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3E5DB" w14:textId="77777777" w:rsidR="00021687" w:rsidRPr="008201BA" w:rsidRDefault="00021687" w:rsidP="008201BA">
      <w:pPr>
        <w:jc w:val="center"/>
        <w:rPr>
          <w:sz w:val="24"/>
          <w:szCs w:val="24"/>
          <w:lang w:val="lt-LT"/>
        </w:rPr>
      </w:pPr>
      <w:r w:rsidRPr="008201BA">
        <w:rPr>
          <w:noProof/>
          <w:sz w:val="24"/>
          <w:szCs w:val="24"/>
          <w:lang w:val="lt-LT" w:eastAsia="lt-LT"/>
        </w:rPr>
        <w:drawing>
          <wp:inline distT="0" distB="0" distL="0" distR="0" wp14:anchorId="36F92B91" wp14:editId="1009250F">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20F5F55A" w14:textId="77777777" w:rsidR="00021687" w:rsidRPr="008201BA" w:rsidRDefault="00021687" w:rsidP="008201BA">
      <w:pPr>
        <w:jc w:val="center"/>
        <w:rPr>
          <w:sz w:val="24"/>
          <w:szCs w:val="24"/>
          <w:lang w:val="lt-LT"/>
        </w:rPr>
      </w:pPr>
    </w:p>
    <w:p w14:paraId="16D23BAA" w14:textId="77777777" w:rsidR="00021687" w:rsidRPr="008201BA" w:rsidRDefault="00021687" w:rsidP="008201BA">
      <w:pPr>
        <w:jc w:val="center"/>
        <w:rPr>
          <w:b/>
          <w:sz w:val="24"/>
          <w:szCs w:val="24"/>
          <w:lang w:val="lt-LT"/>
        </w:rPr>
      </w:pPr>
      <w:r w:rsidRPr="008201BA">
        <w:rPr>
          <w:b/>
          <w:sz w:val="24"/>
          <w:szCs w:val="24"/>
          <w:lang w:val="lt-LT"/>
        </w:rPr>
        <w:t>VILNIAUS MIESTO SAVIVALDYBĖS ADMINISTRACIJA</w:t>
      </w:r>
    </w:p>
    <w:p w14:paraId="1A47A48E" w14:textId="77777777" w:rsidR="00021687" w:rsidRPr="008201BA" w:rsidRDefault="00021687" w:rsidP="008201BA">
      <w:pPr>
        <w:jc w:val="both"/>
        <w:rPr>
          <w:sz w:val="24"/>
          <w:szCs w:val="24"/>
          <w:lang w:val="lt-LT"/>
        </w:rPr>
      </w:pPr>
    </w:p>
    <w:p w14:paraId="49808D1D" w14:textId="77777777" w:rsidR="001E21DC" w:rsidRPr="008201BA" w:rsidRDefault="001E21DC" w:rsidP="008201BA">
      <w:pPr>
        <w:ind w:left="5103"/>
        <w:jc w:val="both"/>
        <w:rPr>
          <w:sz w:val="24"/>
          <w:szCs w:val="24"/>
          <w:lang w:val="lt-LT"/>
        </w:rPr>
      </w:pPr>
      <w:r w:rsidRPr="008201BA">
        <w:rPr>
          <w:sz w:val="24"/>
          <w:szCs w:val="24"/>
          <w:lang w:val="lt-LT"/>
        </w:rPr>
        <w:t>TVIRTINU</w:t>
      </w:r>
    </w:p>
    <w:p w14:paraId="63B26DD8" w14:textId="15EE4486" w:rsidR="00430D2A" w:rsidRPr="008201BA" w:rsidRDefault="00B709C5" w:rsidP="008201BA">
      <w:pPr>
        <w:ind w:left="5103"/>
        <w:jc w:val="both"/>
        <w:rPr>
          <w:sz w:val="24"/>
          <w:szCs w:val="24"/>
          <w:lang w:val="lt-LT"/>
        </w:rPr>
      </w:pPr>
      <w:r w:rsidRPr="008201BA">
        <w:rPr>
          <w:sz w:val="24"/>
          <w:szCs w:val="24"/>
          <w:lang w:val="lt-LT"/>
        </w:rPr>
        <w:t>VšĮ Centro poliklinikos direktorė</w:t>
      </w:r>
    </w:p>
    <w:p w14:paraId="09E461A5" w14:textId="4A629CA7" w:rsidR="001E21DC" w:rsidRPr="008201BA" w:rsidRDefault="00B709C5" w:rsidP="008201BA">
      <w:pPr>
        <w:ind w:left="5103"/>
        <w:jc w:val="both"/>
        <w:rPr>
          <w:sz w:val="24"/>
          <w:szCs w:val="24"/>
          <w:lang w:val="lt-LT"/>
        </w:rPr>
      </w:pPr>
      <w:r w:rsidRPr="008201BA">
        <w:rPr>
          <w:sz w:val="24"/>
          <w:szCs w:val="24"/>
          <w:lang w:val="lt-LT"/>
        </w:rPr>
        <w:t xml:space="preserve">Laima </w:t>
      </w:r>
      <w:proofErr w:type="spellStart"/>
      <w:r w:rsidRPr="008201BA">
        <w:rPr>
          <w:sz w:val="24"/>
          <w:szCs w:val="24"/>
          <w:lang w:val="lt-LT"/>
        </w:rPr>
        <w:t>Skrickienė</w:t>
      </w:r>
      <w:proofErr w:type="spellEnd"/>
    </w:p>
    <w:p w14:paraId="44ED5B40" w14:textId="77777777" w:rsidR="00563051" w:rsidRPr="008201BA" w:rsidRDefault="00563051" w:rsidP="008201BA">
      <w:pPr>
        <w:suppressAutoHyphens/>
        <w:rPr>
          <w:sz w:val="24"/>
          <w:szCs w:val="24"/>
          <w:lang w:val="lt-LT"/>
        </w:rPr>
      </w:pPr>
    </w:p>
    <w:p w14:paraId="60D27CCA" w14:textId="77777777" w:rsidR="00563051" w:rsidRPr="008201BA" w:rsidRDefault="00563051" w:rsidP="008201BA">
      <w:pPr>
        <w:pStyle w:val="Pagrindinistekstas"/>
        <w:jc w:val="center"/>
        <w:rPr>
          <w:i/>
          <w:szCs w:val="24"/>
        </w:rPr>
      </w:pPr>
    </w:p>
    <w:p w14:paraId="2800796A" w14:textId="5DD3B1EE" w:rsidR="007318B4" w:rsidRPr="008201BA" w:rsidRDefault="0040487B" w:rsidP="008201BA">
      <w:pPr>
        <w:pStyle w:val="Pagrindinistekstas"/>
        <w:jc w:val="center"/>
        <w:rPr>
          <w:b/>
          <w:bCs/>
          <w:iCs/>
          <w:caps/>
          <w:szCs w:val="24"/>
        </w:rPr>
      </w:pPr>
      <w:bookmarkStart w:id="0" w:name="_Hlk196472657"/>
      <w:r w:rsidRPr="008201BA">
        <w:rPr>
          <w:b/>
          <w:bCs/>
          <w:iCs/>
          <w:caps/>
          <w:szCs w:val="24"/>
        </w:rPr>
        <w:t>CP-</w:t>
      </w:r>
      <w:r w:rsidR="00C53A2F">
        <w:rPr>
          <w:b/>
          <w:bCs/>
          <w:iCs/>
          <w:caps/>
          <w:szCs w:val="24"/>
        </w:rPr>
        <w:t>64681</w:t>
      </w:r>
      <w:r w:rsidR="00B709C5" w:rsidRPr="008201BA">
        <w:rPr>
          <w:b/>
          <w:bCs/>
          <w:iCs/>
          <w:caps/>
          <w:szCs w:val="24"/>
        </w:rPr>
        <w:t xml:space="preserve"> </w:t>
      </w:r>
      <w:r w:rsidR="00C53A2F">
        <w:rPr>
          <w:b/>
          <w:bCs/>
          <w:iCs/>
          <w:caps/>
          <w:szCs w:val="24"/>
        </w:rPr>
        <w:t>KŪNO MASĖS ANALIZATORIUS</w:t>
      </w:r>
    </w:p>
    <w:bookmarkEnd w:id="0"/>
    <w:p w14:paraId="53BAE6BE" w14:textId="3E4CEBD7" w:rsidR="00563051" w:rsidRPr="008201BA" w:rsidRDefault="001E21DC" w:rsidP="008201BA">
      <w:pPr>
        <w:pStyle w:val="Pagrindinistekstas"/>
        <w:jc w:val="center"/>
        <w:rPr>
          <w:b/>
          <w:szCs w:val="24"/>
        </w:rPr>
      </w:pPr>
      <w:r w:rsidRPr="008201BA">
        <w:rPr>
          <w:b/>
          <w:szCs w:val="24"/>
        </w:rPr>
        <w:t>MAŽOS VERTĖS</w:t>
      </w:r>
      <w:r w:rsidRPr="008201BA">
        <w:rPr>
          <w:szCs w:val="24"/>
        </w:rPr>
        <w:t xml:space="preserve"> </w:t>
      </w:r>
      <w:r w:rsidRPr="008201BA">
        <w:rPr>
          <w:b/>
          <w:szCs w:val="24"/>
        </w:rPr>
        <w:t xml:space="preserve">PIRKIMO </w:t>
      </w:r>
      <w:r w:rsidR="00E43FBA" w:rsidRPr="008201BA">
        <w:rPr>
          <w:b/>
          <w:szCs w:val="24"/>
        </w:rPr>
        <w:t>SKELBIAMOS APKLAUSOS BŪDU</w:t>
      </w:r>
      <w:r w:rsidR="00E43FBA" w:rsidRPr="008201BA">
        <w:rPr>
          <w:szCs w:val="24"/>
        </w:rPr>
        <w:t xml:space="preserve"> </w:t>
      </w:r>
      <w:r w:rsidR="00563051" w:rsidRPr="008201BA">
        <w:rPr>
          <w:b/>
          <w:szCs w:val="24"/>
        </w:rPr>
        <w:t>SĄLYGOS</w:t>
      </w:r>
    </w:p>
    <w:p w14:paraId="4432EB21" w14:textId="77777777" w:rsidR="001E21DC" w:rsidRPr="008201BA" w:rsidRDefault="001E21DC" w:rsidP="008201BA">
      <w:pPr>
        <w:pStyle w:val="Pagrindinistekstas"/>
        <w:rPr>
          <w:b/>
          <w:szCs w:val="24"/>
        </w:rPr>
      </w:pPr>
    </w:p>
    <w:sdt>
      <w:sdtPr>
        <w:rPr>
          <w:rFonts w:ascii="Times New Roman" w:eastAsia="Times New Roman" w:hAnsi="Times New Roman" w:cs="Times New Roman"/>
          <w:color w:val="auto"/>
          <w:sz w:val="24"/>
          <w:szCs w:val="24"/>
          <w:lang w:val="ru-RU" w:eastAsia="en-US"/>
        </w:rPr>
        <w:id w:val="693958145"/>
        <w:docPartObj>
          <w:docPartGallery w:val="Table of Contents"/>
          <w:docPartUnique/>
        </w:docPartObj>
      </w:sdtPr>
      <w:sdtEndPr>
        <w:rPr>
          <w:b/>
          <w:bCs/>
        </w:rPr>
      </w:sdtEndPr>
      <w:sdtContent>
        <w:p w14:paraId="4AB176EC" w14:textId="1155FDE5" w:rsidR="001B4645" w:rsidRPr="008201BA" w:rsidRDefault="001B4645" w:rsidP="008201BA">
          <w:pPr>
            <w:pStyle w:val="Turinioantrat"/>
            <w:spacing w:before="0" w:line="240" w:lineRule="auto"/>
            <w:jc w:val="center"/>
            <w:rPr>
              <w:rFonts w:ascii="Times New Roman" w:hAnsi="Times New Roman" w:cs="Times New Roman"/>
              <w:b/>
              <w:bCs/>
              <w:caps/>
              <w:color w:val="auto"/>
              <w:sz w:val="24"/>
              <w:szCs w:val="24"/>
            </w:rPr>
          </w:pPr>
          <w:r w:rsidRPr="008201BA">
            <w:rPr>
              <w:rFonts w:ascii="Times New Roman" w:hAnsi="Times New Roman" w:cs="Times New Roman"/>
              <w:b/>
              <w:bCs/>
              <w:caps/>
              <w:color w:val="auto"/>
              <w:sz w:val="24"/>
              <w:szCs w:val="24"/>
            </w:rPr>
            <w:t>Turinys</w:t>
          </w:r>
        </w:p>
        <w:p w14:paraId="2F76D9C5" w14:textId="6C32096C" w:rsidR="001B4645" w:rsidRPr="008201BA" w:rsidRDefault="001B4645" w:rsidP="008201BA">
          <w:pPr>
            <w:pStyle w:val="Turinys1"/>
            <w:tabs>
              <w:tab w:val="right" w:leader="dot" w:pos="9628"/>
            </w:tabs>
            <w:spacing w:after="0"/>
            <w:rPr>
              <w:noProof/>
              <w:sz w:val="24"/>
              <w:szCs w:val="24"/>
              <w:lang w:val="lt-LT"/>
            </w:rPr>
          </w:pPr>
          <w:r w:rsidRPr="008201BA">
            <w:rPr>
              <w:sz w:val="24"/>
              <w:szCs w:val="24"/>
              <w:lang w:val="lt-LT"/>
            </w:rPr>
            <w:fldChar w:fldCharType="begin"/>
          </w:r>
          <w:r w:rsidRPr="008201BA">
            <w:rPr>
              <w:sz w:val="24"/>
              <w:szCs w:val="24"/>
              <w:lang w:val="lt-LT"/>
            </w:rPr>
            <w:instrText xml:space="preserve"> TOC \o "1-3" \h \z \u </w:instrText>
          </w:r>
          <w:r w:rsidRPr="008201BA">
            <w:rPr>
              <w:sz w:val="24"/>
              <w:szCs w:val="24"/>
              <w:lang w:val="lt-LT"/>
            </w:rPr>
            <w:fldChar w:fldCharType="separate"/>
          </w:r>
          <w:hyperlink w:anchor="_Toc196810518" w:history="1">
            <w:r w:rsidRPr="008201BA">
              <w:rPr>
                <w:rStyle w:val="Hipersaitas"/>
                <w:noProof/>
                <w:sz w:val="24"/>
                <w:szCs w:val="24"/>
                <w:lang w:val="lt-LT"/>
              </w:rPr>
              <w:t>I. BENDROSIOS NUOSTATOS</w:t>
            </w:r>
            <w:r w:rsidRPr="008201BA">
              <w:rPr>
                <w:noProof/>
                <w:webHidden/>
                <w:sz w:val="24"/>
                <w:szCs w:val="24"/>
                <w:lang w:val="lt-LT"/>
              </w:rPr>
              <w:tab/>
            </w:r>
            <w:r w:rsidRPr="008201BA">
              <w:rPr>
                <w:noProof/>
                <w:webHidden/>
                <w:sz w:val="24"/>
                <w:szCs w:val="24"/>
                <w:lang w:val="lt-LT"/>
              </w:rPr>
              <w:fldChar w:fldCharType="begin"/>
            </w:r>
            <w:r w:rsidRPr="008201BA">
              <w:rPr>
                <w:noProof/>
                <w:webHidden/>
                <w:sz w:val="24"/>
                <w:szCs w:val="24"/>
                <w:lang w:val="lt-LT"/>
              </w:rPr>
              <w:instrText xml:space="preserve"> PAGEREF _Toc196810518 \h </w:instrText>
            </w:r>
            <w:r w:rsidRPr="008201BA">
              <w:rPr>
                <w:noProof/>
                <w:webHidden/>
                <w:sz w:val="24"/>
                <w:szCs w:val="24"/>
                <w:lang w:val="lt-LT"/>
              </w:rPr>
            </w:r>
            <w:r w:rsidRPr="008201BA">
              <w:rPr>
                <w:noProof/>
                <w:webHidden/>
                <w:sz w:val="24"/>
                <w:szCs w:val="24"/>
                <w:lang w:val="lt-LT"/>
              </w:rPr>
              <w:fldChar w:fldCharType="separate"/>
            </w:r>
            <w:r w:rsidR="008B15D5" w:rsidRPr="008201BA">
              <w:rPr>
                <w:noProof/>
                <w:webHidden/>
                <w:sz w:val="24"/>
                <w:szCs w:val="24"/>
                <w:lang w:val="lt-LT"/>
              </w:rPr>
              <w:t>2</w:t>
            </w:r>
            <w:r w:rsidRPr="008201BA">
              <w:rPr>
                <w:noProof/>
                <w:webHidden/>
                <w:sz w:val="24"/>
                <w:szCs w:val="24"/>
                <w:lang w:val="lt-LT"/>
              </w:rPr>
              <w:fldChar w:fldCharType="end"/>
            </w:r>
          </w:hyperlink>
        </w:p>
        <w:p w14:paraId="7D8D335A" w14:textId="5F7E199C" w:rsidR="001B4645" w:rsidRPr="008201BA" w:rsidRDefault="001B4645" w:rsidP="008201BA">
          <w:pPr>
            <w:pStyle w:val="Turinys1"/>
            <w:tabs>
              <w:tab w:val="right" w:leader="dot" w:pos="9628"/>
            </w:tabs>
            <w:spacing w:after="0"/>
            <w:rPr>
              <w:noProof/>
              <w:sz w:val="24"/>
              <w:szCs w:val="24"/>
              <w:lang w:val="lt-LT"/>
            </w:rPr>
          </w:pPr>
          <w:hyperlink w:anchor="_Toc196810519" w:history="1">
            <w:r w:rsidRPr="008201BA">
              <w:rPr>
                <w:rStyle w:val="Hipersaitas"/>
                <w:noProof/>
                <w:sz w:val="24"/>
                <w:szCs w:val="24"/>
                <w:lang w:val="lt-LT"/>
              </w:rPr>
              <w:t>II. PIRKIMO OBJEKTAS</w:t>
            </w:r>
            <w:r w:rsidRPr="008201BA">
              <w:rPr>
                <w:noProof/>
                <w:webHidden/>
                <w:sz w:val="24"/>
                <w:szCs w:val="24"/>
                <w:lang w:val="lt-LT"/>
              </w:rPr>
              <w:tab/>
            </w:r>
            <w:r w:rsidRPr="008201BA">
              <w:rPr>
                <w:noProof/>
                <w:webHidden/>
                <w:sz w:val="24"/>
                <w:szCs w:val="24"/>
                <w:lang w:val="lt-LT"/>
              </w:rPr>
              <w:fldChar w:fldCharType="begin"/>
            </w:r>
            <w:r w:rsidRPr="008201BA">
              <w:rPr>
                <w:noProof/>
                <w:webHidden/>
                <w:sz w:val="24"/>
                <w:szCs w:val="24"/>
                <w:lang w:val="lt-LT"/>
              </w:rPr>
              <w:instrText xml:space="preserve"> PAGEREF _Toc196810519 \h </w:instrText>
            </w:r>
            <w:r w:rsidRPr="008201BA">
              <w:rPr>
                <w:noProof/>
                <w:webHidden/>
                <w:sz w:val="24"/>
                <w:szCs w:val="24"/>
                <w:lang w:val="lt-LT"/>
              </w:rPr>
            </w:r>
            <w:r w:rsidRPr="008201BA">
              <w:rPr>
                <w:noProof/>
                <w:webHidden/>
                <w:sz w:val="24"/>
                <w:szCs w:val="24"/>
                <w:lang w:val="lt-LT"/>
              </w:rPr>
              <w:fldChar w:fldCharType="separate"/>
            </w:r>
            <w:r w:rsidR="008B15D5" w:rsidRPr="008201BA">
              <w:rPr>
                <w:noProof/>
                <w:webHidden/>
                <w:sz w:val="24"/>
                <w:szCs w:val="24"/>
                <w:lang w:val="lt-LT"/>
              </w:rPr>
              <w:t>2</w:t>
            </w:r>
            <w:r w:rsidRPr="008201BA">
              <w:rPr>
                <w:noProof/>
                <w:webHidden/>
                <w:sz w:val="24"/>
                <w:szCs w:val="24"/>
                <w:lang w:val="lt-LT"/>
              </w:rPr>
              <w:fldChar w:fldCharType="end"/>
            </w:r>
          </w:hyperlink>
        </w:p>
        <w:p w14:paraId="2CF80D44" w14:textId="13E8A8E8" w:rsidR="001B4645" w:rsidRPr="008201BA" w:rsidRDefault="001B4645" w:rsidP="008201BA">
          <w:pPr>
            <w:pStyle w:val="Turinys1"/>
            <w:tabs>
              <w:tab w:val="right" w:leader="dot" w:pos="9628"/>
            </w:tabs>
            <w:spacing w:after="0"/>
            <w:rPr>
              <w:noProof/>
              <w:sz w:val="24"/>
              <w:szCs w:val="24"/>
              <w:lang w:val="lt-LT"/>
            </w:rPr>
          </w:pPr>
          <w:hyperlink w:anchor="_Toc196810520" w:history="1">
            <w:r w:rsidRPr="008201BA">
              <w:rPr>
                <w:rStyle w:val="Hipersaitas"/>
                <w:noProof/>
                <w:sz w:val="24"/>
                <w:szCs w:val="24"/>
                <w:lang w:val="lt-LT"/>
              </w:rPr>
              <w:t>III. TIEKĖJŲ PAŠALINIMO PAGRINDAI, KVALIFIKACIJOS REIKALAVIMAI IR, JEIGU TAIKYTINA,  REIKALAUJAMI KOKYBĖS VADYBOS SISTEMOS IR (ARBA) APLINKOS APSAUGOS VADYBOS SISTEMOS STANDARTAI</w:t>
            </w:r>
            <w:r w:rsidRPr="008201BA">
              <w:rPr>
                <w:noProof/>
                <w:webHidden/>
                <w:sz w:val="24"/>
                <w:szCs w:val="24"/>
                <w:lang w:val="lt-LT"/>
              </w:rPr>
              <w:tab/>
            </w:r>
            <w:r w:rsidRPr="008201BA">
              <w:rPr>
                <w:noProof/>
                <w:webHidden/>
                <w:sz w:val="24"/>
                <w:szCs w:val="24"/>
                <w:lang w:val="lt-LT"/>
              </w:rPr>
              <w:fldChar w:fldCharType="begin"/>
            </w:r>
            <w:r w:rsidRPr="008201BA">
              <w:rPr>
                <w:noProof/>
                <w:webHidden/>
                <w:sz w:val="24"/>
                <w:szCs w:val="24"/>
                <w:lang w:val="lt-LT"/>
              </w:rPr>
              <w:instrText xml:space="preserve"> PAGEREF _Toc196810520 \h </w:instrText>
            </w:r>
            <w:r w:rsidRPr="008201BA">
              <w:rPr>
                <w:noProof/>
                <w:webHidden/>
                <w:sz w:val="24"/>
                <w:szCs w:val="24"/>
                <w:lang w:val="lt-LT"/>
              </w:rPr>
            </w:r>
            <w:r w:rsidRPr="008201BA">
              <w:rPr>
                <w:noProof/>
                <w:webHidden/>
                <w:sz w:val="24"/>
                <w:szCs w:val="24"/>
                <w:lang w:val="lt-LT"/>
              </w:rPr>
              <w:fldChar w:fldCharType="separate"/>
            </w:r>
            <w:r w:rsidR="008B15D5" w:rsidRPr="008201BA">
              <w:rPr>
                <w:noProof/>
                <w:webHidden/>
                <w:sz w:val="24"/>
                <w:szCs w:val="24"/>
                <w:lang w:val="lt-LT"/>
              </w:rPr>
              <w:t>3</w:t>
            </w:r>
            <w:r w:rsidRPr="008201BA">
              <w:rPr>
                <w:noProof/>
                <w:webHidden/>
                <w:sz w:val="24"/>
                <w:szCs w:val="24"/>
                <w:lang w:val="lt-LT"/>
              </w:rPr>
              <w:fldChar w:fldCharType="end"/>
            </w:r>
          </w:hyperlink>
        </w:p>
        <w:p w14:paraId="4321B010" w14:textId="483E3F30" w:rsidR="001B4645" w:rsidRPr="008201BA" w:rsidRDefault="001B4645" w:rsidP="008201BA">
          <w:pPr>
            <w:pStyle w:val="Turinys1"/>
            <w:tabs>
              <w:tab w:val="right" w:leader="dot" w:pos="9628"/>
            </w:tabs>
            <w:spacing w:after="0"/>
            <w:rPr>
              <w:noProof/>
              <w:sz w:val="24"/>
              <w:szCs w:val="24"/>
              <w:lang w:val="lt-LT"/>
            </w:rPr>
          </w:pPr>
          <w:hyperlink w:anchor="_Toc196810521" w:history="1">
            <w:r w:rsidRPr="008201BA">
              <w:rPr>
                <w:rStyle w:val="Hipersaitas"/>
                <w:noProof/>
                <w:sz w:val="24"/>
                <w:szCs w:val="24"/>
                <w:lang w:val="lt-LT"/>
              </w:rPr>
              <w:t>IV. TIEKĖJŲ GRUPĖS DALYVAVIMAS PIRKIMO PROCEDŪROSE</w:t>
            </w:r>
            <w:r w:rsidRPr="008201BA">
              <w:rPr>
                <w:noProof/>
                <w:webHidden/>
                <w:sz w:val="24"/>
                <w:szCs w:val="24"/>
                <w:lang w:val="lt-LT"/>
              </w:rPr>
              <w:tab/>
            </w:r>
            <w:r w:rsidRPr="008201BA">
              <w:rPr>
                <w:noProof/>
                <w:webHidden/>
                <w:sz w:val="24"/>
                <w:szCs w:val="24"/>
                <w:lang w:val="lt-LT"/>
              </w:rPr>
              <w:fldChar w:fldCharType="begin"/>
            </w:r>
            <w:r w:rsidRPr="008201BA">
              <w:rPr>
                <w:noProof/>
                <w:webHidden/>
                <w:sz w:val="24"/>
                <w:szCs w:val="24"/>
                <w:lang w:val="lt-LT"/>
              </w:rPr>
              <w:instrText xml:space="preserve"> PAGEREF _Toc196810521 \h </w:instrText>
            </w:r>
            <w:r w:rsidRPr="008201BA">
              <w:rPr>
                <w:noProof/>
                <w:webHidden/>
                <w:sz w:val="24"/>
                <w:szCs w:val="24"/>
                <w:lang w:val="lt-LT"/>
              </w:rPr>
            </w:r>
            <w:r w:rsidRPr="008201BA">
              <w:rPr>
                <w:noProof/>
                <w:webHidden/>
                <w:sz w:val="24"/>
                <w:szCs w:val="24"/>
                <w:lang w:val="lt-LT"/>
              </w:rPr>
              <w:fldChar w:fldCharType="separate"/>
            </w:r>
            <w:r w:rsidR="008B15D5" w:rsidRPr="008201BA">
              <w:rPr>
                <w:noProof/>
                <w:webHidden/>
                <w:sz w:val="24"/>
                <w:szCs w:val="24"/>
                <w:lang w:val="lt-LT"/>
              </w:rPr>
              <w:t>5</w:t>
            </w:r>
            <w:r w:rsidRPr="008201BA">
              <w:rPr>
                <w:noProof/>
                <w:webHidden/>
                <w:sz w:val="24"/>
                <w:szCs w:val="24"/>
                <w:lang w:val="lt-LT"/>
              </w:rPr>
              <w:fldChar w:fldCharType="end"/>
            </w:r>
          </w:hyperlink>
        </w:p>
        <w:p w14:paraId="7E6C1ECA" w14:textId="1836190C" w:rsidR="001B4645" w:rsidRPr="008201BA" w:rsidRDefault="001B4645" w:rsidP="008201BA">
          <w:pPr>
            <w:pStyle w:val="Turinys1"/>
            <w:tabs>
              <w:tab w:val="right" w:leader="dot" w:pos="9628"/>
            </w:tabs>
            <w:spacing w:after="0"/>
            <w:rPr>
              <w:noProof/>
              <w:sz w:val="24"/>
              <w:szCs w:val="24"/>
              <w:lang w:val="lt-LT"/>
            </w:rPr>
          </w:pPr>
          <w:hyperlink w:anchor="_Toc196810522" w:history="1">
            <w:r w:rsidRPr="008201BA">
              <w:rPr>
                <w:rStyle w:val="Hipersaitas"/>
                <w:noProof/>
                <w:sz w:val="24"/>
                <w:szCs w:val="24"/>
                <w:lang w:val="lt-LT"/>
              </w:rPr>
              <w:t>V. PASIŪLYMŲ RENGIMO REIKALAVIMAI</w:t>
            </w:r>
            <w:r w:rsidRPr="008201BA">
              <w:rPr>
                <w:noProof/>
                <w:webHidden/>
                <w:sz w:val="24"/>
                <w:szCs w:val="24"/>
                <w:lang w:val="lt-LT"/>
              </w:rPr>
              <w:tab/>
            </w:r>
            <w:r w:rsidRPr="008201BA">
              <w:rPr>
                <w:noProof/>
                <w:webHidden/>
                <w:sz w:val="24"/>
                <w:szCs w:val="24"/>
                <w:lang w:val="lt-LT"/>
              </w:rPr>
              <w:fldChar w:fldCharType="begin"/>
            </w:r>
            <w:r w:rsidRPr="008201BA">
              <w:rPr>
                <w:noProof/>
                <w:webHidden/>
                <w:sz w:val="24"/>
                <w:szCs w:val="24"/>
                <w:lang w:val="lt-LT"/>
              </w:rPr>
              <w:instrText xml:space="preserve"> PAGEREF _Toc196810522 \h </w:instrText>
            </w:r>
            <w:r w:rsidRPr="008201BA">
              <w:rPr>
                <w:noProof/>
                <w:webHidden/>
                <w:sz w:val="24"/>
                <w:szCs w:val="24"/>
                <w:lang w:val="lt-LT"/>
              </w:rPr>
            </w:r>
            <w:r w:rsidRPr="008201BA">
              <w:rPr>
                <w:noProof/>
                <w:webHidden/>
                <w:sz w:val="24"/>
                <w:szCs w:val="24"/>
                <w:lang w:val="lt-LT"/>
              </w:rPr>
              <w:fldChar w:fldCharType="separate"/>
            </w:r>
            <w:r w:rsidR="008B15D5" w:rsidRPr="008201BA">
              <w:rPr>
                <w:noProof/>
                <w:webHidden/>
                <w:sz w:val="24"/>
                <w:szCs w:val="24"/>
                <w:lang w:val="lt-LT"/>
              </w:rPr>
              <w:t>5</w:t>
            </w:r>
            <w:r w:rsidRPr="008201BA">
              <w:rPr>
                <w:noProof/>
                <w:webHidden/>
                <w:sz w:val="24"/>
                <w:szCs w:val="24"/>
                <w:lang w:val="lt-LT"/>
              </w:rPr>
              <w:fldChar w:fldCharType="end"/>
            </w:r>
          </w:hyperlink>
        </w:p>
        <w:p w14:paraId="14E62871" w14:textId="31C375B3" w:rsidR="001B4645" w:rsidRPr="008201BA" w:rsidRDefault="001B4645" w:rsidP="008201BA">
          <w:pPr>
            <w:pStyle w:val="Turinys1"/>
            <w:tabs>
              <w:tab w:val="right" w:leader="dot" w:pos="9628"/>
            </w:tabs>
            <w:spacing w:after="0"/>
            <w:rPr>
              <w:noProof/>
              <w:sz w:val="24"/>
              <w:szCs w:val="24"/>
              <w:lang w:val="lt-LT"/>
            </w:rPr>
          </w:pPr>
          <w:hyperlink w:anchor="_Toc196810523" w:history="1">
            <w:r w:rsidRPr="008201BA">
              <w:rPr>
                <w:rStyle w:val="Hipersaitas"/>
                <w:noProof/>
                <w:sz w:val="24"/>
                <w:szCs w:val="24"/>
                <w:lang w:val="lt-LT"/>
              </w:rPr>
              <w:t>VI. PASIŪLYMŲ KAINOS ŠIFRAVIMAS</w:t>
            </w:r>
            <w:r w:rsidRPr="008201BA">
              <w:rPr>
                <w:noProof/>
                <w:webHidden/>
                <w:sz w:val="24"/>
                <w:szCs w:val="24"/>
                <w:lang w:val="lt-LT"/>
              </w:rPr>
              <w:tab/>
            </w:r>
            <w:r w:rsidRPr="008201BA">
              <w:rPr>
                <w:noProof/>
                <w:webHidden/>
                <w:sz w:val="24"/>
                <w:szCs w:val="24"/>
                <w:lang w:val="lt-LT"/>
              </w:rPr>
              <w:fldChar w:fldCharType="begin"/>
            </w:r>
            <w:r w:rsidRPr="008201BA">
              <w:rPr>
                <w:noProof/>
                <w:webHidden/>
                <w:sz w:val="24"/>
                <w:szCs w:val="24"/>
                <w:lang w:val="lt-LT"/>
              </w:rPr>
              <w:instrText xml:space="preserve"> PAGEREF _Toc196810523 \h </w:instrText>
            </w:r>
            <w:r w:rsidRPr="008201BA">
              <w:rPr>
                <w:noProof/>
                <w:webHidden/>
                <w:sz w:val="24"/>
                <w:szCs w:val="24"/>
                <w:lang w:val="lt-LT"/>
              </w:rPr>
            </w:r>
            <w:r w:rsidRPr="008201BA">
              <w:rPr>
                <w:noProof/>
                <w:webHidden/>
                <w:sz w:val="24"/>
                <w:szCs w:val="24"/>
                <w:lang w:val="lt-LT"/>
              </w:rPr>
              <w:fldChar w:fldCharType="separate"/>
            </w:r>
            <w:r w:rsidR="008B15D5" w:rsidRPr="008201BA">
              <w:rPr>
                <w:noProof/>
                <w:webHidden/>
                <w:sz w:val="24"/>
                <w:szCs w:val="24"/>
                <w:lang w:val="lt-LT"/>
              </w:rPr>
              <w:t>6</w:t>
            </w:r>
            <w:r w:rsidRPr="008201BA">
              <w:rPr>
                <w:noProof/>
                <w:webHidden/>
                <w:sz w:val="24"/>
                <w:szCs w:val="24"/>
                <w:lang w:val="lt-LT"/>
              </w:rPr>
              <w:fldChar w:fldCharType="end"/>
            </w:r>
          </w:hyperlink>
        </w:p>
        <w:p w14:paraId="5CAA30AB" w14:textId="02CA1F6F" w:rsidR="001B4645" w:rsidRPr="008201BA" w:rsidRDefault="001B4645" w:rsidP="008201BA">
          <w:pPr>
            <w:pStyle w:val="Turinys1"/>
            <w:tabs>
              <w:tab w:val="right" w:leader="dot" w:pos="9628"/>
            </w:tabs>
            <w:spacing w:after="0"/>
            <w:rPr>
              <w:noProof/>
              <w:sz w:val="24"/>
              <w:szCs w:val="24"/>
              <w:lang w:val="lt-LT"/>
            </w:rPr>
          </w:pPr>
          <w:hyperlink w:anchor="_Toc196810524" w:history="1">
            <w:r w:rsidRPr="008201BA">
              <w:rPr>
                <w:rStyle w:val="Hipersaitas"/>
                <w:noProof/>
                <w:sz w:val="24"/>
                <w:szCs w:val="24"/>
                <w:lang w:val="lt-LT"/>
              </w:rPr>
              <w:t>VII. PASIŪLYMŲ GALIOJIMO UŽTIKRINIMO IR PIRKIMO SUTARTIES ĮVYKDYMO UŽTIKRINIMO REIKALAVIMAI</w:t>
            </w:r>
            <w:r w:rsidRPr="008201BA">
              <w:rPr>
                <w:noProof/>
                <w:webHidden/>
                <w:sz w:val="24"/>
                <w:szCs w:val="24"/>
                <w:lang w:val="lt-LT"/>
              </w:rPr>
              <w:tab/>
            </w:r>
            <w:r w:rsidRPr="008201BA">
              <w:rPr>
                <w:noProof/>
                <w:webHidden/>
                <w:sz w:val="24"/>
                <w:szCs w:val="24"/>
                <w:lang w:val="lt-LT"/>
              </w:rPr>
              <w:fldChar w:fldCharType="begin"/>
            </w:r>
            <w:r w:rsidRPr="008201BA">
              <w:rPr>
                <w:noProof/>
                <w:webHidden/>
                <w:sz w:val="24"/>
                <w:szCs w:val="24"/>
                <w:lang w:val="lt-LT"/>
              </w:rPr>
              <w:instrText xml:space="preserve"> PAGEREF _Toc196810524 \h </w:instrText>
            </w:r>
            <w:r w:rsidRPr="008201BA">
              <w:rPr>
                <w:noProof/>
                <w:webHidden/>
                <w:sz w:val="24"/>
                <w:szCs w:val="24"/>
                <w:lang w:val="lt-LT"/>
              </w:rPr>
            </w:r>
            <w:r w:rsidRPr="008201BA">
              <w:rPr>
                <w:noProof/>
                <w:webHidden/>
                <w:sz w:val="24"/>
                <w:szCs w:val="24"/>
                <w:lang w:val="lt-LT"/>
              </w:rPr>
              <w:fldChar w:fldCharType="separate"/>
            </w:r>
            <w:r w:rsidR="008B15D5" w:rsidRPr="008201BA">
              <w:rPr>
                <w:noProof/>
                <w:webHidden/>
                <w:sz w:val="24"/>
                <w:szCs w:val="24"/>
                <w:lang w:val="lt-LT"/>
              </w:rPr>
              <w:t>7</w:t>
            </w:r>
            <w:r w:rsidRPr="008201BA">
              <w:rPr>
                <w:noProof/>
                <w:webHidden/>
                <w:sz w:val="24"/>
                <w:szCs w:val="24"/>
                <w:lang w:val="lt-LT"/>
              </w:rPr>
              <w:fldChar w:fldCharType="end"/>
            </w:r>
          </w:hyperlink>
        </w:p>
        <w:p w14:paraId="081A041D" w14:textId="59BC0582" w:rsidR="001B4645" w:rsidRPr="008201BA" w:rsidRDefault="001B4645" w:rsidP="008201BA">
          <w:pPr>
            <w:pStyle w:val="Turinys1"/>
            <w:tabs>
              <w:tab w:val="right" w:leader="dot" w:pos="9628"/>
            </w:tabs>
            <w:spacing w:after="0"/>
            <w:rPr>
              <w:noProof/>
              <w:sz w:val="24"/>
              <w:szCs w:val="24"/>
              <w:lang w:val="lt-LT"/>
            </w:rPr>
          </w:pPr>
          <w:hyperlink w:anchor="_Toc196810525" w:history="1">
            <w:r w:rsidRPr="008201BA">
              <w:rPr>
                <w:rStyle w:val="Hipersaitas"/>
                <w:noProof/>
                <w:sz w:val="24"/>
                <w:szCs w:val="24"/>
                <w:lang w:val="lt-LT"/>
              </w:rPr>
              <w:t>VIII. SUSIPAŽINIMO SU GAUTAIS PASIŪLYMAIS IR JŲ NAGRINĖJIMO PROCEDŪROS</w:t>
            </w:r>
            <w:r w:rsidRPr="008201BA">
              <w:rPr>
                <w:noProof/>
                <w:webHidden/>
                <w:sz w:val="24"/>
                <w:szCs w:val="24"/>
                <w:lang w:val="lt-LT"/>
              </w:rPr>
              <w:tab/>
            </w:r>
            <w:r w:rsidRPr="008201BA">
              <w:rPr>
                <w:noProof/>
                <w:webHidden/>
                <w:sz w:val="24"/>
                <w:szCs w:val="24"/>
                <w:lang w:val="lt-LT"/>
              </w:rPr>
              <w:fldChar w:fldCharType="begin"/>
            </w:r>
            <w:r w:rsidRPr="008201BA">
              <w:rPr>
                <w:noProof/>
                <w:webHidden/>
                <w:sz w:val="24"/>
                <w:szCs w:val="24"/>
                <w:lang w:val="lt-LT"/>
              </w:rPr>
              <w:instrText xml:space="preserve"> PAGEREF _Toc196810525 \h </w:instrText>
            </w:r>
            <w:r w:rsidRPr="008201BA">
              <w:rPr>
                <w:noProof/>
                <w:webHidden/>
                <w:sz w:val="24"/>
                <w:szCs w:val="24"/>
                <w:lang w:val="lt-LT"/>
              </w:rPr>
            </w:r>
            <w:r w:rsidRPr="008201BA">
              <w:rPr>
                <w:noProof/>
                <w:webHidden/>
                <w:sz w:val="24"/>
                <w:szCs w:val="24"/>
                <w:lang w:val="lt-LT"/>
              </w:rPr>
              <w:fldChar w:fldCharType="separate"/>
            </w:r>
            <w:r w:rsidR="008B15D5" w:rsidRPr="008201BA">
              <w:rPr>
                <w:noProof/>
                <w:webHidden/>
                <w:sz w:val="24"/>
                <w:szCs w:val="24"/>
                <w:lang w:val="lt-LT"/>
              </w:rPr>
              <w:t>7</w:t>
            </w:r>
            <w:r w:rsidRPr="008201BA">
              <w:rPr>
                <w:noProof/>
                <w:webHidden/>
                <w:sz w:val="24"/>
                <w:szCs w:val="24"/>
                <w:lang w:val="lt-LT"/>
              </w:rPr>
              <w:fldChar w:fldCharType="end"/>
            </w:r>
          </w:hyperlink>
        </w:p>
        <w:p w14:paraId="691C86E7" w14:textId="43EDB2A1" w:rsidR="001B4645" w:rsidRPr="008201BA" w:rsidRDefault="001B4645" w:rsidP="008201BA">
          <w:pPr>
            <w:pStyle w:val="Turinys1"/>
            <w:tabs>
              <w:tab w:val="right" w:leader="dot" w:pos="9628"/>
            </w:tabs>
            <w:spacing w:after="0"/>
            <w:rPr>
              <w:noProof/>
              <w:sz w:val="24"/>
              <w:szCs w:val="24"/>
              <w:lang w:val="lt-LT"/>
            </w:rPr>
          </w:pPr>
          <w:hyperlink w:anchor="_Toc196810526" w:history="1">
            <w:r w:rsidRPr="008201BA">
              <w:rPr>
                <w:rStyle w:val="Hipersaitas"/>
                <w:noProof/>
                <w:sz w:val="24"/>
                <w:szCs w:val="24"/>
                <w:lang w:val="lt-LT"/>
              </w:rPr>
              <w:t>IX. SIŪLOMAS ŠALIMS PASIRAŠYTI PIRKIMO SUTARTIES PROJEKTAS</w:t>
            </w:r>
            <w:r w:rsidRPr="008201BA">
              <w:rPr>
                <w:noProof/>
                <w:webHidden/>
                <w:sz w:val="24"/>
                <w:szCs w:val="24"/>
                <w:lang w:val="lt-LT"/>
              </w:rPr>
              <w:tab/>
            </w:r>
            <w:r w:rsidRPr="008201BA">
              <w:rPr>
                <w:noProof/>
                <w:webHidden/>
                <w:sz w:val="24"/>
                <w:szCs w:val="24"/>
                <w:lang w:val="lt-LT"/>
              </w:rPr>
              <w:fldChar w:fldCharType="begin"/>
            </w:r>
            <w:r w:rsidRPr="008201BA">
              <w:rPr>
                <w:noProof/>
                <w:webHidden/>
                <w:sz w:val="24"/>
                <w:szCs w:val="24"/>
                <w:lang w:val="lt-LT"/>
              </w:rPr>
              <w:instrText xml:space="preserve"> PAGEREF _Toc196810526 \h </w:instrText>
            </w:r>
            <w:r w:rsidRPr="008201BA">
              <w:rPr>
                <w:noProof/>
                <w:webHidden/>
                <w:sz w:val="24"/>
                <w:szCs w:val="24"/>
                <w:lang w:val="lt-LT"/>
              </w:rPr>
            </w:r>
            <w:r w:rsidRPr="008201BA">
              <w:rPr>
                <w:noProof/>
                <w:webHidden/>
                <w:sz w:val="24"/>
                <w:szCs w:val="24"/>
                <w:lang w:val="lt-LT"/>
              </w:rPr>
              <w:fldChar w:fldCharType="separate"/>
            </w:r>
            <w:r w:rsidR="008B15D5" w:rsidRPr="008201BA">
              <w:rPr>
                <w:noProof/>
                <w:webHidden/>
                <w:sz w:val="24"/>
                <w:szCs w:val="24"/>
                <w:lang w:val="lt-LT"/>
              </w:rPr>
              <w:t>8</w:t>
            </w:r>
            <w:r w:rsidRPr="008201BA">
              <w:rPr>
                <w:noProof/>
                <w:webHidden/>
                <w:sz w:val="24"/>
                <w:szCs w:val="24"/>
                <w:lang w:val="lt-LT"/>
              </w:rPr>
              <w:fldChar w:fldCharType="end"/>
            </w:r>
          </w:hyperlink>
        </w:p>
        <w:p w14:paraId="067038DE" w14:textId="14EB5979" w:rsidR="001B4645" w:rsidRPr="008201BA" w:rsidRDefault="001B4645" w:rsidP="008201BA">
          <w:pPr>
            <w:pStyle w:val="Turinys1"/>
            <w:tabs>
              <w:tab w:val="right" w:leader="dot" w:pos="9628"/>
            </w:tabs>
            <w:spacing w:after="0"/>
            <w:rPr>
              <w:noProof/>
              <w:sz w:val="24"/>
              <w:szCs w:val="24"/>
              <w:lang w:val="lt-LT"/>
            </w:rPr>
          </w:pPr>
          <w:hyperlink w:anchor="_Toc196810527" w:history="1">
            <w:r w:rsidRPr="008201BA">
              <w:rPr>
                <w:rStyle w:val="Hipersaitas"/>
                <w:noProof/>
                <w:sz w:val="24"/>
                <w:szCs w:val="24"/>
                <w:lang w:val="lt-LT"/>
              </w:rPr>
              <w:t>X. INFORMACIJA APIE PIRKIMO DOKUMENTŲ PAAIŠKINIMO (PATIKSLINIMO) TVARKĄ, GINČŲ NAGRINĖJIMO TVARKĄ</w:t>
            </w:r>
            <w:r w:rsidRPr="008201BA">
              <w:rPr>
                <w:noProof/>
                <w:webHidden/>
                <w:sz w:val="24"/>
                <w:szCs w:val="24"/>
                <w:lang w:val="lt-LT"/>
              </w:rPr>
              <w:tab/>
            </w:r>
            <w:r w:rsidRPr="008201BA">
              <w:rPr>
                <w:noProof/>
                <w:webHidden/>
                <w:sz w:val="24"/>
                <w:szCs w:val="24"/>
                <w:lang w:val="lt-LT"/>
              </w:rPr>
              <w:fldChar w:fldCharType="begin"/>
            </w:r>
            <w:r w:rsidRPr="008201BA">
              <w:rPr>
                <w:noProof/>
                <w:webHidden/>
                <w:sz w:val="24"/>
                <w:szCs w:val="24"/>
                <w:lang w:val="lt-LT"/>
              </w:rPr>
              <w:instrText xml:space="preserve"> PAGEREF _Toc196810527 \h </w:instrText>
            </w:r>
            <w:r w:rsidRPr="008201BA">
              <w:rPr>
                <w:noProof/>
                <w:webHidden/>
                <w:sz w:val="24"/>
                <w:szCs w:val="24"/>
                <w:lang w:val="lt-LT"/>
              </w:rPr>
            </w:r>
            <w:r w:rsidRPr="008201BA">
              <w:rPr>
                <w:noProof/>
                <w:webHidden/>
                <w:sz w:val="24"/>
                <w:szCs w:val="24"/>
                <w:lang w:val="lt-LT"/>
              </w:rPr>
              <w:fldChar w:fldCharType="separate"/>
            </w:r>
            <w:r w:rsidR="008B15D5" w:rsidRPr="008201BA">
              <w:rPr>
                <w:noProof/>
                <w:webHidden/>
                <w:sz w:val="24"/>
                <w:szCs w:val="24"/>
                <w:lang w:val="lt-LT"/>
              </w:rPr>
              <w:t>9</w:t>
            </w:r>
            <w:r w:rsidRPr="008201BA">
              <w:rPr>
                <w:noProof/>
                <w:webHidden/>
                <w:sz w:val="24"/>
                <w:szCs w:val="24"/>
                <w:lang w:val="lt-LT"/>
              </w:rPr>
              <w:fldChar w:fldCharType="end"/>
            </w:r>
          </w:hyperlink>
        </w:p>
        <w:p w14:paraId="1A42542C" w14:textId="21A2A580" w:rsidR="001B4645" w:rsidRPr="008201BA" w:rsidRDefault="001B4645" w:rsidP="008201BA">
          <w:pPr>
            <w:pStyle w:val="Turinys1"/>
            <w:tabs>
              <w:tab w:val="right" w:leader="dot" w:pos="9628"/>
            </w:tabs>
            <w:spacing w:after="0"/>
            <w:rPr>
              <w:noProof/>
              <w:sz w:val="24"/>
              <w:szCs w:val="24"/>
              <w:lang w:val="lt-LT"/>
            </w:rPr>
          </w:pPr>
          <w:hyperlink w:anchor="_Toc196810528" w:history="1">
            <w:r w:rsidRPr="008201BA">
              <w:rPr>
                <w:rStyle w:val="Hipersaitas"/>
                <w:noProof/>
                <w:sz w:val="24"/>
                <w:szCs w:val="24"/>
                <w:lang w:val="lt-LT"/>
              </w:rPr>
              <w:t>XI. BAIGIAMOSIOS NUOSTATOS</w:t>
            </w:r>
            <w:r w:rsidRPr="008201BA">
              <w:rPr>
                <w:noProof/>
                <w:webHidden/>
                <w:sz w:val="24"/>
                <w:szCs w:val="24"/>
                <w:lang w:val="lt-LT"/>
              </w:rPr>
              <w:tab/>
            </w:r>
            <w:r w:rsidRPr="008201BA">
              <w:rPr>
                <w:noProof/>
                <w:webHidden/>
                <w:sz w:val="24"/>
                <w:szCs w:val="24"/>
                <w:lang w:val="lt-LT"/>
              </w:rPr>
              <w:fldChar w:fldCharType="begin"/>
            </w:r>
            <w:r w:rsidRPr="008201BA">
              <w:rPr>
                <w:noProof/>
                <w:webHidden/>
                <w:sz w:val="24"/>
                <w:szCs w:val="24"/>
                <w:lang w:val="lt-LT"/>
              </w:rPr>
              <w:instrText xml:space="preserve"> PAGEREF _Toc196810528 \h </w:instrText>
            </w:r>
            <w:r w:rsidRPr="008201BA">
              <w:rPr>
                <w:noProof/>
                <w:webHidden/>
                <w:sz w:val="24"/>
                <w:szCs w:val="24"/>
                <w:lang w:val="lt-LT"/>
              </w:rPr>
            </w:r>
            <w:r w:rsidRPr="008201BA">
              <w:rPr>
                <w:noProof/>
                <w:webHidden/>
                <w:sz w:val="24"/>
                <w:szCs w:val="24"/>
                <w:lang w:val="lt-LT"/>
              </w:rPr>
              <w:fldChar w:fldCharType="separate"/>
            </w:r>
            <w:r w:rsidR="008B15D5" w:rsidRPr="008201BA">
              <w:rPr>
                <w:noProof/>
                <w:webHidden/>
                <w:sz w:val="24"/>
                <w:szCs w:val="24"/>
                <w:lang w:val="lt-LT"/>
              </w:rPr>
              <w:t>9</w:t>
            </w:r>
            <w:r w:rsidRPr="008201BA">
              <w:rPr>
                <w:noProof/>
                <w:webHidden/>
                <w:sz w:val="24"/>
                <w:szCs w:val="24"/>
                <w:lang w:val="lt-LT"/>
              </w:rPr>
              <w:fldChar w:fldCharType="end"/>
            </w:r>
          </w:hyperlink>
        </w:p>
        <w:p w14:paraId="152C076A" w14:textId="5A4B2EF9" w:rsidR="001B4645" w:rsidRPr="008201BA" w:rsidRDefault="001B4645" w:rsidP="008201BA">
          <w:pPr>
            <w:rPr>
              <w:sz w:val="24"/>
              <w:szCs w:val="24"/>
              <w:lang w:val="lt-LT"/>
            </w:rPr>
          </w:pPr>
          <w:r w:rsidRPr="008201BA">
            <w:rPr>
              <w:b/>
              <w:bCs/>
              <w:sz w:val="24"/>
              <w:szCs w:val="24"/>
              <w:lang w:val="lt-LT"/>
            </w:rPr>
            <w:fldChar w:fldCharType="end"/>
          </w:r>
        </w:p>
      </w:sdtContent>
    </w:sdt>
    <w:p w14:paraId="3650C6E4" w14:textId="77777777" w:rsidR="001B4645" w:rsidRPr="008201BA" w:rsidRDefault="001B4645" w:rsidP="008201BA">
      <w:pPr>
        <w:pStyle w:val="Pagrindinistekstas"/>
        <w:jc w:val="center"/>
        <w:rPr>
          <w:b/>
          <w:szCs w:val="24"/>
        </w:rPr>
      </w:pPr>
    </w:p>
    <w:tbl>
      <w:tblPr>
        <w:tblStyle w:val="Lentelstinklelis"/>
        <w:tblW w:w="0" w:type="auto"/>
        <w:jc w:val="center"/>
        <w:tblLook w:val="04A0" w:firstRow="1" w:lastRow="0" w:firstColumn="1" w:lastColumn="0" w:noHBand="0" w:noVBand="1"/>
      </w:tblPr>
      <w:tblGrid>
        <w:gridCol w:w="9067"/>
      </w:tblGrid>
      <w:tr w:rsidR="001B4645" w:rsidRPr="008201BA" w14:paraId="392AE276" w14:textId="77777777" w:rsidTr="001B4645">
        <w:trPr>
          <w:jc w:val="center"/>
        </w:trPr>
        <w:tc>
          <w:tcPr>
            <w:tcW w:w="9067" w:type="dxa"/>
          </w:tcPr>
          <w:p w14:paraId="431B9B08" w14:textId="224FF501" w:rsidR="001B4645" w:rsidRPr="008201BA" w:rsidRDefault="001B4645" w:rsidP="008201BA">
            <w:pPr>
              <w:pStyle w:val="Pagrindinistekstas"/>
              <w:ind w:firstLine="0"/>
              <w:rPr>
                <w:b/>
                <w:szCs w:val="24"/>
              </w:rPr>
            </w:pPr>
            <w:r w:rsidRPr="008201BA">
              <w:rPr>
                <w:b/>
                <w:szCs w:val="24"/>
              </w:rPr>
              <w:t>Pirkimo sąlygų priedai:</w:t>
            </w:r>
          </w:p>
        </w:tc>
      </w:tr>
      <w:tr w:rsidR="001B4645" w:rsidRPr="008201BA" w14:paraId="1A90467B" w14:textId="77777777" w:rsidTr="001B4645">
        <w:trPr>
          <w:jc w:val="center"/>
        </w:trPr>
        <w:tc>
          <w:tcPr>
            <w:tcW w:w="9067" w:type="dxa"/>
          </w:tcPr>
          <w:p w14:paraId="3D3E91EC" w14:textId="1E0FA9A9" w:rsidR="001B4645" w:rsidRPr="008201BA" w:rsidRDefault="001B4645" w:rsidP="008201BA">
            <w:pPr>
              <w:ind w:firstLine="0"/>
              <w:rPr>
                <w:sz w:val="24"/>
                <w:szCs w:val="24"/>
                <w:lang w:val="lt-LT"/>
              </w:rPr>
            </w:pPr>
            <w:r w:rsidRPr="008201BA">
              <w:rPr>
                <w:sz w:val="24"/>
                <w:szCs w:val="24"/>
                <w:lang w:val="lt-LT"/>
              </w:rPr>
              <w:t xml:space="preserve">1. </w:t>
            </w:r>
            <w:proofErr w:type="spellStart"/>
            <w:r w:rsidR="004D4978" w:rsidRPr="004D4978">
              <w:rPr>
                <w:sz w:val="24"/>
                <w:szCs w:val="24"/>
              </w:rPr>
              <w:t>Pasiūlymo</w:t>
            </w:r>
            <w:proofErr w:type="spellEnd"/>
            <w:r w:rsidR="004D4978" w:rsidRPr="004D4978">
              <w:rPr>
                <w:sz w:val="24"/>
                <w:szCs w:val="24"/>
              </w:rPr>
              <w:t xml:space="preserve"> </w:t>
            </w:r>
            <w:proofErr w:type="spellStart"/>
            <w:r w:rsidR="004D4978" w:rsidRPr="004D4978">
              <w:rPr>
                <w:sz w:val="24"/>
                <w:szCs w:val="24"/>
              </w:rPr>
              <w:t>forma</w:t>
            </w:r>
            <w:proofErr w:type="spellEnd"/>
          </w:p>
        </w:tc>
      </w:tr>
      <w:tr w:rsidR="001B4645" w:rsidRPr="008201BA" w14:paraId="4260F787" w14:textId="77777777" w:rsidTr="001B4645">
        <w:trPr>
          <w:jc w:val="center"/>
        </w:trPr>
        <w:tc>
          <w:tcPr>
            <w:tcW w:w="9067" w:type="dxa"/>
          </w:tcPr>
          <w:p w14:paraId="2BECA3B8" w14:textId="2AEC70BA" w:rsidR="001B4645" w:rsidRPr="008201BA" w:rsidRDefault="001B4645" w:rsidP="008201BA">
            <w:pPr>
              <w:pStyle w:val="Pagrindinistekstas"/>
              <w:ind w:firstLine="0"/>
              <w:rPr>
                <w:szCs w:val="24"/>
              </w:rPr>
            </w:pPr>
            <w:r w:rsidRPr="008201BA">
              <w:rPr>
                <w:szCs w:val="24"/>
              </w:rPr>
              <w:t xml:space="preserve">2. </w:t>
            </w:r>
            <w:r w:rsidR="00130C1C">
              <w:rPr>
                <w:szCs w:val="24"/>
              </w:rPr>
              <w:t>Techninė specifikacija</w:t>
            </w:r>
          </w:p>
        </w:tc>
      </w:tr>
      <w:tr w:rsidR="00130C1C" w:rsidRPr="008201BA" w14:paraId="71826E8A" w14:textId="77777777" w:rsidTr="001B4645">
        <w:trPr>
          <w:jc w:val="center"/>
        </w:trPr>
        <w:tc>
          <w:tcPr>
            <w:tcW w:w="9067" w:type="dxa"/>
          </w:tcPr>
          <w:p w14:paraId="649CE177" w14:textId="46E25521" w:rsidR="00130C1C" w:rsidRPr="008201BA" w:rsidRDefault="00130C1C" w:rsidP="00130C1C">
            <w:pPr>
              <w:pStyle w:val="Pagrindinistekstas"/>
              <w:ind w:left="22" w:firstLine="0"/>
              <w:rPr>
                <w:szCs w:val="24"/>
              </w:rPr>
            </w:pPr>
            <w:r>
              <w:rPr>
                <w:szCs w:val="24"/>
              </w:rPr>
              <w:t xml:space="preserve">3. </w:t>
            </w:r>
            <w:r w:rsidRPr="008201BA">
              <w:rPr>
                <w:szCs w:val="24"/>
              </w:rPr>
              <w:t>Pirkimo sutarties projektas</w:t>
            </w:r>
          </w:p>
        </w:tc>
      </w:tr>
    </w:tbl>
    <w:p w14:paraId="15D43E7D" w14:textId="77777777" w:rsidR="0095628D" w:rsidRPr="008201BA" w:rsidRDefault="0095628D" w:rsidP="008201BA">
      <w:pPr>
        <w:pStyle w:val="Pagrindinistekstas"/>
        <w:rPr>
          <w:b/>
          <w:szCs w:val="24"/>
        </w:rPr>
      </w:pPr>
    </w:p>
    <w:p w14:paraId="0A6DEC46" w14:textId="77777777" w:rsidR="0095628D" w:rsidRPr="008201BA" w:rsidRDefault="0095628D" w:rsidP="008201BA">
      <w:pPr>
        <w:pStyle w:val="Pagrindinistekstas"/>
        <w:rPr>
          <w:b/>
          <w:szCs w:val="24"/>
        </w:rPr>
      </w:pPr>
    </w:p>
    <w:p w14:paraId="360DE903" w14:textId="77777777" w:rsidR="0095628D" w:rsidRPr="008201BA" w:rsidRDefault="0095628D" w:rsidP="008201BA">
      <w:pPr>
        <w:pStyle w:val="Pagrindinistekstas"/>
        <w:rPr>
          <w:b/>
          <w:szCs w:val="24"/>
        </w:rPr>
      </w:pPr>
    </w:p>
    <w:p w14:paraId="4EB0D8AD" w14:textId="77777777" w:rsidR="00563051" w:rsidRPr="008201BA" w:rsidRDefault="00563051" w:rsidP="008201BA">
      <w:pPr>
        <w:pStyle w:val="Pagrindinistekstas"/>
        <w:rPr>
          <w:szCs w:val="24"/>
        </w:rPr>
      </w:pPr>
    </w:p>
    <w:p w14:paraId="717554B7" w14:textId="77777777" w:rsidR="00563051" w:rsidRPr="008201BA" w:rsidRDefault="00563051" w:rsidP="008201BA">
      <w:pPr>
        <w:pStyle w:val="Antrat1"/>
        <w:jc w:val="center"/>
        <w:rPr>
          <w:sz w:val="24"/>
          <w:szCs w:val="24"/>
        </w:rPr>
      </w:pPr>
      <w:r w:rsidRPr="008201BA">
        <w:rPr>
          <w:sz w:val="24"/>
          <w:szCs w:val="24"/>
        </w:rPr>
        <w:br w:type="page"/>
      </w:r>
      <w:bookmarkStart w:id="1" w:name="_Toc196810518"/>
      <w:r w:rsidR="00C518FE" w:rsidRPr="008201BA">
        <w:rPr>
          <w:sz w:val="24"/>
          <w:szCs w:val="24"/>
        </w:rPr>
        <w:lastRenderedPageBreak/>
        <w:t xml:space="preserve">I. </w:t>
      </w:r>
      <w:r w:rsidRPr="008201BA">
        <w:rPr>
          <w:sz w:val="24"/>
          <w:szCs w:val="24"/>
        </w:rPr>
        <w:t>BENDROSIOS NUOSTATOS</w:t>
      </w:r>
      <w:bookmarkEnd w:id="1"/>
    </w:p>
    <w:p w14:paraId="3D3FD197" w14:textId="77777777" w:rsidR="00563051" w:rsidRPr="008201BA" w:rsidRDefault="00563051" w:rsidP="008201BA">
      <w:pPr>
        <w:pStyle w:val="Pagrindinistekstas"/>
        <w:rPr>
          <w:szCs w:val="24"/>
        </w:rPr>
      </w:pPr>
    </w:p>
    <w:p w14:paraId="545850EA" w14:textId="08CD0EF1" w:rsidR="007453BE" w:rsidRPr="008201BA" w:rsidRDefault="007453BE" w:rsidP="008201BA">
      <w:pPr>
        <w:pStyle w:val="Sraopastraipa"/>
        <w:numPr>
          <w:ilvl w:val="0"/>
          <w:numId w:val="2"/>
        </w:numPr>
        <w:ind w:left="0" w:firstLine="567"/>
        <w:jc w:val="both"/>
        <w:rPr>
          <w:sz w:val="24"/>
          <w:szCs w:val="24"/>
        </w:rPr>
      </w:pPr>
      <w:r w:rsidRPr="008201BA">
        <w:rPr>
          <w:sz w:val="24"/>
          <w:szCs w:val="24"/>
          <w:lang w:eastAsia="en-US"/>
        </w:rPr>
        <w:t>Šiose pirkimo sąlygose vartojamos sąvokos</w:t>
      </w:r>
      <w:r w:rsidR="00215963" w:rsidRPr="008201BA">
        <w:rPr>
          <w:sz w:val="24"/>
          <w:szCs w:val="24"/>
          <w:lang w:eastAsia="en-US"/>
        </w:rPr>
        <w:t>:</w:t>
      </w:r>
    </w:p>
    <w:p w14:paraId="3DE955C8" w14:textId="77777777" w:rsidR="00215963" w:rsidRPr="008201BA" w:rsidRDefault="00215963" w:rsidP="008201BA">
      <w:pPr>
        <w:numPr>
          <w:ilvl w:val="1"/>
          <w:numId w:val="2"/>
        </w:numPr>
        <w:ind w:left="0" w:firstLine="567"/>
        <w:contextualSpacing/>
        <w:jc w:val="both"/>
        <w:rPr>
          <w:rFonts w:eastAsia="Calibri"/>
          <w:sz w:val="24"/>
          <w:szCs w:val="24"/>
          <w:lang w:val="lt-LT"/>
        </w:rPr>
      </w:pPr>
      <w:r w:rsidRPr="008201BA">
        <w:rPr>
          <w:rFonts w:eastAsia="Calibri"/>
          <w:b/>
          <w:sz w:val="24"/>
          <w:szCs w:val="24"/>
          <w:lang w:val="lt-LT"/>
        </w:rPr>
        <w:t>CVP IS</w:t>
      </w:r>
      <w:r w:rsidRPr="008201BA">
        <w:rPr>
          <w:rFonts w:eastAsia="Calibri"/>
          <w:sz w:val="24"/>
          <w:szCs w:val="24"/>
          <w:lang w:val="lt-LT"/>
        </w:rPr>
        <w:t xml:space="preserve"> – Centrinė viešųjų pirkimų informacinė sistema;</w:t>
      </w:r>
    </w:p>
    <w:p w14:paraId="3B8CB465" w14:textId="77777777" w:rsidR="00215963" w:rsidRPr="008201BA" w:rsidRDefault="00215963" w:rsidP="008201BA">
      <w:pPr>
        <w:numPr>
          <w:ilvl w:val="1"/>
          <w:numId w:val="2"/>
        </w:numPr>
        <w:ind w:left="0" w:firstLine="567"/>
        <w:contextualSpacing/>
        <w:jc w:val="both"/>
        <w:rPr>
          <w:rFonts w:eastAsia="Calibri"/>
          <w:sz w:val="24"/>
          <w:szCs w:val="24"/>
          <w:lang w:val="lt-LT"/>
        </w:rPr>
      </w:pPr>
      <w:r w:rsidRPr="008201BA">
        <w:rPr>
          <w:rFonts w:eastAsia="Calibri"/>
          <w:b/>
          <w:sz w:val="24"/>
          <w:szCs w:val="24"/>
          <w:lang w:val="lt-LT"/>
        </w:rPr>
        <w:t>EBVPD</w:t>
      </w:r>
      <w:r w:rsidRPr="008201BA">
        <w:rPr>
          <w:rFonts w:eastAsia="Calibri"/>
          <w:sz w:val="24"/>
          <w:szCs w:val="24"/>
          <w:lang w:val="lt-LT"/>
        </w:rPr>
        <w:t xml:space="preserve"> – Europos bendrasis viešųjų pirkimų dokumentas;</w:t>
      </w:r>
    </w:p>
    <w:p w14:paraId="545258D7" w14:textId="22888FBA" w:rsidR="002708B4" w:rsidRPr="008201BA" w:rsidRDefault="002708B4" w:rsidP="008201BA">
      <w:pPr>
        <w:numPr>
          <w:ilvl w:val="1"/>
          <w:numId w:val="2"/>
        </w:numPr>
        <w:ind w:left="0" w:firstLine="567"/>
        <w:contextualSpacing/>
        <w:jc w:val="both"/>
        <w:rPr>
          <w:rFonts w:eastAsia="Calibri"/>
          <w:sz w:val="24"/>
          <w:szCs w:val="24"/>
          <w:lang w:val="lt-LT"/>
        </w:rPr>
      </w:pPr>
      <w:r w:rsidRPr="008201BA">
        <w:rPr>
          <w:rFonts w:eastAsia="Calibri"/>
          <w:b/>
          <w:bCs/>
          <w:sz w:val="24"/>
          <w:szCs w:val="24"/>
          <w:lang w:val="lt-LT"/>
        </w:rPr>
        <w:t>finansinio ir ekonominio pajėgumo atitikčiai pasitelkiami subjektai</w:t>
      </w:r>
      <w:r w:rsidRPr="008201BA">
        <w:rPr>
          <w:rFonts w:eastAsia="Calibri"/>
          <w:sz w:val="24"/>
          <w:szCs w:val="24"/>
          <w:lang w:val="lt-LT"/>
        </w:rPr>
        <w:t xml:space="preserve"> – finansinio ir ekonominio pajėgumo kvalifikacijos reikalavimų atitikčiai tiekėjo pasitelkiami kiti ūkio subjektai;</w:t>
      </w:r>
    </w:p>
    <w:p w14:paraId="1FF15F42" w14:textId="77777777" w:rsidR="00215963" w:rsidRPr="008201BA" w:rsidRDefault="00215963" w:rsidP="008201BA">
      <w:pPr>
        <w:numPr>
          <w:ilvl w:val="1"/>
          <w:numId w:val="2"/>
        </w:numPr>
        <w:ind w:left="0" w:firstLine="567"/>
        <w:contextualSpacing/>
        <w:jc w:val="both"/>
        <w:rPr>
          <w:rFonts w:eastAsia="Calibri"/>
          <w:sz w:val="24"/>
          <w:szCs w:val="24"/>
          <w:lang w:val="lt-LT"/>
        </w:rPr>
      </w:pPr>
      <w:proofErr w:type="spellStart"/>
      <w:r w:rsidRPr="008201BA">
        <w:rPr>
          <w:rFonts w:eastAsia="Calibri"/>
          <w:b/>
          <w:sz w:val="24"/>
          <w:szCs w:val="24"/>
          <w:lang w:val="lt-LT"/>
        </w:rPr>
        <w:t>kvazisubtiekėjai</w:t>
      </w:r>
      <w:proofErr w:type="spellEnd"/>
      <w:r w:rsidRPr="008201BA">
        <w:rPr>
          <w:rFonts w:eastAsia="Calibri"/>
          <w:sz w:val="24"/>
          <w:szCs w:val="24"/>
          <w:lang w:val="lt-LT"/>
        </w:rPr>
        <w:t xml:space="preserve"> – specialistai, kurių kvalifikacija remiasi tiekėjas, ir kurie pasiūlymo teikimo metu dar nėra tiekėjo ar subtiekėjo darbuotojai, tačiau juos ketinama įdarbinti, jei pasiūlymas bus pripažintas laimėjusiu;</w:t>
      </w:r>
    </w:p>
    <w:p w14:paraId="66FD78F9" w14:textId="5A686199" w:rsidR="002708B4" w:rsidRPr="008201BA" w:rsidRDefault="002708B4" w:rsidP="008201BA">
      <w:pPr>
        <w:numPr>
          <w:ilvl w:val="1"/>
          <w:numId w:val="2"/>
        </w:numPr>
        <w:ind w:left="0" w:firstLine="567"/>
        <w:contextualSpacing/>
        <w:jc w:val="both"/>
        <w:rPr>
          <w:rFonts w:eastAsia="Calibri"/>
          <w:sz w:val="24"/>
          <w:szCs w:val="24"/>
          <w:lang w:val="lt-LT"/>
        </w:rPr>
      </w:pPr>
      <w:r w:rsidRPr="008201BA">
        <w:rPr>
          <w:rFonts w:eastAsia="Calibri"/>
          <w:b/>
          <w:bCs/>
          <w:sz w:val="24"/>
          <w:szCs w:val="24"/>
          <w:lang w:val="lt-LT"/>
        </w:rPr>
        <w:t>maksimali priimtina pasiūlymo kaina</w:t>
      </w:r>
      <w:r w:rsidRPr="008201BA">
        <w:rPr>
          <w:rFonts w:eastAsia="Calibri"/>
          <w:sz w:val="24"/>
          <w:szCs w:val="24"/>
          <w:lang w:val="lt-LT"/>
        </w:rPr>
        <w:t xml:space="preserve"> – pasiūlymų palyginimui ir vertinimui naudojama vertė, kurią viršijus bus laikoma, kad dalyvio pasiūlyme nurodyta kaina perkančiajai organizacijai yra per didelė ir nepriimtina;</w:t>
      </w:r>
    </w:p>
    <w:p w14:paraId="7968B783" w14:textId="77777777" w:rsidR="00215963" w:rsidRPr="008201BA" w:rsidRDefault="00215963" w:rsidP="008201BA">
      <w:pPr>
        <w:numPr>
          <w:ilvl w:val="1"/>
          <w:numId w:val="2"/>
        </w:numPr>
        <w:ind w:left="0" w:firstLine="567"/>
        <w:contextualSpacing/>
        <w:jc w:val="both"/>
        <w:rPr>
          <w:rFonts w:eastAsia="Calibri"/>
          <w:sz w:val="24"/>
          <w:szCs w:val="24"/>
          <w:lang w:val="lt-LT"/>
        </w:rPr>
      </w:pPr>
      <w:r w:rsidRPr="008201BA">
        <w:rPr>
          <w:rFonts w:eastAsia="Calibri"/>
          <w:b/>
          <w:sz w:val="24"/>
          <w:szCs w:val="24"/>
          <w:lang w:val="lt-LT"/>
        </w:rPr>
        <w:t>subtiekėjai</w:t>
      </w:r>
      <w:r w:rsidRPr="008201BA">
        <w:rPr>
          <w:rFonts w:eastAsia="Calibri"/>
          <w:sz w:val="24"/>
          <w:szCs w:val="24"/>
          <w:lang w:val="lt-LT"/>
        </w:rPr>
        <w:t xml:space="preserve"> – tiekėjo pasitelkti kiti ūkio subjektai savo prievolėms įvykdyti ir kurie savo aktyviais veiksmais prisidės prie pirkimo sutarties vykdymo (t. y. vykdant pirkimo sutartį dalyvaus šių pasitelktų ūkio subjektų darbo jėga);</w:t>
      </w:r>
      <w:bookmarkStart w:id="2" w:name="_Hlk173228066"/>
    </w:p>
    <w:p w14:paraId="41550ACF" w14:textId="77777777" w:rsidR="00215963" w:rsidRPr="008201BA" w:rsidRDefault="00215963" w:rsidP="008201BA">
      <w:pPr>
        <w:numPr>
          <w:ilvl w:val="1"/>
          <w:numId w:val="2"/>
        </w:numPr>
        <w:ind w:left="0" w:firstLine="567"/>
        <w:contextualSpacing/>
        <w:jc w:val="both"/>
        <w:rPr>
          <w:rFonts w:eastAsia="Calibri"/>
          <w:sz w:val="24"/>
          <w:szCs w:val="24"/>
          <w:lang w:val="lt-LT"/>
        </w:rPr>
      </w:pPr>
      <w:r w:rsidRPr="008201BA">
        <w:rPr>
          <w:rFonts w:eastAsia="Calibri"/>
          <w:b/>
          <w:bCs/>
          <w:sz w:val="24"/>
          <w:szCs w:val="24"/>
          <w:lang w:val="lt-LT"/>
        </w:rPr>
        <w:t xml:space="preserve">techninio pajėgumo atitikčiai pasitelkiami subjektai </w:t>
      </w:r>
      <w:r w:rsidRPr="008201BA">
        <w:rPr>
          <w:rFonts w:eastAsia="Calibri"/>
          <w:sz w:val="24"/>
          <w:szCs w:val="24"/>
          <w:lang w:val="lt-LT"/>
        </w:rPr>
        <w:t>– ūkio subjektai, kurių veikla apsiriboja tik prievoliniais santykiais su tiekėju (įrenginių, patalpų nuoma ir pan.) ir iš kurių tiekėjas, siekdamas atitikti pirkimo dokumentuose nustatytus kvalifikacijos reikalavimus, jo pasiūlymo laimėjimo atveju ketina pasitelkti įrenginius, mechanizmus ir pan.</w:t>
      </w:r>
      <w:bookmarkEnd w:id="2"/>
      <w:r w:rsidRPr="008201BA">
        <w:rPr>
          <w:rFonts w:eastAsia="Calibri"/>
          <w:sz w:val="24"/>
          <w:szCs w:val="24"/>
          <w:lang w:val="lt-LT"/>
        </w:rPr>
        <w:t>;</w:t>
      </w:r>
    </w:p>
    <w:p w14:paraId="03F05FE0" w14:textId="3912180C" w:rsidR="00215963" w:rsidRPr="008201BA" w:rsidRDefault="00215963" w:rsidP="008201BA">
      <w:pPr>
        <w:numPr>
          <w:ilvl w:val="1"/>
          <w:numId w:val="2"/>
        </w:numPr>
        <w:ind w:left="0" w:firstLine="567"/>
        <w:contextualSpacing/>
        <w:jc w:val="both"/>
        <w:rPr>
          <w:sz w:val="24"/>
          <w:szCs w:val="24"/>
          <w:lang w:val="lt-LT"/>
        </w:rPr>
      </w:pPr>
      <w:r w:rsidRPr="008201BA">
        <w:rPr>
          <w:rFonts w:eastAsia="Calibri"/>
          <w:sz w:val="24"/>
          <w:szCs w:val="24"/>
          <w:lang w:val="lt-LT"/>
        </w:rPr>
        <w:t>kitos šių pirkimo sąlygų sąvokos atitinka Lietuvos Respublikos viešųjų pirkimų įstatyme apibrėžtas sąvokas.</w:t>
      </w:r>
    </w:p>
    <w:p w14:paraId="729AAF86" w14:textId="77777777" w:rsidR="00455183" w:rsidRPr="008201BA" w:rsidRDefault="00455183" w:rsidP="008201BA">
      <w:pPr>
        <w:numPr>
          <w:ilvl w:val="0"/>
          <w:numId w:val="2"/>
        </w:numPr>
        <w:ind w:left="0" w:firstLine="567"/>
        <w:contextualSpacing/>
        <w:jc w:val="both"/>
        <w:rPr>
          <w:rFonts w:eastAsia="Calibri"/>
          <w:color w:val="000000" w:themeColor="text1"/>
          <w:sz w:val="24"/>
          <w:szCs w:val="24"/>
          <w:lang w:val="lt-LT"/>
        </w:rPr>
      </w:pPr>
      <w:r w:rsidRPr="008201BA">
        <w:rPr>
          <w:b/>
          <w:bCs/>
          <w:color w:val="000000" w:themeColor="text1"/>
          <w:sz w:val="24"/>
          <w:szCs w:val="24"/>
          <w:lang w:val="lt-LT"/>
        </w:rPr>
        <w:t>Perkančioji organizacija</w:t>
      </w:r>
      <w:r w:rsidRPr="008201BA">
        <w:rPr>
          <w:color w:val="000000" w:themeColor="text1"/>
          <w:sz w:val="24"/>
          <w:szCs w:val="24"/>
          <w:lang w:val="lt-LT"/>
        </w:rPr>
        <w:t xml:space="preserve"> – pirkimo procedūras vykdanti įstaiga (iki pirkimo sutarties pasirašymo) CPO Vilnius – Vilniaus miesto savivaldybės  administracija, kuriai suteikta teisė atlikti centrinės perkančiosios organizacijos funkcijas, vykdant Vilniaus miesto savivaldybės kontroliuojamų perkančiųjų organizacijų pirkimus, kodas 188710061, Konstitucijos pr. 3, LT–09601 Vilnius.</w:t>
      </w:r>
    </w:p>
    <w:p w14:paraId="334C899D" w14:textId="77777777" w:rsidR="00455183" w:rsidRPr="008201BA" w:rsidRDefault="00455183" w:rsidP="008201BA">
      <w:pPr>
        <w:ind w:firstLine="567"/>
        <w:contextualSpacing/>
        <w:jc w:val="both"/>
        <w:rPr>
          <w:color w:val="000000" w:themeColor="text1"/>
          <w:sz w:val="24"/>
          <w:szCs w:val="24"/>
          <w:lang w:val="lt-LT" w:eastAsia="lt-LT"/>
        </w:rPr>
      </w:pPr>
      <w:r w:rsidRPr="008201BA">
        <w:rPr>
          <w:b/>
          <w:bCs/>
          <w:color w:val="000000" w:themeColor="text1"/>
          <w:sz w:val="24"/>
          <w:szCs w:val="24"/>
          <w:lang w:val="lt-LT" w:eastAsia="lt-LT"/>
        </w:rPr>
        <w:t>CPO Vilnius pirkimą atlieka kitai perkančiajai organizacijai: </w:t>
      </w:r>
      <w:r w:rsidRPr="008201BA">
        <w:rPr>
          <w:color w:val="000000" w:themeColor="text1"/>
          <w:sz w:val="24"/>
          <w:szCs w:val="24"/>
          <w:lang w:val="lt-LT" w:eastAsia="lt-LT"/>
        </w:rPr>
        <w:t xml:space="preserve">Viešoji įstaiga Centro poliklinika, kodas 125873515, Pylimo g. 3, LT-01117 Vilnius. Tais atvejais, kai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pirkimo sutarties sudarymu ir vykdymu, perkančiąja organizacija laikoma ta perkančioji organizacija, su kuria bus sudaryta pirkimo sutartis. </w:t>
      </w:r>
    </w:p>
    <w:p w14:paraId="37FCA2DF" w14:textId="4C5FA04B" w:rsidR="005470F4" w:rsidRPr="008201BA" w:rsidRDefault="00455183" w:rsidP="008201BA">
      <w:pPr>
        <w:ind w:firstLine="567"/>
        <w:contextualSpacing/>
        <w:jc w:val="both"/>
        <w:rPr>
          <w:rFonts w:eastAsia="Calibri"/>
          <w:color w:val="000000" w:themeColor="text1"/>
          <w:sz w:val="24"/>
          <w:szCs w:val="24"/>
          <w:lang w:val="lt-LT"/>
        </w:rPr>
      </w:pPr>
      <w:r w:rsidRPr="008201BA">
        <w:rPr>
          <w:color w:val="000000" w:themeColor="text1"/>
          <w:sz w:val="24"/>
          <w:szCs w:val="24"/>
          <w:lang w:val="lt-LT" w:eastAsia="lt-LT"/>
        </w:rPr>
        <w:t>Pirkimo sutarties pasirašymą organizuos ir pirkimo sutartį pasirašys – Viešoji įstaiga Centro poliklinika, kodas 125873515, Pylimo g. 3, LT-01117 Vilnius</w:t>
      </w:r>
      <w:r w:rsidRPr="008201BA">
        <w:rPr>
          <w:color w:val="000000" w:themeColor="text1"/>
          <w:sz w:val="24"/>
          <w:szCs w:val="24"/>
          <w:lang w:val="lt-LT"/>
        </w:rPr>
        <w:t>.</w:t>
      </w:r>
    </w:p>
    <w:p w14:paraId="7201146F" w14:textId="07D0D912" w:rsidR="001E63F7" w:rsidRPr="008201BA" w:rsidRDefault="00455183" w:rsidP="008201BA">
      <w:pPr>
        <w:pStyle w:val="Pagrindinistekstas"/>
        <w:numPr>
          <w:ilvl w:val="0"/>
          <w:numId w:val="2"/>
        </w:numPr>
        <w:ind w:left="0" w:firstLine="567"/>
        <w:rPr>
          <w:szCs w:val="24"/>
        </w:rPr>
      </w:pPr>
      <w:r w:rsidRPr="008201BA">
        <w:rPr>
          <w:szCs w:val="24"/>
        </w:rPr>
        <w:t>Perkančiosios organizacijos ir tiekėjų bendravimas ir keitimasis informacija, atliekant šį pirkimą, vyksta naudojantis Centrinės viešųjų pirkimų informacinės sistemos priemonėmis</w:t>
      </w:r>
      <w:r w:rsidR="008201BA">
        <w:rPr>
          <w:szCs w:val="24"/>
        </w:rPr>
        <w:br/>
      </w:r>
      <w:r w:rsidRPr="008201BA">
        <w:rPr>
          <w:szCs w:val="24"/>
        </w:rPr>
        <w:t xml:space="preserve">(toliau – CVP IS). Šiame punkte nustatytų reikalavimų gali būti nesilaikoma tik išimtinais Lietuvos Respublikos viešųjų pirkimų įstatyme (toliau – Viešųjų pirkimų įstatymas) nurodytais atvejais. </w:t>
      </w:r>
      <w:r w:rsidR="00563051" w:rsidRPr="008201BA">
        <w:rPr>
          <w:szCs w:val="24"/>
        </w:rPr>
        <w:t>Tiekėjai turėtų atidžiai stebėti CVP IS talpinamus pirkimo dokumentų paaiškinimus</w:t>
      </w:r>
      <w:r w:rsidR="00FC2147" w:rsidRPr="008201BA">
        <w:rPr>
          <w:szCs w:val="24"/>
        </w:rPr>
        <w:t>, patikslinimus</w:t>
      </w:r>
      <w:r w:rsidR="00563051" w:rsidRPr="008201BA">
        <w:rPr>
          <w:szCs w:val="24"/>
        </w:rPr>
        <w:t xml:space="preserve"> </w:t>
      </w:r>
      <w:r w:rsidR="00CD64A7">
        <w:rPr>
          <w:szCs w:val="24"/>
        </w:rPr>
        <w:t>ir</w:t>
      </w:r>
      <w:r w:rsidR="00563051" w:rsidRPr="008201BA">
        <w:rPr>
          <w:szCs w:val="24"/>
        </w:rPr>
        <w:t xml:space="preserve"> papildymus.</w:t>
      </w:r>
    </w:p>
    <w:p w14:paraId="54EBAC58" w14:textId="57516AD9" w:rsidR="007318B4" w:rsidRDefault="007318B4" w:rsidP="008201BA">
      <w:pPr>
        <w:pStyle w:val="Sraopastraipa"/>
        <w:numPr>
          <w:ilvl w:val="0"/>
          <w:numId w:val="2"/>
        </w:numPr>
        <w:ind w:left="0" w:firstLine="567"/>
        <w:jc w:val="both"/>
        <w:rPr>
          <w:sz w:val="24"/>
          <w:szCs w:val="24"/>
        </w:rPr>
      </w:pPr>
      <w:r w:rsidRPr="008201BA">
        <w:rPr>
          <w:sz w:val="24"/>
          <w:szCs w:val="24"/>
        </w:rPr>
        <w:t>Pirkimas neatliekamas naudojantis centralizuotų pirkimų katalogu, nes centralizuotų pirkimų kataloge šių prekių nėra arba neatitinka perkančiosios organizacijos poreikių.</w:t>
      </w:r>
    </w:p>
    <w:p w14:paraId="504CF5AE" w14:textId="71908337" w:rsidR="00983101" w:rsidRPr="00030EBB" w:rsidRDefault="006B04D8" w:rsidP="006277C0">
      <w:pPr>
        <w:pStyle w:val="Sraopastraipa"/>
        <w:numPr>
          <w:ilvl w:val="0"/>
          <w:numId w:val="2"/>
        </w:numPr>
        <w:ind w:left="0" w:firstLine="567"/>
        <w:jc w:val="both"/>
        <w:rPr>
          <w:b/>
          <w:bCs/>
          <w:sz w:val="24"/>
          <w:szCs w:val="24"/>
        </w:rPr>
      </w:pPr>
      <w:r w:rsidRPr="00030EBB">
        <w:rPr>
          <w:b/>
          <w:bCs/>
          <w:sz w:val="24"/>
          <w:szCs w:val="24"/>
        </w:rPr>
        <w:t>Pirkimas atliekamas įgyvendinant investicinį projektą „Centro sveikatos centro veiklos modelio diegimas“.</w:t>
      </w:r>
      <w:r w:rsidR="006277C0" w:rsidRPr="00030EBB">
        <w:rPr>
          <w:b/>
          <w:bCs/>
          <w:sz w:val="24"/>
          <w:szCs w:val="24"/>
        </w:rPr>
        <w:t xml:space="preserve"> Projekto numeris: 09-023-P-0032.</w:t>
      </w:r>
    </w:p>
    <w:p w14:paraId="12E73950" w14:textId="703F9ADC" w:rsidR="001E63F7" w:rsidRPr="008201BA" w:rsidRDefault="001E63F7" w:rsidP="008201BA">
      <w:pPr>
        <w:pStyle w:val="Sraopastraipa"/>
        <w:ind w:left="567"/>
        <w:jc w:val="both"/>
        <w:rPr>
          <w:sz w:val="24"/>
          <w:szCs w:val="24"/>
        </w:rPr>
      </w:pPr>
    </w:p>
    <w:p w14:paraId="4B8E798B" w14:textId="77777777" w:rsidR="001E63F7" w:rsidRPr="008201BA" w:rsidRDefault="00C518FE" w:rsidP="008201BA">
      <w:pPr>
        <w:pStyle w:val="Antrat1"/>
        <w:jc w:val="center"/>
        <w:rPr>
          <w:sz w:val="24"/>
          <w:szCs w:val="24"/>
        </w:rPr>
      </w:pPr>
      <w:bookmarkStart w:id="3" w:name="_Toc196810519"/>
      <w:r w:rsidRPr="008201BA">
        <w:rPr>
          <w:sz w:val="24"/>
          <w:szCs w:val="24"/>
        </w:rPr>
        <w:t xml:space="preserve">II. </w:t>
      </w:r>
      <w:r w:rsidR="001E63F7" w:rsidRPr="008201BA">
        <w:rPr>
          <w:sz w:val="24"/>
          <w:szCs w:val="24"/>
        </w:rPr>
        <w:t>PIRKIMO OBJEKTAS</w:t>
      </w:r>
      <w:bookmarkEnd w:id="3"/>
    </w:p>
    <w:p w14:paraId="33D9AE47" w14:textId="77777777" w:rsidR="001E63F7" w:rsidRPr="008201BA" w:rsidRDefault="001E63F7" w:rsidP="008201BA">
      <w:pPr>
        <w:pStyle w:val="Pagrindinistekstas"/>
        <w:rPr>
          <w:szCs w:val="24"/>
        </w:rPr>
      </w:pPr>
    </w:p>
    <w:p w14:paraId="227D54F2" w14:textId="0B95D890" w:rsidR="008B0BA1" w:rsidRPr="008201BA" w:rsidRDefault="000E0AEA" w:rsidP="00DF1C23">
      <w:pPr>
        <w:pStyle w:val="Sraopastraipa"/>
        <w:numPr>
          <w:ilvl w:val="0"/>
          <w:numId w:val="2"/>
        </w:numPr>
        <w:ind w:left="0" w:firstLine="567"/>
        <w:jc w:val="both"/>
        <w:rPr>
          <w:sz w:val="24"/>
          <w:szCs w:val="24"/>
          <w:lang w:eastAsia="en-US"/>
        </w:rPr>
      </w:pPr>
      <w:r w:rsidRPr="008201BA">
        <w:rPr>
          <w:sz w:val="24"/>
          <w:szCs w:val="24"/>
          <w:lang w:eastAsia="en-US"/>
        </w:rPr>
        <w:t>Prekių</w:t>
      </w:r>
      <w:r w:rsidR="00B04455" w:rsidRPr="008201BA">
        <w:rPr>
          <w:sz w:val="24"/>
          <w:szCs w:val="24"/>
          <w:lang w:eastAsia="en-US"/>
        </w:rPr>
        <w:t xml:space="preserve"> </w:t>
      </w:r>
      <w:r w:rsidRPr="008201BA">
        <w:rPr>
          <w:sz w:val="24"/>
          <w:szCs w:val="24"/>
          <w:lang w:eastAsia="en-US"/>
        </w:rPr>
        <w:t xml:space="preserve">pavadinimas – </w:t>
      </w:r>
      <w:r w:rsidR="002928E7">
        <w:rPr>
          <w:sz w:val="24"/>
          <w:szCs w:val="24"/>
          <w:lang w:eastAsia="en-US"/>
        </w:rPr>
        <w:t>kūno masės analizatorius</w:t>
      </w:r>
      <w:r w:rsidR="007318B4" w:rsidRPr="008201BA">
        <w:rPr>
          <w:sz w:val="24"/>
          <w:szCs w:val="24"/>
          <w:lang w:eastAsia="en-US"/>
        </w:rPr>
        <w:t xml:space="preserve"> </w:t>
      </w:r>
      <w:r w:rsidRPr="008201BA">
        <w:rPr>
          <w:sz w:val="24"/>
          <w:szCs w:val="24"/>
          <w:lang w:eastAsia="en-US"/>
        </w:rPr>
        <w:t>(toliau – prekės</w:t>
      </w:r>
      <w:r w:rsidR="007318B4" w:rsidRPr="008201BA">
        <w:rPr>
          <w:sz w:val="24"/>
          <w:szCs w:val="24"/>
          <w:lang w:eastAsia="en-US"/>
        </w:rPr>
        <w:t xml:space="preserve"> /</w:t>
      </w:r>
      <w:r w:rsidR="00384470" w:rsidRPr="008201BA">
        <w:rPr>
          <w:sz w:val="24"/>
          <w:szCs w:val="24"/>
          <w:lang w:eastAsia="en-US"/>
        </w:rPr>
        <w:t xml:space="preserve"> pirkimo objektas</w:t>
      </w:r>
      <w:r w:rsidRPr="008201BA">
        <w:rPr>
          <w:sz w:val="24"/>
          <w:szCs w:val="24"/>
          <w:lang w:eastAsia="en-US"/>
        </w:rPr>
        <w:t>).</w:t>
      </w:r>
    </w:p>
    <w:p w14:paraId="79BA4314" w14:textId="40284E74" w:rsidR="00B077A4" w:rsidRPr="008201BA" w:rsidRDefault="00384470" w:rsidP="00DF1C23">
      <w:pPr>
        <w:pStyle w:val="Sraopastraipa"/>
        <w:numPr>
          <w:ilvl w:val="0"/>
          <w:numId w:val="2"/>
        </w:numPr>
        <w:ind w:left="0" w:firstLine="567"/>
        <w:jc w:val="both"/>
        <w:rPr>
          <w:sz w:val="24"/>
          <w:szCs w:val="24"/>
          <w:lang w:eastAsia="en-US"/>
        </w:rPr>
      </w:pPr>
      <w:r w:rsidRPr="008201BA">
        <w:rPr>
          <w:sz w:val="24"/>
          <w:szCs w:val="24"/>
          <w:lang w:eastAsia="en-US"/>
        </w:rPr>
        <w:t xml:space="preserve">Pirkimo objekto </w:t>
      </w:r>
      <w:r w:rsidR="000E0AEA" w:rsidRPr="008201BA">
        <w:rPr>
          <w:sz w:val="24"/>
          <w:szCs w:val="24"/>
          <w:lang w:eastAsia="en-US"/>
        </w:rPr>
        <w:t xml:space="preserve">kiekis (apimtis) – </w:t>
      </w:r>
      <w:r w:rsidR="002928E7">
        <w:rPr>
          <w:rStyle w:val="normaltextrun"/>
          <w:iCs/>
          <w:color w:val="000000" w:themeColor="text1"/>
          <w:sz w:val="24"/>
          <w:szCs w:val="24"/>
          <w:shd w:val="clear" w:color="auto" w:fill="FFFFFF"/>
        </w:rPr>
        <w:t>1 vnt</w:t>
      </w:r>
      <w:r w:rsidR="00B077A4" w:rsidRPr="008201BA">
        <w:rPr>
          <w:rStyle w:val="normaltextrun"/>
          <w:iCs/>
          <w:color w:val="000000" w:themeColor="text1"/>
          <w:sz w:val="24"/>
          <w:szCs w:val="24"/>
          <w:shd w:val="clear" w:color="auto" w:fill="FFFFFF"/>
        </w:rPr>
        <w:t xml:space="preserve">. </w:t>
      </w:r>
      <w:r w:rsidR="00AE7DEA">
        <w:rPr>
          <w:rFonts w:eastAsia="Calibri"/>
          <w:b/>
          <w:bCs/>
          <w:sz w:val="24"/>
          <w:szCs w:val="24"/>
        </w:rPr>
        <w:t>M</w:t>
      </w:r>
      <w:r w:rsidR="00AE7DEA" w:rsidRPr="008201BA">
        <w:rPr>
          <w:rFonts w:eastAsia="Calibri"/>
          <w:b/>
          <w:bCs/>
          <w:sz w:val="24"/>
          <w:szCs w:val="24"/>
        </w:rPr>
        <w:t>aksimali priimtina pasiūlymo kaina</w:t>
      </w:r>
      <w:r w:rsidR="00F55AC9" w:rsidRPr="008201BA">
        <w:rPr>
          <w:rStyle w:val="normaltextrun"/>
          <w:iCs/>
          <w:sz w:val="24"/>
          <w:szCs w:val="24"/>
          <w:shd w:val="clear" w:color="auto" w:fill="FFFFFF"/>
        </w:rPr>
        <w:t xml:space="preserve"> – </w:t>
      </w:r>
      <w:r w:rsidR="005C7D26" w:rsidRPr="005C7D26">
        <w:rPr>
          <w:rStyle w:val="normaltextrun"/>
          <w:iCs/>
          <w:sz w:val="24"/>
          <w:szCs w:val="24"/>
          <w:shd w:val="clear" w:color="auto" w:fill="FFFFFF"/>
        </w:rPr>
        <w:t xml:space="preserve">24 </w:t>
      </w:r>
      <w:r w:rsidR="005C7D26" w:rsidRPr="005C7D26">
        <w:rPr>
          <w:rStyle w:val="normaltextrun"/>
          <w:iCs/>
          <w:sz w:val="24"/>
          <w:szCs w:val="24"/>
          <w:shd w:val="clear" w:color="auto" w:fill="FFFFFF"/>
        </w:rPr>
        <w:lastRenderedPageBreak/>
        <w:t>684,00</w:t>
      </w:r>
      <w:r w:rsidR="005C7D26">
        <w:rPr>
          <w:rStyle w:val="normaltextrun"/>
          <w:iCs/>
          <w:sz w:val="24"/>
          <w:szCs w:val="24"/>
          <w:shd w:val="clear" w:color="auto" w:fill="FFFFFF"/>
        </w:rPr>
        <w:t xml:space="preserve"> </w:t>
      </w:r>
      <w:r w:rsidR="00F55AC9" w:rsidRPr="008201BA">
        <w:rPr>
          <w:rStyle w:val="normaltextrun"/>
          <w:iCs/>
          <w:sz w:val="24"/>
          <w:szCs w:val="24"/>
          <w:shd w:val="clear" w:color="auto" w:fill="FFFFFF"/>
        </w:rPr>
        <w:t>Eur su PVM</w:t>
      </w:r>
      <w:r w:rsidR="00B077A4" w:rsidRPr="008201BA">
        <w:rPr>
          <w:rStyle w:val="normaltextrun"/>
          <w:iCs/>
          <w:color w:val="000000" w:themeColor="text1"/>
          <w:sz w:val="24"/>
          <w:szCs w:val="24"/>
          <w:shd w:val="clear" w:color="auto" w:fill="FFFFFF"/>
        </w:rPr>
        <w:t>. </w:t>
      </w:r>
      <w:r w:rsidR="00B077A4" w:rsidRPr="008201BA">
        <w:rPr>
          <w:rStyle w:val="normaltextrun"/>
          <w:i/>
          <w:color w:val="000000" w:themeColor="text1"/>
          <w:sz w:val="24"/>
          <w:szCs w:val="24"/>
          <w:shd w:val="clear" w:color="auto" w:fill="FFFFFF"/>
        </w:rPr>
        <w:t> </w:t>
      </w:r>
    </w:p>
    <w:p w14:paraId="6A7059E2" w14:textId="791C3021" w:rsidR="001E63F7" w:rsidRPr="008201BA" w:rsidRDefault="00384470" w:rsidP="00DF1C23">
      <w:pPr>
        <w:pStyle w:val="Sraopastraipa"/>
        <w:numPr>
          <w:ilvl w:val="0"/>
          <w:numId w:val="2"/>
        </w:numPr>
        <w:ind w:left="0" w:firstLine="567"/>
        <w:jc w:val="both"/>
        <w:rPr>
          <w:sz w:val="24"/>
          <w:szCs w:val="24"/>
        </w:rPr>
      </w:pPr>
      <w:r w:rsidRPr="008201BA">
        <w:rPr>
          <w:sz w:val="24"/>
          <w:szCs w:val="24"/>
        </w:rPr>
        <w:t xml:space="preserve">Pirkimo objekto </w:t>
      </w:r>
      <w:r w:rsidR="00563051" w:rsidRPr="008201BA">
        <w:rPr>
          <w:sz w:val="24"/>
          <w:szCs w:val="24"/>
        </w:rPr>
        <w:t xml:space="preserve">savybės apibūdintos </w:t>
      </w:r>
      <w:bookmarkStart w:id="4" w:name="_Hlk196469976"/>
      <w:r w:rsidR="004908AA">
        <w:rPr>
          <w:sz w:val="24"/>
          <w:szCs w:val="24"/>
        </w:rPr>
        <w:t>techninėje specifikacijoje</w:t>
      </w:r>
      <w:r w:rsidR="00CD4591" w:rsidRPr="008201BA">
        <w:rPr>
          <w:sz w:val="24"/>
          <w:szCs w:val="24"/>
        </w:rPr>
        <w:t xml:space="preserve"> (</w:t>
      </w:r>
      <w:r w:rsidR="00E3646D" w:rsidRPr="008201BA">
        <w:rPr>
          <w:sz w:val="24"/>
          <w:szCs w:val="24"/>
        </w:rPr>
        <w:t>pirkimo sąlygų</w:t>
      </w:r>
      <w:r w:rsidR="003D004E">
        <w:rPr>
          <w:sz w:val="24"/>
          <w:szCs w:val="24"/>
        </w:rPr>
        <w:br/>
      </w:r>
      <w:r w:rsidR="004908AA">
        <w:rPr>
          <w:sz w:val="24"/>
          <w:szCs w:val="24"/>
        </w:rPr>
        <w:t>2</w:t>
      </w:r>
      <w:r w:rsidR="00CD4591" w:rsidRPr="008201BA">
        <w:rPr>
          <w:sz w:val="24"/>
          <w:szCs w:val="24"/>
        </w:rPr>
        <w:t xml:space="preserve"> pried</w:t>
      </w:r>
      <w:r w:rsidR="00FF2FD4" w:rsidRPr="008201BA">
        <w:rPr>
          <w:sz w:val="24"/>
          <w:szCs w:val="24"/>
        </w:rPr>
        <w:t>e</w:t>
      </w:r>
      <w:r w:rsidR="00CD4591" w:rsidRPr="008201BA">
        <w:rPr>
          <w:sz w:val="24"/>
          <w:szCs w:val="24"/>
        </w:rPr>
        <w:t>)</w:t>
      </w:r>
      <w:bookmarkEnd w:id="4"/>
      <w:r w:rsidR="00563051" w:rsidRPr="008201BA">
        <w:rPr>
          <w:sz w:val="24"/>
          <w:szCs w:val="24"/>
        </w:rPr>
        <w:t>.</w:t>
      </w:r>
      <w:r w:rsidR="00DF08C3" w:rsidRPr="008201BA">
        <w:rPr>
          <w:sz w:val="24"/>
          <w:szCs w:val="24"/>
        </w:rPr>
        <w:t xml:space="preserve"> </w:t>
      </w:r>
      <w:r w:rsidR="00212A0A" w:rsidRPr="008201BA">
        <w:rPr>
          <w:sz w:val="24"/>
          <w:szCs w:val="24"/>
          <w:lang w:eastAsia="en-US"/>
        </w:rPr>
        <w:t>Jeigu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074AAE03" w14:textId="1F5619B3" w:rsidR="002B39C0" w:rsidRPr="008201BA" w:rsidRDefault="002B39C0" w:rsidP="00DF1C23">
      <w:pPr>
        <w:pStyle w:val="Sraopastraipa"/>
        <w:widowControl/>
        <w:numPr>
          <w:ilvl w:val="0"/>
          <w:numId w:val="2"/>
        </w:numPr>
        <w:suppressAutoHyphens/>
        <w:autoSpaceDE/>
        <w:autoSpaceDN/>
        <w:adjustRightInd/>
        <w:ind w:left="0" w:firstLine="567"/>
        <w:jc w:val="both"/>
        <w:rPr>
          <w:i/>
          <w:color w:val="E36C0A" w:themeColor="accent6" w:themeShade="BF"/>
          <w:sz w:val="24"/>
          <w:szCs w:val="24"/>
        </w:rPr>
      </w:pPr>
      <w:r w:rsidRPr="008201BA">
        <w:rPr>
          <w:rFonts w:eastAsia="Calibri"/>
          <w:sz w:val="24"/>
          <w:szCs w:val="24"/>
        </w:rPr>
        <w:t xml:space="preserve">Pirkimo objektas neskaidomas į dalis. Tiekėjai privalo siūlyti visą </w:t>
      </w:r>
      <w:r w:rsidR="00384470" w:rsidRPr="008201BA">
        <w:rPr>
          <w:rFonts w:eastAsia="Calibri"/>
          <w:sz w:val="24"/>
          <w:szCs w:val="24"/>
        </w:rPr>
        <w:t>pirkimo objekto kiekį (apimtį)</w:t>
      </w:r>
      <w:r w:rsidRPr="008201BA">
        <w:rPr>
          <w:rFonts w:eastAsia="Calibri"/>
          <w:sz w:val="24"/>
          <w:szCs w:val="24"/>
        </w:rPr>
        <w:t xml:space="preserve">. </w:t>
      </w:r>
    </w:p>
    <w:p w14:paraId="5702511A" w14:textId="0AD49B57" w:rsidR="002B39C0" w:rsidRPr="008201BA" w:rsidRDefault="002B39C0" w:rsidP="00DF1C23">
      <w:pPr>
        <w:pStyle w:val="Sraopastraipa"/>
        <w:numPr>
          <w:ilvl w:val="0"/>
          <w:numId w:val="2"/>
        </w:numPr>
        <w:suppressAutoHyphens/>
        <w:ind w:left="0" w:firstLine="567"/>
        <w:jc w:val="both"/>
        <w:rPr>
          <w:rFonts w:eastAsia="Calibri"/>
          <w:sz w:val="24"/>
          <w:szCs w:val="24"/>
        </w:rPr>
      </w:pPr>
      <w:r w:rsidRPr="008201BA">
        <w:rPr>
          <w:sz w:val="24"/>
          <w:szCs w:val="24"/>
        </w:rPr>
        <w:t xml:space="preserve">Prekių </w:t>
      </w:r>
      <w:r w:rsidR="002702CC">
        <w:rPr>
          <w:sz w:val="24"/>
          <w:szCs w:val="24"/>
        </w:rPr>
        <w:t>pristatymo</w:t>
      </w:r>
      <w:r w:rsidR="002702CC" w:rsidRPr="008201BA">
        <w:rPr>
          <w:sz w:val="24"/>
          <w:szCs w:val="24"/>
        </w:rPr>
        <w:t xml:space="preserve"> </w:t>
      </w:r>
      <w:r w:rsidRPr="008201BA">
        <w:rPr>
          <w:sz w:val="24"/>
          <w:szCs w:val="24"/>
        </w:rPr>
        <w:t>termina</w:t>
      </w:r>
      <w:r w:rsidR="008B0BA1" w:rsidRPr="008201BA">
        <w:rPr>
          <w:sz w:val="24"/>
          <w:szCs w:val="24"/>
        </w:rPr>
        <w:t>s</w:t>
      </w:r>
      <w:r w:rsidRPr="008201BA">
        <w:rPr>
          <w:sz w:val="24"/>
          <w:szCs w:val="24"/>
        </w:rPr>
        <w:t xml:space="preserve">: </w:t>
      </w:r>
      <w:r w:rsidR="002D73E6">
        <w:rPr>
          <w:sz w:val="24"/>
          <w:szCs w:val="24"/>
        </w:rPr>
        <w:t>2</w:t>
      </w:r>
      <w:r w:rsidRPr="008201BA">
        <w:rPr>
          <w:sz w:val="24"/>
          <w:szCs w:val="24"/>
        </w:rPr>
        <w:t xml:space="preserve"> mėn. nuo pirkimo sutarties </w:t>
      </w:r>
      <w:r w:rsidR="00CD664B" w:rsidRPr="008201BA">
        <w:rPr>
          <w:sz w:val="24"/>
          <w:szCs w:val="24"/>
        </w:rPr>
        <w:t>įsigaliojimo</w:t>
      </w:r>
      <w:r w:rsidR="00E52251" w:rsidRPr="008201BA">
        <w:rPr>
          <w:sz w:val="24"/>
          <w:szCs w:val="24"/>
        </w:rPr>
        <w:t xml:space="preserve"> dienos</w:t>
      </w:r>
      <w:r w:rsidRPr="008201BA">
        <w:rPr>
          <w:sz w:val="24"/>
          <w:szCs w:val="24"/>
        </w:rPr>
        <w:t>.</w:t>
      </w:r>
    </w:p>
    <w:p w14:paraId="1270FA59" w14:textId="77777777" w:rsidR="008B0BA1" w:rsidRPr="008201BA" w:rsidRDefault="005B6A34" w:rsidP="00DF1C23">
      <w:pPr>
        <w:pStyle w:val="Pagrindinistekstas"/>
        <w:numPr>
          <w:ilvl w:val="0"/>
          <w:numId w:val="2"/>
        </w:numPr>
        <w:ind w:left="0" w:firstLine="567"/>
        <w:rPr>
          <w:b/>
          <w:szCs w:val="24"/>
        </w:rPr>
      </w:pPr>
      <w:r w:rsidRPr="008201BA">
        <w:rPr>
          <w:szCs w:val="24"/>
        </w:rPr>
        <w:t>Perkančioji organizacija neleidžia pateikti alternatyvių pasiūlymų. Tiekėjui pateikus alternatyvų pasiūlymą (alternatyvius pasiūlymus), jo pasiūlymas ir alternatyvus pasiūlymas (alternatyvūs pasiūlymai) bus atmesti.</w:t>
      </w:r>
    </w:p>
    <w:p w14:paraId="143A8B25" w14:textId="7B57150B" w:rsidR="00D5479C" w:rsidRPr="008201BA" w:rsidRDefault="00D5479C" w:rsidP="00DF1C23">
      <w:pPr>
        <w:pStyle w:val="Pagrindinistekstas"/>
        <w:numPr>
          <w:ilvl w:val="0"/>
          <w:numId w:val="2"/>
        </w:numPr>
        <w:ind w:left="0" w:firstLine="567"/>
        <w:rPr>
          <w:b/>
          <w:szCs w:val="24"/>
        </w:rPr>
      </w:pPr>
      <w:r w:rsidRPr="008201BA">
        <w:rPr>
          <w:szCs w:val="24"/>
        </w:rPr>
        <w:t xml:space="preserve">Atliekamas žaliasis pirkimas. Pirkimas vykdomas vadovaujantis Lietuvos Respublikos aplinkos ministro 2011 m. birželio 28 d. įsakymo Nr. D1-508 „Dėl Aplinkos apsaugos kriterijų taikymo, vykdant žaliuosius pirkimus, tvarkos aprašo patvirtinimo“ 4.4.4.1 punktu. Aplinkos apaugos kriterijai nurodyti pirkimo sąlygų </w:t>
      </w:r>
      <w:r w:rsidR="000C37CE">
        <w:rPr>
          <w:szCs w:val="24"/>
        </w:rPr>
        <w:t>3</w:t>
      </w:r>
      <w:r w:rsidRPr="008201BA">
        <w:rPr>
          <w:szCs w:val="24"/>
        </w:rPr>
        <w:t xml:space="preserve"> priede „Sutarties projektas“.</w:t>
      </w:r>
    </w:p>
    <w:p w14:paraId="59416276" w14:textId="6687B021" w:rsidR="00BF3AAD" w:rsidRPr="008201BA" w:rsidRDefault="00BF3AAD" w:rsidP="008201BA">
      <w:pPr>
        <w:pStyle w:val="Pagrindinistekstas"/>
        <w:ind w:left="567"/>
        <w:rPr>
          <w:b/>
          <w:szCs w:val="24"/>
        </w:rPr>
      </w:pPr>
    </w:p>
    <w:p w14:paraId="5E8D6736" w14:textId="77777777" w:rsidR="00563051" w:rsidRPr="008201BA" w:rsidRDefault="00C518FE" w:rsidP="008201BA">
      <w:pPr>
        <w:pStyle w:val="Antrat1"/>
        <w:jc w:val="center"/>
        <w:rPr>
          <w:sz w:val="24"/>
          <w:szCs w:val="24"/>
        </w:rPr>
      </w:pPr>
      <w:bookmarkStart w:id="5" w:name="_Toc196810520"/>
      <w:r w:rsidRPr="008201BA">
        <w:rPr>
          <w:sz w:val="24"/>
          <w:szCs w:val="24"/>
        </w:rPr>
        <w:t xml:space="preserve">III. </w:t>
      </w:r>
      <w:r w:rsidR="003F4F31" w:rsidRPr="008201BA">
        <w:rPr>
          <w:sz w:val="24"/>
          <w:szCs w:val="24"/>
        </w:rPr>
        <w:t xml:space="preserve">TIEKĖJŲ PAŠALINIMO PAGRINDAI, </w:t>
      </w:r>
      <w:r w:rsidR="00563051" w:rsidRPr="008201BA">
        <w:rPr>
          <w:sz w:val="24"/>
          <w:szCs w:val="24"/>
        </w:rPr>
        <w:t>KVALIFIKACIJOS REIKALAVIMAI</w:t>
      </w:r>
      <w:r w:rsidR="00FC56AC" w:rsidRPr="008201BA">
        <w:rPr>
          <w:sz w:val="24"/>
          <w:szCs w:val="24"/>
        </w:rPr>
        <w:t xml:space="preserve"> IR</w:t>
      </w:r>
      <w:r w:rsidR="0075219A" w:rsidRPr="008201BA">
        <w:rPr>
          <w:sz w:val="24"/>
          <w:szCs w:val="24"/>
        </w:rPr>
        <w:t>,</w:t>
      </w:r>
      <w:r w:rsidR="00FC56AC" w:rsidRPr="008201BA">
        <w:rPr>
          <w:sz w:val="24"/>
          <w:szCs w:val="24"/>
        </w:rPr>
        <w:t xml:space="preserve"> JEIGU TAIKYTINA, </w:t>
      </w:r>
      <w:r w:rsidR="00563051" w:rsidRPr="008201BA">
        <w:rPr>
          <w:sz w:val="24"/>
          <w:szCs w:val="24"/>
        </w:rPr>
        <w:t xml:space="preserve"> </w:t>
      </w:r>
      <w:r w:rsidR="00FC56AC" w:rsidRPr="008201BA">
        <w:rPr>
          <w:sz w:val="24"/>
          <w:szCs w:val="24"/>
        </w:rPr>
        <w:t>REIKALAUJAMI KOKYBĖS VADYBOS SISTEMOS IR (ARBA) APLINKOS APSAUGOS VADYBOS SISTEMOS STANDARTAI</w:t>
      </w:r>
      <w:bookmarkEnd w:id="5"/>
    </w:p>
    <w:p w14:paraId="71BD7AC3" w14:textId="77777777" w:rsidR="00766FDD" w:rsidRPr="008201BA" w:rsidRDefault="00766FDD" w:rsidP="008201BA">
      <w:pPr>
        <w:pStyle w:val="Pagrindinistekstas"/>
        <w:rPr>
          <w:szCs w:val="24"/>
        </w:rPr>
      </w:pPr>
    </w:p>
    <w:p w14:paraId="4CC753DB" w14:textId="77777777" w:rsidR="00AB1CAA" w:rsidRPr="008201BA" w:rsidRDefault="00AB1CAA" w:rsidP="00DF1C23">
      <w:pPr>
        <w:pStyle w:val="Pagrindinistekstas"/>
        <w:numPr>
          <w:ilvl w:val="0"/>
          <w:numId w:val="2"/>
        </w:numPr>
        <w:ind w:left="0" w:firstLine="567"/>
        <w:rPr>
          <w:noProof/>
          <w:szCs w:val="24"/>
        </w:rPr>
      </w:pPr>
      <w:r w:rsidRPr="008201BA">
        <w:rPr>
          <w:noProof/>
          <w:szCs w:val="24"/>
        </w:rPr>
        <w:t>Perkančioji organizacija šiame pirkime taiko tiekėjo, kiekvieno tiekėjų grupės partnerio, subtiekėjo, kurio pajėgumais, t. y. siekdamas atitikti kvalifikacijos reikalavimus, remiasi tiekėjas pašalinimo pagrindą:</w:t>
      </w:r>
    </w:p>
    <w:tbl>
      <w:tblPr>
        <w:tblStyle w:val="Lentelstinklelis5"/>
        <w:tblW w:w="9634" w:type="dxa"/>
        <w:tblLayout w:type="fixed"/>
        <w:tblLook w:val="04A0" w:firstRow="1" w:lastRow="0" w:firstColumn="1" w:lastColumn="0" w:noHBand="0" w:noVBand="1"/>
      </w:tblPr>
      <w:tblGrid>
        <w:gridCol w:w="704"/>
        <w:gridCol w:w="4791"/>
        <w:gridCol w:w="4139"/>
      </w:tblGrid>
      <w:tr w:rsidR="00AB1CAA" w:rsidRPr="008201BA" w14:paraId="7E474128" w14:textId="77777777" w:rsidTr="00CC3681">
        <w:trPr>
          <w:cantSplit/>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15E8E1C3" w14:textId="77777777" w:rsidR="00AB1CAA" w:rsidRPr="008201BA" w:rsidRDefault="00AB1CAA" w:rsidP="008201BA">
            <w:pPr>
              <w:rPr>
                <w:b/>
                <w:sz w:val="24"/>
                <w:szCs w:val="24"/>
                <w:lang w:val="lt-LT"/>
              </w:rPr>
            </w:pPr>
            <w:r w:rsidRPr="008201BA">
              <w:rPr>
                <w:rFonts w:eastAsia="SimSun"/>
                <w:b/>
                <w:sz w:val="24"/>
                <w:szCs w:val="24"/>
                <w:lang w:val="lt-LT"/>
              </w:rPr>
              <w:t xml:space="preserve">Eil. </w:t>
            </w:r>
            <w:proofErr w:type="spellStart"/>
            <w:r w:rsidRPr="008201BA">
              <w:rPr>
                <w:rFonts w:eastAsia="SimSun"/>
                <w:b/>
                <w:sz w:val="24"/>
                <w:szCs w:val="24"/>
                <w:lang w:val="lt-LT"/>
              </w:rPr>
              <w:t>nr.</w:t>
            </w:r>
            <w:proofErr w:type="spellEnd"/>
          </w:p>
        </w:tc>
        <w:tc>
          <w:tcPr>
            <w:tcW w:w="4791" w:type="dxa"/>
            <w:tcBorders>
              <w:top w:val="single" w:sz="4" w:space="0" w:color="auto"/>
              <w:left w:val="single" w:sz="4" w:space="0" w:color="auto"/>
              <w:bottom w:val="single" w:sz="4" w:space="0" w:color="auto"/>
              <w:right w:val="single" w:sz="4" w:space="0" w:color="auto"/>
            </w:tcBorders>
            <w:vAlign w:val="center"/>
            <w:hideMark/>
          </w:tcPr>
          <w:p w14:paraId="2229AA38" w14:textId="77777777" w:rsidR="00AB1CAA" w:rsidRPr="008201BA" w:rsidRDefault="00AB1CAA" w:rsidP="008201BA">
            <w:pPr>
              <w:rPr>
                <w:rFonts w:eastAsia="SimSun"/>
                <w:b/>
                <w:sz w:val="24"/>
                <w:szCs w:val="24"/>
                <w:lang w:val="lt-LT"/>
              </w:rPr>
            </w:pPr>
            <w:r w:rsidRPr="008201BA">
              <w:rPr>
                <w:rFonts w:eastAsia="SimSun"/>
                <w:b/>
                <w:sz w:val="24"/>
                <w:szCs w:val="24"/>
                <w:lang w:val="lt-LT"/>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3373D88C" w14:textId="77777777" w:rsidR="00AB1CAA" w:rsidRPr="008201BA" w:rsidRDefault="00AB1CAA" w:rsidP="008201BA">
            <w:pPr>
              <w:rPr>
                <w:rFonts w:eastAsia="SimSun"/>
                <w:b/>
                <w:sz w:val="24"/>
                <w:szCs w:val="24"/>
                <w:lang w:val="lt-LT"/>
              </w:rPr>
            </w:pPr>
            <w:r w:rsidRPr="008201BA">
              <w:rPr>
                <w:rFonts w:eastAsia="SimSun"/>
                <w:b/>
                <w:sz w:val="24"/>
                <w:szCs w:val="24"/>
                <w:lang w:val="lt-LT"/>
              </w:rPr>
              <w:t>Atitiktį reikalavimui įrodantys dokumentai</w:t>
            </w:r>
          </w:p>
        </w:tc>
      </w:tr>
      <w:tr w:rsidR="00AB1CAA" w:rsidRPr="008201BA" w14:paraId="23846303" w14:textId="77777777" w:rsidTr="00CC3681">
        <w:tc>
          <w:tcPr>
            <w:tcW w:w="704" w:type="dxa"/>
            <w:tcBorders>
              <w:top w:val="single" w:sz="4" w:space="0" w:color="auto"/>
              <w:left w:val="single" w:sz="4" w:space="0" w:color="auto"/>
              <w:bottom w:val="single" w:sz="4" w:space="0" w:color="auto"/>
              <w:right w:val="single" w:sz="4" w:space="0" w:color="auto"/>
            </w:tcBorders>
          </w:tcPr>
          <w:p w14:paraId="0E9B949E" w14:textId="685F12E7" w:rsidR="00AB1CAA" w:rsidRPr="008201BA" w:rsidRDefault="00556DD8" w:rsidP="008201BA">
            <w:pPr>
              <w:rPr>
                <w:rFonts w:eastAsia="SimSun"/>
                <w:sz w:val="24"/>
                <w:szCs w:val="24"/>
                <w:lang w:val="lt-LT"/>
              </w:rPr>
            </w:pPr>
            <w:r w:rsidRPr="008201BA">
              <w:rPr>
                <w:sz w:val="24"/>
                <w:szCs w:val="24"/>
                <w:lang w:val="lt-LT"/>
              </w:rPr>
              <w:t>1</w:t>
            </w:r>
            <w:r>
              <w:rPr>
                <w:sz w:val="24"/>
                <w:szCs w:val="24"/>
                <w:lang w:val="lt-LT"/>
              </w:rPr>
              <w:t>3</w:t>
            </w:r>
            <w:r w:rsidR="00AB1CAA" w:rsidRPr="008201BA">
              <w:rPr>
                <w:sz w:val="24"/>
                <w:szCs w:val="24"/>
                <w:lang w:val="lt-LT"/>
              </w:rPr>
              <w:t>.1.</w:t>
            </w:r>
          </w:p>
        </w:tc>
        <w:tc>
          <w:tcPr>
            <w:tcW w:w="4791" w:type="dxa"/>
            <w:tcBorders>
              <w:top w:val="single" w:sz="4" w:space="0" w:color="auto"/>
              <w:left w:val="single" w:sz="4" w:space="0" w:color="auto"/>
              <w:bottom w:val="single" w:sz="4" w:space="0" w:color="auto"/>
              <w:right w:val="single" w:sz="4" w:space="0" w:color="auto"/>
            </w:tcBorders>
          </w:tcPr>
          <w:p w14:paraId="01A13942" w14:textId="77777777" w:rsidR="00AB1CAA" w:rsidRPr="008201BA" w:rsidRDefault="00AB1CAA" w:rsidP="008201BA">
            <w:pPr>
              <w:jc w:val="both"/>
              <w:rPr>
                <w:bCs/>
                <w:sz w:val="24"/>
                <w:szCs w:val="24"/>
                <w:lang w:val="lt-LT"/>
              </w:rPr>
            </w:pPr>
            <w:r w:rsidRPr="008201BA">
              <w:rPr>
                <w:sz w:val="24"/>
                <w:szCs w:val="24"/>
                <w:lang w:val="lt-LT"/>
              </w:rPr>
              <w:t>(46.2(1)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211E53DF" w14:textId="41FEE978" w:rsidR="00AB1CAA" w:rsidRPr="008201BA" w:rsidRDefault="00AB1CAA" w:rsidP="008201BA">
            <w:pPr>
              <w:jc w:val="both"/>
              <w:rPr>
                <w:rFonts w:eastAsia="SimSun"/>
                <w:sz w:val="24"/>
                <w:szCs w:val="24"/>
                <w:lang w:val="lt-LT"/>
              </w:rPr>
            </w:pPr>
            <w:r w:rsidRPr="008201BA">
              <w:rPr>
                <w:sz w:val="24"/>
                <w:szCs w:val="24"/>
                <w:lang w:val="lt-LT"/>
              </w:rPr>
              <w:t xml:space="preserve">Tiekėjo deklaracija. Dalyvis savo pasiūlyme (pirkimo sąlygų </w:t>
            </w:r>
            <w:r w:rsidR="005D745E">
              <w:rPr>
                <w:sz w:val="24"/>
                <w:szCs w:val="24"/>
                <w:lang w:val="lt-LT"/>
              </w:rPr>
              <w:t>1</w:t>
            </w:r>
            <w:r w:rsidRPr="008201BA">
              <w:rPr>
                <w:sz w:val="24"/>
                <w:szCs w:val="24"/>
                <w:lang w:val="lt-LT"/>
              </w:rPr>
              <w:t xml:space="preserve"> priede) turi deklaruoti dėl nustatyto pašalinimo pagrindo nebuvimo.</w:t>
            </w:r>
          </w:p>
        </w:tc>
      </w:tr>
      <w:tr w:rsidR="00AB1CAA" w:rsidRPr="008201BA" w14:paraId="6B33E338" w14:textId="77777777" w:rsidTr="00CC3681">
        <w:tc>
          <w:tcPr>
            <w:tcW w:w="704" w:type="dxa"/>
            <w:tcBorders>
              <w:top w:val="single" w:sz="4" w:space="0" w:color="auto"/>
              <w:left w:val="single" w:sz="4" w:space="0" w:color="auto"/>
              <w:bottom w:val="single" w:sz="4" w:space="0" w:color="auto"/>
              <w:right w:val="single" w:sz="4" w:space="0" w:color="auto"/>
            </w:tcBorders>
            <w:hideMark/>
          </w:tcPr>
          <w:p w14:paraId="28D736A1" w14:textId="254C07A9" w:rsidR="00AB1CAA" w:rsidRPr="008201BA" w:rsidRDefault="00556DD8" w:rsidP="008201BA">
            <w:pPr>
              <w:rPr>
                <w:rFonts w:eastAsia="SimSun"/>
                <w:sz w:val="24"/>
                <w:szCs w:val="24"/>
                <w:lang w:val="lt-LT"/>
              </w:rPr>
            </w:pPr>
            <w:r w:rsidRPr="008201BA">
              <w:rPr>
                <w:rFonts w:eastAsia="SimSun"/>
                <w:sz w:val="24"/>
                <w:szCs w:val="24"/>
                <w:lang w:val="lt-LT"/>
              </w:rPr>
              <w:t>1</w:t>
            </w:r>
            <w:r>
              <w:rPr>
                <w:rFonts w:eastAsia="SimSun"/>
                <w:sz w:val="24"/>
                <w:szCs w:val="24"/>
                <w:lang w:val="lt-LT"/>
              </w:rPr>
              <w:t>3</w:t>
            </w:r>
            <w:r w:rsidR="00AB1CAA" w:rsidRPr="008201BA">
              <w:rPr>
                <w:rFonts w:eastAsia="SimSun"/>
                <w:sz w:val="24"/>
                <w:szCs w:val="24"/>
                <w:lang w:val="lt-LT"/>
              </w:rPr>
              <w:t>.2.</w:t>
            </w:r>
          </w:p>
        </w:tc>
        <w:tc>
          <w:tcPr>
            <w:tcW w:w="4791" w:type="dxa"/>
            <w:tcBorders>
              <w:top w:val="single" w:sz="4" w:space="0" w:color="auto"/>
              <w:left w:val="single" w:sz="4" w:space="0" w:color="auto"/>
              <w:bottom w:val="single" w:sz="4" w:space="0" w:color="auto"/>
              <w:right w:val="single" w:sz="4" w:space="0" w:color="auto"/>
            </w:tcBorders>
          </w:tcPr>
          <w:p w14:paraId="63579A16" w14:textId="77777777" w:rsidR="00AB1CAA" w:rsidRPr="008201BA" w:rsidRDefault="00AB1CAA" w:rsidP="008201BA">
            <w:pPr>
              <w:jc w:val="both"/>
              <w:rPr>
                <w:rFonts w:eastAsia="SimSun"/>
                <w:sz w:val="24"/>
                <w:szCs w:val="24"/>
                <w:lang w:val="lt-LT"/>
              </w:rPr>
            </w:pPr>
            <w:r w:rsidRPr="008201BA">
              <w:rPr>
                <w:bCs/>
                <w:sz w:val="24"/>
                <w:szCs w:val="24"/>
                <w:lang w:val="lt-LT"/>
              </w:rPr>
              <w:t xml:space="preserve">(46.4.1) Tiekėjas su kitais tiekėjais yra sudaręs susitarimų, </w:t>
            </w:r>
            <w:r w:rsidRPr="008201BA">
              <w:rPr>
                <w:sz w:val="24"/>
                <w:szCs w:val="24"/>
                <w:lang w:val="lt-LT"/>
              </w:rPr>
              <w:t xml:space="preserve">kuriais siekiama iškreipti </w:t>
            </w:r>
            <w:r w:rsidRPr="008201BA">
              <w:rPr>
                <w:bCs/>
                <w:sz w:val="24"/>
                <w:szCs w:val="24"/>
                <w:lang w:val="lt-LT"/>
              </w:rPr>
              <w:t xml:space="preserve">konkurenciją </w:t>
            </w:r>
            <w:r w:rsidRPr="008201BA">
              <w:rPr>
                <w:sz w:val="24"/>
                <w:szCs w:val="24"/>
                <w:lang w:val="lt-LT"/>
              </w:rPr>
              <w:t>atliekamame pirkime</w:t>
            </w:r>
            <w:r w:rsidRPr="008201BA">
              <w:rPr>
                <w:bCs/>
                <w:sz w:val="24"/>
                <w:szCs w:val="24"/>
                <w:lang w:val="lt-LT"/>
              </w:rPr>
              <w:t>,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32BF2D26" w14:textId="64777637" w:rsidR="00AB1CAA" w:rsidRPr="008201BA" w:rsidRDefault="00AB1CAA" w:rsidP="008201BA">
            <w:pPr>
              <w:jc w:val="both"/>
              <w:rPr>
                <w:rFonts w:eastAsia="SimSun"/>
                <w:sz w:val="24"/>
                <w:szCs w:val="24"/>
                <w:lang w:val="lt-LT"/>
              </w:rPr>
            </w:pPr>
            <w:r w:rsidRPr="008201BA">
              <w:rPr>
                <w:rFonts w:eastAsia="SimSun"/>
                <w:sz w:val="24"/>
                <w:szCs w:val="24"/>
                <w:lang w:val="lt-LT"/>
              </w:rPr>
              <w:t xml:space="preserve">Tiekėjo deklaracija. Dalyvis savo pasiūlyme (pirkimo sąlygų </w:t>
            </w:r>
            <w:r w:rsidR="005D745E">
              <w:rPr>
                <w:rFonts w:eastAsia="SimSun"/>
                <w:sz w:val="24"/>
                <w:szCs w:val="24"/>
                <w:lang w:val="lt-LT"/>
              </w:rPr>
              <w:t>1</w:t>
            </w:r>
            <w:r w:rsidRPr="008201BA">
              <w:rPr>
                <w:rFonts w:eastAsia="SimSun"/>
                <w:sz w:val="24"/>
                <w:szCs w:val="24"/>
                <w:lang w:val="lt-LT"/>
              </w:rPr>
              <w:t xml:space="preserve"> priede) turi deklaruoti dėl nustatyto pašalinimo pagrindo nebuvimo.</w:t>
            </w:r>
          </w:p>
        </w:tc>
      </w:tr>
    </w:tbl>
    <w:p w14:paraId="08FB19BF" w14:textId="2EEFF868" w:rsidR="00993AF4" w:rsidRPr="008201BA" w:rsidRDefault="00DE438F" w:rsidP="00DF1C23">
      <w:pPr>
        <w:pStyle w:val="Pagrindinistekstas"/>
        <w:numPr>
          <w:ilvl w:val="0"/>
          <w:numId w:val="2"/>
        </w:numPr>
        <w:ind w:left="0" w:firstLine="567"/>
        <w:rPr>
          <w:noProof/>
          <w:color w:val="000000" w:themeColor="text1"/>
          <w:szCs w:val="24"/>
        </w:rPr>
      </w:pPr>
      <w:r w:rsidRPr="008201BA">
        <w:rPr>
          <w:szCs w:val="24"/>
        </w:rPr>
        <w:t>Perkančioji organizacija šiame pirkime netaiko kokybės vadybos sistemos ir (arba) aplinkos a</w:t>
      </w:r>
      <w:r w:rsidR="00E03257" w:rsidRPr="008201BA">
        <w:rPr>
          <w:szCs w:val="24"/>
        </w:rPr>
        <w:t>p</w:t>
      </w:r>
      <w:r w:rsidRPr="008201BA">
        <w:rPr>
          <w:szCs w:val="24"/>
        </w:rPr>
        <w:t>saugos vadybos sistemos standartų reikalavimų</w:t>
      </w:r>
      <w:r w:rsidR="00D5479C" w:rsidRPr="008201BA">
        <w:rPr>
          <w:szCs w:val="24"/>
        </w:rPr>
        <w:t>.</w:t>
      </w:r>
    </w:p>
    <w:p w14:paraId="56C16CB2" w14:textId="77777777" w:rsidR="00C96BC1" w:rsidRPr="008201BA" w:rsidRDefault="00E11F03" w:rsidP="00DF1C23">
      <w:pPr>
        <w:pStyle w:val="Pagrindinistekstas"/>
        <w:numPr>
          <w:ilvl w:val="0"/>
          <w:numId w:val="2"/>
        </w:numPr>
        <w:ind w:left="0" w:firstLine="567"/>
        <w:rPr>
          <w:b/>
          <w:szCs w:val="24"/>
        </w:rPr>
      </w:pPr>
      <w:r w:rsidRPr="008201BA">
        <w:rPr>
          <w:szCs w:val="24"/>
        </w:rPr>
        <w:t xml:space="preserve">Pirkime Europos bendrasis viešojo pirkimo dokumentas nebus naudojamas. </w:t>
      </w:r>
      <w:r w:rsidR="002F64D8" w:rsidRPr="008201BA">
        <w:rPr>
          <w:szCs w:val="24"/>
        </w:rPr>
        <w:t>Tiekėjas,</w:t>
      </w:r>
      <w:r w:rsidR="00330E88" w:rsidRPr="008201BA">
        <w:rPr>
          <w:szCs w:val="24"/>
        </w:rPr>
        <w:t xml:space="preserve"> dalyvaujantis pirkime, turi atitikti šiame skyriuje nustatytus </w:t>
      </w:r>
      <w:r w:rsidR="000B69C7" w:rsidRPr="008201BA">
        <w:rPr>
          <w:szCs w:val="24"/>
        </w:rPr>
        <w:t xml:space="preserve">pašalinimo pagrindų nebuvimo, </w:t>
      </w:r>
      <w:r w:rsidR="00330E88" w:rsidRPr="008201BA">
        <w:rPr>
          <w:szCs w:val="24"/>
        </w:rPr>
        <w:t xml:space="preserve">kvalifikacijos </w:t>
      </w:r>
      <w:r w:rsidR="007B188F" w:rsidRPr="008201BA">
        <w:rPr>
          <w:szCs w:val="24"/>
        </w:rPr>
        <w:t xml:space="preserve">ir kitus </w:t>
      </w:r>
      <w:r w:rsidR="00330E88" w:rsidRPr="008201BA">
        <w:rPr>
          <w:szCs w:val="24"/>
        </w:rPr>
        <w:t>reikalavimus ir</w:t>
      </w:r>
      <w:r w:rsidR="002F64D8" w:rsidRPr="008201BA">
        <w:rPr>
          <w:szCs w:val="24"/>
        </w:rPr>
        <w:t xml:space="preserve"> </w:t>
      </w:r>
      <w:r w:rsidR="008A35CE" w:rsidRPr="008201BA">
        <w:rPr>
          <w:szCs w:val="24"/>
        </w:rPr>
        <w:t xml:space="preserve">savo pasiūlyme </w:t>
      </w:r>
      <w:r w:rsidR="007B188F" w:rsidRPr="008201BA">
        <w:rPr>
          <w:szCs w:val="24"/>
        </w:rPr>
        <w:t xml:space="preserve">deklaruoti </w:t>
      </w:r>
      <w:r w:rsidR="008A35CE" w:rsidRPr="008201BA">
        <w:rPr>
          <w:szCs w:val="24"/>
        </w:rPr>
        <w:t>šią atitiktį</w:t>
      </w:r>
      <w:r w:rsidR="00563051" w:rsidRPr="008201BA">
        <w:rPr>
          <w:szCs w:val="24"/>
        </w:rPr>
        <w:t>.</w:t>
      </w:r>
    </w:p>
    <w:p w14:paraId="5573BD08" w14:textId="0C633627" w:rsidR="00563051" w:rsidRPr="008201BA" w:rsidRDefault="00D5479C" w:rsidP="00DF1C23">
      <w:pPr>
        <w:pStyle w:val="Pagrindinistekstas"/>
        <w:numPr>
          <w:ilvl w:val="0"/>
          <w:numId w:val="2"/>
        </w:numPr>
        <w:ind w:left="0" w:firstLine="567"/>
        <w:rPr>
          <w:bCs/>
          <w:szCs w:val="24"/>
        </w:rPr>
      </w:pPr>
      <w:r w:rsidRPr="008201BA">
        <w:rPr>
          <w:bCs/>
          <w:szCs w:val="24"/>
        </w:rPr>
        <w:t>Perkančioji organizacija šiame pirkime nenustato kvalifikacijos reikalavimų.</w:t>
      </w:r>
    </w:p>
    <w:p w14:paraId="2C4FAE4D" w14:textId="77777777" w:rsidR="00E83417" w:rsidRPr="008201BA" w:rsidRDefault="004A0A13" w:rsidP="00DF1C23">
      <w:pPr>
        <w:pStyle w:val="Sraopastraipa"/>
        <w:numPr>
          <w:ilvl w:val="0"/>
          <w:numId w:val="2"/>
        </w:numPr>
        <w:ind w:left="0" w:firstLine="567"/>
        <w:jc w:val="both"/>
        <w:rPr>
          <w:sz w:val="24"/>
          <w:szCs w:val="24"/>
        </w:rPr>
      </w:pPr>
      <w:r w:rsidRPr="008201BA">
        <w:rPr>
          <w:rFonts w:eastAsia="Calibri"/>
          <w:sz w:val="24"/>
          <w:szCs w:val="24"/>
        </w:rPr>
        <w:t>Jeigu tiekėjo kvalifikacija dėl teisės verstis atitinkama veikla nebuvo tikrinama arba tikrinama ne visa apimtimi, tiekėjas perkančiajai organizacijai įsipareigoja, kad pirkimo sutartį vykdys tik tokią teisę turintys asmenys.</w:t>
      </w:r>
      <w:r w:rsidR="00E83417" w:rsidRPr="008201BA">
        <w:rPr>
          <w:rFonts w:eastAsia="Calibri"/>
          <w:sz w:val="24"/>
          <w:szCs w:val="24"/>
        </w:rPr>
        <w:t xml:space="preserve"> </w:t>
      </w:r>
      <w:r w:rsidR="007D3134" w:rsidRPr="008201BA">
        <w:rPr>
          <w:rFonts w:eastAsia="Calibri"/>
          <w:sz w:val="24"/>
          <w:szCs w:val="24"/>
        </w:rPr>
        <w:t>Perkančiajai organizacijai pareikalavus, tiekėjas turės pateikti dokumentus, įrodančius, kad pirkimo sutartį vykdo ar vykdys tik tokią teisę turintys asmenys.</w:t>
      </w:r>
    </w:p>
    <w:p w14:paraId="2560F99D" w14:textId="6BAA0DDC" w:rsidR="00227FD2" w:rsidRPr="008201BA" w:rsidRDefault="00074710" w:rsidP="00DF1C23">
      <w:pPr>
        <w:pStyle w:val="Sraopastraipa"/>
        <w:numPr>
          <w:ilvl w:val="0"/>
          <w:numId w:val="2"/>
        </w:numPr>
        <w:ind w:left="0" w:firstLine="567"/>
        <w:jc w:val="both"/>
        <w:rPr>
          <w:sz w:val="24"/>
          <w:szCs w:val="24"/>
        </w:rPr>
      </w:pPr>
      <w:r w:rsidRPr="008201BA">
        <w:rPr>
          <w:b/>
          <w:sz w:val="24"/>
          <w:szCs w:val="24"/>
        </w:rPr>
        <w:t>Pasiūlymo formoje tiekėjas turi deklaruoti, kad jis, kiekvienas tiekėjų grupės partneris (jei pasiūlymą pateikia tiekėjų grupė), neturi nustatytų pašalinimo pagrindų ir atitinka kitus reikalavimus.</w:t>
      </w:r>
    </w:p>
    <w:p w14:paraId="11CE9408" w14:textId="77777777" w:rsidR="00215963" w:rsidRPr="008201BA" w:rsidRDefault="00215963" w:rsidP="008201BA">
      <w:pPr>
        <w:jc w:val="both"/>
        <w:rPr>
          <w:sz w:val="24"/>
          <w:szCs w:val="24"/>
          <w:lang w:val="lt-LT"/>
        </w:rPr>
      </w:pPr>
    </w:p>
    <w:p w14:paraId="0C01A64C" w14:textId="77777777" w:rsidR="00215963" w:rsidRPr="008201BA" w:rsidRDefault="00215963" w:rsidP="008201BA">
      <w:pPr>
        <w:jc w:val="center"/>
        <w:rPr>
          <w:rFonts w:eastAsia="Calibri"/>
          <w:b/>
          <w:bCs/>
          <w:sz w:val="24"/>
          <w:szCs w:val="24"/>
          <w:lang w:val="lt-LT" w:eastAsia="zh-CN"/>
        </w:rPr>
      </w:pPr>
      <w:r w:rsidRPr="008201BA">
        <w:rPr>
          <w:rFonts w:eastAsia="Calibri"/>
          <w:b/>
          <w:bCs/>
          <w:sz w:val="24"/>
          <w:szCs w:val="24"/>
          <w:lang w:val="lt-LT" w:eastAsia="zh-CN"/>
        </w:rPr>
        <w:t>Viešųjų pirkimų įstatymo 45 straipsnio 2</w:t>
      </w:r>
      <w:r w:rsidRPr="008201BA">
        <w:rPr>
          <w:rFonts w:eastAsia="Calibri"/>
          <w:b/>
          <w:bCs/>
          <w:sz w:val="24"/>
          <w:szCs w:val="24"/>
          <w:vertAlign w:val="superscript"/>
          <w:lang w:val="lt-LT" w:eastAsia="zh-CN"/>
        </w:rPr>
        <w:t>1</w:t>
      </w:r>
      <w:r w:rsidRPr="008201BA">
        <w:rPr>
          <w:rFonts w:eastAsia="Calibri"/>
          <w:b/>
          <w:bCs/>
          <w:sz w:val="24"/>
          <w:szCs w:val="24"/>
          <w:lang w:val="lt-LT" w:eastAsia="zh-CN"/>
        </w:rPr>
        <w:t xml:space="preserve"> dalies nacionalinio saugumo reikalavimai</w:t>
      </w:r>
    </w:p>
    <w:p w14:paraId="30802FC1" w14:textId="77777777" w:rsidR="00215963" w:rsidRPr="008201BA" w:rsidRDefault="00215963" w:rsidP="008201BA">
      <w:pPr>
        <w:jc w:val="both"/>
        <w:rPr>
          <w:sz w:val="24"/>
          <w:szCs w:val="24"/>
          <w:lang w:val="lt-LT"/>
        </w:rPr>
      </w:pPr>
    </w:p>
    <w:p w14:paraId="0CDCF813" w14:textId="77777777" w:rsidR="00215963" w:rsidRPr="008201BA" w:rsidRDefault="00215963" w:rsidP="00DF1C23">
      <w:pPr>
        <w:pStyle w:val="Sraopastraipa"/>
        <w:numPr>
          <w:ilvl w:val="0"/>
          <w:numId w:val="2"/>
        </w:numPr>
        <w:ind w:left="0" w:firstLine="567"/>
        <w:jc w:val="both"/>
        <w:rPr>
          <w:sz w:val="24"/>
          <w:szCs w:val="24"/>
        </w:rPr>
      </w:pPr>
      <w:r w:rsidRPr="008201BA">
        <w:rPr>
          <w:sz w:val="24"/>
          <w:szCs w:val="24"/>
        </w:rPr>
        <w:t>Perkančioji organizacija atmes pasiūlymą, jei yra bent viena iš šių sąlygų ar sąlygos dalių:</w:t>
      </w:r>
    </w:p>
    <w:p w14:paraId="1425A56E" w14:textId="77777777" w:rsidR="00215963" w:rsidRPr="008201BA" w:rsidRDefault="00215963" w:rsidP="00DF1C23">
      <w:pPr>
        <w:pStyle w:val="Sraopastraipa"/>
        <w:numPr>
          <w:ilvl w:val="1"/>
          <w:numId w:val="2"/>
        </w:numPr>
        <w:ind w:left="0" w:firstLine="567"/>
        <w:jc w:val="both"/>
        <w:rPr>
          <w:sz w:val="24"/>
          <w:szCs w:val="24"/>
        </w:rPr>
      </w:pPr>
      <w:bookmarkStart w:id="6" w:name="_Ref174952505"/>
      <w:r w:rsidRPr="008201BA">
        <w:rPr>
          <w:sz w:val="24"/>
          <w:szCs w:val="24"/>
        </w:rPr>
        <w:t>tiekėjas (kiekvienas tiekėjų grupės partneris), jo subtiekėjas, ūkio subjektai, kurių pajėgumais remiamasi, tiekėjo siūlomų prekių (įskaitant jų sudedamąsias dalis, pakuotes) gamintojas ar juos kontroliuojantys asmenys  yra juridiniai asmenys, registruoti šiose valstybėse ar teritorijose:</w:t>
      </w:r>
      <w:bookmarkEnd w:id="6"/>
    </w:p>
    <w:p w14:paraId="03482D1B" w14:textId="77777777" w:rsidR="00215963" w:rsidRPr="008201BA" w:rsidRDefault="00215963" w:rsidP="00DF1C23">
      <w:pPr>
        <w:pStyle w:val="Sraopastraipa"/>
        <w:numPr>
          <w:ilvl w:val="2"/>
          <w:numId w:val="2"/>
        </w:numPr>
        <w:ind w:left="0" w:firstLine="567"/>
        <w:jc w:val="both"/>
        <w:rPr>
          <w:sz w:val="24"/>
          <w:szCs w:val="24"/>
        </w:rPr>
      </w:pPr>
      <w:r w:rsidRPr="008201BA">
        <w:rPr>
          <w:sz w:val="24"/>
          <w:szCs w:val="24"/>
        </w:rPr>
        <w:t>Rusijos Federacija;</w:t>
      </w:r>
    </w:p>
    <w:p w14:paraId="02F70482" w14:textId="77777777" w:rsidR="00215963" w:rsidRPr="008201BA" w:rsidRDefault="00215963" w:rsidP="00DF1C23">
      <w:pPr>
        <w:pStyle w:val="Sraopastraipa"/>
        <w:numPr>
          <w:ilvl w:val="2"/>
          <w:numId w:val="2"/>
        </w:numPr>
        <w:ind w:left="0" w:firstLine="567"/>
        <w:jc w:val="both"/>
        <w:rPr>
          <w:sz w:val="24"/>
          <w:szCs w:val="24"/>
        </w:rPr>
      </w:pPr>
      <w:r w:rsidRPr="008201BA">
        <w:rPr>
          <w:sz w:val="24"/>
          <w:szCs w:val="24"/>
        </w:rPr>
        <w:t>Baltarusijos Respublika;</w:t>
      </w:r>
    </w:p>
    <w:p w14:paraId="59749C56" w14:textId="77777777" w:rsidR="00215963" w:rsidRPr="008201BA" w:rsidRDefault="00215963" w:rsidP="00DF1C23">
      <w:pPr>
        <w:pStyle w:val="Sraopastraipa"/>
        <w:numPr>
          <w:ilvl w:val="2"/>
          <w:numId w:val="2"/>
        </w:numPr>
        <w:ind w:left="0" w:firstLine="567"/>
        <w:jc w:val="both"/>
        <w:rPr>
          <w:sz w:val="24"/>
          <w:szCs w:val="24"/>
        </w:rPr>
      </w:pPr>
      <w:r w:rsidRPr="008201BA">
        <w:rPr>
          <w:sz w:val="24"/>
          <w:szCs w:val="24"/>
        </w:rPr>
        <w:t>Rusijos Federacijos aneksuotas Krymas;</w:t>
      </w:r>
    </w:p>
    <w:p w14:paraId="699E670D" w14:textId="77777777" w:rsidR="00215963" w:rsidRPr="008201BA" w:rsidRDefault="00215963" w:rsidP="00DF1C23">
      <w:pPr>
        <w:pStyle w:val="Sraopastraipa"/>
        <w:numPr>
          <w:ilvl w:val="2"/>
          <w:numId w:val="2"/>
        </w:numPr>
        <w:ind w:left="0" w:firstLine="567"/>
        <w:jc w:val="both"/>
        <w:rPr>
          <w:sz w:val="24"/>
          <w:szCs w:val="24"/>
        </w:rPr>
      </w:pPr>
      <w:r w:rsidRPr="008201BA">
        <w:rPr>
          <w:sz w:val="24"/>
          <w:szCs w:val="24"/>
        </w:rPr>
        <w:t xml:space="preserve">Moldovos Respublikos Vyriausybės nekontroliuojama </w:t>
      </w:r>
      <w:proofErr w:type="spellStart"/>
      <w:r w:rsidRPr="008201BA">
        <w:rPr>
          <w:sz w:val="24"/>
          <w:szCs w:val="24"/>
        </w:rPr>
        <w:t>Padniestrės</w:t>
      </w:r>
      <w:proofErr w:type="spellEnd"/>
      <w:r w:rsidRPr="008201BA">
        <w:rPr>
          <w:sz w:val="24"/>
          <w:szCs w:val="24"/>
        </w:rPr>
        <w:t xml:space="preserve"> teritorija;</w:t>
      </w:r>
    </w:p>
    <w:p w14:paraId="7CE451C8" w14:textId="77777777" w:rsidR="00215963" w:rsidRPr="008201BA" w:rsidRDefault="00215963" w:rsidP="00DF1C23">
      <w:pPr>
        <w:pStyle w:val="Sraopastraipa"/>
        <w:numPr>
          <w:ilvl w:val="2"/>
          <w:numId w:val="2"/>
        </w:numPr>
        <w:ind w:left="0" w:firstLine="567"/>
        <w:jc w:val="both"/>
        <w:rPr>
          <w:sz w:val="24"/>
          <w:szCs w:val="24"/>
        </w:rPr>
      </w:pPr>
      <w:proofErr w:type="spellStart"/>
      <w:r w:rsidRPr="008201BA">
        <w:rPr>
          <w:sz w:val="24"/>
          <w:szCs w:val="24"/>
        </w:rPr>
        <w:t>Sakartvelo</w:t>
      </w:r>
      <w:proofErr w:type="spellEnd"/>
      <w:r w:rsidRPr="008201BA">
        <w:rPr>
          <w:sz w:val="24"/>
          <w:szCs w:val="24"/>
        </w:rPr>
        <w:t xml:space="preserve"> Vyriausybės nekontroliuojamos Abchazijos ir Pietų Osetijos teritorijos;</w:t>
      </w:r>
    </w:p>
    <w:p w14:paraId="5E2273B8" w14:textId="0811515C" w:rsidR="00215963" w:rsidRPr="008201BA" w:rsidRDefault="00215963" w:rsidP="00DF1C23">
      <w:pPr>
        <w:pStyle w:val="Sraopastraipa"/>
        <w:numPr>
          <w:ilvl w:val="1"/>
          <w:numId w:val="2"/>
        </w:numPr>
        <w:ind w:left="0" w:firstLine="567"/>
        <w:jc w:val="both"/>
        <w:rPr>
          <w:sz w:val="24"/>
          <w:szCs w:val="24"/>
        </w:rPr>
      </w:pPr>
      <w:bookmarkStart w:id="7" w:name="_Ref174952544"/>
      <w:r w:rsidRPr="008201BA">
        <w:rPr>
          <w:sz w:val="24"/>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8201BA">
        <w:rPr>
          <w:sz w:val="24"/>
          <w:szCs w:val="24"/>
        </w:rPr>
        <w:fldChar w:fldCharType="begin"/>
      </w:r>
      <w:r w:rsidRPr="008201BA">
        <w:rPr>
          <w:sz w:val="24"/>
          <w:szCs w:val="24"/>
        </w:rPr>
        <w:instrText xml:space="preserve"> REF _Ref174952505 \r \h </w:instrText>
      </w:r>
      <w:r w:rsidR="008201BA" w:rsidRPr="008201BA">
        <w:rPr>
          <w:sz w:val="24"/>
          <w:szCs w:val="24"/>
        </w:rPr>
        <w:instrText xml:space="preserve"> \* MERGEFORMAT </w:instrText>
      </w:r>
      <w:r w:rsidRPr="008201BA">
        <w:rPr>
          <w:sz w:val="24"/>
          <w:szCs w:val="24"/>
        </w:rPr>
      </w:r>
      <w:r w:rsidRPr="008201BA">
        <w:rPr>
          <w:sz w:val="24"/>
          <w:szCs w:val="24"/>
        </w:rPr>
        <w:fldChar w:fldCharType="separate"/>
      </w:r>
      <w:r w:rsidR="00EC3550" w:rsidRPr="008201BA">
        <w:rPr>
          <w:sz w:val="24"/>
          <w:szCs w:val="24"/>
        </w:rPr>
        <w:t>1</w:t>
      </w:r>
      <w:r w:rsidR="00892411">
        <w:rPr>
          <w:sz w:val="24"/>
          <w:szCs w:val="24"/>
        </w:rPr>
        <w:t>9</w:t>
      </w:r>
      <w:r w:rsidR="00EC3550" w:rsidRPr="008201BA">
        <w:rPr>
          <w:sz w:val="24"/>
          <w:szCs w:val="24"/>
        </w:rPr>
        <w:t>.1</w:t>
      </w:r>
      <w:r w:rsidRPr="008201BA">
        <w:rPr>
          <w:sz w:val="24"/>
          <w:szCs w:val="24"/>
        </w:rPr>
        <w:fldChar w:fldCharType="end"/>
      </w:r>
      <w:r w:rsidRPr="008201BA">
        <w:rPr>
          <w:sz w:val="24"/>
          <w:szCs w:val="24"/>
        </w:rPr>
        <w:t xml:space="preserve"> punkte numatytame sąraše nurodytose valstybėse ar teritorijose arba turintys šių valstybių pilietybę;</w:t>
      </w:r>
      <w:bookmarkEnd w:id="7"/>
    </w:p>
    <w:p w14:paraId="6ABE42AB" w14:textId="6D238AAD" w:rsidR="00215963" w:rsidRPr="008201BA" w:rsidRDefault="00215963" w:rsidP="00DF1C23">
      <w:pPr>
        <w:pStyle w:val="Sraopastraipa"/>
        <w:numPr>
          <w:ilvl w:val="1"/>
          <w:numId w:val="2"/>
        </w:numPr>
        <w:ind w:left="0" w:firstLine="567"/>
        <w:jc w:val="both"/>
        <w:rPr>
          <w:sz w:val="24"/>
          <w:szCs w:val="24"/>
        </w:rPr>
      </w:pPr>
      <w:r w:rsidRPr="008201BA">
        <w:rPr>
          <w:sz w:val="24"/>
          <w:szCs w:val="24"/>
        </w:rPr>
        <w:t xml:space="preserve">prekių (įskaitant jų sudedamąsias dalis, pakuotes) kilmė yra ar paslaugos teikiamos iš pirkimo sąlygų </w:t>
      </w:r>
      <w:r w:rsidRPr="008201BA">
        <w:rPr>
          <w:sz w:val="24"/>
          <w:szCs w:val="24"/>
        </w:rPr>
        <w:fldChar w:fldCharType="begin"/>
      </w:r>
      <w:r w:rsidRPr="008201BA">
        <w:rPr>
          <w:sz w:val="24"/>
          <w:szCs w:val="24"/>
        </w:rPr>
        <w:instrText xml:space="preserve"> REF _Ref174952505 \r \h </w:instrText>
      </w:r>
      <w:r w:rsidR="008201BA" w:rsidRPr="008201BA">
        <w:rPr>
          <w:sz w:val="24"/>
          <w:szCs w:val="24"/>
        </w:rPr>
        <w:instrText xml:space="preserve"> \* MERGEFORMAT </w:instrText>
      </w:r>
      <w:r w:rsidRPr="008201BA">
        <w:rPr>
          <w:sz w:val="24"/>
          <w:szCs w:val="24"/>
        </w:rPr>
      </w:r>
      <w:r w:rsidRPr="008201BA">
        <w:rPr>
          <w:sz w:val="24"/>
          <w:szCs w:val="24"/>
        </w:rPr>
        <w:fldChar w:fldCharType="separate"/>
      </w:r>
      <w:r w:rsidR="00417AFB" w:rsidRPr="008201BA">
        <w:rPr>
          <w:sz w:val="24"/>
          <w:szCs w:val="24"/>
        </w:rPr>
        <w:t>1</w:t>
      </w:r>
      <w:r w:rsidR="00892411">
        <w:rPr>
          <w:sz w:val="24"/>
          <w:szCs w:val="24"/>
        </w:rPr>
        <w:t>9</w:t>
      </w:r>
      <w:r w:rsidR="00417AFB" w:rsidRPr="008201BA">
        <w:rPr>
          <w:sz w:val="24"/>
          <w:szCs w:val="24"/>
        </w:rPr>
        <w:t>.1</w:t>
      </w:r>
      <w:r w:rsidRPr="008201BA">
        <w:rPr>
          <w:sz w:val="24"/>
          <w:szCs w:val="24"/>
        </w:rPr>
        <w:fldChar w:fldCharType="end"/>
      </w:r>
      <w:r w:rsidRPr="008201BA">
        <w:rPr>
          <w:sz w:val="24"/>
          <w:szCs w:val="24"/>
        </w:rPr>
        <w:t xml:space="preserve"> punkte numatytame sąraše nurodytų valstybių ar teritorijų;</w:t>
      </w:r>
    </w:p>
    <w:p w14:paraId="20107862" w14:textId="25F58932" w:rsidR="00215963" w:rsidRPr="008201BA" w:rsidRDefault="00215963" w:rsidP="00DF1C23">
      <w:pPr>
        <w:pStyle w:val="Sraopastraipa"/>
        <w:numPr>
          <w:ilvl w:val="1"/>
          <w:numId w:val="2"/>
        </w:numPr>
        <w:ind w:left="0" w:firstLine="567"/>
        <w:jc w:val="both"/>
        <w:rPr>
          <w:sz w:val="24"/>
          <w:szCs w:val="24"/>
        </w:rPr>
      </w:pPr>
      <w:r w:rsidRPr="008201BA">
        <w:rPr>
          <w:sz w:val="24"/>
          <w:szCs w:val="24"/>
        </w:rPr>
        <w:t xml:space="preserve">Lietuvos Respublikos Vyriausybė, vadovaudamasi Nacionaliniam saugumui užtikrinti svarbių objektų apsaugos įstatyme įtvirtintais kriterijais, yra priėmusi sprendimą, patvirtinantį, kad pirkimo sąlygų </w:t>
      </w:r>
      <w:r w:rsidRPr="008201BA">
        <w:rPr>
          <w:sz w:val="24"/>
          <w:szCs w:val="24"/>
        </w:rPr>
        <w:fldChar w:fldCharType="begin"/>
      </w:r>
      <w:r w:rsidRPr="008201BA">
        <w:rPr>
          <w:sz w:val="24"/>
          <w:szCs w:val="24"/>
        </w:rPr>
        <w:instrText xml:space="preserve"> REF _Ref174952505 \r \h </w:instrText>
      </w:r>
      <w:r w:rsidR="008201BA" w:rsidRPr="008201BA">
        <w:rPr>
          <w:sz w:val="24"/>
          <w:szCs w:val="24"/>
        </w:rPr>
        <w:instrText xml:space="preserve"> \* MERGEFORMAT </w:instrText>
      </w:r>
      <w:r w:rsidRPr="008201BA">
        <w:rPr>
          <w:sz w:val="24"/>
          <w:szCs w:val="24"/>
        </w:rPr>
      </w:r>
      <w:r w:rsidRPr="008201BA">
        <w:rPr>
          <w:sz w:val="24"/>
          <w:szCs w:val="24"/>
        </w:rPr>
        <w:fldChar w:fldCharType="separate"/>
      </w:r>
      <w:r w:rsidR="00417AFB" w:rsidRPr="008201BA">
        <w:rPr>
          <w:sz w:val="24"/>
          <w:szCs w:val="24"/>
        </w:rPr>
        <w:t>1</w:t>
      </w:r>
      <w:r w:rsidR="007E396D">
        <w:rPr>
          <w:sz w:val="24"/>
          <w:szCs w:val="24"/>
        </w:rPr>
        <w:t>9</w:t>
      </w:r>
      <w:r w:rsidR="00417AFB" w:rsidRPr="008201BA">
        <w:rPr>
          <w:sz w:val="24"/>
          <w:szCs w:val="24"/>
        </w:rPr>
        <w:t>.1</w:t>
      </w:r>
      <w:r w:rsidRPr="008201BA">
        <w:rPr>
          <w:sz w:val="24"/>
          <w:szCs w:val="24"/>
        </w:rPr>
        <w:fldChar w:fldCharType="end"/>
      </w:r>
      <w:r w:rsidRPr="008201BA">
        <w:rPr>
          <w:sz w:val="24"/>
          <w:szCs w:val="24"/>
        </w:rPr>
        <w:t xml:space="preserve"> ir </w:t>
      </w:r>
      <w:r w:rsidRPr="008201BA">
        <w:rPr>
          <w:sz w:val="24"/>
          <w:szCs w:val="24"/>
        </w:rPr>
        <w:fldChar w:fldCharType="begin"/>
      </w:r>
      <w:r w:rsidRPr="008201BA">
        <w:rPr>
          <w:sz w:val="24"/>
          <w:szCs w:val="24"/>
        </w:rPr>
        <w:instrText xml:space="preserve"> REF _Ref174952544 \r \h </w:instrText>
      </w:r>
      <w:r w:rsidR="008201BA" w:rsidRPr="008201BA">
        <w:rPr>
          <w:sz w:val="24"/>
          <w:szCs w:val="24"/>
        </w:rPr>
        <w:instrText xml:space="preserve"> \* MERGEFORMAT </w:instrText>
      </w:r>
      <w:r w:rsidRPr="008201BA">
        <w:rPr>
          <w:sz w:val="24"/>
          <w:szCs w:val="24"/>
        </w:rPr>
      </w:r>
      <w:r w:rsidRPr="008201BA">
        <w:rPr>
          <w:sz w:val="24"/>
          <w:szCs w:val="24"/>
        </w:rPr>
        <w:fldChar w:fldCharType="separate"/>
      </w:r>
      <w:r w:rsidR="00417AFB" w:rsidRPr="008201BA">
        <w:rPr>
          <w:sz w:val="24"/>
          <w:szCs w:val="24"/>
        </w:rPr>
        <w:t>1</w:t>
      </w:r>
      <w:r w:rsidR="007E396D">
        <w:rPr>
          <w:sz w:val="24"/>
          <w:szCs w:val="24"/>
        </w:rPr>
        <w:t>9</w:t>
      </w:r>
      <w:r w:rsidR="00417AFB" w:rsidRPr="008201BA">
        <w:rPr>
          <w:sz w:val="24"/>
          <w:szCs w:val="24"/>
        </w:rPr>
        <w:t>.2</w:t>
      </w:r>
      <w:r w:rsidRPr="008201BA">
        <w:rPr>
          <w:sz w:val="24"/>
          <w:szCs w:val="24"/>
        </w:rPr>
        <w:fldChar w:fldCharType="end"/>
      </w:r>
      <w:r w:rsidRPr="008201BA">
        <w:rPr>
          <w:sz w:val="24"/>
          <w:szCs w:val="24"/>
        </w:rPr>
        <w:t xml:space="preserve"> punktuose nurodyti subjektai ar su jais ketinamas sudaryti (sudarytas) sandoris neatitinka nacionalinio saugumo interesų;</w:t>
      </w:r>
    </w:p>
    <w:p w14:paraId="32E70E69" w14:textId="1430F350" w:rsidR="00215963" w:rsidRPr="008201BA" w:rsidRDefault="00215963" w:rsidP="00DF1C23">
      <w:pPr>
        <w:pStyle w:val="Sraopastraipa"/>
        <w:numPr>
          <w:ilvl w:val="1"/>
          <w:numId w:val="2"/>
        </w:numPr>
        <w:ind w:left="0" w:firstLine="567"/>
        <w:jc w:val="both"/>
        <w:rPr>
          <w:sz w:val="24"/>
          <w:szCs w:val="24"/>
        </w:rPr>
      </w:pPr>
      <w:r w:rsidRPr="008201BA">
        <w:rPr>
          <w:sz w:val="24"/>
          <w:szCs w:val="24"/>
        </w:rPr>
        <w:t xml:space="preserve">perkančioji organizacija turi kompetentingų institucijų informacijos, kad pirkimo sąlygų </w:t>
      </w:r>
      <w:r w:rsidRPr="008201BA">
        <w:rPr>
          <w:sz w:val="24"/>
          <w:szCs w:val="24"/>
        </w:rPr>
        <w:fldChar w:fldCharType="begin"/>
      </w:r>
      <w:r w:rsidRPr="008201BA">
        <w:rPr>
          <w:sz w:val="24"/>
          <w:szCs w:val="24"/>
        </w:rPr>
        <w:instrText xml:space="preserve"> REF _Ref174952505 \r \h </w:instrText>
      </w:r>
      <w:r w:rsidR="008201BA" w:rsidRPr="008201BA">
        <w:rPr>
          <w:sz w:val="24"/>
          <w:szCs w:val="24"/>
        </w:rPr>
        <w:instrText xml:space="preserve"> \* MERGEFORMAT </w:instrText>
      </w:r>
      <w:r w:rsidRPr="008201BA">
        <w:rPr>
          <w:sz w:val="24"/>
          <w:szCs w:val="24"/>
        </w:rPr>
      </w:r>
      <w:r w:rsidRPr="008201BA">
        <w:rPr>
          <w:sz w:val="24"/>
          <w:szCs w:val="24"/>
        </w:rPr>
        <w:fldChar w:fldCharType="separate"/>
      </w:r>
      <w:r w:rsidR="00417AFB" w:rsidRPr="008201BA">
        <w:rPr>
          <w:sz w:val="24"/>
          <w:szCs w:val="24"/>
        </w:rPr>
        <w:t>1</w:t>
      </w:r>
      <w:r w:rsidR="007E396D">
        <w:rPr>
          <w:sz w:val="24"/>
          <w:szCs w:val="24"/>
        </w:rPr>
        <w:t>9</w:t>
      </w:r>
      <w:r w:rsidR="00417AFB" w:rsidRPr="008201BA">
        <w:rPr>
          <w:sz w:val="24"/>
          <w:szCs w:val="24"/>
        </w:rPr>
        <w:t>.1</w:t>
      </w:r>
      <w:r w:rsidRPr="008201BA">
        <w:rPr>
          <w:sz w:val="24"/>
          <w:szCs w:val="24"/>
        </w:rPr>
        <w:fldChar w:fldCharType="end"/>
      </w:r>
      <w:r w:rsidRPr="008201BA">
        <w:rPr>
          <w:sz w:val="24"/>
          <w:szCs w:val="24"/>
        </w:rPr>
        <w:t xml:space="preserve"> ir </w:t>
      </w:r>
      <w:r w:rsidRPr="008201BA">
        <w:rPr>
          <w:sz w:val="24"/>
          <w:szCs w:val="24"/>
        </w:rPr>
        <w:fldChar w:fldCharType="begin"/>
      </w:r>
      <w:r w:rsidRPr="008201BA">
        <w:rPr>
          <w:sz w:val="24"/>
          <w:szCs w:val="24"/>
        </w:rPr>
        <w:instrText xml:space="preserve"> REF _Ref174952544 \r \h </w:instrText>
      </w:r>
      <w:r w:rsidR="008201BA" w:rsidRPr="008201BA">
        <w:rPr>
          <w:sz w:val="24"/>
          <w:szCs w:val="24"/>
        </w:rPr>
        <w:instrText xml:space="preserve"> \* MERGEFORMAT </w:instrText>
      </w:r>
      <w:r w:rsidRPr="008201BA">
        <w:rPr>
          <w:sz w:val="24"/>
          <w:szCs w:val="24"/>
        </w:rPr>
      </w:r>
      <w:r w:rsidRPr="008201BA">
        <w:rPr>
          <w:sz w:val="24"/>
          <w:szCs w:val="24"/>
        </w:rPr>
        <w:fldChar w:fldCharType="separate"/>
      </w:r>
      <w:r w:rsidR="00417AFB" w:rsidRPr="008201BA">
        <w:rPr>
          <w:sz w:val="24"/>
          <w:szCs w:val="24"/>
        </w:rPr>
        <w:t>1</w:t>
      </w:r>
      <w:r w:rsidR="007E396D">
        <w:rPr>
          <w:sz w:val="24"/>
          <w:szCs w:val="24"/>
        </w:rPr>
        <w:t>9</w:t>
      </w:r>
      <w:r w:rsidR="00417AFB" w:rsidRPr="008201BA">
        <w:rPr>
          <w:sz w:val="24"/>
          <w:szCs w:val="24"/>
        </w:rPr>
        <w:t>.2</w:t>
      </w:r>
      <w:r w:rsidRPr="008201BA">
        <w:rPr>
          <w:sz w:val="24"/>
          <w:szCs w:val="24"/>
        </w:rPr>
        <w:fldChar w:fldCharType="end"/>
      </w:r>
      <w:r w:rsidRPr="008201BA">
        <w:rPr>
          <w:sz w:val="24"/>
          <w:szCs w:val="24"/>
        </w:rPr>
        <w:t xml:space="preserve"> punktuose nurodyti subjektai turi interesų, galinčių kelti grėsmę nacionaliniam saugumui;</w:t>
      </w:r>
    </w:p>
    <w:p w14:paraId="65209E92" w14:textId="1BB8FF53" w:rsidR="00215963" w:rsidRPr="008201BA" w:rsidRDefault="00215963" w:rsidP="00DF1C23">
      <w:pPr>
        <w:pStyle w:val="Sraopastraipa"/>
        <w:numPr>
          <w:ilvl w:val="1"/>
          <w:numId w:val="2"/>
        </w:numPr>
        <w:ind w:left="0" w:firstLine="567"/>
        <w:jc w:val="both"/>
        <w:rPr>
          <w:sz w:val="24"/>
          <w:szCs w:val="24"/>
        </w:rPr>
      </w:pPr>
      <w:r w:rsidRPr="008201BA">
        <w:rPr>
          <w:sz w:val="24"/>
          <w:szCs w:val="24"/>
        </w:rPr>
        <w:t xml:space="preserve">tiekėjas (kiekvienas tiekėjų grupės partneris), jo subtiekėjas, ūkio subjektas, kurio pajėgumais remiamasi, vykdo veiklą pirkimo sąlygų </w:t>
      </w:r>
      <w:r w:rsidRPr="008201BA">
        <w:rPr>
          <w:sz w:val="24"/>
          <w:szCs w:val="24"/>
        </w:rPr>
        <w:fldChar w:fldCharType="begin"/>
      </w:r>
      <w:r w:rsidRPr="008201BA">
        <w:rPr>
          <w:sz w:val="24"/>
          <w:szCs w:val="24"/>
        </w:rPr>
        <w:instrText xml:space="preserve"> REF _Ref174952505 \r \h </w:instrText>
      </w:r>
      <w:r w:rsidR="008201BA" w:rsidRPr="008201BA">
        <w:rPr>
          <w:sz w:val="24"/>
          <w:szCs w:val="24"/>
        </w:rPr>
        <w:instrText xml:space="preserve"> \* MERGEFORMAT </w:instrText>
      </w:r>
      <w:r w:rsidRPr="008201BA">
        <w:rPr>
          <w:sz w:val="24"/>
          <w:szCs w:val="24"/>
        </w:rPr>
      </w:r>
      <w:r w:rsidRPr="008201BA">
        <w:rPr>
          <w:sz w:val="24"/>
          <w:szCs w:val="24"/>
        </w:rPr>
        <w:fldChar w:fldCharType="separate"/>
      </w:r>
      <w:r w:rsidR="00417AFB" w:rsidRPr="008201BA">
        <w:rPr>
          <w:sz w:val="24"/>
          <w:szCs w:val="24"/>
        </w:rPr>
        <w:t>1</w:t>
      </w:r>
      <w:r w:rsidR="007E396D">
        <w:rPr>
          <w:sz w:val="24"/>
          <w:szCs w:val="24"/>
        </w:rPr>
        <w:t>9</w:t>
      </w:r>
      <w:r w:rsidR="00417AFB" w:rsidRPr="008201BA">
        <w:rPr>
          <w:sz w:val="24"/>
          <w:szCs w:val="24"/>
        </w:rPr>
        <w:t>.1</w:t>
      </w:r>
      <w:r w:rsidRPr="008201BA">
        <w:rPr>
          <w:sz w:val="24"/>
          <w:szCs w:val="24"/>
        </w:rPr>
        <w:fldChar w:fldCharType="end"/>
      </w:r>
      <w:r w:rsidRPr="008201BA">
        <w:rPr>
          <w:sz w:val="24"/>
          <w:szCs w:val="24"/>
        </w:rPr>
        <w:t xml:space="preserve"> punkte numatytame sąraše nurodytose valstybėse ar teritorijose arba yra ūkio subjektų grupės, kurios bet kuris narys vykdo veiklą pirkimo sąlygų </w:t>
      </w:r>
      <w:r w:rsidRPr="008201BA">
        <w:rPr>
          <w:sz w:val="24"/>
          <w:szCs w:val="24"/>
        </w:rPr>
        <w:fldChar w:fldCharType="begin"/>
      </w:r>
      <w:r w:rsidRPr="008201BA">
        <w:rPr>
          <w:sz w:val="24"/>
          <w:szCs w:val="24"/>
        </w:rPr>
        <w:instrText xml:space="preserve"> REF _Ref174952505 \r \h </w:instrText>
      </w:r>
      <w:r w:rsidR="008201BA" w:rsidRPr="008201BA">
        <w:rPr>
          <w:sz w:val="24"/>
          <w:szCs w:val="24"/>
        </w:rPr>
        <w:instrText xml:space="preserve"> \* MERGEFORMAT </w:instrText>
      </w:r>
      <w:r w:rsidRPr="008201BA">
        <w:rPr>
          <w:sz w:val="24"/>
          <w:szCs w:val="24"/>
        </w:rPr>
      </w:r>
      <w:r w:rsidRPr="008201BA">
        <w:rPr>
          <w:sz w:val="24"/>
          <w:szCs w:val="24"/>
        </w:rPr>
        <w:fldChar w:fldCharType="separate"/>
      </w:r>
      <w:r w:rsidR="00417AFB" w:rsidRPr="008201BA">
        <w:rPr>
          <w:sz w:val="24"/>
          <w:szCs w:val="24"/>
        </w:rPr>
        <w:t>1</w:t>
      </w:r>
      <w:r w:rsidR="007E396D">
        <w:rPr>
          <w:sz w:val="24"/>
          <w:szCs w:val="24"/>
        </w:rPr>
        <w:t>9</w:t>
      </w:r>
      <w:r w:rsidR="00417AFB" w:rsidRPr="008201BA">
        <w:rPr>
          <w:sz w:val="24"/>
          <w:szCs w:val="24"/>
        </w:rPr>
        <w:t>.1</w:t>
      </w:r>
      <w:r w:rsidRPr="008201BA">
        <w:rPr>
          <w:sz w:val="24"/>
          <w:szCs w:val="24"/>
        </w:rPr>
        <w:fldChar w:fldCharType="end"/>
      </w:r>
      <w:r w:rsidRPr="008201BA">
        <w:rPr>
          <w:sz w:val="24"/>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2F5C3588" w14:textId="64DF0EED" w:rsidR="00215963" w:rsidRPr="008201BA" w:rsidRDefault="00215963" w:rsidP="00DF1C23">
      <w:pPr>
        <w:pStyle w:val="Sraopastraipa"/>
        <w:numPr>
          <w:ilvl w:val="0"/>
          <w:numId w:val="2"/>
        </w:numPr>
        <w:ind w:left="0" w:firstLine="567"/>
        <w:jc w:val="both"/>
        <w:rPr>
          <w:sz w:val="24"/>
          <w:szCs w:val="24"/>
        </w:rPr>
      </w:pPr>
      <w:r w:rsidRPr="008201BA">
        <w:rPr>
          <w:sz w:val="24"/>
          <w:szCs w:val="24"/>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21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22D14070" w14:textId="77777777" w:rsidR="00215963" w:rsidRPr="008201BA" w:rsidRDefault="00215963" w:rsidP="008201BA">
      <w:pPr>
        <w:jc w:val="both"/>
        <w:rPr>
          <w:sz w:val="24"/>
          <w:szCs w:val="24"/>
          <w:lang w:val="lt-LT"/>
        </w:rPr>
      </w:pPr>
    </w:p>
    <w:p w14:paraId="514D9CCC" w14:textId="77777777" w:rsidR="00563051" w:rsidRPr="008201BA" w:rsidRDefault="00C518FE" w:rsidP="008201BA">
      <w:pPr>
        <w:pStyle w:val="Antrat1"/>
        <w:jc w:val="center"/>
        <w:rPr>
          <w:sz w:val="24"/>
          <w:szCs w:val="24"/>
        </w:rPr>
      </w:pPr>
      <w:bookmarkStart w:id="8" w:name="_Toc196810521"/>
      <w:r w:rsidRPr="008201BA">
        <w:rPr>
          <w:sz w:val="24"/>
          <w:szCs w:val="24"/>
        </w:rPr>
        <w:t xml:space="preserve">IV. </w:t>
      </w:r>
      <w:r w:rsidR="00C54771" w:rsidRPr="008201BA">
        <w:rPr>
          <w:sz w:val="24"/>
          <w:szCs w:val="24"/>
        </w:rPr>
        <w:t>TIEKĖJŲ</w:t>
      </w:r>
      <w:r w:rsidR="00563051" w:rsidRPr="008201BA">
        <w:rPr>
          <w:sz w:val="24"/>
          <w:szCs w:val="24"/>
        </w:rPr>
        <w:t xml:space="preserve"> GRUPĖS DALYVAVIMAS PIRKIMO PROCEDŪROSE</w:t>
      </w:r>
      <w:bookmarkEnd w:id="8"/>
    </w:p>
    <w:p w14:paraId="29850E36" w14:textId="77777777" w:rsidR="00563051" w:rsidRPr="008201BA" w:rsidRDefault="00563051" w:rsidP="008201BA">
      <w:pPr>
        <w:pStyle w:val="Pagrindinistekstas"/>
        <w:rPr>
          <w:szCs w:val="24"/>
        </w:rPr>
      </w:pPr>
    </w:p>
    <w:p w14:paraId="707EE7C2" w14:textId="77777777" w:rsidR="00E21559" w:rsidRPr="008201BA" w:rsidRDefault="00563051" w:rsidP="00DF1C23">
      <w:pPr>
        <w:pStyle w:val="Pagrindinistekstas"/>
        <w:numPr>
          <w:ilvl w:val="0"/>
          <w:numId w:val="2"/>
        </w:numPr>
        <w:ind w:left="0" w:firstLine="567"/>
        <w:rPr>
          <w:szCs w:val="24"/>
          <w:u w:val="single"/>
        </w:rPr>
      </w:pPr>
      <w:r w:rsidRPr="008201BA">
        <w:rPr>
          <w:szCs w:val="24"/>
        </w:rPr>
        <w:t xml:space="preserve">Pasiūlymą gali pateikti </w:t>
      </w:r>
      <w:r w:rsidR="00D55B78" w:rsidRPr="008201BA">
        <w:rPr>
          <w:szCs w:val="24"/>
        </w:rPr>
        <w:t>tiekėjų</w:t>
      </w:r>
      <w:r w:rsidRPr="008201BA">
        <w:rPr>
          <w:szCs w:val="24"/>
        </w:rPr>
        <w:t xml:space="preserve"> grupė. </w:t>
      </w:r>
      <w:r w:rsidR="00D55B78" w:rsidRPr="008201BA">
        <w:rPr>
          <w:szCs w:val="24"/>
        </w:rPr>
        <w:t>Tiekėjų</w:t>
      </w:r>
      <w:r w:rsidRPr="008201BA">
        <w:rPr>
          <w:szCs w:val="24"/>
        </w:rPr>
        <w:t xml:space="preserve"> grupė, teikianti bendrą pasiūlymą, privalo pateikti jungtinės veiklos sutartį. </w:t>
      </w:r>
    </w:p>
    <w:p w14:paraId="4F8DFBE1" w14:textId="77777777" w:rsidR="00772D6C" w:rsidRPr="008201BA" w:rsidRDefault="00563051" w:rsidP="00DF1C23">
      <w:pPr>
        <w:pStyle w:val="Pagrindinistekstas"/>
        <w:numPr>
          <w:ilvl w:val="0"/>
          <w:numId w:val="2"/>
        </w:numPr>
        <w:ind w:left="0" w:firstLine="567"/>
        <w:rPr>
          <w:szCs w:val="24"/>
          <w:u w:val="single"/>
        </w:rPr>
      </w:pPr>
      <w:r w:rsidRPr="008201BA">
        <w:rPr>
          <w:szCs w:val="24"/>
        </w:rPr>
        <w:lastRenderedPageBreak/>
        <w:t>Jungtinės veiklos sutartyje turi būti</w:t>
      </w:r>
      <w:r w:rsidR="00D55B78" w:rsidRPr="008201BA">
        <w:rPr>
          <w:szCs w:val="24"/>
        </w:rPr>
        <w:t xml:space="preserve"> </w:t>
      </w:r>
      <w:r w:rsidRPr="008201BA">
        <w:rPr>
          <w:szCs w:val="24"/>
        </w:rPr>
        <w:t xml:space="preserve">nurodyti </w:t>
      </w:r>
      <w:r w:rsidR="00D55B78" w:rsidRPr="008201BA">
        <w:rPr>
          <w:szCs w:val="24"/>
        </w:rPr>
        <w:t>kiekvienos šios sutarties šalies (partnerio) įsipareigojimai vykdant su perkančiąja organizacija numatomą sudaryti pirkimo sutartį, šių įsipareigojimų vertės dalis bendroje pirkimo sutarties vertėje.</w:t>
      </w:r>
      <w:r w:rsidR="00D55B78" w:rsidRPr="008201BA">
        <w:rPr>
          <w:i/>
          <w:szCs w:val="24"/>
        </w:rPr>
        <w:t xml:space="preserve"> </w:t>
      </w:r>
    </w:p>
    <w:p w14:paraId="2FAC0506" w14:textId="77777777" w:rsidR="00E21559" w:rsidRPr="008201BA" w:rsidRDefault="00D55B78" w:rsidP="008201BA">
      <w:pPr>
        <w:pStyle w:val="Pagrindinistekstas"/>
        <w:ind w:firstLine="567"/>
        <w:rPr>
          <w:szCs w:val="24"/>
          <w:u w:val="single"/>
        </w:rPr>
      </w:pPr>
      <w:r w:rsidRPr="008201BA">
        <w:rPr>
          <w:szCs w:val="24"/>
        </w:rPr>
        <w:t xml:space="preserve">Jungtinės veiklos sutartis turi numatyti solidariąją visų šios sutarties partnerių atsakomybę už prievolių perkančiajai organizacijai nevykdymą. </w:t>
      </w:r>
      <w:r w:rsidR="00F231E2" w:rsidRPr="008201BA">
        <w:rPr>
          <w:szCs w:val="24"/>
        </w:rPr>
        <w:t xml:space="preserve">Jeigu jungtinės veiklos sutartyje ši nuostata nėra numatyta, laikoma, kad  už prievolių perkančiajai organizacijai nevykdymą jungtinės veiklos partneriai atsako solidariai. </w:t>
      </w:r>
      <w:r w:rsidR="00563051" w:rsidRPr="008201BA">
        <w:rPr>
          <w:szCs w:val="24"/>
          <w:lang w:eastAsia="ar-SA"/>
        </w:rPr>
        <w:t xml:space="preserve">Taip pat jungtinės veiklos sutartyje turi būti numatyta, </w:t>
      </w:r>
      <w:r w:rsidRPr="008201BA">
        <w:rPr>
          <w:szCs w:val="24"/>
        </w:rPr>
        <w:t>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75498B2C" w14:textId="77777777" w:rsidR="00563051" w:rsidRPr="008201BA" w:rsidRDefault="00563051" w:rsidP="00DF1C23">
      <w:pPr>
        <w:pStyle w:val="Pagrindinistekstas"/>
        <w:numPr>
          <w:ilvl w:val="0"/>
          <w:numId w:val="2"/>
        </w:numPr>
        <w:ind w:left="0" w:firstLine="567"/>
        <w:rPr>
          <w:szCs w:val="24"/>
          <w:u w:val="single"/>
        </w:rPr>
      </w:pPr>
      <w:r w:rsidRPr="008201BA">
        <w:rPr>
          <w:szCs w:val="24"/>
        </w:rPr>
        <w:t xml:space="preserve">Perkančioji organizacija nereikalauja, kad, </w:t>
      </w:r>
      <w:r w:rsidR="00D55B78" w:rsidRPr="008201BA">
        <w:rPr>
          <w:szCs w:val="24"/>
        </w:rPr>
        <w:t>tiekėjų</w:t>
      </w:r>
      <w:r w:rsidRPr="008201BA">
        <w:rPr>
          <w:szCs w:val="24"/>
        </w:rPr>
        <w:t xml:space="preserve"> grupės pateiktą pasiūlymą </w:t>
      </w:r>
      <w:r w:rsidR="00D55B78" w:rsidRPr="008201BA">
        <w:rPr>
          <w:szCs w:val="24"/>
        </w:rPr>
        <w:t>nustačius laimėjus</w:t>
      </w:r>
      <w:r w:rsidR="007252C8" w:rsidRPr="008201BA">
        <w:rPr>
          <w:szCs w:val="24"/>
        </w:rPr>
        <w:t>iu</w:t>
      </w:r>
      <w:r w:rsidRPr="008201BA">
        <w:rPr>
          <w:szCs w:val="24"/>
        </w:rPr>
        <w:t xml:space="preserve"> ir pasiūlius sudaryti pirkimo sutartį, ši </w:t>
      </w:r>
      <w:r w:rsidR="00D55B78" w:rsidRPr="008201BA">
        <w:rPr>
          <w:szCs w:val="24"/>
        </w:rPr>
        <w:t>tiekėjų</w:t>
      </w:r>
      <w:r w:rsidRPr="008201BA">
        <w:rPr>
          <w:szCs w:val="24"/>
        </w:rPr>
        <w:t xml:space="preserve"> grupė įgytų tam tikrą teisinę formą.</w:t>
      </w:r>
    </w:p>
    <w:p w14:paraId="216D0894" w14:textId="77777777" w:rsidR="00563051" w:rsidRPr="008201BA" w:rsidRDefault="00563051" w:rsidP="008201BA">
      <w:pPr>
        <w:pStyle w:val="Pagrindinistekstas"/>
        <w:rPr>
          <w:szCs w:val="24"/>
        </w:rPr>
      </w:pPr>
    </w:p>
    <w:p w14:paraId="6EEED753" w14:textId="77777777" w:rsidR="00563051" w:rsidRPr="008201BA" w:rsidRDefault="00C518FE" w:rsidP="008201BA">
      <w:pPr>
        <w:pStyle w:val="Antrat1"/>
        <w:jc w:val="center"/>
        <w:rPr>
          <w:sz w:val="24"/>
          <w:szCs w:val="24"/>
        </w:rPr>
      </w:pPr>
      <w:bookmarkStart w:id="9" w:name="_Toc196810522"/>
      <w:r w:rsidRPr="008201BA">
        <w:rPr>
          <w:sz w:val="24"/>
          <w:szCs w:val="24"/>
        </w:rPr>
        <w:t xml:space="preserve">V. </w:t>
      </w:r>
      <w:r w:rsidR="00563051" w:rsidRPr="008201BA">
        <w:rPr>
          <w:sz w:val="24"/>
          <w:szCs w:val="24"/>
        </w:rPr>
        <w:t>PASIŪLYMŲ RENGIM</w:t>
      </w:r>
      <w:r w:rsidR="003F4F31" w:rsidRPr="008201BA">
        <w:rPr>
          <w:sz w:val="24"/>
          <w:szCs w:val="24"/>
        </w:rPr>
        <w:t>O REIKALAVIMAI</w:t>
      </w:r>
      <w:bookmarkEnd w:id="9"/>
    </w:p>
    <w:p w14:paraId="5BC788E1" w14:textId="77777777" w:rsidR="00563051" w:rsidRPr="008201BA" w:rsidRDefault="00563051" w:rsidP="008201BA">
      <w:pPr>
        <w:pStyle w:val="Pagrindinistekstas"/>
        <w:rPr>
          <w:szCs w:val="24"/>
        </w:rPr>
      </w:pPr>
    </w:p>
    <w:p w14:paraId="10DB1827" w14:textId="77777777" w:rsidR="00E21559" w:rsidRPr="008201BA" w:rsidRDefault="001E63F7" w:rsidP="00DF1C23">
      <w:pPr>
        <w:pStyle w:val="Sraopastraipa"/>
        <w:numPr>
          <w:ilvl w:val="0"/>
          <w:numId w:val="2"/>
        </w:numPr>
        <w:ind w:left="0" w:firstLine="567"/>
        <w:jc w:val="both"/>
        <w:rPr>
          <w:sz w:val="24"/>
          <w:szCs w:val="24"/>
        </w:rPr>
      </w:pPr>
      <w:r w:rsidRPr="008201BA">
        <w:rPr>
          <w:sz w:val="24"/>
          <w:szCs w:val="24"/>
        </w:rPr>
        <w:t>Pateikdamas pasiūlymą tiekėjas sutinka su šiais pirkimo dokumentais ir patvirtina, kad jo pasiūlyme pateikta informacija yra teisinga ir apima viską, ko reikia tinkamam pirkimo sutarties įvykdymui.</w:t>
      </w:r>
    </w:p>
    <w:p w14:paraId="403A3FAC" w14:textId="21B9F6A0" w:rsidR="008B0E92" w:rsidRPr="008201BA" w:rsidRDefault="00563051" w:rsidP="00DF1C23">
      <w:pPr>
        <w:pStyle w:val="Sraopastraipa"/>
        <w:numPr>
          <w:ilvl w:val="0"/>
          <w:numId w:val="2"/>
        </w:numPr>
        <w:ind w:left="0" w:firstLine="567"/>
        <w:jc w:val="both"/>
        <w:rPr>
          <w:sz w:val="24"/>
          <w:szCs w:val="24"/>
        </w:rPr>
      </w:pPr>
      <w:r w:rsidRPr="008201BA">
        <w:rPr>
          <w:b/>
          <w:sz w:val="24"/>
          <w:szCs w:val="24"/>
        </w:rPr>
        <w:t>Pasiūlymas turi būti pateikiamas tik elektroninėmis priemonėmis, naudojant</w:t>
      </w:r>
      <w:r w:rsidR="00841240">
        <w:rPr>
          <w:b/>
          <w:sz w:val="24"/>
          <w:szCs w:val="24"/>
        </w:rPr>
        <w:br/>
      </w:r>
      <w:r w:rsidRPr="008201BA">
        <w:rPr>
          <w:b/>
          <w:sz w:val="24"/>
          <w:szCs w:val="24"/>
        </w:rPr>
        <w:t>CVP IS</w:t>
      </w:r>
      <w:r w:rsidR="00FF73F9" w:rsidRPr="008201BA">
        <w:rPr>
          <w:b/>
          <w:sz w:val="24"/>
          <w:szCs w:val="24"/>
        </w:rPr>
        <w:t>.</w:t>
      </w:r>
      <w:r w:rsidRPr="008201BA">
        <w:rPr>
          <w:b/>
          <w:sz w:val="24"/>
          <w:szCs w:val="24"/>
        </w:rPr>
        <w:t xml:space="preserve"> </w:t>
      </w:r>
      <w:r w:rsidR="008B0E92" w:rsidRPr="008201BA">
        <w:rPr>
          <w:sz w:val="24"/>
          <w:szCs w:val="24"/>
          <w:lang w:eastAsia="ar-SA"/>
        </w:rPr>
        <w:t xml:space="preserve">Pateikiami dokumentai ar skaitmeninės dokumentų kopijos turi būti prieinami naudojant nediskriminuojančius, visuotinai prieinamus duomenų failų formatus (pvz., </w:t>
      </w:r>
      <w:proofErr w:type="spellStart"/>
      <w:r w:rsidR="008B0E92" w:rsidRPr="008201BA">
        <w:rPr>
          <w:sz w:val="24"/>
          <w:szCs w:val="24"/>
          <w:lang w:eastAsia="ar-SA"/>
        </w:rPr>
        <w:t>pdf</w:t>
      </w:r>
      <w:proofErr w:type="spellEnd"/>
      <w:r w:rsidR="008B0E92" w:rsidRPr="008201BA">
        <w:rPr>
          <w:sz w:val="24"/>
          <w:szCs w:val="24"/>
          <w:lang w:eastAsia="ar-SA"/>
        </w:rPr>
        <w:t xml:space="preserve">, jpg, </w:t>
      </w:r>
      <w:proofErr w:type="spellStart"/>
      <w:r w:rsidR="008B0E92" w:rsidRPr="008201BA">
        <w:rPr>
          <w:sz w:val="24"/>
          <w:szCs w:val="24"/>
          <w:lang w:eastAsia="ar-SA"/>
        </w:rPr>
        <w:t>doc</w:t>
      </w:r>
      <w:proofErr w:type="spellEnd"/>
      <w:r w:rsidR="008B0E92" w:rsidRPr="008201BA">
        <w:rPr>
          <w:sz w:val="24"/>
          <w:szCs w:val="24"/>
          <w:lang w:eastAsia="ar-SA"/>
        </w:rPr>
        <w:t xml:space="preserve"> ir kt.). </w:t>
      </w:r>
      <w:r w:rsidRPr="008201BA">
        <w:rPr>
          <w:sz w:val="24"/>
          <w:szCs w:val="24"/>
        </w:rPr>
        <w:t xml:space="preserve">Su užsienio kalbomis </w:t>
      </w:r>
      <w:r w:rsidR="00AD2577" w:rsidRPr="008201BA">
        <w:rPr>
          <w:sz w:val="24"/>
          <w:szCs w:val="24"/>
        </w:rPr>
        <w:t xml:space="preserve">(išskyrus anglų kalbą) </w:t>
      </w:r>
      <w:r w:rsidRPr="008201BA">
        <w:rPr>
          <w:sz w:val="24"/>
          <w:szCs w:val="24"/>
        </w:rPr>
        <w:t>pateikiamais dokumentais turi būti pateikiamas jų vertimas į lietuvių kalbą, patvirtintas vertėjo parašu ir</w:t>
      </w:r>
      <w:r w:rsidR="00507EDF" w:rsidRPr="008201BA">
        <w:rPr>
          <w:sz w:val="24"/>
          <w:szCs w:val="24"/>
        </w:rPr>
        <w:t>, jei turi,</w:t>
      </w:r>
      <w:r w:rsidRPr="008201BA">
        <w:rPr>
          <w:sz w:val="24"/>
          <w:szCs w:val="24"/>
        </w:rPr>
        <w:t xml:space="preserve"> vertimo biuro antspaudu. </w:t>
      </w:r>
      <w:r w:rsidR="00EC4B45" w:rsidRPr="008201BA">
        <w:rPr>
          <w:sz w:val="24"/>
          <w:szCs w:val="24"/>
        </w:rPr>
        <w:t>Perkančiajai organizacijai paprašius, tiekėjas privalo pateikti dokumentų anglų kalba vertimą į lietuvių kalbą.</w:t>
      </w:r>
    </w:p>
    <w:p w14:paraId="15A98978" w14:textId="68D17E44" w:rsidR="00563051" w:rsidRPr="008201BA" w:rsidRDefault="00563051" w:rsidP="00DF1C23">
      <w:pPr>
        <w:pStyle w:val="Sraopastraipa"/>
        <w:numPr>
          <w:ilvl w:val="0"/>
          <w:numId w:val="2"/>
        </w:numPr>
        <w:ind w:left="0" w:firstLine="567"/>
        <w:jc w:val="both"/>
        <w:rPr>
          <w:sz w:val="24"/>
          <w:szCs w:val="24"/>
        </w:rPr>
      </w:pPr>
      <w:r w:rsidRPr="008201BA">
        <w:rPr>
          <w:sz w:val="24"/>
          <w:szCs w:val="24"/>
        </w:rPr>
        <w:t>Tiekėjas (fizinis ar juridinis asmuo) gali pateikti perkančiajai organizacijai tik vieną pasiūlymą, nepriklausomai nuo to, ar teikiant pasiūlymą jis bus atskir</w:t>
      </w:r>
      <w:r w:rsidR="003D66A1" w:rsidRPr="008201BA">
        <w:rPr>
          <w:sz w:val="24"/>
          <w:szCs w:val="24"/>
        </w:rPr>
        <w:t>u</w:t>
      </w:r>
      <w:r w:rsidRPr="008201BA">
        <w:rPr>
          <w:sz w:val="24"/>
          <w:szCs w:val="24"/>
        </w:rPr>
        <w:t xml:space="preserve"> tiekėj</w:t>
      </w:r>
      <w:r w:rsidR="003D66A1" w:rsidRPr="008201BA">
        <w:rPr>
          <w:sz w:val="24"/>
          <w:szCs w:val="24"/>
        </w:rPr>
        <w:t>u</w:t>
      </w:r>
      <w:r w:rsidRPr="008201BA">
        <w:rPr>
          <w:sz w:val="24"/>
          <w:szCs w:val="24"/>
        </w:rPr>
        <w:t xml:space="preserve">, ar </w:t>
      </w:r>
      <w:r w:rsidR="00A8697F" w:rsidRPr="008201BA">
        <w:rPr>
          <w:sz w:val="24"/>
          <w:szCs w:val="24"/>
        </w:rPr>
        <w:t>tiekėjų</w:t>
      </w:r>
      <w:r w:rsidRPr="008201BA">
        <w:rPr>
          <w:sz w:val="24"/>
          <w:szCs w:val="24"/>
        </w:rPr>
        <w:t xml:space="preserve"> grupės </w:t>
      </w:r>
      <w:r w:rsidR="008B0E92" w:rsidRPr="008201BA">
        <w:rPr>
          <w:sz w:val="24"/>
          <w:szCs w:val="24"/>
        </w:rPr>
        <w:t>partneri</w:t>
      </w:r>
      <w:r w:rsidR="003D66A1" w:rsidRPr="008201BA">
        <w:rPr>
          <w:sz w:val="24"/>
          <w:szCs w:val="24"/>
        </w:rPr>
        <w:t>u</w:t>
      </w:r>
      <w:r w:rsidRPr="008201BA">
        <w:rPr>
          <w:sz w:val="24"/>
          <w:szCs w:val="24"/>
        </w:rPr>
        <w:t xml:space="preserve"> (jungtinės veiklos sutarties šali</w:t>
      </w:r>
      <w:r w:rsidR="003D66A1" w:rsidRPr="008201BA">
        <w:rPr>
          <w:sz w:val="24"/>
          <w:szCs w:val="24"/>
        </w:rPr>
        <w:t>mi</w:t>
      </w:r>
      <w:r w:rsidRPr="008201BA">
        <w:rPr>
          <w:sz w:val="24"/>
          <w:szCs w:val="24"/>
        </w:rPr>
        <w:t>).</w:t>
      </w:r>
    </w:p>
    <w:p w14:paraId="7EF3E6B7" w14:textId="77777777" w:rsidR="00857BBB" w:rsidRPr="008201BA" w:rsidRDefault="00563051" w:rsidP="00DF1C23">
      <w:pPr>
        <w:pStyle w:val="Pagrindinistekstas"/>
        <w:numPr>
          <w:ilvl w:val="0"/>
          <w:numId w:val="2"/>
        </w:numPr>
        <w:suppressAutoHyphens/>
        <w:ind w:left="0" w:firstLine="567"/>
        <w:rPr>
          <w:szCs w:val="24"/>
        </w:rPr>
      </w:pPr>
      <w:r w:rsidRPr="008201BA">
        <w:rPr>
          <w:szCs w:val="24"/>
        </w:rPr>
        <w:t xml:space="preserve">Tiekėjas prisiima </w:t>
      </w:r>
      <w:r w:rsidR="00857BBB" w:rsidRPr="008201BA">
        <w:rPr>
          <w:szCs w:val="24"/>
        </w:rPr>
        <w:t>visas išlaidas</w:t>
      </w:r>
      <w:r w:rsidRPr="008201BA">
        <w:rPr>
          <w:szCs w:val="24"/>
        </w:rPr>
        <w:t>, susijusi</w:t>
      </w:r>
      <w:r w:rsidR="00857BBB" w:rsidRPr="008201BA">
        <w:rPr>
          <w:szCs w:val="24"/>
        </w:rPr>
        <w:t>a</w:t>
      </w:r>
      <w:r w:rsidRPr="008201BA">
        <w:rPr>
          <w:szCs w:val="24"/>
        </w:rPr>
        <w:t xml:space="preserve">s su pasiūlymo rengimu ir įteikimu, perkančioji organizacija nėra atsakinga ar įpareigota dėl šių </w:t>
      </w:r>
      <w:r w:rsidR="00857BBB" w:rsidRPr="008201BA">
        <w:rPr>
          <w:szCs w:val="24"/>
        </w:rPr>
        <w:t>išlaidų</w:t>
      </w:r>
      <w:r w:rsidRPr="008201BA">
        <w:rPr>
          <w:szCs w:val="24"/>
        </w:rPr>
        <w:t>. Perkančioji organizacija neatsakys ir neprisiims šių išlaidų, nepriklausomai nuo to, kaip vyktų ir baigtųsi viešasis pirkimas.</w:t>
      </w:r>
    </w:p>
    <w:p w14:paraId="6DE6EB2C" w14:textId="0CC0AA75" w:rsidR="009D7255" w:rsidRPr="008201BA" w:rsidRDefault="00477914" w:rsidP="00DF1C23">
      <w:pPr>
        <w:pStyle w:val="Pagrindinistekstas"/>
        <w:numPr>
          <w:ilvl w:val="0"/>
          <w:numId w:val="2"/>
        </w:numPr>
        <w:suppressAutoHyphens/>
        <w:ind w:left="0" w:firstLine="567"/>
        <w:rPr>
          <w:szCs w:val="24"/>
        </w:rPr>
      </w:pPr>
      <w:r w:rsidRPr="008201BA">
        <w:rPr>
          <w:szCs w:val="24"/>
        </w:rPr>
        <w:t>Iki pasiūlymų pateikimo termino pabaigos t</w:t>
      </w:r>
      <w:r w:rsidR="00563051" w:rsidRPr="008201BA">
        <w:rPr>
          <w:szCs w:val="24"/>
        </w:rPr>
        <w:t xml:space="preserve">iekėjo </w:t>
      </w:r>
      <w:r w:rsidRPr="008201BA">
        <w:rPr>
          <w:szCs w:val="24"/>
        </w:rPr>
        <w:t xml:space="preserve">pateiktame </w:t>
      </w:r>
      <w:r w:rsidR="00563051" w:rsidRPr="008201BA">
        <w:rPr>
          <w:szCs w:val="24"/>
        </w:rPr>
        <w:t>pasiūlyme turi būti:</w:t>
      </w:r>
    </w:p>
    <w:p w14:paraId="6FE3F3FB" w14:textId="5C96127B" w:rsidR="007568EC" w:rsidRDefault="00563051" w:rsidP="00DF1C23">
      <w:pPr>
        <w:pStyle w:val="Pagrindinistekstas"/>
        <w:numPr>
          <w:ilvl w:val="1"/>
          <w:numId w:val="2"/>
        </w:numPr>
        <w:suppressAutoHyphens/>
        <w:ind w:left="0" w:firstLine="567"/>
        <w:rPr>
          <w:szCs w:val="24"/>
        </w:rPr>
      </w:pPr>
      <w:r w:rsidRPr="008201BA">
        <w:rPr>
          <w:szCs w:val="24"/>
        </w:rPr>
        <w:t>užpildytas pasiūlymas pagal pasiūlymo formą (</w:t>
      </w:r>
      <w:r w:rsidR="00E3646D" w:rsidRPr="008201BA">
        <w:rPr>
          <w:szCs w:val="24"/>
        </w:rPr>
        <w:t xml:space="preserve">pirkimo sąlygų </w:t>
      </w:r>
      <w:r w:rsidR="005D745E">
        <w:rPr>
          <w:szCs w:val="24"/>
        </w:rPr>
        <w:t>1</w:t>
      </w:r>
      <w:r w:rsidRPr="008201BA">
        <w:rPr>
          <w:szCs w:val="24"/>
        </w:rPr>
        <w:t xml:space="preserve"> priedas); </w:t>
      </w:r>
    </w:p>
    <w:p w14:paraId="35F28F7C" w14:textId="458A3C6E" w:rsidR="00740860" w:rsidRDefault="00FB7083" w:rsidP="00DF1C23">
      <w:pPr>
        <w:pStyle w:val="Pagrindinistekstas"/>
        <w:numPr>
          <w:ilvl w:val="1"/>
          <w:numId w:val="2"/>
        </w:numPr>
        <w:suppressAutoHyphens/>
        <w:ind w:left="0" w:firstLine="567"/>
        <w:rPr>
          <w:szCs w:val="24"/>
        </w:rPr>
      </w:pPr>
      <w:r>
        <w:rPr>
          <w:szCs w:val="24"/>
        </w:rPr>
        <w:t>užpildyta techninė specifikacija (pirkimo sąlygų 2 priedas);</w:t>
      </w:r>
    </w:p>
    <w:p w14:paraId="39581D64" w14:textId="58B6901E" w:rsidR="00FB7083" w:rsidRPr="008201BA" w:rsidRDefault="00E032B7" w:rsidP="00DF1C23">
      <w:pPr>
        <w:pStyle w:val="Pagrindinistekstas"/>
        <w:numPr>
          <w:ilvl w:val="1"/>
          <w:numId w:val="2"/>
        </w:numPr>
        <w:suppressAutoHyphens/>
        <w:ind w:left="0" w:firstLine="567"/>
        <w:rPr>
          <w:szCs w:val="24"/>
        </w:rPr>
      </w:pPr>
      <w:r w:rsidRPr="00E032B7">
        <w:rPr>
          <w:szCs w:val="24"/>
        </w:rPr>
        <w:t>detalūs siūlom</w:t>
      </w:r>
      <w:r>
        <w:rPr>
          <w:szCs w:val="24"/>
        </w:rPr>
        <w:t>os</w:t>
      </w:r>
      <w:r w:rsidRPr="00E032B7">
        <w:rPr>
          <w:szCs w:val="24"/>
        </w:rPr>
        <w:t xml:space="preserve"> prek</w:t>
      </w:r>
      <w:r>
        <w:rPr>
          <w:szCs w:val="24"/>
        </w:rPr>
        <w:t>ės</w:t>
      </w:r>
      <w:r w:rsidRPr="00E032B7">
        <w:rPr>
          <w:szCs w:val="24"/>
        </w:rPr>
        <w:t xml:space="preserve"> techninių charakteristikų aprašymai (originalūs prekių katalogai, ar jų dalys ar kiti lygiaverčiai gamintojo parengti dokumentai, kuriose aprašom</w:t>
      </w:r>
      <w:r w:rsidR="00271CE1">
        <w:rPr>
          <w:szCs w:val="24"/>
        </w:rPr>
        <w:t>a</w:t>
      </w:r>
      <w:r w:rsidRPr="00E032B7">
        <w:rPr>
          <w:szCs w:val="24"/>
        </w:rPr>
        <w:t xml:space="preserve"> siūlom</w:t>
      </w:r>
      <w:r w:rsidR="00271CE1">
        <w:rPr>
          <w:szCs w:val="24"/>
        </w:rPr>
        <w:t>a</w:t>
      </w:r>
      <w:r w:rsidRPr="00E032B7">
        <w:rPr>
          <w:szCs w:val="24"/>
        </w:rPr>
        <w:t xml:space="preserve"> prekė)</w:t>
      </w:r>
      <w:r w:rsidR="00024A8B">
        <w:rPr>
          <w:szCs w:val="24"/>
        </w:rPr>
        <w:t xml:space="preserve"> originalo ir lietuvių kalba</w:t>
      </w:r>
      <w:r w:rsidRPr="00E032B7">
        <w:rPr>
          <w:szCs w:val="24"/>
        </w:rPr>
        <w:t xml:space="preserve">, </w:t>
      </w:r>
      <w:r w:rsidR="00B22E72" w:rsidRPr="00B22E72">
        <w:rPr>
          <w:szCs w:val="24"/>
        </w:rPr>
        <w:t>EB atitikties deklaracij</w:t>
      </w:r>
      <w:r w:rsidR="00B22E72">
        <w:rPr>
          <w:szCs w:val="24"/>
        </w:rPr>
        <w:t>os</w:t>
      </w:r>
      <w:r w:rsidR="009978E7">
        <w:rPr>
          <w:szCs w:val="24"/>
        </w:rPr>
        <w:t>,</w:t>
      </w:r>
      <w:r w:rsidR="00B22E72" w:rsidRPr="00B22E72">
        <w:rPr>
          <w:szCs w:val="24"/>
        </w:rPr>
        <w:t xml:space="preserve"> </w:t>
      </w:r>
      <w:r w:rsidR="007A2DCA" w:rsidRPr="007A2DCA">
        <w:rPr>
          <w:szCs w:val="24"/>
        </w:rPr>
        <w:t>CE sertifikat</w:t>
      </w:r>
      <w:r w:rsidR="002F0F59">
        <w:rPr>
          <w:szCs w:val="24"/>
        </w:rPr>
        <w:t>a</w:t>
      </w:r>
      <w:r w:rsidR="007A2DCA" w:rsidRPr="007A2DCA">
        <w:rPr>
          <w:szCs w:val="24"/>
        </w:rPr>
        <w:t>s arba lygiaver</w:t>
      </w:r>
      <w:r w:rsidR="009978E7">
        <w:rPr>
          <w:szCs w:val="24"/>
        </w:rPr>
        <w:t>čiai</w:t>
      </w:r>
      <w:r w:rsidR="007A2DCA" w:rsidRPr="007A2DCA">
        <w:rPr>
          <w:szCs w:val="24"/>
        </w:rPr>
        <w:t xml:space="preserve"> dokument</w:t>
      </w:r>
      <w:r w:rsidR="002F0F59">
        <w:rPr>
          <w:szCs w:val="24"/>
        </w:rPr>
        <w:t>a</w:t>
      </w:r>
      <w:r w:rsidR="009978E7">
        <w:rPr>
          <w:szCs w:val="24"/>
        </w:rPr>
        <w:t>i</w:t>
      </w:r>
      <w:r w:rsidR="007A2DCA" w:rsidRPr="007A2DCA">
        <w:rPr>
          <w:szCs w:val="24"/>
        </w:rPr>
        <w:t xml:space="preserve">, </w:t>
      </w:r>
      <w:r w:rsidRPr="00E032B7">
        <w:rPr>
          <w:szCs w:val="24"/>
        </w:rPr>
        <w:t>įrodantys, kad siūlom</w:t>
      </w:r>
      <w:r w:rsidR="00650FCB">
        <w:rPr>
          <w:szCs w:val="24"/>
        </w:rPr>
        <w:t xml:space="preserve">a </w:t>
      </w:r>
      <w:r w:rsidRPr="00E032B7">
        <w:rPr>
          <w:szCs w:val="24"/>
        </w:rPr>
        <w:t>prekė atitinka techninės specifikacijos reikalavimus (nurodoma aprašymo ir/ar katalogo pavadinimas, numeris, puslapis, kuriame aprašomas prekės atitikimas keliamiems reikalavimams). Pateikiamos skaitmeninės dokumentų kopijos. Gamintojo deklaracijos dėl atitikties techniniams reikalavimams, kurių negalima objektyviai patikrinti, nebus vertinamos</w:t>
      </w:r>
    </w:p>
    <w:p w14:paraId="1713DEEB" w14:textId="6C69F04E" w:rsidR="007568EC" w:rsidRPr="008201BA" w:rsidRDefault="00563051" w:rsidP="00DF1C23">
      <w:pPr>
        <w:pStyle w:val="Pagrindinistekstas"/>
        <w:numPr>
          <w:ilvl w:val="1"/>
          <w:numId w:val="2"/>
        </w:numPr>
        <w:suppressAutoHyphens/>
        <w:ind w:left="0" w:firstLine="567"/>
        <w:rPr>
          <w:szCs w:val="24"/>
        </w:rPr>
      </w:pPr>
      <w:r w:rsidRPr="008201BA">
        <w:rPr>
          <w:rFonts w:eastAsia="Calibri"/>
          <w:szCs w:val="24"/>
          <w:lang w:eastAsia="lt-LT"/>
        </w:rPr>
        <w:t>įgaliojimas ar kitas dokumentas</w:t>
      </w:r>
      <w:r w:rsidR="009D7255" w:rsidRPr="008201BA">
        <w:rPr>
          <w:rFonts w:eastAsia="Calibri"/>
          <w:szCs w:val="24"/>
          <w:lang w:eastAsia="lt-LT"/>
        </w:rPr>
        <w:t xml:space="preserve"> (pvz., pareigybės aprašymas)</w:t>
      </w:r>
      <w:r w:rsidRPr="008201BA">
        <w:rPr>
          <w:rFonts w:eastAsia="Calibri"/>
          <w:szCs w:val="24"/>
          <w:lang w:eastAsia="lt-LT"/>
        </w:rPr>
        <w:t xml:space="preserve">, suteikiantis teisę </w:t>
      </w:r>
      <w:r w:rsidR="00BC12EC" w:rsidRPr="008201BA">
        <w:rPr>
          <w:rFonts w:eastAsia="Calibri"/>
          <w:szCs w:val="24"/>
          <w:lang w:eastAsia="lt-LT"/>
        </w:rPr>
        <w:t>pateikti</w:t>
      </w:r>
      <w:r w:rsidRPr="008201BA">
        <w:rPr>
          <w:rFonts w:eastAsia="Calibri"/>
          <w:szCs w:val="24"/>
          <w:lang w:eastAsia="lt-LT"/>
        </w:rPr>
        <w:t xml:space="preserve"> tiekėjo pasiūlymą, kai pasiūlymą </w:t>
      </w:r>
      <w:r w:rsidR="00BC12EC" w:rsidRPr="008201BA">
        <w:rPr>
          <w:rFonts w:eastAsia="Calibri"/>
          <w:szCs w:val="24"/>
          <w:lang w:eastAsia="lt-LT"/>
        </w:rPr>
        <w:t>pateikia</w:t>
      </w:r>
      <w:r w:rsidRPr="008201BA">
        <w:rPr>
          <w:rFonts w:eastAsia="Calibri"/>
          <w:szCs w:val="24"/>
          <w:lang w:eastAsia="lt-LT"/>
        </w:rPr>
        <w:t xml:space="preserve"> ne juridinio asmens vadovas, o jo įgaliotas asmuo;</w:t>
      </w:r>
    </w:p>
    <w:p w14:paraId="705BA53A" w14:textId="77777777" w:rsidR="007568EC" w:rsidRPr="008201BA" w:rsidRDefault="001F0DCA" w:rsidP="00DF1C23">
      <w:pPr>
        <w:pStyle w:val="Pagrindinistekstas"/>
        <w:numPr>
          <w:ilvl w:val="1"/>
          <w:numId w:val="2"/>
        </w:numPr>
        <w:suppressAutoHyphens/>
        <w:ind w:left="0" w:firstLine="567"/>
        <w:rPr>
          <w:szCs w:val="24"/>
        </w:rPr>
      </w:pPr>
      <w:r w:rsidRPr="008201BA">
        <w:rPr>
          <w:rFonts w:eastAsia="Calibri"/>
          <w:szCs w:val="24"/>
        </w:rPr>
        <w:t>jungtinės veiklos sutartis, jei pasiūlymą pateikia tiekėjų grupė;</w:t>
      </w:r>
    </w:p>
    <w:p w14:paraId="2160FEAA" w14:textId="77777777" w:rsidR="00563051" w:rsidRPr="008201BA" w:rsidRDefault="00563051" w:rsidP="00DF1C23">
      <w:pPr>
        <w:pStyle w:val="Pagrindinistekstas"/>
        <w:numPr>
          <w:ilvl w:val="1"/>
          <w:numId w:val="2"/>
        </w:numPr>
        <w:suppressAutoHyphens/>
        <w:ind w:left="0" w:firstLine="567"/>
        <w:rPr>
          <w:szCs w:val="24"/>
        </w:rPr>
      </w:pPr>
      <w:r w:rsidRPr="008201BA">
        <w:rPr>
          <w:szCs w:val="24"/>
        </w:rPr>
        <w:t>kita pirkimo dokumentuose prašoma medžiaga.</w:t>
      </w:r>
    </w:p>
    <w:p w14:paraId="7CD623D4" w14:textId="0D64A61D" w:rsidR="00C5135D" w:rsidRPr="008201BA" w:rsidRDefault="00AE0913" w:rsidP="00DF1C23">
      <w:pPr>
        <w:pStyle w:val="Pagrindinistekstas"/>
        <w:numPr>
          <w:ilvl w:val="0"/>
          <w:numId w:val="2"/>
        </w:numPr>
        <w:ind w:left="0" w:firstLine="567"/>
        <w:rPr>
          <w:szCs w:val="24"/>
        </w:rPr>
      </w:pPr>
      <w:r w:rsidRPr="008201BA">
        <w:rPr>
          <w:szCs w:val="24"/>
        </w:rPr>
        <w:t>P</w:t>
      </w:r>
      <w:r w:rsidR="00563051" w:rsidRPr="008201BA">
        <w:rPr>
          <w:szCs w:val="24"/>
        </w:rPr>
        <w:t xml:space="preserve">asiūlymas turi būti pateiktas iki </w:t>
      </w:r>
      <w:r w:rsidR="00563051" w:rsidRPr="008201BA">
        <w:rPr>
          <w:b/>
          <w:szCs w:val="24"/>
          <w:highlight w:val="yellow"/>
        </w:rPr>
        <w:t>20</w:t>
      </w:r>
      <w:r w:rsidR="00A03027" w:rsidRPr="008201BA">
        <w:rPr>
          <w:b/>
          <w:szCs w:val="24"/>
          <w:highlight w:val="yellow"/>
        </w:rPr>
        <w:t>..</w:t>
      </w:r>
      <w:r w:rsidRPr="008201BA">
        <w:rPr>
          <w:b/>
          <w:szCs w:val="24"/>
          <w:highlight w:val="yellow"/>
        </w:rPr>
        <w:t>..</w:t>
      </w:r>
      <w:r w:rsidR="00563051" w:rsidRPr="008201BA">
        <w:rPr>
          <w:b/>
          <w:szCs w:val="24"/>
          <w:highlight w:val="yellow"/>
        </w:rPr>
        <w:t xml:space="preserve"> m. .................</w:t>
      </w:r>
      <w:r w:rsidRPr="008201BA">
        <w:rPr>
          <w:b/>
          <w:szCs w:val="24"/>
          <w:highlight w:val="yellow"/>
        </w:rPr>
        <w:t xml:space="preserve"> </w:t>
      </w:r>
      <w:r w:rsidR="00563051" w:rsidRPr="008201BA">
        <w:rPr>
          <w:b/>
          <w:szCs w:val="24"/>
          <w:highlight w:val="yellow"/>
        </w:rPr>
        <w:t>mėn. .... d.</w:t>
      </w:r>
      <w:r w:rsidR="00563051" w:rsidRPr="008201BA">
        <w:rPr>
          <w:szCs w:val="24"/>
        </w:rPr>
        <w:t xml:space="preserve"> Lietuvos laiku</w:t>
      </w:r>
      <w:r w:rsidR="008B4041" w:rsidRPr="008201BA">
        <w:rPr>
          <w:szCs w:val="24"/>
        </w:rPr>
        <w:t xml:space="preserve"> CVP IS priemonėmis</w:t>
      </w:r>
      <w:r w:rsidR="00563051" w:rsidRPr="008201BA">
        <w:rPr>
          <w:szCs w:val="24"/>
        </w:rPr>
        <w:t xml:space="preserve">. </w:t>
      </w:r>
      <w:r w:rsidR="00FD3A45" w:rsidRPr="008201BA">
        <w:rPr>
          <w:szCs w:val="24"/>
        </w:rPr>
        <w:t xml:space="preserve">Vėliau </w:t>
      </w:r>
      <w:r w:rsidR="008A4DCC" w:rsidRPr="008201BA">
        <w:rPr>
          <w:szCs w:val="24"/>
        </w:rPr>
        <w:t>gaut</w:t>
      </w:r>
      <w:r w:rsidR="00DE467B" w:rsidRPr="008201BA">
        <w:rPr>
          <w:szCs w:val="24"/>
        </w:rPr>
        <w:t>o</w:t>
      </w:r>
      <w:r w:rsidR="00FD3A45" w:rsidRPr="008201BA">
        <w:rPr>
          <w:szCs w:val="24"/>
        </w:rPr>
        <w:t xml:space="preserve"> pasiūlym</w:t>
      </w:r>
      <w:r w:rsidR="00DE467B" w:rsidRPr="008201BA">
        <w:rPr>
          <w:szCs w:val="24"/>
        </w:rPr>
        <w:t>o</w:t>
      </w:r>
      <w:r w:rsidR="00FD3A45" w:rsidRPr="008201BA">
        <w:rPr>
          <w:szCs w:val="24"/>
        </w:rPr>
        <w:t xml:space="preserve"> </w:t>
      </w:r>
      <w:r w:rsidR="00DE467B" w:rsidRPr="008201BA">
        <w:rPr>
          <w:szCs w:val="24"/>
        </w:rPr>
        <w:t>perkančioji organizacija ne</w:t>
      </w:r>
      <w:r w:rsidR="00FD3A45" w:rsidRPr="008201BA">
        <w:rPr>
          <w:szCs w:val="24"/>
        </w:rPr>
        <w:t xml:space="preserve">nagrinės. Perkančioji organizacija neatsako už elektros tiekimo, CVP IS sutrikimus ar už pavėluotai </w:t>
      </w:r>
      <w:r w:rsidR="00233D8C" w:rsidRPr="008201BA">
        <w:rPr>
          <w:szCs w:val="24"/>
        </w:rPr>
        <w:t>teikiamą</w:t>
      </w:r>
      <w:r w:rsidR="00FD3A45" w:rsidRPr="008201BA">
        <w:rPr>
          <w:szCs w:val="24"/>
        </w:rPr>
        <w:t xml:space="preserve"> pasiūlymą.</w:t>
      </w:r>
    </w:p>
    <w:p w14:paraId="3E296AC3" w14:textId="77777777" w:rsidR="00C5135D" w:rsidRPr="008201BA" w:rsidRDefault="00563051" w:rsidP="00DF1C23">
      <w:pPr>
        <w:pStyle w:val="Pagrindinistekstas"/>
        <w:numPr>
          <w:ilvl w:val="0"/>
          <w:numId w:val="2"/>
        </w:numPr>
        <w:ind w:left="0" w:firstLine="567"/>
        <w:rPr>
          <w:szCs w:val="24"/>
        </w:rPr>
      </w:pPr>
      <w:r w:rsidRPr="008201BA">
        <w:rPr>
          <w:szCs w:val="24"/>
        </w:rPr>
        <w:t xml:space="preserve">Pasiūlyme tiekėjas turi nurodyti jo galiojimo terminą. Pasiūlymas turi galioti ne trumpiau kaip </w:t>
      </w:r>
      <w:r w:rsidR="004E40DF" w:rsidRPr="008201BA">
        <w:rPr>
          <w:szCs w:val="24"/>
        </w:rPr>
        <w:t>3 mėn.</w:t>
      </w:r>
      <w:r w:rsidRPr="008201BA">
        <w:rPr>
          <w:szCs w:val="24"/>
        </w:rPr>
        <w:t xml:space="preserve"> nuo pasiūlymų pateikimo termino pabaigos. Jei pasiūlyme nenurodytas jo galiojimo laikas, laikoma, kad pasiūlymas galioja tiek, kiek nustatyta pirkimo dokumentuose, t. y. </w:t>
      </w:r>
      <w:r w:rsidR="004E40DF" w:rsidRPr="008201BA">
        <w:rPr>
          <w:szCs w:val="24"/>
        </w:rPr>
        <w:t>3 mėn.</w:t>
      </w:r>
      <w:r w:rsidRPr="008201BA">
        <w:rPr>
          <w:szCs w:val="24"/>
        </w:rPr>
        <w:t xml:space="preserve"> nuo pasiūlymų pateikimo termino pabaigos.</w:t>
      </w:r>
    </w:p>
    <w:p w14:paraId="55F1804C" w14:textId="78E98F4E" w:rsidR="00C5135D" w:rsidRPr="008201BA" w:rsidRDefault="00563051" w:rsidP="00DF1C23">
      <w:pPr>
        <w:pStyle w:val="Pagrindinistekstas"/>
        <w:numPr>
          <w:ilvl w:val="0"/>
          <w:numId w:val="2"/>
        </w:numPr>
        <w:ind w:left="0" w:firstLine="567"/>
        <w:rPr>
          <w:szCs w:val="24"/>
        </w:rPr>
      </w:pPr>
      <w:r w:rsidRPr="008201BA">
        <w:rPr>
          <w:szCs w:val="24"/>
        </w:rPr>
        <w:lastRenderedPageBreak/>
        <w:t>Pasiūlyme nurodoma pirkimo kaina</w:t>
      </w:r>
      <w:r w:rsidR="00C5135D" w:rsidRPr="008201BA">
        <w:rPr>
          <w:szCs w:val="24"/>
        </w:rPr>
        <w:t xml:space="preserve"> </w:t>
      </w:r>
      <w:r w:rsidRPr="008201BA">
        <w:rPr>
          <w:szCs w:val="24"/>
        </w:rPr>
        <w:t xml:space="preserve">turi būti apskaičiuota ir išreikšta taip, kaip nurodyta </w:t>
      </w:r>
      <w:r w:rsidR="00E3646D" w:rsidRPr="008201BA">
        <w:rPr>
          <w:szCs w:val="24"/>
        </w:rPr>
        <w:t xml:space="preserve">pirkimo sąlygų </w:t>
      </w:r>
      <w:r w:rsidR="005D745E">
        <w:rPr>
          <w:szCs w:val="24"/>
        </w:rPr>
        <w:t>1</w:t>
      </w:r>
      <w:r w:rsidRPr="008201BA">
        <w:rPr>
          <w:szCs w:val="24"/>
        </w:rPr>
        <w:t xml:space="preserve"> priede. Apskaičiuojant kainą turi būti atsižvelgta į </w:t>
      </w:r>
      <w:r w:rsidR="00384470" w:rsidRPr="008201BA">
        <w:rPr>
          <w:iCs/>
          <w:szCs w:val="24"/>
        </w:rPr>
        <w:t>visus pirkimo objekto kiekius (apimtis)</w:t>
      </w:r>
      <w:r w:rsidRPr="008201BA">
        <w:rPr>
          <w:szCs w:val="24"/>
        </w:rPr>
        <w:t xml:space="preserve">, į pasiūlymo kainos sudėtines dalis, į techninės specifikacijos reikalavimus, į </w:t>
      </w:r>
      <w:r w:rsidR="00460688" w:rsidRPr="008201BA">
        <w:rPr>
          <w:szCs w:val="24"/>
        </w:rPr>
        <w:t xml:space="preserve">pirkimo </w:t>
      </w:r>
      <w:r w:rsidRPr="008201BA">
        <w:rPr>
          <w:szCs w:val="24"/>
        </w:rPr>
        <w:t xml:space="preserve">sutarties projekte numatytą atsiskaitymo terminą bei į visus kitus </w:t>
      </w:r>
      <w:r w:rsidR="00C5135D" w:rsidRPr="008201BA">
        <w:rPr>
          <w:szCs w:val="24"/>
        </w:rPr>
        <w:t>šių</w:t>
      </w:r>
      <w:r w:rsidRPr="008201BA">
        <w:rPr>
          <w:szCs w:val="24"/>
        </w:rPr>
        <w:t xml:space="preserve"> pirkimo dokumentų reikalavimus. Į kainą turi būti </w:t>
      </w:r>
      <w:r w:rsidR="00C5135D" w:rsidRPr="008201BA">
        <w:rPr>
          <w:szCs w:val="24"/>
        </w:rPr>
        <w:t>įskaityti</w:t>
      </w:r>
      <w:r w:rsidRPr="008201BA">
        <w:rPr>
          <w:szCs w:val="24"/>
        </w:rPr>
        <w:t xml:space="preserve"> </w:t>
      </w:r>
      <w:r w:rsidR="00C5135D" w:rsidRPr="008201BA">
        <w:rPr>
          <w:szCs w:val="24"/>
        </w:rPr>
        <w:t xml:space="preserve">visi tiekėjo mokami mokesčiai ir visos </w:t>
      </w:r>
      <w:r w:rsidR="00460688" w:rsidRPr="008201BA">
        <w:rPr>
          <w:szCs w:val="24"/>
        </w:rPr>
        <w:t>tiekėjo patiriamos su pasiūlymo rengimu ir su pirkimo sutarties vykdymu susijusios išlaidos</w:t>
      </w:r>
      <w:r w:rsidR="00C5135D" w:rsidRPr="008201BA">
        <w:rPr>
          <w:szCs w:val="24"/>
        </w:rPr>
        <w:t xml:space="preserve">. </w:t>
      </w:r>
      <w:r w:rsidR="003C3EDF" w:rsidRPr="008201BA">
        <w:rPr>
          <w:szCs w:val="24"/>
        </w:rPr>
        <w:t>Įkainiai ir k</w:t>
      </w:r>
      <w:r w:rsidR="00830125" w:rsidRPr="008201BA">
        <w:rPr>
          <w:szCs w:val="24"/>
        </w:rPr>
        <w:t xml:space="preserve">ainos </w:t>
      </w:r>
      <w:r w:rsidR="003C3EDF" w:rsidRPr="008201BA">
        <w:rPr>
          <w:szCs w:val="24"/>
        </w:rPr>
        <w:t xml:space="preserve">įskaitant visus mokesčius </w:t>
      </w:r>
      <w:r w:rsidR="00830125" w:rsidRPr="008201BA">
        <w:rPr>
          <w:szCs w:val="24"/>
        </w:rPr>
        <w:t>visuose pasiūlymo dokumentuose turi būti įrašomos tikslumo lygiu iki euro šimtųjų dalių, t.</w:t>
      </w:r>
      <w:r w:rsidR="00190506" w:rsidRPr="008201BA">
        <w:rPr>
          <w:szCs w:val="24"/>
        </w:rPr>
        <w:t xml:space="preserve"> </w:t>
      </w:r>
      <w:r w:rsidR="00830125" w:rsidRPr="008201BA">
        <w:rPr>
          <w:szCs w:val="24"/>
        </w:rPr>
        <w:t>y. suapvalinama paliekant du skaitmenis po kablelio.</w:t>
      </w:r>
    </w:p>
    <w:p w14:paraId="2CD3CC10" w14:textId="77777777" w:rsidR="00A177EF" w:rsidRPr="008201BA" w:rsidRDefault="00A177EF" w:rsidP="00DF1C23">
      <w:pPr>
        <w:pStyle w:val="Pagrindinistekstas"/>
        <w:numPr>
          <w:ilvl w:val="0"/>
          <w:numId w:val="2"/>
        </w:numPr>
        <w:ind w:left="0" w:firstLine="567"/>
        <w:rPr>
          <w:szCs w:val="24"/>
        </w:rPr>
      </w:pPr>
      <w:r w:rsidRPr="008201BA">
        <w:rPr>
          <w:szCs w:val="24"/>
        </w:rPr>
        <w:t>Tuo atveju, kai pasiūlyme nurodyta kaina, išreikšta skaitmenimis, neatitinka kainos, nurodyt</w:t>
      </w:r>
      <w:r w:rsidR="00B12024" w:rsidRPr="008201BA">
        <w:rPr>
          <w:szCs w:val="24"/>
        </w:rPr>
        <w:t>os</w:t>
      </w:r>
      <w:r w:rsidRPr="008201BA">
        <w:rPr>
          <w:szCs w:val="24"/>
        </w:rPr>
        <w:t xml:space="preserve"> žodžiais, teisinga laikoma kaina, nurodyt</w:t>
      </w:r>
      <w:r w:rsidR="00B12024" w:rsidRPr="008201BA">
        <w:rPr>
          <w:szCs w:val="24"/>
        </w:rPr>
        <w:t>a</w:t>
      </w:r>
      <w:r w:rsidRPr="008201BA">
        <w:rPr>
          <w:szCs w:val="24"/>
        </w:rPr>
        <w:t xml:space="preserve"> žodžiais</w:t>
      </w:r>
      <w:r w:rsidR="00AE7523" w:rsidRPr="008201BA">
        <w:rPr>
          <w:rFonts w:eastAsiaTheme="minorEastAsia"/>
          <w:b/>
          <w:bCs/>
          <w:szCs w:val="24"/>
          <w:vertAlign w:val="superscript"/>
        </w:rPr>
        <w:footnoteReference w:id="1"/>
      </w:r>
      <w:r w:rsidRPr="008201BA">
        <w:rPr>
          <w:szCs w:val="24"/>
        </w:rPr>
        <w:t>.</w:t>
      </w:r>
    </w:p>
    <w:p w14:paraId="54483D3B" w14:textId="45DDA656" w:rsidR="00806813" w:rsidRPr="008201BA" w:rsidRDefault="00806813" w:rsidP="00DF1C23">
      <w:pPr>
        <w:pStyle w:val="Sraopastraipa"/>
        <w:numPr>
          <w:ilvl w:val="0"/>
          <w:numId w:val="2"/>
        </w:numPr>
        <w:ind w:left="0" w:firstLine="567"/>
        <w:jc w:val="both"/>
        <w:rPr>
          <w:sz w:val="24"/>
          <w:szCs w:val="24"/>
        </w:rPr>
      </w:pPr>
      <w:r w:rsidRPr="008201BA">
        <w:rPr>
          <w:sz w:val="24"/>
          <w:szCs w:val="24"/>
        </w:rPr>
        <w:t>Tiekėjas pasiūlymo formoje (</w:t>
      </w:r>
      <w:r w:rsidR="00E3646D" w:rsidRPr="008201BA">
        <w:rPr>
          <w:sz w:val="24"/>
          <w:szCs w:val="24"/>
        </w:rPr>
        <w:t xml:space="preserve">pirkimo sąlygų </w:t>
      </w:r>
      <w:r w:rsidR="007F11DD">
        <w:rPr>
          <w:sz w:val="24"/>
          <w:szCs w:val="24"/>
        </w:rPr>
        <w:t>1</w:t>
      </w:r>
      <w:r w:rsidRPr="008201BA">
        <w:rPr>
          <w:sz w:val="24"/>
          <w:szCs w:val="24"/>
        </w:rPr>
        <w:t xml:space="preserve"> pried</w:t>
      </w:r>
      <w:r w:rsidR="00FF2FD4" w:rsidRPr="008201BA">
        <w:rPr>
          <w:sz w:val="24"/>
          <w:szCs w:val="24"/>
        </w:rPr>
        <w:t>e</w:t>
      </w:r>
      <w:r w:rsidRPr="008201BA">
        <w:rPr>
          <w:sz w:val="24"/>
          <w:szCs w:val="24"/>
        </w:rPr>
        <w:t>) privalo nurodyti, ar jo pasiūlyme yra konfidencialios informacijos, ir kuri informacija yra konfidenciali.</w:t>
      </w:r>
    </w:p>
    <w:p w14:paraId="7261DBD8" w14:textId="77777777" w:rsidR="00806813" w:rsidRPr="008201BA" w:rsidRDefault="00806813" w:rsidP="00DF1C23">
      <w:pPr>
        <w:pStyle w:val="Sraopastraipa"/>
        <w:numPr>
          <w:ilvl w:val="0"/>
          <w:numId w:val="2"/>
        </w:numPr>
        <w:ind w:left="0" w:firstLine="567"/>
        <w:jc w:val="both"/>
        <w:rPr>
          <w:rFonts w:eastAsia="Calibri"/>
          <w:sz w:val="24"/>
          <w:szCs w:val="24"/>
        </w:rPr>
      </w:pPr>
      <w:r w:rsidRPr="008201BA">
        <w:rPr>
          <w:rFonts w:eastAsia="Calibri"/>
          <w:sz w:val="24"/>
          <w:szCs w:val="24"/>
        </w:rPr>
        <w:t xml:space="preserve">Konfidencialia </w:t>
      </w:r>
      <w:r w:rsidRPr="008201BA">
        <w:rPr>
          <w:rFonts w:eastAsia="Calibri"/>
          <w:b/>
          <w:sz w:val="24"/>
          <w:szCs w:val="24"/>
        </w:rPr>
        <w:t>negalima</w:t>
      </w:r>
      <w:r w:rsidRPr="008201BA">
        <w:rPr>
          <w:rFonts w:eastAsia="Calibri"/>
          <w:sz w:val="24"/>
          <w:szCs w:val="24"/>
        </w:rPr>
        <w:t xml:space="preserve"> laikyti </w:t>
      </w:r>
      <w:r w:rsidR="00F00FBF" w:rsidRPr="008201BA">
        <w:rPr>
          <w:rFonts w:eastAsia="Calibri"/>
          <w:sz w:val="24"/>
          <w:szCs w:val="24"/>
        </w:rPr>
        <w:t xml:space="preserve">Viešųjų pirkimų įstatymo 20 straipsnio 2 dalyje nurodytos </w:t>
      </w:r>
      <w:r w:rsidRPr="008201BA">
        <w:rPr>
          <w:rFonts w:eastAsia="Calibri"/>
          <w:sz w:val="24"/>
          <w:szCs w:val="24"/>
        </w:rPr>
        <w:t>informacijos</w:t>
      </w:r>
      <w:r w:rsidR="00F00FBF" w:rsidRPr="008201BA">
        <w:rPr>
          <w:rFonts w:eastAsia="Calibri"/>
          <w:sz w:val="24"/>
          <w:szCs w:val="24"/>
        </w:rPr>
        <w:t>.</w:t>
      </w:r>
    </w:p>
    <w:p w14:paraId="2F3BDE63" w14:textId="77777777" w:rsidR="00F00FBF" w:rsidRPr="008201BA" w:rsidRDefault="00F00FBF" w:rsidP="00DF1C23">
      <w:pPr>
        <w:pStyle w:val="Sraopastraipa"/>
        <w:numPr>
          <w:ilvl w:val="0"/>
          <w:numId w:val="2"/>
        </w:numPr>
        <w:ind w:left="0" w:firstLine="567"/>
        <w:jc w:val="both"/>
        <w:rPr>
          <w:sz w:val="24"/>
          <w:szCs w:val="24"/>
        </w:rPr>
      </w:pPr>
      <w:r w:rsidRPr="008201BA">
        <w:rPr>
          <w:sz w:val="24"/>
          <w:szCs w:val="24"/>
        </w:rPr>
        <w:t>Asmens duomenų tvarkymo nuostatos:</w:t>
      </w:r>
    </w:p>
    <w:p w14:paraId="26CF4B9E" w14:textId="77777777" w:rsidR="00F00FBF" w:rsidRPr="008201BA" w:rsidRDefault="00F00FBF" w:rsidP="00DF1C23">
      <w:pPr>
        <w:pStyle w:val="Sraopastraipa"/>
        <w:numPr>
          <w:ilvl w:val="1"/>
          <w:numId w:val="2"/>
        </w:numPr>
        <w:ind w:left="0" w:firstLine="567"/>
        <w:jc w:val="both"/>
        <w:rPr>
          <w:sz w:val="24"/>
          <w:szCs w:val="24"/>
        </w:rPr>
      </w:pPr>
      <w:r w:rsidRPr="008201BA">
        <w:rPr>
          <w:sz w:val="24"/>
          <w:szCs w:val="24"/>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7994A318" w14:textId="77777777" w:rsidR="00F00FBF" w:rsidRPr="008201BA" w:rsidRDefault="00F00FBF" w:rsidP="00DF1C23">
      <w:pPr>
        <w:pStyle w:val="Sraopastraipa"/>
        <w:numPr>
          <w:ilvl w:val="1"/>
          <w:numId w:val="2"/>
        </w:numPr>
        <w:ind w:left="0" w:firstLine="567"/>
        <w:jc w:val="both"/>
        <w:rPr>
          <w:sz w:val="24"/>
          <w:szCs w:val="24"/>
        </w:rPr>
      </w:pPr>
      <w:r w:rsidRPr="008201BA">
        <w:rPr>
          <w:sz w:val="24"/>
          <w:szCs w:val="24"/>
        </w:rPr>
        <w:t>nurodytais pagrindais bus tvarkomi tiesiogiai tiekėjų pateikti asmens duomenys;</w:t>
      </w:r>
    </w:p>
    <w:p w14:paraId="5641C07C" w14:textId="01B63D6A" w:rsidR="00F00FBF" w:rsidRPr="008201BA" w:rsidRDefault="00F00FBF" w:rsidP="00DF1C23">
      <w:pPr>
        <w:pStyle w:val="Sraopastraipa"/>
        <w:numPr>
          <w:ilvl w:val="1"/>
          <w:numId w:val="2"/>
        </w:numPr>
        <w:ind w:left="0" w:firstLine="567"/>
        <w:jc w:val="both"/>
        <w:rPr>
          <w:sz w:val="24"/>
          <w:szCs w:val="24"/>
        </w:rPr>
      </w:pPr>
      <w:r w:rsidRPr="008201BA">
        <w:rPr>
          <w:sz w:val="24"/>
          <w:szCs w:val="24"/>
        </w:rPr>
        <w:t>tiekėjų pateikti duomenys bus saugomi teisės aktuose nustatytais terminais;</w:t>
      </w:r>
    </w:p>
    <w:p w14:paraId="33823D20" w14:textId="215B94A6" w:rsidR="00F00FBF" w:rsidRPr="008201BA" w:rsidRDefault="00F00FBF" w:rsidP="00DF1C23">
      <w:pPr>
        <w:pStyle w:val="Sraopastraipa"/>
        <w:numPr>
          <w:ilvl w:val="1"/>
          <w:numId w:val="2"/>
        </w:numPr>
        <w:ind w:left="0" w:firstLine="567"/>
        <w:jc w:val="both"/>
        <w:rPr>
          <w:sz w:val="24"/>
          <w:szCs w:val="24"/>
        </w:rPr>
      </w:pPr>
      <w:r w:rsidRPr="008201BA">
        <w:rPr>
          <w:sz w:val="24"/>
          <w:szCs w:val="24"/>
        </w:rPr>
        <w:t>įgyvendindami teisės aktuose numatytas pareigas, tiekėjų asmens duomenis teiksime Viešųjų pirkimų tarnybai, teismams</w:t>
      </w:r>
      <w:r w:rsidR="008E4257" w:rsidRPr="008201BA">
        <w:rPr>
          <w:sz w:val="24"/>
          <w:szCs w:val="24"/>
        </w:rPr>
        <w:t>,</w:t>
      </w:r>
      <w:r w:rsidRPr="008201BA">
        <w:rPr>
          <w:sz w:val="24"/>
          <w:szCs w:val="24"/>
        </w:rPr>
        <w:t xml:space="preserve"> kitoms valstybės ar savivaldybės institucijoms</w:t>
      </w:r>
      <w:r w:rsidR="008E4257" w:rsidRPr="008201BA">
        <w:rPr>
          <w:sz w:val="24"/>
          <w:szCs w:val="24"/>
        </w:rPr>
        <w:t xml:space="preserve"> ir kitiems subjektams</w:t>
      </w:r>
      <w:r w:rsidRPr="008201BA">
        <w:rPr>
          <w:sz w:val="24"/>
          <w:szCs w:val="24"/>
        </w:rPr>
        <w:t>;</w:t>
      </w:r>
    </w:p>
    <w:p w14:paraId="266FB391" w14:textId="01173F60" w:rsidR="00F00FBF" w:rsidRPr="008201BA" w:rsidRDefault="00F00FBF" w:rsidP="00DF1C23">
      <w:pPr>
        <w:pStyle w:val="Sraopastraipa"/>
        <w:widowControl/>
        <w:numPr>
          <w:ilvl w:val="1"/>
          <w:numId w:val="2"/>
        </w:numPr>
        <w:autoSpaceDE/>
        <w:autoSpaceDN/>
        <w:adjustRightInd/>
        <w:ind w:left="0" w:firstLine="567"/>
        <w:jc w:val="both"/>
        <w:rPr>
          <w:sz w:val="24"/>
          <w:szCs w:val="24"/>
        </w:rPr>
      </w:pPr>
      <w:r w:rsidRPr="008201BA">
        <w:rPr>
          <w:sz w:val="24"/>
          <w:szCs w:val="24"/>
        </w:rPr>
        <w:t>asmens duomenų tvarkymą perkančiojoje organizacijoje reglamentuoja perkančiosios organizacijos asmens duomenų tvarkymo taisyklės.</w:t>
      </w:r>
    </w:p>
    <w:p w14:paraId="26488B55" w14:textId="77777777" w:rsidR="00806813" w:rsidRPr="008201BA" w:rsidRDefault="00806813" w:rsidP="00DF1C23">
      <w:pPr>
        <w:pStyle w:val="Sraopastraipa"/>
        <w:numPr>
          <w:ilvl w:val="0"/>
          <w:numId w:val="2"/>
        </w:numPr>
        <w:ind w:left="0" w:firstLine="567"/>
        <w:jc w:val="both"/>
        <w:rPr>
          <w:sz w:val="24"/>
          <w:szCs w:val="24"/>
        </w:rPr>
      </w:pPr>
      <w:r w:rsidRPr="008201BA">
        <w:rPr>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8201BA">
        <w:rPr>
          <w:b/>
          <w:sz w:val="24"/>
          <w:szCs w:val="24"/>
        </w:rPr>
        <w:t>„Konfidencialu“</w:t>
      </w:r>
      <w:r w:rsidRPr="008201BA">
        <w:rPr>
          <w:sz w:val="24"/>
          <w:szCs w:val="24"/>
        </w:rPr>
        <w:t>. Jei tiekėjas nenurodo konfidencialios informacijos, laikoma, kad tokios tiekėjo pasiūlyme nėra.</w:t>
      </w:r>
    </w:p>
    <w:p w14:paraId="4816048F" w14:textId="1FD8E19C" w:rsidR="007568EC" w:rsidRPr="008201BA" w:rsidRDefault="00563051" w:rsidP="00DF1C23">
      <w:pPr>
        <w:pStyle w:val="Pagrindinistekstas"/>
        <w:numPr>
          <w:ilvl w:val="0"/>
          <w:numId w:val="2"/>
        </w:numPr>
        <w:ind w:left="0" w:firstLine="567"/>
        <w:rPr>
          <w:szCs w:val="24"/>
        </w:rPr>
      </w:pPr>
      <w:r w:rsidRPr="008201BA">
        <w:rPr>
          <w:szCs w:val="24"/>
        </w:rPr>
        <w:t>Perkančioji organizacija reikalauja, kad dalyvis savo pasiūlyme</w:t>
      </w:r>
      <w:r w:rsidR="00FD3A45" w:rsidRPr="008201BA">
        <w:rPr>
          <w:szCs w:val="24"/>
        </w:rPr>
        <w:t xml:space="preserve"> (</w:t>
      </w:r>
      <w:r w:rsidR="00E3646D" w:rsidRPr="008201BA">
        <w:rPr>
          <w:szCs w:val="24"/>
        </w:rPr>
        <w:t xml:space="preserve">pirkimo sąlygų </w:t>
      </w:r>
      <w:r w:rsidR="007F11DD">
        <w:rPr>
          <w:szCs w:val="24"/>
        </w:rPr>
        <w:t>1</w:t>
      </w:r>
      <w:r w:rsidR="00FD3A45" w:rsidRPr="008201BA">
        <w:rPr>
          <w:szCs w:val="24"/>
        </w:rPr>
        <w:t xml:space="preserve"> pried</w:t>
      </w:r>
      <w:r w:rsidR="00FF2FD4" w:rsidRPr="008201BA">
        <w:rPr>
          <w:szCs w:val="24"/>
        </w:rPr>
        <w:t>e</w:t>
      </w:r>
      <w:r w:rsidR="00FD3A45" w:rsidRPr="008201BA">
        <w:rPr>
          <w:szCs w:val="24"/>
        </w:rPr>
        <w:t>)</w:t>
      </w:r>
      <w:r w:rsidRPr="008201BA">
        <w:rPr>
          <w:szCs w:val="24"/>
        </w:rPr>
        <w:t xml:space="preserve"> nurodytų, kokiai pirkimo</w:t>
      </w:r>
      <w:r w:rsidR="00FD3A45" w:rsidRPr="008201BA">
        <w:rPr>
          <w:szCs w:val="24"/>
        </w:rPr>
        <w:t xml:space="preserve"> </w:t>
      </w:r>
      <w:r w:rsidRPr="008201BA">
        <w:rPr>
          <w:szCs w:val="24"/>
        </w:rPr>
        <w:t xml:space="preserve">daliai (apimtis eurais </w:t>
      </w:r>
      <w:r w:rsidR="006C526A" w:rsidRPr="008201BA">
        <w:rPr>
          <w:szCs w:val="24"/>
        </w:rPr>
        <w:t>a</w:t>
      </w:r>
      <w:r w:rsidRPr="008201BA">
        <w:rPr>
          <w:szCs w:val="24"/>
        </w:rPr>
        <w:t xml:space="preserve">r dalis procentais) </w:t>
      </w:r>
      <w:r w:rsidR="00FD3A45" w:rsidRPr="008201BA">
        <w:rPr>
          <w:szCs w:val="24"/>
        </w:rPr>
        <w:t>ir kokius subtiekėjus</w:t>
      </w:r>
      <w:r w:rsidR="008575C3" w:rsidRPr="008201BA">
        <w:rPr>
          <w:szCs w:val="24"/>
        </w:rPr>
        <w:t xml:space="preserve"> (jeigu jie yra žinomi)</w:t>
      </w:r>
      <w:r w:rsidR="00FD3A45" w:rsidRPr="008201BA">
        <w:rPr>
          <w:szCs w:val="24"/>
        </w:rPr>
        <w:t xml:space="preserve"> </w:t>
      </w:r>
      <w:r w:rsidRPr="008201BA">
        <w:rPr>
          <w:szCs w:val="24"/>
        </w:rPr>
        <w:t>jis ketina pasitelkti.</w:t>
      </w:r>
    </w:p>
    <w:p w14:paraId="24673917" w14:textId="77777777" w:rsidR="006E5AC8" w:rsidRPr="008201BA" w:rsidRDefault="006E5AC8" w:rsidP="008201BA">
      <w:pPr>
        <w:pStyle w:val="Pagrindinistekstas"/>
        <w:jc w:val="center"/>
        <w:rPr>
          <w:b/>
          <w:szCs w:val="24"/>
        </w:rPr>
      </w:pPr>
    </w:p>
    <w:p w14:paraId="42386A6B" w14:textId="694558A9" w:rsidR="003F4F31" w:rsidRPr="008201BA" w:rsidRDefault="00C518FE" w:rsidP="008201BA">
      <w:pPr>
        <w:pStyle w:val="Antrat1"/>
        <w:jc w:val="center"/>
        <w:rPr>
          <w:sz w:val="24"/>
          <w:szCs w:val="24"/>
        </w:rPr>
      </w:pPr>
      <w:bookmarkStart w:id="10" w:name="_Toc196810523"/>
      <w:r w:rsidRPr="008201BA">
        <w:rPr>
          <w:sz w:val="24"/>
          <w:szCs w:val="24"/>
        </w:rPr>
        <w:t xml:space="preserve">VI. </w:t>
      </w:r>
      <w:r w:rsidR="003F4F31" w:rsidRPr="008201BA">
        <w:rPr>
          <w:sz w:val="24"/>
          <w:szCs w:val="24"/>
        </w:rPr>
        <w:t>PASIŪLYMŲ KAINOS ŠIFRAVIMAS</w:t>
      </w:r>
      <w:bookmarkEnd w:id="10"/>
    </w:p>
    <w:p w14:paraId="095756C7" w14:textId="77777777" w:rsidR="003F4F31" w:rsidRPr="008201BA" w:rsidRDefault="003F4F31" w:rsidP="008201BA">
      <w:pPr>
        <w:pStyle w:val="Pagrindinistekstas"/>
        <w:rPr>
          <w:szCs w:val="24"/>
        </w:rPr>
      </w:pPr>
    </w:p>
    <w:p w14:paraId="436E0E1C" w14:textId="77777777" w:rsidR="003F4F31" w:rsidRPr="008201BA" w:rsidRDefault="003F4F31" w:rsidP="008201BA">
      <w:pPr>
        <w:jc w:val="center"/>
        <w:rPr>
          <w:b/>
          <w:sz w:val="24"/>
          <w:szCs w:val="24"/>
          <w:lang w:val="lt-LT"/>
        </w:rPr>
      </w:pPr>
    </w:p>
    <w:p w14:paraId="70201D83" w14:textId="77777777" w:rsidR="003F4F31" w:rsidRPr="008201BA" w:rsidRDefault="003F4F31" w:rsidP="00DF1C23">
      <w:pPr>
        <w:pStyle w:val="Sraopastraipa"/>
        <w:numPr>
          <w:ilvl w:val="0"/>
          <w:numId w:val="2"/>
        </w:numPr>
        <w:ind w:left="0" w:firstLine="567"/>
        <w:jc w:val="both"/>
        <w:rPr>
          <w:color w:val="000000"/>
          <w:sz w:val="24"/>
          <w:szCs w:val="24"/>
        </w:rPr>
      </w:pPr>
      <w:r w:rsidRPr="008201BA">
        <w:rPr>
          <w:color w:val="000000"/>
          <w:sz w:val="24"/>
          <w:szCs w:val="24"/>
        </w:rPr>
        <w:t>Tiekėjo teikiamas pasiūlymas gali būti užšifruojamas. Tiekėjas, nusprendęs pateikti užšifruotą pasiūlymą, turi:</w:t>
      </w:r>
    </w:p>
    <w:p w14:paraId="16EAFC05" w14:textId="77777777" w:rsidR="00315948" w:rsidRPr="008201BA" w:rsidRDefault="003F4F31" w:rsidP="00DF1C23">
      <w:pPr>
        <w:pStyle w:val="Sraopastraipa"/>
        <w:numPr>
          <w:ilvl w:val="1"/>
          <w:numId w:val="2"/>
        </w:numPr>
        <w:ind w:left="0" w:firstLine="567"/>
        <w:jc w:val="both"/>
        <w:rPr>
          <w:sz w:val="24"/>
          <w:szCs w:val="24"/>
        </w:rPr>
      </w:pPr>
      <w:r w:rsidRPr="008201BA">
        <w:rPr>
          <w:b/>
          <w:color w:val="000000"/>
          <w:sz w:val="24"/>
          <w:szCs w:val="24"/>
          <w:u w:val="single"/>
        </w:rPr>
        <w:t xml:space="preserve">iki </w:t>
      </w:r>
      <w:r w:rsidRPr="008201BA">
        <w:rPr>
          <w:b/>
          <w:sz w:val="24"/>
          <w:szCs w:val="24"/>
          <w:u w:val="single"/>
        </w:rPr>
        <w:t>pasiūlymų pateikimo termino pabaigos</w:t>
      </w:r>
      <w:r w:rsidRPr="008201BA">
        <w:rPr>
          <w:sz w:val="24"/>
          <w:szCs w:val="24"/>
        </w:rPr>
        <w:t xml:space="preserve"> naudodamasis CVP IS priemonėmis </w:t>
      </w:r>
      <w:r w:rsidRPr="008201BA">
        <w:rPr>
          <w:iCs/>
          <w:sz w:val="24"/>
          <w:szCs w:val="24"/>
        </w:rPr>
        <w:t xml:space="preserve">pateikti užšifruotą pasiūlymą  (užšifruojamas </w:t>
      </w:r>
      <w:r w:rsidRPr="008201BA">
        <w:rPr>
          <w:sz w:val="24"/>
          <w:szCs w:val="24"/>
        </w:rPr>
        <w:t>visas pasiūlymas arba pasiūlymo dokumentas, kuriame nurodyta pasiūlymo kaina)</w:t>
      </w:r>
      <w:r w:rsidRPr="008201BA">
        <w:rPr>
          <w:iCs/>
          <w:sz w:val="24"/>
          <w:szCs w:val="24"/>
        </w:rPr>
        <w:t xml:space="preserve">. </w:t>
      </w:r>
      <w:r w:rsidR="005B6A64" w:rsidRPr="008201BA">
        <w:rPr>
          <w:iCs/>
          <w:sz w:val="24"/>
          <w:szCs w:val="24"/>
          <w:lang w:eastAsia="en-US"/>
        </w:rPr>
        <w:t>Informaciją apie pasiūlymų šifravimą ir i</w:t>
      </w:r>
      <w:r w:rsidR="005B6A64" w:rsidRPr="008201BA">
        <w:rPr>
          <w:sz w:val="24"/>
          <w:szCs w:val="24"/>
          <w:lang w:eastAsia="en-US"/>
        </w:rPr>
        <w:t>nstrukciją, kaip tiekėjui užšifruoti pasiūlymą galima rasti</w:t>
      </w:r>
    </w:p>
    <w:p w14:paraId="1B192686" w14:textId="0C3DFEDA" w:rsidR="003F4F31" w:rsidRPr="008201BA" w:rsidRDefault="00DE7F74" w:rsidP="008201BA">
      <w:pPr>
        <w:pStyle w:val="Sraopastraipa"/>
        <w:ind w:left="0" w:firstLine="567"/>
        <w:jc w:val="both"/>
        <w:rPr>
          <w:sz w:val="24"/>
          <w:szCs w:val="24"/>
        </w:rPr>
      </w:pPr>
      <w:hyperlink r:id="rId12" w:history="1">
        <w:r w:rsidRPr="008201BA">
          <w:rPr>
            <w:rStyle w:val="Hipersaitas"/>
            <w:iCs/>
            <w:sz w:val="24"/>
            <w:szCs w:val="24"/>
          </w:rPr>
          <w:t>https://vpt.lrv.lt/uploads/vpt/documents/files/LT_versija/CVP_IS/Mokymu_medziaga/Tiekejams/Uzsifravimo_instrukcija.pdf</w:t>
        </w:r>
      </w:hyperlink>
      <w:r w:rsidRPr="008201BA">
        <w:rPr>
          <w:iCs/>
          <w:color w:val="000000"/>
          <w:sz w:val="24"/>
          <w:szCs w:val="24"/>
        </w:rPr>
        <w:t>;</w:t>
      </w:r>
    </w:p>
    <w:p w14:paraId="2EE7A6F1" w14:textId="27795D94" w:rsidR="003F4F31" w:rsidRPr="008201BA" w:rsidRDefault="000C74F6" w:rsidP="00DF1C23">
      <w:pPr>
        <w:pStyle w:val="Sraopastraipa"/>
        <w:numPr>
          <w:ilvl w:val="1"/>
          <w:numId w:val="2"/>
        </w:numPr>
        <w:ind w:left="0" w:firstLine="567"/>
        <w:jc w:val="both"/>
        <w:rPr>
          <w:sz w:val="24"/>
          <w:szCs w:val="24"/>
        </w:rPr>
      </w:pPr>
      <w:r w:rsidRPr="008201BA">
        <w:rPr>
          <w:b/>
          <w:sz w:val="24"/>
          <w:szCs w:val="24"/>
          <w:u w:val="single"/>
        </w:rPr>
        <w:t xml:space="preserve">per </w:t>
      </w:r>
      <w:r w:rsidR="009E231D" w:rsidRPr="008201BA">
        <w:rPr>
          <w:b/>
          <w:sz w:val="24"/>
          <w:szCs w:val="24"/>
          <w:u w:val="single"/>
        </w:rPr>
        <w:t>30</w:t>
      </w:r>
      <w:r w:rsidRPr="008201BA">
        <w:rPr>
          <w:b/>
          <w:sz w:val="24"/>
          <w:szCs w:val="24"/>
          <w:u w:val="single"/>
        </w:rPr>
        <w:t xml:space="preserve"> minu</w:t>
      </w:r>
      <w:r w:rsidR="009E231D" w:rsidRPr="008201BA">
        <w:rPr>
          <w:b/>
          <w:sz w:val="24"/>
          <w:szCs w:val="24"/>
          <w:u w:val="single"/>
        </w:rPr>
        <w:t>čių</w:t>
      </w:r>
      <w:r w:rsidRPr="008201BA">
        <w:rPr>
          <w:b/>
          <w:sz w:val="24"/>
          <w:szCs w:val="24"/>
          <w:u w:val="single"/>
        </w:rPr>
        <w:t xml:space="preserve"> nuo pasiūlymų pateikimo termino pabaigos</w:t>
      </w:r>
      <w:r w:rsidR="003F4F31" w:rsidRPr="008201BA">
        <w:rPr>
          <w:b/>
          <w:sz w:val="24"/>
          <w:szCs w:val="24"/>
          <w:u w:val="single"/>
        </w:rPr>
        <w:t xml:space="preserve"> </w:t>
      </w:r>
      <w:r w:rsidR="003F4F31" w:rsidRPr="008201BA">
        <w:rPr>
          <w:b/>
          <w:color w:val="000000"/>
          <w:sz w:val="24"/>
          <w:szCs w:val="24"/>
          <w:u w:val="single"/>
        </w:rPr>
        <w:t>CVP IS susirašinėjimo priemonėmis</w:t>
      </w:r>
      <w:r w:rsidR="003F4F31" w:rsidRPr="008201BA">
        <w:rPr>
          <w:color w:val="000000"/>
          <w:sz w:val="24"/>
          <w:szCs w:val="24"/>
        </w:rPr>
        <w:t xml:space="preserve"> pateikti slaptažodį, su kuriuo perkančioji organizacija galės iššifruoti pateiktą </w:t>
      </w:r>
      <w:r w:rsidR="003F4F31" w:rsidRPr="008201BA">
        <w:rPr>
          <w:color w:val="000000"/>
          <w:sz w:val="24"/>
          <w:szCs w:val="24"/>
        </w:rPr>
        <w:lastRenderedPageBreak/>
        <w:t xml:space="preserve">pasiūlymą. Iškilus CVP IS techninėms problemoms, kai tiekėjas neturi galimybės pateikti perkančiajai organizacijai slaptažodžio </w:t>
      </w:r>
      <w:r w:rsidR="009E231D" w:rsidRPr="008201BA">
        <w:rPr>
          <w:color w:val="000000"/>
          <w:sz w:val="24"/>
          <w:szCs w:val="24"/>
        </w:rPr>
        <w:t xml:space="preserve">per </w:t>
      </w:r>
      <w:r w:rsidR="003F4F31" w:rsidRPr="008201BA">
        <w:rPr>
          <w:color w:val="000000"/>
          <w:sz w:val="24"/>
          <w:szCs w:val="24"/>
        </w:rPr>
        <w:t>CVP IS susirašinėjimo priemon</w:t>
      </w:r>
      <w:r w:rsidR="009E231D" w:rsidRPr="008201BA">
        <w:rPr>
          <w:color w:val="000000"/>
          <w:sz w:val="24"/>
          <w:szCs w:val="24"/>
        </w:rPr>
        <w:t>ę</w:t>
      </w:r>
      <w:r w:rsidR="003F4F31" w:rsidRPr="008201BA">
        <w:rPr>
          <w:color w:val="000000"/>
          <w:sz w:val="24"/>
          <w:szCs w:val="24"/>
        </w:rPr>
        <w:t xml:space="preserve">, tiekėjas turi teisę slaptažodį perkančiajai organizacijai pateikti kitomis priemonėmis pasirinktinai: perkančiosios organizacijos </w:t>
      </w:r>
      <w:r w:rsidR="003F4F31" w:rsidRPr="008201BA">
        <w:rPr>
          <w:b/>
          <w:color w:val="000000"/>
          <w:sz w:val="24"/>
          <w:szCs w:val="24"/>
        </w:rPr>
        <w:t>oficialiu elektroniniu paštu, faksu arba raštu</w:t>
      </w:r>
      <w:r w:rsidR="003F4F31" w:rsidRPr="008201BA">
        <w:rPr>
          <w:color w:val="000000"/>
          <w:sz w:val="24"/>
          <w:szCs w:val="24"/>
        </w:rPr>
        <w:t>. Tokiu atveju tiekėjas turėtų būti aktyvus ir įsitikinti, kad pateiktas slaptažodis laiku pasiekė adresatą (pavyzdžiui, susisiekęs su perkančiąja organizacija oficialiu jos telefonu ir (arba) kitais būdais).</w:t>
      </w:r>
      <w:r w:rsidR="009E231D" w:rsidRPr="008201BA">
        <w:rPr>
          <w:color w:val="000000"/>
          <w:sz w:val="24"/>
          <w:szCs w:val="24"/>
        </w:rPr>
        <w:t xml:space="preserve"> Taip pat tiekėjui rekomenduojama patikrinti, ar gautą slaptažodį perkančioji organizacija įkėlė į sistemą CVP IS susirašinėjimo priemonėmis.</w:t>
      </w:r>
    </w:p>
    <w:p w14:paraId="38DD3A75" w14:textId="77777777" w:rsidR="009E231D" w:rsidRPr="008201BA" w:rsidRDefault="003F4F31" w:rsidP="00DF1C23">
      <w:pPr>
        <w:pStyle w:val="Sraopastraipa"/>
        <w:numPr>
          <w:ilvl w:val="0"/>
          <w:numId w:val="2"/>
        </w:numPr>
        <w:ind w:left="0" w:firstLine="567"/>
        <w:jc w:val="both"/>
        <w:rPr>
          <w:color w:val="000000"/>
          <w:sz w:val="24"/>
          <w:szCs w:val="24"/>
        </w:rPr>
      </w:pPr>
      <w:r w:rsidRPr="008201BA">
        <w:rPr>
          <w:color w:val="000000"/>
          <w:sz w:val="24"/>
          <w:szCs w:val="24"/>
        </w:rPr>
        <w:t xml:space="preserve">Tiekėjui užšifravus visą pasiūlymą ir </w:t>
      </w:r>
      <w:r w:rsidR="00475DF0" w:rsidRPr="008201BA">
        <w:rPr>
          <w:color w:val="000000"/>
          <w:sz w:val="24"/>
          <w:szCs w:val="24"/>
        </w:rPr>
        <w:t xml:space="preserve">per </w:t>
      </w:r>
      <w:r w:rsidR="009E231D" w:rsidRPr="008201BA">
        <w:rPr>
          <w:color w:val="000000"/>
          <w:sz w:val="24"/>
          <w:szCs w:val="24"/>
        </w:rPr>
        <w:t>30</w:t>
      </w:r>
      <w:r w:rsidR="00475DF0" w:rsidRPr="008201BA">
        <w:rPr>
          <w:color w:val="000000"/>
          <w:sz w:val="24"/>
          <w:szCs w:val="24"/>
        </w:rPr>
        <w:t xml:space="preserve"> minu</w:t>
      </w:r>
      <w:r w:rsidR="009E231D" w:rsidRPr="008201BA">
        <w:rPr>
          <w:color w:val="000000"/>
          <w:sz w:val="24"/>
          <w:szCs w:val="24"/>
        </w:rPr>
        <w:t>čių</w:t>
      </w:r>
      <w:r w:rsidR="00475DF0" w:rsidRPr="008201BA">
        <w:rPr>
          <w:color w:val="000000"/>
          <w:sz w:val="24"/>
          <w:szCs w:val="24"/>
        </w:rPr>
        <w:t xml:space="preserve"> nuo pasiūlymų pateikimo termino pabaigos</w:t>
      </w:r>
      <w:r w:rsidRPr="008201BA">
        <w:rPr>
          <w:color w:val="000000"/>
          <w:sz w:val="24"/>
          <w:szCs w:val="24"/>
        </w:rPr>
        <w:t xml:space="preserve"> nepateikus (dėl jo paties kaltės) slaptažodžio arba pateikus neteisingą slaptažodį, kuriuo naudodamasi perkančioji organizacija negalėjo iššifruoti pasiūlymo,</w:t>
      </w:r>
      <w:r w:rsidR="009E231D" w:rsidRPr="008201BA">
        <w:rPr>
          <w:color w:val="000000"/>
          <w:sz w:val="24"/>
          <w:szCs w:val="24"/>
        </w:rPr>
        <w:t xml:space="preserve"> perkančioji organizacija, vertindama pasiūlymus, vadovaujasi šiomis taisyklėmis:</w:t>
      </w:r>
    </w:p>
    <w:p w14:paraId="1A1864E9" w14:textId="77777777" w:rsidR="009E231D" w:rsidRPr="008201BA" w:rsidRDefault="009E231D" w:rsidP="00DF1C23">
      <w:pPr>
        <w:pStyle w:val="Sraopastraipa"/>
        <w:numPr>
          <w:ilvl w:val="1"/>
          <w:numId w:val="2"/>
        </w:numPr>
        <w:ind w:left="0" w:firstLine="567"/>
        <w:jc w:val="both"/>
        <w:rPr>
          <w:color w:val="000000"/>
          <w:sz w:val="24"/>
          <w:szCs w:val="24"/>
        </w:rPr>
      </w:pPr>
      <w:r w:rsidRPr="008201BA">
        <w:rPr>
          <w:color w:val="000000"/>
          <w:sz w:val="24"/>
          <w:szCs w:val="24"/>
        </w:rPr>
        <w:t>jeigu perkančioji organizacija dėl šios aplinkybės negali atplėšti ir vertinti nei vieno tiekėjo pasiūlymo dokumento – tiekėjo pasiūlymas laikomas nepateiktu ir nėra vertinamas;</w:t>
      </w:r>
    </w:p>
    <w:p w14:paraId="34E40048" w14:textId="77777777" w:rsidR="009E231D" w:rsidRPr="008201BA" w:rsidRDefault="009E231D" w:rsidP="00DF1C23">
      <w:pPr>
        <w:pStyle w:val="Sraopastraipa"/>
        <w:numPr>
          <w:ilvl w:val="1"/>
          <w:numId w:val="2"/>
        </w:numPr>
        <w:ind w:left="0" w:firstLine="567"/>
        <w:jc w:val="both"/>
        <w:rPr>
          <w:color w:val="000000"/>
          <w:sz w:val="24"/>
          <w:szCs w:val="24"/>
        </w:rPr>
      </w:pPr>
      <w:r w:rsidRPr="008201BA">
        <w:rPr>
          <w:color w:val="000000"/>
          <w:sz w:val="24"/>
          <w:szCs w:val="24"/>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07FC313D" w14:textId="29EBA87E" w:rsidR="00DF18C7" w:rsidRPr="008201BA" w:rsidRDefault="009E231D" w:rsidP="00DF1C23">
      <w:pPr>
        <w:pStyle w:val="Sraopastraipa"/>
        <w:widowControl/>
        <w:numPr>
          <w:ilvl w:val="1"/>
          <w:numId w:val="2"/>
        </w:numPr>
        <w:autoSpaceDE/>
        <w:autoSpaceDN/>
        <w:adjustRightInd/>
        <w:ind w:left="0" w:firstLine="567"/>
        <w:jc w:val="both"/>
        <w:rPr>
          <w:sz w:val="24"/>
          <w:szCs w:val="24"/>
        </w:rPr>
      </w:pPr>
      <w:r w:rsidRPr="008201BA">
        <w:rPr>
          <w:color w:val="000000"/>
          <w:sz w:val="24"/>
          <w:szCs w:val="24"/>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r w:rsidR="003F4F31" w:rsidRPr="008201BA">
        <w:rPr>
          <w:sz w:val="24"/>
          <w:szCs w:val="24"/>
        </w:rPr>
        <w:t>.</w:t>
      </w:r>
    </w:p>
    <w:p w14:paraId="70F9A1C9" w14:textId="77777777" w:rsidR="00DF18C7" w:rsidRPr="008201BA" w:rsidRDefault="00DF18C7" w:rsidP="008201BA">
      <w:pPr>
        <w:jc w:val="both"/>
        <w:rPr>
          <w:sz w:val="24"/>
          <w:szCs w:val="24"/>
          <w:lang w:val="lt-LT"/>
        </w:rPr>
      </w:pPr>
    </w:p>
    <w:p w14:paraId="65473ADD" w14:textId="77777777" w:rsidR="00DF18C7" w:rsidRPr="008201BA" w:rsidRDefault="00DF18C7" w:rsidP="008201BA">
      <w:pPr>
        <w:pStyle w:val="Antrat1"/>
        <w:jc w:val="center"/>
        <w:rPr>
          <w:sz w:val="24"/>
          <w:szCs w:val="24"/>
        </w:rPr>
      </w:pPr>
      <w:bookmarkStart w:id="11" w:name="_Toc196810524"/>
      <w:r w:rsidRPr="008201BA">
        <w:rPr>
          <w:sz w:val="24"/>
          <w:szCs w:val="24"/>
        </w:rPr>
        <w:t>VII. PASIŪLYMŲ GALIOJIMO UŽTIKRINIMO IR PIRKIMO SUTARTIES ĮVYKDYMO UŽTIKRINIMO REIKALAVIMAI</w:t>
      </w:r>
      <w:bookmarkEnd w:id="11"/>
    </w:p>
    <w:p w14:paraId="78AA2372" w14:textId="77777777" w:rsidR="00DF18C7" w:rsidRPr="008201BA" w:rsidRDefault="00DF18C7" w:rsidP="008201BA">
      <w:pPr>
        <w:jc w:val="both"/>
        <w:rPr>
          <w:sz w:val="24"/>
          <w:szCs w:val="24"/>
          <w:lang w:val="lt-LT"/>
        </w:rPr>
      </w:pPr>
    </w:p>
    <w:p w14:paraId="0E6BEA1E" w14:textId="5FA6D4DF" w:rsidR="008B274D" w:rsidRPr="00245EDE" w:rsidRDefault="008B274D" w:rsidP="00DF1C23">
      <w:pPr>
        <w:pStyle w:val="Sraopastraipa"/>
        <w:numPr>
          <w:ilvl w:val="0"/>
          <w:numId w:val="2"/>
        </w:numPr>
        <w:ind w:left="0" w:firstLine="567"/>
        <w:jc w:val="both"/>
        <w:rPr>
          <w:sz w:val="24"/>
          <w:szCs w:val="24"/>
        </w:rPr>
      </w:pPr>
      <w:r>
        <w:rPr>
          <w:sz w:val="24"/>
          <w:szCs w:val="24"/>
        </w:rPr>
        <w:t>Pasiūlymų galiojimo užtikrinimas netaikomas.</w:t>
      </w:r>
    </w:p>
    <w:p w14:paraId="7745BCF2" w14:textId="62987922" w:rsidR="008E59DD" w:rsidRPr="008201BA" w:rsidRDefault="00183DFA" w:rsidP="00DF1C23">
      <w:pPr>
        <w:pStyle w:val="Sraopastraipa"/>
        <w:numPr>
          <w:ilvl w:val="0"/>
          <w:numId w:val="2"/>
        </w:numPr>
        <w:ind w:left="0" w:firstLine="567"/>
        <w:jc w:val="both"/>
        <w:rPr>
          <w:sz w:val="24"/>
          <w:szCs w:val="24"/>
        </w:rPr>
      </w:pPr>
      <w:r w:rsidRPr="008201BA">
        <w:rPr>
          <w:b/>
          <w:sz w:val="24"/>
          <w:szCs w:val="24"/>
        </w:rPr>
        <w:t>Pirkimo sutartis bus užtikrinama</w:t>
      </w:r>
      <w:r w:rsidRPr="008201BA">
        <w:rPr>
          <w:sz w:val="24"/>
          <w:szCs w:val="24"/>
        </w:rPr>
        <w:t xml:space="preserve"> </w:t>
      </w:r>
      <w:r w:rsidR="008E59DD" w:rsidRPr="008201BA">
        <w:rPr>
          <w:b/>
          <w:bCs/>
          <w:sz w:val="24"/>
          <w:szCs w:val="24"/>
        </w:rPr>
        <w:t>netesybomis.</w:t>
      </w:r>
      <w:r w:rsidR="008E59DD" w:rsidRPr="008201BA">
        <w:rPr>
          <w:sz w:val="24"/>
          <w:szCs w:val="24"/>
        </w:rPr>
        <w:t xml:space="preserve"> Sutarties įvykdymo užtikrinimui, </w:t>
      </w:r>
      <w:proofErr w:type="spellStart"/>
      <w:r w:rsidR="008E59DD" w:rsidRPr="008201BA">
        <w:rPr>
          <w:i/>
          <w:iCs/>
          <w:sz w:val="24"/>
          <w:szCs w:val="24"/>
        </w:rPr>
        <w:t>mutatis</w:t>
      </w:r>
      <w:proofErr w:type="spellEnd"/>
      <w:r w:rsidR="008E59DD" w:rsidRPr="008201BA">
        <w:rPr>
          <w:i/>
          <w:iCs/>
          <w:sz w:val="24"/>
          <w:szCs w:val="24"/>
        </w:rPr>
        <w:t xml:space="preserve"> </w:t>
      </w:r>
      <w:proofErr w:type="spellStart"/>
      <w:r w:rsidR="008E59DD" w:rsidRPr="008201BA">
        <w:rPr>
          <w:i/>
          <w:iCs/>
          <w:sz w:val="24"/>
          <w:szCs w:val="24"/>
        </w:rPr>
        <w:t>mutandis</w:t>
      </w:r>
      <w:proofErr w:type="spellEnd"/>
      <w:r w:rsidR="008E59DD" w:rsidRPr="008201BA">
        <w:rPr>
          <w:sz w:val="24"/>
          <w:szCs w:val="24"/>
        </w:rPr>
        <w:t>, taikomos Sutarties projekte nustatytos sąlygos, jeigu nenurodyta kitaip.</w:t>
      </w:r>
    </w:p>
    <w:p w14:paraId="7A6D4621" w14:textId="77777777" w:rsidR="008E59DD" w:rsidRPr="008201BA" w:rsidRDefault="008E59DD" w:rsidP="008201BA">
      <w:pPr>
        <w:jc w:val="center"/>
        <w:rPr>
          <w:b/>
          <w:sz w:val="24"/>
          <w:szCs w:val="24"/>
          <w:lang w:val="lt-LT"/>
        </w:rPr>
      </w:pPr>
    </w:p>
    <w:p w14:paraId="41B5A718" w14:textId="7E2C094A" w:rsidR="00230217" w:rsidRPr="008201BA" w:rsidRDefault="00230217" w:rsidP="008201BA">
      <w:pPr>
        <w:pStyle w:val="Antrat1"/>
        <w:jc w:val="center"/>
        <w:rPr>
          <w:sz w:val="24"/>
          <w:szCs w:val="24"/>
        </w:rPr>
      </w:pPr>
      <w:bookmarkStart w:id="12" w:name="_Toc196810525"/>
      <w:r w:rsidRPr="008201BA">
        <w:rPr>
          <w:sz w:val="24"/>
          <w:szCs w:val="24"/>
        </w:rPr>
        <w:t>VIII. SUSIPAŽINIMO SU GAUTAIS PASIŪLYMAIS IR JŲ NAGRINĖJIMO PROCEDŪROS</w:t>
      </w:r>
      <w:bookmarkEnd w:id="12"/>
    </w:p>
    <w:p w14:paraId="70D81E61" w14:textId="77777777" w:rsidR="00230217" w:rsidRPr="008201BA" w:rsidRDefault="00230217" w:rsidP="008201BA">
      <w:pPr>
        <w:rPr>
          <w:b/>
          <w:sz w:val="24"/>
          <w:szCs w:val="24"/>
          <w:lang w:val="lt-LT"/>
        </w:rPr>
      </w:pPr>
    </w:p>
    <w:p w14:paraId="2E126733" w14:textId="5B80ED5A" w:rsidR="00303942" w:rsidRPr="008201BA" w:rsidRDefault="005A07F1" w:rsidP="00DF1C23">
      <w:pPr>
        <w:pStyle w:val="Sraopastraipa"/>
        <w:widowControl/>
        <w:numPr>
          <w:ilvl w:val="0"/>
          <w:numId w:val="2"/>
        </w:numPr>
        <w:autoSpaceDE/>
        <w:autoSpaceDN/>
        <w:adjustRightInd/>
        <w:ind w:left="0" w:firstLine="567"/>
        <w:jc w:val="both"/>
        <w:rPr>
          <w:sz w:val="24"/>
          <w:szCs w:val="24"/>
          <w:highlight w:val="yellow"/>
        </w:rPr>
      </w:pPr>
      <w:r w:rsidRPr="008201BA">
        <w:rPr>
          <w:sz w:val="24"/>
          <w:szCs w:val="24"/>
        </w:rPr>
        <w:t>S</w:t>
      </w:r>
      <w:r w:rsidR="00563051" w:rsidRPr="008201BA">
        <w:rPr>
          <w:sz w:val="24"/>
          <w:szCs w:val="24"/>
        </w:rPr>
        <w:t xml:space="preserve">usipažinimas su gautais pasiūlymais vyks </w:t>
      </w:r>
      <w:r w:rsidR="00563051" w:rsidRPr="008201BA">
        <w:rPr>
          <w:b/>
          <w:sz w:val="24"/>
          <w:szCs w:val="24"/>
          <w:highlight w:val="yellow"/>
        </w:rPr>
        <w:t>20</w:t>
      </w:r>
      <w:r w:rsidR="009A3E97" w:rsidRPr="008201BA">
        <w:rPr>
          <w:b/>
          <w:sz w:val="24"/>
          <w:szCs w:val="24"/>
          <w:highlight w:val="yellow"/>
        </w:rPr>
        <w:t xml:space="preserve">..... </w:t>
      </w:r>
      <w:r w:rsidR="00563051" w:rsidRPr="008201BA">
        <w:rPr>
          <w:b/>
          <w:sz w:val="24"/>
          <w:szCs w:val="24"/>
          <w:highlight w:val="yellow"/>
        </w:rPr>
        <w:t>m. ....................mėn. ..... d</w:t>
      </w:r>
      <w:r w:rsidR="00CB7470" w:rsidRPr="008201BA">
        <w:rPr>
          <w:sz w:val="24"/>
          <w:szCs w:val="24"/>
          <w:highlight w:val="yellow"/>
        </w:rPr>
        <w:t>.</w:t>
      </w:r>
      <w:bookmarkStart w:id="13" w:name="_Ref58464680"/>
      <w:bookmarkStart w:id="14" w:name="_Ref60481999"/>
    </w:p>
    <w:p w14:paraId="4D38A465" w14:textId="1F71F64B" w:rsidR="00303942" w:rsidRPr="008201BA" w:rsidRDefault="0009793D" w:rsidP="00DF1C23">
      <w:pPr>
        <w:pStyle w:val="Sraopastraipa"/>
        <w:widowControl/>
        <w:numPr>
          <w:ilvl w:val="0"/>
          <w:numId w:val="2"/>
        </w:numPr>
        <w:autoSpaceDE/>
        <w:autoSpaceDN/>
        <w:adjustRightInd/>
        <w:ind w:left="0" w:firstLine="567"/>
        <w:jc w:val="both"/>
        <w:rPr>
          <w:sz w:val="24"/>
          <w:szCs w:val="24"/>
        </w:rPr>
      </w:pPr>
      <w:r w:rsidRPr="008201BA">
        <w:rPr>
          <w:sz w:val="24"/>
          <w:szCs w:val="24"/>
        </w:rPr>
        <w:t xml:space="preserve">Tiekėjai nedalyvauja </w:t>
      </w:r>
      <w:r w:rsidR="0032174B" w:rsidRPr="008201BA">
        <w:rPr>
          <w:sz w:val="24"/>
          <w:szCs w:val="24"/>
        </w:rPr>
        <w:t>procedūrose</w:t>
      </w:r>
      <w:r w:rsidRPr="008201BA">
        <w:rPr>
          <w:sz w:val="24"/>
          <w:szCs w:val="24"/>
        </w:rPr>
        <w:t>, kuriuose susipažįstama su elektroninėmis priemonėmis pateiktais pasiūlymais, nagrinėj</w:t>
      </w:r>
      <w:r w:rsidR="0032174B" w:rsidRPr="008201BA">
        <w:rPr>
          <w:sz w:val="24"/>
          <w:szCs w:val="24"/>
        </w:rPr>
        <w:t>ami</w:t>
      </w:r>
      <w:r w:rsidRPr="008201BA">
        <w:rPr>
          <w:sz w:val="24"/>
          <w:szCs w:val="24"/>
        </w:rPr>
        <w:t>, vertin</w:t>
      </w:r>
      <w:r w:rsidR="0032174B" w:rsidRPr="008201BA">
        <w:rPr>
          <w:sz w:val="24"/>
          <w:szCs w:val="24"/>
        </w:rPr>
        <w:t>a</w:t>
      </w:r>
      <w:r w:rsidRPr="008201BA">
        <w:rPr>
          <w:sz w:val="24"/>
          <w:szCs w:val="24"/>
        </w:rPr>
        <w:t>m</w:t>
      </w:r>
      <w:r w:rsidR="0032174B" w:rsidRPr="008201BA">
        <w:rPr>
          <w:sz w:val="24"/>
          <w:szCs w:val="24"/>
        </w:rPr>
        <w:t>i</w:t>
      </w:r>
      <w:r w:rsidRPr="008201BA">
        <w:rPr>
          <w:sz w:val="24"/>
          <w:szCs w:val="24"/>
        </w:rPr>
        <w:t xml:space="preserve"> ir palygin</w:t>
      </w:r>
      <w:r w:rsidR="0032174B" w:rsidRPr="008201BA">
        <w:rPr>
          <w:sz w:val="24"/>
          <w:szCs w:val="24"/>
        </w:rPr>
        <w:t>ami pasiūlymai</w:t>
      </w:r>
      <w:r w:rsidRPr="008201BA">
        <w:rPr>
          <w:sz w:val="24"/>
          <w:szCs w:val="24"/>
        </w:rPr>
        <w:t>.</w:t>
      </w:r>
    </w:p>
    <w:p w14:paraId="11078691" w14:textId="2FD2A9BD" w:rsidR="00303942" w:rsidRPr="008201BA" w:rsidRDefault="008933E1" w:rsidP="00DF1C23">
      <w:pPr>
        <w:pStyle w:val="Sraopastraipa"/>
        <w:widowControl/>
        <w:numPr>
          <w:ilvl w:val="0"/>
          <w:numId w:val="2"/>
        </w:numPr>
        <w:autoSpaceDE/>
        <w:autoSpaceDN/>
        <w:adjustRightInd/>
        <w:ind w:left="0" w:firstLine="567"/>
        <w:jc w:val="both"/>
        <w:rPr>
          <w:sz w:val="24"/>
          <w:szCs w:val="24"/>
        </w:rPr>
      </w:pPr>
      <w:r w:rsidRPr="008201BA">
        <w:rPr>
          <w:sz w:val="24"/>
          <w:szCs w:val="24"/>
        </w:rPr>
        <w:t>Atsižvelgiant į tai, kad pasiūlymai pateikiami elektroninėmis priemonėmis, apie susipažinimo su pasiūlymais procedūros rezultatus nebus pranešama to pageidaujantiems pasiūlymus pateikusiems tiekėjams.</w:t>
      </w:r>
      <w:bookmarkEnd w:id="13"/>
      <w:bookmarkEnd w:id="14"/>
    </w:p>
    <w:p w14:paraId="68C23447" w14:textId="77777777" w:rsidR="00303942" w:rsidRPr="008201BA" w:rsidRDefault="009E575F" w:rsidP="00DF1C23">
      <w:pPr>
        <w:pStyle w:val="Sraopastraipa"/>
        <w:widowControl/>
        <w:numPr>
          <w:ilvl w:val="0"/>
          <w:numId w:val="2"/>
        </w:numPr>
        <w:autoSpaceDE/>
        <w:autoSpaceDN/>
        <w:adjustRightInd/>
        <w:ind w:left="0" w:firstLine="567"/>
        <w:jc w:val="both"/>
        <w:rPr>
          <w:sz w:val="24"/>
          <w:szCs w:val="24"/>
        </w:rPr>
      </w:pPr>
      <w:r w:rsidRPr="008201BA">
        <w:rPr>
          <w:sz w:val="24"/>
          <w:szCs w:val="24"/>
        </w:rPr>
        <w:t>Komisija atmeta pasiūlymą, jeigu:</w:t>
      </w:r>
    </w:p>
    <w:p w14:paraId="04D890EC" w14:textId="078362FB" w:rsidR="00477914" w:rsidRPr="008201BA" w:rsidRDefault="00477914" w:rsidP="00DF1C23">
      <w:pPr>
        <w:pStyle w:val="Sraopastraipa"/>
        <w:widowControl/>
        <w:numPr>
          <w:ilvl w:val="1"/>
          <w:numId w:val="2"/>
        </w:numPr>
        <w:autoSpaceDE/>
        <w:autoSpaceDN/>
        <w:adjustRightInd/>
        <w:ind w:left="0" w:firstLine="567"/>
        <w:jc w:val="both"/>
        <w:rPr>
          <w:sz w:val="24"/>
          <w:szCs w:val="24"/>
        </w:rPr>
      </w:pPr>
      <w:r w:rsidRPr="008201BA">
        <w:rPr>
          <w:sz w:val="24"/>
          <w:szCs w:val="24"/>
        </w:rPr>
        <w:t>dalyvis perkančiosios organizacijos prašymu nepratęsia pasiūlymo galiojimo;</w:t>
      </w:r>
    </w:p>
    <w:p w14:paraId="7D5C6C32" w14:textId="08461D24" w:rsidR="00303942" w:rsidRPr="008201BA" w:rsidRDefault="009E575F" w:rsidP="00DF1C23">
      <w:pPr>
        <w:pStyle w:val="Sraopastraipa"/>
        <w:widowControl/>
        <w:numPr>
          <w:ilvl w:val="1"/>
          <w:numId w:val="2"/>
        </w:numPr>
        <w:autoSpaceDE/>
        <w:autoSpaceDN/>
        <w:adjustRightInd/>
        <w:ind w:left="0" w:firstLine="567"/>
        <w:jc w:val="both"/>
        <w:rPr>
          <w:sz w:val="24"/>
          <w:szCs w:val="24"/>
        </w:rPr>
      </w:pPr>
      <w:r w:rsidRPr="008201BA">
        <w:rPr>
          <w:sz w:val="24"/>
          <w:szCs w:val="24"/>
        </w:rPr>
        <w:t>pasiūlymas neatitinka pirkimo dokumentuose nustatytų reikalavimų, sąlygų ir kriterijų;</w:t>
      </w:r>
    </w:p>
    <w:p w14:paraId="5DAFA349" w14:textId="77777777" w:rsidR="00303942" w:rsidRPr="008201BA" w:rsidRDefault="007942DE" w:rsidP="00DF1C23">
      <w:pPr>
        <w:pStyle w:val="Sraopastraipa"/>
        <w:widowControl/>
        <w:numPr>
          <w:ilvl w:val="1"/>
          <w:numId w:val="2"/>
        </w:numPr>
        <w:autoSpaceDE/>
        <w:autoSpaceDN/>
        <w:adjustRightInd/>
        <w:ind w:left="0" w:firstLine="567"/>
        <w:jc w:val="both"/>
        <w:rPr>
          <w:sz w:val="24"/>
          <w:szCs w:val="24"/>
        </w:rPr>
      </w:pPr>
      <w:r w:rsidRPr="008201BA">
        <w:rPr>
          <w:sz w:val="24"/>
          <w:szCs w:val="24"/>
        </w:rPr>
        <w:t xml:space="preserve">jei taikoma, </w:t>
      </w:r>
      <w:r w:rsidR="009E575F" w:rsidRPr="008201BA">
        <w:rPr>
          <w:sz w:val="24"/>
          <w:szCs w:val="24"/>
        </w:rPr>
        <w:t xml:space="preserve">dalyvis </w:t>
      </w:r>
      <w:r w:rsidR="00AA5D2E" w:rsidRPr="008201BA">
        <w:rPr>
          <w:sz w:val="24"/>
          <w:szCs w:val="24"/>
        </w:rPr>
        <w:t xml:space="preserve">turi būti pašalintas vadovaujantis </w:t>
      </w:r>
      <w:r w:rsidR="00A40C93" w:rsidRPr="008201BA">
        <w:rPr>
          <w:sz w:val="24"/>
          <w:szCs w:val="24"/>
        </w:rPr>
        <w:t xml:space="preserve">Viešųjų pirkimų įstatymo 46 straipsnio </w:t>
      </w:r>
      <w:r w:rsidR="00AA5D2E" w:rsidRPr="008201BA">
        <w:rPr>
          <w:sz w:val="24"/>
          <w:szCs w:val="24"/>
        </w:rPr>
        <w:t>nuostatomis</w:t>
      </w:r>
      <w:r w:rsidR="009E575F" w:rsidRPr="008201BA">
        <w:rPr>
          <w:sz w:val="24"/>
          <w:szCs w:val="24"/>
        </w:rPr>
        <w:t>;</w:t>
      </w:r>
    </w:p>
    <w:p w14:paraId="361821BA" w14:textId="77777777" w:rsidR="00303942" w:rsidRPr="008201BA" w:rsidRDefault="007942DE" w:rsidP="00DF1C23">
      <w:pPr>
        <w:pStyle w:val="Sraopastraipa"/>
        <w:widowControl/>
        <w:numPr>
          <w:ilvl w:val="1"/>
          <w:numId w:val="2"/>
        </w:numPr>
        <w:autoSpaceDE/>
        <w:autoSpaceDN/>
        <w:adjustRightInd/>
        <w:ind w:left="0" w:firstLine="567"/>
        <w:jc w:val="both"/>
        <w:rPr>
          <w:sz w:val="24"/>
          <w:szCs w:val="24"/>
        </w:rPr>
      </w:pPr>
      <w:r w:rsidRPr="008201BA">
        <w:rPr>
          <w:sz w:val="24"/>
          <w:szCs w:val="24"/>
        </w:rPr>
        <w:t xml:space="preserve">jei taikoma, </w:t>
      </w:r>
      <w:r w:rsidR="009E575F" w:rsidRPr="008201BA">
        <w:rPr>
          <w:sz w:val="24"/>
          <w:szCs w:val="24"/>
        </w:rPr>
        <w:t>dalyvis neatitinka bent vieno pirkimo dokumentuose nustatyto kvalifikacijos reikalavimo ir (ar), jeigu taikytina, kokybės vadybos sistemos ir aplinkos apsaugos vadybos sistemos standarto;</w:t>
      </w:r>
    </w:p>
    <w:p w14:paraId="56D2C039" w14:textId="43FAB4B6" w:rsidR="00303942" w:rsidRPr="008201BA" w:rsidRDefault="009E575F" w:rsidP="00DF1C23">
      <w:pPr>
        <w:pStyle w:val="Sraopastraipa"/>
        <w:widowControl/>
        <w:numPr>
          <w:ilvl w:val="1"/>
          <w:numId w:val="2"/>
        </w:numPr>
        <w:autoSpaceDE/>
        <w:autoSpaceDN/>
        <w:adjustRightInd/>
        <w:ind w:left="0" w:firstLine="567"/>
        <w:jc w:val="both"/>
        <w:rPr>
          <w:sz w:val="24"/>
          <w:szCs w:val="24"/>
        </w:rPr>
      </w:pPr>
      <w:r w:rsidRPr="008201BA">
        <w:rPr>
          <w:sz w:val="24"/>
          <w:szCs w:val="24"/>
        </w:rPr>
        <w:t xml:space="preserve">dalyvis per perkančiosios organizacijos nustatytą terminą </w:t>
      </w:r>
      <w:r w:rsidR="00051BB4" w:rsidRPr="008201BA">
        <w:rPr>
          <w:sz w:val="24"/>
          <w:szCs w:val="24"/>
        </w:rPr>
        <w:t xml:space="preserve">nepateikė, </w:t>
      </w:r>
      <w:r w:rsidRPr="008201BA">
        <w:rPr>
          <w:sz w:val="24"/>
          <w:szCs w:val="24"/>
        </w:rPr>
        <w:t>nepatikslino, nepapildė, nepaaiškino informacijos;</w:t>
      </w:r>
    </w:p>
    <w:p w14:paraId="6E253ADF" w14:textId="16486726" w:rsidR="00303942" w:rsidRPr="008201BA" w:rsidRDefault="00BF3B4D" w:rsidP="00DF1C23">
      <w:pPr>
        <w:pStyle w:val="Sraopastraipa"/>
        <w:widowControl/>
        <w:numPr>
          <w:ilvl w:val="1"/>
          <w:numId w:val="2"/>
        </w:numPr>
        <w:autoSpaceDE/>
        <w:autoSpaceDN/>
        <w:adjustRightInd/>
        <w:ind w:left="0" w:firstLine="567"/>
        <w:jc w:val="both"/>
        <w:rPr>
          <w:sz w:val="24"/>
          <w:szCs w:val="24"/>
        </w:rPr>
      </w:pPr>
      <w:r w:rsidRPr="008201BA">
        <w:rPr>
          <w:rFonts w:eastAsia="Calibri"/>
          <w:sz w:val="24"/>
          <w:szCs w:val="24"/>
        </w:rPr>
        <w:t xml:space="preserve">pasiūlyta kaina viršija </w:t>
      </w:r>
      <w:r w:rsidR="00105576" w:rsidRPr="008201BA">
        <w:rPr>
          <w:rFonts w:eastAsia="Calibri"/>
          <w:sz w:val="24"/>
          <w:szCs w:val="24"/>
        </w:rPr>
        <w:t>maksimalią priimtiną pasiūlymo kainą</w:t>
      </w:r>
      <w:r w:rsidRPr="008201BA">
        <w:rPr>
          <w:rFonts w:eastAsia="Calibri"/>
          <w:sz w:val="24"/>
          <w:szCs w:val="24"/>
        </w:rPr>
        <w:t>, nustatyt</w:t>
      </w:r>
      <w:r w:rsidR="00105576" w:rsidRPr="008201BA">
        <w:rPr>
          <w:rFonts w:eastAsia="Calibri"/>
          <w:sz w:val="24"/>
          <w:szCs w:val="24"/>
        </w:rPr>
        <w:t>ą</w:t>
      </w:r>
      <w:r w:rsidRPr="008201BA">
        <w:rPr>
          <w:rFonts w:eastAsia="Calibri"/>
          <w:sz w:val="24"/>
          <w:szCs w:val="24"/>
        </w:rPr>
        <w:t xml:space="preserve"> perkančiosios organizacijos prieš pradedant pirkimo procedūrą</w:t>
      </w:r>
      <w:r w:rsidR="009E575F" w:rsidRPr="008201BA">
        <w:rPr>
          <w:sz w:val="24"/>
          <w:szCs w:val="24"/>
        </w:rPr>
        <w:t>;</w:t>
      </w:r>
    </w:p>
    <w:p w14:paraId="7F667D7C" w14:textId="77777777" w:rsidR="001F66C5" w:rsidRPr="008201BA" w:rsidRDefault="007942DE" w:rsidP="00DF1C23">
      <w:pPr>
        <w:pStyle w:val="Sraopastraipa"/>
        <w:widowControl/>
        <w:numPr>
          <w:ilvl w:val="1"/>
          <w:numId w:val="2"/>
        </w:numPr>
        <w:autoSpaceDE/>
        <w:autoSpaceDN/>
        <w:adjustRightInd/>
        <w:ind w:left="0" w:firstLine="567"/>
        <w:jc w:val="both"/>
        <w:rPr>
          <w:sz w:val="24"/>
          <w:szCs w:val="24"/>
        </w:rPr>
      </w:pPr>
      <w:r w:rsidRPr="008201BA">
        <w:rPr>
          <w:sz w:val="24"/>
          <w:szCs w:val="24"/>
        </w:rPr>
        <w:t>perkančiajai organizacijai paprašius pagrįsti neįprastai mažą kainą,</w:t>
      </w:r>
      <w:r w:rsidR="009E575F" w:rsidRPr="008201BA">
        <w:rPr>
          <w:sz w:val="24"/>
          <w:szCs w:val="24"/>
        </w:rPr>
        <w:t xml:space="preserve"> dalyvis nepateikia tinkamų pasiūlytos neįprastai mažos kainos pagrįstumo įrodymų</w:t>
      </w:r>
      <w:r w:rsidRPr="008201BA">
        <w:rPr>
          <w:sz w:val="24"/>
          <w:szCs w:val="24"/>
        </w:rPr>
        <w:t xml:space="preserve"> arba </w:t>
      </w:r>
      <w:r w:rsidR="00A034D3" w:rsidRPr="008201BA">
        <w:rPr>
          <w:sz w:val="24"/>
          <w:szCs w:val="24"/>
        </w:rPr>
        <w:t xml:space="preserve">pasiūlymas </w:t>
      </w:r>
      <w:r w:rsidR="009E575F" w:rsidRPr="008201BA">
        <w:rPr>
          <w:sz w:val="24"/>
          <w:szCs w:val="24"/>
        </w:rPr>
        <w:t xml:space="preserve">neatitinka Viešųjų </w:t>
      </w:r>
      <w:r w:rsidR="009E575F" w:rsidRPr="008201BA">
        <w:rPr>
          <w:sz w:val="24"/>
          <w:szCs w:val="24"/>
        </w:rPr>
        <w:lastRenderedPageBreak/>
        <w:t>pirkimų įstatymo 17 straipsnio 2 dalies 2 punkte nurodytų aplinkos apsaugos, socialinės ir darbo teisės įpareigojimų</w:t>
      </w:r>
      <w:r w:rsidR="001F66C5" w:rsidRPr="008201BA">
        <w:rPr>
          <w:sz w:val="24"/>
          <w:szCs w:val="24"/>
        </w:rPr>
        <w:t>;</w:t>
      </w:r>
    </w:p>
    <w:p w14:paraId="5FC180FD" w14:textId="77777777" w:rsidR="00266481" w:rsidRPr="008201BA" w:rsidRDefault="001F66C5" w:rsidP="00DF1C23">
      <w:pPr>
        <w:pStyle w:val="Sraopastraipa"/>
        <w:widowControl/>
        <w:numPr>
          <w:ilvl w:val="1"/>
          <w:numId w:val="2"/>
        </w:numPr>
        <w:autoSpaceDE/>
        <w:autoSpaceDN/>
        <w:adjustRightInd/>
        <w:ind w:left="0" w:firstLine="567"/>
        <w:jc w:val="both"/>
        <w:rPr>
          <w:sz w:val="24"/>
          <w:szCs w:val="24"/>
        </w:rPr>
      </w:pPr>
      <w:r w:rsidRPr="008201BA">
        <w:rPr>
          <w:sz w:val="24"/>
          <w:szCs w:val="24"/>
        </w:rPr>
        <w:t>paaiškindamas savo pasiūlymą dalyvis faktiškai pateikia naują pasiūlymą, t. y. atlieka esminį pasiūlymo keitimą (pvz., pakeičia pasiūlymo įkainį (-</w:t>
      </w:r>
      <w:proofErr w:type="spellStart"/>
      <w:r w:rsidRPr="008201BA">
        <w:rPr>
          <w:sz w:val="24"/>
          <w:szCs w:val="24"/>
        </w:rPr>
        <w:t>ius</w:t>
      </w:r>
      <w:proofErr w:type="spellEnd"/>
      <w:r w:rsidRPr="008201BA">
        <w:rPr>
          <w:sz w:val="24"/>
          <w:szCs w:val="24"/>
        </w:rPr>
        <w:t>) be PVM (fiksuotos kainos atveju – pasiūlymo kainą be PVM), pasiūlymas iš netinkamo tampa tinkamu, pakeičiamas siūlomas pirkimo objektas ir pan.)</w:t>
      </w:r>
      <w:r w:rsidR="00266481" w:rsidRPr="008201BA">
        <w:rPr>
          <w:sz w:val="24"/>
          <w:szCs w:val="24"/>
        </w:rPr>
        <w:t>;</w:t>
      </w:r>
    </w:p>
    <w:p w14:paraId="255079FE" w14:textId="136F4698" w:rsidR="00303942" w:rsidRPr="008201BA" w:rsidRDefault="00266481" w:rsidP="00DF1C23">
      <w:pPr>
        <w:pStyle w:val="Sraopastraipa"/>
        <w:widowControl/>
        <w:numPr>
          <w:ilvl w:val="1"/>
          <w:numId w:val="2"/>
        </w:numPr>
        <w:autoSpaceDE/>
        <w:autoSpaceDN/>
        <w:adjustRightInd/>
        <w:ind w:left="0" w:firstLine="567"/>
        <w:jc w:val="both"/>
        <w:rPr>
          <w:sz w:val="24"/>
          <w:szCs w:val="24"/>
        </w:rPr>
      </w:pPr>
      <w:r w:rsidRPr="008201BA">
        <w:rPr>
          <w:rFonts w:eastAsia="Calibri"/>
          <w:sz w:val="24"/>
          <w:szCs w:val="24"/>
        </w:rPr>
        <w:t>yra bent viena iš sąlygų ar sąlygos dalių, nurodytų pirkimo sąlygų III skyriaus skirsnyje „Viešųjų pirkimų įstatymo 45 straipsnio 2</w:t>
      </w:r>
      <w:r w:rsidRPr="008201BA">
        <w:rPr>
          <w:rFonts w:eastAsia="Calibri"/>
          <w:sz w:val="24"/>
          <w:szCs w:val="24"/>
          <w:vertAlign w:val="superscript"/>
        </w:rPr>
        <w:t>1</w:t>
      </w:r>
      <w:r w:rsidRPr="008201BA">
        <w:rPr>
          <w:rFonts w:eastAsia="Calibri"/>
          <w:sz w:val="24"/>
          <w:szCs w:val="24"/>
        </w:rPr>
        <w:t xml:space="preserve"> dalies nacionalinio saugumo reikalavimai“</w:t>
      </w:r>
      <w:r w:rsidR="009E575F" w:rsidRPr="008201BA">
        <w:rPr>
          <w:sz w:val="24"/>
          <w:szCs w:val="24"/>
        </w:rPr>
        <w:t>.</w:t>
      </w:r>
    </w:p>
    <w:p w14:paraId="1B64DE37" w14:textId="77777777" w:rsidR="00303942" w:rsidRPr="008201BA" w:rsidRDefault="00E30A98" w:rsidP="00DF1C23">
      <w:pPr>
        <w:pStyle w:val="Sraopastraipa"/>
        <w:widowControl/>
        <w:numPr>
          <w:ilvl w:val="0"/>
          <w:numId w:val="2"/>
        </w:numPr>
        <w:autoSpaceDE/>
        <w:autoSpaceDN/>
        <w:adjustRightInd/>
        <w:ind w:left="0" w:firstLine="567"/>
        <w:jc w:val="both"/>
        <w:rPr>
          <w:sz w:val="24"/>
          <w:szCs w:val="24"/>
        </w:rPr>
      </w:pPr>
      <w:r w:rsidRPr="008201BA">
        <w:rPr>
          <w:color w:val="000000" w:themeColor="text1"/>
          <w:sz w:val="24"/>
          <w:szCs w:val="24"/>
        </w:rPr>
        <w:t>Perkančioji organizacija gali nevertinti viso pasiūlymo, jei patikrinusi jo dalį nustato, kad pasiūlymas turi būti atmestas.</w:t>
      </w:r>
    </w:p>
    <w:p w14:paraId="07ADAEC3" w14:textId="2E9B2046" w:rsidR="00303942" w:rsidRPr="008201BA" w:rsidRDefault="00334015" w:rsidP="00DF1C23">
      <w:pPr>
        <w:pStyle w:val="Sraopastraipa"/>
        <w:widowControl/>
        <w:numPr>
          <w:ilvl w:val="0"/>
          <w:numId w:val="2"/>
        </w:numPr>
        <w:autoSpaceDE/>
        <w:autoSpaceDN/>
        <w:adjustRightInd/>
        <w:ind w:left="0" w:firstLine="567"/>
        <w:jc w:val="both"/>
        <w:rPr>
          <w:b/>
          <w:bCs/>
          <w:sz w:val="24"/>
          <w:szCs w:val="24"/>
        </w:rPr>
      </w:pPr>
      <w:r w:rsidRPr="008201BA">
        <w:rPr>
          <w:sz w:val="24"/>
          <w:szCs w:val="24"/>
        </w:rPr>
        <w:t>Ekonomiškai naudingiausias pasiūlymas</w:t>
      </w:r>
      <w:r w:rsidR="00563051" w:rsidRPr="008201BA">
        <w:rPr>
          <w:sz w:val="24"/>
          <w:szCs w:val="24"/>
        </w:rPr>
        <w:t xml:space="preserve"> </w:t>
      </w:r>
      <w:r w:rsidRPr="008201BA">
        <w:rPr>
          <w:sz w:val="24"/>
          <w:szCs w:val="24"/>
        </w:rPr>
        <w:t>bus išrenkamas</w:t>
      </w:r>
      <w:r w:rsidR="00563051" w:rsidRPr="008201BA">
        <w:rPr>
          <w:sz w:val="24"/>
          <w:szCs w:val="24"/>
        </w:rPr>
        <w:t xml:space="preserve"> pagal </w:t>
      </w:r>
      <w:r w:rsidRPr="008201BA">
        <w:rPr>
          <w:b/>
          <w:bCs/>
          <w:sz w:val="24"/>
          <w:szCs w:val="24"/>
        </w:rPr>
        <w:t>kainą</w:t>
      </w:r>
      <w:r w:rsidR="00563051" w:rsidRPr="008201BA">
        <w:rPr>
          <w:b/>
          <w:bCs/>
          <w:sz w:val="24"/>
          <w:szCs w:val="24"/>
        </w:rPr>
        <w:t>.</w:t>
      </w:r>
      <w:bookmarkStart w:id="15" w:name="_Ref60441214"/>
    </w:p>
    <w:p w14:paraId="29B5FBA1" w14:textId="3DEF10DA" w:rsidR="005D6FE0" w:rsidRPr="008201BA" w:rsidRDefault="00105576" w:rsidP="008201BA">
      <w:pPr>
        <w:ind w:firstLine="567"/>
        <w:jc w:val="both"/>
        <w:rPr>
          <w:sz w:val="24"/>
          <w:szCs w:val="24"/>
          <w:lang w:val="lt-LT"/>
        </w:rPr>
      </w:pPr>
      <w:r w:rsidRPr="008201BA">
        <w:rPr>
          <w:sz w:val="24"/>
          <w:szCs w:val="24"/>
          <w:lang w:val="lt-LT"/>
        </w:rPr>
        <w:t>47</w:t>
      </w:r>
      <w:r w:rsidR="005D6FE0" w:rsidRPr="008201BA">
        <w:rPr>
          <w:sz w:val="24"/>
          <w:szCs w:val="24"/>
          <w:lang w:val="lt-LT"/>
        </w:rPr>
        <w:t>.1. bus vertinamas tik tas pasiūlymas, kuris nustatomas kaip galimas laimėtojas. Jei įvertinus tokį pasiūlymą paaiškėja, kad jis negali būti pripažintas laimėtoju, kaip tai numatyta Viešųjų pirkimų įstatymo 45 straipsnio 1 dalyje, jo pasiūlymas atmetamas ir toliau tikrinamas pasiūlymas, kuris galėtų būti antras pagal ekonominį pasiūlymo naudingumą. Tokia seka kartojama, kol nustatomas laimėjęs pasiūlymas ar atmetami visi gauti pasiūlymai;</w:t>
      </w:r>
    </w:p>
    <w:p w14:paraId="256E031B" w14:textId="3D38C9B9" w:rsidR="005D6FE0" w:rsidRPr="008201BA" w:rsidRDefault="00105576" w:rsidP="008201BA">
      <w:pPr>
        <w:ind w:firstLine="567"/>
        <w:jc w:val="both"/>
        <w:rPr>
          <w:sz w:val="24"/>
          <w:szCs w:val="24"/>
          <w:lang w:val="lt-LT"/>
        </w:rPr>
      </w:pPr>
      <w:r w:rsidRPr="008201BA">
        <w:rPr>
          <w:sz w:val="24"/>
          <w:szCs w:val="24"/>
          <w:lang w:val="lt-LT"/>
        </w:rPr>
        <w:t>47</w:t>
      </w:r>
      <w:r w:rsidR="005D6FE0" w:rsidRPr="008201BA">
        <w:rPr>
          <w:sz w:val="24"/>
          <w:szCs w:val="24"/>
          <w:lang w:val="lt-LT"/>
        </w:rPr>
        <w:t>.2. į pasiūlymų eilę įtraukiami visi, išskyrus atmestus, pasiūlymai, pažymint, kurie pasiūlymai nebuvo įvertinti.</w:t>
      </w:r>
    </w:p>
    <w:bookmarkEnd w:id="15"/>
    <w:p w14:paraId="24E1DFD1" w14:textId="55D57D6C" w:rsidR="00816791" w:rsidRPr="008201BA" w:rsidRDefault="00816791" w:rsidP="00DF1C23">
      <w:pPr>
        <w:pStyle w:val="Sraopastraipa"/>
        <w:widowControl/>
        <w:numPr>
          <w:ilvl w:val="0"/>
          <w:numId w:val="2"/>
        </w:numPr>
        <w:autoSpaceDE/>
        <w:autoSpaceDN/>
        <w:adjustRightInd/>
        <w:ind w:left="0" w:firstLine="567"/>
        <w:jc w:val="both"/>
        <w:rPr>
          <w:sz w:val="24"/>
          <w:szCs w:val="24"/>
        </w:rPr>
      </w:pPr>
      <w:r w:rsidRPr="008201BA">
        <w:rPr>
          <w:sz w:val="24"/>
          <w:szCs w:val="24"/>
        </w:rPr>
        <w:t>Tais atvejais, kai kelių dalyvių pasiūlymų ekonominis naudingumas yra vienodas, sudarant pasiūlymų eilę, pirmesnis į šią eilę įrašomas dalyvis, kurio pasiūlymas pateiktas anksčiausiai.</w:t>
      </w:r>
    </w:p>
    <w:p w14:paraId="5A28789C" w14:textId="30B9C647" w:rsidR="000034D2" w:rsidRPr="008201BA" w:rsidRDefault="000034D2" w:rsidP="00DF1C23">
      <w:pPr>
        <w:pStyle w:val="Sraopastraipa"/>
        <w:widowControl/>
        <w:numPr>
          <w:ilvl w:val="0"/>
          <w:numId w:val="2"/>
        </w:numPr>
        <w:autoSpaceDE/>
        <w:autoSpaceDN/>
        <w:adjustRightInd/>
        <w:ind w:left="0" w:firstLine="567"/>
        <w:jc w:val="both"/>
        <w:rPr>
          <w:sz w:val="24"/>
          <w:szCs w:val="24"/>
        </w:rPr>
      </w:pPr>
      <w:r w:rsidRPr="008201BA">
        <w:rPr>
          <w:iCs/>
          <w:sz w:val="24"/>
          <w:szCs w:val="24"/>
        </w:rPr>
        <w:t>Pirkimo metu nebus deramasi su dalyviais dėl jų pateiktų pasiūlymų.</w:t>
      </w:r>
    </w:p>
    <w:p w14:paraId="5DA7E684" w14:textId="77777777" w:rsidR="000034D2" w:rsidRPr="008201BA" w:rsidRDefault="000034D2" w:rsidP="008201BA">
      <w:pPr>
        <w:pStyle w:val="Pagrindinistekstas"/>
        <w:rPr>
          <w:szCs w:val="24"/>
        </w:rPr>
      </w:pPr>
    </w:p>
    <w:p w14:paraId="0D433ABC" w14:textId="77777777" w:rsidR="000034D2" w:rsidRPr="008201BA" w:rsidRDefault="000034D2" w:rsidP="008201BA">
      <w:pPr>
        <w:pStyle w:val="Antrat1"/>
        <w:jc w:val="center"/>
        <w:rPr>
          <w:sz w:val="24"/>
          <w:szCs w:val="24"/>
        </w:rPr>
      </w:pPr>
      <w:bookmarkStart w:id="16" w:name="_Toc196810526"/>
      <w:r w:rsidRPr="008201BA">
        <w:rPr>
          <w:sz w:val="24"/>
          <w:szCs w:val="24"/>
        </w:rPr>
        <w:t>IX. SIŪLOMAS ŠALIMS PASIRAŠYTI PIRKIMO SUTARTIES PROJEKTAS</w:t>
      </w:r>
      <w:bookmarkEnd w:id="16"/>
    </w:p>
    <w:p w14:paraId="6730FD89" w14:textId="77777777" w:rsidR="000034D2" w:rsidRPr="008201BA" w:rsidRDefault="000034D2" w:rsidP="008201BA">
      <w:pPr>
        <w:jc w:val="both"/>
        <w:rPr>
          <w:sz w:val="24"/>
          <w:szCs w:val="24"/>
          <w:lang w:val="lt-LT"/>
        </w:rPr>
      </w:pPr>
    </w:p>
    <w:p w14:paraId="5D7B564C" w14:textId="6515016E" w:rsidR="000034D2" w:rsidRPr="008201BA" w:rsidRDefault="00563051" w:rsidP="00DF1C23">
      <w:pPr>
        <w:pStyle w:val="Sraopastraipa"/>
        <w:widowControl/>
        <w:numPr>
          <w:ilvl w:val="0"/>
          <w:numId w:val="2"/>
        </w:numPr>
        <w:autoSpaceDE/>
        <w:autoSpaceDN/>
        <w:adjustRightInd/>
        <w:ind w:left="0" w:firstLine="567"/>
        <w:jc w:val="both"/>
        <w:rPr>
          <w:sz w:val="24"/>
          <w:szCs w:val="24"/>
        </w:rPr>
      </w:pPr>
      <w:r w:rsidRPr="008201BA">
        <w:rPr>
          <w:sz w:val="24"/>
          <w:szCs w:val="24"/>
        </w:rPr>
        <w:t xml:space="preserve">Pirkimo sutarties projektas pateikiamas </w:t>
      </w:r>
      <w:r w:rsidR="00E3646D" w:rsidRPr="008201BA">
        <w:rPr>
          <w:sz w:val="24"/>
          <w:szCs w:val="24"/>
        </w:rPr>
        <w:t xml:space="preserve">pirkimo sąlygų </w:t>
      </w:r>
      <w:r w:rsidR="005E3786">
        <w:rPr>
          <w:sz w:val="24"/>
          <w:szCs w:val="24"/>
        </w:rPr>
        <w:t>3</w:t>
      </w:r>
      <w:r w:rsidRPr="008201BA">
        <w:rPr>
          <w:sz w:val="24"/>
          <w:szCs w:val="24"/>
        </w:rPr>
        <w:t xml:space="preserve"> priede. </w:t>
      </w:r>
      <w:r w:rsidR="005728F3" w:rsidRPr="008201BA">
        <w:rPr>
          <w:sz w:val="24"/>
          <w:szCs w:val="24"/>
        </w:rPr>
        <w:t>Pirkimo s</w:t>
      </w:r>
      <w:r w:rsidRPr="008201BA">
        <w:rPr>
          <w:sz w:val="24"/>
          <w:szCs w:val="24"/>
        </w:rPr>
        <w:t xml:space="preserve">utarties projekto sąlygos yra privalomos </w:t>
      </w:r>
      <w:r w:rsidR="00CB14F4" w:rsidRPr="008201BA">
        <w:rPr>
          <w:sz w:val="24"/>
          <w:szCs w:val="24"/>
        </w:rPr>
        <w:t xml:space="preserve">pirkimo </w:t>
      </w:r>
      <w:r w:rsidRPr="008201BA">
        <w:rPr>
          <w:sz w:val="24"/>
          <w:szCs w:val="24"/>
        </w:rPr>
        <w:t xml:space="preserve">dalyviams ir sudarant </w:t>
      </w:r>
      <w:r w:rsidR="005728F3" w:rsidRPr="008201BA">
        <w:rPr>
          <w:sz w:val="24"/>
          <w:szCs w:val="24"/>
        </w:rPr>
        <w:t xml:space="preserve">pirkimo </w:t>
      </w:r>
      <w:r w:rsidRPr="008201BA">
        <w:rPr>
          <w:sz w:val="24"/>
          <w:szCs w:val="24"/>
        </w:rPr>
        <w:t xml:space="preserve">sutartį su laimėtoju nebus keičiamos. </w:t>
      </w:r>
      <w:r w:rsidR="005728F3" w:rsidRPr="008201BA">
        <w:rPr>
          <w:sz w:val="24"/>
          <w:szCs w:val="24"/>
        </w:rPr>
        <w:t>Pirkimo s</w:t>
      </w:r>
      <w:r w:rsidRPr="008201BA">
        <w:rPr>
          <w:sz w:val="24"/>
          <w:szCs w:val="24"/>
        </w:rPr>
        <w:t xml:space="preserve">utarties valiuta </w:t>
      </w:r>
      <w:r w:rsidR="004E68FB" w:rsidRPr="008201BA">
        <w:rPr>
          <w:sz w:val="24"/>
          <w:szCs w:val="24"/>
        </w:rPr>
        <w:t>–</w:t>
      </w:r>
      <w:r w:rsidRPr="008201BA">
        <w:rPr>
          <w:sz w:val="24"/>
          <w:szCs w:val="24"/>
        </w:rPr>
        <w:t xml:space="preserve"> </w:t>
      </w:r>
      <w:r w:rsidR="004E68FB" w:rsidRPr="008201BA">
        <w:rPr>
          <w:sz w:val="24"/>
          <w:szCs w:val="24"/>
        </w:rPr>
        <w:t>e</w:t>
      </w:r>
      <w:r w:rsidRPr="008201BA">
        <w:rPr>
          <w:sz w:val="24"/>
          <w:szCs w:val="24"/>
        </w:rPr>
        <w:t xml:space="preserve">urai. Jeigu pasiūlymuose kainos nurodytos užsienio valiuta, jos bus perskaičiuojamos eurais pagal Europos </w:t>
      </w:r>
      <w:r w:rsidR="000538EF" w:rsidRPr="008201BA">
        <w:rPr>
          <w:sz w:val="24"/>
          <w:szCs w:val="24"/>
        </w:rPr>
        <w:t>C</w:t>
      </w:r>
      <w:r w:rsidRPr="008201BA">
        <w:rPr>
          <w:sz w:val="24"/>
          <w:szCs w:val="24"/>
        </w:rPr>
        <w:t xml:space="preserve">entrinio </w:t>
      </w:r>
      <w:r w:rsidR="000538EF" w:rsidRPr="008201BA">
        <w:rPr>
          <w:sz w:val="24"/>
          <w:szCs w:val="24"/>
        </w:rPr>
        <w:t>B</w:t>
      </w:r>
      <w:r w:rsidRPr="008201BA">
        <w:rPr>
          <w:sz w:val="24"/>
          <w:szCs w:val="24"/>
        </w:rPr>
        <w:t xml:space="preserve">anko skelbiamą orientacinį euro ir užsienio valiutų santykį, o tais atvejais, kai orientacinio euro ir užsienio valiutų santykio Europos </w:t>
      </w:r>
      <w:r w:rsidR="000538EF" w:rsidRPr="008201BA">
        <w:rPr>
          <w:sz w:val="24"/>
          <w:szCs w:val="24"/>
        </w:rPr>
        <w:t>C</w:t>
      </w:r>
      <w:r w:rsidRPr="008201BA">
        <w:rPr>
          <w:sz w:val="24"/>
          <w:szCs w:val="24"/>
        </w:rPr>
        <w:t xml:space="preserve">entrinis </w:t>
      </w:r>
      <w:r w:rsidR="000538EF" w:rsidRPr="008201BA">
        <w:rPr>
          <w:sz w:val="24"/>
          <w:szCs w:val="24"/>
        </w:rPr>
        <w:t>B</w:t>
      </w:r>
      <w:r w:rsidRPr="008201BA">
        <w:rPr>
          <w:sz w:val="24"/>
          <w:szCs w:val="24"/>
        </w:rPr>
        <w:t>ankas neskelbia, – pagal Lietuvos banko nustatomą ir skelbiamą orientacinį euro ir užsienio valiutų santykį paskutinę pasiūlymų pateikimo termino dieną.</w:t>
      </w:r>
    </w:p>
    <w:p w14:paraId="5FAA802B" w14:textId="49E8705E" w:rsidR="000034D2" w:rsidRPr="008201BA" w:rsidRDefault="007C1B01" w:rsidP="00DF1C23">
      <w:pPr>
        <w:numPr>
          <w:ilvl w:val="0"/>
          <w:numId w:val="2"/>
        </w:numPr>
        <w:suppressAutoHyphens/>
        <w:ind w:left="0" w:firstLine="567"/>
        <w:contextualSpacing/>
        <w:jc w:val="both"/>
        <w:rPr>
          <w:sz w:val="24"/>
          <w:szCs w:val="24"/>
          <w:lang w:val="lt-LT"/>
        </w:rPr>
      </w:pPr>
      <w:r w:rsidRPr="008201BA">
        <w:rPr>
          <w:sz w:val="24"/>
          <w:szCs w:val="24"/>
          <w:lang w:val="lt-LT"/>
        </w:rPr>
        <w:t xml:space="preserve">Jeigu dalyvis, kuriam buvo pasiūlyta sudaryti pirkimo sutartį, raštu atsisako ją sudaryti arba iki perkančiosios organizacijos nurodyto laiko nepasirašo pirkimo sutarties, </w:t>
      </w:r>
      <w:r w:rsidRPr="008201BA">
        <w:rPr>
          <w:snapToGrid w:val="0"/>
          <w:sz w:val="24"/>
          <w:szCs w:val="24"/>
          <w:lang w:val="lt-LT"/>
        </w:rPr>
        <w:t>arba atsisako sudaryti pirkimo sutartį Viešųjų pirkimų įstatyme ir pirkimo dokumentuose nustatytomis sąlygomis,</w:t>
      </w:r>
      <w:r w:rsidRPr="008201BA">
        <w:rPr>
          <w:sz w:val="24"/>
          <w:szCs w:val="24"/>
          <w:lang w:val="lt-LT"/>
        </w:rPr>
        <w:t xml:space="preserve"> laikoma, kad jis atsisakė sudaryti pirkimo sutartį. Tokiu atveju, jeigu tiekėjas iki perkančiosios organizacijos nurodyto termino nepateikia pirkimo dokumentuose nustatyto pirkimo sutarties įvykdymo užtikrinimą patvirtinančio dokumento </w:t>
      </w:r>
      <w:r w:rsidR="00C948F6" w:rsidRPr="008201BA">
        <w:rPr>
          <w:sz w:val="24"/>
          <w:szCs w:val="24"/>
          <w:lang w:val="lt-LT"/>
        </w:rPr>
        <w:t xml:space="preserve">(jei buvo reikalauta) </w:t>
      </w:r>
      <w:r w:rsidRPr="008201BA">
        <w:rPr>
          <w:sz w:val="24"/>
          <w:szCs w:val="24"/>
          <w:lang w:val="lt-LT"/>
        </w:rPr>
        <w:t>arba neįvykdo kitų pirkimo sutartyje nustatytų jos įsigaliojimo sąlygų, perkančioji organizacija siūlo sudaryti pirkimo sutartį dalyviui, kurio pasiūlymas pagal nustatytą pasiūlymų eilę yra pirmas po dalyvio, atsisakiusio sudaryti pirkimo sutartį</w:t>
      </w:r>
      <w:r w:rsidRPr="008201BA">
        <w:rPr>
          <w:bCs/>
          <w:sz w:val="24"/>
          <w:szCs w:val="24"/>
          <w:lang w:val="lt-LT"/>
        </w:rPr>
        <w:t xml:space="preserve">, nepateikusio pirkimo sutarties įvykdymo užtikrinimo </w:t>
      </w:r>
      <w:r w:rsidR="00C948F6" w:rsidRPr="008201BA">
        <w:rPr>
          <w:bCs/>
          <w:sz w:val="24"/>
          <w:szCs w:val="24"/>
          <w:lang w:val="lt-LT"/>
        </w:rPr>
        <w:t xml:space="preserve">(jei buvo reikalauta) </w:t>
      </w:r>
      <w:r w:rsidRPr="008201BA">
        <w:rPr>
          <w:bCs/>
          <w:sz w:val="24"/>
          <w:szCs w:val="24"/>
          <w:lang w:val="lt-LT"/>
        </w:rPr>
        <w:t>ar neįvykdžiusio kitų pirkimo sutarties įsigaliojimo sąlygų</w:t>
      </w:r>
      <w:r w:rsidRPr="008201BA">
        <w:rPr>
          <w:sz w:val="24"/>
          <w:szCs w:val="24"/>
          <w:lang w:val="lt-LT"/>
        </w:rPr>
        <w:t>, jeigu šis pasiūlymas nėra atmetamas.</w:t>
      </w:r>
    </w:p>
    <w:p w14:paraId="2B03D44E" w14:textId="77777777" w:rsidR="000034D2" w:rsidRPr="008201BA" w:rsidRDefault="00F75466" w:rsidP="00DF1C23">
      <w:pPr>
        <w:pStyle w:val="Sraopastraipa"/>
        <w:widowControl/>
        <w:numPr>
          <w:ilvl w:val="0"/>
          <w:numId w:val="2"/>
        </w:numPr>
        <w:autoSpaceDE/>
        <w:autoSpaceDN/>
        <w:adjustRightInd/>
        <w:ind w:left="0" w:firstLine="567"/>
        <w:jc w:val="both"/>
        <w:rPr>
          <w:sz w:val="24"/>
          <w:szCs w:val="24"/>
        </w:rPr>
      </w:pPr>
      <w:r w:rsidRPr="008201BA">
        <w:rPr>
          <w:rFonts w:eastAsia="Calibri"/>
          <w:bCs/>
          <w:sz w:val="24"/>
          <w:szCs w:val="24"/>
        </w:rPr>
        <w:t>Pasirašant ar nutraukiant pirkimo sutartį, vykdant ir keičiant pirkimo sutartį, perkančiosios organizacijos ir tiekėjo bendravimas bei keitimasis informacija gali vykti ne C</w:t>
      </w:r>
      <w:r w:rsidR="009238AE" w:rsidRPr="008201BA">
        <w:rPr>
          <w:rFonts w:eastAsia="Calibri"/>
          <w:bCs/>
          <w:sz w:val="24"/>
          <w:szCs w:val="24"/>
        </w:rPr>
        <w:t>V</w:t>
      </w:r>
      <w:r w:rsidRPr="008201BA">
        <w:rPr>
          <w:rFonts w:eastAsia="Calibri"/>
          <w:bCs/>
          <w:sz w:val="24"/>
          <w:szCs w:val="24"/>
        </w:rPr>
        <w:t>P IS priemonėmis.</w:t>
      </w:r>
    </w:p>
    <w:p w14:paraId="4CF47047" w14:textId="17126466" w:rsidR="000034D2" w:rsidRPr="008201BA" w:rsidRDefault="00DE280A" w:rsidP="00DF1C23">
      <w:pPr>
        <w:pStyle w:val="Sraopastraipa"/>
        <w:widowControl/>
        <w:numPr>
          <w:ilvl w:val="0"/>
          <w:numId w:val="2"/>
        </w:numPr>
        <w:autoSpaceDE/>
        <w:autoSpaceDN/>
        <w:adjustRightInd/>
        <w:ind w:left="0" w:firstLine="567"/>
        <w:jc w:val="both"/>
        <w:rPr>
          <w:sz w:val="24"/>
          <w:szCs w:val="24"/>
        </w:rPr>
      </w:pPr>
      <w:r w:rsidRPr="008201BA">
        <w:rPr>
          <w:rFonts w:eastAsia="Calibri"/>
          <w:bCs/>
          <w:sz w:val="24"/>
          <w:szCs w:val="24"/>
        </w:rPr>
        <w:t xml:space="preserve">Vykdant pirkimo sutartį, sąskaitos faktūros priimamos ir apdorojamos vadovaujantis Lietuvos Respublikos finansinės apskaitos įstatymo 6 straipsnio 4 dalimi, išskyrus </w:t>
      </w:r>
      <w:r w:rsidR="00540F94" w:rsidRPr="008201BA">
        <w:rPr>
          <w:rFonts w:eastAsia="Calibri"/>
          <w:bCs/>
          <w:sz w:val="24"/>
          <w:szCs w:val="24"/>
        </w:rPr>
        <w:t>Viešųjų pirkimų įstatymo 22</w:t>
      </w:r>
      <w:r w:rsidRPr="008201BA">
        <w:rPr>
          <w:rFonts w:eastAsia="Calibri"/>
          <w:bCs/>
          <w:sz w:val="24"/>
          <w:szCs w:val="24"/>
        </w:rPr>
        <w:t xml:space="preserve"> straipsnio 12 dalyje nustatytus atvejus.</w:t>
      </w:r>
    </w:p>
    <w:p w14:paraId="11BE2DD0" w14:textId="6F00F196" w:rsidR="00517EC5" w:rsidRPr="008201BA" w:rsidRDefault="00517EC5" w:rsidP="00DF1C23">
      <w:pPr>
        <w:pStyle w:val="Sraopastraipa"/>
        <w:widowControl/>
        <w:numPr>
          <w:ilvl w:val="0"/>
          <w:numId w:val="2"/>
        </w:numPr>
        <w:autoSpaceDE/>
        <w:autoSpaceDN/>
        <w:adjustRightInd/>
        <w:ind w:left="0" w:firstLine="567"/>
        <w:jc w:val="both"/>
        <w:rPr>
          <w:sz w:val="24"/>
          <w:szCs w:val="24"/>
        </w:rPr>
      </w:pPr>
      <w:r w:rsidRPr="008201BA">
        <w:rPr>
          <w:sz w:val="24"/>
          <w:szCs w:val="24"/>
        </w:rPr>
        <w:t>Sudarant pirkimo sutartį ar preliminariąją sutartį, joje negali būti keičiama laimėjusio pasiūlymo kaina, sąnaudos ar kitos sąlygos, derybų atveju – galutinai suderėta kaina, sąnaudos ar kitos sąlygos ir pirkimo dokumentuose nustatytos pirkimo sąlygos.</w:t>
      </w:r>
    </w:p>
    <w:p w14:paraId="5884399F" w14:textId="77777777" w:rsidR="000034D2" w:rsidRPr="008201BA" w:rsidRDefault="000034D2" w:rsidP="008201BA">
      <w:pPr>
        <w:pStyle w:val="Pagrindinistekstas"/>
        <w:rPr>
          <w:szCs w:val="24"/>
        </w:rPr>
      </w:pPr>
    </w:p>
    <w:p w14:paraId="63A35CD4" w14:textId="77777777" w:rsidR="000034D2" w:rsidRPr="008201BA" w:rsidRDefault="000034D2" w:rsidP="008201BA">
      <w:pPr>
        <w:pStyle w:val="Antrat1"/>
        <w:jc w:val="center"/>
        <w:rPr>
          <w:sz w:val="24"/>
          <w:szCs w:val="24"/>
        </w:rPr>
      </w:pPr>
      <w:bookmarkStart w:id="17" w:name="_Toc196810527"/>
      <w:r w:rsidRPr="008201BA">
        <w:rPr>
          <w:sz w:val="24"/>
          <w:szCs w:val="24"/>
        </w:rPr>
        <w:t>X. INFORMACIJA APIE PIRKIMO DOKUMENTŲ PAAIŠKINIMO (PATIKSLINIMO) TVARKĄ, GINČŲ NAGRINĖJIMO TVARKĄ</w:t>
      </w:r>
      <w:bookmarkEnd w:id="17"/>
    </w:p>
    <w:p w14:paraId="0D2D2994" w14:textId="77777777" w:rsidR="000034D2" w:rsidRPr="008201BA" w:rsidRDefault="000034D2" w:rsidP="008201BA">
      <w:pPr>
        <w:jc w:val="both"/>
        <w:rPr>
          <w:sz w:val="24"/>
          <w:szCs w:val="24"/>
          <w:lang w:val="lt-LT"/>
        </w:rPr>
      </w:pPr>
    </w:p>
    <w:p w14:paraId="18A0D036" w14:textId="77777777" w:rsidR="000034D2" w:rsidRPr="008201BA" w:rsidRDefault="00563051" w:rsidP="00DF1C23">
      <w:pPr>
        <w:pStyle w:val="Sraopastraipa"/>
        <w:widowControl/>
        <w:numPr>
          <w:ilvl w:val="0"/>
          <w:numId w:val="2"/>
        </w:numPr>
        <w:autoSpaceDE/>
        <w:autoSpaceDN/>
        <w:adjustRightInd/>
        <w:ind w:left="0" w:firstLine="567"/>
        <w:jc w:val="both"/>
        <w:rPr>
          <w:sz w:val="24"/>
          <w:szCs w:val="24"/>
        </w:rPr>
      </w:pPr>
      <w:r w:rsidRPr="008201BA">
        <w:rPr>
          <w:sz w:val="24"/>
          <w:szCs w:val="24"/>
        </w:rPr>
        <w:t xml:space="preserve">Perkančiosios organizacijos ir tiekėjų paklausimai ir atsakymai vieni kitiems, atliekant viešųjų pirkimų procedūras, turi būti lietuvių kalba. </w:t>
      </w:r>
      <w:r w:rsidR="00CE545B" w:rsidRPr="008201BA">
        <w:rPr>
          <w:sz w:val="24"/>
          <w:szCs w:val="24"/>
        </w:rPr>
        <w:t xml:space="preserve">Paaiškinimai ar patikslinimai skelbiami </w:t>
      </w:r>
      <w:r w:rsidR="004D6526" w:rsidRPr="008201BA">
        <w:rPr>
          <w:sz w:val="24"/>
          <w:szCs w:val="24"/>
        </w:rPr>
        <w:t>CVP IS</w:t>
      </w:r>
      <w:r w:rsidR="00CE545B" w:rsidRPr="008201BA">
        <w:rPr>
          <w:sz w:val="24"/>
          <w:szCs w:val="24"/>
        </w:rPr>
        <w:t xml:space="preserve"> ir siunčiami visiems prie pirkimo prisijungusiems tiekėjams</w:t>
      </w:r>
      <w:r w:rsidR="006A113D" w:rsidRPr="008201BA">
        <w:rPr>
          <w:sz w:val="24"/>
          <w:szCs w:val="24"/>
        </w:rPr>
        <w:t xml:space="preserve">, nenurodant iš ko </w:t>
      </w:r>
      <w:r w:rsidR="003953F1" w:rsidRPr="008201BA">
        <w:rPr>
          <w:sz w:val="24"/>
          <w:szCs w:val="24"/>
        </w:rPr>
        <w:t>gautas</w:t>
      </w:r>
      <w:r w:rsidR="006A113D" w:rsidRPr="008201BA">
        <w:rPr>
          <w:sz w:val="24"/>
          <w:szCs w:val="24"/>
        </w:rPr>
        <w:t xml:space="preserve"> prašym</w:t>
      </w:r>
      <w:r w:rsidR="003953F1" w:rsidRPr="008201BA">
        <w:rPr>
          <w:sz w:val="24"/>
          <w:szCs w:val="24"/>
        </w:rPr>
        <w:t>as</w:t>
      </w:r>
      <w:r w:rsidR="006A113D" w:rsidRPr="008201BA">
        <w:rPr>
          <w:sz w:val="24"/>
          <w:szCs w:val="24"/>
        </w:rPr>
        <w:t>.</w:t>
      </w:r>
    </w:p>
    <w:p w14:paraId="6C6058FE" w14:textId="77777777" w:rsidR="000034D2" w:rsidRPr="008201BA" w:rsidRDefault="00CE545B" w:rsidP="00DF1C23">
      <w:pPr>
        <w:pStyle w:val="Sraopastraipa"/>
        <w:widowControl/>
        <w:numPr>
          <w:ilvl w:val="0"/>
          <w:numId w:val="2"/>
        </w:numPr>
        <w:autoSpaceDE/>
        <w:autoSpaceDN/>
        <w:adjustRightInd/>
        <w:ind w:left="0" w:firstLine="567"/>
        <w:jc w:val="both"/>
        <w:rPr>
          <w:sz w:val="24"/>
          <w:szCs w:val="24"/>
        </w:rPr>
      </w:pPr>
      <w:r w:rsidRPr="008201BA">
        <w:rPr>
          <w:sz w:val="24"/>
          <w:szCs w:val="24"/>
        </w:rPr>
        <w:t>Tiekėjai prašymus paaiškinti pirkimo dokumentus, pasiūlymus</w:t>
      </w:r>
      <w:r w:rsidR="00563051" w:rsidRPr="008201BA">
        <w:rPr>
          <w:sz w:val="24"/>
          <w:szCs w:val="24"/>
        </w:rPr>
        <w:t xml:space="preserve"> </w:t>
      </w:r>
      <w:r w:rsidRPr="008201BA">
        <w:rPr>
          <w:sz w:val="24"/>
          <w:szCs w:val="24"/>
        </w:rPr>
        <w:t>dėl pirkimo dokumentų patikslinimo gali pateikti ne vėliau kaip likus 2 darbo dien</w:t>
      </w:r>
      <w:r w:rsidR="004501F8" w:rsidRPr="008201BA">
        <w:rPr>
          <w:sz w:val="24"/>
          <w:szCs w:val="24"/>
        </w:rPr>
        <w:t>om</w:t>
      </w:r>
      <w:r w:rsidRPr="008201BA">
        <w:rPr>
          <w:sz w:val="24"/>
          <w:szCs w:val="24"/>
        </w:rPr>
        <w:t xml:space="preserve">s iki pasiūlymų pateikimo termino pabaigos. </w:t>
      </w:r>
      <w:r w:rsidR="004501F8" w:rsidRPr="008201BA">
        <w:rPr>
          <w:sz w:val="24"/>
          <w:szCs w:val="24"/>
        </w:rPr>
        <w:t>P</w:t>
      </w:r>
      <w:r w:rsidR="00513113" w:rsidRPr="008201BA">
        <w:rPr>
          <w:sz w:val="24"/>
          <w:szCs w:val="24"/>
        </w:rPr>
        <w:t>erkančiosios organizacijos p</w:t>
      </w:r>
      <w:r w:rsidR="004501F8" w:rsidRPr="008201BA">
        <w:rPr>
          <w:sz w:val="24"/>
          <w:szCs w:val="24"/>
        </w:rPr>
        <w:t>aaiškinimai ar patikslinimai</w:t>
      </w:r>
      <w:r w:rsidR="000E6B85" w:rsidRPr="008201BA">
        <w:rPr>
          <w:sz w:val="24"/>
          <w:szCs w:val="24"/>
        </w:rPr>
        <w:t xml:space="preserve"> turi būti </w:t>
      </w:r>
      <w:r w:rsidR="004501F8" w:rsidRPr="008201BA">
        <w:rPr>
          <w:sz w:val="24"/>
          <w:szCs w:val="24"/>
        </w:rPr>
        <w:t>pateikiami likus ne mažiau</w:t>
      </w:r>
      <w:r w:rsidR="000E6B85" w:rsidRPr="008201BA">
        <w:rPr>
          <w:sz w:val="24"/>
          <w:szCs w:val="24"/>
        </w:rPr>
        <w:t xml:space="preserve"> </w:t>
      </w:r>
      <w:r w:rsidR="004501F8" w:rsidRPr="008201BA">
        <w:rPr>
          <w:sz w:val="24"/>
          <w:szCs w:val="24"/>
        </w:rPr>
        <w:t xml:space="preserve">kaip </w:t>
      </w:r>
      <w:r w:rsidR="000E6B85" w:rsidRPr="008201BA">
        <w:rPr>
          <w:sz w:val="24"/>
          <w:szCs w:val="24"/>
        </w:rPr>
        <w:t>1 darbo dienai iki pasiūl</w:t>
      </w:r>
      <w:r w:rsidR="000034D2" w:rsidRPr="008201BA">
        <w:rPr>
          <w:sz w:val="24"/>
          <w:szCs w:val="24"/>
        </w:rPr>
        <w:t>ymų pateikimo termino pabaigos.</w:t>
      </w:r>
    </w:p>
    <w:p w14:paraId="4742FD03" w14:textId="77777777" w:rsidR="000034D2" w:rsidRPr="008201BA" w:rsidRDefault="00007AC4" w:rsidP="00DF1C23">
      <w:pPr>
        <w:pStyle w:val="Sraopastraipa"/>
        <w:widowControl/>
        <w:numPr>
          <w:ilvl w:val="0"/>
          <w:numId w:val="2"/>
        </w:numPr>
        <w:autoSpaceDE/>
        <w:autoSpaceDN/>
        <w:adjustRightInd/>
        <w:ind w:left="0" w:firstLine="567"/>
        <w:jc w:val="both"/>
        <w:rPr>
          <w:sz w:val="24"/>
          <w:szCs w:val="24"/>
        </w:rPr>
      </w:pPr>
      <w:r w:rsidRPr="008201BA">
        <w:rPr>
          <w:sz w:val="24"/>
          <w:szCs w:val="24"/>
          <w:lang w:eastAsia="en-US"/>
        </w:rPr>
        <w:t>Jei pateikti paaiškinimai ar patikslinimai iš esmės keičia pirkimo dokumentuose nustatytus pirkimo objektui keliamus reikalavimus, reikalavimus tiekėjui ar pasiūlymų rengimo reikalavimus, bus nustatomas ne mažesnis kaip 3 darbo dienų pasiūlymų pateikimo terminas nuo paaiškinimų ar patikslinimų paskelbimo CVP IS dienos.</w:t>
      </w:r>
    </w:p>
    <w:p w14:paraId="6FF135ED" w14:textId="77777777" w:rsidR="000034D2" w:rsidRPr="008201BA" w:rsidRDefault="00563051" w:rsidP="00DF1C23">
      <w:pPr>
        <w:pStyle w:val="Sraopastraipa"/>
        <w:widowControl/>
        <w:numPr>
          <w:ilvl w:val="0"/>
          <w:numId w:val="2"/>
        </w:numPr>
        <w:autoSpaceDE/>
        <w:autoSpaceDN/>
        <w:adjustRightInd/>
        <w:ind w:left="0" w:firstLine="567"/>
        <w:jc w:val="both"/>
        <w:rPr>
          <w:sz w:val="24"/>
          <w:szCs w:val="24"/>
        </w:rPr>
      </w:pPr>
      <w:r w:rsidRPr="008201BA">
        <w:rPr>
          <w:sz w:val="24"/>
          <w:szCs w:val="24"/>
        </w:rPr>
        <w:t>Nesibaigus pasiūlymų pateikimo terminui, perkančioji organizacija savo iniciatyva gali paaiškin</w:t>
      </w:r>
      <w:r w:rsidR="0022375C" w:rsidRPr="008201BA">
        <w:rPr>
          <w:sz w:val="24"/>
          <w:szCs w:val="24"/>
        </w:rPr>
        <w:t xml:space="preserve">ti ar </w:t>
      </w:r>
      <w:r w:rsidRPr="008201BA">
        <w:rPr>
          <w:sz w:val="24"/>
          <w:szCs w:val="24"/>
        </w:rPr>
        <w:t>patikslinti</w:t>
      </w:r>
      <w:r w:rsidR="0022375C" w:rsidRPr="008201BA">
        <w:rPr>
          <w:sz w:val="24"/>
          <w:szCs w:val="24"/>
        </w:rPr>
        <w:t xml:space="preserve"> pirkimo dokumentus</w:t>
      </w:r>
      <w:r w:rsidR="00DA5F31" w:rsidRPr="008201BA">
        <w:rPr>
          <w:sz w:val="24"/>
          <w:szCs w:val="24"/>
        </w:rPr>
        <w:t xml:space="preserve">, </w:t>
      </w:r>
      <w:r w:rsidR="00742700" w:rsidRPr="008201BA">
        <w:rPr>
          <w:sz w:val="24"/>
          <w:szCs w:val="24"/>
        </w:rPr>
        <w:t>tai</w:t>
      </w:r>
      <w:r w:rsidR="00E77899" w:rsidRPr="008201BA">
        <w:rPr>
          <w:sz w:val="24"/>
          <w:szCs w:val="24"/>
        </w:rPr>
        <w:t>p</w:t>
      </w:r>
      <w:r w:rsidR="00742700" w:rsidRPr="008201BA">
        <w:rPr>
          <w:sz w:val="24"/>
          <w:szCs w:val="24"/>
        </w:rPr>
        <w:t xml:space="preserve"> pat </w:t>
      </w:r>
      <w:r w:rsidRPr="008201BA">
        <w:rPr>
          <w:sz w:val="24"/>
          <w:szCs w:val="24"/>
        </w:rPr>
        <w:t>nukel</w:t>
      </w:r>
      <w:r w:rsidR="009837A1" w:rsidRPr="008201BA">
        <w:rPr>
          <w:sz w:val="24"/>
          <w:szCs w:val="24"/>
        </w:rPr>
        <w:t xml:space="preserve">ti </w:t>
      </w:r>
      <w:r w:rsidRPr="008201BA">
        <w:rPr>
          <w:sz w:val="24"/>
          <w:szCs w:val="24"/>
        </w:rPr>
        <w:t>pasiūlymų pateikimo termin</w:t>
      </w:r>
      <w:r w:rsidR="00742700" w:rsidRPr="008201BA">
        <w:rPr>
          <w:sz w:val="24"/>
          <w:szCs w:val="24"/>
        </w:rPr>
        <w:t>o pabaigą</w:t>
      </w:r>
      <w:r w:rsidR="00DA5F31" w:rsidRPr="008201BA">
        <w:rPr>
          <w:sz w:val="24"/>
          <w:szCs w:val="24"/>
        </w:rPr>
        <w:t>.</w:t>
      </w:r>
    </w:p>
    <w:p w14:paraId="13AEBD23" w14:textId="77777777" w:rsidR="000034D2" w:rsidRPr="008201BA" w:rsidRDefault="00563051" w:rsidP="00DF1C23">
      <w:pPr>
        <w:pStyle w:val="Sraopastraipa"/>
        <w:widowControl/>
        <w:numPr>
          <w:ilvl w:val="0"/>
          <w:numId w:val="2"/>
        </w:numPr>
        <w:autoSpaceDE/>
        <w:autoSpaceDN/>
        <w:adjustRightInd/>
        <w:ind w:left="0" w:firstLine="567"/>
        <w:jc w:val="both"/>
        <w:rPr>
          <w:sz w:val="24"/>
          <w:szCs w:val="24"/>
        </w:rPr>
      </w:pPr>
      <w:r w:rsidRPr="008201BA">
        <w:rPr>
          <w:sz w:val="24"/>
          <w:szCs w:val="24"/>
        </w:rPr>
        <w:t>Perkančioji organizacija ne</w:t>
      </w:r>
      <w:r w:rsidR="0022375C" w:rsidRPr="008201BA">
        <w:rPr>
          <w:sz w:val="24"/>
          <w:szCs w:val="24"/>
        </w:rPr>
        <w:t>ketina</w:t>
      </w:r>
      <w:r w:rsidRPr="008201BA">
        <w:rPr>
          <w:sz w:val="24"/>
          <w:szCs w:val="24"/>
        </w:rPr>
        <w:t xml:space="preserve"> rengti susitikimų su tiekėjais</w:t>
      </w:r>
      <w:r w:rsidR="0022375C" w:rsidRPr="008201BA">
        <w:rPr>
          <w:sz w:val="24"/>
          <w:szCs w:val="24"/>
        </w:rPr>
        <w:t xml:space="preserve"> dėl pirkimo dokumentų</w:t>
      </w:r>
      <w:r w:rsidR="00CA56F9" w:rsidRPr="008201BA">
        <w:rPr>
          <w:sz w:val="24"/>
          <w:szCs w:val="24"/>
        </w:rPr>
        <w:t xml:space="preserve"> paaiškinimo</w:t>
      </w:r>
      <w:r w:rsidRPr="008201BA">
        <w:rPr>
          <w:sz w:val="24"/>
          <w:szCs w:val="24"/>
        </w:rPr>
        <w:t>.</w:t>
      </w:r>
    </w:p>
    <w:p w14:paraId="319A9AE4" w14:textId="77777777" w:rsidR="000034D2" w:rsidRPr="008201BA" w:rsidRDefault="00563051" w:rsidP="00DF1C23">
      <w:pPr>
        <w:pStyle w:val="Sraopastraipa"/>
        <w:widowControl/>
        <w:numPr>
          <w:ilvl w:val="0"/>
          <w:numId w:val="2"/>
        </w:numPr>
        <w:autoSpaceDE/>
        <w:autoSpaceDN/>
        <w:adjustRightInd/>
        <w:ind w:left="0" w:firstLine="567"/>
        <w:jc w:val="both"/>
        <w:rPr>
          <w:sz w:val="24"/>
          <w:szCs w:val="24"/>
        </w:rPr>
      </w:pPr>
      <w:r w:rsidRPr="008201BA">
        <w:rPr>
          <w:sz w:val="24"/>
          <w:szCs w:val="24"/>
        </w:rPr>
        <w:t>Jeigu perkančioji organizacij</w:t>
      </w:r>
      <w:r w:rsidR="0022375C" w:rsidRPr="008201BA">
        <w:rPr>
          <w:sz w:val="24"/>
          <w:szCs w:val="24"/>
        </w:rPr>
        <w:t>a pirkimo dokument</w:t>
      </w:r>
      <w:r w:rsidR="004501F8" w:rsidRPr="008201BA">
        <w:rPr>
          <w:sz w:val="24"/>
          <w:szCs w:val="24"/>
        </w:rPr>
        <w:t>ų</w:t>
      </w:r>
      <w:r w:rsidR="0022375C" w:rsidRPr="008201BA">
        <w:rPr>
          <w:sz w:val="24"/>
          <w:szCs w:val="24"/>
        </w:rPr>
        <w:t xml:space="preserve"> paaiškin</w:t>
      </w:r>
      <w:r w:rsidR="004501F8" w:rsidRPr="008201BA">
        <w:rPr>
          <w:sz w:val="24"/>
          <w:szCs w:val="24"/>
        </w:rPr>
        <w:t>imų</w:t>
      </w:r>
      <w:r w:rsidR="0022375C" w:rsidRPr="008201BA">
        <w:rPr>
          <w:sz w:val="24"/>
          <w:szCs w:val="24"/>
        </w:rPr>
        <w:t xml:space="preserve"> ar </w:t>
      </w:r>
      <w:r w:rsidRPr="008201BA">
        <w:rPr>
          <w:sz w:val="24"/>
          <w:szCs w:val="24"/>
        </w:rPr>
        <w:t>patikslin</w:t>
      </w:r>
      <w:r w:rsidR="004501F8" w:rsidRPr="008201BA">
        <w:rPr>
          <w:sz w:val="24"/>
          <w:szCs w:val="24"/>
        </w:rPr>
        <w:t>imų nepateikia per nurodytą terminą, pasiūlymų pateikimo termino pabaiga nukeliama ne trumpesniam laikui nei tas, kiek vėluojama pateikti paaiškinimus ar patikslinimus.</w:t>
      </w:r>
    </w:p>
    <w:p w14:paraId="1334F8FE" w14:textId="77777777" w:rsidR="000034D2" w:rsidRPr="008201BA" w:rsidRDefault="00CA56F9" w:rsidP="00DF1C23">
      <w:pPr>
        <w:pStyle w:val="Sraopastraipa"/>
        <w:widowControl/>
        <w:numPr>
          <w:ilvl w:val="0"/>
          <w:numId w:val="2"/>
        </w:numPr>
        <w:autoSpaceDE/>
        <w:autoSpaceDN/>
        <w:adjustRightInd/>
        <w:ind w:left="0" w:firstLine="567"/>
        <w:jc w:val="both"/>
        <w:rPr>
          <w:sz w:val="24"/>
          <w:szCs w:val="24"/>
        </w:rPr>
      </w:pPr>
      <w:r w:rsidRPr="008201BA">
        <w:rPr>
          <w:sz w:val="24"/>
          <w:szCs w:val="24"/>
        </w:rPr>
        <w:t>Ginčų nagrinėjim</w:t>
      </w:r>
      <w:r w:rsidR="00F75466" w:rsidRPr="008201BA">
        <w:rPr>
          <w:sz w:val="24"/>
          <w:szCs w:val="24"/>
        </w:rPr>
        <w:t>as, žalos atlyginimas, pirkimo sutarties pripažinimas negaliojančia, alternatyvios sankcijos reglamentuojamos</w:t>
      </w:r>
      <w:r w:rsidRPr="008201BA">
        <w:rPr>
          <w:sz w:val="24"/>
          <w:szCs w:val="24"/>
        </w:rPr>
        <w:t xml:space="preserve"> Viešų</w:t>
      </w:r>
      <w:r w:rsidR="00F75466" w:rsidRPr="008201BA">
        <w:rPr>
          <w:sz w:val="24"/>
          <w:szCs w:val="24"/>
        </w:rPr>
        <w:t>jų pirkimų įstatymo VII skyriaus nuostatomis</w:t>
      </w:r>
      <w:r w:rsidRPr="008201BA">
        <w:rPr>
          <w:sz w:val="24"/>
          <w:szCs w:val="24"/>
        </w:rPr>
        <w:t>.</w:t>
      </w:r>
    </w:p>
    <w:p w14:paraId="7240EBC8" w14:textId="77777777" w:rsidR="000034D2" w:rsidRPr="008201BA" w:rsidRDefault="000034D2" w:rsidP="008201BA">
      <w:pPr>
        <w:jc w:val="both"/>
        <w:rPr>
          <w:sz w:val="24"/>
          <w:szCs w:val="24"/>
          <w:lang w:val="lt-LT"/>
        </w:rPr>
      </w:pPr>
    </w:p>
    <w:p w14:paraId="3FA24ABF" w14:textId="77777777" w:rsidR="003C2BBE" w:rsidRPr="008201BA" w:rsidRDefault="003C2BBE" w:rsidP="008201BA">
      <w:pPr>
        <w:pStyle w:val="Antrat1"/>
        <w:jc w:val="center"/>
        <w:rPr>
          <w:sz w:val="24"/>
          <w:szCs w:val="24"/>
        </w:rPr>
      </w:pPr>
      <w:bookmarkStart w:id="18" w:name="_Toc196810528"/>
      <w:r w:rsidRPr="008201BA">
        <w:rPr>
          <w:sz w:val="24"/>
          <w:szCs w:val="24"/>
        </w:rPr>
        <w:t>XI. BAIGIAMOSIOS NUOSTATOS</w:t>
      </w:r>
      <w:bookmarkEnd w:id="18"/>
    </w:p>
    <w:p w14:paraId="501A5B3A" w14:textId="77777777" w:rsidR="003C2BBE" w:rsidRPr="008201BA" w:rsidRDefault="003C2BBE" w:rsidP="008201BA">
      <w:pPr>
        <w:rPr>
          <w:sz w:val="24"/>
          <w:szCs w:val="24"/>
          <w:lang w:val="lt-LT"/>
        </w:rPr>
      </w:pPr>
    </w:p>
    <w:p w14:paraId="1E2A91BF" w14:textId="77777777" w:rsidR="003C2BBE" w:rsidRPr="008201BA" w:rsidRDefault="009C7780" w:rsidP="00DF1C23">
      <w:pPr>
        <w:pStyle w:val="Sraopastraipa"/>
        <w:widowControl/>
        <w:numPr>
          <w:ilvl w:val="0"/>
          <w:numId w:val="2"/>
        </w:numPr>
        <w:autoSpaceDE/>
        <w:autoSpaceDN/>
        <w:adjustRightInd/>
        <w:ind w:left="0" w:firstLine="567"/>
        <w:jc w:val="both"/>
        <w:rPr>
          <w:sz w:val="24"/>
          <w:szCs w:val="24"/>
        </w:rPr>
      </w:pPr>
      <w:r w:rsidRPr="008201BA">
        <w:rPr>
          <w:sz w:val="24"/>
          <w:szCs w:val="24"/>
        </w:rPr>
        <w:t xml:space="preserve">Į šio </w:t>
      </w:r>
      <w:r w:rsidR="00742700" w:rsidRPr="008201BA">
        <w:rPr>
          <w:sz w:val="24"/>
          <w:szCs w:val="24"/>
        </w:rPr>
        <w:t xml:space="preserve">pirkimo </w:t>
      </w:r>
      <w:r w:rsidR="00C217DE" w:rsidRPr="008201BA">
        <w:rPr>
          <w:sz w:val="24"/>
          <w:szCs w:val="24"/>
        </w:rPr>
        <w:t>K</w:t>
      </w:r>
      <w:r w:rsidRPr="008201BA">
        <w:rPr>
          <w:sz w:val="24"/>
          <w:szCs w:val="24"/>
        </w:rPr>
        <w:t>omisijos posėdžius perkančioji organizacija nenumato kviesti dalyvauti stebėtojų.</w:t>
      </w:r>
    </w:p>
    <w:p w14:paraId="14CD1F0D" w14:textId="12A27A47" w:rsidR="003C2BBE" w:rsidRPr="008201BA" w:rsidRDefault="00563051" w:rsidP="00DF1C23">
      <w:pPr>
        <w:pStyle w:val="Sraopastraipa"/>
        <w:widowControl/>
        <w:numPr>
          <w:ilvl w:val="0"/>
          <w:numId w:val="2"/>
        </w:numPr>
        <w:autoSpaceDE/>
        <w:autoSpaceDN/>
        <w:adjustRightInd/>
        <w:ind w:left="0" w:firstLine="567"/>
        <w:jc w:val="both"/>
        <w:rPr>
          <w:sz w:val="24"/>
          <w:szCs w:val="24"/>
        </w:rPr>
      </w:pPr>
      <w:r w:rsidRPr="008201BA">
        <w:rPr>
          <w:sz w:val="24"/>
          <w:szCs w:val="24"/>
        </w:rPr>
        <w:t>Perkančiosios organizacijos darbuotojai, įgalioti palaikyti ryšį su tiekėjais ir gauti iš jų (ne tarpininkų) su pirkimo procedūromis susijusius pranešimus:</w:t>
      </w:r>
      <w:r w:rsidR="003E78F6" w:rsidRPr="008201BA">
        <w:rPr>
          <w:sz w:val="24"/>
          <w:szCs w:val="24"/>
        </w:rPr>
        <w:t xml:space="preserve"> </w:t>
      </w:r>
      <w:r w:rsidRPr="008201BA">
        <w:rPr>
          <w:i/>
          <w:iCs/>
          <w:sz w:val="24"/>
          <w:szCs w:val="24"/>
        </w:rPr>
        <w:t xml:space="preserve">Viešųjų pirkimų skyriaus </w:t>
      </w:r>
      <w:r w:rsidR="003E78F6" w:rsidRPr="008201BA">
        <w:rPr>
          <w:i/>
          <w:iCs/>
          <w:sz w:val="24"/>
          <w:szCs w:val="24"/>
        </w:rPr>
        <w:t>Centralizuotų sveikatos priežiūros įstaigų pirkimų poskyrio prekių ir paslaugų pirkimų specialistė</w:t>
      </w:r>
      <w:r w:rsidRPr="008201BA">
        <w:rPr>
          <w:i/>
          <w:sz w:val="24"/>
          <w:szCs w:val="24"/>
        </w:rPr>
        <w:t xml:space="preserve">, </w:t>
      </w:r>
      <w:r w:rsidRPr="008201BA">
        <w:rPr>
          <w:sz w:val="24"/>
          <w:szCs w:val="24"/>
        </w:rPr>
        <w:t xml:space="preserve"> </w:t>
      </w:r>
      <w:r w:rsidR="003E78F6" w:rsidRPr="008201BA">
        <w:rPr>
          <w:i/>
          <w:iCs/>
          <w:sz w:val="24"/>
          <w:szCs w:val="24"/>
        </w:rPr>
        <w:t>Inga Sadukienė</w:t>
      </w:r>
      <w:r w:rsidR="003E78F6" w:rsidRPr="008201BA">
        <w:rPr>
          <w:sz w:val="24"/>
          <w:szCs w:val="24"/>
        </w:rPr>
        <w:t xml:space="preserve">, </w:t>
      </w:r>
      <w:r w:rsidRPr="008201BA">
        <w:rPr>
          <w:i/>
          <w:sz w:val="24"/>
          <w:szCs w:val="24"/>
        </w:rPr>
        <w:t>Konstitucijos pr. 3</w:t>
      </w:r>
      <w:r w:rsidR="00C0468E" w:rsidRPr="008201BA">
        <w:rPr>
          <w:i/>
          <w:sz w:val="24"/>
          <w:szCs w:val="24"/>
        </w:rPr>
        <w:t>, Vilnius</w:t>
      </w:r>
      <w:r w:rsidRPr="008201BA">
        <w:rPr>
          <w:sz w:val="24"/>
          <w:szCs w:val="24"/>
        </w:rPr>
        <w:t>.</w:t>
      </w:r>
    </w:p>
    <w:p w14:paraId="309A6C68" w14:textId="0AC590B5" w:rsidR="00091091" w:rsidRPr="008201BA" w:rsidRDefault="00091091" w:rsidP="00DF1C23">
      <w:pPr>
        <w:pStyle w:val="Sraopastraipa"/>
        <w:widowControl/>
        <w:numPr>
          <w:ilvl w:val="0"/>
          <w:numId w:val="2"/>
        </w:numPr>
        <w:autoSpaceDE/>
        <w:autoSpaceDN/>
        <w:adjustRightInd/>
        <w:ind w:left="0" w:firstLine="567"/>
        <w:jc w:val="both"/>
        <w:rPr>
          <w:sz w:val="24"/>
          <w:szCs w:val="24"/>
        </w:rPr>
      </w:pPr>
      <w:r w:rsidRPr="008201BA">
        <w:rPr>
          <w:sz w:val="24"/>
          <w:szCs w:val="24"/>
        </w:rPr>
        <w:t>Pirkimo sąlygų priedai yra neatskiriama pirkimo dokumentų dalis.</w:t>
      </w:r>
    </w:p>
    <w:p w14:paraId="1C2D01B4" w14:textId="0C18DB1C" w:rsidR="00563051" w:rsidRPr="008201BA" w:rsidRDefault="00563051" w:rsidP="00DF1C23">
      <w:pPr>
        <w:pStyle w:val="Sraopastraipa"/>
        <w:widowControl/>
        <w:numPr>
          <w:ilvl w:val="0"/>
          <w:numId w:val="2"/>
        </w:numPr>
        <w:autoSpaceDE/>
        <w:autoSpaceDN/>
        <w:adjustRightInd/>
        <w:ind w:left="0" w:firstLine="567"/>
        <w:jc w:val="both"/>
        <w:rPr>
          <w:sz w:val="24"/>
          <w:szCs w:val="24"/>
        </w:rPr>
      </w:pPr>
      <w:r w:rsidRPr="008201BA">
        <w:rPr>
          <w:sz w:val="24"/>
          <w:szCs w:val="24"/>
        </w:rPr>
        <w:t>Pirkimo proced</w:t>
      </w:r>
      <w:r w:rsidR="00EA4A34" w:rsidRPr="008201BA">
        <w:rPr>
          <w:sz w:val="24"/>
          <w:szCs w:val="24"/>
        </w:rPr>
        <w:t>ūros, kurios neapibrėžtos šiuose pirkimo dokumentuose</w:t>
      </w:r>
      <w:r w:rsidRPr="008201BA">
        <w:rPr>
          <w:sz w:val="24"/>
          <w:szCs w:val="24"/>
        </w:rPr>
        <w:t xml:space="preserve">, vykdomos vadovaujantis </w:t>
      </w:r>
      <w:r w:rsidR="004501F8" w:rsidRPr="008201BA">
        <w:rPr>
          <w:sz w:val="24"/>
          <w:szCs w:val="24"/>
        </w:rPr>
        <w:t xml:space="preserve">Viešųjų pirkimų tarnybos direktoriaus įsakymu patvirtintu </w:t>
      </w:r>
      <w:r w:rsidR="00EA4A34" w:rsidRPr="008201BA">
        <w:rPr>
          <w:sz w:val="24"/>
          <w:szCs w:val="24"/>
        </w:rPr>
        <w:t>Mažos vertės pirkimų tvarkos aprašu, Viešųjų pirkimų įstatymu ir jo įgyvendinamųjų teisės aktų nuostatomis</w:t>
      </w:r>
      <w:r w:rsidRPr="008201BA">
        <w:rPr>
          <w:sz w:val="24"/>
          <w:szCs w:val="24"/>
        </w:rPr>
        <w:t>.</w:t>
      </w:r>
    </w:p>
    <w:p w14:paraId="05A710EA" w14:textId="77777777" w:rsidR="00563051" w:rsidRPr="008201BA" w:rsidRDefault="00563051" w:rsidP="008201BA">
      <w:pPr>
        <w:jc w:val="both"/>
        <w:rPr>
          <w:sz w:val="24"/>
          <w:szCs w:val="24"/>
          <w:lang w:val="lt-LT"/>
        </w:rPr>
      </w:pPr>
    </w:p>
    <w:p w14:paraId="3CAA30D9" w14:textId="77777777" w:rsidR="00DE280A" w:rsidRPr="008201BA" w:rsidRDefault="00DE280A" w:rsidP="008201BA">
      <w:pPr>
        <w:jc w:val="both"/>
        <w:rPr>
          <w:sz w:val="24"/>
          <w:szCs w:val="24"/>
          <w:lang w:val="lt-LT"/>
        </w:rPr>
      </w:pPr>
    </w:p>
    <w:p w14:paraId="61715361" w14:textId="05D9FB37" w:rsidR="00E62C31" w:rsidRPr="008201BA" w:rsidRDefault="00DE280A" w:rsidP="008201BA">
      <w:pPr>
        <w:jc w:val="center"/>
        <w:rPr>
          <w:sz w:val="24"/>
          <w:szCs w:val="24"/>
          <w:lang w:val="lt-LT"/>
        </w:rPr>
      </w:pPr>
      <w:r w:rsidRPr="008201BA">
        <w:rPr>
          <w:sz w:val="24"/>
          <w:szCs w:val="24"/>
          <w:lang w:val="lt-LT"/>
        </w:rPr>
        <w:t>_____________</w:t>
      </w:r>
      <w:r w:rsidR="002A3FF7" w:rsidRPr="008201BA">
        <w:rPr>
          <w:sz w:val="24"/>
          <w:szCs w:val="24"/>
          <w:lang w:val="lt-LT"/>
        </w:rPr>
        <w:t>__</w:t>
      </w:r>
    </w:p>
    <w:sectPr w:rsidR="00E62C31" w:rsidRPr="008201BA" w:rsidSect="00EE1E6B">
      <w:headerReference w:type="defaul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E9F6E" w14:textId="77777777" w:rsidR="002F6E11" w:rsidRDefault="002F6E11" w:rsidP="00F95F41">
      <w:r>
        <w:separator/>
      </w:r>
    </w:p>
  </w:endnote>
  <w:endnote w:type="continuationSeparator" w:id="0">
    <w:p w14:paraId="09D9B852" w14:textId="77777777" w:rsidR="002F6E11" w:rsidRDefault="002F6E11"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 w:name="ヒラギノ角ゴ Pro W3">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9CFAE" w14:textId="77777777" w:rsidR="002F6E11" w:rsidRDefault="002F6E11" w:rsidP="00F95F41">
      <w:r>
        <w:separator/>
      </w:r>
    </w:p>
  </w:footnote>
  <w:footnote w:type="continuationSeparator" w:id="0">
    <w:p w14:paraId="077E52CF" w14:textId="77777777" w:rsidR="002F6E11" w:rsidRDefault="002F6E11" w:rsidP="00F95F41">
      <w:r>
        <w:continuationSeparator/>
      </w:r>
    </w:p>
  </w:footnote>
  <w:footnote w:id="1">
    <w:p w14:paraId="3A68BEEE" w14:textId="77777777" w:rsidR="00DF18C7" w:rsidRPr="00AE7523" w:rsidRDefault="00DF18C7" w:rsidP="00AE7523">
      <w:pPr>
        <w:pStyle w:val="Puslapioinaostekstas"/>
        <w:jc w:val="both"/>
        <w:rPr>
          <w:lang w:val="lt-LT"/>
        </w:rPr>
      </w:pPr>
      <w:r w:rsidRPr="00C45DE1">
        <w:rPr>
          <w:rStyle w:val="Puslapioinaosnuoroda"/>
        </w:rPr>
        <w:footnoteRef/>
      </w:r>
      <w:r w:rsidRPr="005D6FE0">
        <w:rPr>
          <w:lang w:val="lt-LT"/>
        </w:rPr>
        <w:t xml:space="preserve"> </w:t>
      </w:r>
      <w:r w:rsidRPr="00AE7523">
        <w:rPr>
          <w:bCs/>
          <w:lang w:val="lt-LT"/>
        </w:rPr>
        <w:t>Ši prezumpcija taikoma tais atvejais, kai nėra aišku, dėl kurios kainos išraiškos formos (skaitinės ar žodinės) dalyvis padarė klaidą.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427587"/>
      <w:docPartObj>
        <w:docPartGallery w:val="Page Numbers (Top of Page)"/>
        <w:docPartUnique/>
      </w:docPartObj>
    </w:sdtPr>
    <w:sdtEndPr>
      <w:rPr>
        <w:sz w:val="24"/>
        <w:szCs w:val="24"/>
      </w:rPr>
    </w:sdtEndPr>
    <w:sdtContent>
      <w:p w14:paraId="048C6F90" w14:textId="1FC198D7" w:rsidR="00DF18C7" w:rsidRPr="00BB2715" w:rsidRDefault="00DF18C7">
        <w:pPr>
          <w:pStyle w:val="Antrats"/>
          <w:jc w:val="center"/>
          <w:rPr>
            <w:sz w:val="24"/>
            <w:szCs w:val="24"/>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003C7BC0" w:rsidRPr="003C7BC0">
          <w:rPr>
            <w:noProof/>
            <w:sz w:val="24"/>
            <w:szCs w:val="24"/>
            <w:lang w:val="lt-LT"/>
          </w:rPr>
          <w:t>24</w:t>
        </w:r>
        <w:r w:rsidRPr="00BB2715">
          <w:rPr>
            <w:sz w:val="24"/>
            <w:szCs w:val="24"/>
          </w:rPr>
          <w:fldChar w:fldCharType="end"/>
        </w:r>
      </w:p>
    </w:sdtContent>
  </w:sdt>
  <w:p w14:paraId="1AA09FBC" w14:textId="77777777" w:rsidR="00DF18C7" w:rsidRDefault="00DF18C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F016C"/>
    <w:multiLevelType w:val="multilevel"/>
    <w:tmpl w:val="85EC2878"/>
    <w:lvl w:ilvl="0">
      <w:start w:val="1"/>
      <w:numFmt w:val="decimal"/>
      <w:lvlText w:val="%1."/>
      <w:lvlJc w:val="left"/>
      <w:pPr>
        <w:ind w:left="2842" w:hanging="1140"/>
      </w:pPr>
      <w:rPr>
        <w:rFonts w:hint="default"/>
        <w:b w:val="0"/>
        <w:i w:val="0"/>
        <w:strike w:val="0"/>
        <w:color w:val="auto"/>
        <w:sz w:val="24"/>
        <w:szCs w:val="24"/>
      </w:rPr>
    </w:lvl>
    <w:lvl w:ilvl="1">
      <w:start w:val="1"/>
      <w:numFmt w:val="decimal"/>
      <w:isLgl/>
      <w:lvlText w:val="%1.%2."/>
      <w:lvlJc w:val="left"/>
      <w:pPr>
        <w:ind w:left="4226" w:hanging="540"/>
      </w:pPr>
      <w:rPr>
        <w:rFonts w:hint="default"/>
        <w:b w:val="0"/>
        <w:strike w:val="0"/>
        <w:color w:val="auto"/>
        <w:sz w:val="24"/>
        <w:szCs w:val="24"/>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1608702B"/>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1A1F4909"/>
    <w:multiLevelType w:val="multilevel"/>
    <w:tmpl w:val="8E2E1226"/>
    <w:lvl w:ilvl="0">
      <w:start w:val="65"/>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B08396E"/>
    <w:multiLevelType w:val="hybridMultilevel"/>
    <w:tmpl w:val="D1F2D2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AAE166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EFA6D8F"/>
    <w:multiLevelType w:val="hybridMultilevel"/>
    <w:tmpl w:val="30B8725C"/>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7" w15:restartNumberingAfterBreak="0">
    <w:nsid w:val="54E767F3"/>
    <w:multiLevelType w:val="multilevel"/>
    <w:tmpl w:val="D3AC1ACE"/>
    <w:lvl w:ilvl="0">
      <w:start w:val="62"/>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64CB1093"/>
    <w:multiLevelType w:val="multilevel"/>
    <w:tmpl w:val="85EC2878"/>
    <w:lvl w:ilvl="0">
      <w:start w:val="1"/>
      <w:numFmt w:val="decimal"/>
      <w:lvlText w:val="%1."/>
      <w:lvlJc w:val="left"/>
      <w:pPr>
        <w:ind w:left="2842" w:hanging="1140"/>
      </w:pPr>
      <w:rPr>
        <w:rFonts w:hint="default"/>
        <w:b w:val="0"/>
        <w:i w:val="0"/>
        <w:strike w:val="0"/>
        <w:color w:val="auto"/>
        <w:sz w:val="24"/>
        <w:szCs w:val="24"/>
      </w:rPr>
    </w:lvl>
    <w:lvl w:ilvl="1">
      <w:start w:val="1"/>
      <w:numFmt w:val="decimal"/>
      <w:isLgl/>
      <w:lvlText w:val="%1.%2."/>
      <w:lvlJc w:val="left"/>
      <w:pPr>
        <w:ind w:left="4226" w:hanging="540"/>
      </w:pPr>
      <w:rPr>
        <w:rFonts w:hint="default"/>
        <w:b w:val="0"/>
        <w:strike w:val="0"/>
        <w:color w:val="auto"/>
        <w:sz w:val="24"/>
        <w:szCs w:val="24"/>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741E77F1"/>
    <w:multiLevelType w:val="hybridMultilevel"/>
    <w:tmpl w:val="D82CA0D6"/>
    <w:lvl w:ilvl="0" w:tplc="0102FDF4">
      <w:start w:val="1"/>
      <w:numFmt w:val="decimal"/>
      <w:lvlText w:val="%1."/>
      <w:lvlJc w:val="left"/>
      <w:pPr>
        <w:ind w:left="3338" w:hanging="360"/>
      </w:pPr>
      <w:rPr>
        <w:rFonts w:hint="default"/>
        <w:i w:val="0"/>
      </w:rPr>
    </w:lvl>
    <w:lvl w:ilvl="1" w:tplc="CA4AF7FE">
      <w:start w:val="1"/>
      <w:numFmt w:val="decimal"/>
      <w:lvlText w:val="%2)"/>
      <w:lvlJc w:val="left"/>
      <w:pPr>
        <w:ind w:left="7874" w:hanging="360"/>
      </w:pPr>
      <w:rPr>
        <w:rFonts w:ascii="Times New Roman" w:eastAsia="Times New Roman" w:hAnsi="Times New Roman" w:cs="Times New Roman"/>
        <w:color w:val="auto"/>
      </w:r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793D6261"/>
    <w:multiLevelType w:val="hybridMultilevel"/>
    <w:tmpl w:val="CAAEF3A2"/>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47905979">
    <w:abstractNumId w:val="6"/>
  </w:num>
  <w:num w:numId="2" w16cid:durableId="637076578">
    <w:abstractNumId w:val="8"/>
  </w:num>
  <w:num w:numId="3" w16cid:durableId="1529222949">
    <w:abstractNumId w:val="7"/>
  </w:num>
  <w:num w:numId="4" w16cid:durableId="1112626237">
    <w:abstractNumId w:val="2"/>
  </w:num>
  <w:num w:numId="5" w16cid:durableId="688259506">
    <w:abstractNumId w:val="3"/>
  </w:num>
  <w:num w:numId="6" w16cid:durableId="1724016250">
    <w:abstractNumId w:val="5"/>
  </w:num>
  <w:num w:numId="7" w16cid:durableId="1261645599">
    <w:abstractNumId w:val="10"/>
  </w:num>
  <w:num w:numId="8" w16cid:durableId="591428462">
    <w:abstractNumId w:val="4"/>
  </w:num>
  <w:num w:numId="9" w16cid:durableId="957955774">
    <w:abstractNumId w:val="9"/>
  </w:num>
  <w:num w:numId="10" w16cid:durableId="769160132">
    <w:abstractNumId w:val="1"/>
  </w:num>
  <w:num w:numId="11" w16cid:durableId="8687567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6117838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051"/>
    <w:rsid w:val="0000287A"/>
    <w:rsid w:val="000034D2"/>
    <w:rsid w:val="00007AC4"/>
    <w:rsid w:val="00012752"/>
    <w:rsid w:val="000138D0"/>
    <w:rsid w:val="00014EDE"/>
    <w:rsid w:val="000207E3"/>
    <w:rsid w:val="000213C8"/>
    <w:rsid w:val="00021687"/>
    <w:rsid w:val="00024A8B"/>
    <w:rsid w:val="00030EBB"/>
    <w:rsid w:val="00031C81"/>
    <w:rsid w:val="0003431B"/>
    <w:rsid w:val="00034D89"/>
    <w:rsid w:val="00036B9F"/>
    <w:rsid w:val="0003756F"/>
    <w:rsid w:val="00037AF5"/>
    <w:rsid w:val="00050A2C"/>
    <w:rsid w:val="0005198E"/>
    <w:rsid w:val="00051BB4"/>
    <w:rsid w:val="00052705"/>
    <w:rsid w:val="000538EF"/>
    <w:rsid w:val="00055A97"/>
    <w:rsid w:val="00056039"/>
    <w:rsid w:val="00063F2E"/>
    <w:rsid w:val="00072F1D"/>
    <w:rsid w:val="00074710"/>
    <w:rsid w:val="00075655"/>
    <w:rsid w:val="0007678E"/>
    <w:rsid w:val="00080222"/>
    <w:rsid w:val="00080455"/>
    <w:rsid w:val="000829C4"/>
    <w:rsid w:val="00084898"/>
    <w:rsid w:val="00084963"/>
    <w:rsid w:val="00085082"/>
    <w:rsid w:val="00091091"/>
    <w:rsid w:val="00092CC1"/>
    <w:rsid w:val="000959C1"/>
    <w:rsid w:val="0009793D"/>
    <w:rsid w:val="000A1422"/>
    <w:rsid w:val="000A1A33"/>
    <w:rsid w:val="000A2952"/>
    <w:rsid w:val="000A2A81"/>
    <w:rsid w:val="000A2FD2"/>
    <w:rsid w:val="000A5F1D"/>
    <w:rsid w:val="000B0B0C"/>
    <w:rsid w:val="000B264D"/>
    <w:rsid w:val="000B69C7"/>
    <w:rsid w:val="000C13ED"/>
    <w:rsid w:val="000C3630"/>
    <w:rsid w:val="000C37CE"/>
    <w:rsid w:val="000C4FD8"/>
    <w:rsid w:val="000C74F6"/>
    <w:rsid w:val="000C772C"/>
    <w:rsid w:val="000D4632"/>
    <w:rsid w:val="000E0AEA"/>
    <w:rsid w:val="000E3950"/>
    <w:rsid w:val="000E44F7"/>
    <w:rsid w:val="000E6B85"/>
    <w:rsid w:val="000F4409"/>
    <w:rsid w:val="000F50B7"/>
    <w:rsid w:val="000F6C76"/>
    <w:rsid w:val="00104F35"/>
    <w:rsid w:val="00105576"/>
    <w:rsid w:val="00105A64"/>
    <w:rsid w:val="0010673D"/>
    <w:rsid w:val="00115F52"/>
    <w:rsid w:val="001175A5"/>
    <w:rsid w:val="001203CC"/>
    <w:rsid w:val="0012354C"/>
    <w:rsid w:val="00124B89"/>
    <w:rsid w:val="00126223"/>
    <w:rsid w:val="00130C1C"/>
    <w:rsid w:val="001314EB"/>
    <w:rsid w:val="001319E2"/>
    <w:rsid w:val="00131B41"/>
    <w:rsid w:val="00133975"/>
    <w:rsid w:val="0013495D"/>
    <w:rsid w:val="001452CC"/>
    <w:rsid w:val="00145E65"/>
    <w:rsid w:val="00145E8D"/>
    <w:rsid w:val="001460AC"/>
    <w:rsid w:val="001476EB"/>
    <w:rsid w:val="00150695"/>
    <w:rsid w:val="00154713"/>
    <w:rsid w:val="0015482E"/>
    <w:rsid w:val="001565BE"/>
    <w:rsid w:val="001577E6"/>
    <w:rsid w:val="00160E4A"/>
    <w:rsid w:val="0016243C"/>
    <w:rsid w:val="00170F53"/>
    <w:rsid w:val="00176ABA"/>
    <w:rsid w:val="001837C6"/>
    <w:rsid w:val="00183DFA"/>
    <w:rsid w:val="00185BFC"/>
    <w:rsid w:val="00186499"/>
    <w:rsid w:val="001866AD"/>
    <w:rsid w:val="00190506"/>
    <w:rsid w:val="001A0DC2"/>
    <w:rsid w:val="001A3175"/>
    <w:rsid w:val="001B0164"/>
    <w:rsid w:val="001B01F6"/>
    <w:rsid w:val="001B06B8"/>
    <w:rsid w:val="001B0CAB"/>
    <w:rsid w:val="001B4645"/>
    <w:rsid w:val="001B4F7B"/>
    <w:rsid w:val="001C182B"/>
    <w:rsid w:val="001C3F30"/>
    <w:rsid w:val="001C5B84"/>
    <w:rsid w:val="001C5D47"/>
    <w:rsid w:val="001D1085"/>
    <w:rsid w:val="001D4029"/>
    <w:rsid w:val="001D7198"/>
    <w:rsid w:val="001E13F5"/>
    <w:rsid w:val="001E21DC"/>
    <w:rsid w:val="001E5C51"/>
    <w:rsid w:val="001E63F7"/>
    <w:rsid w:val="001E7C84"/>
    <w:rsid w:val="001F0DCA"/>
    <w:rsid w:val="001F2BC1"/>
    <w:rsid w:val="001F66C5"/>
    <w:rsid w:val="00204BBD"/>
    <w:rsid w:val="00205152"/>
    <w:rsid w:val="0021175B"/>
    <w:rsid w:val="002121D9"/>
    <w:rsid w:val="00212A0A"/>
    <w:rsid w:val="00213A1D"/>
    <w:rsid w:val="00215963"/>
    <w:rsid w:val="002161B8"/>
    <w:rsid w:val="0022375C"/>
    <w:rsid w:val="00225888"/>
    <w:rsid w:val="0022696B"/>
    <w:rsid w:val="00227FD2"/>
    <w:rsid w:val="00230217"/>
    <w:rsid w:val="00233D8C"/>
    <w:rsid w:val="00235D8C"/>
    <w:rsid w:val="00236AFB"/>
    <w:rsid w:val="002372AC"/>
    <w:rsid w:val="00245A74"/>
    <w:rsid w:val="00245EDE"/>
    <w:rsid w:val="002478FF"/>
    <w:rsid w:val="00250634"/>
    <w:rsid w:val="002540BA"/>
    <w:rsid w:val="00257CA8"/>
    <w:rsid w:val="00260935"/>
    <w:rsid w:val="00266481"/>
    <w:rsid w:val="002702CC"/>
    <w:rsid w:val="002708B4"/>
    <w:rsid w:val="00271CE1"/>
    <w:rsid w:val="0027608F"/>
    <w:rsid w:val="002774F7"/>
    <w:rsid w:val="002777B1"/>
    <w:rsid w:val="00285996"/>
    <w:rsid w:val="0028709C"/>
    <w:rsid w:val="002928E7"/>
    <w:rsid w:val="00295D58"/>
    <w:rsid w:val="002A1F80"/>
    <w:rsid w:val="002A3BE4"/>
    <w:rsid w:val="002A3F51"/>
    <w:rsid w:val="002A3FF7"/>
    <w:rsid w:val="002A4517"/>
    <w:rsid w:val="002B39C0"/>
    <w:rsid w:val="002B4F18"/>
    <w:rsid w:val="002C334B"/>
    <w:rsid w:val="002D043C"/>
    <w:rsid w:val="002D1CBF"/>
    <w:rsid w:val="002D36E7"/>
    <w:rsid w:val="002D44FC"/>
    <w:rsid w:val="002D478F"/>
    <w:rsid w:val="002D7275"/>
    <w:rsid w:val="002D73E6"/>
    <w:rsid w:val="002D7726"/>
    <w:rsid w:val="002D773A"/>
    <w:rsid w:val="002E1140"/>
    <w:rsid w:val="002E265C"/>
    <w:rsid w:val="002E4925"/>
    <w:rsid w:val="002E7D4F"/>
    <w:rsid w:val="002E7DA3"/>
    <w:rsid w:val="002F0F59"/>
    <w:rsid w:val="002F1BEC"/>
    <w:rsid w:val="002F64D8"/>
    <w:rsid w:val="002F6E11"/>
    <w:rsid w:val="002F7CFB"/>
    <w:rsid w:val="0030207E"/>
    <w:rsid w:val="00302C2C"/>
    <w:rsid w:val="0030333A"/>
    <w:rsid w:val="00303942"/>
    <w:rsid w:val="00306BEC"/>
    <w:rsid w:val="00307E2D"/>
    <w:rsid w:val="00311C0C"/>
    <w:rsid w:val="0031328B"/>
    <w:rsid w:val="00315948"/>
    <w:rsid w:val="0032174B"/>
    <w:rsid w:val="003222DD"/>
    <w:rsid w:val="00326456"/>
    <w:rsid w:val="00330014"/>
    <w:rsid w:val="003303EC"/>
    <w:rsid w:val="00330E88"/>
    <w:rsid w:val="0033164E"/>
    <w:rsid w:val="00334015"/>
    <w:rsid w:val="00341AE5"/>
    <w:rsid w:val="00342788"/>
    <w:rsid w:val="00343D51"/>
    <w:rsid w:val="00344D76"/>
    <w:rsid w:val="0034671A"/>
    <w:rsid w:val="00350021"/>
    <w:rsid w:val="003512B6"/>
    <w:rsid w:val="00351D90"/>
    <w:rsid w:val="003539DB"/>
    <w:rsid w:val="00353DB6"/>
    <w:rsid w:val="0035616F"/>
    <w:rsid w:val="00356F71"/>
    <w:rsid w:val="0036134D"/>
    <w:rsid w:val="00362C17"/>
    <w:rsid w:val="00363D74"/>
    <w:rsid w:val="00363E5E"/>
    <w:rsid w:val="00365A2D"/>
    <w:rsid w:val="0037157B"/>
    <w:rsid w:val="00372498"/>
    <w:rsid w:val="00374F17"/>
    <w:rsid w:val="003773B8"/>
    <w:rsid w:val="0037767C"/>
    <w:rsid w:val="0038254D"/>
    <w:rsid w:val="00382DBC"/>
    <w:rsid w:val="00384470"/>
    <w:rsid w:val="00386A30"/>
    <w:rsid w:val="00387F02"/>
    <w:rsid w:val="0039005B"/>
    <w:rsid w:val="00392864"/>
    <w:rsid w:val="00392E3A"/>
    <w:rsid w:val="003953F1"/>
    <w:rsid w:val="003A06C4"/>
    <w:rsid w:val="003A1766"/>
    <w:rsid w:val="003A3235"/>
    <w:rsid w:val="003A5C30"/>
    <w:rsid w:val="003B290F"/>
    <w:rsid w:val="003C2BBE"/>
    <w:rsid w:val="003C37F8"/>
    <w:rsid w:val="003C3EDF"/>
    <w:rsid w:val="003C4BAE"/>
    <w:rsid w:val="003C7BC0"/>
    <w:rsid w:val="003D004E"/>
    <w:rsid w:val="003D3E75"/>
    <w:rsid w:val="003D525E"/>
    <w:rsid w:val="003D66A1"/>
    <w:rsid w:val="003E1345"/>
    <w:rsid w:val="003E1F5A"/>
    <w:rsid w:val="003E38CB"/>
    <w:rsid w:val="003E628D"/>
    <w:rsid w:val="003E78F6"/>
    <w:rsid w:val="003F0805"/>
    <w:rsid w:val="003F4F31"/>
    <w:rsid w:val="003F5BE6"/>
    <w:rsid w:val="004022B1"/>
    <w:rsid w:val="00404311"/>
    <w:rsid w:val="0040487B"/>
    <w:rsid w:val="0040624C"/>
    <w:rsid w:val="00406D92"/>
    <w:rsid w:val="00417AFB"/>
    <w:rsid w:val="00417EF2"/>
    <w:rsid w:val="00420561"/>
    <w:rsid w:val="00425CBB"/>
    <w:rsid w:val="00430D2A"/>
    <w:rsid w:val="00430F66"/>
    <w:rsid w:val="00430FA5"/>
    <w:rsid w:val="0043647D"/>
    <w:rsid w:val="00437613"/>
    <w:rsid w:val="00437875"/>
    <w:rsid w:val="0044073E"/>
    <w:rsid w:val="00446B36"/>
    <w:rsid w:val="004501F8"/>
    <w:rsid w:val="00450B5A"/>
    <w:rsid w:val="0045101F"/>
    <w:rsid w:val="00451698"/>
    <w:rsid w:val="00453F8C"/>
    <w:rsid w:val="00455183"/>
    <w:rsid w:val="00460688"/>
    <w:rsid w:val="00461BB6"/>
    <w:rsid w:val="00461FB8"/>
    <w:rsid w:val="00462D0B"/>
    <w:rsid w:val="00475969"/>
    <w:rsid w:val="00475DF0"/>
    <w:rsid w:val="00477914"/>
    <w:rsid w:val="00480A31"/>
    <w:rsid w:val="00480E17"/>
    <w:rsid w:val="0048189C"/>
    <w:rsid w:val="00485611"/>
    <w:rsid w:val="004908AA"/>
    <w:rsid w:val="004A0A13"/>
    <w:rsid w:val="004A0E96"/>
    <w:rsid w:val="004A3C32"/>
    <w:rsid w:val="004A518B"/>
    <w:rsid w:val="004A5DAB"/>
    <w:rsid w:val="004A5F9F"/>
    <w:rsid w:val="004B2314"/>
    <w:rsid w:val="004B2DA8"/>
    <w:rsid w:val="004B35FA"/>
    <w:rsid w:val="004C083C"/>
    <w:rsid w:val="004C0AB0"/>
    <w:rsid w:val="004C1B59"/>
    <w:rsid w:val="004C3C1A"/>
    <w:rsid w:val="004C5B57"/>
    <w:rsid w:val="004C6244"/>
    <w:rsid w:val="004D4978"/>
    <w:rsid w:val="004D4D39"/>
    <w:rsid w:val="004D6526"/>
    <w:rsid w:val="004E0F72"/>
    <w:rsid w:val="004E3476"/>
    <w:rsid w:val="004E40DF"/>
    <w:rsid w:val="004E5415"/>
    <w:rsid w:val="004E581C"/>
    <w:rsid w:val="004E68FB"/>
    <w:rsid w:val="004F2E5F"/>
    <w:rsid w:val="004F3CF1"/>
    <w:rsid w:val="004F51A7"/>
    <w:rsid w:val="00505A5C"/>
    <w:rsid w:val="00505DD4"/>
    <w:rsid w:val="00507EDF"/>
    <w:rsid w:val="00511DC4"/>
    <w:rsid w:val="00513113"/>
    <w:rsid w:val="00514CB1"/>
    <w:rsid w:val="00515E33"/>
    <w:rsid w:val="00516B6D"/>
    <w:rsid w:val="00517EC5"/>
    <w:rsid w:val="00525107"/>
    <w:rsid w:val="005321F9"/>
    <w:rsid w:val="00534BF7"/>
    <w:rsid w:val="005356FC"/>
    <w:rsid w:val="00540F94"/>
    <w:rsid w:val="00542667"/>
    <w:rsid w:val="0054402F"/>
    <w:rsid w:val="005470F4"/>
    <w:rsid w:val="005503AE"/>
    <w:rsid w:val="00550DD8"/>
    <w:rsid w:val="00551354"/>
    <w:rsid w:val="005553FA"/>
    <w:rsid w:val="00556DD8"/>
    <w:rsid w:val="00561987"/>
    <w:rsid w:val="005625CC"/>
    <w:rsid w:val="00563051"/>
    <w:rsid w:val="00563CB1"/>
    <w:rsid w:val="0056439A"/>
    <w:rsid w:val="00565689"/>
    <w:rsid w:val="005661D2"/>
    <w:rsid w:val="005678BB"/>
    <w:rsid w:val="005728F3"/>
    <w:rsid w:val="00574130"/>
    <w:rsid w:val="00574C2D"/>
    <w:rsid w:val="00574CA9"/>
    <w:rsid w:val="00583C71"/>
    <w:rsid w:val="00590265"/>
    <w:rsid w:val="00593222"/>
    <w:rsid w:val="00593C10"/>
    <w:rsid w:val="00596CC8"/>
    <w:rsid w:val="005A067C"/>
    <w:rsid w:val="005A07F1"/>
    <w:rsid w:val="005A5C5F"/>
    <w:rsid w:val="005B2418"/>
    <w:rsid w:val="005B4DA9"/>
    <w:rsid w:val="005B6A34"/>
    <w:rsid w:val="005B6A64"/>
    <w:rsid w:val="005C30F6"/>
    <w:rsid w:val="005C7D26"/>
    <w:rsid w:val="005D09CC"/>
    <w:rsid w:val="005D3A17"/>
    <w:rsid w:val="005D4476"/>
    <w:rsid w:val="005D6FE0"/>
    <w:rsid w:val="005D745E"/>
    <w:rsid w:val="005E161A"/>
    <w:rsid w:val="005E3786"/>
    <w:rsid w:val="005F17D1"/>
    <w:rsid w:val="005F1828"/>
    <w:rsid w:val="005F25F1"/>
    <w:rsid w:val="005F4EE0"/>
    <w:rsid w:val="005F7B27"/>
    <w:rsid w:val="00602026"/>
    <w:rsid w:val="00603B7E"/>
    <w:rsid w:val="00613E90"/>
    <w:rsid w:val="00613EA7"/>
    <w:rsid w:val="006214FF"/>
    <w:rsid w:val="00622634"/>
    <w:rsid w:val="00623C59"/>
    <w:rsid w:val="006277C0"/>
    <w:rsid w:val="006279A9"/>
    <w:rsid w:val="00634710"/>
    <w:rsid w:val="006364AC"/>
    <w:rsid w:val="006500E4"/>
    <w:rsid w:val="00650FCB"/>
    <w:rsid w:val="00654955"/>
    <w:rsid w:val="00656F1A"/>
    <w:rsid w:val="006614D4"/>
    <w:rsid w:val="00664737"/>
    <w:rsid w:val="00664E12"/>
    <w:rsid w:val="006674F3"/>
    <w:rsid w:val="006700EE"/>
    <w:rsid w:val="0067284B"/>
    <w:rsid w:val="0067648D"/>
    <w:rsid w:val="00682D32"/>
    <w:rsid w:val="00683093"/>
    <w:rsid w:val="006830D4"/>
    <w:rsid w:val="00683C20"/>
    <w:rsid w:val="00686D3B"/>
    <w:rsid w:val="006875EA"/>
    <w:rsid w:val="00691654"/>
    <w:rsid w:val="00692399"/>
    <w:rsid w:val="0069323E"/>
    <w:rsid w:val="00693C49"/>
    <w:rsid w:val="006944E5"/>
    <w:rsid w:val="006972D3"/>
    <w:rsid w:val="006A113D"/>
    <w:rsid w:val="006A21AD"/>
    <w:rsid w:val="006A400E"/>
    <w:rsid w:val="006A5303"/>
    <w:rsid w:val="006B04D8"/>
    <w:rsid w:val="006B3BBE"/>
    <w:rsid w:val="006B7757"/>
    <w:rsid w:val="006C3277"/>
    <w:rsid w:val="006C526A"/>
    <w:rsid w:val="006D049E"/>
    <w:rsid w:val="006D2769"/>
    <w:rsid w:val="006D68FA"/>
    <w:rsid w:val="006E4EF1"/>
    <w:rsid w:val="006E5AC8"/>
    <w:rsid w:val="006E665A"/>
    <w:rsid w:val="006F1D98"/>
    <w:rsid w:val="006F2514"/>
    <w:rsid w:val="006F5E61"/>
    <w:rsid w:val="00701728"/>
    <w:rsid w:val="00702DB0"/>
    <w:rsid w:val="00710170"/>
    <w:rsid w:val="00711B74"/>
    <w:rsid w:val="00714CE3"/>
    <w:rsid w:val="00715383"/>
    <w:rsid w:val="0071576F"/>
    <w:rsid w:val="00716F8A"/>
    <w:rsid w:val="00717079"/>
    <w:rsid w:val="00717096"/>
    <w:rsid w:val="0072023B"/>
    <w:rsid w:val="00720C30"/>
    <w:rsid w:val="007252C8"/>
    <w:rsid w:val="00726711"/>
    <w:rsid w:val="007277E2"/>
    <w:rsid w:val="00727AC0"/>
    <w:rsid w:val="007306FE"/>
    <w:rsid w:val="007318B4"/>
    <w:rsid w:val="00732600"/>
    <w:rsid w:val="00735335"/>
    <w:rsid w:val="00735932"/>
    <w:rsid w:val="007366D1"/>
    <w:rsid w:val="00736EE0"/>
    <w:rsid w:val="00737CE3"/>
    <w:rsid w:val="007404CF"/>
    <w:rsid w:val="00740860"/>
    <w:rsid w:val="00742700"/>
    <w:rsid w:val="00742722"/>
    <w:rsid w:val="007453BE"/>
    <w:rsid w:val="0074556E"/>
    <w:rsid w:val="00747178"/>
    <w:rsid w:val="00750A21"/>
    <w:rsid w:val="0075219A"/>
    <w:rsid w:val="00752F22"/>
    <w:rsid w:val="0075391D"/>
    <w:rsid w:val="007568EC"/>
    <w:rsid w:val="00756D92"/>
    <w:rsid w:val="00764A02"/>
    <w:rsid w:val="00766FDD"/>
    <w:rsid w:val="00772D6C"/>
    <w:rsid w:val="00773169"/>
    <w:rsid w:val="0077613F"/>
    <w:rsid w:val="00776CC3"/>
    <w:rsid w:val="00781990"/>
    <w:rsid w:val="00790FA8"/>
    <w:rsid w:val="007942DE"/>
    <w:rsid w:val="00795881"/>
    <w:rsid w:val="007960DF"/>
    <w:rsid w:val="00797BC4"/>
    <w:rsid w:val="007A0349"/>
    <w:rsid w:val="007A2690"/>
    <w:rsid w:val="007A2DCA"/>
    <w:rsid w:val="007A34B9"/>
    <w:rsid w:val="007A4003"/>
    <w:rsid w:val="007B03E5"/>
    <w:rsid w:val="007B188F"/>
    <w:rsid w:val="007B26BE"/>
    <w:rsid w:val="007B540F"/>
    <w:rsid w:val="007C1B01"/>
    <w:rsid w:val="007C7F91"/>
    <w:rsid w:val="007D0E2E"/>
    <w:rsid w:val="007D3134"/>
    <w:rsid w:val="007D65BE"/>
    <w:rsid w:val="007E22F8"/>
    <w:rsid w:val="007E396D"/>
    <w:rsid w:val="007E487F"/>
    <w:rsid w:val="007E7DE0"/>
    <w:rsid w:val="007F06BA"/>
    <w:rsid w:val="007F11DD"/>
    <w:rsid w:val="007F1EEA"/>
    <w:rsid w:val="007F2078"/>
    <w:rsid w:val="007F58BE"/>
    <w:rsid w:val="00801C9B"/>
    <w:rsid w:val="00803DE8"/>
    <w:rsid w:val="00804E3E"/>
    <w:rsid w:val="00806813"/>
    <w:rsid w:val="00806BFC"/>
    <w:rsid w:val="00815733"/>
    <w:rsid w:val="00816791"/>
    <w:rsid w:val="008201BA"/>
    <w:rsid w:val="008209E2"/>
    <w:rsid w:val="00821664"/>
    <w:rsid w:val="0082581B"/>
    <w:rsid w:val="00827E27"/>
    <w:rsid w:val="00830125"/>
    <w:rsid w:val="00831422"/>
    <w:rsid w:val="00833288"/>
    <w:rsid w:val="00834864"/>
    <w:rsid w:val="00834CA7"/>
    <w:rsid w:val="0083562A"/>
    <w:rsid w:val="0084014A"/>
    <w:rsid w:val="0084062B"/>
    <w:rsid w:val="00841240"/>
    <w:rsid w:val="00841732"/>
    <w:rsid w:val="00842AC5"/>
    <w:rsid w:val="00844DB6"/>
    <w:rsid w:val="00853125"/>
    <w:rsid w:val="008575C3"/>
    <w:rsid w:val="00857BBB"/>
    <w:rsid w:val="00866684"/>
    <w:rsid w:val="00874F04"/>
    <w:rsid w:val="00876CB7"/>
    <w:rsid w:val="00880B3F"/>
    <w:rsid w:val="00883198"/>
    <w:rsid w:val="00887343"/>
    <w:rsid w:val="008879FC"/>
    <w:rsid w:val="00892411"/>
    <w:rsid w:val="00892B71"/>
    <w:rsid w:val="008933E1"/>
    <w:rsid w:val="00896759"/>
    <w:rsid w:val="008975B1"/>
    <w:rsid w:val="008A09CA"/>
    <w:rsid w:val="008A1564"/>
    <w:rsid w:val="008A1EE1"/>
    <w:rsid w:val="008A35CE"/>
    <w:rsid w:val="008A4DCC"/>
    <w:rsid w:val="008A742E"/>
    <w:rsid w:val="008B0BA1"/>
    <w:rsid w:val="008B0E92"/>
    <w:rsid w:val="008B151B"/>
    <w:rsid w:val="008B15D5"/>
    <w:rsid w:val="008B274D"/>
    <w:rsid w:val="008B3B7C"/>
    <w:rsid w:val="008B4041"/>
    <w:rsid w:val="008C371A"/>
    <w:rsid w:val="008C4F56"/>
    <w:rsid w:val="008C5D3A"/>
    <w:rsid w:val="008C6D1D"/>
    <w:rsid w:val="008C728E"/>
    <w:rsid w:val="008C7957"/>
    <w:rsid w:val="008D70F4"/>
    <w:rsid w:val="008E41B1"/>
    <w:rsid w:val="008E4257"/>
    <w:rsid w:val="008E5907"/>
    <w:rsid w:val="008E59DD"/>
    <w:rsid w:val="008F27D5"/>
    <w:rsid w:val="008F7006"/>
    <w:rsid w:val="00900E53"/>
    <w:rsid w:val="00901645"/>
    <w:rsid w:val="00902CF5"/>
    <w:rsid w:val="00911603"/>
    <w:rsid w:val="00912EE9"/>
    <w:rsid w:val="0092174E"/>
    <w:rsid w:val="009231A3"/>
    <w:rsid w:val="009238AE"/>
    <w:rsid w:val="00927331"/>
    <w:rsid w:val="009345DE"/>
    <w:rsid w:val="00934B21"/>
    <w:rsid w:val="0093500D"/>
    <w:rsid w:val="00941047"/>
    <w:rsid w:val="009417A8"/>
    <w:rsid w:val="00943679"/>
    <w:rsid w:val="009446BE"/>
    <w:rsid w:val="00945FC4"/>
    <w:rsid w:val="009527FA"/>
    <w:rsid w:val="00953260"/>
    <w:rsid w:val="0095628D"/>
    <w:rsid w:val="00961714"/>
    <w:rsid w:val="00966789"/>
    <w:rsid w:val="00966EB8"/>
    <w:rsid w:val="00970534"/>
    <w:rsid w:val="009827B4"/>
    <w:rsid w:val="00983101"/>
    <w:rsid w:val="009837A1"/>
    <w:rsid w:val="0098631E"/>
    <w:rsid w:val="00993AF4"/>
    <w:rsid w:val="009970A3"/>
    <w:rsid w:val="009978E7"/>
    <w:rsid w:val="009A0842"/>
    <w:rsid w:val="009A1794"/>
    <w:rsid w:val="009A2DEA"/>
    <w:rsid w:val="009A3E97"/>
    <w:rsid w:val="009A4DDF"/>
    <w:rsid w:val="009A5B43"/>
    <w:rsid w:val="009B1730"/>
    <w:rsid w:val="009B2181"/>
    <w:rsid w:val="009B6339"/>
    <w:rsid w:val="009B65EA"/>
    <w:rsid w:val="009C2426"/>
    <w:rsid w:val="009C4FC9"/>
    <w:rsid w:val="009C5EFF"/>
    <w:rsid w:val="009C6C00"/>
    <w:rsid w:val="009C7780"/>
    <w:rsid w:val="009D2BF4"/>
    <w:rsid w:val="009D35D0"/>
    <w:rsid w:val="009D3FC2"/>
    <w:rsid w:val="009D7255"/>
    <w:rsid w:val="009D7810"/>
    <w:rsid w:val="009E231D"/>
    <w:rsid w:val="009E3450"/>
    <w:rsid w:val="009E575F"/>
    <w:rsid w:val="009E5D51"/>
    <w:rsid w:val="009E78FF"/>
    <w:rsid w:val="009F15F6"/>
    <w:rsid w:val="009F34C3"/>
    <w:rsid w:val="009F5954"/>
    <w:rsid w:val="009F5B8F"/>
    <w:rsid w:val="009F7C1E"/>
    <w:rsid w:val="00A00D73"/>
    <w:rsid w:val="00A03027"/>
    <w:rsid w:val="00A034D3"/>
    <w:rsid w:val="00A13B30"/>
    <w:rsid w:val="00A1480B"/>
    <w:rsid w:val="00A16632"/>
    <w:rsid w:val="00A177EF"/>
    <w:rsid w:val="00A20E45"/>
    <w:rsid w:val="00A2267A"/>
    <w:rsid w:val="00A22A55"/>
    <w:rsid w:val="00A22CCC"/>
    <w:rsid w:val="00A25681"/>
    <w:rsid w:val="00A26545"/>
    <w:rsid w:val="00A34C0F"/>
    <w:rsid w:val="00A372D2"/>
    <w:rsid w:val="00A40C93"/>
    <w:rsid w:val="00A42DD3"/>
    <w:rsid w:val="00A47189"/>
    <w:rsid w:val="00A60316"/>
    <w:rsid w:val="00A6225D"/>
    <w:rsid w:val="00A628F2"/>
    <w:rsid w:val="00A67C99"/>
    <w:rsid w:val="00A70BB8"/>
    <w:rsid w:val="00A70EA6"/>
    <w:rsid w:val="00A722DD"/>
    <w:rsid w:val="00A804C6"/>
    <w:rsid w:val="00A80C93"/>
    <w:rsid w:val="00A82F14"/>
    <w:rsid w:val="00A8697F"/>
    <w:rsid w:val="00A94FFB"/>
    <w:rsid w:val="00AA0294"/>
    <w:rsid w:val="00AA26D4"/>
    <w:rsid w:val="00AA56CE"/>
    <w:rsid w:val="00AA5D2E"/>
    <w:rsid w:val="00AA675C"/>
    <w:rsid w:val="00AB08E6"/>
    <w:rsid w:val="00AB159E"/>
    <w:rsid w:val="00AB1CAA"/>
    <w:rsid w:val="00AB3ADE"/>
    <w:rsid w:val="00AB601B"/>
    <w:rsid w:val="00AB6BED"/>
    <w:rsid w:val="00AB7646"/>
    <w:rsid w:val="00AC02DF"/>
    <w:rsid w:val="00AC02E3"/>
    <w:rsid w:val="00AC2057"/>
    <w:rsid w:val="00AC3014"/>
    <w:rsid w:val="00AC51FC"/>
    <w:rsid w:val="00AC53DC"/>
    <w:rsid w:val="00AD2577"/>
    <w:rsid w:val="00AD44F3"/>
    <w:rsid w:val="00AD4631"/>
    <w:rsid w:val="00AE0913"/>
    <w:rsid w:val="00AE4020"/>
    <w:rsid w:val="00AE7523"/>
    <w:rsid w:val="00AE7DEA"/>
    <w:rsid w:val="00AF0058"/>
    <w:rsid w:val="00AF285B"/>
    <w:rsid w:val="00AF2F5F"/>
    <w:rsid w:val="00AF3B71"/>
    <w:rsid w:val="00AF6B10"/>
    <w:rsid w:val="00B02938"/>
    <w:rsid w:val="00B04455"/>
    <w:rsid w:val="00B077A4"/>
    <w:rsid w:val="00B10437"/>
    <w:rsid w:val="00B11D1A"/>
    <w:rsid w:val="00B12024"/>
    <w:rsid w:val="00B1442A"/>
    <w:rsid w:val="00B146A2"/>
    <w:rsid w:val="00B2220F"/>
    <w:rsid w:val="00B22467"/>
    <w:rsid w:val="00B22E72"/>
    <w:rsid w:val="00B25C69"/>
    <w:rsid w:val="00B279D1"/>
    <w:rsid w:val="00B332AD"/>
    <w:rsid w:val="00B34F62"/>
    <w:rsid w:val="00B35A43"/>
    <w:rsid w:val="00B35A73"/>
    <w:rsid w:val="00B4080E"/>
    <w:rsid w:val="00B40E55"/>
    <w:rsid w:val="00B411FA"/>
    <w:rsid w:val="00B50791"/>
    <w:rsid w:val="00B517D1"/>
    <w:rsid w:val="00B6192A"/>
    <w:rsid w:val="00B64720"/>
    <w:rsid w:val="00B64813"/>
    <w:rsid w:val="00B7090B"/>
    <w:rsid w:val="00B709C5"/>
    <w:rsid w:val="00B7262F"/>
    <w:rsid w:val="00B731CC"/>
    <w:rsid w:val="00B764C2"/>
    <w:rsid w:val="00B84EDD"/>
    <w:rsid w:val="00B86C93"/>
    <w:rsid w:val="00B91FE5"/>
    <w:rsid w:val="00B95930"/>
    <w:rsid w:val="00B96DF2"/>
    <w:rsid w:val="00BA4266"/>
    <w:rsid w:val="00BA46C8"/>
    <w:rsid w:val="00BA789B"/>
    <w:rsid w:val="00BB2715"/>
    <w:rsid w:val="00BB2CD0"/>
    <w:rsid w:val="00BB3476"/>
    <w:rsid w:val="00BB4BEF"/>
    <w:rsid w:val="00BB5E4D"/>
    <w:rsid w:val="00BB6F6A"/>
    <w:rsid w:val="00BB7532"/>
    <w:rsid w:val="00BC12EC"/>
    <w:rsid w:val="00BC22F3"/>
    <w:rsid w:val="00BC2997"/>
    <w:rsid w:val="00BC29A5"/>
    <w:rsid w:val="00BC31D2"/>
    <w:rsid w:val="00BC4295"/>
    <w:rsid w:val="00BD3C1C"/>
    <w:rsid w:val="00BE03BA"/>
    <w:rsid w:val="00BE278F"/>
    <w:rsid w:val="00BE2D14"/>
    <w:rsid w:val="00BE2D8D"/>
    <w:rsid w:val="00BE34B0"/>
    <w:rsid w:val="00BE4ED8"/>
    <w:rsid w:val="00BE6553"/>
    <w:rsid w:val="00BE6B4D"/>
    <w:rsid w:val="00BF3AAD"/>
    <w:rsid w:val="00BF3B4D"/>
    <w:rsid w:val="00BF489F"/>
    <w:rsid w:val="00BF5905"/>
    <w:rsid w:val="00C0468E"/>
    <w:rsid w:val="00C06519"/>
    <w:rsid w:val="00C127C3"/>
    <w:rsid w:val="00C1288E"/>
    <w:rsid w:val="00C149F3"/>
    <w:rsid w:val="00C15FB9"/>
    <w:rsid w:val="00C217DE"/>
    <w:rsid w:val="00C25BCF"/>
    <w:rsid w:val="00C41F0C"/>
    <w:rsid w:val="00C47000"/>
    <w:rsid w:val="00C5063B"/>
    <w:rsid w:val="00C5135D"/>
    <w:rsid w:val="00C518FE"/>
    <w:rsid w:val="00C53A2F"/>
    <w:rsid w:val="00C54771"/>
    <w:rsid w:val="00C6036F"/>
    <w:rsid w:val="00C65B38"/>
    <w:rsid w:val="00C6680C"/>
    <w:rsid w:val="00C709C4"/>
    <w:rsid w:val="00C70D60"/>
    <w:rsid w:val="00C73106"/>
    <w:rsid w:val="00C77E41"/>
    <w:rsid w:val="00C859DD"/>
    <w:rsid w:val="00C9255A"/>
    <w:rsid w:val="00C948F6"/>
    <w:rsid w:val="00C94F73"/>
    <w:rsid w:val="00C95E36"/>
    <w:rsid w:val="00C96BC1"/>
    <w:rsid w:val="00CA4C74"/>
    <w:rsid w:val="00CA56F9"/>
    <w:rsid w:val="00CA582B"/>
    <w:rsid w:val="00CB14F4"/>
    <w:rsid w:val="00CB1A51"/>
    <w:rsid w:val="00CB3BAC"/>
    <w:rsid w:val="00CB4C0D"/>
    <w:rsid w:val="00CB6191"/>
    <w:rsid w:val="00CB6D09"/>
    <w:rsid w:val="00CB7470"/>
    <w:rsid w:val="00CC08D8"/>
    <w:rsid w:val="00CD246E"/>
    <w:rsid w:val="00CD4591"/>
    <w:rsid w:val="00CD64A7"/>
    <w:rsid w:val="00CD664B"/>
    <w:rsid w:val="00CD6EF1"/>
    <w:rsid w:val="00CE545B"/>
    <w:rsid w:val="00CF0FFD"/>
    <w:rsid w:val="00CF7D42"/>
    <w:rsid w:val="00D000A3"/>
    <w:rsid w:val="00D03428"/>
    <w:rsid w:val="00D05DA6"/>
    <w:rsid w:val="00D20502"/>
    <w:rsid w:val="00D23211"/>
    <w:rsid w:val="00D24ED8"/>
    <w:rsid w:val="00D31F33"/>
    <w:rsid w:val="00D3283E"/>
    <w:rsid w:val="00D3411C"/>
    <w:rsid w:val="00D343FC"/>
    <w:rsid w:val="00D37535"/>
    <w:rsid w:val="00D42A0C"/>
    <w:rsid w:val="00D5479C"/>
    <w:rsid w:val="00D55B78"/>
    <w:rsid w:val="00D70052"/>
    <w:rsid w:val="00D7340C"/>
    <w:rsid w:val="00D74BAA"/>
    <w:rsid w:val="00D81778"/>
    <w:rsid w:val="00D8593C"/>
    <w:rsid w:val="00D92899"/>
    <w:rsid w:val="00D933A1"/>
    <w:rsid w:val="00D949D8"/>
    <w:rsid w:val="00DA0BA9"/>
    <w:rsid w:val="00DA5F31"/>
    <w:rsid w:val="00DB05A8"/>
    <w:rsid w:val="00DB1D74"/>
    <w:rsid w:val="00DB73CF"/>
    <w:rsid w:val="00DC0FF5"/>
    <w:rsid w:val="00DC2A9B"/>
    <w:rsid w:val="00DC48FF"/>
    <w:rsid w:val="00DC6D3B"/>
    <w:rsid w:val="00DD22D8"/>
    <w:rsid w:val="00DD6211"/>
    <w:rsid w:val="00DE168B"/>
    <w:rsid w:val="00DE280A"/>
    <w:rsid w:val="00DE438F"/>
    <w:rsid w:val="00DE467B"/>
    <w:rsid w:val="00DE62CB"/>
    <w:rsid w:val="00DE7F74"/>
    <w:rsid w:val="00DF08C3"/>
    <w:rsid w:val="00DF18C7"/>
    <w:rsid w:val="00DF1C23"/>
    <w:rsid w:val="00DF1DD7"/>
    <w:rsid w:val="00DF77D4"/>
    <w:rsid w:val="00DF7E75"/>
    <w:rsid w:val="00E01879"/>
    <w:rsid w:val="00E03257"/>
    <w:rsid w:val="00E032B7"/>
    <w:rsid w:val="00E04F9A"/>
    <w:rsid w:val="00E07EB8"/>
    <w:rsid w:val="00E07FF8"/>
    <w:rsid w:val="00E11F03"/>
    <w:rsid w:val="00E1495C"/>
    <w:rsid w:val="00E14993"/>
    <w:rsid w:val="00E15E17"/>
    <w:rsid w:val="00E210C3"/>
    <w:rsid w:val="00E21559"/>
    <w:rsid w:val="00E22B16"/>
    <w:rsid w:val="00E27E96"/>
    <w:rsid w:val="00E30A98"/>
    <w:rsid w:val="00E33789"/>
    <w:rsid w:val="00E33B9A"/>
    <w:rsid w:val="00E34728"/>
    <w:rsid w:val="00E348F1"/>
    <w:rsid w:val="00E3646D"/>
    <w:rsid w:val="00E37959"/>
    <w:rsid w:val="00E41416"/>
    <w:rsid w:val="00E43FBA"/>
    <w:rsid w:val="00E45640"/>
    <w:rsid w:val="00E467AB"/>
    <w:rsid w:val="00E46CDC"/>
    <w:rsid w:val="00E4786C"/>
    <w:rsid w:val="00E5099C"/>
    <w:rsid w:val="00E52251"/>
    <w:rsid w:val="00E62C31"/>
    <w:rsid w:val="00E639CA"/>
    <w:rsid w:val="00E6483F"/>
    <w:rsid w:val="00E653D3"/>
    <w:rsid w:val="00E66CAD"/>
    <w:rsid w:val="00E736FC"/>
    <w:rsid w:val="00E74E59"/>
    <w:rsid w:val="00E7595B"/>
    <w:rsid w:val="00E77899"/>
    <w:rsid w:val="00E80BDD"/>
    <w:rsid w:val="00E83417"/>
    <w:rsid w:val="00E834B6"/>
    <w:rsid w:val="00E840E8"/>
    <w:rsid w:val="00E84CB0"/>
    <w:rsid w:val="00E87709"/>
    <w:rsid w:val="00E900EF"/>
    <w:rsid w:val="00E910A2"/>
    <w:rsid w:val="00E92431"/>
    <w:rsid w:val="00E92B96"/>
    <w:rsid w:val="00E93C30"/>
    <w:rsid w:val="00EA3B42"/>
    <w:rsid w:val="00EA4A34"/>
    <w:rsid w:val="00EA6DAC"/>
    <w:rsid w:val="00EB0C41"/>
    <w:rsid w:val="00EB1CFE"/>
    <w:rsid w:val="00EB441D"/>
    <w:rsid w:val="00EB6EDB"/>
    <w:rsid w:val="00EB73E2"/>
    <w:rsid w:val="00EC0D41"/>
    <w:rsid w:val="00EC20CA"/>
    <w:rsid w:val="00EC2D7D"/>
    <w:rsid w:val="00EC3550"/>
    <w:rsid w:val="00EC4404"/>
    <w:rsid w:val="00EC4B45"/>
    <w:rsid w:val="00EC5416"/>
    <w:rsid w:val="00EC72D1"/>
    <w:rsid w:val="00ED06B0"/>
    <w:rsid w:val="00ED142D"/>
    <w:rsid w:val="00ED4149"/>
    <w:rsid w:val="00EE1E6B"/>
    <w:rsid w:val="00EE60C5"/>
    <w:rsid w:val="00EF65DE"/>
    <w:rsid w:val="00F00FBF"/>
    <w:rsid w:val="00F0553A"/>
    <w:rsid w:val="00F102E4"/>
    <w:rsid w:val="00F10F03"/>
    <w:rsid w:val="00F13B5B"/>
    <w:rsid w:val="00F2078B"/>
    <w:rsid w:val="00F2134B"/>
    <w:rsid w:val="00F214A4"/>
    <w:rsid w:val="00F231E2"/>
    <w:rsid w:val="00F24452"/>
    <w:rsid w:val="00F3102E"/>
    <w:rsid w:val="00F3347D"/>
    <w:rsid w:val="00F378A7"/>
    <w:rsid w:val="00F45A03"/>
    <w:rsid w:val="00F4720A"/>
    <w:rsid w:val="00F53011"/>
    <w:rsid w:val="00F55AC9"/>
    <w:rsid w:val="00F5730B"/>
    <w:rsid w:val="00F622D6"/>
    <w:rsid w:val="00F66778"/>
    <w:rsid w:val="00F75466"/>
    <w:rsid w:val="00F80689"/>
    <w:rsid w:val="00F8111E"/>
    <w:rsid w:val="00F83FCD"/>
    <w:rsid w:val="00F863D3"/>
    <w:rsid w:val="00F95F41"/>
    <w:rsid w:val="00F979C4"/>
    <w:rsid w:val="00FA14DF"/>
    <w:rsid w:val="00FA4D4C"/>
    <w:rsid w:val="00FB2311"/>
    <w:rsid w:val="00FB7083"/>
    <w:rsid w:val="00FC2147"/>
    <w:rsid w:val="00FC26F1"/>
    <w:rsid w:val="00FC56AC"/>
    <w:rsid w:val="00FC72A1"/>
    <w:rsid w:val="00FC7450"/>
    <w:rsid w:val="00FC7DC6"/>
    <w:rsid w:val="00FD0D94"/>
    <w:rsid w:val="00FD38FD"/>
    <w:rsid w:val="00FD3A45"/>
    <w:rsid w:val="00FD6C02"/>
    <w:rsid w:val="00FE27CA"/>
    <w:rsid w:val="00FE762B"/>
    <w:rsid w:val="00FF2FD4"/>
    <w:rsid w:val="00FF6DFC"/>
    <w:rsid w:val="00FF73F9"/>
    <w:rsid w:val="00FF7765"/>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D7818"/>
  <w15:docId w15:val="{ED61C6D5-888F-4F28-B358-1E46ADA62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3051"/>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qFormat/>
    <w:rsid w:val="00563051"/>
    <w:pPr>
      <w:keepNext/>
      <w:ind w:left="720" w:firstLine="720"/>
      <w:outlineLvl w:val="0"/>
    </w:pPr>
    <w:rPr>
      <w:b/>
      <w:sz w:val="32"/>
      <w:lang w:val="lt-LT"/>
    </w:rPr>
  </w:style>
  <w:style w:type="paragraph" w:styleId="Antrat2">
    <w:name w:val="heading 2"/>
    <w:basedOn w:val="prastasis"/>
    <w:next w:val="prastasis"/>
    <w:link w:val="Antrat2Diagrama"/>
    <w:qFormat/>
    <w:rsid w:val="00563051"/>
    <w:pPr>
      <w:keepNext/>
      <w:jc w:val="both"/>
      <w:outlineLvl w:val="1"/>
    </w:pPr>
    <w:rPr>
      <w:b/>
      <w:sz w:val="24"/>
      <w:lang w:val="lt-LT"/>
    </w:rPr>
  </w:style>
  <w:style w:type="paragraph" w:styleId="Antrat3">
    <w:name w:val="heading 3"/>
    <w:basedOn w:val="prastasis"/>
    <w:next w:val="prastasis"/>
    <w:link w:val="Antrat3Diagrama"/>
    <w:qFormat/>
    <w:rsid w:val="00563051"/>
    <w:pPr>
      <w:keepNext/>
      <w:jc w:val="center"/>
      <w:outlineLvl w:val="2"/>
    </w:pPr>
    <w:rPr>
      <w:b/>
      <w:sz w:val="24"/>
      <w:lang w:val="lt-LT"/>
    </w:rPr>
  </w:style>
  <w:style w:type="paragraph" w:styleId="Antrat4">
    <w:name w:val="heading 4"/>
    <w:basedOn w:val="prastasis"/>
    <w:next w:val="prastasis"/>
    <w:link w:val="Antrat4Diagrama"/>
    <w:qFormat/>
    <w:rsid w:val="00563051"/>
    <w:pPr>
      <w:keepNext/>
      <w:jc w:val="center"/>
      <w:outlineLvl w:val="3"/>
    </w:pPr>
    <w:rPr>
      <w:sz w:val="28"/>
      <w:lang w:val="lt-LT"/>
    </w:rPr>
  </w:style>
  <w:style w:type="paragraph" w:styleId="Antrat5">
    <w:name w:val="heading 5"/>
    <w:basedOn w:val="prastasis"/>
    <w:next w:val="prastasis"/>
    <w:link w:val="Antrat5Diagrama"/>
    <w:qFormat/>
    <w:rsid w:val="00563051"/>
    <w:pPr>
      <w:keepNext/>
      <w:outlineLvl w:val="4"/>
    </w:pPr>
    <w:rPr>
      <w:sz w:val="24"/>
      <w:lang w:val="lt-LT"/>
    </w:rPr>
  </w:style>
  <w:style w:type="paragraph" w:styleId="Antrat6">
    <w:name w:val="heading 6"/>
    <w:basedOn w:val="prastasis"/>
    <w:next w:val="prastasis"/>
    <w:link w:val="Antrat6Diagrama"/>
    <w:qFormat/>
    <w:rsid w:val="00563051"/>
    <w:pPr>
      <w:keepNext/>
      <w:spacing w:line="360" w:lineRule="auto"/>
      <w:jc w:val="both"/>
      <w:outlineLvl w:val="5"/>
    </w:pPr>
    <w:rPr>
      <w:sz w:val="24"/>
      <w:lang w:val="lt-LT"/>
    </w:rPr>
  </w:style>
  <w:style w:type="paragraph" w:styleId="Antrat7">
    <w:name w:val="heading 7"/>
    <w:basedOn w:val="prastasis"/>
    <w:next w:val="prastasis"/>
    <w:link w:val="Antrat7Diagrama"/>
    <w:qFormat/>
    <w:rsid w:val="00563051"/>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563051"/>
    <w:pPr>
      <w:keepNext/>
      <w:spacing w:line="360" w:lineRule="auto"/>
      <w:jc w:val="right"/>
      <w:outlineLvl w:val="7"/>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3051"/>
    <w:rPr>
      <w:rFonts w:ascii="Times New Roman" w:eastAsia="Times New Roman" w:hAnsi="Times New Roman" w:cs="Times New Roman"/>
      <w:b/>
      <w:sz w:val="32"/>
      <w:szCs w:val="20"/>
    </w:rPr>
  </w:style>
  <w:style w:type="character" w:customStyle="1" w:styleId="Antrat2Diagrama">
    <w:name w:val="Antraštė 2 Diagrama"/>
    <w:basedOn w:val="Numatytasispastraiposriftas"/>
    <w:link w:val="Antrat2"/>
    <w:rsid w:val="00563051"/>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563051"/>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563051"/>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563051"/>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rsid w:val="00563051"/>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563051"/>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563051"/>
    <w:rPr>
      <w:rFonts w:ascii="Times New Roman" w:eastAsia="Times New Roman" w:hAnsi="Times New Roman" w:cs="Times New Roman"/>
      <w:b/>
      <w:sz w:val="24"/>
      <w:szCs w:val="20"/>
    </w:rPr>
  </w:style>
  <w:style w:type="paragraph" w:styleId="Antrats">
    <w:name w:val="header"/>
    <w:basedOn w:val="prastasis"/>
    <w:link w:val="AntratsDiagrama"/>
    <w:uiPriority w:val="99"/>
    <w:unhideWhenUsed/>
    <w:rsid w:val="00563051"/>
    <w:pPr>
      <w:tabs>
        <w:tab w:val="center" w:pos="4819"/>
        <w:tab w:val="right" w:pos="9638"/>
      </w:tabs>
    </w:pPr>
  </w:style>
  <w:style w:type="character" w:customStyle="1" w:styleId="AntratsDiagrama">
    <w:name w:val="Antraštės Diagrama"/>
    <w:basedOn w:val="Numatytasispastraiposriftas"/>
    <w:link w:val="Antrats"/>
    <w:uiPriority w:val="99"/>
    <w:rsid w:val="00563051"/>
    <w:rPr>
      <w:rFonts w:ascii="Times New Roman" w:eastAsia="Times New Roman" w:hAnsi="Times New Roman" w:cs="Times New Roman"/>
      <w:sz w:val="20"/>
      <w:szCs w:val="20"/>
      <w:lang w:val="ru-RU"/>
    </w:rPr>
  </w:style>
  <w:style w:type="paragraph" w:styleId="Porat">
    <w:name w:val="footer"/>
    <w:basedOn w:val="prastasis"/>
    <w:link w:val="PoratDiagrama"/>
    <w:unhideWhenUsed/>
    <w:rsid w:val="00563051"/>
    <w:pPr>
      <w:tabs>
        <w:tab w:val="center" w:pos="4819"/>
        <w:tab w:val="right" w:pos="9638"/>
      </w:tabs>
    </w:pPr>
  </w:style>
  <w:style w:type="character" w:customStyle="1" w:styleId="PoratDiagrama">
    <w:name w:val="Poraštė Diagrama"/>
    <w:basedOn w:val="Numatytasispastraiposriftas"/>
    <w:link w:val="Porat"/>
    <w:rsid w:val="00563051"/>
    <w:rPr>
      <w:rFonts w:ascii="Times New Roman" w:eastAsia="Times New Roman" w:hAnsi="Times New Roman" w:cs="Times New Roman"/>
      <w:sz w:val="20"/>
      <w:szCs w:val="20"/>
      <w:lang w:val="ru-RU"/>
    </w:rPr>
  </w:style>
  <w:style w:type="paragraph" w:customStyle="1" w:styleId="1">
    <w:name w:val="Стиль1"/>
    <w:basedOn w:val="prastasis"/>
    <w:rsid w:val="00563051"/>
    <w:pPr>
      <w:jc w:val="center"/>
    </w:pPr>
    <w:rPr>
      <w:sz w:val="24"/>
    </w:rPr>
  </w:style>
  <w:style w:type="paragraph" w:customStyle="1" w:styleId="3">
    <w:name w:val="Стиль3"/>
    <w:basedOn w:val="prastasis"/>
    <w:rsid w:val="00563051"/>
    <w:pPr>
      <w:jc w:val="center"/>
    </w:pPr>
    <w:rPr>
      <w:sz w:val="24"/>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63051"/>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6305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563051"/>
    <w:pPr>
      <w:ind w:firstLine="360"/>
      <w:jc w:val="both"/>
    </w:pPr>
    <w:rPr>
      <w:sz w:val="24"/>
      <w:lang w:val="lt-LT"/>
    </w:rPr>
  </w:style>
  <w:style w:type="character" w:customStyle="1" w:styleId="PagrindiniotekstotraukaDiagrama">
    <w:name w:val="Pagrindinio teksto įtrauka Diagrama"/>
    <w:basedOn w:val="Numatytasispastraiposriftas"/>
    <w:link w:val="Pagrindiniotekstotrauka"/>
    <w:rsid w:val="00563051"/>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563051"/>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563051"/>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563051"/>
    <w:pPr>
      <w:ind w:left="426" w:hanging="426"/>
      <w:jc w:val="both"/>
    </w:pPr>
    <w:rPr>
      <w:sz w:val="24"/>
      <w:lang w:val="lt-LT"/>
    </w:rPr>
  </w:style>
  <w:style w:type="character" w:customStyle="1" w:styleId="Pagrindiniotekstotrauka3Diagrama">
    <w:name w:val="Pagrindinio teksto įtrauka 3 Diagrama"/>
    <w:basedOn w:val="Numatytasispastraiposriftas"/>
    <w:link w:val="Pagrindiniotekstotrauka3"/>
    <w:rsid w:val="00563051"/>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563051"/>
    <w:pPr>
      <w:jc w:val="center"/>
    </w:pPr>
    <w:rPr>
      <w:b/>
      <w:sz w:val="40"/>
      <w:lang w:val="lt-LT"/>
    </w:rPr>
  </w:style>
  <w:style w:type="character" w:customStyle="1" w:styleId="Pagrindinistekstas2Diagrama">
    <w:name w:val="Pagrindinis tekstas 2 Diagrama"/>
    <w:basedOn w:val="Numatytasispastraiposriftas"/>
    <w:link w:val="Pagrindinistekstas2"/>
    <w:rsid w:val="00563051"/>
    <w:rPr>
      <w:rFonts w:ascii="Times New Roman" w:eastAsia="Times New Roman" w:hAnsi="Times New Roman" w:cs="Times New Roman"/>
      <w:b/>
      <w:sz w:val="40"/>
      <w:szCs w:val="20"/>
    </w:rPr>
  </w:style>
  <w:style w:type="paragraph" w:customStyle="1" w:styleId="NumPar1">
    <w:name w:val="NumPar 1"/>
    <w:basedOn w:val="prastasis"/>
    <w:next w:val="prastasis"/>
    <w:rsid w:val="00563051"/>
    <w:pPr>
      <w:tabs>
        <w:tab w:val="num" w:pos="360"/>
      </w:tabs>
      <w:spacing w:before="120" w:after="120"/>
      <w:jc w:val="both"/>
    </w:pPr>
    <w:rPr>
      <w:sz w:val="24"/>
      <w:lang w:val="lt-LT"/>
    </w:rPr>
  </w:style>
  <w:style w:type="character" w:styleId="Hipersaitas">
    <w:name w:val="Hyperlink"/>
    <w:aliases w:val="Alna"/>
    <w:uiPriority w:val="99"/>
    <w:rsid w:val="00563051"/>
    <w:rPr>
      <w:color w:val="0000FF"/>
      <w:u w:val="single"/>
    </w:rPr>
  </w:style>
  <w:style w:type="paragraph" w:customStyle="1" w:styleId="DiagramaDiagramaDiagrama">
    <w:name w:val="Diagrama Diagrama Diagrama"/>
    <w:basedOn w:val="prastasis"/>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563051"/>
    <w:rPr>
      <w:rFonts w:ascii="Courier New" w:eastAsia="Times New Roman" w:hAnsi="Courier New" w:cs="Courier New"/>
      <w:sz w:val="20"/>
      <w:szCs w:val="20"/>
      <w:lang w:eastAsia="lt-LT"/>
    </w:rPr>
  </w:style>
  <w:style w:type="table" w:styleId="Lentelstinklelis">
    <w:name w:val="Table Grid"/>
    <w:basedOn w:val="prastojilentel"/>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Sraopastraipa">
    <w:name w:val="List Paragraph"/>
    <w:basedOn w:val="prastasis"/>
    <w:link w:val="SraopastraipaDiagrama"/>
    <w:uiPriority w:val="34"/>
    <w:qFormat/>
    <w:rsid w:val="00563051"/>
    <w:pPr>
      <w:widowControl w:val="0"/>
      <w:autoSpaceDE w:val="0"/>
      <w:autoSpaceDN w:val="0"/>
      <w:adjustRightInd w:val="0"/>
      <w:ind w:left="720"/>
      <w:contextualSpacing/>
    </w:pPr>
    <w:rPr>
      <w:lang w:val="lt-LT" w:eastAsia="lt-LT"/>
    </w:rPr>
  </w:style>
  <w:style w:type="character" w:styleId="Perirtashipersaitas">
    <w:name w:val="FollowedHyperlink"/>
    <w:rsid w:val="00563051"/>
    <w:rPr>
      <w:color w:val="800080"/>
      <w:u w:val="single"/>
    </w:rPr>
  </w:style>
  <w:style w:type="paragraph" w:styleId="Debesliotekstas">
    <w:name w:val="Balloon Text"/>
    <w:basedOn w:val="prastasis"/>
    <w:link w:val="DebesliotekstasDiagrama"/>
    <w:rsid w:val="00563051"/>
    <w:rPr>
      <w:rFonts w:ascii="Tahoma" w:hAnsi="Tahoma" w:cs="Tahoma"/>
      <w:sz w:val="16"/>
      <w:szCs w:val="16"/>
    </w:rPr>
  </w:style>
  <w:style w:type="character" w:customStyle="1" w:styleId="DebesliotekstasDiagrama">
    <w:name w:val="Debesėlio tekstas Diagrama"/>
    <w:basedOn w:val="Numatytasispastraiposriftas"/>
    <w:link w:val="Debesliotekstas"/>
    <w:rsid w:val="00563051"/>
    <w:rPr>
      <w:rFonts w:ascii="Tahoma" w:eastAsia="Times New Roman" w:hAnsi="Tahoma" w:cs="Tahoma"/>
      <w:sz w:val="16"/>
      <w:szCs w:val="16"/>
      <w:lang w:val="ru-RU"/>
    </w:rPr>
  </w:style>
  <w:style w:type="character" w:customStyle="1" w:styleId="SraopastraipaDiagrama">
    <w:name w:val="Sąrašo pastraipa Diagrama"/>
    <w:link w:val="Sraopastraipa"/>
    <w:uiPriority w:val="34"/>
    <w:rsid w:val="00563051"/>
    <w:rPr>
      <w:rFonts w:ascii="Times New Roman" w:eastAsia="Times New Roman" w:hAnsi="Times New Roman" w:cs="Times New Roman"/>
      <w:sz w:val="20"/>
      <w:szCs w:val="20"/>
      <w:lang w:eastAsia="lt-LT"/>
    </w:rPr>
  </w:style>
  <w:style w:type="character" w:styleId="Komentaronuoroda">
    <w:name w:val="annotation reference"/>
    <w:rsid w:val="00563051"/>
    <w:rPr>
      <w:sz w:val="16"/>
      <w:szCs w:val="16"/>
    </w:rPr>
  </w:style>
  <w:style w:type="paragraph" w:styleId="Komentarotekstas">
    <w:name w:val="annotation text"/>
    <w:basedOn w:val="prastasis"/>
    <w:link w:val="KomentarotekstasDiagrama"/>
    <w:rsid w:val="00563051"/>
  </w:style>
  <w:style w:type="character" w:customStyle="1" w:styleId="KomentarotekstasDiagrama">
    <w:name w:val="Komentaro tekstas Diagrama"/>
    <w:basedOn w:val="Numatytasispastraiposriftas"/>
    <w:link w:val="Komentarotekstas"/>
    <w:rsid w:val="00563051"/>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rsid w:val="00563051"/>
    <w:rPr>
      <w:b/>
      <w:bCs/>
    </w:rPr>
  </w:style>
  <w:style w:type="character" w:customStyle="1" w:styleId="KomentarotemaDiagrama">
    <w:name w:val="Komentaro tema Diagrama"/>
    <w:basedOn w:val="KomentarotekstasDiagrama"/>
    <w:link w:val="Komentarotema"/>
    <w:rsid w:val="00563051"/>
    <w:rPr>
      <w:rFonts w:ascii="Times New Roman" w:eastAsia="Times New Roman" w:hAnsi="Times New Roman" w:cs="Times New Roman"/>
      <w:b/>
      <w:bCs/>
      <w:sz w:val="20"/>
      <w:szCs w:val="20"/>
      <w:lang w:val="ru-RU"/>
    </w:rPr>
  </w:style>
  <w:style w:type="paragraph" w:customStyle="1" w:styleId="Dok1">
    <w:name w:val="Dok1"/>
    <w:basedOn w:val="prastasis"/>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prastojilentel"/>
    <w:next w:val="Lentelstinklelis"/>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prastojilentel"/>
    <w:next w:val="Lentelstinklelis"/>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563CB1"/>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63CB1"/>
    <w:rPr>
      <w:rFonts w:ascii="Times New Roman" w:eastAsia="Times New Roman" w:hAnsi="Times New Roman" w:cs="Times New Roman"/>
      <w:sz w:val="20"/>
      <w:szCs w:val="20"/>
      <w:lang w:val="ru-RU"/>
    </w:rPr>
  </w:style>
  <w:style w:type="character" w:styleId="Puslapioinaosnuoroda">
    <w:name w:val="footnote reference"/>
    <w:basedOn w:val="Numatytasispastraiposriftas"/>
    <w:uiPriority w:val="99"/>
    <w:unhideWhenUsed/>
    <w:rsid w:val="00563CB1"/>
    <w:rPr>
      <w:vertAlign w:val="superscript"/>
    </w:rPr>
  </w:style>
  <w:style w:type="table" w:customStyle="1" w:styleId="Lentelstinklelis2">
    <w:name w:val="Lentelės tinklelis2"/>
    <w:basedOn w:val="prastojilentel"/>
    <w:next w:val="Lentelstinklelis"/>
    <w:rsid w:val="004B231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rsid w:val="000B69C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CD246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DE7F74"/>
    <w:rPr>
      <w:color w:val="605E5C"/>
      <w:shd w:val="clear" w:color="auto" w:fill="E1DFDD"/>
    </w:rPr>
  </w:style>
  <w:style w:type="table" w:customStyle="1" w:styleId="Lentelstinklelis7">
    <w:name w:val="Lentelės tinklelis7"/>
    <w:basedOn w:val="prastojilentel"/>
    <w:next w:val="Lentelstinklelis"/>
    <w:rsid w:val="00D3411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rsid w:val="0026648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rsid w:val="0026648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26648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3">
    <w:name w:val="Lentelės tinklelis43"/>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3">
    <w:name w:val="Lentelės tinklelis53"/>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rsid w:val="00596CC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ioantrat">
    <w:name w:val="TOC Heading"/>
    <w:basedOn w:val="Antrat1"/>
    <w:next w:val="prastasis"/>
    <w:uiPriority w:val="39"/>
    <w:unhideWhenUsed/>
    <w:qFormat/>
    <w:rsid w:val="001B4645"/>
    <w:pPr>
      <w:keepLines/>
      <w:spacing w:before="240" w:line="259" w:lineRule="auto"/>
      <w:ind w:left="0" w:firstLine="0"/>
      <w:outlineLvl w:val="9"/>
    </w:pPr>
    <w:rPr>
      <w:rFonts w:asciiTheme="majorHAnsi" w:eastAsiaTheme="majorEastAsia" w:hAnsiTheme="majorHAnsi" w:cstheme="majorBidi"/>
      <w:b w:val="0"/>
      <w:color w:val="365F91" w:themeColor="accent1" w:themeShade="BF"/>
      <w:szCs w:val="32"/>
      <w:lang w:eastAsia="lt-LT"/>
    </w:rPr>
  </w:style>
  <w:style w:type="paragraph" w:styleId="Turinys1">
    <w:name w:val="toc 1"/>
    <w:basedOn w:val="prastasis"/>
    <w:next w:val="prastasis"/>
    <w:autoRedefine/>
    <w:uiPriority w:val="39"/>
    <w:unhideWhenUsed/>
    <w:rsid w:val="001B4645"/>
    <w:pPr>
      <w:spacing w:after="100"/>
    </w:pPr>
  </w:style>
  <w:style w:type="character" w:customStyle="1" w:styleId="normaltextrun">
    <w:name w:val="normaltextrun"/>
    <w:basedOn w:val="Numatytasispastraiposriftas"/>
    <w:rsid w:val="00B077A4"/>
  </w:style>
  <w:style w:type="paragraph" w:styleId="Pataisymai">
    <w:name w:val="Revision"/>
    <w:hidden/>
    <w:uiPriority w:val="99"/>
    <w:semiHidden/>
    <w:rsid w:val="00AE7DEA"/>
    <w:pPr>
      <w:spacing w:after="0" w:line="240" w:lineRule="auto"/>
    </w:pPr>
    <w:rPr>
      <w:rFonts w:ascii="Times New Roman" w:eastAsia="Times New Roman" w:hAnsi="Times New Roman" w:cs="Times New Roman"/>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602">
      <w:bodyDiv w:val="1"/>
      <w:marLeft w:val="0"/>
      <w:marRight w:val="0"/>
      <w:marTop w:val="0"/>
      <w:marBottom w:val="0"/>
      <w:divBdr>
        <w:top w:val="none" w:sz="0" w:space="0" w:color="auto"/>
        <w:left w:val="none" w:sz="0" w:space="0" w:color="auto"/>
        <w:bottom w:val="none" w:sz="0" w:space="0" w:color="auto"/>
        <w:right w:val="none" w:sz="0" w:space="0" w:color="auto"/>
      </w:divBdr>
    </w:div>
    <w:div w:id="4137894">
      <w:bodyDiv w:val="1"/>
      <w:marLeft w:val="0"/>
      <w:marRight w:val="0"/>
      <w:marTop w:val="0"/>
      <w:marBottom w:val="0"/>
      <w:divBdr>
        <w:top w:val="none" w:sz="0" w:space="0" w:color="auto"/>
        <w:left w:val="none" w:sz="0" w:space="0" w:color="auto"/>
        <w:bottom w:val="none" w:sz="0" w:space="0" w:color="auto"/>
        <w:right w:val="none" w:sz="0" w:space="0" w:color="auto"/>
      </w:divBdr>
    </w:div>
    <w:div w:id="153451733">
      <w:bodyDiv w:val="1"/>
      <w:marLeft w:val="0"/>
      <w:marRight w:val="0"/>
      <w:marTop w:val="0"/>
      <w:marBottom w:val="0"/>
      <w:divBdr>
        <w:top w:val="none" w:sz="0" w:space="0" w:color="auto"/>
        <w:left w:val="none" w:sz="0" w:space="0" w:color="auto"/>
        <w:bottom w:val="none" w:sz="0" w:space="0" w:color="auto"/>
        <w:right w:val="none" w:sz="0" w:space="0" w:color="auto"/>
      </w:divBdr>
    </w:div>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594169845">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1150974067">
      <w:bodyDiv w:val="1"/>
      <w:marLeft w:val="0"/>
      <w:marRight w:val="0"/>
      <w:marTop w:val="0"/>
      <w:marBottom w:val="0"/>
      <w:divBdr>
        <w:top w:val="none" w:sz="0" w:space="0" w:color="auto"/>
        <w:left w:val="none" w:sz="0" w:space="0" w:color="auto"/>
        <w:bottom w:val="none" w:sz="0" w:space="0" w:color="auto"/>
        <w:right w:val="none" w:sz="0" w:space="0" w:color="auto"/>
      </w:divBdr>
    </w:div>
    <w:div w:id="1275357167">
      <w:bodyDiv w:val="1"/>
      <w:marLeft w:val="0"/>
      <w:marRight w:val="0"/>
      <w:marTop w:val="0"/>
      <w:marBottom w:val="0"/>
      <w:divBdr>
        <w:top w:val="none" w:sz="0" w:space="0" w:color="auto"/>
        <w:left w:val="none" w:sz="0" w:space="0" w:color="auto"/>
        <w:bottom w:val="none" w:sz="0" w:space="0" w:color="auto"/>
        <w:right w:val="none" w:sz="0" w:space="0" w:color="auto"/>
      </w:divBdr>
    </w:div>
    <w:div w:id="1322268279">
      <w:bodyDiv w:val="1"/>
      <w:marLeft w:val="0"/>
      <w:marRight w:val="0"/>
      <w:marTop w:val="0"/>
      <w:marBottom w:val="0"/>
      <w:divBdr>
        <w:top w:val="none" w:sz="0" w:space="0" w:color="auto"/>
        <w:left w:val="none" w:sz="0" w:space="0" w:color="auto"/>
        <w:bottom w:val="none" w:sz="0" w:space="0" w:color="auto"/>
        <w:right w:val="none" w:sz="0" w:space="0" w:color="auto"/>
      </w:divBdr>
    </w:div>
    <w:div w:id="1917742254">
      <w:bodyDiv w:val="1"/>
      <w:marLeft w:val="0"/>
      <w:marRight w:val="0"/>
      <w:marTop w:val="0"/>
      <w:marBottom w:val="0"/>
      <w:divBdr>
        <w:top w:val="none" w:sz="0" w:space="0" w:color="auto"/>
        <w:left w:val="none" w:sz="0" w:space="0" w:color="auto"/>
        <w:bottom w:val="none" w:sz="0" w:space="0" w:color="auto"/>
        <w:right w:val="none" w:sz="0" w:space="0" w:color="auto"/>
      </w:divBdr>
    </w:div>
    <w:div w:id="196380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6BF00C-BFE9-4AD5-9D39-F5C0DDB90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6E6441-5384-4D06-9713-BBE42BF278CE}">
  <ds:schemaRefs>
    <ds:schemaRef ds:uri="http://schemas.openxmlformats.org/officeDocument/2006/bibliography"/>
  </ds:schemaRefs>
</ds:datastoreItem>
</file>

<file path=customXml/itemProps3.xml><?xml version="1.0" encoding="utf-8"?>
<ds:datastoreItem xmlns:ds="http://schemas.openxmlformats.org/officeDocument/2006/customXml" ds:itemID="{BCF715DE-6273-4157-8394-AFC993CB3506}">
  <ds:schemaRefs>
    <ds:schemaRef ds:uri="http://schemas.microsoft.com/sharepoint/v3/contenttype/forms"/>
  </ds:schemaRefs>
</ds:datastoreItem>
</file>

<file path=customXml/itemProps4.xml><?xml version="1.0" encoding="utf-8"?>
<ds:datastoreItem xmlns:ds="http://schemas.openxmlformats.org/officeDocument/2006/customXml" ds:itemID="{006DD01E-4D1A-446A-9FD7-92EE44AD5751}">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9</Pages>
  <Words>19853</Words>
  <Characters>11317</Characters>
  <Application>Microsoft Office Word</Application>
  <DocSecurity>0</DocSecurity>
  <Lines>94</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Škoda</dc:creator>
  <cp:lastModifiedBy>Inga Sadukienė</cp:lastModifiedBy>
  <cp:revision>76</cp:revision>
  <cp:lastPrinted>2017-07-27T08:29:00Z</cp:lastPrinted>
  <dcterms:created xsi:type="dcterms:W3CDTF">2025-04-25T08:14:00Z</dcterms:created>
  <dcterms:modified xsi:type="dcterms:W3CDTF">2025-07-04T06:25:00Z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