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FB45" w14:textId="77777777" w:rsidR="00EA61D2" w:rsidRPr="001325F4" w:rsidRDefault="00EA61D2" w:rsidP="00EA61D2">
      <w:pPr>
        <w:spacing w:after="0" w:line="240" w:lineRule="auto"/>
        <w:ind w:left="5103"/>
        <w:jc w:val="both"/>
      </w:pPr>
      <w:r w:rsidRPr="001325F4">
        <w:t>Kvietimo pateikti pasiūlymą</w:t>
      </w:r>
    </w:p>
    <w:p w14:paraId="67466FA3" w14:textId="57F3FDFC" w:rsidR="00EA61D2" w:rsidRPr="001325F4" w:rsidRDefault="00EA61D2" w:rsidP="00EA61D2">
      <w:pPr>
        <w:spacing w:after="0" w:line="240" w:lineRule="auto"/>
        <w:ind w:left="5103"/>
        <w:jc w:val="both"/>
      </w:pPr>
      <w:r>
        <w:t>2</w:t>
      </w:r>
      <w:r w:rsidRPr="001325F4">
        <w:t xml:space="preserve"> priedas</w:t>
      </w:r>
    </w:p>
    <w:p w14:paraId="1435BDDF" w14:textId="77777777" w:rsidR="00EA61D2" w:rsidRPr="001325F4" w:rsidRDefault="00EA61D2" w:rsidP="00EA61D2">
      <w:pPr>
        <w:spacing w:after="0" w:line="240" w:lineRule="auto"/>
        <w:jc w:val="both"/>
      </w:pPr>
    </w:p>
    <w:p w14:paraId="6CC1DEF0" w14:textId="77777777" w:rsidR="00EA61D2" w:rsidRPr="001325F4" w:rsidRDefault="00EA61D2" w:rsidP="00EA61D2">
      <w:pPr>
        <w:spacing w:after="0" w:line="240" w:lineRule="auto"/>
        <w:ind w:right="-178"/>
        <w:jc w:val="center"/>
      </w:pPr>
      <w:r w:rsidRPr="001325F4">
        <w:t>Herbas arba prekių ženklas</w:t>
      </w:r>
    </w:p>
    <w:p w14:paraId="64928F9A" w14:textId="77777777" w:rsidR="00EA61D2" w:rsidRPr="001325F4" w:rsidRDefault="00EA61D2" w:rsidP="00EA61D2">
      <w:pPr>
        <w:spacing w:after="0" w:line="240" w:lineRule="auto"/>
        <w:ind w:right="-178"/>
        <w:jc w:val="center"/>
      </w:pPr>
    </w:p>
    <w:p w14:paraId="659BEEDE" w14:textId="77777777" w:rsidR="00EA61D2" w:rsidRPr="001325F4" w:rsidRDefault="00EA61D2" w:rsidP="00EA61D2">
      <w:pPr>
        <w:spacing w:after="0" w:line="240" w:lineRule="auto"/>
        <w:ind w:right="-178"/>
        <w:jc w:val="center"/>
      </w:pPr>
      <w:r w:rsidRPr="001325F4">
        <w:t>(Tiekėjo pavadinimas)</w:t>
      </w:r>
    </w:p>
    <w:p w14:paraId="2A27B861" w14:textId="77777777" w:rsidR="00EA61D2" w:rsidRPr="001325F4" w:rsidRDefault="00EA61D2" w:rsidP="00EA61D2">
      <w:pPr>
        <w:spacing w:after="0" w:line="240" w:lineRule="auto"/>
        <w:ind w:right="-178"/>
        <w:jc w:val="center"/>
      </w:pPr>
    </w:p>
    <w:p w14:paraId="50D93322" w14:textId="77777777" w:rsidR="00EA61D2" w:rsidRPr="001325F4" w:rsidRDefault="00EA61D2" w:rsidP="00EA61D2">
      <w:pPr>
        <w:spacing w:after="0" w:line="240" w:lineRule="auto"/>
        <w:ind w:right="-178"/>
        <w:jc w:val="center"/>
      </w:pPr>
      <w:r w:rsidRPr="001325F4">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B8DA6" w14:textId="77777777" w:rsidR="00EA61D2" w:rsidRPr="001325F4" w:rsidRDefault="00EA61D2" w:rsidP="00EA61D2">
      <w:pPr>
        <w:spacing w:after="0" w:line="240" w:lineRule="auto"/>
        <w:jc w:val="center"/>
        <w:rPr>
          <w:b/>
          <w:bCs/>
        </w:rPr>
      </w:pPr>
    </w:p>
    <w:p w14:paraId="7FC5DB2A" w14:textId="77777777" w:rsidR="00EA61D2" w:rsidRPr="001325F4" w:rsidRDefault="00EA61D2" w:rsidP="00EA61D2">
      <w:pPr>
        <w:spacing w:after="0" w:line="240" w:lineRule="auto"/>
        <w:jc w:val="both"/>
      </w:pPr>
      <w:r w:rsidRPr="001325F4">
        <w:t>__________________________</w:t>
      </w:r>
    </w:p>
    <w:p w14:paraId="6475CD7F" w14:textId="77777777" w:rsidR="00EA61D2" w:rsidRPr="001325F4" w:rsidRDefault="00EA61D2" w:rsidP="00EA61D2">
      <w:pPr>
        <w:tabs>
          <w:tab w:val="center" w:pos="2520"/>
        </w:tabs>
        <w:spacing w:after="0" w:line="240" w:lineRule="auto"/>
        <w:jc w:val="both"/>
      </w:pPr>
      <w:r w:rsidRPr="001325F4">
        <w:t>(Adresatas (perkančioji organizacija))</w:t>
      </w:r>
    </w:p>
    <w:p w14:paraId="16596911" w14:textId="77777777" w:rsidR="00EA61D2" w:rsidRPr="001325F4" w:rsidRDefault="00EA61D2" w:rsidP="00EA61D2">
      <w:pPr>
        <w:spacing w:after="0" w:line="240" w:lineRule="auto"/>
        <w:jc w:val="center"/>
        <w:rPr>
          <w:b/>
        </w:rPr>
      </w:pPr>
    </w:p>
    <w:p w14:paraId="7F20622D" w14:textId="77777777" w:rsidR="00EA61D2" w:rsidRPr="001325F4" w:rsidRDefault="00EA61D2" w:rsidP="00EA61D2">
      <w:pPr>
        <w:spacing w:after="0" w:line="240" w:lineRule="auto"/>
        <w:jc w:val="center"/>
        <w:rPr>
          <w:b/>
        </w:rPr>
      </w:pPr>
      <w:r w:rsidRPr="001325F4">
        <w:rPr>
          <w:b/>
        </w:rPr>
        <w:t>PASIŪLYMAS</w:t>
      </w:r>
    </w:p>
    <w:p w14:paraId="1863509C" w14:textId="5AF37313" w:rsidR="00EA61D2" w:rsidRPr="001325F4" w:rsidRDefault="00EA61D2" w:rsidP="00EA61D2">
      <w:pPr>
        <w:spacing w:after="0" w:line="240" w:lineRule="auto"/>
        <w:jc w:val="center"/>
      </w:pPr>
      <w:r w:rsidRPr="001325F4">
        <w:rPr>
          <w:b/>
        </w:rPr>
        <w:t xml:space="preserve">DĖL </w:t>
      </w:r>
      <w:r>
        <w:rPr>
          <w:b/>
        </w:rPr>
        <w:t>VAIZDO GASTROSKOPO REMONTO IR DETALIŲ</w:t>
      </w:r>
      <w:r w:rsidRPr="001325F4">
        <w:rPr>
          <w:b/>
        </w:rPr>
        <w:t xml:space="preserve"> PIRKIMO</w:t>
      </w:r>
    </w:p>
    <w:p w14:paraId="351838AE" w14:textId="77777777" w:rsidR="00EA61D2" w:rsidRPr="001325F4" w:rsidRDefault="00EA61D2" w:rsidP="00EA61D2">
      <w:pPr>
        <w:shd w:val="clear" w:color="auto" w:fill="FFFFFF"/>
        <w:spacing w:after="0" w:line="240" w:lineRule="auto"/>
        <w:jc w:val="center"/>
      </w:pPr>
    </w:p>
    <w:p w14:paraId="7D43340A" w14:textId="77777777" w:rsidR="00EA61D2" w:rsidRPr="001325F4" w:rsidRDefault="00EA61D2" w:rsidP="00EA61D2">
      <w:pPr>
        <w:shd w:val="clear" w:color="auto" w:fill="FFFFFF"/>
        <w:spacing w:after="0" w:line="240" w:lineRule="auto"/>
        <w:jc w:val="center"/>
        <w:rPr>
          <w:b/>
          <w:bCs/>
          <w:color w:val="000000"/>
        </w:rPr>
      </w:pPr>
      <w:r w:rsidRPr="001325F4">
        <w:t>____________</w:t>
      </w:r>
      <w:r w:rsidRPr="001325F4">
        <w:rPr>
          <w:b/>
          <w:bCs/>
          <w:color w:val="000000"/>
        </w:rPr>
        <w:t xml:space="preserve"> </w:t>
      </w:r>
      <w:r w:rsidRPr="001325F4">
        <w:t>Nr.______</w:t>
      </w:r>
    </w:p>
    <w:p w14:paraId="163052C1" w14:textId="77777777" w:rsidR="00EA61D2" w:rsidRPr="001325F4" w:rsidRDefault="00EA61D2" w:rsidP="00EA61D2">
      <w:pPr>
        <w:shd w:val="clear" w:color="auto" w:fill="FFFFFF"/>
        <w:spacing w:after="0" w:line="240" w:lineRule="auto"/>
        <w:jc w:val="center"/>
        <w:rPr>
          <w:bCs/>
          <w:color w:val="000000"/>
        </w:rPr>
      </w:pPr>
      <w:r w:rsidRPr="001325F4">
        <w:rPr>
          <w:bCs/>
          <w:color w:val="000000"/>
        </w:rPr>
        <w:t>(Data)</w:t>
      </w:r>
    </w:p>
    <w:p w14:paraId="56E377F9" w14:textId="77777777" w:rsidR="00EA61D2" w:rsidRPr="001325F4" w:rsidRDefault="00EA61D2" w:rsidP="00EA61D2">
      <w:pPr>
        <w:shd w:val="clear" w:color="auto" w:fill="FFFFFF"/>
        <w:spacing w:after="0" w:line="240" w:lineRule="auto"/>
        <w:jc w:val="center"/>
        <w:rPr>
          <w:bCs/>
          <w:color w:val="000000"/>
        </w:rPr>
      </w:pPr>
      <w:r w:rsidRPr="001325F4">
        <w:rPr>
          <w:bCs/>
          <w:color w:val="000000"/>
        </w:rPr>
        <w:t>_____________</w:t>
      </w:r>
    </w:p>
    <w:p w14:paraId="6F7E7EB2" w14:textId="77777777" w:rsidR="00EA61D2" w:rsidRPr="001325F4" w:rsidRDefault="00EA61D2" w:rsidP="00EA61D2">
      <w:pPr>
        <w:shd w:val="clear" w:color="auto" w:fill="FFFFFF"/>
        <w:spacing w:after="0" w:line="240" w:lineRule="auto"/>
        <w:jc w:val="center"/>
        <w:rPr>
          <w:bCs/>
          <w:color w:val="000000"/>
        </w:rPr>
      </w:pPr>
      <w:r w:rsidRPr="001325F4">
        <w:rPr>
          <w:bCs/>
          <w:color w:val="000000"/>
        </w:rPr>
        <w:t>(Sudarymo vieta)</w:t>
      </w:r>
    </w:p>
    <w:p w14:paraId="62CF5A70" w14:textId="77777777" w:rsidR="00EA61D2" w:rsidRPr="001325F4" w:rsidRDefault="00EA61D2" w:rsidP="00EA61D2">
      <w:pPr>
        <w:spacing w:after="0" w:line="240" w:lineRule="auto"/>
        <w:jc w:val="center"/>
      </w:pPr>
    </w:p>
    <w:p w14:paraId="47CD6A8E" w14:textId="77777777" w:rsidR="00EA61D2" w:rsidRPr="001325F4" w:rsidRDefault="00EA61D2" w:rsidP="00EA61D2">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A61D2" w:rsidRPr="001325F4" w14:paraId="750FF865" w14:textId="77777777" w:rsidTr="002D1450">
        <w:tc>
          <w:tcPr>
            <w:tcW w:w="4928" w:type="dxa"/>
            <w:tcBorders>
              <w:top w:val="single" w:sz="4" w:space="0" w:color="auto"/>
              <w:left w:val="single" w:sz="4" w:space="0" w:color="auto"/>
              <w:bottom w:val="single" w:sz="4" w:space="0" w:color="auto"/>
              <w:right w:val="single" w:sz="4" w:space="0" w:color="auto"/>
            </w:tcBorders>
            <w:shd w:val="clear" w:color="auto" w:fill="auto"/>
          </w:tcPr>
          <w:p w14:paraId="2E7DAAB2" w14:textId="77777777" w:rsidR="00EA61D2" w:rsidRPr="001325F4" w:rsidRDefault="00EA61D2" w:rsidP="002D1450">
            <w:pPr>
              <w:spacing w:after="0" w:line="240" w:lineRule="auto"/>
              <w:jc w:val="both"/>
              <w:rPr>
                <w:i/>
              </w:rPr>
            </w:pPr>
            <w:r w:rsidRPr="001325F4">
              <w:t xml:space="preserve">Tiekėjo pavadinimas </w:t>
            </w:r>
            <w:r w:rsidRPr="001325F4">
              <w:rPr>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60A31BA" w14:textId="77777777" w:rsidR="00EA61D2" w:rsidRPr="001325F4" w:rsidRDefault="00EA61D2" w:rsidP="002D1450">
            <w:pPr>
              <w:spacing w:after="0" w:line="240" w:lineRule="auto"/>
              <w:jc w:val="both"/>
            </w:pPr>
          </w:p>
          <w:p w14:paraId="702275D9" w14:textId="77777777" w:rsidR="00EA61D2" w:rsidRPr="001325F4" w:rsidRDefault="00EA61D2" w:rsidP="002D1450">
            <w:pPr>
              <w:spacing w:after="0" w:line="240" w:lineRule="auto"/>
              <w:jc w:val="both"/>
            </w:pPr>
          </w:p>
        </w:tc>
      </w:tr>
      <w:tr w:rsidR="00EA61D2" w:rsidRPr="001325F4" w14:paraId="7DB08371" w14:textId="77777777" w:rsidTr="002D1450">
        <w:tc>
          <w:tcPr>
            <w:tcW w:w="4928" w:type="dxa"/>
            <w:tcBorders>
              <w:top w:val="single" w:sz="4" w:space="0" w:color="auto"/>
              <w:left w:val="single" w:sz="4" w:space="0" w:color="auto"/>
              <w:bottom w:val="single" w:sz="4" w:space="0" w:color="auto"/>
              <w:right w:val="single" w:sz="4" w:space="0" w:color="auto"/>
            </w:tcBorders>
            <w:shd w:val="clear" w:color="auto" w:fill="auto"/>
          </w:tcPr>
          <w:p w14:paraId="00B9308F" w14:textId="77777777" w:rsidR="00EA61D2" w:rsidRPr="001325F4" w:rsidRDefault="00EA61D2" w:rsidP="002D1450">
            <w:pPr>
              <w:spacing w:after="0" w:line="240" w:lineRule="auto"/>
              <w:jc w:val="both"/>
            </w:pPr>
            <w:r w:rsidRPr="001325F4">
              <w:t>Tiekėjo adresas</w:t>
            </w:r>
            <w:r w:rsidRPr="001325F4">
              <w:rPr>
                <w:i/>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B8886C9" w14:textId="77777777" w:rsidR="00EA61D2" w:rsidRPr="001325F4" w:rsidRDefault="00EA61D2" w:rsidP="002D1450">
            <w:pPr>
              <w:spacing w:after="0" w:line="240" w:lineRule="auto"/>
              <w:jc w:val="both"/>
            </w:pPr>
          </w:p>
          <w:p w14:paraId="1FA7A6A3" w14:textId="77777777" w:rsidR="00EA61D2" w:rsidRPr="001325F4" w:rsidRDefault="00EA61D2" w:rsidP="002D1450">
            <w:pPr>
              <w:spacing w:after="0" w:line="240" w:lineRule="auto"/>
              <w:jc w:val="both"/>
            </w:pPr>
          </w:p>
        </w:tc>
      </w:tr>
      <w:tr w:rsidR="00EA61D2" w:rsidRPr="001325F4" w14:paraId="3A92552B" w14:textId="77777777" w:rsidTr="002D1450">
        <w:tc>
          <w:tcPr>
            <w:tcW w:w="4928" w:type="dxa"/>
            <w:tcBorders>
              <w:top w:val="single" w:sz="4" w:space="0" w:color="auto"/>
              <w:left w:val="single" w:sz="4" w:space="0" w:color="auto"/>
              <w:bottom w:val="single" w:sz="4" w:space="0" w:color="auto"/>
              <w:right w:val="single" w:sz="4" w:space="0" w:color="auto"/>
            </w:tcBorders>
            <w:shd w:val="clear" w:color="auto" w:fill="auto"/>
          </w:tcPr>
          <w:p w14:paraId="77AF8A25" w14:textId="77777777" w:rsidR="00EA61D2" w:rsidRPr="001325F4" w:rsidRDefault="00EA61D2" w:rsidP="002D1450">
            <w:pPr>
              <w:spacing w:after="0" w:line="240" w:lineRule="auto"/>
              <w:jc w:val="both"/>
            </w:pPr>
            <w:r w:rsidRPr="001325F4">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53B6A3" w14:textId="77777777" w:rsidR="00EA61D2" w:rsidRPr="001325F4" w:rsidRDefault="00EA61D2" w:rsidP="002D1450">
            <w:pPr>
              <w:spacing w:after="0" w:line="240" w:lineRule="auto"/>
              <w:jc w:val="both"/>
            </w:pPr>
          </w:p>
        </w:tc>
      </w:tr>
      <w:tr w:rsidR="00EA61D2" w:rsidRPr="001325F4" w14:paraId="1153B9E4" w14:textId="77777777" w:rsidTr="002D1450">
        <w:tc>
          <w:tcPr>
            <w:tcW w:w="4928" w:type="dxa"/>
            <w:tcBorders>
              <w:top w:val="single" w:sz="4" w:space="0" w:color="auto"/>
              <w:left w:val="single" w:sz="4" w:space="0" w:color="auto"/>
              <w:bottom w:val="single" w:sz="4" w:space="0" w:color="auto"/>
              <w:right w:val="single" w:sz="4" w:space="0" w:color="auto"/>
            </w:tcBorders>
            <w:shd w:val="clear" w:color="auto" w:fill="auto"/>
          </w:tcPr>
          <w:p w14:paraId="1ADA372D" w14:textId="77777777" w:rsidR="00EA61D2" w:rsidRPr="001325F4" w:rsidRDefault="00EA61D2" w:rsidP="002D1450">
            <w:pPr>
              <w:spacing w:after="0" w:line="240" w:lineRule="auto"/>
              <w:jc w:val="both"/>
            </w:pPr>
            <w:r w:rsidRPr="001325F4">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0838A0C" w14:textId="77777777" w:rsidR="00EA61D2" w:rsidRPr="001325F4" w:rsidRDefault="00EA61D2" w:rsidP="002D1450">
            <w:pPr>
              <w:spacing w:after="0" w:line="240" w:lineRule="auto"/>
              <w:jc w:val="both"/>
            </w:pPr>
          </w:p>
        </w:tc>
      </w:tr>
      <w:tr w:rsidR="00EA61D2" w:rsidRPr="001325F4" w14:paraId="115125DF" w14:textId="77777777" w:rsidTr="002D1450">
        <w:tc>
          <w:tcPr>
            <w:tcW w:w="4928" w:type="dxa"/>
            <w:tcBorders>
              <w:top w:val="single" w:sz="4" w:space="0" w:color="auto"/>
              <w:left w:val="single" w:sz="4" w:space="0" w:color="auto"/>
              <w:bottom w:val="single" w:sz="4" w:space="0" w:color="auto"/>
              <w:right w:val="single" w:sz="4" w:space="0" w:color="auto"/>
            </w:tcBorders>
            <w:shd w:val="clear" w:color="auto" w:fill="auto"/>
          </w:tcPr>
          <w:p w14:paraId="540F16E6" w14:textId="77777777" w:rsidR="00EA61D2" w:rsidRPr="001325F4" w:rsidRDefault="00EA61D2" w:rsidP="002D1450">
            <w:pPr>
              <w:spacing w:after="0" w:line="240" w:lineRule="auto"/>
              <w:jc w:val="both"/>
            </w:pPr>
            <w:r w:rsidRPr="001325F4">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1EE62CC" w14:textId="77777777" w:rsidR="00EA61D2" w:rsidRPr="001325F4" w:rsidRDefault="00EA61D2" w:rsidP="002D1450">
            <w:pPr>
              <w:spacing w:after="0" w:line="240" w:lineRule="auto"/>
              <w:jc w:val="both"/>
            </w:pPr>
          </w:p>
        </w:tc>
      </w:tr>
      <w:tr w:rsidR="00EA61D2" w:rsidRPr="001325F4" w14:paraId="41AEA7CD" w14:textId="77777777" w:rsidTr="002D1450">
        <w:tc>
          <w:tcPr>
            <w:tcW w:w="4928" w:type="dxa"/>
            <w:tcBorders>
              <w:top w:val="single" w:sz="4" w:space="0" w:color="auto"/>
              <w:left w:val="single" w:sz="4" w:space="0" w:color="auto"/>
              <w:bottom w:val="single" w:sz="4" w:space="0" w:color="auto"/>
              <w:right w:val="single" w:sz="4" w:space="0" w:color="auto"/>
            </w:tcBorders>
            <w:shd w:val="clear" w:color="auto" w:fill="auto"/>
          </w:tcPr>
          <w:p w14:paraId="712695DB" w14:textId="77777777" w:rsidR="00EA61D2" w:rsidRPr="001325F4" w:rsidRDefault="00EA61D2" w:rsidP="002D1450">
            <w:pPr>
              <w:spacing w:after="0" w:line="240" w:lineRule="auto"/>
              <w:jc w:val="both"/>
            </w:pPr>
            <w:r w:rsidRPr="001325F4">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04FD516" w14:textId="77777777" w:rsidR="00EA61D2" w:rsidRPr="001325F4" w:rsidRDefault="00EA61D2" w:rsidP="002D1450">
            <w:pPr>
              <w:spacing w:after="0" w:line="240" w:lineRule="auto"/>
              <w:jc w:val="both"/>
            </w:pPr>
          </w:p>
        </w:tc>
      </w:tr>
      <w:tr w:rsidR="00EA61D2" w:rsidRPr="001325F4" w14:paraId="2EEB88DF" w14:textId="77777777" w:rsidTr="002D1450">
        <w:tc>
          <w:tcPr>
            <w:tcW w:w="4928" w:type="dxa"/>
            <w:tcBorders>
              <w:top w:val="single" w:sz="4" w:space="0" w:color="auto"/>
              <w:left w:val="single" w:sz="4" w:space="0" w:color="auto"/>
              <w:bottom w:val="single" w:sz="4" w:space="0" w:color="auto"/>
              <w:right w:val="single" w:sz="4" w:space="0" w:color="auto"/>
            </w:tcBorders>
            <w:shd w:val="clear" w:color="auto" w:fill="auto"/>
          </w:tcPr>
          <w:p w14:paraId="64683238" w14:textId="77777777" w:rsidR="00EA61D2" w:rsidRPr="001325F4" w:rsidRDefault="00EA61D2" w:rsidP="002D1450">
            <w:pPr>
              <w:spacing w:after="0" w:line="240" w:lineRule="auto"/>
              <w:jc w:val="both"/>
            </w:pPr>
            <w:r w:rsidRPr="001325F4">
              <w:t xml:space="preserve">Įmonės kodas </w:t>
            </w:r>
            <w:r w:rsidRPr="001325F4">
              <w:rPr>
                <w:i/>
              </w:rPr>
              <w:t>/Jeigu dalyvauja ūkio subjektų grupė, surašomi visi dalyvių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C5B8AE1" w14:textId="77777777" w:rsidR="00EA61D2" w:rsidRPr="001325F4" w:rsidRDefault="00EA61D2" w:rsidP="002D1450">
            <w:pPr>
              <w:spacing w:after="0" w:line="240" w:lineRule="auto"/>
              <w:jc w:val="both"/>
            </w:pPr>
          </w:p>
        </w:tc>
      </w:tr>
    </w:tbl>
    <w:p w14:paraId="1CEE9028" w14:textId="77777777" w:rsidR="00EA61D2" w:rsidRPr="001325F4" w:rsidRDefault="00EA61D2" w:rsidP="00EA61D2">
      <w:pPr>
        <w:spacing w:after="0" w:line="240" w:lineRule="auto"/>
        <w:jc w:val="both"/>
      </w:pPr>
    </w:p>
    <w:p w14:paraId="071D0A67" w14:textId="77777777" w:rsidR="00EA61D2" w:rsidRPr="001325F4" w:rsidRDefault="00EA61D2" w:rsidP="00EA61D2">
      <w:pPr>
        <w:spacing w:after="0" w:line="240" w:lineRule="auto"/>
        <w:ind w:firstLine="720"/>
        <w:jc w:val="both"/>
        <w:rPr>
          <w:bCs/>
        </w:rPr>
      </w:pPr>
      <w:r w:rsidRPr="001325F4">
        <w:t xml:space="preserve"> </w:t>
      </w:r>
      <w:r w:rsidRPr="001325F4">
        <w:rPr>
          <w:bCs/>
        </w:rPr>
        <w:t>Vykdant sutartį pasitelksiu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61D2" w:rsidRPr="001325F4" w14:paraId="5458EC59" w14:textId="77777777" w:rsidTr="002D1450">
        <w:tc>
          <w:tcPr>
            <w:tcW w:w="5058" w:type="dxa"/>
            <w:tcBorders>
              <w:top w:val="single" w:sz="4" w:space="0" w:color="auto"/>
              <w:left w:val="single" w:sz="4" w:space="0" w:color="auto"/>
              <w:bottom w:val="single" w:sz="4" w:space="0" w:color="auto"/>
              <w:right w:val="single" w:sz="4" w:space="0" w:color="auto"/>
            </w:tcBorders>
          </w:tcPr>
          <w:p w14:paraId="0024C9EB" w14:textId="77777777" w:rsidR="00EA61D2" w:rsidRPr="001325F4" w:rsidRDefault="00EA61D2" w:rsidP="002D1450">
            <w:pPr>
              <w:spacing w:after="0" w:line="240" w:lineRule="auto"/>
              <w:rPr>
                <w:i/>
              </w:rPr>
            </w:pPr>
            <w:r w:rsidRPr="001325F4">
              <w:rPr>
                <w:spacing w:val="-4"/>
              </w:rPr>
              <w:t xml:space="preserve">Subtiekėjo (-ų) </w:t>
            </w:r>
            <w:r w:rsidRPr="001325F4">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1E62EE33" w14:textId="77777777" w:rsidR="00EA61D2" w:rsidRPr="001325F4" w:rsidRDefault="00EA61D2" w:rsidP="002D1450">
            <w:pPr>
              <w:spacing w:after="0" w:line="240" w:lineRule="auto"/>
              <w:jc w:val="both"/>
            </w:pPr>
          </w:p>
        </w:tc>
      </w:tr>
      <w:tr w:rsidR="00EA61D2" w:rsidRPr="001325F4" w14:paraId="203756E6" w14:textId="77777777" w:rsidTr="002D1450">
        <w:tc>
          <w:tcPr>
            <w:tcW w:w="5058" w:type="dxa"/>
            <w:tcBorders>
              <w:top w:val="single" w:sz="4" w:space="0" w:color="auto"/>
              <w:left w:val="single" w:sz="4" w:space="0" w:color="auto"/>
              <w:bottom w:val="single" w:sz="4" w:space="0" w:color="auto"/>
              <w:right w:val="single" w:sz="4" w:space="0" w:color="auto"/>
            </w:tcBorders>
          </w:tcPr>
          <w:p w14:paraId="7270080B" w14:textId="77777777" w:rsidR="00EA61D2" w:rsidRPr="001325F4" w:rsidRDefault="00EA61D2" w:rsidP="002D1450">
            <w:pPr>
              <w:spacing w:after="0" w:line="240" w:lineRule="auto"/>
            </w:pPr>
            <w:r w:rsidRPr="001325F4">
              <w:rPr>
                <w:spacing w:val="-4"/>
              </w:rPr>
              <w:lastRenderedPageBreak/>
              <w:t xml:space="preserve">Subtiekėjo (-ų) </w:t>
            </w:r>
            <w:r w:rsidRPr="001325F4">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EF1758C" w14:textId="77777777" w:rsidR="00EA61D2" w:rsidRPr="001325F4" w:rsidRDefault="00EA61D2" w:rsidP="002D1450">
            <w:pPr>
              <w:spacing w:after="0" w:line="240" w:lineRule="auto"/>
              <w:jc w:val="both"/>
            </w:pPr>
          </w:p>
        </w:tc>
      </w:tr>
      <w:tr w:rsidR="00EA61D2" w:rsidRPr="001325F4" w14:paraId="6D83C357" w14:textId="77777777" w:rsidTr="002D1450">
        <w:tc>
          <w:tcPr>
            <w:tcW w:w="5058" w:type="dxa"/>
            <w:tcBorders>
              <w:top w:val="single" w:sz="4" w:space="0" w:color="auto"/>
              <w:left w:val="single" w:sz="4" w:space="0" w:color="auto"/>
              <w:bottom w:val="single" w:sz="4" w:space="0" w:color="auto"/>
              <w:right w:val="single" w:sz="4" w:space="0" w:color="auto"/>
            </w:tcBorders>
          </w:tcPr>
          <w:p w14:paraId="060D83A2" w14:textId="77777777" w:rsidR="00EA61D2" w:rsidRPr="001325F4" w:rsidRDefault="00EA61D2" w:rsidP="002D1450">
            <w:pPr>
              <w:spacing w:after="0" w:line="240" w:lineRule="auto"/>
            </w:pPr>
            <w:r w:rsidRPr="001325F4">
              <w:t>Įsipareigojimų dalis (procentais), kuriai ketinama pasitelkti subtiekėją (-</w:t>
            </w:r>
            <w:proofErr w:type="spellStart"/>
            <w:r w:rsidRPr="001325F4">
              <w:t>us</w:t>
            </w:r>
            <w:proofErr w:type="spellEnd"/>
            <w:r w:rsidRPr="001325F4">
              <w:t xml:space="preserve">) </w:t>
            </w:r>
          </w:p>
        </w:tc>
        <w:tc>
          <w:tcPr>
            <w:tcW w:w="4797" w:type="dxa"/>
            <w:tcBorders>
              <w:top w:val="single" w:sz="4" w:space="0" w:color="auto"/>
              <w:left w:val="single" w:sz="4" w:space="0" w:color="auto"/>
              <w:bottom w:val="single" w:sz="4" w:space="0" w:color="auto"/>
              <w:right w:val="single" w:sz="4" w:space="0" w:color="auto"/>
            </w:tcBorders>
          </w:tcPr>
          <w:p w14:paraId="4F7F9BAB" w14:textId="77777777" w:rsidR="00EA61D2" w:rsidRPr="001325F4" w:rsidRDefault="00EA61D2" w:rsidP="002D1450">
            <w:pPr>
              <w:spacing w:after="0" w:line="240" w:lineRule="auto"/>
              <w:jc w:val="both"/>
            </w:pPr>
          </w:p>
        </w:tc>
      </w:tr>
      <w:tr w:rsidR="00EA61D2" w:rsidRPr="001325F4" w14:paraId="2229B925" w14:textId="77777777" w:rsidTr="002D1450">
        <w:tc>
          <w:tcPr>
            <w:tcW w:w="5058" w:type="dxa"/>
            <w:tcBorders>
              <w:top w:val="single" w:sz="4" w:space="0" w:color="auto"/>
              <w:left w:val="single" w:sz="4" w:space="0" w:color="auto"/>
              <w:bottom w:val="single" w:sz="4" w:space="0" w:color="auto"/>
              <w:right w:val="single" w:sz="4" w:space="0" w:color="auto"/>
            </w:tcBorders>
          </w:tcPr>
          <w:p w14:paraId="72E9C0BC" w14:textId="77777777" w:rsidR="00EA61D2" w:rsidRPr="001325F4" w:rsidRDefault="00EA61D2" w:rsidP="002D1450">
            <w:pPr>
              <w:spacing w:after="0" w:line="240" w:lineRule="auto"/>
            </w:pPr>
            <w:r w:rsidRPr="001325F4">
              <w:t>Sutarties objekto dalis (-</w:t>
            </w:r>
            <w:proofErr w:type="spellStart"/>
            <w:r w:rsidRPr="001325F4">
              <w:t>ys</w:t>
            </w:r>
            <w:proofErr w:type="spellEnd"/>
            <w:r w:rsidRPr="001325F4">
              <w:t>), kuriai(-</w:t>
            </w:r>
            <w:proofErr w:type="spellStart"/>
            <w:r w:rsidRPr="001325F4">
              <w:t>oms</w:t>
            </w:r>
            <w:proofErr w:type="spellEnd"/>
            <w:r w:rsidRPr="001325F4">
              <w:t>)  ketinama pasitelkti subtiekėją (-</w:t>
            </w:r>
            <w:proofErr w:type="spellStart"/>
            <w:r w:rsidRPr="001325F4">
              <w:t>us</w:t>
            </w:r>
            <w:proofErr w:type="spellEnd"/>
            <w:r w:rsidRPr="001325F4">
              <w:t>)</w:t>
            </w:r>
          </w:p>
        </w:tc>
        <w:tc>
          <w:tcPr>
            <w:tcW w:w="4797" w:type="dxa"/>
            <w:tcBorders>
              <w:top w:val="single" w:sz="4" w:space="0" w:color="auto"/>
              <w:left w:val="single" w:sz="4" w:space="0" w:color="auto"/>
              <w:bottom w:val="single" w:sz="4" w:space="0" w:color="auto"/>
              <w:right w:val="single" w:sz="4" w:space="0" w:color="auto"/>
            </w:tcBorders>
          </w:tcPr>
          <w:p w14:paraId="0C93EE4D" w14:textId="77777777" w:rsidR="00EA61D2" w:rsidRPr="001325F4" w:rsidRDefault="00EA61D2" w:rsidP="002D1450">
            <w:pPr>
              <w:spacing w:after="0" w:line="240" w:lineRule="auto"/>
              <w:jc w:val="both"/>
            </w:pPr>
          </w:p>
        </w:tc>
      </w:tr>
    </w:tbl>
    <w:p w14:paraId="35B08A9F" w14:textId="77777777" w:rsidR="00EA61D2" w:rsidRPr="001325F4" w:rsidRDefault="00EA61D2" w:rsidP="00EA61D2">
      <w:pPr>
        <w:spacing w:after="0" w:line="240" w:lineRule="auto"/>
        <w:ind w:firstLine="720"/>
        <w:jc w:val="both"/>
        <w:rPr>
          <w:bCs/>
        </w:rPr>
      </w:pPr>
      <w:r w:rsidRPr="001325F4">
        <w:rPr>
          <w:bCs/>
          <w:u w:val="single"/>
        </w:rPr>
        <w:t>Pastaba</w:t>
      </w:r>
      <w:r w:rsidRPr="001325F4">
        <w:rPr>
          <w:bCs/>
        </w:rPr>
        <w:t>: pildyti tuomet, jei sutarties vykdymui bus pasitelkti subtiekėjai.</w:t>
      </w:r>
    </w:p>
    <w:p w14:paraId="50C2C8DB" w14:textId="77777777" w:rsidR="00EA61D2" w:rsidRPr="001325F4" w:rsidRDefault="00EA61D2" w:rsidP="00EA61D2">
      <w:pPr>
        <w:spacing w:after="0" w:line="240" w:lineRule="auto"/>
        <w:jc w:val="both"/>
      </w:pPr>
    </w:p>
    <w:p w14:paraId="5BA06441" w14:textId="77777777" w:rsidR="00EA61D2" w:rsidRPr="001325F4" w:rsidRDefault="00EA61D2" w:rsidP="00EA61D2">
      <w:pPr>
        <w:numPr>
          <w:ilvl w:val="0"/>
          <w:numId w:val="2"/>
        </w:numPr>
        <w:tabs>
          <w:tab w:val="left" w:pos="851"/>
        </w:tabs>
        <w:spacing w:after="0" w:line="240" w:lineRule="auto"/>
        <w:ind w:left="0" w:firstLine="360"/>
        <w:jc w:val="both"/>
      </w:pPr>
      <w:r w:rsidRPr="001325F4">
        <w:t>Šiuo pasiūlymu pažymime, kad sutinkame su visomis pirkimo sąlygomis, nustatytomis pirkimo dokumentuose (jų paaiškinimuose, papildymuose).</w:t>
      </w:r>
    </w:p>
    <w:p w14:paraId="333304A1" w14:textId="77777777" w:rsidR="00EA61D2" w:rsidRPr="001325F4" w:rsidRDefault="00EA61D2" w:rsidP="00EA61D2">
      <w:pPr>
        <w:numPr>
          <w:ilvl w:val="0"/>
          <w:numId w:val="2"/>
        </w:numPr>
        <w:tabs>
          <w:tab w:val="left" w:pos="851"/>
        </w:tabs>
        <w:spacing w:after="0" w:line="240" w:lineRule="auto"/>
        <w:ind w:left="0" w:firstLine="360"/>
        <w:jc w:val="both"/>
        <w:rPr>
          <w:iCs/>
        </w:rPr>
      </w:pPr>
      <w:r w:rsidRPr="001325F4">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4745675C" w14:textId="77777777" w:rsidR="00EA61D2" w:rsidRPr="001325F4" w:rsidRDefault="00EA61D2" w:rsidP="00EA61D2">
      <w:pPr>
        <w:numPr>
          <w:ilvl w:val="0"/>
          <w:numId w:val="2"/>
        </w:numPr>
        <w:tabs>
          <w:tab w:val="left" w:pos="851"/>
        </w:tabs>
        <w:spacing w:after="0" w:line="240" w:lineRule="auto"/>
        <w:ind w:left="0" w:firstLine="360"/>
        <w:jc w:val="both"/>
        <w:rPr>
          <w:iCs/>
        </w:rPr>
      </w:pPr>
      <w:r w:rsidRPr="001325F4">
        <w:rPr>
          <w:iCs/>
        </w:rPr>
        <w:t xml:space="preserve">Tais atvejais, kai pagal galiojančius teisės aktus tiekėjui nereikia mokėti PVM, jis lentelės  atitinkamos skilties  nepildo ir nurodo priežastis, dėl kurių PVM nemoka. </w:t>
      </w:r>
    </w:p>
    <w:p w14:paraId="4C9B0A37" w14:textId="77777777" w:rsidR="00EA61D2" w:rsidRPr="001325F4" w:rsidRDefault="00EA61D2" w:rsidP="00EA61D2">
      <w:pPr>
        <w:numPr>
          <w:ilvl w:val="0"/>
          <w:numId w:val="2"/>
        </w:numPr>
        <w:tabs>
          <w:tab w:val="left" w:pos="851"/>
        </w:tabs>
        <w:spacing w:after="0" w:line="240" w:lineRule="auto"/>
        <w:ind w:left="0" w:firstLine="360"/>
        <w:jc w:val="both"/>
        <w:rPr>
          <w:iCs/>
        </w:rPr>
      </w:pPr>
      <w:r w:rsidRPr="001325F4">
        <w:t xml:space="preserve">Siūlomos paslaugos visiškai atitinka pirkimo dokumentuose nurodytus reikalavimus (taip pat ir techninę specifikaciją). </w:t>
      </w:r>
    </w:p>
    <w:p w14:paraId="72E3B8FE" w14:textId="77777777" w:rsidR="00EA61D2" w:rsidRPr="001325F4" w:rsidRDefault="00EA61D2" w:rsidP="00EA61D2">
      <w:pPr>
        <w:tabs>
          <w:tab w:val="left" w:pos="284"/>
        </w:tabs>
        <w:spacing w:after="0" w:line="240" w:lineRule="auto"/>
        <w:jc w:val="both"/>
      </w:pPr>
    </w:p>
    <w:p w14:paraId="253CE063" w14:textId="77777777" w:rsidR="00EA61D2" w:rsidRPr="001325F4" w:rsidRDefault="00EA61D2" w:rsidP="00EA61D2">
      <w:pPr>
        <w:spacing w:after="0" w:line="240" w:lineRule="auto"/>
        <w:jc w:val="both"/>
      </w:pPr>
      <w:r w:rsidRPr="001325F4">
        <w:t>4. Tiekėjai pasiūlyme turi nurodyti, kokia pasiūlyme pateikta informacija yra konfidenciali.</w:t>
      </w:r>
    </w:p>
    <w:p w14:paraId="2B78F009" w14:textId="77777777" w:rsidR="00EA61D2" w:rsidRPr="001325F4" w:rsidRDefault="00EA61D2" w:rsidP="00EA61D2">
      <w:pPr>
        <w:spacing w:after="0" w:line="240" w:lineRule="auto"/>
        <w:jc w:val="both"/>
      </w:pPr>
      <w:r w:rsidRPr="001325F4">
        <w:t xml:space="preserve">Šiame pasiūlyme pateikta ir </w:t>
      </w:r>
      <w:r w:rsidRPr="001325F4">
        <w:rPr>
          <w:color w:val="FF0000"/>
        </w:rPr>
        <w:t>konfidenciali informacija</w:t>
      </w:r>
      <w:r w:rsidRPr="001325F4">
        <w:t>*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EA61D2" w:rsidRPr="001325F4" w14:paraId="09E1636D" w14:textId="77777777" w:rsidTr="002D1450">
        <w:tc>
          <w:tcPr>
            <w:tcW w:w="556" w:type="dxa"/>
            <w:shd w:val="clear" w:color="auto" w:fill="auto"/>
          </w:tcPr>
          <w:p w14:paraId="599D5A57" w14:textId="77777777" w:rsidR="00EA61D2" w:rsidRPr="001325F4" w:rsidRDefault="00EA61D2" w:rsidP="002D1450">
            <w:pPr>
              <w:spacing w:after="0" w:line="240" w:lineRule="auto"/>
              <w:jc w:val="both"/>
            </w:pPr>
            <w:r w:rsidRPr="001325F4">
              <w:t>Eil. Nr.</w:t>
            </w:r>
          </w:p>
        </w:tc>
        <w:tc>
          <w:tcPr>
            <w:tcW w:w="4372" w:type="dxa"/>
            <w:shd w:val="clear" w:color="auto" w:fill="auto"/>
          </w:tcPr>
          <w:p w14:paraId="049FA9FB" w14:textId="77777777" w:rsidR="00EA61D2" w:rsidRPr="001325F4" w:rsidRDefault="00EA61D2" w:rsidP="002D1450">
            <w:pPr>
              <w:spacing w:after="0" w:line="240" w:lineRule="auto"/>
              <w:ind w:firstLine="720"/>
              <w:jc w:val="both"/>
            </w:pPr>
            <w:r w:rsidRPr="001325F4">
              <w:t>Pateikto dokumento pavadinimas</w:t>
            </w:r>
          </w:p>
        </w:tc>
        <w:tc>
          <w:tcPr>
            <w:tcW w:w="4926" w:type="dxa"/>
            <w:shd w:val="clear" w:color="auto" w:fill="auto"/>
          </w:tcPr>
          <w:p w14:paraId="7C48A4A6" w14:textId="77777777" w:rsidR="00EA61D2" w:rsidRPr="001325F4" w:rsidRDefault="00EA61D2" w:rsidP="002D1450">
            <w:pPr>
              <w:spacing w:after="0" w:line="240" w:lineRule="auto"/>
              <w:jc w:val="both"/>
            </w:pPr>
            <w:r w:rsidRPr="001325F4">
              <w:t>Dokumentas yra įkeltas pasiūlymo lango eilutėje „Prisegti dokumentai“</w:t>
            </w:r>
          </w:p>
        </w:tc>
      </w:tr>
      <w:tr w:rsidR="00EA61D2" w:rsidRPr="001325F4" w14:paraId="04913AE8" w14:textId="77777777" w:rsidTr="002D1450">
        <w:tc>
          <w:tcPr>
            <w:tcW w:w="556" w:type="dxa"/>
            <w:shd w:val="clear" w:color="auto" w:fill="auto"/>
          </w:tcPr>
          <w:p w14:paraId="26B00E76" w14:textId="77777777" w:rsidR="00EA61D2" w:rsidRPr="001325F4" w:rsidRDefault="00EA61D2" w:rsidP="002D1450">
            <w:pPr>
              <w:spacing w:after="0" w:line="240" w:lineRule="auto"/>
              <w:ind w:firstLine="720"/>
              <w:jc w:val="both"/>
            </w:pPr>
          </w:p>
        </w:tc>
        <w:tc>
          <w:tcPr>
            <w:tcW w:w="4372" w:type="dxa"/>
            <w:shd w:val="clear" w:color="auto" w:fill="auto"/>
          </w:tcPr>
          <w:p w14:paraId="4B2791BE" w14:textId="77777777" w:rsidR="00EA61D2" w:rsidRPr="001325F4" w:rsidRDefault="00EA61D2" w:rsidP="002D1450">
            <w:pPr>
              <w:spacing w:after="0" w:line="240" w:lineRule="auto"/>
              <w:ind w:firstLine="720"/>
              <w:jc w:val="both"/>
            </w:pPr>
          </w:p>
        </w:tc>
        <w:tc>
          <w:tcPr>
            <w:tcW w:w="4926" w:type="dxa"/>
            <w:shd w:val="clear" w:color="auto" w:fill="auto"/>
          </w:tcPr>
          <w:p w14:paraId="480F0DCD" w14:textId="77777777" w:rsidR="00EA61D2" w:rsidRPr="001325F4" w:rsidRDefault="00EA61D2" w:rsidP="002D1450">
            <w:pPr>
              <w:spacing w:after="0" w:line="240" w:lineRule="auto"/>
              <w:ind w:firstLine="720"/>
              <w:jc w:val="both"/>
            </w:pPr>
          </w:p>
        </w:tc>
      </w:tr>
      <w:tr w:rsidR="00EA61D2" w:rsidRPr="001325F4" w14:paraId="36A7BD33" w14:textId="77777777" w:rsidTr="002D1450">
        <w:tc>
          <w:tcPr>
            <w:tcW w:w="556" w:type="dxa"/>
            <w:shd w:val="clear" w:color="auto" w:fill="auto"/>
          </w:tcPr>
          <w:p w14:paraId="528D8A0E" w14:textId="77777777" w:rsidR="00EA61D2" w:rsidRPr="001325F4" w:rsidRDefault="00EA61D2" w:rsidP="002D1450">
            <w:pPr>
              <w:spacing w:after="0" w:line="240" w:lineRule="auto"/>
              <w:ind w:firstLine="720"/>
              <w:jc w:val="both"/>
            </w:pPr>
          </w:p>
        </w:tc>
        <w:tc>
          <w:tcPr>
            <w:tcW w:w="4372" w:type="dxa"/>
            <w:shd w:val="clear" w:color="auto" w:fill="auto"/>
          </w:tcPr>
          <w:p w14:paraId="1AF628A2" w14:textId="77777777" w:rsidR="00EA61D2" w:rsidRPr="001325F4" w:rsidRDefault="00EA61D2" w:rsidP="002D1450">
            <w:pPr>
              <w:spacing w:after="0" w:line="240" w:lineRule="auto"/>
              <w:ind w:firstLine="720"/>
              <w:jc w:val="both"/>
            </w:pPr>
          </w:p>
        </w:tc>
        <w:tc>
          <w:tcPr>
            <w:tcW w:w="4926" w:type="dxa"/>
            <w:shd w:val="clear" w:color="auto" w:fill="auto"/>
          </w:tcPr>
          <w:p w14:paraId="708197C1" w14:textId="77777777" w:rsidR="00EA61D2" w:rsidRPr="001325F4" w:rsidRDefault="00EA61D2" w:rsidP="002D1450">
            <w:pPr>
              <w:spacing w:after="0" w:line="240" w:lineRule="auto"/>
              <w:ind w:firstLine="720"/>
              <w:jc w:val="both"/>
            </w:pPr>
          </w:p>
        </w:tc>
      </w:tr>
    </w:tbl>
    <w:p w14:paraId="5C12318E" w14:textId="77777777" w:rsidR="00EA61D2" w:rsidRPr="001325F4" w:rsidRDefault="00EA61D2" w:rsidP="00EA61D2">
      <w:pPr>
        <w:spacing w:after="0" w:line="240" w:lineRule="auto"/>
        <w:jc w:val="both"/>
      </w:pPr>
      <w:r w:rsidRPr="001325F4">
        <w:t>*Konfidencialia informacija gali būti, įskaitant, bet ja neapsiribojant, komercinė (gamybinė</w:t>
      </w:r>
      <w:r w:rsidRPr="001325F4">
        <w:rPr>
          <w:rStyle w:val="t450"/>
        </w:rPr>
        <w:t>) paslaptis ir konfidencialieji pasi</w:t>
      </w:r>
      <w:r w:rsidRPr="001325F4">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1325F4">
        <w:rPr>
          <w:b/>
        </w:rPr>
        <w:t>Jei tiekėjas nenurodo konfidencialios informacijos, laikoma, kad tokios tiekė</w:t>
      </w:r>
      <w:r w:rsidRPr="001325F4">
        <w:rPr>
          <w:rStyle w:val="t455"/>
          <w:b/>
        </w:rPr>
        <w:t>jo pasi</w:t>
      </w:r>
      <w:r w:rsidRPr="001325F4">
        <w:rPr>
          <w:b/>
        </w:rPr>
        <w:t>ūlyme nė</w:t>
      </w:r>
      <w:r w:rsidRPr="001325F4">
        <w:rPr>
          <w:rStyle w:val="t456"/>
          <w:b/>
        </w:rPr>
        <w:t>ra</w:t>
      </w:r>
      <w:r w:rsidRPr="001325F4">
        <w:rPr>
          <w:rStyle w:val="t456"/>
        </w:rPr>
        <w:t>.</w:t>
      </w:r>
    </w:p>
    <w:p w14:paraId="4104013B" w14:textId="77777777" w:rsidR="00EA61D2" w:rsidRPr="001325F4" w:rsidRDefault="00EA61D2" w:rsidP="00EA61D2">
      <w:pPr>
        <w:spacing w:after="0" w:line="240" w:lineRule="auto"/>
        <w:ind w:firstLine="720"/>
        <w:jc w:val="both"/>
      </w:pPr>
    </w:p>
    <w:p w14:paraId="51B01CCF" w14:textId="77777777" w:rsidR="00EA61D2" w:rsidRPr="001325F4" w:rsidRDefault="00EA61D2" w:rsidP="00EA61D2">
      <w:pPr>
        <w:pStyle w:val="ListParagraph"/>
        <w:numPr>
          <w:ilvl w:val="0"/>
          <w:numId w:val="3"/>
        </w:numPr>
        <w:spacing w:after="0" w:line="240" w:lineRule="auto"/>
        <w:jc w:val="both"/>
        <w:rPr>
          <w:sz w:val="22"/>
        </w:rPr>
      </w:pPr>
      <w:r w:rsidRPr="001325F4">
        <w:rPr>
          <w:sz w:val="22"/>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793"/>
        <w:gridCol w:w="1680"/>
        <w:gridCol w:w="1680"/>
      </w:tblGrid>
      <w:tr w:rsidR="00EA61D2" w:rsidRPr="001325F4" w14:paraId="08F13623" w14:textId="77777777" w:rsidTr="002D1450">
        <w:tc>
          <w:tcPr>
            <w:tcW w:w="675" w:type="dxa"/>
            <w:tcBorders>
              <w:top w:val="single" w:sz="4" w:space="0" w:color="auto"/>
              <w:left w:val="single" w:sz="4" w:space="0" w:color="auto"/>
              <w:bottom w:val="single" w:sz="4" w:space="0" w:color="auto"/>
              <w:right w:val="single" w:sz="4" w:space="0" w:color="auto"/>
            </w:tcBorders>
            <w:shd w:val="clear" w:color="auto" w:fill="auto"/>
          </w:tcPr>
          <w:p w14:paraId="6C4E0C03" w14:textId="77777777" w:rsidR="00EA61D2" w:rsidRPr="001325F4" w:rsidRDefault="00EA61D2" w:rsidP="002D1450">
            <w:pPr>
              <w:spacing w:after="0" w:line="240" w:lineRule="auto"/>
              <w:jc w:val="center"/>
            </w:pPr>
            <w:r w:rsidRPr="001325F4">
              <w:t>Eil.</w:t>
            </w:r>
          </w:p>
          <w:p w14:paraId="092FAEA1" w14:textId="77777777" w:rsidR="00EA61D2" w:rsidRPr="001325F4" w:rsidRDefault="00EA61D2" w:rsidP="002D1450">
            <w:pPr>
              <w:spacing w:after="0" w:line="240" w:lineRule="auto"/>
              <w:jc w:val="center"/>
            </w:pPr>
            <w:r w:rsidRPr="001325F4">
              <w:t>Nr.</w:t>
            </w:r>
          </w:p>
        </w:tc>
        <w:tc>
          <w:tcPr>
            <w:tcW w:w="5793" w:type="dxa"/>
            <w:tcBorders>
              <w:top w:val="single" w:sz="4" w:space="0" w:color="auto"/>
              <w:left w:val="single" w:sz="4" w:space="0" w:color="auto"/>
              <w:bottom w:val="single" w:sz="4" w:space="0" w:color="auto"/>
              <w:right w:val="single" w:sz="4" w:space="0" w:color="auto"/>
            </w:tcBorders>
            <w:shd w:val="clear" w:color="auto" w:fill="auto"/>
          </w:tcPr>
          <w:p w14:paraId="054AFA62" w14:textId="77777777" w:rsidR="00EA61D2" w:rsidRPr="001325F4" w:rsidRDefault="00EA61D2" w:rsidP="002D1450">
            <w:pPr>
              <w:spacing w:after="0" w:line="240" w:lineRule="auto"/>
              <w:jc w:val="center"/>
            </w:pPr>
            <w:r w:rsidRPr="001325F4">
              <w:t>Pateiktų dokumentų pavadinimas</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874354E" w14:textId="77777777" w:rsidR="00EA61D2" w:rsidRPr="001325F4" w:rsidRDefault="00EA61D2" w:rsidP="002D1450">
            <w:pPr>
              <w:spacing w:after="0" w:line="240" w:lineRule="auto"/>
              <w:jc w:val="center"/>
            </w:pPr>
            <w:r w:rsidRPr="001325F4">
              <w:t xml:space="preserve">lapų </w:t>
            </w:r>
          </w:p>
          <w:p w14:paraId="0D2DB18E" w14:textId="77777777" w:rsidR="00EA61D2" w:rsidRPr="001325F4" w:rsidRDefault="00EA61D2" w:rsidP="002D1450">
            <w:pPr>
              <w:spacing w:after="0" w:line="240" w:lineRule="auto"/>
              <w:jc w:val="center"/>
            </w:pPr>
            <w:r w:rsidRPr="001325F4">
              <w:t>skaičius</w:t>
            </w:r>
          </w:p>
        </w:tc>
        <w:tc>
          <w:tcPr>
            <w:tcW w:w="1680" w:type="dxa"/>
            <w:tcBorders>
              <w:top w:val="single" w:sz="4" w:space="0" w:color="auto"/>
              <w:left w:val="single" w:sz="4" w:space="0" w:color="auto"/>
              <w:bottom w:val="single" w:sz="4" w:space="0" w:color="auto"/>
              <w:right w:val="single" w:sz="4" w:space="0" w:color="auto"/>
            </w:tcBorders>
          </w:tcPr>
          <w:p w14:paraId="2D013B40" w14:textId="77777777" w:rsidR="00EA61D2" w:rsidRPr="001325F4" w:rsidRDefault="00EA61D2" w:rsidP="002D1450">
            <w:pPr>
              <w:spacing w:after="0" w:line="240" w:lineRule="auto"/>
              <w:jc w:val="center"/>
            </w:pPr>
            <w:r w:rsidRPr="001325F4">
              <w:t xml:space="preserve">lapo Nr. </w:t>
            </w:r>
          </w:p>
          <w:p w14:paraId="234AD59A" w14:textId="77777777" w:rsidR="00EA61D2" w:rsidRPr="001325F4" w:rsidRDefault="00EA61D2" w:rsidP="002D1450">
            <w:pPr>
              <w:spacing w:after="0" w:line="240" w:lineRule="auto"/>
              <w:jc w:val="center"/>
            </w:pPr>
            <w:r w:rsidRPr="001325F4">
              <w:t>pasiūlyme</w:t>
            </w:r>
          </w:p>
        </w:tc>
      </w:tr>
      <w:tr w:rsidR="00EA61D2" w:rsidRPr="001325F4" w14:paraId="64D264BD" w14:textId="77777777" w:rsidTr="002D1450">
        <w:tc>
          <w:tcPr>
            <w:tcW w:w="675" w:type="dxa"/>
            <w:tcBorders>
              <w:top w:val="single" w:sz="4" w:space="0" w:color="auto"/>
              <w:left w:val="single" w:sz="4" w:space="0" w:color="auto"/>
              <w:bottom w:val="single" w:sz="4" w:space="0" w:color="auto"/>
              <w:right w:val="single" w:sz="4" w:space="0" w:color="auto"/>
            </w:tcBorders>
            <w:shd w:val="clear" w:color="auto" w:fill="auto"/>
          </w:tcPr>
          <w:p w14:paraId="28B6913E" w14:textId="77777777" w:rsidR="00EA61D2" w:rsidRPr="001325F4" w:rsidRDefault="00EA61D2" w:rsidP="002D1450">
            <w:pPr>
              <w:spacing w:after="0" w:line="240" w:lineRule="auto"/>
              <w:jc w:val="both"/>
            </w:pPr>
            <w:r w:rsidRPr="001325F4">
              <w:t>1.</w:t>
            </w:r>
          </w:p>
        </w:tc>
        <w:tc>
          <w:tcPr>
            <w:tcW w:w="5793" w:type="dxa"/>
            <w:tcBorders>
              <w:top w:val="single" w:sz="4" w:space="0" w:color="auto"/>
              <w:left w:val="single" w:sz="4" w:space="0" w:color="auto"/>
              <w:bottom w:val="single" w:sz="4" w:space="0" w:color="auto"/>
              <w:right w:val="single" w:sz="4" w:space="0" w:color="auto"/>
            </w:tcBorders>
            <w:shd w:val="clear" w:color="auto" w:fill="auto"/>
          </w:tcPr>
          <w:p w14:paraId="7EEEB7A9" w14:textId="77777777" w:rsidR="00EA61D2" w:rsidRPr="001325F4" w:rsidRDefault="00EA61D2" w:rsidP="002D1450">
            <w:pPr>
              <w:spacing w:after="0" w:line="240" w:lineRule="auto"/>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708BAD1" w14:textId="77777777" w:rsidR="00EA61D2" w:rsidRPr="001325F4" w:rsidRDefault="00EA61D2" w:rsidP="002D1450">
            <w:pPr>
              <w:spacing w:after="0" w:line="240" w:lineRule="auto"/>
              <w:jc w:val="both"/>
            </w:pPr>
          </w:p>
        </w:tc>
        <w:tc>
          <w:tcPr>
            <w:tcW w:w="1680" w:type="dxa"/>
            <w:tcBorders>
              <w:top w:val="single" w:sz="4" w:space="0" w:color="auto"/>
              <w:left w:val="single" w:sz="4" w:space="0" w:color="auto"/>
              <w:bottom w:val="single" w:sz="4" w:space="0" w:color="auto"/>
              <w:right w:val="single" w:sz="4" w:space="0" w:color="auto"/>
            </w:tcBorders>
          </w:tcPr>
          <w:p w14:paraId="14F3B779" w14:textId="77777777" w:rsidR="00EA61D2" w:rsidRPr="001325F4" w:rsidRDefault="00EA61D2" w:rsidP="002D1450">
            <w:pPr>
              <w:spacing w:after="0" w:line="240" w:lineRule="auto"/>
              <w:jc w:val="both"/>
            </w:pPr>
          </w:p>
        </w:tc>
      </w:tr>
      <w:tr w:rsidR="00EA61D2" w:rsidRPr="001325F4" w14:paraId="25D4C36A" w14:textId="77777777" w:rsidTr="002D1450">
        <w:tc>
          <w:tcPr>
            <w:tcW w:w="675" w:type="dxa"/>
            <w:tcBorders>
              <w:top w:val="single" w:sz="4" w:space="0" w:color="auto"/>
              <w:left w:val="single" w:sz="4" w:space="0" w:color="auto"/>
              <w:bottom w:val="single" w:sz="4" w:space="0" w:color="auto"/>
              <w:right w:val="single" w:sz="4" w:space="0" w:color="auto"/>
            </w:tcBorders>
            <w:shd w:val="clear" w:color="auto" w:fill="auto"/>
          </w:tcPr>
          <w:p w14:paraId="766F80F2" w14:textId="77777777" w:rsidR="00EA61D2" w:rsidRPr="001325F4" w:rsidRDefault="00EA61D2" w:rsidP="002D1450">
            <w:pPr>
              <w:spacing w:after="0" w:line="240" w:lineRule="auto"/>
              <w:jc w:val="both"/>
            </w:pPr>
            <w:r w:rsidRPr="001325F4">
              <w:t>.....</w:t>
            </w:r>
          </w:p>
        </w:tc>
        <w:tc>
          <w:tcPr>
            <w:tcW w:w="5793" w:type="dxa"/>
            <w:tcBorders>
              <w:top w:val="single" w:sz="4" w:space="0" w:color="auto"/>
              <w:left w:val="single" w:sz="4" w:space="0" w:color="auto"/>
              <w:bottom w:val="single" w:sz="4" w:space="0" w:color="auto"/>
              <w:right w:val="single" w:sz="4" w:space="0" w:color="auto"/>
            </w:tcBorders>
            <w:shd w:val="clear" w:color="auto" w:fill="auto"/>
          </w:tcPr>
          <w:p w14:paraId="2EB2BF66" w14:textId="77777777" w:rsidR="00EA61D2" w:rsidRPr="001325F4" w:rsidRDefault="00EA61D2" w:rsidP="002D1450">
            <w:pPr>
              <w:pStyle w:val="Header"/>
              <w:tabs>
                <w:tab w:val="left" w:pos="1296"/>
              </w:tabs>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A656CB8" w14:textId="77777777" w:rsidR="00EA61D2" w:rsidRPr="001325F4" w:rsidRDefault="00EA61D2" w:rsidP="002D1450">
            <w:pPr>
              <w:spacing w:after="0" w:line="240" w:lineRule="auto"/>
              <w:jc w:val="both"/>
            </w:pPr>
          </w:p>
        </w:tc>
        <w:tc>
          <w:tcPr>
            <w:tcW w:w="1680" w:type="dxa"/>
            <w:tcBorders>
              <w:top w:val="single" w:sz="4" w:space="0" w:color="auto"/>
              <w:left w:val="single" w:sz="4" w:space="0" w:color="auto"/>
              <w:bottom w:val="single" w:sz="4" w:space="0" w:color="auto"/>
              <w:right w:val="single" w:sz="4" w:space="0" w:color="auto"/>
            </w:tcBorders>
          </w:tcPr>
          <w:p w14:paraId="40089F51" w14:textId="77777777" w:rsidR="00EA61D2" w:rsidRPr="001325F4" w:rsidRDefault="00EA61D2" w:rsidP="002D1450">
            <w:pPr>
              <w:spacing w:after="0" w:line="240" w:lineRule="auto"/>
              <w:jc w:val="both"/>
            </w:pPr>
          </w:p>
        </w:tc>
      </w:tr>
    </w:tbl>
    <w:p w14:paraId="6E597CF1" w14:textId="77777777" w:rsidR="00EA61D2" w:rsidRPr="001325F4" w:rsidRDefault="00EA61D2" w:rsidP="00EA61D2">
      <w:pPr>
        <w:spacing w:after="0" w:line="240" w:lineRule="auto"/>
        <w:ind w:firstLine="720"/>
        <w:jc w:val="both"/>
      </w:pPr>
    </w:p>
    <w:tbl>
      <w:tblPr>
        <w:tblW w:w="9948" w:type="dxa"/>
        <w:tblLayout w:type="fixed"/>
        <w:tblLook w:val="01E0" w:firstRow="1" w:lastRow="1" w:firstColumn="1" w:lastColumn="1" w:noHBand="0" w:noVBand="0"/>
      </w:tblPr>
      <w:tblGrid>
        <w:gridCol w:w="3324"/>
        <w:gridCol w:w="611"/>
        <w:gridCol w:w="2004"/>
        <w:gridCol w:w="710"/>
        <w:gridCol w:w="2643"/>
        <w:gridCol w:w="656"/>
      </w:tblGrid>
      <w:tr w:rsidR="00EA61D2" w:rsidRPr="001325F4" w14:paraId="7C1B4584" w14:textId="77777777" w:rsidTr="002D1450">
        <w:trPr>
          <w:trHeight w:val="324"/>
        </w:trPr>
        <w:tc>
          <w:tcPr>
            <w:tcW w:w="9948" w:type="dxa"/>
            <w:gridSpan w:val="6"/>
            <w:shd w:val="clear" w:color="auto" w:fill="auto"/>
          </w:tcPr>
          <w:p w14:paraId="7A1B15AB" w14:textId="77777777" w:rsidR="00EA61D2" w:rsidRPr="001325F4" w:rsidRDefault="00EA61D2" w:rsidP="002D1450">
            <w:pPr>
              <w:spacing w:after="0" w:line="240" w:lineRule="auto"/>
              <w:ind w:right="-108"/>
              <w:jc w:val="both"/>
              <w:rPr>
                <w:b/>
              </w:rPr>
            </w:pPr>
            <w:r w:rsidRPr="001325F4">
              <w:t>Pasiūlymas galioja iki termino, nurodyto pirkimo sąlygose.</w:t>
            </w:r>
          </w:p>
        </w:tc>
      </w:tr>
      <w:tr w:rsidR="00EA61D2" w:rsidRPr="001325F4" w14:paraId="5AEAE395" w14:textId="77777777" w:rsidTr="002D1450">
        <w:tblPrEx>
          <w:tblLook w:val="04A0" w:firstRow="1" w:lastRow="0" w:firstColumn="1" w:lastColumn="0" w:noHBand="0" w:noVBand="1"/>
        </w:tblPrEx>
        <w:trPr>
          <w:trHeight w:val="285"/>
        </w:trPr>
        <w:tc>
          <w:tcPr>
            <w:tcW w:w="3324" w:type="dxa"/>
            <w:tcBorders>
              <w:top w:val="nil"/>
              <w:left w:val="nil"/>
              <w:bottom w:val="single" w:sz="4" w:space="0" w:color="auto"/>
              <w:right w:val="nil"/>
            </w:tcBorders>
            <w:shd w:val="clear" w:color="auto" w:fill="auto"/>
          </w:tcPr>
          <w:p w14:paraId="3D46D7A8" w14:textId="77777777" w:rsidR="00EA61D2" w:rsidRPr="001325F4" w:rsidRDefault="00EA61D2" w:rsidP="002D1450">
            <w:pPr>
              <w:spacing w:after="0" w:line="240" w:lineRule="auto"/>
              <w:ind w:right="-1"/>
            </w:pPr>
          </w:p>
          <w:p w14:paraId="61CC27DD" w14:textId="77777777" w:rsidR="00EA61D2" w:rsidRPr="001325F4" w:rsidRDefault="00EA61D2" w:rsidP="002D1450">
            <w:pPr>
              <w:spacing w:after="0" w:line="240" w:lineRule="auto"/>
              <w:ind w:right="-1"/>
            </w:pPr>
          </w:p>
        </w:tc>
        <w:tc>
          <w:tcPr>
            <w:tcW w:w="611" w:type="dxa"/>
            <w:shd w:val="clear" w:color="auto" w:fill="auto"/>
          </w:tcPr>
          <w:p w14:paraId="70222F56" w14:textId="77777777" w:rsidR="00EA61D2" w:rsidRPr="001325F4" w:rsidRDefault="00EA61D2" w:rsidP="002D1450">
            <w:pPr>
              <w:spacing w:after="0" w:line="240" w:lineRule="auto"/>
              <w:ind w:right="-1"/>
              <w:jc w:val="center"/>
            </w:pPr>
          </w:p>
        </w:tc>
        <w:tc>
          <w:tcPr>
            <w:tcW w:w="2004" w:type="dxa"/>
            <w:tcBorders>
              <w:top w:val="nil"/>
              <w:left w:val="nil"/>
              <w:bottom w:val="single" w:sz="4" w:space="0" w:color="auto"/>
              <w:right w:val="nil"/>
            </w:tcBorders>
            <w:shd w:val="clear" w:color="auto" w:fill="auto"/>
          </w:tcPr>
          <w:p w14:paraId="6A7EDF37" w14:textId="77777777" w:rsidR="00EA61D2" w:rsidRPr="001325F4" w:rsidRDefault="00EA61D2" w:rsidP="002D1450">
            <w:pPr>
              <w:spacing w:after="0" w:line="240" w:lineRule="auto"/>
              <w:ind w:right="-1"/>
              <w:jc w:val="center"/>
            </w:pPr>
          </w:p>
        </w:tc>
        <w:tc>
          <w:tcPr>
            <w:tcW w:w="710" w:type="dxa"/>
            <w:shd w:val="clear" w:color="auto" w:fill="auto"/>
          </w:tcPr>
          <w:p w14:paraId="20462D41" w14:textId="77777777" w:rsidR="00EA61D2" w:rsidRPr="001325F4" w:rsidRDefault="00EA61D2" w:rsidP="002D1450">
            <w:pPr>
              <w:spacing w:after="0" w:line="240" w:lineRule="auto"/>
              <w:ind w:right="-1"/>
              <w:jc w:val="center"/>
            </w:pPr>
          </w:p>
        </w:tc>
        <w:tc>
          <w:tcPr>
            <w:tcW w:w="2643" w:type="dxa"/>
            <w:tcBorders>
              <w:top w:val="nil"/>
              <w:left w:val="nil"/>
              <w:bottom w:val="single" w:sz="4" w:space="0" w:color="auto"/>
              <w:right w:val="nil"/>
            </w:tcBorders>
            <w:shd w:val="clear" w:color="auto" w:fill="auto"/>
          </w:tcPr>
          <w:p w14:paraId="3F42DC26" w14:textId="77777777" w:rsidR="00EA61D2" w:rsidRPr="001325F4" w:rsidRDefault="00EA61D2" w:rsidP="002D1450">
            <w:pPr>
              <w:spacing w:after="0" w:line="240" w:lineRule="auto"/>
              <w:ind w:right="-1"/>
              <w:jc w:val="right"/>
            </w:pPr>
          </w:p>
        </w:tc>
        <w:tc>
          <w:tcPr>
            <w:tcW w:w="656" w:type="dxa"/>
            <w:shd w:val="clear" w:color="auto" w:fill="auto"/>
          </w:tcPr>
          <w:p w14:paraId="030466DD" w14:textId="77777777" w:rsidR="00EA61D2" w:rsidRPr="001325F4" w:rsidRDefault="00EA61D2" w:rsidP="002D1450">
            <w:pPr>
              <w:spacing w:after="0" w:line="240" w:lineRule="auto"/>
              <w:ind w:right="-1"/>
              <w:jc w:val="right"/>
            </w:pPr>
          </w:p>
        </w:tc>
      </w:tr>
      <w:tr w:rsidR="00EA61D2" w:rsidRPr="001325F4" w14:paraId="26BF8BB1" w14:textId="77777777" w:rsidTr="002D1450">
        <w:tblPrEx>
          <w:tblLook w:val="04A0" w:firstRow="1" w:lastRow="0" w:firstColumn="1" w:lastColumn="0" w:noHBand="0" w:noVBand="1"/>
        </w:tblPrEx>
        <w:trPr>
          <w:trHeight w:val="186"/>
        </w:trPr>
        <w:tc>
          <w:tcPr>
            <w:tcW w:w="3324" w:type="dxa"/>
            <w:tcBorders>
              <w:top w:val="single" w:sz="4" w:space="0" w:color="auto"/>
              <w:left w:val="nil"/>
              <w:bottom w:val="nil"/>
              <w:right w:val="nil"/>
            </w:tcBorders>
            <w:shd w:val="clear" w:color="auto" w:fill="auto"/>
          </w:tcPr>
          <w:p w14:paraId="0029A6EC" w14:textId="77777777" w:rsidR="00EA61D2" w:rsidRPr="001325F4" w:rsidRDefault="00EA61D2" w:rsidP="002D1450">
            <w:pPr>
              <w:pStyle w:val="Bodytext"/>
              <w:ind w:firstLine="0"/>
              <w:rPr>
                <w:rFonts w:ascii="Times New Roman" w:hAnsi="Times New Roman"/>
                <w:position w:val="6"/>
                <w:sz w:val="22"/>
                <w:szCs w:val="22"/>
                <w:lang w:val="lt-LT"/>
              </w:rPr>
            </w:pPr>
            <w:r w:rsidRPr="001325F4">
              <w:rPr>
                <w:rFonts w:ascii="Times New Roman" w:hAnsi="Times New Roman"/>
                <w:position w:val="6"/>
                <w:sz w:val="22"/>
                <w:szCs w:val="22"/>
                <w:lang w:val="lt-LT"/>
              </w:rPr>
              <w:lastRenderedPageBreak/>
              <w:t>(Tiekėjo arba jo įgalioto asmens pareigų pavadinimas)</w:t>
            </w:r>
          </w:p>
        </w:tc>
        <w:tc>
          <w:tcPr>
            <w:tcW w:w="611" w:type="dxa"/>
            <w:shd w:val="clear" w:color="auto" w:fill="auto"/>
          </w:tcPr>
          <w:p w14:paraId="58F56368" w14:textId="77777777" w:rsidR="00EA61D2" w:rsidRPr="001325F4" w:rsidRDefault="00EA61D2" w:rsidP="002D1450">
            <w:pPr>
              <w:spacing w:after="0" w:line="240" w:lineRule="auto"/>
              <w:ind w:right="-1"/>
              <w:jc w:val="center"/>
            </w:pPr>
          </w:p>
        </w:tc>
        <w:tc>
          <w:tcPr>
            <w:tcW w:w="2004" w:type="dxa"/>
            <w:tcBorders>
              <w:top w:val="single" w:sz="4" w:space="0" w:color="auto"/>
              <w:left w:val="nil"/>
              <w:bottom w:val="nil"/>
              <w:right w:val="nil"/>
            </w:tcBorders>
            <w:shd w:val="clear" w:color="auto" w:fill="auto"/>
          </w:tcPr>
          <w:p w14:paraId="58F3650C" w14:textId="77777777" w:rsidR="00EA61D2" w:rsidRPr="001325F4" w:rsidRDefault="00EA61D2" w:rsidP="002D1450">
            <w:pPr>
              <w:spacing w:after="0" w:line="240" w:lineRule="auto"/>
              <w:ind w:right="-1"/>
              <w:jc w:val="center"/>
            </w:pPr>
            <w:r w:rsidRPr="001325F4">
              <w:rPr>
                <w:position w:val="6"/>
              </w:rPr>
              <w:t>(Parašas)</w:t>
            </w:r>
            <w:r w:rsidRPr="001325F4">
              <w:rPr>
                <w:i/>
              </w:rPr>
              <w:t xml:space="preserve"> </w:t>
            </w:r>
          </w:p>
        </w:tc>
        <w:tc>
          <w:tcPr>
            <w:tcW w:w="710" w:type="dxa"/>
            <w:shd w:val="clear" w:color="auto" w:fill="auto"/>
          </w:tcPr>
          <w:p w14:paraId="0C78648A" w14:textId="77777777" w:rsidR="00EA61D2" w:rsidRPr="001325F4" w:rsidRDefault="00EA61D2" w:rsidP="002D1450">
            <w:pPr>
              <w:spacing w:after="0" w:line="240" w:lineRule="auto"/>
              <w:ind w:right="-1"/>
              <w:jc w:val="center"/>
            </w:pPr>
          </w:p>
        </w:tc>
        <w:tc>
          <w:tcPr>
            <w:tcW w:w="2643" w:type="dxa"/>
            <w:tcBorders>
              <w:top w:val="single" w:sz="4" w:space="0" w:color="auto"/>
              <w:left w:val="nil"/>
              <w:bottom w:val="nil"/>
              <w:right w:val="nil"/>
            </w:tcBorders>
            <w:shd w:val="clear" w:color="auto" w:fill="auto"/>
          </w:tcPr>
          <w:p w14:paraId="01B5BA2F" w14:textId="77777777" w:rsidR="00EA61D2" w:rsidRPr="001325F4" w:rsidRDefault="00EA61D2" w:rsidP="002D1450">
            <w:pPr>
              <w:spacing w:after="0" w:line="240" w:lineRule="auto"/>
              <w:ind w:right="-1"/>
              <w:jc w:val="center"/>
            </w:pPr>
            <w:r w:rsidRPr="001325F4">
              <w:rPr>
                <w:position w:val="6"/>
              </w:rPr>
              <w:t>(Vardas ir pavardė)</w:t>
            </w:r>
            <w:r w:rsidRPr="001325F4">
              <w:rPr>
                <w:i/>
              </w:rPr>
              <w:t xml:space="preserve"> </w:t>
            </w:r>
          </w:p>
        </w:tc>
        <w:tc>
          <w:tcPr>
            <w:tcW w:w="656" w:type="dxa"/>
            <w:shd w:val="clear" w:color="auto" w:fill="auto"/>
          </w:tcPr>
          <w:p w14:paraId="33B44B75" w14:textId="77777777" w:rsidR="00EA61D2" w:rsidRPr="001325F4" w:rsidRDefault="00EA61D2" w:rsidP="002D1450">
            <w:pPr>
              <w:spacing w:after="0" w:line="240" w:lineRule="auto"/>
              <w:ind w:right="-1"/>
              <w:jc w:val="center"/>
            </w:pPr>
          </w:p>
        </w:tc>
      </w:tr>
    </w:tbl>
    <w:p w14:paraId="1D5EDB05" w14:textId="77777777" w:rsidR="00EA61D2" w:rsidRPr="001325F4" w:rsidRDefault="00EA61D2" w:rsidP="00EA61D2"/>
    <w:p w14:paraId="1F83A6BF" w14:textId="18A09D91" w:rsidR="00215E3B" w:rsidRPr="00C67003" w:rsidRDefault="00215E3B" w:rsidP="00215E3B">
      <w:pPr>
        <w:spacing w:after="0" w:line="240" w:lineRule="auto"/>
        <w:jc w:val="right"/>
        <w:rPr>
          <w:rFonts w:ascii="Times New Roman" w:hAnsi="Times New Roman" w:cs="Times New Roman"/>
          <w:sz w:val="24"/>
          <w:szCs w:val="24"/>
        </w:rPr>
      </w:pPr>
    </w:p>
    <w:p w14:paraId="21D5ADB9" w14:textId="489287AE" w:rsidR="00215E3B" w:rsidRDefault="00215E3B" w:rsidP="00215E3B">
      <w:pPr>
        <w:spacing w:after="0" w:line="240" w:lineRule="auto"/>
        <w:jc w:val="center"/>
        <w:rPr>
          <w:rFonts w:ascii="Times New Roman" w:hAnsi="Times New Roman" w:cs="Times New Roman"/>
          <w:b/>
          <w:sz w:val="24"/>
          <w:szCs w:val="24"/>
        </w:rPr>
      </w:pPr>
      <w:r w:rsidRPr="00042F61">
        <w:rPr>
          <w:rFonts w:ascii="Times New Roman" w:hAnsi="Times New Roman" w:cs="Times New Roman"/>
          <w:b/>
          <w:sz w:val="24"/>
          <w:szCs w:val="24"/>
        </w:rPr>
        <w:t>TECHNINĖ</w:t>
      </w:r>
      <w:r w:rsidRPr="00215E3B">
        <w:rPr>
          <w:rFonts w:ascii="Times New Roman" w:hAnsi="Times New Roman" w:cs="Times New Roman"/>
          <w:b/>
          <w:sz w:val="24"/>
          <w:szCs w:val="24"/>
        </w:rPr>
        <w:t xml:space="preserve"> SPECIFIKACIJA</w:t>
      </w:r>
      <w:r w:rsidR="0009516B">
        <w:rPr>
          <w:rFonts w:ascii="Times New Roman" w:hAnsi="Times New Roman" w:cs="Times New Roman"/>
          <w:b/>
          <w:sz w:val="24"/>
          <w:szCs w:val="24"/>
        </w:rPr>
        <w:t xml:space="preserve"> </w:t>
      </w:r>
    </w:p>
    <w:p w14:paraId="770807E3" w14:textId="735DF611" w:rsidR="00055523" w:rsidRDefault="00055523" w:rsidP="00A6517F">
      <w:pPr>
        <w:tabs>
          <w:tab w:val="left" w:pos="-284"/>
          <w:tab w:val="left" w:pos="12135"/>
        </w:tabs>
        <w:jc w:val="both"/>
        <w:rPr>
          <w:rFonts w:ascii="Times New Roman" w:hAnsi="Times New Roman" w:cs="Times New Roman"/>
          <w:b/>
          <w:bCs/>
          <w:sz w:val="24"/>
          <w:szCs w:val="24"/>
        </w:rPr>
      </w:pPr>
    </w:p>
    <w:tbl>
      <w:tblPr>
        <w:tblW w:w="1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7129"/>
        <w:gridCol w:w="1341"/>
        <w:gridCol w:w="1552"/>
        <w:gridCol w:w="1552"/>
        <w:gridCol w:w="1517"/>
      </w:tblGrid>
      <w:tr w:rsidR="00673BB7" w:rsidRPr="00B70D2F" w14:paraId="3836FCA9" w14:textId="77777777" w:rsidTr="00673BB7">
        <w:tc>
          <w:tcPr>
            <w:tcW w:w="804" w:type="dxa"/>
            <w:shd w:val="clear" w:color="auto" w:fill="auto"/>
          </w:tcPr>
          <w:p w14:paraId="53D7A18B" w14:textId="77777777" w:rsidR="00673BB7" w:rsidRPr="00EA61D2" w:rsidRDefault="00673BB7" w:rsidP="00B70D2F">
            <w:pPr>
              <w:rPr>
                <w:rFonts w:ascii="Times New Roman" w:hAnsi="Times New Roman" w:cs="Times New Roman"/>
                <w:b/>
              </w:rPr>
            </w:pPr>
            <w:r w:rsidRPr="00EA61D2">
              <w:rPr>
                <w:rFonts w:ascii="Times New Roman" w:hAnsi="Times New Roman" w:cs="Times New Roman"/>
                <w:b/>
              </w:rPr>
              <w:t xml:space="preserve">Eil. Nr. </w:t>
            </w:r>
          </w:p>
        </w:tc>
        <w:tc>
          <w:tcPr>
            <w:tcW w:w="7129" w:type="dxa"/>
            <w:shd w:val="clear" w:color="auto" w:fill="auto"/>
          </w:tcPr>
          <w:p w14:paraId="125D29D8" w14:textId="77777777" w:rsidR="00673BB7" w:rsidRPr="00EA61D2" w:rsidRDefault="00673BB7" w:rsidP="00B70D2F">
            <w:pPr>
              <w:rPr>
                <w:rFonts w:ascii="Times New Roman" w:hAnsi="Times New Roman" w:cs="Times New Roman"/>
                <w:b/>
              </w:rPr>
            </w:pPr>
            <w:r w:rsidRPr="00EA61D2">
              <w:rPr>
                <w:rFonts w:ascii="Times New Roman" w:hAnsi="Times New Roman" w:cs="Times New Roman"/>
                <w:b/>
              </w:rPr>
              <w:t>Perkamos paslaugos pavadinimas</w:t>
            </w:r>
          </w:p>
        </w:tc>
        <w:tc>
          <w:tcPr>
            <w:tcW w:w="1341" w:type="dxa"/>
            <w:shd w:val="clear" w:color="auto" w:fill="auto"/>
          </w:tcPr>
          <w:p w14:paraId="1B1AED82" w14:textId="67F81950" w:rsidR="00673BB7" w:rsidRPr="00EA61D2" w:rsidRDefault="00673BB7" w:rsidP="00B70D2F">
            <w:pPr>
              <w:rPr>
                <w:rFonts w:ascii="Times New Roman" w:hAnsi="Times New Roman" w:cs="Times New Roman"/>
                <w:b/>
              </w:rPr>
            </w:pPr>
            <w:r w:rsidRPr="00EA61D2">
              <w:rPr>
                <w:rFonts w:ascii="Times New Roman" w:hAnsi="Times New Roman" w:cs="Times New Roman"/>
                <w:b/>
              </w:rPr>
              <w:t>Mato vnt.</w:t>
            </w:r>
          </w:p>
        </w:tc>
        <w:tc>
          <w:tcPr>
            <w:tcW w:w="1552" w:type="dxa"/>
          </w:tcPr>
          <w:p w14:paraId="5414E708" w14:textId="5CB21178" w:rsidR="00673BB7" w:rsidRPr="00EA61D2" w:rsidRDefault="00673BB7" w:rsidP="00B70D2F">
            <w:pPr>
              <w:jc w:val="center"/>
              <w:rPr>
                <w:rFonts w:ascii="Times New Roman" w:hAnsi="Times New Roman" w:cs="Times New Roman"/>
                <w:b/>
              </w:rPr>
            </w:pPr>
            <w:r w:rsidRPr="00EA61D2">
              <w:rPr>
                <w:rFonts w:ascii="Times New Roman" w:hAnsi="Times New Roman" w:cs="Times New Roman"/>
                <w:b/>
              </w:rPr>
              <w:t>Kiekis</w:t>
            </w:r>
          </w:p>
        </w:tc>
        <w:tc>
          <w:tcPr>
            <w:tcW w:w="1552" w:type="dxa"/>
            <w:vAlign w:val="center"/>
          </w:tcPr>
          <w:p w14:paraId="42152653" w14:textId="69FBB469" w:rsidR="00673BB7" w:rsidRPr="00EA61D2" w:rsidRDefault="00673BB7" w:rsidP="00B70D2F">
            <w:pPr>
              <w:jc w:val="center"/>
              <w:rPr>
                <w:rFonts w:ascii="Times New Roman" w:hAnsi="Times New Roman" w:cs="Times New Roman"/>
                <w:b/>
              </w:rPr>
            </w:pPr>
            <w:r>
              <w:rPr>
                <w:rFonts w:ascii="Times New Roman" w:hAnsi="Times New Roman" w:cs="Times New Roman"/>
                <w:b/>
              </w:rPr>
              <w:t>Mato v</w:t>
            </w:r>
            <w:r w:rsidRPr="00EA61D2">
              <w:rPr>
                <w:rFonts w:ascii="Times New Roman" w:hAnsi="Times New Roman" w:cs="Times New Roman"/>
                <w:b/>
              </w:rPr>
              <w:t>ieneto kaina,</w:t>
            </w:r>
          </w:p>
          <w:p w14:paraId="3B32C281" w14:textId="406C257B" w:rsidR="00673BB7" w:rsidRPr="00EA61D2" w:rsidRDefault="00673BB7" w:rsidP="00B70D2F">
            <w:pPr>
              <w:rPr>
                <w:rFonts w:ascii="Times New Roman" w:hAnsi="Times New Roman" w:cs="Times New Roman"/>
                <w:b/>
              </w:rPr>
            </w:pPr>
            <w:r w:rsidRPr="00EA61D2">
              <w:rPr>
                <w:rFonts w:ascii="Times New Roman" w:hAnsi="Times New Roman" w:cs="Times New Roman"/>
                <w:b/>
              </w:rPr>
              <w:t>€ be PVM</w:t>
            </w:r>
          </w:p>
        </w:tc>
        <w:tc>
          <w:tcPr>
            <w:tcW w:w="1517" w:type="dxa"/>
          </w:tcPr>
          <w:p w14:paraId="44ACB0FE" w14:textId="77777777" w:rsidR="00673BB7" w:rsidRPr="00EA61D2" w:rsidRDefault="00673BB7" w:rsidP="00B70D2F">
            <w:pPr>
              <w:jc w:val="center"/>
              <w:rPr>
                <w:rFonts w:ascii="Times New Roman" w:hAnsi="Times New Roman" w:cs="Times New Roman"/>
                <w:b/>
              </w:rPr>
            </w:pPr>
            <w:r w:rsidRPr="00EA61D2">
              <w:rPr>
                <w:rFonts w:ascii="Times New Roman" w:hAnsi="Times New Roman" w:cs="Times New Roman"/>
                <w:b/>
              </w:rPr>
              <w:t>Viso kiekio kaina,</w:t>
            </w:r>
          </w:p>
          <w:p w14:paraId="1829D610" w14:textId="300EDC10" w:rsidR="00673BB7" w:rsidRPr="00EA61D2" w:rsidRDefault="00673BB7" w:rsidP="00B70D2F">
            <w:pPr>
              <w:rPr>
                <w:rFonts w:ascii="Times New Roman" w:hAnsi="Times New Roman" w:cs="Times New Roman"/>
                <w:b/>
              </w:rPr>
            </w:pPr>
            <w:r w:rsidRPr="00EA61D2">
              <w:rPr>
                <w:rFonts w:ascii="Times New Roman" w:hAnsi="Times New Roman" w:cs="Times New Roman"/>
                <w:b/>
              </w:rPr>
              <w:t>€ be PVM</w:t>
            </w:r>
          </w:p>
        </w:tc>
      </w:tr>
      <w:tr w:rsidR="00673BB7" w:rsidRPr="00B70D2F" w14:paraId="1B6A25AA" w14:textId="77777777" w:rsidTr="00673BB7">
        <w:trPr>
          <w:trHeight w:val="1088"/>
        </w:trPr>
        <w:tc>
          <w:tcPr>
            <w:tcW w:w="804" w:type="dxa"/>
            <w:shd w:val="clear" w:color="auto" w:fill="auto"/>
          </w:tcPr>
          <w:p w14:paraId="2D2B6B00" w14:textId="5CF20DDF" w:rsidR="00673BB7" w:rsidRPr="00EA61D2" w:rsidRDefault="00673BB7" w:rsidP="00B70D2F">
            <w:pPr>
              <w:rPr>
                <w:rFonts w:ascii="Times New Roman" w:hAnsi="Times New Roman" w:cs="Times New Roman"/>
              </w:rPr>
            </w:pPr>
          </w:p>
        </w:tc>
        <w:tc>
          <w:tcPr>
            <w:tcW w:w="7129" w:type="dxa"/>
            <w:shd w:val="clear" w:color="auto" w:fill="auto"/>
          </w:tcPr>
          <w:p w14:paraId="75B4B517" w14:textId="16A1EC47" w:rsidR="00673BB7" w:rsidRPr="00EA61D2" w:rsidRDefault="00673BB7" w:rsidP="00EA61D2">
            <w:pPr>
              <w:rPr>
                <w:rFonts w:ascii="Times New Roman" w:hAnsi="Times New Roman" w:cs="Times New Roman"/>
                <w:b/>
                <w:bCs/>
              </w:rPr>
            </w:pPr>
            <w:r w:rsidRPr="00EA61D2">
              <w:rPr>
                <w:rFonts w:ascii="Times New Roman" w:hAnsi="Times New Roman" w:cs="Times New Roman"/>
                <w:b/>
                <w:bCs/>
              </w:rPr>
              <w:t xml:space="preserve">Vaizdo </w:t>
            </w:r>
            <w:proofErr w:type="spellStart"/>
            <w:r w:rsidRPr="00EA61D2">
              <w:rPr>
                <w:rFonts w:ascii="Times New Roman" w:hAnsi="Times New Roman" w:cs="Times New Roman"/>
                <w:b/>
                <w:bCs/>
              </w:rPr>
              <w:t>gastroskopo</w:t>
            </w:r>
            <w:proofErr w:type="spellEnd"/>
            <w:r w:rsidRPr="00EA61D2">
              <w:rPr>
                <w:rFonts w:ascii="Times New Roman" w:hAnsi="Times New Roman" w:cs="Times New Roman"/>
                <w:b/>
                <w:bCs/>
              </w:rPr>
              <w:t xml:space="preserve"> GIF H180J </w:t>
            </w:r>
            <w:proofErr w:type="spellStart"/>
            <w:r w:rsidRPr="00EA61D2">
              <w:rPr>
                <w:rFonts w:ascii="Times New Roman" w:hAnsi="Times New Roman" w:cs="Times New Roman"/>
                <w:b/>
                <w:bCs/>
              </w:rPr>
              <w:t>Olympus</w:t>
            </w:r>
            <w:proofErr w:type="spellEnd"/>
            <w:r w:rsidRPr="00EA61D2">
              <w:rPr>
                <w:rFonts w:ascii="Times New Roman" w:hAnsi="Times New Roman" w:cs="Times New Roman"/>
                <w:b/>
                <w:bCs/>
              </w:rPr>
              <w:t>, S. N. 2518897, 2015 m. detalės ir remontas (detalėms turi būti suteikiama ne trumpesnė kaip 6 mėn. garantija)</w:t>
            </w:r>
          </w:p>
        </w:tc>
        <w:tc>
          <w:tcPr>
            <w:tcW w:w="1341" w:type="dxa"/>
            <w:shd w:val="clear" w:color="auto" w:fill="auto"/>
          </w:tcPr>
          <w:p w14:paraId="3094283F" w14:textId="04B6C687" w:rsidR="00673BB7" w:rsidRPr="00EA61D2" w:rsidRDefault="00673BB7" w:rsidP="00B70D2F">
            <w:pPr>
              <w:rPr>
                <w:rFonts w:ascii="Times New Roman" w:hAnsi="Times New Roman" w:cs="Times New Roman"/>
              </w:rPr>
            </w:pPr>
          </w:p>
        </w:tc>
        <w:tc>
          <w:tcPr>
            <w:tcW w:w="1552" w:type="dxa"/>
          </w:tcPr>
          <w:p w14:paraId="50F4AC93" w14:textId="77777777" w:rsidR="00673BB7" w:rsidRPr="00EA61D2" w:rsidRDefault="00673BB7" w:rsidP="00B70D2F">
            <w:pPr>
              <w:rPr>
                <w:rFonts w:ascii="Times New Roman" w:hAnsi="Times New Roman" w:cs="Times New Roman"/>
              </w:rPr>
            </w:pPr>
          </w:p>
        </w:tc>
        <w:tc>
          <w:tcPr>
            <w:tcW w:w="1552" w:type="dxa"/>
          </w:tcPr>
          <w:p w14:paraId="55F734EC" w14:textId="40EFF772" w:rsidR="00673BB7" w:rsidRPr="00EA61D2" w:rsidRDefault="00673BB7" w:rsidP="00B70D2F">
            <w:pPr>
              <w:rPr>
                <w:rFonts w:ascii="Times New Roman" w:hAnsi="Times New Roman" w:cs="Times New Roman"/>
              </w:rPr>
            </w:pPr>
          </w:p>
        </w:tc>
        <w:tc>
          <w:tcPr>
            <w:tcW w:w="1517" w:type="dxa"/>
          </w:tcPr>
          <w:p w14:paraId="7CE8D1F6" w14:textId="48DCB421" w:rsidR="00673BB7" w:rsidRPr="00EA61D2" w:rsidRDefault="00673BB7" w:rsidP="00B70D2F">
            <w:pPr>
              <w:rPr>
                <w:rFonts w:ascii="Times New Roman" w:hAnsi="Times New Roman" w:cs="Times New Roman"/>
              </w:rPr>
            </w:pPr>
          </w:p>
        </w:tc>
      </w:tr>
      <w:tr w:rsidR="00673BB7" w:rsidRPr="00B70D2F" w14:paraId="7A4289BF" w14:textId="77777777" w:rsidTr="00673BB7">
        <w:tc>
          <w:tcPr>
            <w:tcW w:w="804" w:type="dxa"/>
            <w:shd w:val="clear" w:color="auto" w:fill="auto"/>
          </w:tcPr>
          <w:p w14:paraId="5233A6C6" w14:textId="3DCCD6EC" w:rsidR="00673BB7" w:rsidRPr="00EA61D2" w:rsidRDefault="00673BB7" w:rsidP="00B70D2F">
            <w:pPr>
              <w:rPr>
                <w:rFonts w:ascii="Times New Roman" w:hAnsi="Times New Roman" w:cs="Times New Roman"/>
              </w:rPr>
            </w:pPr>
            <w:r>
              <w:rPr>
                <w:rFonts w:ascii="Times New Roman" w:hAnsi="Times New Roman" w:cs="Times New Roman"/>
              </w:rPr>
              <w:t>1</w:t>
            </w:r>
          </w:p>
        </w:tc>
        <w:tc>
          <w:tcPr>
            <w:tcW w:w="7129" w:type="dxa"/>
            <w:shd w:val="clear" w:color="auto" w:fill="auto"/>
          </w:tcPr>
          <w:p w14:paraId="2291E6BA" w14:textId="050B719C" w:rsidR="00673BB7" w:rsidRPr="00EA61D2" w:rsidRDefault="00673BB7" w:rsidP="00EA61D2">
            <w:pPr>
              <w:rPr>
                <w:rFonts w:ascii="Times New Roman" w:hAnsi="Times New Roman" w:cs="Times New Roman"/>
              </w:rPr>
            </w:pPr>
            <w:r w:rsidRPr="00EA61D2">
              <w:rPr>
                <w:rFonts w:ascii="Times New Roman" w:hAnsi="Times New Roman" w:cs="Times New Roman"/>
              </w:rPr>
              <w:t xml:space="preserve">Įvedamoji dalis, lanksčioji dalis su oro/vandens, atsiurbimo, </w:t>
            </w:r>
            <w:proofErr w:type="spellStart"/>
            <w:r w:rsidRPr="00EA61D2">
              <w:rPr>
                <w:rFonts w:ascii="Times New Roman" w:hAnsi="Times New Roman" w:cs="Times New Roman"/>
              </w:rPr>
              <w:t>biopsiniu</w:t>
            </w:r>
            <w:proofErr w:type="spellEnd"/>
            <w:r w:rsidRPr="00EA61D2">
              <w:rPr>
                <w:rFonts w:ascii="Times New Roman" w:hAnsi="Times New Roman" w:cs="Times New Roman"/>
              </w:rPr>
              <w:t xml:space="preserve"> kanalais, valdymo </w:t>
            </w:r>
            <w:proofErr w:type="spellStart"/>
            <w:r w:rsidRPr="00EA61D2">
              <w:rPr>
                <w:rFonts w:ascii="Times New Roman" w:hAnsi="Times New Roman" w:cs="Times New Roman"/>
              </w:rPr>
              <w:t>traukėmis</w:t>
            </w:r>
            <w:proofErr w:type="spellEnd"/>
            <w:r w:rsidRPr="00EA61D2">
              <w:rPr>
                <w:rFonts w:ascii="Times New Roman" w:hAnsi="Times New Roman" w:cs="Times New Roman"/>
              </w:rPr>
              <w:t xml:space="preserve"> bei apšvietimo pluoštu ir CCD vaizdo elementu</w:t>
            </w:r>
          </w:p>
        </w:tc>
        <w:tc>
          <w:tcPr>
            <w:tcW w:w="1341" w:type="dxa"/>
            <w:shd w:val="clear" w:color="auto" w:fill="auto"/>
          </w:tcPr>
          <w:p w14:paraId="524D3D85" w14:textId="5F0D6BE3" w:rsidR="00673BB7" w:rsidRPr="00EA61D2" w:rsidRDefault="00673BB7" w:rsidP="00B70D2F">
            <w:pPr>
              <w:rPr>
                <w:rFonts w:ascii="Times New Roman" w:hAnsi="Times New Roman" w:cs="Times New Roman"/>
              </w:rPr>
            </w:pPr>
            <w:proofErr w:type="spellStart"/>
            <w:r w:rsidRPr="00EA61D2">
              <w:rPr>
                <w:rFonts w:ascii="Times New Roman" w:hAnsi="Times New Roman" w:cs="Times New Roman"/>
              </w:rPr>
              <w:t>Kompl</w:t>
            </w:r>
            <w:proofErr w:type="spellEnd"/>
            <w:r w:rsidRPr="00EA61D2">
              <w:rPr>
                <w:rFonts w:ascii="Times New Roman" w:hAnsi="Times New Roman" w:cs="Times New Roman"/>
              </w:rPr>
              <w:t>.</w:t>
            </w:r>
          </w:p>
        </w:tc>
        <w:tc>
          <w:tcPr>
            <w:tcW w:w="1552" w:type="dxa"/>
          </w:tcPr>
          <w:p w14:paraId="2DA60985" w14:textId="36550103" w:rsidR="00673BB7" w:rsidRPr="00EA61D2" w:rsidRDefault="00673BB7" w:rsidP="00B70D2F">
            <w:pPr>
              <w:rPr>
                <w:rFonts w:ascii="Times New Roman" w:hAnsi="Times New Roman" w:cs="Times New Roman"/>
              </w:rPr>
            </w:pPr>
            <w:r w:rsidRPr="00EA61D2">
              <w:rPr>
                <w:rFonts w:ascii="Times New Roman" w:hAnsi="Times New Roman" w:cs="Times New Roman"/>
              </w:rPr>
              <w:t>1</w:t>
            </w:r>
          </w:p>
        </w:tc>
        <w:tc>
          <w:tcPr>
            <w:tcW w:w="1552" w:type="dxa"/>
          </w:tcPr>
          <w:p w14:paraId="7118BEE4" w14:textId="558D6D46" w:rsidR="00673BB7" w:rsidRPr="00EA61D2" w:rsidRDefault="00673BB7" w:rsidP="00B70D2F">
            <w:pPr>
              <w:rPr>
                <w:rFonts w:ascii="Times New Roman" w:hAnsi="Times New Roman" w:cs="Times New Roman"/>
              </w:rPr>
            </w:pPr>
          </w:p>
        </w:tc>
        <w:tc>
          <w:tcPr>
            <w:tcW w:w="1517" w:type="dxa"/>
          </w:tcPr>
          <w:p w14:paraId="448C32CA" w14:textId="07B620E6" w:rsidR="00673BB7" w:rsidRPr="00EA61D2" w:rsidRDefault="00673BB7" w:rsidP="00B70D2F">
            <w:pPr>
              <w:rPr>
                <w:rFonts w:ascii="Times New Roman" w:hAnsi="Times New Roman" w:cs="Times New Roman"/>
              </w:rPr>
            </w:pPr>
          </w:p>
        </w:tc>
      </w:tr>
      <w:tr w:rsidR="00673BB7" w:rsidRPr="00B70D2F" w14:paraId="780544F8" w14:textId="77777777" w:rsidTr="00673BB7">
        <w:tc>
          <w:tcPr>
            <w:tcW w:w="804" w:type="dxa"/>
            <w:shd w:val="clear" w:color="auto" w:fill="auto"/>
          </w:tcPr>
          <w:p w14:paraId="012819A2" w14:textId="77777777" w:rsidR="00673BB7" w:rsidRPr="00EA61D2" w:rsidRDefault="00673BB7" w:rsidP="00B70D2F">
            <w:pPr>
              <w:rPr>
                <w:rFonts w:ascii="Times New Roman" w:hAnsi="Times New Roman" w:cs="Times New Roman"/>
              </w:rPr>
            </w:pPr>
          </w:p>
        </w:tc>
        <w:tc>
          <w:tcPr>
            <w:tcW w:w="7129" w:type="dxa"/>
            <w:shd w:val="clear" w:color="auto" w:fill="auto"/>
          </w:tcPr>
          <w:p w14:paraId="7A6C1684" w14:textId="7621AD8A" w:rsidR="00673BB7" w:rsidRPr="00EA61D2" w:rsidRDefault="00673BB7" w:rsidP="00EA61D2">
            <w:pPr>
              <w:rPr>
                <w:rFonts w:ascii="Times New Roman" w:hAnsi="Times New Roman" w:cs="Times New Roman"/>
              </w:rPr>
            </w:pPr>
            <w:r w:rsidRPr="00EA61D2">
              <w:rPr>
                <w:rFonts w:ascii="Times New Roman" w:hAnsi="Times New Roman" w:cs="Times New Roman"/>
              </w:rPr>
              <w:t xml:space="preserve">Įvedamoji dalis, lanksčioji dalis su oro/vandens, atsiurbimo, </w:t>
            </w:r>
            <w:proofErr w:type="spellStart"/>
            <w:r w:rsidRPr="00EA61D2">
              <w:rPr>
                <w:rFonts w:ascii="Times New Roman" w:hAnsi="Times New Roman" w:cs="Times New Roman"/>
              </w:rPr>
              <w:t>biopsiniu</w:t>
            </w:r>
            <w:proofErr w:type="spellEnd"/>
            <w:r w:rsidRPr="00EA61D2">
              <w:rPr>
                <w:rFonts w:ascii="Times New Roman" w:hAnsi="Times New Roman" w:cs="Times New Roman"/>
              </w:rPr>
              <w:t xml:space="preserve"> kanalais, valdymo </w:t>
            </w:r>
            <w:proofErr w:type="spellStart"/>
            <w:r w:rsidRPr="00EA61D2">
              <w:rPr>
                <w:rFonts w:ascii="Times New Roman" w:hAnsi="Times New Roman" w:cs="Times New Roman"/>
              </w:rPr>
              <w:t>traukėmis</w:t>
            </w:r>
            <w:proofErr w:type="spellEnd"/>
            <w:r w:rsidRPr="00EA61D2">
              <w:rPr>
                <w:rFonts w:ascii="Times New Roman" w:hAnsi="Times New Roman" w:cs="Times New Roman"/>
              </w:rPr>
              <w:t xml:space="preserve"> bei apšvietimo pluoštu ir CCD vaizdo elementu, suteikiama ne trumpesnė nei 6 mėn. garantija</w:t>
            </w:r>
          </w:p>
        </w:tc>
        <w:tc>
          <w:tcPr>
            <w:tcW w:w="1341" w:type="dxa"/>
            <w:shd w:val="clear" w:color="auto" w:fill="auto"/>
          </w:tcPr>
          <w:p w14:paraId="1FA8CEC7" w14:textId="77777777" w:rsidR="00673BB7" w:rsidRPr="00EA61D2" w:rsidRDefault="00673BB7" w:rsidP="00B70D2F">
            <w:pPr>
              <w:rPr>
                <w:rFonts w:ascii="Times New Roman" w:hAnsi="Times New Roman" w:cs="Times New Roman"/>
              </w:rPr>
            </w:pPr>
          </w:p>
        </w:tc>
        <w:tc>
          <w:tcPr>
            <w:tcW w:w="1552" w:type="dxa"/>
          </w:tcPr>
          <w:p w14:paraId="76AD8933" w14:textId="77777777" w:rsidR="00673BB7" w:rsidRPr="00EA61D2" w:rsidRDefault="00673BB7" w:rsidP="00B70D2F">
            <w:pPr>
              <w:rPr>
                <w:rFonts w:ascii="Times New Roman" w:hAnsi="Times New Roman" w:cs="Times New Roman"/>
              </w:rPr>
            </w:pPr>
          </w:p>
        </w:tc>
        <w:tc>
          <w:tcPr>
            <w:tcW w:w="1552" w:type="dxa"/>
          </w:tcPr>
          <w:p w14:paraId="2A115ADF" w14:textId="55C80D28" w:rsidR="00673BB7" w:rsidRPr="00EA61D2" w:rsidRDefault="00673BB7" w:rsidP="00B70D2F">
            <w:pPr>
              <w:rPr>
                <w:rFonts w:ascii="Times New Roman" w:hAnsi="Times New Roman" w:cs="Times New Roman"/>
              </w:rPr>
            </w:pPr>
          </w:p>
        </w:tc>
        <w:tc>
          <w:tcPr>
            <w:tcW w:w="1517" w:type="dxa"/>
          </w:tcPr>
          <w:p w14:paraId="76D7E7CA" w14:textId="77777777" w:rsidR="00673BB7" w:rsidRPr="00EA61D2" w:rsidRDefault="00673BB7" w:rsidP="00B70D2F">
            <w:pPr>
              <w:rPr>
                <w:rFonts w:ascii="Times New Roman" w:hAnsi="Times New Roman" w:cs="Times New Roman"/>
              </w:rPr>
            </w:pPr>
          </w:p>
        </w:tc>
      </w:tr>
      <w:tr w:rsidR="00673BB7" w:rsidRPr="00B70D2F" w14:paraId="3AF23C22" w14:textId="77777777" w:rsidTr="00673BB7">
        <w:tc>
          <w:tcPr>
            <w:tcW w:w="804" w:type="dxa"/>
            <w:shd w:val="clear" w:color="auto" w:fill="auto"/>
          </w:tcPr>
          <w:p w14:paraId="5680F22A" w14:textId="765DF558" w:rsidR="00673BB7" w:rsidRPr="00EA61D2" w:rsidRDefault="00673BB7" w:rsidP="00B70D2F">
            <w:pPr>
              <w:rPr>
                <w:rFonts w:ascii="Times New Roman" w:hAnsi="Times New Roman" w:cs="Times New Roman"/>
              </w:rPr>
            </w:pPr>
            <w:r>
              <w:rPr>
                <w:rFonts w:ascii="Times New Roman" w:hAnsi="Times New Roman" w:cs="Times New Roman"/>
              </w:rPr>
              <w:t>2</w:t>
            </w:r>
          </w:p>
        </w:tc>
        <w:tc>
          <w:tcPr>
            <w:tcW w:w="7129" w:type="dxa"/>
            <w:shd w:val="clear" w:color="auto" w:fill="auto"/>
          </w:tcPr>
          <w:p w14:paraId="2BD713F8" w14:textId="363DA64D" w:rsidR="00673BB7" w:rsidRPr="00EA61D2" w:rsidRDefault="00673BB7" w:rsidP="00EA61D2">
            <w:pPr>
              <w:rPr>
                <w:rFonts w:ascii="Times New Roman" w:hAnsi="Times New Roman" w:cs="Times New Roman"/>
              </w:rPr>
            </w:pPr>
            <w:r w:rsidRPr="00EA61D2">
              <w:rPr>
                <w:rFonts w:ascii="Times New Roman" w:hAnsi="Times New Roman" w:cs="Times New Roman"/>
              </w:rPr>
              <w:t>Lanksčiosios dalies gumytė</w:t>
            </w:r>
          </w:p>
        </w:tc>
        <w:tc>
          <w:tcPr>
            <w:tcW w:w="1341" w:type="dxa"/>
            <w:shd w:val="clear" w:color="auto" w:fill="auto"/>
          </w:tcPr>
          <w:p w14:paraId="7525DB58" w14:textId="10417CF7" w:rsidR="00673BB7" w:rsidRPr="00EA61D2" w:rsidRDefault="00673BB7" w:rsidP="00B70D2F">
            <w:pPr>
              <w:rPr>
                <w:rFonts w:ascii="Times New Roman" w:hAnsi="Times New Roman" w:cs="Times New Roman"/>
              </w:rPr>
            </w:pPr>
            <w:proofErr w:type="spellStart"/>
            <w:r w:rsidRPr="00EA61D2">
              <w:rPr>
                <w:rFonts w:ascii="Times New Roman" w:hAnsi="Times New Roman" w:cs="Times New Roman"/>
              </w:rPr>
              <w:t>vnt</w:t>
            </w:r>
            <w:proofErr w:type="spellEnd"/>
          </w:p>
        </w:tc>
        <w:tc>
          <w:tcPr>
            <w:tcW w:w="1552" w:type="dxa"/>
          </w:tcPr>
          <w:p w14:paraId="0554BD76" w14:textId="3B63C5D4" w:rsidR="00673BB7" w:rsidRPr="00EA61D2" w:rsidRDefault="00673BB7" w:rsidP="00B70D2F">
            <w:pPr>
              <w:rPr>
                <w:rFonts w:ascii="Times New Roman" w:hAnsi="Times New Roman" w:cs="Times New Roman"/>
              </w:rPr>
            </w:pPr>
            <w:r w:rsidRPr="00EA61D2">
              <w:rPr>
                <w:rFonts w:ascii="Times New Roman" w:hAnsi="Times New Roman" w:cs="Times New Roman"/>
              </w:rPr>
              <w:t>1</w:t>
            </w:r>
          </w:p>
        </w:tc>
        <w:tc>
          <w:tcPr>
            <w:tcW w:w="1552" w:type="dxa"/>
          </w:tcPr>
          <w:p w14:paraId="485CBF65" w14:textId="7A756947" w:rsidR="00673BB7" w:rsidRPr="00EA61D2" w:rsidRDefault="00673BB7" w:rsidP="00B70D2F">
            <w:pPr>
              <w:rPr>
                <w:rFonts w:ascii="Times New Roman" w:hAnsi="Times New Roman" w:cs="Times New Roman"/>
              </w:rPr>
            </w:pPr>
          </w:p>
        </w:tc>
        <w:tc>
          <w:tcPr>
            <w:tcW w:w="1517" w:type="dxa"/>
          </w:tcPr>
          <w:p w14:paraId="29276C6B" w14:textId="77777777" w:rsidR="00673BB7" w:rsidRPr="00EA61D2" w:rsidRDefault="00673BB7" w:rsidP="00B70D2F">
            <w:pPr>
              <w:rPr>
                <w:rFonts w:ascii="Times New Roman" w:hAnsi="Times New Roman" w:cs="Times New Roman"/>
              </w:rPr>
            </w:pPr>
          </w:p>
        </w:tc>
      </w:tr>
      <w:tr w:rsidR="00673BB7" w:rsidRPr="00B70D2F" w14:paraId="0A282B70" w14:textId="77777777" w:rsidTr="00673BB7">
        <w:tc>
          <w:tcPr>
            <w:tcW w:w="804" w:type="dxa"/>
            <w:shd w:val="clear" w:color="auto" w:fill="auto"/>
          </w:tcPr>
          <w:p w14:paraId="0BDE3950" w14:textId="77777777" w:rsidR="00673BB7" w:rsidRPr="00EA61D2" w:rsidRDefault="00673BB7" w:rsidP="00B70D2F">
            <w:pPr>
              <w:rPr>
                <w:rFonts w:ascii="Times New Roman" w:hAnsi="Times New Roman" w:cs="Times New Roman"/>
              </w:rPr>
            </w:pPr>
          </w:p>
        </w:tc>
        <w:tc>
          <w:tcPr>
            <w:tcW w:w="7129" w:type="dxa"/>
            <w:shd w:val="clear" w:color="auto" w:fill="auto"/>
          </w:tcPr>
          <w:p w14:paraId="67497186" w14:textId="261D8327" w:rsidR="00673BB7" w:rsidRPr="00EA61D2" w:rsidRDefault="00673BB7" w:rsidP="00EA61D2">
            <w:pPr>
              <w:rPr>
                <w:rFonts w:ascii="Times New Roman" w:hAnsi="Times New Roman" w:cs="Times New Roman"/>
              </w:rPr>
            </w:pPr>
            <w:r w:rsidRPr="00EA61D2">
              <w:rPr>
                <w:rFonts w:ascii="Times New Roman" w:hAnsi="Times New Roman" w:cs="Times New Roman"/>
              </w:rPr>
              <w:t>Lanksčiosios dalies gumytė, suteikiama ne trumpesnė nei 6 mėn. garantija</w:t>
            </w:r>
          </w:p>
        </w:tc>
        <w:tc>
          <w:tcPr>
            <w:tcW w:w="1341" w:type="dxa"/>
            <w:shd w:val="clear" w:color="auto" w:fill="auto"/>
          </w:tcPr>
          <w:p w14:paraId="07951C1E" w14:textId="77777777" w:rsidR="00673BB7" w:rsidRPr="00EA61D2" w:rsidRDefault="00673BB7" w:rsidP="00B70D2F">
            <w:pPr>
              <w:rPr>
                <w:rFonts w:ascii="Times New Roman" w:hAnsi="Times New Roman" w:cs="Times New Roman"/>
              </w:rPr>
            </w:pPr>
          </w:p>
        </w:tc>
        <w:tc>
          <w:tcPr>
            <w:tcW w:w="1552" w:type="dxa"/>
          </w:tcPr>
          <w:p w14:paraId="38B2CCCC" w14:textId="77777777" w:rsidR="00673BB7" w:rsidRPr="00EA61D2" w:rsidRDefault="00673BB7" w:rsidP="00B70D2F">
            <w:pPr>
              <w:rPr>
                <w:rFonts w:ascii="Times New Roman" w:hAnsi="Times New Roman" w:cs="Times New Roman"/>
              </w:rPr>
            </w:pPr>
          </w:p>
        </w:tc>
        <w:tc>
          <w:tcPr>
            <w:tcW w:w="1552" w:type="dxa"/>
          </w:tcPr>
          <w:p w14:paraId="7E6456BA" w14:textId="1EF5044D" w:rsidR="00673BB7" w:rsidRPr="00EA61D2" w:rsidRDefault="00673BB7" w:rsidP="00B70D2F">
            <w:pPr>
              <w:rPr>
                <w:rFonts w:ascii="Times New Roman" w:hAnsi="Times New Roman" w:cs="Times New Roman"/>
              </w:rPr>
            </w:pPr>
          </w:p>
        </w:tc>
        <w:tc>
          <w:tcPr>
            <w:tcW w:w="1517" w:type="dxa"/>
          </w:tcPr>
          <w:p w14:paraId="6A6027BC" w14:textId="77777777" w:rsidR="00673BB7" w:rsidRPr="00EA61D2" w:rsidRDefault="00673BB7" w:rsidP="00B70D2F">
            <w:pPr>
              <w:rPr>
                <w:rFonts w:ascii="Times New Roman" w:hAnsi="Times New Roman" w:cs="Times New Roman"/>
              </w:rPr>
            </w:pPr>
          </w:p>
        </w:tc>
      </w:tr>
      <w:tr w:rsidR="00673BB7" w:rsidRPr="00B70D2F" w14:paraId="47A0FFD6" w14:textId="77777777" w:rsidTr="00673BB7">
        <w:tc>
          <w:tcPr>
            <w:tcW w:w="804" w:type="dxa"/>
            <w:shd w:val="clear" w:color="auto" w:fill="auto"/>
          </w:tcPr>
          <w:p w14:paraId="2AA852C4" w14:textId="553D2D5C" w:rsidR="00673BB7" w:rsidRPr="00EA61D2" w:rsidRDefault="00673BB7" w:rsidP="00B70D2F">
            <w:pPr>
              <w:rPr>
                <w:rFonts w:ascii="Times New Roman" w:hAnsi="Times New Roman" w:cs="Times New Roman"/>
              </w:rPr>
            </w:pPr>
            <w:r>
              <w:rPr>
                <w:rFonts w:ascii="Times New Roman" w:hAnsi="Times New Roman" w:cs="Times New Roman"/>
              </w:rPr>
              <w:t>3</w:t>
            </w:r>
          </w:p>
        </w:tc>
        <w:tc>
          <w:tcPr>
            <w:tcW w:w="7129" w:type="dxa"/>
            <w:shd w:val="clear" w:color="auto" w:fill="auto"/>
          </w:tcPr>
          <w:p w14:paraId="167BE838" w14:textId="40707B79" w:rsidR="00673BB7" w:rsidRPr="00EA61D2" w:rsidRDefault="00673BB7" w:rsidP="00EA61D2">
            <w:pPr>
              <w:rPr>
                <w:rFonts w:ascii="Times New Roman" w:hAnsi="Times New Roman" w:cs="Times New Roman"/>
              </w:rPr>
            </w:pPr>
            <w:r w:rsidRPr="00EA61D2">
              <w:rPr>
                <w:rFonts w:ascii="Times New Roman" w:hAnsi="Times New Roman" w:cs="Times New Roman"/>
              </w:rPr>
              <w:t xml:space="preserve">Distalinės dalies </w:t>
            </w:r>
            <w:proofErr w:type="spellStart"/>
            <w:r w:rsidRPr="00EA61D2">
              <w:rPr>
                <w:rFonts w:ascii="Times New Roman" w:hAnsi="Times New Roman" w:cs="Times New Roman"/>
              </w:rPr>
              <w:t>gaubtelis</w:t>
            </w:r>
            <w:proofErr w:type="spellEnd"/>
          </w:p>
        </w:tc>
        <w:tc>
          <w:tcPr>
            <w:tcW w:w="1341" w:type="dxa"/>
            <w:shd w:val="clear" w:color="auto" w:fill="auto"/>
          </w:tcPr>
          <w:p w14:paraId="2A887CF8" w14:textId="23809A41" w:rsidR="00673BB7" w:rsidRPr="00EA61D2" w:rsidRDefault="00673BB7" w:rsidP="00B70D2F">
            <w:pPr>
              <w:rPr>
                <w:rFonts w:ascii="Times New Roman" w:hAnsi="Times New Roman" w:cs="Times New Roman"/>
              </w:rPr>
            </w:pPr>
            <w:proofErr w:type="spellStart"/>
            <w:r>
              <w:rPr>
                <w:rFonts w:ascii="Times New Roman" w:hAnsi="Times New Roman" w:cs="Times New Roman"/>
              </w:rPr>
              <w:t>vnt</w:t>
            </w:r>
            <w:proofErr w:type="spellEnd"/>
          </w:p>
        </w:tc>
        <w:tc>
          <w:tcPr>
            <w:tcW w:w="1552" w:type="dxa"/>
          </w:tcPr>
          <w:p w14:paraId="512EFAA7" w14:textId="17AA766C" w:rsidR="00673BB7" w:rsidRPr="00EA61D2" w:rsidRDefault="00673BB7" w:rsidP="00B70D2F">
            <w:pPr>
              <w:rPr>
                <w:rFonts w:ascii="Times New Roman" w:hAnsi="Times New Roman" w:cs="Times New Roman"/>
              </w:rPr>
            </w:pPr>
            <w:r>
              <w:rPr>
                <w:rFonts w:ascii="Times New Roman" w:hAnsi="Times New Roman" w:cs="Times New Roman"/>
              </w:rPr>
              <w:t>1</w:t>
            </w:r>
          </w:p>
        </w:tc>
        <w:tc>
          <w:tcPr>
            <w:tcW w:w="1552" w:type="dxa"/>
          </w:tcPr>
          <w:p w14:paraId="1252BA3A" w14:textId="77777777" w:rsidR="00673BB7" w:rsidRPr="00EA61D2" w:rsidRDefault="00673BB7" w:rsidP="00B70D2F">
            <w:pPr>
              <w:rPr>
                <w:rFonts w:ascii="Times New Roman" w:hAnsi="Times New Roman" w:cs="Times New Roman"/>
              </w:rPr>
            </w:pPr>
          </w:p>
        </w:tc>
        <w:tc>
          <w:tcPr>
            <w:tcW w:w="1517" w:type="dxa"/>
          </w:tcPr>
          <w:p w14:paraId="0ABF0995" w14:textId="77777777" w:rsidR="00673BB7" w:rsidRPr="00EA61D2" w:rsidRDefault="00673BB7" w:rsidP="00B70D2F">
            <w:pPr>
              <w:rPr>
                <w:rFonts w:ascii="Times New Roman" w:hAnsi="Times New Roman" w:cs="Times New Roman"/>
              </w:rPr>
            </w:pPr>
          </w:p>
        </w:tc>
      </w:tr>
      <w:tr w:rsidR="00673BB7" w:rsidRPr="00B70D2F" w14:paraId="03A56341" w14:textId="77777777" w:rsidTr="00673BB7">
        <w:tc>
          <w:tcPr>
            <w:tcW w:w="804" w:type="dxa"/>
            <w:shd w:val="clear" w:color="auto" w:fill="auto"/>
          </w:tcPr>
          <w:p w14:paraId="1E62ECA7" w14:textId="77777777" w:rsidR="00673BB7" w:rsidRPr="00EA61D2" w:rsidRDefault="00673BB7" w:rsidP="00B70D2F">
            <w:pPr>
              <w:rPr>
                <w:rFonts w:ascii="Times New Roman" w:hAnsi="Times New Roman" w:cs="Times New Roman"/>
              </w:rPr>
            </w:pPr>
          </w:p>
        </w:tc>
        <w:tc>
          <w:tcPr>
            <w:tcW w:w="7129" w:type="dxa"/>
            <w:shd w:val="clear" w:color="auto" w:fill="auto"/>
          </w:tcPr>
          <w:p w14:paraId="541D76D1" w14:textId="5B245131" w:rsidR="00673BB7" w:rsidRPr="00EA61D2" w:rsidRDefault="00673BB7" w:rsidP="00EA61D2">
            <w:pPr>
              <w:rPr>
                <w:rFonts w:ascii="Times New Roman" w:hAnsi="Times New Roman" w:cs="Times New Roman"/>
              </w:rPr>
            </w:pPr>
            <w:r w:rsidRPr="00EA61D2">
              <w:rPr>
                <w:rFonts w:ascii="Times New Roman" w:hAnsi="Times New Roman" w:cs="Times New Roman"/>
              </w:rPr>
              <w:t xml:space="preserve">Distalinės dalies </w:t>
            </w:r>
            <w:proofErr w:type="spellStart"/>
            <w:r w:rsidRPr="00EA61D2">
              <w:rPr>
                <w:rFonts w:ascii="Times New Roman" w:hAnsi="Times New Roman" w:cs="Times New Roman"/>
              </w:rPr>
              <w:t>gaubtelis</w:t>
            </w:r>
            <w:proofErr w:type="spellEnd"/>
            <w:r w:rsidRPr="00EA61D2">
              <w:rPr>
                <w:rFonts w:ascii="Times New Roman" w:hAnsi="Times New Roman" w:cs="Times New Roman"/>
              </w:rPr>
              <w:t>, suteikiama ne trumpesnė nei 6 mėn. garantija</w:t>
            </w:r>
          </w:p>
        </w:tc>
        <w:tc>
          <w:tcPr>
            <w:tcW w:w="1341" w:type="dxa"/>
            <w:shd w:val="clear" w:color="auto" w:fill="auto"/>
          </w:tcPr>
          <w:p w14:paraId="096419F4" w14:textId="77777777" w:rsidR="00673BB7" w:rsidRPr="00EA61D2" w:rsidRDefault="00673BB7" w:rsidP="00B70D2F">
            <w:pPr>
              <w:rPr>
                <w:rFonts w:ascii="Times New Roman" w:hAnsi="Times New Roman" w:cs="Times New Roman"/>
              </w:rPr>
            </w:pPr>
          </w:p>
        </w:tc>
        <w:tc>
          <w:tcPr>
            <w:tcW w:w="1552" w:type="dxa"/>
          </w:tcPr>
          <w:p w14:paraId="2555C143" w14:textId="77777777" w:rsidR="00673BB7" w:rsidRPr="00EA61D2" w:rsidRDefault="00673BB7" w:rsidP="00B70D2F">
            <w:pPr>
              <w:rPr>
                <w:rFonts w:ascii="Times New Roman" w:hAnsi="Times New Roman" w:cs="Times New Roman"/>
              </w:rPr>
            </w:pPr>
          </w:p>
        </w:tc>
        <w:tc>
          <w:tcPr>
            <w:tcW w:w="1552" w:type="dxa"/>
          </w:tcPr>
          <w:p w14:paraId="604459F0" w14:textId="3E678B3F" w:rsidR="00673BB7" w:rsidRPr="00EA61D2" w:rsidRDefault="00673BB7" w:rsidP="00B70D2F">
            <w:pPr>
              <w:rPr>
                <w:rFonts w:ascii="Times New Roman" w:hAnsi="Times New Roman" w:cs="Times New Roman"/>
              </w:rPr>
            </w:pPr>
          </w:p>
        </w:tc>
        <w:tc>
          <w:tcPr>
            <w:tcW w:w="1517" w:type="dxa"/>
          </w:tcPr>
          <w:p w14:paraId="393B4426" w14:textId="77777777" w:rsidR="00673BB7" w:rsidRPr="00EA61D2" w:rsidRDefault="00673BB7" w:rsidP="00B70D2F">
            <w:pPr>
              <w:rPr>
                <w:rFonts w:ascii="Times New Roman" w:hAnsi="Times New Roman" w:cs="Times New Roman"/>
              </w:rPr>
            </w:pPr>
          </w:p>
        </w:tc>
      </w:tr>
      <w:tr w:rsidR="00673BB7" w:rsidRPr="00B70D2F" w14:paraId="6DF84E3D" w14:textId="77777777" w:rsidTr="00673BB7">
        <w:tc>
          <w:tcPr>
            <w:tcW w:w="804" w:type="dxa"/>
            <w:shd w:val="clear" w:color="auto" w:fill="auto"/>
          </w:tcPr>
          <w:p w14:paraId="097FDF8B" w14:textId="018DD9AA" w:rsidR="00673BB7" w:rsidRPr="00EA61D2" w:rsidRDefault="00673BB7" w:rsidP="00B70D2F">
            <w:pPr>
              <w:rPr>
                <w:rFonts w:ascii="Times New Roman" w:hAnsi="Times New Roman" w:cs="Times New Roman"/>
              </w:rPr>
            </w:pPr>
            <w:r>
              <w:rPr>
                <w:rFonts w:ascii="Times New Roman" w:hAnsi="Times New Roman" w:cs="Times New Roman"/>
              </w:rPr>
              <w:t>4</w:t>
            </w:r>
          </w:p>
        </w:tc>
        <w:tc>
          <w:tcPr>
            <w:tcW w:w="7129" w:type="dxa"/>
            <w:shd w:val="clear" w:color="auto" w:fill="auto"/>
          </w:tcPr>
          <w:p w14:paraId="09AF9C49" w14:textId="56A08738" w:rsidR="00673BB7" w:rsidRPr="00EA61D2" w:rsidRDefault="00673BB7" w:rsidP="00EA61D2">
            <w:pPr>
              <w:rPr>
                <w:rFonts w:ascii="Times New Roman" w:hAnsi="Times New Roman" w:cs="Times New Roman"/>
              </w:rPr>
            </w:pPr>
            <w:r w:rsidRPr="00EA61D2">
              <w:rPr>
                <w:rFonts w:ascii="Times New Roman" w:hAnsi="Times New Roman" w:cs="Times New Roman"/>
              </w:rPr>
              <w:t xml:space="preserve">Apšvietimo lęšiai </w:t>
            </w:r>
          </w:p>
        </w:tc>
        <w:tc>
          <w:tcPr>
            <w:tcW w:w="1341" w:type="dxa"/>
            <w:shd w:val="clear" w:color="auto" w:fill="auto"/>
          </w:tcPr>
          <w:p w14:paraId="310B4641" w14:textId="44C68E24" w:rsidR="00673BB7" w:rsidRPr="00EA61D2" w:rsidRDefault="00673BB7" w:rsidP="00B70D2F">
            <w:pPr>
              <w:rPr>
                <w:rFonts w:ascii="Times New Roman" w:hAnsi="Times New Roman" w:cs="Times New Roman"/>
              </w:rPr>
            </w:pPr>
            <w:proofErr w:type="spellStart"/>
            <w:r>
              <w:rPr>
                <w:rFonts w:ascii="Times New Roman" w:hAnsi="Times New Roman" w:cs="Times New Roman"/>
              </w:rPr>
              <w:t>vnt</w:t>
            </w:r>
            <w:proofErr w:type="spellEnd"/>
          </w:p>
        </w:tc>
        <w:tc>
          <w:tcPr>
            <w:tcW w:w="1552" w:type="dxa"/>
          </w:tcPr>
          <w:p w14:paraId="72CF8444" w14:textId="1047CF87" w:rsidR="00673BB7" w:rsidRPr="00EA61D2" w:rsidRDefault="00673BB7" w:rsidP="00B70D2F">
            <w:pPr>
              <w:rPr>
                <w:rFonts w:ascii="Times New Roman" w:hAnsi="Times New Roman" w:cs="Times New Roman"/>
              </w:rPr>
            </w:pPr>
            <w:r>
              <w:rPr>
                <w:rFonts w:ascii="Times New Roman" w:hAnsi="Times New Roman" w:cs="Times New Roman"/>
              </w:rPr>
              <w:t>2</w:t>
            </w:r>
          </w:p>
        </w:tc>
        <w:tc>
          <w:tcPr>
            <w:tcW w:w="1552" w:type="dxa"/>
          </w:tcPr>
          <w:p w14:paraId="18930C20" w14:textId="65E3E4DB" w:rsidR="00673BB7" w:rsidRPr="00EA61D2" w:rsidRDefault="00673BB7" w:rsidP="00B70D2F">
            <w:pPr>
              <w:rPr>
                <w:rFonts w:ascii="Times New Roman" w:hAnsi="Times New Roman" w:cs="Times New Roman"/>
              </w:rPr>
            </w:pPr>
          </w:p>
        </w:tc>
        <w:tc>
          <w:tcPr>
            <w:tcW w:w="1517" w:type="dxa"/>
          </w:tcPr>
          <w:p w14:paraId="5C44D94D" w14:textId="77777777" w:rsidR="00673BB7" w:rsidRPr="00EA61D2" w:rsidRDefault="00673BB7" w:rsidP="00B70D2F">
            <w:pPr>
              <w:rPr>
                <w:rFonts w:ascii="Times New Roman" w:hAnsi="Times New Roman" w:cs="Times New Roman"/>
              </w:rPr>
            </w:pPr>
          </w:p>
        </w:tc>
      </w:tr>
      <w:tr w:rsidR="00673BB7" w:rsidRPr="00B70D2F" w14:paraId="6455B19D" w14:textId="77777777" w:rsidTr="00673BB7">
        <w:tc>
          <w:tcPr>
            <w:tcW w:w="804" w:type="dxa"/>
            <w:shd w:val="clear" w:color="auto" w:fill="auto"/>
          </w:tcPr>
          <w:p w14:paraId="0C2F59E5" w14:textId="77777777" w:rsidR="00673BB7" w:rsidRPr="00EA61D2" w:rsidRDefault="00673BB7" w:rsidP="00B70D2F">
            <w:pPr>
              <w:rPr>
                <w:rFonts w:ascii="Times New Roman" w:hAnsi="Times New Roman" w:cs="Times New Roman"/>
              </w:rPr>
            </w:pPr>
          </w:p>
        </w:tc>
        <w:tc>
          <w:tcPr>
            <w:tcW w:w="7129" w:type="dxa"/>
            <w:shd w:val="clear" w:color="auto" w:fill="auto"/>
          </w:tcPr>
          <w:p w14:paraId="0F984FB4" w14:textId="677052C6" w:rsidR="00673BB7" w:rsidRPr="00EA61D2" w:rsidRDefault="00673BB7" w:rsidP="00EA61D2">
            <w:pPr>
              <w:rPr>
                <w:rFonts w:ascii="Times New Roman" w:hAnsi="Times New Roman" w:cs="Times New Roman"/>
              </w:rPr>
            </w:pPr>
            <w:r w:rsidRPr="00EA61D2">
              <w:rPr>
                <w:rFonts w:ascii="Times New Roman" w:hAnsi="Times New Roman" w:cs="Times New Roman"/>
              </w:rPr>
              <w:t>Apšvietimo lęšiai, suteikiama ne trumpesnė nei 6 mėn. garantija</w:t>
            </w:r>
          </w:p>
        </w:tc>
        <w:tc>
          <w:tcPr>
            <w:tcW w:w="1341" w:type="dxa"/>
            <w:shd w:val="clear" w:color="auto" w:fill="auto"/>
          </w:tcPr>
          <w:p w14:paraId="613677FE" w14:textId="77777777" w:rsidR="00673BB7" w:rsidRPr="00EA61D2" w:rsidRDefault="00673BB7" w:rsidP="00B70D2F">
            <w:pPr>
              <w:rPr>
                <w:rFonts w:ascii="Times New Roman" w:hAnsi="Times New Roman" w:cs="Times New Roman"/>
              </w:rPr>
            </w:pPr>
          </w:p>
        </w:tc>
        <w:tc>
          <w:tcPr>
            <w:tcW w:w="1552" w:type="dxa"/>
          </w:tcPr>
          <w:p w14:paraId="36C8C4EE" w14:textId="77777777" w:rsidR="00673BB7" w:rsidRPr="00EA61D2" w:rsidRDefault="00673BB7" w:rsidP="00B70D2F">
            <w:pPr>
              <w:rPr>
                <w:rFonts w:ascii="Times New Roman" w:hAnsi="Times New Roman" w:cs="Times New Roman"/>
              </w:rPr>
            </w:pPr>
          </w:p>
        </w:tc>
        <w:tc>
          <w:tcPr>
            <w:tcW w:w="1552" w:type="dxa"/>
          </w:tcPr>
          <w:p w14:paraId="01A62FAE" w14:textId="1E121553" w:rsidR="00673BB7" w:rsidRPr="00EA61D2" w:rsidRDefault="00673BB7" w:rsidP="00B70D2F">
            <w:pPr>
              <w:rPr>
                <w:rFonts w:ascii="Times New Roman" w:hAnsi="Times New Roman" w:cs="Times New Roman"/>
              </w:rPr>
            </w:pPr>
          </w:p>
        </w:tc>
        <w:tc>
          <w:tcPr>
            <w:tcW w:w="1517" w:type="dxa"/>
          </w:tcPr>
          <w:p w14:paraId="5F7FE8F8" w14:textId="77777777" w:rsidR="00673BB7" w:rsidRPr="00EA61D2" w:rsidRDefault="00673BB7" w:rsidP="00B70D2F">
            <w:pPr>
              <w:rPr>
                <w:rFonts w:ascii="Times New Roman" w:hAnsi="Times New Roman" w:cs="Times New Roman"/>
              </w:rPr>
            </w:pPr>
          </w:p>
        </w:tc>
      </w:tr>
      <w:tr w:rsidR="00673BB7" w:rsidRPr="00B70D2F" w14:paraId="418F8083" w14:textId="77777777" w:rsidTr="00673BB7">
        <w:tc>
          <w:tcPr>
            <w:tcW w:w="804" w:type="dxa"/>
            <w:shd w:val="clear" w:color="auto" w:fill="auto"/>
          </w:tcPr>
          <w:p w14:paraId="4A888712" w14:textId="2DF1165B" w:rsidR="00673BB7" w:rsidRPr="00EA61D2" w:rsidRDefault="00673BB7" w:rsidP="00B70D2F">
            <w:pPr>
              <w:rPr>
                <w:rFonts w:ascii="Times New Roman" w:hAnsi="Times New Roman" w:cs="Times New Roman"/>
              </w:rPr>
            </w:pPr>
            <w:r>
              <w:rPr>
                <w:rFonts w:ascii="Times New Roman" w:hAnsi="Times New Roman" w:cs="Times New Roman"/>
              </w:rPr>
              <w:t>5</w:t>
            </w:r>
          </w:p>
        </w:tc>
        <w:tc>
          <w:tcPr>
            <w:tcW w:w="7129" w:type="dxa"/>
            <w:shd w:val="clear" w:color="auto" w:fill="auto"/>
          </w:tcPr>
          <w:p w14:paraId="72B29D12" w14:textId="6416B812" w:rsidR="00673BB7" w:rsidRPr="00EA61D2" w:rsidRDefault="00673BB7" w:rsidP="00EA61D2">
            <w:pPr>
              <w:rPr>
                <w:rFonts w:ascii="Times New Roman" w:hAnsi="Times New Roman" w:cs="Times New Roman"/>
              </w:rPr>
            </w:pPr>
            <w:r w:rsidRPr="00EA61D2">
              <w:rPr>
                <w:rFonts w:ascii="Times New Roman" w:hAnsi="Times New Roman" w:cs="Times New Roman"/>
              </w:rPr>
              <w:t xml:space="preserve">Valdymo rankenos korpusas </w:t>
            </w:r>
          </w:p>
        </w:tc>
        <w:tc>
          <w:tcPr>
            <w:tcW w:w="1341" w:type="dxa"/>
            <w:shd w:val="clear" w:color="auto" w:fill="auto"/>
          </w:tcPr>
          <w:p w14:paraId="4940B78C" w14:textId="0F471CFD" w:rsidR="00673BB7" w:rsidRPr="00EA61D2" w:rsidRDefault="00673BB7" w:rsidP="00B70D2F">
            <w:pPr>
              <w:rPr>
                <w:rFonts w:ascii="Times New Roman" w:hAnsi="Times New Roman" w:cs="Times New Roman"/>
              </w:rPr>
            </w:pPr>
            <w:proofErr w:type="spellStart"/>
            <w:r>
              <w:rPr>
                <w:rFonts w:ascii="Times New Roman" w:hAnsi="Times New Roman" w:cs="Times New Roman"/>
              </w:rPr>
              <w:t>vnt</w:t>
            </w:r>
            <w:proofErr w:type="spellEnd"/>
          </w:p>
        </w:tc>
        <w:tc>
          <w:tcPr>
            <w:tcW w:w="1552" w:type="dxa"/>
          </w:tcPr>
          <w:p w14:paraId="24DA73D9" w14:textId="362FD54D" w:rsidR="00673BB7" w:rsidRPr="00EA61D2" w:rsidRDefault="00673BB7" w:rsidP="00B70D2F">
            <w:pPr>
              <w:rPr>
                <w:rFonts w:ascii="Times New Roman" w:hAnsi="Times New Roman" w:cs="Times New Roman"/>
              </w:rPr>
            </w:pPr>
            <w:r>
              <w:rPr>
                <w:rFonts w:ascii="Times New Roman" w:hAnsi="Times New Roman" w:cs="Times New Roman"/>
              </w:rPr>
              <w:t>1</w:t>
            </w:r>
          </w:p>
        </w:tc>
        <w:tc>
          <w:tcPr>
            <w:tcW w:w="1552" w:type="dxa"/>
          </w:tcPr>
          <w:p w14:paraId="52CE4103" w14:textId="4F37A5A4" w:rsidR="00673BB7" w:rsidRPr="00EA61D2" w:rsidRDefault="00673BB7" w:rsidP="00B70D2F">
            <w:pPr>
              <w:rPr>
                <w:rFonts w:ascii="Times New Roman" w:hAnsi="Times New Roman" w:cs="Times New Roman"/>
              </w:rPr>
            </w:pPr>
          </w:p>
        </w:tc>
        <w:tc>
          <w:tcPr>
            <w:tcW w:w="1517" w:type="dxa"/>
          </w:tcPr>
          <w:p w14:paraId="4DA0F10C" w14:textId="77777777" w:rsidR="00673BB7" w:rsidRPr="00EA61D2" w:rsidRDefault="00673BB7" w:rsidP="00B70D2F">
            <w:pPr>
              <w:rPr>
                <w:rFonts w:ascii="Times New Roman" w:hAnsi="Times New Roman" w:cs="Times New Roman"/>
              </w:rPr>
            </w:pPr>
          </w:p>
        </w:tc>
      </w:tr>
      <w:tr w:rsidR="00673BB7" w:rsidRPr="00B70D2F" w14:paraId="097D8097" w14:textId="77777777" w:rsidTr="00673BB7">
        <w:tc>
          <w:tcPr>
            <w:tcW w:w="804" w:type="dxa"/>
            <w:shd w:val="clear" w:color="auto" w:fill="auto"/>
          </w:tcPr>
          <w:p w14:paraId="6470E36C" w14:textId="77777777" w:rsidR="00673BB7" w:rsidRPr="00EA61D2" w:rsidRDefault="00673BB7" w:rsidP="00B70D2F">
            <w:pPr>
              <w:rPr>
                <w:rFonts w:ascii="Times New Roman" w:hAnsi="Times New Roman" w:cs="Times New Roman"/>
              </w:rPr>
            </w:pPr>
          </w:p>
        </w:tc>
        <w:tc>
          <w:tcPr>
            <w:tcW w:w="7129" w:type="dxa"/>
            <w:shd w:val="clear" w:color="auto" w:fill="auto"/>
          </w:tcPr>
          <w:p w14:paraId="59D192CE" w14:textId="1B4BA7C9" w:rsidR="00673BB7" w:rsidRPr="00EA61D2" w:rsidRDefault="00673BB7" w:rsidP="00EA61D2">
            <w:pPr>
              <w:rPr>
                <w:rFonts w:ascii="Times New Roman" w:hAnsi="Times New Roman" w:cs="Times New Roman"/>
              </w:rPr>
            </w:pPr>
            <w:r w:rsidRPr="00EA61D2">
              <w:rPr>
                <w:rFonts w:ascii="Times New Roman" w:hAnsi="Times New Roman" w:cs="Times New Roman"/>
              </w:rPr>
              <w:t>Valdymo rankenos korpusas, suteikiama ne trumpesnė nei 6 mėn. garantija</w:t>
            </w:r>
          </w:p>
        </w:tc>
        <w:tc>
          <w:tcPr>
            <w:tcW w:w="1341" w:type="dxa"/>
            <w:shd w:val="clear" w:color="auto" w:fill="auto"/>
          </w:tcPr>
          <w:p w14:paraId="57F9CA3E" w14:textId="77777777" w:rsidR="00673BB7" w:rsidRPr="00EA61D2" w:rsidRDefault="00673BB7" w:rsidP="00B70D2F">
            <w:pPr>
              <w:rPr>
                <w:rFonts w:ascii="Times New Roman" w:hAnsi="Times New Roman" w:cs="Times New Roman"/>
              </w:rPr>
            </w:pPr>
          </w:p>
        </w:tc>
        <w:tc>
          <w:tcPr>
            <w:tcW w:w="1552" w:type="dxa"/>
          </w:tcPr>
          <w:p w14:paraId="387CFA9E" w14:textId="77777777" w:rsidR="00673BB7" w:rsidRPr="00EA61D2" w:rsidRDefault="00673BB7" w:rsidP="00B70D2F">
            <w:pPr>
              <w:rPr>
                <w:rFonts w:ascii="Times New Roman" w:hAnsi="Times New Roman" w:cs="Times New Roman"/>
              </w:rPr>
            </w:pPr>
          </w:p>
        </w:tc>
        <w:tc>
          <w:tcPr>
            <w:tcW w:w="1552" w:type="dxa"/>
          </w:tcPr>
          <w:p w14:paraId="24D08B76" w14:textId="6B9B1B8E" w:rsidR="00673BB7" w:rsidRPr="00EA61D2" w:rsidRDefault="00673BB7" w:rsidP="00B70D2F">
            <w:pPr>
              <w:rPr>
                <w:rFonts w:ascii="Times New Roman" w:hAnsi="Times New Roman" w:cs="Times New Roman"/>
              </w:rPr>
            </w:pPr>
          </w:p>
        </w:tc>
        <w:tc>
          <w:tcPr>
            <w:tcW w:w="1517" w:type="dxa"/>
          </w:tcPr>
          <w:p w14:paraId="6F82E6A9" w14:textId="77777777" w:rsidR="00673BB7" w:rsidRPr="00EA61D2" w:rsidRDefault="00673BB7" w:rsidP="00B70D2F">
            <w:pPr>
              <w:rPr>
                <w:rFonts w:ascii="Times New Roman" w:hAnsi="Times New Roman" w:cs="Times New Roman"/>
              </w:rPr>
            </w:pPr>
          </w:p>
        </w:tc>
      </w:tr>
      <w:tr w:rsidR="00673BB7" w:rsidRPr="00B70D2F" w14:paraId="7F0FE418" w14:textId="77777777" w:rsidTr="00673BB7">
        <w:tc>
          <w:tcPr>
            <w:tcW w:w="804" w:type="dxa"/>
            <w:shd w:val="clear" w:color="auto" w:fill="auto"/>
          </w:tcPr>
          <w:p w14:paraId="471070FF" w14:textId="1F0F7AD1" w:rsidR="00673BB7" w:rsidRPr="00EA61D2" w:rsidRDefault="00673BB7" w:rsidP="00B70D2F">
            <w:pPr>
              <w:rPr>
                <w:rFonts w:ascii="Times New Roman" w:hAnsi="Times New Roman" w:cs="Times New Roman"/>
              </w:rPr>
            </w:pPr>
            <w:r>
              <w:rPr>
                <w:rFonts w:ascii="Times New Roman" w:hAnsi="Times New Roman" w:cs="Times New Roman"/>
              </w:rPr>
              <w:lastRenderedPageBreak/>
              <w:t>6</w:t>
            </w:r>
          </w:p>
        </w:tc>
        <w:tc>
          <w:tcPr>
            <w:tcW w:w="7129" w:type="dxa"/>
            <w:shd w:val="clear" w:color="auto" w:fill="auto"/>
          </w:tcPr>
          <w:p w14:paraId="725FFC89" w14:textId="77777777" w:rsidR="00673BB7" w:rsidRPr="00EA61D2" w:rsidRDefault="00673BB7" w:rsidP="00EA61D2">
            <w:pPr>
              <w:rPr>
                <w:rFonts w:ascii="Times New Roman" w:hAnsi="Times New Roman" w:cs="Times New Roman"/>
              </w:rPr>
            </w:pPr>
            <w:r w:rsidRPr="00EA61D2">
              <w:rPr>
                <w:rFonts w:ascii="Times New Roman" w:hAnsi="Times New Roman" w:cs="Times New Roman"/>
              </w:rPr>
              <w:t xml:space="preserve">Universalus laidas </w:t>
            </w:r>
          </w:p>
          <w:p w14:paraId="5CCBB8AF" w14:textId="77777777" w:rsidR="00673BB7" w:rsidRPr="00EA61D2" w:rsidRDefault="00673BB7" w:rsidP="00B70D2F">
            <w:pPr>
              <w:rPr>
                <w:rFonts w:ascii="Times New Roman" w:hAnsi="Times New Roman" w:cs="Times New Roman"/>
              </w:rPr>
            </w:pPr>
          </w:p>
        </w:tc>
        <w:tc>
          <w:tcPr>
            <w:tcW w:w="1341" w:type="dxa"/>
            <w:shd w:val="clear" w:color="auto" w:fill="auto"/>
          </w:tcPr>
          <w:p w14:paraId="0E78E772" w14:textId="44DDAC03" w:rsidR="00673BB7" w:rsidRPr="00EA61D2" w:rsidRDefault="00673BB7" w:rsidP="00B70D2F">
            <w:pPr>
              <w:rPr>
                <w:rFonts w:ascii="Times New Roman" w:hAnsi="Times New Roman" w:cs="Times New Roman"/>
              </w:rPr>
            </w:pPr>
            <w:proofErr w:type="spellStart"/>
            <w:r>
              <w:rPr>
                <w:rFonts w:ascii="Times New Roman" w:hAnsi="Times New Roman" w:cs="Times New Roman"/>
              </w:rPr>
              <w:t>vnt</w:t>
            </w:r>
            <w:proofErr w:type="spellEnd"/>
          </w:p>
        </w:tc>
        <w:tc>
          <w:tcPr>
            <w:tcW w:w="1552" w:type="dxa"/>
          </w:tcPr>
          <w:p w14:paraId="052BEC76" w14:textId="071CB9B9" w:rsidR="00673BB7" w:rsidRPr="00EA61D2" w:rsidRDefault="00673BB7" w:rsidP="00B70D2F">
            <w:pPr>
              <w:rPr>
                <w:rFonts w:ascii="Times New Roman" w:hAnsi="Times New Roman" w:cs="Times New Roman"/>
              </w:rPr>
            </w:pPr>
            <w:r>
              <w:rPr>
                <w:rFonts w:ascii="Times New Roman" w:hAnsi="Times New Roman" w:cs="Times New Roman"/>
              </w:rPr>
              <w:t>1</w:t>
            </w:r>
          </w:p>
        </w:tc>
        <w:tc>
          <w:tcPr>
            <w:tcW w:w="1552" w:type="dxa"/>
          </w:tcPr>
          <w:p w14:paraId="4F53BA09" w14:textId="2DA745C2" w:rsidR="00673BB7" w:rsidRPr="00EA61D2" w:rsidRDefault="00673BB7" w:rsidP="00B70D2F">
            <w:pPr>
              <w:rPr>
                <w:rFonts w:ascii="Times New Roman" w:hAnsi="Times New Roman" w:cs="Times New Roman"/>
              </w:rPr>
            </w:pPr>
          </w:p>
        </w:tc>
        <w:tc>
          <w:tcPr>
            <w:tcW w:w="1517" w:type="dxa"/>
          </w:tcPr>
          <w:p w14:paraId="5A14B8E5" w14:textId="77777777" w:rsidR="00673BB7" w:rsidRPr="00EA61D2" w:rsidRDefault="00673BB7" w:rsidP="00B70D2F">
            <w:pPr>
              <w:rPr>
                <w:rFonts w:ascii="Times New Roman" w:hAnsi="Times New Roman" w:cs="Times New Roman"/>
              </w:rPr>
            </w:pPr>
          </w:p>
        </w:tc>
      </w:tr>
      <w:tr w:rsidR="00673BB7" w:rsidRPr="00B70D2F" w14:paraId="546CFEE1" w14:textId="77777777" w:rsidTr="00673BB7">
        <w:tc>
          <w:tcPr>
            <w:tcW w:w="804" w:type="dxa"/>
            <w:shd w:val="clear" w:color="auto" w:fill="auto"/>
          </w:tcPr>
          <w:p w14:paraId="7FE0D6FB" w14:textId="77777777" w:rsidR="00673BB7" w:rsidRPr="00EA61D2" w:rsidRDefault="00673BB7" w:rsidP="00B70D2F">
            <w:pPr>
              <w:rPr>
                <w:rFonts w:ascii="Times New Roman" w:hAnsi="Times New Roman" w:cs="Times New Roman"/>
              </w:rPr>
            </w:pPr>
          </w:p>
        </w:tc>
        <w:tc>
          <w:tcPr>
            <w:tcW w:w="7129" w:type="dxa"/>
            <w:shd w:val="clear" w:color="auto" w:fill="auto"/>
          </w:tcPr>
          <w:p w14:paraId="6FA45B3C" w14:textId="740D9E62" w:rsidR="00673BB7" w:rsidRPr="00EA61D2" w:rsidRDefault="00673BB7" w:rsidP="00673BB7">
            <w:pPr>
              <w:rPr>
                <w:rFonts w:ascii="Times New Roman" w:hAnsi="Times New Roman" w:cs="Times New Roman"/>
              </w:rPr>
            </w:pPr>
            <w:r w:rsidRPr="00EA61D2">
              <w:rPr>
                <w:rFonts w:ascii="Times New Roman" w:hAnsi="Times New Roman" w:cs="Times New Roman"/>
              </w:rPr>
              <w:t xml:space="preserve">Universalus laidas, suteikiama ne trumpesnė nei 6 mėn. garantija </w:t>
            </w:r>
          </w:p>
        </w:tc>
        <w:tc>
          <w:tcPr>
            <w:tcW w:w="1341" w:type="dxa"/>
            <w:shd w:val="clear" w:color="auto" w:fill="auto"/>
          </w:tcPr>
          <w:p w14:paraId="0F4CF6F9" w14:textId="77777777" w:rsidR="00673BB7" w:rsidRPr="00EA61D2" w:rsidRDefault="00673BB7" w:rsidP="00B70D2F">
            <w:pPr>
              <w:rPr>
                <w:rFonts w:ascii="Times New Roman" w:hAnsi="Times New Roman" w:cs="Times New Roman"/>
              </w:rPr>
            </w:pPr>
          </w:p>
        </w:tc>
        <w:tc>
          <w:tcPr>
            <w:tcW w:w="1552" w:type="dxa"/>
          </w:tcPr>
          <w:p w14:paraId="07EF2D13" w14:textId="77777777" w:rsidR="00673BB7" w:rsidRPr="00EA61D2" w:rsidRDefault="00673BB7" w:rsidP="00B70D2F">
            <w:pPr>
              <w:rPr>
                <w:rFonts w:ascii="Times New Roman" w:hAnsi="Times New Roman" w:cs="Times New Roman"/>
              </w:rPr>
            </w:pPr>
          </w:p>
        </w:tc>
        <w:tc>
          <w:tcPr>
            <w:tcW w:w="1552" w:type="dxa"/>
          </w:tcPr>
          <w:p w14:paraId="16AB70C5" w14:textId="011B1B33" w:rsidR="00673BB7" w:rsidRPr="00EA61D2" w:rsidRDefault="00673BB7" w:rsidP="00B70D2F">
            <w:pPr>
              <w:rPr>
                <w:rFonts w:ascii="Times New Roman" w:hAnsi="Times New Roman" w:cs="Times New Roman"/>
              </w:rPr>
            </w:pPr>
          </w:p>
        </w:tc>
        <w:tc>
          <w:tcPr>
            <w:tcW w:w="1517" w:type="dxa"/>
          </w:tcPr>
          <w:p w14:paraId="4A1205E4" w14:textId="77777777" w:rsidR="00673BB7" w:rsidRPr="00EA61D2" w:rsidRDefault="00673BB7" w:rsidP="00B70D2F">
            <w:pPr>
              <w:rPr>
                <w:rFonts w:ascii="Times New Roman" w:hAnsi="Times New Roman" w:cs="Times New Roman"/>
              </w:rPr>
            </w:pPr>
          </w:p>
        </w:tc>
      </w:tr>
      <w:tr w:rsidR="00673BB7" w:rsidRPr="00B70D2F" w14:paraId="2A692BE1" w14:textId="77777777" w:rsidTr="00673BB7">
        <w:tc>
          <w:tcPr>
            <w:tcW w:w="804" w:type="dxa"/>
            <w:shd w:val="clear" w:color="auto" w:fill="auto"/>
          </w:tcPr>
          <w:p w14:paraId="7673BA25" w14:textId="1507D982" w:rsidR="00673BB7" w:rsidRPr="00EA61D2" w:rsidRDefault="00673BB7" w:rsidP="00B70D2F">
            <w:pPr>
              <w:rPr>
                <w:rFonts w:ascii="Times New Roman" w:hAnsi="Times New Roman" w:cs="Times New Roman"/>
              </w:rPr>
            </w:pPr>
            <w:r>
              <w:rPr>
                <w:rFonts w:ascii="Times New Roman" w:hAnsi="Times New Roman" w:cs="Times New Roman"/>
              </w:rPr>
              <w:t>7</w:t>
            </w:r>
          </w:p>
        </w:tc>
        <w:tc>
          <w:tcPr>
            <w:tcW w:w="7129" w:type="dxa"/>
            <w:shd w:val="clear" w:color="auto" w:fill="auto"/>
          </w:tcPr>
          <w:p w14:paraId="50B913C1" w14:textId="5E3E3F1B" w:rsidR="00673BB7" w:rsidRPr="00EA61D2" w:rsidRDefault="00673BB7" w:rsidP="00673BB7">
            <w:pPr>
              <w:rPr>
                <w:rFonts w:ascii="Times New Roman" w:hAnsi="Times New Roman" w:cs="Times New Roman"/>
              </w:rPr>
            </w:pPr>
            <w:r w:rsidRPr="00EA61D2">
              <w:rPr>
                <w:rFonts w:ascii="Times New Roman" w:hAnsi="Times New Roman" w:cs="Times New Roman"/>
              </w:rPr>
              <w:t>Remonto darbai: detalės pakeitimas, remonto darbai</w:t>
            </w:r>
          </w:p>
        </w:tc>
        <w:tc>
          <w:tcPr>
            <w:tcW w:w="1341" w:type="dxa"/>
            <w:shd w:val="clear" w:color="auto" w:fill="auto"/>
          </w:tcPr>
          <w:p w14:paraId="6737A5C2" w14:textId="500F0BB8" w:rsidR="00673BB7" w:rsidRPr="00EA61D2" w:rsidRDefault="00673BB7" w:rsidP="00B70D2F">
            <w:pPr>
              <w:rPr>
                <w:rFonts w:ascii="Times New Roman" w:hAnsi="Times New Roman" w:cs="Times New Roman"/>
              </w:rPr>
            </w:pPr>
            <w:r>
              <w:rPr>
                <w:rFonts w:ascii="Times New Roman" w:hAnsi="Times New Roman" w:cs="Times New Roman"/>
              </w:rPr>
              <w:t>Val.</w:t>
            </w:r>
          </w:p>
        </w:tc>
        <w:tc>
          <w:tcPr>
            <w:tcW w:w="1552" w:type="dxa"/>
          </w:tcPr>
          <w:p w14:paraId="236C764E" w14:textId="6C417E0A" w:rsidR="00673BB7" w:rsidRPr="00EA61D2" w:rsidRDefault="00673BB7" w:rsidP="00B70D2F">
            <w:pPr>
              <w:rPr>
                <w:rFonts w:ascii="Times New Roman" w:hAnsi="Times New Roman" w:cs="Times New Roman"/>
              </w:rPr>
            </w:pPr>
            <w:r>
              <w:rPr>
                <w:rFonts w:ascii="Times New Roman" w:hAnsi="Times New Roman" w:cs="Times New Roman"/>
              </w:rPr>
              <w:t>3</w:t>
            </w:r>
          </w:p>
        </w:tc>
        <w:tc>
          <w:tcPr>
            <w:tcW w:w="1552" w:type="dxa"/>
          </w:tcPr>
          <w:p w14:paraId="5CDEEABA" w14:textId="7DA0F88F" w:rsidR="00673BB7" w:rsidRPr="00EA61D2" w:rsidRDefault="00673BB7" w:rsidP="00B70D2F">
            <w:pPr>
              <w:rPr>
                <w:rFonts w:ascii="Times New Roman" w:hAnsi="Times New Roman" w:cs="Times New Roman"/>
              </w:rPr>
            </w:pPr>
          </w:p>
        </w:tc>
        <w:tc>
          <w:tcPr>
            <w:tcW w:w="1517" w:type="dxa"/>
          </w:tcPr>
          <w:p w14:paraId="6EDFC6F2" w14:textId="77777777" w:rsidR="00673BB7" w:rsidRPr="00EA61D2" w:rsidRDefault="00673BB7" w:rsidP="00B70D2F">
            <w:pPr>
              <w:rPr>
                <w:rFonts w:ascii="Times New Roman" w:hAnsi="Times New Roman" w:cs="Times New Roman"/>
              </w:rPr>
            </w:pPr>
          </w:p>
        </w:tc>
      </w:tr>
      <w:tr w:rsidR="00673BB7" w:rsidRPr="00B70D2F" w14:paraId="176B619B" w14:textId="77777777" w:rsidTr="00673BB7">
        <w:tc>
          <w:tcPr>
            <w:tcW w:w="804" w:type="dxa"/>
            <w:shd w:val="clear" w:color="auto" w:fill="auto"/>
          </w:tcPr>
          <w:p w14:paraId="5F9228EC" w14:textId="77777777" w:rsidR="00673BB7" w:rsidRDefault="00673BB7" w:rsidP="00673BB7">
            <w:pPr>
              <w:rPr>
                <w:rFonts w:ascii="Times New Roman" w:hAnsi="Times New Roman" w:cs="Times New Roman"/>
              </w:rPr>
            </w:pPr>
          </w:p>
        </w:tc>
        <w:tc>
          <w:tcPr>
            <w:tcW w:w="7129" w:type="dxa"/>
            <w:shd w:val="clear" w:color="auto" w:fill="auto"/>
          </w:tcPr>
          <w:p w14:paraId="0538D4B5" w14:textId="16230680" w:rsidR="00673BB7" w:rsidRPr="00EA61D2" w:rsidRDefault="00673BB7" w:rsidP="00673BB7">
            <w:pPr>
              <w:rPr>
                <w:rFonts w:ascii="Times New Roman" w:hAnsi="Times New Roman" w:cs="Times New Roman"/>
              </w:rPr>
            </w:pPr>
            <w:r w:rsidRPr="00EA61D2">
              <w:rPr>
                <w:rFonts w:ascii="Times New Roman" w:hAnsi="Times New Roman" w:cs="Times New Roman"/>
                <w:b/>
                <w:bCs/>
              </w:rPr>
              <w:t xml:space="preserve">Viso pasiūlymo bendra suma eurais </w:t>
            </w:r>
            <w:r>
              <w:rPr>
                <w:rFonts w:ascii="Times New Roman" w:hAnsi="Times New Roman" w:cs="Times New Roman"/>
                <w:b/>
                <w:bCs/>
              </w:rPr>
              <w:t>be</w:t>
            </w:r>
            <w:r w:rsidRPr="00EA61D2">
              <w:rPr>
                <w:rFonts w:ascii="Times New Roman" w:hAnsi="Times New Roman" w:cs="Times New Roman"/>
                <w:b/>
                <w:bCs/>
              </w:rPr>
              <w:t xml:space="preserve"> PVM.</w:t>
            </w:r>
          </w:p>
        </w:tc>
        <w:tc>
          <w:tcPr>
            <w:tcW w:w="1341" w:type="dxa"/>
            <w:shd w:val="clear" w:color="auto" w:fill="auto"/>
          </w:tcPr>
          <w:p w14:paraId="7044D79A" w14:textId="77777777" w:rsidR="00673BB7" w:rsidRDefault="00673BB7" w:rsidP="00673BB7">
            <w:pPr>
              <w:rPr>
                <w:rFonts w:ascii="Times New Roman" w:hAnsi="Times New Roman" w:cs="Times New Roman"/>
              </w:rPr>
            </w:pPr>
          </w:p>
        </w:tc>
        <w:tc>
          <w:tcPr>
            <w:tcW w:w="1552" w:type="dxa"/>
          </w:tcPr>
          <w:p w14:paraId="1C102376" w14:textId="77777777" w:rsidR="00673BB7" w:rsidRDefault="00673BB7" w:rsidP="00673BB7">
            <w:pPr>
              <w:rPr>
                <w:rFonts w:ascii="Times New Roman" w:hAnsi="Times New Roman" w:cs="Times New Roman"/>
              </w:rPr>
            </w:pPr>
          </w:p>
        </w:tc>
        <w:tc>
          <w:tcPr>
            <w:tcW w:w="1552" w:type="dxa"/>
          </w:tcPr>
          <w:p w14:paraId="322D2ABA" w14:textId="77777777" w:rsidR="00673BB7" w:rsidRPr="00EA61D2" w:rsidRDefault="00673BB7" w:rsidP="00673BB7">
            <w:pPr>
              <w:rPr>
                <w:rFonts w:ascii="Times New Roman" w:hAnsi="Times New Roman" w:cs="Times New Roman"/>
              </w:rPr>
            </w:pPr>
          </w:p>
        </w:tc>
        <w:tc>
          <w:tcPr>
            <w:tcW w:w="1517" w:type="dxa"/>
          </w:tcPr>
          <w:p w14:paraId="09CCF8A4" w14:textId="77777777" w:rsidR="00673BB7" w:rsidRPr="00EA61D2" w:rsidRDefault="00673BB7" w:rsidP="00673BB7">
            <w:pPr>
              <w:rPr>
                <w:rFonts w:ascii="Times New Roman" w:hAnsi="Times New Roman" w:cs="Times New Roman"/>
              </w:rPr>
            </w:pPr>
          </w:p>
        </w:tc>
      </w:tr>
      <w:tr w:rsidR="00673BB7" w:rsidRPr="00B70D2F" w14:paraId="7481F09A" w14:textId="77777777" w:rsidTr="00673BB7">
        <w:tc>
          <w:tcPr>
            <w:tcW w:w="804" w:type="dxa"/>
            <w:shd w:val="clear" w:color="auto" w:fill="auto"/>
          </w:tcPr>
          <w:p w14:paraId="252942F1" w14:textId="77777777" w:rsidR="00673BB7" w:rsidRDefault="00673BB7" w:rsidP="00673BB7">
            <w:pPr>
              <w:rPr>
                <w:rFonts w:ascii="Times New Roman" w:hAnsi="Times New Roman" w:cs="Times New Roman"/>
              </w:rPr>
            </w:pPr>
          </w:p>
        </w:tc>
        <w:tc>
          <w:tcPr>
            <w:tcW w:w="7129" w:type="dxa"/>
            <w:shd w:val="clear" w:color="auto" w:fill="auto"/>
          </w:tcPr>
          <w:p w14:paraId="3AF9E15B" w14:textId="6511939D" w:rsidR="00673BB7" w:rsidRPr="00673BB7" w:rsidRDefault="00673BB7" w:rsidP="00673BB7">
            <w:pPr>
              <w:rPr>
                <w:rFonts w:ascii="Times New Roman" w:hAnsi="Times New Roman" w:cs="Times New Roman"/>
                <w:b/>
                <w:bCs/>
              </w:rPr>
            </w:pPr>
            <w:r w:rsidRPr="00673BB7">
              <w:rPr>
                <w:rFonts w:ascii="Times New Roman" w:hAnsi="Times New Roman" w:cs="Times New Roman"/>
                <w:b/>
                <w:bCs/>
              </w:rPr>
              <w:t>PVM tarifas proc., suma</w:t>
            </w:r>
          </w:p>
        </w:tc>
        <w:tc>
          <w:tcPr>
            <w:tcW w:w="1341" w:type="dxa"/>
            <w:shd w:val="clear" w:color="auto" w:fill="auto"/>
          </w:tcPr>
          <w:p w14:paraId="1F4736AE" w14:textId="77777777" w:rsidR="00673BB7" w:rsidRDefault="00673BB7" w:rsidP="00673BB7">
            <w:pPr>
              <w:rPr>
                <w:rFonts w:ascii="Times New Roman" w:hAnsi="Times New Roman" w:cs="Times New Roman"/>
              </w:rPr>
            </w:pPr>
          </w:p>
        </w:tc>
        <w:tc>
          <w:tcPr>
            <w:tcW w:w="1552" w:type="dxa"/>
          </w:tcPr>
          <w:p w14:paraId="0A0963CB" w14:textId="77777777" w:rsidR="00673BB7" w:rsidRDefault="00673BB7" w:rsidP="00673BB7">
            <w:pPr>
              <w:rPr>
                <w:rFonts w:ascii="Times New Roman" w:hAnsi="Times New Roman" w:cs="Times New Roman"/>
              </w:rPr>
            </w:pPr>
          </w:p>
        </w:tc>
        <w:tc>
          <w:tcPr>
            <w:tcW w:w="1552" w:type="dxa"/>
          </w:tcPr>
          <w:p w14:paraId="2546072A" w14:textId="77777777" w:rsidR="00673BB7" w:rsidRPr="00EA61D2" w:rsidRDefault="00673BB7" w:rsidP="00673BB7">
            <w:pPr>
              <w:rPr>
                <w:rFonts w:ascii="Times New Roman" w:hAnsi="Times New Roman" w:cs="Times New Roman"/>
              </w:rPr>
            </w:pPr>
          </w:p>
        </w:tc>
        <w:tc>
          <w:tcPr>
            <w:tcW w:w="1517" w:type="dxa"/>
          </w:tcPr>
          <w:p w14:paraId="0A8D9461" w14:textId="77777777" w:rsidR="00673BB7" w:rsidRPr="00EA61D2" w:rsidRDefault="00673BB7" w:rsidP="00673BB7">
            <w:pPr>
              <w:rPr>
                <w:rFonts w:ascii="Times New Roman" w:hAnsi="Times New Roman" w:cs="Times New Roman"/>
              </w:rPr>
            </w:pPr>
          </w:p>
        </w:tc>
      </w:tr>
      <w:tr w:rsidR="00673BB7" w:rsidRPr="00B70D2F" w14:paraId="3B4900D8" w14:textId="77777777" w:rsidTr="00673BB7">
        <w:tc>
          <w:tcPr>
            <w:tcW w:w="804" w:type="dxa"/>
            <w:shd w:val="clear" w:color="auto" w:fill="auto"/>
          </w:tcPr>
          <w:p w14:paraId="4AB53AE0" w14:textId="77777777" w:rsidR="00673BB7" w:rsidRPr="00EA61D2" w:rsidRDefault="00673BB7" w:rsidP="00673BB7">
            <w:pPr>
              <w:rPr>
                <w:rFonts w:ascii="Times New Roman" w:hAnsi="Times New Roman" w:cs="Times New Roman"/>
                <w:b/>
                <w:bCs/>
              </w:rPr>
            </w:pPr>
          </w:p>
        </w:tc>
        <w:tc>
          <w:tcPr>
            <w:tcW w:w="7129" w:type="dxa"/>
            <w:shd w:val="clear" w:color="auto" w:fill="auto"/>
          </w:tcPr>
          <w:p w14:paraId="25A08229" w14:textId="11A900BD" w:rsidR="00673BB7" w:rsidRPr="00EA61D2" w:rsidRDefault="00673BB7" w:rsidP="00673BB7">
            <w:pPr>
              <w:rPr>
                <w:rFonts w:ascii="Times New Roman" w:hAnsi="Times New Roman" w:cs="Times New Roman"/>
                <w:b/>
                <w:bCs/>
              </w:rPr>
            </w:pPr>
            <w:r w:rsidRPr="00EA61D2">
              <w:rPr>
                <w:rFonts w:ascii="Times New Roman" w:hAnsi="Times New Roman" w:cs="Times New Roman"/>
                <w:b/>
                <w:bCs/>
              </w:rPr>
              <w:t>Viso pasiūlymo bendra suma eurais su PVM.</w:t>
            </w:r>
          </w:p>
        </w:tc>
        <w:tc>
          <w:tcPr>
            <w:tcW w:w="1341" w:type="dxa"/>
            <w:shd w:val="clear" w:color="auto" w:fill="auto"/>
          </w:tcPr>
          <w:p w14:paraId="19AE301F" w14:textId="77777777" w:rsidR="00673BB7" w:rsidRPr="00EA61D2" w:rsidRDefault="00673BB7" w:rsidP="00673BB7">
            <w:pPr>
              <w:rPr>
                <w:rFonts w:ascii="Times New Roman" w:hAnsi="Times New Roman" w:cs="Times New Roman"/>
                <w:b/>
                <w:bCs/>
              </w:rPr>
            </w:pPr>
          </w:p>
        </w:tc>
        <w:tc>
          <w:tcPr>
            <w:tcW w:w="1552" w:type="dxa"/>
          </w:tcPr>
          <w:p w14:paraId="0402A08F" w14:textId="77777777" w:rsidR="00673BB7" w:rsidRPr="00EA61D2" w:rsidRDefault="00673BB7" w:rsidP="00673BB7">
            <w:pPr>
              <w:rPr>
                <w:rFonts w:ascii="Times New Roman" w:hAnsi="Times New Roman" w:cs="Times New Roman"/>
                <w:b/>
                <w:bCs/>
              </w:rPr>
            </w:pPr>
          </w:p>
        </w:tc>
        <w:tc>
          <w:tcPr>
            <w:tcW w:w="1552" w:type="dxa"/>
          </w:tcPr>
          <w:p w14:paraId="4A78C4D7" w14:textId="1303633C" w:rsidR="00673BB7" w:rsidRPr="00EA61D2" w:rsidRDefault="00673BB7" w:rsidP="00673BB7">
            <w:pPr>
              <w:rPr>
                <w:rFonts w:ascii="Times New Roman" w:hAnsi="Times New Roman" w:cs="Times New Roman"/>
                <w:b/>
                <w:bCs/>
              </w:rPr>
            </w:pPr>
          </w:p>
        </w:tc>
        <w:tc>
          <w:tcPr>
            <w:tcW w:w="1517" w:type="dxa"/>
          </w:tcPr>
          <w:p w14:paraId="1624530F" w14:textId="77777777" w:rsidR="00673BB7" w:rsidRPr="00EA61D2" w:rsidRDefault="00673BB7" w:rsidP="00673BB7">
            <w:pPr>
              <w:rPr>
                <w:rFonts w:ascii="Times New Roman" w:hAnsi="Times New Roman" w:cs="Times New Roman"/>
                <w:b/>
                <w:bCs/>
              </w:rPr>
            </w:pPr>
          </w:p>
        </w:tc>
      </w:tr>
    </w:tbl>
    <w:p w14:paraId="14DEB7DD" w14:textId="77777777" w:rsidR="00B70D2F" w:rsidRPr="00D44D11" w:rsidRDefault="00B70D2F" w:rsidP="00A6517F">
      <w:pPr>
        <w:tabs>
          <w:tab w:val="left" w:pos="-284"/>
          <w:tab w:val="left" w:pos="12135"/>
        </w:tabs>
        <w:jc w:val="both"/>
        <w:rPr>
          <w:rFonts w:ascii="Times New Roman" w:hAnsi="Times New Roman" w:cs="Times New Roman"/>
          <w:b/>
          <w:bCs/>
          <w:sz w:val="24"/>
          <w:szCs w:val="24"/>
        </w:rPr>
      </w:pPr>
    </w:p>
    <w:p w14:paraId="0EFF9854" w14:textId="77777777" w:rsidR="000A3B0B" w:rsidRDefault="000A3B0B" w:rsidP="000A3B0B">
      <w:pPr>
        <w:spacing w:after="0" w:line="240" w:lineRule="auto"/>
        <w:ind w:left="360"/>
        <w:jc w:val="both"/>
        <w:rPr>
          <w:szCs w:val="24"/>
        </w:rPr>
      </w:pPr>
    </w:p>
    <w:p w14:paraId="16B9F7F7" w14:textId="77777777" w:rsidR="000A3B0B" w:rsidRDefault="000A3B0B" w:rsidP="000A3B0B">
      <w:pPr>
        <w:spacing w:after="0" w:line="240" w:lineRule="auto"/>
        <w:ind w:left="360"/>
        <w:jc w:val="both"/>
        <w:rPr>
          <w:szCs w:val="24"/>
        </w:rPr>
      </w:pPr>
    </w:p>
    <w:p w14:paraId="33B9BCD4" w14:textId="77777777" w:rsidR="00A8671B" w:rsidRPr="00A8671B" w:rsidRDefault="00A8671B" w:rsidP="00215E3B">
      <w:pPr>
        <w:spacing w:after="0" w:line="240" w:lineRule="auto"/>
        <w:jc w:val="center"/>
        <w:rPr>
          <w:rFonts w:ascii="Times New Roman" w:hAnsi="Times New Roman" w:cs="Times New Roman"/>
          <w:sz w:val="24"/>
          <w:szCs w:val="24"/>
        </w:rPr>
      </w:pPr>
    </w:p>
    <w:sectPr w:rsidR="00A8671B" w:rsidRPr="00A8671B" w:rsidSect="00D4596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0F7C" w14:textId="77777777" w:rsidR="0049620A" w:rsidRDefault="0049620A" w:rsidP="0049620A">
      <w:pPr>
        <w:spacing w:after="0" w:line="240" w:lineRule="auto"/>
      </w:pPr>
      <w:r>
        <w:separator/>
      </w:r>
    </w:p>
  </w:endnote>
  <w:endnote w:type="continuationSeparator" w:id="0">
    <w:p w14:paraId="067063C2" w14:textId="77777777" w:rsidR="0049620A" w:rsidRDefault="0049620A" w:rsidP="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63BB" w14:textId="77777777" w:rsidR="0049620A" w:rsidRDefault="0049620A" w:rsidP="0049620A">
      <w:pPr>
        <w:spacing w:after="0" w:line="240" w:lineRule="auto"/>
      </w:pPr>
      <w:r>
        <w:separator/>
      </w:r>
    </w:p>
  </w:footnote>
  <w:footnote w:type="continuationSeparator" w:id="0">
    <w:p w14:paraId="449223E2" w14:textId="77777777" w:rsidR="0049620A" w:rsidRDefault="0049620A" w:rsidP="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64B9"/>
    <w:multiLevelType w:val="hybridMultilevel"/>
    <w:tmpl w:val="00C842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E144DA"/>
    <w:multiLevelType w:val="hybridMultilevel"/>
    <w:tmpl w:val="2122685C"/>
    <w:lvl w:ilvl="0" w:tplc="FCF4C8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916A69"/>
    <w:multiLevelType w:val="hybridMultilevel"/>
    <w:tmpl w:val="62886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6037918">
    <w:abstractNumId w:val="1"/>
  </w:num>
  <w:num w:numId="2" w16cid:durableId="816917750">
    <w:abstractNumId w:val="2"/>
  </w:num>
  <w:num w:numId="3" w16cid:durableId="42900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8E"/>
    <w:rsid w:val="00042F61"/>
    <w:rsid w:val="00055523"/>
    <w:rsid w:val="00081B34"/>
    <w:rsid w:val="00086C47"/>
    <w:rsid w:val="0009516B"/>
    <w:rsid w:val="000A3B0B"/>
    <w:rsid w:val="001C28D8"/>
    <w:rsid w:val="00205A96"/>
    <w:rsid w:val="00215E3B"/>
    <w:rsid w:val="00266FD2"/>
    <w:rsid w:val="002F650E"/>
    <w:rsid w:val="00345655"/>
    <w:rsid w:val="00347883"/>
    <w:rsid w:val="00354572"/>
    <w:rsid w:val="00380067"/>
    <w:rsid w:val="003A7768"/>
    <w:rsid w:val="003C1D5D"/>
    <w:rsid w:val="00401431"/>
    <w:rsid w:val="00430B8E"/>
    <w:rsid w:val="00454E28"/>
    <w:rsid w:val="004554A6"/>
    <w:rsid w:val="004706DA"/>
    <w:rsid w:val="00480761"/>
    <w:rsid w:val="0049620A"/>
    <w:rsid w:val="004D1285"/>
    <w:rsid w:val="004D4BB6"/>
    <w:rsid w:val="004E221B"/>
    <w:rsid w:val="005026B8"/>
    <w:rsid w:val="005409EC"/>
    <w:rsid w:val="00564533"/>
    <w:rsid w:val="005705F7"/>
    <w:rsid w:val="005926BF"/>
    <w:rsid w:val="005A0CF0"/>
    <w:rsid w:val="005B53F7"/>
    <w:rsid w:val="005D141A"/>
    <w:rsid w:val="005F591D"/>
    <w:rsid w:val="00656C91"/>
    <w:rsid w:val="00670D74"/>
    <w:rsid w:val="00673BB7"/>
    <w:rsid w:val="00693B01"/>
    <w:rsid w:val="006D30C0"/>
    <w:rsid w:val="006F7474"/>
    <w:rsid w:val="00704CEA"/>
    <w:rsid w:val="0076692B"/>
    <w:rsid w:val="007C26F9"/>
    <w:rsid w:val="007F4438"/>
    <w:rsid w:val="0082443C"/>
    <w:rsid w:val="00833329"/>
    <w:rsid w:val="00841384"/>
    <w:rsid w:val="00884270"/>
    <w:rsid w:val="00890C2A"/>
    <w:rsid w:val="008B2F6A"/>
    <w:rsid w:val="008B79CA"/>
    <w:rsid w:val="008D1460"/>
    <w:rsid w:val="00903101"/>
    <w:rsid w:val="00945CB5"/>
    <w:rsid w:val="0094640F"/>
    <w:rsid w:val="00954033"/>
    <w:rsid w:val="00992E4B"/>
    <w:rsid w:val="009B1D7F"/>
    <w:rsid w:val="009B520B"/>
    <w:rsid w:val="009C13EA"/>
    <w:rsid w:val="009D72C2"/>
    <w:rsid w:val="009E4CAC"/>
    <w:rsid w:val="00A17C7D"/>
    <w:rsid w:val="00A34A40"/>
    <w:rsid w:val="00A6517F"/>
    <w:rsid w:val="00A65A69"/>
    <w:rsid w:val="00A8671B"/>
    <w:rsid w:val="00A973D9"/>
    <w:rsid w:val="00AA3EDB"/>
    <w:rsid w:val="00B069D3"/>
    <w:rsid w:val="00B13E32"/>
    <w:rsid w:val="00B70D2F"/>
    <w:rsid w:val="00BB162C"/>
    <w:rsid w:val="00BB2FF9"/>
    <w:rsid w:val="00C106AB"/>
    <w:rsid w:val="00C10F96"/>
    <w:rsid w:val="00C23760"/>
    <w:rsid w:val="00C27187"/>
    <w:rsid w:val="00C67003"/>
    <w:rsid w:val="00C86CEB"/>
    <w:rsid w:val="00CB14CE"/>
    <w:rsid w:val="00CD39A3"/>
    <w:rsid w:val="00CF434A"/>
    <w:rsid w:val="00CF7462"/>
    <w:rsid w:val="00D2695B"/>
    <w:rsid w:val="00D310FD"/>
    <w:rsid w:val="00D4282F"/>
    <w:rsid w:val="00D44D11"/>
    <w:rsid w:val="00D45966"/>
    <w:rsid w:val="00D67A9B"/>
    <w:rsid w:val="00D90F25"/>
    <w:rsid w:val="00E12655"/>
    <w:rsid w:val="00E24083"/>
    <w:rsid w:val="00E5244C"/>
    <w:rsid w:val="00E52C90"/>
    <w:rsid w:val="00EA61D2"/>
    <w:rsid w:val="00EC67FC"/>
    <w:rsid w:val="00F06D6C"/>
    <w:rsid w:val="00F1188B"/>
    <w:rsid w:val="00F80949"/>
    <w:rsid w:val="00F97AD5"/>
    <w:rsid w:val="00FA11E7"/>
    <w:rsid w:val="00FF2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1D45"/>
  <w15:chartTrackingRefBased/>
  <w15:docId w15:val="{933C21F3-98FE-4E09-AA3D-E013C9E8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2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620A"/>
  </w:style>
  <w:style w:type="paragraph" w:styleId="Footer">
    <w:name w:val="footer"/>
    <w:basedOn w:val="Normal"/>
    <w:link w:val="FooterChar"/>
    <w:uiPriority w:val="99"/>
    <w:unhideWhenUsed/>
    <w:rsid w:val="004962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620A"/>
  </w:style>
  <w:style w:type="table" w:styleId="TableGrid">
    <w:name w:val="Table Grid"/>
    <w:basedOn w:val="TableNormal"/>
    <w:rsid w:val="00F9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5966"/>
    <w:pPr>
      <w:spacing w:after="0" w:line="240" w:lineRule="auto"/>
    </w:pPr>
    <w:rPr>
      <w:rFonts w:ascii="Arial Unicode MS" w:eastAsia="Times New Roman" w:hAnsi="Arial Unicode MS" w:cs="Times New Roman"/>
      <w:color w:val="000000"/>
      <w:sz w:val="24"/>
      <w:szCs w:val="24"/>
    </w:rPr>
  </w:style>
  <w:style w:type="paragraph" w:customStyle="1" w:styleId="Bodytext">
    <w:name w:val="Body text"/>
    <w:link w:val="BodytextChar"/>
    <w:rsid w:val="00EA61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
    <w:rsid w:val="00EA61D2"/>
    <w:rPr>
      <w:rFonts w:ascii="TimesLT" w:eastAsia="Times New Roman" w:hAnsi="TimesLT" w:cs="Times New Roman"/>
      <w:sz w:val="20"/>
      <w:szCs w:val="20"/>
      <w:lang w:val="en-US"/>
    </w:rPr>
  </w:style>
  <w:style w:type="character" w:customStyle="1" w:styleId="t450">
    <w:name w:val="t450"/>
    <w:basedOn w:val="DefaultParagraphFont"/>
    <w:rsid w:val="00EA61D2"/>
  </w:style>
  <w:style w:type="character" w:customStyle="1" w:styleId="t455">
    <w:name w:val="t455"/>
    <w:basedOn w:val="DefaultParagraphFont"/>
    <w:rsid w:val="00EA61D2"/>
  </w:style>
  <w:style w:type="character" w:customStyle="1" w:styleId="t456">
    <w:name w:val="t456"/>
    <w:basedOn w:val="DefaultParagraphFont"/>
    <w:rsid w:val="00EA61D2"/>
  </w:style>
  <w:style w:type="paragraph" w:styleId="ListParagraph">
    <w:name w:val="List Paragraph"/>
    <w:basedOn w:val="Normal"/>
    <w:uiPriority w:val="34"/>
    <w:qFormat/>
    <w:rsid w:val="00EA61D2"/>
    <w:pPr>
      <w:spacing w:after="200" w:line="276" w:lineRule="auto"/>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4450">
      <w:bodyDiv w:val="1"/>
      <w:marLeft w:val="0"/>
      <w:marRight w:val="0"/>
      <w:marTop w:val="0"/>
      <w:marBottom w:val="0"/>
      <w:divBdr>
        <w:top w:val="none" w:sz="0" w:space="0" w:color="auto"/>
        <w:left w:val="none" w:sz="0" w:space="0" w:color="auto"/>
        <w:bottom w:val="none" w:sz="0" w:space="0" w:color="auto"/>
        <w:right w:val="none" w:sz="0" w:space="0" w:color="auto"/>
      </w:divBdr>
    </w:div>
    <w:div w:id="459767466">
      <w:bodyDiv w:val="1"/>
      <w:marLeft w:val="0"/>
      <w:marRight w:val="0"/>
      <w:marTop w:val="0"/>
      <w:marBottom w:val="0"/>
      <w:divBdr>
        <w:top w:val="none" w:sz="0" w:space="0" w:color="auto"/>
        <w:left w:val="none" w:sz="0" w:space="0" w:color="auto"/>
        <w:bottom w:val="none" w:sz="0" w:space="0" w:color="auto"/>
        <w:right w:val="none" w:sz="0" w:space="0" w:color="auto"/>
      </w:divBdr>
    </w:div>
    <w:div w:id="495805890">
      <w:bodyDiv w:val="1"/>
      <w:marLeft w:val="0"/>
      <w:marRight w:val="0"/>
      <w:marTop w:val="0"/>
      <w:marBottom w:val="0"/>
      <w:divBdr>
        <w:top w:val="none" w:sz="0" w:space="0" w:color="auto"/>
        <w:left w:val="none" w:sz="0" w:space="0" w:color="auto"/>
        <w:bottom w:val="none" w:sz="0" w:space="0" w:color="auto"/>
        <w:right w:val="none" w:sz="0" w:space="0" w:color="auto"/>
      </w:divBdr>
    </w:div>
    <w:div w:id="778648949">
      <w:bodyDiv w:val="1"/>
      <w:marLeft w:val="0"/>
      <w:marRight w:val="0"/>
      <w:marTop w:val="0"/>
      <w:marBottom w:val="0"/>
      <w:divBdr>
        <w:top w:val="none" w:sz="0" w:space="0" w:color="auto"/>
        <w:left w:val="none" w:sz="0" w:space="0" w:color="auto"/>
        <w:bottom w:val="none" w:sz="0" w:space="0" w:color="auto"/>
        <w:right w:val="none" w:sz="0" w:space="0" w:color="auto"/>
      </w:divBdr>
    </w:div>
    <w:div w:id="837573220">
      <w:bodyDiv w:val="1"/>
      <w:marLeft w:val="0"/>
      <w:marRight w:val="0"/>
      <w:marTop w:val="0"/>
      <w:marBottom w:val="0"/>
      <w:divBdr>
        <w:top w:val="none" w:sz="0" w:space="0" w:color="auto"/>
        <w:left w:val="none" w:sz="0" w:space="0" w:color="auto"/>
        <w:bottom w:val="none" w:sz="0" w:space="0" w:color="auto"/>
        <w:right w:val="none" w:sz="0" w:space="0" w:color="auto"/>
      </w:divBdr>
    </w:div>
    <w:div w:id="941498248">
      <w:bodyDiv w:val="1"/>
      <w:marLeft w:val="0"/>
      <w:marRight w:val="0"/>
      <w:marTop w:val="0"/>
      <w:marBottom w:val="0"/>
      <w:divBdr>
        <w:top w:val="none" w:sz="0" w:space="0" w:color="auto"/>
        <w:left w:val="none" w:sz="0" w:space="0" w:color="auto"/>
        <w:bottom w:val="none" w:sz="0" w:space="0" w:color="auto"/>
        <w:right w:val="none" w:sz="0" w:space="0" w:color="auto"/>
      </w:divBdr>
    </w:div>
    <w:div w:id="1125737326">
      <w:bodyDiv w:val="1"/>
      <w:marLeft w:val="0"/>
      <w:marRight w:val="0"/>
      <w:marTop w:val="0"/>
      <w:marBottom w:val="0"/>
      <w:divBdr>
        <w:top w:val="none" w:sz="0" w:space="0" w:color="auto"/>
        <w:left w:val="none" w:sz="0" w:space="0" w:color="auto"/>
        <w:bottom w:val="none" w:sz="0" w:space="0" w:color="auto"/>
        <w:right w:val="none" w:sz="0" w:space="0" w:color="auto"/>
      </w:divBdr>
    </w:div>
    <w:div w:id="1243178006">
      <w:bodyDiv w:val="1"/>
      <w:marLeft w:val="0"/>
      <w:marRight w:val="0"/>
      <w:marTop w:val="0"/>
      <w:marBottom w:val="0"/>
      <w:divBdr>
        <w:top w:val="none" w:sz="0" w:space="0" w:color="auto"/>
        <w:left w:val="none" w:sz="0" w:space="0" w:color="auto"/>
        <w:bottom w:val="none" w:sz="0" w:space="0" w:color="auto"/>
        <w:right w:val="none" w:sz="0" w:space="0" w:color="auto"/>
      </w:divBdr>
    </w:div>
    <w:div w:id="1366254734">
      <w:bodyDiv w:val="1"/>
      <w:marLeft w:val="0"/>
      <w:marRight w:val="0"/>
      <w:marTop w:val="0"/>
      <w:marBottom w:val="0"/>
      <w:divBdr>
        <w:top w:val="none" w:sz="0" w:space="0" w:color="auto"/>
        <w:left w:val="none" w:sz="0" w:space="0" w:color="auto"/>
        <w:bottom w:val="none" w:sz="0" w:space="0" w:color="auto"/>
        <w:right w:val="none" w:sz="0" w:space="0" w:color="auto"/>
      </w:divBdr>
    </w:div>
    <w:div w:id="1518423777">
      <w:bodyDiv w:val="1"/>
      <w:marLeft w:val="0"/>
      <w:marRight w:val="0"/>
      <w:marTop w:val="0"/>
      <w:marBottom w:val="0"/>
      <w:divBdr>
        <w:top w:val="none" w:sz="0" w:space="0" w:color="auto"/>
        <w:left w:val="none" w:sz="0" w:space="0" w:color="auto"/>
        <w:bottom w:val="none" w:sz="0" w:space="0" w:color="auto"/>
        <w:right w:val="none" w:sz="0" w:space="0" w:color="auto"/>
      </w:divBdr>
    </w:div>
    <w:div w:id="1529832537">
      <w:bodyDiv w:val="1"/>
      <w:marLeft w:val="0"/>
      <w:marRight w:val="0"/>
      <w:marTop w:val="0"/>
      <w:marBottom w:val="0"/>
      <w:divBdr>
        <w:top w:val="none" w:sz="0" w:space="0" w:color="auto"/>
        <w:left w:val="none" w:sz="0" w:space="0" w:color="auto"/>
        <w:bottom w:val="none" w:sz="0" w:space="0" w:color="auto"/>
        <w:right w:val="none" w:sz="0" w:space="0" w:color="auto"/>
      </w:divBdr>
    </w:div>
    <w:div w:id="1568765905">
      <w:bodyDiv w:val="1"/>
      <w:marLeft w:val="0"/>
      <w:marRight w:val="0"/>
      <w:marTop w:val="0"/>
      <w:marBottom w:val="0"/>
      <w:divBdr>
        <w:top w:val="none" w:sz="0" w:space="0" w:color="auto"/>
        <w:left w:val="none" w:sz="0" w:space="0" w:color="auto"/>
        <w:bottom w:val="none" w:sz="0" w:space="0" w:color="auto"/>
        <w:right w:val="none" w:sz="0" w:space="0" w:color="auto"/>
      </w:divBdr>
    </w:div>
    <w:div w:id="1647859857">
      <w:bodyDiv w:val="1"/>
      <w:marLeft w:val="0"/>
      <w:marRight w:val="0"/>
      <w:marTop w:val="0"/>
      <w:marBottom w:val="0"/>
      <w:divBdr>
        <w:top w:val="none" w:sz="0" w:space="0" w:color="auto"/>
        <w:left w:val="none" w:sz="0" w:space="0" w:color="auto"/>
        <w:bottom w:val="none" w:sz="0" w:space="0" w:color="auto"/>
        <w:right w:val="none" w:sz="0" w:space="0" w:color="auto"/>
      </w:divBdr>
    </w:div>
    <w:div w:id="1841577468">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2935</Words>
  <Characters>1673</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Barauskienė</dc:creator>
  <cp:keywords/>
  <dc:description/>
  <cp:lastModifiedBy>KUL Ligonine</cp:lastModifiedBy>
  <cp:revision>133</cp:revision>
  <cp:lastPrinted>2024-02-05T13:39:00Z</cp:lastPrinted>
  <dcterms:created xsi:type="dcterms:W3CDTF">2022-03-18T07:38:00Z</dcterms:created>
  <dcterms:modified xsi:type="dcterms:W3CDTF">2025-07-04T06:50:00Z</dcterms:modified>
</cp:coreProperties>
</file>