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79B789" w14:textId="6021F598" w:rsidR="00A66598" w:rsidRPr="00F57594" w:rsidRDefault="00632C6B" w:rsidP="00A66598">
      <w:pPr>
        <w:jc w:val="right"/>
        <w:outlineLvl w:val="0"/>
        <w:rPr>
          <w:rFonts w:eastAsia="Calibri"/>
          <w:b/>
          <w:bCs/>
          <w:color w:val="000000" w:themeColor="text1"/>
          <w:lang w:eastAsia="en-US"/>
        </w:rPr>
      </w:pPr>
      <w:r>
        <w:rPr>
          <w:rFonts w:eastAsia="Calibri"/>
          <w:b/>
          <w:bCs/>
          <w:color w:val="000000" w:themeColor="text1"/>
          <w:lang w:eastAsia="en-US"/>
        </w:rPr>
        <w:t xml:space="preserve">Specialiųjų </w:t>
      </w:r>
      <w:r w:rsidR="00A66598" w:rsidRPr="00F57594">
        <w:rPr>
          <w:rFonts w:eastAsia="Calibri"/>
          <w:b/>
          <w:bCs/>
          <w:color w:val="000000" w:themeColor="text1"/>
          <w:lang w:eastAsia="en-US"/>
        </w:rPr>
        <w:t xml:space="preserve">Pirkimo sąlygų </w:t>
      </w:r>
      <w:r w:rsidR="00E80D8D">
        <w:rPr>
          <w:rFonts w:eastAsia="Calibri"/>
          <w:b/>
          <w:bCs/>
          <w:color w:val="000000" w:themeColor="text1"/>
          <w:lang w:eastAsia="en-US"/>
        </w:rPr>
        <w:t>1</w:t>
      </w:r>
      <w:r w:rsidR="00A66598" w:rsidRPr="00F57594">
        <w:rPr>
          <w:rFonts w:eastAsia="Calibri"/>
          <w:b/>
          <w:bCs/>
          <w:color w:val="000000" w:themeColor="text1"/>
          <w:lang w:eastAsia="en-US"/>
        </w:rPr>
        <w:t>2 priedas</w:t>
      </w:r>
    </w:p>
    <w:p w14:paraId="54889D6F" w14:textId="101C514E" w:rsidR="00A973A5" w:rsidRDefault="00632C6B" w:rsidP="00A973A5">
      <w:pPr>
        <w:pBdr>
          <w:top w:val="nil"/>
          <w:left w:val="nil"/>
          <w:bottom w:val="nil"/>
          <w:right w:val="nil"/>
          <w:between w:val="nil"/>
        </w:pBdr>
        <w:spacing w:line="276" w:lineRule="auto"/>
        <w:ind w:left="-224"/>
        <w:jc w:val="right"/>
        <w:rPr>
          <w:rFonts w:eastAsia="Calibri"/>
          <w:b/>
          <w:bCs/>
          <w:color w:val="000000" w:themeColor="text1"/>
          <w:lang w:eastAsia="en-US"/>
        </w:rPr>
      </w:pPr>
      <w:r>
        <w:rPr>
          <w:rFonts w:eastAsia="Calibri"/>
          <w:b/>
          <w:bCs/>
          <w:color w:val="000000" w:themeColor="text1"/>
          <w:lang w:eastAsia="en-US"/>
        </w:rPr>
        <w:t>„</w:t>
      </w:r>
      <w:r w:rsidR="00A973A5">
        <w:rPr>
          <w:rFonts w:eastAsia="Calibri"/>
          <w:b/>
          <w:bCs/>
          <w:color w:val="000000" w:themeColor="text1"/>
          <w:lang w:eastAsia="en-US"/>
        </w:rPr>
        <w:t>P</w:t>
      </w:r>
      <w:r w:rsidR="00A973A5" w:rsidRPr="00A973A5">
        <w:rPr>
          <w:rFonts w:eastAsia="Calibri"/>
          <w:b/>
          <w:bCs/>
          <w:color w:val="000000" w:themeColor="text1"/>
          <w:lang w:eastAsia="en-US"/>
        </w:rPr>
        <w:t>rek</w:t>
      </w:r>
      <w:r w:rsidR="00A973A5">
        <w:rPr>
          <w:rFonts w:eastAsia="Calibri"/>
          <w:b/>
          <w:bCs/>
          <w:color w:val="000000" w:themeColor="text1"/>
          <w:lang w:eastAsia="en-US"/>
        </w:rPr>
        <w:t>ių</w:t>
      </w:r>
      <w:r w:rsidR="00A973A5" w:rsidRPr="00A973A5">
        <w:rPr>
          <w:rFonts w:eastAsia="Calibri"/>
          <w:b/>
          <w:bCs/>
          <w:color w:val="000000" w:themeColor="text1"/>
          <w:lang w:eastAsia="en-US"/>
        </w:rPr>
        <w:t xml:space="preserve"> techniniai duomenys</w:t>
      </w:r>
      <w:r>
        <w:rPr>
          <w:rFonts w:eastAsia="Calibri"/>
          <w:b/>
          <w:bCs/>
          <w:color w:val="000000" w:themeColor="text1"/>
          <w:lang w:eastAsia="en-US"/>
        </w:rPr>
        <w:t>“</w:t>
      </w:r>
      <w:r w:rsidR="00A973A5" w:rsidRPr="00A973A5">
        <w:rPr>
          <w:rFonts w:eastAsia="Calibri"/>
          <w:b/>
          <w:bCs/>
          <w:color w:val="000000" w:themeColor="text1"/>
          <w:lang w:eastAsia="en-US"/>
        </w:rPr>
        <w:t xml:space="preserve"> </w:t>
      </w:r>
    </w:p>
    <w:p w14:paraId="2B4AAAE4" w14:textId="68FE29B2" w:rsidR="00D02B56" w:rsidRPr="003F6863" w:rsidRDefault="00D02B56" w:rsidP="003F6863">
      <w:pPr>
        <w:pStyle w:val="Sraopastraipa"/>
        <w:numPr>
          <w:ilvl w:val="0"/>
          <w:numId w:val="46"/>
        </w:numPr>
        <w:pBdr>
          <w:top w:val="nil"/>
          <w:left w:val="nil"/>
          <w:bottom w:val="nil"/>
          <w:right w:val="nil"/>
          <w:between w:val="nil"/>
        </w:pBdr>
        <w:spacing w:line="276" w:lineRule="auto"/>
        <w:rPr>
          <w:b/>
          <w:bCs/>
          <w:color w:val="000000" w:themeColor="text1"/>
          <w:sz w:val="24"/>
          <w:szCs w:val="24"/>
        </w:rPr>
      </w:pPr>
      <w:r w:rsidRPr="003F6863">
        <w:rPr>
          <w:b/>
          <w:bCs/>
          <w:color w:val="000000" w:themeColor="text1"/>
          <w:sz w:val="24"/>
          <w:szCs w:val="24"/>
        </w:rPr>
        <w:t>Reikalavimai vaizdo stebėjimo įrangai:</w:t>
      </w:r>
    </w:p>
    <w:p w14:paraId="31859ECB" w14:textId="0E135B22" w:rsidR="00EC0A1C" w:rsidRPr="00F57594" w:rsidRDefault="00EC0A1C" w:rsidP="009D7FEB">
      <w:pPr>
        <w:pBdr>
          <w:top w:val="nil"/>
          <w:left w:val="nil"/>
          <w:bottom w:val="nil"/>
          <w:right w:val="nil"/>
          <w:between w:val="nil"/>
        </w:pBdr>
        <w:spacing w:line="276" w:lineRule="auto"/>
        <w:rPr>
          <w:color w:val="000000" w:themeColor="text1"/>
          <w:sz w:val="16"/>
          <w:szCs w:val="16"/>
        </w:rPr>
      </w:pPr>
    </w:p>
    <w:p w14:paraId="641A97A9" w14:textId="536E1D45" w:rsidR="00D02B56" w:rsidRPr="007D6F65" w:rsidRDefault="00804E94" w:rsidP="003F6863">
      <w:pPr>
        <w:pStyle w:val="Sraopastraipa"/>
        <w:numPr>
          <w:ilvl w:val="0"/>
          <w:numId w:val="45"/>
        </w:numPr>
        <w:pBdr>
          <w:top w:val="nil"/>
          <w:left w:val="nil"/>
          <w:bottom w:val="nil"/>
          <w:right w:val="nil"/>
          <w:between w:val="nil"/>
        </w:pBdr>
        <w:spacing w:line="276" w:lineRule="auto"/>
        <w:rPr>
          <w:b/>
          <w:bCs/>
          <w:color w:val="000000" w:themeColor="text1"/>
          <w:sz w:val="24"/>
          <w:szCs w:val="24"/>
        </w:rPr>
      </w:pPr>
      <w:r w:rsidRPr="007D6F65">
        <w:rPr>
          <w:b/>
          <w:bCs/>
          <w:color w:val="000000" w:themeColor="text1"/>
          <w:sz w:val="24"/>
          <w:szCs w:val="24"/>
        </w:rPr>
        <w:t>Vienos/dviejų/trijų/keturių krypčių 5MP stacionari kamera</w:t>
      </w:r>
    </w:p>
    <w:tbl>
      <w:tblPr>
        <w:tblpPr w:leftFromText="180" w:rightFromText="180" w:vertAnchor="text" w:tblpY="1"/>
        <w:tblOverlap w:val="neve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4"/>
        <w:gridCol w:w="6095"/>
        <w:gridCol w:w="2835"/>
      </w:tblGrid>
      <w:tr w:rsidR="00F57594" w:rsidRPr="00F57594" w14:paraId="7503DDE5" w14:textId="2B8C4508" w:rsidTr="00E82C26">
        <w:trPr>
          <w:trHeight w:val="284"/>
        </w:trPr>
        <w:tc>
          <w:tcPr>
            <w:tcW w:w="704" w:type="dxa"/>
            <w:vAlign w:val="center"/>
          </w:tcPr>
          <w:p w14:paraId="6B39175E" w14:textId="77777777" w:rsidR="000826A4" w:rsidRPr="00F57594" w:rsidRDefault="000826A4" w:rsidP="009D7FEB">
            <w:pPr>
              <w:ind w:left="21" w:firstLine="11"/>
              <w:jc w:val="center"/>
              <w:rPr>
                <w:b/>
                <w:color w:val="000000" w:themeColor="text1"/>
              </w:rPr>
            </w:pPr>
            <w:r w:rsidRPr="00F57594">
              <w:rPr>
                <w:b/>
                <w:color w:val="000000" w:themeColor="text1"/>
              </w:rPr>
              <w:t>Eil. Nr.</w:t>
            </w:r>
          </w:p>
        </w:tc>
        <w:tc>
          <w:tcPr>
            <w:tcW w:w="6095" w:type="dxa"/>
            <w:vAlign w:val="center"/>
          </w:tcPr>
          <w:p w14:paraId="08425D59" w14:textId="77777777" w:rsidR="000826A4" w:rsidRPr="00F57594" w:rsidRDefault="000826A4" w:rsidP="009D7FEB">
            <w:pPr>
              <w:ind w:left="142" w:right="274" w:firstLine="317"/>
              <w:jc w:val="center"/>
              <w:rPr>
                <w:b/>
                <w:color w:val="000000" w:themeColor="text1"/>
              </w:rPr>
            </w:pPr>
            <w:r w:rsidRPr="00F57594">
              <w:rPr>
                <w:b/>
                <w:color w:val="000000" w:themeColor="text1"/>
              </w:rPr>
              <w:t>Keliami reikalavimai</w:t>
            </w:r>
          </w:p>
        </w:tc>
        <w:tc>
          <w:tcPr>
            <w:tcW w:w="2835" w:type="dxa"/>
            <w:vAlign w:val="center"/>
          </w:tcPr>
          <w:p w14:paraId="01AC0E36" w14:textId="77777777" w:rsidR="000826A4" w:rsidRPr="00F57594" w:rsidRDefault="000826A4" w:rsidP="009D7FEB">
            <w:pPr>
              <w:jc w:val="center"/>
              <w:rPr>
                <w:b/>
                <w:color w:val="000000" w:themeColor="text1"/>
              </w:rPr>
            </w:pPr>
            <w:r w:rsidRPr="00F57594">
              <w:rPr>
                <w:b/>
                <w:color w:val="000000" w:themeColor="text1"/>
              </w:rPr>
              <w:t>Siūlomos prekės techniniai duomenys</w:t>
            </w:r>
          </w:p>
          <w:p w14:paraId="3F40FC07" w14:textId="58F55D1E" w:rsidR="000826A4" w:rsidRPr="00F57594" w:rsidRDefault="00CE2316" w:rsidP="00135497">
            <w:pPr>
              <w:ind w:left="35"/>
              <w:jc w:val="center"/>
              <w:rPr>
                <w:bCs/>
                <w:i/>
                <w:iCs/>
                <w:color w:val="000000" w:themeColor="text1"/>
              </w:rPr>
            </w:pPr>
            <w:r w:rsidRPr="00F57594">
              <w:rPr>
                <w:i/>
                <w:iCs/>
                <w:color w:val="000000" w:themeColor="text1"/>
              </w:rPr>
              <w:t xml:space="preserve">(Tiekėjas nurodo konkrečius techninius rodiklius ir jų reikšmes, </w:t>
            </w:r>
            <w:r w:rsidRPr="00F57594">
              <w:rPr>
                <w:bCs/>
                <w:i/>
                <w:iCs/>
                <w:color w:val="000000" w:themeColor="text1"/>
              </w:rPr>
              <w:t>o kur techninių reikšmių įrašyti negalima – nurodo aprašo reikalavimo atitiktį, nurodant nuorodą į techninę charakteristiką)</w:t>
            </w:r>
          </w:p>
        </w:tc>
      </w:tr>
      <w:tr w:rsidR="00F57594" w:rsidRPr="00F57594" w14:paraId="4F8FA205" w14:textId="77777777" w:rsidTr="00E82C26">
        <w:trPr>
          <w:trHeight w:val="291"/>
        </w:trPr>
        <w:tc>
          <w:tcPr>
            <w:tcW w:w="704" w:type="dxa"/>
            <w:vAlign w:val="center"/>
          </w:tcPr>
          <w:p w14:paraId="3B80DE24" w14:textId="64E671B0" w:rsidR="00B93952" w:rsidRPr="00F57594" w:rsidRDefault="00B93952"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59D6DA33" w14:textId="500A6AA3" w:rsidR="00B93952" w:rsidRPr="00F57594" w:rsidRDefault="00B93952" w:rsidP="009D7FEB">
            <w:pPr>
              <w:jc w:val="both"/>
              <w:rPr>
                <w:color w:val="000000" w:themeColor="text1"/>
              </w:rPr>
            </w:pPr>
            <w:r w:rsidRPr="00F57594">
              <w:rPr>
                <w:b/>
                <w:bCs/>
                <w:color w:val="000000" w:themeColor="text1"/>
              </w:rPr>
              <w:t>Nurodytas gamintojas ir modelis.</w:t>
            </w:r>
          </w:p>
        </w:tc>
        <w:tc>
          <w:tcPr>
            <w:tcW w:w="2835" w:type="dxa"/>
          </w:tcPr>
          <w:p w14:paraId="227DCF8A" w14:textId="3AA9BDAA" w:rsidR="00B93952" w:rsidRPr="00F57594" w:rsidRDefault="00B93952" w:rsidP="009D7FEB">
            <w:pPr>
              <w:jc w:val="center"/>
              <w:rPr>
                <w:color w:val="000000" w:themeColor="text1"/>
              </w:rPr>
            </w:pPr>
            <w:r w:rsidRPr="00F57594">
              <w:rPr>
                <w:b/>
                <w:bCs/>
                <w:i/>
                <w:iCs/>
                <w:color w:val="000000" w:themeColor="text1"/>
              </w:rPr>
              <w:t>[nurodyti gamintoją, markę ir modelį]</w:t>
            </w:r>
          </w:p>
        </w:tc>
      </w:tr>
      <w:tr w:rsidR="00F57594" w:rsidRPr="00F57594" w14:paraId="78B32F64" w14:textId="3B117441" w:rsidTr="00E82C26">
        <w:trPr>
          <w:trHeight w:val="291"/>
        </w:trPr>
        <w:tc>
          <w:tcPr>
            <w:tcW w:w="704" w:type="dxa"/>
            <w:vAlign w:val="center"/>
          </w:tcPr>
          <w:p w14:paraId="30648DBB" w14:textId="74100A99" w:rsidR="007B3D5F" w:rsidRPr="00F57594" w:rsidRDefault="007B3D5F"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1C9E1C5F" w14:textId="70BD8E0D" w:rsidR="007B3D5F" w:rsidRPr="00F57594" w:rsidRDefault="007B3D5F" w:rsidP="009D7FEB">
            <w:pPr>
              <w:jc w:val="both"/>
              <w:rPr>
                <w:color w:val="000000" w:themeColor="text1"/>
              </w:rPr>
            </w:pPr>
            <w:r w:rsidRPr="00F57594">
              <w:rPr>
                <w:color w:val="000000" w:themeColor="text1"/>
              </w:rPr>
              <w:t>Vaizdo jutiklio dydis turi būti ne mažesnis nei 1/2.8“, ne blogiau kaip CMOS arba lygiavertės technologijos, raiška ne mažesnė 5Mpix</w:t>
            </w:r>
            <w:r w:rsidR="009875E4" w:rsidRPr="00F57594">
              <w:rPr>
                <w:color w:val="000000" w:themeColor="text1"/>
              </w:rPr>
              <w:t>.</w:t>
            </w:r>
          </w:p>
        </w:tc>
        <w:tc>
          <w:tcPr>
            <w:tcW w:w="2835" w:type="dxa"/>
          </w:tcPr>
          <w:p w14:paraId="27A5C80B" w14:textId="619981AD" w:rsidR="007B3D5F" w:rsidRPr="00F57594" w:rsidRDefault="007B3D5F" w:rsidP="009D7FEB">
            <w:pPr>
              <w:jc w:val="center"/>
              <w:rPr>
                <w:color w:val="000000" w:themeColor="text1"/>
              </w:rPr>
            </w:pPr>
            <w:r w:rsidRPr="00F57594">
              <w:rPr>
                <w:i/>
                <w:iCs/>
                <w:color w:val="000000" w:themeColor="text1"/>
              </w:rPr>
              <w:t>[nurodyti rodiklio reikšmę]</w:t>
            </w:r>
          </w:p>
        </w:tc>
      </w:tr>
      <w:tr w:rsidR="00F57594" w:rsidRPr="00F57594" w14:paraId="634973ED" w14:textId="1DF80D17" w:rsidTr="00E82C26">
        <w:trPr>
          <w:trHeight w:val="291"/>
        </w:trPr>
        <w:tc>
          <w:tcPr>
            <w:tcW w:w="704" w:type="dxa"/>
            <w:vAlign w:val="center"/>
          </w:tcPr>
          <w:p w14:paraId="0D2E0917" w14:textId="267385D2" w:rsidR="007B3D5F" w:rsidRPr="00F57594" w:rsidRDefault="007B3D5F"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3A1F7147" w14:textId="32FF6DE1" w:rsidR="007B3D5F" w:rsidRPr="00F57594" w:rsidRDefault="007B3D5F" w:rsidP="009D7FEB">
            <w:pPr>
              <w:jc w:val="both"/>
              <w:rPr>
                <w:color w:val="000000" w:themeColor="text1"/>
              </w:rPr>
            </w:pPr>
            <w:r w:rsidRPr="00F57594">
              <w:rPr>
                <w:color w:val="000000" w:themeColor="text1"/>
              </w:rPr>
              <w:t>Kameroje turi būti 1 arba 2 arba 3 arba 4 jutikliai</w:t>
            </w:r>
            <w:r w:rsidR="009875E4" w:rsidRPr="00F57594">
              <w:rPr>
                <w:color w:val="000000" w:themeColor="text1"/>
              </w:rPr>
              <w:t>.</w:t>
            </w:r>
          </w:p>
        </w:tc>
        <w:tc>
          <w:tcPr>
            <w:tcW w:w="2835" w:type="dxa"/>
          </w:tcPr>
          <w:p w14:paraId="501ADC95" w14:textId="5910B8AA" w:rsidR="007B3D5F" w:rsidRPr="00F57594" w:rsidRDefault="007B3D5F" w:rsidP="009D7FEB">
            <w:pPr>
              <w:jc w:val="center"/>
              <w:rPr>
                <w:color w:val="000000" w:themeColor="text1"/>
              </w:rPr>
            </w:pPr>
            <w:r w:rsidRPr="00F57594">
              <w:rPr>
                <w:i/>
                <w:iCs/>
                <w:color w:val="000000" w:themeColor="text1"/>
              </w:rPr>
              <w:t>[nurodyti rodiklio reikšmę]</w:t>
            </w:r>
          </w:p>
        </w:tc>
      </w:tr>
      <w:tr w:rsidR="00F57594" w:rsidRPr="00F57594" w14:paraId="75531454" w14:textId="318D26EF" w:rsidTr="00E82C26">
        <w:trPr>
          <w:trHeight w:val="284"/>
        </w:trPr>
        <w:tc>
          <w:tcPr>
            <w:tcW w:w="704" w:type="dxa"/>
            <w:vAlign w:val="center"/>
          </w:tcPr>
          <w:p w14:paraId="13F141B6" w14:textId="38E1950B" w:rsidR="007B3D5F" w:rsidRPr="00F57594" w:rsidRDefault="007B3D5F"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2972AB33" w14:textId="77777777" w:rsidR="007B3D5F" w:rsidRPr="00F57594" w:rsidRDefault="007B3D5F" w:rsidP="009D7FEB">
            <w:pPr>
              <w:jc w:val="both"/>
              <w:rPr>
                <w:color w:val="000000" w:themeColor="text1"/>
              </w:rPr>
            </w:pPr>
            <w:r w:rsidRPr="00F57594">
              <w:rPr>
                <w:color w:val="000000" w:themeColor="text1"/>
              </w:rPr>
              <w:t>Jautrumas šviesai:</w:t>
            </w:r>
          </w:p>
          <w:p w14:paraId="2F1E9354" w14:textId="0C270C9C" w:rsidR="007B3D5F" w:rsidRPr="00F57594" w:rsidRDefault="007B3D5F" w:rsidP="009D7FEB">
            <w:pPr>
              <w:jc w:val="both"/>
              <w:rPr>
                <w:color w:val="000000" w:themeColor="text1"/>
              </w:rPr>
            </w:pPr>
            <w:r w:rsidRPr="00F57594">
              <w:rPr>
                <w:color w:val="000000" w:themeColor="text1"/>
              </w:rPr>
              <w:t>- spalvotam vaizdui iki arba lygus 0.02 lx</w:t>
            </w:r>
            <w:r w:rsidR="009875E4" w:rsidRPr="00F57594">
              <w:rPr>
                <w:color w:val="000000" w:themeColor="text1"/>
              </w:rPr>
              <w:t>;</w:t>
            </w:r>
          </w:p>
          <w:p w14:paraId="4306C226" w14:textId="511B752B" w:rsidR="007B3D5F" w:rsidRPr="00F57594" w:rsidRDefault="007B3D5F" w:rsidP="009D7FEB">
            <w:pPr>
              <w:jc w:val="both"/>
              <w:rPr>
                <w:color w:val="000000" w:themeColor="text1"/>
              </w:rPr>
            </w:pPr>
            <w:r w:rsidRPr="00F57594">
              <w:rPr>
                <w:color w:val="000000" w:themeColor="text1"/>
              </w:rPr>
              <w:t>- juodai/baltam vaizdui be IR pašvietimo iki arba lygus 0.02</w:t>
            </w:r>
            <w:r w:rsidR="003167F1" w:rsidRPr="00F57594">
              <w:rPr>
                <w:color w:val="000000" w:themeColor="text1"/>
              </w:rPr>
              <w:t> </w:t>
            </w:r>
            <w:r w:rsidRPr="00F57594">
              <w:rPr>
                <w:color w:val="000000" w:themeColor="text1"/>
              </w:rPr>
              <w:t>lx</w:t>
            </w:r>
            <w:r w:rsidR="009875E4" w:rsidRPr="00F57594">
              <w:rPr>
                <w:color w:val="000000" w:themeColor="text1"/>
              </w:rPr>
              <w:t>.</w:t>
            </w:r>
          </w:p>
        </w:tc>
        <w:tc>
          <w:tcPr>
            <w:tcW w:w="2835" w:type="dxa"/>
          </w:tcPr>
          <w:p w14:paraId="0F1B5A65" w14:textId="71894465" w:rsidR="007B3D5F" w:rsidRPr="00F57594" w:rsidRDefault="007B3D5F" w:rsidP="009D7FEB">
            <w:pPr>
              <w:jc w:val="center"/>
              <w:rPr>
                <w:color w:val="000000" w:themeColor="text1"/>
              </w:rPr>
            </w:pPr>
            <w:r w:rsidRPr="00F57594">
              <w:rPr>
                <w:i/>
                <w:iCs/>
                <w:color w:val="000000" w:themeColor="text1"/>
              </w:rPr>
              <w:t>[nurodyti rodiklio reikšmę]</w:t>
            </w:r>
          </w:p>
        </w:tc>
      </w:tr>
      <w:tr w:rsidR="00F57594" w:rsidRPr="00F57594" w14:paraId="66A7674E" w14:textId="276797AE" w:rsidTr="00E82C26">
        <w:trPr>
          <w:trHeight w:val="284"/>
        </w:trPr>
        <w:tc>
          <w:tcPr>
            <w:tcW w:w="704" w:type="dxa"/>
            <w:vAlign w:val="center"/>
          </w:tcPr>
          <w:p w14:paraId="0F3FC345" w14:textId="411F92F9" w:rsidR="007B3D5F" w:rsidRPr="00F57594" w:rsidRDefault="007B3D5F"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1C32DF26" w14:textId="0CF35F63" w:rsidR="007B3D5F" w:rsidRPr="00F57594" w:rsidRDefault="007B3D5F" w:rsidP="009D7FEB">
            <w:pPr>
              <w:jc w:val="both"/>
              <w:rPr>
                <w:color w:val="000000" w:themeColor="text1"/>
              </w:rPr>
            </w:pPr>
            <w:r w:rsidRPr="00F57594">
              <w:rPr>
                <w:color w:val="000000" w:themeColor="text1"/>
              </w:rPr>
              <w:t>Kiekvieno jutiklio objektyvo židinio nuotolis ne blogesnis nei 3.3-5.5 mm</w:t>
            </w:r>
            <w:r w:rsidR="009875E4" w:rsidRPr="00F57594">
              <w:rPr>
                <w:color w:val="000000" w:themeColor="text1"/>
              </w:rPr>
              <w:t>.</w:t>
            </w:r>
          </w:p>
        </w:tc>
        <w:tc>
          <w:tcPr>
            <w:tcW w:w="2835" w:type="dxa"/>
          </w:tcPr>
          <w:p w14:paraId="4C32B086" w14:textId="3A11D373" w:rsidR="007B3D5F" w:rsidRPr="00F57594" w:rsidRDefault="007B3D5F" w:rsidP="009D7FEB">
            <w:pPr>
              <w:jc w:val="center"/>
              <w:rPr>
                <w:color w:val="000000" w:themeColor="text1"/>
              </w:rPr>
            </w:pPr>
            <w:r w:rsidRPr="00F57594">
              <w:rPr>
                <w:i/>
                <w:iCs/>
                <w:color w:val="000000" w:themeColor="text1"/>
              </w:rPr>
              <w:t>[nurodyti rodiklio reikšmę]</w:t>
            </w:r>
          </w:p>
        </w:tc>
      </w:tr>
      <w:tr w:rsidR="00F57594" w:rsidRPr="00F57594" w14:paraId="4962725F" w14:textId="4FAAD501" w:rsidTr="00E82C26">
        <w:trPr>
          <w:trHeight w:val="284"/>
        </w:trPr>
        <w:tc>
          <w:tcPr>
            <w:tcW w:w="704" w:type="dxa"/>
            <w:vAlign w:val="center"/>
          </w:tcPr>
          <w:p w14:paraId="3F330582" w14:textId="73563B56" w:rsidR="007B3D5F" w:rsidRPr="00F57594" w:rsidRDefault="007B3D5F"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236734D4" w14:textId="6F9F19ED" w:rsidR="007B3D5F" w:rsidRPr="00F57594" w:rsidRDefault="007B3D5F" w:rsidP="009D7FEB">
            <w:pPr>
              <w:jc w:val="both"/>
              <w:rPr>
                <w:color w:val="000000" w:themeColor="text1"/>
              </w:rPr>
            </w:pPr>
            <w:r w:rsidRPr="00F57594">
              <w:rPr>
                <w:color w:val="000000" w:themeColor="text1"/>
              </w:rPr>
              <w:t>Operatorius nuotoliniu būdu turi galėti keisti objektyvo židinio nuotolį ir atlikti vaizdo fokusavimą. Objektyvai turi būti motorizuoti</w:t>
            </w:r>
            <w:r w:rsidR="009875E4" w:rsidRPr="00F57594">
              <w:rPr>
                <w:color w:val="000000" w:themeColor="text1"/>
              </w:rPr>
              <w:t>.</w:t>
            </w:r>
          </w:p>
        </w:tc>
        <w:tc>
          <w:tcPr>
            <w:tcW w:w="2835" w:type="dxa"/>
          </w:tcPr>
          <w:p w14:paraId="67BA5669" w14:textId="05717E7F" w:rsidR="007B3D5F" w:rsidRPr="00F57594" w:rsidRDefault="007B3D5F" w:rsidP="009D7FEB">
            <w:pPr>
              <w:jc w:val="center"/>
              <w:rPr>
                <w:color w:val="000000" w:themeColor="text1"/>
              </w:rPr>
            </w:pPr>
            <w:r w:rsidRPr="00F57594">
              <w:rPr>
                <w:i/>
                <w:iCs/>
                <w:color w:val="000000" w:themeColor="text1"/>
              </w:rPr>
              <w:t>[nurodyti rodiklio atitiktį]</w:t>
            </w:r>
          </w:p>
        </w:tc>
      </w:tr>
      <w:tr w:rsidR="00F57594" w:rsidRPr="00F57594" w14:paraId="0440F546" w14:textId="7291EC2F" w:rsidTr="00E82C26">
        <w:trPr>
          <w:trHeight w:val="284"/>
        </w:trPr>
        <w:tc>
          <w:tcPr>
            <w:tcW w:w="704" w:type="dxa"/>
            <w:vAlign w:val="center"/>
          </w:tcPr>
          <w:p w14:paraId="60CA79AE" w14:textId="4E2F4D20" w:rsidR="007B3D5F" w:rsidRPr="00F57594" w:rsidRDefault="007B3D5F"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52AAF9E0" w14:textId="45B28572" w:rsidR="007B3D5F" w:rsidRPr="00F57594" w:rsidRDefault="007B3D5F" w:rsidP="009D7FEB">
            <w:pPr>
              <w:jc w:val="both"/>
              <w:rPr>
                <w:color w:val="000000" w:themeColor="text1"/>
              </w:rPr>
            </w:pPr>
            <w:r w:rsidRPr="00F57594">
              <w:rPr>
                <w:color w:val="000000" w:themeColor="text1"/>
              </w:rPr>
              <w:t>Elektroninės užsklandos greičio diapazonas nemažesnis kaip nuo 1/8000 s iki 1/8s</w:t>
            </w:r>
            <w:r w:rsidR="009875E4" w:rsidRPr="00F57594">
              <w:rPr>
                <w:color w:val="000000" w:themeColor="text1"/>
              </w:rPr>
              <w:t>.</w:t>
            </w:r>
          </w:p>
        </w:tc>
        <w:tc>
          <w:tcPr>
            <w:tcW w:w="2835" w:type="dxa"/>
          </w:tcPr>
          <w:p w14:paraId="631EB272" w14:textId="58E9A6E3" w:rsidR="007B3D5F" w:rsidRPr="00F57594" w:rsidRDefault="007B3D5F" w:rsidP="009D7FEB">
            <w:pPr>
              <w:jc w:val="center"/>
              <w:rPr>
                <w:color w:val="000000" w:themeColor="text1"/>
              </w:rPr>
            </w:pPr>
            <w:r w:rsidRPr="00F57594">
              <w:rPr>
                <w:i/>
                <w:iCs/>
                <w:color w:val="000000" w:themeColor="text1"/>
              </w:rPr>
              <w:t>[nurodyti rodiklio reikšmes]</w:t>
            </w:r>
          </w:p>
        </w:tc>
      </w:tr>
      <w:tr w:rsidR="00F57594" w:rsidRPr="00F57594" w14:paraId="1AB59DA8" w14:textId="2BB0A47E" w:rsidTr="00E82C26">
        <w:trPr>
          <w:trHeight w:val="284"/>
        </w:trPr>
        <w:tc>
          <w:tcPr>
            <w:tcW w:w="704" w:type="dxa"/>
            <w:vAlign w:val="center"/>
          </w:tcPr>
          <w:p w14:paraId="4B0E2B50" w14:textId="07AE9A46" w:rsidR="007B3D5F" w:rsidRPr="00F57594" w:rsidRDefault="007B3D5F"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79A06E55" w14:textId="6CB63310" w:rsidR="007B3D5F" w:rsidRPr="00F57594" w:rsidRDefault="007B3D5F" w:rsidP="009D7FEB">
            <w:pPr>
              <w:jc w:val="both"/>
              <w:rPr>
                <w:color w:val="000000" w:themeColor="text1"/>
              </w:rPr>
            </w:pPr>
            <w:r w:rsidRPr="00F57594">
              <w:rPr>
                <w:color w:val="000000" w:themeColor="text1"/>
              </w:rPr>
              <w:t>Turi būti užtikrintas viešųjų erdvių filmavimas ne mažiau 20 kadrų per sekundę, esant kameros maksimaliai raiškai ir veikiant vaizdo analitikai ir nemažiau 25 kadrų per sekundę, esant kameros maksimaliai raiškai ir neveikiant vaizdo analitikai</w:t>
            </w:r>
            <w:r w:rsidR="009875E4" w:rsidRPr="00F57594">
              <w:rPr>
                <w:color w:val="000000" w:themeColor="text1"/>
              </w:rPr>
              <w:t>.</w:t>
            </w:r>
          </w:p>
        </w:tc>
        <w:tc>
          <w:tcPr>
            <w:tcW w:w="2835" w:type="dxa"/>
          </w:tcPr>
          <w:p w14:paraId="32A350E3" w14:textId="4A65F34F" w:rsidR="007B3D5F" w:rsidRPr="00F57594" w:rsidRDefault="001459FE" w:rsidP="009D7FEB">
            <w:pPr>
              <w:jc w:val="center"/>
              <w:rPr>
                <w:color w:val="000000" w:themeColor="text1"/>
              </w:rPr>
            </w:pPr>
            <w:r w:rsidRPr="00F57594">
              <w:rPr>
                <w:i/>
                <w:iCs/>
                <w:color w:val="000000" w:themeColor="text1"/>
              </w:rPr>
              <w:t>[nurodyti rodiklio reikšmes]</w:t>
            </w:r>
          </w:p>
        </w:tc>
      </w:tr>
      <w:tr w:rsidR="00F57594" w:rsidRPr="00F57594" w14:paraId="24F5F2E9" w14:textId="3E62E982" w:rsidTr="00E82C26">
        <w:trPr>
          <w:trHeight w:val="284"/>
        </w:trPr>
        <w:tc>
          <w:tcPr>
            <w:tcW w:w="704" w:type="dxa"/>
            <w:vAlign w:val="center"/>
          </w:tcPr>
          <w:p w14:paraId="446DE35D" w14:textId="50611425" w:rsidR="007B3D5F" w:rsidRPr="00F57594" w:rsidRDefault="007B3D5F"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46B83C81" w14:textId="24D1E60C" w:rsidR="007B3D5F" w:rsidRPr="00F57594" w:rsidRDefault="007B3D5F" w:rsidP="009D7FEB">
            <w:pPr>
              <w:jc w:val="both"/>
              <w:rPr>
                <w:color w:val="000000" w:themeColor="text1"/>
              </w:rPr>
            </w:pPr>
            <w:r w:rsidRPr="00F57594">
              <w:rPr>
                <w:color w:val="000000" w:themeColor="text1"/>
              </w:rPr>
              <w:t>Turi būti įdiegta WDR (Wide dinamic range) funkcija ne mažiau 120 dB</w:t>
            </w:r>
            <w:r w:rsidR="009875E4" w:rsidRPr="00F57594">
              <w:rPr>
                <w:color w:val="000000" w:themeColor="text1"/>
              </w:rPr>
              <w:t>.</w:t>
            </w:r>
          </w:p>
        </w:tc>
        <w:tc>
          <w:tcPr>
            <w:tcW w:w="2835" w:type="dxa"/>
          </w:tcPr>
          <w:p w14:paraId="73A50048" w14:textId="19B856A4" w:rsidR="007B3D5F" w:rsidRPr="00F57594" w:rsidRDefault="007B3D5F" w:rsidP="009D7FEB">
            <w:pPr>
              <w:jc w:val="center"/>
              <w:rPr>
                <w:color w:val="000000" w:themeColor="text1"/>
              </w:rPr>
            </w:pPr>
            <w:r w:rsidRPr="00F57594">
              <w:rPr>
                <w:i/>
                <w:iCs/>
                <w:color w:val="000000" w:themeColor="text1"/>
              </w:rPr>
              <w:t>[nurodyti rodiklio reikšmę]</w:t>
            </w:r>
          </w:p>
        </w:tc>
      </w:tr>
      <w:tr w:rsidR="00F57594" w:rsidRPr="00F57594" w14:paraId="76332C06" w14:textId="1C08C51E" w:rsidTr="00E82C26">
        <w:trPr>
          <w:trHeight w:val="284"/>
        </w:trPr>
        <w:tc>
          <w:tcPr>
            <w:tcW w:w="704" w:type="dxa"/>
            <w:vAlign w:val="center"/>
          </w:tcPr>
          <w:p w14:paraId="0A74AA84" w14:textId="374EA96E" w:rsidR="007B3D5F" w:rsidRPr="00F57594" w:rsidRDefault="007B3D5F"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38BE4393" w14:textId="2373304E" w:rsidR="007B3D5F" w:rsidRPr="00F57594" w:rsidRDefault="007B3D5F" w:rsidP="009D7FEB">
            <w:pPr>
              <w:jc w:val="both"/>
              <w:rPr>
                <w:color w:val="000000" w:themeColor="text1"/>
              </w:rPr>
            </w:pPr>
            <w:r w:rsidRPr="00F57594">
              <w:rPr>
                <w:color w:val="000000" w:themeColor="text1"/>
              </w:rPr>
              <w:t>Turi būti ne prastesnės nei 3D Digital Noise Reduction technologijos vaizdo triukšmo mažinimo filtras</w:t>
            </w:r>
            <w:r w:rsidR="009875E4" w:rsidRPr="00F57594">
              <w:rPr>
                <w:color w:val="000000" w:themeColor="text1"/>
              </w:rPr>
              <w:t>.</w:t>
            </w:r>
          </w:p>
        </w:tc>
        <w:tc>
          <w:tcPr>
            <w:tcW w:w="2835" w:type="dxa"/>
          </w:tcPr>
          <w:p w14:paraId="177EC639" w14:textId="4FE07FE2" w:rsidR="007B3D5F" w:rsidRPr="00F57594" w:rsidRDefault="007B3D5F" w:rsidP="009D7FEB">
            <w:pPr>
              <w:jc w:val="center"/>
              <w:rPr>
                <w:color w:val="000000" w:themeColor="text1"/>
              </w:rPr>
            </w:pPr>
            <w:r w:rsidRPr="00F57594">
              <w:rPr>
                <w:i/>
                <w:iCs/>
                <w:color w:val="000000" w:themeColor="text1"/>
              </w:rPr>
              <w:t>[nurodyti rodiklio reikšmę]</w:t>
            </w:r>
          </w:p>
        </w:tc>
      </w:tr>
      <w:tr w:rsidR="00F57594" w:rsidRPr="00F57594" w14:paraId="52A393A1" w14:textId="758746A1" w:rsidTr="00E82C26">
        <w:trPr>
          <w:trHeight w:val="284"/>
        </w:trPr>
        <w:tc>
          <w:tcPr>
            <w:tcW w:w="704" w:type="dxa"/>
            <w:vAlign w:val="center"/>
          </w:tcPr>
          <w:p w14:paraId="242CE947" w14:textId="5FC6C091" w:rsidR="007B3D5F" w:rsidRPr="00F57594" w:rsidRDefault="007B3D5F"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69FE0F73" w14:textId="1510E0ED" w:rsidR="007B3D5F" w:rsidRPr="00F57594" w:rsidRDefault="007B3D5F" w:rsidP="009D7FEB">
            <w:pPr>
              <w:jc w:val="both"/>
              <w:rPr>
                <w:color w:val="000000" w:themeColor="text1"/>
              </w:rPr>
            </w:pPr>
            <w:r w:rsidRPr="00F57594">
              <w:rPr>
                <w:color w:val="000000" w:themeColor="text1"/>
              </w:rPr>
              <w:t>Ne mažiau nei 10 individualių privatumo maskavimų</w:t>
            </w:r>
            <w:r w:rsidR="009875E4" w:rsidRPr="00F57594">
              <w:rPr>
                <w:color w:val="000000" w:themeColor="text1"/>
              </w:rPr>
              <w:t>.</w:t>
            </w:r>
          </w:p>
        </w:tc>
        <w:tc>
          <w:tcPr>
            <w:tcW w:w="2835" w:type="dxa"/>
          </w:tcPr>
          <w:p w14:paraId="61AD8B18" w14:textId="7296E4AE" w:rsidR="007B3D5F" w:rsidRPr="00F57594" w:rsidRDefault="007B3D5F" w:rsidP="009D7FEB">
            <w:pPr>
              <w:jc w:val="center"/>
              <w:rPr>
                <w:color w:val="000000" w:themeColor="text1"/>
              </w:rPr>
            </w:pPr>
            <w:r w:rsidRPr="00F57594">
              <w:rPr>
                <w:i/>
                <w:iCs/>
                <w:color w:val="000000" w:themeColor="text1"/>
              </w:rPr>
              <w:t>[nurodyti rodiklio reikšmę]</w:t>
            </w:r>
          </w:p>
        </w:tc>
      </w:tr>
      <w:tr w:rsidR="00F57594" w:rsidRPr="00F57594" w14:paraId="1D26647F" w14:textId="59BDF441" w:rsidTr="00E82C26">
        <w:trPr>
          <w:trHeight w:val="284"/>
        </w:trPr>
        <w:tc>
          <w:tcPr>
            <w:tcW w:w="704" w:type="dxa"/>
            <w:vAlign w:val="center"/>
          </w:tcPr>
          <w:p w14:paraId="6863740F" w14:textId="66D6722F" w:rsidR="007B3D5F" w:rsidRPr="00F57594" w:rsidRDefault="007B3D5F"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4A6844DB" w14:textId="38DAF7F7" w:rsidR="007B3D5F" w:rsidRPr="00F57594" w:rsidRDefault="007B3D5F" w:rsidP="009D7FEB">
            <w:pPr>
              <w:jc w:val="both"/>
              <w:rPr>
                <w:color w:val="000000" w:themeColor="text1"/>
              </w:rPr>
            </w:pPr>
            <w:r w:rsidRPr="00F57594">
              <w:rPr>
                <w:color w:val="000000" w:themeColor="text1"/>
              </w:rPr>
              <w:t>Palaikomas daugiasrautis (</w:t>
            </w:r>
            <w:r w:rsidR="00913FCE" w:rsidRPr="00F57594">
              <w:rPr>
                <w:color w:val="000000" w:themeColor="text1"/>
              </w:rPr>
              <w:t xml:space="preserve">angl. </w:t>
            </w:r>
            <w:r w:rsidRPr="00F57594">
              <w:rPr>
                <w:color w:val="000000" w:themeColor="text1"/>
                <w:lang w:val="en-US"/>
              </w:rPr>
              <w:t>multi</w:t>
            </w:r>
            <w:r w:rsidR="00134AA6" w:rsidRPr="00F57594">
              <w:rPr>
                <w:color w:val="000000" w:themeColor="text1"/>
                <w:lang w:val="en-US"/>
              </w:rPr>
              <w:t xml:space="preserve"> </w:t>
            </w:r>
            <w:r w:rsidRPr="00F57594">
              <w:rPr>
                <w:color w:val="000000" w:themeColor="text1"/>
                <w:lang w:val="en-US"/>
              </w:rPr>
              <w:t>streaming</w:t>
            </w:r>
            <w:r w:rsidRPr="00F57594">
              <w:rPr>
                <w:color w:val="000000" w:themeColor="text1"/>
              </w:rPr>
              <w:t>) duomenų kodavimo režimas</w:t>
            </w:r>
            <w:r w:rsidR="009875E4" w:rsidRPr="00F57594">
              <w:rPr>
                <w:color w:val="000000" w:themeColor="text1"/>
              </w:rPr>
              <w:t>.</w:t>
            </w:r>
          </w:p>
        </w:tc>
        <w:tc>
          <w:tcPr>
            <w:tcW w:w="2835" w:type="dxa"/>
          </w:tcPr>
          <w:p w14:paraId="675047F7" w14:textId="72F4F363" w:rsidR="007B3D5F" w:rsidRPr="00F57594" w:rsidRDefault="00825D71" w:rsidP="009D7FEB">
            <w:pPr>
              <w:jc w:val="center"/>
              <w:rPr>
                <w:color w:val="000000" w:themeColor="text1"/>
              </w:rPr>
            </w:pPr>
            <w:r w:rsidRPr="00F57594">
              <w:rPr>
                <w:i/>
                <w:iCs/>
                <w:color w:val="000000" w:themeColor="text1"/>
              </w:rPr>
              <w:t>[nurodyti rodiklio reikšmę]</w:t>
            </w:r>
          </w:p>
        </w:tc>
      </w:tr>
      <w:tr w:rsidR="00F57594" w:rsidRPr="00F57594" w14:paraId="2BCC1662" w14:textId="0DE5AD38" w:rsidTr="00E82C26">
        <w:trPr>
          <w:trHeight w:val="284"/>
        </w:trPr>
        <w:tc>
          <w:tcPr>
            <w:tcW w:w="704" w:type="dxa"/>
            <w:vAlign w:val="center"/>
          </w:tcPr>
          <w:p w14:paraId="64EA14EE" w14:textId="4BE76A69" w:rsidR="007B3D5F" w:rsidRPr="00F57594" w:rsidRDefault="007B3D5F"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0331E287" w14:textId="46BDCE0D" w:rsidR="007B3D5F" w:rsidRPr="00F57594" w:rsidRDefault="007B3D5F" w:rsidP="009D7FEB">
            <w:pPr>
              <w:jc w:val="both"/>
              <w:rPr>
                <w:color w:val="000000" w:themeColor="text1"/>
              </w:rPr>
            </w:pPr>
            <w:r w:rsidRPr="00F57594">
              <w:rPr>
                <w:color w:val="000000" w:themeColor="text1"/>
              </w:rPr>
              <w:t>Turi būti įdiegtas funkcionalumas, kuris leistų automatiškai mažintų perduodamo vaizdo kadrų dažnumą ir kokybę, jei kameros matymo lauke neaptinkami judesio įvykiai</w:t>
            </w:r>
            <w:r w:rsidR="009875E4" w:rsidRPr="00F57594">
              <w:rPr>
                <w:color w:val="000000" w:themeColor="text1"/>
              </w:rPr>
              <w:t>.</w:t>
            </w:r>
          </w:p>
        </w:tc>
        <w:tc>
          <w:tcPr>
            <w:tcW w:w="2835" w:type="dxa"/>
          </w:tcPr>
          <w:p w14:paraId="3F32F2B1" w14:textId="2F77D004" w:rsidR="007B3D5F" w:rsidRPr="00F57594" w:rsidRDefault="00BA7F08" w:rsidP="009D7FEB">
            <w:pPr>
              <w:jc w:val="center"/>
              <w:rPr>
                <w:color w:val="000000" w:themeColor="text1"/>
              </w:rPr>
            </w:pPr>
            <w:r w:rsidRPr="00F57594">
              <w:rPr>
                <w:i/>
                <w:iCs/>
                <w:color w:val="000000" w:themeColor="text1"/>
              </w:rPr>
              <w:t>[nurodyti rodiklio reikšmę]</w:t>
            </w:r>
          </w:p>
        </w:tc>
      </w:tr>
      <w:tr w:rsidR="00F57594" w:rsidRPr="00F57594" w14:paraId="3F08BC02" w14:textId="209556BB" w:rsidTr="00E82C26">
        <w:trPr>
          <w:trHeight w:val="284"/>
        </w:trPr>
        <w:tc>
          <w:tcPr>
            <w:tcW w:w="704" w:type="dxa"/>
            <w:vAlign w:val="center"/>
          </w:tcPr>
          <w:p w14:paraId="4F837011" w14:textId="07EA2939" w:rsidR="00F166AC" w:rsidRPr="00F57594" w:rsidRDefault="00F166AC"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006F0B14" w14:textId="7A96B225" w:rsidR="00F166AC" w:rsidRPr="00F57594" w:rsidRDefault="00F166AC" w:rsidP="009D7FEB">
            <w:pPr>
              <w:jc w:val="both"/>
              <w:rPr>
                <w:color w:val="000000" w:themeColor="text1"/>
              </w:rPr>
            </w:pPr>
            <w:r w:rsidRPr="00F57594">
              <w:rPr>
                <w:color w:val="000000" w:themeColor="text1"/>
              </w:rPr>
              <w:t>Turi būti palaikomi vaizdo kodavimo algoritmai MJPEG, H.264, H.265 arba lygiaverčiai</w:t>
            </w:r>
            <w:r w:rsidR="009875E4" w:rsidRPr="00F57594">
              <w:rPr>
                <w:color w:val="000000" w:themeColor="text1"/>
              </w:rPr>
              <w:t>.</w:t>
            </w:r>
          </w:p>
        </w:tc>
        <w:tc>
          <w:tcPr>
            <w:tcW w:w="2835" w:type="dxa"/>
          </w:tcPr>
          <w:p w14:paraId="1C2D0307" w14:textId="44893A10" w:rsidR="00F166AC" w:rsidRPr="00F57594" w:rsidRDefault="00F166AC" w:rsidP="009D7FEB">
            <w:pPr>
              <w:jc w:val="center"/>
              <w:rPr>
                <w:color w:val="000000" w:themeColor="text1"/>
              </w:rPr>
            </w:pPr>
            <w:r w:rsidRPr="00F57594">
              <w:rPr>
                <w:i/>
                <w:iCs/>
                <w:color w:val="000000" w:themeColor="text1"/>
              </w:rPr>
              <w:t>[nurodyti rodiklio reikšmes]</w:t>
            </w:r>
          </w:p>
        </w:tc>
      </w:tr>
      <w:tr w:rsidR="00F57594" w:rsidRPr="00F57594" w14:paraId="095DDC4F" w14:textId="05D9D4C6" w:rsidTr="00E82C26">
        <w:trPr>
          <w:trHeight w:val="284"/>
        </w:trPr>
        <w:tc>
          <w:tcPr>
            <w:tcW w:w="704" w:type="dxa"/>
            <w:vAlign w:val="center"/>
          </w:tcPr>
          <w:p w14:paraId="4D2165FA" w14:textId="3D3C1279" w:rsidR="00F166AC" w:rsidRPr="00F57594" w:rsidRDefault="00F166AC"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1552178B" w14:textId="023D2517" w:rsidR="00F166AC" w:rsidRPr="00F57594" w:rsidRDefault="00F166AC" w:rsidP="009D7FEB">
            <w:pPr>
              <w:jc w:val="both"/>
              <w:rPr>
                <w:color w:val="000000" w:themeColor="text1"/>
              </w:rPr>
            </w:pPr>
            <w:r w:rsidRPr="00F57594">
              <w:rPr>
                <w:color w:val="000000" w:themeColor="text1"/>
              </w:rPr>
              <w:t>Ryšio sąsaja RJ45, ne blogesnė nei 100Base-TX</w:t>
            </w:r>
            <w:r w:rsidR="009875E4" w:rsidRPr="00F57594">
              <w:rPr>
                <w:color w:val="000000" w:themeColor="text1"/>
              </w:rPr>
              <w:t>.</w:t>
            </w:r>
          </w:p>
        </w:tc>
        <w:tc>
          <w:tcPr>
            <w:tcW w:w="2835" w:type="dxa"/>
          </w:tcPr>
          <w:p w14:paraId="10C4705F" w14:textId="17277607" w:rsidR="00F166AC" w:rsidRPr="00F57594" w:rsidRDefault="00F166AC" w:rsidP="009D7FEB">
            <w:pPr>
              <w:jc w:val="center"/>
              <w:rPr>
                <w:color w:val="000000" w:themeColor="text1"/>
              </w:rPr>
            </w:pPr>
            <w:r w:rsidRPr="00F57594">
              <w:rPr>
                <w:i/>
                <w:iCs/>
                <w:color w:val="000000" w:themeColor="text1"/>
              </w:rPr>
              <w:t>[nurodyti rodiklio reikšmes]</w:t>
            </w:r>
          </w:p>
        </w:tc>
      </w:tr>
      <w:tr w:rsidR="00F57594" w:rsidRPr="00F57594" w14:paraId="7808506A" w14:textId="5B17A814" w:rsidTr="00E82C26">
        <w:trPr>
          <w:trHeight w:val="284"/>
        </w:trPr>
        <w:tc>
          <w:tcPr>
            <w:tcW w:w="704" w:type="dxa"/>
            <w:vAlign w:val="center"/>
          </w:tcPr>
          <w:p w14:paraId="70D967A3" w14:textId="449D9096" w:rsidR="00F166AC" w:rsidRPr="00F57594" w:rsidRDefault="00F166AC"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5F69C71B" w14:textId="7EC48957" w:rsidR="00F166AC" w:rsidRPr="00F57594" w:rsidRDefault="00F166AC" w:rsidP="009D7FEB">
            <w:pPr>
              <w:jc w:val="both"/>
              <w:rPr>
                <w:color w:val="000000" w:themeColor="text1"/>
              </w:rPr>
            </w:pPr>
            <w:r w:rsidRPr="00F57594">
              <w:rPr>
                <w:color w:val="000000" w:themeColor="text1"/>
              </w:rPr>
              <w:t>Palaikomi duomenų perdavimo ir valdymo protokolai: TCP, SNMP v.2 ir v.3, SNMP, IPv4, HTTPS, DNS, ICMP, SMTP, DHCP, IGMP</w:t>
            </w:r>
            <w:r w:rsidR="009875E4" w:rsidRPr="00F57594">
              <w:rPr>
                <w:color w:val="000000" w:themeColor="text1"/>
              </w:rPr>
              <w:t>.</w:t>
            </w:r>
          </w:p>
        </w:tc>
        <w:tc>
          <w:tcPr>
            <w:tcW w:w="2835" w:type="dxa"/>
          </w:tcPr>
          <w:p w14:paraId="3597F09E" w14:textId="52C2E1B4" w:rsidR="00F166AC" w:rsidRPr="00F57594" w:rsidRDefault="00F166AC" w:rsidP="009D7FEB">
            <w:pPr>
              <w:jc w:val="center"/>
              <w:rPr>
                <w:color w:val="000000" w:themeColor="text1"/>
              </w:rPr>
            </w:pPr>
            <w:r w:rsidRPr="00F57594">
              <w:rPr>
                <w:i/>
                <w:iCs/>
                <w:color w:val="000000" w:themeColor="text1"/>
              </w:rPr>
              <w:t>[nurodyti rodiklio reikšmes]</w:t>
            </w:r>
          </w:p>
        </w:tc>
      </w:tr>
      <w:tr w:rsidR="00F57594" w:rsidRPr="00F57594" w14:paraId="6B9474A1" w14:textId="20F69FB6" w:rsidTr="00E82C26">
        <w:trPr>
          <w:trHeight w:val="284"/>
        </w:trPr>
        <w:tc>
          <w:tcPr>
            <w:tcW w:w="704" w:type="dxa"/>
            <w:vAlign w:val="center"/>
          </w:tcPr>
          <w:p w14:paraId="7201EB24" w14:textId="6BC0A228" w:rsidR="00F166AC" w:rsidRPr="00F57594" w:rsidRDefault="00F166AC"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4EA6AF00" w14:textId="54D5D255" w:rsidR="00F166AC" w:rsidRPr="00F57594" w:rsidRDefault="00F166AC" w:rsidP="009D7FEB">
            <w:pPr>
              <w:tabs>
                <w:tab w:val="left" w:pos="5259"/>
              </w:tabs>
              <w:jc w:val="both"/>
              <w:rPr>
                <w:color w:val="000000" w:themeColor="text1"/>
              </w:rPr>
            </w:pPr>
            <w:r w:rsidRPr="00F57594">
              <w:rPr>
                <w:color w:val="000000" w:themeColor="text1"/>
              </w:rPr>
              <w:t>Turi būti palaikomi standarto ONVIF S/T/G/M profilis arba lygiaverčiai</w:t>
            </w:r>
            <w:r w:rsidR="009875E4" w:rsidRPr="00F57594">
              <w:rPr>
                <w:color w:val="000000" w:themeColor="text1"/>
              </w:rPr>
              <w:t>.</w:t>
            </w:r>
          </w:p>
        </w:tc>
        <w:tc>
          <w:tcPr>
            <w:tcW w:w="2835" w:type="dxa"/>
          </w:tcPr>
          <w:p w14:paraId="3059D971" w14:textId="1EB979AE" w:rsidR="00F166AC" w:rsidRPr="00F57594" w:rsidRDefault="00F166AC" w:rsidP="009D7FEB">
            <w:pPr>
              <w:tabs>
                <w:tab w:val="left" w:pos="5259"/>
              </w:tabs>
              <w:jc w:val="center"/>
              <w:rPr>
                <w:color w:val="000000" w:themeColor="text1"/>
              </w:rPr>
            </w:pPr>
            <w:r w:rsidRPr="00F57594">
              <w:rPr>
                <w:i/>
                <w:iCs/>
                <w:color w:val="000000" w:themeColor="text1"/>
              </w:rPr>
              <w:t>[nurodyti rodiklio reikšmes]</w:t>
            </w:r>
          </w:p>
        </w:tc>
      </w:tr>
      <w:tr w:rsidR="00F57594" w:rsidRPr="00F57594" w14:paraId="0556A8A2" w14:textId="01F7931B" w:rsidTr="00E82C26">
        <w:trPr>
          <w:trHeight w:val="284"/>
        </w:trPr>
        <w:tc>
          <w:tcPr>
            <w:tcW w:w="704" w:type="dxa"/>
            <w:vAlign w:val="center"/>
          </w:tcPr>
          <w:p w14:paraId="394B3854" w14:textId="5819C64D" w:rsidR="00F166AC" w:rsidRPr="00F57594" w:rsidRDefault="00F166AC"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15BCC177" w14:textId="701086D2" w:rsidR="00F166AC" w:rsidRPr="00F57594" w:rsidRDefault="00F166AC" w:rsidP="009D7FEB">
            <w:pPr>
              <w:jc w:val="both"/>
              <w:rPr>
                <w:color w:val="000000" w:themeColor="text1"/>
              </w:rPr>
            </w:pPr>
            <w:r w:rsidRPr="00F57594">
              <w:rPr>
                <w:color w:val="000000" w:themeColor="text1"/>
              </w:rPr>
              <w:t>SD arba SDHC arba SDXC arba lygiavertis kortelės lizdas. Komplektuojama su ne mažiau kaip 512</w:t>
            </w:r>
            <w:r w:rsidR="008E78F4" w:rsidRPr="00F57594">
              <w:rPr>
                <w:color w:val="000000" w:themeColor="text1"/>
              </w:rPr>
              <w:t> </w:t>
            </w:r>
            <w:r w:rsidRPr="00F57594">
              <w:rPr>
                <w:color w:val="000000" w:themeColor="text1"/>
              </w:rPr>
              <w:t>TB atminties kortele, skirta vaizdo įrašams saugoti</w:t>
            </w:r>
            <w:r w:rsidR="009875E4" w:rsidRPr="00F57594">
              <w:rPr>
                <w:color w:val="000000" w:themeColor="text1"/>
              </w:rPr>
              <w:t>.</w:t>
            </w:r>
          </w:p>
        </w:tc>
        <w:tc>
          <w:tcPr>
            <w:tcW w:w="2835" w:type="dxa"/>
          </w:tcPr>
          <w:p w14:paraId="11D31820" w14:textId="368D2146" w:rsidR="00F166AC" w:rsidRPr="00F57594" w:rsidRDefault="00F166AC" w:rsidP="009D7FEB">
            <w:pPr>
              <w:jc w:val="center"/>
              <w:rPr>
                <w:color w:val="000000" w:themeColor="text1"/>
              </w:rPr>
            </w:pPr>
            <w:r w:rsidRPr="00F57594">
              <w:rPr>
                <w:i/>
                <w:iCs/>
                <w:color w:val="000000" w:themeColor="text1"/>
              </w:rPr>
              <w:t>[nurodyti rodiklio reikšmes]</w:t>
            </w:r>
          </w:p>
        </w:tc>
      </w:tr>
      <w:tr w:rsidR="00F57594" w:rsidRPr="00F57594" w14:paraId="3323180B" w14:textId="6A5148A2" w:rsidTr="00E82C26">
        <w:trPr>
          <w:trHeight w:val="284"/>
        </w:trPr>
        <w:tc>
          <w:tcPr>
            <w:tcW w:w="704" w:type="dxa"/>
            <w:vAlign w:val="center"/>
          </w:tcPr>
          <w:p w14:paraId="688FFD61" w14:textId="6FD955DB" w:rsidR="00F166AC" w:rsidRPr="00F57594" w:rsidRDefault="00F166AC"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76F86AB8" w14:textId="78431D7F" w:rsidR="00F166AC" w:rsidRPr="00F57594" w:rsidRDefault="00F166AC" w:rsidP="009D7FEB">
            <w:pPr>
              <w:jc w:val="both"/>
              <w:rPr>
                <w:color w:val="000000" w:themeColor="text1"/>
              </w:rPr>
            </w:pPr>
            <w:r w:rsidRPr="00F57594">
              <w:rPr>
                <w:color w:val="000000" w:themeColor="text1"/>
              </w:rPr>
              <w:t>Palaikyti slaptažodžio apsaugą daugeliui vartotojų lygių</w:t>
            </w:r>
            <w:r w:rsidR="009875E4" w:rsidRPr="00F57594">
              <w:rPr>
                <w:color w:val="000000" w:themeColor="text1"/>
              </w:rPr>
              <w:t>.</w:t>
            </w:r>
          </w:p>
        </w:tc>
        <w:tc>
          <w:tcPr>
            <w:tcW w:w="2835" w:type="dxa"/>
          </w:tcPr>
          <w:p w14:paraId="4B5C6ADC" w14:textId="65F1C29C" w:rsidR="00F166AC" w:rsidRPr="00F57594" w:rsidRDefault="00F166AC" w:rsidP="009D7FEB">
            <w:pPr>
              <w:jc w:val="center"/>
              <w:rPr>
                <w:color w:val="000000" w:themeColor="text1"/>
              </w:rPr>
            </w:pPr>
            <w:r w:rsidRPr="00F57594">
              <w:rPr>
                <w:i/>
                <w:iCs/>
                <w:color w:val="000000" w:themeColor="text1"/>
              </w:rPr>
              <w:t>[nurodyti rodiklio atitiktį]</w:t>
            </w:r>
          </w:p>
        </w:tc>
      </w:tr>
      <w:tr w:rsidR="00F57594" w:rsidRPr="00F57594" w14:paraId="1964F6D7" w14:textId="337C4500" w:rsidTr="00E82C26">
        <w:trPr>
          <w:trHeight w:val="284"/>
        </w:trPr>
        <w:tc>
          <w:tcPr>
            <w:tcW w:w="704" w:type="dxa"/>
            <w:vAlign w:val="center"/>
          </w:tcPr>
          <w:p w14:paraId="645E39EE" w14:textId="7FBFA33F" w:rsidR="00F166AC" w:rsidRPr="00F57594" w:rsidRDefault="00F166AC"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0DE15ACC" w14:textId="41CF777D" w:rsidR="00F166AC" w:rsidRPr="00F57594" w:rsidRDefault="00F166AC" w:rsidP="009D7FEB">
            <w:pPr>
              <w:jc w:val="both"/>
              <w:rPr>
                <w:color w:val="000000" w:themeColor="text1"/>
              </w:rPr>
            </w:pPr>
            <w:r w:rsidRPr="00F57594">
              <w:rPr>
                <w:color w:val="000000" w:themeColor="text1"/>
              </w:rPr>
              <w:t>Vaizdo srautas turi būti šifruojamas. Turi būti įdiegtas FIPS 140-2 level 1 šifravimas</w:t>
            </w:r>
            <w:r w:rsidR="009875E4" w:rsidRPr="00F57594">
              <w:rPr>
                <w:color w:val="000000" w:themeColor="text1"/>
              </w:rPr>
              <w:t>.</w:t>
            </w:r>
          </w:p>
        </w:tc>
        <w:tc>
          <w:tcPr>
            <w:tcW w:w="2835" w:type="dxa"/>
          </w:tcPr>
          <w:p w14:paraId="416FEAFD" w14:textId="00863F84" w:rsidR="00F166AC" w:rsidRPr="00F57594" w:rsidRDefault="00BA7F08" w:rsidP="009D7FEB">
            <w:pPr>
              <w:jc w:val="center"/>
              <w:rPr>
                <w:color w:val="000000" w:themeColor="text1"/>
              </w:rPr>
            </w:pPr>
            <w:r w:rsidRPr="00F57594">
              <w:rPr>
                <w:i/>
                <w:iCs/>
                <w:color w:val="000000" w:themeColor="text1"/>
              </w:rPr>
              <w:t>[nurodyti rodiklio reikšmes]</w:t>
            </w:r>
          </w:p>
        </w:tc>
      </w:tr>
      <w:tr w:rsidR="00F57594" w:rsidRPr="00F57594" w14:paraId="2E3A1F81" w14:textId="7D96CB84" w:rsidTr="00E82C26">
        <w:trPr>
          <w:trHeight w:val="284"/>
        </w:trPr>
        <w:tc>
          <w:tcPr>
            <w:tcW w:w="704" w:type="dxa"/>
            <w:vAlign w:val="center"/>
          </w:tcPr>
          <w:p w14:paraId="515E4875" w14:textId="75E6AF47" w:rsidR="00F166AC" w:rsidRPr="00F57594" w:rsidRDefault="00F166AC"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290E8CBE" w14:textId="4F71D6D9" w:rsidR="00F166AC" w:rsidRPr="00F57594" w:rsidRDefault="00F166AC" w:rsidP="009D7FEB">
            <w:pPr>
              <w:jc w:val="both"/>
              <w:rPr>
                <w:color w:val="000000" w:themeColor="text1"/>
              </w:rPr>
            </w:pPr>
            <w:r w:rsidRPr="00F57594">
              <w:rPr>
                <w:color w:val="000000" w:themeColor="text1"/>
              </w:rPr>
              <w:t>Darbinių temperatūrų diapazonas nuo -30ºC iki +50ºC; galimybė paleisti kamerą esant -30ºC temperatūrai (</w:t>
            </w:r>
            <w:r w:rsidR="00B3053F" w:rsidRPr="00F57594">
              <w:rPr>
                <w:color w:val="000000" w:themeColor="text1"/>
              </w:rPr>
              <w:t xml:space="preserve">angl. </w:t>
            </w:r>
            <w:r w:rsidRPr="00F57594">
              <w:rPr>
                <w:color w:val="000000" w:themeColor="text1"/>
              </w:rPr>
              <w:t>cold start)</w:t>
            </w:r>
            <w:r w:rsidR="009875E4" w:rsidRPr="00F57594">
              <w:rPr>
                <w:color w:val="000000" w:themeColor="text1"/>
              </w:rPr>
              <w:t>.</w:t>
            </w:r>
          </w:p>
        </w:tc>
        <w:tc>
          <w:tcPr>
            <w:tcW w:w="2835" w:type="dxa"/>
          </w:tcPr>
          <w:p w14:paraId="1D0A7E77" w14:textId="2B45DB4E" w:rsidR="00F166AC" w:rsidRPr="00F57594" w:rsidRDefault="00F166AC" w:rsidP="009D7FEB">
            <w:pPr>
              <w:jc w:val="center"/>
              <w:rPr>
                <w:color w:val="000000" w:themeColor="text1"/>
              </w:rPr>
            </w:pPr>
            <w:r w:rsidRPr="00F57594">
              <w:rPr>
                <w:i/>
                <w:iCs/>
                <w:color w:val="000000" w:themeColor="text1"/>
              </w:rPr>
              <w:t>[nurodyti rodiklio reikšmes]</w:t>
            </w:r>
          </w:p>
        </w:tc>
      </w:tr>
      <w:tr w:rsidR="00F57594" w:rsidRPr="00F57594" w14:paraId="09F7945A" w14:textId="36A26A48" w:rsidTr="00E82C26">
        <w:trPr>
          <w:trHeight w:val="284"/>
        </w:trPr>
        <w:tc>
          <w:tcPr>
            <w:tcW w:w="704" w:type="dxa"/>
            <w:vAlign w:val="center"/>
          </w:tcPr>
          <w:p w14:paraId="06D76079" w14:textId="77777777" w:rsidR="00F166AC" w:rsidRPr="00F57594" w:rsidRDefault="00F166AC"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0F9CB5D0" w14:textId="4624F0A5" w:rsidR="00F166AC" w:rsidRPr="00F57594" w:rsidRDefault="00F166AC" w:rsidP="009D7FEB">
            <w:pPr>
              <w:jc w:val="both"/>
              <w:rPr>
                <w:color w:val="000000" w:themeColor="text1"/>
              </w:rPr>
            </w:pPr>
            <w:r w:rsidRPr="00F57594">
              <w:rPr>
                <w:color w:val="000000" w:themeColor="text1"/>
              </w:rPr>
              <w:t>Turi būti sukomplektuota su laikikliais ir el. maitinimo šaltiniu (parenka tiekėjas pagal kameros vietą)</w:t>
            </w:r>
            <w:r w:rsidR="009875E4" w:rsidRPr="00F57594">
              <w:rPr>
                <w:color w:val="000000" w:themeColor="text1"/>
              </w:rPr>
              <w:t>.</w:t>
            </w:r>
          </w:p>
        </w:tc>
        <w:tc>
          <w:tcPr>
            <w:tcW w:w="2835" w:type="dxa"/>
          </w:tcPr>
          <w:p w14:paraId="0FD417D6" w14:textId="011B55AA" w:rsidR="00F166AC" w:rsidRPr="00F57594" w:rsidRDefault="00EF30C8" w:rsidP="009D7FEB">
            <w:pPr>
              <w:jc w:val="center"/>
              <w:rPr>
                <w:color w:val="000000" w:themeColor="text1"/>
              </w:rPr>
            </w:pPr>
            <w:r w:rsidRPr="00F57594">
              <w:rPr>
                <w:i/>
                <w:iCs/>
                <w:color w:val="000000" w:themeColor="text1"/>
              </w:rPr>
              <w:t>[nurodyti rodiklio reikšmes]</w:t>
            </w:r>
          </w:p>
        </w:tc>
      </w:tr>
      <w:tr w:rsidR="00F57594" w:rsidRPr="00F57594" w14:paraId="615A1FF0" w14:textId="56A331C0" w:rsidTr="00E82C26">
        <w:trPr>
          <w:trHeight w:val="284"/>
        </w:trPr>
        <w:tc>
          <w:tcPr>
            <w:tcW w:w="704" w:type="dxa"/>
            <w:vAlign w:val="center"/>
          </w:tcPr>
          <w:p w14:paraId="7A03057A" w14:textId="77777777" w:rsidR="00F166AC" w:rsidRPr="00F57594" w:rsidRDefault="00F166AC"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60F60FC8" w14:textId="3119E917" w:rsidR="00F166AC" w:rsidRPr="00F57594" w:rsidRDefault="00F166AC" w:rsidP="000D38E2">
            <w:pPr>
              <w:jc w:val="both"/>
              <w:rPr>
                <w:color w:val="000000" w:themeColor="text1"/>
              </w:rPr>
            </w:pPr>
            <w:r w:rsidRPr="00F57594">
              <w:rPr>
                <w:color w:val="000000" w:themeColor="text1"/>
              </w:rPr>
              <w:t>Turi būti įdiegta vaizdo analitikos funkcija, leidžianti atpažinti kamerų matymo lauke esančius objektus, juos pažymėti bei skirstyti į tipus: „žmogus“, „transporto priemonė: dviratė, lengvoji, krovinė, autobusas“ bei jiems priskirti atitinkamas taisykles ir/arba aliarmus ir/arba įvykius:</w:t>
            </w:r>
          </w:p>
          <w:p w14:paraId="5AC84C3D" w14:textId="77777777" w:rsidR="00F166AC" w:rsidRPr="00F57594" w:rsidRDefault="00F166AC" w:rsidP="003F6863">
            <w:pPr>
              <w:pStyle w:val="Sraopastraipa"/>
              <w:numPr>
                <w:ilvl w:val="0"/>
                <w:numId w:val="43"/>
              </w:numPr>
              <w:ind w:left="0" w:firstLine="0"/>
              <w:jc w:val="both"/>
              <w:rPr>
                <w:color w:val="000000" w:themeColor="text1"/>
              </w:rPr>
            </w:pPr>
            <w:r w:rsidRPr="00F57594">
              <w:rPr>
                <w:color w:val="000000" w:themeColor="text1"/>
              </w:rPr>
              <w:t>pasirinktas objekto tipas patenka į dominančią sritį;</w:t>
            </w:r>
          </w:p>
          <w:p w14:paraId="51219F2B" w14:textId="77777777" w:rsidR="00F166AC" w:rsidRPr="00F57594" w:rsidRDefault="00F166AC" w:rsidP="003F6863">
            <w:pPr>
              <w:pStyle w:val="Sraopastraipa"/>
              <w:numPr>
                <w:ilvl w:val="0"/>
                <w:numId w:val="43"/>
              </w:numPr>
              <w:ind w:left="0" w:firstLine="0"/>
              <w:jc w:val="both"/>
              <w:rPr>
                <w:color w:val="000000" w:themeColor="text1"/>
              </w:rPr>
            </w:pPr>
            <w:r w:rsidRPr="00F57594">
              <w:rPr>
                <w:color w:val="000000" w:themeColor="text1"/>
              </w:rPr>
              <w:t>pasirinktas objekto tipas patenka į dominančią sritį ir joje būna nustatytą ilgesnį laiko tarpą;</w:t>
            </w:r>
          </w:p>
          <w:p w14:paraId="11E41AC0" w14:textId="77777777" w:rsidR="00F166AC" w:rsidRPr="00F57594" w:rsidRDefault="00F166AC" w:rsidP="003F6863">
            <w:pPr>
              <w:pStyle w:val="Sraopastraipa"/>
              <w:numPr>
                <w:ilvl w:val="0"/>
                <w:numId w:val="43"/>
              </w:numPr>
              <w:ind w:left="0" w:firstLine="0"/>
              <w:jc w:val="both"/>
              <w:rPr>
                <w:color w:val="000000" w:themeColor="text1"/>
              </w:rPr>
            </w:pPr>
            <w:r w:rsidRPr="00F57594">
              <w:rPr>
                <w:color w:val="000000" w:themeColor="text1"/>
              </w:rPr>
              <w:t>pasirinktas objektų skaičius kirto virtualią liniją sukonfigūruotą kameros matymo lauke. Linijos kirtimo kryptis turi būti vienakryptė arba dvikryptė;</w:t>
            </w:r>
          </w:p>
          <w:p w14:paraId="76E30154" w14:textId="77777777" w:rsidR="00F166AC" w:rsidRPr="00F57594" w:rsidRDefault="00F166AC" w:rsidP="003F6863">
            <w:pPr>
              <w:pStyle w:val="Sraopastraipa"/>
              <w:numPr>
                <w:ilvl w:val="0"/>
                <w:numId w:val="43"/>
              </w:numPr>
              <w:ind w:left="0" w:firstLine="0"/>
              <w:jc w:val="both"/>
              <w:rPr>
                <w:color w:val="000000" w:themeColor="text1"/>
              </w:rPr>
            </w:pPr>
            <w:r w:rsidRPr="00F57594">
              <w:rPr>
                <w:color w:val="000000" w:themeColor="text1"/>
              </w:rPr>
              <w:t>įvykį suaktyvina kiekvienas objektas, patekęs į vaizdo sritį. Turi būti galimybė atlikti pasirinktų objektų skaičiavimą;</w:t>
            </w:r>
          </w:p>
          <w:p w14:paraId="7DB6DB96" w14:textId="77777777" w:rsidR="00F166AC" w:rsidRPr="00F57594" w:rsidRDefault="00F166AC" w:rsidP="003F6863">
            <w:pPr>
              <w:pStyle w:val="Sraopastraipa"/>
              <w:numPr>
                <w:ilvl w:val="0"/>
                <w:numId w:val="43"/>
              </w:numPr>
              <w:ind w:left="0" w:firstLine="0"/>
              <w:jc w:val="both"/>
              <w:rPr>
                <w:color w:val="000000" w:themeColor="text1"/>
              </w:rPr>
            </w:pPr>
            <w:r w:rsidRPr="00F57594">
              <w:rPr>
                <w:color w:val="000000" w:themeColor="text1"/>
              </w:rPr>
              <w:t xml:space="preserve">nustatytoje vaizdo srityje nebelieka pasirinktų objektų; </w:t>
            </w:r>
          </w:p>
          <w:p w14:paraId="6B13153B" w14:textId="77777777" w:rsidR="00F166AC" w:rsidRPr="00F57594" w:rsidRDefault="00F166AC" w:rsidP="003F6863">
            <w:pPr>
              <w:pStyle w:val="Sraopastraipa"/>
              <w:numPr>
                <w:ilvl w:val="0"/>
                <w:numId w:val="43"/>
              </w:numPr>
              <w:ind w:left="0" w:firstLine="0"/>
              <w:jc w:val="both"/>
              <w:rPr>
                <w:color w:val="000000" w:themeColor="text1"/>
              </w:rPr>
            </w:pPr>
            <w:r w:rsidRPr="00F57594">
              <w:rPr>
                <w:color w:val="000000" w:themeColor="text1"/>
              </w:rPr>
              <w:t xml:space="preserve">nustatytas skaičius objektų patenka arba palieka apibrėžtą (nustatytą) vaizdo plotą. </w:t>
            </w:r>
          </w:p>
          <w:p w14:paraId="56226F7E" w14:textId="391DC5A5" w:rsidR="00F166AC" w:rsidRPr="00F57594" w:rsidRDefault="00F166AC" w:rsidP="003F6863">
            <w:pPr>
              <w:pStyle w:val="Sraopastraipa"/>
              <w:numPr>
                <w:ilvl w:val="0"/>
                <w:numId w:val="43"/>
              </w:numPr>
              <w:ind w:left="0" w:firstLine="0"/>
              <w:jc w:val="both"/>
              <w:rPr>
                <w:color w:val="000000" w:themeColor="text1"/>
              </w:rPr>
            </w:pPr>
            <w:r w:rsidRPr="00F57594">
              <w:rPr>
                <w:color w:val="000000" w:themeColor="text1"/>
              </w:rPr>
              <w:t>objektas patenka į apibrėžtą lauką ir nejuda per nustatytą laiko tarpą;</w:t>
            </w:r>
          </w:p>
          <w:p w14:paraId="021C26BE" w14:textId="77777777" w:rsidR="00F166AC" w:rsidRPr="00F57594" w:rsidRDefault="00F166AC" w:rsidP="003F6863">
            <w:pPr>
              <w:pStyle w:val="Sraopastraipa"/>
              <w:numPr>
                <w:ilvl w:val="0"/>
                <w:numId w:val="43"/>
              </w:numPr>
              <w:ind w:left="0" w:firstLine="0"/>
              <w:jc w:val="both"/>
              <w:rPr>
                <w:color w:val="000000" w:themeColor="text1"/>
              </w:rPr>
            </w:pPr>
            <w:r w:rsidRPr="00F57594">
              <w:rPr>
                <w:color w:val="000000" w:themeColor="text1"/>
              </w:rPr>
              <w:t>objektas juda draudžiama kryptimi;</w:t>
            </w:r>
          </w:p>
          <w:p w14:paraId="0D070511" w14:textId="41AE829F" w:rsidR="00F166AC" w:rsidRPr="00F57594" w:rsidRDefault="00F166AC" w:rsidP="003F6863">
            <w:pPr>
              <w:pStyle w:val="Sraopastraipa"/>
              <w:numPr>
                <w:ilvl w:val="0"/>
                <w:numId w:val="43"/>
              </w:numPr>
              <w:ind w:left="0" w:firstLine="0"/>
              <w:jc w:val="both"/>
              <w:rPr>
                <w:color w:val="000000" w:themeColor="text1"/>
              </w:rPr>
            </w:pPr>
            <w:r w:rsidRPr="00F57594">
              <w:rPr>
                <w:color w:val="000000" w:themeColor="text1"/>
              </w:rPr>
              <w:t>įvykus veiksniams iš išorės, kurie tiesiogiai paveikia kamerą (pvz.: uždengiamas objektyvas ar nusukama</w:t>
            </w:r>
            <w:r w:rsidR="003527A1" w:rsidRPr="00F57594">
              <w:rPr>
                <w:color w:val="000000" w:themeColor="text1"/>
              </w:rPr>
              <w:t>s</w:t>
            </w:r>
            <w:r w:rsidRPr="00F57594">
              <w:rPr>
                <w:color w:val="000000" w:themeColor="text1"/>
              </w:rPr>
              <w:t>) (Camera Tamper funkcija)</w:t>
            </w:r>
            <w:r w:rsidR="009875E4" w:rsidRPr="00F57594">
              <w:rPr>
                <w:color w:val="000000" w:themeColor="text1"/>
              </w:rPr>
              <w:t>.</w:t>
            </w:r>
          </w:p>
        </w:tc>
        <w:tc>
          <w:tcPr>
            <w:tcW w:w="2835" w:type="dxa"/>
          </w:tcPr>
          <w:p w14:paraId="4DB877C1" w14:textId="59C3E1F2" w:rsidR="00F166AC" w:rsidRPr="00F57594" w:rsidRDefault="00EF30C8" w:rsidP="009D7FEB">
            <w:pPr>
              <w:jc w:val="center"/>
              <w:rPr>
                <w:color w:val="000000" w:themeColor="text1"/>
              </w:rPr>
            </w:pPr>
            <w:r w:rsidRPr="00F57594">
              <w:rPr>
                <w:i/>
                <w:iCs/>
                <w:color w:val="000000" w:themeColor="text1"/>
              </w:rPr>
              <w:t>[nurodyti rodiklio reikšmes]</w:t>
            </w:r>
          </w:p>
        </w:tc>
      </w:tr>
      <w:tr w:rsidR="00F57594" w:rsidRPr="00F57594" w14:paraId="790E0B78" w14:textId="38D6FB42" w:rsidTr="00E82C26">
        <w:trPr>
          <w:trHeight w:val="284"/>
        </w:trPr>
        <w:tc>
          <w:tcPr>
            <w:tcW w:w="704" w:type="dxa"/>
            <w:vAlign w:val="center"/>
          </w:tcPr>
          <w:p w14:paraId="598824F3" w14:textId="77777777" w:rsidR="00F166AC" w:rsidRPr="00F57594" w:rsidRDefault="00F166AC" w:rsidP="003F6863">
            <w:pPr>
              <w:pStyle w:val="Sraopastraipa"/>
              <w:widowControl/>
              <w:numPr>
                <w:ilvl w:val="0"/>
                <w:numId w:val="40"/>
              </w:numPr>
              <w:pBdr>
                <w:top w:val="nil"/>
                <w:left w:val="nil"/>
                <w:bottom w:val="nil"/>
                <w:right w:val="nil"/>
                <w:between w:val="nil"/>
              </w:pBdr>
              <w:tabs>
                <w:tab w:val="left" w:pos="1197"/>
              </w:tabs>
              <w:ind w:left="0" w:firstLine="0"/>
              <w:jc w:val="center"/>
              <w:rPr>
                <w:color w:val="000000" w:themeColor="text1"/>
              </w:rPr>
            </w:pPr>
          </w:p>
        </w:tc>
        <w:tc>
          <w:tcPr>
            <w:tcW w:w="6095" w:type="dxa"/>
          </w:tcPr>
          <w:p w14:paraId="56FE68F9" w14:textId="1770E5C5" w:rsidR="00F166AC" w:rsidRPr="00F57594" w:rsidRDefault="00F166AC" w:rsidP="009D7FEB">
            <w:pPr>
              <w:jc w:val="both"/>
              <w:rPr>
                <w:color w:val="000000" w:themeColor="text1"/>
              </w:rPr>
            </w:pPr>
            <w:r w:rsidRPr="00F57594">
              <w:rPr>
                <w:color w:val="000000" w:themeColor="text1"/>
              </w:rPr>
              <w:t>Gamintojo garantija kamerai ne mažesnė nei 60 mėnesių</w:t>
            </w:r>
            <w:r w:rsidR="00FE63AF" w:rsidRPr="00F57594">
              <w:rPr>
                <w:color w:val="000000" w:themeColor="text1"/>
              </w:rPr>
              <w:t>.</w:t>
            </w:r>
          </w:p>
        </w:tc>
        <w:tc>
          <w:tcPr>
            <w:tcW w:w="2835" w:type="dxa"/>
          </w:tcPr>
          <w:p w14:paraId="2A71EC25" w14:textId="19C7A640" w:rsidR="00F166AC" w:rsidRPr="00F57594" w:rsidRDefault="00EF30C8" w:rsidP="009D7FEB">
            <w:pPr>
              <w:jc w:val="center"/>
              <w:rPr>
                <w:color w:val="000000" w:themeColor="text1"/>
              </w:rPr>
            </w:pPr>
            <w:r w:rsidRPr="00F57594">
              <w:rPr>
                <w:i/>
                <w:iCs/>
                <w:color w:val="000000" w:themeColor="text1"/>
              </w:rPr>
              <w:t>[nurodyti rodiklio reikšmes]</w:t>
            </w:r>
          </w:p>
        </w:tc>
      </w:tr>
    </w:tbl>
    <w:p w14:paraId="2ADAF3D4" w14:textId="77777777" w:rsidR="00D02B56" w:rsidRPr="00F57594" w:rsidRDefault="00D02B56" w:rsidP="009D7FEB">
      <w:pPr>
        <w:pStyle w:val="Sraopastraipa"/>
        <w:pBdr>
          <w:top w:val="nil"/>
          <w:left w:val="nil"/>
          <w:bottom w:val="nil"/>
          <w:right w:val="nil"/>
          <w:between w:val="nil"/>
        </w:pBdr>
        <w:spacing w:line="276" w:lineRule="auto"/>
        <w:ind w:left="1781"/>
        <w:rPr>
          <w:b/>
          <w:bCs/>
          <w:color w:val="000000" w:themeColor="text1"/>
          <w:sz w:val="24"/>
          <w:szCs w:val="24"/>
        </w:rPr>
      </w:pPr>
    </w:p>
    <w:p w14:paraId="2CC8E1F6" w14:textId="7426AE68" w:rsidR="00D02B56" w:rsidRPr="00F57594" w:rsidRDefault="00A060F4" w:rsidP="009D7FEB">
      <w:pPr>
        <w:pStyle w:val="Sraopastraipa"/>
        <w:pBdr>
          <w:top w:val="nil"/>
          <w:left w:val="nil"/>
          <w:bottom w:val="nil"/>
          <w:right w:val="nil"/>
          <w:between w:val="nil"/>
        </w:pBdr>
        <w:spacing w:line="276" w:lineRule="auto"/>
        <w:ind w:left="0"/>
        <w:rPr>
          <w:b/>
          <w:bCs/>
          <w:color w:val="000000" w:themeColor="text1"/>
          <w:sz w:val="24"/>
          <w:szCs w:val="24"/>
        </w:rPr>
      </w:pPr>
      <w:r w:rsidRPr="00F57594">
        <w:rPr>
          <w:b/>
          <w:bCs/>
          <w:color w:val="000000" w:themeColor="text1"/>
          <w:sz w:val="24"/>
          <w:szCs w:val="24"/>
        </w:rPr>
        <w:t xml:space="preserve">2. </w:t>
      </w:r>
      <w:r w:rsidR="00D02B56" w:rsidRPr="00F57594">
        <w:rPr>
          <w:b/>
          <w:bCs/>
          <w:color w:val="000000" w:themeColor="text1"/>
          <w:sz w:val="24"/>
          <w:szCs w:val="24"/>
        </w:rPr>
        <w:t xml:space="preserve">Vienos krypties </w:t>
      </w:r>
      <w:r w:rsidR="00D02B56" w:rsidRPr="00F57594">
        <w:rPr>
          <w:b/>
          <w:bCs/>
          <w:color w:val="000000" w:themeColor="text1"/>
          <w:sz w:val="28"/>
          <w:szCs w:val="28"/>
        </w:rPr>
        <w:t xml:space="preserve">3MP </w:t>
      </w:r>
      <w:r w:rsidR="00D02B56" w:rsidRPr="00F57594">
        <w:rPr>
          <w:b/>
          <w:bCs/>
          <w:color w:val="000000" w:themeColor="text1"/>
          <w:sz w:val="24"/>
          <w:szCs w:val="24"/>
        </w:rPr>
        <w:t>stacionari kamera</w:t>
      </w:r>
    </w:p>
    <w:tbl>
      <w:tblPr>
        <w:tblpPr w:leftFromText="180" w:rightFromText="180" w:vertAnchor="text" w:tblpY="1"/>
        <w:tblOverlap w:val="neve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4"/>
        <w:gridCol w:w="6095"/>
        <w:gridCol w:w="2835"/>
      </w:tblGrid>
      <w:tr w:rsidR="00F57594" w:rsidRPr="00F57594" w14:paraId="35AD8656" w14:textId="28900B26" w:rsidTr="00F94DD1">
        <w:trPr>
          <w:trHeight w:val="284"/>
        </w:trPr>
        <w:tc>
          <w:tcPr>
            <w:tcW w:w="704" w:type="dxa"/>
            <w:vAlign w:val="center"/>
          </w:tcPr>
          <w:p w14:paraId="31915AF5" w14:textId="77777777" w:rsidR="00032836" w:rsidRPr="00F57594" w:rsidRDefault="00032836" w:rsidP="009D7FEB">
            <w:pPr>
              <w:ind w:left="21" w:firstLine="11"/>
              <w:jc w:val="center"/>
              <w:rPr>
                <w:b/>
                <w:color w:val="000000" w:themeColor="text1"/>
              </w:rPr>
            </w:pPr>
            <w:r w:rsidRPr="00F57594">
              <w:rPr>
                <w:b/>
                <w:color w:val="000000" w:themeColor="text1"/>
              </w:rPr>
              <w:t>Eil. Nr.</w:t>
            </w:r>
          </w:p>
        </w:tc>
        <w:tc>
          <w:tcPr>
            <w:tcW w:w="6095" w:type="dxa"/>
            <w:vAlign w:val="center"/>
          </w:tcPr>
          <w:p w14:paraId="305B3283" w14:textId="77777777" w:rsidR="00032836" w:rsidRPr="00F57594" w:rsidRDefault="00032836" w:rsidP="009D7FEB">
            <w:pPr>
              <w:ind w:left="142" w:right="274" w:firstLine="317"/>
              <w:jc w:val="center"/>
              <w:rPr>
                <w:b/>
                <w:color w:val="000000" w:themeColor="text1"/>
              </w:rPr>
            </w:pPr>
            <w:r w:rsidRPr="00F57594">
              <w:rPr>
                <w:b/>
                <w:color w:val="000000" w:themeColor="text1"/>
              </w:rPr>
              <w:t>Keliami reikalavimai</w:t>
            </w:r>
          </w:p>
        </w:tc>
        <w:tc>
          <w:tcPr>
            <w:tcW w:w="2835" w:type="dxa"/>
            <w:vAlign w:val="center"/>
          </w:tcPr>
          <w:p w14:paraId="059427F2" w14:textId="77777777" w:rsidR="00032836" w:rsidRPr="00F57594" w:rsidRDefault="00032836" w:rsidP="009D7FEB">
            <w:pPr>
              <w:ind w:left="35"/>
              <w:jc w:val="center"/>
              <w:rPr>
                <w:b/>
                <w:color w:val="000000" w:themeColor="text1"/>
              </w:rPr>
            </w:pPr>
            <w:r w:rsidRPr="00F57594">
              <w:rPr>
                <w:b/>
                <w:color w:val="000000" w:themeColor="text1"/>
              </w:rPr>
              <w:t>Siūlomos prekės techniniai duomenys</w:t>
            </w:r>
          </w:p>
          <w:p w14:paraId="390875F7" w14:textId="187F8117" w:rsidR="00032836" w:rsidRPr="00F57594" w:rsidRDefault="008A2DA2" w:rsidP="00B01422">
            <w:pPr>
              <w:ind w:left="35"/>
              <w:jc w:val="center"/>
              <w:rPr>
                <w:b/>
                <w:i/>
                <w:iCs/>
                <w:color w:val="000000" w:themeColor="text1"/>
              </w:rPr>
            </w:pPr>
            <w:r w:rsidRPr="00F57594">
              <w:rPr>
                <w:i/>
                <w:iCs/>
                <w:color w:val="000000" w:themeColor="text1"/>
              </w:rPr>
              <w:t xml:space="preserve">(Tiekėjas nurodo konkrečius techninius rodiklius ir jų reikšmes, </w:t>
            </w:r>
            <w:r w:rsidRPr="00F57594">
              <w:rPr>
                <w:bCs/>
                <w:i/>
                <w:iCs/>
                <w:color w:val="000000" w:themeColor="text1"/>
              </w:rPr>
              <w:t>o kur techninių reikšmių įrašyti negalima – nurodo aprašo reikalavimo atitiktį</w:t>
            </w:r>
            <w:r w:rsidR="00CE2316" w:rsidRPr="00F57594">
              <w:rPr>
                <w:bCs/>
                <w:i/>
                <w:iCs/>
                <w:color w:val="000000" w:themeColor="text1"/>
              </w:rPr>
              <w:t>, nurodant nuorodą į techninę charakteristiką</w:t>
            </w:r>
            <w:r w:rsidRPr="00F57594">
              <w:rPr>
                <w:bCs/>
                <w:i/>
                <w:iCs/>
                <w:color w:val="000000" w:themeColor="text1"/>
              </w:rPr>
              <w:t>)</w:t>
            </w:r>
          </w:p>
        </w:tc>
      </w:tr>
      <w:tr w:rsidR="00F57594" w:rsidRPr="00F57594" w14:paraId="01DB616D" w14:textId="77777777" w:rsidTr="00F94DD1">
        <w:trPr>
          <w:trHeight w:val="291"/>
        </w:trPr>
        <w:tc>
          <w:tcPr>
            <w:tcW w:w="704" w:type="dxa"/>
            <w:vAlign w:val="center"/>
          </w:tcPr>
          <w:p w14:paraId="3485EDCA" w14:textId="77777777" w:rsidR="0062127E" w:rsidRPr="00F57594" w:rsidRDefault="0062127E"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vAlign w:val="center"/>
          </w:tcPr>
          <w:p w14:paraId="11002F75" w14:textId="20963789" w:rsidR="0062127E" w:rsidRPr="00F57594" w:rsidRDefault="0062127E" w:rsidP="0062127E">
            <w:pPr>
              <w:jc w:val="both"/>
              <w:rPr>
                <w:color w:val="000000" w:themeColor="text1"/>
              </w:rPr>
            </w:pPr>
            <w:r w:rsidRPr="00F57594">
              <w:rPr>
                <w:b/>
                <w:bCs/>
                <w:color w:val="000000" w:themeColor="text1"/>
              </w:rPr>
              <w:t>Nurodytas gamintojas ir modelis.</w:t>
            </w:r>
          </w:p>
        </w:tc>
        <w:tc>
          <w:tcPr>
            <w:tcW w:w="2835" w:type="dxa"/>
          </w:tcPr>
          <w:p w14:paraId="4F296382" w14:textId="3DDD399E" w:rsidR="0062127E" w:rsidRPr="00F57594" w:rsidRDefault="0062127E" w:rsidP="00F94DD1">
            <w:pPr>
              <w:jc w:val="center"/>
              <w:rPr>
                <w:i/>
                <w:iCs/>
                <w:color w:val="000000" w:themeColor="text1"/>
              </w:rPr>
            </w:pPr>
            <w:r w:rsidRPr="00F57594">
              <w:rPr>
                <w:b/>
                <w:bCs/>
                <w:i/>
                <w:iCs/>
                <w:color w:val="000000" w:themeColor="text1"/>
              </w:rPr>
              <w:t>[nurodyti gamintoją, markę ir modelį]</w:t>
            </w:r>
          </w:p>
        </w:tc>
      </w:tr>
      <w:tr w:rsidR="00F57594" w:rsidRPr="00F57594" w14:paraId="34C3629A" w14:textId="14A2514F" w:rsidTr="00F94DD1">
        <w:trPr>
          <w:trHeight w:val="291"/>
        </w:trPr>
        <w:tc>
          <w:tcPr>
            <w:tcW w:w="704" w:type="dxa"/>
            <w:vAlign w:val="center"/>
          </w:tcPr>
          <w:p w14:paraId="5D07544D" w14:textId="77777777" w:rsidR="0062127E" w:rsidRPr="00F57594" w:rsidRDefault="0062127E"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vAlign w:val="center"/>
          </w:tcPr>
          <w:p w14:paraId="7D39FD9D" w14:textId="14D4EA91" w:rsidR="0062127E" w:rsidRPr="00F57594" w:rsidRDefault="0062127E" w:rsidP="0062127E">
            <w:pPr>
              <w:jc w:val="both"/>
              <w:rPr>
                <w:color w:val="000000" w:themeColor="text1"/>
              </w:rPr>
            </w:pPr>
            <w:r w:rsidRPr="00F57594">
              <w:rPr>
                <w:color w:val="000000" w:themeColor="text1"/>
              </w:rPr>
              <w:t>Vaizdo jutiklio dydis turi būti ne mažesnis nei 1/2.8“, ne blogiau kaip CMOS arba lygiavertės technologijos, raiška ne mažesnė 3Mpix.</w:t>
            </w:r>
          </w:p>
        </w:tc>
        <w:tc>
          <w:tcPr>
            <w:tcW w:w="2835" w:type="dxa"/>
          </w:tcPr>
          <w:p w14:paraId="32160F9A" w14:textId="47E8E102"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01FA79C8" w14:textId="136160DD" w:rsidTr="00F94DD1">
        <w:trPr>
          <w:trHeight w:val="291"/>
        </w:trPr>
        <w:tc>
          <w:tcPr>
            <w:tcW w:w="704" w:type="dxa"/>
            <w:vAlign w:val="center"/>
          </w:tcPr>
          <w:p w14:paraId="46AA7D72" w14:textId="77777777" w:rsidR="0062127E" w:rsidRPr="00F57594" w:rsidRDefault="0062127E"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vAlign w:val="center"/>
          </w:tcPr>
          <w:p w14:paraId="159B4D8B" w14:textId="612B74AE" w:rsidR="0062127E" w:rsidRPr="00F57594" w:rsidRDefault="0062127E" w:rsidP="0062127E">
            <w:pPr>
              <w:jc w:val="both"/>
              <w:rPr>
                <w:color w:val="000000" w:themeColor="text1"/>
              </w:rPr>
            </w:pPr>
            <w:r w:rsidRPr="00F57594">
              <w:rPr>
                <w:color w:val="000000" w:themeColor="text1"/>
              </w:rPr>
              <w:t>Kameroje turi būti 1 jutiklis.</w:t>
            </w:r>
          </w:p>
        </w:tc>
        <w:tc>
          <w:tcPr>
            <w:tcW w:w="2835" w:type="dxa"/>
          </w:tcPr>
          <w:p w14:paraId="19CDB091" w14:textId="25626EAE" w:rsidR="0062127E" w:rsidRPr="00F57594" w:rsidRDefault="001E5EA4" w:rsidP="00F94DD1">
            <w:pPr>
              <w:jc w:val="center"/>
              <w:rPr>
                <w:i/>
                <w:iCs/>
                <w:color w:val="000000" w:themeColor="text1"/>
              </w:rPr>
            </w:pPr>
            <w:r w:rsidRPr="00F57594">
              <w:rPr>
                <w:i/>
                <w:iCs/>
                <w:color w:val="000000" w:themeColor="text1"/>
              </w:rPr>
              <w:t>[nurodyti rodiklio reikšmę]</w:t>
            </w:r>
          </w:p>
        </w:tc>
      </w:tr>
      <w:tr w:rsidR="00F57594" w:rsidRPr="00F57594" w14:paraId="1AB4A830" w14:textId="02FB5996" w:rsidTr="00F94DD1">
        <w:trPr>
          <w:trHeight w:val="284"/>
        </w:trPr>
        <w:tc>
          <w:tcPr>
            <w:tcW w:w="704" w:type="dxa"/>
            <w:vAlign w:val="center"/>
          </w:tcPr>
          <w:p w14:paraId="011EAE8C" w14:textId="77777777" w:rsidR="0062127E" w:rsidRPr="00F57594" w:rsidRDefault="0062127E"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vAlign w:val="center"/>
          </w:tcPr>
          <w:p w14:paraId="111AEFE1" w14:textId="77777777" w:rsidR="0062127E" w:rsidRPr="00F57594" w:rsidRDefault="0062127E" w:rsidP="0062127E">
            <w:pPr>
              <w:jc w:val="both"/>
              <w:rPr>
                <w:color w:val="000000" w:themeColor="text1"/>
              </w:rPr>
            </w:pPr>
            <w:r w:rsidRPr="00F57594">
              <w:rPr>
                <w:color w:val="000000" w:themeColor="text1"/>
              </w:rPr>
              <w:t>Jautrumas šviesai:</w:t>
            </w:r>
          </w:p>
          <w:p w14:paraId="51714BFF" w14:textId="47377A57" w:rsidR="0062127E" w:rsidRPr="00F57594" w:rsidRDefault="0062127E" w:rsidP="0062127E">
            <w:pPr>
              <w:jc w:val="both"/>
              <w:rPr>
                <w:color w:val="000000" w:themeColor="text1"/>
              </w:rPr>
            </w:pPr>
            <w:r w:rsidRPr="00F57594">
              <w:rPr>
                <w:color w:val="000000" w:themeColor="text1"/>
              </w:rPr>
              <w:t>- spalvotam vaizdui iki arba lygus 0.02 lx;</w:t>
            </w:r>
          </w:p>
          <w:p w14:paraId="027D445F" w14:textId="0E907FF1" w:rsidR="0062127E" w:rsidRPr="00F57594" w:rsidRDefault="0062127E" w:rsidP="0062127E">
            <w:pPr>
              <w:jc w:val="both"/>
              <w:rPr>
                <w:color w:val="000000" w:themeColor="text1"/>
              </w:rPr>
            </w:pPr>
            <w:r w:rsidRPr="00F57594">
              <w:rPr>
                <w:color w:val="000000" w:themeColor="text1"/>
              </w:rPr>
              <w:t>- juodai/baltam vaizdui be IR pašvietimo iki arba lygus 0.02 lx.</w:t>
            </w:r>
          </w:p>
        </w:tc>
        <w:tc>
          <w:tcPr>
            <w:tcW w:w="2835" w:type="dxa"/>
          </w:tcPr>
          <w:p w14:paraId="7FA877BA" w14:textId="5C5F33B1"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3D7D1B32" w14:textId="7D06092A" w:rsidTr="00F94DD1">
        <w:trPr>
          <w:trHeight w:val="284"/>
        </w:trPr>
        <w:tc>
          <w:tcPr>
            <w:tcW w:w="704" w:type="dxa"/>
            <w:vAlign w:val="center"/>
          </w:tcPr>
          <w:p w14:paraId="1FA4EB58" w14:textId="77777777" w:rsidR="0062127E" w:rsidRPr="00F57594" w:rsidRDefault="0062127E"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tcPr>
          <w:p w14:paraId="14E55867" w14:textId="19E0F864" w:rsidR="0062127E" w:rsidRPr="00F57594" w:rsidRDefault="0062127E" w:rsidP="0062127E">
            <w:pPr>
              <w:jc w:val="both"/>
              <w:rPr>
                <w:color w:val="000000" w:themeColor="text1"/>
              </w:rPr>
            </w:pPr>
            <w:r w:rsidRPr="00F57594">
              <w:rPr>
                <w:color w:val="000000" w:themeColor="text1"/>
              </w:rPr>
              <w:t>Kiekvieno jutiklio objektyvo židinio nuotolis ne blogesnis nei 3.3-5.5 mm.</w:t>
            </w:r>
          </w:p>
        </w:tc>
        <w:tc>
          <w:tcPr>
            <w:tcW w:w="2835" w:type="dxa"/>
          </w:tcPr>
          <w:p w14:paraId="6B9A8512" w14:textId="30E01564"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3A91EAE2" w14:textId="21EFE446" w:rsidTr="00F94DD1">
        <w:trPr>
          <w:trHeight w:val="284"/>
        </w:trPr>
        <w:tc>
          <w:tcPr>
            <w:tcW w:w="704" w:type="dxa"/>
            <w:vAlign w:val="center"/>
          </w:tcPr>
          <w:p w14:paraId="0389145A" w14:textId="77777777" w:rsidR="0062127E" w:rsidRPr="00F57594" w:rsidRDefault="0062127E"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tcPr>
          <w:p w14:paraId="3CDE633D" w14:textId="66A5C10F" w:rsidR="0062127E" w:rsidRPr="00F57594" w:rsidRDefault="0062127E" w:rsidP="0062127E">
            <w:pPr>
              <w:jc w:val="both"/>
              <w:rPr>
                <w:color w:val="000000" w:themeColor="text1"/>
              </w:rPr>
            </w:pPr>
            <w:r w:rsidRPr="00F57594">
              <w:rPr>
                <w:color w:val="000000" w:themeColor="text1"/>
              </w:rPr>
              <w:t>Operatorius nuotoliniu būdu turi galėti keisti objektyvo židinio nuotolį ir atlikti vaizdo fokusavimą. Objektyvai turi būti motorizuoti.</w:t>
            </w:r>
          </w:p>
        </w:tc>
        <w:tc>
          <w:tcPr>
            <w:tcW w:w="2835" w:type="dxa"/>
          </w:tcPr>
          <w:p w14:paraId="0B151817" w14:textId="3E29BDB4" w:rsidR="0062127E" w:rsidRPr="00F57594" w:rsidRDefault="00EF30C8" w:rsidP="00F94DD1">
            <w:pPr>
              <w:jc w:val="center"/>
              <w:rPr>
                <w:i/>
                <w:iCs/>
                <w:color w:val="000000" w:themeColor="text1"/>
              </w:rPr>
            </w:pPr>
            <w:r w:rsidRPr="00F57594">
              <w:rPr>
                <w:i/>
                <w:iCs/>
                <w:color w:val="000000" w:themeColor="text1"/>
              </w:rPr>
              <w:t>[nurodyti rodiklio reikšmes]</w:t>
            </w:r>
          </w:p>
        </w:tc>
      </w:tr>
      <w:tr w:rsidR="00F57594" w:rsidRPr="00F57594" w14:paraId="3430B93A" w14:textId="4349E8D9" w:rsidTr="00F94DD1">
        <w:trPr>
          <w:trHeight w:val="284"/>
        </w:trPr>
        <w:tc>
          <w:tcPr>
            <w:tcW w:w="704" w:type="dxa"/>
            <w:vAlign w:val="center"/>
          </w:tcPr>
          <w:p w14:paraId="0AECC422" w14:textId="77777777" w:rsidR="0062127E" w:rsidRPr="00F57594" w:rsidRDefault="0062127E"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tcPr>
          <w:p w14:paraId="382D12A3" w14:textId="66ED8FF8" w:rsidR="0062127E" w:rsidRPr="00F57594" w:rsidRDefault="0062127E" w:rsidP="0062127E">
            <w:pPr>
              <w:jc w:val="both"/>
              <w:rPr>
                <w:color w:val="000000" w:themeColor="text1"/>
              </w:rPr>
            </w:pPr>
            <w:r w:rsidRPr="00F57594">
              <w:rPr>
                <w:color w:val="000000" w:themeColor="text1"/>
              </w:rPr>
              <w:t>Elektroninės užsklandos greičio diapazonas ne</w:t>
            </w:r>
            <w:r w:rsidR="008C3DAA" w:rsidRPr="00F57594">
              <w:rPr>
                <w:color w:val="000000" w:themeColor="text1"/>
              </w:rPr>
              <w:t xml:space="preserve"> </w:t>
            </w:r>
            <w:r w:rsidRPr="00F57594">
              <w:rPr>
                <w:color w:val="000000" w:themeColor="text1"/>
              </w:rPr>
              <w:t>mažesnis kaip nuo 1/8000 s iki 1/8s.</w:t>
            </w:r>
          </w:p>
        </w:tc>
        <w:tc>
          <w:tcPr>
            <w:tcW w:w="2835" w:type="dxa"/>
          </w:tcPr>
          <w:p w14:paraId="0576930B" w14:textId="25ED8852"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5C32A064" w14:textId="30F3C80A" w:rsidTr="00F94DD1">
        <w:trPr>
          <w:trHeight w:val="284"/>
        </w:trPr>
        <w:tc>
          <w:tcPr>
            <w:tcW w:w="704" w:type="dxa"/>
            <w:vAlign w:val="center"/>
          </w:tcPr>
          <w:p w14:paraId="4C3EC0E2" w14:textId="77777777" w:rsidR="0062127E" w:rsidRPr="00F57594" w:rsidRDefault="0062127E"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tcPr>
          <w:p w14:paraId="1E7A7DA3" w14:textId="26724975" w:rsidR="0062127E" w:rsidRPr="00F57594" w:rsidRDefault="0062127E" w:rsidP="0062127E">
            <w:pPr>
              <w:jc w:val="both"/>
              <w:rPr>
                <w:color w:val="000000" w:themeColor="text1"/>
              </w:rPr>
            </w:pPr>
            <w:r w:rsidRPr="00F57594">
              <w:rPr>
                <w:color w:val="000000" w:themeColor="text1"/>
              </w:rPr>
              <w:t>Turi būti užtikrintas viešųjų erdvių filmavimas ne mažiau 20 kadrų per sekundę, esant kameros maksimaliai raiškai ir veikiant vaizdo analitikai ir nemažiau 25 kadrų per sekundę, esant kameros maksimaliai raiškai ir neveikiant vaizdo analitikai.</w:t>
            </w:r>
          </w:p>
        </w:tc>
        <w:tc>
          <w:tcPr>
            <w:tcW w:w="2835" w:type="dxa"/>
          </w:tcPr>
          <w:p w14:paraId="134E0692" w14:textId="4A7D5B60"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4EF2217F" w14:textId="335EC7D6" w:rsidTr="00F94DD1">
        <w:trPr>
          <w:trHeight w:val="284"/>
        </w:trPr>
        <w:tc>
          <w:tcPr>
            <w:tcW w:w="704" w:type="dxa"/>
            <w:vAlign w:val="center"/>
          </w:tcPr>
          <w:p w14:paraId="1D4015CA" w14:textId="77777777" w:rsidR="0062127E" w:rsidRPr="00F57594" w:rsidRDefault="0062127E"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tcPr>
          <w:p w14:paraId="3E90AAB8" w14:textId="0F323EFE" w:rsidR="0062127E" w:rsidRPr="00F57594" w:rsidRDefault="0062127E" w:rsidP="0062127E">
            <w:pPr>
              <w:jc w:val="both"/>
              <w:rPr>
                <w:color w:val="000000" w:themeColor="text1"/>
              </w:rPr>
            </w:pPr>
            <w:r w:rsidRPr="00F57594">
              <w:rPr>
                <w:color w:val="000000" w:themeColor="text1"/>
              </w:rPr>
              <w:t>Turi būti įdiegta WDR (</w:t>
            </w:r>
            <w:r w:rsidR="008C3DAA" w:rsidRPr="00F57594">
              <w:rPr>
                <w:color w:val="000000" w:themeColor="text1"/>
              </w:rPr>
              <w:t xml:space="preserve">angl. </w:t>
            </w:r>
            <w:r w:rsidRPr="00F57594">
              <w:rPr>
                <w:color w:val="000000" w:themeColor="text1"/>
              </w:rPr>
              <w:t>Wide dinamic range) funkcija ne mažiau 120 dB.</w:t>
            </w:r>
          </w:p>
        </w:tc>
        <w:tc>
          <w:tcPr>
            <w:tcW w:w="2835" w:type="dxa"/>
          </w:tcPr>
          <w:p w14:paraId="56252A71" w14:textId="25EAE09B"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7F26B954" w14:textId="6ADA18C0" w:rsidTr="00F94DD1">
        <w:trPr>
          <w:trHeight w:val="284"/>
        </w:trPr>
        <w:tc>
          <w:tcPr>
            <w:tcW w:w="704" w:type="dxa"/>
            <w:vAlign w:val="center"/>
          </w:tcPr>
          <w:p w14:paraId="39FBD802" w14:textId="77777777" w:rsidR="0062127E" w:rsidRPr="00F57594" w:rsidRDefault="0062127E"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tcPr>
          <w:p w14:paraId="0D9A9A86" w14:textId="7D477889" w:rsidR="0062127E" w:rsidRPr="00F57594" w:rsidRDefault="0062127E" w:rsidP="0062127E">
            <w:pPr>
              <w:jc w:val="both"/>
              <w:rPr>
                <w:color w:val="000000" w:themeColor="text1"/>
              </w:rPr>
            </w:pPr>
            <w:r w:rsidRPr="00F57594">
              <w:rPr>
                <w:color w:val="000000" w:themeColor="text1"/>
              </w:rPr>
              <w:t>Turi būti ne prastesnės nei 3D Digital Noise Reduction technologijos vaizdo triukšmo mažinimo filtras.</w:t>
            </w:r>
          </w:p>
        </w:tc>
        <w:tc>
          <w:tcPr>
            <w:tcW w:w="2835" w:type="dxa"/>
          </w:tcPr>
          <w:p w14:paraId="4BF46693" w14:textId="1A4F5CC3" w:rsidR="0062127E" w:rsidRPr="00F57594" w:rsidRDefault="0062127E" w:rsidP="00EF30C8">
            <w:pPr>
              <w:jc w:val="center"/>
              <w:rPr>
                <w:i/>
                <w:iCs/>
                <w:color w:val="000000" w:themeColor="text1"/>
              </w:rPr>
            </w:pPr>
            <w:r w:rsidRPr="00F57594">
              <w:rPr>
                <w:i/>
                <w:iCs/>
                <w:color w:val="000000" w:themeColor="text1"/>
              </w:rPr>
              <w:t>[nurodyti rodiklio reikšmes]</w:t>
            </w:r>
          </w:p>
        </w:tc>
      </w:tr>
      <w:tr w:rsidR="00F57594" w:rsidRPr="00F57594" w14:paraId="3E118C06" w14:textId="7A0FF3BC" w:rsidTr="00F94DD1">
        <w:trPr>
          <w:trHeight w:val="284"/>
        </w:trPr>
        <w:tc>
          <w:tcPr>
            <w:tcW w:w="704" w:type="dxa"/>
            <w:vAlign w:val="center"/>
          </w:tcPr>
          <w:p w14:paraId="0BA0C3A1" w14:textId="77777777" w:rsidR="0062127E" w:rsidRPr="00F57594" w:rsidRDefault="0062127E"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tcPr>
          <w:p w14:paraId="317DB18F" w14:textId="5B28274D" w:rsidR="0062127E" w:rsidRPr="00F57594" w:rsidRDefault="0062127E" w:rsidP="0062127E">
            <w:pPr>
              <w:jc w:val="both"/>
              <w:rPr>
                <w:color w:val="000000" w:themeColor="text1"/>
              </w:rPr>
            </w:pPr>
            <w:r w:rsidRPr="00F57594">
              <w:rPr>
                <w:color w:val="000000" w:themeColor="text1"/>
              </w:rPr>
              <w:t>Ne mažiau nei 10 individualių privatumo maskavimų.</w:t>
            </w:r>
          </w:p>
        </w:tc>
        <w:tc>
          <w:tcPr>
            <w:tcW w:w="2835" w:type="dxa"/>
          </w:tcPr>
          <w:p w14:paraId="5106676F" w14:textId="17011CCE"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61604BD2" w14:textId="7DBAFC24" w:rsidTr="00F94DD1">
        <w:trPr>
          <w:trHeight w:val="284"/>
        </w:trPr>
        <w:tc>
          <w:tcPr>
            <w:tcW w:w="704" w:type="dxa"/>
            <w:vAlign w:val="center"/>
          </w:tcPr>
          <w:p w14:paraId="42358A30" w14:textId="77777777" w:rsidR="00EF30C8" w:rsidRPr="00F57594" w:rsidRDefault="00EF30C8"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tcPr>
          <w:p w14:paraId="1B031C45" w14:textId="5B99DDB3" w:rsidR="00EF30C8" w:rsidRPr="00F57594" w:rsidRDefault="00EF30C8" w:rsidP="00EF30C8">
            <w:pPr>
              <w:jc w:val="both"/>
              <w:rPr>
                <w:color w:val="000000" w:themeColor="text1"/>
              </w:rPr>
            </w:pPr>
            <w:r w:rsidRPr="00F57594">
              <w:rPr>
                <w:color w:val="000000" w:themeColor="text1"/>
              </w:rPr>
              <w:t xml:space="preserve">Palaikomas daugiasrautis (angl. </w:t>
            </w:r>
            <w:r w:rsidRPr="00F57594">
              <w:rPr>
                <w:color w:val="000000" w:themeColor="text1"/>
                <w:lang w:val="en-US"/>
              </w:rPr>
              <w:t>multi streaming</w:t>
            </w:r>
            <w:r w:rsidRPr="00F57594">
              <w:rPr>
                <w:color w:val="000000" w:themeColor="text1"/>
              </w:rPr>
              <w:t>) duomenų kodavimo režimas.</w:t>
            </w:r>
          </w:p>
        </w:tc>
        <w:tc>
          <w:tcPr>
            <w:tcW w:w="2835" w:type="dxa"/>
          </w:tcPr>
          <w:p w14:paraId="0967E3B9" w14:textId="02D6ACBB" w:rsidR="00EF30C8" w:rsidRPr="00F57594" w:rsidRDefault="00EF30C8" w:rsidP="00EF30C8">
            <w:pPr>
              <w:jc w:val="center"/>
              <w:rPr>
                <w:i/>
                <w:iCs/>
                <w:color w:val="000000" w:themeColor="text1"/>
              </w:rPr>
            </w:pPr>
            <w:r w:rsidRPr="00F57594">
              <w:rPr>
                <w:i/>
                <w:iCs/>
                <w:color w:val="000000" w:themeColor="text1"/>
              </w:rPr>
              <w:t>[nurodyti rodiklio reikšmes]</w:t>
            </w:r>
          </w:p>
        </w:tc>
      </w:tr>
      <w:tr w:rsidR="00F57594" w:rsidRPr="00F57594" w14:paraId="08E4DDE8" w14:textId="7197E062" w:rsidTr="00F94DD1">
        <w:trPr>
          <w:trHeight w:val="284"/>
        </w:trPr>
        <w:tc>
          <w:tcPr>
            <w:tcW w:w="704" w:type="dxa"/>
            <w:vAlign w:val="center"/>
          </w:tcPr>
          <w:p w14:paraId="46499F70" w14:textId="77777777" w:rsidR="00EF30C8" w:rsidRPr="00F57594" w:rsidRDefault="00EF30C8"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tcPr>
          <w:p w14:paraId="117677F6" w14:textId="76530F76" w:rsidR="00EF30C8" w:rsidRPr="00F57594" w:rsidRDefault="00EF30C8" w:rsidP="00EF30C8">
            <w:pPr>
              <w:jc w:val="both"/>
              <w:rPr>
                <w:color w:val="000000" w:themeColor="text1"/>
              </w:rPr>
            </w:pPr>
            <w:r w:rsidRPr="00F57594">
              <w:rPr>
                <w:color w:val="000000" w:themeColor="text1"/>
              </w:rPr>
              <w:t>Turi būti įdiegtas funkcionalumas, kuris leistų automatiškai mažintų perduodamo vaizdo kadrų dažnumą ir kokybę, jei kameros matymo lauke neaptinkami judesio įvykiai.</w:t>
            </w:r>
          </w:p>
        </w:tc>
        <w:tc>
          <w:tcPr>
            <w:tcW w:w="2835" w:type="dxa"/>
          </w:tcPr>
          <w:p w14:paraId="6A8807EF" w14:textId="11036205" w:rsidR="00EF30C8" w:rsidRPr="00F57594" w:rsidRDefault="00EF30C8" w:rsidP="00EF30C8">
            <w:pPr>
              <w:jc w:val="center"/>
              <w:rPr>
                <w:i/>
                <w:iCs/>
                <w:color w:val="000000" w:themeColor="text1"/>
              </w:rPr>
            </w:pPr>
            <w:r w:rsidRPr="00F57594">
              <w:rPr>
                <w:i/>
                <w:iCs/>
                <w:color w:val="000000" w:themeColor="text1"/>
              </w:rPr>
              <w:t>[nurodyti rodiklio reikšmes]</w:t>
            </w:r>
          </w:p>
        </w:tc>
      </w:tr>
      <w:tr w:rsidR="00F57594" w:rsidRPr="00F57594" w14:paraId="7FC577AF" w14:textId="7FA5513C" w:rsidTr="00F94DD1">
        <w:trPr>
          <w:trHeight w:val="284"/>
        </w:trPr>
        <w:tc>
          <w:tcPr>
            <w:tcW w:w="704" w:type="dxa"/>
            <w:vAlign w:val="center"/>
          </w:tcPr>
          <w:p w14:paraId="4F21AFF9" w14:textId="77777777" w:rsidR="0062127E" w:rsidRPr="00F57594" w:rsidRDefault="0062127E"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tcPr>
          <w:p w14:paraId="5A68C11E" w14:textId="6B851FF8" w:rsidR="0062127E" w:rsidRPr="00F57594" w:rsidRDefault="0062127E" w:rsidP="0062127E">
            <w:pPr>
              <w:jc w:val="both"/>
              <w:rPr>
                <w:color w:val="000000" w:themeColor="text1"/>
              </w:rPr>
            </w:pPr>
            <w:r w:rsidRPr="00F57594">
              <w:rPr>
                <w:color w:val="000000" w:themeColor="text1"/>
              </w:rPr>
              <w:t>Turi būti palaikomi vaizdo kodavimo algoritmai MJPEG, H.264, H.265 arba lygiaverčiai.</w:t>
            </w:r>
          </w:p>
        </w:tc>
        <w:tc>
          <w:tcPr>
            <w:tcW w:w="2835" w:type="dxa"/>
          </w:tcPr>
          <w:p w14:paraId="042A5CD7" w14:textId="167A79E4"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558B5590" w14:textId="68386943" w:rsidTr="00F94DD1">
        <w:trPr>
          <w:trHeight w:val="284"/>
        </w:trPr>
        <w:tc>
          <w:tcPr>
            <w:tcW w:w="704" w:type="dxa"/>
            <w:vAlign w:val="center"/>
          </w:tcPr>
          <w:p w14:paraId="558D61F8" w14:textId="77777777" w:rsidR="0062127E" w:rsidRPr="00F57594" w:rsidRDefault="0062127E"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tcPr>
          <w:p w14:paraId="2BF4486D" w14:textId="6D2861E8" w:rsidR="0062127E" w:rsidRPr="00F57594" w:rsidRDefault="0062127E" w:rsidP="0062127E">
            <w:pPr>
              <w:jc w:val="both"/>
              <w:rPr>
                <w:color w:val="000000" w:themeColor="text1"/>
              </w:rPr>
            </w:pPr>
            <w:r w:rsidRPr="00F57594">
              <w:rPr>
                <w:color w:val="000000" w:themeColor="text1"/>
              </w:rPr>
              <w:t>Ryšio sąsaja RJ45, ne blogesnė nei 100Base-TX.</w:t>
            </w:r>
          </w:p>
        </w:tc>
        <w:tc>
          <w:tcPr>
            <w:tcW w:w="2835" w:type="dxa"/>
          </w:tcPr>
          <w:p w14:paraId="572B2247" w14:textId="4CDB379B"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5D119BB8" w14:textId="2CCEF00F" w:rsidTr="00F94DD1">
        <w:trPr>
          <w:trHeight w:val="284"/>
        </w:trPr>
        <w:tc>
          <w:tcPr>
            <w:tcW w:w="704" w:type="dxa"/>
            <w:vAlign w:val="center"/>
          </w:tcPr>
          <w:p w14:paraId="5D5E5897" w14:textId="77777777" w:rsidR="0062127E" w:rsidRPr="00F57594" w:rsidRDefault="0062127E"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tcPr>
          <w:p w14:paraId="07798C8C" w14:textId="4140E204" w:rsidR="0062127E" w:rsidRPr="00F57594" w:rsidRDefault="0062127E" w:rsidP="0062127E">
            <w:pPr>
              <w:jc w:val="both"/>
              <w:rPr>
                <w:color w:val="000000" w:themeColor="text1"/>
              </w:rPr>
            </w:pPr>
            <w:r w:rsidRPr="00F57594">
              <w:rPr>
                <w:color w:val="000000" w:themeColor="text1"/>
              </w:rPr>
              <w:t>Palaikomi duomenų perdavimo ir valdymo protokolai: TCP, SNMP v.2 ir v.3, SNMP, IPv4, HTTPS, DNS, ICMP, SMTP, DHCP, IGMP.</w:t>
            </w:r>
          </w:p>
        </w:tc>
        <w:tc>
          <w:tcPr>
            <w:tcW w:w="2835" w:type="dxa"/>
          </w:tcPr>
          <w:p w14:paraId="19DC495E" w14:textId="257CDA2E" w:rsidR="0062127E" w:rsidRPr="00F57594" w:rsidRDefault="00EF30C8" w:rsidP="00F94DD1">
            <w:pPr>
              <w:jc w:val="center"/>
              <w:rPr>
                <w:i/>
                <w:iCs/>
                <w:color w:val="000000" w:themeColor="text1"/>
              </w:rPr>
            </w:pPr>
            <w:r w:rsidRPr="00F57594">
              <w:rPr>
                <w:i/>
                <w:iCs/>
                <w:color w:val="000000" w:themeColor="text1"/>
              </w:rPr>
              <w:t>[nurodyti rodiklio reikšmes]</w:t>
            </w:r>
          </w:p>
        </w:tc>
      </w:tr>
      <w:tr w:rsidR="00F57594" w:rsidRPr="00F57594" w14:paraId="65A2CE52" w14:textId="32F74D6D" w:rsidTr="00F94DD1">
        <w:trPr>
          <w:trHeight w:val="284"/>
        </w:trPr>
        <w:tc>
          <w:tcPr>
            <w:tcW w:w="704" w:type="dxa"/>
            <w:vAlign w:val="center"/>
          </w:tcPr>
          <w:p w14:paraId="078FB8EA" w14:textId="77777777" w:rsidR="0062127E" w:rsidRPr="00F57594" w:rsidRDefault="0062127E"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tcPr>
          <w:p w14:paraId="2FB59F08" w14:textId="712B7A1C" w:rsidR="0062127E" w:rsidRPr="00F57594" w:rsidRDefault="0062127E" w:rsidP="0062127E">
            <w:pPr>
              <w:tabs>
                <w:tab w:val="left" w:pos="5259"/>
              </w:tabs>
              <w:jc w:val="both"/>
              <w:rPr>
                <w:color w:val="000000" w:themeColor="text1"/>
              </w:rPr>
            </w:pPr>
            <w:r w:rsidRPr="00F57594">
              <w:rPr>
                <w:color w:val="000000" w:themeColor="text1"/>
              </w:rPr>
              <w:t>Turi būti palaikomi standarto ONVIF S/T/G/M profilis arba lygiaverčiai.</w:t>
            </w:r>
          </w:p>
        </w:tc>
        <w:tc>
          <w:tcPr>
            <w:tcW w:w="2835" w:type="dxa"/>
          </w:tcPr>
          <w:p w14:paraId="546223DD" w14:textId="73E2B279" w:rsidR="0062127E" w:rsidRPr="00F57594" w:rsidRDefault="0062127E" w:rsidP="00F94DD1">
            <w:pPr>
              <w:tabs>
                <w:tab w:val="left" w:pos="5259"/>
              </w:tabs>
              <w:jc w:val="center"/>
              <w:rPr>
                <w:i/>
                <w:iCs/>
                <w:color w:val="000000" w:themeColor="text1"/>
              </w:rPr>
            </w:pPr>
            <w:r w:rsidRPr="00F57594">
              <w:rPr>
                <w:i/>
                <w:iCs/>
                <w:color w:val="000000" w:themeColor="text1"/>
              </w:rPr>
              <w:t>[nurodyti rodiklio reikšmes]</w:t>
            </w:r>
          </w:p>
        </w:tc>
      </w:tr>
      <w:tr w:rsidR="00F57594" w:rsidRPr="00F57594" w14:paraId="746B8E7A" w14:textId="5406CA3F" w:rsidTr="00F94DD1">
        <w:trPr>
          <w:trHeight w:val="284"/>
        </w:trPr>
        <w:tc>
          <w:tcPr>
            <w:tcW w:w="704" w:type="dxa"/>
            <w:vAlign w:val="center"/>
          </w:tcPr>
          <w:p w14:paraId="31D20684" w14:textId="77777777" w:rsidR="0062127E" w:rsidRPr="00F57594" w:rsidRDefault="0062127E"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tcPr>
          <w:p w14:paraId="6150D0EA" w14:textId="2BF86907" w:rsidR="0062127E" w:rsidRPr="00F57594" w:rsidRDefault="0062127E" w:rsidP="0062127E">
            <w:pPr>
              <w:jc w:val="both"/>
              <w:rPr>
                <w:color w:val="000000" w:themeColor="text1"/>
              </w:rPr>
            </w:pPr>
            <w:r w:rsidRPr="00F57594">
              <w:rPr>
                <w:color w:val="000000" w:themeColor="text1"/>
              </w:rPr>
              <w:t>SD arba SDHC arba SDXC arba lygiavertis kortelės lizdas. Komplektuojama su ne mažiau kaip 512TB atminties kortele, skirta vaizdo įrašams saugoti.</w:t>
            </w:r>
          </w:p>
        </w:tc>
        <w:tc>
          <w:tcPr>
            <w:tcW w:w="2835" w:type="dxa"/>
          </w:tcPr>
          <w:p w14:paraId="2389C17C" w14:textId="3BE49D81" w:rsidR="0062127E" w:rsidRPr="00F57594" w:rsidRDefault="0062127E" w:rsidP="00F94DD1">
            <w:pPr>
              <w:jc w:val="center"/>
              <w:rPr>
                <w:i/>
                <w:iCs/>
                <w:color w:val="000000" w:themeColor="text1"/>
              </w:rPr>
            </w:pPr>
            <w:r w:rsidRPr="00F57594">
              <w:rPr>
                <w:i/>
                <w:iCs/>
                <w:color w:val="000000" w:themeColor="text1"/>
              </w:rPr>
              <w:t>[nurodyti rodiklio reikšmes]</w:t>
            </w:r>
          </w:p>
        </w:tc>
      </w:tr>
      <w:tr w:rsidR="00F57594" w:rsidRPr="00F57594" w14:paraId="61353EF6" w14:textId="76D0696A" w:rsidTr="00F94DD1">
        <w:trPr>
          <w:trHeight w:val="284"/>
        </w:trPr>
        <w:tc>
          <w:tcPr>
            <w:tcW w:w="704" w:type="dxa"/>
            <w:vAlign w:val="center"/>
          </w:tcPr>
          <w:p w14:paraId="5D45C69E" w14:textId="77777777" w:rsidR="00EF30C8" w:rsidRPr="00F57594" w:rsidRDefault="00EF30C8"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tcPr>
          <w:p w14:paraId="58E1959B" w14:textId="73E1F7E6" w:rsidR="00EF30C8" w:rsidRPr="00F57594" w:rsidRDefault="00EF30C8" w:rsidP="00EF30C8">
            <w:pPr>
              <w:jc w:val="both"/>
              <w:rPr>
                <w:color w:val="000000" w:themeColor="text1"/>
              </w:rPr>
            </w:pPr>
            <w:r w:rsidRPr="00F57594">
              <w:rPr>
                <w:color w:val="000000" w:themeColor="text1"/>
              </w:rPr>
              <w:t>Palaikyti slaptažodžio apsaugą daugeliui vartotojų lygių.</w:t>
            </w:r>
          </w:p>
        </w:tc>
        <w:tc>
          <w:tcPr>
            <w:tcW w:w="2835" w:type="dxa"/>
          </w:tcPr>
          <w:p w14:paraId="346910A1" w14:textId="5D40B3EE" w:rsidR="00EF30C8" w:rsidRPr="00F57594" w:rsidRDefault="00EF30C8" w:rsidP="00EF30C8">
            <w:pPr>
              <w:jc w:val="center"/>
              <w:rPr>
                <w:i/>
                <w:iCs/>
                <w:color w:val="000000" w:themeColor="text1"/>
              </w:rPr>
            </w:pPr>
            <w:r w:rsidRPr="00F57594">
              <w:rPr>
                <w:i/>
                <w:iCs/>
                <w:color w:val="000000" w:themeColor="text1"/>
              </w:rPr>
              <w:t>[nurodyti rodiklio reikšmes]</w:t>
            </w:r>
          </w:p>
        </w:tc>
      </w:tr>
      <w:tr w:rsidR="00F57594" w:rsidRPr="00F57594" w14:paraId="141BFFE8" w14:textId="3DAFB38D" w:rsidTr="00F94DD1">
        <w:trPr>
          <w:trHeight w:val="284"/>
        </w:trPr>
        <w:tc>
          <w:tcPr>
            <w:tcW w:w="704" w:type="dxa"/>
            <w:vAlign w:val="center"/>
          </w:tcPr>
          <w:p w14:paraId="52BD5389" w14:textId="77777777" w:rsidR="00EF30C8" w:rsidRPr="00F57594" w:rsidRDefault="00EF30C8"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tcPr>
          <w:p w14:paraId="443A8563" w14:textId="3EF021E6" w:rsidR="00EF30C8" w:rsidRPr="00F57594" w:rsidRDefault="00EF30C8" w:rsidP="00EF30C8">
            <w:pPr>
              <w:jc w:val="both"/>
              <w:rPr>
                <w:color w:val="000000" w:themeColor="text1"/>
              </w:rPr>
            </w:pPr>
            <w:r w:rsidRPr="00F57594">
              <w:rPr>
                <w:color w:val="000000" w:themeColor="text1"/>
              </w:rPr>
              <w:t>Vaizdo srautas turi būti šifruojamas. Turi būti įdiegtas FIPS 140-2 level 1 šifravimas.</w:t>
            </w:r>
          </w:p>
        </w:tc>
        <w:tc>
          <w:tcPr>
            <w:tcW w:w="2835" w:type="dxa"/>
          </w:tcPr>
          <w:p w14:paraId="1887F181" w14:textId="3A23E50C" w:rsidR="00EF30C8" w:rsidRPr="00F57594" w:rsidRDefault="00EF30C8" w:rsidP="00EF30C8">
            <w:pPr>
              <w:jc w:val="center"/>
              <w:rPr>
                <w:i/>
                <w:iCs/>
                <w:color w:val="000000" w:themeColor="text1"/>
              </w:rPr>
            </w:pPr>
            <w:r w:rsidRPr="00F57594">
              <w:rPr>
                <w:i/>
                <w:iCs/>
                <w:color w:val="000000" w:themeColor="text1"/>
              </w:rPr>
              <w:t>[nurodyti rodiklio reikšmes]</w:t>
            </w:r>
          </w:p>
        </w:tc>
      </w:tr>
      <w:tr w:rsidR="00F57594" w:rsidRPr="00F57594" w14:paraId="45906D31" w14:textId="3248AE11" w:rsidTr="00F94DD1">
        <w:trPr>
          <w:trHeight w:val="284"/>
        </w:trPr>
        <w:tc>
          <w:tcPr>
            <w:tcW w:w="704" w:type="dxa"/>
            <w:vAlign w:val="center"/>
          </w:tcPr>
          <w:p w14:paraId="11353210" w14:textId="77777777" w:rsidR="0062127E" w:rsidRPr="00F57594" w:rsidRDefault="0062127E"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tcPr>
          <w:p w14:paraId="40CE4DEE" w14:textId="06FABB39" w:rsidR="0062127E" w:rsidRPr="00F57594" w:rsidRDefault="0062127E" w:rsidP="0062127E">
            <w:pPr>
              <w:jc w:val="both"/>
              <w:rPr>
                <w:color w:val="000000" w:themeColor="text1"/>
              </w:rPr>
            </w:pPr>
            <w:r w:rsidRPr="00F57594">
              <w:rPr>
                <w:color w:val="000000" w:themeColor="text1"/>
              </w:rPr>
              <w:t>Darbinių temperatūrų diapazonas nuo -30ºC iki +50ºC; galimybė paleisti kamerą esant -30ºC temperatūrai (angl. cold start).</w:t>
            </w:r>
          </w:p>
        </w:tc>
        <w:tc>
          <w:tcPr>
            <w:tcW w:w="2835" w:type="dxa"/>
          </w:tcPr>
          <w:p w14:paraId="294A919A" w14:textId="4D177AA2" w:rsidR="0062127E" w:rsidRPr="00F57594" w:rsidRDefault="0062127E" w:rsidP="00F94DD1">
            <w:pPr>
              <w:ind w:left="35"/>
              <w:jc w:val="center"/>
              <w:rPr>
                <w:i/>
                <w:iCs/>
                <w:color w:val="000000" w:themeColor="text1"/>
              </w:rPr>
            </w:pPr>
            <w:r w:rsidRPr="00F57594">
              <w:rPr>
                <w:i/>
                <w:iCs/>
                <w:color w:val="000000" w:themeColor="text1"/>
              </w:rPr>
              <w:t>[nurodyti rodiklio reikšmes]</w:t>
            </w:r>
          </w:p>
        </w:tc>
      </w:tr>
      <w:tr w:rsidR="00F57594" w:rsidRPr="00F57594" w14:paraId="31437A83" w14:textId="2CC0891A" w:rsidTr="00F94DD1">
        <w:trPr>
          <w:trHeight w:val="284"/>
        </w:trPr>
        <w:tc>
          <w:tcPr>
            <w:tcW w:w="704" w:type="dxa"/>
            <w:vAlign w:val="center"/>
          </w:tcPr>
          <w:p w14:paraId="50B9C073" w14:textId="77777777" w:rsidR="00EF30C8" w:rsidRPr="00F57594" w:rsidRDefault="00EF30C8"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tcPr>
          <w:p w14:paraId="0118D8D8" w14:textId="638BD86D" w:rsidR="00EF30C8" w:rsidRPr="00F57594" w:rsidRDefault="00EF30C8" w:rsidP="00EF30C8">
            <w:pPr>
              <w:jc w:val="both"/>
              <w:rPr>
                <w:color w:val="000000" w:themeColor="text1"/>
              </w:rPr>
            </w:pPr>
            <w:r w:rsidRPr="00F57594">
              <w:rPr>
                <w:color w:val="000000" w:themeColor="text1"/>
              </w:rPr>
              <w:t>Turi būti sukomplektuota su laikikliais ir el. maitinimo šaltiniu (parenka Tiekėjas pagal kameros vietą).</w:t>
            </w:r>
          </w:p>
        </w:tc>
        <w:tc>
          <w:tcPr>
            <w:tcW w:w="2835" w:type="dxa"/>
          </w:tcPr>
          <w:p w14:paraId="71588136" w14:textId="193DF161" w:rsidR="00EF30C8" w:rsidRPr="00F57594" w:rsidRDefault="00EF30C8" w:rsidP="00EF30C8">
            <w:pPr>
              <w:ind w:left="35"/>
              <w:jc w:val="center"/>
              <w:rPr>
                <w:i/>
                <w:iCs/>
                <w:color w:val="000000" w:themeColor="text1"/>
              </w:rPr>
            </w:pPr>
            <w:r w:rsidRPr="00F57594">
              <w:rPr>
                <w:i/>
                <w:iCs/>
                <w:color w:val="000000" w:themeColor="text1"/>
              </w:rPr>
              <w:t>[nurodyti rodiklio reikšmes]</w:t>
            </w:r>
          </w:p>
        </w:tc>
      </w:tr>
      <w:tr w:rsidR="00F57594" w:rsidRPr="00F57594" w14:paraId="750AAFB4" w14:textId="6B61DB7E" w:rsidTr="00F94DD1">
        <w:trPr>
          <w:trHeight w:val="284"/>
        </w:trPr>
        <w:tc>
          <w:tcPr>
            <w:tcW w:w="704" w:type="dxa"/>
            <w:vAlign w:val="center"/>
          </w:tcPr>
          <w:p w14:paraId="04BFB53B" w14:textId="77777777" w:rsidR="00EF30C8" w:rsidRPr="00F57594" w:rsidRDefault="00EF30C8" w:rsidP="003F6863">
            <w:pPr>
              <w:pStyle w:val="Sraopastraipa"/>
              <w:widowControl/>
              <w:numPr>
                <w:ilvl w:val="0"/>
                <w:numId w:val="5"/>
              </w:numPr>
              <w:pBdr>
                <w:top w:val="nil"/>
                <w:left w:val="nil"/>
                <w:bottom w:val="nil"/>
                <w:right w:val="nil"/>
                <w:between w:val="nil"/>
              </w:pBdr>
              <w:ind w:left="0" w:firstLine="0"/>
              <w:jc w:val="center"/>
              <w:rPr>
                <w:color w:val="000000" w:themeColor="text1"/>
              </w:rPr>
            </w:pPr>
          </w:p>
        </w:tc>
        <w:tc>
          <w:tcPr>
            <w:tcW w:w="6095" w:type="dxa"/>
          </w:tcPr>
          <w:p w14:paraId="49985BE8" w14:textId="1CE61F8D" w:rsidR="00EF30C8" w:rsidRPr="00F57594" w:rsidRDefault="00EF30C8" w:rsidP="00EF30C8">
            <w:pPr>
              <w:jc w:val="both"/>
              <w:rPr>
                <w:color w:val="000000" w:themeColor="text1"/>
              </w:rPr>
            </w:pPr>
            <w:r w:rsidRPr="00F57594">
              <w:rPr>
                <w:color w:val="000000" w:themeColor="text1"/>
              </w:rPr>
              <w:t>Gamintojo garantija kamerai ne mažesnė nei 60 mėnesių.</w:t>
            </w:r>
          </w:p>
        </w:tc>
        <w:tc>
          <w:tcPr>
            <w:tcW w:w="2835" w:type="dxa"/>
          </w:tcPr>
          <w:p w14:paraId="242E59C0" w14:textId="5EF68FF0" w:rsidR="00EF30C8" w:rsidRPr="00F57594" w:rsidRDefault="00EF30C8" w:rsidP="00EF30C8">
            <w:pPr>
              <w:ind w:left="35"/>
              <w:jc w:val="center"/>
              <w:rPr>
                <w:i/>
                <w:iCs/>
                <w:color w:val="000000" w:themeColor="text1"/>
              </w:rPr>
            </w:pPr>
            <w:r w:rsidRPr="00F57594">
              <w:rPr>
                <w:i/>
                <w:iCs/>
                <w:color w:val="000000" w:themeColor="text1"/>
              </w:rPr>
              <w:t>[nurodyti rodiklio reikšmes]</w:t>
            </w:r>
          </w:p>
        </w:tc>
      </w:tr>
    </w:tbl>
    <w:p w14:paraId="36037B6F" w14:textId="77777777" w:rsidR="00D02B56" w:rsidRPr="00F57594" w:rsidRDefault="00D02B56" w:rsidP="009D7FEB">
      <w:pPr>
        <w:pBdr>
          <w:top w:val="nil"/>
          <w:left w:val="nil"/>
          <w:bottom w:val="nil"/>
          <w:right w:val="nil"/>
          <w:between w:val="nil"/>
        </w:pBdr>
        <w:spacing w:line="276" w:lineRule="auto"/>
        <w:rPr>
          <w:color w:val="000000" w:themeColor="text1"/>
          <w:sz w:val="24"/>
          <w:szCs w:val="24"/>
        </w:rPr>
      </w:pPr>
    </w:p>
    <w:p w14:paraId="3EA332A8" w14:textId="12F0FB8F" w:rsidR="00D02B56" w:rsidRPr="00F57594" w:rsidRDefault="00A060F4" w:rsidP="009D7FEB">
      <w:pPr>
        <w:pStyle w:val="Sraopastraipa"/>
        <w:pBdr>
          <w:top w:val="nil"/>
          <w:left w:val="nil"/>
          <w:bottom w:val="nil"/>
          <w:right w:val="nil"/>
          <w:between w:val="nil"/>
        </w:pBdr>
        <w:spacing w:line="276" w:lineRule="auto"/>
        <w:ind w:left="0"/>
        <w:rPr>
          <w:b/>
          <w:bCs/>
          <w:color w:val="000000" w:themeColor="text1"/>
          <w:sz w:val="24"/>
          <w:szCs w:val="24"/>
        </w:rPr>
      </w:pPr>
      <w:r w:rsidRPr="00F57594">
        <w:rPr>
          <w:b/>
          <w:bCs/>
          <w:color w:val="000000" w:themeColor="text1"/>
          <w:sz w:val="24"/>
          <w:szCs w:val="24"/>
        </w:rPr>
        <w:t xml:space="preserve">3. </w:t>
      </w:r>
      <w:r w:rsidR="00D02B56" w:rsidRPr="00F57594">
        <w:rPr>
          <w:b/>
          <w:bCs/>
          <w:color w:val="000000" w:themeColor="text1"/>
          <w:sz w:val="24"/>
          <w:szCs w:val="24"/>
        </w:rPr>
        <w:t xml:space="preserve">Valdoma </w:t>
      </w:r>
      <w:r w:rsidR="00D02B56" w:rsidRPr="00F57594">
        <w:rPr>
          <w:b/>
          <w:bCs/>
          <w:color w:val="000000" w:themeColor="text1"/>
          <w:sz w:val="28"/>
          <w:szCs w:val="28"/>
        </w:rPr>
        <w:t>2MP</w:t>
      </w:r>
      <w:r w:rsidR="00D02B56" w:rsidRPr="00F57594">
        <w:rPr>
          <w:b/>
          <w:bCs/>
          <w:color w:val="000000" w:themeColor="text1"/>
          <w:sz w:val="24"/>
          <w:szCs w:val="24"/>
        </w:rPr>
        <w:t xml:space="preserve"> kamera</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4"/>
        <w:gridCol w:w="6096"/>
        <w:gridCol w:w="2834"/>
      </w:tblGrid>
      <w:tr w:rsidR="00F57594" w:rsidRPr="00F57594" w14:paraId="5E8337B2" w14:textId="61655BF4" w:rsidTr="003527A1">
        <w:tc>
          <w:tcPr>
            <w:tcW w:w="365" w:type="pct"/>
            <w:vAlign w:val="center"/>
          </w:tcPr>
          <w:p w14:paraId="15DB2F00" w14:textId="5A0D5753" w:rsidR="00697A10" w:rsidRPr="00F57594" w:rsidRDefault="00697A10" w:rsidP="009D7FEB">
            <w:pPr>
              <w:rPr>
                <w:b/>
                <w:color w:val="000000" w:themeColor="text1"/>
              </w:rPr>
            </w:pPr>
            <w:r w:rsidRPr="00F57594">
              <w:rPr>
                <w:b/>
                <w:color w:val="000000" w:themeColor="text1"/>
              </w:rPr>
              <w:t>Eil. Nr.</w:t>
            </w:r>
          </w:p>
        </w:tc>
        <w:tc>
          <w:tcPr>
            <w:tcW w:w="3164" w:type="pct"/>
            <w:vAlign w:val="center"/>
          </w:tcPr>
          <w:p w14:paraId="14A6CFEB" w14:textId="2EE6482A" w:rsidR="00697A10" w:rsidRPr="00F57594" w:rsidRDefault="00697A10" w:rsidP="009D7FEB">
            <w:pPr>
              <w:jc w:val="center"/>
              <w:rPr>
                <w:b/>
                <w:color w:val="000000" w:themeColor="text1"/>
              </w:rPr>
            </w:pPr>
            <w:r w:rsidRPr="00F57594">
              <w:rPr>
                <w:b/>
                <w:color w:val="000000" w:themeColor="text1"/>
              </w:rPr>
              <w:t>Keliami reikalavimai</w:t>
            </w:r>
          </w:p>
        </w:tc>
        <w:tc>
          <w:tcPr>
            <w:tcW w:w="1471" w:type="pct"/>
            <w:vAlign w:val="center"/>
          </w:tcPr>
          <w:p w14:paraId="536B4B99" w14:textId="77777777" w:rsidR="00697A10" w:rsidRPr="00F57594" w:rsidRDefault="00697A10" w:rsidP="009D7FEB">
            <w:pPr>
              <w:ind w:left="35"/>
              <w:jc w:val="center"/>
              <w:rPr>
                <w:b/>
                <w:color w:val="000000" w:themeColor="text1"/>
              </w:rPr>
            </w:pPr>
            <w:r w:rsidRPr="00F57594">
              <w:rPr>
                <w:b/>
                <w:color w:val="000000" w:themeColor="text1"/>
              </w:rPr>
              <w:t>Siūlomos prekės techniniai duomenys</w:t>
            </w:r>
          </w:p>
          <w:p w14:paraId="08859AE7" w14:textId="7A6AD272" w:rsidR="00697A10" w:rsidRPr="00F57594" w:rsidRDefault="00E82C26" w:rsidP="009D7FEB">
            <w:pPr>
              <w:jc w:val="center"/>
              <w:rPr>
                <w:b/>
                <w:i/>
                <w:iCs/>
                <w:color w:val="000000" w:themeColor="text1"/>
              </w:rPr>
            </w:pPr>
            <w:r w:rsidRPr="00F57594">
              <w:rPr>
                <w:i/>
                <w:iCs/>
                <w:color w:val="000000" w:themeColor="text1"/>
              </w:rPr>
              <w:t xml:space="preserve">(Tiekėjas nurodo konkrečius techninius rodiklius ir jų reikšmes, </w:t>
            </w:r>
            <w:r w:rsidRPr="00F57594">
              <w:rPr>
                <w:bCs/>
                <w:i/>
                <w:iCs/>
                <w:color w:val="000000" w:themeColor="text1"/>
              </w:rPr>
              <w:t>o kur techninių reikšmių įrašyti negalima – nurodo aprašo reikalavimo atitiktį)</w:t>
            </w:r>
          </w:p>
        </w:tc>
      </w:tr>
      <w:tr w:rsidR="00F57594" w:rsidRPr="00F57594" w14:paraId="3CBD2FC8" w14:textId="77777777" w:rsidTr="003527A1">
        <w:tc>
          <w:tcPr>
            <w:tcW w:w="365" w:type="pct"/>
            <w:vAlign w:val="center"/>
          </w:tcPr>
          <w:p w14:paraId="6C717AFF" w14:textId="77777777" w:rsidR="00F84BA8" w:rsidRPr="00F57594" w:rsidRDefault="00F84BA8" w:rsidP="003F6863">
            <w:pPr>
              <w:pStyle w:val="Sraopastraipa"/>
              <w:widowControl/>
              <w:numPr>
                <w:ilvl w:val="0"/>
                <w:numId w:val="4"/>
              </w:numPr>
              <w:ind w:left="0" w:firstLine="0"/>
              <w:jc w:val="center"/>
              <w:rPr>
                <w:color w:val="000000" w:themeColor="text1"/>
              </w:rPr>
            </w:pPr>
          </w:p>
        </w:tc>
        <w:tc>
          <w:tcPr>
            <w:tcW w:w="3164" w:type="pct"/>
            <w:vAlign w:val="center"/>
          </w:tcPr>
          <w:p w14:paraId="58886E04" w14:textId="52F1D1E7" w:rsidR="00F84BA8" w:rsidRPr="00F57594" w:rsidRDefault="00F84BA8" w:rsidP="00F84BA8">
            <w:pPr>
              <w:pStyle w:val="Sraopastraipa"/>
              <w:ind w:left="0"/>
              <w:jc w:val="both"/>
              <w:rPr>
                <w:color w:val="000000" w:themeColor="text1"/>
              </w:rPr>
            </w:pPr>
            <w:r w:rsidRPr="00F57594">
              <w:rPr>
                <w:b/>
                <w:bCs/>
                <w:color w:val="000000" w:themeColor="text1"/>
              </w:rPr>
              <w:t>Nurodytas gamintojas ir modelis.</w:t>
            </w:r>
          </w:p>
        </w:tc>
        <w:tc>
          <w:tcPr>
            <w:tcW w:w="1471" w:type="pct"/>
          </w:tcPr>
          <w:p w14:paraId="04F16BB2" w14:textId="220E75EB" w:rsidR="00F84BA8" w:rsidRPr="00F57594" w:rsidRDefault="00F84BA8" w:rsidP="00F84BA8">
            <w:pPr>
              <w:pStyle w:val="Sraopastraipa"/>
              <w:ind w:left="0"/>
              <w:jc w:val="center"/>
              <w:rPr>
                <w:i/>
                <w:iCs/>
                <w:color w:val="000000" w:themeColor="text1"/>
              </w:rPr>
            </w:pPr>
            <w:r w:rsidRPr="00F57594">
              <w:rPr>
                <w:b/>
                <w:bCs/>
                <w:i/>
                <w:iCs/>
                <w:color w:val="000000" w:themeColor="text1"/>
              </w:rPr>
              <w:t>[nurodyti gamintoją, markę ir modelį]</w:t>
            </w:r>
          </w:p>
        </w:tc>
      </w:tr>
      <w:tr w:rsidR="00F57594" w:rsidRPr="00F57594" w14:paraId="55C16EF1" w14:textId="08943BAE" w:rsidTr="003527A1">
        <w:tc>
          <w:tcPr>
            <w:tcW w:w="365" w:type="pct"/>
            <w:vAlign w:val="center"/>
          </w:tcPr>
          <w:p w14:paraId="6AFC92E2" w14:textId="77777777" w:rsidR="00F84BA8" w:rsidRPr="00F57594" w:rsidRDefault="00F84BA8" w:rsidP="003F6863">
            <w:pPr>
              <w:pStyle w:val="Sraopastraipa"/>
              <w:widowControl/>
              <w:numPr>
                <w:ilvl w:val="0"/>
                <w:numId w:val="4"/>
              </w:numPr>
              <w:ind w:left="0" w:firstLine="0"/>
              <w:jc w:val="center"/>
              <w:rPr>
                <w:color w:val="000000" w:themeColor="text1"/>
              </w:rPr>
            </w:pPr>
          </w:p>
        </w:tc>
        <w:tc>
          <w:tcPr>
            <w:tcW w:w="3164" w:type="pct"/>
            <w:vAlign w:val="center"/>
          </w:tcPr>
          <w:p w14:paraId="769BE587" w14:textId="1072E942" w:rsidR="00F84BA8" w:rsidRPr="00F57594" w:rsidRDefault="00F84BA8" w:rsidP="00F84BA8">
            <w:pPr>
              <w:pStyle w:val="Sraopastraipa"/>
              <w:ind w:left="0"/>
              <w:jc w:val="both"/>
              <w:rPr>
                <w:color w:val="000000" w:themeColor="text1"/>
              </w:rPr>
            </w:pPr>
            <w:r w:rsidRPr="00F57594">
              <w:rPr>
                <w:color w:val="000000" w:themeColor="text1"/>
              </w:rPr>
              <w:t>Vaizdo jutiklio dydis turi būti ne mažesnis nei 1/2.8“, ne blogiau kaip CMOS arba lygiavertės technologijos.</w:t>
            </w:r>
          </w:p>
        </w:tc>
        <w:tc>
          <w:tcPr>
            <w:tcW w:w="1471" w:type="pct"/>
          </w:tcPr>
          <w:p w14:paraId="39C238AF" w14:textId="68365589" w:rsidR="00F84BA8" w:rsidRPr="00F57594" w:rsidRDefault="00F84BA8" w:rsidP="00F84BA8">
            <w:pPr>
              <w:pStyle w:val="Sraopastraipa"/>
              <w:ind w:left="0"/>
              <w:jc w:val="center"/>
              <w:rPr>
                <w:color w:val="000000" w:themeColor="text1"/>
              </w:rPr>
            </w:pPr>
            <w:r w:rsidRPr="00F57594">
              <w:rPr>
                <w:i/>
                <w:iCs/>
                <w:color w:val="000000" w:themeColor="text1"/>
              </w:rPr>
              <w:t>[nurodyti rodiklio reikšmes]</w:t>
            </w:r>
          </w:p>
        </w:tc>
      </w:tr>
      <w:tr w:rsidR="00F57594" w:rsidRPr="00F57594" w14:paraId="3074422C" w14:textId="6B056D6F" w:rsidTr="003527A1">
        <w:tc>
          <w:tcPr>
            <w:tcW w:w="365" w:type="pct"/>
            <w:vAlign w:val="center"/>
          </w:tcPr>
          <w:p w14:paraId="78C9F9FA" w14:textId="77777777" w:rsidR="00F84BA8" w:rsidRPr="00F57594" w:rsidRDefault="00F84BA8" w:rsidP="003F6863">
            <w:pPr>
              <w:pStyle w:val="Sraopastraipa"/>
              <w:widowControl/>
              <w:numPr>
                <w:ilvl w:val="0"/>
                <w:numId w:val="4"/>
              </w:numPr>
              <w:ind w:left="0" w:firstLine="0"/>
              <w:jc w:val="center"/>
              <w:rPr>
                <w:color w:val="000000" w:themeColor="text1"/>
              </w:rPr>
            </w:pPr>
          </w:p>
        </w:tc>
        <w:tc>
          <w:tcPr>
            <w:tcW w:w="3164" w:type="pct"/>
            <w:vAlign w:val="center"/>
          </w:tcPr>
          <w:p w14:paraId="7787D145" w14:textId="236B3064" w:rsidR="00F84BA8" w:rsidRPr="00F57594" w:rsidRDefault="00F84BA8" w:rsidP="00F84BA8">
            <w:pPr>
              <w:jc w:val="both"/>
              <w:rPr>
                <w:rFonts w:eastAsia="MS Mincho"/>
                <w:color w:val="000000" w:themeColor="text1"/>
              </w:rPr>
            </w:pPr>
            <w:r w:rsidRPr="00F57594">
              <w:rPr>
                <w:color w:val="000000" w:themeColor="text1"/>
              </w:rPr>
              <w:t>Vaizdo raiška – ne mažesnė nei 1920 x 1080 (2MP) taškų.</w:t>
            </w:r>
          </w:p>
        </w:tc>
        <w:tc>
          <w:tcPr>
            <w:tcW w:w="1471" w:type="pct"/>
          </w:tcPr>
          <w:p w14:paraId="4A442FB0" w14:textId="497539E8" w:rsidR="00F84BA8" w:rsidRPr="00F57594" w:rsidRDefault="00F84BA8" w:rsidP="00F84BA8">
            <w:pPr>
              <w:jc w:val="center"/>
              <w:rPr>
                <w:color w:val="000000" w:themeColor="text1"/>
              </w:rPr>
            </w:pPr>
            <w:r w:rsidRPr="00F57594">
              <w:rPr>
                <w:i/>
                <w:iCs/>
                <w:color w:val="000000" w:themeColor="text1"/>
              </w:rPr>
              <w:t>[nurodyti rodiklio reikšmes]</w:t>
            </w:r>
          </w:p>
        </w:tc>
      </w:tr>
      <w:tr w:rsidR="00F57594" w:rsidRPr="00F57594" w14:paraId="30951D50" w14:textId="34E65039" w:rsidTr="003527A1">
        <w:tc>
          <w:tcPr>
            <w:tcW w:w="365" w:type="pct"/>
            <w:vAlign w:val="center"/>
          </w:tcPr>
          <w:p w14:paraId="771B606E" w14:textId="77777777" w:rsidR="00F84BA8" w:rsidRPr="00F57594" w:rsidRDefault="00F84BA8" w:rsidP="003F6863">
            <w:pPr>
              <w:pStyle w:val="Sraopastraipa"/>
              <w:widowControl/>
              <w:numPr>
                <w:ilvl w:val="0"/>
                <w:numId w:val="4"/>
              </w:numPr>
              <w:ind w:left="0" w:firstLine="0"/>
              <w:jc w:val="center"/>
              <w:rPr>
                <w:color w:val="000000" w:themeColor="text1"/>
              </w:rPr>
            </w:pPr>
          </w:p>
        </w:tc>
        <w:tc>
          <w:tcPr>
            <w:tcW w:w="3164" w:type="pct"/>
            <w:vAlign w:val="center"/>
          </w:tcPr>
          <w:p w14:paraId="704F62FB" w14:textId="622C34A2" w:rsidR="00F84BA8" w:rsidRPr="00F57594" w:rsidRDefault="00F84BA8" w:rsidP="00F84BA8">
            <w:pPr>
              <w:jc w:val="both"/>
              <w:rPr>
                <w:color w:val="000000" w:themeColor="text1"/>
              </w:rPr>
            </w:pPr>
            <w:r w:rsidRPr="00F57594">
              <w:rPr>
                <w:rFonts w:eastAsia="MS Mincho"/>
                <w:color w:val="000000" w:themeColor="text1"/>
              </w:rPr>
              <w:t xml:space="preserve">Jautrumas šviesai </w:t>
            </w:r>
            <w:r w:rsidRPr="00F57594">
              <w:rPr>
                <w:color w:val="000000" w:themeColor="text1"/>
              </w:rPr>
              <w:t>ne mažesnis nei</w:t>
            </w:r>
            <w:r w:rsidRPr="00F57594">
              <w:rPr>
                <w:rFonts w:eastAsia="MS Mincho"/>
                <w:color w:val="000000" w:themeColor="text1"/>
              </w:rPr>
              <w:t xml:space="preserve">: </w:t>
            </w:r>
            <w:r w:rsidRPr="00F57594">
              <w:rPr>
                <w:color w:val="000000" w:themeColor="text1"/>
              </w:rPr>
              <w:t xml:space="preserve">spalvotam vaizdui – 0.04 lx; </w:t>
            </w:r>
            <w:r w:rsidRPr="00F57594">
              <w:rPr>
                <w:rFonts w:eastAsia="MS Mincho"/>
                <w:color w:val="000000" w:themeColor="text1"/>
              </w:rPr>
              <w:t>juodai/baltam vaizdui – 0.02 lx (be IR pašvietimo) kai F/1.6.</w:t>
            </w:r>
          </w:p>
        </w:tc>
        <w:tc>
          <w:tcPr>
            <w:tcW w:w="1471" w:type="pct"/>
          </w:tcPr>
          <w:p w14:paraId="02A07A05" w14:textId="4C7A97BA" w:rsidR="00F84BA8" w:rsidRPr="00F57594" w:rsidRDefault="00F84BA8" w:rsidP="00F84BA8">
            <w:pPr>
              <w:jc w:val="center"/>
              <w:rPr>
                <w:rFonts w:eastAsia="MS Mincho"/>
                <w:color w:val="000000" w:themeColor="text1"/>
              </w:rPr>
            </w:pPr>
            <w:r w:rsidRPr="00F57594">
              <w:rPr>
                <w:i/>
                <w:iCs/>
                <w:color w:val="000000" w:themeColor="text1"/>
              </w:rPr>
              <w:t>[nurodyti rodiklio reikšmes]</w:t>
            </w:r>
          </w:p>
        </w:tc>
      </w:tr>
      <w:tr w:rsidR="00F57594" w:rsidRPr="00F57594" w14:paraId="197F0BDD" w14:textId="6175C717" w:rsidTr="003527A1">
        <w:tc>
          <w:tcPr>
            <w:tcW w:w="365" w:type="pct"/>
            <w:vAlign w:val="center"/>
          </w:tcPr>
          <w:p w14:paraId="63924FB7" w14:textId="77777777" w:rsidR="00F84BA8" w:rsidRPr="00F57594" w:rsidRDefault="00F84BA8" w:rsidP="003F6863">
            <w:pPr>
              <w:pStyle w:val="Sraopastraipa"/>
              <w:widowControl/>
              <w:numPr>
                <w:ilvl w:val="0"/>
                <w:numId w:val="4"/>
              </w:numPr>
              <w:ind w:left="0" w:firstLine="0"/>
              <w:jc w:val="center"/>
              <w:rPr>
                <w:color w:val="000000" w:themeColor="text1"/>
              </w:rPr>
            </w:pPr>
          </w:p>
        </w:tc>
        <w:tc>
          <w:tcPr>
            <w:tcW w:w="3164" w:type="pct"/>
            <w:vAlign w:val="center"/>
          </w:tcPr>
          <w:p w14:paraId="7F090E85" w14:textId="73FDC454" w:rsidR="00F84BA8" w:rsidRPr="00F57594" w:rsidRDefault="00F84BA8" w:rsidP="00F84BA8">
            <w:pPr>
              <w:jc w:val="both"/>
              <w:rPr>
                <w:rFonts w:eastAsia="MS Mincho"/>
                <w:color w:val="000000" w:themeColor="text1"/>
              </w:rPr>
            </w:pPr>
            <w:r w:rsidRPr="00F57594">
              <w:rPr>
                <w:rFonts w:eastAsia="MS Mincho"/>
                <w:color w:val="000000" w:themeColor="text1"/>
              </w:rPr>
              <w:t>Integruotas IR pašvietimas ne mažiau kaip 250 m.</w:t>
            </w:r>
          </w:p>
        </w:tc>
        <w:tc>
          <w:tcPr>
            <w:tcW w:w="1471" w:type="pct"/>
          </w:tcPr>
          <w:p w14:paraId="7E639CD0" w14:textId="3A221CF0" w:rsidR="00F84BA8" w:rsidRPr="00F57594" w:rsidRDefault="00F84BA8" w:rsidP="00F84BA8">
            <w:pPr>
              <w:jc w:val="center"/>
              <w:rPr>
                <w:rFonts w:eastAsia="MS Mincho"/>
                <w:color w:val="000000" w:themeColor="text1"/>
              </w:rPr>
            </w:pPr>
            <w:r w:rsidRPr="00F57594">
              <w:rPr>
                <w:i/>
                <w:iCs/>
                <w:color w:val="000000" w:themeColor="text1"/>
              </w:rPr>
              <w:t>[nurodyti rodiklio reikšmes]</w:t>
            </w:r>
          </w:p>
        </w:tc>
      </w:tr>
      <w:tr w:rsidR="00F57594" w:rsidRPr="00F57594" w14:paraId="384C57F6" w14:textId="4E83D824" w:rsidTr="003527A1">
        <w:tc>
          <w:tcPr>
            <w:tcW w:w="365" w:type="pct"/>
            <w:vAlign w:val="center"/>
          </w:tcPr>
          <w:p w14:paraId="39F6E764" w14:textId="77777777" w:rsidR="00F84BA8" w:rsidRPr="00F57594" w:rsidRDefault="00F84BA8" w:rsidP="003F6863">
            <w:pPr>
              <w:pStyle w:val="Sraopastraipa"/>
              <w:widowControl/>
              <w:numPr>
                <w:ilvl w:val="0"/>
                <w:numId w:val="4"/>
              </w:numPr>
              <w:ind w:left="0" w:firstLine="0"/>
              <w:jc w:val="center"/>
              <w:rPr>
                <w:color w:val="000000" w:themeColor="text1"/>
              </w:rPr>
            </w:pPr>
          </w:p>
        </w:tc>
        <w:tc>
          <w:tcPr>
            <w:tcW w:w="3164" w:type="pct"/>
            <w:vAlign w:val="center"/>
          </w:tcPr>
          <w:p w14:paraId="5017B374" w14:textId="32A71673" w:rsidR="00F84BA8" w:rsidRPr="00F57594" w:rsidRDefault="00F84BA8" w:rsidP="00F84BA8">
            <w:pPr>
              <w:jc w:val="both"/>
              <w:rPr>
                <w:rFonts w:eastAsia="MS Mincho"/>
                <w:color w:val="000000" w:themeColor="text1"/>
              </w:rPr>
            </w:pPr>
            <w:r w:rsidRPr="00F57594">
              <w:rPr>
                <w:rFonts w:eastAsia="MS Mincho"/>
                <w:color w:val="000000" w:themeColor="text1"/>
              </w:rPr>
              <w:t>Turi būti optinis artinimas ne mažiau kaip 40 kartai. Ne blogiau kaip nuo 5 mm iki 150 mm.</w:t>
            </w:r>
          </w:p>
        </w:tc>
        <w:tc>
          <w:tcPr>
            <w:tcW w:w="1471" w:type="pct"/>
          </w:tcPr>
          <w:p w14:paraId="3307AB3B" w14:textId="73913836" w:rsidR="00F84BA8" w:rsidRPr="00F57594" w:rsidRDefault="00F84BA8" w:rsidP="00F84BA8">
            <w:pPr>
              <w:jc w:val="center"/>
              <w:rPr>
                <w:rFonts w:eastAsia="MS Mincho"/>
                <w:color w:val="000000" w:themeColor="text1"/>
              </w:rPr>
            </w:pPr>
            <w:r w:rsidRPr="00F57594">
              <w:rPr>
                <w:i/>
                <w:iCs/>
                <w:color w:val="000000" w:themeColor="text1"/>
              </w:rPr>
              <w:t>[nurodyti rodiklio reikšmes]</w:t>
            </w:r>
          </w:p>
        </w:tc>
      </w:tr>
      <w:tr w:rsidR="00F57594" w:rsidRPr="00F57594" w14:paraId="18575B48" w14:textId="4840BB38" w:rsidTr="003527A1">
        <w:tc>
          <w:tcPr>
            <w:tcW w:w="365" w:type="pct"/>
            <w:vAlign w:val="center"/>
          </w:tcPr>
          <w:p w14:paraId="63D744A4" w14:textId="77777777" w:rsidR="00F84BA8" w:rsidRPr="00F57594" w:rsidRDefault="00F84BA8" w:rsidP="003F6863">
            <w:pPr>
              <w:pStyle w:val="Sraopastraipa"/>
              <w:widowControl/>
              <w:numPr>
                <w:ilvl w:val="0"/>
                <w:numId w:val="4"/>
              </w:numPr>
              <w:ind w:left="0" w:firstLine="0"/>
              <w:jc w:val="center"/>
              <w:rPr>
                <w:color w:val="000000" w:themeColor="text1"/>
              </w:rPr>
            </w:pPr>
          </w:p>
        </w:tc>
        <w:tc>
          <w:tcPr>
            <w:tcW w:w="3164" w:type="pct"/>
            <w:vAlign w:val="center"/>
          </w:tcPr>
          <w:p w14:paraId="54714455" w14:textId="6961CF83" w:rsidR="00F84BA8" w:rsidRPr="00F57594" w:rsidRDefault="00F84BA8" w:rsidP="00F84BA8">
            <w:pPr>
              <w:jc w:val="both"/>
              <w:rPr>
                <w:rFonts w:eastAsia="MS Mincho"/>
                <w:color w:val="000000" w:themeColor="text1"/>
              </w:rPr>
            </w:pPr>
            <w:r w:rsidRPr="00F57594">
              <w:rPr>
                <w:rFonts w:eastAsia="MS Mincho"/>
                <w:color w:val="000000" w:themeColor="text1"/>
              </w:rPr>
              <w:t>Turi būti 3D triukšmo mažinimo filtro (arba lygiaverčio) funkcionalumas.</w:t>
            </w:r>
          </w:p>
        </w:tc>
        <w:tc>
          <w:tcPr>
            <w:tcW w:w="1471" w:type="pct"/>
          </w:tcPr>
          <w:p w14:paraId="765B2370" w14:textId="4BE4FC55" w:rsidR="00F84BA8" w:rsidRPr="00F57594" w:rsidRDefault="00F84BA8" w:rsidP="00F84BA8">
            <w:pPr>
              <w:jc w:val="center"/>
              <w:rPr>
                <w:rFonts w:eastAsia="MS Mincho"/>
                <w:color w:val="000000" w:themeColor="text1"/>
              </w:rPr>
            </w:pPr>
            <w:r w:rsidRPr="00F57594">
              <w:rPr>
                <w:i/>
                <w:iCs/>
                <w:color w:val="000000" w:themeColor="text1"/>
              </w:rPr>
              <w:t>[nurodyti rodiklio reikšmes]</w:t>
            </w:r>
          </w:p>
        </w:tc>
      </w:tr>
      <w:tr w:rsidR="00F57594" w:rsidRPr="00F57594" w14:paraId="10CAAE02" w14:textId="216B8690" w:rsidTr="003527A1">
        <w:tc>
          <w:tcPr>
            <w:tcW w:w="365" w:type="pct"/>
            <w:vAlign w:val="center"/>
          </w:tcPr>
          <w:p w14:paraId="6A5589EF" w14:textId="77777777" w:rsidR="00F84BA8" w:rsidRPr="00F57594" w:rsidRDefault="00F84BA8" w:rsidP="003F6863">
            <w:pPr>
              <w:pStyle w:val="Sraopastraipa"/>
              <w:widowControl/>
              <w:numPr>
                <w:ilvl w:val="0"/>
                <w:numId w:val="4"/>
              </w:numPr>
              <w:ind w:left="0" w:firstLine="0"/>
              <w:jc w:val="center"/>
              <w:rPr>
                <w:color w:val="000000" w:themeColor="text1"/>
              </w:rPr>
            </w:pPr>
          </w:p>
        </w:tc>
        <w:tc>
          <w:tcPr>
            <w:tcW w:w="3164" w:type="pct"/>
            <w:vAlign w:val="center"/>
          </w:tcPr>
          <w:p w14:paraId="6E99792D" w14:textId="6862BE50" w:rsidR="00F84BA8" w:rsidRPr="00F57594" w:rsidRDefault="00F84BA8" w:rsidP="00F84BA8">
            <w:pPr>
              <w:jc w:val="both"/>
              <w:rPr>
                <w:rFonts w:eastAsia="MS Mincho"/>
                <w:color w:val="000000" w:themeColor="text1"/>
              </w:rPr>
            </w:pPr>
            <w:r w:rsidRPr="00F57594">
              <w:rPr>
                <w:rFonts w:eastAsia="MS Mincho"/>
                <w:color w:val="000000" w:themeColor="text1"/>
              </w:rPr>
              <w:t>Vaizdo skaitmeninio didinimo funkcija ne mažiau kaip 50 kartų.</w:t>
            </w:r>
          </w:p>
        </w:tc>
        <w:tc>
          <w:tcPr>
            <w:tcW w:w="1471" w:type="pct"/>
          </w:tcPr>
          <w:p w14:paraId="3515F3FE" w14:textId="69821385" w:rsidR="00F84BA8" w:rsidRPr="00F57594" w:rsidRDefault="00F84BA8" w:rsidP="00F84BA8">
            <w:pPr>
              <w:jc w:val="center"/>
              <w:rPr>
                <w:rFonts w:eastAsia="MS Mincho"/>
                <w:color w:val="000000" w:themeColor="text1"/>
              </w:rPr>
            </w:pPr>
            <w:r w:rsidRPr="00F57594">
              <w:rPr>
                <w:i/>
                <w:iCs/>
                <w:color w:val="000000" w:themeColor="text1"/>
              </w:rPr>
              <w:t>[nurodyti rodiklio reikšmes]</w:t>
            </w:r>
          </w:p>
        </w:tc>
      </w:tr>
      <w:tr w:rsidR="00F57594" w:rsidRPr="00F57594" w14:paraId="19D7203E" w14:textId="263E1B29" w:rsidTr="003527A1">
        <w:tc>
          <w:tcPr>
            <w:tcW w:w="365" w:type="pct"/>
            <w:vAlign w:val="center"/>
          </w:tcPr>
          <w:p w14:paraId="4A82438A"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0265E38C" w14:textId="2F2BE838" w:rsidR="00EF30C8" w:rsidRPr="00F57594" w:rsidRDefault="00EF30C8" w:rsidP="00EF30C8">
            <w:pPr>
              <w:jc w:val="both"/>
              <w:rPr>
                <w:rFonts w:eastAsia="MS Mincho"/>
                <w:color w:val="000000" w:themeColor="text1"/>
              </w:rPr>
            </w:pPr>
            <w:r w:rsidRPr="00F57594">
              <w:rPr>
                <w:rFonts w:eastAsia="MS Mincho"/>
                <w:color w:val="000000" w:themeColor="text1"/>
              </w:rPr>
              <w:t>Automatinio fokusavimo funkcija.</w:t>
            </w:r>
          </w:p>
        </w:tc>
        <w:tc>
          <w:tcPr>
            <w:tcW w:w="1471" w:type="pct"/>
          </w:tcPr>
          <w:p w14:paraId="37A4BD1A" w14:textId="4F66746F"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5D9B50CA" w14:textId="45F753AE" w:rsidTr="003527A1">
        <w:tc>
          <w:tcPr>
            <w:tcW w:w="365" w:type="pct"/>
            <w:vAlign w:val="center"/>
          </w:tcPr>
          <w:p w14:paraId="6CFCAEB5"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34C751D6" w14:textId="42786810" w:rsidR="00EF30C8" w:rsidRPr="00F57594" w:rsidRDefault="00EF30C8" w:rsidP="00EF30C8">
            <w:pPr>
              <w:jc w:val="both"/>
              <w:rPr>
                <w:rFonts w:eastAsia="MS Mincho"/>
                <w:color w:val="000000" w:themeColor="text1"/>
              </w:rPr>
            </w:pPr>
            <w:r w:rsidRPr="00F57594">
              <w:rPr>
                <w:rFonts w:eastAsia="MS Mincho"/>
                <w:color w:val="000000" w:themeColor="text1"/>
              </w:rPr>
              <w:t>Objektyvo optinių parametrų valdymas (priartinimas, nutolinimas, fokusavimas) – iš operatoriaus darbo vietos.</w:t>
            </w:r>
          </w:p>
        </w:tc>
        <w:tc>
          <w:tcPr>
            <w:tcW w:w="1471" w:type="pct"/>
          </w:tcPr>
          <w:p w14:paraId="3C520DC2" w14:textId="5E65847C"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2F38C96D" w14:textId="32E69342" w:rsidTr="003527A1">
        <w:tc>
          <w:tcPr>
            <w:tcW w:w="365" w:type="pct"/>
            <w:vAlign w:val="center"/>
          </w:tcPr>
          <w:p w14:paraId="2A772B41"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38C3163C" w14:textId="203CFEBD" w:rsidR="00EF30C8" w:rsidRPr="00F57594" w:rsidRDefault="00EF30C8" w:rsidP="00EF30C8">
            <w:pPr>
              <w:jc w:val="both"/>
              <w:rPr>
                <w:rFonts w:eastAsia="MS Mincho"/>
                <w:color w:val="000000" w:themeColor="text1"/>
              </w:rPr>
            </w:pPr>
            <w:r w:rsidRPr="00F57594">
              <w:rPr>
                <w:rFonts w:eastAsia="MS Mincho"/>
                <w:color w:val="000000" w:themeColor="text1"/>
              </w:rPr>
              <w:t>Balčio balanso (angl. White Balance) funkcija.</w:t>
            </w:r>
          </w:p>
        </w:tc>
        <w:tc>
          <w:tcPr>
            <w:tcW w:w="1471" w:type="pct"/>
          </w:tcPr>
          <w:p w14:paraId="52AC2544" w14:textId="300762BF"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48F2AEBC" w14:textId="311E76D3" w:rsidTr="003527A1">
        <w:tc>
          <w:tcPr>
            <w:tcW w:w="365" w:type="pct"/>
            <w:vAlign w:val="center"/>
          </w:tcPr>
          <w:p w14:paraId="309414F8"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3BF534AD" w14:textId="5F0552BA" w:rsidR="00EF30C8" w:rsidRPr="00F57594" w:rsidRDefault="00EF30C8" w:rsidP="00EF30C8">
            <w:pPr>
              <w:jc w:val="both"/>
              <w:rPr>
                <w:rFonts w:eastAsia="MS Mincho"/>
                <w:color w:val="000000" w:themeColor="text1"/>
              </w:rPr>
            </w:pPr>
            <w:r w:rsidRPr="00F57594">
              <w:rPr>
                <w:rFonts w:eastAsia="MS Mincho"/>
                <w:color w:val="000000" w:themeColor="text1"/>
              </w:rPr>
              <w:t>Priešpriešinės šviesos balansavimo funkcija.</w:t>
            </w:r>
          </w:p>
        </w:tc>
        <w:tc>
          <w:tcPr>
            <w:tcW w:w="1471" w:type="pct"/>
          </w:tcPr>
          <w:p w14:paraId="78C13D50" w14:textId="64265913"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796CFBFC" w14:textId="285A1CE7" w:rsidTr="003527A1">
        <w:tc>
          <w:tcPr>
            <w:tcW w:w="365" w:type="pct"/>
            <w:vAlign w:val="center"/>
          </w:tcPr>
          <w:p w14:paraId="21262CA1"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508AD728" w14:textId="6A43A101" w:rsidR="00EF30C8" w:rsidRPr="00F57594" w:rsidRDefault="00EF30C8" w:rsidP="00EF30C8">
            <w:pPr>
              <w:jc w:val="both"/>
              <w:rPr>
                <w:rFonts w:eastAsia="MS Mincho"/>
                <w:color w:val="000000" w:themeColor="text1"/>
              </w:rPr>
            </w:pPr>
            <w:r w:rsidRPr="00F57594">
              <w:rPr>
                <w:rFonts w:eastAsia="MS Mincho"/>
                <w:color w:val="000000" w:themeColor="text1"/>
              </w:rPr>
              <w:t>Turi būti funkcionalumas gerinantis vaizdo kokybę esant rūkui ar lietui.</w:t>
            </w:r>
          </w:p>
        </w:tc>
        <w:tc>
          <w:tcPr>
            <w:tcW w:w="1471" w:type="pct"/>
          </w:tcPr>
          <w:p w14:paraId="241380B1" w14:textId="1EDA4186"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5A081BA5" w14:textId="1B3CD7AD" w:rsidTr="003527A1">
        <w:tc>
          <w:tcPr>
            <w:tcW w:w="365" w:type="pct"/>
            <w:vAlign w:val="center"/>
          </w:tcPr>
          <w:p w14:paraId="650BE64F"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148F56F8" w14:textId="3F8491BC" w:rsidR="00EF30C8" w:rsidRPr="00F57594" w:rsidRDefault="00EF30C8" w:rsidP="00EF30C8">
            <w:pPr>
              <w:jc w:val="both"/>
              <w:rPr>
                <w:rFonts w:eastAsia="MS Mincho"/>
                <w:color w:val="000000" w:themeColor="text1"/>
              </w:rPr>
            </w:pPr>
            <w:r w:rsidRPr="00F57594">
              <w:rPr>
                <w:rFonts w:eastAsia="MS Mincho"/>
                <w:color w:val="000000" w:themeColor="text1"/>
              </w:rPr>
              <w:t>Ne mažiau 50 kadrų per sekundę su bet kuria raiška.</w:t>
            </w:r>
          </w:p>
        </w:tc>
        <w:tc>
          <w:tcPr>
            <w:tcW w:w="1471" w:type="pct"/>
          </w:tcPr>
          <w:p w14:paraId="082AC55E" w14:textId="6E33147B"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028225A9" w14:textId="6BE25F7E" w:rsidTr="003527A1">
        <w:tc>
          <w:tcPr>
            <w:tcW w:w="365" w:type="pct"/>
            <w:vAlign w:val="center"/>
          </w:tcPr>
          <w:p w14:paraId="04196196"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5CC16665" w14:textId="5BD7A220" w:rsidR="00EF30C8" w:rsidRPr="00F57594" w:rsidRDefault="00EF30C8" w:rsidP="00EF30C8">
            <w:pPr>
              <w:jc w:val="both"/>
              <w:rPr>
                <w:rFonts w:eastAsia="MS Mincho"/>
                <w:color w:val="000000" w:themeColor="text1"/>
              </w:rPr>
            </w:pPr>
            <w:r w:rsidRPr="00F57594">
              <w:rPr>
                <w:rFonts w:eastAsia="MS Mincho"/>
                <w:color w:val="000000" w:themeColor="text1"/>
              </w:rPr>
              <w:t>Turi būti skaitmeninio plataus dinaminio diapazonas (WDR) funkcionalumas.</w:t>
            </w:r>
          </w:p>
        </w:tc>
        <w:tc>
          <w:tcPr>
            <w:tcW w:w="1471" w:type="pct"/>
          </w:tcPr>
          <w:p w14:paraId="66765563" w14:textId="44DE420A"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32F330A9" w14:textId="64B6B777" w:rsidTr="003527A1">
        <w:tc>
          <w:tcPr>
            <w:tcW w:w="365" w:type="pct"/>
            <w:vAlign w:val="center"/>
          </w:tcPr>
          <w:p w14:paraId="55EB6643"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42BEF614" w14:textId="7A7394BE" w:rsidR="00EF30C8" w:rsidRPr="00F57594" w:rsidRDefault="00EF30C8" w:rsidP="00EF30C8">
            <w:pPr>
              <w:jc w:val="both"/>
              <w:rPr>
                <w:rFonts w:eastAsia="MS Mincho"/>
                <w:color w:val="000000" w:themeColor="text1"/>
              </w:rPr>
            </w:pPr>
            <w:r w:rsidRPr="00F57594">
              <w:rPr>
                <w:rFonts w:eastAsia="MS Mincho"/>
                <w:color w:val="000000" w:themeColor="text1"/>
              </w:rPr>
              <w:t>Elektroninis vaizdo stabilizatorius.</w:t>
            </w:r>
          </w:p>
        </w:tc>
        <w:tc>
          <w:tcPr>
            <w:tcW w:w="1471" w:type="pct"/>
          </w:tcPr>
          <w:p w14:paraId="50A93DC6" w14:textId="7A0320E4"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6B9875B0" w14:textId="07B3C434" w:rsidTr="003527A1">
        <w:tc>
          <w:tcPr>
            <w:tcW w:w="365" w:type="pct"/>
            <w:vAlign w:val="center"/>
          </w:tcPr>
          <w:p w14:paraId="369EA39A"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7EF72D79" w14:textId="3F1E252D" w:rsidR="00EF30C8" w:rsidRPr="00F57594" w:rsidRDefault="00EF30C8" w:rsidP="00EF30C8">
            <w:pPr>
              <w:jc w:val="both"/>
              <w:rPr>
                <w:rFonts w:eastAsia="MS Mincho"/>
                <w:color w:val="000000" w:themeColor="text1"/>
              </w:rPr>
            </w:pPr>
            <w:r w:rsidRPr="00F57594">
              <w:rPr>
                <w:rFonts w:eastAsia="MS Mincho"/>
                <w:color w:val="000000" w:themeColor="text1"/>
              </w:rPr>
              <w:t>Ne mažiau nei 45 individualių privatumo maskavimų zonų.</w:t>
            </w:r>
          </w:p>
        </w:tc>
        <w:tc>
          <w:tcPr>
            <w:tcW w:w="1471" w:type="pct"/>
          </w:tcPr>
          <w:p w14:paraId="167AA841" w14:textId="746ABD50"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6AF78040" w14:textId="7A958347" w:rsidTr="003527A1">
        <w:tc>
          <w:tcPr>
            <w:tcW w:w="365" w:type="pct"/>
            <w:vAlign w:val="center"/>
          </w:tcPr>
          <w:p w14:paraId="52E7CF28"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220312DE" w14:textId="0284F569" w:rsidR="00EF30C8" w:rsidRPr="00F57594" w:rsidRDefault="00EF30C8" w:rsidP="00EF30C8">
            <w:pPr>
              <w:jc w:val="both"/>
              <w:rPr>
                <w:rFonts w:eastAsia="MS Mincho"/>
                <w:color w:val="000000" w:themeColor="text1"/>
              </w:rPr>
            </w:pPr>
            <w:r w:rsidRPr="00F57594">
              <w:rPr>
                <w:rFonts w:eastAsia="MS Mincho"/>
                <w:color w:val="000000" w:themeColor="text1"/>
              </w:rPr>
              <w:t>Tiesioginio vaizdo stebėjimas, pilnas konfigūravimas per bet kurią interneto naršyklę nereikalaujant įdiegti papildomų įskiepių.</w:t>
            </w:r>
          </w:p>
        </w:tc>
        <w:tc>
          <w:tcPr>
            <w:tcW w:w="1471" w:type="pct"/>
          </w:tcPr>
          <w:p w14:paraId="54DA2770" w14:textId="5D6A1A8E"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389AD107" w14:textId="5027DC36" w:rsidTr="003527A1">
        <w:tc>
          <w:tcPr>
            <w:tcW w:w="365" w:type="pct"/>
            <w:vAlign w:val="center"/>
          </w:tcPr>
          <w:p w14:paraId="33FFFA88"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7E3B00CE" w14:textId="41C76A40" w:rsidR="00EF30C8" w:rsidRPr="00F57594" w:rsidRDefault="00EF30C8" w:rsidP="00EF30C8">
            <w:pPr>
              <w:jc w:val="both"/>
              <w:rPr>
                <w:rFonts w:eastAsia="MS Mincho"/>
                <w:color w:val="000000" w:themeColor="text1"/>
              </w:rPr>
            </w:pPr>
            <w:r w:rsidRPr="00F57594">
              <w:rPr>
                <w:rFonts w:eastAsia="MS Mincho"/>
                <w:color w:val="000000" w:themeColor="text1"/>
              </w:rPr>
              <w:t>Horizontalioje plokštumoje 360º (nenutrūkstamas sukimasis).</w:t>
            </w:r>
          </w:p>
        </w:tc>
        <w:tc>
          <w:tcPr>
            <w:tcW w:w="1471" w:type="pct"/>
          </w:tcPr>
          <w:p w14:paraId="2437EC5E" w14:textId="7171F846"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53F2D0E1" w14:textId="1073A971" w:rsidTr="003527A1">
        <w:tc>
          <w:tcPr>
            <w:tcW w:w="365" w:type="pct"/>
            <w:vAlign w:val="center"/>
          </w:tcPr>
          <w:p w14:paraId="2651CC7E"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2B1EB42C" w14:textId="1A44006E" w:rsidR="00EF30C8" w:rsidRPr="00F57594" w:rsidRDefault="00EF30C8" w:rsidP="00EF30C8">
            <w:pPr>
              <w:jc w:val="both"/>
              <w:rPr>
                <w:rFonts w:eastAsia="MS Mincho"/>
                <w:color w:val="000000" w:themeColor="text1"/>
              </w:rPr>
            </w:pPr>
            <w:r w:rsidRPr="00F57594">
              <w:rPr>
                <w:rFonts w:eastAsia="MS Mincho"/>
                <w:color w:val="000000" w:themeColor="text1"/>
              </w:rPr>
              <w:t>Vertikalus vaizdo apvertimas (E-Flip).</w:t>
            </w:r>
          </w:p>
        </w:tc>
        <w:tc>
          <w:tcPr>
            <w:tcW w:w="1471" w:type="pct"/>
          </w:tcPr>
          <w:p w14:paraId="40381EFB" w14:textId="2B7F143E"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78349356" w14:textId="44094F3C" w:rsidTr="003527A1">
        <w:tc>
          <w:tcPr>
            <w:tcW w:w="365" w:type="pct"/>
            <w:vAlign w:val="center"/>
          </w:tcPr>
          <w:p w14:paraId="254419DD"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40A0E9C2" w14:textId="3DD14B03" w:rsidR="00EF30C8" w:rsidRPr="00F57594" w:rsidRDefault="00EF30C8" w:rsidP="00EF30C8">
            <w:pPr>
              <w:jc w:val="both"/>
              <w:rPr>
                <w:rFonts w:eastAsia="MS Mincho"/>
                <w:color w:val="000000" w:themeColor="text1"/>
              </w:rPr>
            </w:pPr>
            <w:r w:rsidRPr="00F57594">
              <w:rPr>
                <w:rFonts w:eastAsia="MS Mincho"/>
                <w:color w:val="000000" w:themeColor="text1"/>
              </w:rPr>
              <w:t>Horizontalaus ir vertikalaus pasukimo kampinis greitis ribose nuo ne daugiau kaip nuo 1°/s ir ne mažiau kaip 300°/s.</w:t>
            </w:r>
          </w:p>
        </w:tc>
        <w:tc>
          <w:tcPr>
            <w:tcW w:w="1471" w:type="pct"/>
          </w:tcPr>
          <w:p w14:paraId="343198A6" w14:textId="1C0097E3"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2B8DAF87" w14:textId="6DB9E8B3" w:rsidTr="003527A1">
        <w:tc>
          <w:tcPr>
            <w:tcW w:w="365" w:type="pct"/>
            <w:vAlign w:val="center"/>
          </w:tcPr>
          <w:p w14:paraId="14053E9C"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283F9D99" w14:textId="21377DC5" w:rsidR="00EF30C8" w:rsidRPr="00F57594" w:rsidRDefault="00EF30C8" w:rsidP="00EF30C8">
            <w:pPr>
              <w:jc w:val="both"/>
              <w:rPr>
                <w:rFonts w:eastAsia="MS Mincho"/>
                <w:color w:val="000000" w:themeColor="text1"/>
              </w:rPr>
            </w:pPr>
            <w:r w:rsidRPr="00F57594">
              <w:rPr>
                <w:rFonts w:eastAsia="MS Mincho"/>
                <w:color w:val="000000" w:themeColor="text1"/>
              </w:rPr>
              <w:t>Ne mažiau 300 iš anksto programuojamų pozicijų.</w:t>
            </w:r>
          </w:p>
        </w:tc>
        <w:tc>
          <w:tcPr>
            <w:tcW w:w="1471" w:type="pct"/>
          </w:tcPr>
          <w:p w14:paraId="10211769" w14:textId="027274A1"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2BED24D9" w14:textId="608BDEB3" w:rsidTr="003527A1">
        <w:tc>
          <w:tcPr>
            <w:tcW w:w="365" w:type="pct"/>
            <w:vAlign w:val="center"/>
          </w:tcPr>
          <w:p w14:paraId="7593A9AD"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3CE157AC" w14:textId="76B03B0B" w:rsidR="00EF30C8" w:rsidRPr="00F57594" w:rsidRDefault="00EF30C8" w:rsidP="00EF30C8">
            <w:pPr>
              <w:jc w:val="both"/>
              <w:rPr>
                <w:rFonts w:eastAsia="MS Mincho"/>
                <w:color w:val="000000" w:themeColor="text1"/>
              </w:rPr>
            </w:pPr>
            <w:r w:rsidRPr="00F57594">
              <w:rPr>
                <w:rFonts w:eastAsia="MS Mincho"/>
                <w:color w:val="000000" w:themeColor="text1"/>
              </w:rPr>
              <w:t xml:space="preserve">Palaikomas daugiasrautis (angl. </w:t>
            </w:r>
            <w:r w:rsidRPr="00F57594">
              <w:rPr>
                <w:rFonts w:eastAsia="MS Mincho"/>
                <w:color w:val="000000" w:themeColor="text1"/>
                <w:lang w:val="en-US"/>
              </w:rPr>
              <w:t>multi streaming</w:t>
            </w:r>
            <w:r w:rsidRPr="00F57594">
              <w:rPr>
                <w:rFonts w:eastAsia="MS Mincho"/>
                <w:color w:val="000000" w:themeColor="text1"/>
              </w:rPr>
              <w:t>) duomenų kodavimo režimas.</w:t>
            </w:r>
          </w:p>
        </w:tc>
        <w:tc>
          <w:tcPr>
            <w:tcW w:w="1471" w:type="pct"/>
          </w:tcPr>
          <w:p w14:paraId="70EB64C6" w14:textId="64070BB1"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74233F63" w14:textId="1185E16A" w:rsidTr="003527A1">
        <w:tc>
          <w:tcPr>
            <w:tcW w:w="365" w:type="pct"/>
            <w:vAlign w:val="center"/>
          </w:tcPr>
          <w:p w14:paraId="43AB579F"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1F4D50D8" w14:textId="6F67B0EC" w:rsidR="00EF30C8" w:rsidRPr="00F57594" w:rsidRDefault="00EF30C8" w:rsidP="00EF30C8">
            <w:pPr>
              <w:jc w:val="both"/>
              <w:rPr>
                <w:rFonts w:eastAsia="MS Mincho"/>
                <w:color w:val="000000" w:themeColor="text1"/>
              </w:rPr>
            </w:pPr>
            <w:r w:rsidRPr="00F57594">
              <w:rPr>
                <w:rFonts w:eastAsia="MS Mincho"/>
                <w:color w:val="000000" w:themeColor="text1"/>
              </w:rPr>
              <w:t>Automatinis fokusavimas ir fokusavimas į iš anksto nustatytą zoną.</w:t>
            </w:r>
          </w:p>
        </w:tc>
        <w:tc>
          <w:tcPr>
            <w:tcW w:w="1471" w:type="pct"/>
          </w:tcPr>
          <w:p w14:paraId="58255F1F" w14:textId="43BC68F0"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7001F4E2" w14:textId="2CBF0A45" w:rsidTr="003527A1">
        <w:tc>
          <w:tcPr>
            <w:tcW w:w="365" w:type="pct"/>
            <w:vAlign w:val="center"/>
          </w:tcPr>
          <w:p w14:paraId="0743BFC4"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4D206CFD" w14:textId="77FB4D42" w:rsidR="00EF30C8" w:rsidRPr="00F57594" w:rsidRDefault="00EF30C8" w:rsidP="00EF30C8">
            <w:pPr>
              <w:jc w:val="both"/>
              <w:rPr>
                <w:rFonts w:eastAsia="MS Mincho"/>
                <w:color w:val="000000" w:themeColor="text1"/>
              </w:rPr>
            </w:pPr>
            <w:r w:rsidRPr="00F57594">
              <w:rPr>
                <w:rFonts w:eastAsia="MS Mincho"/>
                <w:color w:val="000000" w:themeColor="text1"/>
              </w:rPr>
              <w:t>Vaizdo kodavimo algoritmai MJPEG, H.264, H.265.</w:t>
            </w:r>
          </w:p>
        </w:tc>
        <w:tc>
          <w:tcPr>
            <w:tcW w:w="1471" w:type="pct"/>
          </w:tcPr>
          <w:p w14:paraId="37F9C305" w14:textId="1AA7F1AA"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7E3B4BBF" w14:textId="03BB7B60" w:rsidTr="003527A1">
        <w:tc>
          <w:tcPr>
            <w:tcW w:w="365" w:type="pct"/>
            <w:vAlign w:val="center"/>
          </w:tcPr>
          <w:p w14:paraId="161C6D2D"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5B95208D" w14:textId="77777777" w:rsidR="00EF30C8" w:rsidRPr="00F57594" w:rsidRDefault="00EF30C8" w:rsidP="00EF30C8">
            <w:pPr>
              <w:jc w:val="both"/>
              <w:rPr>
                <w:rFonts w:eastAsia="MS Mincho"/>
                <w:color w:val="000000" w:themeColor="text1"/>
              </w:rPr>
            </w:pPr>
            <w:r w:rsidRPr="00F57594">
              <w:rPr>
                <w:rFonts w:eastAsia="MS Mincho"/>
                <w:color w:val="000000" w:themeColor="text1"/>
              </w:rPr>
              <w:t>Įvykių valdymo sistema įdiegta kameroje. Įvykių valdymo sistema turi gebėti generuoti signalą (įvykį), kamerai esat namų pozicijoje:</w:t>
            </w:r>
          </w:p>
          <w:p w14:paraId="030EACD3" w14:textId="77777777" w:rsidR="00EF30C8" w:rsidRPr="00F57594" w:rsidRDefault="00EF30C8" w:rsidP="003F6863">
            <w:pPr>
              <w:pStyle w:val="Sraopastraipa"/>
              <w:widowControl/>
              <w:numPr>
                <w:ilvl w:val="0"/>
                <w:numId w:val="3"/>
              </w:numPr>
              <w:ind w:left="0" w:firstLine="0"/>
              <w:jc w:val="both"/>
              <w:rPr>
                <w:rFonts w:eastAsia="MS Mincho"/>
                <w:color w:val="000000" w:themeColor="text1"/>
              </w:rPr>
            </w:pPr>
            <w:r w:rsidRPr="00F57594">
              <w:rPr>
                <w:rFonts w:eastAsia="MS Mincho"/>
                <w:color w:val="000000" w:themeColor="text1"/>
              </w:rPr>
              <w:t xml:space="preserve">Kai pasirinktas objekto tipas patenka į dominančią sritį. </w:t>
            </w:r>
          </w:p>
          <w:p w14:paraId="6508C7D5" w14:textId="77777777" w:rsidR="00EF30C8" w:rsidRPr="00F57594" w:rsidRDefault="00EF30C8" w:rsidP="003F6863">
            <w:pPr>
              <w:pStyle w:val="Sraopastraipa"/>
              <w:widowControl/>
              <w:numPr>
                <w:ilvl w:val="0"/>
                <w:numId w:val="3"/>
              </w:numPr>
              <w:ind w:left="0" w:firstLine="0"/>
              <w:jc w:val="both"/>
              <w:rPr>
                <w:rFonts w:eastAsia="MS Mincho"/>
                <w:color w:val="000000" w:themeColor="text1"/>
              </w:rPr>
            </w:pPr>
            <w:r w:rsidRPr="00F57594">
              <w:rPr>
                <w:rFonts w:eastAsia="MS Mincho"/>
                <w:color w:val="000000" w:themeColor="text1"/>
              </w:rPr>
              <w:t xml:space="preserve">Kai pasirinktas objekto tipas patenka į dominančią sritį ir joje būna nustatytą ilgesnį laiko tarpą. </w:t>
            </w:r>
          </w:p>
          <w:p w14:paraId="1CE72487" w14:textId="77777777" w:rsidR="00EF30C8" w:rsidRPr="00F57594" w:rsidRDefault="00EF30C8" w:rsidP="003F6863">
            <w:pPr>
              <w:pStyle w:val="Sraopastraipa"/>
              <w:widowControl/>
              <w:numPr>
                <w:ilvl w:val="0"/>
                <w:numId w:val="3"/>
              </w:numPr>
              <w:ind w:left="0" w:firstLine="0"/>
              <w:jc w:val="both"/>
              <w:rPr>
                <w:rFonts w:eastAsia="MS Mincho"/>
                <w:color w:val="000000" w:themeColor="text1"/>
              </w:rPr>
            </w:pPr>
            <w:r w:rsidRPr="00F57594">
              <w:rPr>
                <w:rFonts w:eastAsia="MS Mincho"/>
                <w:color w:val="000000" w:themeColor="text1"/>
              </w:rPr>
              <w:t xml:space="preserve">Kai pasirinktas objektų skaičius kirto virtualią liniją sukonfigūruotą kameros matymo lauke. Linijos kirtimo kryptis turi būti pasirankama (vienakryptė arba dvikryptė). </w:t>
            </w:r>
          </w:p>
          <w:p w14:paraId="6A7119F8" w14:textId="77777777" w:rsidR="00EF30C8" w:rsidRPr="00F57594" w:rsidRDefault="00EF30C8" w:rsidP="003F6863">
            <w:pPr>
              <w:pStyle w:val="Sraopastraipa"/>
              <w:widowControl/>
              <w:numPr>
                <w:ilvl w:val="0"/>
                <w:numId w:val="3"/>
              </w:numPr>
              <w:ind w:left="0" w:firstLine="0"/>
              <w:jc w:val="both"/>
              <w:rPr>
                <w:rFonts w:eastAsia="MS Mincho"/>
                <w:color w:val="000000" w:themeColor="text1"/>
              </w:rPr>
            </w:pPr>
            <w:r w:rsidRPr="00F57594">
              <w:rPr>
                <w:rFonts w:eastAsia="MS Mincho"/>
                <w:color w:val="000000" w:themeColor="text1"/>
              </w:rPr>
              <w:t xml:space="preserve">Įvykį suaktyvina kiekvienas objektas, patekęs į vaizdo sritį. Turi būti galimybė atlikti pasirinktų objektų skaičiavimą. </w:t>
            </w:r>
          </w:p>
          <w:p w14:paraId="0FFE3183" w14:textId="77777777" w:rsidR="00EF30C8" w:rsidRPr="00F57594" w:rsidRDefault="00EF30C8" w:rsidP="003F6863">
            <w:pPr>
              <w:pStyle w:val="Sraopastraipa"/>
              <w:widowControl/>
              <w:numPr>
                <w:ilvl w:val="0"/>
                <w:numId w:val="3"/>
              </w:numPr>
              <w:ind w:left="0" w:firstLine="0"/>
              <w:jc w:val="both"/>
              <w:rPr>
                <w:rFonts w:eastAsia="MS Mincho"/>
                <w:color w:val="000000" w:themeColor="text1"/>
              </w:rPr>
            </w:pPr>
            <w:r w:rsidRPr="00F57594">
              <w:rPr>
                <w:rFonts w:eastAsia="MS Mincho"/>
                <w:color w:val="000000" w:themeColor="text1"/>
              </w:rPr>
              <w:t xml:space="preserve">Kai nustatytoje vaizdo srityje nebelieka pasirinktų objektų. </w:t>
            </w:r>
          </w:p>
          <w:p w14:paraId="25BE3014" w14:textId="77777777" w:rsidR="00EF30C8" w:rsidRPr="00F57594" w:rsidRDefault="00EF30C8" w:rsidP="003F6863">
            <w:pPr>
              <w:pStyle w:val="Sraopastraipa"/>
              <w:widowControl/>
              <w:numPr>
                <w:ilvl w:val="0"/>
                <w:numId w:val="3"/>
              </w:numPr>
              <w:ind w:left="0" w:firstLine="0"/>
              <w:jc w:val="both"/>
              <w:rPr>
                <w:rFonts w:eastAsia="MS Mincho"/>
                <w:color w:val="000000" w:themeColor="text1"/>
              </w:rPr>
            </w:pPr>
            <w:r w:rsidRPr="00F57594">
              <w:rPr>
                <w:rFonts w:eastAsia="MS Mincho"/>
                <w:color w:val="000000" w:themeColor="text1"/>
              </w:rPr>
              <w:t xml:space="preserve">Kai nustatytas skaičius objektų patenka į apibrėžtą lauką. </w:t>
            </w:r>
          </w:p>
          <w:p w14:paraId="0C473FAB" w14:textId="77777777" w:rsidR="00EF30C8" w:rsidRPr="00F57594" w:rsidRDefault="00EF30C8" w:rsidP="003F6863">
            <w:pPr>
              <w:pStyle w:val="Sraopastraipa"/>
              <w:widowControl/>
              <w:numPr>
                <w:ilvl w:val="0"/>
                <w:numId w:val="3"/>
              </w:numPr>
              <w:ind w:left="0" w:firstLine="0"/>
              <w:jc w:val="both"/>
              <w:rPr>
                <w:rFonts w:eastAsia="MS Mincho"/>
                <w:color w:val="000000" w:themeColor="text1"/>
              </w:rPr>
            </w:pPr>
            <w:r w:rsidRPr="00F57594">
              <w:rPr>
                <w:rFonts w:eastAsia="MS Mincho"/>
                <w:color w:val="000000" w:themeColor="text1"/>
              </w:rPr>
              <w:t xml:space="preserve">Kai nustatytas skaičius objektų palieka apibrėžtą lauką. </w:t>
            </w:r>
          </w:p>
          <w:p w14:paraId="246232C7" w14:textId="77777777" w:rsidR="00EF30C8" w:rsidRPr="00F57594" w:rsidRDefault="00EF30C8" w:rsidP="003F6863">
            <w:pPr>
              <w:pStyle w:val="Sraopastraipa"/>
              <w:widowControl/>
              <w:numPr>
                <w:ilvl w:val="0"/>
                <w:numId w:val="3"/>
              </w:numPr>
              <w:ind w:left="0" w:firstLine="0"/>
              <w:jc w:val="both"/>
              <w:rPr>
                <w:rFonts w:eastAsia="MS Mincho"/>
                <w:color w:val="000000" w:themeColor="text1"/>
              </w:rPr>
            </w:pPr>
            <w:r w:rsidRPr="00F57594">
              <w:rPr>
                <w:rFonts w:eastAsia="MS Mincho"/>
                <w:color w:val="000000" w:themeColor="text1"/>
              </w:rPr>
              <w:t>Kai objektas patenka į apibrėžtą lauką ir nustoja nejuda per nustatytą laiko tarpą.</w:t>
            </w:r>
          </w:p>
          <w:p w14:paraId="6642C3D9" w14:textId="77777777" w:rsidR="00EF30C8" w:rsidRPr="00F57594" w:rsidRDefault="00EF30C8" w:rsidP="003F6863">
            <w:pPr>
              <w:pStyle w:val="Sraopastraipa"/>
              <w:widowControl/>
              <w:numPr>
                <w:ilvl w:val="0"/>
                <w:numId w:val="3"/>
              </w:numPr>
              <w:ind w:left="0" w:firstLine="0"/>
              <w:jc w:val="both"/>
              <w:rPr>
                <w:rFonts w:eastAsia="MS Mincho"/>
                <w:color w:val="000000" w:themeColor="text1"/>
              </w:rPr>
            </w:pPr>
            <w:r w:rsidRPr="00F57594">
              <w:rPr>
                <w:rFonts w:eastAsia="MS Mincho"/>
                <w:color w:val="000000" w:themeColor="text1"/>
              </w:rPr>
              <w:t xml:space="preserve">Kai objektas juda draudžiama kryptimi. </w:t>
            </w:r>
          </w:p>
          <w:p w14:paraId="2A604795" w14:textId="4007E6B5" w:rsidR="00EF30C8" w:rsidRPr="00F57594" w:rsidRDefault="00EF30C8" w:rsidP="003F6863">
            <w:pPr>
              <w:pStyle w:val="Sraopastraipa"/>
              <w:widowControl/>
              <w:numPr>
                <w:ilvl w:val="0"/>
                <w:numId w:val="3"/>
              </w:numPr>
              <w:ind w:left="0" w:firstLine="0"/>
              <w:jc w:val="both"/>
              <w:rPr>
                <w:rFonts w:eastAsia="MS Mincho"/>
                <w:color w:val="000000" w:themeColor="text1"/>
              </w:rPr>
            </w:pPr>
            <w:r w:rsidRPr="00F57594">
              <w:rPr>
                <w:rFonts w:eastAsia="MS Mincho"/>
                <w:color w:val="000000" w:themeColor="text1"/>
              </w:rPr>
              <w:t>Įvykus veiksniams iš išorės, kurie tiesiogiai paveikia kamerą (pvz.: uždengiamas objektyvas ar nusukama) (Camera Tamper funkcija).</w:t>
            </w:r>
          </w:p>
          <w:p w14:paraId="4AA6DA3F" w14:textId="7C8E0610" w:rsidR="00EF30C8" w:rsidRPr="00F57594" w:rsidRDefault="00EF30C8" w:rsidP="00EF30C8">
            <w:pPr>
              <w:jc w:val="both"/>
              <w:rPr>
                <w:rFonts w:eastAsia="MS Mincho"/>
                <w:color w:val="000000" w:themeColor="text1"/>
              </w:rPr>
            </w:pPr>
            <w:r w:rsidRPr="00F57594">
              <w:rPr>
                <w:rFonts w:eastAsia="MS Mincho"/>
                <w:color w:val="000000" w:themeColor="text1"/>
              </w:rPr>
              <w:t>Kameros įvykių valdymo sistema turi būti pasirinkti šiuos objektų tipus: „žmogus“ arba „transporto priemonė“. Tipas: „transporto priemonė“ turi būti skirstomas į potipius: „ dviratė, lengvoji, krovinė, autobusas“ bei jiems priskirti atitinkamas taisykles.</w:t>
            </w:r>
          </w:p>
          <w:p w14:paraId="7E0F88C9" w14:textId="6AC32E6E" w:rsidR="00EF30C8" w:rsidRPr="00F57594" w:rsidRDefault="00EF30C8" w:rsidP="003F6863">
            <w:pPr>
              <w:pStyle w:val="Sraopastraipa"/>
              <w:widowControl/>
              <w:numPr>
                <w:ilvl w:val="0"/>
                <w:numId w:val="3"/>
              </w:numPr>
              <w:ind w:left="0" w:firstLine="0"/>
              <w:jc w:val="both"/>
              <w:rPr>
                <w:rFonts w:eastAsia="MS Mincho"/>
                <w:color w:val="000000" w:themeColor="text1"/>
              </w:rPr>
            </w:pPr>
            <w:r w:rsidRPr="00F57594">
              <w:rPr>
                <w:rFonts w:eastAsia="MS Mincho"/>
                <w:color w:val="000000" w:themeColor="text1"/>
              </w:rPr>
              <w:t>Pagal taškų pokytį vaizde ( turi būti galimybė nustatyti pokyčio jautrumą ir minimalų slenkstį įvykio generavimui.</w:t>
            </w:r>
          </w:p>
          <w:p w14:paraId="34FF886C" w14:textId="1D6CBAB6" w:rsidR="00EF30C8" w:rsidRPr="00F57594" w:rsidRDefault="00EF30C8" w:rsidP="003F6863">
            <w:pPr>
              <w:pStyle w:val="Sraopastraipa"/>
              <w:widowControl/>
              <w:numPr>
                <w:ilvl w:val="0"/>
                <w:numId w:val="3"/>
              </w:numPr>
              <w:ind w:left="0" w:firstLine="0"/>
              <w:jc w:val="both"/>
              <w:rPr>
                <w:rFonts w:eastAsia="MS Mincho"/>
                <w:color w:val="000000" w:themeColor="text1"/>
              </w:rPr>
            </w:pPr>
            <w:r w:rsidRPr="00F57594">
              <w:rPr>
                <w:rFonts w:eastAsia="MS Mincho"/>
                <w:color w:val="000000" w:themeColor="text1"/>
              </w:rPr>
              <w:t>Įvykus veiksniams, kuriuos signalizuoja išoriniai davikliai prijungti davikliai prie kameros aliarminių įėjimų (pvz., atidaromas kameros elektros maitinimo skydas, kamera turėtų atsisukti į tą vietą ir priartinti vaizdą).</w:t>
            </w:r>
          </w:p>
          <w:p w14:paraId="4A216562" w14:textId="77777777" w:rsidR="00EF30C8" w:rsidRPr="00F57594" w:rsidRDefault="00EF30C8" w:rsidP="00EF30C8">
            <w:pPr>
              <w:jc w:val="both"/>
              <w:rPr>
                <w:rFonts w:eastAsia="MS Mincho"/>
                <w:color w:val="000000" w:themeColor="text1"/>
              </w:rPr>
            </w:pPr>
            <w:r w:rsidRPr="00F57594">
              <w:rPr>
                <w:rFonts w:eastAsia="MS Mincho"/>
                <w:color w:val="000000" w:themeColor="text1"/>
              </w:rPr>
              <w:t xml:space="preserve">Jei įvykių valdymo sistema reikalauja papildomų programinės </w:t>
            </w:r>
            <w:r w:rsidRPr="00F57594">
              <w:rPr>
                <w:rFonts w:eastAsia="MS Mincho"/>
                <w:color w:val="000000" w:themeColor="text1"/>
              </w:rPr>
              <w:lastRenderedPageBreak/>
              <w:t>įrangos licencijų – jos turi būti įdiegtos kiekvienoje kameroje.</w:t>
            </w:r>
          </w:p>
        </w:tc>
        <w:tc>
          <w:tcPr>
            <w:tcW w:w="1471" w:type="pct"/>
          </w:tcPr>
          <w:p w14:paraId="4A78BC36" w14:textId="6070732B" w:rsidR="00EF30C8" w:rsidRPr="00F57594" w:rsidRDefault="00EF30C8" w:rsidP="00EF30C8">
            <w:pPr>
              <w:jc w:val="center"/>
              <w:rPr>
                <w:rFonts w:eastAsia="MS Mincho"/>
                <w:color w:val="000000" w:themeColor="text1"/>
              </w:rPr>
            </w:pPr>
            <w:r w:rsidRPr="00F57594">
              <w:rPr>
                <w:i/>
                <w:iCs/>
                <w:color w:val="000000" w:themeColor="text1"/>
              </w:rPr>
              <w:lastRenderedPageBreak/>
              <w:t>[nurodyti rodiklio reikšmes]</w:t>
            </w:r>
          </w:p>
        </w:tc>
      </w:tr>
      <w:tr w:rsidR="00F57594" w:rsidRPr="00F57594" w14:paraId="03FFE685" w14:textId="14D92F26" w:rsidTr="003527A1">
        <w:tc>
          <w:tcPr>
            <w:tcW w:w="365" w:type="pct"/>
            <w:vAlign w:val="center"/>
          </w:tcPr>
          <w:p w14:paraId="43D5D4D9"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7D536969" w14:textId="7ECFE32B" w:rsidR="00EF30C8" w:rsidRPr="00F57594" w:rsidRDefault="00EF30C8" w:rsidP="00EF30C8">
            <w:pPr>
              <w:jc w:val="both"/>
              <w:rPr>
                <w:rFonts w:eastAsia="MS Mincho"/>
                <w:color w:val="000000" w:themeColor="text1"/>
              </w:rPr>
            </w:pPr>
            <w:r w:rsidRPr="00F57594">
              <w:rPr>
                <w:rFonts w:eastAsia="MS Mincho"/>
                <w:color w:val="000000" w:themeColor="text1"/>
              </w:rPr>
              <w:t>Ryšio sąsaja RJ45 (100Base-TX/10Base-T).</w:t>
            </w:r>
          </w:p>
        </w:tc>
        <w:tc>
          <w:tcPr>
            <w:tcW w:w="1471" w:type="pct"/>
          </w:tcPr>
          <w:p w14:paraId="6AF27BE0" w14:textId="3396574D"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1E26C855" w14:textId="73872D9E" w:rsidTr="003527A1">
        <w:tc>
          <w:tcPr>
            <w:tcW w:w="365" w:type="pct"/>
            <w:vAlign w:val="center"/>
          </w:tcPr>
          <w:p w14:paraId="0B3B3C15"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7A7CBB35" w14:textId="084AF51E" w:rsidR="00EF30C8" w:rsidRPr="00F57594" w:rsidRDefault="00EF30C8" w:rsidP="00EF30C8">
            <w:pPr>
              <w:jc w:val="both"/>
              <w:rPr>
                <w:rFonts w:eastAsia="MS Mincho"/>
                <w:color w:val="000000" w:themeColor="text1"/>
              </w:rPr>
            </w:pPr>
            <w:r w:rsidRPr="00F57594">
              <w:rPr>
                <w:rFonts w:eastAsia="MS Mincho"/>
                <w:color w:val="000000" w:themeColor="text1"/>
              </w:rPr>
              <w:t>Palaikomi protokolai: TCP, UDP, RTP, RTSP, HTTP, HTTPS, SSH, ICMP, SMTP, DHCP, IGMP, SNMP (v2,v3), IPv4, IPv6.</w:t>
            </w:r>
          </w:p>
        </w:tc>
        <w:tc>
          <w:tcPr>
            <w:tcW w:w="1471" w:type="pct"/>
          </w:tcPr>
          <w:p w14:paraId="23EE004F" w14:textId="771104FC"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11038E7D" w14:textId="7C8E9E8D" w:rsidTr="003527A1">
        <w:tc>
          <w:tcPr>
            <w:tcW w:w="365" w:type="pct"/>
            <w:vAlign w:val="center"/>
          </w:tcPr>
          <w:p w14:paraId="50E023E5"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41CDD8D1" w14:textId="17F38CE9" w:rsidR="00EF30C8" w:rsidRPr="00F57594" w:rsidRDefault="00EF30C8" w:rsidP="00EF30C8">
            <w:pPr>
              <w:jc w:val="both"/>
              <w:rPr>
                <w:rFonts w:eastAsia="MS Mincho"/>
                <w:color w:val="000000" w:themeColor="text1"/>
              </w:rPr>
            </w:pPr>
            <w:r w:rsidRPr="00F57594">
              <w:rPr>
                <w:rFonts w:eastAsia="MS Mincho"/>
                <w:color w:val="000000" w:themeColor="text1"/>
              </w:rPr>
              <w:t>Kamera turi turėti perdažomą apsauginį metalinį (aliumininį) korpusą, kuris nepažeidžia IP66 ir IK10 apsaugos sąlygų. Kameros korpuso perdažymas neturi daryti įtakos gamintojo kamerai suteiktai garantijai.</w:t>
            </w:r>
          </w:p>
        </w:tc>
        <w:tc>
          <w:tcPr>
            <w:tcW w:w="1471" w:type="pct"/>
          </w:tcPr>
          <w:p w14:paraId="06658ED9" w14:textId="0E01F0BE"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051394D9" w14:textId="0125C59F" w:rsidTr="003527A1">
        <w:tc>
          <w:tcPr>
            <w:tcW w:w="365" w:type="pct"/>
            <w:vAlign w:val="center"/>
          </w:tcPr>
          <w:p w14:paraId="507E0C9A"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0EB65CD2" w14:textId="2014D77C" w:rsidR="00EF30C8" w:rsidRPr="00F57594" w:rsidRDefault="00EF30C8" w:rsidP="00EF30C8">
            <w:pPr>
              <w:jc w:val="both"/>
              <w:rPr>
                <w:rFonts w:eastAsia="MS Mincho"/>
                <w:color w:val="000000" w:themeColor="text1"/>
              </w:rPr>
            </w:pPr>
            <w:r w:rsidRPr="00F57594">
              <w:rPr>
                <w:rFonts w:eastAsia="MS Mincho"/>
                <w:color w:val="000000" w:themeColor="text1"/>
              </w:rPr>
              <w:t>Palaikomi ONVIF S, G, T standartai.</w:t>
            </w:r>
          </w:p>
        </w:tc>
        <w:tc>
          <w:tcPr>
            <w:tcW w:w="1471" w:type="pct"/>
          </w:tcPr>
          <w:p w14:paraId="211B0D60" w14:textId="16B964FD"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040C1A86" w14:textId="25DCE096" w:rsidTr="003527A1">
        <w:tc>
          <w:tcPr>
            <w:tcW w:w="365" w:type="pct"/>
            <w:vAlign w:val="center"/>
          </w:tcPr>
          <w:p w14:paraId="5B41F0EB"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0BC44808" w14:textId="5A9B6ADD" w:rsidR="00EF30C8" w:rsidRPr="00F57594" w:rsidRDefault="00EF30C8" w:rsidP="00EF30C8">
            <w:pPr>
              <w:jc w:val="both"/>
              <w:rPr>
                <w:rFonts w:eastAsia="MS Mincho"/>
                <w:color w:val="000000" w:themeColor="text1"/>
              </w:rPr>
            </w:pPr>
            <w:r w:rsidRPr="00F57594">
              <w:rPr>
                <w:rFonts w:eastAsia="MS Mincho"/>
                <w:color w:val="000000" w:themeColor="text1"/>
              </w:rPr>
              <w:t>Palaikyti įrašymo galimybę į mikro SD ar SDHC kortelę.</w:t>
            </w:r>
          </w:p>
        </w:tc>
        <w:tc>
          <w:tcPr>
            <w:tcW w:w="1471" w:type="pct"/>
          </w:tcPr>
          <w:p w14:paraId="25A0AF20" w14:textId="54B9D768"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5EB6D45C" w14:textId="206B2B8B" w:rsidTr="003527A1">
        <w:tc>
          <w:tcPr>
            <w:tcW w:w="365" w:type="pct"/>
            <w:vAlign w:val="center"/>
          </w:tcPr>
          <w:p w14:paraId="5F624252"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5797341B" w14:textId="175F90AE" w:rsidR="00EF30C8" w:rsidRPr="00F57594" w:rsidRDefault="00EF30C8" w:rsidP="00EF30C8">
            <w:pPr>
              <w:jc w:val="both"/>
              <w:rPr>
                <w:rFonts w:eastAsia="MS Mincho"/>
                <w:color w:val="000000" w:themeColor="text1"/>
              </w:rPr>
            </w:pPr>
            <w:r w:rsidRPr="00F57594">
              <w:rPr>
                <w:rFonts w:eastAsia="MS Mincho"/>
                <w:color w:val="000000" w:themeColor="text1"/>
              </w:rPr>
              <w:t>Komplekte turi būti ne mažesnė nei 256GB atminties kortelė.</w:t>
            </w:r>
          </w:p>
        </w:tc>
        <w:tc>
          <w:tcPr>
            <w:tcW w:w="1471" w:type="pct"/>
          </w:tcPr>
          <w:p w14:paraId="4A722536" w14:textId="53AE185C"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50BBA8D6" w14:textId="180A632C" w:rsidTr="003527A1">
        <w:tc>
          <w:tcPr>
            <w:tcW w:w="365" w:type="pct"/>
            <w:vAlign w:val="center"/>
          </w:tcPr>
          <w:p w14:paraId="26FDC47C"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70679492" w14:textId="483E285F" w:rsidR="00EF30C8" w:rsidRPr="00F57594" w:rsidRDefault="00EF30C8" w:rsidP="00EF30C8">
            <w:pPr>
              <w:jc w:val="both"/>
              <w:rPr>
                <w:rFonts w:eastAsia="MS Mincho"/>
                <w:color w:val="000000" w:themeColor="text1"/>
              </w:rPr>
            </w:pPr>
            <w:r w:rsidRPr="00F57594">
              <w:rPr>
                <w:rFonts w:eastAsia="MS Mincho"/>
                <w:color w:val="000000" w:themeColor="text1"/>
              </w:rPr>
              <w:t>Turi palaikyti abipusį audio ryšį, audio kompresija: G.711 arba lygiavertė.</w:t>
            </w:r>
          </w:p>
        </w:tc>
        <w:tc>
          <w:tcPr>
            <w:tcW w:w="1471" w:type="pct"/>
          </w:tcPr>
          <w:p w14:paraId="618B42FC" w14:textId="752A599F"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299F5970" w14:textId="369599A2" w:rsidTr="003527A1">
        <w:tc>
          <w:tcPr>
            <w:tcW w:w="365" w:type="pct"/>
            <w:vAlign w:val="center"/>
          </w:tcPr>
          <w:p w14:paraId="4A490710"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6EA0CB2C" w14:textId="139F9117" w:rsidR="00EF30C8" w:rsidRPr="00F57594" w:rsidRDefault="00EF30C8" w:rsidP="00EF30C8">
            <w:pPr>
              <w:jc w:val="both"/>
              <w:rPr>
                <w:rFonts w:eastAsia="MS Mincho"/>
                <w:color w:val="000000" w:themeColor="text1"/>
              </w:rPr>
            </w:pPr>
            <w:r w:rsidRPr="00F57594">
              <w:rPr>
                <w:rFonts w:eastAsia="MS Mincho"/>
                <w:color w:val="000000" w:themeColor="text1"/>
              </w:rPr>
              <w:t>Kamera turi turėti intelektualų objektų judesio aptikimo modulį, kuris turi sugebėti atskirti nuolatinį foninių objektų (pvz., medžių šakų) judėjimą nuo tikrų judančių objektų.</w:t>
            </w:r>
          </w:p>
        </w:tc>
        <w:tc>
          <w:tcPr>
            <w:tcW w:w="1471" w:type="pct"/>
          </w:tcPr>
          <w:p w14:paraId="2433BEC2" w14:textId="14C5C0EA"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102F3F84" w14:textId="7029E952" w:rsidTr="003527A1">
        <w:trPr>
          <w:trHeight w:val="70"/>
        </w:trPr>
        <w:tc>
          <w:tcPr>
            <w:tcW w:w="365" w:type="pct"/>
            <w:vAlign w:val="center"/>
          </w:tcPr>
          <w:p w14:paraId="6136DA4E"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1061BA28" w14:textId="6B8DEB41" w:rsidR="00EF30C8" w:rsidRPr="00F57594" w:rsidRDefault="00EF30C8" w:rsidP="00EF30C8">
            <w:pPr>
              <w:jc w:val="both"/>
              <w:rPr>
                <w:rFonts w:eastAsia="MS Mincho"/>
                <w:color w:val="000000" w:themeColor="text1"/>
              </w:rPr>
            </w:pPr>
            <w:r w:rsidRPr="00F57594">
              <w:rPr>
                <w:rFonts w:eastAsia="MS Mincho"/>
                <w:color w:val="000000" w:themeColor="text1"/>
              </w:rPr>
              <w:t>Turi būti įdiegtos saugumo funkcijos: Apsauga slaptažodžiu, HTTPS šifravimas, santraukos autentifikavimas, vartotojo prieigos žurnalas.</w:t>
            </w:r>
          </w:p>
        </w:tc>
        <w:tc>
          <w:tcPr>
            <w:tcW w:w="1471" w:type="pct"/>
          </w:tcPr>
          <w:p w14:paraId="12E8EE9F" w14:textId="241072A1"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73FE538C" w14:textId="0D16F8BF" w:rsidTr="003527A1">
        <w:trPr>
          <w:trHeight w:val="70"/>
        </w:trPr>
        <w:tc>
          <w:tcPr>
            <w:tcW w:w="365" w:type="pct"/>
            <w:vAlign w:val="center"/>
          </w:tcPr>
          <w:p w14:paraId="7FA45A28"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5F239B01" w14:textId="77777777" w:rsidR="00EF30C8" w:rsidRPr="00F57594" w:rsidRDefault="00EF30C8" w:rsidP="00EF30C8">
            <w:pPr>
              <w:jc w:val="both"/>
              <w:rPr>
                <w:rFonts w:eastAsia="MS Mincho"/>
                <w:color w:val="000000" w:themeColor="text1"/>
              </w:rPr>
            </w:pPr>
            <w:r w:rsidRPr="00F57594">
              <w:rPr>
                <w:color w:val="000000" w:themeColor="text1"/>
              </w:rPr>
              <w:t>Vaizdo srautas turi būti šifruojamas. Turi būti įdiegtas FIPS 140-2 level 1 šifravimas.</w:t>
            </w:r>
          </w:p>
        </w:tc>
        <w:tc>
          <w:tcPr>
            <w:tcW w:w="1471" w:type="pct"/>
          </w:tcPr>
          <w:p w14:paraId="45516697" w14:textId="75EBDC61"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3F2B9374" w14:textId="5ED99954" w:rsidTr="003527A1">
        <w:tc>
          <w:tcPr>
            <w:tcW w:w="365" w:type="pct"/>
            <w:vAlign w:val="center"/>
          </w:tcPr>
          <w:p w14:paraId="7ED8080F"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40BA1E5C" w14:textId="606C2F77" w:rsidR="00EF30C8" w:rsidRPr="00F57594" w:rsidRDefault="00EF30C8" w:rsidP="00EF30C8">
            <w:pPr>
              <w:jc w:val="both"/>
              <w:rPr>
                <w:rFonts w:eastAsia="MS Mincho"/>
                <w:color w:val="000000" w:themeColor="text1"/>
              </w:rPr>
            </w:pPr>
            <w:r w:rsidRPr="00F57594">
              <w:rPr>
                <w:rFonts w:eastAsia="MS Mincho"/>
                <w:color w:val="000000" w:themeColor="text1"/>
              </w:rPr>
              <w:t>Darbinių temperatūrų diapazonas nuo -35ºC iki +45ºC.</w:t>
            </w:r>
          </w:p>
        </w:tc>
        <w:tc>
          <w:tcPr>
            <w:tcW w:w="1471" w:type="pct"/>
          </w:tcPr>
          <w:p w14:paraId="5CDC09A0" w14:textId="63852F20"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1C06DD7D" w14:textId="006A1E5D" w:rsidTr="003527A1">
        <w:tc>
          <w:tcPr>
            <w:tcW w:w="365" w:type="pct"/>
            <w:vAlign w:val="center"/>
          </w:tcPr>
          <w:p w14:paraId="05C48F6D"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60BF0A9C" w14:textId="3165E3DD" w:rsidR="00EF30C8" w:rsidRPr="00F57594" w:rsidRDefault="00EF30C8" w:rsidP="00EF30C8">
            <w:pPr>
              <w:jc w:val="both"/>
              <w:rPr>
                <w:rFonts w:eastAsia="MS Mincho"/>
                <w:color w:val="000000" w:themeColor="text1"/>
              </w:rPr>
            </w:pPr>
            <w:r w:rsidRPr="00F57594">
              <w:rPr>
                <w:rFonts w:eastAsia="MS Mincho"/>
                <w:color w:val="000000" w:themeColor="text1"/>
              </w:rPr>
              <w:t>Elektros maitinimas Power over Ethernet Plus (PoE Plus) ir/arba 24V - AC ir/arba 24V DC.</w:t>
            </w:r>
          </w:p>
        </w:tc>
        <w:tc>
          <w:tcPr>
            <w:tcW w:w="1471" w:type="pct"/>
          </w:tcPr>
          <w:p w14:paraId="021B8418" w14:textId="1AB45797"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4D6EF4CB" w14:textId="74A749EF" w:rsidTr="003527A1">
        <w:tc>
          <w:tcPr>
            <w:tcW w:w="365" w:type="pct"/>
            <w:vAlign w:val="center"/>
          </w:tcPr>
          <w:p w14:paraId="4E6BBD94"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1654C750" w14:textId="2CE363E3" w:rsidR="00EF30C8" w:rsidRPr="00F57594" w:rsidRDefault="00EF30C8" w:rsidP="00EF30C8">
            <w:pPr>
              <w:jc w:val="both"/>
              <w:rPr>
                <w:rFonts w:eastAsia="MS Mincho"/>
                <w:color w:val="000000" w:themeColor="text1"/>
              </w:rPr>
            </w:pPr>
            <w:r w:rsidRPr="00F57594">
              <w:rPr>
                <w:rFonts w:eastAsia="MS Mincho"/>
                <w:color w:val="000000" w:themeColor="text1"/>
              </w:rPr>
              <w:t>Kameros elektros maitinimo tipas turi užtikinti kameros darbą prie ribinių temperatūrų.</w:t>
            </w:r>
          </w:p>
        </w:tc>
        <w:tc>
          <w:tcPr>
            <w:tcW w:w="1471" w:type="pct"/>
          </w:tcPr>
          <w:p w14:paraId="50CC4A86" w14:textId="3C230B91"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2FC5C30C" w14:textId="4853C92D" w:rsidTr="003527A1">
        <w:tc>
          <w:tcPr>
            <w:tcW w:w="365" w:type="pct"/>
            <w:vAlign w:val="center"/>
          </w:tcPr>
          <w:p w14:paraId="34B1FA72"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2AE1B411" w14:textId="2A7BC3B3" w:rsidR="00EF30C8" w:rsidRPr="00F57594" w:rsidRDefault="00EF30C8" w:rsidP="00EF30C8">
            <w:pPr>
              <w:jc w:val="both"/>
              <w:rPr>
                <w:rFonts w:eastAsia="MS Mincho"/>
                <w:color w:val="000000" w:themeColor="text1"/>
              </w:rPr>
            </w:pPr>
            <w:r w:rsidRPr="00F57594">
              <w:rPr>
                <w:rFonts w:eastAsia="MS Mincho"/>
                <w:color w:val="000000" w:themeColor="text1"/>
              </w:rPr>
              <w:t>Turi turėti bent IK10 apsaugos nuo vandalizmo klasę pagal IEC 62262 arba lygiavertį standartą.</w:t>
            </w:r>
          </w:p>
        </w:tc>
        <w:tc>
          <w:tcPr>
            <w:tcW w:w="1471" w:type="pct"/>
          </w:tcPr>
          <w:p w14:paraId="51599CA9" w14:textId="62B892BB"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49702AD2" w14:textId="75DBED03" w:rsidTr="003527A1">
        <w:trPr>
          <w:trHeight w:val="558"/>
        </w:trPr>
        <w:tc>
          <w:tcPr>
            <w:tcW w:w="365" w:type="pct"/>
            <w:vAlign w:val="center"/>
          </w:tcPr>
          <w:p w14:paraId="50D87927"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1BACA62F" w14:textId="690F6166" w:rsidR="00EF30C8" w:rsidRPr="00F57594" w:rsidRDefault="00EF30C8" w:rsidP="00EF30C8">
            <w:pPr>
              <w:jc w:val="both"/>
              <w:rPr>
                <w:rFonts w:eastAsia="MS Mincho"/>
                <w:color w:val="000000" w:themeColor="text1"/>
              </w:rPr>
            </w:pPr>
            <w:r w:rsidRPr="00F57594">
              <w:rPr>
                <w:rFonts w:eastAsia="MS Mincho"/>
                <w:color w:val="000000" w:themeColor="text1"/>
              </w:rPr>
              <w:t>Turi turėti bent IP66 apsaugos nuo aplinkos sąlygų klasę pagal IEC 60529 arba lygiavertį.</w:t>
            </w:r>
          </w:p>
        </w:tc>
        <w:tc>
          <w:tcPr>
            <w:tcW w:w="1471" w:type="pct"/>
          </w:tcPr>
          <w:p w14:paraId="11208254" w14:textId="3EFA60CB"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77D13458" w14:textId="27349C45" w:rsidTr="003527A1">
        <w:tc>
          <w:tcPr>
            <w:tcW w:w="365" w:type="pct"/>
            <w:vAlign w:val="center"/>
          </w:tcPr>
          <w:p w14:paraId="6F279AA5"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5D649C68" w14:textId="0E1868D0" w:rsidR="00EF30C8" w:rsidRPr="00F57594" w:rsidRDefault="00EF30C8" w:rsidP="00EF30C8">
            <w:pPr>
              <w:jc w:val="both"/>
              <w:rPr>
                <w:rFonts w:eastAsia="MS Mincho"/>
                <w:color w:val="000000" w:themeColor="text1"/>
              </w:rPr>
            </w:pPr>
            <w:r w:rsidRPr="00F57594">
              <w:rPr>
                <w:rFonts w:eastAsia="MS Mincho"/>
                <w:color w:val="000000" w:themeColor="text1"/>
              </w:rPr>
              <w:t>Vaizdo kameros objektyvas turi būti apsaugotos tamsinto stiklo/plastiko, gamintojo patvirtintu gaubtu, taip, kad paslėptų kameros stebėjimo kryptį nepabloginant šioje techninėje specifikacijoje nurodytos viešosios tvarkos stebėjimo kamerų vaizdo kokybės.</w:t>
            </w:r>
          </w:p>
        </w:tc>
        <w:tc>
          <w:tcPr>
            <w:tcW w:w="1471" w:type="pct"/>
          </w:tcPr>
          <w:p w14:paraId="285BCF0C" w14:textId="4E97DF4E"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F57594" w:rsidRPr="00F57594" w14:paraId="0343609F" w14:textId="6522B9E0" w:rsidTr="003527A1">
        <w:tc>
          <w:tcPr>
            <w:tcW w:w="365" w:type="pct"/>
            <w:vAlign w:val="center"/>
          </w:tcPr>
          <w:p w14:paraId="2FD209C2"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27CD1FA2" w14:textId="1EBA5E2D" w:rsidR="00EF30C8" w:rsidRPr="00F57594" w:rsidRDefault="00EF30C8" w:rsidP="00EF30C8">
            <w:pPr>
              <w:rPr>
                <w:rFonts w:eastAsia="MS Mincho"/>
                <w:color w:val="000000" w:themeColor="text1"/>
              </w:rPr>
            </w:pPr>
            <w:r w:rsidRPr="00F57594">
              <w:rPr>
                <w:rFonts w:eastAsia="MS Mincho"/>
                <w:color w:val="000000" w:themeColor="text1"/>
              </w:rPr>
              <w:t>Garantinis laikotarpis pagal gamintojo garantines sąlygas, bet ne trumpesnis nei 60 mėn.</w:t>
            </w:r>
          </w:p>
        </w:tc>
        <w:tc>
          <w:tcPr>
            <w:tcW w:w="1471" w:type="pct"/>
          </w:tcPr>
          <w:p w14:paraId="0041C143" w14:textId="4F5A7200"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r w:rsidR="00EF30C8" w:rsidRPr="00F57594" w14:paraId="7C0AB4BE" w14:textId="759FD69E" w:rsidTr="003527A1">
        <w:tc>
          <w:tcPr>
            <w:tcW w:w="365" w:type="pct"/>
            <w:vAlign w:val="center"/>
          </w:tcPr>
          <w:p w14:paraId="4ADE7446" w14:textId="77777777" w:rsidR="00EF30C8" w:rsidRPr="00F57594" w:rsidRDefault="00EF30C8" w:rsidP="003F6863">
            <w:pPr>
              <w:pStyle w:val="Sraopastraipa"/>
              <w:widowControl/>
              <w:numPr>
                <w:ilvl w:val="0"/>
                <w:numId w:val="4"/>
              </w:numPr>
              <w:ind w:left="0" w:firstLine="0"/>
              <w:jc w:val="center"/>
              <w:rPr>
                <w:color w:val="000000" w:themeColor="text1"/>
              </w:rPr>
            </w:pPr>
          </w:p>
        </w:tc>
        <w:tc>
          <w:tcPr>
            <w:tcW w:w="3164" w:type="pct"/>
            <w:vAlign w:val="center"/>
          </w:tcPr>
          <w:p w14:paraId="531F8A55" w14:textId="5979B679" w:rsidR="00EF30C8" w:rsidRPr="00F57594" w:rsidRDefault="00EF30C8" w:rsidP="00EF30C8">
            <w:pPr>
              <w:jc w:val="both"/>
              <w:rPr>
                <w:rFonts w:eastAsia="MS Mincho"/>
                <w:color w:val="000000" w:themeColor="text1"/>
              </w:rPr>
            </w:pPr>
            <w:r w:rsidRPr="00F57594">
              <w:rPr>
                <w:rFonts w:eastAsia="MS Mincho"/>
                <w:color w:val="000000" w:themeColor="text1"/>
              </w:rPr>
              <w:t>Komplektuojama su reikiamais tvirtinimo laikikliais, maitinimo šaltiniais.</w:t>
            </w:r>
          </w:p>
        </w:tc>
        <w:tc>
          <w:tcPr>
            <w:tcW w:w="1471" w:type="pct"/>
          </w:tcPr>
          <w:p w14:paraId="0FF95CD8" w14:textId="7877E991" w:rsidR="00EF30C8" w:rsidRPr="00F57594" w:rsidRDefault="00EF30C8" w:rsidP="00EF30C8">
            <w:pPr>
              <w:jc w:val="center"/>
              <w:rPr>
                <w:rFonts w:eastAsia="MS Mincho"/>
                <w:color w:val="000000" w:themeColor="text1"/>
              </w:rPr>
            </w:pPr>
            <w:r w:rsidRPr="00F57594">
              <w:rPr>
                <w:i/>
                <w:iCs/>
                <w:color w:val="000000" w:themeColor="text1"/>
              </w:rPr>
              <w:t>[nurodyti rodiklio reikšmes]</w:t>
            </w:r>
          </w:p>
        </w:tc>
      </w:tr>
    </w:tbl>
    <w:p w14:paraId="06DBB0F8" w14:textId="77777777" w:rsidR="00760AD4" w:rsidRPr="00F57594" w:rsidRDefault="00760AD4" w:rsidP="009D7FEB">
      <w:pPr>
        <w:pBdr>
          <w:top w:val="nil"/>
          <w:left w:val="nil"/>
          <w:bottom w:val="nil"/>
          <w:right w:val="nil"/>
          <w:between w:val="nil"/>
        </w:pBdr>
        <w:spacing w:line="276" w:lineRule="auto"/>
        <w:rPr>
          <w:color w:val="000000" w:themeColor="text1"/>
          <w:sz w:val="24"/>
          <w:szCs w:val="24"/>
        </w:rPr>
      </w:pPr>
    </w:p>
    <w:p w14:paraId="39538137" w14:textId="6E9BAFC2" w:rsidR="00D02B56" w:rsidRPr="00F57594" w:rsidRDefault="00A060F4" w:rsidP="009D7FEB">
      <w:pPr>
        <w:pStyle w:val="Sraopastraipa"/>
        <w:pBdr>
          <w:top w:val="nil"/>
          <w:left w:val="nil"/>
          <w:bottom w:val="nil"/>
          <w:right w:val="nil"/>
          <w:between w:val="nil"/>
        </w:pBdr>
        <w:spacing w:line="276" w:lineRule="auto"/>
        <w:ind w:left="0"/>
        <w:rPr>
          <w:b/>
          <w:bCs/>
          <w:color w:val="000000" w:themeColor="text1"/>
          <w:sz w:val="24"/>
          <w:szCs w:val="24"/>
        </w:rPr>
      </w:pPr>
      <w:r w:rsidRPr="00F57594">
        <w:rPr>
          <w:b/>
          <w:bCs/>
          <w:color w:val="000000" w:themeColor="text1"/>
          <w:sz w:val="24"/>
          <w:szCs w:val="24"/>
        </w:rPr>
        <w:t xml:space="preserve">4. </w:t>
      </w:r>
      <w:r w:rsidR="00D02B56" w:rsidRPr="00F57594">
        <w:rPr>
          <w:b/>
          <w:bCs/>
          <w:color w:val="000000" w:themeColor="text1"/>
          <w:sz w:val="24"/>
          <w:szCs w:val="24"/>
        </w:rPr>
        <w:t>Vaizdo įrašymo įrenginys (Kryžių kalnui)</w:t>
      </w:r>
      <w:r w:rsidR="003B1445" w:rsidRPr="00F57594">
        <w:rPr>
          <w:b/>
          <w:bCs/>
          <w:color w:val="000000" w:themeColor="text1"/>
          <w:sz w:val="24"/>
          <w:szCs w:val="24"/>
        </w:rPr>
        <w:t xml:space="preserve"> – 1 vnt.</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6095"/>
        <w:gridCol w:w="2835"/>
      </w:tblGrid>
      <w:tr w:rsidR="00F57594" w:rsidRPr="00F57594" w14:paraId="5E208D82" w14:textId="25D215FC" w:rsidTr="003527A1">
        <w:trPr>
          <w:trHeight w:val="284"/>
        </w:trPr>
        <w:tc>
          <w:tcPr>
            <w:tcW w:w="709" w:type="dxa"/>
            <w:vAlign w:val="center"/>
          </w:tcPr>
          <w:p w14:paraId="5390DC51" w14:textId="2DB490E8" w:rsidR="00702930" w:rsidRPr="00F57594" w:rsidRDefault="00702930" w:rsidP="009D7FEB">
            <w:pPr>
              <w:ind w:left="21" w:firstLine="11"/>
              <w:jc w:val="both"/>
              <w:rPr>
                <w:b/>
                <w:color w:val="000000" w:themeColor="text1"/>
              </w:rPr>
            </w:pPr>
            <w:r w:rsidRPr="00F57594">
              <w:rPr>
                <w:b/>
                <w:color w:val="000000" w:themeColor="text1"/>
              </w:rPr>
              <w:t>Eil. Nr.</w:t>
            </w:r>
          </w:p>
        </w:tc>
        <w:tc>
          <w:tcPr>
            <w:tcW w:w="6095" w:type="dxa"/>
            <w:vAlign w:val="center"/>
          </w:tcPr>
          <w:p w14:paraId="7760F83F" w14:textId="2CECD830" w:rsidR="00702930" w:rsidRPr="00F57594" w:rsidRDefault="00702930" w:rsidP="009D7FEB">
            <w:pPr>
              <w:ind w:left="142" w:right="274" w:firstLine="317"/>
              <w:jc w:val="both"/>
              <w:rPr>
                <w:b/>
                <w:color w:val="000000" w:themeColor="text1"/>
              </w:rPr>
            </w:pPr>
            <w:r w:rsidRPr="00F57594">
              <w:rPr>
                <w:b/>
                <w:color w:val="000000" w:themeColor="text1"/>
              </w:rPr>
              <w:t>Keliami reikalavimai</w:t>
            </w:r>
          </w:p>
        </w:tc>
        <w:tc>
          <w:tcPr>
            <w:tcW w:w="2835" w:type="dxa"/>
            <w:vAlign w:val="center"/>
          </w:tcPr>
          <w:p w14:paraId="152E69BB" w14:textId="77777777" w:rsidR="00702930" w:rsidRPr="00F57594" w:rsidRDefault="00702930" w:rsidP="009D7FEB">
            <w:pPr>
              <w:ind w:left="35"/>
              <w:jc w:val="center"/>
              <w:rPr>
                <w:b/>
                <w:color w:val="000000" w:themeColor="text1"/>
              </w:rPr>
            </w:pPr>
            <w:r w:rsidRPr="00F57594">
              <w:rPr>
                <w:b/>
                <w:color w:val="000000" w:themeColor="text1"/>
              </w:rPr>
              <w:t>Siūlomos prekės techniniai duomenys</w:t>
            </w:r>
          </w:p>
          <w:p w14:paraId="07A2194D" w14:textId="63BE4DE0" w:rsidR="00702930" w:rsidRPr="00F57594" w:rsidRDefault="00CE2316" w:rsidP="003527A1">
            <w:pPr>
              <w:jc w:val="center"/>
              <w:rPr>
                <w:b/>
                <w:color w:val="000000" w:themeColor="text1"/>
              </w:rPr>
            </w:pPr>
            <w:r w:rsidRPr="00F57594">
              <w:rPr>
                <w:i/>
                <w:iCs/>
                <w:color w:val="000000" w:themeColor="text1"/>
              </w:rPr>
              <w:t xml:space="preserve">(Tiekėjas nurodo konkrečius techninius rodiklius ir jų reikšmes, </w:t>
            </w:r>
            <w:r w:rsidRPr="00F57594">
              <w:rPr>
                <w:bCs/>
                <w:i/>
                <w:iCs/>
                <w:color w:val="000000" w:themeColor="text1"/>
              </w:rPr>
              <w:t>o kur techninių reikšmių įrašyti negalima – nurodo aprašo reikalavimo atitiktį, nurodant nuorodą į techninę charakteristiką)</w:t>
            </w:r>
          </w:p>
        </w:tc>
      </w:tr>
      <w:tr w:rsidR="00F57594" w:rsidRPr="00F57594" w14:paraId="6305CBEC" w14:textId="77777777" w:rsidTr="003527A1">
        <w:trPr>
          <w:trHeight w:val="284"/>
        </w:trPr>
        <w:tc>
          <w:tcPr>
            <w:tcW w:w="709" w:type="dxa"/>
          </w:tcPr>
          <w:p w14:paraId="207753C8" w14:textId="77777777" w:rsidR="00BA32ED" w:rsidRPr="00F57594" w:rsidRDefault="00BA32ED" w:rsidP="003F6863">
            <w:pPr>
              <w:pStyle w:val="Sraopastraipa"/>
              <w:widowControl/>
              <w:numPr>
                <w:ilvl w:val="0"/>
                <w:numId w:val="6"/>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1CD5E6C4" w14:textId="6F6F9826" w:rsidR="00BA32ED" w:rsidRPr="00F57594" w:rsidRDefault="00BA32ED" w:rsidP="00BA32ED">
            <w:pPr>
              <w:jc w:val="both"/>
              <w:rPr>
                <w:color w:val="000000" w:themeColor="text1"/>
              </w:rPr>
            </w:pPr>
            <w:r w:rsidRPr="00F57594">
              <w:rPr>
                <w:b/>
                <w:bCs/>
                <w:color w:val="000000" w:themeColor="text1"/>
              </w:rPr>
              <w:t>Nurodytas gamintojas ir modelis.</w:t>
            </w:r>
          </w:p>
        </w:tc>
        <w:tc>
          <w:tcPr>
            <w:tcW w:w="2835" w:type="dxa"/>
          </w:tcPr>
          <w:p w14:paraId="5502AF24" w14:textId="272CCE23" w:rsidR="00BA32ED" w:rsidRPr="00F57594" w:rsidRDefault="00BA32ED" w:rsidP="00BA32ED">
            <w:pPr>
              <w:jc w:val="center"/>
              <w:rPr>
                <w:i/>
                <w:iCs/>
                <w:color w:val="000000" w:themeColor="text1"/>
              </w:rPr>
            </w:pPr>
            <w:r w:rsidRPr="00F57594">
              <w:rPr>
                <w:b/>
                <w:bCs/>
                <w:i/>
                <w:iCs/>
                <w:color w:val="000000" w:themeColor="text1"/>
              </w:rPr>
              <w:t>[nurodyti gamintoją, markę ir modelį]</w:t>
            </w:r>
          </w:p>
        </w:tc>
      </w:tr>
      <w:tr w:rsidR="00F57594" w:rsidRPr="00F57594" w14:paraId="490230CB" w14:textId="70B14DA6" w:rsidTr="003527A1">
        <w:trPr>
          <w:trHeight w:val="284"/>
        </w:trPr>
        <w:tc>
          <w:tcPr>
            <w:tcW w:w="709" w:type="dxa"/>
          </w:tcPr>
          <w:p w14:paraId="21E1A18D" w14:textId="77777777" w:rsidR="00EF30C8" w:rsidRPr="00F57594" w:rsidRDefault="00EF30C8" w:rsidP="003F6863">
            <w:pPr>
              <w:pStyle w:val="Sraopastraipa"/>
              <w:widowControl/>
              <w:numPr>
                <w:ilvl w:val="0"/>
                <w:numId w:val="6"/>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67FF5239" w14:textId="13F08BE7" w:rsidR="00EF30C8" w:rsidRPr="00F57594" w:rsidRDefault="00EF30C8" w:rsidP="00EF30C8">
            <w:pPr>
              <w:jc w:val="both"/>
              <w:rPr>
                <w:color w:val="000000" w:themeColor="text1"/>
              </w:rPr>
            </w:pPr>
            <w:r w:rsidRPr="00F57594">
              <w:rPr>
                <w:color w:val="000000" w:themeColor="text1"/>
              </w:rPr>
              <w:t>Įrašymo / atkūrimo greitaveika ne mažiau 300 mbps / 100 mbps.</w:t>
            </w:r>
          </w:p>
        </w:tc>
        <w:tc>
          <w:tcPr>
            <w:tcW w:w="2835" w:type="dxa"/>
          </w:tcPr>
          <w:p w14:paraId="5CFCDFBA" w14:textId="102629F7"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47EAEA7E" w14:textId="6C1FB750" w:rsidTr="003527A1">
        <w:trPr>
          <w:trHeight w:val="284"/>
        </w:trPr>
        <w:tc>
          <w:tcPr>
            <w:tcW w:w="709" w:type="dxa"/>
          </w:tcPr>
          <w:p w14:paraId="7416BEA6" w14:textId="77777777" w:rsidR="00EF30C8" w:rsidRPr="00F57594" w:rsidRDefault="00EF30C8" w:rsidP="003F6863">
            <w:pPr>
              <w:pStyle w:val="Sraopastraipa"/>
              <w:widowControl/>
              <w:numPr>
                <w:ilvl w:val="0"/>
                <w:numId w:val="6"/>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279CDD84" w14:textId="35F327AF" w:rsidR="00EF30C8" w:rsidRPr="00F57594" w:rsidRDefault="00EF30C8" w:rsidP="00EF30C8">
            <w:pPr>
              <w:jc w:val="both"/>
              <w:rPr>
                <w:color w:val="000000" w:themeColor="text1"/>
              </w:rPr>
            </w:pPr>
            <w:r w:rsidRPr="00F57594">
              <w:rPr>
                <w:color w:val="000000" w:themeColor="text1"/>
              </w:rPr>
              <w:t>Turi būti galimybė įrašinėti ne mažiau kaip 16 kamerų.</w:t>
            </w:r>
          </w:p>
        </w:tc>
        <w:tc>
          <w:tcPr>
            <w:tcW w:w="2835" w:type="dxa"/>
          </w:tcPr>
          <w:p w14:paraId="17C8629D" w14:textId="4FE25F68"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415228C1" w14:textId="7D7BDFE6" w:rsidTr="003527A1">
        <w:trPr>
          <w:trHeight w:val="284"/>
        </w:trPr>
        <w:tc>
          <w:tcPr>
            <w:tcW w:w="709" w:type="dxa"/>
          </w:tcPr>
          <w:p w14:paraId="1A32BFF0" w14:textId="77777777" w:rsidR="00EF30C8" w:rsidRPr="00F57594" w:rsidRDefault="00EF30C8" w:rsidP="003F6863">
            <w:pPr>
              <w:pStyle w:val="Sraopastraipa"/>
              <w:widowControl/>
              <w:numPr>
                <w:ilvl w:val="0"/>
                <w:numId w:val="6"/>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27FA1DB3" w14:textId="770D6A7F" w:rsidR="00EF30C8" w:rsidRPr="00F57594" w:rsidRDefault="00EF30C8" w:rsidP="00EF30C8">
            <w:pPr>
              <w:jc w:val="both"/>
              <w:rPr>
                <w:color w:val="000000" w:themeColor="text1"/>
              </w:rPr>
            </w:pPr>
            <w:r w:rsidRPr="00F57594">
              <w:rPr>
                <w:color w:val="000000" w:themeColor="text1"/>
              </w:rPr>
              <w:t>Vidinė atmintis ne blogiau kaip 8GB RAM.</w:t>
            </w:r>
          </w:p>
        </w:tc>
        <w:tc>
          <w:tcPr>
            <w:tcW w:w="2835" w:type="dxa"/>
          </w:tcPr>
          <w:p w14:paraId="1449639B" w14:textId="676248F7"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63ACE573" w14:textId="5E7EFE42" w:rsidTr="003527A1">
        <w:trPr>
          <w:trHeight w:val="284"/>
        </w:trPr>
        <w:tc>
          <w:tcPr>
            <w:tcW w:w="709" w:type="dxa"/>
          </w:tcPr>
          <w:p w14:paraId="07F24DF5" w14:textId="77777777" w:rsidR="00EF30C8" w:rsidRPr="00F57594" w:rsidRDefault="00EF30C8" w:rsidP="003F6863">
            <w:pPr>
              <w:pStyle w:val="Sraopastraipa"/>
              <w:widowControl/>
              <w:numPr>
                <w:ilvl w:val="0"/>
                <w:numId w:val="6"/>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75A55B4F" w14:textId="3AECBBAD" w:rsidR="00EF30C8" w:rsidRPr="00F57594" w:rsidRDefault="00EF30C8" w:rsidP="00EF30C8">
            <w:pPr>
              <w:jc w:val="both"/>
              <w:rPr>
                <w:color w:val="000000" w:themeColor="text1"/>
              </w:rPr>
            </w:pPr>
            <w:r w:rsidRPr="00F57594">
              <w:rPr>
                <w:color w:val="000000" w:themeColor="text1"/>
              </w:rPr>
              <w:t>Turi palaikyti ne mažiau kaip 25 k/s vaizdo kameros srauto įrašymą kiekvienai kamerai.</w:t>
            </w:r>
          </w:p>
        </w:tc>
        <w:tc>
          <w:tcPr>
            <w:tcW w:w="2835" w:type="dxa"/>
          </w:tcPr>
          <w:p w14:paraId="48ED18B8" w14:textId="59ECDAD8"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080BB9CA" w14:textId="4ADA3684" w:rsidTr="003527A1">
        <w:trPr>
          <w:trHeight w:val="284"/>
        </w:trPr>
        <w:tc>
          <w:tcPr>
            <w:tcW w:w="709" w:type="dxa"/>
          </w:tcPr>
          <w:p w14:paraId="7AEB6170" w14:textId="77777777" w:rsidR="00EF30C8" w:rsidRPr="00F57594" w:rsidRDefault="00EF30C8" w:rsidP="003F6863">
            <w:pPr>
              <w:pStyle w:val="Sraopastraipa"/>
              <w:widowControl/>
              <w:numPr>
                <w:ilvl w:val="0"/>
                <w:numId w:val="6"/>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3305FEC6" w14:textId="26E8AE6C" w:rsidR="00EF30C8" w:rsidRPr="00F57594" w:rsidRDefault="00EF30C8" w:rsidP="00EF30C8">
            <w:pPr>
              <w:jc w:val="both"/>
              <w:rPr>
                <w:color w:val="000000" w:themeColor="text1"/>
              </w:rPr>
            </w:pPr>
            <w:r w:rsidRPr="00F57594">
              <w:rPr>
                <w:color w:val="000000" w:themeColor="text1"/>
              </w:rPr>
              <w:t>Vidinis diskas vaizdo archyvui ne blogesnis nei 3.5” SATA 9TB RAID 5 konfigūracijos talpos su plėtimo galimybe iki 12TB. OS sistemai ne blogesnis nei 128 GB SSD.</w:t>
            </w:r>
          </w:p>
        </w:tc>
        <w:tc>
          <w:tcPr>
            <w:tcW w:w="2835" w:type="dxa"/>
          </w:tcPr>
          <w:p w14:paraId="306A4078" w14:textId="4A236069"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4D6DEDC9" w14:textId="7737FF40" w:rsidTr="003527A1">
        <w:trPr>
          <w:trHeight w:val="284"/>
        </w:trPr>
        <w:tc>
          <w:tcPr>
            <w:tcW w:w="709" w:type="dxa"/>
          </w:tcPr>
          <w:p w14:paraId="44E33547" w14:textId="77777777" w:rsidR="00EF30C8" w:rsidRPr="00F57594" w:rsidRDefault="00EF30C8" w:rsidP="003F6863">
            <w:pPr>
              <w:pStyle w:val="Sraopastraipa"/>
              <w:widowControl/>
              <w:numPr>
                <w:ilvl w:val="0"/>
                <w:numId w:val="6"/>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5B7FB5CA" w14:textId="47781F27" w:rsidR="00EF30C8" w:rsidRPr="00F57594" w:rsidRDefault="00EF30C8" w:rsidP="00EF30C8">
            <w:pPr>
              <w:jc w:val="both"/>
              <w:rPr>
                <w:color w:val="000000" w:themeColor="text1"/>
              </w:rPr>
            </w:pPr>
            <w:r w:rsidRPr="00F57594">
              <w:rPr>
                <w:color w:val="000000" w:themeColor="text1"/>
              </w:rPr>
              <w:t>Ne mažiau kaip dviejų monitorių palaikymas gyvo vaizdo stebėjimui. Ne blogiau kaip HDMI arba DisplayPort išėjimai.</w:t>
            </w:r>
          </w:p>
        </w:tc>
        <w:tc>
          <w:tcPr>
            <w:tcW w:w="2835" w:type="dxa"/>
          </w:tcPr>
          <w:p w14:paraId="3A483B47" w14:textId="2550A21E"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006ED96B" w14:textId="0016E48B" w:rsidTr="003527A1">
        <w:trPr>
          <w:trHeight w:val="284"/>
        </w:trPr>
        <w:tc>
          <w:tcPr>
            <w:tcW w:w="709" w:type="dxa"/>
          </w:tcPr>
          <w:p w14:paraId="0D4804F9" w14:textId="77777777" w:rsidR="00EF30C8" w:rsidRPr="00F57594" w:rsidRDefault="00EF30C8" w:rsidP="003F6863">
            <w:pPr>
              <w:pStyle w:val="Sraopastraipa"/>
              <w:widowControl/>
              <w:numPr>
                <w:ilvl w:val="0"/>
                <w:numId w:val="6"/>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1EF38CD7" w14:textId="665004AA" w:rsidR="00EF30C8" w:rsidRPr="00F57594" w:rsidRDefault="00EF30C8" w:rsidP="00EF30C8">
            <w:pPr>
              <w:jc w:val="both"/>
              <w:rPr>
                <w:color w:val="000000" w:themeColor="text1"/>
              </w:rPr>
            </w:pPr>
            <w:r w:rsidRPr="00F57594">
              <w:rPr>
                <w:color w:val="000000" w:themeColor="text1"/>
              </w:rPr>
              <w:t>Turi palaikyti vaizdo kamerų analitikos funkcijas.</w:t>
            </w:r>
          </w:p>
        </w:tc>
        <w:tc>
          <w:tcPr>
            <w:tcW w:w="2835" w:type="dxa"/>
          </w:tcPr>
          <w:p w14:paraId="094A627F" w14:textId="34B196DE"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7105253B" w14:textId="05B145E2" w:rsidTr="003527A1">
        <w:trPr>
          <w:trHeight w:val="284"/>
        </w:trPr>
        <w:tc>
          <w:tcPr>
            <w:tcW w:w="709" w:type="dxa"/>
          </w:tcPr>
          <w:p w14:paraId="37979206" w14:textId="77777777" w:rsidR="00EF30C8" w:rsidRPr="00F57594" w:rsidRDefault="00EF30C8" w:rsidP="003F6863">
            <w:pPr>
              <w:pStyle w:val="Sraopastraipa"/>
              <w:widowControl/>
              <w:numPr>
                <w:ilvl w:val="0"/>
                <w:numId w:val="6"/>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4CC9B3D7" w14:textId="26CFE45F" w:rsidR="00EF30C8" w:rsidRPr="00F57594" w:rsidRDefault="00EF30C8" w:rsidP="00EF30C8">
            <w:pPr>
              <w:jc w:val="both"/>
              <w:rPr>
                <w:color w:val="000000" w:themeColor="text1"/>
              </w:rPr>
            </w:pPr>
            <w:r w:rsidRPr="00F57594">
              <w:rPr>
                <w:color w:val="000000" w:themeColor="text1"/>
              </w:rPr>
              <w:t>Turi būti suderinimas su vaizdo įrašymo programine įranga.</w:t>
            </w:r>
          </w:p>
        </w:tc>
        <w:tc>
          <w:tcPr>
            <w:tcW w:w="2835" w:type="dxa"/>
          </w:tcPr>
          <w:p w14:paraId="7CD2A285" w14:textId="38F433E9"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0B22E966" w14:textId="37B1B189" w:rsidTr="003527A1">
        <w:trPr>
          <w:trHeight w:val="284"/>
        </w:trPr>
        <w:tc>
          <w:tcPr>
            <w:tcW w:w="709" w:type="dxa"/>
          </w:tcPr>
          <w:p w14:paraId="6D723860" w14:textId="77777777" w:rsidR="00EF30C8" w:rsidRPr="00F57594" w:rsidRDefault="00EF30C8" w:rsidP="003F6863">
            <w:pPr>
              <w:pStyle w:val="Sraopastraipa"/>
              <w:widowControl/>
              <w:numPr>
                <w:ilvl w:val="0"/>
                <w:numId w:val="6"/>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51E9A319" w14:textId="3F79B0C9" w:rsidR="00EF30C8" w:rsidRPr="00F57594" w:rsidRDefault="00EF30C8" w:rsidP="00EF30C8">
            <w:pPr>
              <w:jc w:val="both"/>
              <w:rPr>
                <w:color w:val="000000" w:themeColor="text1"/>
              </w:rPr>
            </w:pPr>
            <w:r w:rsidRPr="00F57594">
              <w:rPr>
                <w:color w:val="000000" w:themeColor="text1"/>
              </w:rPr>
              <w:t>Turi įrašinėti Kryžių kalno vaizdo kameras, atvaizduoti kamerų analitikos įvykius, operatoriai turi galimybę peržiūrėti vaizdo įrašus.</w:t>
            </w:r>
          </w:p>
        </w:tc>
        <w:tc>
          <w:tcPr>
            <w:tcW w:w="2835" w:type="dxa"/>
          </w:tcPr>
          <w:p w14:paraId="36F4A7B7" w14:textId="1F2E7A28"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112A3027" w14:textId="62D2F43D" w:rsidTr="003527A1">
        <w:trPr>
          <w:trHeight w:val="284"/>
        </w:trPr>
        <w:tc>
          <w:tcPr>
            <w:tcW w:w="709" w:type="dxa"/>
          </w:tcPr>
          <w:p w14:paraId="5560B66F" w14:textId="77777777" w:rsidR="00EF30C8" w:rsidRPr="00F57594" w:rsidRDefault="00EF30C8" w:rsidP="003F6863">
            <w:pPr>
              <w:pStyle w:val="Sraopastraipa"/>
              <w:widowControl/>
              <w:numPr>
                <w:ilvl w:val="0"/>
                <w:numId w:val="6"/>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7A43ABFE" w14:textId="071A0F05" w:rsidR="00EF30C8" w:rsidRPr="00F57594" w:rsidRDefault="00EF30C8" w:rsidP="00EF30C8">
            <w:pPr>
              <w:jc w:val="both"/>
              <w:rPr>
                <w:color w:val="000000" w:themeColor="text1"/>
              </w:rPr>
            </w:pPr>
            <w:r w:rsidRPr="00F57594">
              <w:rPr>
                <w:color w:val="000000" w:themeColor="text1"/>
              </w:rPr>
              <w:t>Turi būti sujungta (integruota) Kuršėnų miesto vaizdo stebėjimo sistema.</w:t>
            </w:r>
          </w:p>
        </w:tc>
        <w:tc>
          <w:tcPr>
            <w:tcW w:w="2835" w:type="dxa"/>
          </w:tcPr>
          <w:p w14:paraId="51F0C36B" w14:textId="089A14FD"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18544AD0" w14:textId="1C85B1FF" w:rsidTr="003527A1">
        <w:trPr>
          <w:trHeight w:val="284"/>
        </w:trPr>
        <w:tc>
          <w:tcPr>
            <w:tcW w:w="709" w:type="dxa"/>
          </w:tcPr>
          <w:p w14:paraId="1A860BD5" w14:textId="77777777" w:rsidR="00EF30C8" w:rsidRPr="00F57594" w:rsidRDefault="00EF30C8" w:rsidP="003F6863">
            <w:pPr>
              <w:pStyle w:val="Sraopastraipa"/>
              <w:widowControl/>
              <w:numPr>
                <w:ilvl w:val="0"/>
                <w:numId w:val="6"/>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23809EAE" w14:textId="7227DF4D" w:rsidR="00EF30C8" w:rsidRPr="00F57594" w:rsidRDefault="00EF30C8" w:rsidP="00EF30C8">
            <w:pPr>
              <w:jc w:val="both"/>
              <w:rPr>
                <w:color w:val="000000" w:themeColor="text1"/>
              </w:rPr>
            </w:pPr>
            <w:r w:rsidRPr="00F57594">
              <w:rPr>
                <w:color w:val="000000" w:themeColor="text1"/>
              </w:rPr>
              <w:t>Tinklo sąsaja ne blogiau kaip 10/100/1000 Mbps.</w:t>
            </w:r>
          </w:p>
        </w:tc>
        <w:tc>
          <w:tcPr>
            <w:tcW w:w="2835" w:type="dxa"/>
          </w:tcPr>
          <w:p w14:paraId="500A3A1C" w14:textId="6E539B95"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55A18CA0" w14:textId="33642009" w:rsidTr="003527A1">
        <w:trPr>
          <w:trHeight w:val="284"/>
        </w:trPr>
        <w:tc>
          <w:tcPr>
            <w:tcW w:w="709" w:type="dxa"/>
          </w:tcPr>
          <w:p w14:paraId="74C6B99E" w14:textId="77777777" w:rsidR="00EF30C8" w:rsidRPr="00F57594" w:rsidRDefault="00EF30C8" w:rsidP="003F6863">
            <w:pPr>
              <w:pStyle w:val="Sraopastraipa"/>
              <w:widowControl/>
              <w:numPr>
                <w:ilvl w:val="0"/>
                <w:numId w:val="6"/>
              </w:numPr>
              <w:pBdr>
                <w:top w:val="nil"/>
                <w:left w:val="nil"/>
                <w:bottom w:val="nil"/>
                <w:right w:val="nil"/>
                <w:between w:val="nil"/>
              </w:pBdr>
              <w:tabs>
                <w:tab w:val="left" w:pos="1197"/>
              </w:tabs>
              <w:ind w:left="0" w:firstLine="0"/>
              <w:jc w:val="center"/>
              <w:rPr>
                <w:color w:val="000000" w:themeColor="text1"/>
              </w:rPr>
            </w:pPr>
          </w:p>
        </w:tc>
        <w:tc>
          <w:tcPr>
            <w:tcW w:w="6095" w:type="dxa"/>
          </w:tcPr>
          <w:p w14:paraId="06CBDB1D" w14:textId="7EAE75B8" w:rsidR="00EF30C8" w:rsidRPr="00F57594" w:rsidRDefault="00EF30C8" w:rsidP="00EF30C8">
            <w:pPr>
              <w:jc w:val="both"/>
              <w:rPr>
                <w:color w:val="000000" w:themeColor="text1"/>
              </w:rPr>
            </w:pPr>
            <w:r w:rsidRPr="00F57594">
              <w:rPr>
                <w:color w:val="000000" w:themeColor="text1"/>
              </w:rPr>
              <w:t>Garantija ne mažiau kaip 3 metai.</w:t>
            </w:r>
          </w:p>
        </w:tc>
        <w:tc>
          <w:tcPr>
            <w:tcW w:w="2835" w:type="dxa"/>
          </w:tcPr>
          <w:p w14:paraId="232DC746" w14:textId="306CE8CE" w:rsidR="00EF30C8" w:rsidRPr="00F57594" w:rsidRDefault="00EF30C8" w:rsidP="00EF30C8">
            <w:pPr>
              <w:jc w:val="center"/>
              <w:rPr>
                <w:color w:val="000000" w:themeColor="text1"/>
              </w:rPr>
            </w:pPr>
            <w:r w:rsidRPr="00F57594">
              <w:rPr>
                <w:i/>
                <w:iCs/>
                <w:color w:val="000000" w:themeColor="text1"/>
              </w:rPr>
              <w:t>[nurodyti rodiklio reikšmes]</w:t>
            </w:r>
          </w:p>
        </w:tc>
      </w:tr>
    </w:tbl>
    <w:p w14:paraId="319CAC98" w14:textId="77777777" w:rsidR="00D02B56" w:rsidRPr="00F57594" w:rsidRDefault="00D02B56" w:rsidP="009D7FEB">
      <w:pPr>
        <w:pBdr>
          <w:top w:val="nil"/>
          <w:left w:val="nil"/>
          <w:bottom w:val="nil"/>
          <w:right w:val="nil"/>
          <w:between w:val="nil"/>
        </w:pBdr>
        <w:spacing w:line="276" w:lineRule="auto"/>
        <w:rPr>
          <w:color w:val="000000" w:themeColor="text1"/>
          <w:sz w:val="24"/>
          <w:szCs w:val="24"/>
        </w:rPr>
      </w:pPr>
    </w:p>
    <w:p w14:paraId="62960E38" w14:textId="0B7FB58D" w:rsidR="00D02B56" w:rsidRPr="00F57594" w:rsidRDefault="001C251E" w:rsidP="009D7FEB">
      <w:pPr>
        <w:pStyle w:val="Sraopastraipa"/>
        <w:pBdr>
          <w:top w:val="nil"/>
          <w:left w:val="nil"/>
          <w:bottom w:val="nil"/>
          <w:right w:val="nil"/>
          <w:between w:val="nil"/>
        </w:pBdr>
        <w:spacing w:line="276" w:lineRule="auto"/>
        <w:ind w:left="0"/>
        <w:rPr>
          <w:b/>
          <w:bCs/>
          <w:color w:val="000000" w:themeColor="text1"/>
          <w:sz w:val="24"/>
          <w:szCs w:val="24"/>
        </w:rPr>
      </w:pPr>
      <w:r w:rsidRPr="00F57594">
        <w:rPr>
          <w:b/>
          <w:bCs/>
          <w:color w:val="000000" w:themeColor="text1"/>
          <w:sz w:val="24"/>
          <w:szCs w:val="24"/>
        </w:rPr>
        <w:t xml:space="preserve">5. </w:t>
      </w:r>
      <w:r w:rsidR="00D02B56" w:rsidRPr="00F57594">
        <w:rPr>
          <w:b/>
          <w:bCs/>
          <w:color w:val="000000" w:themeColor="text1"/>
          <w:sz w:val="24"/>
          <w:szCs w:val="24"/>
        </w:rPr>
        <w:t>Reikalavimai monitoriui (Kryžių kalnui)</w:t>
      </w:r>
      <w:r w:rsidR="00B60425" w:rsidRPr="00F57594">
        <w:rPr>
          <w:b/>
          <w:bCs/>
          <w:color w:val="000000" w:themeColor="text1"/>
          <w:sz w:val="24"/>
          <w:szCs w:val="24"/>
        </w:rPr>
        <w:t xml:space="preserve"> – </w:t>
      </w:r>
      <w:r w:rsidR="001747A5" w:rsidRPr="00F57594">
        <w:rPr>
          <w:b/>
          <w:bCs/>
          <w:color w:val="000000" w:themeColor="text1"/>
          <w:sz w:val="24"/>
          <w:szCs w:val="24"/>
        </w:rPr>
        <w:t>1</w:t>
      </w:r>
      <w:r w:rsidR="00B60425" w:rsidRPr="00F57594">
        <w:rPr>
          <w:b/>
          <w:bCs/>
          <w:color w:val="000000" w:themeColor="text1"/>
          <w:sz w:val="24"/>
          <w:szCs w:val="24"/>
        </w:rPr>
        <w:t xml:space="preserve"> vnt.</w:t>
      </w:r>
    </w:p>
    <w:tbl>
      <w:tblPr>
        <w:tblpPr w:leftFromText="180" w:rightFromText="180" w:vertAnchor="text" w:tblpY="1"/>
        <w:tblOverlap w:val="neve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4"/>
        <w:gridCol w:w="6095"/>
        <w:gridCol w:w="2835"/>
      </w:tblGrid>
      <w:tr w:rsidR="00F57594" w:rsidRPr="00F57594" w14:paraId="24267CBF" w14:textId="16E3ACAC" w:rsidTr="003527A1">
        <w:trPr>
          <w:trHeight w:val="284"/>
        </w:trPr>
        <w:tc>
          <w:tcPr>
            <w:tcW w:w="704" w:type="dxa"/>
            <w:vAlign w:val="center"/>
          </w:tcPr>
          <w:p w14:paraId="31AC73BB" w14:textId="38FA8AA5" w:rsidR="00C004C9" w:rsidRPr="00F57594" w:rsidRDefault="00C004C9" w:rsidP="009D7FEB">
            <w:pPr>
              <w:ind w:left="21" w:firstLine="11"/>
              <w:jc w:val="both"/>
              <w:rPr>
                <w:b/>
                <w:color w:val="000000" w:themeColor="text1"/>
              </w:rPr>
            </w:pPr>
            <w:r w:rsidRPr="00F57594">
              <w:rPr>
                <w:b/>
                <w:color w:val="000000" w:themeColor="text1"/>
              </w:rPr>
              <w:t>Eil. Nr.</w:t>
            </w:r>
          </w:p>
        </w:tc>
        <w:tc>
          <w:tcPr>
            <w:tcW w:w="6095" w:type="dxa"/>
            <w:vAlign w:val="center"/>
          </w:tcPr>
          <w:p w14:paraId="3FE08A4D" w14:textId="376F1D7E" w:rsidR="00C004C9" w:rsidRPr="00F57594" w:rsidRDefault="00C004C9" w:rsidP="009D7FEB">
            <w:pPr>
              <w:ind w:left="142" w:right="274" w:firstLine="317"/>
              <w:jc w:val="both"/>
              <w:rPr>
                <w:b/>
                <w:color w:val="000000" w:themeColor="text1"/>
              </w:rPr>
            </w:pPr>
            <w:r w:rsidRPr="00F57594">
              <w:rPr>
                <w:b/>
                <w:color w:val="000000" w:themeColor="text1"/>
              </w:rPr>
              <w:t>Keliami reikalavimai</w:t>
            </w:r>
          </w:p>
        </w:tc>
        <w:tc>
          <w:tcPr>
            <w:tcW w:w="2835" w:type="dxa"/>
            <w:vAlign w:val="center"/>
          </w:tcPr>
          <w:p w14:paraId="3CCB3148" w14:textId="77777777" w:rsidR="00C004C9" w:rsidRPr="00F57594" w:rsidRDefault="00C004C9" w:rsidP="009D7FEB">
            <w:pPr>
              <w:ind w:left="35"/>
              <w:jc w:val="center"/>
              <w:rPr>
                <w:b/>
                <w:color w:val="000000" w:themeColor="text1"/>
              </w:rPr>
            </w:pPr>
            <w:r w:rsidRPr="00F57594">
              <w:rPr>
                <w:b/>
                <w:color w:val="000000" w:themeColor="text1"/>
              </w:rPr>
              <w:t>Siūlomos prekės techniniai duomenys</w:t>
            </w:r>
          </w:p>
          <w:p w14:paraId="3763FCDB" w14:textId="237028A0" w:rsidR="00C004C9" w:rsidRPr="00F57594" w:rsidRDefault="00CE2316" w:rsidP="00043C3E">
            <w:pPr>
              <w:jc w:val="center"/>
              <w:rPr>
                <w:b/>
                <w:color w:val="000000" w:themeColor="text1"/>
              </w:rPr>
            </w:pPr>
            <w:r w:rsidRPr="00F57594">
              <w:rPr>
                <w:i/>
                <w:iCs/>
                <w:color w:val="000000" w:themeColor="text1"/>
              </w:rPr>
              <w:t xml:space="preserve">(Tiekėjas nurodo konkrečius techninius rodiklius ir jų reikšmes, </w:t>
            </w:r>
            <w:r w:rsidRPr="00F57594">
              <w:rPr>
                <w:bCs/>
                <w:i/>
                <w:iCs/>
                <w:color w:val="000000" w:themeColor="text1"/>
              </w:rPr>
              <w:t>o kur techninių reikšmių įrašyti negalima – nurodo aprašo reikalavimo atitiktį, nurodant nuorodą į techninę charakteristiką)</w:t>
            </w:r>
          </w:p>
        </w:tc>
      </w:tr>
      <w:tr w:rsidR="00F57594" w:rsidRPr="00F57594" w14:paraId="2A86277E" w14:textId="77777777" w:rsidTr="003527A1">
        <w:trPr>
          <w:trHeight w:val="284"/>
        </w:trPr>
        <w:tc>
          <w:tcPr>
            <w:tcW w:w="704" w:type="dxa"/>
          </w:tcPr>
          <w:p w14:paraId="6DC7DDDA" w14:textId="77777777" w:rsidR="00120A4C" w:rsidRPr="00F57594" w:rsidRDefault="00120A4C" w:rsidP="003F6863">
            <w:pPr>
              <w:pStyle w:val="Sraopastraipa"/>
              <w:widowControl/>
              <w:numPr>
                <w:ilvl w:val="0"/>
                <w:numId w:val="7"/>
              </w:numPr>
              <w:pBdr>
                <w:top w:val="nil"/>
                <w:left w:val="nil"/>
                <w:bottom w:val="nil"/>
                <w:right w:val="nil"/>
                <w:between w:val="nil"/>
              </w:pBdr>
              <w:tabs>
                <w:tab w:val="left" w:pos="1197"/>
              </w:tabs>
              <w:ind w:left="0" w:firstLine="0"/>
              <w:jc w:val="center"/>
              <w:rPr>
                <w:color w:val="000000" w:themeColor="text1"/>
              </w:rPr>
            </w:pPr>
          </w:p>
        </w:tc>
        <w:tc>
          <w:tcPr>
            <w:tcW w:w="6095" w:type="dxa"/>
            <w:vAlign w:val="center"/>
          </w:tcPr>
          <w:p w14:paraId="2796E20B" w14:textId="0631559B" w:rsidR="00120A4C" w:rsidRPr="00F57594" w:rsidRDefault="00120A4C" w:rsidP="00120A4C">
            <w:pPr>
              <w:jc w:val="both"/>
              <w:rPr>
                <w:color w:val="000000" w:themeColor="text1"/>
              </w:rPr>
            </w:pPr>
            <w:r w:rsidRPr="00F57594">
              <w:rPr>
                <w:b/>
                <w:bCs/>
                <w:color w:val="000000" w:themeColor="text1"/>
              </w:rPr>
              <w:t>Nurodytas gamintojas ir modelis.</w:t>
            </w:r>
          </w:p>
        </w:tc>
        <w:tc>
          <w:tcPr>
            <w:tcW w:w="2835" w:type="dxa"/>
          </w:tcPr>
          <w:p w14:paraId="626A7E8F" w14:textId="2DADC51F" w:rsidR="00120A4C" w:rsidRPr="00F57594" w:rsidRDefault="00120A4C" w:rsidP="003527A1">
            <w:pPr>
              <w:jc w:val="center"/>
              <w:rPr>
                <w:i/>
                <w:iCs/>
                <w:color w:val="000000" w:themeColor="text1"/>
              </w:rPr>
            </w:pPr>
            <w:r w:rsidRPr="00F57594">
              <w:rPr>
                <w:b/>
                <w:bCs/>
                <w:i/>
                <w:iCs/>
                <w:color w:val="000000" w:themeColor="text1"/>
              </w:rPr>
              <w:t>[nurodyti gamintoją, markę ir modelį]</w:t>
            </w:r>
          </w:p>
        </w:tc>
      </w:tr>
      <w:tr w:rsidR="00F57594" w:rsidRPr="00F57594" w14:paraId="1ED67021" w14:textId="11E82425" w:rsidTr="003527A1">
        <w:trPr>
          <w:trHeight w:val="284"/>
        </w:trPr>
        <w:tc>
          <w:tcPr>
            <w:tcW w:w="704" w:type="dxa"/>
          </w:tcPr>
          <w:p w14:paraId="738C7DE1" w14:textId="77777777" w:rsidR="00EF30C8" w:rsidRPr="00F57594" w:rsidRDefault="00EF30C8" w:rsidP="003F6863">
            <w:pPr>
              <w:pStyle w:val="Sraopastraipa"/>
              <w:widowControl/>
              <w:numPr>
                <w:ilvl w:val="0"/>
                <w:numId w:val="7"/>
              </w:numPr>
              <w:pBdr>
                <w:top w:val="nil"/>
                <w:left w:val="nil"/>
                <w:bottom w:val="nil"/>
                <w:right w:val="nil"/>
                <w:between w:val="nil"/>
              </w:pBdr>
              <w:tabs>
                <w:tab w:val="left" w:pos="1197"/>
              </w:tabs>
              <w:ind w:left="0" w:firstLine="0"/>
              <w:jc w:val="center"/>
              <w:rPr>
                <w:color w:val="000000" w:themeColor="text1"/>
              </w:rPr>
            </w:pPr>
          </w:p>
        </w:tc>
        <w:tc>
          <w:tcPr>
            <w:tcW w:w="6095" w:type="dxa"/>
          </w:tcPr>
          <w:p w14:paraId="6FC6206A" w14:textId="05E711A7" w:rsidR="00EF30C8" w:rsidRPr="00F57594" w:rsidRDefault="00EF30C8" w:rsidP="00EF30C8">
            <w:pPr>
              <w:jc w:val="both"/>
              <w:rPr>
                <w:color w:val="000000" w:themeColor="text1"/>
              </w:rPr>
            </w:pPr>
            <w:r w:rsidRPr="00F57594">
              <w:rPr>
                <w:color w:val="000000" w:themeColor="text1"/>
              </w:rPr>
              <w:t>Turi būti LCD arba LED arba lygiavertės technologijos.</w:t>
            </w:r>
          </w:p>
        </w:tc>
        <w:tc>
          <w:tcPr>
            <w:tcW w:w="2835" w:type="dxa"/>
          </w:tcPr>
          <w:p w14:paraId="11BF56F7" w14:textId="2B5A7A79"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06D6B0C3" w14:textId="74780C0E" w:rsidTr="003527A1">
        <w:trPr>
          <w:trHeight w:val="284"/>
        </w:trPr>
        <w:tc>
          <w:tcPr>
            <w:tcW w:w="704" w:type="dxa"/>
          </w:tcPr>
          <w:p w14:paraId="239871F0" w14:textId="77777777" w:rsidR="00EF30C8" w:rsidRPr="00F57594" w:rsidRDefault="00EF30C8" w:rsidP="003F6863">
            <w:pPr>
              <w:pStyle w:val="Sraopastraipa"/>
              <w:widowControl/>
              <w:numPr>
                <w:ilvl w:val="0"/>
                <w:numId w:val="7"/>
              </w:numPr>
              <w:pBdr>
                <w:top w:val="nil"/>
                <w:left w:val="nil"/>
                <w:bottom w:val="nil"/>
                <w:right w:val="nil"/>
                <w:between w:val="nil"/>
              </w:pBdr>
              <w:tabs>
                <w:tab w:val="left" w:pos="1197"/>
              </w:tabs>
              <w:ind w:left="0" w:firstLine="0"/>
              <w:jc w:val="center"/>
              <w:rPr>
                <w:color w:val="000000" w:themeColor="text1"/>
              </w:rPr>
            </w:pPr>
          </w:p>
        </w:tc>
        <w:tc>
          <w:tcPr>
            <w:tcW w:w="6095" w:type="dxa"/>
          </w:tcPr>
          <w:p w14:paraId="2A57D6C3" w14:textId="0C9CE63F" w:rsidR="00EF30C8" w:rsidRPr="00F57594" w:rsidRDefault="00EF30C8" w:rsidP="00EF30C8">
            <w:pPr>
              <w:jc w:val="both"/>
              <w:rPr>
                <w:color w:val="000000" w:themeColor="text1"/>
              </w:rPr>
            </w:pPr>
            <w:r w:rsidRPr="00F57594">
              <w:rPr>
                <w:color w:val="000000" w:themeColor="text1"/>
              </w:rPr>
              <w:t>Įstrižainė ne mažesnė nei 42 colių.</w:t>
            </w:r>
          </w:p>
        </w:tc>
        <w:tc>
          <w:tcPr>
            <w:tcW w:w="2835" w:type="dxa"/>
          </w:tcPr>
          <w:p w14:paraId="3C737C7B" w14:textId="6707681A"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75D3C8B1" w14:textId="357B5D37" w:rsidTr="003527A1">
        <w:trPr>
          <w:trHeight w:val="284"/>
        </w:trPr>
        <w:tc>
          <w:tcPr>
            <w:tcW w:w="704" w:type="dxa"/>
          </w:tcPr>
          <w:p w14:paraId="7547EBF9" w14:textId="77777777" w:rsidR="00EF30C8" w:rsidRPr="00F57594" w:rsidRDefault="00EF30C8" w:rsidP="003F6863">
            <w:pPr>
              <w:pStyle w:val="Sraopastraipa"/>
              <w:widowControl/>
              <w:numPr>
                <w:ilvl w:val="0"/>
                <w:numId w:val="7"/>
              </w:numPr>
              <w:pBdr>
                <w:top w:val="nil"/>
                <w:left w:val="nil"/>
                <w:bottom w:val="nil"/>
                <w:right w:val="nil"/>
                <w:between w:val="nil"/>
              </w:pBdr>
              <w:tabs>
                <w:tab w:val="left" w:pos="1197"/>
              </w:tabs>
              <w:ind w:left="0" w:firstLine="0"/>
              <w:jc w:val="center"/>
              <w:rPr>
                <w:color w:val="000000" w:themeColor="text1"/>
              </w:rPr>
            </w:pPr>
          </w:p>
        </w:tc>
        <w:tc>
          <w:tcPr>
            <w:tcW w:w="6095" w:type="dxa"/>
          </w:tcPr>
          <w:p w14:paraId="6334A611" w14:textId="7A39C9A9" w:rsidR="00EF30C8" w:rsidRPr="00F57594" w:rsidRDefault="00EF30C8" w:rsidP="00EF30C8">
            <w:pPr>
              <w:jc w:val="both"/>
              <w:rPr>
                <w:color w:val="000000" w:themeColor="text1"/>
              </w:rPr>
            </w:pPr>
            <w:r w:rsidRPr="00F57594">
              <w:rPr>
                <w:color w:val="000000" w:themeColor="text1"/>
              </w:rPr>
              <w:t>Vaizdo formatas 16:9 arba 16:10.</w:t>
            </w:r>
          </w:p>
        </w:tc>
        <w:tc>
          <w:tcPr>
            <w:tcW w:w="2835" w:type="dxa"/>
          </w:tcPr>
          <w:p w14:paraId="58B3DB59" w14:textId="66BA2CA8"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258B1763" w14:textId="06F2D368" w:rsidTr="003527A1">
        <w:trPr>
          <w:trHeight w:val="284"/>
        </w:trPr>
        <w:tc>
          <w:tcPr>
            <w:tcW w:w="704" w:type="dxa"/>
          </w:tcPr>
          <w:p w14:paraId="58C72B6E" w14:textId="77777777" w:rsidR="00EF30C8" w:rsidRPr="00F57594" w:rsidRDefault="00EF30C8" w:rsidP="003F6863">
            <w:pPr>
              <w:pStyle w:val="Sraopastraipa"/>
              <w:widowControl/>
              <w:numPr>
                <w:ilvl w:val="0"/>
                <w:numId w:val="7"/>
              </w:numPr>
              <w:pBdr>
                <w:top w:val="nil"/>
                <w:left w:val="nil"/>
                <w:bottom w:val="nil"/>
                <w:right w:val="nil"/>
                <w:between w:val="nil"/>
              </w:pBdr>
              <w:tabs>
                <w:tab w:val="left" w:pos="1197"/>
              </w:tabs>
              <w:ind w:left="0" w:firstLine="0"/>
              <w:jc w:val="center"/>
              <w:rPr>
                <w:color w:val="000000" w:themeColor="text1"/>
              </w:rPr>
            </w:pPr>
          </w:p>
        </w:tc>
        <w:tc>
          <w:tcPr>
            <w:tcW w:w="6095" w:type="dxa"/>
          </w:tcPr>
          <w:p w14:paraId="6BDA01FC" w14:textId="15FA633D" w:rsidR="00EF30C8" w:rsidRPr="00F57594" w:rsidRDefault="00EF30C8" w:rsidP="00EF30C8">
            <w:pPr>
              <w:jc w:val="both"/>
              <w:rPr>
                <w:color w:val="000000" w:themeColor="text1"/>
              </w:rPr>
            </w:pPr>
            <w:r w:rsidRPr="00F57594">
              <w:rPr>
                <w:color w:val="000000" w:themeColor="text1"/>
              </w:rPr>
              <w:t>Šviesumas ne mažesnis negu 250 cd/m².</w:t>
            </w:r>
          </w:p>
        </w:tc>
        <w:tc>
          <w:tcPr>
            <w:tcW w:w="2835" w:type="dxa"/>
          </w:tcPr>
          <w:p w14:paraId="2CA4E9BD" w14:textId="0DC13D36"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020489CA" w14:textId="4DA7D0E6" w:rsidTr="003527A1">
        <w:trPr>
          <w:trHeight w:val="284"/>
        </w:trPr>
        <w:tc>
          <w:tcPr>
            <w:tcW w:w="704" w:type="dxa"/>
          </w:tcPr>
          <w:p w14:paraId="640CE7BC" w14:textId="77777777" w:rsidR="00EF30C8" w:rsidRPr="00F57594" w:rsidRDefault="00EF30C8" w:rsidP="003F6863">
            <w:pPr>
              <w:pStyle w:val="Sraopastraipa"/>
              <w:widowControl/>
              <w:numPr>
                <w:ilvl w:val="0"/>
                <w:numId w:val="7"/>
              </w:numPr>
              <w:pBdr>
                <w:top w:val="nil"/>
                <w:left w:val="nil"/>
                <w:bottom w:val="nil"/>
                <w:right w:val="nil"/>
                <w:between w:val="nil"/>
              </w:pBdr>
              <w:tabs>
                <w:tab w:val="left" w:pos="1197"/>
              </w:tabs>
              <w:ind w:left="0" w:firstLine="0"/>
              <w:jc w:val="center"/>
              <w:rPr>
                <w:color w:val="000000" w:themeColor="text1"/>
              </w:rPr>
            </w:pPr>
          </w:p>
        </w:tc>
        <w:tc>
          <w:tcPr>
            <w:tcW w:w="6095" w:type="dxa"/>
          </w:tcPr>
          <w:p w14:paraId="5E230F08" w14:textId="41BDE4F7" w:rsidR="00EF30C8" w:rsidRPr="00F57594" w:rsidRDefault="00EF30C8" w:rsidP="00EF30C8">
            <w:pPr>
              <w:jc w:val="both"/>
              <w:rPr>
                <w:color w:val="000000" w:themeColor="text1"/>
              </w:rPr>
            </w:pPr>
            <w:r w:rsidRPr="00F57594">
              <w:rPr>
                <w:color w:val="000000" w:themeColor="text1"/>
              </w:rPr>
              <w:t>Skirtas 24/7 veikimui.</w:t>
            </w:r>
          </w:p>
        </w:tc>
        <w:tc>
          <w:tcPr>
            <w:tcW w:w="2835" w:type="dxa"/>
          </w:tcPr>
          <w:p w14:paraId="3A05EE35" w14:textId="008239E8"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5C700480" w14:textId="10903B40" w:rsidTr="003527A1">
        <w:trPr>
          <w:trHeight w:val="284"/>
        </w:trPr>
        <w:tc>
          <w:tcPr>
            <w:tcW w:w="704" w:type="dxa"/>
          </w:tcPr>
          <w:p w14:paraId="0326C2BC" w14:textId="77777777" w:rsidR="00EF30C8" w:rsidRPr="00F57594" w:rsidRDefault="00EF30C8" w:rsidP="003F6863">
            <w:pPr>
              <w:pStyle w:val="Sraopastraipa"/>
              <w:widowControl/>
              <w:numPr>
                <w:ilvl w:val="0"/>
                <w:numId w:val="7"/>
              </w:numPr>
              <w:pBdr>
                <w:top w:val="nil"/>
                <w:left w:val="nil"/>
                <w:bottom w:val="nil"/>
                <w:right w:val="nil"/>
                <w:between w:val="nil"/>
              </w:pBdr>
              <w:tabs>
                <w:tab w:val="left" w:pos="1197"/>
              </w:tabs>
              <w:ind w:left="0" w:firstLine="0"/>
              <w:jc w:val="center"/>
              <w:rPr>
                <w:color w:val="000000" w:themeColor="text1"/>
              </w:rPr>
            </w:pPr>
          </w:p>
        </w:tc>
        <w:tc>
          <w:tcPr>
            <w:tcW w:w="6095" w:type="dxa"/>
          </w:tcPr>
          <w:p w14:paraId="01094A32" w14:textId="2D05AE59" w:rsidR="00EF30C8" w:rsidRPr="00F57594" w:rsidRDefault="00EF30C8" w:rsidP="00EF30C8">
            <w:pPr>
              <w:jc w:val="both"/>
              <w:rPr>
                <w:color w:val="000000" w:themeColor="text1"/>
              </w:rPr>
            </w:pPr>
            <w:r w:rsidRPr="00F57594">
              <w:rPr>
                <w:color w:val="000000" w:themeColor="text1"/>
              </w:rPr>
              <w:t>Kontrastas ne mažesnis negu 800:1 statinis.</w:t>
            </w:r>
          </w:p>
        </w:tc>
        <w:tc>
          <w:tcPr>
            <w:tcW w:w="2835" w:type="dxa"/>
          </w:tcPr>
          <w:p w14:paraId="083DD17B" w14:textId="15CDDE07"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132F19FA" w14:textId="469A1D3F" w:rsidTr="003527A1">
        <w:trPr>
          <w:trHeight w:val="284"/>
        </w:trPr>
        <w:tc>
          <w:tcPr>
            <w:tcW w:w="704" w:type="dxa"/>
          </w:tcPr>
          <w:p w14:paraId="50697862" w14:textId="77777777" w:rsidR="00EF30C8" w:rsidRPr="00F57594" w:rsidRDefault="00EF30C8" w:rsidP="003F6863">
            <w:pPr>
              <w:pStyle w:val="Sraopastraipa"/>
              <w:widowControl/>
              <w:numPr>
                <w:ilvl w:val="0"/>
                <w:numId w:val="7"/>
              </w:numPr>
              <w:pBdr>
                <w:top w:val="nil"/>
                <w:left w:val="nil"/>
                <w:bottom w:val="nil"/>
                <w:right w:val="nil"/>
                <w:between w:val="nil"/>
              </w:pBdr>
              <w:tabs>
                <w:tab w:val="left" w:pos="1197"/>
              </w:tabs>
              <w:ind w:left="0" w:firstLine="0"/>
              <w:jc w:val="center"/>
              <w:rPr>
                <w:color w:val="000000" w:themeColor="text1"/>
              </w:rPr>
            </w:pPr>
          </w:p>
        </w:tc>
        <w:tc>
          <w:tcPr>
            <w:tcW w:w="6095" w:type="dxa"/>
          </w:tcPr>
          <w:p w14:paraId="793C239C" w14:textId="4DFE6545" w:rsidR="00EF30C8" w:rsidRPr="00F57594" w:rsidRDefault="00EF30C8" w:rsidP="00EF30C8">
            <w:pPr>
              <w:jc w:val="both"/>
              <w:rPr>
                <w:color w:val="000000" w:themeColor="text1"/>
              </w:rPr>
            </w:pPr>
            <w:r w:rsidRPr="00F57594">
              <w:rPr>
                <w:color w:val="000000" w:themeColor="text1"/>
              </w:rPr>
              <w:t>Turi gebėti atvaizduoti ne mažesnės nei 3840 x 2160 raiškos vaizdą.</w:t>
            </w:r>
          </w:p>
        </w:tc>
        <w:tc>
          <w:tcPr>
            <w:tcW w:w="2835" w:type="dxa"/>
          </w:tcPr>
          <w:p w14:paraId="2160D141" w14:textId="37AC88B3"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78FEE28A" w14:textId="1A487C83" w:rsidTr="003527A1">
        <w:trPr>
          <w:trHeight w:val="284"/>
        </w:trPr>
        <w:tc>
          <w:tcPr>
            <w:tcW w:w="704" w:type="dxa"/>
          </w:tcPr>
          <w:p w14:paraId="11043A81" w14:textId="77777777" w:rsidR="00EF30C8" w:rsidRPr="00F57594" w:rsidRDefault="00EF30C8" w:rsidP="003F6863">
            <w:pPr>
              <w:pStyle w:val="Sraopastraipa"/>
              <w:widowControl/>
              <w:numPr>
                <w:ilvl w:val="0"/>
                <w:numId w:val="7"/>
              </w:numPr>
              <w:pBdr>
                <w:top w:val="nil"/>
                <w:left w:val="nil"/>
                <w:bottom w:val="nil"/>
                <w:right w:val="nil"/>
                <w:between w:val="nil"/>
              </w:pBdr>
              <w:tabs>
                <w:tab w:val="left" w:pos="1197"/>
              </w:tabs>
              <w:ind w:left="0" w:firstLine="0"/>
              <w:jc w:val="center"/>
              <w:rPr>
                <w:color w:val="000000" w:themeColor="text1"/>
              </w:rPr>
            </w:pPr>
          </w:p>
        </w:tc>
        <w:tc>
          <w:tcPr>
            <w:tcW w:w="6095" w:type="dxa"/>
          </w:tcPr>
          <w:p w14:paraId="6A45208E" w14:textId="560B47F2" w:rsidR="00EF30C8" w:rsidRPr="00F57594" w:rsidRDefault="00EF30C8" w:rsidP="00EF30C8">
            <w:pPr>
              <w:jc w:val="both"/>
              <w:rPr>
                <w:color w:val="000000" w:themeColor="text1"/>
              </w:rPr>
            </w:pPr>
            <w:r w:rsidRPr="00F57594">
              <w:rPr>
                <w:color w:val="000000" w:themeColor="text1"/>
              </w:rPr>
              <w:t>Atsako laikas ne didesnis nei 5 s.</w:t>
            </w:r>
          </w:p>
        </w:tc>
        <w:tc>
          <w:tcPr>
            <w:tcW w:w="2835" w:type="dxa"/>
          </w:tcPr>
          <w:p w14:paraId="69DD7585" w14:textId="6A1F944E"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74DDA459" w14:textId="6FF2578A" w:rsidTr="003527A1">
        <w:trPr>
          <w:trHeight w:val="284"/>
        </w:trPr>
        <w:tc>
          <w:tcPr>
            <w:tcW w:w="704" w:type="dxa"/>
          </w:tcPr>
          <w:p w14:paraId="6545CB1B" w14:textId="77777777" w:rsidR="00EF30C8" w:rsidRPr="00F57594" w:rsidRDefault="00EF30C8" w:rsidP="003F6863">
            <w:pPr>
              <w:pStyle w:val="Sraopastraipa"/>
              <w:widowControl/>
              <w:numPr>
                <w:ilvl w:val="0"/>
                <w:numId w:val="7"/>
              </w:numPr>
              <w:pBdr>
                <w:top w:val="nil"/>
                <w:left w:val="nil"/>
                <w:bottom w:val="nil"/>
                <w:right w:val="nil"/>
                <w:between w:val="nil"/>
              </w:pBdr>
              <w:tabs>
                <w:tab w:val="left" w:pos="1197"/>
              </w:tabs>
              <w:ind w:left="0" w:firstLine="0"/>
              <w:jc w:val="center"/>
              <w:rPr>
                <w:color w:val="000000" w:themeColor="text1"/>
              </w:rPr>
            </w:pPr>
          </w:p>
        </w:tc>
        <w:tc>
          <w:tcPr>
            <w:tcW w:w="6095" w:type="dxa"/>
          </w:tcPr>
          <w:p w14:paraId="418DB821" w14:textId="784AF73A" w:rsidR="00EF30C8" w:rsidRPr="00F57594" w:rsidRDefault="00EF30C8" w:rsidP="00EF30C8">
            <w:pPr>
              <w:jc w:val="both"/>
              <w:rPr>
                <w:color w:val="000000" w:themeColor="text1"/>
              </w:rPr>
            </w:pPr>
            <w:r w:rsidRPr="00F57594">
              <w:rPr>
                <w:color w:val="000000" w:themeColor="text1"/>
              </w:rPr>
              <w:t>Komplekte su VESA standarto laikikliais</w:t>
            </w:r>
          </w:p>
        </w:tc>
        <w:tc>
          <w:tcPr>
            <w:tcW w:w="2835" w:type="dxa"/>
          </w:tcPr>
          <w:p w14:paraId="3F153C5F" w14:textId="27D65705"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5554201B" w14:textId="2CB9F070" w:rsidTr="003527A1">
        <w:trPr>
          <w:trHeight w:val="449"/>
        </w:trPr>
        <w:tc>
          <w:tcPr>
            <w:tcW w:w="704" w:type="dxa"/>
            <w:tcBorders>
              <w:bottom w:val="single" w:sz="4" w:space="0" w:color="auto"/>
            </w:tcBorders>
          </w:tcPr>
          <w:p w14:paraId="75F6ECC7" w14:textId="77777777" w:rsidR="00EF30C8" w:rsidRPr="00F57594" w:rsidRDefault="00EF30C8" w:rsidP="003F6863">
            <w:pPr>
              <w:pStyle w:val="Sraopastraipa"/>
              <w:widowControl/>
              <w:numPr>
                <w:ilvl w:val="0"/>
                <w:numId w:val="7"/>
              </w:numPr>
              <w:pBdr>
                <w:top w:val="nil"/>
                <w:left w:val="nil"/>
                <w:bottom w:val="nil"/>
                <w:right w:val="nil"/>
                <w:between w:val="nil"/>
              </w:pBdr>
              <w:tabs>
                <w:tab w:val="left" w:pos="1197"/>
              </w:tabs>
              <w:ind w:left="0" w:firstLine="0"/>
              <w:jc w:val="center"/>
              <w:rPr>
                <w:color w:val="000000" w:themeColor="text1"/>
              </w:rPr>
            </w:pPr>
          </w:p>
        </w:tc>
        <w:tc>
          <w:tcPr>
            <w:tcW w:w="6095" w:type="dxa"/>
            <w:tcBorders>
              <w:bottom w:val="single" w:sz="4" w:space="0" w:color="auto"/>
            </w:tcBorders>
          </w:tcPr>
          <w:p w14:paraId="1CE697A4" w14:textId="77777777" w:rsidR="00EF30C8" w:rsidRPr="00F57594" w:rsidRDefault="00EF30C8" w:rsidP="00EF30C8">
            <w:pPr>
              <w:jc w:val="both"/>
              <w:rPr>
                <w:color w:val="000000" w:themeColor="text1"/>
              </w:rPr>
            </w:pPr>
            <w:r w:rsidRPr="00F57594">
              <w:rPr>
                <w:color w:val="000000" w:themeColor="text1"/>
              </w:rPr>
              <w:t>Garantija ne mažiau kaip 3 metai</w:t>
            </w:r>
          </w:p>
        </w:tc>
        <w:tc>
          <w:tcPr>
            <w:tcW w:w="2835" w:type="dxa"/>
            <w:tcBorders>
              <w:bottom w:val="single" w:sz="4" w:space="0" w:color="auto"/>
            </w:tcBorders>
          </w:tcPr>
          <w:p w14:paraId="7449D00D" w14:textId="5F9A4200"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77819D37" w14:textId="77777777" w:rsidTr="003527A1">
        <w:trPr>
          <w:trHeight w:val="1404"/>
        </w:trPr>
        <w:tc>
          <w:tcPr>
            <w:tcW w:w="704" w:type="dxa"/>
            <w:tcBorders>
              <w:top w:val="single" w:sz="4" w:space="0" w:color="auto"/>
            </w:tcBorders>
          </w:tcPr>
          <w:p w14:paraId="7350988C" w14:textId="77777777" w:rsidR="00EF30C8" w:rsidRPr="00F57594" w:rsidRDefault="00EF30C8" w:rsidP="003F6863">
            <w:pPr>
              <w:pStyle w:val="Sraopastraipa"/>
              <w:widowControl/>
              <w:numPr>
                <w:ilvl w:val="0"/>
                <w:numId w:val="7"/>
              </w:numPr>
              <w:pBdr>
                <w:top w:val="nil"/>
                <w:left w:val="nil"/>
                <w:bottom w:val="nil"/>
                <w:right w:val="nil"/>
                <w:between w:val="nil"/>
              </w:pBdr>
              <w:tabs>
                <w:tab w:val="left" w:pos="1197"/>
              </w:tabs>
              <w:ind w:left="0" w:firstLine="0"/>
              <w:jc w:val="center"/>
              <w:rPr>
                <w:color w:val="000000" w:themeColor="text1"/>
              </w:rPr>
            </w:pPr>
          </w:p>
        </w:tc>
        <w:tc>
          <w:tcPr>
            <w:tcW w:w="6095" w:type="dxa"/>
            <w:tcBorders>
              <w:top w:val="single" w:sz="4" w:space="0" w:color="auto"/>
            </w:tcBorders>
          </w:tcPr>
          <w:p w14:paraId="4E060C94" w14:textId="7070554E" w:rsidR="00EF30C8" w:rsidRPr="00F57594" w:rsidRDefault="00EF30C8" w:rsidP="00EF30C8">
            <w:pPr>
              <w:ind w:right="274"/>
              <w:jc w:val="both"/>
              <w:rPr>
                <w:color w:val="000000" w:themeColor="text1"/>
              </w:rPr>
            </w:pPr>
            <w:r w:rsidRPr="00F57594">
              <w:rPr>
                <w:color w:val="000000" w:themeColor="text1"/>
              </w:rPr>
              <w:t>Aplinkosauginiai reikalavimai.</w:t>
            </w:r>
          </w:p>
          <w:p w14:paraId="591D56DE"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Vadovaujantis Aplinkos apsaugos kriterijų, kuriuos perkančiosios organizacijos ir perkantieji subjektai turi taikyti pirkdami prekes, paslaugas ar darbus, taikymo tvarkos aprašo, patvirtinto Lietuvos Respublikos aplinkos ministro 2011 m. birželio 28 d. įsakymu Nr. D1-508, šiam produktui taikomi minimalūs aplinkos apsaugos kriterijai nustatyti tvarkos aprašo VI skyriuje: </w:t>
            </w:r>
          </w:p>
          <w:p w14:paraId="559A58F7" w14:textId="14814CFC"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„6.1. vadovaujantis Lietuvos Respublikos Vyriausybės 2015 m. birželio 17 d. nutarimu Nr. 621 „Dėl Perkančiosioms organizacijoms taikomų energijos vartojimo efektyvumo reikalavimų prekėms, paslaugoms ir pastatams“, prekės, kurios įtrauktos į Lietuvos Respublikos energetikos ministro 2015 m. birželio 18 d. įsakymu Nr. 1-154 „Dėl Prekių, išskyrus kelių transporto priemones, kurioms viešųjų pirkimų metu taikomi </w:t>
            </w:r>
            <w:r w:rsidRPr="00F57594">
              <w:rPr>
                <w:color w:val="000000" w:themeColor="text1"/>
              </w:rPr>
              <w:lastRenderedPageBreak/>
              <w:t>energijos vartojimo efektyvumo reikalavimai, sąrašo patvirtinimo“ patvirtintą Prekių, išskyrus kelių transporto priemones, kurioms viešųjų pirkimų metu taikomi energijos vartojimo efektyvumo reikalavimai, sąrašą, turi atitikti aukščiausio energinio efektyvumo klasę, nustatytą Europos Komisijos reglamentuose dėl gaminių energijos vartojimo efektyvumo ženklinimo reikalavimų. Jeigu minėti reikalavimai prekėms netaikomi, prekės turi atitikti Europos Komisijos reglamentuose dėl gaminių ekologinio projektavimo nustatytus efektyvaus energijos vartojimo kriterijus.</w:t>
            </w:r>
          </w:p>
          <w:p w14:paraId="1D53DF2A" w14:textId="34DDA712"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6.2. Produkte neturi būti gyvsidabrio.</w:t>
            </w:r>
          </w:p>
          <w:p w14:paraId="6E7503C1" w14:textId="43256E5B" w:rsidR="00EF30C8" w:rsidRPr="00F57594" w:rsidRDefault="00EF30C8" w:rsidP="00EF30C8">
            <w:pPr>
              <w:jc w:val="both"/>
              <w:rPr>
                <w:color w:val="000000" w:themeColor="text1"/>
              </w:rPr>
            </w:pPr>
            <w:r w:rsidRPr="00F57594">
              <w:rPr>
                <w:color w:val="000000" w:themeColor="text1"/>
              </w:rPr>
              <w:t>6.3. Plastikinėse detalėse neturi būti naudojamos cheminės medžiagos, klasifikuojamos priskiriant bet kurią iš nurodytų pavojingumo frazę pagal Reglamentą (EB) Nr. 1272/2008 (OL 2008 L 353, p. 1): kancerogeninės (H350), sukeliančios paveldimus genetinius defektus (H340), toksiškos reprodukcijai (H360F, H360FD, H360D, H360Df, H361f, H361fd, H360Df, H361d, H360Fd).“</w:t>
            </w:r>
          </w:p>
          <w:p w14:paraId="1A1DEBDE" w14:textId="43332B50" w:rsidR="00EF30C8" w:rsidRPr="00F57594" w:rsidRDefault="00EF30C8" w:rsidP="00EF30C8">
            <w:pPr>
              <w:pBdr>
                <w:top w:val="nil"/>
                <w:left w:val="nil"/>
                <w:bottom w:val="nil"/>
                <w:right w:val="nil"/>
                <w:between w:val="nil"/>
              </w:pBdr>
              <w:jc w:val="both"/>
              <w:rPr>
                <w:color w:val="000000" w:themeColor="text1"/>
              </w:rPr>
            </w:pPr>
            <w:r w:rsidRPr="00F57594">
              <w:rPr>
                <w:b/>
                <w:bCs/>
                <w:color w:val="000000" w:themeColor="text1"/>
              </w:rPr>
              <w:t>Atitiktį reikalavimams įrodantys dokumentai (pateikiami su preke):</w:t>
            </w:r>
            <w:r w:rsidRPr="00F57594">
              <w:rPr>
                <w:color w:val="000000" w:themeColor="text1"/>
              </w:rPr>
              <w:t xml:space="preserve"> </w:t>
            </w:r>
          </w:p>
          <w:p w14:paraId="49A832D6"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1) Dėl prekės energinio efektyvumo klasės: </w:t>
            </w:r>
          </w:p>
          <w:p w14:paraId="738F5AF9"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a) Siūlomo (-ų) gaminio (-ių) galiojanti energijos vartojimo efektyvumo etiketė, suteikta pagal ES energijos vartojimo efektyvumo ženklinimo sistemos reglamentą (ES) 2017/1369, arba </w:t>
            </w:r>
          </w:p>
          <w:p w14:paraId="29D72FF5"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b) gaminio informacijos lapas, įrodantis, kad siūlomo gaminio energijos vartojimo efektyvumo klasė yra ne žemesnė nei reikalaujama, </w:t>
            </w:r>
          </w:p>
          <w:p w14:paraId="1B3C006F"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arba </w:t>
            </w:r>
          </w:p>
          <w:p w14:paraId="00DD64FF"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c) kiti lygiaverčiai įrodymai. </w:t>
            </w:r>
          </w:p>
          <w:p w14:paraId="49AB7C6C"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Jeigu prekės turi atitikti Europos Komisijos reglamentuose dėl gaminių ekologinio projektavimo nustatytus efektyvaus energijos vartojimo kriterijus: </w:t>
            </w:r>
          </w:p>
          <w:p w14:paraId="3947D567"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a) gamintojo atitikties deklaracija, patvirtinanti, kad prekės atitinka Europos Komisijos reglamentuose dėl gaminių ekologinio projektavimo nurodytus reikalavimus, </w:t>
            </w:r>
          </w:p>
          <w:p w14:paraId="14BAAD90"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arba </w:t>
            </w:r>
          </w:p>
          <w:p w14:paraId="3BF48EB5"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b) gamintojo techniniai dokumentai, </w:t>
            </w:r>
          </w:p>
          <w:p w14:paraId="76706ECE"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arba </w:t>
            </w:r>
          </w:p>
          <w:p w14:paraId="08EE54BB" w14:textId="30137B5D"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c) kiti lygiaverčiai įrodymai. </w:t>
            </w:r>
          </w:p>
          <w:p w14:paraId="54F35302" w14:textId="4B0DAC00"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2) a) Ekologinis ženklas the Blue Angel arba Nordic Swan, arba kitas I tipo ekologinis ženklas (sertifikatas), kuris įrodytų, kad produkte nėra gyvsidabrio</w:t>
            </w:r>
          </w:p>
          <w:p w14:paraId="1CBBE8BD" w14:textId="2FC9349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arba</w:t>
            </w:r>
          </w:p>
          <w:p w14:paraId="257205CD"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b) gamintojo techniniai dokumentai, </w:t>
            </w:r>
          </w:p>
          <w:p w14:paraId="6FDC6403" w14:textId="15C44404"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arba</w:t>
            </w:r>
          </w:p>
          <w:p w14:paraId="3E79E0A2"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c) gamintojo ar tiekėjo deklaracija (pateikiant objektyvius įrodymus), </w:t>
            </w:r>
          </w:p>
          <w:p w14:paraId="74F5C09F" w14:textId="225553BB"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arba</w:t>
            </w:r>
          </w:p>
          <w:p w14:paraId="75F9396D" w14:textId="2978C22C"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d) kiti lygiaverčiai įrodymai.</w:t>
            </w:r>
          </w:p>
        </w:tc>
        <w:tc>
          <w:tcPr>
            <w:tcW w:w="2835" w:type="dxa"/>
            <w:tcBorders>
              <w:top w:val="single" w:sz="4" w:space="0" w:color="auto"/>
            </w:tcBorders>
          </w:tcPr>
          <w:p w14:paraId="751D137D" w14:textId="07CEB1D1" w:rsidR="00EF30C8" w:rsidRPr="00F57594" w:rsidRDefault="00EF30C8" w:rsidP="00EF30C8">
            <w:pPr>
              <w:jc w:val="center"/>
              <w:rPr>
                <w:color w:val="000000" w:themeColor="text1"/>
              </w:rPr>
            </w:pPr>
            <w:r w:rsidRPr="00F57594">
              <w:rPr>
                <w:i/>
                <w:iCs/>
                <w:color w:val="000000" w:themeColor="text1"/>
              </w:rPr>
              <w:lastRenderedPageBreak/>
              <w:t>[nurodyti rodiklio reikšmes]</w:t>
            </w:r>
          </w:p>
        </w:tc>
      </w:tr>
    </w:tbl>
    <w:p w14:paraId="1267CEB8" w14:textId="77777777" w:rsidR="00AE22AE" w:rsidRPr="00F57594" w:rsidRDefault="00AE22AE" w:rsidP="009D7FEB">
      <w:pPr>
        <w:pStyle w:val="Sraopastraipa"/>
        <w:pBdr>
          <w:top w:val="nil"/>
          <w:left w:val="nil"/>
          <w:bottom w:val="nil"/>
          <w:right w:val="nil"/>
          <w:between w:val="nil"/>
        </w:pBdr>
        <w:spacing w:line="276" w:lineRule="auto"/>
        <w:ind w:left="1781"/>
        <w:rPr>
          <w:b/>
          <w:bCs/>
          <w:color w:val="000000" w:themeColor="text1"/>
          <w:sz w:val="24"/>
          <w:szCs w:val="24"/>
        </w:rPr>
      </w:pPr>
    </w:p>
    <w:p w14:paraId="20D503E9" w14:textId="76461066" w:rsidR="00D02B56" w:rsidRPr="00F57594" w:rsidRDefault="001C251E" w:rsidP="009D7FEB">
      <w:pPr>
        <w:pStyle w:val="Sraopastraipa"/>
        <w:pBdr>
          <w:top w:val="nil"/>
          <w:left w:val="nil"/>
          <w:bottom w:val="nil"/>
          <w:right w:val="nil"/>
          <w:between w:val="nil"/>
        </w:pBdr>
        <w:spacing w:line="276" w:lineRule="auto"/>
        <w:ind w:left="0"/>
        <w:rPr>
          <w:b/>
          <w:bCs/>
          <w:color w:val="000000" w:themeColor="text1"/>
          <w:sz w:val="24"/>
          <w:szCs w:val="24"/>
        </w:rPr>
      </w:pPr>
      <w:r w:rsidRPr="00F57594">
        <w:rPr>
          <w:b/>
          <w:bCs/>
          <w:color w:val="000000" w:themeColor="text1"/>
          <w:sz w:val="24"/>
          <w:szCs w:val="24"/>
        </w:rPr>
        <w:t xml:space="preserve">6. </w:t>
      </w:r>
      <w:r w:rsidR="00D02B56" w:rsidRPr="00F57594">
        <w:rPr>
          <w:b/>
          <w:bCs/>
          <w:color w:val="000000" w:themeColor="text1"/>
          <w:sz w:val="24"/>
          <w:szCs w:val="24"/>
        </w:rPr>
        <w:t>Reikalavimai nepertraukiamo maitinimo šaltiniui (UPS) (Kryžių kalnui)</w:t>
      </w:r>
      <w:r w:rsidR="00074488" w:rsidRPr="00F57594">
        <w:rPr>
          <w:b/>
          <w:bCs/>
          <w:color w:val="000000" w:themeColor="text1"/>
          <w:sz w:val="24"/>
          <w:szCs w:val="24"/>
        </w:rPr>
        <w:t xml:space="preserve"> – 1 vnt.</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6095"/>
        <w:gridCol w:w="2835"/>
      </w:tblGrid>
      <w:tr w:rsidR="00F57594" w:rsidRPr="00F57594" w14:paraId="7CA2A646" w14:textId="209F04C4" w:rsidTr="003527A1">
        <w:trPr>
          <w:trHeight w:val="284"/>
        </w:trPr>
        <w:tc>
          <w:tcPr>
            <w:tcW w:w="709" w:type="dxa"/>
            <w:vAlign w:val="center"/>
          </w:tcPr>
          <w:p w14:paraId="2703D3EB" w14:textId="261597BF" w:rsidR="008F5323" w:rsidRPr="00F57594" w:rsidRDefault="008F5323" w:rsidP="009D7FEB">
            <w:pPr>
              <w:jc w:val="both"/>
              <w:rPr>
                <w:b/>
                <w:color w:val="000000" w:themeColor="text1"/>
                <w:lang w:eastAsia="en-US"/>
              </w:rPr>
            </w:pPr>
            <w:r w:rsidRPr="00F57594">
              <w:rPr>
                <w:b/>
                <w:color w:val="000000" w:themeColor="text1"/>
              </w:rPr>
              <w:t>Eil. Nr.</w:t>
            </w:r>
          </w:p>
        </w:tc>
        <w:tc>
          <w:tcPr>
            <w:tcW w:w="6095" w:type="dxa"/>
            <w:vAlign w:val="center"/>
          </w:tcPr>
          <w:p w14:paraId="58E5A2C8" w14:textId="1E776A2E" w:rsidR="008F5323" w:rsidRPr="00F57594" w:rsidRDefault="008F5323" w:rsidP="009D7FEB">
            <w:pPr>
              <w:jc w:val="both"/>
              <w:rPr>
                <w:b/>
                <w:color w:val="000000" w:themeColor="text1"/>
                <w:lang w:eastAsia="en-US"/>
              </w:rPr>
            </w:pPr>
            <w:r w:rsidRPr="00F57594">
              <w:rPr>
                <w:b/>
                <w:color w:val="000000" w:themeColor="text1"/>
              </w:rPr>
              <w:t>Keliami reikalavimai</w:t>
            </w:r>
          </w:p>
        </w:tc>
        <w:tc>
          <w:tcPr>
            <w:tcW w:w="2835" w:type="dxa"/>
            <w:vAlign w:val="center"/>
          </w:tcPr>
          <w:p w14:paraId="66312A5F" w14:textId="77777777" w:rsidR="008F5323" w:rsidRPr="00F57594" w:rsidRDefault="008F5323" w:rsidP="009D7FEB">
            <w:pPr>
              <w:ind w:left="35"/>
              <w:jc w:val="center"/>
              <w:rPr>
                <w:b/>
                <w:color w:val="000000" w:themeColor="text1"/>
              </w:rPr>
            </w:pPr>
            <w:r w:rsidRPr="00F57594">
              <w:rPr>
                <w:b/>
                <w:color w:val="000000" w:themeColor="text1"/>
              </w:rPr>
              <w:t>Siūlomos prekės techniniai duomenys</w:t>
            </w:r>
          </w:p>
          <w:p w14:paraId="0F868DCD" w14:textId="64D2A30D" w:rsidR="008F5323" w:rsidRPr="00F57594" w:rsidRDefault="00CE2316" w:rsidP="009D7FEB">
            <w:pPr>
              <w:jc w:val="center"/>
              <w:rPr>
                <w:b/>
                <w:color w:val="000000" w:themeColor="text1"/>
                <w:lang w:eastAsia="en-US"/>
              </w:rPr>
            </w:pPr>
            <w:r w:rsidRPr="00F57594">
              <w:rPr>
                <w:i/>
                <w:iCs/>
                <w:color w:val="000000" w:themeColor="text1"/>
              </w:rPr>
              <w:t xml:space="preserve">(Tiekėjas nurodo konkrečius techninius rodiklius ir jų reikšmes, </w:t>
            </w:r>
            <w:r w:rsidRPr="00F57594">
              <w:rPr>
                <w:bCs/>
                <w:i/>
                <w:iCs/>
                <w:color w:val="000000" w:themeColor="text1"/>
              </w:rPr>
              <w:t xml:space="preserve">o kur techninių reikšmių įrašyti negalima – </w:t>
            </w:r>
            <w:r w:rsidRPr="00F57594">
              <w:rPr>
                <w:bCs/>
                <w:i/>
                <w:iCs/>
                <w:color w:val="000000" w:themeColor="text1"/>
              </w:rPr>
              <w:lastRenderedPageBreak/>
              <w:t>nurodo aprašo reikalavimo atitiktį, nurodant nuorodą į techninę charakteristiką)</w:t>
            </w:r>
          </w:p>
        </w:tc>
      </w:tr>
      <w:tr w:rsidR="00F57594" w:rsidRPr="00F57594" w14:paraId="731CACB1" w14:textId="77777777" w:rsidTr="003527A1">
        <w:trPr>
          <w:trHeight w:val="284"/>
        </w:trPr>
        <w:tc>
          <w:tcPr>
            <w:tcW w:w="709" w:type="dxa"/>
          </w:tcPr>
          <w:p w14:paraId="530607EF" w14:textId="77777777" w:rsidR="00A94B34" w:rsidRPr="00F57594" w:rsidRDefault="00A94B34" w:rsidP="003F6863">
            <w:pPr>
              <w:widowControl/>
              <w:numPr>
                <w:ilvl w:val="1"/>
                <w:numId w:val="9"/>
              </w:numPr>
              <w:tabs>
                <w:tab w:val="left" w:pos="1197"/>
              </w:tabs>
              <w:ind w:left="0" w:firstLine="0"/>
              <w:contextualSpacing/>
              <w:jc w:val="center"/>
              <w:rPr>
                <w:rFonts w:eastAsia="Calibri"/>
                <w:color w:val="000000" w:themeColor="text1"/>
                <w:lang w:eastAsia="en-US"/>
              </w:rPr>
            </w:pPr>
          </w:p>
        </w:tc>
        <w:tc>
          <w:tcPr>
            <w:tcW w:w="6095" w:type="dxa"/>
            <w:vAlign w:val="center"/>
          </w:tcPr>
          <w:p w14:paraId="296B361D" w14:textId="5F15C959" w:rsidR="00A94B34" w:rsidRPr="00F57594" w:rsidRDefault="00A94B34" w:rsidP="00A94B34">
            <w:pPr>
              <w:jc w:val="both"/>
              <w:rPr>
                <w:color w:val="000000" w:themeColor="text1"/>
                <w:lang w:eastAsia="en-US"/>
              </w:rPr>
            </w:pPr>
            <w:r w:rsidRPr="00F57594">
              <w:rPr>
                <w:b/>
                <w:bCs/>
                <w:color w:val="000000" w:themeColor="text1"/>
              </w:rPr>
              <w:t>Nurodytas gamintojas ir modelis.</w:t>
            </w:r>
          </w:p>
        </w:tc>
        <w:tc>
          <w:tcPr>
            <w:tcW w:w="2835" w:type="dxa"/>
          </w:tcPr>
          <w:p w14:paraId="1107CBA8" w14:textId="61DA41E8" w:rsidR="00A94B34" w:rsidRPr="00F57594" w:rsidRDefault="00A94B34" w:rsidP="00A94B34">
            <w:pPr>
              <w:jc w:val="center"/>
              <w:rPr>
                <w:i/>
                <w:iCs/>
                <w:color w:val="000000" w:themeColor="text1"/>
              </w:rPr>
            </w:pPr>
            <w:r w:rsidRPr="00F57594">
              <w:rPr>
                <w:b/>
                <w:bCs/>
                <w:i/>
                <w:iCs/>
                <w:color w:val="000000" w:themeColor="text1"/>
              </w:rPr>
              <w:t>[nurodyti gamintoją, markę ir modelį]</w:t>
            </w:r>
          </w:p>
        </w:tc>
      </w:tr>
      <w:tr w:rsidR="00F57594" w:rsidRPr="00F57594" w14:paraId="6B0FB11F" w14:textId="37FAA699" w:rsidTr="003527A1">
        <w:trPr>
          <w:trHeight w:val="284"/>
        </w:trPr>
        <w:tc>
          <w:tcPr>
            <w:tcW w:w="709" w:type="dxa"/>
          </w:tcPr>
          <w:p w14:paraId="06D1C08C" w14:textId="77777777" w:rsidR="00EF30C8" w:rsidRPr="00F57594" w:rsidRDefault="00EF30C8" w:rsidP="003F6863">
            <w:pPr>
              <w:widowControl/>
              <w:numPr>
                <w:ilvl w:val="1"/>
                <w:numId w:val="9"/>
              </w:numPr>
              <w:tabs>
                <w:tab w:val="left" w:pos="1197"/>
              </w:tabs>
              <w:ind w:left="0" w:firstLine="0"/>
              <w:contextualSpacing/>
              <w:jc w:val="center"/>
              <w:rPr>
                <w:rFonts w:eastAsia="Calibri"/>
                <w:color w:val="000000" w:themeColor="text1"/>
                <w:lang w:eastAsia="en-US"/>
              </w:rPr>
            </w:pPr>
          </w:p>
        </w:tc>
        <w:tc>
          <w:tcPr>
            <w:tcW w:w="6095" w:type="dxa"/>
          </w:tcPr>
          <w:p w14:paraId="37D46ABD" w14:textId="6D14AB9A" w:rsidR="00EF30C8" w:rsidRPr="00F57594" w:rsidRDefault="00EF30C8" w:rsidP="00EF30C8">
            <w:pPr>
              <w:jc w:val="both"/>
              <w:rPr>
                <w:color w:val="000000" w:themeColor="text1"/>
                <w:lang w:eastAsia="en-US"/>
              </w:rPr>
            </w:pPr>
            <w:r w:rsidRPr="00F57594">
              <w:rPr>
                <w:color w:val="000000" w:themeColor="text1"/>
                <w:lang w:eastAsia="en-US"/>
              </w:rPr>
              <w:t>Kiekis 1 vnt. tinklo įrangai ir vaizdo įrašymo įrenginiui.</w:t>
            </w:r>
          </w:p>
        </w:tc>
        <w:tc>
          <w:tcPr>
            <w:tcW w:w="2835" w:type="dxa"/>
          </w:tcPr>
          <w:p w14:paraId="25D60D1B" w14:textId="3B4F385C"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r w:rsidR="00F57594" w:rsidRPr="00F57594" w14:paraId="74C17B11" w14:textId="1FC19044" w:rsidTr="003527A1">
        <w:trPr>
          <w:trHeight w:val="284"/>
        </w:trPr>
        <w:tc>
          <w:tcPr>
            <w:tcW w:w="709" w:type="dxa"/>
          </w:tcPr>
          <w:p w14:paraId="540AD1A5" w14:textId="77777777" w:rsidR="00EF30C8" w:rsidRPr="00F57594" w:rsidRDefault="00EF30C8" w:rsidP="003F6863">
            <w:pPr>
              <w:widowControl/>
              <w:numPr>
                <w:ilvl w:val="1"/>
                <w:numId w:val="9"/>
              </w:numPr>
              <w:tabs>
                <w:tab w:val="left" w:pos="1197"/>
              </w:tabs>
              <w:ind w:left="0" w:firstLine="0"/>
              <w:contextualSpacing/>
              <w:jc w:val="center"/>
              <w:rPr>
                <w:rFonts w:eastAsia="Calibri"/>
                <w:color w:val="000000" w:themeColor="text1"/>
                <w:lang w:eastAsia="en-US"/>
              </w:rPr>
            </w:pPr>
          </w:p>
        </w:tc>
        <w:tc>
          <w:tcPr>
            <w:tcW w:w="6095" w:type="dxa"/>
            <w:vAlign w:val="center"/>
          </w:tcPr>
          <w:p w14:paraId="3E19899F" w14:textId="4AAB3813" w:rsidR="00EF30C8" w:rsidRPr="00F57594" w:rsidRDefault="00EF30C8" w:rsidP="00EF30C8">
            <w:pPr>
              <w:contextualSpacing/>
              <w:jc w:val="both"/>
              <w:rPr>
                <w:color w:val="000000" w:themeColor="text1"/>
                <w:lang w:eastAsia="en-US"/>
              </w:rPr>
            </w:pPr>
            <w:r w:rsidRPr="00F57594">
              <w:rPr>
                <w:color w:val="000000" w:themeColor="text1"/>
                <w:lang w:eastAsia="en-US"/>
              </w:rPr>
              <w:t>Išėjimo jungtys ne mažiau kaip kompiuteriui, monitoriams ar tinklo įrangai +1 rezervinė, pajungtos prie akumuliatorių.</w:t>
            </w:r>
          </w:p>
        </w:tc>
        <w:tc>
          <w:tcPr>
            <w:tcW w:w="2835" w:type="dxa"/>
          </w:tcPr>
          <w:p w14:paraId="5FC830CE" w14:textId="3D672C2D" w:rsidR="00EF30C8" w:rsidRPr="00F57594" w:rsidRDefault="00EF30C8" w:rsidP="00EF30C8">
            <w:pPr>
              <w:contextualSpacing/>
              <w:jc w:val="center"/>
              <w:rPr>
                <w:color w:val="000000" w:themeColor="text1"/>
                <w:lang w:eastAsia="en-US"/>
              </w:rPr>
            </w:pPr>
            <w:r w:rsidRPr="00F57594">
              <w:rPr>
                <w:i/>
                <w:iCs/>
                <w:color w:val="000000" w:themeColor="text1"/>
              </w:rPr>
              <w:t>[nurodyti rodiklio reikšmes]</w:t>
            </w:r>
          </w:p>
        </w:tc>
      </w:tr>
      <w:tr w:rsidR="00F57594" w:rsidRPr="00F57594" w14:paraId="611D0F64" w14:textId="1E054034" w:rsidTr="003527A1">
        <w:trPr>
          <w:trHeight w:val="284"/>
        </w:trPr>
        <w:tc>
          <w:tcPr>
            <w:tcW w:w="709" w:type="dxa"/>
          </w:tcPr>
          <w:p w14:paraId="3D9B2101" w14:textId="77777777" w:rsidR="00EF30C8" w:rsidRPr="00F57594" w:rsidRDefault="00EF30C8" w:rsidP="003F6863">
            <w:pPr>
              <w:widowControl/>
              <w:numPr>
                <w:ilvl w:val="1"/>
                <w:numId w:val="9"/>
              </w:numPr>
              <w:tabs>
                <w:tab w:val="left" w:pos="1197"/>
              </w:tabs>
              <w:ind w:left="0" w:firstLine="0"/>
              <w:contextualSpacing/>
              <w:jc w:val="center"/>
              <w:rPr>
                <w:rFonts w:eastAsia="Calibri"/>
                <w:color w:val="000000" w:themeColor="text1"/>
                <w:lang w:eastAsia="en-US"/>
              </w:rPr>
            </w:pPr>
          </w:p>
        </w:tc>
        <w:tc>
          <w:tcPr>
            <w:tcW w:w="6095" w:type="dxa"/>
            <w:vAlign w:val="center"/>
          </w:tcPr>
          <w:p w14:paraId="034DF783" w14:textId="25930A12" w:rsidR="00EF30C8" w:rsidRPr="00F57594" w:rsidRDefault="00EF30C8" w:rsidP="00EF30C8">
            <w:pPr>
              <w:contextualSpacing/>
              <w:jc w:val="both"/>
              <w:rPr>
                <w:color w:val="000000" w:themeColor="text1"/>
                <w:lang w:eastAsia="en-US"/>
              </w:rPr>
            </w:pPr>
            <w:r w:rsidRPr="00F57594">
              <w:rPr>
                <w:color w:val="000000" w:themeColor="text1"/>
                <w:lang w:eastAsia="en-US"/>
              </w:rPr>
              <w:t xml:space="preserve">Išėjimo įtampa </w:t>
            </w:r>
            <w:r w:rsidRPr="00F57594">
              <w:rPr>
                <w:rFonts w:eastAsia="Calibri"/>
                <w:color w:val="000000" w:themeColor="text1"/>
                <w:lang w:eastAsia="en-US"/>
              </w:rPr>
              <w:t>„tikra sinusoidė“</w:t>
            </w:r>
            <w:r w:rsidRPr="00F57594">
              <w:rPr>
                <w:color w:val="000000" w:themeColor="text1"/>
                <w:lang w:eastAsia="en-US"/>
              </w:rPr>
              <w:t xml:space="preserve"> ne blogiau nei 230 V ± 10 %, įėjimo įtampa ne blogiau 230 V ± 10 %.</w:t>
            </w:r>
          </w:p>
        </w:tc>
        <w:tc>
          <w:tcPr>
            <w:tcW w:w="2835" w:type="dxa"/>
          </w:tcPr>
          <w:p w14:paraId="4A7CDDE9" w14:textId="0EFDAA16" w:rsidR="00EF30C8" w:rsidRPr="00F57594" w:rsidRDefault="00EF30C8" w:rsidP="00EF30C8">
            <w:pPr>
              <w:contextualSpacing/>
              <w:jc w:val="center"/>
              <w:rPr>
                <w:color w:val="000000" w:themeColor="text1"/>
                <w:lang w:eastAsia="en-US"/>
              </w:rPr>
            </w:pPr>
            <w:r w:rsidRPr="00F57594">
              <w:rPr>
                <w:i/>
                <w:iCs/>
                <w:color w:val="000000" w:themeColor="text1"/>
              </w:rPr>
              <w:t>[nurodyti rodiklio reikšmes]</w:t>
            </w:r>
          </w:p>
        </w:tc>
      </w:tr>
      <w:tr w:rsidR="00F57594" w:rsidRPr="00F57594" w14:paraId="60127A67" w14:textId="335A1760" w:rsidTr="003527A1">
        <w:trPr>
          <w:trHeight w:val="284"/>
        </w:trPr>
        <w:tc>
          <w:tcPr>
            <w:tcW w:w="709" w:type="dxa"/>
          </w:tcPr>
          <w:p w14:paraId="32E44F04" w14:textId="77777777" w:rsidR="00EF30C8" w:rsidRPr="00F57594" w:rsidRDefault="00EF30C8" w:rsidP="003F6863">
            <w:pPr>
              <w:widowControl/>
              <w:numPr>
                <w:ilvl w:val="1"/>
                <w:numId w:val="9"/>
              </w:numPr>
              <w:tabs>
                <w:tab w:val="left" w:pos="1197"/>
              </w:tabs>
              <w:ind w:left="0" w:firstLine="0"/>
              <w:contextualSpacing/>
              <w:jc w:val="center"/>
              <w:rPr>
                <w:rFonts w:eastAsia="Calibri"/>
                <w:color w:val="000000" w:themeColor="text1"/>
                <w:lang w:eastAsia="en-US"/>
              </w:rPr>
            </w:pPr>
          </w:p>
        </w:tc>
        <w:tc>
          <w:tcPr>
            <w:tcW w:w="6095" w:type="dxa"/>
            <w:vAlign w:val="center"/>
          </w:tcPr>
          <w:p w14:paraId="7BB81535" w14:textId="41CAF37F" w:rsidR="00EF30C8" w:rsidRPr="00F57594" w:rsidRDefault="00EF30C8" w:rsidP="00EF30C8">
            <w:pPr>
              <w:contextualSpacing/>
              <w:jc w:val="both"/>
              <w:rPr>
                <w:color w:val="000000" w:themeColor="text1"/>
                <w:lang w:eastAsia="en-US"/>
              </w:rPr>
            </w:pPr>
            <w:r w:rsidRPr="00F57594">
              <w:rPr>
                <w:color w:val="000000" w:themeColor="text1"/>
                <w:lang w:eastAsia="en-US"/>
              </w:rPr>
              <w:t>Minimalus galingumas ne mažiau 500VA.</w:t>
            </w:r>
          </w:p>
        </w:tc>
        <w:tc>
          <w:tcPr>
            <w:tcW w:w="2835" w:type="dxa"/>
          </w:tcPr>
          <w:p w14:paraId="223F8EA6" w14:textId="34186BE0" w:rsidR="00EF30C8" w:rsidRPr="00F57594" w:rsidRDefault="00EF30C8" w:rsidP="00EF30C8">
            <w:pPr>
              <w:contextualSpacing/>
              <w:jc w:val="center"/>
              <w:rPr>
                <w:color w:val="000000" w:themeColor="text1"/>
                <w:lang w:eastAsia="en-US"/>
              </w:rPr>
            </w:pPr>
            <w:r w:rsidRPr="00F57594">
              <w:rPr>
                <w:i/>
                <w:iCs/>
                <w:color w:val="000000" w:themeColor="text1"/>
              </w:rPr>
              <w:t>[nurodyti rodiklio reikšmes]</w:t>
            </w:r>
          </w:p>
        </w:tc>
      </w:tr>
      <w:tr w:rsidR="00F57594" w:rsidRPr="00F57594" w14:paraId="2540C295" w14:textId="7B5048CC" w:rsidTr="003527A1">
        <w:trPr>
          <w:trHeight w:val="284"/>
        </w:trPr>
        <w:tc>
          <w:tcPr>
            <w:tcW w:w="709" w:type="dxa"/>
          </w:tcPr>
          <w:p w14:paraId="3FEEADD7" w14:textId="77777777" w:rsidR="00EF30C8" w:rsidRPr="00F57594" w:rsidRDefault="00EF30C8" w:rsidP="003F6863">
            <w:pPr>
              <w:widowControl/>
              <w:numPr>
                <w:ilvl w:val="1"/>
                <w:numId w:val="9"/>
              </w:numPr>
              <w:tabs>
                <w:tab w:val="left" w:pos="1197"/>
              </w:tabs>
              <w:ind w:left="0" w:firstLine="0"/>
              <w:contextualSpacing/>
              <w:jc w:val="center"/>
              <w:rPr>
                <w:rFonts w:eastAsia="Calibri"/>
                <w:color w:val="000000" w:themeColor="text1"/>
                <w:lang w:eastAsia="en-US"/>
              </w:rPr>
            </w:pPr>
          </w:p>
        </w:tc>
        <w:tc>
          <w:tcPr>
            <w:tcW w:w="6095" w:type="dxa"/>
            <w:vAlign w:val="center"/>
          </w:tcPr>
          <w:p w14:paraId="428FE493" w14:textId="21EC14BF" w:rsidR="00EF30C8" w:rsidRPr="00F57594" w:rsidRDefault="00EF30C8" w:rsidP="00EF30C8">
            <w:pPr>
              <w:contextualSpacing/>
              <w:jc w:val="both"/>
              <w:rPr>
                <w:color w:val="000000" w:themeColor="text1"/>
                <w:lang w:eastAsia="en-US"/>
              </w:rPr>
            </w:pPr>
            <w:r w:rsidRPr="00F57594">
              <w:rPr>
                <w:color w:val="000000" w:themeColor="text1"/>
                <w:lang w:eastAsia="en-US"/>
              </w:rPr>
              <w:t>Turi užtikrinti tinklo įrangos ir vaizdo įrašymo įrenginio) veikimą ne mažiau kaip 5 min sutrikus pastato elektros tiekimui.</w:t>
            </w:r>
          </w:p>
        </w:tc>
        <w:tc>
          <w:tcPr>
            <w:tcW w:w="2835" w:type="dxa"/>
          </w:tcPr>
          <w:p w14:paraId="5205B9C9" w14:textId="20866299" w:rsidR="00EF30C8" w:rsidRPr="00F57594" w:rsidRDefault="00EF30C8" w:rsidP="00EF30C8">
            <w:pPr>
              <w:contextualSpacing/>
              <w:jc w:val="center"/>
              <w:rPr>
                <w:color w:val="000000" w:themeColor="text1"/>
                <w:lang w:eastAsia="en-US"/>
              </w:rPr>
            </w:pPr>
            <w:r w:rsidRPr="00F57594">
              <w:rPr>
                <w:i/>
                <w:iCs/>
                <w:color w:val="000000" w:themeColor="text1"/>
              </w:rPr>
              <w:t>[nurodyti rodiklio reikšmes]</w:t>
            </w:r>
          </w:p>
        </w:tc>
      </w:tr>
      <w:tr w:rsidR="00F57594" w:rsidRPr="00F57594" w14:paraId="3332F9E8" w14:textId="40B541A4" w:rsidTr="003527A1">
        <w:trPr>
          <w:trHeight w:val="284"/>
        </w:trPr>
        <w:tc>
          <w:tcPr>
            <w:tcW w:w="709" w:type="dxa"/>
          </w:tcPr>
          <w:p w14:paraId="4075862D" w14:textId="77777777" w:rsidR="00EF30C8" w:rsidRPr="00F57594" w:rsidRDefault="00EF30C8" w:rsidP="003F6863">
            <w:pPr>
              <w:widowControl/>
              <w:numPr>
                <w:ilvl w:val="1"/>
                <w:numId w:val="9"/>
              </w:numPr>
              <w:tabs>
                <w:tab w:val="left" w:pos="1197"/>
              </w:tabs>
              <w:ind w:left="0" w:firstLine="0"/>
              <w:contextualSpacing/>
              <w:jc w:val="center"/>
              <w:rPr>
                <w:rFonts w:eastAsia="Calibri"/>
                <w:color w:val="000000" w:themeColor="text1"/>
                <w:lang w:eastAsia="en-US"/>
              </w:rPr>
            </w:pPr>
          </w:p>
        </w:tc>
        <w:tc>
          <w:tcPr>
            <w:tcW w:w="6095" w:type="dxa"/>
            <w:vAlign w:val="center"/>
          </w:tcPr>
          <w:p w14:paraId="77A94117" w14:textId="78E4B368" w:rsidR="00EF30C8" w:rsidRPr="00F57594" w:rsidRDefault="00EF30C8" w:rsidP="00EF30C8">
            <w:pPr>
              <w:contextualSpacing/>
              <w:jc w:val="both"/>
              <w:rPr>
                <w:rFonts w:eastAsia="Calibri"/>
                <w:color w:val="000000" w:themeColor="text1"/>
                <w:lang w:eastAsia="en-US"/>
              </w:rPr>
            </w:pPr>
            <w:r w:rsidRPr="00F57594">
              <w:rPr>
                <w:rFonts w:eastAsia="Calibri"/>
                <w:color w:val="000000" w:themeColor="text1"/>
                <w:lang w:eastAsia="en-US"/>
              </w:rPr>
              <w:t>Įtampos stabilizavimo, automatinės savidiagnostikos funkcijos, RJ45 jungtis. Komplekte turi būti pateikta įrenginio valdymo programinė įranga.</w:t>
            </w:r>
          </w:p>
        </w:tc>
        <w:tc>
          <w:tcPr>
            <w:tcW w:w="2835" w:type="dxa"/>
          </w:tcPr>
          <w:p w14:paraId="04A40075" w14:textId="1F1C9C1D" w:rsidR="00EF30C8" w:rsidRPr="00F57594" w:rsidRDefault="00EF30C8" w:rsidP="00EF30C8">
            <w:pPr>
              <w:contextualSpacing/>
              <w:jc w:val="center"/>
              <w:rPr>
                <w:rFonts w:eastAsia="Calibri"/>
                <w:color w:val="000000" w:themeColor="text1"/>
                <w:lang w:eastAsia="en-US"/>
              </w:rPr>
            </w:pPr>
            <w:r w:rsidRPr="00F57594">
              <w:rPr>
                <w:i/>
                <w:iCs/>
                <w:color w:val="000000" w:themeColor="text1"/>
              </w:rPr>
              <w:t>[nurodyti rodiklio reikšmes]</w:t>
            </w:r>
          </w:p>
        </w:tc>
      </w:tr>
      <w:tr w:rsidR="00F57594" w:rsidRPr="00F57594" w14:paraId="501E5662" w14:textId="79105CB8" w:rsidTr="003527A1">
        <w:trPr>
          <w:trHeight w:val="284"/>
        </w:trPr>
        <w:tc>
          <w:tcPr>
            <w:tcW w:w="709" w:type="dxa"/>
          </w:tcPr>
          <w:p w14:paraId="24AC0A36" w14:textId="77777777" w:rsidR="00EF30C8" w:rsidRPr="00F57594" w:rsidRDefault="00EF30C8" w:rsidP="003F6863">
            <w:pPr>
              <w:widowControl/>
              <w:numPr>
                <w:ilvl w:val="1"/>
                <w:numId w:val="9"/>
              </w:numPr>
              <w:tabs>
                <w:tab w:val="left" w:pos="1197"/>
              </w:tabs>
              <w:ind w:left="0" w:firstLine="0"/>
              <w:contextualSpacing/>
              <w:jc w:val="center"/>
              <w:rPr>
                <w:rFonts w:eastAsia="Calibri"/>
                <w:color w:val="000000" w:themeColor="text1"/>
                <w:lang w:eastAsia="en-US"/>
              </w:rPr>
            </w:pPr>
          </w:p>
        </w:tc>
        <w:tc>
          <w:tcPr>
            <w:tcW w:w="6095" w:type="dxa"/>
            <w:vAlign w:val="center"/>
          </w:tcPr>
          <w:p w14:paraId="7710872A" w14:textId="653E131D" w:rsidR="00EF30C8" w:rsidRPr="00F57594" w:rsidRDefault="00EF30C8" w:rsidP="00EF30C8">
            <w:pPr>
              <w:contextualSpacing/>
              <w:jc w:val="both"/>
              <w:rPr>
                <w:rFonts w:eastAsia="Calibri"/>
                <w:color w:val="000000" w:themeColor="text1"/>
                <w:lang w:eastAsia="en-US"/>
              </w:rPr>
            </w:pPr>
            <w:r w:rsidRPr="00F57594">
              <w:rPr>
                <w:rFonts w:eastAsia="Calibri"/>
                <w:color w:val="000000" w:themeColor="text1"/>
                <w:lang w:eastAsia="en-US"/>
              </w:rPr>
              <w:t>Nepertraukiamo maitinimo šaltinio (UPS) efektyvumas turi būti ne mažiau nei 95 %.</w:t>
            </w:r>
          </w:p>
        </w:tc>
        <w:tc>
          <w:tcPr>
            <w:tcW w:w="2835" w:type="dxa"/>
          </w:tcPr>
          <w:p w14:paraId="03C1F8FB" w14:textId="6C71D12D" w:rsidR="00EF30C8" w:rsidRPr="00F57594" w:rsidRDefault="00EF30C8" w:rsidP="00EF30C8">
            <w:pPr>
              <w:contextualSpacing/>
              <w:jc w:val="center"/>
              <w:rPr>
                <w:rFonts w:eastAsia="Calibri"/>
                <w:color w:val="000000" w:themeColor="text1"/>
                <w:lang w:eastAsia="en-US"/>
              </w:rPr>
            </w:pPr>
            <w:r w:rsidRPr="00F57594">
              <w:rPr>
                <w:i/>
                <w:iCs/>
                <w:color w:val="000000" w:themeColor="text1"/>
              </w:rPr>
              <w:t>[nurodyti rodiklio reikšmes]</w:t>
            </w:r>
          </w:p>
        </w:tc>
      </w:tr>
      <w:tr w:rsidR="00F57594" w:rsidRPr="00F57594" w14:paraId="4B953AC5" w14:textId="77777777" w:rsidTr="003527A1">
        <w:trPr>
          <w:trHeight w:val="284"/>
        </w:trPr>
        <w:tc>
          <w:tcPr>
            <w:tcW w:w="709" w:type="dxa"/>
          </w:tcPr>
          <w:p w14:paraId="02787793" w14:textId="77777777" w:rsidR="00EF30C8" w:rsidRPr="00F57594" w:rsidRDefault="00EF30C8" w:rsidP="003F6863">
            <w:pPr>
              <w:widowControl/>
              <w:numPr>
                <w:ilvl w:val="1"/>
                <w:numId w:val="9"/>
              </w:numPr>
              <w:tabs>
                <w:tab w:val="left" w:pos="1197"/>
              </w:tabs>
              <w:ind w:left="0" w:firstLine="0"/>
              <w:contextualSpacing/>
              <w:jc w:val="center"/>
              <w:rPr>
                <w:rFonts w:eastAsia="Calibri"/>
                <w:color w:val="000000" w:themeColor="text1"/>
                <w:lang w:eastAsia="en-US"/>
              </w:rPr>
            </w:pPr>
          </w:p>
        </w:tc>
        <w:tc>
          <w:tcPr>
            <w:tcW w:w="6095" w:type="dxa"/>
            <w:vAlign w:val="center"/>
          </w:tcPr>
          <w:p w14:paraId="628FF19B" w14:textId="50F43DE0" w:rsidR="00EF30C8" w:rsidRPr="00F57594" w:rsidRDefault="00EF30C8" w:rsidP="00EF30C8">
            <w:pPr>
              <w:contextualSpacing/>
              <w:jc w:val="both"/>
              <w:rPr>
                <w:rFonts w:eastAsia="Calibri"/>
                <w:color w:val="000000" w:themeColor="text1"/>
                <w:lang w:eastAsia="en-US"/>
              </w:rPr>
            </w:pPr>
            <w:r w:rsidRPr="00F57594">
              <w:rPr>
                <w:rFonts w:eastAsia="Calibri"/>
                <w:color w:val="000000" w:themeColor="text1"/>
                <w:lang w:eastAsia="en-US"/>
              </w:rPr>
              <w:t>Gamintojo garantija ne mažiau kaip 3 metai.</w:t>
            </w:r>
          </w:p>
        </w:tc>
        <w:tc>
          <w:tcPr>
            <w:tcW w:w="2835" w:type="dxa"/>
          </w:tcPr>
          <w:p w14:paraId="4734B1C9" w14:textId="79F2C023" w:rsidR="00EF30C8" w:rsidRPr="00F57594" w:rsidRDefault="00EF30C8" w:rsidP="00EF30C8">
            <w:pPr>
              <w:contextualSpacing/>
              <w:jc w:val="center"/>
              <w:rPr>
                <w:i/>
                <w:iCs/>
                <w:color w:val="000000" w:themeColor="text1"/>
              </w:rPr>
            </w:pPr>
            <w:r w:rsidRPr="00F57594">
              <w:rPr>
                <w:i/>
                <w:iCs/>
                <w:color w:val="000000" w:themeColor="text1"/>
              </w:rPr>
              <w:t>[nurodyti rodiklio reikšmes]</w:t>
            </w:r>
          </w:p>
        </w:tc>
      </w:tr>
    </w:tbl>
    <w:p w14:paraId="0544E360" w14:textId="40EB8DD6" w:rsidR="00D02B56" w:rsidRPr="00F57594" w:rsidRDefault="00D02B56" w:rsidP="009D7FEB">
      <w:pPr>
        <w:pBdr>
          <w:top w:val="nil"/>
          <w:left w:val="nil"/>
          <w:bottom w:val="nil"/>
          <w:right w:val="nil"/>
          <w:between w:val="nil"/>
        </w:pBdr>
        <w:tabs>
          <w:tab w:val="left" w:pos="3110"/>
        </w:tabs>
        <w:jc w:val="both"/>
        <w:rPr>
          <w:color w:val="000000" w:themeColor="text1"/>
          <w:sz w:val="24"/>
          <w:szCs w:val="24"/>
        </w:rPr>
      </w:pPr>
    </w:p>
    <w:p w14:paraId="3ED39F7C" w14:textId="20D8B1E5" w:rsidR="00D02B56" w:rsidRPr="00F57594" w:rsidRDefault="001C251E" w:rsidP="009D7FEB">
      <w:pPr>
        <w:pStyle w:val="Sraopastraipa"/>
        <w:pBdr>
          <w:top w:val="nil"/>
          <w:left w:val="nil"/>
          <w:bottom w:val="nil"/>
          <w:right w:val="nil"/>
          <w:between w:val="nil"/>
        </w:pBdr>
        <w:spacing w:line="276" w:lineRule="auto"/>
        <w:ind w:left="0"/>
        <w:rPr>
          <w:b/>
          <w:bCs/>
          <w:color w:val="000000" w:themeColor="text1"/>
          <w:sz w:val="24"/>
          <w:szCs w:val="24"/>
        </w:rPr>
      </w:pPr>
      <w:r w:rsidRPr="00F57594">
        <w:rPr>
          <w:b/>
          <w:bCs/>
          <w:color w:val="000000" w:themeColor="text1"/>
          <w:sz w:val="24"/>
          <w:szCs w:val="24"/>
        </w:rPr>
        <w:t xml:space="preserve">7. </w:t>
      </w:r>
      <w:r w:rsidR="00D02B56" w:rsidRPr="00F57594">
        <w:rPr>
          <w:b/>
          <w:bCs/>
          <w:color w:val="000000" w:themeColor="text1"/>
          <w:sz w:val="24"/>
          <w:szCs w:val="24"/>
        </w:rPr>
        <w:t>Vaizdo įrašymo įrenginys</w:t>
      </w:r>
      <w:r w:rsidR="007705A0" w:rsidRPr="00F57594">
        <w:rPr>
          <w:b/>
          <w:bCs/>
          <w:color w:val="000000" w:themeColor="text1"/>
          <w:sz w:val="24"/>
          <w:szCs w:val="24"/>
        </w:rPr>
        <w:t xml:space="preserve"> </w:t>
      </w:r>
      <w:r w:rsidR="00D02B56" w:rsidRPr="00F57594">
        <w:rPr>
          <w:b/>
          <w:bCs/>
          <w:color w:val="000000" w:themeColor="text1"/>
          <w:sz w:val="24"/>
          <w:szCs w:val="24"/>
        </w:rPr>
        <w:t>(Kuršėnų miestui)</w:t>
      </w:r>
      <w:r w:rsidR="00FE7FD7" w:rsidRPr="00F57594">
        <w:rPr>
          <w:b/>
          <w:bCs/>
          <w:color w:val="000000" w:themeColor="text1"/>
          <w:sz w:val="24"/>
          <w:szCs w:val="24"/>
        </w:rPr>
        <w:t xml:space="preserve"> – 1 vnt.</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9"/>
        <w:gridCol w:w="1843"/>
        <w:gridCol w:w="4252"/>
        <w:gridCol w:w="2835"/>
      </w:tblGrid>
      <w:tr w:rsidR="00F57594" w:rsidRPr="00F57594" w14:paraId="15358279" w14:textId="40B8FB58" w:rsidTr="00340554">
        <w:tc>
          <w:tcPr>
            <w:tcW w:w="709" w:type="dxa"/>
            <w:tcBorders>
              <w:top w:val="single" w:sz="4" w:space="0" w:color="000000"/>
              <w:left w:val="single" w:sz="4" w:space="0" w:color="000000"/>
              <w:bottom w:val="single" w:sz="4" w:space="0" w:color="000000"/>
              <w:right w:val="single" w:sz="4" w:space="0" w:color="000000"/>
            </w:tcBorders>
            <w:vAlign w:val="center"/>
            <w:hideMark/>
          </w:tcPr>
          <w:p w14:paraId="579A2812" w14:textId="77777777" w:rsidR="00C4704C" w:rsidRPr="00F57594" w:rsidRDefault="00C4704C" w:rsidP="009D7FEB">
            <w:pPr>
              <w:pBdr>
                <w:top w:val="nil"/>
                <w:left w:val="nil"/>
                <w:bottom w:val="nil"/>
                <w:right w:val="nil"/>
                <w:between w:val="nil"/>
              </w:pBdr>
              <w:rPr>
                <w:b/>
                <w:color w:val="000000" w:themeColor="text1"/>
              </w:rPr>
            </w:pPr>
            <w:r w:rsidRPr="00F57594">
              <w:rPr>
                <w:b/>
                <w:color w:val="000000" w:themeColor="text1"/>
              </w:rPr>
              <w:t>Eil. Nr.</w:t>
            </w: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50001414" w14:textId="77777777" w:rsidR="00C4704C" w:rsidRPr="00F57594" w:rsidRDefault="00C4704C" w:rsidP="009D7FEB">
            <w:pPr>
              <w:pBdr>
                <w:top w:val="nil"/>
                <w:left w:val="nil"/>
                <w:bottom w:val="nil"/>
                <w:right w:val="nil"/>
                <w:between w:val="nil"/>
              </w:pBdr>
              <w:rPr>
                <w:color w:val="000000" w:themeColor="text1"/>
              </w:rPr>
            </w:pPr>
            <w:r w:rsidRPr="00F57594">
              <w:rPr>
                <w:b/>
                <w:color w:val="000000" w:themeColor="text1"/>
              </w:rPr>
              <w:t>Parametras</w:t>
            </w:r>
          </w:p>
        </w:tc>
        <w:tc>
          <w:tcPr>
            <w:tcW w:w="4252" w:type="dxa"/>
            <w:tcBorders>
              <w:top w:val="single" w:sz="4" w:space="0" w:color="000000"/>
              <w:left w:val="single" w:sz="4" w:space="0" w:color="000000"/>
              <w:bottom w:val="single" w:sz="4" w:space="0" w:color="000000"/>
              <w:right w:val="single" w:sz="4" w:space="0" w:color="000000"/>
            </w:tcBorders>
            <w:vAlign w:val="center"/>
            <w:hideMark/>
          </w:tcPr>
          <w:p w14:paraId="2E0F1F6E" w14:textId="647D36ED" w:rsidR="00C4704C" w:rsidRPr="00F57594" w:rsidRDefault="00C4704C" w:rsidP="009D7FEB">
            <w:pPr>
              <w:pBdr>
                <w:top w:val="nil"/>
                <w:left w:val="nil"/>
                <w:bottom w:val="nil"/>
                <w:right w:val="nil"/>
                <w:between w:val="nil"/>
              </w:pBdr>
              <w:jc w:val="both"/>
              <w:rPr>
                <w:color w:val="000000" w:themeColor="text1"/>
              </w:rPr>
            </w:pPr>
            <w:r w:rsidRPr="00F57594">
              <w:rPr>
                <w:b/>
                <w:color w:val="000000" w:themeColor="text1"/>
              </w:rPr>
              <w:t>Reikalaujama minimali reikšmė</w:t>
            </w:r>
          </w:p>
        </w:tc>
        <w:tc>
          <w:tcPr>
            <w:tcW w:w="2835" w:type="dxa"/>
            <w:tcBorders>
              <w:top w:val="single" w:sz="4" w:space="0" w:color="000000"/>
              <w:left w:val="single" w:sz="4" w:space="0" w:color="000000"/>
              <w:bottom w:val="single" w:sz="4" w:space="0" w:color="000000"/>
              <w:right w:val="single" w:sz="4" w:space="0" w:color="000000"/>
            </w:tcBorders>
          </w:tcPr>
          <w:p w14:paraId="7B36718C" w14:textId="77777777" w:rsidR="00C007C3" w:rsidRPr="00F57594" w:rsidRDefault="00C007C3" w:rsidP="009D7FEB">
            <w:pPr>
              <w:ind w:left="35"/>
              <w:jc w:val="center"/>
              <w:rPr>
                <w:b/>
                <w:color w:val="000000" w:themeColor="text1"/>
              </w:rPr>
            </w:pPr>
            <w:r w:rsidRPr="00F57594">
              <w:rPr>
                <w:b/>
                <w:color w:val="000000" w:themeColor="text1"/>
              </w:rPr>
              <w:t>Siūlomos prekės techniniai duomenys</w:t>
            </w:r>
          </w:p>
          <w:p w14:paraId="138F40E7" w14:textId="6D15BF5E" w:rsidR="00C4704C" w:rsidRPr="00F57594" w:rsidRDefault="00CE2316" w:rsidP="009D7FEB">
            <w:pPr>
              <w:pBdr>
                <w:top w:val="nil"/>
                <w:left w:val="nil"/>
                <w:bottom w:val="nil"/>
                <w:right w:val="nil"/>
                <w:between w:val="nil"/>
              </w:pBdr>
              <w:jc w:val="center"/>
              <w:rPr>
                <w:b/>
                <w:color w:val="000000" w:themeColor="text1"/>
              </w:rPr>
            </w:pPr>
            <w:r w:rsidRPr="00F57594">
              <w:rPr>
                <w:i/>
                <w:iCs/>
                <w:color w:val="000000" w:themeColor="text1"/>
              </w:rPr>
              <w:t xml:space="preserve">(Tiekėjas nurodo konkrečius techninius rodiklius ir jų reikšmes, </w:t>
            </w:r>
            <w:r w:rsidRPr="00F57594">
              <w:rPr>
                <w:bCs/>
                <w:i/>
                <w:iCs/>
                <w:color w:val="000000" w:themeColor="text1"/>
              </w:rPr>
              <w:t>o kur techninių reikšmių įrašyti negalima – nurodo aprašo reikalavimo atitiktį, nurodant nuorodą į techninę charakteristiką)</w:t>
            </w:r>
          </w:p>
        </w:tc>
      </w:tr>
      <w:tr w:rsidR="00F57594" w:rsidRPr="00F57594" w14:paraId="4B6E5688" w14:textId="77777777" w:rsidTr="00340554">
        <w:tc>
          <w:tcPr>
            <w:tcW w:w="709" w:type="dxa"/>
            <w:tcBorders>
              <w:top w:val="single" w:sz="4" w:space="0" w:color="000000"/>
              <w:left w:val="single" w:sz="4" w:space="0" w:color="000000"/>
              <w:bottom w:val="single" w:sz="4" w:space="0" w:color="000000"/>
              <w:right w:val="single" w:sz="4" w:space="0" w:color="000000"/>
            </w:tcBorders>
          </w:tcPr>
          <w:p w14:paraId="7D5BCE2F" w14:textId="77777777" w:rsidR="000E1DFD" w:rsidRPr="00F57594" w:rsidRDefault="000E1DFD" w:rsidP="003F6863">
            <w:pPr>
              <w:numPr>
                <w:ilvl w:val="0"/>
                <w:numId w:val="8"/>
              </w:numPr>
              <w:pBdr>
                <w:top w:val="nil"/>
                <w:left w:val="nil"/>
                <w:bottom w:val="nil"/>
                <w:right w:val="nil"/>
                <w:between w:val="nil"/>
              </w:pBdr>
              <w:ind w:left="0" w:firstLine="0"/>
              <w:jc w:val="center"/>
              <w:rPr>
                <w:color w:val="000000" w:themeColor="text1"/>
              </w:rPr>
            </w:pPr>
          </w:p>
        </w:tc>
        <w:tc>
          <w:tcPr>
            <w:tcW w:w="6095" w:type="dxa"/>
            <w:gridSpan w:val="2"/>
            <w:tcBorders>
              <w:top w:val="single" w:sz="4" w:space="0" w:color="000000"/>
              <w:left w:val="single" w:sz="4" w:space="0" w:color="000000"/>
              <w:bottom w:val="single" w:sz="4" w:space="0" w:color="000000"/>
              <w:right w:val="single" w:sz="4" w:space="0" w:color="000000"/>
            </w:tcBorders>
            <w:vAlign w:val="center"/>
          </w:tcPr>
          <w:p w14:paraId="5234A6A4" w14:textId="7C952D51" w:rsidR="000E1DFD" w:rsidRPr="00F57594" w:rsidRDefault="000E1DFD" w:rsidP="000E1DFD">
            <w:pPr>
              <w:pBdr>
                <w:top w:val="nil"/>
                <w:left w:val="nil"/>
                <w:bottom w:val="nil"/>
                <w:right w:val="nil"/>
                <w:between w:val="nil"/>
              </w:pBdr>
              <w:jc w:val="both"/>
              <w:rPr>
                <w:color w:val="000000" w:themeColor="text1"/>
              </w:rPr>
            </w:pPr>
            <w:r w:rsidRPr="00F57594">
              <w:rPr>
                <w:b/>
                <w:bCs/>
                <w:color w:val="000000" w:themeColor="text1"/>
              </w:rPr>
              <w:t>Nurodytas gamintojas ir modelis.</w:t>
            </w:r>
          </w:p>
        </w:tc>
        <w:tc>
          <w:tcPr>
            <w:tcW w:w="2835" w:type="dxa"/>
            <w:tcBorders>
              <w:top w:val="single" w:sz="4" w:space="0" w:color="000000"/>
              <w:left w:val="single" w:sz="4" w:space="0" w:color="000000"/>
              <w:bottom w:val="single" w:sz="4" w:space="0" w:color="000000"/>
              <w:right w:val="single" w:sz="4" w:space="0" w:color="000000"/>
            </w:tcBorders>
          </w:tcPr>
          <w:p w14:paraId="48E9C66E" w14:textId="2CFB63F0" w:rsidR="000E1DFD" w:rsidRPr="00F57594" w:rsidRDefault="000E1DFD" w:rsidP="000E1DFD">
            <w:pPr>
              <w:pBdr>
                <w:top w:val="nil"/>
                <w:left w:val="nil"/>
                <w:bottom w:val="nil"/>
                <w:right w:val="nil"/>
                <w:between w:val="nil"/>
              </w:pBdr>
              <w:jc w:val="center"/>
              <w:rPr>
                <w:i/>
                <w:iCs/>
                <w:color w:val="000000" w:themeColor="text1"/>
              </w:rPr>
            </w:pPr>
            <w:r w:rsidRPr="00F57594">
              <w:rPr>
                <w:b/>
                <w:bCs/>
                <w:i/>
                <w:iCs/>
                <w:color w:val="000000" w:themeColor="text1"/>
              </w:rPr>
              <w:t>[nurodyti gamintoją, markę ir modelį]</w:t>
            </w:r>
          </w:p>
        </w:tc>
      </w:tr>
      <w:tr w:rsidR="00F57594" w:rsidRPr="00F57594" w14:paraId="0275D51B" w14:textId="79B9A0E7" w:rsidTr="00340554">
        <w:tc>
          <w:tcPr>
            <w:tcW w:w="709" w:type="dxa"/>
            <w:tcBorders>
              <w:top w:val="single" w:sz="4" w:space="0" w:color="000000"/>
              <w:left w:val="single" w:sz="4" w:space="0" w:color="000000"/>
              <w:bottom w:val="single" w:sz="4" w:space="0" w:color="000000"/>
              <w:right w:val="single" w:sz="4" w:space="0" w:color="000000"/>
            </w:tcBorders>
          </w:tcPr>
          <w:p w14:paraId="40DB28AF" w14:textId="77777777" w:rsidR="00EF30C8" w:rsidRPr="00F57594" w:rsidRDefault="00EF30C8"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32B49B6A"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Pagrindinės charakteristikos</w:t>
            </w:r>
          </w:p>
        </w:tc>
        <w:tc>
          <w:tcPr>
            <w:tcW w:w="4252" w:type="dxa"/>
            <w:tcBorders>
              <w:top w:val="single" w:sz="4" w:space="0" w:color="000000"/>
              <w:left w:val="single" w:sz="4" w:space="0" w:color="000000"/>
              <w:bottom w:val="single" w:sz="4" w:space="0" w:color="000000"/>
              <w:right w:val="single" w:sz="4" w:space="0" w:color="000000"/>
            </w:tcBorders>
            <w:hideMark/>
          </w:tcPr>
          <w:p w14:paraId="55BB032E" w14:textId="1970357A"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Pateikti nuorodą į gamintojo interneto svetainę, techninę dokumentaciją, kurioje pateikiama informacija apie siūlomos prekės pagrindines charakteristikas ir atitikimą techninės specifikacijos reikalavimams.</w:t>
            </w:r>
          </w:p>
        </w:tc>
        <w:tc>
          <w:tcPr>
            <w:tcW w:w="2835" w:type="dxa"/>
            <w:tcBorders>
              <w:top w:val="single" w:sz="4" w:space="0" w:color="000000"/>
              <w:left w:val="single" w:sz="4" w:space="0" w:color="000000"/>
              <w:bottom w:val="single" w:sz="4" w:space="0" w:color="000000"/>
              <w:right w:val="single" w:sz="4" w:space="0" w:color="000000"/>
            </w:tcBorders>
          </w:tcPr>
          <w:p w14:paraId="615EA697" w14:textId="2FE02560"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1740CDE6" w14:textId="0729E59F" w:rsidTr="00340554">
        <w:tc>
          <w:tcPr>
            <w:tcW w:w="709" w:type="dxa"/>
            <w:tcBorders>
              <w:top w:val="single" w:sz="4" w:space="0" w:color="000000"/>
              <w:left w:val="single" w:sz="4" w:space="0" w:color="000000"/>
              <w:bottom w:val="single" w:sz="4" w:space="0" w:color="000000"/>
              <w:right w:val="single" w:sz="4" w:space="0" w:color="000000"/>
            </w:tcBorders>
          </w:tcPr>
          <w:p w14:paraId="7D7D14AB" w14:textId="77777777" w:rsidR="00EF30C8" w:rsidRPr="00F57594" w:rsidRDefault="00EF30C8"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428ED63D"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Procesoriaus architektūra</w:t>
            </w:r>
          </w:p>
        </w:tc>
        <w:tc>
          <w:tcPr>
            <w:tcW w:w="4252" w:type="dxa"/>
            <w:tcBorders>
              <w:top w:val="single" w:sz="4" w:space="0" w:color="000000"/>
              <w:left w:val="single" w:sz="4" w:space="0" w:color="000000"/>
              <w:bottom w:val="single" w:sz="4" w:space="0" w:color="000000"/>
              <w:right w:val="single" w:sz="4" w:space="0" w:color="000000"/>
            </w:tcBorders>
            <w:vAlign w:val="center"/>
            <w:hideMark/>
          </w:tcPr>
          <w:p w14:paraId="7CBDC523" w14:textId="00C0390E"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64-bit, turi palaikyti 32 ir 64 bitų operacines sistemas ir taikomąsias programas.</w:t>
            </w:r>
          </w:p>
        </w:tc>
        <w:tc>
          <w:tcPr>
            <w:tcW w:w="2835" w:type="dxa"/>
            <w:tcBorders>
              <w:top w:val="single" w:sz="4" w:space="0" w:color="000000"/>
              <w:left w:val="single" w:sz="4" w:space="0" w:color="000000"/>
              <w:bottom w:val="single" w:sz="4" w:space="0" w:color="000000"/>
              <w:right w:val="single" w:sz="4" w:space="0" w:color="000000"/>
            </w:tcBorders>
          </w:tcPr>
          <w:p w14:paraId="6D5AB46A" w14:textId="2CDB704D"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5024A1D4" w14:textId="4BC8346D" w:rsidTr="00340554">
        <w:tc>
          <w:tcPr>
            <w:tcW w:w="709" w:type="dxa"/>
            <w:tcBorders>
              <w:top w:val="single" w:sz="4" w:space="0" w:color="000000"/>
              <w:left w:val="single" w:sz="4" w:space="0" w:color="000000"/>
              <w:bottom w:val="single" w:sz="4" w:space="0" w:color="000000"/>
              <w:right w:val="single" w:sz="4" w:space="0" w:color="000000"/>
            </w:tcBorders>
          </w:tcPr>
          <w:p w14:paraId="2C279F89" w14:textId="77777777" w:rsidR="00EF30C8" w:rsidRPr="00F57594" w:rsidRDefault="00EF30C8"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07202057"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Procesorius</w:t>
            </w:r>
          </w:p>
        </w:tc>
        <w:tc>
          <w:tcPr>
            <w:tcW w:w="4252" w:type="dxa"/>
            <w:tcBorders>
              <w:top w:val="single" w:sz="4" w:space="0" w:color="000000"/>
              <w:left w:val="single" w:sz="4" w:space="0" w:color="000000"/>
              <w:bottom w:val="single" w:sz="4" w:space="0" w:color="000000"/>
              <w:right w:val="single" w:sz="4" w:space="0" w:color="000000"/>
            </w:tcBorders>
            <w:hideMark/>
          </w:tcPr>
          <w:p w14:paraId="76856DB6" w14:textId="2B9CEF27" w:rsidR="00EF30C8" w:rsidRPr="00F57594" w:rsidRDefault="00EF30C8" w:rsidP="00EF30C8">
            <w:pPr>
              <w:jc w:val="both"/>
              <w:rPr>
                <w:color w:val="000000" w:themeColor="text1"/>
              </w:rPr>
            </w:pPr>
            <w:r w:rsidRPr="00F57594">
              <w:rPr>
                <w:color w:val="000000" w:themeColor="text1"/>
              </w:rPr>
              <w:t>Procesorių našumas turi būti toks, kad veikiant įrengtai vaizdo sistemai jų apkrovimas neviršytų 60 %.</w:t>
            </w:r>
          </w:p>
          <w:p w14:paraId="77CEE396" w14:textId="6C203BA4" w:rsidR="00EF30C8" w:rsidRPr="00F57594" w:rsidRDefault="00EF30C8" w:rsidP="00EF30C8">
            <w:pPr>
              <w:jc w:val="both"/>
              <w:rPr>
                <w:color w:val="000000" w:themeColor="text1"/>
              </w:rPr>
            </w:pPr>
            <w:r w:rsidRPr="00F57594">
              <w:rPr>
                <w:color w:val="000000" w:themeColor="text1"/>
              </w:rPr>
              <w:t>Būtina nurodyti procesorių gamintoją, modelį, dažnį, spartinančiosios atminties dydį ir sisteminės magistralės dažnį.</w:t>
            </w:r>
          </w:p>
          <w:p w14:paraId="56FDF717" w14:textId="6BCE8063" w:rsidR="00EF30C8" w:rsidRPr="00F57594" w:rsidRDefault="00EF30C8" w:rsidP="00EF30C8">
            <w:pPr>
              <w:jc w:val="both"/>
              <w:rPr>
                <w:color w:val="000000" w:themeColor="text1"/>
              </w:rPr>
            </w:pPr>
            <w:r w:rsidRPr="00F57594">
              <w:rPr>
                <w:color w:val="000000" w:themeColor="text1"/>
              </w:rPr>
              <w:t>Našumo rodikliai nurodyti dviejų procesorių (16 branduolių) sistemai.</w:t>
            </w:r>
          </w:p>
          <w:p w14:paraId="67FD0219" w14:textId="77777777" w:rsidR="00EF30C8" w:rsidRPr="00F57594" w:rsidRDefault="00EF30C8" w:rsidP="00EF30C8">
            <w:pPr>
              <w:jc w:val="both"/>
              <w:rPr>
                <w:color w:val="000000" w:themeColor="text1"/>
              </w:rPr>
            </w:pPr>
            <w:r w:rsidRPr="00F57594">
              <w:rPr>
                <w:color w:val="000000" w:themeColor="text1"/>
              </w:rPr>
              <w:t>Siūlomų procesorių našumo parametrai turi būti viešai publikuojami http://</w:t>
            </w:r>
            <w:hyperlink r:id="rId7" w:history="1">
              <w:r w:rsidRPr="00F57594">
                <w:rPr>
                  <w:color w:val="000000" w:themeColor="text1"/>
                </w:rPr>
                <w:t>www.spec.org</w:t>
              </w:r>
            </w:hyperlink>
            <w:r w:rsidRPr="00F57594">
              <w:rPr>
                <w:color w:val="000000" w:themeColor="text1"/>
              </w:rPr>
              <w:t xml:space="preserve"> puslapyje. </w:t>
            </w:r>
          </w:p>
          <w:p w14:paraId="704663A1" w14:textId="77777777" w:rsidR="00EF30C8" w:rsidRPr="00F57594" w:rsidRDefault="00EF30C8" w:rsidP="00EF30C8">
            <w:pPr>
              <w:jc w:val="both"/>
              <w:rPr>
                <w:color w:val="000000" w:themeColor="text1"/>
              </w:rPr>
            </w:pPr>
            <w:r w:rsidRPr="00F57594">
              <w:rPr>
                <w:color w:val="000000" w:themeColor="text1"/>
              </w:rPr>
              <w:t>Procesorių testas gali jų skaičiumi našumas turi būti ne mažesnis kaip:</w:t>
            </w:r>
          </w:p>
          <w:p w14:paraId="5768FC91" w14:textId="77777777" w:rsidR="00EF30C8" w:rsidRPr="00F57594" w:rsidRDefault="00EF30C8" w:rsidP="003F6863">
            <w:pPr>
              <w:pStyle w:val="Sraopastraipa"/>
              <w:widowControl/>
              <w:numPr>
                <w:ilvl w:val="0"/>
                <w:numId w:val="44"/>
              </w:numPr>
              <w:suppressAutoHyphens/>
              <w:autoSpaceDE w:val="0"/>
              <w:autoSpaceDN w:val="0"/>
              <w:adjustRightInd w:val="0"/>
              <w:jc w:val="both"/>
              <w:rPr>
                <w:color w:val="000000" w:themeColor="text1"/>
              </w:rPr>
            </w:pPr>
            <w:r w:rsidRPr="00F57594">
              <w:rPr>
                <w:color w:val="000000" w:themeColor="text1"/>
              </w:rPr>
              <w:t>71 vienetų pagal SPECint_rate_base2017 testą našumą;</w:t>
            </w:r>
          </w:p>
          <w:p w14:paraId="25AAC60B" w14:textId="77777777" w:rsidR="00EF30C8" w:rsidRPr="00F57594" w:rsidRDefault="00EF30C8" w:rsidP="003F6863">
            <w:pPr>
              <w:pStyle w:val="Sraopastraipa"/>
              <w:numPr>
                <w:ilvl w:val="0"/>
                <w:numId w:val="44"/>
              </w:numPr>
              <w:jc w:val="both"/>
              <w:rPr>
                <w:color w:val="000000" w:themeColor="text1"/>
              </w:rPr>
            </w:pPr>
            <w:r w:rsidRPr="00F57594">
              <w:rPr>
                <w:color w:val="000000" w:themeColor="text1"/>
              </w:rPr>
              <w:t xml:space="preserve">77 vienetų pagal SPECfp_rate_base2017 būti atliktas bet kurio gamintojo </w:t>
            </w:r>
            <w:r w:rsidRPr="00F57594">
              <w:rPr>
                <w:color w:val="000000" w:themeColor="text1"/>
              </w:rPr>
              <w:lastRenderedPageBreak/>
              <w:t>aparatinėje platformoje.</w:t>
            </w:r>
          </w:p>
          <w:p w14:paraId="3CFCFA8C" w14:textId="1249A8BA" w:rsidR="00EF30C8" w:rsidRPr="00F57594" w:rsidRDefault="00EF30C8" w:rsidP="00EF30C8">
            <w:pPr>
              <w:jc w:val="both"/>
              <w:rPr>
                <w:color w:val="000000" w:themeColor="text1"/>
              </w:rPr>
            </w:pPr>
            <w:r w:rsidRPr="00F57594">
              <w:rPr>
                <w:color w:val="000000" w:themeColor="text1"/>
              </w:rPr>
              <w:t>Testų metu pasiektas ir viešai deklaruojamas tarnybinės stoties su siūlomais procesoriais ir siūlomu testu našumas.</w:t>
            </w:r>
          </w:p>
        </w:tc>
        <w:tc>
          <w:tcPr>
            <w:tcW w:w="2835" w:type="dxa"/>
            <w:tcBorders>
              <w:top w:val="single" w:sz="4" w:space="0" w:color="000000"/>
              <w:left w:val="single" w:sz="4" w:space="0" w:color="000000"/>
              <w:bottom w:val="single" w:sz="4" w:space="0" w:color="000000"/>
              <w:right w:val="single" w:sz="4" w:space="0" w:color="000000"/>
            </w:tcBorders>
          </w:tcPr>
          <w:p w14:paraId="5A90256B" w14:textId="57A732EB" w:rsidR="00EF30C8" w:rsidRPr="00F57594" w:rsidRDefault="00EF30C8" w:rsidP="00EF30C8">
            <w:pPr>
              <w:jc w:val="center"/>
              <w:rPr>
                <w:color w:val="000000" w:themeColor="text1"/>
              </w:rPr>
            </w:pPr>
            <w:r w:rsidRPr="00F57594">
              <w:rPr>
                <w:i/>
                <w:iCs/>
                <w:color w:val="000000" w:themeColor="text1"/>
              </w:rPr>
              <w:lastRenderedPageBreak/>
              <w:t>[nurodyti rodiklio reikšmes]</w:t>
            </w:r>
          </w:p>
        </w:tc>
      </w:tr>
      <w:tr w:rsidR="00F57594" w:rsidRPr="00F57594" w14:paraId="165BBCDA" w14:textId="66F86252" w:rsidTr="00340554">
        <w:tc>
          <w:tcPr>
            <w:tcW w:w="709" w:type="dxa"/>
            <w:tcBorders>
              <w:top w:val="single" w:sz="4" w:space="0" w:color="000000"/>
              <w:left w:val="single" w:sz="4" w:space="0" w:color="000000"/>
              <w:bottom w:val="single" w:sz="4" w:space="0" w:color="000000"/>
              <w:right w:val="single" w:sz="4" w:space="0" w:color="000000"/>
            </w:tcBorders>
          </w:tcPr>
          <w:p w14:paraId="28611B1B" w14:textId="77777777" w:rsidR="00EF30C8" w:rsidRPr="00F57594" w:rsidRDefault="00EF30C8"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3059B386"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Procesorių kiekis</w:t>
            </w:r>
          </w:p>
        </w:tc>
        <w:tc>
          <w:tcPr>
            <w:tcW w:w="4252" w:type="dxa"/>
            <w:tcBorders>
              <w:top w:val="single" w:sz="4" w:space="0" w:color="000000"/>
              <w:left w:val="single" w:sz="4" w:space="0" w:color="000000"/>
              <w:bottom w:val="single" w:sz="4" w:space="0" w:color="000000"/>
              <w:right w:val="single" w:sz="4" w:space="0" w:color="000000"/>
            </w:tcBorders>
            <w:vAlign w:val="center"/>
            <w:hideMark/>
          </w:tcPr>
          <w:p w14:paraId="7C48F7EA" w14:textId="46E49281"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2 vnt. (ne daugiau kaip 8 branduoliai kiekviename procesoriuje)</w:t>
            </w:r>
          </w:p>
        </w:tc>
        <w:tc>
          <w:tcPr>
            <w:tcW w:w="2835" w:type="dxa"/>
            <w:tcBorders>
              <w:top w:val="single" w:sz="4" w:space="0" w:color="000000"/>
              <w:left w:val="single" w:sz="4" w:space="0" w:color="000000"/>
              <w:bottom w:val="single" w:sz="4" w:space="0" w:color="000000"/>
              <w:right w:val="single" w:sz="4" w:space="0" w:color="000000"/>
            </w:tcBorders>
          </w:tcPr>
          <w:p w14:paraId="61E0C592" w14:textId="11EEA7BF"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39FBEA8C" w14:textId="07084D75" w:rsidTr="00340554">
        <w:tc>
          <w:tcPr>
            <w:tcW w:w="709" w:type="dxa"/>
            <w:tcBorders>
              <w:top w:val="single" w:sz="4" w:space="0" w:color="000000"/>
              <w:left w:val="single" w:sz="4" w:space="0" w:color="000000"/>
              <w:bottom w:val="single" w:sz="4" w:space="0" w:color="000000"/>
              <w:right w:val="single" w:sz="4" w:space="0" w:color="000000"/>
            </w:tcBorders>
          </w:tcPr>
          <w:p w14:paraId="5868BFF3" w14:textId="77777777" w:rsidR="00EF30C8" w:rsidRPr="00F57594" w:rsidRDefault="00EF30C8"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4598B56D"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Operatyvioji atmintis</w:t>
            </w:r>
          </w:p>
        </w:tc>
        <w:tc>
          <w:tcPr>
            <w:tcW w:w="4252" w:type="dxa"/>
            <w:tcBorders>
              <w:top w:val="single" w:sz="4" w:space="0" w:color="000000"/>
              <w:left w:val="single" w:sz="4" w:space="0" w:color="000000"/>
              <w:bottom w:val="single" w:sz="4" w:space="0" w:color="000000"/>
              <w:right w:val="single" w:sz="4" w:space="0" w:color="000000"/>
            </w:tcBorders>
            <w:vAlign w:val="center"/>
            <w:hideMark/>
          </w:tcPr>
          <w:p w14:paraId="0E7502DF" w14:textId="36C690B0"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Ne mažiau kaip: 64 GB DDR4 3200MTs ECC RDIMM. Atmintis plečiama ne mažiau nei iki 1 TB su ne mažiau nei 8 atminties lizdais. „Fault resilient memory“, „Memory mirroring“, „Memory sparing“ ar lygiaverčių technologijų palaikymas būtinas. Sistema turi palaikyti NVDIMM ar lygiaverčio tipo atmintį.</w:t>
            </w:r>
          </w:p>
        </w:tc>
        <w:tc>
          <w:tcPr>
            <w:tcW w:w="2835" w:type="dxa"/>
            <w:tcBorders>
              <w:top w:val="single" w:sz="4" w:space="0" w:color="000000"/>
              <w:left w:val="single" w:sz="4" w:space="0" w:color="000000"/>
              <w:bottom w:val="single" w:sz="4" w:space="0" w:color="000000"/>
              <w:right w:val="single" w:sz="4" w:space="0" w:color="000000"/>
            </w:tcBorders>
          </w:tcPr>
          <w:p w14:paraId="649025B1" w14:textId="7DA0AF92"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0E9517AE" w14:textId="0902ED3E" w:rsidTr="00340554">
        <w:tc>
          <w:tcPr>
            <w:tcW w:w="709" w:type="dxa"/>
            <w:tcBorders>
              <w:top w:val="single" w:sz="4" w:space="0" w:color="000000"/>
              <w:left w:val="single" w:sz="4" w:space="0" w:color="000000"/>
              <w:bottom w:val="single" w:sz="4" w:space="0" w:color="000000"/>
              <w:right w:val="single" w:sz="4" w:space="0" w:color="000000"/>
            </w:tcBorders>
          </w:tcPr>
          <w:p w14:paraId="1061C5EB" w14:textId="77777777" w:rsidR="00EF30C8" w:rsidRPr="00F57594" w:rsidRDefault="00EF30C8"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11F27FAC"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Diskiniai kaupikliai OS</w:t>
            </w:r>
          </w:p>
        </w:tc>
        <w:tc>
          <w:tcPr>
            <w:tcW w:w="4252" w:type="dxa"/>
            <w:tcBorders>
              <w:top w:val="single" w:sz="4" w:space="0" w:color="000000"/>
              <w:left w:val="single" w:sz="4" w:space="0" w:color="000000"/>
              <w:bottom w:val="single" w:sz="4" w:space="0" w:color="000000"/>
              <w:right w:val="single" w:sz="4" w:space="0" w:color="000000"/>
            </w:tcBorders>
            <w:hideMark/>
          </w:tcPr>
          <w:p w14:paraId="1F189EE9" w14:textId="7701E53C" w:rsidR="00EF30C8" w:rsidRPr="00F57594" w:rsidRDefault="00EF30C8" w:rsidP="00EF30C8">
            <w:pPr>
              <w:jc w:val="both"/>
              <w:rPr>
                <w:color w:val="000000" w:themeColor="text1"/>
              </w:rPr>
            </w:pPr>
            <w:r w:rsidRPr="00F57594">
              <w:rPr>
                <w:color w:val="000000" w:themeColor="text1"/>
              </w:rPr>
              <w:t>Ne mažiau kaip 2 vnt. 240GB SSD tipo 6 Gbps SATA „karšto keitimo" diskų.</w:t>
            </w:r>
          </w:p>
        </w:tc>
        <w:tc>
          <w:tcPr>
            <w:tcW w:w="2835" w:type="dxa"/>
            <w:tcBorders>
              <w:top w:val="single" w:sz="4" w:space="0" w:color="000000"/>
              <w:left w:val="single" w:sz="4" w:space="0" w:color="000000"/>
              <w:bottom w:val="single" w:sz="4" w:space="0" w:color="000000"/>
              <w:right w:val="single" w:sz="4" w:space="0" w:color="000000"/>
            </w:tcBorders>
          </w:tcPr>
          <w:p w14:paraId="50541341" w14:textId="774B19E0"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3A00B851" w14:textId="44737323" w:rsidTr="00340554">
        <w:tc>
          <w:tcPr>
            <w:tcW w:w="709" w:type="dxa"/>
            <w:tcBorders>
              <w:top w:val="single" w:sz="4" w:space="0" w:color="000000"/>
              <w:left w:val="single" w:sz="4" w:space="0" w:color="000000"/>
              <w:bottom w:val="single" w:sz="4" w:space="0" w:color="000000"/>
              <w:right w:val="single" w:sz="4" w:space="0" w:color="000000"/>
            </w:tcBorders>
          </w:tcPr>
          <w:p w14:paraId="08BA292F" w14:textId="77777777" w:rsidR="00EF30C8" w:rsidRPr="00F57594" w:rsidRDefault="00EF30C8"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68CAA1AD"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Diskiniai kaupikliai įrašams</w:t>
            </w:r>
          </w:p>
        </w:tc>
        <w:tc>
          <w:tcPr>
            <w:tcW w:w="4252" w:type="dxa"/>
            <w:tcBorders>
              <w:top w:val="single" w:sz="4" w:space="0" w:color="000000"/>
              <w:left w:val="single" w:sz="4" w:space="0" w:color="000000"/>
              <w:bottom w:val="single" w:sz="4" w:space="0" w:color="000000"/>
              <w:right w:val="single" w:sz="4" w:space="0" w:color="000000"/>
            </w:tcBorders>
            <w:hideMark/>
          </w:tcPr>
          <w:p w14:paraId="40A94D21" w14:textId="66D32A2D"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Ne mažiau 36TB HDD naudingos talpos prie RAID 5 su ne didesniais kaip 8TB nominalo diskais.</w:t>
            </w:r>
          </w:p>
        </w:tc>
        <w:tc>
          <w:tcPr>
            <w:tcW w:w="2835" w:type="dxa"/>
            <w:tcBorders>
              <w:top w:val="single" w:sz="4" w:space="0" w:color="000000"/>
              <w:left w:val="single" w:sz="4" w:space="0" w:color="000000"/>
              <w:bottom w:val="single" w:sz="4" w:space="0" w:color="000000"/>
              <w:right w:val="single" w:sz="4" w:space="0" w:color="000000"/>
            </w:tcBorders>
          </w:tcPr>
          <w:p w14:paraId="1C14ED58" w14:textId="23C6528E"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5BB9CD3A" w14:textId="69E20476" w:rsidTr="00340554">
        <w:tc>
          <w:tcPr>
            <w:tcW w:w="709" w:type="dxa"/>
            <w:tcBorders>
              <w:top w:val="single" w:sz="4" w:space="0" w:color="000000"/>
              <w:left w:val="single" w:sz="4" w:space="0" w:color="000000"/>
              <w:bottom w:val="single" w:sz="4" w:space="0" w:color="000000"/>
              <w:right w:val="single" w:sz="4" w:space="0" w:color="000000"/>
            </w:tcBorders>
          </w:tcPr>
          <w:p w14:paraId="48ABC049" w14:textId="77777777" w:rsidR="00EF30C8" w:rsidRPr="00F57594" w:rsidRDefault="00EF30C8"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vAlign w:val="center"/>
            <w:hideMark/>
          </w:tcPr>
          <w:p w14:paraId="7FFC8795"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Saugumo funkcijos</w:t>
            </w:r>
          </w:p>
        </w:tc>
        <w:tc>
          <w:tcPr>
            <w:tcW w:w="4252" w:type="dxa"/>
            <w:tcBorders>
              <w:top w:val="single" w:sz="4" w:space="0" w:color="000000"/>
              <w:left w:val="single" w:sz="4" w:space="0" w:color="000000"/>
              <w:bottom w:val="single" w:sz="4" w:space="0" w:color="000000"/>
              <w:right w:val="single" w:sz="4" w:space="0" w:color="000000"/>
            </w:tcBorders>
            <w:vAlign w:val="center"/>
            <w:hideMark/>
          </w:tcPr>
          <w:p w14:paraId="15EA61E2" w14:textId="10AA2CEA"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Įjungimo ir administravimo slaptažodis, integruotas Trusted Platform Module (TPM 2.0) ar lygiavertis modulis.</w:t>
            </w:r>
          </w:p>
        </w:tc>
        <w:tc>
          <w:tcPr>
            <w:tcW w:w="2835" w:type="dxa"/>
            <w:tcBorders>
              <w:top w:val="single" w:sz="4" w:space="0" w:color="000000"/>
              <w:left w:val="single" w:sz="4" w:space="0" w:color="000000"/>
              <w:bottom w:val="single" w:sz="4" w:space="0" w:color="000000"/>
              <w:right w:val="single" w:sz="4" w:space="0" w:color="000000"/>
            </w:tcBorders>
          </w:tcPr>
          <w:p w14:paraId="1ED20540" w14:textId="359E324C"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24EEA801" w14:textId="7A202EAE" w:rsidTr="00340554">
        <w:tc>
          <w:tcPr>
            <w:tcW w:w="709" w:type="dxa"/>
            <w:tcBorders>
              <w:top w:val="single" w:sz="4" w:space="0" w:color="000000"/>
              <w:left w:val="single" w:sz="4" w:space="0" w:color="000000"/>
              <w:bottom w:val="single" w:sz="4" w:space="0" w:color="000000"/>
              <w:right w:val="single" w:sz="4" w:space="0" w:color="000000"/>
            </w:tcBorders>
          </w:tcPr>
          <w:p w14:paraId="020317C5" w14:textId="77777777" w:rsidR="00EF30C8" w:rsidRPr="00F57594" w:rsidRDefault="00EF30C8"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4BB3910B"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Diskų valdiklis</w:t>
            </w:r>
          </w:p>
        </w:tc>
        <w:tc>
          <w:tcPr>
            <w:tcW w:w="4252" w:type="dxa"/>
            <w:tcBorders>
              <w:top w:val="single" w:sz="4" w:space="0" w:color="000000"/>
              <w:left w:val="single" w:sz="4" w:space="0" w:color="000000"/>
              <w:bottom w:val="single" w:sz="4" w:space="0" w:color="000000"/>
              <w:right w:val="single" w:sz="4" w:space="0" w:color="000000"/>
            </w:tcBorders>
            <w:hideMark/>
          </w:tcPr>
          <w:p w14:paraId="42D040D8" w14:textId="77777777" w:rsidR="00EF30C8" w:rsidRPr="00F57594" w:rsidRDefault="00EF30C8" w:rsidP="00EF30C8">
            <w:pPr>
              <w:jc w:val="both"/>
              <w:rPr>
                <w:color w:val="000000" w:themeColor="text1"/>
              </w:rPr>
            </w:pPr>
            <w:r w:rsidRPr="00F57594">
              <w:rPr>
                <w:color w:val="000000" w:themeColor="text1"/>
              </w:rPr>
              <w:t>RAID diskų valdiklis: RAID 0,1,6,10,50,60 SAS 12 Gbps valdiklis turi turėti 2 GB spartinančios atminties ir flash atmintinę, kuri užtikrintų duomenų išsaugojimą dingus maitinimui (įtampai) neribotą laiką.</w:t>
            </w:r>
          </w:p>
          <w:p w14:paraId="4A5473E3" w14:textId="6BE6BDD4"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Valdiklis privalo palaikyti loginių diskų RAID tipo migravimą į bet kurį kitą RAID tipą nestabdant diskų darbo, leisti išplėsti loginių diskų talpą nestabdant jų darbo. Valdiklis privalo palaikyti SSD diskus.</w:t>
            </w:r>
          </w:p>
        </w:tc>
        <w:tc>
          <w:tcPr>
            <w:tcW w:w="2835" w:type="dxa"/>
            <w:tcBorders>
              <w:top w:val="single" w:sz="4" w:space="0" w:color="000000"/>
              <w:left w:val="single" w:sz="4" w:space="0" w:color="000000"/>
              <w:bottom w:val="single" w:sz="4" w:space="0" w:color="000000"/>
              <w:right w:val="single" w:sz="4" w:space="0" w:color="000000"/>
            </w:tcBorders>
          </w:tcPr>
          <w:p w14:paraId="3FABBF86" w14:textId="3DF9D9DF" w:rsidR="00EF30C8" w:rsidRPr="00F57594" w:rsidRDefault="00EF30C8" w:rsidP="00EF30C8">
            <w:pPr>
              <w:jc w:val="center"/>
              <w:rPr>
                <w:color w:val="000000" w:themeColor="text1"/>
              </w:rPr>
            </w:pPr>
            <w:r w:rsidRPr="00F57594">
              <w:rPr>
                <w:i/>
                <w:iCs/>
                <w:color w:val="000000" w:themeColor="text1"/>
              </w:rPr>
              <w:t>[nurodyti rodiklio reikšmes]</w:t>
            </w:r>
          </w:p>
        </w:tc>
      </w:tr>
      <w:tr w:rsidR="00F57594" w:rsidRPr="00F57594" w14:paraId="5B0CCE88" w14:textId="3ADF4A54" w:rsidTr="00340554">
        <w:tc>
          <w:tcPr>
            <w:tcW w:w="709" w:type="dxa"/>
            <w:tcBorders>
              <w:top w:val="single" w:sz="4" w:space="0" w:color="000000"/>
              <w:left w:val="single" w:sz="4" w:space="0" w:color="000000"/>
              <w:bottom w:val="single" w:sz="4" w:space="0" w:color="000000"/>
              <w:right w:val="single" w:sz="4" w:space="0" w:color="000000"/>
            </w:tcBorders>
          </w:tcPr>
          <w:p w14:paraId="72AFEE59" w14:textId="77777777" w:rsidR="00EF30C8" w:rsidRPr="00F57594" w:rsidRDefault="00EF30C8"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6257D12E"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Tinklo plokštė:</w:t>
            </w:r>
          </w:p>
        </w:tc>
        <w:tc>
          <w:tcPr>
            <w:tcW w:w="4252" w:type="dxa"/>
            <w:tcBorders>
              <w:top w:val="single" w:sz="4" w:space="0" w:color="000000"/>
              <w:left w:val="single" w:sz="4" w:space="0" w:color="000000"/>
              <w:bottom w:val="single" w:sz="4" w:space="0" w:color="000000"/>
              <w:right w:val="single" w:sz="4" w:space="0" w:color="000000"/>
            </w:tcBorders>
            <w:hideMark/>
          </w:tcPr>
          <w:p w14:paraId="5E00AD7F" w14:textId="6B89C101"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Ne mažiau kaip 2 vnt. RJ45 10/100/1000 Base-TX prievadų.</w:t>
            </w:r>
          </w:p>
        </w:tc>
        <w:tc>
          <w:tcPr>
            <w:tcW w:w="2835" w:type="dxa"/>
            <w:tcBorders>
              <w:top w:val="single" w:sz="4" w:space="0" w:color="000000"/>
              <w:left w:val="single" w:sz="4" w:space="0" w:color="000000"/>
              <w:bottom w:val="single" w:sz="4" w:space="0" w:color="000000"/>
              <w:right w:val="single" w:sz="4" w:space="0" w:color="000000"/>
            </w:tcBorders>
          </w:tcPr>
          <w:p w14:paraId="23333968" w14:textId="0BAB544D"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232F1E1C" w14:textId="7F2E09CB" w:rsidTr="00340554">
        <w:tc>
          <w:tcPr>
            <w:tcW w:w="709" w:type="dxa"/>
            <w:tcBorders>
              <w:top w:val="single" w:sz="4" w:space="0" w:color="000000"/>
              <w:left w:val="single" w:sz="4" w:space="0" w:color="000000"/>
              <w:bottom w:val="single" w:sz="4" w:space="0" w:color="000000"/>
              <w:right w:val="single" w:sz="4" w:space="0" w:color="000000"/>
            </w:tcBorders>
          </w:tcPr>
          <w:p w14:paraId="155C18BE" w14:textId="77777777" w:rsidR="00EF30C8" w:rsidRPr="00F57594" w:rsidRDefault="00EF30C8"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092DE2A1"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Kitos išorinės jungtys</w:t>
            </w:r>
          </w:p>
        </w:tc>
        <w:tc>
          <w:tcPr>
            <w:tcW w:w="4252" w:type="dxa"/>
            <w:tcBorders>
              <w:top w:val="single" w:sz="4" w:space="0" w:color="000000"/>
              <w:left w:val="single" w:sz="4" w:space="0" w:color="000000"/>
              <w:bottom w:val="single" w:sz="4" w:space="0" w:color="000000"/>
              <w:right w:val="single" w:sz="4" w:space="0" w:color="000000"/>
            </w:tcBorders>
            <w:hideMark/>
          </w:tcPr>
          <w:p w14:paraId="405BF768" w14:textId="1EBE45D1"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Ne mažiau kaip: 2 x USB, 2 x VGA.</w:t>
            </w:r>
          </w:p>
        </w:tc>
        <w:tc>
          <w:tcPr>
            <w:tcW w:w="2835" w:type="dxa"/>
            <w:tcBorders>
              <w:top w:val="single" w:sz="4" w:space="0" w:color="000000"/>
              <w:left w:val="single" w:sz="4" w:space="0" w:color="000000"/>
              <w:bottom w:val="single" w:sz="4" w:space="0" w:color="000000"/>
              <w:right w:val="single" w:sz="4" w:space="0" w:color="000000"/>
            </w:tcBorders>
          </w:tcPr>
          <w:p w14:paraId="243AA7BC" w14:textId="5E43ED4B"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0C6F94E3" w14:textId="79419BDA" w:rsidTr="00340554">
        <w:tc>
          <w:tcPr>
            <w:tcW w:w="709" w:type="dxa"/>
            <w:tcBorders>
              <w:top w:val="single" w:sz="4" w:space="0" w:color="000000"/>
              <w:left w:val="single" w:sz="4" w:space="0" w:color="000000"/>
              <w:bottom w:val="single" w:sz="4" w:space="0" w:color="000000"/>
              <w:right w:val="single" w:sz="4" w:space="0" w:color="000000"/>
            </w:tcBorders>
          </w:tcPr>
          <w:p w14:paraId="61A2DD07" w14:textId="77777777" w:rsidR="00EF30C8" w:rsidRPr="00F57594" w:rsidRDefault="00EF30C8"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400652F9"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Video kontroleris</w:t>
            </w:r>
          </w:p>
        </w:tc>
        <w:tc>
          <w:tcPr>
            <w:tcW w:w="4252" w:type="dxa"/>
            <w:tcBorders>
              <w:top w:val="single" w:sz="4" w:space="0" w:color="000000"/>
              <w:left w:val="single" w:sz="4" w:space="0" w:color="000000"/>
              <w:bottom w:val="single" w:sz="4" w:space="0" w:color="000000"/>
              <w:right w:val="single" w:sz="4" w:space="0" w:color="000000"/>
            </w:tcBorders>
            <w:hideMark/>
          </w:tcPr>
          <w:p w14:paraId="4DA9F6D8" w14:textId="04891F8C"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Turi būti integruotas, ne mažiau 16 MB RAM.</w:t>
            </w:r>
          </w:p>
        </w:tc>
        <w:tc>
          <w:tcPr>
            <w:tcW w:w="2835" w:type="dxa"/>
            <w:tcBorders>
              <w:top w:val="single" w:sz="4" w:space="0" w:color="000000"/>
              <w:left w:val="single" w:sz="4" w:space="0" w:color="000000"/>
              <w:bottom w:val="single" w:sz="4" w:space="0" w:color="000000"/>
              <w:right w:val="single" w:sz="4" w:space="0" w:color="000000"/>
            </w:tcBorders>
          </w:tcPr>
          <w:p w14:paraId="6505021D" w14:textId="048DF664"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0857D243" w14:textId="0C2EFF8F" w:rsidTr="00340554">
        <w:tc>
          <w:tcPr>
            <w:tcW w:w="709" w:type="dxa"/>
            <w:tcBorders>
              <w:top w:val="single" w:sz="4" w:space="0" w:color="000000"/>
              <w:left w:val="single" w:sz="4" w:space="0" w:color="000000"/>
              <w:bottom w:val="single" w:sz="4" w:space="0" w:color="000000"/>
              <w:right w:val="single" w:sz="4" w:space="0" w:color="000000"/>
            </w:tcBorders>
          </w:tcPr>
          <w:p w14:paraId="2FAF88D4" w14:textId="77777777" w:rsidR="00EF30C8" w:rsidRPr="00F57594" w:rsidRDefault="00EF30C8"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7C2107FA"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PCI jungtys bei adapterių palaikymas</w:t>
            </w:r>
          </w:p>
        </w:tc>
        <w:tc>
          <w:tcPr>
            <w:tcW w:w="4252" w:type="dxa"/>
            <w:tcBorders>
              <w:top w:val="single" w:sz="4" w:space="0" w:color="000000"/>
              <w:left w:val="single" w:sz="4" w:space="0" w:color="000000"/>
              <w:bottom w:val="single" w:sz="4" w:space="0" w:color="000000"/>
              <w:right w:val="single" w:sz="4" w:space="0" w:color="000000"/>
            </w:tcBorders>
            <w:vAlign w:val="center"/>
            <w:hideMark/>
          </w:tcPr>
          <w:p w14:paraId="1A3BEF4B" w14:textId="1B8BEF51"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Ne mažiau nei 3 vnt. PCI-Express lizdų.</w:t>
            </w:r>
          </w:p>
        </w:tc>
        <w:tc>
          <w:tcPr>
            <w:tcW w:w="2835" w:type="dxa"/>
            <w:tcBorders>
              <w:top w:val="single" w:sz="4" w:space="0" w:color="000000"/>
              <w:left w:val="single" w:sz="4" w:space="0" w:color="000000"/>
              <w:bottom w:val="single" w:sz="4" w:space="0" w:color="000000"/>
              <w:right w:val="single" w:sz="4" w:space="0" w:color="000000"/>
            </w:tcBorders>
          </w:tcPr>
          <w:p w14:paraId="020ECF72" w14:textId="7A4E8044"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713DBD51" w14:textId="0D38E843" w:rsidTr="00340554">
        <w:tc>
          <w:tcPr>
            <w:tcW w:w="709" w:type="dxa"/>
            <w:tcBorders>
              <w:top w:val="single" w:sz="4" w:space="0" w:color="000000"/>
              <w:left w:val="single" w:sz="4" w:space="0" w:color="000000"/>
              <w:bottom w:val="single" w:sz="4" w:space="0" w:color="000000"/>
              <w:right w:val="single" w:sz="4" w:space="0" w:color="000000"/>
            </w:tcBorders>
          </w:tcPr>
          <w:p w14:paraId="2C2A08CB" w14:textId="77777777" w:rsidR="00EF30C8" w:rsidRPr="00F57594" w:rsidRDefault="00EF30C8"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63A00CEA"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Maitinimo šaltinis</w:t>
            </w:r>
          </w:p>
        </w:tc>
        <w:tc>
          <w:tcPr>
            <w:tcW w:w="4252" w:type="dxa"/>
            <w:tcBorders>
              <w:top w:val="single" w:sz="4" w:space="0" w:color="000000"/>
              <w:left w:val="single" w:sz="4" w:space="0" w:color="000000"/>
              <w:bottom w:val="single" w:sz="4" w:space="0" w:color="000000"/>
              <w:right w:val="single" w:sz="4" w:space="0" w:color="000000"/>
            </w:tcBorders>
            <w:vAlign w:val="center"/>
          </w:tcPr>
          <w:p w14:paraId="0E1C5D8E" w14:textId="6268A56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Ne prastesnis negu 90 % efektyvumas, esant 50 % apkrovai (80 PLUS Platinum energetinio efektyvumo atitikmuo).</w:t>
            </w:r>
          </w:p>
        </w:tc>
        <w:tc>
          <w:tcPr>
            <w:tcW w:w="2835" w:type="dxa"/>
            <w:tcBorders>
              <w:top w:val="single" w:sz="4" w:space="0" w:color="000000"/>
              <w:left w:val="single" w:sz="4" w:space="0" w:color="000000"/>
              <w:bottom w:val="single" w:sz="4" w:space="0" w:color="000000"/>
              <w:right w:val="single" w:sz="4" w:space="0" w:color="000000"/>
            </w:tcBorders>
          </w:tcPr>
          <w:p w14:paraId="5B330D62" w14:textId="5F434D03"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2318188E" w14:textId="50955E87" w:rsidTr="00340554">
        <w:tc>
          <w:tcPr>
            <w:tcW w:w="709" w:type="dxa"/>
            <w:tcBorders>
              <w:top w:val="single" w:sz="4" w:space="0" w:color="000000"/>
              <w:left w:val="single" w:sz="4" w:space="0" w:color="000000"/>
              <w:bottom w:val="single" w:sz="4" w:space="0" w:color="000000"/>
              <w:right w:val="single" w:sz="4" w:space="0" w:color="000000"/>
            </w:tcBorders>
          </w:tcPr>
          <w:p w14:paraId="6894B71F" w14:textId="77777777" w:rsidR="00EF30C8" w:rsidRPr="00F57594" w:rsidRDefault="00EF30C8"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2C421347"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Konstrukcija</w:t>
            </w:r>
          </w:p>
        </w:tc>
        <w:tc>
          <w:tcPr>
            <w:tcW w:w="4252" w:type="dxa"/>
            <w:tcBorders>
              <w:top w:val="single" w:sz="4" w:space="0" w:color="000000"/>
              <w:left w:val="single" w:sz="4" w:space="0" w:color="000000"/>
              <w:bottom w:val="single" w:sz="4" w:space="0" w:color="000000"/>
              <w:right w:val="single" w:sz="4" w:space="0" w:color="000000"/>
            </w:tcBorders>
            <w:hideMark/>
          </w:tcPr>
          <w:p w14:paraId="7DEA5DA9" w14:textId="4E05F456"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Serveris turi būti montuojamas į standartinę 19“ spintą. Bėgiai turi būti pritaikyti greitam montavimui bei serverio ištraukimui („sliding rails“). Korpuso aukštis neturi viršyti 2U, turi būti užrakinama priekinė panelė, apsauganti diskus nuo neautorizuoto priėjimo.</w:t>
            </w:r>
          </w:p>
        </w:tc>
        <w:tc>
          <w:tcPr>
            <w:tcW w:w="2835" w:type="dxa"/>
            <w:tcBorders>
              <w:top w:val="single" w:sz="4" w:space="0" w:color="000000"/>
              <w:left w:val="single" w:sz="4" w:space="0" w:color="000000"/>
              <w:bottom w:val="single" w:sz="4" w:space="0" w:color="000000"/>
              <w:right w:val="single" w:sz="4" w:space="0" w:color="000000"/>
            </w:tcBorders>
          </w:tcPr>
          <w:p w14:paraId="0D584E38" w14:textId="56D26F12"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5D8B46CF" w14:textId="0FBD6069" w:rsidTr="00340554">
        <w:tc>
          <w:tcPr>
            <w:tcW w:w="709" w:type="dxa"/>
            <w:tcBorders>
              <w:top w:val="single" w:sz="4" w:space="0" w:color="000000"/>
              <w:left w:val="single" w:sz="4" w:space="0" w:color="000000"/>
              <w:bottom w:val="single" w:sz="4" w:space="0" w:color="000000"/>
              <w:right w:val="single" w:sz="4" w:space="0" w:color="000000"/>
            </w:tcBorders>
          </w:tcPr>
          <w:p w14:paraId="6E72B24F" w14:textId="77777777" w:rsidR="00EF30C8" w:rsidRPr="00F57594" w:rsidRDefault="00EF30C8"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412F7FC7" w14:textId="77777777" w:rsidR="00EF30C8" w:rsidRPr="00F57594" w:rsidRDefault="00EF30C8" w:rsidP="00EF30C8">
            <w:pPr>
              <w:rPr>
                <w:color w:val="000000" w:themeColor="text1"/>
              </w:rPr>
            </w:pPr>
            <w:r w:rsidRPr="00F57594">
              <w:rPr>
                <w:color w:val="000000" w:themeColor="text1"/>
              </w:rPr>
              <w:t>Vaizdo įrašymo įrenginio nuotolinis</w:t>
            </w:r>
          </w:p>
          <w:p w14:paraId="5645D187"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valdymas</w:t>
            </w:r>
          </w:p>
        </w:tc>
        <w:tc>
          <w:tcPr>
            <w:tcW w:w="4252" w:type="dxa"/>
            <w:tcBorders>
              <w:top w:val="single" w:sz="4" w:space="0" w:color="000000"/>
              <w:left w:val="single" w:sz="4" w:space="0" w:color="000000"/>
              <w:bottom w:val="single" w:sz="4" w:space="0" w:color="000000"/>
              <w:right w:val="single" w:sz="4" w:space="0" w:color="000000"/>
            </w:tcBorders>
            <w:vAlign w:val="center"/>
          </w:tcPr>
          <w:p w14:paraId="4F8418E2" w14:textId="77777777" w:rsidR="00EF30C8" w:rsidRPr="00F57594" w:rsidRDefault="00EF30C8" w:rsidP="00EF30C8">
            <w:pPr>
              <w:jc w:val="both"/>
              <w:rPr>
                <w:color w:val="000000" w:themeColor="text1"/>
              </w:rPr>
            </w:pPr>
            <w:r w:rsidRPr="00F57594">
              <w:rPr>
                <w:color w:val="000000" w:themeColor="text1"/>
              </w:rPr>
              <w:t xml:space="preserve">Turi būti integruotas ar gamintojo numatytas specialus valdymo modulis, užtikrinantis nuotolinę prieigą prie tarnybinės stoties ir leidžiantis nepriklausomai nuo operacinės sistemos įjungti, išjungti tarnybinę stotį, peradresuoti grafinę ir tekstinę konsolę, naudoti virtualų nuotolinį DVD ir USB. </w:t>
            </w:r>
          </w:p>
          <w:p w14:paraId="19BB8513" w14:textId="77777777" w:rsidR="00EF30C8" w:rsidRPr="00F57594" w:rsidRDefault="00EF30C8" w:rsidP="00EF30C8">
            <w:pPr>
              <w:jc w:val="both"/>
              <w:rPr>
                <w:color w:val="000000" w:themeColor="text1"/>
              </w:rPr>
            </w:pPr>
            <w:r w:rsidRPr="00F57594">
              <w:rPr>
                <w:color w:val="000000" w:themeColor="text1"/>
              </w:rPr>
              <w:t xml:space="preserve">Nuotolinio valdymo atveju, sesiją turi būti </w:t>
            </w:r>
            <w:r w:rsidRPr="00F57594">
              <w:rPr>
                <w:color w:val="000000" w:themeColor="text1"/>
              </w:rPr>
              <w:lastRenderedPageBreak/>
              <w:t xml:space="preserve">galimybė apsaugoti SSL protokolu. </w:t>
            </w:r>
          </w:p>
          <w:p w14:paraId="49ECDDC1" w14:textId="2BE41963" w:rsidR="00EF30C8" w:rsidRPr="00F57594" w:rsidRDefault="00EF30C8" w:rsidP="00EF30C8">
            <w:pPr>
              <w:jc w:val="both"/>
              <w:rPr>
                <w:color w:val="000000" w:themeColor="text1"/>
              </w:rPr>
            </w:pPr>
            <w:r w:rsidRPr="00F57594">
              <w:rPr>
                <w:color w:val="000000" w:themeColor="text1"/>
              </w:rPr>
              <w:t xml:space="preserve">Valdymo modulis turi turėti galimybę atlikti KVM (klaviatūros, video, pelės) funkciją. </w:t>
            </w:r>
          </w:p>
          <w:p w14:paraId="1F040344" w14:textId="77777777" w:rsidR="00EF30C8" w:rsidRPr="00F57594" w:rsidRDefault="00EF30C8" w:rsidP="00EF30C8">
            <w:pPr>
              <w:jc w:val="both"/>
              <w:rPr>
                <w:color w:val="000000" w:themeColor="text1"/>
              </w:rPr>
            </w:pPr>
            <w:r w:rsidRPr="00F57594">
              <w:rPr>
                <w:color w:val="000000" w:themeColor="text1"/>
              </w:rPr>
              <w:t>Turi būti funkcijos, integruotos į pagrindinę arba valdymo plokštę, leidžiančios automatinį tarnybinės stoties atstatymą „Automatic Server Recovery“, įvykių išsaugojimą „Integrated Management Log“.</w:t>
            </w:r>
          </w:p>
          <w:p w14:paraId="77FE0C7C" w14:textId="77777777" w:rsidR="00EF30C8" w:rsidRPr="00F57594" w:rsidRDefault="00EF30C8" w:rsidP="00EF30C8">
            <w:pPr>
              <w:jc w:val="both"/>
              <w:rPr>
                <w:color w:val="000000" w:themeColor="text1"/>
              </w:rPr>
            </w:pPr>
            <w:r w:rsidRPr="00F57594">
              <w:rPr>
                <w:color w:val="000000" w:themeColor="text1"/>
              </w:rPr>
              <w:t>Sistema turi gauti ir registruoti pranešimus apie serverių ir jų komponentų – procesorių, atminties, diskų valdiklio, diskų ir kitų dalių – darbo parametrų nukrypimus nuo normos.</w:t>
            </w:r>
          </w:p>
          <w:p w14:paraId="6831E782"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Integruota administravimo sistema turi leisti nutolusiu būdu (per tinklą) įjungti/išjungti įrenginį, prieiti prie įvykių istorijos (angl. event logs), realiu laiku atnaujinti serverinės sistemos „firmware“ ir Microsoft ar/ir VMware operacinių sistemų tvarkykles, atlikti aparatinės įrangos diagnostiką.</w:t>
            </w:r>
          </w:p>
        </w:tc>
        <w:tc>
          <w:tcPr>
            <w:tcW w:w="2835" w:type="dxa"/>
            <w:tcBorders>
              <w:top w:val="single" w:sz="4" w:space="0" w:color="000000"/>
              <w:left w:val="single" w:sz="4" w:space="0" w:color="000000"/>
              <w:bottom w:val="single" w:sz="4" w:space="0" w:color="000000"/>
              <w:right w:val="single" w:sz="4" w:space="0" w:color="000000"/>
            </w:tcBorders>
          </w:tcPr>
          <w:p w14:paraId="6F285A1C" w14:textId="1A27D636" w:rsidR="00EF30C8" w:rsidRPr="00F57594" w:rsidRDefault="00EF30C8" w:rsidP="00EF30C8">
            <w:pPr>
              <w:jc w:val="center"/>
              <w:rPr>
                <w:color w:val="000000" w:themeColor="text1"/>
              </w:rPr>
            </w:pPr>
            <w:r w:rsidRPr="00F57594">
              <w:rPr>
                <w:i/>
                <w:iCs/>
                <w:color w:val="000000" w:themeColor="text1"/>
              </w:rPr>
              <w:lastRenderedPageBreak/>
              <w:t>[nurodyti rodiklio reikšmes]</w:t>
            </w:r>
          </w:p>
        </w:tc>
      </w:tr>
      <w:tr w:rsidR="00F57594" w:rsidRPr="00F57594" w14:paraId="7CF62AEF" w14:textId="7A15C653" w:rsidTr="00340554">
        <w:tc>
          <w:tcPr>
            <w:tcW w:w="709" w:type="dxa"/>
            <w:tcBorders>
              <w:top w:val="single" w:sz="4" w:space="0" w:color="000000"/>
              <w:left w:val="single" w:sz="4" w:space="0" w:color="000000"/>
              <w:bottom w:val="single" w:sz="4" w:space="0" w:color="000000"/>
              <w:right w:val="single" w:sz="4" w:space="0" w:color="000000"/>
            </w:tcBorders>
          </w:tcPr>
          <w:p w14:paraId="43285235" w14:textId="77777777" w:rsidR="00EF30C8" w:rsidRPr="00F57594" w:rsidRDefault="00EF30C8"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7CE6A161"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Komplektacija</w:t>
            </w:r>
          </w:p>
        </w:tc>
        <w:tc>
          <w:tcPr>
            <w:tcW w:w="4252" w:type="dxa"/>
            <w:tcBorders>
              <w:top w:val="single" w:sz="4" w:space="0" w:color="000000"/>
              <w:left w:val="single" w:sz="4" w:space="0" w:color="000000"/>
              <w:bottom w:val="single" w:sz="4" w:space="0" w:color="000000"/>
              <w:right w:val="single" w:sz="4" w:space="0" w:color="000000"/>
            </w:tcBorders>
            <w:hideMark/>
          </w:tcPr>
          <w:p w14:paraId="36C9F62F" w14:textId="68AEC181"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Turi būti pateiktos visos reikiamos tvirtinimo detalės bei priemonės, skirtos įrangos pajungimui ir montavimui į 19“ montažinę spintą su kabelių tvarkymo alkūne, bei jungiamieji kabeliai, jungtys skirti apjungimui su tinklo įranga. Turi būti komplektuojama su Windows Server 2022 arba reikiama operacinės sistemos licencija, užtikrinančia pilną serverio licencijavimą su siūloma vaizdo įrašymo įranga.</w:t>
            </w:r>
          </w:p>
        </w:tc>
        <w:tc>
          <w:tcPr>
            <w:tcW w:w="2835" w:type="dxa"/>
            <w:tcBorders>
              <w:top w:val="single" w:sz="4" w:space="0" w:color="000000"/>
              <w:left w:val="single" w:sz="4" w:space="0" w:color="000000"/>
              <w:bottom w:val="single" w:sz="4" w:space="0" w:color="000000"/>
              <w:right w:val="single" w:sz="4" w:space="0" w:color="000000"/>
            </w:tcBorders>
          </w:tcPr>
          <w:p w14:paraId="30665C8F" w14:textId="24138EBF"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100CB371" w14:textId="61F99DE8" w:rsidTr="00340554">
        <w:tc>
          <w:tcPr>
            <w:tcW w:w="709" w:type="dxa"/>
            <w:tcBorders>
              <w:top w:val="single" w:sz="4" w:space="0" w:color="000000"/>
              <w:left w:val="single" w:sz="4" w:space="0" w:color="000000"/>
              <w:bottom w:val="single" w:sz="4" w:space="0" w:color="000000"/>
              <w:right w:val="single" w:sz="4" w:space="0" w:color="000000"/>
            </w:tcBorders>
          </w:tcPr>
          <w:p w14:paraId="0ADA0611" w14:textId="77777777" w:rsidR="00E93763" w:rsidRPr="00F57594" w:rsidRDefault="00E93763"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69277BBC" w14:textId="77777777" w:rsidR="00E93763" w:rsidRPr="00F57594" w:rsidRDefault="00E93763" w:rsidP="00E93763">
            <w:pPr>
              <w:pBdr>
                <w:top w:val="nil"/>
                <w:left w:val="nil"/>
                <w:bottom w:val="nil"/>
                <w:right w:val="nil"/>
                <w:between w:val="nil"/>
              </w:pBdr>
              <w:rPr>
                <w:color w:val="000000" w:themeColor="text1"/>
              </w:rPr>
            </w:pPr>
            <w:r w:rsidRPr="00F57594">
              <w:rPr>
                <w:color w:val="000000" w:themeColor="text1"/>
              </w:rPr>
              <w:t>Garantiniai įsipareigojimai</w:t>
            </w:r>
          </w:p>
        </w:tc>
        <w:tc>
          <w:tcPr>
            <w:tcW w:w="4252" w:type="dxa"/>
            <w:tcBorders>
              <w:top w:val="single" w:sz="4" w:space="0" w:color="000000"/>
              <w:left w:val="single" w:sz="4" w:space="0" w:color="000000"/>
              <w:bottom w:val="single" w:sz="4" w:space="0" w:color="000000"/>
              <w:right w:val="single" w:sz="4" w:space="0" w:color="000000"/>
            </w:tcBorders>
            <w:hideMark/>
          </w:tcPr>
          <w:p w14:paraId="1E7738F3" w14:textId="77777777" w:rsidR="00E93763" w:rsidRPr="00F57594" w:rsidRDefault="00E93763" w:rsidP="00E93763">
            <w:pPr>
              <w:pBdr>
                <w:top w:val="nil"/>
                <w:left w:val="nil"/>
                <w:bottom w:val="nil"/>
                <w:right w:val="nil"/>
                <w:between w:val="nil"/>
              </w:pBdr>
              <w:jc w:val="both"/>
              <w:rPr>
                <w:color w:val="000000" w:themeColor="text1"/>
              </w:rPr>
            </w:pPr>
            <w:r w:rsidRPr="00F57594">
              <w:rPr>
                <w:color w:val="000000" w:themeColor="text1"/>
              </w:rPr>
              <w:t xml:space="preserve">Tarnybinę stotį sudarantys aparatiniai komponentai (procesoriai, atmintis, valdikliai, diskai ir kt.) privalo būti pilnai sumontuoti į tarnybinę stotį gamintojo gamykloje. </w:t>
            </w:r>
          </w:p>
          <w:p w14:paraId="2BF421DB" w14:textId="4D49ACCE" w:rsidR="00E93763" w:rsidRPr="00F57594" w:rsidRDefault="00E93763" w:rsidP="00E93763">
            <w:pPr>
              <w:pBdr>
                <w:top w:val="nil"/>
                <w:left w:val="nil"/>
                <w:bottom w:val="nil"/>
                <w:right w:val="nil"/>
                <w:between w:val="nil"/>
              </w:pBdr>
              <w:jc w:val="both"/>
              <w:rPr>
                <w:color w:val="000000" w:themeColor="text1"/>
              </w:rPr>
            </w:pPr>
            <w:r w:rsidRPr="00F57594">
              <w:rPr>
                <w:color w:val="000000" w:themeColor="text1"/>
              </w:rPr>
              <w:t xml:space="preserve">Tarnybinės stoties konfigūracija turi būti ištestuota įrangos gamintojo. Visa įranga turi būti gamykliškai nauja „brand new“; atnaujinti „renew“/„refurbished“/„remarked“ komponentai neleistini. </w:t>
            </w:r>
            <w:r w:rsidRPr="00F57594">
              <w:rPr>
                <w:i/>
                <w:iCs/>
                <w:color w:val="000000" w:themeColor="text1"/>
              </w:rPr>
              <w:t>Ne mažesnė kaip 36 mėn. trukmės garantija įrangos buvimo vietoje</w:t>
            </w:r>
            <w:r w:rsidRPr="00F57594">
              <w:rPr>
                <w:color w:val="000000" w:themeColor="text1"/>
              </w:rPr>
              <w:t>. Gamintojo serviso tarnyba turi priimti gedimo registravimus bei iškart teikti nuotolinę pagalbą pirmo skambučio metu bet kuriuo paros metu be išeiginių dienų (24x7x365).</w:t>
            </w:r>
          </w:p>
          <w:p w14:paraId="2AC2D907" w14:textId="4FC392D1" w:rsidR="00E93763" w:rsidRPr="00F57594" w:rsidRDefault="00E93763" w:rsidP="00E93763">
            <w:pPr>
              <w:pBdr>
                <w:top w:val="nil"/>
                <w:left w:val="nil"/>
                <w:bottom w:val="nil"/>
                <w:right w:val="nil"/>
                <w:between w:val="nil"/>
              </w:pBdr>
              <w:jc w:val="both"/>
              <w:rPr>
                <w:color w:val="000000" w:themeColor="text1"/>
              </w:rPr>
            </w:pPr>
            <w:r w:rsidRPr="00F57594">
              <w:rPr>
                <w:color w:val="000000" w:themeColor="text1"/>
              </w:rPr>
              <w:t>Gamintojo garantuojamas nemokamas dalių tiekimas ir nemokami remonto darbai procesorių, atminties, diskų, maitinimo šaltinių, aušinimo modulių pakeitimas, jei įvyko išankstinis įspėjimas apie galimą jų gedimą („prefailure warranty“). Visi aukščiau išvardinti reikalavimai privalo būti garantuojami tarnybinės stoties gamintojo. Būtina pateikti nuorodą į gamintojo internetinę svetainę, kuri įgalina produkto kodo ir serijinio numerio pagalba patikrinti suteiktą gamintojo garantiją.</w:t>
            </w:r>
          </w:p>
        </w:tc>
        <w:tc>
          <w:tcPr>
            <w:tcW w:w="2835" w:type="dxa"/>
            <w:tcBorders>
              <w:top w:val="single" w:sz="4" w:space="0" w:color="000000"/>
              <w:left w:val="single" w:sz="4" w:space="0" w:color="000000"/>
              <w:bottom w:val="single" w:sz="4" w:space="0" w:color="000000"/>
              <w:right w:val="single" w:sz="4" w:space="0" w:color="000000"/>
            </w:tcBorders>
          </w:tcPr>
          <w:p w14:paraId="402BC3D1" w14:textId="53253A15" w:rsidR="00E93763" w:rsidRPr="00F57594" w:rsidRDefault="00EF30C8" w:rsidP="00E93763">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68C48A97" w14:textId="6A041066" w:rsidTr="00340554">
        <w:tc>
          <w:tcPr>
            <w:tcW w:w="709" w:type="dxa"/>
            <w:tcBorders>
              <w:top w:val="single" w:sz="4" w:space="0" w:color="000000"/>
              <w:left w:val="single" w:sz="4" w:space="0" w:color="000000"/>
              <w:bottom w:val="single" w:sz="4" w:space="0" w:color="000000"/>
              <w:right w:val="single" w:sz="4" w:space="0" w:color="000000"/>
            </w:tcBorders>
          </w:tcPr>
          <w:p w14:paraId="524CBDFB" w14:textId="77777777" w:rsidR="00E93763" w:rsidRPr="00F57594" w:rsidRDefault="00E93763"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65212E68" w14:textId="77777777" w:rsidR="00E93763" w:rsidRPr="00F57594" w:rsidRDefault="00E93763" w:rsidP="00E93763">
            <w:pPr>
              <w:pBdr>
                <w:top w:val="nil"/>
                <w:left w:val="nil"/>
                <w:bottom w:val="nil"/>
                <w:right w:val="nil"/>
                <w:between w:val="nil"/>
              </w:pBdr>
              <w:rPr>
                <w:color w:val="000000" w:themeColor="text1"/>
              </w:rPr>
            </w:pPr>
            <w:r w:rsidRPr="00F57594">
              <w:rPr>
                <w:color w:val="000000" w:themeColor="text1"/>
              </w:rPr>
              <w:t>Dalių kodai</w:t>
            </w:r>
          </w:p>
        </w:tc>
        <w:tc>
          <w:tcPr>
            <w:tcW w:w="4252" w:type="dxa"/>
            <w:tcBorders>
              <w:top w:val="single" w:sz="4" w:space="0" w:color="000000"/>
              <w:left w:val="single" w:sz="4" w:space="0" w:color="000000"/>
              <w:bottom w:val="single" w:sz="4" w:space="0" w:color="000000"/>
              <w:right w:val="single" w:sz="4" w:space="0" w:color="000000"/>
            </w:tcBorders>
            <w:hideMark/>
          </w:tcPr>
          <w:p w14:paraId="44FE3F05" w14:textId="742E8367" w:rsidR="00E93763" w:rsidRPr="00F57594" w:rsidRDefault="00E93763" w:rsidP="00E93763">
            <w:pPr>
              <w:pBdr>
                <w:top w:val="nil"/>
                <w:left w:val="nil"/>
                <w:bottom w:val="nil"/>
                <w:right w:val="nil"/>
                <w:between w:val="nil"/>
              </w:pBdr>
              <w:jc w:val="both"/>
              <w:rPr>
                <w:color w:val="000000" w:themeColor="text1"/>
              </w:rPr>
            </w:pPr>
            <w:r w:rsidRPr="00F57594">
              <w:rPr>
                <w:color w:val="000000" w:themeColor="text1"/>
              </w:rPr>
              <w:t xml:space="preserve">Su pasiūlymu atskirame priede turi būti </w:t>
            </w:r>
            <w:r w:rsidRPr="00F57594">
              <w:rPr>
                <w:color w:val="000000" w:themeColor="text1"/>
              </w:rPr>
              <w:lastRenderedPageBreak/>
              <w:t>pateikti visų įrangą komplektuojančių dalių kodai, modeliai</w:t>
            </w:r>
            <w:r w:rsidR="00103C59" w:rsidRPr="00F57594">
              <w:rPr>
                <w:color w:val="000000" w:themeColor="text1"/>
              </w:rPr>
              <w:t xml:space="preserve"> </w:t>
            </w:r>
            <w:r w:rsidRPr="00F57594">
              <w:rPr>
                <w:color w:val="000000" w:themeColor="text1"/>
              </w:rPr>
              <w:t>bei kiekiai.</w:t>
            </w:r>
          </w:p>
        </w:tc>
        <w:tc>
          <w:tcPr>
            <w:tcW w:w="2835" w:type="dxa"/>
            <w:tcBorders>
              <w:top w:val="single" w:sz="4" w:space="0" w:color="000000"/>
              <w:left w:val="single" w:sz="4" w:space="0" w:color="000000"/>
              <w:bottom w:val="single" w:sz="4" w:space="0" w:color="000000"/>
              <w:right w:val="single" w:sz="4" w:space="0" w:color="000000"/>
            </w:tcBorders>
          </w:tcPr>
          <w:p w14:paraId="38F61357" w14:textId="1C7B6279" w:rsidR="00E93763" w:rsidRPr="00F57594" w:rsidRDefault="00E93763" w:rsidP="00E93763">
            <w:pPr>
              <w:pBdr>
                <w:top w:val="nil"/>
                <w:left w:val="nil"/>
                <w:bottom w:val="nil"/>
                <w:right w:val="nil"/>
                <w:between w:val="nil"/>
              </w:pBdr>
              <w:jc w:val="center"/>
              <w:rPr>
                <w:color w:val="000000" w:themeColor="text1"/>
              </w:rPr>
            </w:pPr>
            <w:r w:rsidRPr="00F57594">
              <w:rPr>
                <w:i/>
                <w:iCs/>
                <w:color w:val="000000" w:themeColor="text1"/>
              </w:rPr>
              <w:lastRenderedPageBreak/>
              <w:t>[</w:t>
            </w:r>
            <w:r w:rsidR="008F6794" w:rsidRPr="00F57594">
              <w:rPr>
                <w:i/>
                <w:iCs/>
                <w:color w:val="000000" w:themeColor="text1"/>
              </w:rPr>
              <w:t>pateikti atskirą priedą</w:t>
            </w:r>
            <w:r w:rsidRPr="00F57594">
              <w:rPr>
                <w:i/>
                <w:iCs/>
                <w:color w:val="000000" w:themeColor="text1"/>
              </w:rPr>
              <w:t>]</w:t>
            </w:r>
          </w:p>
        </w:tc>
      </w:tr>
      <w:tr w:rsidR="00F57594" w:rsidRPr="00F57594" w14:paraId="7CB1E079" w14:textId="1B9089E0" w:rsidTr="00340554">
        <w:tc>
          <w:tcPr>
            <w:tcW w:w="709" w:type="dxa"/>
            <w:tcBorders>
              <w:top w:val="single" w:sz="4" w:space="0" w:color="000000"/>
              <w:left w:val="single" w:sz="4" w:space="0" w:color="000000"/>
              <w:bottom w:val="single" w:sz="4" w:space="0" w:color="000000"/>
              <w:right w:val="single" w:sz="4" w:space="0" w:color="000000"/>
            </w:tcBorders>
          </w:tcPr>
          <w:p w14:paraId="234B5923" w14:textId="77777777" w:rsidR="00EF30C8" w:rsidRPr="00F57594" w:rsidRDefault="00EF30C8"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hideMark/>
          </w:tcPr>
          <w:p w14:paraId="1CA75162"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Suderinamumas</w:t>
            </w:r>
          </w:p>
        </w:tc>
        <w:tc>
          <w:tcPr>
            <w:tcW w:w="4252" w:type="dxa"/>
            <w:tcBorders>
              <w:top w:val="single" w:sz="4" w:space="0" w:color="000000"/>
              <w:left w:val="single" w:sz="4" w:space="0" w:color="000000"/>
              <w:bottom w:val="single" w:sz="4" w:space="0" w:color="000000"/>
              <w:right w:val="single" w:sz="4" w:space="0" w:color="000000"/>
            </w:tcBorders>
            <w:hideMark/>
          </w:tcPr>
          <w:p w14:paraId="59E9E2E2"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 xml:space="preserve">Siūlomas serveris turi būti suderinamas su siūloma vaizdo įrašymo ir saugojimo programine įranga. </w:t>
            </w:r>
          </w:p>
        </w:tc>
        <w:tc>
          <w:tcPr>
            <w:tcW w:w="2835" w:type="dxa"/>
            <w:tcBorders>
              <w:top w:val="single" w:sz="4" w:space="0" w:color="000000"/>
              <w:left w:val="single" w:sz="4" w:space="0" w:color="000000"/>
              <w:bottom w:val="single" w:sz="4" w:space="0" w:color="000000"/>
              <w:right w:val="single" w:sz="4" w:space="0" w:color="000000"/>
            </w:tcBorders>
          </w:tcPr>
          <w:p w14:paraId="1306056F" w14:textId="742F420C"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r w:rsidR="00F57594" w:rsidRPr="00F57594" w14:paraId="4D7BE130" w14:textId="690B297F" w:rsidTr="00340554">
        <w:tc>
          <w:tcPr>
            <w:tcW w:w="709" w:type="dxa"/>
            <w:tcBorders>
              <w:top w:val="single" w:sz="4" w:space="0" w:color="000000"/>
              <w:left w:val="single" w:sz="4" w:space="0" w:color="000000"/>
              <w:bottom w:val="single" w:sz="4" w:space="0" w:color="000000"/>
              <w:right w:val="single" w:sz="4" w:space="0" w:color="000000"/>
            </w:tcBorders>
          </w:tcPr>
          <w:p w14:paraId="4EFD8322" w14:textId="77777777" w:rsidR="00EF30C8" w:rsidRPr="00F57594" w:rsidRDefault="00EF30C8" w:rsidP="003F6863">
            <w:pPr>
              <w:numPr>
                <w:ilvl w:val="0"/>
                <w:numId w:val="8"/>
              </w:numPr>
              <w:pBdr>
                <w:top w:val="nil"/>
                <w:left w:val="nil"/>
                <w:bottom w:val="nil"/>
                <w:right w:val="nil"/>
                <w:between w:val="nil"/>
              </w:pBdr>
              <w:ind w:left="0" w:firstLine="0"/>
              <w:jc w:val="center"/>
              <w:rPr>
                <w:color w:val="000000" w:themeColor="text1"/>
              </w:rPr>
            </w:pPr>
          </w:p>
        </w:tc>
        <w:tc>
          <w:tcPr>
            <w:tcW w:w="1843" w:type="dxa"/>
            <w:tcBorders>
              <w:top w:val="single" w:sz="4" w:space="0" w:color="000000"/>
              <w:left w:val="single" w:sz="4" w:space="0" w:color="000000"/>
              <w:bottom w:val="single" w:sz="4" w:space="0" w:color="000000"/>
              <w:right w:val="single" w:sz="4" w:space="0" w:color="000000"/>
            </w:tcBorders>
          </w:tcPr>
          <w:p w14:paraId="6E9C8EE2" w14:textId="77777777" w:rsidR="00EF30C8" w:rsidRPr="00F57594" w:rsidRDefault="00EF30C8" w:rsidP="00EF30C8">
            <w:pPr>
              <w:pBdr>
                <w:top w:val="nil"/>
                <w:left w:val="nil"/>
                <w:bottom w:val="nil"/>
                <w:right w:val="nil"/>
                <w:between w:val="nil"/>
              </w:pBdr>
              <w:rPr>
                <w:color w:val="000000" w:themeColor="text1"/>
              </w:rPr>
            </w:pPr>
            <w:r w:rsidRPr="00F57594">
              <w:rPr>
                <w:color w:val="000000" w:themeColor="text1"/>
              </w:rPr>
              <w:t>Diegimo darbai</w:t>
            </w:r>
          </w:p>
        </w:tc>
        <w:tc>
          <w:tcPr>
            <w:tcW w:w="4252" w:type="dxa"/>
            <w:tcBorders>
              <w:top w:val="single" w:sz="4" w:space="0" w:color="000000"/>
              <w:left w:val="single" w:sz="4" w:space="0" w:color="000000"/>
              <w:bottom w:val="single" w:sz="4" w:space="0" w:color="000000"/>
              <w:right w:val="single" w:sz="4" w:space="0" w:color="000000"/>
            </w:tcBorders>
          </w:tcPr>
          <w:p w14:paraId="072264A6" w14:textId="77777777" w:rsidR="00EF30C8" w:rsidRPr="00F57594" w:rsidRDefault="00EF30C8" w:rsidP="00EF30C8">
            <w:pPr>
              <w:pBdr>
                <w:top w:val="nil"/>
                <w:left w:val="nil"/>
                <w:bottom w:val="nil"/>
                <w:right w:val="nil"/>
                <w:between w:val="nil"/>
              </w:pBdr>
              <w:jc w:val="both"/>
              <w:rPr>
                <w:color w:val="000000" w:themeColor="text1"/>
              </w:rPr>
            </w:pPr>
            <w:r w:rsidRPr="00F57594">
              <w:rPr>
                <w:color w:val="000000" w:themeColor="text1"/>
              </w:rPr>
              <w:t>Tiekėjas turės pristatyti ir parengti naudoti: sumontuoti montavimo spintoje kaip to reikalauja įrangos gamintojas, sužymėti įrangos jungtis, prijungti įrangą prie esamo elektros maitinimo, įdiegti visą su įranga pateikiamą ir reikalingą įrangos naudojimui programinę įrangą. Įdiegta įranga turi veikti be klaidų bei įspėjimų apie nekorektišką veikimą ar galimus gedimus.</w:t>
            </w:r>
          </w:p>
        </w:tc>
        <w:tc>
          <w:tcPr>
            <w:tcW w:w="2835" w:type="dxa"/>
            <w:tcBorders>
              <w:top w:val="single" w:sz="4" w:space="0" w:color="000000"/>
              <w:left w:val="single" w:sz="4" w:space="0" w:color="000000"/>
              <w:bottom w:val="single" w:sz="4" w:space="0" w:color="000000"/>
              <w:right w:val="single" w:sz="4" w:space="0" w:color="000000"/>
            </w:tcBorders>
          </w:tcPr>
          <w:p w14:paraId="6C43D37D" w14:textId="789D224D" w:rsidR="00EF30C8" w:rsidRPr="00F57594" w:rsidRDefault="00EF30C8" w:rsidP="00EF30C8">
            <w:pPr>
              <w:pBdr>
                <w:top w:val="nil"/>
                <w:left w:val="nil"/>
                <w:bottom w:val="nil"/>
                <w:right w:val="nil"/>
                <w:between w:val="nil"/>
              </w:pBdr>
              <w:jc w:val="center"/>
              <w:rPr>
                <w:color w:val="000000" w:themeColor="text1"/>
              </w:rPr>
            </w:pPr>
            <w:r w:rsidRPr="00F57594">
              <w:rPr>
                <w:i/>
                <w:iCs/>
                <w:color w:val="000000" w:themeColor="text1"/>
              </w:rPr>
              <w:t>[nurodyti rodiklio reikšmes]</w:t>
            </w:r>
          </w:p>
        </w:tc>
      </w:tr>
    </w:tbl>
    <w:p w14:paraId="247AC0B6" w14:textId="77777777" w:rsidR="00D02B56" w:rsidRPr="00F57594" w:rsidRDefault="00D02B56" w:rsidP="009D7FEB">
      <w:pPr>
        <w:pBdr>
          <w:top w:val="nil"/>
          <w:left w:val="nil"/>
          <w:bottom w:val="nil"/>
          <w:right w:val="nil"/>
          <w:between w:val="nil"/>
        </w:pBdr>
        <w:spacing w:line="276" w:lineRule="auto"/>
        <w:rPr>
          <w:color w:val="000000" w:themeColor="text1"/>
          <w:sz w:val="24"/>
          <w:szCs w:val="24"/>
        </w:rPr>
      </w:pPr>
    </w:p>
    <w:p w14:paraId="143FCA88" w14:textId="3E3E3B01" w:rsidR="00D02B56" w:rsidRPr="00F57594" w:rsidRDefault="001C251E" w:rsidP="009D7FEB">
      <w:pPr>
        <w:pStyle w:val="Sraopastraipa"/>
        <w:pBdr>
          <w:top w:val="nil"/>
          <w:left w:val="nil"/>
          <w:bottom w:val="nil"/>
          <w:right w:val="nil"/>
          <w:between w:val="nil"/>
        </w:pBdr>
        <w:spacing w:line="276" w:lineRule="auto"/>
        <w:ind w:left="0"/>
        <w:rPr>
          <w:b/>
          <w:bCs/>
          <w:color w:val="000000" w:themeColor="text1"/>
          <w:sz w:val="24"/>
          <w:szCs w:val="24"/>
        </w:rPr>
      </w:pPr>
      <w:r w:rsidRPr="00F57594">
        <w:rPr>
          <w:b/>
          <w:bCs/>
          <w:color w:val="000000" w:themeColor="text1"/>
          <w:sz w:val="24"/>
          <w:szCs w:val="24"/>
        </w:rPr>
        <w:t xml:space="preserve">8. </w:t>
      </w:r>
      <w:r w:rsidR="00D02B56" w:rsidRPr="00F57594">
        <w:rPr>
          <w:b/>
          <w:bCs/>
          <w:color w:val="000000" w:themeColor="text1"/>
          <w:sz w:val="24"/>
          <w:szCs w:val="24"/>
        </w:rPr>
        <w:t>Reikalavimai nepertraukiamo maitinimo šaltini</w:t>
      </w:r>
      <w:r w:rsidR="002D2E85" w:rsidRPr="00F57594">
        <w:rPr>
          <w:b/>
          <w:bCs/>
          <w:color w:val="000000" w:themeColor="text1"/>
          <w:sz w:val="24"/>
          <w:szCs w:val="24"/>
        </w:rPr>
        <w:t>ui</w:t>
      </w:r>
      <w:r w:rsidR="00D02B56" w:rsidRPr="00F57594">
        <w:rPr>
          <w:b/>
          <w:bCs/>
          <w:color w:val="000000" w:themeColor="text1"/>
          <w:sz w:val="24"/>
          <w:szCs w:val="24"/>
        </w:rPr>
        <w:t xml:space="preserve"> (UPS) (Kuršėnų miestui)</w:t>
      </w:r>
      <w:r w:rsidR="00880845" w:rsidRPr="00F57594">
        <w:rPr>
          <w:b/>
          <w:bCs/>
          <w:color w:val="000000" w:themeColor="text1"/>
          <w:sz w:val="24"/>
          <w:szCs w:val="24"/>
        </w:rPr>
        <w:t xml:space="preserve"> –</w:t>
      </w:r>
      <w:r w:rsidR="002D2E85" w:rsidRPr="00F57594">
        <w:rPr>
          <w:b/>
          <w:bCs/>
          <w:color w:val="000000" w:themeColor="text1"/>
          <w:sz w:val="24"/>
          <w:szCs w:val="24"/>
        </w:rPr>
        <w:t xml:space="preserve"> 1 vnt.</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6095"/>
        <w:gridCol w:w="2977"/>
      </w:tblGrid>
      <w:tr w:rsidR="00F57594" w:rsidRPr="00F57594" w14:paraId="06116979" w14:textId="5941A443" w:rsidTr="00CD3E20">
        <w:trPr>
          <w:trHeight w:val="284"/>
        </w:trPr>
        <w:tc>
          <w:tcPr>
            <w:tcW w:w="709" w:type="dxa"/>
            <w:vAlign w:val="center"/>
          </w:tcPr>
          <w:p w14:paraId="6E4970A9" w14:textId="77777777" w:rsidR="00C4704C" w:rsidRPr="00F57594" w:rsidRDefault="00C4704C" w:rsidP="009D7FEB">
            <w:pPr>
              <w:jc w:val="center"/>
              <w:rPr>
                <w:b/>
                <w:color w:val="000000" w:themeColor="text1"/>
                <w:lang w:eastAsia="en-US"/>
              </w:rPr>
            </w:pPr>
            <w:r w:rsidRPr="00F57594">
              <w:rPr>
                <w:b/>
                <w:color w:val="000000" w:themeColor="text1"/>
                <w:lang w:eastAsia="en-US"/>
              </w:rPr>
              <w:t>Eil. Nr.</w:t>
            </w:r>
          </w:p>
        </w:tc>
        <w:tc>
          <w:tcPr>
            <w:tcW w:w="6095" w:type="dxa"/>
            <w:vAlign w:val="center"/>
          </w:tcPr>
          <w:p w14:paraId="1273F883" w14:textId="77777777" w:rsidR="00C4704C" w:rsidRPr="00F57594" w:rsidRDefault="00C4704C" w:rsidP="009D7FEB">
            <w:pPr>
              <w:jc w:val="center"/>
              <w:rPr>
                <w:b/>
                <w:color w:val="000000" w:themeColor="text1"/>
                <w:lang w:eastAsia="en-US"/>
              </w:rPr>
            </w:pPr>
            <w:r w:rsidRPr="00F57594">
              <w:rPr>
                <w:b/>
                <w:color w:val="000000" w:themeColor="text1"/>
                <w:lang w:eastAsia="en-US"/>
              </w:rPr>
              <w:t>Keliami reikalavimai</w:t>
            </w:r>
          </w:p>
        </w:tc>
        <w:tc>
          <w:tcPr>
            <w:tcW w:w="2977" w:type="dxa"/>
            <w:vAlign w:val="center"/>
          </w:tcPr>
          <w:p w14:paraId="30B68C02" w14:textId="77777777" w:rsidR="008547C0" w:rsidRPr="00F57594" w:rsidRDefault="008547C0" w:rsidP="009D7FEB">
            <w:pPr>
              <w:ind w:left="35"/>
              <w:jc w:val="center"/>
              <w:rPr>
                <w:b/>
                <w:color w:val="000000" w:themeColor="text1"/>
              </w:rPr>
            </w:pPr>
            <w:r w:rsidRPr="00F57594">
              <w:rPr>
                <w:b/>
                <w:color w:val="000000" w:themeColor="text1"/>
              </w:rPr>
              <w:t>Siūlomos prekės techniniai duomenys</w:t>
            </w:r>
          </w:p>
          <w:p w14:paraId="464779E7" w14:textId="2ACA6BCB" w:rsidR="00C4704C" w:rsidRPr="00F57594" w:rsidRDefault="00CE2316" w:rsidP="009D7FEB">
            <w:pPr>
              <w:jc w:val="center"/>
              <w:rPr>
                <w:b/>
                <w:color w:val="000000" w:themeColor="text1"/>
                <w:lang w:eastAsia="en-US"/>
              </w:rPr>
            </w:pPr>
            <w:r w:rsidRPr="00F57594">
              <w:rPr>
                <w:i/>
                <w:iCs/>
                <w:color w:val="000000" w:themeColor="text1"/>
              </w:rPr>
              <w:t xml:space="preserve">(Tiekėjas nurodo konkrečius techninius rodiklius ir jų reikšmes, </w:t>
            </w:r>
            <w:r w:rsidRPr="00F57594">
              <w:rPr>
                <w:bCs/>
                <w:i/>
                <w:iCs/>
                <w:color w:val="000000" w:themeColor="text1"/>
              </w:rPr>
              <w:t>o kur techninių reikšmių įrašyti negalima – nurodo aprašo reikalavimo atitiktį, nurodant nuorodą į techninę charakteristiką)</w:t>
            </w:r>
          </w:p>
        </w:tc>
      </w:tr>
      <w:tr w:rsidR="00F57594" w:rsidRPr="00F57594" w14:paraId="661D104E" w14:textId="77777777" w:rsidTr="005A5DC9">
        <w:trPr>
          <w:trHeight w:val="284"/>
        </w:trPr>
        <w:tc>
          <w:tcPr>
            <w:tcW w:w="709" w:type="dxa"/>
          </w:tcPr>
          <w:p w14:paraId="4EBEF717" w14:textId="77777777" w:rsidR="00915D6C" w:rsidRPr="00F57594" w:rsidRDefault="00915D6C" w:rsidP="003F6863">
            <w:pPr>
              <w:widowControl/>
              <w:numPr>
                <w:ilvl w:val="1"/>
                <w:numId w:val="10"/>
              </w:numPr>
              <w:tabs>
                <w:tab w:val="left" w:pos="1197"/>
              </w:tabs>
              <w:ind w:left="0" w:firstLine="0"/>
              <w:contextualSpacing/>
              <w:jc w:val="center"/>
              <w:rPr>
                <w:rFonts w:eastAsia="Calibri"/>
                <w:color w:val="000000" w:themeColor="text1"/>
                <w:lang w:eastAsia="en-US"/>
              </w:rPr>
            </w:pPr>
          </w:p>
        </w:tc>
        <w:tc>
          <w:tcPr>
            <w:tcW w:w="6095" w:type="dxa"/>
            <w:vAlign w:val="center"/>
          </w:tcPr>
          <w:p w14:paraId="0F1A0E9E" w14:textId="36C27B07" w:rsidR="00915D6C" w:rsidRPr="00F57594" w:rsidRDefault="00915D6C" w:rsidP="00915D6C">
            <w:pPr>
              <w:jc w:val="both"/>
              <w:rPr>
                <w:color w:val="000000" w:themeColor="text1"/>
                <w:lang w:eastAsia="en-US"/>
              </w:rPr>
            </w:pPr>
            <w:r w:rsidRPr="00F57594">
              <w:rPr>
                <w:b/>
                <w:bCs/>
                <w:color w:val="000000" w:themeColor="text1"/>
              </w:rPr>
              <w:t>Nurodytas gamintojas ir modelis.</w:t>
            </w:r>
          </w:p>
        </w:tc>
        <w:tc>
          <w:tcPr>
            <w:tcW w:w="2977" w:type="dxa"/>
          </w:tcPr>
          <w:p w14:paraId="75AF6E08" w14:textId="5DF689D7" w:rsidR="00915D6C" w:rsidRPr="00F57594" w:rsidRDefault="00915D6C" w:rsidP="00915D6C">
            <w:pPr>
              <w:jc w:val="center"/>
              <w:rPr>
                <w:i/>
                <w:iCs/>
                <w:color w:val="000000" w:themeColor="text1"/>
              </w:rPr>
            </w:pPr>
            <w:r w:rsidRPr="00F57594">
              <w:rPr>
                <w:b/>
                <w:bCs/>
                <w:i/>
                <w:iCs/>
                <w:color w:val="000000" w:themeColor="text1"/>
              </w:rPr>
              <w:t>[nurodyti gamintoją, markę ir modelį]</w:t>
            </w:r>
          </w:p>
        </w:tc>
      </w:tr>
      <w:tr w:rsidR="00F57594" w:rsidRPr="00F57594" w14:paraId="246D9B34" w14:textId="3F1C6B69" w:rsidTr="00CD3E20">
        <w:trPr>
          <w:trHeight w:val="284"/>
        </w:trPr>
        <w:tc>
          <w:tcPr>
            <w:tcW w:w="709" w:type="dxa"/>
          </w:tcPr>
          <w:p w14:paraId="6507FD0E" w14:textId="77777777" w:rsidR="00EF30C8" w:rsidRPr="00F57594" w:rsidRDefault="00EF30C8" w:rsidP="003F6863">
            <w:pPr>
              <w:widowControl/>
              <w:numPr>
                <w:ilvl w:val="1"/>
                <w:numId w:val="10"/>
              </w:numPr>
              <w:tabs>
                <w:tab w:val="left" w:pos="1197"/>
              </w:tabs>
              <w:ind w:left="0" w:firstLine="0"/>
              <w:contextualSpacing/>
              <w:jc w:val="center"/>
              <w:rPr>
                <w:rFonts w:eastAsia="Calibri"/>
                <w:color w:val="000000" w:themeColor="text1"/>
                <w:lang w:eastAsia="en-US"/>
              </w:rPr>
            </w:pPr>
          </w:p>
        </w:tc>
        <w:tc>
          <w:tcPr>
            <w:tcW w:w="6095" w:type="dxa"/>
          </w:tcPr>
          <w:p w14:paraId="7E83E177" w14:textId="523D4689" w:rsidR="00EF30C8" w:rsidRPr="00F57594" w:rsidRDefault="00EF30C8" w:rsidP="00EF30C8">
            <w:pPr>
              <w:jc w:val="both"/>
              <w:rPr>
                <w:color w:val="000000" w:themeColor="text1"/>
                <w:lang w:eastAsia="en-US"/>
              </w:rPr>
            </w:pPr>
            <w:r w:rsidRPr="00F57594">
              <w:rPr>
                <w:color w:val="000000" w:themeColor="text1"/>
                <w:lang w:eastAsia="en-US"/>
              </w:rPr>
              <w:t>Skirtas tinklo įrangai ir vaizdo įrašymo įrenginiui.</w:t>
            </w:r>
          </w:p>
        </w:tc>
        <w:tc>
          <w:tcPr>
            <w:tcW w:w="2977" w:type="dxa"/>
          </w:tcPr>
          <w:p w14:paraId="4051627A" w14:textId="05384E21"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r w:rsidR="00F57594" w:rsidRPr="00F57594" w14:paraId="0E15777F" w14:textId="0D3BB92A" w:rsidTr="00CD3E20">
        <w:trPr>
          <w:trHeight w:val="284"/>
        </w:trPr>
        <w:tc>
          <w:tcPr>
            <w:tcW w:w="709" w:type="dxa"/>
          </w:tcPr>
          <w:p w14:paraId="1BE7CEDE" w14:textId="77777777" w:rsidR="00EF30C8" w:rsidRPr="00F57594" w:rsidRDefault="00EF30C8" w:rsidP="003F6863">
            <w:pPr>
              <w:widowControl/>
              <w:numPr>
                <w:ilvl w:val="1"/>
                <w:numId w:val="10"/>
              </w:numPr>
              <w:tabs>
                <w:tab w:val="left" w:pos="1197"/>
              </w:tabs>
              <w:ind w:left="0" w:firstLine="0"/>
              <w:contextualSpacing/>
              <w:jc w:val="center"/>
              <w:rPr>
                <w:rFonts w:eastAsia="Calibri"/>
                <w:color w:val="000000" w:themeColor="text1"/>
                <w:lang w:eastAsia="en-US"/>
              </w:rPr>
            </w:pPr>
          </w:p>
        </w:tc>
        <w:tc>
          <w:tcPr>
            <w:tcW w:w="6095" w:type="dxa"/>
            <w:vAlign w:val="center"/>
          </w:tcPr>
          <w:p w14:paraId="26F7DE3C" w14:textId="75C48AB3" w:rsidR="00EF30C8" w:rsidRPr="00F57594" w:rsidRDefault="00EF30C8" w:rsidP="00EF30C8">
            <w:pPr>
              <w:contextualSpacing/>
              <w:jc w:val="both"/>
              <w:rPr>
                <w:color w:val="000000" w:themeColor="text1"/>
                <w:lang w:eastAsia="en-US"/>
              </w:rPr>
            </w:pPr>
            <w:r w:rsidRPr="00F57594">
              <w:rPr>
                <w:color w:val="000000" w:themeColor="text1"/>
                <w:lang w:eastAsia="en-US"/>
              </w:rPr>
              <w:t>Išėjimo jungtys ne mažiau kaip kompiuteriui, monitoriams ar tinklo įrangai +1 rezervinė, pajungtos prie akumuliatorių.</w:t>
            </w:r>
          </w:p>
        </w:tc>
        <w:tc>
          <w:tcPr>
            <w:tcW w:w="2977" w:type="dxa"/>
          </w:tcPr>
          <w:p w14:paraId="473B47BD" w14:textId="69C88D4F" w:rsidR="00EF30C8" w:rsidRPr="00F57594" w:rsidRDefault="00EF30C8" w:rsidP="00EF30C8">
            <w:pPr>
              <w:contextualSpacing/>
              <w:jc w:val="center"/>
              <w:rPr>
                <w:color w:val="000000" w:themeColor="text1"/>
                <w:lang w:eastAsia="en-US"/>
              </w:rPr>
            </w:pPr>
            <w:r w:rsidRPr="00F57594">
              <w:rPr>
                <w:i/>
                <w:iCs/>
                <w:color w:val="000000" w:themeColor="text1"/>
              </w:rPr>
              <w:t>[nurodyti rodiklio reikšmes]</w:t>
            </w:r>
          </w:p>
        </w:tc>
      </w:tr>
      <w:tr w:rsidR="00F57594" w:rsidRPr="00F57594" w14:paraId="09A75729" w14:textId="483C0270" w:rsidTr="00CD3E20">
        <w:trPr>
          <w:trHeight w:val="284"/>
        </w:trPr>
        <w:tc>
          <w:tcPr>
            <w:tcW w:w="709" w:type="dxa"/>
          </w:tcPr>
          <w:p w14:paraId="6895F27D" w14:textId="77777777" w:rsidR="00EF30C8" w:rsidRPr="00F57594" w:rsidRDefault="00EF30C8" w:rsidP="003F6863">
            <w:pPr>
              <w:widowControl/>
              <w:numPr>
                <w:ilvl w:val="1"/>
                <w:numId w:val="10"/>
              </w:numPr>
              <w:tabs>
                <w:tab w:val="left" w:pos="1197"/>
              </w:tabs>
              <w:ind w:left="0" w:firstLine="0"/>
              <w:contextualSpacing/>
              <w:jc w:val="center"/>
              <w:rPr>
                <w:rFonts w:eastAsia="Calibri"/>
                <w:color w:val="000000" w:themeColor="text1"/>
                <w:lang w:eastAsia="en-US"/>
              </w:rPr>
            </w:pPr>
          </w:p>
        </w:tc>
        <w:tc>
          <w:tcPr>
            <w:tcW w:w="6095" w:type="dxa"/>
            <w:vAlign w:val="center"/>
          </w:tcPr>
          <w:p w14:paraId="5B849DD2" w14:textId="42A9D202" w:rsidR="00EF30C8" w:rsidRPr="00F57594" w:rsidRDefault="00EF30C8" w:rsidP="00EF30C8">
            <w:pPr>
              <w:contextualSpacing/>
              <w:jc w:val="both"/>
              <w:rPr>
                <w:color w:val="000000" w:themeColor="text1"/>
                <w:lang w:eastAsia="en-US"/>
              </w:rPr>
            </w:pPr>
            <w:r w:rsidRPr="00F57594">
              <w:rPr>
                <w:color w:val="000000" w:themeColor="text1"/>
                <w:lang w:eastAsia="en-US"/>
              </w:rPr>
              <w:t xml:space="preserve">Išėjimo įtampa </w:t>
            </w:r>
            <w:r w:rsidRPr="00F57594">
              <w:rPr>
                <w:rFonts w:eastAsia="Calibri"/>
                <w:color w:val="000000" w:themeColor="text1"/>
                <w:lang w:eastAsia="en-US"/>
              </w:rPr>
              <w:t xml:space="preserve">„tikra sinusoidė“ </w:t>
            </w:r>
            <w:r w:rsidRPr="00F57594">
              <w:rPr>
                <w:color w:val="000000" w:themeColor="text1"/>
                <w:lang w:eastAsia="en-US"/>
              </w:rPr>
              <w:t>ne blogiau nei 230 V ± 10 %, įėjimo įtampa ne blogiau 230 V ± 10 %.</w:t>
            </w:r>
          </w:p>
        </w:tc>
        <w:tc>
          <w:tcPr>
            <w:tcW w:w="2977" w:type="dxa"/>
          </w:tcPr>
          <w:p w14:paraId="4136684A" w14:textId="71446839" w:rsidR="00EF30C8" w:rsidRPr="00F57594" w:rsidRDefault="00EF30C8" w:rsidP="00EF30C8">
            <w:pPr>
              <w:contextualSpacing/>
              <w:jc w:val="center"/>
              <w:rPr>
                <w:color w:val="000000" w:themeColor="text1"/>
                <w:lang w:eastAsia="en-US"/>
              </w:rPr>
            </w:pPr>
            <w:r w:rsidRPr="00F57594">
              <w:rPr>
                <w:i/>
                <w:iCs/>
                <w:color w:val="000000" w:themeColor="text1"/>
              </w:rPr>
              <w:t>[nurodyti rodiklio reikšmes]</w:t>
            </w:r>
          </w:p>
        </w:tc>
      </w:tr>
      <w:tr w:rsidR="00F57594" w:rsidRPr="00F57594" w14:paraId="3F0A3080" w14:textId="5F4BC469" w:rsidTr="00CD3E20">
        <w:trPr>
          <w:trHeight w:val="284"/>
        </w:trPr>
        <w:tc>
          <w:tcPr>
            <w:tcW w:w="709" w:type="dxa"/>
          </w:tcPr>
          <w:p w14:paraId="73C77983" w14:textId="77777777" w:rsidR="00EF30C8" w:rsidRPr="00F57594" w:rsidRDefault="00EF30C8" w:rsidP="003F6863">
            <w:pPr>
              <w:widowControl/>
              <w:numPr>
                <w:ilvl w:val="1"/>
                <w:numId w:val="10"/>
              </w:numPr>
              <w:tabs>
                <w:tab w:val="left" w:pos="1197"/>
              </w:tabs>
              <w:ind w:left="0" w:firstLine="0"/>
              <w:contextualSpacing/>
              <w:jc w:val="center"/>
              <w:rPr>
                <w:rFonts w:eastAsia="Calibri"/>
                <w:color w:val="000000" w:themeColor="text1"/>
                <w:lang w:eastAsia="en-US"/>
              </w:rPr>
            </w:pPr>
          </w:p>
        </w:tc>
        <w:tc>
          <w:tcPr>
            <w:tcW w:w="6095" w:type="dxa"/>
            <w:vAlign w:val="center"/>
          </w:tcPr>
          <w:p w14:paraId="468D8A94" w14:textId="5265F90B" w:rsidR="00EF30C8" w:rsidRPr="00F57594" w:rsidRDefault="00EF30C8" w:rsidP="00EF30C8">
            <w:pPr>
              <w:contextualSpacing/>
              <w:jc w:val="both"/>
              <w:rPr>
                <w:color w:val="000000" w:themeColor="text1"/>
                <w:lang w:eastAsia="en-US"/>
              </w:rPr>
            </w:pPr>
            <w:r w:rsidRPr="00F57594">
              <w:rPr>
                <w:color w:val="000000" w:themeColor="text1"/>
                <w:lang w:eastAsia="en-US"/>
              </w:rPr>
              <w:t xml:space="preserve">Minimalus galingumas ne mažiau 700 VA </w:t>
            </w:r>
          </w:p>
        </w:tc>
        <w:tc>
          <w:tcPr>
            <w:tcW w:w="2977" w:type="dxa"/>
          </w:tcPr>
          <w:p w14:paraId="78BACEB3" w14:textId="27A9D842" w:rsidR="00EF30C8" w:rsidRPr="00F57594" w:rsidRDefault="00EF30C8" w:rsidP="00EF30C8">
            <w:pPr>
              <w:contextualSpacing/>
              <w:jc w:val="center"/>
              <w:rPr>
                <w:color w:val="000000" w:themeColor="text1"/>
                <w:lang w:eastAsia="en-US"/>
              </w:rPr>
            </w:pPr>
            <w:r w:rsidRPr="00F57594">
              <w:rPr>
                <w:i/>
                <w:iCs/>
                <w:color w:val="000000" w:themeColor="text1"/>
              </w:rPr>
              <w:t>[nurodyti rodiklio reikšmes]</w:t>
            </w:r>
          </w:p>
        </w:tc>
      </w:tr>
      <w:tr w:rsidR="00F57594" w:rsidRPr="00F57594" w14:paraId="400EF648" w14:textId="3198B213" w:rsidTr="00CD3E20">
        <w:trPr>
          <w:trHeight w:val="284"/>
        </w:trPr>
        <w:tc>
          <w:tcPr>
            <w:tcW w:w="709" w:type="dxa"/>
          </w:tcPr>
          <w:p w14:paraId="04F36516" w14:textId="77777777" w:rsidR="00EF30C8" w:rsidRPr="00F57594" w:rsidRDefault="00EF30C8" w:rsidP="003F6863">
            <w:pPr>
              <w:widowControl/>
              <w:numPr>
                <w:ilvl w:val="1"/>
                <w:numId w:val="10"/>
              </w:numPr>
              <w:tabs>
                <w:tab w:val="left" w:pos="1197"/>
              </w:tabs>
              <w:ind w:left="0" w:firstLine="0"/>
              <w:contextualSpacing/>
              <w:jc w:val="center"/>
              <w:rPr>
                <w:rFonts w:eastAsia="Calibri"/>
                <w:color w:val="000000" w:themeColor="text1"/>
                <w:lang w:eastAsia="en-US"/>
              </w:rPr>
            </w:pPr>
          </w:p>
        </w:tc>
        <w:tc>
          <w:tcPr>
            <w:tcW w:w="6095" w:type="dxa"/>
            <w:vAlign w:val="center"/>
          </w:tcPr>
          <w:p w14:paraId="0879B485" w14:textId="1D3A00BD" w:rsidR="00EF30C8" w:rsidRPr="00F57594" w:rsidRDefault="00EF30C8" w:rsidP="00EF30C8">
            <w:pPr>
              <w:contextualSpacing/>
              <w:jc w:val="both"/>
              <w:rPr>
                <w:color w:val="000000" w:themeColor="text1"/>
                <w:lang w:eastAsia="en-US"/>
              </w:rPr>
            </w:pPr>
            <w:r w:rsidRPr="00F57594">
              <w:rPr>
                <w:color w:val="000000" w:themeColor="text1"/>
                <w:lang w:eastAsia="en-US"/>
              </w:rPr>
              <w:t>Turi užtikrinti tinklo įrangos ir vaizdo įrašymo įrenginio) veikimą ne mažiau kaip 5 min. sutrikus pastato elektros tiekimui.</w:t>
            </w:r>
          </w:p>
        </w:tc>
        <w:tc>
          <w:tcPr>
            <w:tcW w:w="2977" w:type="dxa"/>
          </w:tcPr>
          <w:p w14:paraId="49F43EEB" w14:textId="01A317DF" w:rsidR="00EF30C8" w:rsidRPr="00F57594" w:rsidRDefault="00EF30C8" w:rsidP="00EF30C8">
            <w:pPr>
              <w:contextualSpacing/>
              <w:jc w:val="center"/>
              <w:rPr>
                <w:color w:val="000000" w:themeColor="text1"/>
                <w:lang w:eastAsia="en-US"/>
              </w:rPr>
            </w:pPr>
            <w:r w:rsidRPr="00F57594">
              <w:rPr>
                <w:i/>
                <w:iCs/>
                <w:color w:val="000000" w:themeColor="text1"/>
              </w:rPr>
              <w:t>[nurodyti rodiklio reikšmes]</w:t>
            </w:r>
          </w:p>
        </w:tc>
      </w:tr>
      <w:tr w:rsidR="00F57594" w:rsidRPr="00F57594" w14:paraId="729B1697" w14:textId="3A1EAA2B" w:rsidTr="00CD3E20">
        <w:trPr>
          <w:trHeight w:val="284"/>
        </w:trPr>
        <w:tc>
          <w:tcPr>
            <w:tcW w:w="709" w:type="dxa"/>
          </w:tcPr>
          <w:p w14:paraId="190B0931" w14:textId="77777777" w:rsidR="00EF30C8" w:rsidRPr="00F57594" w:rsidRDefault="00EF30C8" w:rsidP="003F6863">
            <w:pPr>
              <w:widowControl/>
              <w:numPr>
                <w:ilvl w:val="1"/>
                <w:numId w:val="10"/>
              </w:numPr>
              <w:tabs>
                <w:tab w:val="left" w:pos="1197"/>
              </w:tabs>
              <w:ind w:left="0" w:firstLine="0"/>
              <w:contextualSpacing/>
              <w:jc w:val="center"/>
              <w:rPr>
                <w:rFonts w:eastAsia="Calibri"/>
                <w:color w:val="000000" w:themeColor="text1"/>
                <w:lang w:eastAsia="en-US"/>
              </w:rPr>
            </w:pPr>
          </w:p>
        </w:tc>
        <w:tc>
          <w:tcPr>
            <w:tcW w:w="6095" w:type="dxa"/>
            <w:vAlign w:val="center"/>
          </w:tcPr>
          <w:p w14:paraId="576C58E4" w14:textId="77777777" w:rsidR="00EF30C8" w:rsidRPr="00F57594" w:rsidRDefault="00EF30C8" w:rsidP="00EF30C8">
            <w:pPr>
              <w:contextualSpacing/>
              <w:jc w:val="both"/>
              <w:rPr>
                <w:rFonts w:eastAsia="Calibri"/>
                <w:color w:val="000000" w:themeColor="text1"/>
                <w:lang w:eastAsia="en-US"/>
              </w:rPr>
            </w:pPr>
            <w:r w:rsidRPr="00F57594">
              <w:rPr>
                <w:rFonts w:eastAsia="Calibri"/>
                <w:color w:val="000000" w:themeColor="text1"/>
                <w:lang w:eastAsia="en-US"/>
              </w:rPr>
              <w:t>Įtampos stabilizavimo, automatinės savidiagnostikos funkcijos, RJ45 jungtis. Komplekte turi būti pateikta įrenginio valdymo programinė įranga.</w:t>
            </w:r>
          </w:p>
        </w:tc>
        <w:tc>
          <w:tcPr>
            <w:tcW w:w="2977" w:type="dxa"/>
          </w:tcPr>
          <w:p w14:paraId="45730392" w14:textId="2D53E279" w:rsidR="00EF30C8" w:rsidRPr="00F57594" w:rsidRDefault="00EF30C8" w:rsidP="00EF30C8">
            <w:pPr>
              <w:contextualSpacing/>
              <w:jc w:val="center"/>
              <w:rPr>
                <w:rFonts w:eastAsia="Calibri"/>
                <w:color w:val="000000" w:themeColor="text1"/>
                <w:lang w:eastAsia="en-US"/>
              </w:rPr>
            </w:pPr>
            <w:r w:rsidRPr="00F57594">
              <w:rPr>
                <w:i/>
                <w:iCs/>
                <w:color w:val="000000" w:themeColor="text1"/>
              </w:rPr>
              <w:t>[nurodyti rodiklio reikšmes]</w:t>
            </w:r>
          </w:p>
        </w:tc>
      </w:tr>
      <w:tr w:rsidR="00F57594" w:rsidRPr="00F57594" w14:paraId="2D235A63" w14:textId="00D95425" w:rsidTr="00CD3E20">
        <w:trPr>
          <w:trHeight w:val="284"/>
        </w:trPr>
        <w:tc>
          <w:tcPr>
            <w:tcW w:w="709" w:type="dxa"/>
          </w:tcPr>
          <w:p w14:paraId="74C878F9" w14:textId="77777777" w:rsidR="00EF30C8" w:rsidRPr="00F57594" w:rsidRDefault="00EF30C8" w:rsidP="003F6863">
            <w:pPr>
              <w:widowControl/>
              <w:numPr>
                <w:ilvl w:val="1"/>
                <w:numId w:val="10"/>
              </w:numPr>
              <w:tabs>
                <w:tab w:val="left" w:pos="1197"/>
              </w:tabs>
              <w:ind w:left="0" w:firstLine="0"/>
              <w:contextualSpacing/>
              <w:jc w:val="center"/>
              <w:rPr>
                <w:rFonts w:eastAsia="Calibri"/>
                <w:color w:val="000000" w:themeColor="text1"/>
                <w:lang w:eastAsia="en-US"/>
              </w:rPr>
            </w:pPr>
          </w:p>
        </w:tc>
        <w:tc>
          <w:tcPr>
            <w:tcW w:w="6095" w:type="dxa"/>
            <w:vAlign w:val="center"/>
          </w:tcPr>
          <w:p w14:paraId="49D5E0F1" w14:textId="1785B268" w:rsidR="00EF30C8" w:rsidRPr="00F57594" w:rsidRDefault="00EF30C8" w:rsidP="00EF30C8">
            <w:pPr>
              <w:contextualSpacing/>
              <w:jc w:val="both"/>
              <w:rPr>
                <w:rFonts w:eastAsia="Calibri"/>
                <w:color w:val="000000" w:themeColor="text1"/>
                <w:lang w:eastAsia="en-US"/>
              </w:rPr>
            </w:pPr>
            <w:r w:rsidRPr="00F57594">
              <w:rPr>
                <w:rFonts w:eastAsia="Calibri"/>
                <w:color w:val="000000" w:themeColor="text1"/>
                <w:lang w:eastAsia="en-US"/>
              </w:rPr>
              <w:t>Nepertraukiamo maitinimo šaltinio (UPS) efektyvumas turi būti ne mažiau nei 95 %.</w:t>
            </w:r>
          </w:p>
        </w:tc>
        <w:tc>
          <w:tcPr>
            <w:tcW w:w="2977" w:type="dxa"/>
          </w:tcPr>
          <w:p w14:paraId="2C7DB954" w14:textId="2F261EA6" w:rsidR="00EF30C8" w:rsidRPr="00F57594" w:rsidRDefault="00EF30C8" w:rsidP="00EF30C8">
            <w:pPr>
              <w:contextualSpacing/>
              <w:jc w:val="center"/>
              <w:rPr>
                <w:rFonts w:eastAsia="Calibri"/>
                <w:color w:val="000000" w:themeColor="text1"/>
                <w:lang w:eastAsia="en-US"/>
              </w:rPr>
            </w:pPr>
            <w:r w:rsidRPr="00F57594">
              <w:rPr>
                <w:i/>
                <w:iCs/>
                <w:color w:val="000000" w:themeColor="text1"/>
              </w:rPr>
              <w:t>[nurodyti rodiklio reikšmes]</w:t>
            </w:r>
          </w:p>
        </w:tc>
      </w:tr>
      <w:tr w:rsidR="00F57594" w:rsidRPr="00F57594" w14:paraId="289A1931" w14:textId="77777777" w:rsidTr="00CD3E20">
        <w:trPr>
          <w:trHeight w:val="284"/>
        </w:trPr>
        <w:tc>
          <w:tcPr>
            <w:tcW w:w="709" w:type="dxa"/>
          </w:tcPr>
          <w:p w14:paraId="42710025" w14:textId="77777777" w:rsidR="00EF30C8" w:rsidRPr="00F57594" w:rsidRDefault="00EF30C8" w:rsidP="003F6863">
            <w:pPr>
              <w:widowControl/>
              <w:numPr>
                <w:ilvl w:val="1"/>
                <w:numId w:val="10"/>
              </w:numPr>
              <w:tabs>
                <w:tab w:val="left" w:pos="1197"/>
              </w:tabs>
              <w:ind w:left="0" w:firstLine="0"/>
              <w:contextualSpacing/>
              <w:jc w:val="center"/>
              <w:rPr>
                <w:rFonts w:eastAsia="Calibri"/>
                <w:color w:val="000000" w:themeColor="text1"/>
                <w:lang w:eastAsia="en-US"/>
              </w:rPr>
            </w:pPr>
          </w:p>
        </w:tc>
        <w:tc>
          <w:tcPr>
            <w:tcW w:w="6095" w:type="dxa"/>
            <w:vAlign w:val="center"/>
          </w:tcPr>
          <w:p w14:paraId="041F73F9" w14:textId="4BA287B6" w:rsidR="00EF30C8" w:rsidRPr="00F57594" w:rsidRDefault="00EF30C8" w:rsidP="00EF30C8">
            <w:pPr>
              <w:contextualSpacing/>
              <w:jc w:val="both"/>
              <w:rPr>
                <w:rFonts w:eastAsia="Calibri"/>
                <w:color w:val="000000" w:themeColor="text1"/>
                <w:lang w:eastAsia="en-US"/>
              </w:rPr>
            </w:pPr>
            <w:r w:rsidRPr="00F57594">
              <w:rPr>
                <w:rFonts w:eastAsia="Calibri"/>
                <w:color w:val="000000" w:themeColor="text1"/>
                <w:lang w:eastAsia="en-US"/>
              </w:rPr>
              <w:t>Gamintojo garantija ne mažiau kaip 3 metai.</w:t>
            </w:r>
          </w:p>
        </w:tc>
        <w:tc>
          <w:tcPr>
            <w:tcW w:w="2977" w:type="dxa"/>
          </w:tcPr>
          <w:p w14:paraId="45B0BEF2" w14:textId="196E6009" w:rsidR="00EF30C8" w:rsidRPr="00F57594" w:rsidRDefault="00EF30C8" w:rsidP="00EF30C8">
            <w:pPr>
              <w:contextualSpacing/>
              <w:jc w:val="center"/>
              <w:rPr>
                <w:i/>
                <w:iCs/>
                <w:color w:val="000000" w:themeColor="text1"/>
              </w:rPr>
            </w:pPr>
            <w:r w:rsidRPr="00F57594">
              <w:rPr>
                <w:i/>
                <w:iCs/>
                <w:color w:val="000000" w:themeColor="text1"/>
              </w:rPr>
              <w:t>[nurodyti rodiklio reikšmes]</w:t>
            </w:r>
          </w:p>
        </w:tc>
      </w:tr>
    </w:tbl>
    <w:p w14:paraId="40B58A04" w14:textId="77777777" w:rsidR="00D02B56" w:rsidRPr="00F57594" w:rsidRDefault="00D02B56" w:rsidP="009D7FEB">
      <w:pPr>
        <w:pBdr>
          <w:top w:val="nil"/>
          <w:left w:val="nil"/>
          <w:bottom w:val="nil"/>
          <w:right w:val="nil"/>
          <w:between w:val="nil"/>
        </w:pBdr>
        <w:spacing w:line="276" w:lineRule="auto"/>
        <w:rPr>
          <w:color w:val="000000" w:themeColor="text1"/>
          <w:sz w:val="24"/>
          <w:szCs w:val="24"/>
        </w:rPr>
      </w:pPr>
      <w:bookmarkStart w:id="0" w:name="_Hlk198280064"/>
    </w:p>
    <w:p w14:paraId="0F7C98AB" w14:textId="139F5352" w:rsidR="00D02B56" w:rsidRPr="00F57594" w:rsidRDefault="001C251E" w:rsidP="009D7FEB">
      <w:pPr>
        <w:pStyle w:val="Sraopastraipa"/>
        <w:pBdr>
          <w:top w:val="nil"/>
          <w:left w:val="nil"/>
          <w:bottom w:val="nil"/>
          <w:right w:val="nil"/>
          <w:between w:val="nil"/>
        </w:pBdr>
        <w:spacing w:line="276" w:lineRule="auto"/>
        <w:ind w:left="0"/>
        <w:rPr>
          <w:b/>
          <w:bCs/>
          <w:color w:val="000000" w:themeColor="text1"/>
          <w:sz w:val="24"/>
          <w:szCs w:val="24"/>
        </w:rPr>
      </w:pPr>
      <w:r w:rsidRPr="00F57594">
        <w:rPr>
          <w:b/>
          <w:bCs/>
          <w:color w:val="000000" w:themeColor="text1"/>
          <w:sz w:val="24"/>
          <w:szCs w:val="24"/>
        </w:rPr>
        <w:t xml:space="preserve">9. </w:t>
      </w:r>
      <w:r w:rsidR="00D02B56" w:rsidRPr="00F57594">
        <w:rPr>
          <w:rFonts w:eastAsia="Calibri"/>
          <w:b/>
          <w:bCs/>
          <w:color w:val="000000" w:themeColor="text1"/>
          <w:sz w:val="24"/>
          <w:szCs w:val="24"/>
          <w:lang w:eastAsia="en-US"/>
        </w:rPr>
        <w:t xml:space="preserve">Reikalavimai darbo vietos monitoriui </w:t>
      </w:r>
      <w:r w:rsidR="00D02B56" w:rsidRPr="00F57594">
        <w:rPr>
          <w:b/>
          <w:bCs/>
          <w:color w:val="000000" w:themeColor="text1"/>
          <w:sz w:val="24"/>
          <w:szCs w:val="24"/>
        </w:rPr>
        <w:t>(Kuršėnų miestui)</w:t>
      </w:r>
      <w:r w:rsidR="00DE3C92" w:rsidRPr="00F57594">
        <w:rPr>
          <w:b/>
          <w:bCs/>
          <w:color w:val="000000" w:themeColor="text1"/>
          <w:sz w:val="24"/>
          <w:szCs w:val="24"/>
        </w:rPr>
        <w:t xml:space="preserve"> – 2 vnt.</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6095"/>
        <w:gridCol w:w="2977"/>
      </w:tblGrid>
      <w:tr w:rsidR="00F57594" w:rsidRPr="00F57594" w14:paraId="1D79D731" w14:textId="5930C615" w:rsidTr="00CD3E20">
        <w:trPr>
          <w:trHeight w:val="284"/>
        </w:trPr>
        <w:tc>
          <w:tcPr>
            <w:tcW w:w="709" w:type="dxa"/>
            <w:vAlign w:val="center"/>
          </w:tcPr>
          <w:p w14:paraId="39F98A19" w14:textId="77777777" w:rsidR="00C4704C" w:rsidRPr="00F57594" w:rsidRDefault="00C4704C" w:rsidP="009D7FEB">
            <w:pPr>
              <w:ind w:left="43"/>
              <w:jc w:val="center"/>
              <w:rPr>
                <w:rFonts w:eastAsia="Calibri"/>
                <w:b/>
                <w:color w:val="000000" w:themeColor="text1"/>
                <w:lang w:eastAsia="en-US"/>
              </w:rPr>
            </w:pPr>
            <w:r w:rsidRPr="00F57594">
              <w:rPr>
                <w:rFonts w:eastAsia="Calibri"/>
                <w:b/>
                <w:color w:val="000000" w:themeColor="text1"/>
                <w:lang w:eastAsia="en-US"/>
              </w:rPr>
              <w:t>Eil. Nr.</w:t>
            </w:r>
          </w:p>
        </w:tc>
        <w:tc>
          <w:tcPr>
            <w:tcW w:w="6095" w:type="dxa"/>
            <w:vAlign w:val="center"/>
          </w:tcPr>
          <w:p w14:paraId="3533C0D7" w14:textId="77777777" w:rsidR="00C4704C" w:rsidRPr="00F57594" w:rsidRDefault="00C4704C" w:rsidP="009D7FEB">
            <w:pPr>
              <w:jc w:val="center"/>
              <w:rPr>
                <w:rFonts w:eastAsia="Calibri"/>
                <w:b/>
                <w:color w:val="000000" w:themeColor="text1"/>
                <w:lang w:eastAsia="en-US"/>
              </w:rPr>
            </w:pPr>
            <w:r w:rsidRPr="00F57594">
              <w:rPr>
                <w:rFonts w:eastAsia="Calibri"/>
                <w:b/>
                <w:color w:val="000000" w:themeColor="text1"/>
                <w:lang w:eastAsia="en-US"/>
              </w:rPr>
              <w:t>Keliami reikalavimai</w:t>
            </w:r>
          </w:p>
        </w:tc>
        <w:tc>
          <w:tcPr>
            <w:tcW w:w="2977" w:type="dxa"/>
            <w:vAlign w:val="center"/>
          </w:tcPr>
          <w:p w14:paraId="5ABBA188" w14:textId="77777777" w:rsidR="00C10939" w:rsidRPr="00F57594" w:rsidRDefault="00C10939" w:rsidP="009D7FEB">
            <w:pPr>
              <w:ind w:left="35"/>
              <w:jc w:val="center"/>
              <w:rPr>
                <w:b/>
                <w:color w:val="000000" w:themeColor="text1"/>
              </w:rPr>
            </w:pPr>
            <w:r w:rsidRPr="00F57594">
              <w:rPr>
                <w:b/>
                <w:color w:val="000000" w:themeColor="text1"/>
              </w:rPr>
              <w:t>Siūlomos prekės techniniai duomenys</w:t>
            </w:r>
          </w:p>
          <w:p w14:paraId="3F2BF0C4" w14:textId="433A74DB" w:rsidR="00C4704C" w:rsidRPr="00F57594" w:rsidRDefault="00CE2316" w:rsidP="009D7FEB">
            <w:pPr>
              <w:jc w:val="center"/>
              <w:rPr>
                <w:rFonts w:eastAsia="Calibri"/>
                <w:b/>
                <w:color w:val="000000" w:themeColor="text1"/>
                <w:lang w:eastAsia="en-US"/>
              </w:rPr>
            </w:pPr>
            <w:r w:rsidRPr="00F57594">
              <w:rPr>
                <w:i/>
                <w:iCs/>
                <w:color w:val="000000" w:themeColor="text1"/>
              </w:rPr>
              <w:t xml:space="preserve">(Tiekėjas nurodo konkrečius techninius rodiklius ir jų reikšmes, </w:t>
            </w:r>
            <w:r w:rsidRPr="00F57594">
              <w:rPr>
                <w:bCs/>
                <w:i/>
                <w:iCs/>
                <w:color w:val="000000" w:themeColor="text1"/>
              </w:rPr>
              <w:t>o kur techninių reikšmių įrašyti negalima – nurodo aprašo reikalavimo atitiktį, nurodant nuorodą į techninę charakteristiką)</w:t>
            </w:r>
          </w:p>
        </w:tc>
      </w:tr>
      <w:tr w:rsidR="00F57594" w:rsidRPr="00F57594" w14:paraId="035FB885" w14:textId="77777777" w:rsidTr="002F345A">
        <w:trPr>
          <w:trHeight w:val="284"/>
        </w:trPr>
        <w:tc>
          <w:tcPr>
            <w:tcW w:w="709" w:type="dxa"/>
          </w:tcPr>
          <w:p w14:paraId="1714305D" w14:textId="77777777" w:rsidR="00214476" w:rsidRPr="00F57594" w:rsidRDefault="00214476" w:rsidP="003F6863">
            <w:pPr>
              <w:widowControl/>
              <w:numPr>
                <w:ilvl w:val="1"/>
                <w:numId w:val="11"/>
              </w:numPr>
              <w:tabs>
                <w:tab w:val="left" w:pos="1197"/>
              </w:tabs>
              <w:ind w:left="0" w:firstLine="0"/>
              <w:contextualSpacing/>
              <w:jc w:val="center"/>
              <w:rPr>
                <w:rFonts w:eastAsia="Calibri"/>
                <w:color w:val="000000" w:themeColor="text1"/>
                <w:lang w:eastAsia="en-US"/>
              </w:rPr>
            </w:pPr>
          </w:p>
        </w:tc>
        <w:tc>
          <w:tcPr>
            <w:tcW w:w="6095" w:type="dxa"/>
            <w:vAlign w:val="center"/>
          </w:tcPr>
          <w:p w14:paraId="7C9025D7" w14:textId="1015F424" w:rsidR="00214476" w:rsidRPr="00F57594" w:rsidRDefault="00214476" w:rsidP="00214476">
            <w:pPr>
              <w:jc w:val="both"/>
              <w:rPr>
                <w:rFonts w:eastAsia="Calibri"/>
                <w:color w:val="000000" w:themeColor="text1"/>
                <w:lang w:eastAsia="en-US"/>
              </w:rPr>
            </w:pPr>
            <w:r w:rsidRPr="00F57594">
              <w:rPr>
                <w:b/>
                <w:bCs/>
                <w:color w:val="000000" w:themeColor="text1"/>
              </w:rPr>
              <w:t>Nurodytas gamintojas ir modelis.</w:t>
            </w:r>
          </w:p>
        </w:tc>
        <w:tc>
          <w:tcPr>
            <w:tcW w:w="2977" w:type="dxa"/>
          </w:tcPr>
          <w:p w14:paraId="4108A2F0" w14:textId="3543CF70" w:rsidR="00214476" w:rsidRPr="00F57594" w:rsidRDefault="00214476" w:rsidP="00214476">
            <w:pPr>
              <w:jc w:val="center"/>
              <w:rPr>
                <w:i/>
                <w:iCs/>
                <w:color w:val="000000" w:themeColor="text1"/>
              </w:rPr>
            </w:pPr>
            <w:r w:rsidRPr="00F57594">
              <w:rPr>
                <w:b/>
                <w:bCs/>
                <w:i/>
                <w:iCs/>
                <w:color w:val="000000" w:themeColor="text1"/>
              </w:rPr>
              <w:t>[nurodyti gamintoją, markę ir modelį]</w:t>
            </w:r>
          </w:p>
        </w:tc>
      </w:tr>
      <w:tr w:rsidR="00F57594" w:rsidRPr="00F57594" w14:paraId="7640879E" w14:textId="4E9467DD" w:rsidTr="00CD3E20">
        <w:trPr>
          <w:trHeight w:val="284"/>
        </w:trPr>
        <w:tc>
          <w:tcPr>
            <w:tcW w:w="709" w:type="dxa"/>
          </w:tcPr>
          <w:p w14:paraId="6B7BF73F" w14:textId="77777777" w:rsidR="00214476" w:rsidRPr="00F57594" w:rsidRDefault="00214476" w:rsidP="003F6863">
            <w:pPr>
              <w:widowControl/>
              <w:numPr>
                <w:ilvl w:val="1"/>
                <w:numId w:val="11"/>
              </w:numPr>
              <w:tabs>
                <w:tab w:val="left" w:pos="1197"/>
              </w:tabs>
              <w:ind w:left="0" w:firstLine="0"/>
              <w:contextualSpacing/>
              <w:jc w:val="center"/>
              <w:rPr>
                <w:rFonts w:eastAsia="Calibri"/>
                <w:color w:val="000000" w:themeColor="text1"/>
                <w:lang w:eastAsia="en-US"/>
              </w:rPr>
            </w:pPr>
          </w:p>
        </w:tc>
        <w:tc>
          <w:tcPr>
            <w:tcW w:w="6095" w:type="dxa"/>
          </w:tcPr>
          <w:p w14:paraId="0DC9153D" w14:textId="7F19F234" w:rsidR="00214476" w:rsidRPr="00F57594" w:rsidRDefault="00214476" w:rsidP="00214476">
            <w:pPr>
              <w:jc w:val="both"/>
              <w:rPr>
                <w:rFonts w:eastAsia="Calibri"/>
                <w:color w:val="000000" w:themeColor="text1"/>
                <w:lang w:eastAsia="en-US"/>
              </w:rPr>
            </w:pPr>
            <w:r w:rsidRPr="00F57594">
              <w:rPr>
                <w:rFonts w:eastAsia="Calibri"/>
                <w:color w:val="000000" w:themeColor="text1"/>
                <w:lang w:eastAsia="en-US"/>
              </w:rPr>
              <w:t>Turi būti LCD arba LED arba lygiavertės technologijos.</w:t>
            </w:r>
          </w:p>
        </w:tc>
        <w:tc>
          <w:tcPr>
            <w:tcW w:w="2977" w:type="dxa"/>
          </w:tcPr>
          <w:p w14:paraId="2E6179E7" w14:textId="27FEE815" w:rsidR="00214476" w:rsidRPr="00F57594" w:rsidRDefault="00214476" w:rsidP="00214476">
            <w:pPr>
              <w:jc w:val="center"/>
              <w:rPr>
                <w:rFonts w:eastAsia="Calibri"/>
                <w:color w:val="000000" w:themeColor="text1"/>
                <w:lang w:eastAsia="en-US"/>
              </w:rPr>
            </w:pPr>
            <w:r w:rsidRPr="00F57594">
              <w:rPr>
                <w:i/>
                <w:iCs/>
                <w:color w:val="000000" w:themeColor="text1"/>
              </w:rPr>
              <w:t>[nurodyti rodiklio reikšmes]</w:t>
            </w:r>
          </w:p>
        </w:tc>
      </w:tr>
      <w:tr w:rsidR="00F57594" w:rsidRPr="00F57594" w14:paraId="29AC5714" w14:textId="6C8E6CFB" w:rsidTr="00CD3E20">
        <w:trPr>
          <w:trHeight w:val="284"/>
        </w:trPr>
        <w:tc>
          <w:tcPr>
            <w:tcW w:w="709" w:type="dxa"/>
          </w:tcPr>
          <w:p w14:paraId="249FBD06" w14:textId="77777777" w:rsidR="00214476" w:rsidRPr="00F57594" w:rsidRDefault="00214476" w:rsidP="003F6863">
            <w:pPr>
              <w:widowControl/>
              <w:numPr>
                <w:ilvl w:val="1"/>
                <w:numId w:val="11"/>
              </w:numPr>
              <w:tabs>
                <w:tab w:val="left" w:pos="1197"/>
              </w:tabs>
              <w:ind w:left="0" w:firstLine="0"/>
              <w:contextualSpacing/>
              <w:jc w:val="center"/>
              <w:rPr>
                <w:rFonts w:eastAsia="Calibri"/>
                <w:color w:val="000000" w:themeColor="text1"/>
                <w:lang w:eastAsia="en-US"/>
              </w:rPr>
            </w:pPr>
          </w:p>
        </w:tc>
        <w:tc>
          <w:tcPr>
            <w:tcW w:w="6095" w:type="dxa"/>
          </w:tcPr>
          <w:p w14:paraId="1F235624" w14:textId="216DBE76" w:rsidR="00214476" w:rsidRPr="00F57594" w:rsidRDefault="00214476" w:rsidP="00214476">
            <w:pPr>
              <w:jc w:val="both"/>
              <w:rPr>
                <w:rFonts w:eastAsia="Calibri"/>
                <w:color w:val="000000" w:themeColor="text1"/>
                <w:lang w:eastAsia="en-US"/>
              </w:rPr>
            </w:pPr>
            <w:r w:rsidRPr="00F57594">
              <w:rPr>
                <w:rFonts w:eastAsia="Calibri"/>
                <w:color w:val="000000" w:themeColor="text1"/>
                <w:lang w:eastAsia="en-US"/>
              </w:rPr>
              <w:t>Įstrižainė ne mažesnė nei 24 colių.</w:t>
            </w:r>
          </w:p>
        </w:tc>
        <w:tc>
          <w:tcPr>
            <w:tcW w:w="2977" w:type="dxa"/>
          </w:tcPr>
          <w:p w14:paraId="2EF7BFC3" w14:textId="14C1F84D" w:rsidR="00214476" w:rsidRPr="00F57594" w:rsidRDefault="00214476" w:rsidP="00214476">
            <w:pPr>
              <w:jc w:val="center"/>
              <w:rPr>
                <w:rFonts w:eastAsia="Calibri"/>
                <w:color w:val="000000" w:themeColor="text1"/>
                <w:lang w:eastAsia="en-US"/>
              </w:rPr>
            </w:pPr>
            <w:r w:rsidRPr="00F57594">
              <w:rPr>
                <w:i/>
                <w:iCs/>
                <w:color w:val="000000" w:themeColor="text1"/>
              </w:rPr>
              <w:t>[nurodyti rodiklio reikšmes]</w:t>
            </w:r>
          </w:p>
        </w:tc>
      </w:tr>
      <w:tr w:rsidR="00F57594" w:rsidRPr="00F57594" w14:paraId="604A0DCB" w14:textId="718468F0" w:rsidTr="00CD3E20">
        <w:trPr>
          <w:trHeight w:val="284"/>
        </w:trPr>
        <w:tc>
          <w:tcPr>
            <w:tcW w:w="709" w:type="dxa"/>
          </w:tcPr>
          <w:p w14:paraId="5395765A" w14:textId="77777777" w:rsidR="00214476" w:rsidRPr="00F57594" w:rsidRDefault="00214476" w:rsidP="003F6863">
            <w:pPr>
              <w:widowControl/>
              <w:numPr>
                <w:ilvl w:val="1"/>
                <w:numId w:val="11"/>
              </w:numPr>
              <w:tabs>
                <w:tab w:val="left" w:pos="1197"/>
              </w:tabs>
              <w:ind w:left="0" w:firstLine="0"/>
              <w:contextualSpacing/>
              <w:jc w:val="center"/>
              <w:rPr>
                <w:rFonts w:eastAsia="Calibri"/>
                <w:color w:val="000000" w:themeColor="text1"/>
                <w:lang w:eastAsia="en-US"/>
              </w:rPr>
            </w:pPr>
          </w:p>
        </w:tc>
        <w:tc>
          <w:tcPr>
            <w:tcW w:w="6095" w:type="dxa"/>
          </w:tcPr>
          <w:p w14:paraId="27EA3D9A" w14:textId="0A307B3A" w:rsidR="00214476" w:rsidRPr="00F57594" w:rsidRDefault="00214476" w:rsidP="00214476">
            <w:pPr>
              <w:jc w:val="both"/>
              <w:rPr>
                <w:rFonts w:eastAsia="Calibri"/>
                <w:color w:val="000000" w:themeColor="text1"/>
                <w:lang w:eastAsia="en-US"/>
              </w:rPr>
            </w:pPr>
            <w:r w:rsidRPr="00F57594">
              <w:rPr>
                <w:rFonts w:eastAsia="Calibri"/>
                <w:color w:val="000000" w:themeColor="text1"/>
                <w:lang w:eastAsia="en-US"/>
              </w:rPr>
              <w:t>Vaizdo formatas 16:9 arba 16:10.</w:t>
            </w:r>
          </w:p>
        </w:tc>
        <w:tc>
          <w:tcPr>
            <w:tcW w:w="2977" w:type="dxa"/>
          </w:tcPr>
          <w:p w14:paraId="7FBABBDD" w14:textId="705F6482" w:rsidR="00214476" w:rsidRPr="00F57594" w:rsidRDefault="00214476" w:rsidP="00214476">
            <w:pPr>
              <w:jc w:val="center"/>
              <w:rPr>
                <w:rFonts w:eastAsia="Calibri"/>
                <w:color w:val="000000" w:themeColor="text1"/>
                <w:lang w:eastAsia="en-US"/>
              </w:rPr>
            </w:pPr>
            <w:r w:rsidRPr="00F57594">
              <w:rPr>
                <w:i/>
                <w:iCs/>
                <w:color w:val="000000" w:themeColor="text1"/>
              </w:rPr>
              <w:t>[nurodyti rodiklio reikšmes]</w:t>
            </w:r>
          </w:p>
        </w:tc>
      </w:tr>
      <w:tr w:rsidR="00F57594" w:rsidRPr="00F57594" w14:paraId="41521D32" w14:textId="39C61714" w:rsidTr="00CD3E20">
        <w:trPr>
          <w:trHeight w:val="284"/>
        </w:trPr>
        <w:tc>
          <w:tcPr>
            <w:tcW w:w="709" w:type="dxa"/>
          </w:tcPr>
          <w:p w14:paraId="13FFFE37" w14:textId="77777777" w:rsidR="00EF30C8" w:rsidRPr="00F57594" w:rsidRDefault="00EF30C8" w:rsidP="003F6863">
            <w:pPr>
              <w:widowControl/>
              <w:numPr>
                <w:ilvl w:val="1"/>
                <w:numId w:val="11"/>
              </w:numPr>
              <w:tabs>
                <w:tab w:val="left" w:pos="1197"/>
              </w:tabs>
              <w:ind w:left="0" w:firstLine="0"/>
              <w:contextualSpacing/>
              <w:jc w:val="center"/>
              <w:rPr>
                <w:rFonts w:eastAsia="Calibri"/>
                <w:color w:val="000000" w:themeColor="text1"/>
                <w:lang w:eastAsia="en-US"/>
              </w:rPr>
            </w:pPr>
          </w:p>
        </w:tc>
        <w:tc>
          <w:tcPr>
            <w:tcW w:w="6095" w:type="dxa"/>
          </w:tcPr>
          <w:p w14:paraId="5EC832CF" w14:textId="00F4290E" w:rsidR="00EF30C8" w:rsidRPr="00F57594" w:rsidRDefault="00EF30C8" w:rsidP="00EF30C8">
            <w:pPr>
              <w:jc w:val="both"/>
              <w:rPr>
                <w:rFonts w:eastAsia="Calibri"/>
                <w:color w:val="000000" w:themeColor="text1"/>
                <w:lang w:eastAsia="en-US"/>
              </w:rPr>
            </w:pPr>
            <w:r w:rsidRPr="00F57594">
              <w:rPr>
                <w:rFonts w:eastAsia="Calibri"/>
                <w:color w:val="000000" w:themeColor="text1"/>
                <w:lang w:eastAsia="en-US"/>
              </w:rPr>
              <w:t>Šviesumas ne mažesnis negu 250 cd/m².</w:t>
            </w:r>
          </w:p>
        </w:tc>
        <w:tc>
          <w:tcPr>
            <w:tcW w:w="2977" w:type="dxa"/>
          </w:tcPr>
          <w:p w14:paraId="7F70359A" w14:textId="67869931" w:rsidR="00EF30C8" w:rsidRPr="00F57594" w:rsidRDefault="00EF30C8" w:rsidP="00EF30C8">
            <w:pPr>
              <w:jc w:val="center"/>
              <w:rPr>
                <w:rFonts w:eastAsia="Calibri"/>
                <w:color w:val="000000" w:themeColor="text1"/>
                <w:lang w:eastAsia="en-US"/>
              </w:rPr>
            </w:pPr>
            <w:r w:rsidRPr="00F57594">
              <w:rPr>
                <w:i/>
                <w:iCs/>
                <w:color w:val="000000" w:themeColor="text1"/>
              </w:rPr>
              <w:t>[nurodyti rodiklio reikšmes]</w:t>
            </w:r>
          </w:p>
        </w:tc>
      </w:tr>
      <w:tr w:rsidR="00F57594" w:rsidRPr="00F57594" w14:paraId="16457F58" w14:textId="0EC53EE6" w:rsidTr="00CD3E20">
        <w:trPr>
          <w:trHeight w:val="284"/>
        </w:trPr>
        <w:tc>
          <w:tcPr>
            <w:tcW w:w="709" w:type="dxa"/>
          </w:tcPr>
          <w:p w14:paraId="0636D385" w14:textId="77777777" w:rsidR="00EF30C8" w:rsidRPr="00F57594" w:rsidRDefault="00EF30C8" w:rsidP="003F6863">
            <w:pPr>
              <w:widowControl/>
              <w:numPr>
                <w:ilvl w:val="1"/>
                <w:numId w:val="11"/>
              </w:numPr>
              <w:tabs>
                <w:tab w:val="left" w:pos="1197"/>
              </w:tabs>
              <w:ind w:left="0" w:firstLine="0"/>
              <w:contextualSpacing/>
              <w:jc w:val="center"/>
              <w:rPr>
                <w:rFonts w:eastAsia="Calibri"/>
                <w:color w:val="000000" w:themeColor="text1"/>
                <w:lang w:eastAsia="en-US"/>
              </w:rPr>
            </w:pPr>
          </w:p>
        </w:tc>
        <w:tc>
          <w:tcPr>
            <w:tcW w:w="6095" w:type="dxa"/>
          </w:tcPr>
          <w:p w14:paraId="005D4C51" w14:textId="31D7AE6A" w:rsidR="00EF30C8" w:rsidRPr="00F57594" w:rsidRDefault="00EF30C8" w:rsidP="00EF30C8">
            <w:pPr>
              <w:jc w:val="both"/>
              <w:rPr>
                <w:rFonts w:eastAsia="Calibri"/>
                <w:color w:val="000000" w:themeColor="text1"/>
                <w:lang w:eastAsia="en-US"/>
              </w:rPr>
            </w:pPr>
            <w:r w:rsidRPr="00F57594">
              <w:rPr>
                <w:rFonts w:eastAsia="Calibri"/>
                <w:color w:val="000000" w:themeColor="text1"/>
                <w:lang w:eastAsia="en-US"/>
              </w:rPr>
              <w:t>Kontrastas ne mažesnis negu 1000:1 statinis.</w:t>
            </w:r>
          </w:p>
        </w:tc>
        <w:tc>
          <w:tcPr>
            <w:tcW w:w="2977" w:type="dxa"/>
          </w:tcPr>
          <w:p w14:paraId="400AAB09" w14:textId="417DDB11" w:rsidR="00EF30C8" w:rsidRPr="00F57594" w:rsidRDefault="00EF30C8" w:rsidP="00EF30C8">
            <w:pPr>
              <w:jc w:val="center"/>
              <w:rPr>
                <w:rFonts w:eastAsia="Calibri"/>
                <w:color w:val="000000" w:themeColor="text1"/>
                <w:lang w:eastAsia="en-US"/>
              </w:rPr>
            </w:pPr>
            <w:r w:rsidRPr="00F57594">
              <w:rPr>
                <w:i/>
                <w:iCs/>
                <w:color w:val="000000" w:themeColor="text1"/>
              </w:rPr>
              <w:t>[nurodyti rodiklio reikšmes]</w:t>
            </w:r>
          </w:p>
        </w:tc>
      </w:tr>
      <w:tr w:rsidR="00F57594" w:rsidRPr="00F57594" w14:paraId="355522FA" w14:textId="74505BEC" w:rsidTr="00CD3E20">
        <w:trPr>
          <w:trHeight w:val="284"/>
        </w:trPr>
        <w:tc>
          <w:tcPr>
            <w:tcW w:w="709" w:type="dxa"/>
          </w:tcPr>
          <w:p w14:paraId="03330421" w14:textId="77777777" w:rsidR="00EF30C8" w:rsidRPr="00F57594" w:rsidRDefault="00EF30C8" w:rsidP="003F6863">
            <w:pPr>
              <w:widowControl/>
              <w:numPr>
                <w:ilvl w:val="1"/>
                <w:numId w:val="11"/>
              </w:numPr>
              <w:tabs>
                <w:tab w:val="left" w:pos="1197"/>
              </w:tabs>
              <w:ind w:left="0" w:firstLine="0"/>
              <w:contextualSpacing/>
              <w:jc w:val="center"/>
              <w:rPr>
                <w:rFonts w:eastAsia="Calibri"/>
                <w:color w:val="000000" w:themeColor="text1"/>
                <w:lang w:eastAsia="en-US"/>
              </w:rPr>
            </w:pPr>
          </w:p>
        </w:tc>
        <w:tc>
          <w:tcPr>
            <w:tcW w:w="6095" w:type="dxa"/>
          </w:tcPr>
          <w:p w14:paraId="57320776" w14:textId="3A4AF86B" w:rsidR="00EF30C8" w:rsidRPr="00F57594" w:rsidRDefault="00EF30C8" w:rsidP="00EF30C8">
            <w:pPr>
              <w:jc w:val="both"/>
              <w:rPr>
                <w:rFonts w:eastAsia="Calibri"/>
                <w:color w:val="000000" w:themeColor="text1"/>
                <w:lang w:eastAsia="en-US"/>
              </w:rPr>
            </w:pPr>
            <w:r w:rsidRPr="00F57594">
              <w:rPr>
                <w:rFonts w:eastAsia="Calibri"/>
                <w:color w:val="000000" w:themeColor="text1"/>
                <w:lang w:eastAsia="en-US"/>
              </w:rPr>
              <w:t>Turi gebėti atvaizduoti ne mažesnės nei pilnos HD kokybės vaizdą (1920x1080 raiškos).</w:t>
            </w:r>
          </w:p>
        </w:tc>
        <w:tc>
          <w:tcPr>
            <w:tcW w:w="2977" w:type="dxa"/>
          </w:tcPr>
          <w:p w14:paraId="49E35CE7" w14:textId="73B6D2B8" w:rsidR="00EF30C8" w:rsidRPr="00F57594" w:rsidRDefault="00EF30C8" w:rsidP="00EF30C8">
            <w:pPr>
              <w:jc w:val="center"/>
              <w:rPr>
                <w:rFonts w:eastAsia="Calibri"/>
                <w:color w:val="000000" w:themeColor="text1"/>
                <w:lang w:eastAsia="en-US"/>
              </w:rPr>
            </w:pPr>
            <w:r w:rsidRPr="00F57594">
              <w:rPr>
                <w:i/>
                <w:iCs/>
                <w:color w:val="000000" w:themeColor="text1"/>
              </w:rPr>
              <w:t>[nurodyti rodiklio reikšmes]</w:t>
            </w:r>
          </w:p>
        </w:tc>
      </w:tr>
      <w:tr w:rsidR="00F57594" w:rsidRPr="00F57594" w14:paraId="6C6A725A" w14:textId="326FE09C" w:rsidTr="00CD3E20">
        <w:trPr>
          <w:trHeight w:val="284"/>
        </w:trPr>
        <w:tc>
          <w:tcPr>
            <w:tcW w:w="709" w:type="dxa"/>
          </w:tcPr>
          <w:p w14:paraId="1E2B9D1A" w14:textId="77777777" w:rsidR="00EF30C8" w:rsidRPr="00F57594" w:rsidRDefault="00EF30C8" w:rsidP="003F6863">
            <w:pPr>
              <w:widowControl/>
              <w:numPr>
                <w:ilvl w:val="1"/>
                <w:numId w:val="11"/>
              </w:numPr>
              <w:tabs>
                <w:tab w:val="left" w:pos="1197"/>
              </w:tabs>
              <w:ind w:left="0" w:firstLine="0"/>
              <w:contextualSpacing/>
              <w:jc w:val="center"/>
              <w:rPr>
                <w:rFonts w:eastAsia="Calibri"/>
                <w:color w:val="000000" w:themeColor="text1"/>
                <w:lang w:eastAsia="en-US"/>
              </w:rPr>
            </w:pPr>
          </w:p>
        </w:tc>
        <w:tc>
          <w:tcPr>
            <w:tcW w:w="6095" w:type="dxa"/>
          </w:tcPr>
          <w:p w14:paraId="0A369E7A" w14:textId="77777777" w:rsidR="00EF30C8" w:rsidRPr="00F57594" w:rsidRDefault="00EF30C8" w:rsidP="00EF30C8">
            <w:pPr>
              <w:jc w:val="both"/>
              <w:rPr>
                <w:rFonts w:eastAsia="Calibri"/>
                <w:color w:val="000000" w:themeColor="text1"/>
                <w:lang w:eastAsia="en-US"/>
              </w:rPr>
            </w:pPr>
            <w:r w:rsidRPr="00F57594">
              <w:rPr>
                <w:rFonts w:eastAsia="Calibri"/>
                <w:color w:val="000000" w:themeColor="text1"/>
                <w:lang w:eastAsia="en-US"/>
              </w:rPr>
              <w:t>Atsako laikas ne didesnis nei 5 s.</w:t>
            </w:r>
          </w:p>
        </w:tc>
        <w:tc>
          <w:tcPr>
            <w:tcW w:w="2977" w:type="dxa"/>
          </w:tcPr>
          <w:p w14:paraId="0908A095" w14:textId="7D222A7C" w:rsidR="00EF30C8" w:rsidRPr="00F57594" w:rsidRDefault="00EF30C8" w:rsidP="00EF30C8">
            <w:pPr>
              <w:jc w:val="center"/>
              <w:rPr>
                <w:rFonts w:eastAsia="Calibri"/>
                <w:color w:val="000000" w:themeColor="text1"/>
                <w:lang w:eastAsia="en-US"/>
              </w:rPr>
            </w:pPr>
            <w:r w:rsidRPr="00F57594">
              <w:rPr>
                <w:i/>
                <w:iCs/>
                <w:color w:val="000000" w:themeColor="text1"/>
              </w:rPr>
              <w:t>[nurodyti rodiklio reikšmes]</w:t>
            </w:r>
          </w:p>
        </w:tc>
      </w:tr>
      <w:tr w:rsidR="00F57594" w:rsidRPr="00F57594" w14:paraId="14B0A145" w14:textId="2B053ACA" w:rsidTr="00CD3E20">
        <w:trPr>
          <w:trHeight w:val="284"/>
        </w:trPr>
        <w:tc>
          <w:tcPr>
            <w:tcW w:w="709" w:type="dxa"/>
          </w:tcPr>
          <w:p w14:paraId="4AB1E433" w14:textId="77777777" w:rsidR="00EF30C8" w:rsidRPr="00F57594" w:rsidRDefault="00EF30C8" w:rsidP="003F6863">
            <w:pPr>
              <w:widowControl/>
              <w:numPr>
                <w:ilvl w:val="1"/>
                <w:numId w:val="11"/>
              </w:numPr>
              <w:tabs>
                <w:tab w:val="left" w:pos="1197"/>
              </w:tabs>
              <w:ind w:left="0" w:firstLine="0"/>
              <w:contextualSpacing/>
              <w:jc w:val="center"/>
              <w:rPr>
                <w:rFonts w:eastAsia="Calibri"/>
                <w:color w:val="000000" w:themeColor="text1"/>
                <w:lang w:eastAsia="en-US"/>
              </w:rPr>
            </w:pPr>
          </w:p>
        </w:tc>
        <w:tc>
          <w:tcPr>
            <w:tcW w:w="6095" w:type="dxa"/>
          </w:tcPr>
          <w:p w14:paraId="258C5BF6" w14:textId="6928F307" w:rsidR="00EF30C8" w:rsidRPr="00F57594" w:rsidRDefault="00EF30C8" w:rsidP="00EF30C8">
            <w:pPr>
              <w:jc w:val="both"/>
              <w:rPr>
                <w:rFonts w:eastAsia="Calibri"/>
                <w:color w:val="000000" w:themeColor="text1"/>
                <w:lang w:eastAsia="en-US"/>
              </w:rPr>
            </w:pPr>
            <w:r w:rsidRPr="00F57594">
              <w:rPr>
                <w:rFonts w:eastAsia="Calibri"/>
                <w:color w:val="000000" w:themeColor="text1"/>
                <w:lang w:eastAsia="en-US"/>
              </w:rPr>
              <w:t>Jungtys suderinamos su operatoriaus kompiuteriu kokybiškam pajungimui abiejų monitorių vienu metu.</w:t>
            </w:r>
          </w:p>
        </w:tc>
        <w:tc>
          <w:tcPr>
            <w:tcW w:w="2977" w:type="dxa"/>
          </w:tcPr>
          <w:p w14:paraId="02AD15E1" w14:textId="72A83968" w:rsidR="00EF30C8" w:rsidRPr="00F57594" w:rsidRDefault="00EF30C8" w:rsidP="00EF30C8">
            <w:pPr>
              <w:jc w:val="center"/>
              <w:rPr>
                <w:rFonts w:eastAsia="Calibri"/>
                <w:color w:val="000000" w:themeColor="text1"/>
                <w:lang w:eastAsia="en-US"/>
              </w:rPr>
            </w:pPr>
            <w:r w:rsidRPr="00F57594">
              <w:rPr>
                <w:i/>
                <w:iCs/>
                <w:color w:val="000000" w:themeColor="text1"/>
              </w:rPr>
              <w:t>[nurodyti rodiklio reikšmes]</w:t>
            </w:r>
          </w:p>
        </w:tc>
      </w:tr>
      <w:tr w:rsidR="00F57594" w:rsidRPr="00F57594" w14:paraId="58330EAC" w14:textId="452CF895" w:rsidTr="00CD3E20">
        <w:trPr>
          <w:trHeight w:val="284"/>
        </w:trPr>
        <w:tc>
          <w:tcPr>
            <w:tcW w:w="709" w:type="dxa"/>
          </w:tcPr>
          <w:p w14:paraId="572790AF" w14:textId="77777777" w:rsidR="00EF30C8" w:rsidRPr="00F57594" w:rsidRDefault="00EF30C8" w:rsidP="003F6863">
            <w:pPr>
              <w:widowControl/>
              <w:numPr>
                <w:ilvl w:val="1"/>
                <w:numId w:val="11"/>
              </w:numPr>
              <w:tabs>
                <w:tab w:val="left" w:pos="1197"/>
              </w:tabs>
              <w:ind w:left="0" w:firstLine="0"/>
              <w:contextualSpacing/>
              <w:jc w:val="center"/>
              <w:rPr>
                <w:rFonts w:eastAsia="Calibri"/>
                <w:color w:val="000000" w:themeColor="text1"/>
                <w:lang w:eastAsia="en-US"/>
              </w:rPr>
            </w:pPr>
          </w:p>
        </w:tc>
        <w:tc>
          <w:tcPr>
            <w:tcW w:w="6095" w:type="dxa"/>
          </w:tcPr>
          <w:p w14:paraId="23E66164" w14:textId="77777777" w:rsidR="00EF30C8" w:rsidRPr="00F57594" w:rsidRDefault="00EF30C8" w:rsidP="00EF30C8">
            <w:pPr>
              <w:jc w:val="both"/>
              <w:rPr>
                <w:rFonts w:eastAsia="Calibri"/>
                <w:color w:val="000000" w:themeColor="text1"/>
                <w:lang w:eastAsia="en-US"/>
              </w:rPr>
            </w:pPr>
            <w:r w:rsidRPr="00F57594">
              <w:rPr>
                <w:color w:val="000000" w:themeColor="text1"/>
                <w:lang w:eastAsia="en-US"/>
              </w:rPr>
              <w:t>Gamintojo garantija ne mažiau kaip 36 mėn.</w:t>
            </w:r>
          </w:p>
        </w:tc>
        <w:tc>
          <w:tcPr>
            <w:tcW w:w="2977" w:type="dxa"/>
          </w:tcPr>
          <w:p w14:paraId="69494D89" w14:textId="724C9252"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bl>
    <w:p w14:paraId="39C6B20E" w14:textId="77777777" w:rsidR="00D02B56" w:rsidRPr="00F57594" w:rsidRDefault="00D02B56" w:rsidP="009D7FEB">
      <w:pPr>
        <w:tabs>
          <w:tab w:val="left" w:pos="1418"/>
          <w:tab w:val="left" w:pos="1560"/>
          <w:tab w:val="left" w:pos="1701"/>
        </w:tabs>
        <w:autoSpaceDE w:val="0"/>
        <w:autoSpaceDN w:val="0"/>
        <w:adjustRightInd w:val="0"/>
        <w:spacing w:line="276" w:lineRule="auto"/>
        <w:jc w:val="both"/>
        <w:rPr>
          <w:rFonts w:eastAsia="Calibri"/>
          <w:color w:val="000000" w:themeColor="text1"/>
          <w:sz w:val="24"/>
          <w:szCs w:val="24"/>
          <w:lang w:eastAsia="en-US"/>
        </w:rPr>
      </w:pPr>
    </w:p>
    <w:p w14:paraId="16A98733" w14:textId="0DA5B3B5" w:rsidR="00D02B56" w:rsidRPr="00F57594" w:rsidRDefault="001C251E" w:rsidP="009D7FEB">
      <w:pPr>
        <w:pStyle w:val="Sraopastraipa"/>
        <w:pBdr>
          <w:top w:val="nil"/>
          <w:left w:val="nil"/>
          <w:bottom w:val="nil"/>
          <w:right w:val="nil"/>
          <w:between w:val="nil"/>
        </w:pBdr>
        <w:spacing w:line="276" w:lineRule="auto"/>
        <w:ind w:left="0"/>
        <w:rPr>
          <w:b/>
          <w:bCs/>
          <w:color w:val="000000" w:themeColor="text1"/>
          <w:sz w:val="24"/>
          <w:szCs w:val="24"/>
        </w:rPr>
      </w:pPr>
      <w:r w:rsidRPr="00F57594">
        <w:rPr>
          <w:b/>
          <w:bCs/>
          <w:color w:val="000000" w:themeColor="text1"/>
          <w:sz w:val="24"/>
          <w:szCs w:val="24"/>
        </w:rPr>
        <w:t xml:space="preserve">10. </w:t>
      </w:r>
      <w:r w:rsidR="00D02B56" w:rsidRPr="00F57594">
        <w:rPr>
          <w:rFonts w:eastAsia="Calibri"/>
          <w:b/>
          <w:bCs/>
          <w:color w:val="000000" w:themeColor="text1"/>
          <w:sz w:val="24"/>
          <w:szCs w:val="24"/>
          <w:lang w:eastAsia="en-US"/>
        </w:rPr>
        <w:t xml:space="preserve">Reikalavimai operatorių darbo vietos kompiuteriui </w:t>
      </w:r>
      <w:r w:rsidR="00D02B56" w:rsidRPr="00F57594">
        <w:rPr>
          <w:b/>
          <w:bCs/>
          <w:color w:val="000000" w:themeColor="text1"/>
          <w:sz w:val="24"/>
          <w:szCs w:val="24"/>
        </w:rPr>
        <w:t>(Kuršėnų miestui)</w:t>
      </w:r>
      <w:r w:rsidR="00AF22AB" w:rsidRPr="00F57594">
        <w:rPr>
          <w:b/>
          <w:bCs/>
          <w:color w:val="000000" w:themeColor="text1"/>
          <w:sz w:val="24"/>
          <w:szCs w:val="24"/>
        </w:rPr>
        <w:t xml:space="preserve"> – 1 vnt</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6095"/>
        <w:gridCol w:w="2977"/>
      </w:tblGrid>
      <w:tr w:rsidR="00F57594" w:rsidRPr="00F57594" w14:paraId="00FA996F" w14:textId="3D5E30BB" w:rsidTr="00CD3E20">
        <w:trPr>
          <w:trHeight w:val="284"/>
        </w:trPr>
        <w:tc>
          <w:tcPr>
            <w:tcW w:w="709" w:type="dxa"/>
            <w:vAlign w:val="center"/>
          </w:tcPr>
          <w:p w14:paraId="00B46747" w14:textId="259A6F89" w:rsidR="00974684" w:rsidRPr="00F57594" w:rsidRDefault="00974684" w:rsidP="009D7FEB">
            <w:pPr>
              <w:ind w:left="43" w:firstLine="43"/>
              <w:jc w:val="center"/>
              <w:rPr>
                <w:b/>
                <w:color w:val="000000" w:themeColor="text1"/>
                <w:lang w:eastAsia="en-US"/>
              </w:rPr>
            </w:pPr>
            <w:r w:rsidRPr="00F57594">
              <w:rPr>
                <w:rFonts w:eastAsia="Calibri"/>
                <w:b/>
                <w:color w:val="000000" w:themeColor="text1"/>
                <w:lang w:eastAsia="en-US"/>
              </w:rPr>
              <w:t>Eil. Nr.</w:t>
            </w:r>
          </w:p>
        </w:tc>
        <w:tc>
          <w:tcPr>
            <w:tcW w:w="6095" w:type="dxa"/>
            <w:vAlign w:val="center"/>
          </w:tcPr>
          <w:p w14:paraId="23EAC7AA" w14:textId="4271DDCA" w:rsidR="00974684" w:rsidRPr="00F57594" w:rsidRDefault="00974684" w:rsidP="009D7FEB">
            <w:pPr>
              <w:jc w:val="center"/>
              <w:rPr>
                <w:b/>
                <w:color w:val="000000" w:themeColor="text1"/>
                <w:lang w:eastAsia="en-US"/>
              </w:rPr>
            </w:pPr>
            <w:r w:rsidRPr="00F57594">
              <w:rPr>
                <w:rFonts w:eastAsia="Calibri"/>
                <w:b/>
                <w:color w:val="000000" w:themeColor="text1"/>
                <w:lang w:eastAsia="en-US"/>
              </w:rPr>
              <w:t>Keliami reikalavimai</w:t>
            </w:r>
          </w:p>
        </w:tc>
        <w:tc>
          <w:tcPr>
            <w:tcW w:w="2977" w:type="dxa"/>
            <w:vAlign w:val="center"/>
          </w:tcPr>
          <w:p w14:paraId="25565EB5" w14:textId="77777777" w:rsidR="00974684" w:rsidRPr="00F57594" w:rsidRDefault="00974684" w:rsidP="009D7FEB">
            <w:pPr>
              <w:ind w:left="35"/>
              <w:jc w:val="center"/>
              <w:rPr>
                <w:b/>
                <w:color w:val="000000" w:themeColor="text1"/>
              </w:rPr>
            </w:pPr>
            <w:r w:rsidRPr="00F57594">
              <w:rPr>
                <w:b/>
                <w:color w:val="000000" w:themeColor="text1"/>
              </w:rPr>
              <w:t>Siūlomos prekės techniniai duomenys</w:t>
            </w:r>
          </w:p>
          <w:p w14:paraId="61803865" w14:textId="3FA10216" w:rsidR="00974684" w:rsidRPr="00F57594" w:rsidRDefault="00CE2316" w:rsidP="009D7FEB">
            <w:pPr>
              <w:jc w:val="center"/>
              <w:rPr>
                <w:b/>
                <w:color w:val="000000" w:themeColor="text1"/>
                <w:lang w:eastAsia="en-US"/>
              </w:rPr>
            </w:pPr>
            <w:r w:rsidRPr="00F57594">
              <w:rPr>
                <w:i/>
                <w:iCs/>
                <w:color w:val="000000" w:themeColor="text1"/>
              </w:rPr>
              <w:t xml:space="preserve">(Tiekėjas nurodo konkrečius techninius rodiklius ir jų reikšmes, </w:t>
            </w:r>
            <w:r w:rsidRPr="00F57594">
              <w:rPr>
                <w:bCs/>
                <w:i/>
                <w:iCs/>
                <w:color w:val="000000" w:themeColor="text1"/>
              </w:rPr>
              <w:t>o kur techninių reikšmių įrašyti negalima – nurodo aprašo reikalavimo atitiktį, nurodant nuorodą į techninę charakteristiką)</w:t>
            </w:r>
          </w:p>
        </w:tc>
      </w:tr>
      <w:tr w:rsidR="00F57594" w:rsidRPr="00F57594" w14:paraId="02C0D9B0" w14:textId="77777777" w:rsidTr="000D37C9">
        <w:trPr>
          <w:trHeight w:val="284"/>
        </w:trPr>
        <w:tc>
          <w:tcPr>
            <w:tcW w:w="709" w:type="dxa"/>
          </w:tcPr>
          <w:p w14:paraId="70BD6564" w14:textId="77777777" w:rsidR="00AB4076" w:rsidRPr="00F57594" w:rsidRDefault="00AB4076" w:rsidP="003F6863">
            <w:pPr>
              <w:widowControl/>
              <w:numPr>
                <w:ilvl w:val="1"/>
                <w:numId w:val="41"/>
              </w:numPr>
              <w:tabs>
                <w:tab w:val="left" w:pos="1197"/>
              </w:tabs>
              <w:ind w:left="0" w:firstLine="0"/>
              <w:contextualSpacing/>
              <w:jc w:val="center"/>
              <w:rPr>
                <w:rFonts w:eastAsia="Calibri"/>
                <w:color w:val="000000" w:themeColor="text1"/>
                <w:lang w:eastAsia="en-US"/>
              </w:rPr>
            </w:pPr>
          </w:p>
        </w:tc>
        <w:tc>
          <w:tcPr>
            <w:tcW w:w="6095" w:type="dxa"/>
            <w:vAlign w:val="center"/>
          </w:tcPr>
          <w:p w14:paraId="2CE79D92" w14:textId="5AD9C0B2" w:rsidR="00AB4076" w:rsidRPr="00F57594" w:rsidRDefault="00AB4076" w:rsidP="00AB4076">
            <w:pPr>
              <w:jc w:val="both"/>
              <w:rPr>
                <w:color w:val="000000" w:themeColor="text1"/>
                <w:lang w:eastAsia="en-US"/>
              </w:rPr>
            </w:pPr>
            <w:r w:rsidRPr="00F57594">
              <w:rPr>
                <w:b/>
                <w:bCs/>
                <w:color w:val="000000" w:themeColor="text1"/>
              </w:rPr>
              <w:t>Nurodytas gamintojas ir modelis.</w:t>
            </w:r>
          </w:p>
        </w:tc>
        <w:tc>
          <w:tcPr>
            <w:tcW w:w="2977" w:type="dxa"/>
          </w:tcPr>
          <w:p w14:paraId="4C94C7C6" w14:textId="6EC25689" w:rsidR="00AB4076" w:rsidRPr="00F57594" w:rsidRDefault="00AB4076" w:rsidP="00AB4076">
            <w:pPr>
              <w:jc w:val="center"/>
              <w:rPr>
                <w:i/>
                <w:iCs/>
                <w:color w:val="000000" w:themeColor="text1"/>
              </w:rPr>
            </w:pPr>
            <w:r w:rsidRPr="00F57594">
              <w:rPr>
                <w:b/>
                <w:bCs/>
                <w:i/>
                <w:iCs/>
                <w:color w:val="000000" w:themeColor="text1"/>
              </w:rPr>
              <w:t>[nurodyti gamintoją, markę ir modelį]</w:t>
            </w:r>
          </w:p>
        </w:tc>
      </w:tr>
      <w:tr w:rsidR="00F57594" w:rsidRPr="00F57594" w14:paraId="2DA13FCB" w14:textId="7F31BB33" w:rsidTr="00CD3E20">
        <w:trPr>
          <w:trHeight w:val="284"/>
        </w:trPr>
        <w:tc>
          <w:tcPr>
            <w:tcW w:w="709" w:type="dxa"/>
          </w:tcPr>
          <w:p w14:paraId="2D009F6C" w14:textId="77777777" w:rsidR="00EF30C8" w:rsidRPr="00F57594" w:rsidRDefault="00EF30C8" w:rsidP="003F6863">
            <w:pPr>
              <w:widowControl/>
              <w:numPr>
                <w:ilvl w:val="1"/>
                <w:numId w:val="41"/>
              </w:numPr>
              <w:tabs>
                <w:tab w:val="left" w:pos="1197"/>
              </w:tabs>
              <w:ind w:left="0" w:firstLine="0"/>
              <w:contextualSpacing/>
              <w:jc w:val="center"/>
              <w:rPr>
                <w:rFonts w:eastAsia="Calibri"/>
                <w:color w:val="000000" w:themeColor="text1"/>
                <w:lang w:eastAsia="en-US"/>
              </w:rPr>
            </w:pPr>
          </w:p>
        </w:tc>
        <w:tc>
          <w:tcPr>
            <w:tcW w:w="6095" w:type="dxa"/>
          </w:tcPr>
          <w:p w14:paraId="0BF0BD77" w14:textId="77777777" w:rsidR="00EF30C8" w:rsidRPr="00F57594" w:rsidRDefault="00EF30C8" w:rsidP="00EF30C8">
            <w:pPr>
              <w:jc w:val="both"/>
              <w:rPr>
                <w:color w:val="000000" w:themeColor="text1"/>
                <w:lang w:eastAsia="en-US"/>
              </w:rPr>
            </w:pPr>
            <w:r w:rsidRPr="00F57594">
              <w:rPr>
                <w:color w:val="000000" w:themeColor="text1"/>
                <w:lang w:eastAsia="en-US"/>
              </w:rPr>
              <w:t>Procesorius ne blogesnis kaip šešių branduolių, palaikantis 64 bitų komandų sistemą, remiantis procesorių palyginimo testais www.cpubenchmark.net, PassMark ne mažiau kaip 11600, spartinančioji atmintis ne mažiau kaip 9 MB.</w:t>
            </w:r>
          </w:p>
        </w:tc>
        <w:tc>
          <w:tcPr>
            <w:tcW w:w="2977" w:type="dxa"/>
          </w:tcPr>
          <w:p w14:paraId="31E79E39" w14:textId="07907239"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r w:rsidR="00F57594" w:rsidRPr="00F57594" w14:paraId="09628242" w14:textId="1DADAC94" w:rsidTr="00CD3E20">
        <w:trPr>
          <w:trHeight w:val="284"/>
        </w:trPr>
        <w:tc>
          <w:tcPr>
            <w:tcW w:w="709" w:type="dxa"/>
          </w:tcPr>
          <w:p w14:paraId="1E19261D" w14:textId="77777777" w:rsidR="00EF30C8" w:rsidRPr="00F57594" w:rsidRDefault="00EF30C8" w:rsidP="003F6863">
            <w:pPr>
              <w:widowControl/>
              <w:numPr>
                <w:ilvl w:val="1"/>
                <w:numId w:val="41"/>
              </w:numPr>
              <w:tabs>
                <w:tab w:val="left" w:pos="1197"/>
              </w:tabs>
              <w:ind w:left="0" w:firstLine="0"/>
              <w:contextualSpacing/>
              <w:jc w:val="center"/>
              <w:rPr>
                <w:rFonts w:eastAsia="Calibri"/>
                <w:color w:val="000000" w:themeColor="text1"/>
                <w:lang w:eastAsia="en-US"/>
              </w:rPr>
            </w:pPr>
          </w:p>
        </w:tc>
        <w:tc>
          <w:tcPr>
            <w:tcW w:w="6095" w:type="dxa"/>
          </w:tcPr>
          <w:p w14:paraId="45D7F86F" w14:textId="77777777" w:rsidR="00EF30C8" w:rsidRPr="00F57594" w:rsidRDefault="00EF30C8" w:rsidP="00EF30C8">
            <w:pPr>
              <w:jc w:val="both"/>
              <w:rPr>
                <w:color w:val="000000" w:themeColor="text1"/>
                <w:lang w:eastAsia="en-US"/>
              </w:rPr>
            </w:pPr>
            <w:r w:rsidRPr="00F57594">
              <w:rPr>
                <w:color w:val="000000" w:themeColor="text1"/>
                <w:lang w:eastAsia="en-US"/>
              </w:rPr>
              <w:t>Operacinė sistema ne blogiau kaip Microsoft Windows 10, 64 bitų arba analogiška.</w:t>
            </w:r>
          </w:p>
        </w:tc>
        <w:tc>
          <w:tcPr>
            <w:tcW w:w="2977" w:type="dxa"/>
          </w:tcPr>
          <w:p w14:paraId="2AC26243" w14:textId="3D72EF26"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r w:rsidR="00F57594" w:rsidRPr="00F57594" w14:paraId="0B3A0FF6" w14:textId="7E407C87" w:rsidTr="00CD3E20">
        <w:trPr>
          <w:trHeight w:val="284"/>
        </w:trPr>
        <w:tc>
          <w:tcPr>
            <w:tcW w:w="709" w:type="dxa"/>
          </w:tcPr>
          <w:p w14:paraId="232BDFD7" w14:textId="77777777" w:rsidR="00EF30C8" w:rsidRPr="00F57594" w:rsidRDefault="00EF30C8" w:rsidP="003F6863">
            <w:pPr>
              <w:widowControl/>
              <w:numPr>
                <w:ilvl w:val="1"/>
                <w:numId w:val="41"/>
              </w:numPr>
              <w:tabs>
                <w:tab w:val="left" w:pos="1197"/>
              </w:tabs>
              <w:ind w:left="0" w:firstLine="0"/>
              <w:contextualSpacing/>
              <w:jc w:val="center"/>
              <w:rPr>
                <w:rFonts w:eastAsia="Calibri"/>
                <w:color w:val="000000" w:themeColor="text1"/>
                <w:lang w:eastAsia="en-US"/>
              </w:rPr>
            </w:pPr>
          </w:p>
        </w:tc>
        <w:tc>
          <w:tcPr>
            <w:tcW w:w="6095" w:type="dxa"/>
            <w:vAlign w:val="center"/>
          </w:tcPr>
          <w:p w14:paraId="653707FB" w14:textId="006B8878" w:rsidR="00EF30C8" w:rsidRPr="00F57594" w:rsidRDefault="00EF30C8" w:rsidP="00EF30C8">
            <w:pPr>
              <w:tabs>
                <w:tab w:val="left" w:pos="0"/>
                <w:tab w:val="left" w:pos="340"/>
                <w:tab w:val="left" w:pos="482"/>
                <w:tab w:val="left" w:pos="1800"/>
              </w:tabs>
              <w:ind w:right="9"/>
              <w:contextualSpacing/>
              <w:jc w:val="both"/>
              <w:rPr>
                <w:color w:val="000000" w:themeColor="text1"/>
                <w:lang w:eastAsia="en-US"/>
              </w:rPr>
            </w:pPr>
            <w:r w:rsidRPr="00F57594">
              <w:rPr>
                <w:color w:val="000000" w:themeColor="text1"/>
                <w:lang w:eastAsia="en-US"/>
              </w:rPr>
              <w:t xml:space="preserve">RAM atmintis ne blogiau kaip 16 GB DDR4 2400 MHz; </w:t>
            </w:r>
          </w:p>
        </w:tc>
        <w:tc>
          <w:tcPr>
            <w:tcW w:w="2977" w:type="dxa"/>
          </w:tcPr>
          <w:p w14:paraId="0AF63F3B" w14:textId="1C7C8E62" w:rsidR="00EF30C8" w:rsidRPr="00F57594" w:rsidRDefault="00EF30C8" w:rsidP="00EF30C8">
            <w:pPr>
              <w:tabs>
                <w:tab w:val="left" w:pos="0"/>
                <w:tab w:val="left" w:pos="340"/>
                <w:tab w:val="left" w:pos="482"/>
                <w:tab w:val="left" w:pos="1800"/>
              </w:tabs>
              <w:ind w:right="9"/>
              <w:contextualSpacing/>
              <w:jc w:val="center"/>
              <w:rPr>
                <w:color w:val="000000" w:themeColor="text1"/>
                <w:lang w:eastAsia="en-US"/>
              </w:rPr>
            </w:pPr>
            <w:r w:rsidRPr="00F57594">
              <w:rPr>
                <w:i/>
                <w:iCs/>
                <w:color w:val="000000" w:themeColor="text1"/>
              </w:rPr>
              <w:t>[nurodyti rodiklio reikšmes]</w:t>
            </w:r>
          </w:p>
        </w:tc>
      </w:tr>
      <w:tr w:rsidR="00F57594" w:rsidRPr="00F57594" w14:paraId="38483B6F" w14:textId="23E47B66" w:rsidTr="00CD3E20">
        <w:trPr>
          <w:trHeight w:val="284"/>
        </w:trPr>
        <w:tc>
          <w:tcPr>
            <w:tcW w:w="709" w:type="dxa"/>
          </w:tcPr>
          <w:p w14:paraId="4D8319CC" w14:textId="77777777" w:rsidR="00EF30C8" w:rsidRPr="00F57594" w:rsidRDefault="00EF30C8" w:rsidP="003F6863">
            <w:pPr>
              <w:widowControl/>
              <w:numPr>
                <w:ilvl w:val="1"/>
                <w:numId w:val="41"/>
              </w:numPr>
              <w:tabs>
                <w:tab w:val="left" w:pos="1197"/>
              </w:tabs>
              <w:ind w:left="0" w:firstLine="0"/>
              <w:contextualSpacing/>
              <w:jc w:val="center"/>
              <w:rPr>
                <w:rFonts w:eastAsia="Calibri"/>
                <w:color w:val="000000" w:themeColor="text1"/>
                <w:lang w:eastAsia="en-US"/>
              </w:rPr>
            </w:pPr>
          </w:p>
        </w:tc>
        <w:tc>
          <w:tcPr>
            <w:tcW w:w="6095" w:type="dxa"/>
            <w:vAlign w:val="center"/>
          </w:tcPr>
          <w:p w14:paraId="39818140" w14:textId="63004715" w:rsidR="00EF30C8" w:rsidRPr="00F57594" w:rsidRDefault="00EF30C8" w:rsidP="00EF30C8">
            <w:pPr>
              <w:tabs>
                <w:tab w:val="left" w:pos="0"/>
                <w:tab w:val="left" w:pos="340"/>
                <w:tab w:val="left" w:pos="482"/>
                <w:tab w:val="left" w:pos="1800"/>
              </w:tabs>
              <w:ind w:right="9"/>
              <w:contextualSpacing/>
              <w:jc w:val="both"/>
              <w:rPr>
                <w:color w:val="000000" w:themeColor="text1"/>
                <w:lang w:eastAsia="en-US"/>
              </w:rPr>
            </w:pPr>
            <w:r w:rsidRPr="00F57594">
              <w:rPr>
                <w:color w:val="000000" w:themeColor="text1"/>
                <w:lang w:eastAsia="en-US"/>
              </w:rPr>
              <w:t>Operatorių kompiuteris turi pakankamo galingumo, kad galėtų atvaizduoti vaizdo sienos monitoriuose vienu metu ne mažiau kaip 18 kamerų vaizdus maksimalia greitaveika (kiekviename monitoriuje 3x3 formatu).</w:t>
            </w:r>
          </w:p>
        </w:tc>
        <w:tc>
          <w:tcPr>
            <w:tcW w:w="2977" w:type="dxa"/>
          </w:tcPr>
          <w:p w14:paraId="0F5EBE0A" w14:textId="4B16B1C3" w:rsidR="00EF30C8" w:rsidRPr="00F57594" w:rsidRDefault="00EF30C8" w:rsidP="00EF30C8">
            <w:pPr>
              <w:tabs>
                <w:tab w:val="left" w:pos="0"/>
                <w:tab w:val="left" w:pos="340"/>
                <w:tab w:val="left" w:pos="482"/>
                <w:tab w:val="left" w:pos="1800"/>
              </w:tabs>
              <w:ind w:right="9"/>
              <w:contextualSpacing/>
              <w:jc w:val="center"/>
              <w:rPr>
                <w:color w:val="000000" w:themeColor="text1"/>
                <w:lang w:eastAsia="en-US"/>
              </w:rPr>
            </w:pPr>
            <w:r w:rsidRPr="00F57594">
              <w:rPr>
                <w:i/>
                <w:iCs/>
                <w:color w:val="000000" w:themeColor="text1"/>
              </w:rPr>
              <w:t>[nurodyti rodiklio reikšmes]</w:t>
            </w:r>
          </w:p>
        </w:tc>
      </w:tr>
      <w:tr w:rsidR="00F57594" w:rsidRPr="00F57594" w14:paraId="2853B790" w14:textId="40AD5223" w:rsidTr="00CD3E20">
        <w:trPr>
          <w:trHeight w:val="284"/>
        </w:trPr>
        <w:tc>
          <w:tcPr>
            <w:tcW w:w="709" w:type="dxa"/>
          </w:tcPr>
          <w:p w14:paraId="461CDA3B" w14:textId="77777777" w:rsidR="00EF30C8" w:rsidRPr="00F57594" w:rsidRDefault="00EF30C8" w:rsidP="003F6863">
            <w:pPr>
              <w:widowControl/>
              <w:numPr>
                <w:ilvl w:val="1"/>
                <w:numId w:val="41"/>
              </w:numPr>
              <w:tabs>
                <w:tab w:val="left" w:pos="1197"/>
              </w:tabs>
              <w:ind w:left="0" w:firstLine="0"/>
              <w:contextualSpacing/>
              <w:jc w:val="center"/>
              <w:rPr>
                <w:rFonts w:eastAsia="Calibri"/>
                <w:color w:val="000000" w:themeColor="text1"/>
                <w:lang w:eastAsia="en-US"/>
              </w:rPr>
            </w:pPr>
          </w:p>
        </w:tc>
        <w:tc>
          <w:tcPr>
            <w:tcW w:w="6095" w:type="dxa"/>
            <w:vAlign w:val="center"/>
          </w:tcPr>
          <w:p w14:paraId="5BECD928" w14:textId="1CB3CDEB" w:rsidR="00EF30C8" w:rsidRPr="00F57594" w:rsidRDefault="00EF30C8" w:rsidP="00EF30C8">
            <w:pPr>
              <w:tabs>
                <w:tab w:val="left" w:pos="0"/>
                <w:tab w:val="left" w:pos="340"/>
                <w:tab w:val="left" w:pos="482"/>
                <w:tab w:val="left" w:pos="1800"/>
              </w:tabs>
              <w:ind w:right="9"/>
              <w:contextualSpacing/>
              <w:jc w:val="both"/>
              <w:rPr>
                <w:color w:val="000000" w:themeColor="text1"/>
                <w:lang w:eastAsia="en-US"/>
              </w:rPr>
            </w:pPr>
            <w:r w:rsidRPr="00F57594">
              <w:rPr>
                <w:color w:val="000000" w:themeColor="text1"/>
                <w:lang w:eastAsia="en-US"/>
              </w:rPr>
              <w:t>Kietasis diskas ne blogiau nei 1 vnt. 120 GB, SATA 6Gb/s, SSD; palaikoma ne mažiau 2 SATA HDD.</w:t>
            </w:r>
          </w:p>
        </w:tc>
        <w:tc>
          <w:tcPr>
            <w:tcW w:w="2977" w:type="dxa"/>
          </w:tcPr>
          <w:p w14:paraId="5434CDA6" w14:textId="7DF2585C" w:rsidR="00EF30C8" w:rsidRPr="00F57594" w:rsidRDefault="00EF30C8" w:rsidP="00EF30C8">
            <w:pPr>
              <w:tabs>
                <w:tab w:val="left" w:pos="0"/>
                <w:tab w:val="left" w:pos="340"/>
                <w:tab w:val="left" w:pos="482"/>
                <w:tab w:val="left" w:pos="1800"/>
              </w:tabs>
              <w:ind w:right="9"/>
              <w:contextualSpacing/>
              <w:jc w:val="center"/>
              <w:rPr>
                <w:color w:val="000000" w:themeColor="text1"/>
                <w:lang w:eastAsia="en-US"/>
              </w:rPr>
            </w:pPr>
            <w:r w:rsidRPr="00F57594">
              <w:rPr>
                <w:i/>
                <w:iCs/>
                <w:color w:val="000000" w:themeColor="text1"/>
              </w:rPr>
              <w:t>[nurodyti rodiklio reikšmes]</w:t>
            </w:r>
          </w:p>
        </w:tc>
      </w:tr>
      <w:tr w:rsidR="00F57594" w:rsidRPr="00F57594" w14:paraId="19197209" w14:textId="08C23758" w:rsidTr="00CD3E20">
        <w:trPr>
          <w:trHeight w:val="284"/>
        </w:trPr>
        <w:tc>
          <w:tcPr>
            <w:tcW w:w="709" w:type="dxa"/>
          </w:tcPr>
          <w:p w14:paraId="2EB5D599" w14:textId="77777777" w:rsidR="00EF30C8" w:rsidRPr="00F57594" w:rsidRDefault="00EF30C8" w:rsidP="003F6863">
            <w:pPr>
              <w:widowControl/>
              <w:numPr>
                <w:ilvl w:val="1"/>
                <w:numId w:val="41"/>
              </w:numPr>
              <w:tabs>
                <w:tab w:val="left" w:pos="1197"/>
              </w:tabs>
              <w:ind w:left="0" w:firstLine="0"/>
              <w:contextualSpacing/>
              <w:jc w:val="center"/>
              <w:rPr>
                <w:rFonts w:eastAsia="Calibri"/>
                <w:color w:val="000000" w:themeColor="text1"/>
                <w:lang w:eastAsia="en-US"/>
              </w:rPr>
            </w:pPr>
          </w:p>
        </w:tc>
        <w:tc>
          <w:tcPr>
            <w:tcW w:w="6095" w:type="dxa"/>
          </w:tcPr>
          <w:p w14:paraId="10D01099" w14:textId="38EF6951" w:rsidR="00EF30C8" w:rsidRPr="00F57594" w:rsidRDefault="00EF30C8" w:rsidP="00EF30C8">
            <w:pPr>
              <w:jc w:val="both"/>
              <w:rPr>
                <w:color w:val="000000" w:themeColor="text1"/>
                <w:lang w:eastAsia="en-US"/>
              </w:rPr>
            </w:pPr>
            <w:r w:rsidRPr="00F57594">
              <w:rPr>
                <w:color w:val="000000" w:themeColor="text1"/>
                <w:lang w:eastAsia="en-US"/>
              </w:rPr>
              <w:t>Išėjimai 2xDP arba HDMI, 3xUSB 3.0 (iš jų viena priekyje), 1x LAN (Gigabit Ethernet), garso išėjimas su 3.5 mm lizdu.</w:t>
            </w:r>
          </w:p>
        </w:tc>
        <w:tc>
          <w:tcPr>
            <w:tcW w:w="2977" w:type="dxa"/>
          </w:tcPr>
          <w:p w14:paraId="1DD1DCE0" w14:textId="6484A267"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r w:rsidR="00F57594" w:rsidRPr="00F57594" w14:paraId="423D3B88" w14:textId="17132FCE" w:rsidTr="00CD3E20">
        <w:trPr>
          <w:trHeight w:val="284"/>
        </w:trPr>
        <w:tc>
          <w:tcPr>
            <w:tcW w:w="709" w:type="dxa"/>
          </w:tcPr>
          <w:p w14:paraId="00387C72" w14:textId="77777777" w:rsidR="00EF30C8" w:rsidRPr="00F57594" w:rsidRDefault="00EF30C8" w:rsidP="003F6863">
            <w:pPr>
              <w:widowControl/>
              <w:numPr>
                <w:ilvl w:val="1"/>
                <w:numId w:val="41"/>
              </w:numPr>
              <w:tabs>
                <w:tab w:val="left" w:pos="1197"/>
              </w:tabs>
              <w:ind w:left="0" w:firstLine="0"/>
              <w:contextualSpacing/>
              <w:jc w:val="center"/>
              <w:rPr>
                <w:rFonts w:eastAsia="Calibri"/>
                <w:color w:val="000000" w:themeColor="text1"/>
                <w:lang w:eastAsia="en-US"/>
              </w:rPr>
            </w:pPr>
          </w:p>
        </w:tc>
        <w:tc>
          <w:tcPr>
            <w:tcW w:w="6095" w:type="dxa"/>
          </w:tcPr>
          <w:p w14:paraId="120AC53C" w14:textId="53A82410" w:rsidR="00EF30C8" w:rsidRPr="00F57594" w:rsidRDefault="00EF30C8" w:rsidP="00EF30C8">
            <w:pPr>
              <w:jc w:val="both"/>
              <w:rPr>
                <w:color w:val="000000" w:themeColor="text1"/>
                <w:lang w:eastAsia="en-US"/>
              </w:rPr>
            </w:pPr>
            <w:r w:rsidRPr="00F57594">
              <w:rPr>
                <w:color w:val="000000" w:themeColor="text1"/>
                <w:lang w:eastAsia="en-US"/>
              </w:rPr>
              <w:t>Komplekte optinė pelė su ratuku, jungiama laidu ir standartinio dydžio su skaičių klaviatūra, jungiama laidu.</w:t>
            </w:r>
          </w:p>
        </w:tc>
        <w:tc>
          <w:tcPr>
            <w:tcW w:w="2977" w:type="dxa"/>
          </w:tcPr>
          <w:p w14:paraId="561DAEAD" w14:textId="618817C1"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r w:rsidR="00F57594" w:rsidRPr="00F57594" w14:paraId="55428D38" w14:textId="4BC30F91" w:rsidTr="00CD3E20">
        <w:trPr>
          <w:trHeight w:val="284"/>
        </w:trPr>
        <w:tc>
          <w:tcPr>
            <w:tcW w:w="709" w:type="dxa"/>
          </w:tcPr>
          <w:p w14:paraId="4221A31C" w14:textId="77777777" w:rsidR="00EF30C8" w:rsidRPr="00F57594" w:rsidRDefault="00EF30C8" w:rsidP="003F6863">
            <w:pPr>
              <w:widowControl/>
              <w:numPr>
                <w:ilvl w:val="1"/>
                <w:numId w:val="41"/>
              </w:numPr>
              <w:tabs>
                <w:tab w:val="left" w:pos="1197"/>
              </w:tabs>
              <w:ind w:left="0" w:firstLine="0"/>
              <w:contextualSpacing/>
              <w:jc w:val="center"/>
              <w:rPr>
                <w:rFonts w:eastAsia="Calibri"/>
                <w:color w:val="000000" w:themeColor="text1"/>
                <w:lang w:eastAsia="en-US"/>
              </w:rPr>
            </w:pPr>
          </w:p>
        </w:tc>
        <w:tc>
          <w:tcPr>
            <w:tcW w:w="6095" w:type="dxa"/>
          </w:tcPr>
          <w:p w14:paraId="1F7B38E6" w14:textId="77777777" w:rsidR="00EF30C8" w:rsidRPr="00F57594" w:rsidRDefault="00EF30C8" w:rsidP="00EF30C8">
            <w:pPr>
              <w:jc w:val="both"/>
              <w:rPr>
                <w:color w:val="000000" w:themeColor="text1"/>
                <w:lang w:eastAsia="en-US"/>
              </w:rPr>
            </w:pPr>
            <w:r w:rsidRPr="00F57594">
              <w:rPr>
                <w:color w:val="000000" w:themeColor="text1"/>
                <w:lang w:eastAsia="en-US"/>
              </w:rPr>
              <w:t xml:space="preserve">Visa siūloma įranga turi būti vienos firmos-gamintojos arba skirtingų gamintojų, suderinama bendram darbui, ir pažymėta firmos gamintojos prekiniu ženklu, tam kad būtų užtikrintas maksimalus sistemos komponentų suderinamumas. Kompiuterį sudarantys aparatiniai komponentai (sisteminė plokštė, procesorius, pagrindinė plokštė, operatyvinė atmintis, optinis įrenginys, kietas diskas) privalo būti pilnai sumontuoti į kompiuterį ir sukomplektuoti gamintojo gamykloje. Įrenginių korpuso žymėjimas ir logotipai turi būti originalus, negali būti perdarytų kitų gamintojų logotipai. </w:t>
            </w:r>
          </w:p>
        </w:tc>
        <w:tc>
          <w:tcPr>
            <w:tcW w:w="2977" w:type="dxa"/>
          </w:tcPr>
          <w:p w14:paraId="15391D06" w14:textId="62BE9ED2"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r w:rsidR="00F57594" w:rsidRPr="00F57594" w14:paraId="16FAA669" w14:textId="4B1B1F82" w:rsidTr="00CD3E20">
        <w:trPr>
          <w:trHeight w:val="284"/>
        </w:trPr>
        <w:tc>
          <w:tcPr>
            <w:tcW w:w="709" w:type="dxa"/>
          </w:tcPr>
          <w:p w14:paraId="753089FD" w14:textId="77777777" w:rsidR="00EF30C8" w:rsidRPr="00F57594" w:rsidRDefault="00EF30C8" w:rsidP="003F6863">
            <w:pPr>
              <w:widowControl/>
              <w:numPr>
                <w:ilvl w:val="1"/>
                <w:numId w:val="41"/>
              </w:numPr>
              <w:tabs>
                <w:tab w:val="left" w:pos="1197"/>
              </w:tabs>
              <w:ind w:left="0" w:firstLine="0"/>
              <w:contextualSpacing/>
              <w:jc w:val="center"/>
              <w:rPr>
                <w:rFonts w:eastAsia="Calibri"/>
                <w:color w:val="000000" w:themeColor="text1"/>
                <w:lang w:eastAsia="en-US"/>
              </w:rPr>
            </w:pPr>
          </w:p>
        </w:tc>
        <w:tc>
          <w:tcPr>
            <w:tcW w:w="6095" w:type="dxa"/>
          </w:tcPr>
          <w:p w14:paraId="622A9749" w14:textId="77777777" w:rsidR="00EF30C8" w:rsidRPr="00F57594" w:rsidRDefault="00EF30C8" w:rsidP="00EF30C8">
            <w:pPr>
              <w:jc w:val="both"/>
              <w:rPr>
                <w:color w:val="000000" w:themeColor="text1"/>
                <w:lang w:eastAsia="en-US"/>
              </w:rPr>
            </w:pPr>
            <w:r w:rsidRPr="00F57594">
              <w:rPr>
                <w:color w:val="000000" w:themeColor="text1"/>
                <w:lang w:eastAsia="en-US"/>
              </w:rPr>
              <w:t>Kompiuterį sudarantys aparatiniai komponentai (sisteminė plokštė, procesorius, pagrindinė plokštė, operatyvinė atmintis, optinis įrenginys, kietas diskas) privalo būti pilnai sumontuoti į kompiuterį ir sukomplektuoti gamintojo gamykloje.</w:t>
            </w:r>
          </w:p>
        </w:tc>
        <w:tc>
          <w:tcPr>
            <w:tcW w:w="2977" w:type="dxa"/>
          </w:tcPr>
          <w:p w14:paraId="6A949E22" w14:textId="3328F5D7"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r w:rsidR="00F57594" w:rsidRPr="00F57594" w14:paraId="6342B93C" w14:textId="62836B5F" w:rsidTr="00CD3E20">
        <w:trPr>
          <w:trHeight w:val="284"/>
        </w:trPr>
        <w:tc>
          <w:tcPr>
            <w:tcW w:w="709" w:type="dxa"/>
          </w:tcPr>
          <w:p w14:paraId="28CECA49" w14:textId="77777777" w:rsidR="00EF30C8" w:rsidRPr="00F57594" w:rsidRDefault="00EF30C8" w:rsidP="003F6863">
            <w:pPr>
              <w:widowControl/>
              <w:numPr>
                <w:ilvl w:val="1"/>
                <w:numId w:val="41"/>
              </w:numPr>
              <w:tabs>
                <w:tab w:val="left" w:pos="1197"/>
              </w:tabs>
              <w:ind w:left="0" w:firstLine="0"/>
              <w:contextualSpacing/>
              <w:jc w:val="center"/>
              <w:rPr>
                <w:rFonts w:eastAsia="Calibri"/>
                <w:color w:val="000000" w:themeColor="text1"/>
                <w:lang w:eastAsia="en-US"/>
              </w:rPr>
            </w:pPr>
          </w:p>
        </w:tc>
        <w:tc>
          <w:tcPr>
            <w:tcW w:w="6095" w:type="dxa"/>
          </w:tcPr>
          <w:p w14:paraId="20331894" w14:textId="77777777" w:rsidR="00EF30C8" w:rsidRPr="00F57594" w:rsidRDefault="00EF30C8" w:rsidP="00EF30C8">
            <w:pPr>
              <w:jc w:val="both"/>
              <w:rPr>
                <w:color w:val="000000" w:themeColor="text1"/>
                <w:lang w:eastAsia="en-US"/>
              </w:rPr>
            </w:pPr>
            <w:r w:rsidRPr="00F57594">
              <w:rPr>
                <w:color w:val="000000" w:themeColor="text1"/>
                <w:lang w:eastAsia="en-US"/>
              </w:rPr>
              <w:t>Gamintojo garantija ne mažiau kaip 36 mėn.</w:t>
            </w:r>
          </w:p>
        </w:tc>
        <w:tc>
          <w:tcPr>
            <w:tcW w:w="2977" w:type="dxa"/>
          </w:tcPr>
          <w:p w14:paraId="66BB005D" w14:textId="5F02B55E"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r w:rsidR="00F57594" w:rsidRPr="00F57594" w14:paraId="1A6296F4" w14:textId="2F09DC5C" w:rsidTr="00CD3E20">
        <w:trPr>
          <w:trHeight w:val="284"/>
        </w:trPr>
        <w:tc>
          <w:tcPr>
            <w:tcW w:w="709" w:type="dxa"/>
          </w:tcPr>
          <w:p w14:paraId="11C919FA" w14:textId="77777777" w:rsidR="00EF30C8" w:rsidRPr="00F57594" w:rsidRDefault="00EF30C8" w:rsidP="003F6863">
            <w:pPr>
              <w:widowControl/>
              <w:numPr>
                <w:ilvl w:val="1"/>
                <w:numId w:val="41"/>
              </w:numPr>
              <w:tabs>
                <w:tab w:val="left" w:pos="1197"/>
              </w:tabs>
              <w:ind w:left="0" w:firstLine="0"/>
              <w:contextualSpacing/>
              <w:jc w:val="center"/>
              <w:rPr>
                <w:rFonts w:eastAsia="Calibri"/>
                <w:color w:val="000000" w:themeColor="text1"/>
                <w:lang w:eastAsia="en-US"/>
              </w:rPr>
            </w:pPr>
          </w:p>
        </w:tc>
        <w:tc>
          <w:tcPr>
            <w:tcW w:w="6095" w:type="dxa"/>
          </w:tcPr>
          <w:p w14:paraId="6AF643DD" w14:textId="27437C13" w:rsidR="00EF30C8" w:rsidRPr="00F57594" w:rsidRDefault="00EF30C8" w:rsidP="00EF30C8">
            <w:pPr>
              <w:jc w:val="both"/>
              <w:rPr>
                <w:color w:val="000000" w:themeColor="text1"/>
                <w:lang w:eastAsia="en-US"/>
              </w:rPr>
            </w:pPr>
            <w:r w:rsidRPr="00F57594">
              <w:rPr>
                <w:color w:val="000000" w:themeColor="text1"/>
                <w:lang w:eastAsia="en-US"/>
              </w:rPr>
              <w:t>Su įdiegta ir paruošta darbui vaizdo stebėjimo sistemos programinės įrangos klientine ir analitine dalimi.</w:t>
            </w:r>
          </w:p>
          <w:p w14:paraId="04967065" w14:textId="77777777" w:rsidR="00EF30C8" w:rsidRPr="00F57594" w:rsidRDefault="00EF30C8" w:rsidP="00EF30C8">
            <w:pPr>
              <w:jc w:val="both"/>
              <w:rPr>
                <w:color w:val="000000" w:themeColor="text1"/>
                <w:lang w:eastAsia="en-US"/>
              </w:rPr>
            </w:pPr>
            <w:r w:rsidRPr="00F57594">
              <w:rPr>
                <w:color w:val="000000" w:themeColor="text1"/>
                <w:lang w:eastAsia="en-US"/>
              </w:rPr>
              <w:t>Perkančiosios organizacijos iniciatyva ir/ar resursais operatorių darbo vietose, suderinus su Tiekėju, gali būti papildomai įdiegta programinė įranga, jei ji reikalinga vaizdo stebėjimo operatorių darbo funkcijoms atlikti (pvz. teksto redagavimo, spausdintuvų tvarkyklių PI).</w:t>
            </w:r>
          </w:p>
        </w:tc>
        <w:tc>
          <w:tcPr>
            <w:tcW w:w="2977" w:type="dxa"/>
          </w:tcPr>
          <w:p w14:paraId="28577078" w14:textId="1A196A59" w:rsidR="00EF30C8" w:rsidRPr="00F57594" w:rsidRDefault="00EF30C8" w:rsidP="00EF30C8">
            <w:pPr>
              <w:jc w:val="center"/>
              <w:rPr>
                <w:color w:val="000000" w:themeColor="text1"/>
                <w:lang w:eastAsia="en-US"/>
              </w:rPr>
            </w:pPr>
            <w:r w:rsidRPr="00F57594">
              <w:rPr>
                <w:i/>
                <w:iCs/>
                <w:color w:val="000000" w:themeColor="text1"/>
              </w:rPr>
              <w:t>[nurodyti rodiklio reikšmes]</w:t>
            </w:r>
          </w:p>
        </w:tc>
      </w:tr>
    </w:tbl>
    <w:p w14:paraId="5345D453" w14:textId="77777777" w:rsidR="00D02B56" w:rsidRPr="00F57594" w:rsidRDefault="00D02B56" w:rsidP="009D7FEB">
      <w:pPr>
        <w:rPr>
          <w:color w:val="000000" w:themeColor="text1"/>
          <w:sz w:val="24"/>
          <w:szCs w:val="24"/>
        </w:rPr>
      </w:pPr>
    </w:p>
    <w:p w14:paraId="2FD076A7" w14:textId="6D1600A7" w:rsidR="00CE358F" w:rsidRPr="00F57594" w:rsidRDefault="001C251E" w:rsidP="009D7FEB">
      <w:pPr>
        <w:pStyle w:val="Sraopastraipa"/>
        <w:pBdr>
          <w:top w:val="nil"/>
          <w:left w:val="nil"/>
          <w:bottom w:val="nil"/>
          <w:right w:val="nil"/>
          <w:between w:val="nil"/>
        </w:pBdr>
        <w:spacing w:line="276" w:lineRule="auto"/>
        <w:ind w:left="0"/>
        <w:rPr>
          <w:rFonts w:eastAsia="Calibri"/>
          <w:b/>
          <w:bCs/>
          <w:color w:val="000000" w:themeColor="text1"/>
          <w:sz w:val="24"/>
          <w:szCs w:val="24"/>
          <w:lang w:eastAsia="en-US"/>
        </w:rPr>
      </w:pPr>
      <w:r w:rsidRPr="00F57594">
        <w:rPr>
          <w:b/>
          <w:bCs/>
          <w:color w:val="000000" w:themeColor="text1"/>
          <w:sz w:val="24"/>
          <w:szCs w:val="24"/>
        </w:rPr>
        <w:t xml:space="preserve">11. </w:t>
      </w:r>
      <w:r w:rsidR="00D02B56" w:rsidRPr="00F57594">
        <w:rPr>
          <w:rFonts w:eastAsia="Calibri"/>
          <w:b/>
          <w:bCs/>
          <w:color w:val="000000" w:themeColor="text1"/>
          <w:sz w:val="24"/>
          <w:szCs w:val="24"/>
          <w:lang w:eastAsia="en-US"/>
        </w:rPr>
        <w:t>Reikalavimai vaizdo įrašymo programinei įrangai</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6095"/>
        <w:gridCol w:w="2835"/>
      </w:tblGrid>
      <w:tr w:rsidR="00F57594" w:rsidRPr="00F57594" w14:paraId="6FE6728D" w14:textId="77777777" w:rsidTr="00C2424D">
        <w:trPr>
          <w:trHeight w:val="284"/>
        </w:trPr>
        <w:tc>
          <w:tcPr>
            <w:tcW w:w="709" w:type="dxa"/>
            <w:vAlign w:val="center"/>
          </w:tcPr>
          <w:p w14:paraId="7EEC96B1" w14:textId="7F8D42FA" w:rsidR="008B65F9" w:rsidRPr="00F57594" w:rsidRDefault="008B65F9" w:rsidP="009D7FEB">
            <w:pPr>
              <w:jc w:val="both"/>
              <w:rPr>
                <w:b/>
                <w:color w:val="000000" w:themeColor="text1"/>
                <w:lang w:eastAsia="en-US"/>
              </w:rPr>
            </w:pPr>
            <w:r w:rsidRPr="00F57594">
              <w:rPr>
                <w:rFonts w:eastAsia="Calibri"/>
                <w:b/>
                <w:color w:val="000000" w:themeColor="text1"/>
                <w:lang w:eastAsia="en-US"/>
              </w:rPr>
              <w:t>Eil. Nr.</w:t>
            </w:r>
          </w:p>
        </w:tc>
        <w:tc>
          <w:tcPr>
            <w:tcW w:w="6095" w:type="dxa"/>
            <w:vAlign w:val="center"/>
          </w:tcPr>
          <w:p w14:paraId="555E0BC5" w14:textId="280BC0CA" w:rsidR="008B65F9" w:rsidRPr="00F57594" w:rsidRDefault="008B65F9" w:rsidP="009D7FEB">
            <w:pPr>
              <w:jc w:val="center"/>
              <w:rPr>
                <w:b/>
                <w:color w:val="000000" w:themeColor="text1"/>
                <w:lang w:eastAsia="en-US"/>
              </w:rPr>
            </w:pPr>
            <w:r w:rsidRPr="00F57594">
              <w:rPr>
                <w:rFonts w:eastAsia="Calibri"/>
                <w:b/>
                <w:color w:val="000000" w:themeColor="text1"/>
                <w:lang w:eastAsia="en-US"/>
              </w:rPr>
              <w:t>Keliami reikalavimai</w:t>
            </w:r>
          </w:p>
        </w:tc>
        <w:tc>
          <w:tcPr>
            <w:tcW w:w="2835" w:type="dxa"/>
            <w:vAlign w:val="center"/>
          </w:tcPr>
          <w:p w14:paraId="65EFD4F4" w14:textId="77777777" w:rsidR="008B65F9" w:rsidRPr="00F57594" w:rsidRDefault="008B65F9" w:rsidP="009D7FEB">
            <w:pPr>
              <w:ind w:left="35"/>
              <w:jc w:val="center"/>
              <w:rPr>
                <w:b/>
                <w:color w:val="000000" w:themeColor="text1"/>
              </w:rPr>
            </w:pPr>
            <w:r w:rsidRPr="00F57594">
              <w:rPr>
                <w:b/>
                <w:color w:val="000000" w:themeColor="text1"/>
              </w:rPr>
              <w:t>Siūlomos prekės techniniai duomenys</w:t>
            </w:r>
          </w:p>
          <w:p w14:paraId="13F66DFE" w14:textId="29442AD8" w:rsidR="008B65F9" w:rsidRPr="00F57594" w:rsidRDefault="00CE2316" w:rsidP="009D7FEB">
            <w:pPr>
              <w:jc w:val="center"/>
              <w:rPr>
                <w:b/>
                <w:color w:val="000000" w:themeColor="text1"/>
                <w:lang w:eastAsia="en-US"/>
              </w:rPr>
            </w:pPr>
            <w:r w:rsidRPr="00F57594">
              <w:rPr>
                <w:i/>
                <w:iCs/>
                <w:color w:val="000000" w:themeColor="text1"/>
              </w:rPr>
              <w:t xml:space="preserve">(Tiekėjas nurodo konkrečius techninius rodiklius ir jų reikšmes, </w:t>
            </w:r>
            <w:r w:rsidRPr="00F57594">
              <w:rPr>
                <w:bCs/>
                <w:i/>
                <w:iCs/>
                <w:color w:val="000000" w:themeColor="text1"/>
              </w:rPr>
              <w:t>o kur techninių reikšmių įrašyti negalima – nurodo aprašo reikalavimo atitiktį, nurodant nuorodą į techninę charakteristiką)</w:t>
            </w:r>
          </w:p>
        </w:tc>
      </w:tr>
      <w:tr w:rsidR="00F57594" w:rsidRPr="00F57594" w14:paraId="0C3C5289" w14:textId="77777777" w:rsidTr="00827299">
        <w:trPr>
          <w:trHeight w:val="284"/>
        </w:trPr>
        <w:tc>
          <w:tcPr>
            <w:tcW w:w="709" w:type="dxa"/>
          </w:tcPr>
          <w:p w14:paraId="6A61CDFA" w14:textId="77777777" w:rsidR="00AB4076" w:rsidRPr="00F57594" w:rsidRDefault="00AB4076" w:rsidP="003F6863">
            <w:pPr>
              <w:pStyle w:val="Sraopastraipa"/>
              <w:numPr>
                <w:ilvl w:val="0"/>
                <w:numId w:val="42"/>
              </w:numPr>
              <w:ind w:left="0" w:firstLine="0"/>
              <w:jc w:val="center"/>
              <w:rPr>
                <w:bCs/>
                <w:color w:val="000000" w:themeColor="text1"/>
                <w:lang w:eastAsia="en-US"/>
              </w:rPr>
            </w:pPr>
          </w:p>
        </w:tc>
        <w:tc>
          <w:tcPr>
            <w:tcW w:w="6095" w:type="dxa"/>
            <w:vAlign w:val="center"/>
          </w:tcPr>
          <w:p w14:paraId="4527E469" w14:textId="58548F98" w:rsidR="00AB4076" w:rsidRPr="00F57594" w:rsidRDefault="00AB4076" w:rsidP="00AB4076">
            <w:pPr>
              <w:jc w:val="both"/>
              <w:rPr>
                <w:color w:val="000000" w:themeColor="text1"/>
              </w:rPr>
            </w:pPr>
            <w:r w:rsidRPr="00F57594">
              <w:rPr>
                <w:b/>
                <w:bCs/>
                <w:color w:val="000000" w:themeColor="text1"/>
              </w:rPr>
              <w:t>Nurodytas gamintojas ir pavadinimas</w:t>
            </w:r>
          </w:p>
        </w:tc>
        <w:tc>
          <w:tcPr>
            <w:tcW w:w="2835" w:type="dxa"/>
          </w:tcPr>
          <w:p w14:paraId="26725BE6" w14:textId="1549BDA0" w:rsidR="00AB4076" w:rsidRPr="00F57594" w:rsidRDefault="00AB4076" w:rsidP="00AB4076">
            <w:pPr>
              <w:jc w:val="center"/>
              <w:rPr>
                <w:i/>
                <w:iCs/>
                <w:color w:val="000000" w:themeColor="text1"/>
              </w:rPr>
            </w:pPr>
            <w:r w:rsidRPr="00F57594">
              <w:rPr>
                <w:b/>
                <w:bCs/>
                <w:i/>
                <w:iCs/>
                <w:color w:val="000000" w:themeColor="text1"/>
              </w:rPr>
              <w:t>[nurodyti gamintoją, pavadinimą]</w:t>
            </w:r>
          </w:p>
        </w:tc>
      </w:tr>
      <w:tr w:rsidR="00F57594" w:rsidRPr="00F57594" w14:paraId="604DB40D" w14:textId="77777777" w:rsidTr="00C2424D">
        <w:trPr>
          <w:trHeight w:val="284"/>
        </w:trPr>
        <w:tc>
          <w:tcPr>
            <w:tcW w:w="709" w:type="dxa"/>
          </w:tcPr>
          <w:p w14:paraId="19D56197"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2A0D9AA0" w14:textId="1E79FF20" w:rsidR="00EF30C8" w:rsidRPr="00F57594" w:rsidRDefault="00EF30C8" w:rsidP="00EF30C8">
            <w:pPr>
              <w:jc w:val="both"/>
              <w:rPr>
                <w:b/>
                <w:color w:val="000000" w:themeColor="text1"/>
                <w:lang w:eastAsia="en-US"/>
              </w:rPr>
            </w:pPr>
            <w:r w:rsidRPr="00F57594">
              <w:rPr>
                <w:color w:val="000000" w:themeColor="text1"/>
              </w:rPr>
              <w:t>Programinės įrangos pagrindą turi sudaryti tarpusavyje integruotas programinės įrangos paketas, kuris pagal savo pagrindinę paskirtį gali priimti, analizuoti, saugoti vaizdo duomenis, šioje techninėje specifikacijoje reikalaujamam funkcionalumui įgyvendinti.</w:t>
            </w:r>
          </w:p>
        </w:tc>
        <w:tc>
          <w:tcPr>
            <w:tcW w:w="2835" w:type="dxa"/>
          </w:tcPr>
          <w:p w14:paraId="66F1AB83" w14:textId="75602A45"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557F6E89" w14:textId="77777777" w:rsidTr="00C2424D">
        <w:trPr>
          <w:trHeight w:val="284"/>
        </w:trPr>
        <w:tc>
          <w:tcPr>
            <w:tcW w:w="709" w:type="dxa"/>
          </w:tcPr>
          <w:p w14:paraId="28715CDA"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2003D696" w14:textId="57342C29" w:rsidR="00EF30C8" w:rsidRPr="00F57594" w:rsidRDefault="00EF30C8" w:rsidP="00EF30C8">
            <w:pPr>
              <w:jc w:val="both"/>
              <w:rPr>
                <w:b/>
                <w:color w:val="000000" w:themeColor="text1"/>
                <w:lang w:eastAsia="en-US"/>
              </w:rPr>
            </w:pPr>
            <w:r w:rsidRPr="00F57594">
              <w:rPr>
                <w:color w:val="000000" w:themeColor="text1"/>
              </w:rPr>
              <w:t>Visa siūloma programinė ir sisteminė programinė įranga turi būti naujausios prieinamos versijos.</w:t>
            </w:r>
          </w:p>
        </w:tc>
        <w:tc>
          <w:tcPr>
            <w:tcW w:w="2835" w:type="dxa"/>
          </w:tcPr>
          <w:p w14:paraId="4E4C0598" w14:textId="63754679"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58366A40" w14:textId="77777777" w:rsidTr="00C2424D">
        <w:trPr>
          <w:trHeight w:val="284"/>
        </w:trPr>
        <w:tc>
          <w:tcPr>
            <w:tcW w:w="709" w:type="dxa"/>
          </w:tcPr>
          <w:p w14:paraId="2E1CEB9A"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2687484A" w14:textId="4D78C21C" w:rsidR="00EF30C8" w:rsidRPr="00F57594" w:rsidRDefault="00EF30C8" w:rsidP="00EF30C8">
            <w:pPr>
              <w:jc w:val="both"/>
              <w:rPr>
                <w:b/>
                <w:color w:val="000000" w:themeColor="text1"/>
                <w:lang w:eastAsia="en-US"/>
              </w:rPr>
            </w:pPr>
            <w:r w:rsidRPr="00F57594">
              <w:rPr>
                <w:color w:val="000000" w:themeColor="text1"/>
              </w:rPr>
              <w:t>Programinė įranga turi turėti atvirą architektūrą, suderinamą įvairių gamintojų IP kameromis ir/ar įrenginiais ONVIF arba lygiaverčiu standartu.</w:t>
            </w:r>
          </w:p>
        </w:tc>
        <w:tc>
          <w:tcPr>
            <w:tcW w:w="2835" w:type="dxa"/>
          </w:tcPr>
          <w:p w14:paraId="2EED1474" w14:textId="79307213"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10A53E4D" w14:textId="77777777" w:rsidTr="00C2424D">
        <w:trPr>
          <w:trHeight w:val="284"/>
        </w:trPr>
        <w:tc>
          <w:tcPr>
            <w:tcW w:w="709" w:type="dxa"/>
          </w:tcPr>
          <w:p w14:paraId="14FCCE9C"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418EF982" w14:textId="549E994F" w:rsidR="00EF30C8" w:rsidRPr="00F57594" w:rsidRDefault="00EF30C8" w:rsidP="00EF30C8">
            <w:pPr>
              <w:jc w:val="both"/>
              <w:rPr>
                <w:b/>
                <w:color w:val="000000" w:themeColor="text1"/>
                <w:lang w:eastAsia="en-US"/>
              </w:rPr>
            </w:pPr>
            <w:r w:rsidRPr="00F57594">
              <w:rPr>
                <w:color w:val="000000" w:themeColor="text1"/>
              </w:rPr>
              <w:t>Programinė įranga turi būti suderinama su siūlomo gamintojo kamerų modeliais ir įrašymo įrengiu. Suderinamumas turi būti pateiktas gamintojo oficialiame puslapyje arba turi būti pateikta gamintojo deklaracija apie programinės įrangos ir Tiekėjo siūlomų vaizdo kamerų suderinamumą.</w:t>
            </w:r>
          </w:p>
        </w:tc>
        <w:tc>
          <w:tcPr>
            <w:tcW w:w="2835" w:type="dxa"/>
          </w:tcPr>
          <w:p w14:paraId="2506CAF7" w14:textId="40A4325B"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511F6B0" w14:textId="77777777" w:rsidTr="00C2424D">
        <w:trPr>
          <w:trHeight w:val="284"/>
        </w:trPr>
        <w:tc>
          <w:tcPr>
            <w:tcW w:w="709" w:type="dxa"/>
          </w:tcPr>
          <w:p w14:paraId="2E62A59F"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197895C3" w14:textId="476FB058" w:rsidR="00EF30C8" w:rsidRPr="00F57594" w:rsidRDefault="00EF30C8" w:rsidP="00EF30C8">
            <w:pPr>
              <w:widowControl/>
              <w:ind w:left="30"/>
              <w:contextualSpacing/>
              <w:jc w:val="both"/>
              <w:rPr>
                <w:color w:val="000000" w:themeColor="text1"/>
              </w:rPr>
            </w:pPr>
            <w:r w:rsidRPr="00F57594">
              <w:rPr>
                <w:color w:val="000000" w:themeColor="text1"/>
              </w:rPr>
              <w:t>Programinė įranga turi būti legali, licencijos turi padengti visas sistemoje naudojamas kameras. Turi būti galimybė visą paslaugų teikimo laikotarpį plėsti kamerų skaičių įsigyjant papildomas licencijas.</w:t>
            </w:r>
          </w:p>
        </w:tc>
        <w:tc>
          <w:tcPr>
            <w:tcW w:w="2835" w:type="dxa"/>
          </w:tcPr>
          <w:p w14:paraId="42161AE1" w14:textId="28E9444A"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4CEA1D6B" w14:textId="77777777" w:rsidTr="00C2424D">
        <w:trPr>
          <w:trHeight w:val="284"/>
        </w:trPr>
        <w:tc>
          <w:tcPr>
            <w:tcW w:w="709" w:type="dxa"/>
          </w:tcPr>
          <w:p w14:paraId="0BEBF302"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75D64ADF" w14:textId="2C534EFA" w:rsidR="00EF30C8" w:rsidRPr="00F57594" w:rsidRDefault="00EF30C8" w:rsidP="00EF30C8">
            <w:pPr>
              <w:jc w:val="both"/>
              <w:rPr>
                <w:b/>
                <w:color w:val="000000" w:themeColor="text1"/>
                <w:lang w:eastAsia="en-US"/>
              </w:rPr>
            </w:pPr>
            <w:r w:rsidRPr="00F57594">
              <w:rPr>
                <w:color w:val="000000" w:themeColor="text1"/>
              </w:rPr>
              <w:t>Tiekėjas turi pateikti programinės įrangos eksploatacijai užtikrinti reikalingas licencijas, kurios atitinka Perkančiosios organizacijos reikalavimus, kad Perkančioji organizacija galėtų naudotis visu šioje techninėje specifikacijoje aprašytu funkcionalumu be apribojimų. Licencijos turi būti nuolatinės, o ne nuomojamos ar panašiu teisiniu pagrindu ar kitaip terminuotu laiku apribotos - jų galiojimas turi būti nuolatinis ir be pabaigos.</w:t>
            </w:r>
          </w:p>
        </w:tc>
        <w:tc>
          <w:tcPr>
            <w:tcW w:w="2835" w:type="dxa"/>
          </w:tcPr>
          <w:p w14:paraId="3903413A" w14:textId="11E9697D"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1A447D89" w14:textId="77777777" w:rsidTr="00C2424D">
        <w:trPr>
          <w:trHeight w:val="284"/>
        </w:trPr>
        <w:tc>
          <w:tcPr>
            <w:tcW w:w="709" w:type="dxa"/>
          </w:tcPr>
          <w:p w14:paraId="0D3A557E"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11EE7E32" w14:textId="6C7A58D6" w:rsidR="00EF30C8" w:rsidRPr="00F57594" w:rsidRDefault="00EF30C8" w:rsidP="00EF30C8">
            <w:pPr>
              <w:jc w:val="both"/>
              <w:rPr>
                <w:b/>
                <w:color w:val="000000" w:themeColor="text1"/>
                <w:lang w:eastAsia="en-US"/>
              </w:rPr>
            </w:pPr>
            <w:r w:rsidRPr="00F57594">
              <w:rPr>
                <w:color w:val="000000" w:themeColor="text1"/>
              </w:rPr>
              <w:t>Visu sutarties laikotarpiu Tiekėjas turi prižiūrėti pateiktą programinę įrangą, jos veikimą, tiekti ir diegti pasiūlytos programinės įrangos naujas versijas ar klaidų taisymus ar kitus programinės įrangos gamintojo išleistus pagerinimus ne vėliau kaip per 2 mėnesius nuo jų išleidimo dienos. Jei programinės įrangos gamintojas taiko kokią nors licencijavimo tvarką palaikymui ar naujoms versijoms, tai Tiekėjas privalo visam sutartinių įsipareigojimų laikotarpiui.</w:t>
            </w:r>
          </w:p>
        </w:tc>
        <w:tc>
          <w:tcPr>
            <w:tcW w:w="2835" w:type="dxa"/>
          </w:tcPr>
          <w:p w14:paraId="056BF938" w14:textId="588B4A96"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386BC51" w14:textId="77777777" w:rsidTr="00C2424D">
        <w:trPr>
          <w:trHeight w:val="284"/>
        </w:trPr>
        <w:tc>
          <w:tcPr>
            <w:tcW w:w="709" w:type="dxa"/>
          </w:tcPr>
          <w:p w14:paraId="120824DF"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5D7B3A81" w14:textId="69289FFE" w:rsidR="00EF30C8" w:rsidRPr="00F57594" w:rsidRDefault="00EF30C8" w:rsidP="00EF30C8">
            <w:pPr>
              <w:jc w:val="both"/>
              <w:rPr>
                <w:b/>
                <w:color w:val="000000" w:themeColor="text1"/>
                <w:lang w:eastAsia="en-US"/>
              </w:rPr>
            </w:pPr>
            <w:r w:rsidRPr="00F57594">
              <w:rPr>
                <w:color w:val="000000" w:themeColor="text1"/>
              </w:rPr>
              <w:t>Turi būti administruojama per vieną administratoriaus sąsają, nepriklausomai nuo sistemos architektūros ir komponentų skaičiaus.</w:t>
            </w:r>
          </w:p>
        </w:tc>
        <w:tc>
          <w:tcPr>
            <w:tcW w:w="2835" w:type="dxa"/>
          </w:tcPr>
          <w:p w14:paraId="5B80493E" w14:textId="4751E1F2"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543DAA94" w14:textId="77777777" w:rsidTr="00C2424D">
        <w:trPr>
          <w:trHeight w:val="284"/>
        </w:trPr>
        <w:tc>
          <w:tcPr>
            <w:tcW w:w="709" w:type="dxa"/>
          </w:tcPr>
          <w:p w14:paraId="2E7DD6FB"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2CAD2B6F" w14:textId="21F3FFDE" w:rsidR="00EF30C8" w:rsidRPr="00F57594" w:rsidRDefault="00EF30C8" w:rsidP="00EF30C8">
            <w:pPr>
              <w:jc w:val="both"/>
              <w:rPr>
                <w:b/>
                <w:color w:val="000000" w:themeColor="text1"/>
                <w:lang w:eastAsia="en-US"/>
              </w:rPr>
            </w:pPr>
            <w:r w:rsidRPr="00F57594">
              <w:rPr>
                <w:color w:val="000000" w:themeColor="text1"/>
              </w:rPr>
              <w:t>Turi būti galima keisti prijungtų įrenginių nustatymus grupėmis, nepriklausomai nuo įrenginių skaičiaus grupėje.</w:t>
            </w:r>
          </w:p>
        </w:tc>
        <w:tc>
          <w:tcPr>
            <w:tcW w:w="2835" w:type="dxa"/>
          </w:tcPr>
          <w:p w14:paraId="0A680969" w14:textId="18BE63E4"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4A088BC1" w14:textId="77777777" w:rsidTr="00C2424D">
        <w:trPr>
          <w:trHeight w:val="284"/>
        </w:trPr>
        <w:tc>
          <w:tcPr>
            <w:tcW w:w="709" w:type="dxa"/>
          </w:tcPr>
          <w:p w14:paraId="0D900210"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68ABEABD" w14:textId="6F9E7310" w:rsidR="00EF30C8" w:rsidRPr="00F57594" w:rsidRDefault="00EF30C8" w:rsidP="00EF30C8">
            <w:pPr>
              <w:jc w:val="both"/>
              <w:rPr>
                <w:b/>
                <w:color w:val="000000" w:themeColor="text1"/>
                <w:lang w:eastAsia="en-US"/>
              </w:rPr>
            </w:pPr>
            <w:r w:rsidRPr="00F57594">
              <w:rPr>
                <w:color w:val="000000" w:themeColor="text1"/>
              </w:rPr>
              <w:t>Programinė įranga turi leisti sujungti bei apdoroti į vieną vaizdo įrašymo-apdorojimo įrenginį ne mažiau kaip 50 kamerų vienu metu.</w:t>
            </w:r>
          </w:p>
        </w:tc>
        <w:tc>
          <w:tcPr>
            <w:tcW w:w="2835" w:type="dxa"/>
          </w:tcPr>
          <w:p w14:paraId="26594714" w14:textId="7D96AF63"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2CE3709D" w14:textId="77777777" w:rsidTr="00C2424D">
        <w:trPr>
          <w:trHeight w:val="284"/>
        </w:trPr>
        <w:tc>
          <w:tcPr>
            <w:tcW w:w="709" w:type="dxa"/>
          </w:tcPr>
          <w:p w14:paraId="3A17BAD1"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3B66C568" w14:textId="0A597F46" w:rsidR="00EF30C8" w:rsidRPr="00F57594" w:rsidRDefault="00EF30C8" w:rsidP="00EF30C8">
            <w:pPr>
              <w:widowControl/>
              <w:contextualSpacing/>
              <w:jc w:val="both"/>
              <w:rPr>
                <w:b/>
                <w:color w:val="000000" w:themeColor="text1"/>
                <w:lang w:eastAsia="en-US"/>
              </w:rPr>
            </w:pPr>
            <w:r w:rsidRPr="00F57594">
              <w:rPr>
                <w:color w:val="000000" w:themeColor="text1"/>
              </w:rPr>
              <w:t>Sistema turi palaikyti ne mažiau kaip 3 vaizdo įrašymo-apdorojimo įrenginių ir vaizdo analitikos įrenginių (įsk. operatorių darbo vietas) sujungimą į vieną bendrą stebėjimo sistemą. Į vieną bendrą sistemą turi būti sujungtos Kuršėnų miesto, Kryžių kalno, Meškuičių miestelio vaizdo stebėjimo sistemos.</w:t>
            </w:r>
          </w:p>
        </w:tc>
        <w:tc>
          <w:tcPr>
            <w:tcW w:w="2835" w:type="dxa"/>
          </w:tcPr>
          <w:p w14:paraId="70B00CAE" w14:textId="7EC1A79B"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4FE805CA" w14:textId="77777777" w:rsidTr="00C2424D">
        <w:trPr>
          <w:trHeight w:val="284"/>
        </w:trPr>
        <w:tc>
          <w:tcPr>
            <w:tcW w:w="709" w:type="dxa"/>
          </w:tcPr>
          <w:p w14:paraId="780621A0"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1E44F1C9" w14:textId="383606C8" w:rsidR="00EF30C8" w:rsidRPr="00F57594" w:rsidRDefault="00EF30C8" w:rsidP="00EF30C8">
            <w:pPr>
              <w:jc w:val="both"/>
              <w:rPr>
                <w:b/>
                <w:color w:val="000000" w:themeColor="text1"/>
                <w:lang w:eastAsia="en-US"/>
              </w:rPr>
            </w:pPr>
            <w:r w:rsidRPr="00F57594">
              <w:rPr>
                <w:color w:val="000000" w:themeColor="text1"/>
              </w:rPr>
              <w:t>Programinė įranga turi palaikyti vaizdo analitikos, „edge recording“ funkcionalumo įgalinimą.</w:t>
            </w:r>
          </w:p>
        </w:tc>
        <w:tc>
          <w:tcPr>
            <w:tcW w:w="2835" w:type="dxa"/>
          </w:tcPr>
          <w:p w14:paraId="55FC6CD5" w14:textId="709E3480"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714C34E" w14:textId="77777777" w:rsidTr="00C2424D">
        <w:trPr>
          <w:trHeight w:val="284"/>
        </w:trPr>
        <w:tc>
          <w:tcPr>
            <w:tcW w:w="709" w:type="dxa"/>
          </w:tcPr>
          <w:p w14:paraId="4C8E26ED"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04782725" w14:textId="1EEF2B6C" w:rsidR="00EF30C8" w:rsidRPr="00F57594" w:rsidRDefault="00EF30C8" w:rsidP="00EF30C8">
            <w:pPr>
              <w:jc w:val="both"/>
              <w:rPr>
                <w:b/>
                <w:color w:val="000000" w:themeColor="text1"/>
                <w:lang w:eastAsia="en-US"/>
              </w:rPr>
            </w:pPr>
            <w:r w:rsidRPr="00F57594">
              <w:rPr>
                <w:color w:val="000000" w:themeColor="text1"/>
              </w:rPr>
              <w:t>Programinė įranga turi turėti funkcionalumą, kuris užtikrintų tik tos vaizdinės informacijos, kuri konkrečiu momentu rodoma darbo stoties monitoriuose siuntimą iš vaizdo įrašymo-apdorojimo įrenginio į operatorių darbo vietas.</w:t>
            </w:r>
          </w:p>
        </w:tc>
        <w:tc>
          <w:tcPr>
            <w:tcW w:w="2835" w:type="dxa"/>
          </w:tcPr>
          <w:p w14:paraId="10827024" w14:textId="42136C08"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F72BBE5" w14:textId="77777777" w:rsidTr="00C2424D">
        <w:trPr>
          <w:trHeight w:val="284"/>
        </w:trPr>
        <w:tc>
          <w:tcPr>
            <w:tcW w:w="709" w:type="dxa"/>
          </w:tcPr>
          <w:p w14:paraId="0DC528BF"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5FB8E6D9" w14:textId="1534FCE1" w:rsidR="00EF30C8" w:rsidRPr="00F57594" w:rsidRDefault="00EF30C8" w:rsidP="00EF30C8">
            <w:pPr>
              <w:jc w:val="both"/>
              <w:rPr>
                <w:b/>
                <w:color w:val="000000" w:themeColor="text1"/>
                <w:lang w:eastAsia="en-US"/>
              </w:rPr>
            </w:pPr>
            <w:r w:rsidRPr="00F57594">
              <w:rPr>
                <w:color w:val="000000" w:themeColor="text1"/>
              </w:rPr>
              <w:t>Programinė įranga turi būti suderinama su kamerų naudojamais H.265, H.264, MJPEG vaizdo glaudinimo formatais.</w:t>
            </w:r>
          </w:p>
        </w:tc>
        <w:tc>
          <w:tcPr>
            <w:tcW w:w="2835" w:type="dxa"/>
          </w:tcPr>
          <w:p w14:paraId="537D0D44" w14:textId="4F7259AE"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5F96EDF7" w14:textId="77777777" w:rsidTr="00C2424D">
        <w:trPr>
          <w:trHeight w:val="284"/>
        </w:trPr>
        <w:tc>
          <w:tcPr>
            <w:tcW w:w="709" w:type="dxa"/>
          </w:tcPr>
          <w:p w14:paraId="747FF069"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6B36D21F" w14:textId="566BB77E" w:rsidR="00EF30C8" w:rsidRPr="00F57594" w:rsidRDefault="00EF30C8" w:rsidP="00EF30C8">
            <w:pPr>
              <w:jc w:val="both"/>
              <w:rPr>
                <w:b/>
                <w:color w:val="000000" w:themeColor="text1"/>
                <w:lang w:eastAsia="en-US"/>
              </w:rPr>
            </w:pPr>
            <w:r w:rsidRPr="00F57594">
              <w:rPr>
                <w:color w:val="000000" w:themeColor="text1"/>
              </w:rPr>
              <w:t>Siūloma programinė įranga neturi programiškai riboti daromo įrašo raiškos, kadrų spartos ir trukmės.</w:t>
            </w:r>
          </w:p>
        </w:tc>
        <w:tc>
          <w:tcPr>
            <w:tcW w:w="2835" w:type="dxa"/>
          </w:tcPr>
          <w:p w14:paraId="3127D158" w14:textId="72EEFD9E"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3CC2AF77" w14:textId="77777777" w:rsidTr="00C2424D">
        <w:trPr>
          <w:trHeight w:val="284"/>
        </w:trPr>
        <w:tc>
          <w:tcPr>
            <w:tcW w:w="709" w:type="dxa"/>
          </w:tcPr>
          <w:p w14:paraId="031DD128"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29ED9FAF" w14:textId="6B932D5C" w:rsidR="00EF30C8" w:rsidRPr="00F57594" w:rsidRDefault="00EF30C8" w:rsidP="00EF30C8">
            <w:pPr>
              <w:jc w:val="both"/>
              <w:rPr>
                <w:b/>
                <w:color w:val="000000" w:themeColor="text1"/>
                <w:lang w:eastAsia="en-US"/>
              </w:rPr>
            </w:pPr>
            <w:r w:rsidRPr="00F57594">
              <w:rPr>
                <w:color w:val="000000" w:themeColor="text1"/>
              </w:rPr>
              <w:t>Turi būti galimybė naudoti skirtingus kameros vaizdo srautus stebėjimui ir įrašymui.</w:t>
            </w:r>
          </w:p>
        </w:tc>
        <w:tc>
          <w:tcPr>
            <w:tcW w:w="2835" w:type="dxa"/>
          </w:tcPr>
          <w:p w14:paraId="1C13C03D" w14:textId="56CC8F25"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4C00198" w14:textId="77777777" w:rsidTr="00C2424D">
        <w:trPr>
          <w:trHeight w:val="284"/>
        </w:trPr>
        <w:tc>
          <w:tcPr>
            <w:tcW w:w="709" w:type="dxa"/>
          </w:tcPr>
          <w:p w14:paraId="4FE0371D"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67AF329E" w14:textId="093B11A5" w:rsidR="00EF30C8" w:rsidRPr="00F57594" w:rsidRDefault="00EF30C8" w:rsidP="00EF30C8">
            <w:pPr>
              <w:jc w:val="both"/>
              <w:rPr>
                <w:b/>
                <w:color w:val="000000" w:themeColor="text1"/>
                <w:lang w:eastAsia="en-US"/>
              </w:rPr>
            </w:pPr>
            <w:r w:rsidRPr="00F57594">
              <w:rPr>
                <w:color w:val="000000" w:themeColor="text1"/>
              </w:rPr>
              <w:t>Turi būti integruotas judesio aptikimas vaizde (nepriklausoma nuo kameros naudojamo judesio aptikimo) su zonų paslėpimo (angl. mask) galimybe.</w:t>
            </w:r>
          </w:p>
        </w:tc>
        <w:tc>
          <w:tcPr>
            <w:tcW w:w="2835" w:type="dxa"/>
          </w:tcPr>
          <w:p w14:paraId="4735C47E" w14:textId="0A77A25F"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71F14F6" w14:textId="77777777" w:rsidTr="00C2424D">
        <w:trPr>
          <w:trHeight w:val="284"/>
        </w:trPr>
        <w:tc>
          <w:tcPr>
            <w:tcW w:w="709" w:type="dxa"/>
          </w:tcPr>
          <w:p w14:paraId="4655896E"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5A8608E4" w14:textId="5E94079C" w:rsidR="00EF30C8" w:rsidRPr="00F57594" w:rsidRDefault="00EF30C8" w:rsidP="00EF30C8">
            <w:pPr>
              <w:jc w:val="both"/>
              <w:rPr>
                <w:b/>
                <w:color w:val="000000" w:themeColor="text1"/>
                <w:lang w:eastAsia="en-US"/>
              </w:rPr>
            </w:pPr>
            <w:r w:rsidRPr="00F57594">
              <w:rPr>
                <w:color w:val="000000" w:themeColor="text1"/>
              </w:rPr>
              <w:t>Viename vaizdo įrašymo įrenginyje turi palaikyti bent 10 vienalaikių operatorių (arba kitaip stebėtojų, vartotojų) sesijų.</w:t>
            </w:r>
          </w:p>
        </w:tc>
        <w:tc>
          <w:tcPr>
            <w:tcW w:w="2835" w:type="dxa"/>
          </w:tcPr>
          <w:p w14:paraId="630FFB0D" w14:textId="5EC98BE1"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3BE5576D" w14:textId="77777777" w:rsidTr="00C2424D">
        <w:trPr>
          <w:trHeight w:val="284"/>
        </w:trPr>
        <w:tc>
          <w:tcPr>
            <w:tcW w:w="709" w:type="dxa"/>
          </w:tcPr>
          <w:p w14:paraId="471D1B1C"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42A5ECB2" w14:textId="5FFCC784" w:rsidR="00EF30C8" w:rsidRPr="00F57594" w:rsidRDefault="00EF30C8" w:rsidP="00EF30C8">
            <w:pPr>
              <w:jc w:val="both"/>
              <w:rPr>
                <w:b/>
                <w:color w:val="000000" w:themeColor="text1"/>
                <w:lang w:eastAsia="en-US"/>
              </w:rPr>
            </w:pPr>
            <w:r w:rsidRPr="00F57594">
              <w:rPr>
                <w:color w:val="000000" w:themeColor="text1"/>
              </w:rPr>
              <w:t>Turi būti pastovi ir keičiama (vartotojų su administratoriaus suteiktomis teisėmis nuimti paslėpimą) privačių zonų paslėpimo funkcija (nepriklausoma nuo kameros funkcijos).</w:t>
            </w:r>
          </w:p>
        </w:tc>
        <w:tc>
          <w:tcPr>
            <w:tcW w:w="2835" w:type="dxa"/>
          </w:tcPr>
          <w:p w14:paraId="7276353D" w14:textId="55045635"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133A4D7F" w14:textId="77777777" w:rsidTr="00C2424D">
        <w:trPr>
          <w:trHeight w:val="284"/>
        </w:trPr>
        <w:tc>
          <w:tcPr>
            <w:tcW w:w="709" w:type="dxa"/>
          </w:tcPr>
          <w:p w14:paraId="16F45032"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35B552E0" w14:textId="59867E5E" w:rsidR="00EF30C8" w:rsidRPr="00F57594" w:rsidRDefault="00EF30C8" w:rsidP="00EF30C8">
            <w:pPr>
              <w:widowControl/>
              <w:ind w:left="30"/>
              <w:contextualSpacing/>
              <w:jc w:val="both"/>
              <w:rPr>
                <w:color w:val="000000" w:themeColor="text1"/>
              </w:rPr>
            </w:pPr>
            <w:r w:rsidRPr="00F57594">
              <w:rPr>
                <w:color w:val="000000" w:themeColor="text1"/>
              </w:rPr>
              <w:t xml:space="preserve">Programinė įranga turi palaikyti metaduomenų srautą iš kamerose integruotos vaizdo analitikos kad būtų galima įspėti operatorius apie pavojaus situacijas, taip pat veiksmingai ieškoti archyvuose. Jei funkcionalumui užtikrinti reikalingos papildomų programinės įrangos licencijų – jos turi būti pateiktos ir įdiegtos visai naujai diegiamų kamerų apimčiai. </w:t>
            </w:r>
          </w:p>
        </w:tc>
        <w:tc>
          <w:tcPr>
            <w:tcW w:w="2835" w:type="dxa"/>
          </w:tcPr>
          <w:p w14:paraId="08392482" w14:textId="299981DF"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3D64E0FD" w14:textId="77777777" w:rsidTr="00C2424D">
        <w:trPr>
          <w:trHeight w:val="284"/>
        </w:trPr>
        <w:tc>
          <w:tcPr>
            <w:tcW w:w="709" w:type="dxa"/>
          </w:tcPr>
          <w:p w14:paraId="0EB454CA"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37258840" w14:textId="0A0C1F7D" w:rsidR="00EF30C8" w:rsidRPr="00F57594" w:rsidRDefault="00EF30C8" w:rsidP="00EF30C8">
            <w:pPr>
              <w:jc w:val="both"/>
              <w:rPr>
                <w:b/>
                <w:color w:val="000000" w:themeColor="text1"/>
                <w:lang w:eastAsia="en-US"/>
              </w:rPr>
            </w:pPr>
            <w:r w:rsidRPr="00F57594">
              <w:rPr>
                <w:color w:val="000000" w:themeColor="text1"/>
              </w:rPr>
              <w:t>Analitikos veikimas turi būti įdiegtas visoms kameroms.</w:t>
            </w:r>
          </w:p>
        </w:tc>
        <w:tc>
          <w:tcPr>
            <w:tcW w:w="2835" w:type="dxa"/>
          </w:tcPr>
          <w:p w14:paraId="35E8C1F0" w14:textId="111A7072"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2684545D" w14:textId="77777777" w:rsidTr="00C2424D">
        <w:trPr>
          <w:trHeight w:val="284"/>
        </w:trPr>
        <w:tc>
          <w:tcPr>
            <w:tcW w:w="709" w:type="dxa"/>
          </w:tcPr>
          <w:p w14:paraId="468D1135"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2CD9FBC4" w14:textId="32B2CDF6" w:rsidR="00EF30C8" w:rsidRPr="00F57594" w:rsidRDefault="00EF30C8" w:rsidP="00EF30C8">
            <w:pPr>
              <w:jc w:val="both"/>
              <w:rPr>
                <w:b/>
                <w:color w:val="000000" w:themeColor="text1"/>
                <w:lang w:eastAsia="en-US"/>
              </w:rPr>
            </w:pPr>
            <w:r w:rsidRPr="00F57594">
              <w:rPr>
                <w:color w:val="000000" w:themeColor="text1"/>
              </w:rPr>
              <w:t>Vaizdo stebėjimo operatoriai turi turėti galimybę pažymėti, ar analitinis filtras suveikė teisingai bei atlikti pakartotinę analizę, naudojant operatoriaus pažymėtus teisingus rezultatų pavyzdžius.</w:t>
            </w:r>
          </w:p>
        </w:tc>
        <w:tc>
          <w:tcPr>
            <w:tcW w:w="2835" w:type="dxa"/>
          </w:tcPr>
          <w:p w14:paraId="419C5C0E" w14:textId="64FA0ACA"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04538626" w14:textId="77777777" w:rsidTr="00C2424D">
        <w:trPr>
          <w:trHeight w:val="284"/>
        </w:trPr>
        <w:tc>
          <w:tcPr>
            <w:tcW w:w="709" w:type="dxa"/>
          </w:tcPr>
          <w:p w14:paraId="0124771F"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6EFA8C04" w14:textId="38ED3047" w:rsidR="00EF30C8" w:rsidRPr="00F57594" w:rsidRDefault="00EF30C8" w:rsidP="00EF30C8">
            <w:pPr>
              <w:jc w:val="both"/>
              <w:rPr>
                <w:b/>
                <w:color w:val="000000" w:themeColor="text1"/>
                <w:lang w:eastAsia="en-US"/>
              </w:rPr>
            </w:pPr>
            <w:r w:rsidRPr="00F57594">
              <w:rPr>
                <w:color w:val="000000" w:themeColor="text1"/>
              </w:rPr>
              <w:t>Turi būti galimybė operatoriams valdyti kamerų aliarminius išėjimus.</w:t>
            </w:r>
          </w:p>
        </w:tc>
        <w:tc>
          <w:tcPr>
            <w:tcW w:w="2835" w:type="dxa"/>
          </w:tcPr>
          <w:p w14:paraId="1CDA78A8" w14:textId="3C602797"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71E1E13" w14:textId="77777777" w:rsidTr="00C2424D">
        <w:trPr>
          <w:trHeight w:val="284"/>
        </w:trPr>
        <w:tc>
          <w:tcPr>
            <w:tcW w:w="709" w:type="dxa"/>
          </w:tcPr>
          <w:p w14:paraId="758F1BFC"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0E318E55" w14:textId="791B7A24" w:rsidR="00EF30C8" w:rsidRPr="00F57594" w:rsidRDefault="00EF30C8" w:rsidP="00EF30C8">
            <w:pPr>
              <w:jc w:val="both"/>
              <w:rPr>
                <w:b/>
                <w:color w:val="000000" w:themeColor="text1"/>
                <w:lang w:eastAsia="en-US"/>
              </w:rPr>
            </w:pPr>
            <w:r w:rsidRPr="00F57594">
              <w:rPr>
                <w:color w:val="000000" w:themeColor="text1"/>
              </w:rPr>
              <w:t>Turi turėti skirtingus įrašymo režimus: nuolatinį, pagal tvarkaraštį, pagal vidinį judesio aptikimą, pagal sukonfigūruotus aliarminius įvykius; kiekvienai kamerai įrašymo režimas ir trukmė turi būti nustatomas individualiai.</w:t>
            </w:r>
          </w:p>
        </w:tc>
        <w:tc>
          <w:tcPr>
            <w:tcW w:w="2835" w:type="dxa"/>
          </w:tcPr>
          <w:p w14:paraId="1E2E090E" w14:textId="365127C8"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60CDC60" w14:textId="77777777" w:rsidTr="00C2424D">
        <w:trPr>
          <w:trHeight w:val="284"/>
        </w:trPr>
        <w:tc>
          <w:tcPr>
            <w:tcW w:w="709" w:type="dxa"/>
          </w:tcPr>
          <w:p w14:paraId="35DE13E2"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23AD9CB2" w14:textId="59775A02" w:rsidR="00EF30C8" w:rsidRPr="00F57594" w:rsidRDefault="00EF30C8" w:rsidP="00EF30C8">
            <w:pPr>
              <w:jc w:val="both"/>
              <w:rPr>
                <w:b/>
                <w:color w:val="000000" w:themeColor="text1"/>
                <w:lang w:eastAsia="en-US"/>
              </w:rPr>
            </w:pPr>
            <w:r w:rsidRPr="00F57594">
              <w:rPr>
                <w:color w:val="000000" w:themeColor="text1"/>
              </w:rPr>
              <w:t>Turi turėti galimybę sukurti aliarminius įvykius remiantis bet kurios kameros judesio aptikimu, aliarminiais įėjimais, sistemos įvykiais, išorinių sistemų įvykiais, operatoriaus veiksmais, naudojant skirtingus tvarkaraščius ir papildomas sąlygas.</w:t>
            </w:r>
          </w:p>
        </w:tc>
        <w:tc>
          <w:tcPr>
            <w:tcW w:w="2835" w:type="dxa"/>
          </w:tcPr>
          <w:p w14:paraId="5661191A" w14:textId="794951C0"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2EA2D1D5" w14:textId="77777777" w:rsidTr="00C2424D">
        <w:trPr>
          <w:trHeight w:val="284"/>
        </w:trPr>
        <w:tc>
          <w:tcPr>
            <w:tcW w:w="709" w:type="dxa"/>
          </w:tcPr>
          <w:p w14:paraId="6BB1D925"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20E4527C" w14:textId="61861A54" w:rsidR="00EF30C8" w:rsidRPr="00F57594" w:rsidRDefault="00EF30C8" w:rsidP="00EF30C8">
            <w:pPr>
              <w:jc w:val="both"/>
              <w:rPr>
                <w:b/>
                <w:color w:val="000000" w:themeColor="text1"/>
                <w:lang w:eastAsia="en-US"/>
              </w:rPr>
            </w:pPr>
            <w:r w:rsidRPr="00F57594">
              <w:rPr>
                <w:color w:val="000000" w:themeColor="text1"/>
              </w:rPr>
              <w:t>Turi galėti keisti įrašomo vaizdo kadrų spartą priklausomai nuo sukonfigūruotų aliarminių įvykių.</w:t>
            </w:r>
          </w:p>
        </w:tc>
        <w:tc>
          <w:tcPr>
            <w:tcW w:w="2835" w:type="dxa"/>
          </w:tcPr>
          <w:p w14:paraId="723D2434" w14:textId="76DFADA0"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477D34B" w14:textId="77777777" w:rsidTr="00C2424D">
        <w:trPr>
          <w:trHeight w:val="284"/>
        </w:trPr>
        <w:tc>
          <w:tcPr>
            <w:tcW w:w="709" w:type="dxa"/>
          </w:tcPr>
          <w:p w14:paraId="5B72D162"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5ED78A85" w14:textId="48CE5152" w:rsidR="00EF30C8" w:rsidRPr="00F57594" w:rsidRDefault="00EF30C8" w:rsidP="00EF30C8">
            <w:pPr>
              <w:jc w:val="both"/>
              <w:rPr>
                <w:b/>
                <w:color w:val="000000" w:themeColor="text1"/>
                <w:lang w:eastAsia="en-US"/>
              </w:rPr>
            </w:pPr>
            <w:r w:rsidRPr="00F57594">
              <w:rPr>
                <w:color w:val="000000" w:themeColor="text1"/>
              </w:rPr>
              <w:t xml:space="preserve">Programinė įranga turi saugoti žurnalą apie visus sistemos įvykius (aliarminius įvykius, sistemos įvykius, administratoriaus veiksmus, operatoriaus veiksmus, vaizdo įrašų eksportą, peržiūrą) ir tūrėti žurnalo administravimo įrankį (paieška, filtrai, detali veiksmų </w:t>
            </w:r>
            <w:r w:rsidRPr="00F57594">
              <w:rPr>
                <w:color w:val="000000" w:themeColor="text1"/>
              </w:rPr>
              <w:lastRenderedPageBreak/>
              <w:t>ataskaita).</w:t>
            </w:r>
          </w:p>
        </w:tc>
        <w:tc>
          <w:tcPr>
            <w:tcW w:w="2835" w:type="dxa"/>
          </w:tcPr>
          <w:p w14:paraId="0DE9FC11" w14:textId="7C10DC78" w:rsidR="00EF30C8" w:rsidRPr="00F57594" w:rsidRDefault="00EF30C8" w:rsidP="00EF30C8">
            <w:pPr>
              <w:jc w:val="center"/>
              <w:rPr>
                <w:b/>
                <w:color w:val="000000" w:themeColor="text1"/>
                <w:lang w:eastAsia="en-US"/>
              </w:rPr>
            </w:pPr>
            <w:r w:rsidRPr="00F57594">
              <w:rPr>
                <w:i/>
                <w:iCs/>
                <w:color w:val="000000" w:themeColor="text1"/>
              </w:rPr>
              <w:lastRenderedPageBreak/>
              <w:t>[nurodyti rodiklio reikšmes]</w:t>
            </w:r>
          </w:p>
        </w:tc>
      </w:tr>
      <w:tr w:rsidR="00F57594" w:rsidRPr="00F57594" w14:paraId="0A5B5144" w14:textId="77777777" w:rsidTr="00C2424D">
        <w:trPr>
          <w:trHeight w:val="284"/>
        </w:trPr>
        <w:tc>
          <w:tcPr>
            <w:tcW w:w="709" w:type="dxa"/>
          </w:tcPr>
          <w:p w14:paraId="6D8792AC"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0512CB12" w14:textId="7B619EAC" w:rsidR="00EF30C8" w:rsidRPr="00F57594" w:rsidRDefault="00EF30C8" w:rsidP="00EF30C8">
            <w:pPr>
              <w:jc w:val="both"/>
              <w:rPr>
                <w:b/>
                <w:color w:val="000000" w:themeColor="text1"/>
                <w:lang w:eastAsia="en-US"/>
              </w:rPr>
            </w:pPr>
            <w:r w:rsidRPr="00F57594">
              <w:rPr>
                <w:color w:val="000000" w:themeColor="text1"/>
              </w:rPr>
              <w:t>Turi būti interaktyvus, daugiasluoksnis, keičiamo mastelio sistemos planas su visų sistemos elementų išdėstymu. Atvaizduoti sistemą sudarančių vaizdo kamerų tinklą miesto žemėlapyje. Turi būti galima iš žemėlapio pasirinkti norimą peržiūrėti / valdyti kamerą.</w:t>
            </w:r>
          </w:p>
        </w:tc>
        <w:tc>
          <w:tcPr>
            <w:tcW w:w="2835" w:type="dxa"/>
          </w:tcPr>
          <w:p w14:paraId="3D052B4F" w14:textId="7888E460"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2A18E120" w14:textId="77777777" w:rsidTr="00C2424D">
        <w:trPr>
          <w:trHeight w:val="284"/>
        </w:trPr>
        <w:tc>
          <w:tcPr>
            <w:tcW w:w="709" w:type="dxa"/>
          </w:tcPr>
          <w:p w14:paraId="7CC106D3"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142FBE2C" w14:textId="233F80EA" w:rsidR="00EF30C8" w:rsidRPr="00F57594" w:rsidRDefault="00EF30C8" w:rsidP="00EF30C8">
            <w:pPr>
              <w:jc w:val="both"/>
              <w:rPr>
                <w:color w:val="000000" w:themeColor="text1"/>
              </w:rPr>
            </w:pPr>
            <w:r w:rsidRPr="00F57594">
              <w:rPr>
                <w:color w:val="000000" w:themeColor="text1"/>
              </w:rPr>
              <w:t>Programinė įranga turi siųsti pranešimus apie įvykius elektroniniu paštu ne mažiau nei 3 skirtingoms gavėjų grupėms, priklausomai nuo įvykio pobūdžio (gedimas, aliarmas ir pan.).</w:t>
            </w:r>
          </w:p>
        </w:tc>
        <w:tc>
          <w:tcPr>
            <w:tcW w:w="2835" w:type="dxa"/>
          </w:tcPr>
          <w:p w14:paraId="069F58A8" w14:textId="5632F89D"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43D79C19" w14:textId="77777777" w:rsidTr="00C2424D">
        <w:trPr>
          <w:trHeight w:val="284"/>
        </w:trPr>
        <w:tc>
          <w:tcPr>
            <w:tcW w:w="709" w:type="dxa"/>
          </w:tcPr>
          <w:p w14:paraId="793A1E43"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45A7EB99" w14:textId="215C3349" w:rsidR="00EF30C8" w:rsidRPr="00F57594" w:rsidRDefault="00EF30C8" w:rsidP="00EF30C8">
            <w:pPr>
              <w:jc w:val="both"/>
              <w:rPr>
                <w:color w:val="000000" w:themeColor="text1"/>
              </w:rPr>
            </w:pPr>
            <w:r w:rsidRPr="00F57594">
              <w:rPr>
                <w:color w:val="000000" w:themeColor="text1"/>
              </w:rPr>
              <w:t>Programinė įranga Turi turėti galimybę kurti vartotojus su individualiomis prieigos teisėmis kiekvienos kameros atžvilgiu. Vartotojų skaičius turi būti ne mažiau kaip 50.</w:t>
            </w:r>
          </w:p>
        </w:tc>
        <w:tc>
          <w:tcPr>
            <w:tcW w:w="2835" w:type="dxa"/>
          </w:tcPr>
          <w:p w14:paraId="56061EC7" w14:textId="3515574C"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2DC7EF7" w14:textId="77777777" w:rsidTr="00C2424D">
        <w:trPr>
          <w:trHeight w:val="284"/>
        </w:trPr>
        <w:tc>
          <w:tcPr>
            <w:tcW w:w="709" w:type="dxa"/>
          </w:tcPr>
          <w:p w14:paraId="35EE2E88"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0D7BF90B" w14:textId="2DE74B8A" w:rsidR="00EF30C8" w:rsidRPr="00F57594" w:rsidRDefault="00EF30C8" w:rsidP="00EF30C8">
            <w:pPr>
              <w:jc w:val="both"/>
              <w:rPr>
                <w:color w:val="000000" w:themeColor="text1"/>
              </w:rPr>
            </w:pPr>
            <w:r w:rsidRPr="00F57594">
              <w:rPr>
                <w:color w:val="000000" w:themeColor="text1"/>
              </w:rPr>
              <w:t>Vartotojai turi būti suskirstyti pagal privilegijas į roles (administratoriai, operatoriai ir pan.), perkėlus vartotoją iš vienos rolės į kitą, atitinkamai turi pasikeisti jo privilegijos.</w:t>
            </w:r>
          </w:p>
        </w:tc>
        <w:tc>
          <w:tcPr>
            <w:tcW w:w="2835" w:type="dxa"/>
          </w:tcPr>
          <w:p w14:paraId="680DC21B" w14:textId="633E8DB9"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402099E1" w14:textId="77777777" w:rsidTr="00C2424D">
        <w:trPr>
          <w:trHeight w:val="284"/>
        </w:trPr>
        <w:tc>
          <w:tcPr>
            <w:tcW w:w="709" w:type="dxa"/>
          </w:tcPr>
          <w:p w14:paraId="3B19D776"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696BA893" w14:textId="7DE85464" w:rsidR="00EF30C8" w:rsidRPr="00F57594" w:rsidRDefault="00EF30C8" w:rsidP="00EF30C8">
            <w:pPr>
              <w:jc w:val="both"/>
              <w:rPr>
                <w:color w:val="000000" w:themeColor="text1"/>
              </w:rPr>
            </w:pPr>
            <w:r w:rsidRPr="00F57594">
              <w:rPr>
                <w:color w:val="000000" w:themeColor="text1"/>
              </w:rPr>
              <w:t>Turi būti funkcionalumas, kuris tikrintų vartotojų pasirenkamų slaptažodžių stiprumą. Turi būti galimybė sistemos administratoriams nustatyti vartotojų minimalius reikalavimus prisijungimo slaptažodžiams. Turi būti funkcionalumas, kuris vartotojui kuriant slaptažodį parodytų jo sudėtingumą.</w:t>
            </w:r>
          </w:p>
        </w:tc>
        <w:tc>
          <w:tcPr>
            <w:tcW w:w="2835" w:type="dxa"/>
          </w:tcPr>
          <w:p w14:paraId="622F0005" w14:textId="50CA40DE"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4C88B6E6" w14:textId="77777777" w:rsidTr="00C2424D">
        <w:trPr>
          <w:trHeight w:val="284"/>
        </w:trPr>
        <w:tc>
          <w:tcPr>
            <w:tcW w:w="709" w:type="dxa"/>
          </w:tcPr>
          <w:p w14:paraId="75A6DF08"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1DC73E21" w14:textId="448B7F1B" w:rsidR="00EF30C8" w:rsidRPr="00F57594" w:rsidRDefault="00EF30C8" w:rsidP="00EF30C8">
            <w:pPr>
              <w:jc w:val="both"/>
              <w:rPr>
                <w:color w:val="000000" w:themeColor="text1"/>
              </w:rPr>
            </w:pPr>
            <w:r w:rsidRPr="00F57594">
              <w:rPr>
                <w:color w:val="000000" w:themeColor="text1"/>
              </w:rPr>
              <w:t>Sistema turi įrašinėti vaizdo ir garso informaciją iš nutolusių įrenginių naudojant rinkoje esančius naujausius ONVIF standarto duomenų apsikeitimo protokolus.</w:t>
            </w:r>
          </w:p>
        </w:tc>
        <w:tc>
          <w:tcPr>
            <w:tcW w:w="2835" w:type="dxa"/>
          </w:tcPr>
          <w:p w14:paraId="7FA73427" w14:textId="564C1175"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487A231F" w14:textId="77777777" w:rsidTr="00C2424D">
        <w:trPr>
          <w:trHeight w:val="284"/>
        </w:trPr>
        <w:tc>
          <w:tcPr>
            <w:tcW w:w="709" w:type="dxa"/>
          </w:tcPr>
          <w:p w14:paraId="65DB87B9"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31F2B786" w14:textId="3B3B7ED5" w:rsidR="00EF30C8" w:rsidRPr="00F57594" w:rsidRDefault="00EF30C8" w:rsidP="00EF30C8">
            <w:pPr>
              <w:jc w:val="both"/>
              <w:rPr>
                <w:color w:val="000000" w:themeColor="text1"/>
              </w:rPr>
            </w:pPr>
            <w:r w:rsidRPr="00F57594">
              <w:rPr>
                <w:color w:val="000000" w:themeColor="text1"/>
              </w:rPr>
              <w:t>Programinė įranga turi būti lengvai perkeliama į kitą įrangą gedimo, remonto ar atnaujinimo atveju be papildomo licencijavimo. Turi palaikyti licencijų aktyvavimą prie interneto nepajungtose sistemose.</w:t>
            </w:r>
          </w:p>
        </w:tc>
        <w:tc>
          <w:tcPr>
            <w:tcW w:w="2835" w:type="dxa"/>
          </w:tcPr>
          <w:p w14:paraId="4777580F" w14:textId="1151F081"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3EDC3240" w14:textId="77777777" w:rsidTr="00C2424D">
        <w:trPr>
          <w:trHeight w:val="284"/>
        </w:trPr>
        <w:tc>
          <w:tcPr>
            <w:tcW w:w="709" w:type="dxa"/>
          </w:tcPr>
          <w:p w14:paraId="50B96BEF"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746E823E" w14:textId="33DAAB22" w:rsidR="00EF30C8" w:rsidRPr="00F57594" w:rsidRDefault="00EF30C8" w:rsidP="00EF30C8">
            <w:pPr>
              <w:jc w:val="both"/>
              <w:rPr>
                <w:color w:val="000000" w:themeColor="text1"/>
              </w:rPr>
            </w:pPr>
            <w:r w:rsidRPr="00F57594">
              <w:rPr>
                <w:color w:val="000000" w:themeColor="text1"/>
              </w:rPr>
              <w:t>Programinė įranga turi turėti galimybę prisijungti, žiūrėti realaus laiko vaizdą ir jo įrašus, peržiūrėti įvykius, eksportuoti įrašus naršyklės pagalba be administratoriaus teisių (neinstaliuojant naršyklės įskiepių), naudojantis programinės įrangos dalimi, skirta operatoriui.</w:t>
            </w:r>
          </w:p>
        </w:tc>
        <w:tc>
          <w:tcPr>
            <w:tcW w:w="2835" w:type="dxa"/>
          </w:tcPr>
          <w:p w14:paraId="4E877D3B" w14:textId="619CCECE"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33F09F0B" w14:textId="77777777" w:rsidTr="00C2424D">
        <w:trPr>
          <w:trHeight w:val="284"/>
        </w:trPr>
        <w:tc>
          <w:tcPr>
            <w:tcW w:w="709" w:type="dxa"/>
          </w:tcPr>
          <w:p w14:paraId="456521ED"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53D3603D" w14:textId="3CDBFE12" w:rsidR="00EF30C8" w:rsidRPr="00F57594" w:rsidRDefault="00EF30C8" w:rsidP="00EF30C8">
            <w:pPr>
              <w:jc w:val="both"/>
              <w:rPr>
                <w:color w:val="000000" w:themeColor="text1"/>
              </w:rPr>
            </w:pPr>
            <w:r w:rsidRPr="00F57594">
              <w:rPr>
                <w:color w:val="000000" w:themeColor="text1"/>
              </w:rPr>
              <w:t>Archyvo „atsukimas“ net ir dideliam skaičiui kamerų turi vykti greitai ir sklandžiai, be tarpų, „užšalimo“ ir vaizdo vaizdų išblukimo.</w:t>
            </w:r>
          </w:p>
        </w:tc>
        <w:tc>
          <w:tcPr>
            <w:tcW w:w="2835" w:type="dxa"/>
          </w:tcPr>
          <w:p w14:paraId="6F1FD9BA" w14:textId="158BA67B"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0CDD7F8" w14:textId="77777777" w:rsidTr="00C2424D">
        <w:trPr>
          <w:trHeight w:val="284"/>
        </w:trPr>
        <w:tc>
          <w:tcPr>
            <w:tcW w:w="709" w:type="dxa"/>
          </w:tcPr>
          <w:p w14:paraId="6D6BE58A"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5F51C4CF" w14:textId="66BE9AB3" w:rsidR="00EF30C8" w:rsidRPr="00F57594" w:rsidRDefault="00EF30C8" w:rsidP="00EF30C8">
            <w:pPr>
              <w:jc w:val="both"/>
              <w:rPr>
                <w:color w:val="000000" w:themeColor="text1"/>
              </w:rPr>
            </w:pPr>
            <w:r w:rsidRPr="00F57594">
              <w:rPr>
                <w:color w:val="000000" w:themeColor="text1"/>
              </w:rPr>
              <w:t>Programinė įranga turi leisti nustatyti įrašo saugojimo laikotarpį, po kurio įrašai bus automatiškai naikinami.</w:t>
            </w:r>
          </w:p>
        </w:tc>
        <w:tc>
          <w:tcPr>
            <w:tcW w:w="2835" w:type="dxa"/>
          </w:tcPr>
          <w:p w14:paraId="5EF825C5" w14:textId="76EBB529"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5FB7DA13" w14:textId="77777777" w:rsidTr="00C2424D">
        <w:trPr>
          <w:trHeight w:val="284"/>
        </w:trPr>
        <w:tc>
          <w:tcPr>
            <w:tcW w:w="709" w:type="dxa"/>
          </w:tcPr>
          <w:p w14:paraId="13F0ADC4"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1346FB0B" w14:textId="4F201CAF" w:rsidR="00EF30C8" w:rsidRPr="00F57594" w:rsidRDefault="00EF30C8" w:rsidP="00EF30C8">
            <w:pPr>
              <w:jc w:val="both"/>
              <w:rPr>
                <w:color w:val="000000" w:themeColor="text1"/>
              </w:rPr>
            </w:pPr>
            <w:r w:rsidRPr="00F57594">
              <w:rPr>
                <w:color w:val="000000" w:themeColor="text1"/>
              </w:rPr>
              <w:t>Turi palaikyti vaizdo įrašų šifravimą.</w:t>
            </w:r>
          </w:p>
        </w:tc>
        <w:tc>
          <w:tcPr>
            <w:tcW w:w="2835" w:type="dxa"/>
          </w:tcPr>
          <w:p w14:paraId="2519895F" w14:textId="36F021EF"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02E0FC67" w14:textId="77777777" w:rsidTr="00C2424D">
        <w:trPr>
          <w:trHeight w:val="284"/>
        </w:trPr>
        <w:tc>
          <w:tcPr>
            <w:tcW w:w="709" w:type="dxa"/>
          </w:tcPr>
          <w:p w14:paraId="47DBFF94"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5DE8A32F" w14:textId="69BB316F" w:rsidR="00EF30C8" w:rsidRPr="00F57594" w:rsidRDefault="00EF30C8" w:rsidP="00EF30C8">
            <w:pPr>
              <w:jc w:val="both"/>
              <w:rPr>
                <w:color w:val="000000" w:themeColor="text1"/>
              </w:rPr>
            </w:pPr>
            <w:r w:rsidRPr="00F57594">
              <w:rPr>
                <w:color w:val="000000" w:themeColor="text1"/>
              </w:rPr>
              <w:t>Sistemos operacinei programinei įrangai turi būti tiekiami programinės įrangos atnaujinimai bei klaidų ištaisymai visą sutarties laikotarpį.</w:t>
            </w:r>
          </w:p>
        </w:tc>
        <w:tc>
          <w:tcPr>
            <w:tcW w:w="2835" w:type="dxa"/>
          </w:tcPr>
          <w:p w14:paraId="40C93AC9" w14:textId="3D84271D"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122422ED" w14:textId="77777777" w:rsidTr="00C2424D">
        <w:trPr>
          <w:trHeight w:val="284"/>
        </w:trPr>
        <w:tc>
          <w:tcPr>
            <w:tcW w:w="709" w:type="dxa"/>
          </w:tcPr>
          <w:p w14:paraId="731C6E67"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24C45C7B" w14:textId="52941F13" w:rsidR="00EF30C8" w:rsidRPr="00F57594" w:rsidRDefault="00EF30C8" w:rsidP="00EF30C8">
            <w:pPr>
              <w:jc w:val="both"/>
              <w:rPr>
                <w:color w:val="000000" w:themeColor="text1"/>
              </w:rPr>
            </w:pPr>
            <w:r w:rsidRPr="00F57594">
              <w:rPr>
                <w:color w:val="000000" w:themeColor="text1"/>
              </w:rPr>
              <w:t>Siūloma vaizdo įrašymo ir saugojimo programinė įranga turi būti suderinama su siūlomu vaizdo įrašymo įrenginiu.</w:t>
            </w:r>
          </w:p>
        </w:tc>
        <w:tc>
          <w:tcPr>
            <w:tcW w:w="2835" w:type="dxa"/>
          </w:tcPr>
          <w:p w14:paraId="1C1CA64A" w14:textId="7370E7C3"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3F591F63" w14:textId="77777777" w:rsidTr="00C2424D">
        <w:trPr>
          <w:trHeight w:val="284"/>
        </w:trPr>
        <w:tc>
          <w:tcPr>
            <w:tcW w:w="709" w:type="dxa"/>
          </w:tcPr>
          <w:p w14:paraId="75AFD4E8"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7587CBDA" w14:textId="6A7E7700" w:rsidR="00EF30C8" w:rsidRPr="00F57594" w:rsidRDefault="00EF30C8" w:rsidP="00EF30C8">
            <w:pPr>
              <w:jc w:val="both"/>
              <w:rPr>
                <w:color w:val="000000" w:themeColor="text1"/>
              </w:rPr>
            </w:pPr>
            <w:r w:rsidRPr="00F57594">
              <w:rPr>
                <w:color w:val="000000" w:themeColor="text1"/>
              </w:rPr>
              <w:t>Operatorių darbo vietose turi funkcionalumas, kuris leistų laisvai konfigūruoti kameras pagal operatoriaus pageidaujamus peržiūros šablonus (kamerų išdėstymą ekrane), kurti ir išsaugoti peržiūros šablonus. Peržiūros šablonus turi būti galima kurti tiek pagal paruoštus išdėstymus (pvz. 3x3, 4x4 ir kt.), tiek laisvuoju režimu su pritaikoma rodymo zona kiekvienai kamerai atskirai.</w:t>
            </w:r>
          </w:p>
        </w:tc>
        <w:tc>
          <w:tcPr>
            <w:tcW w:w="2835" w:type="dxa"/>
          </w:tcPr>
          <w:p w14:paraId="75A468E5" w14:textId="12064E9C"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0803A217" w14:textId="77777777" w:rsidTr="00C2424D">
        <w:trPr>
          <w:trHeight w:val="284"/>
        </w:trPr>
        <w:tc>
          <w:tcPr>
            <w:tcW w:w="709" w:type="dxa"/>
          </w:tcPr>
          <w:p w14:paraId="4518E0CF"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66754029" w14:textId="2076CC2B" w:rsidR="00EF30C8" w:rsidRPr="00F57594" w:rsidRDefault="00EF30C8" w:rsidP="00EF30C8">
            <w:pPr>
              <w:jc w:val="both"/>
              <w:rPr>
                <w:color w:val="000000" w:themeColor="text1"/>
              </w:rPr>
            </w:pPr>
            <w:r w:rsidRPr="00F57594">
              <w:rPr>
                <w:color w:val="000000" w:themeColor="text1"/>
              </w:rPr>
              <w:t>Sistema turi leisti rodyti vieną kamerą vienu metu keliuose operatoriaus languose, tuo pačiu leisti pasirinkti dominančias sritis.</w:t>
            </w:r>
          </w:p>
        </w:tc>
        <w:tc>
          <w:tcPr>
            <w:tcW w:w="2835" w:type="dxa"/>
          </w:tcPr>
          <w:p w14:paraId="3B2B525E" w14:textId="541C150D"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239B07D7" w14:textId="77777777" w:rsidTr="00C2424D">
        <w:trPr>
          <w:trHeight w:val="284"/>
        </w:trPr>
        <w:tc>
          <w:tcPr>
            <w:tcW w:w="709" w:type="dxa"/>
          </w:tcPr>
          <w:p w14:paraId="5EE7928A"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74ED9112" w14:textId="6C0870C4" w:rsidR="00EF30C8" w:rsidRPr="00F57594" w:rsidRDefault="00EF30C8" w:rsidP="00EF30C8">
            <w:pPr>
              <w:jc w:val="both"/>
              <w:rPr>
                <w:color w:val="000000" w:themeColor="text1"/>
              </w:rPr>
            </w:pPr>
            <w:r w:rsidRPr="00F57594">
              <w:rPr>
                <w:color w:val="000000" w:themeColor="text1"/>
              </w:rPr>
              <w:t>Operatoriaus darbo vietoje turėtų būti galimybė žiūrėti ir tiesioginį vaizdą ir įrašytą archyvą, skirtinguose languose (viename šablone). Spustelėjus dominantį tiesioginio vaizdo langą, operatorius turėtų turėti galimybę akimirksniu peržiūrėti ne mažiau kaip 30 sek. archyvą iš šios kameros.</w:t>
            </w:r>
          </w:p>
        </w:tc>
        <w:tc>
          <w:tcPr>
            <w:tcW w:w="2835" w:type="dxa"/>
          </w:tcPr>
          <w:p w14:paraId="58E350AE" w14:textId="1454C819"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E0F3766" w14:textId="77777777" w:rsidTr="00C2424D">
        <w:trPr>
          <w:trHeight w:val="284"/>
        </w:trPr>
        <w:tc>
          <w:tcPr>
            <w:tcW w:w="709" w:type="dxa"/>
          </w:tcPr>
          <w:p w14:paraId="28464673"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2B096892" w14:textId="458A845C" w:rsidR="00EF30C8" w:rsidRPr="00F57594" w:rsidRDefault="00EF30C8" w:rsidP="00EF30C8">
            <w:pPr>
              <w:jc w:val="both"/>
              <w:rPr>
                <w:color w:val="000000" w:themeColor="text1"/>
              </w:rPr>
            </w:pPr>
            <w:r w:rsidRPr="00F57594">
              <w:rPr>
                <w:color w:val="000000" w:themeColor="text1"/>
              </w:rPr>
              <w:t>Turi turėti galimybę susikurti pageidaujamus peržiūros šablonus (kamerų išdėstymą ekrane). Vienu metu operatoriai turi turėti galimybė stebėti ne mažiau kaip 24 kameras.</w:t>
            </w:r>
          </w:p>
        </w:tc>
        <w:tc>
          <w:tcPr>
            <w:tcW w:w="2835" w:type="dxa"/>
          </w:tcPr>
          <w:p w14:paraId="22FD64C2" w14:textId="271B534E"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1BA6541C" w14:textId="77777777" w:rsidTr="00C2424D">
        <w:trPr>
          <w:trHeight w:val="284"/>
        </w:trPr>
        <w:tc>
          <w:tcPr>
            <w:tcW w:w="709" w:type="dxa"/>
          </w:tcPr>
          <w:p w14:paraId="41CAB4CF"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18873255" w14:textId="3736CAC3" w:rsidR="00EF30C8" w:rsidRPr="00F57594" w:rsidRDefault="00EF30C8" w:rsidP="00EF30C8">
            <w:pPr>
              <w:jc w:val="both"/>
              <w:rPr>
                <w:color w:val="000000" w:themeColor="text1"/>
              </w:rPr>
            </w:pPr>
            <w:r w:rsidRPr="00F57594">
              <w:rPr>
                <w:color w:val="000000" w:themeColor="text1"/>
              </w:rPr>
              <w:t>Operatorius turi dirbti su ne mažiau kaip 2 vaizdo monitoriais per vieną darbo vietą.</w:t>
            </w:r>
          </w:p>
        </w:tc>
        <w:tc>
          <w:tcPr>
            <w:tcW w:w="2835" w:type="dxa"/>
          </w:tcPr>
          <w:p w14:paraId="15A2A526" w14:textId="02A32030"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AFBB652" w14:textId="77777777" w:rsidTr="00C2424D">
        <w:trPr>
          <w:trHeight w:val="284"/>
        </w:trPr>
        <w:tc>
          <w:tcPr>
            <w:tcW w:w="709" w:type="dxa"/>
          </w:tcPr>
          <w:p w14:paraId="0C9F51C8"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57112186" w14:textId="18C1B21E" w:rsidR="00EF30C8" w:rsidRPr="00F57594" w:rsidRDefault="00EF30C8" w:rsidP="00EF30C8">
            <w:pPr>
              <w:jc w:val="both"/>
              <w:rPr>
                <w:color w:val="000000" w:themeColor="text1"/>
              </w:rPr>
            </w:pPr>
            <w:r w:rsidRPr="00F57594">
              <w:rPr>
                <w:color w:val="000000" w:themeColor="text1"/>
              </w:rPr>
              <w:t>Turi turėti galimybę pakeisti realaus laiko vaizdo stebėjimui naudojamo vaizdo srauto parametrus (raišką ir kadrų sparta).</w:t>
            </w:r>
          </w:p>
        </w:tc>
        <w:tc>
          <w:tcPr>
            <w:tcW w:w="2835" w:type="dxa"/>
          </w:tcPr>
          <w:p w14:paraId="473FF08A" w14:textId="47EA002E"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3556723A" w14:textId="77777777" w:rsidTr="00C2424D">
        <w:trPr>
          <w:trHeight w:val="284"/>
        </w:trPr>
        <w:tc>
          <w:tcPr>
            <w:tcW w:w="709" w:type="dxa"/>
          </w:tcPr>
          <w:p w14:paraId="4464C988"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69943B86" w14:textId="6B504EDA" w:rsidR="00EF30C8" w:rsidRPr="00F57594" w:rsidRDefault="00EF30C8" w:rsidP="00EF30C8">
            <w:pPr>
              <w:jc w:val="both"/>
              <w:rPr>
                <w:color w:val="000000" w:themeColor="text1"/>
              </w:rPr>
            </w:pPr>
            <w:r w:rsidRPr="00F57594">
              <w:rPr>
                <w:color w:val="000000" w:themeColor="text1"/>
              </w:rPr>
              <w:t>Turi būti funkcionalumas, kuris leistų vienam sistemos stebėtojui, atlikus kelis veiksmus, pasidalinti savo darbalaukiu su kitu stebėtoju, taip antram stebėtojui pademonstruoti vykstančius ekrane įvykius.</w:t>
            </w:r>
          </w:p>
        </w:tc>
        <w:tc>
          <w:tcPr>
            <w:tcW w:w="2835" w:type="dxa"/>
          </w:tcPr>
          <w:p w14:paraId="76BC6AB4" w14:textId="17A39FC0"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5DAE49CB" w14:textId="77777777" w:rsidTr="00C2424D">
        <w:trPr>
          <w:trHeight w:val="284"/>
        </w:trPr>
        <w:tc>
          <w:tcPr>
            <w:tcW w:w="709" w:type="dxa"/>
          </w:tcPr>
          <w:p w14:paraId="40B8D513"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0DD30429" w14:textId="5731413C" w:rsidR="00EF30C8" w:rsidRPr="00F57594" w:rsidRDefault="00EF30C8" w:rsidP="00EF30C8">
            <w:pPr>
              <w:jc w:val="both"/>
              <w:rPr>
                <w:color w:val="000000" w:themeColor="text1"/>
              </w:rPr>
            </w:pPr>
            <w:r w:rsidRPr="00F57594">
              <w:rPr>
                <w:color w:val="000000" w:themeColor="text1"/>
              </w:rPr>
              <w:t>Tiesioginio vaizdo adaptyvaus srauto palaikymas, kai parenkama automatiškai kameros rezoliucija pagal stebimo vaizdo kamerų išdėstymą ekrane.</w:t>
            </w:r>
          </w:p>
        </w:tc>
        <w:tc>
          <w:tcPr>
            <w:tcW w:w="2835" w:type="dxa"/>
          </w:tcPr>
          <w:p w14:paraId="73534C98" w14:textId="21E5617B"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2DAFDDB" w14:textId="77777777" w:rsidTr="00C2424D">
        <w:trPr>
          <w:trHeight w:val="284"/>
        </w:trPr>
        <w:tc>
          <w:tcPr>
            <w:tcW w:w="709" w:type="dxa"/>
          </w:tcPr>
          <w:p w14:paraId="31A09CE1"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79AF3DB9" w14:textId="700962FD" w:rsidR="00EF30C8" w:rsidRPr="00F57594" w:rsidRDefault="00EF30C8" w:rsidP="00EF30C8">
            <w:pPr>
              <w:jc w:val="both"/>
              <w:rPr>
                <w:color w:val="000000" w:themeColor="text1"/>
              </w:rPr>
            </w:pPr>
            <w:r w:rsidRPr="00F57594">
              <w:rPr>
                <w:color w:val="000000" w:themeColor="text1"/>
              </w:rPr>
              <w:t>Turi turėti galimybę perjungti norimos kameros realaus laiko vaizdą į įrašų peržiūros režimą, likusias kameras paliekant realaus laiko vaizdo stebėjimo režime.</w:t>
            </w:r>
          </w:p>
        </w:tc>
        <w:tc>
          <w:tcPr>
            <w:tcW w:w="2835" w:type="dxa"/>
          </w:tcPr>
          <w:p w14:paraId="52DFE82E" w14:textId="6B635FB3"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461F64B5" w14:textId="77777777" w:rsidTr="00C2424D">
        <w:trPr>
          <w:trHeight w:val="284"/>
        </w:trPr>
        <w:tc>
          <w:tcPr>
            <w:tcW w:w="709" w:type="dxa"/>
          </w:tcPr>
          <w:p w14:paraId="30929FCA"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0408E0CD" w14:textId="0CDC0B88" w:rsidR="00EF30C8" w:rsidRPr="00F57594" w:rsidRDefault="00EF30C8" w:rsidP="00EF30C8">
            <w:pPr>
              <w:jc w:val="both"/>
              <w:rPr>
                <w:color w:val="000000" w:themeColor="text1"/>
              </w:rPr>
            </w:pPr>
            <w:r w:rsidRPr="00F57594">
              <w:rPr>
                <w:color w:val="000000" w:themeColor="text1"/>
              </w:rPr>
              <w:t>Turi turėti galimybę aktyvuoti pasirinktos kameros aliarminį išėjimą.</w:t>
            </w:r>
          </w:p>
        </w:tc>
        <w:tc>
          <w:tcPr>
            <w:tcW w:w="2835" w:type="dxa"/>
          </w:tcPr>
          <w:p w14:paraId="63A4D8D6" w14:textId="6E3387C5"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34364942" w14:textId="77777777" w:rsidTr="00C2424D">
        <w:trPr>
          <w:trHeight w:val="284"/>
        </w:trPr>
        <w:tc>
          <w:tcPr>
            <w:tcW w:w="709" w:type="dxa"/>
          </w:tcPr>
          <w:p w14:paraId="19922CE1"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17D07DB2" w14:textId="56B4E57F" w:rsidR="00EF30C8" w:rsidRPr="00F57594" w:rsidRDefault="00EF30C8" w:rsidP="00EF30C8">
            <w:pPr>
              <w:jc w:val="both"/>
              <w:rPr>
                <w:color w:val="000000" w:themeColor="text1"/>
              </w:rPr>
            </w:pPr>
            <w:r w:rsidRPr="00F57594">
              <w:rPr>
                <w:color w:val="000000" w:themeColor="text1"/>
              </w:rPr>
              <w:t>Turi turėti galimybę sinchroniškai peržiūrėti visų kamerų, esančių šablone, įrašus.</w:t>
            </w:r>
          </w:p>
        </w:tc>
        <w:tc>
          <w:tcPr>
            <w:tcW w:w="2835" w:type="dxa"/>
          </w:tcPr>
          <w:p w14:paraId="3472D3DB" w14:textId="0F1C79B3"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6ED8F10" w14:textId="77777777" w:rsidTr="00C2424D">
        <w:trPr>
          <w:trHeight w:val="284"/>
        </w:trPr>
        <w:tc>
          <w:tcPr>
            <w:tcW w:w="709" w:type="dxa"/>
          </w:tcPr>
          <w:p w14:paraId="4451B734"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17C072EB" w14:textId="049B3627" w:rsidR="00EF30C8" w:rsidRPr="00F57594" w:rsidRDefault="00EF30C8" w:rsidP="00EF30C8">
            <w:pPr>
              <w:widowControl/>
              <w:ind w:left="30"/>
              <w:contextualSpacing/>
              <w:jc w:val="both"/>
              <w:rPr>
                <w:color w:val="000000" w:themeColor="text1"/>
              </w:rPr>
            </w:pPr>
            <w:r w:rsidRPr="00F57594">
              <w:rPr>
                <w:color w:val="000000" w:themeColor="text1"/>
              </w:rPr>
              <w:t>Paieškos parinktys turėtų būti pasiekiamos tiesiai iš įrašų peržiūros sąsajos. Turi funkcionalumas leidžiantis ieškoti įrašus pagal:</w:t>
            </w:r>
          </w:p>
          <w:p w14:paraId="4D0561BC" w14:textId="7B90C695" w:rsidR="00EF30C8" w:rsidRPr="00F57594" w:rsidRDefault="00EF30C8" w:rsidP="003F6863">
            <w:pPr>
              <w:widowControl/>
              <w:numPr>
                <w:ilvl w:val="1"/>
                <w:numId w:val="12"/>
              </w:numPr>
              <w:ind w:left="30" w:firstLine="0"/>
              <w:contextualSpacing/>
              <w:jc w:val="both"/>
              <w:rPr>
                <w:color w:val="000000" w:themeColor="text1"/>
              </w:rPr>
            </w:pPr>
            <w:r w:rsidRPr="00F57594">
              <w:rPr>
                <w:color w:val="000000" w:themeColor="text1"/>
              </w:rPr>
              <w:t>žymes, kai paieškos rezultatų lentelėje rodomos visos tam tikrą laiką sistemoje sukurtos žymės, kiekviena žymė yra susieta su atitinkamais archyvo įrašais. Turi būti funkcionalumas leidžiantis apsaugoti nuo ištrynimo arba paslėpti pasirinktiems operatoriams;</w:t>
            </w:r>
          </w:p>
          <w:p w14:paraId="62834442" w14:textId="7C1F4B52" w:rsidR="00EF30C8" w:rsidRPr="00F57594" w:rsidRDefault="00EF30C8" w:rsidP="003F6863">
            <w:pPr>
              <w:widowControl/>
              <w:numPr>
                <w:ilvl w:val="1"/>
                <w:numId w:val="12"/>
              </w:numPr>
              <w:ind w:left="30" w:firstLine="0"/>
              <w:contextualSpacing/>
              <w:jc w:val="both"/>
              <w:rPr>
                <w:color w:val="000000" w:themeColor="text1"/>
              </w:rPr>
            </w:pPr>
            <w:r w:rsidRPr="00F57594">
              <w:rPr>
                <w:color w:val="000000" w:themeColor="text1"/>
              </w:rPr>
              <w:t>pavojaus/aliarmo signalus, kai visi tam tikrą laikotarpį įvykę pavojaus signalai sistemoje yra rodomi paieškos rezultatų lentelėje su nuoroda į atitinkamus archyvo įrašus. Turi būti funkcionalumas leidžiantis rūšiavimą / filtravimą pagal aliarmo pavadinimą;</w:t>
            </w:r>
          </w:p>
          <w:p w14:paraId="60DE8572" w14:textId="5799791B" w:rsidR="00EF30C8" w:rsidRPr="00F57594" w:rsidRDefault="00EF30C8" w:rsidP="003F6863">
            <w:pPr>
              <w:widowControl/>
              <w:numPr>
                <w:ilvl w:val="1"/>
                <w:numId w:val="12"/>
              </w:numPr>
              <w:ind w:left="30" w:firstLine="0"/>
              <w:contextualSpacing/>
              <w:jc w:val="both"/>
              <w:rPr>
                <w:color w:val="000000" w:themeColor="text1"/>
              </w:rPr>
            </w:pPr>
            <w:r w:rsidRPr="00F57594">
              <w:rPr>
                <w:color w:val="000000" w:themeColor="text1"/>
              </w:rPr>
              <w:t>įvykius, kai visi tam tikro laikotarpio įvykiai, įvykę sistemoje, rodomi paieškos rezultatų lentelėje su nuoroda į atitinkamus archyvo įrašus. Turi būti funkcionalumas leidžiantis rūšiavimą / filtravimą pagal įvykio tipą;</w:t>
            </w:r>
          </w:p>
          <w:p w14:paraId="0DEE0E5A" w14:textId="7EF8753E" w:rsidR="00EF30C8" w:rsidRPr="00F57594" w:rsidRDefault="00EF30C8" w:rsidP="003F6863">
            <w:pPr>
              <w:widowControl/>
              <w:numPr>
                <w:ilvl w:val="1"/>
                <w:numId w:val="12"/>
              </w:numPr>
              <w:ind w:left="30" w:firstLine="0"/>
              <w:contextualSpacing/>
              <w:jc w:val="both"/>
              <w:rPr>
                <w:color w:val="000000" w:themeColor="text1"/>
              </w:rPr>
            </w:pPr>
            <w:r w:rsidRPr="00F57594">
              <w:rPr>
                <w:color w:val="000000" w:themeColor="text1"/>
              </w:rPr>
              <w:t>pikselių judėjimą, kai visi tam tikro laiko intervalo judėjimo momentai, įvykę tam tikroje kadro srityje, rodomi paieškos rezultatų lentelėje su nuoroda į atitinkamus archyvo įrašus.</w:t>
            </w:r>
          </w:p>
        </w:tc>
        <w:tc>
          <w:tcPr>
            <w:tcW w:w="2835" w:type="dxa"/>
          </w:tcPr>
          <w:p w14:paraId="00A9389D" w14:textId="00DBEC5B"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38D6CC48" w14:textId="77777777" w:rsidTr="00C2424D">
        <w:trPr>
          <w:trHeight w:val="284"/>
        </w:trPr>
        <w:tc>
          <w:tcPr>
            <w:tcW w:w="709" w:type="dxa"/>
          </w:tcPr>
          <w:p w14:paraId="4D90A0D6"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407705D0" w14:textId="3A0C0B5F" w:rsidR="00EF30C8" w:rsidRPr="00F57594" w:rsidRDefault="00EF30C8" w:rsidP="00EF30C8">
            <w:pPr>
              <w:jc w:val="both"/>
              <w:rPr>
                <w:color w:val="000000" w:themeColor="text1"/>
              </w:rPr>
            </w:pPr>
            <w:r w:rsidRPr="00F57594">
              <w:rPr>
                <w:color w:val="000000" w:themeColor="text1"/>
              </w:rPr>
              <w:t>Bet kokio tipo paieškos rezultatus stebėtojas turi galėti peržiūrėti atskirame lange, pažymėti ir eksportuoti. Eksportuoti galima vietiniu apsaugotu formatu ir (arba) AVI. Turi būti funkcionalumas leidžiantis eksportuoti vaizdo įrašus iš vienos kameros arba pasirinktų kamerų grupės.</w:t>
            </w:r>
          </w:p>
        </w:tc>
        <w:tc>
          <w:tcPr>
            <w:tcW w:w="2835" w:type="dxa"/>
          </w:tcPr>
          <w:p w14:paraId="3126CEC3" w14:textId="7C72AB84"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A2CD3C4" w14:textId="77777777" w:rsidTr="00C2424D">
        <w:trPr>
          <w:trHeight w:val="284"/>
        </w:trPr>
        <w:tc>
          <w:tcPr>
            <w:tcW w:w="709" w:type="dxa"/>
          </w:tcPr>
          <w:p w14:paraId="6C076DE7"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7410188C" w14:textId="636EA10B" w:rsidR="00EF30C8" w:rsidRPr="00F57594" w:rsidRDefault="00EF30C8" w:rsidP="00EF30C8">
            <w:pPr>
              <w:jc w:val="both"/>
              <w:rPr>
                <w:color w:val="000000" w:themeColor="text1"/>
              </w:rPr>
            </w:pPr>
            <w:r w:rsidRPr="00F57594">
              <w:rPr>
                <w:color w:val="000000" w:themeColor="text1"/>
              </w:rPr>
              <w:t>Programine įranga turi būti galima nusiųsti individualų gyvą kameros vaizdą ar vaizdo išdėstymą kitiems sistemos operatoriams.</w:t>
            </w:r>
          </w:p>
        </w:tc>
        <w:tc>
          <w:tcPr>
            <w:tcW w:w="2835" w:type="dxa"/>
          </w:tcPr>
          <w:p w14:paraId="288AA6C6" w14:textId="4395D1F9"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54775791" w14:textId="77777777" w:rsidTr="00C2424D">
        <w:trPr>
          <w:trHeight w:val="284"/>
        </w:trPr>
        <w:tc>
          <w:tcPr>
            <w:tcW w:w="709" w:type="dxa"/>
          </w:tcPr>
          <w:p w14:paraId="2B417588"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0946AE63" w14:textId="504819B5" w:rsidR="00EF30C8" w:rsidRPr="00F57594" w:rsidRDefault="00EF30C8" w:rsidP="00EF30C8">
            <w:pPr>
              <w:jc w:val="both"/>
              <w:rPr>
                <w:color w:val="000000" w:themeColor="text1"/>
              </w:rPr>
            </w:pPr>
            <w:r w:rsidRPr="00F57594">
              <w:rPr>
                <w:color w:val="000000" w:themeColor="text1"/>
              </w:rPr>
              <w:t>Turi turėti galimybę eksportuoti sinchronišką kelių kamerų įrašą vienu metu, pridedant peržiūros įrankį, naudoti papildomą privatumo zonų (angl. mask) paslėpimą, apsaugoti eksportuotą įrašą slaptažodžiu.</w:t>
            </w:r>
          </w:p>
        </w:tc>
        <w:tc>
          <w:tcPr>
            <w:tcW w:w="2835" w:type="dxa"/>
          </w:tcPr>
          <w:p w14:paraId="779CC67B" w14:textId="0AEE5F9A"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C808AD2" w14:textId="77777777" w:rsidTr="00C2424D">
        <w:trPr>
          <w:trHeight w:val="284"/>
        </w:trPr>
        <w:tc>
          <w:tcPr>
            <w:tcW w:w="709" w:type="dxa"/>
          </w:tcPr>
          <w:p w14:paraId="7DE71F85"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26B12C47" w14:textId="684CEB36" w:rsidR="00EF30C8" w:rsidRPr="00F57594" w:rsidRDefault="00EF30C8" w:rsidP="00EF30C8">
            <w:pPr>
              <w:jc w:val="both"/>
              <w:rPr>
                <w:color w:val="000000" w:themeColor="text1"/>
              </w:rPr>
            </w:pPr>
            <w:r w:rsidRPr="00F57594">
              <w:rPr>
                <w:color w:val="000000" w:themeColor="text1"/>
              </w:rPr>
              <w:t>Turi palaikyti vaizdo įrašų žymas (angl. bookmark).</w:t>
            </w:r>
          </w:p>
        </w:tc>
        <w:tc>
          <w:tcPr>
            <w:tcW w:w="2835" w:type="dxa"/>
          </w:tcPr>
          <w:p w14:paraId="75FC561D" w14:textId="39B27A3E"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2A7123EF" w14:textId="77777777" w:rsidTr="00C2424D">
        <w:trPr>
          <w:trHeight w:val="284"/>
        </w:trPr>
        <w:tc>
          <w:tcPr>
            <w:tcW w:w="709" w:type="dxa"/>
          </w:tcPr>
          <w:p w14:paraId="30761038"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3C591022" w14:textId="38ACDF80" w:rsidR="00EF30C8" w:rsidRPr="00F57594" w:rsidRDefault="00EF30C8" w:rsidP="00EF30C8">
            <w:pPr>
              <w:jc w:val="both"/>
              <w:rPr>
                <w:color w:val="000000" w:themeColor="text1"/>
              </w:rPr>
            </w:pPr>
            <w:r w:rsidRPr="00F57594">
              <w:rPr>
                <w:color w:val="000000" w:themeColor="text1"/>
              </w:rPr>
              <w:t>Sistemos administratoriams turi funkcionalumas, kuris leistų nustatyti surinktų duomenų saugojimo terminą bei operatorių prieigą prie jų.</w:t>
            </w:r>
          </w:p>
        </w:tc>
        <w:tc>
          <w:tcPr>
            <w:tcW w:w="2835" w:type="dxa"/>
          </w:tcPr>
          <w:p w14:paraId="3FCCAF62" w14:textId="5180ED2A"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09DEDFC" w14:textId="77777777" w:rsidTr="00C2424D">
        <w:trPr>
          <w:trHeight w:val="284"/>
        </w:trPr>
        <w:tc>
          <w:tcPr>
            <w:tcW w:w="709" w:type="dxa"/>
          </w:tcPr>
          <w:p w14:paraId="3E921EDA"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06B66844" w14:textId="0D81C0B1" w:rsidR="00EF30C8" w:rsidRPr="00F57594" w:rsidRDefault="00EF30C8" w:rsidP="00EF30C8">
            <w:pPr>
              <w:jc w:val="both"/>
              <w:rPr>
                <w:color w:val="000000" w:themeColor="text1"/>
              </w:rPr>
            </w:pPr>
            <w:r w:rsidRPr="00F57594">
              <w:rPr>
                <w:color w:val="000000" w:themeColor="text1"/>
              </w:rPr>
              <w:t>Visos reikalingos programinės įrangos licencijos turi būti neterminuoto galiojimo. Programinės įrangos palaikymas ir/arba atnaujinimas turi būti užtikrintas visu sutarties galiojimo periodu.</w:t>
            </w:r>
          </w:p>
        </w:tc>
        <w:tc>
          <w:tcPr>
            <w:tcW w:w="2835" w:type="dxa"/>
          </w:tcPr>
          <w:p w14:paraId="1ECAAEBB" w14:textId="4ADDFDEC"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771C627A" w14:textId="77777777" w:rsidTr="00C2424D">
        <w:trPr>
          <w:trHeight w:val="284"/>
        </w:trPr>
        <w:tc>
          <w:tcPr>
            <w:tcW w:w="709" w:type="dxa"/>
          </w:tcPr>
          <w:p w14:paraId="0848066A" w14:textId="77777777" w:rsidR="00AB4076" w:rsidRPr="00F57594" w:rsidRDefault="00AB4076" w:rsidP="003F6863">
            <w:pPr>
              <w:pStyle w:val="Sraopastraipa"/>
              <w:numPr>
                <w:ilvl w:val="0"/>
                <w:numId w:val="42"/>
              </w:numPr>
              <w:ind w:left="0" w:firstLine="0"/>
              <w:jc w:val="center"/>
              <w:rPr>
                <w:bCs/>
                <w:color w:val="000000" w:themeColor="text1"/>
                <w:lang w:eastAsia="en-US"/>
              </w:rPr>
            </w:pPr>
          </w:p>
        </w:tc>
        <w:tc>
          <w:tcPr>
            <w:tcW w:w="6095" w:type="dxa"/>
          </w:tcPr>
          <w:p w14:paraId="4E2ABDFD" w14:textId="1D76D0BF" w:rsidR="00AB4076" w:rsidRPr="00F57594" w:rsidRDefault="00AB4076" w:rsidP="00AB4076">
            <w:pPr>
              <w:jc w:val="both"/>
              <w:rPr>
                <w:color w:val="000000" w:themeColor="text1"/>
              </w:rPr>
            </w:pPr>
            <w:r w:rsidRPr="00F57594">
              <w:rPr>
                <w:color w:val="000000" w:themeColor="text1"/>
              </w:rPr>
              <w:t xml:space="preserve">Tiekėjas turi </w:t>
            </w:r>
            <w:r w:rsidR="003D6545" w:rsidRPr="00F57594">
              <w:rPr>
                <w:color w:val="000000" w:themeColor="text1"/>
              </w:rPr>
              <w:t xml:space="preserve">patvirtinti, kad </w:t>
            </w:r>
            <w:r w:rsidRPr="00F57594">
              <w:rPr>
                <w:color w:val="000000" w:themeColor="text1"/>
              </w:rPr>
              <w:t>pateik</w:t>
            </w:r>
            <w:r w:rsidR="003D6545" w:rsidRPr="00F57594">
              <w:rPr>
                <w:color w:val="000000" w:themeColor="text1"/>
              </w:rPr>
              <w:t>s</w:t>
            </w:r>
            <w:r w:rsidRPr="00F57594">
              <w:rPr>
                <w:color w:val="000000" w:themeColor="text1"/>
              </w:rPr>
              <w:t xml:space="preserve"> vaizdo stebėjimo programinei įrangai eksploatuoti reikalingas licencijas, kurios atitinka Pirkėjo poreikį bei reikalavimus, kad Pirkėjas galėtų naudotis visu šioje techninėje specifikacijoje aprašytu funkcionalumu be apribojimų. Licencijos turi būti nuolatinės, o ne nuomojamos ar panašiu teisiniu pagrindu ar kitaip terminuotu laiku apribotos – jų galiojimas turi būti nuolatinis ir be pabaigos.</w:t>
            </w:r>
          </w:p>
        </w:tc>
        <w:tc>
          <w:tcPr>
            <w:tcW w:w="2835" w:type="dxa"/>
          </w:tcPr>
          <w:p w14:paraId="58C77690" w14:textId="3D952E89" w:rsidR="00AB4076" w:rsidRPr="00F57594" w:rsidRDefault="00AB4076" w:rsidP="00AB4076">
            <w:pPr>
              <w:jc w:val="center"/>
              <w:rPr>
                <w:b/>
                <w:color w:val="000000" w:themeColor="text1"/>
                <w:lang w:eastAsia="en-US"/>
              </w:rPr>
            </w:pPr>
            <w:r w:rsidRPr="00F57594">
              <w:rPr>
                <w:i/>
                <w:iCs/>
                <w:color w:val="000000" w:themeColor="text1"/>
              </w:rPr>
              <w:t>[</w:t>
            </w:r>
            <w:r w:rsidR="00CE4695" w:rsidRPr="00F57594">
              <w:rPr>
                <w:i/>
                <w:iCs/>
                <w:color w:val="000000" w:themeColor="text1"/>
              </w:rPr>
              <w:t>patvirtinti</w:t>
            </w:r>
            <w:r w:rsidRPr="00F57594">
              <w:rPr>
                <w:i/>
                <w:iCs/>
                <w:color w:val="000000" w:themeColor="text1"/>
              </w:rPr>
              <w:t>]</w:t>
            </w:r>
          </w:p>
        </w:tc>
      </w:tr>
      <w:tr w:rsidR="00F57594" w:rsidRPr="00F57594" w14:paraId="65A79C79" w14:textId="77777777" w:rsidTr="00C2424D">
        <w:trPr>
          <w:trHeight w:val="284"/>
        </w:trPr>
        <w:tc>
          <w:tcPr>
            <w:tcW w:w="709" w:type="dxa"/>
          </w:tcPr>
          <w:p w14:paraId="11FB1C26"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69739D91" w14:textId="447D3151" w:rsidR="00EF30C8" w:rsidRPr="00F57594" w:rsidRDefault="00EF30C8" w:rsidP="00EF30C8">
            <w:pPr>
              <w:jc w:val="both"/>
              <w:rPr>
                <w:color w:val="000000" w:themeColor="text1"/>
              </w:rPr>
            </w:pPr>
            <w:r w:rsidRPr="00F57594">
              <w:rPr>
                <w:color w:val="000000" w:themeColor="text1"/>
              </w:rPr>
              <w:t>Jeigu pateiktos programinės įrangos versijos atnaujinimui gamintojas taiko kokią nors licencijavimo tvarką, tai Tiekėjas privalo įskaičiuoti programinės įrangos atnaujinimo kainą ne mažiau kaip 3 metams, nuo priėmimo - perdavimo akto pasirašymo dienos.</w:t>
            </w:r>
          </w:p>
        </w:tc>
        <w:tc>
          <w:tcPr>
            <w:tcW w:w="2835" w:type="dxa"/>
          </w:tcPr>
          <w:p w14:paraId="1370B39F" w14:textId="64B3B687"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60793695" w14:textId="77777777" w:rsidTr="00C2424D">
        <w:trPr>
          <w:trHeight w:val="284"/>
        </w:trPr>
        <w:tc>
          <w:tcPr>
            <w:tcW w:w="709" w:type="dxa"/>
          </w:tcPr>
          <w:p w14:paraId="1952DCDB"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1AEF74B5" w14:textId="252FD2DD" w:rsidR="00EF30C8" w:rsidRPr="00F57594" w:rsidRDefault="00EF30C8" w:rsidP="00EF30C8">
            <w:pPr>
              <w:jc w:val="both"/>
              <w:rPr>
                <w:color w:val="000000" w:themeColor="text1"/>
              </w:rPr>
            </w:pPr>
            <w:r w:rsidRPr="00F57594">
              <w:rPr>
                <w:color w:val="000000" w:themeColor="text1"/>
              </w:rPr>
              <w:t>Vaizdo analitikos programinė įranga atlikti kamerų užfiksuotų vaizdų analizės funkcionalumą. Jei naudojamas išorinis vaizdo analitikos įrenginys, jis turi būti talpinamas kartu su vaizdo įrašymo įrenginiu.</w:t>
            </w:r>
          </w:p>
        </w:tc>
        <w:tc>
          <w:tcPr>
            <w:tcW w:w="2835" w:type="dxa"/>
          </w:tcPr>
          <w:p w14:paraId="6F5D119A" w14:textId="6C1DC62C"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546F95AD" w14:textId="77777777" w:rsidTr="00C2424D">
        <w:trPr>
          <w:trHeight w:val="284"/>
        </w:trPr>
        <w:tc>
          <w:tcPr>
            <w:tcW w:w="709" w:type="dxa"/>
          </w:tcPr>
          <w:p w14:paraId="5438021D"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03B5F4FF" w14:textId="758E581E" w:rsidR="00EF30C8" w:rsidRPr="00F57594" w:rsidRDefault="00EF30C8" w:rsidP="00EF30C8">
            <w:pPr>
              <w:jc w:val="both"/>
              <w:rPr>
                <w:color w:val="000000" w:themeColor="text1"/>
              </w:rPr>
            </w:pPr>
            <w:r w:rsidRPr="00F57594">
              <w:rPr>
                <w:color w:val="000000" w:themeColor="text1"/>
              </w:rPr>
              <w:t>Vaizdo analitikos funkcijos privalo būti nustatomos ir konfigūruojamos per pagrindinę vaizdo stebėjimo programinę įrangą.</w:t>
            </w:r>
          </w:p>
        </w:tc>
        <w:tc>
          <w:tcPr>
            <w:tcW w:w="2835" w:type="dxa"/>
          </w:tcPr>
          <w:p w14:paraId="768481AC" w14:textId="6D4BCAEA"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5EDEC98A" w14:textId="77777777" w:rsidTr="00C2424D">
        <w:trPr>
          <w:trHeight w:val="284"/>
        </w:trPr>
        <w:tc>
          <w:tcPr>
            <w:tcW w:w="709" w:type="dxa"/>
          </w:tcPr>
          <w:p w14:paraId="6E2B7A17" w14:textId="77777777" w:rsidR="00EF30C8" w:rsidRPr="00F57594" w:rsidRDefault="00EF30C8" w:rsidP="003F6863">
            <w:pPr>
              <w:pStyle w:val="Sraopastraipa"/>
              <w:numPr>
                <w:ilvl w:val="0"/>
                <w:numId w:val="42"/>
              </w:numPr>
              <w:ind w:left="0" w:firstLine="0"/>
              <w:jc w:val="center"/>
              <w:rPr>
                <w:bCs/>
                <w:color w:val="000000" w:themeColor="text1"/>
                <w:lang w:eastAsia="en-US"/>
              </w:rPr>
            </w:pPr>
          </w:p>
        </w:tc>
        <w:tc>
          <w:tcPr>
            <w:tcW w:w="6095" w:type="dxa"/>
          </w:tcPr>
          <w:p w14:paraId="79F32989" w14:textId="77777777" w:rsidR="00EF30C8" w:rsidRPr="00F57594" w:rsidRDefault="00EF30C8" w:rsidP="00EF30C8">
            <w:pPr>
              <w:widowControl/>
              <w:ind w:left="30"/>
              <w:contextualSpacing/>
              <w:jc w:val="both"/>
              <w:rPr>
                <w:color w:val="000000" w:themeColor="text1"/>
              </w:rPr>
            </w:pPr>
            <w:r w:rsidRPr="00F57594">
              <w:rPr>
                <w:color w:val="000000" w:themeColor="text1"/>
              </w:rPr>
              <w:t>Turi būti įgalintos funkcijos vaizdo analitikos funkcijos:</w:t>
            </w:r>
          </w:p>
          <w:p w14:paraId="008D7358" w14:textId="77777777" w:rsidR="00EF30C8" w:rsidRPr="00F57594" w:rsidRDefault="00EF30C8" w:rsidP="003F6863">
            <w:pPr>
              <w:widowControl/>
              <w:numPr>
                <w:ilvl w:val="1"/>
                <w:numId w:val="13"/>
              </w:numPr>
              <w:ind w:left="30" w:firstLine="0"/>
              <w:contextualSpacing/>
              <w:jc w:val="both"/>
              <w:rPr>
                <w:color w:val="000000" w:themeColor="text1"/>
              </w:rPr>
            </w:pPr>
            <w:r w:rsidRPr="00F57594">
              <w:rPr>
                <w:color w:val="000000" w:themeColor="text1"/>
              </w:rPr>
              <w:t>turi būti įdiegta vaizdo analitikos funkcija, leidžianti atpažinti kamerų matymo lauke esančius objektus, juos pažymėti bei skirstyti į tipus: „žmogus“, „transporto priemonė: dviratė, lengvoji, krovinė, autobusas“ bei jiems priskirti atitinkamas taisykles ir/arba aliarmus ir/arba įvykius;</w:t>
            </w:r>
          </w:p>
          <w:p w14:paraId="4D8EB323" w14:textId="77777777" w:rsidR="00EF30C8" w:rsidRPr="00F57594" w:rsidRDefault="00EF30C8" w:rsidP="003F6863">
            <w:pPr>
              <w:widowControl/>
              <w:numPr>
                <w:ilvl w:val="1"/>
                <w:numId w:val="13"/>
              </w:numPr>
              <w:ind w:left="30" w:firstLine="0"/>
              <w:contextualSpacing/>
              <w:jc w:val="both"/>
              <w:rPr>
                <w:color w:val="000000" w:themeColor="text1"/>
              </w:rPr>
            </w:pPr>
            <w:r w:rsidRPr="00F57594">
              <w:rPr>
                <w:color w:val="000000" w:themeColor="text1"/>
              </w:rPr>
              <w:t>pasirinktas objekto tipas patenka į dominančią sritį;</w:t>
            </w:r>
          </w:p>
          <w:p w14:paraId="767B1A15" w14:textId="77777777" w:rsidR="00EF30C8" w:rsidRPr="00F57594" w:rsidRDefault="00EF30C8" w:rsidP="003F6863">
            <w:pPr>
              <w:widowControl/>
              <w:numPr>
                <w:ilvl w:val="1"/>
                <w:numId w:val="13"/>
              </w:numPr>
              <w:ind w:left="30" w:firstLine="0"/>
              <w:contextualSpacing/>
              <w:jc w:val="both"/>
              <w:rPr>
                <w:color w:val="000000" w:themeColor="text1"/>
              </w:rPr>
            </w:pPr>
            <w:r w:rsidRPr="00F57594">
              <w:rPr>
                <w:color w:val="000000" w:themeColor="text1"/>
              </w:rPr>
              <w:t>pasirinktas objekto tipas patenka į dominančią sritį ir joje būna nustatytą ilgesnį laiko tarpą;</w:t>
            </w:r>
          </w:p>
          <w:p w14:paraId="6BA49129" w14:textId="77777777" w:rsidR="00EF30C8" w:rsidRPr="00F57594" w:rsidRDefault="00EF30C8" w:rsidP="003F6863">
            <w:pPr>
              <w:widowControl/>
              <w:numPr>
                <w:ilvl w:val="1"/>
                <w:numId w:val="13"/>
              </w:numPr>
              <w:ind w:left="30" w:firstLine="0"/>
              <w:contextualSpacing/>
              <w:jc w:val="both"/>
              <w:rPr>
                <w:color w:val="000000" w:themeColor="text1"/>
              </w:rPr>
            </w:pPr>
            <w:r w:rsidRPr="00F57594">
              <w:rPr>
                <w:color w:val="000000" w:themeColor="text1"/>
              </w:rPr>
              <w:t>pasirinktas objektų skaičius kirto virtualią liniją sukonfigūruotą kameros matymo lauke. Linijos kirtimo kryptis turi būti vienakryptė arba dvikryptė;</w:t>
            </w:r>
          </w:p>
          <w:p w14:paraId="2361C3B6" w14:textId="77777777" w:rsidR="00EF30C8" w:rsidRPr="00F57594" w:rsidRDefault="00EF30C8" w:rsidP="003F6863">
            <w:pPr>
              <w:widowControl/>
              <w:numPr>
                <w:ilvl w:val="1"/>
                <w:numId w:val="13"/>
              </w:numPr>
              <w:ind w:left="30" w:firstLine="0"/>
              <w:contextualSpacing/>
              <w:jc w:val="both"/>
              <w:rPr>
                <w:color w:val="000000" w:themeColor="text1"/>
              </w:rPr>
            </w:pPr>
            <w:r w:rsidRPr="00F57594">
              <w:rPr>
                <w:color w:val="000000" w:themeColor="text1"/>
              </w:rPr>
              <w:t>įvykį suaktyvina kiekvienas objektas, patekęs į vaizdo sritį. Turi būti galimybė atlikti pasirinktų objektų skaičiavimą;</w:t>
            </w:r>
          </w:p>
          <w:p w14:paraId="789DF3A8" w14:textId="77777777" w:rsidR="00EF30C8" w:rsidRPr="00F57594" w:rsidRDefault="00EF30C8" w:rsidP="003F6863">
            <w:pPr>
              <w:widowControl/>
              <w:numPr>
                <w:ilvl w:val="1"/>
                <w:numId w:val="13"/>
              </w:numPr>
              <w:ind w:left="30" w:firstLine="0"/>
              <w:contextualSpacing/>
              <w:jc w:val="both"/>
              <w:rPr>
                <w:color w:val="000000" w:themeColor="text1"/>
              </w:rPr>
            </w:pPr>
            <w:r w:rsidRPr="00F57594">
              <w:rPr>
                <w:color w:val="000000" w:themeColor="text1"/>
              </w:rPr>
              <w:t xml:space="preserve">nustatytoje vaizdo srityje nebelieka pasirinktų objektų; </w:t>
            </w:r>
          </w:p>
          <w:p w14:paraId="5E996C5D" w14:textId="72367BFF" w:rsidR="00EF30C8" w:rsidRPr="00F57594" w:rsidRDefault="00EF30C8" w:rsidP="003F6863">
            <w:pPr>
              <w:widowControl/>
              <w:numPr>
                <w:ilvl w:val="1"/>
                <w:numId w:val="13"/>
              </w:numPr>
              <w:ind w:left="30" w:firstLine="0"/>
              <w:contextualSpacing/>
              <w:jc w:val="both"/>
              <w:rPr>
                <w:color w:val="000000" w:themeColor="text1"/>
              </w:rPr>
            </w:pPr>
            <w:r w:rsidRPr="00F57594">
              <w:rPr>
                <w:color w:val="000000" w:themeColor="text1"/>
              </w:rPr>
              <w:t>nustatytas skaičius objektų patenka arba palieka apibrėžtą (nustatytą) vaizdo plotą;</w:t>
            </w:r>
          </w:p>
          <w:p w14:paraId="3EDF2133" w14:textId="77777777" w:rsidR="00EF30C8" w:rsidRPr="00F57594" w:rsidRDefault="00EF30C8" w:rsidP="003F6863">
            <w:pPr>
              <w:widowControl/>
              <w:numPr>
                <w:ilvl w:val="1"/>
                <w:numId w:val="13"/>
              </w:numPr>
              <w:ind w:left="30" w:firstLine="0"/>
              <w:contextualSpacing/>
              <w:jc w:val="both"/>
              <w:rPr>
                <w:color w:val="000000" w:themeColor="text1"/>
              </w:rPr>
            </w:pPr>
            <w:r w:rsidRPr="00F57594">
              <w:rPr>
                <w:color w:val="000000" w:themeColor="text1"/>
              </w:rPr>
              <w:t>objektas patenka į apibrėžtą lauką ir nustoja nejuda per nustatytą laiko tarpą;</w:t>
            </w:r>
          </w:p>
          <w:p w14:paraId="11096D35" w14:textId="77777777" w:rsidR="00EF30C8" w:rsidRPr="00F57594" w:rsidRDefault="00EF30C8" w:rsidP="003F6863">
            <w:pPr>
              <w:widowControl/>
              <w:numPr>
                <w:ilvl w:val="1"/>
                <w:numId w:val="13"/>
              </w:numPr>
              <w:ind w:left="30" w:firstLine="0"/>
              <w:contextualSpacing/>
              <w:jc w:val="both"/>
              <w:rPr>
                <w:color w:val="000000" w:themeColor="text1"/>
              </w:rPr>
            </w:pPr>
            <w:r w:rsidRPr="00F57594">
              <w:rPr>
                <w:color w:val="000000" w:themeColor="text1"/>
              </w:rPr>
              <w:t>objektas juda draudžiama kryptimi;</w:t>
            </w:r>
          </w:p>
          <w:p w14:paraId="14F7C3D0" w14:textId="5FB5D7B3" w:rsidR="00EF30C8" w:rsidRPr="00F57594" w:rsidRDefault="00EF30C8" w:rsidP="003F6863">
            <w:pPr>
              <w:widowControl/>
              <w:numPr>
                <w:ilvl w:val="1"/>
                <w:numId w:val="13"/>
              </w:numPr>
              <w:ind w:left="30" w:firstLine="0"/>
              <w:contextualSpacing/>
              <w:jc w:val="both"/>
              <w:rPr>
                <w:color w:val="000000" w:themeColor="text1"/>
              </w:rPr>
            </w:pPr>
            <w:r w:rsidRPr="00F57594">
              <w:rPr>
                <w:color w:val="000000" w:themeColor="text1"/>
              </w:rPr>
              <w:t>įvykus veiksniams iš išorės, kurie tiesiogiai paveikia kamerą (pvz.: uždengiamas objektyvas ar nusukama) (Camera Tamper funkcija).</w:t>
            </w:r>
          </w:p>
        </w:tc>
        <w:tc>
          <w:tcPr>
            <w:tcW w:w="2835" w:type="dxa"/>
          </w:tcPr>
          <w:p w14:paraId="001FCBEC" w14:textId="18BD500E" w:rsidR="00EF30C8" w:rsidRPr="00F57594" w:rsidRDefault="00EF30C8" w:rsidP="00EF30C8">
            <w:pPr>
              <w:jc w:val="center"/>
              <w:rPr>
                <w:b/>
                <w:color w:val="000000" w:themeColor="text1"/>
                <w:lang w:eastAsia="en-US"/>
              </w:rPr>
            </w:pPr>
            <w:r w:rsidRPr="00F57594">
              <w:rPr>
                <w:i/>
                <w:iCs/>
                <w:color w:val="000000" w:themeColor="text1"/>
              </w:rPr>
              <w:t>[nurodyti rodiklio reikšmes]</w:t>
            </w:r>
          </w:p>
        </w:tc>
      </w:tr>
      <w:tr w:rsidR="00F57594" w:rsidRPr="00F57594" w14:paraId="2455CA37" w14:textId="77777777" w:rsidTr="00C2424D">
        <w:trPr>
          <w:trHeight w:val="284"/>
        </w:trPr>
        <w:tc>
          <w:tcPr>
            <w:tcW w:w="709" w:type="dxa"/>
          </w:tcPr>
          <w:p w14:paraId="5A8E280C" w14:textId="77777777" w:rsidR="00AB4076" w:rsidRPr="00F57594" w:rsidRDefault="00AB4076" w:rsidP="003F6863">
            <w:pPr>
              <w:pStyle w:val="Sraopastraipa"/>
              <w:numPr>
                <w:ilvl w:val="0"/>
                <w:numId w:val="42"/>
              </w:numPr>
              <w:ind w:left="0" w:firstLine="0"/>
              <w:jc w:val="center"/>
              <w:rPr>
                <w:bCs/>
                <w:color w:val="000000" w:themeColor="text1"/>
                <w:lang w:eastAsia="en-US"/>
              </w:rPr>
            </w:pPr>
          </w:p>
        </w:tc>
        <w:tc>
          <w:tcPr>
            <w:tcW w:w="6095" w:type="dxa"/>
          </w:tcPr>
          <w:p w14:paraId="1AA32CA1" w14:textId="23D1EC17" w:rsidR="00AB4076" w:rsidRPr="00F57594" w:rsidRDefault="00AB4076" w:rsidP="00AB4076">
            <w:pPr>
              <w:widowControl/>
              <w:ind w:left="30"/>
              <w:contextualSpacing/>
              <w:jc w:val="both"/>
              <w:rPr>
                <w:color w:val="000000" w:themeColor="text1"/>
              </w:rPr>
            </w:pPr>
            <w:r w:rsidRPr="00F57594">
              <w:rPr>
                <w:color w:val="000000" w:themeColor="text1"/>
              </w:rPr>
              <w:t>Visos reikalingos programinės įrangos licencijos turi būti neterminuoto galiojimo. Programinės įrangos palaikymas ir/arba atnaujinimas turi būti užtikrintas visu sutarties galiojimo periodu.</w:t>
            </w:r>
          </w:p>
        </w:tc>
        <w:tc>
          <w:tcPr>
            <w:tcW w:w="2835" w:type="dxa"/>
          </w:tcPr>
          <w:p w14:paraId="00F3CEEB" w14:textId="02A9700C" w:rsidR="00AB4076" w:rsidRPr="00F57594" w:rsidRDefault="00EF30C8" w:rsidP="00AB4076">
            <w:pPr>
              <w:jc w:val="center"/>
              <w:rPr>
                <w:b/>
                <w:color w:val="000000" w:themeColor="text1"/>
                <w:lang w:eastAsia="en-US"/>
              </w:rPr>
            </w:pPr>
            <w:r w:rsidRPr="00F57594">
              <w:rPr>
                <w:i/>
                <w:iCs/>
                <w:color w:val="000000" w:themeColor="text1"/>
              </w:rPr>
              <w:t>[nurodyti rodiklio reikšmes]</w:t>
            </w:r>
          </w:p>
        </w:tc>
      </w:tr>
      <w:tr w:rsidR="00F57594" w:rsidRPr="00F57594" w14:paraId="5479F212" w14:textId="77777777" w:rsidTr="00C2424D">
        <w:trPr>
          <w:trHeight w:val="284"/>
        </w:trPr>
        <w:tc>
          <w:tcPr>
            <w:tcW w:w="709" w:type="dxa"/>
          </w:tcPr>
          <w:p w14:paraId="1431B3F4" w14:textId="77777777" w:rsidR="00AB4076" w:rsidRPr="00F57594" w:rsidRDefault="00AB4076" w:rsidP="003F6863">
            <w:pPr>
              <w:pStyle w:val="Sraopastraipa"/>
              <w:numPr>
                <w:ilvl w:val="0"/>
                <w:numId w:val="42"/>
              </w:numPr>
              <w:ind w:left="0" w:firstLine="0"/>
              <w:jc w:val="center"/>
              <w:rPr>
                <w:bCs/>
                <w:color w:val="000000" w:themeColor="text1"/>
                <w:lang w:eastAsia="en-US"/>
              </w:rPr>
            </w:pPr>
          </w:p>
        </w:tc>
        <w:tc>
          <w:tcPr>
            <w:tcW w:w="6095" w:type="dxa"/>
          </w:tcPr>
          <w:p w14:paraId="51D14EC9" w14:textId="6D67FE6E" w:rsidR="00AB4076" w:rsidRPr="00F57594" w:rsidRDefault="00AB4076" w:rsidP="00AB4076">
            <w:pPr>
              <w:widowControl/>
              <w:ind w:left="30"/>
              <w:contextualSpacing/>
              <w:jc w:val="both"/>
              <w:rPr>
                <w:color w:val="000000" w:themeColor="text1"/>
              </w:rPr>
            </w:pPr>
            <w:r w:rsidRPr="00F57594">
              <w:rPr>
                <w:color w:val="000000" w:themeColor="text1"/>
              </w:rPr>
              <w:t xml:space="preserve">Tiekėjas turi </w:t>
            </w:r>
            <w:r w:rsidR="006702CD" w:rsidRPr="00F57594">
              <w:rPr>
                <w:color w:val="000000" w:themeColor="text1"/>
              </w:rPr>
              <w:t xml:space="preserve">patvirtinti, kad </w:t>
            </w:r>
            <w:r w:rsidRPr="00F57594">
              <w:rPr>
                <w:color w:val="000000" w:themeColor="text1"/>
              </w:rPr>
              <w:t>pateik</w:t>
            </w:r>
            <w:r w:rsidR="006702CD" w:rsidRPr="00F57594">
              <w:rPr>
                <w:color w:val="000000" w:themeColor="text1"/>
              </w:rPr>
              <w:t>s</w:t>
            </w:r>
            <w:r w:rsidRPr="00F57594">
              <w:rPr>
                <w:color w:val="000000" w:themeColor="text1"/>
              </w:rPr>
              <w:t xml:space="preserve"> vaizdo stebėjimo programinei įrangai eksploatuoti reikalingas licencijas, kurios atitinka Pirkėjo poreikį bei reikalavimus, kad Pirkėjas galėtų naudotis visu šioje techninėje specifikacijoje aprašytu funkcionalumu be apribojimų. Licencijos turi būti nuolatinės, o ne nuomojamos ar panašiu teisiniu pagrindu ar kitaip terminuotu laiku apribotos – jų galiojimas turi būti nuolatinis ir be pabaigos.</w:t>
            </w:r>
          </w:p>
        </w:tc>
        <w:tc>
          <w:tcPr>
            <w:tcW w:w="2835" w:type="dxa"/>
          </w:tcPr>
          <w:p w14:paraId="65C8693B" w14:textId="4B158CC5" w:rsidR="00AB4076" w:rsidRPr="00F57594" w:rsidRDefault="00AB4076" w:rsidP="00AB4076">
            <w:pPr>
              <w:jc w:val="center"/>
              <w:rPr>
                <w:b/>
                <w:color w:val="000000" w:themeColor="text1"/>
                <w:lang w:eastAsia="en-US"/>
              </w:rPr>
            </w:pPr>
            <w:r w:rsidRPr="00F57594">
              <w:rPr>
                <w:i/>
                <w:iCs/>
                <w:color w:val="000000" w:themeColor="text1"/>
              </w:rPr>
              <w:t>[</w:t>
            </w:r>
            <w:r w:rsidR="003D305A" w:rsidRPr="00F57594">
              <w:rPr>
                <w:i/>
                <w:iCs/>
                <w:color w:val="000000" w:themeColor="text1"/>
              </w:rPr>
              <w:t>patvirtinti</w:t>
            </w:r>
            <w:r w:rsidRPr="00F57594">
              <w:rPr>
                <w:i/>
                <w:iCs/>
                <w:color w:val="000000" w:themeColor="text1"/>
              </w:rPr>
              <w:t>]</w:t>
            </w:r>
          </w:p>
        </w:tc>
      </w:tr>
      <w:tr w:rsidR="00F57594" w:rsidRPr="00F57594" w14:paraId="3BFAB3D4" w14:textId="77777777" w:rsidTr="00C2424D">
        <w:trPr>
          <w:trHeight w:val="284"/>
        </w:trPr>
        <w:tc>
          <w:tcPr>
            <w:tcW w:w="709" w:type="dxa"/>
          </w:tcPr>
          <w:p w14:paraId="01C5F5A0" w14:textId="77777777" w:rsidR="00AB4076" w:rsidRPr="00F57594" w:rsidRDefault="00AB4076" w:rsidP="003F6863">
            <w:pPr>
              <w:pStyle w:val="Sraopastraipa"/>
              <w:numPr>
                <w:ilvl w:val="0"/>
                <w:numId w:val="42"/>
              </w:numPr>
              <w:ind w:left="0" w:firstLine="0"/>
              <w:jc w:val="center"/>
              <w:rPr>
                <w:bCs/>
                <w:color w:val="000000" w:themeColor="text1"/>
                <w:lang w:eastAsia="en-US"/>
              </w:rPr>
            </w:pPr>
          </w:p>
        </w:tc>
        <w:tc>
          <w:tcPr>
            <w:tcW w:w="6095" w:type="dxa"/>
          </w:tcPr>
          <w:p w14:paraId="226C9D72" w14:textId="561F255B" w:rsidR="00AB4076" w:rsidRPr="00F57594" w:rsidRDefault="00AB4076" w:rsidP="00AB4076">
            <w:pPr>
              <w:widowControl/>
              <w:ind w:left="30"/>
              <w:contextualSpacing/>
              <w:jc w:val="both"/>
              <w:rPr>
                <w:color w:val="000000" w:themeColor="text1"/>
              </w:rPr>
            </w:pPr>
            <w:r w:rsidRPr="00F57594">
              <w:rPr>
                <w:color w:val="000000" w:themeColor="text1"/>
              </w:rPr>
              <w:t>Jeigu pateiktos programinės įrangos versijos atnaujinimui gamintojas taiko kokią nors licencijavimo tvarką, tai Tiekėjas privalo įskaičiuoti programinės įrangos atnaujinimo kainą ne mažiau kaip 3 metams, nuo priėmimo - perdavimo akto pasirašymo dienos.</w:t>
            </w:r>
          </w:p>
        </w:tc>
        <w:tc>
          <w:tcPr>
            <w:tcW w:w="2835" w:type="dxa"/>
          </w:tcPr>
          <w:p w14:paraId="3BE0D93C" w14:textId="572EBD75" w:rsidR="00AB4076" w:rsidRPr="00F57594" w:rsidRDefault="00EF30C8" w:rsidP="00AB4076">
            <w:pPr>
              <w:jc w:val="center"/>
              <w:rPr>
                <w:b/>
                <w:color w:val="000000" w:themeColor="text1"/>
                <w:lang w:eastAsia="en-US"/>
              </w:rPr>
            </w:pPr>
            <w:r w:rsidRPr="00F57594">
              <w:rPr>
                <w:i/>
                <w:iCs/>
                <w:color w:val="000000" w:themeColor="text1"/>
              </w:rPr>
              <w:t>[nurodyti rodiklio reikšmes]</w:t>
            </w:r>
          </w:p>
        </w:tc>
      </w:tr>
    </w:tbl>
    <w:p w14:paraId="420B4F20" w14:textId="77777777" w:rsidR="00FC0D79" w:rsidRPr="000472DE" w:rsidRDefault="00FC0D79" w:rsidP="009D7FEB">
      <w:pPr>
        <w:pStyle w:val="Sraopastraipa"/>
        <w:pBdr>
          <w:top w:val="nil"/>
          <w:left w:val="nil"/>
          <w:bottom w:val="nil"/>
          <w:right w:val="nil"/>
          <w:between w:val="nil"/>
        </w:pBdr>
        <w:spacing w:line="276" w:lineRule="auto"/>
        <w:ind w:left="0"/>
        <w:rPr>
          <w:rFonts w:eastAsia="Calibri"/>
          <w:b/>
          <w:bCs/>
          <w:color w:val="000000" w:themeColor="text1"/>
          <w:sz w:val="24"/>
          <w:szCs w:val="24"/>
          <w:lang w:eastAsia="en-US"/>
        </w:rPr>
      </w:pPr>
    </w:p>
    <w:p w14:paraId="70B1AB3D" w14:textId="5B699205" w:rsidR="00FC0D79" w:rsidRPr="000472DE" w:rsidRDefault="007F1E76" w:rsidP="009D7FEB">
      <w:pPr>
        <w:pStyle w:val="Sraopastraipa"/>
        <w:pBdr>
          <w:top w:val="nil"/>
          <w:left w:val="nil"/>
          <w:bottom w:val="nil"/>
          <w:right w:val="nil"/>
          <w:between w:val="nil"/>
        </w:pBdr>
        <w:spacing w:line="276" w:lineRule="auto"/>
        <w:ind w:left="0"/>
        <w:rPr>
          <w:rFonts w:eastAsia="Calibri"/>
          <w:b/>
          <w:bCs/>
          <w:color w:val="000000" w:themeColor="text1"/>
          <w:sz w:val="24"/>
          <w:szCs w:val="24"/>
          <w:lang w:eastAsia="en-US"/>
        </w:rPr>
      </w:pPr>
      <w:r>
        <w:rPr>
          <w:rFonts w:eastAsia="Calibri"/>
          <w:b/>
          <w:bCs/>
          <w:color w:val="000000" w:themeColor="text1"/>
          <w:sz w:val="24"/>
          <w:szCs w:val="24"/>
          <w:lang w:eastAsia="en-US"/>
        </w:rPr>
        <w:t>II.</w:t>
      </w:r>
      <w:r w:rsidR="00DF737E" w:rsidRPr="000472DE">
        <w:rPr>
          <w:rFonts w:eastAsia="Calibri"/>
          <w:b/>
          <w:bCs/>
          <w:color w:val="000000" w:themeColor="text1"/>
          <w:sz w:val="24"/>
          <w:szCs w:val="24"/>
          <w:lang w:eastAsia="en-US"/>
        </w:rPr>
        <w:t xml:space="preserve"> Reikalavimai sistemos diegimo darbams:</w:t>
      </w:r>
    </w:p>
    <w:p w14:paraId="757E8C80" w14:textId="77777777" w:rsidR="00FC0D79" w:rsidRPr="00F57594" w:rsidRDefault="00FC0D79" w:rsidP="009D7FEB">
      <w:pPr>
        <w:pStyle w:val="Sraopastraipa"/>
        <w:pBdr>
          <w:top w:val="nil"/>
          <w:left w:val="nil"/>
          <w:bottom w:val="nil"/>
          <w:right w:val="nil"/>
          <w:between w:val="nil"/>
        </w:pBdr>
        <w:spacing w:line="276" w:lineRule="auto"/>
        <w:ind w:left="0"/>
        <w:rPr>
          <w:color w:val="000000" w:themeColor="text1"/>
          <w:sz w:val="16"/>
          <w:szCs w:val="16"/>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4961"/>
        <w:gridCol w:w="2835"/>
      </w:tblGrid>
      <w:tr w:rsidR="00F57594" w:rsidRPr="00F57594" w14:paraId="3217B267" w14:textId="77777777" w:rsidTr="008226BF">
        <w:tc>
          <w:tcPr>
            <w:tcW w:w="1838" w:type="dxa"/>
            <w:tcBorders>
              <w:top w:val="single" w:sz="4" w:space="0" w:color="000000"/>
              <w:left w:val="single" w:sz="4" w:space="0" w:color="000000"/>
              <w:bottom w:val="single" w:sz="4" w:space="0" w:color="000000"/>
              <w:right w:val="single" w:sz="4" w:space="0" w:color="000000"/>
            </w:tcBorders>
            <w:vAlign w:val="center"/>
          </w:tcPr>
          <w:p w14:paraId="76EFEF89" w14:textId="716A2324" w:rsidR="009F54AB" w:rsidRPr="00F57594" w:rsidRDefault="00DF737E" w:rsidP="009D7FEB">
            <w:pPr>
              <w:jc w:val="center"/>
              <w:rPr>
                <w:b/>
                <w:bCs/>
                <w:color w:val="000000" w:themeColor="text1"/>
                <w:sz w:val="24"/>
                <w:szCs w:val="24"/>
              </w:rPr>
            </w:pPr>
            <w:r w:rsidRPr="00F57594">
              <w:rPr>
                <w:b/>
                <w:bCs/>
                <w:color w:val="000000" w:themeColor="text1"/>
                <w:sz w:val="24"/>
                <w:szCs w:val="24"/>
              </w:rPr>
              <w:t xml:space="preserve">Sistemos diegimo darbų </w:t>
            </w:r>
            <w:r w:rsidR="00E4634D" w:rsidRPr="00F57594">
              <w:rPr>
                <w:b/>
                <w:bCs/>
                <w:color w:val="000000" w:themeColor="text1"/>
                <w:sz w:val="24"/>
                <w:szCs w:val="24"/>
              </w:rPr>
              <w:t>apimtys</w:t>
            </w:r>
          </w:p>
        </w:tc>
        <w:tc>
          <w:tcPr>
            <w:tcW w:w="4961" w:type="dxa"/>
            <w:tcBorders>
              <w:top w:val="single" w:sz="4" w:space="0" w:color="000000"/>
              <w:left w:val="single" w:sz="4" w:space="0" w:color="000000"/>
              <w:bottom w:val="single" w:sz="4" w:space="0" w:color="000000"/>
              <w:right w:val="single" w:sz="4" w:space="0" w:color="000000"/>
            </w:tcBorders>
            <w:vAlign w:val="center"/>
          </w:tcPr>
          <w:p w14:paraId="6DC54F5B" w14:textId="0E895E82" w:rsidR="009F54AB" w:rsidRPr="00F57594" w:rsidRDefault="009F54AB" w:rsidP="009D7FEB">
            <w:pPr>
              <w:jc w:val="center"/>
              <w:rPr>
                <w:color w:val="000000" w:themeColor="text1"/>
                <w:sz w:val="24"/>
                <w:szCs w:val="24"/>
              </w:rPr>
            </w:pPr>
            <w:r w:rsidRPr="00F57594">
              <w:rPr>
                <w:rFonts w:eastAsia="Calibri"/>
                <w:b/>
                <w:color w:val="000000" w:themeColor="text1"/>
                <w:lang w:eastAsia="en-US"/>
              </w:rPr>
              <w:t>Keliami reikalavimai</w:t>
            </w:r>
          </w:p>
        </w:tc>
        <w:tc>
          <w:tcPr>
            <w:tcW w:w="2835" w:type="dxa"/>
            <w:tcBorders>
              <w:top w:val="single" w:sz="4" w:space="0" w:color="000000"/>
              <w:left w:val="single" w:sz="4" w:space="0" w:color="000000"/>
              <w:bottom w:val="single" w:sz="4" w:space="0" w:color="000000"/>
              <w:right w:val="single" w:sz="4" w:space="0" w:color="000000"/>
            </w:tcBorders>
            <w:vAlign w:val="center"/>
          </w:tcPr>
          <w:p w14:paraId="46FB5CDF" w14:textId="16FB2124" w:rsidR="009F54AB" w:rsidRPr="00F57594" w:rsidRDefault="009F54AB" w:rsidP="009D7FEB">
            <w:pPr>
              <w:ind w:left="35"/>
              <w:jc w:val="center"/>
              <w:rPr>
                <w:b/>
                <w:color w:val="000000" w:themeColor="text1"/>
              </w:rPr>
            </w:pPr>
            <w:r w:rsidRPr="00F57594">
              <w:rPr>
                <w:b/>
                <w:color w:val="000000" w:themeColor="text1"/>
              </w:rPr>
              <w:t xml:space="preserve">Siūlomos dokumentacijos ir </w:t>
            </w:r>
            <w:r w:rsidR="00E4634D" w:rsidRPr="00F57594">
              <w:rPr>
                <w:b/>
                <w:color w:val="000000" w:themeColor="text1"/>
              </w:rPr>
              <w:t xml:space="preserve">vykdomų </w:t>
            </w:r>
            <w:r w:rsidRPr="00F57594">
              <w:rPr>
                <w:b/>
                <w:color w:val="000000" w:themeColor="text1"/>
              </w:rPr>
              <w:t>darbų duomenys</w:t>
            </w:r>
          </w:p>
          <w:p w14:paraId="4582482D" w14:textId="0BF2C9BB" w:rsidR="009F54AB" w:rsidRPr="00F57594" w:rsidRDefault="009F54AB" w:rsidP="009D7FEB">
            <w:pPr>
              <w:jc w:val="center"/>
              <w:rPr>
                <w:i/>
                <w:iCs/>
                <w:color w:val="000000" w:themeColor="text1"/>
              </w:rPr>
            </w:pPr>
            <w:r w:rsidRPr="00F57594">
              <w:rPr>
                <w:i/>
                <w:color w:val="000000" w:themeColor="text1"/>
              </w:rPr>
              <w:t>(Tiekėj</w:t>
            </w:r>
            <w:r w:rsidR="00DD4C69" w:rsidRPr="00F57594">
              <w:rPr>
                <w:i/>
                <w:color w:val="000000" w:themeColor="text1"/>
              </w:rPr>
              <w:t xml:space="preserve">o patvirtinimas dėl </w:t>
            </w:r>
            <w:r w:rsidR="000E3957" w:rsidRPr="00F57594">
              <w:rPr>
                <w:i/>
                <w:color w:val="000000" w:themeColor="text1"/>
              </w:rPr>
              <w:t>sistemos diegimo darbų apimties</w:t>
            </w:r>
            <w:r w:rsidRPr="00F57594">
              <w:rPr>
                <w:bCs/>
                <w:i/>
                <w:iCs/>
                <w:color w:val="000000" w:themeColor="text1"/>
              </w:rPr>
              <w:t>)</w:t>
            </w:r>
          </w:p>
        </w:tc>
      </w:tr>
      <w:tr w:rsidR="00F57594" w:rsidRPr="00F57594" w14:paraId="7B68F4D2" w14:textId="12517451" w:rsidTr="008226BF">
        <w:tc>
          <w:tcPr>
            <w:tcW w:w="1838" w:type="dxa"/>
            <w:tcBorders>
              <w:top w:val="single" w:sz="4" w:space="0" w:color="000000"/>
              <w:left w:val="single" w:sz="4" w:space="0" w:color="000000"/>
              <w:bottom w:val="single" w:sz="4" w:space="0" w:color="000000"/>
              <w:right w:val="single" w:sz="4" w:space="0" w:color="000000"/>
            </w:tcBorders>
            <w:hideMark/>
          </w:tcPr>
          <w:p w14:paraId="29A6B5A6" w14:textId="77777777" w:rsidR="009F54AB" w:rsidRPr="00F57594" w:rsidRDefault="009F54AB" w:rsidP="009D7FEB">
            <w:pPr>
              <w:rPr>
                <w:color w:val="000000" w:themeColor="text1"/>
              </w:rPr>
            </w:pPr>
            <w:r w:rsidRPr="00F57594">
              <w:rPr>
                <w:color w:val="000000" w:themeColor="text1"/>
              </w:rPr>
              <w:t>Projektas</w:t>
            </w:r>
          </w:p>
        </w:tc>
        <w:tc>
          <w:tcPr>
            <w:tcW w:w="4961" w:type="dxa"/>
            <w:tcBorders>
              <w:top w:val="single" w:sz="4" w:space="0" w:color="000000"/>
              <w:left w:val="single" w:sz="4" w:space="0" w:color="000000"/>
              <w:bottom w:val="single" w:sz="4" w:space="0" w:color="000000"/>
              <w:right w:val="single" w:sz="4" w:space="0" w:color="000000"/>
            </w:tcBorders>
            <w:hideMark/>
          </w:tcPr>
          <w:p w14:paraId="7B937718" w14:textId="77777777" w:rsidR="009F54AB" w:rsidRPr="00F57594" w:rsidRDefault="009F54AB" w:rsidP="009D7FEB">
            <w:pPr>
              <w:jc w:val="both"/>
              <w:rPr>
                <w:color w:val="000000" w:themeColor="text1"/>
              </w:rPr>
            </w:pPr>
            <w:r w:rsidRPr="00F57594">
              <w:rPr>
                <w:color w:val="000000" w:themeColor="text1"/>
              </w:rPr>
              <w:t>Per 20 k. d. po sutarties pasirašymo dienos parengti ir pateikti Perkančiajai organizacijai vaizdo stebėjimo sistemos techninį projektą, kuris apima:</w:t>
            </w:r>
          </w:p>
          <w:p w14:paraId="634CD318" w14:textId="77777777" w:rsidR="009F54AB" w:rsidRPr="00F57594" w:rsidRDefault="009F54AB" w:rsidP="003F6863">
            <w:pPr>
              <w:numPr>
                <w:ilvl w:val="0"/>
                <w:numId w:val="14"/>
              </w:numPr>
              <w:ind w:left="0" w:firstLine="0"/>
              <w:jc w:val="both"/>
              <w:rPr>
                <w:color w:val="000000" w:themeColor="text1"/>
              </w:rPr>
            </w:pPr>
            <w:r w:rsidRPr="00F57594">
              <w:rPr>
                <w:color w:val="000000" w:themeColor="text1"/>
              </w:rPr>
              <w:t>Dokumentacijos parengimą:</w:t>
            </w:r>
          </w:p>
          <w:p w14:paraId="154B37D5" w14:textId="77777777" w:rsidR="009F54AB" w:rsidRPr="00F57594" w:rsidRDefault="009F54AB" w:rsidP="003F6863">
            <w:pPr>
              <w:numPr>
                <w:ilvl w:val="0"/>
                <w:numId w:val="15"/>
              </w:numPr>
              <w:ind w:left="0" w:firstLine="0"/>
              <w:jc w:val="both"/>
              <w:rPr>
                <w:color w:val="000000" w:themeColor="text1"/>
              </w:rPr>
            </w:pPr>
            <w:r w:rsidRPr="00F57594">
              <w:rPr>
                <w:color w:val="000000" w:themeColor="text1"/>
              </w:rPr>
              <w:t>IP vaizdo kamerų išdėstymo planas;</w:t>
            </w:r>
          </w:p>
          <w:p w14:paraId="01A9A061" w14:textId="77777777" w:rsidR="009F54AB" w:rsidRPr="00F57594" w:rsidRDefault="009F54AB" w:rsidP="003F6863">
            <w:pPr>
              <w:numPr>
                <w:ilvl w:val="0"/>
                <w:numId w:val="15"/>
              </w:numPr>
              <w:ind w:left="0" w:firstLine="0"/>
              <w:jc w:val="both"/>
              <w:rPr>
                <w:color w:val="000000" w:themeColor="text1"/>
              </w:rPr>
            </w:pPr>
            <w:r w:rsidRPr="00F57594">
              <w:rPr>
                <w:color w:val="000000" w:themeColor="text1"/>
              </w:rPr>
              <w:t>tinklo topologijos schema (kur bus poreikis);</w:t>
            </w:r>
          </w:p>
          <w:p w14:paraId="637A4CFA" w14:textId="414EFCB6" w:rsidR="009F54AB" w:rsidRPr="00F57594" w:rsidRDefault="009F54AB" w:rsidP="003F6863">
            <w:pPr>
              <w:numPr>
                <w:ilvl w:val="0"/>
                <w:numId w:val="15"/>
              </w:numPr>
              <w:ind w:left="0" w:firstLine="0"/>
              <w:jc w:val="both"/>
              <w:rPr>
                <w:color w:val="000000" w:themeColor="text1"/>
              </w:rPr>
            </w:pPr>
            <w:r w:rsidRPr="00F57594">
              <w:rPr>
                <w:color w:val="000000" w:themeColor="text1"/>
              </w:rPr>
              <w:t>kabelių tiesimo ir sujungimo brėžiniai (kur bus poreikis);</w:t>
            </w:r>
          </w:p>
          <w:p w14:paraId="65E8054F" w14:textId="77777777" w:rsidR="009F54AB" w:rsidRPr="00F57594" w:rsidRDefault="009F54AB" w:rsidP="003F6863">
            <w:pPr>
              <w:numPr>
                <w:ilvl w:val="0"/>
                <w:numId w:val="15"/>
              </w:numPr>
              <w:ind w:left="0" w:firstLine="0"/>
              <w:jc w:val="both"/>
              <w:rPr>
                <w:color w:val="000000" w:themeColor="text1"/>
              </w:rPr>
            </w:pPr>
            <w:r w:rsidRPr="00F57594">
              <w:rPr>
                <w:color w:val="000000" w:themeColor="text1"/>
              </w:rPr>
              <w:t>įrangos specifikacijos.</w:t>
            </w:r>
          </w:p>
          <w:p w14:paraId="1120A1FC" w14:textId="77777777" w:rsidR="009F54AB" w:rsidRPr="00F57594" w:rsidRDefault="009F54AB" w:rsidP="003F6863">
            <w:pPr>
              <w:numPr>
                <w:ilvl w:val="0"/>
                <w:numId w:val="16"/>
              </w:numPr>
              <w:ind w:left="0" w:firstLine="0"/>
              <w:jc w:val="both"/>
              <w:rPr>
                <w:color w:val="000000" w:themeColor="text1"/>
              </w:rPr>
            </w:pPr>
            <w:r w:rsidRPr="00F57594">
              <w:rPr>
                <w:color w:val="000000" w:themeColor="text1"/>
              </w:rPr>
              <w:t>Projekto detalės:</w:t>
            </w:r>
          </w:p>
          <w:p w14:paraId="2BF304CF" w14:textId="77777777" w:rsidR="009F54AB" w:rsidRPr="00F57594" w:rsidRDefault="009F54AB" w:rsidP="003F6863">
            <w:pPr>
              <w:numPr>
                <w:ilvl w:val="0"/>
                <w:numId w:val="17"/>
              </w:numPr>
              <w:ind w:left="0" w:firstLine="0"/>
              <w:jc w:val="both"/>
              <w:rPr>
                <w:color w:val="000000" w:themeColor="text1"/>
              </w:rPr>
            </w:pPr>
            <w:r w:rsidRPr="00F57594">
              <w:rPr>
                <w:color w:val="000000" w:themeColor="text1"/>
              </w:rPr>
              <w:t>vaizdo stebėjimo infrastruktūros architektūra;</w:t>
            </w:r>
          </w:p>
          <w:p w14:paraId="250C3EE2" w14:textId="77777777" w:rsidR="009F54AB" w:rsidRPr="00F57594" w:rsidRDefault="009F54AB" w:rsidP="003F6863">
            <w:pPr>
              <w:numPr>
                <w:ilvl w:val="0"/>
                <w:numId w:val="17"/>
              </w:numPr>
              <w:ind w:left="0" w:firstLine="0"/>
              <w:jc w:val="both"/>
              <w:rPr>
                <w:color w:val="000000" w:themeColor="text1"/>
              </w:rPr>
            </w:pPr>
            <w:r w:rsidRPr="00F57594">
              <w:rPr>
                <w:color w:val="000000" w:themeColor="text1"/>
              </w:rPr>
              <w:t>duomenų perdavimo tinklo struktūra;</w:t>
            </w:r>
          </w:p>
          <w:p w14:paraId="61D53B17" w14:textId="77777777" w:rsidR="009F54AB" w:rsidRPr="00F57594" w:rsidRDefault="009F54AB" w:rsidP="003F6863">
            <w:pPr>
              <w:numPr>
                <w:ilvl w:val="0"/>
                <w:numId w:val="17"/>
              </w:numPr>
              <w:ind w:left="0" w:firstLine="0"/>
              <w:jc w:val="both"/>
              <w:rPr>
                <w:color w:val="000000" w:themeColor="text1"/>
              </w:rPr>
            </w:pPr>
            <w:r w:rsidRPr="00F57594">
              <w:rPr>
                <w:color w:val="000000" w:themeColor="text1"/>
              </w:rPr>
              <w:t>maitinimo tiekimo sprendimai;</w:t>
            </w:r>
          </w:p>
          <w:p w14:paraId="4C48DD23" w14:textId="22F83A0F" w:rsidR="009F54AB" w:rsidRPr="00F57594" w:rsidRDefault="009F54AB" w:rsidP="003F6863">
            <w:pPr>
              <w:numPr>
                <w:ilvl w:val="0"/>
                <w:numId w:val="17"/>
              </w:numPr>
              <w:ind w:left="0" w:firstLine="0"/>
              <w:jc w:val="both"/>
              <w:rPr>
                <w:color w:val="000000" w:themeColor="text1"/>
              </w:rPr>
            </w:pPr>
            <w:r w:rsidRPr="00F57594">
              <w:rPr>
                <w:color w:val="000000" w:themeColor="text1"/>
              </w:rPr>
              <w:t>montavimo taškų koordinatės ir aprašymai</w:t>
            </w:r>
            <w:r w:rsidR="00145474" w:rsidRPr="00F57594">
              <w:rPr>
                <w:color w:val="000000" w:themeColor="text1"/>
              </w:rPr>
              <w:t>.</w:t>
            </w:r>
          </w:p>
          <w:p w14:paraId="22586441" w14:textId="77777777" w:rsidR="009F54AB" w:rsidRPr="00F57594" w:rsidRDefault="009F54AB" w:rsidP="003F6863">
            <w:pPr>
              <w:numPr>
                <w:ilvl w:val="0"/>
                <w:numId w:val="18"/>
              </w:numPr>
              <w:ind w:left="0" w:firstLine="0"/>
              <w:jc w:val="both"/>
              <w:rPr>
                <w:color w:val="000000" w:themeColor="text1"/>
              </w:rPr>
            </w:pPr>
            <w:r w:rsidRPr="00F57594">
              <w:rPr>
                <w:color w:val="000000" w:themeColor="text1"/>
              </w:rPr>
              <w:t>Įgyvendinimo sąlygos:</w:t>
            </w:r>
          </w:p>
          <w:p w14:paraId="340AD19A" w14:textId="77777777" w:rsidR="009F54AB" w:rsidRPr="00F57594" w:rsidRDefault="009F54AB" w:rsidP="003F6863">
            <w:pPr>
              <w:numPr>
                <w:ilvl w:val="0"/>
                <w:numId w:val="19"/>
              </w:numPr>
              <w:ind w:left="0" w:firstLine="0"/>
              <w:jc w:val="both"/>
              <w:rPr>
                <w:color w:val="000000" w:themeColor="text1"/>
              </w:rPr>
            </w:pPr>
            <w:r w:rsidRPr="00F57594">
              <w:rPr>
                <w:color w:val="000000" w:themeColor="text1"/>
              </w:rPr>
              <w:t>projektas privalo būti suderintas su Perkančiąja organizacija;</w:t>
            </w:r>
          </w:p>
          <w:p w14:paraId="1E17DF6F" w14:textId="77777777" w:rsidR="009F54AB" w:rsidRPr="00F57594" w:rsidRDefault="009F54AB" w:rsidP="003F6863">
            <w:pPr>
              <w:numPr>
                <w:ilvl w:val="0"/>
                <w:numId w:val="19"/>
              </w:numPr>
              <w:ind w:left="0" w:firstLine="0"/>
              <w:jc w:val="both"/>
              <w:rPr>
                <w:color w:val="000000" w:themeColor="text1"/>
              </w:rPr>
            </w:pPr>
            <w:r w:rsidRPr="00F57594">
              <w:rPr>
                <w:color w:val="000000" w:themeColor="text1"/>
              </w:rPr>
              <w:t>montavimo darbai gali būti pradėti tik po projekto patvirtinimo;</w:t>
            </w:r>
          </w:p>
          <w:p w14:paraId="14E35AAD" w14:textId="77777777" w:rsidR="009F54AB" w:rsidRPr="00F57594" w:rsidRDefault="009F54AB" w:rsidP="003F6863">
            <w:pPr>
              <w:numPr>
                <w:ilvl w:val="0"/>
                <w:numId w:val="19"/>
              </w:numPr>
              <w:ind w:left="0" w:firstLine="0"/>
              <w:jc w:val="both"/>
              <w:rPr>
                <w:color w:val="000000" w:themeColor="text1"/>
              </w:rPr>
            </w:pPr>
            <w:r w:rsidRPr="00F57594">
              <w:rPr>
                <w:color w:val="000000" w:themeColor="text1"/>
              </w:rPr>
              <w:t>bet kokie nukrypimai nuo projekto turi būti iš anksto suderinti;</w:t>
            </w:r>
          </w:p>
          <w:p w14:paraId="711A5EE9" w14:textId="77777777" w:rsidR="009F54AB" w:rsidRPr="00F57594" w:rsidRDefault="009F54AB" w:rsidP="003F6863">
            <w:pPr>
              <w:numPr>
                <w:ilvl w:val="0"/>
                <w:numId w:val="19"/>
              </w:numPr>
              <w:ind w:left="0" w:firstLine="0"/>
              <w:jc w:val="both"/>
              <w:rPr>
                <w:color w:val="000000" w:themeColor="text1"/>
              </w:rPr>
            </w:pPr>
            <w:r w:rsidRPr="00F57594">
              <w:rPr>
                <w:color w:val="000000" w:themeColor="text1"/>
              </w:rPr>
              <w:t>įrangos diegimas vykdomas griežtai pagal patvirtintą dokumentaciją.</w:t>
            </w:r>
          </w:p>
          <w:p w14:paraId="1BB7F61A" w14:textId="77777777" w:rsidR="009F54AB" w:rsidRPr="00F57594" w:rsidRDefault="009F54AB" w:rsidP="009D7FEB">
            <w:pPr>
              <w:jc w:val="both"/>
              <w:rPr>
                <w:color w:val="000000" w:themeColor="text1"/>
              </w:rPr>
            </w:pPr>
            <w:r w:rsidRPr="00F57594">
              <w:rPr>
                <w:color w:val="000000" w:themeColor="text1"/>
              </w:rPr>
              <w:t>Visi techniniai sprendimai turi atitikti galiojančius standartus ir Perkančiosios organizacijos reikalavimus.</w:t>
            </w:r>
          </w:p>
        </w:tc>
        <w:tc>
          <w:tcPr>
            <w:tcW w:w="2835" w:type="dxa"/>
            <w:tcBorders>
              <w:top w:val="single" w:sz="4" w:space="0" w:color="000000"/>
              <w:left w:val="single" w:sz="4" w:space="0" w:color="000000"/>
              <w:bottom w:val="single" w:sz="4" w:space="0" w:color="000000"/>
              <w:right w:val="single" w:sz="4" w:space="0" w:color="000000"/>
            </w:tcBorders>
          </w:tcPr>
          <w:p w14:paraId="59E7FA9A" w14:textId="669A8BAA" w:rsidR="009F54AB" w:rsidRPr="00F57594" w:rsidRDefault="009F54AB" w:rsidP="009D7FEB">
            <w:pPr>
              <w:jc w:val="center"/>
              <w:rPr>
                <w:color w:val="000000" w:themeColor="text1"/>
                <w:sz w:val="24"/>
                <w:szCs w:val="24"/>
              </w:rPr>
            </w:pPr>
            <w:r w:rsidRPr="00F57594">
              <w:rPr>
                <w:i/>
                <w:iCs/>
                <w:color w:val="000000" w:themeColor="text1"/>
              </w:rPr>
              <w:t>[</w:t>
            </w:r>
            <w:r w:rsidR="00DD4C69" w:rsidRPr="00F57594">
              <w:rPr>
                <w:i/>
                <w:iCs/>
                <w:color w:val="000000" w:themeColor="text1"/>
              </w:rPr>
              <w:t>patvirtinti visus punktus</w:t>
            </w:r>
            <w:r w:rsidRPr="00F57594">
              <w:rPr>
                <w:i/>
                <w:iCs/>
                <w:color w:val="000000" w:themeColor="text1"/>
              </w:rPr>
              <w:t>]</w:t>
            </w:r>
          </w:p>
        </w:tc>
      </w:tr>
      <w:tr w:rsidR="00F57594" w:rsidRPr="00F57594" w14:paraId="78536845" w14:textId="3385C21C" w:rsidTr="008226BF">
        <w:tc>
          <w:tcPr>
            <w:tcW w:w="1838" w:type="dxa"/>
            <w:tcBorders>
              <w:top w:val="single" w:sz="4" w:space="0" w:color="000000"/>
              <w:left w:val="single" w:sz="4" w:space="0" w:color="000000"/>
              <w:bottom w:val="single" w:sz="4" w:space="0" w:color="000000"/>
              <w:right w:val="single" w:sz="4" w:space="0" w:color="000000"/>
            </w:tcBorders>
            <w:hideMark/>
          </w:tcPr>
          <w:p w14:paraId="04851108" w14:textId="77777777" w:rsidR="009F54AB" w:rsidRPr="00F57594" w:rsidRDefault="009F54AB" w:rsidP="009D7FEB">
            <w:pPr>
              <w:rPr>
                <w:color w:val="000000" w:themeColor="text1"/>
              </w:rPr>
            </w:pPr>
            <w:r w:rsidRPr="00F57594">
              <w:rPr>
                <w:color w:val="000000" w:themeColor="text1"/>
              </w:rPr>
              <w:t>Atitiktis</w:t>
            </w:r>
          </w:p>
        </w:tc>
        <w:tc>
          <w:tcPr>
            <w:tcW w:w="4961" w:type="dxa"/>
            <w:tcBorders>
              <w:top w:val="single" w:sz="4" w:space="0" w:color="000000"/>
              <w:left w:val="single" w:sz="4" w:space="0" w:color="000000"/>
              <w:bottom w:val="single" w:sz="4" w:space="0" w:color="000000"/>
              <w:right w:val="single" w:sz="4" w:space="0" w:color="000000"/>
            </w:tcBorders>
            <w:hideMark/>
          </w:tcPr>
          <w:p w14:paraId="7FEB1361" w14:textId="44D7F886" w:rsidR="009F54AB" w:rsidRPr="00F57594" w:rsidRDefault="004B4420" w:rsidP="009D7FEB">
            <w:pPr>
              <w:jc w:val="both"/>
              <w:rPr>
                <w:color w:val="000000" w:themeColor="text1"/>
              </w:rPr>
            </w:pPr>
            <w:r w:rsidRPr="00F57594">
              <w:rPr>
                <w:color w:val="000000" w:themeColor="text1"/>
              </w:rPr>
              <w:t>Pareikalavus, v</w:t>
            </w:r>
            <w:r w:rsidR="009F54AB" w:rsidRPr="00F57594">
              <w:rPr>
                <w:color w:val="000000" w:themeColor="text1"/>
              </w:rPr>
              <w:t>isi naudojami gaminiai ir medžiagos prival</w:t>
            </w:r>
            <w:r w:rsidR="00832686" w:rsidRPr="00F57594">
              <w:rPr>
                <w:color w:val="000000" w:themeColor="text1"/>
              </w:rPr>
              <w:t>o</w:t>
            </w:r>
            <w:r w:rsidR="009F54AB" w:rsidRPr="00F57594">
              <w:rPr>
                <w:color w:val="000000" w:themeColor="text1"/>
              </w:rPr>
              <w:t xml:space="preserve"> turėti galiojančius atitikties sertifikatus bei dokumentus, patvirtinančius jų tinkamumą naudoti Lietuvos </w:t>
            </w:r>
            <w:r w:rsidR="00382FC6" w:rsidRPr="00F57594">
              <w:rPr>
                <w:color w:val="000000" w:themeColor="text1"/>
              </w:rPr>
              <w:t>R</w:t>
            </w:r>
            <w:r w:rsidR="009F54AB" w:rsidRPr="00F57594">
              <w:rPr>
                <w:color w:val="000000" w:themeColor="text1"/>
              </w:rPr>
              <w:t>espublikoje.</w:t>
            </w:r>
          </w:p>
        </w:tc>
        <w:tc>
          <w:tcPr>
            <w:tcW w:w="2835" w:type="dxa"/>
            <w:tcBorders>
              <w:top w:val="single" w:sz="4" w:space="0" w:color="000000"/>
              <w:left w:val="single" w:sz="4" w:space="0" w:color="000000"/>
              <w:bottom w:val="single" w:sz="4" w:space="0" w:color="000000"/>
              <w:right w:val="single" w:sz="4" w:space="0" w:color="000000"/>
            </w:tcBorders>
          </w:tcPr>
          <w:p w14:paraId="2D746FAF" w14:textId="444C2618" w:rsidR="009F54AB" w:rsidRPr="00F57594" w:rsidRDefault="00DD4C69" w:rsidP="009D7FEB">
            <w:pPr>
              <w:jc w:val="center"/>
              <w:rPr>
                <w:color w:val="000000" w:themeColor="text1"/>
                <w:sz w:val="24"/>
                <w:szCs w:val="24"/>
              </w:rPr>
            </w:pPr>
            <w:r w:rsidRPr="00F57594">
              <w:rPr>
                <w:i/>
                <w:iCs/>
                <w:color w:val="000000" w:themeColor="text1"/>
              </w:rPr>
              <w:t>[patvirtinti</w:t>
            </w:r>
            <w:r w:rsidR="009C3EA3" w:rsidRPr="00F57594">
              <w:rPr>
                <w:i/>
                <w:iCs/>
                <w:color w:val="000000" w:themeColor="text1"/>
              </w:rPr>
              <w:t xml:space="preserve"> atitiktis</w:t>
            </w:r>
            <w:r w:rsidRPr="00F57594">
              <w:rPr>
                <w:i/>
                <w:iCs/>
                <w:color w:val="000000" w:themeColor="text1"/>
              </w:rPr>
              <w:t>]</w:t>
            </w:r>
          </w:p>
        </w:tc>
      </w:tr>
      <w:tr w:rsidR="00F57594" w:rsidRPr="00F57594" w14:paraId="6CF3F003" w14:textId="66ED594C" w:rsidTr="008226BF">
        <w:tc>
          <w:tcPr>
            <w:tcW w:w="1838" w:type="dxa"/>
            <w:tcBorders>
              <w:top w:val="single" w:sz="4" w:space="0" w:color="000000"/>
              <w:left w:val="single" w:sz="4" w:space="0" w:color="000000"/>
              <w:bottom w:val="single" w:sz="4" w:space="0" w:color="000000"/>
              <w:right w:val="single" w:sz="4" w:space="0" w:color="000000"/>
            </w:tcBorders>
            <w:hideMark/>
          </w:tcPr>
          <w:p w14:paraId="32D41EF8" w14:textId="77777777" w:rsidR="009F54AB" w:rsidRPr="00F57594" w:rsidRDefault="009F54AB" w:rsidP="009D7FEB">
            <w:pPr>
              <w:rPr>
                <w:color w:val="000000" w:themeColor="text1"/>
              </w:rPr>
            </w:pPr>
            <w:r w:rsidRPr="00F57594">
              <w:rPr>
                <w:color w:val="000000" w:themeColor="text1"/>
              </w:rPr>
              <w:t>Aplinkosaugos ir darbų atlikimo reikalavimai</w:t>
            </w:r>
          </w:p>
        </w:tc>
        <w:tc>
          <w:tcPr>
            <w:tcW w:w="4961" w:type="dxa"/>
            <w:tcBorders>
              <w:top w:val="single" w:sz="4" w:space="0" w:color="000000"/>
              <w:left w:val="single" w:sz="4" w:space="0" w:color="000000"/>
              <w:bottom w:val="single" w:sz="4" w:space="0" w:color="000000"/>
              <w:right w:val="single" w:sz="4" w:space="0" w:color="000000"/>
            </w:tcBorders>
            <w:hideMark/>
          </w:tcPr>
          <w:p w14:paraId="0EB4EC55" w14:textId="77777777" w:rsidR="009F54AB" w:rsidRPr="00F57594" w:rsidRDefault="009F54AB" w:rsidP="003F6863">
            <w:pPr>
              <w:numPr>
                <w:ilvl w:val="0"/>
                <w:numId w:val="20"/>
              </w:numPr>
              <w:ind w:left="0" w:firstLine="0"/>
              <w:jc w:val="both"/>
              <w:rPr>
                <w:color w:val="000000" w:themeColor="text1"/>
              </w:rPr>
            </w:pPr>
            <w:r w:rsidRPr="00F57594">
              <w:rPr>
                <w:color w:val="000000" w:themeColor="text1"/>
              </w:rPr>
              <w:t>Montavimo darbų poveikis aplinkai:</w:t>
            </w:r>
          </w:p>
          <w:p w14:paraId="4DDB435B" w14:textId="77777777" w:rsidR="009F54AB" w:rsidRPr="00F57594" w:rsidRDefault="009F54AB" w:rsidP="003F6863">
            <w:pPr>
              <w:numPr>
                <w:ilvl w:val="0"/>
                <w:numId w:val="21"/>
              </w:numPr>
              <w:ind w:left="0" w:firstLine="0"/>
              <w:jc w:val="both"/>
              <w:rPr>
                <w:color w:val="000000" w:themeColor="text1"/>
              </w:rPr>
            </w:pPr>
            <w:r w:rsidRPr="00F57594">
              <w:rPr>
                <w:color w:val="000000" w:themeColor="text1"/>
              </w:rPr>
              <w:t>darbai turi būti vykdomi nekenkiant aplinkai;</w:t>
            </w:r>
          </w:p>
          <w:p w14:paraId="6FB3E906" w14:textId="77777777" w:rsidR="009F54AB" w:rsidRPr="00F57594" w:rsidRDefault="009F54AB" w:rsidP="003F6863">
            <w:pPr>
              <w:numPr>
                <w:ilvl w:val="0"/>
                <w:numId w:val="21"/>
              </w:numPr>
              <w:ind w:left="0" w:firstLine="0"/>
              <w:jc w:val="both"/>
              <w:rPr>
                <w:color w:val="000000" w:themeColor="text1"/>
              </w:rPr>
            </w:pPr>
            <w:r w:rsidRPr="00F57594">
              <w:rPr>
                <w:color w:val="000000" w:themeColor="text1"/>
              </w:rPr>
              <w:t>draudžiama teršti orą ir gruntą;</w:t>
            </w:r>
          </w:p>
          <w:p w14:paraId="63FF8BC1" w14:textId="77777777" w:rsidR="009F54AB" w:rsidRPr="00F57594" w:rsidRDefault="009F54AB" w:rsidP="003F6863">
            <w:pPr>
              <w:numPr>
                <w:ilvl w:val="0"/>
                <w:numId w:val="21"/>
              </w:numPr>
              <w:ind w:left="0" w:firstLine="0"/>
              <w:jc w:val="both"/>
              <w:rPr>
                <w:color w:val="000000" w:themeColor="text1"/>
              </w:rPr>
            </w:pPr>
            <w:r w:rsidRPr="00F57594">
              <w:rPr>
                <w:color w:val="000000" w:themeColor="text1"/>
              </w:rPr>
              <w:t>būtina vengti perteklinio triukšmo;</w:t>
            </w:r>
          </w:p>
          <w:p w14:paraId="5DA15FA0" w14:textId="77777777" w:rsidR="009F54AB" w:rsidRPr="00F57594" w:rsidRDefault="009F54AB" w:rsidP="003F6863">
            <w:pPr>
              <w:numPr>
                <w:ilvl w:val="0"/>
                <w:numId w:val="21"/>
              </w:numPr>
              <w:ind w:left="0" w:firstLine="0"/>
              <w:jc w:val="both"/>
              <w:rPr>
                <w:color w:val="000000" w:themeColor="text1"/>
              </w:rPr>
            </w:pPr>
            <w:r w:rsidRPr="00F57594">
              <w:rPr>
                <w:color w:val="000000" w:themeColor="text1"/>
              </w:rPr>
              <w:t>negalima šiukšlinti ar palikti montavimo atliekų.</w:t>
            </w:r>
          </w:p>
          <w:p w14:paraId="12DE6847" w14:textId="77777777" w:rsidR="009F54AB" w:rsidRPr="00F57594" w:rsidRDefault="009F54AB" w:rsidP="003F6863">
            <w:pPr>
              <w:numPr>
                <w:ilvl w:val="0"/>
                <w:numId w:val="22"/>
              </w:numPr>
              <w:ind w:left="0" w:firstLine="0"/>
              <w:jc w:val="both"/>
              <w:rPr>
                <w:color w:val="000000" w:themeColor="text1"/>
              </w:rPr>
            </w:pPr>
            <w:r w:rsidRPr="00F57594">
              <w:rPr>
                <w:color w:val="000000" w:themeColor="text1"/>
              </w:rPr>
              <w:t>Želdinių apsauga:</w:t>
            </w:r>
          </w:p>
          <w:p w14:paraId="79531586" w14:textId="77777777" w:rsidR="009F54AB" w:rsidRPr="00F57594" w:rsidRDefault="009F54AB" w:rsidP="003F6863">
            <w:pPr>
              <w:numPr>
                <w:ilvl w:val="0"/>
                <w:numId w:val="23"/>
              </w:numPr>
              <w:ind w:left="0" w:firstLine="0"/>
              <w:jc w:val="both"/>
              <w:rPr>
                <w:color w:val="000000" w:themeColor="text1"/>
              </w:rPr>
            </w:pPr>
            <w:r w:rsidRPr="00F57594">
              <w:rPr>
                <w:color w:val="000000" w:themeColor="text1"/>
              </w:rPr>
              <w:t>vykdant kasimo darbus privaloma išsaugoti medžius ir krūmus;</w:t>
            </w:r>
          </w:p>
          <w:p w14:paraId="036DBC8E" w14:textId="77777777" w:rsidR="009F54AB" w:rsidRPr="00F57594" w:rsidRDefault="009F54AB" w:rsidP="003F6863">
            <w:pPr>
              <w:numPr>
                <w:ilvl w:val="0"/>
                <w:numId w:val="23"/>
              </w:numPr>
              <w:ind w:left="0" w:firstLine="0"/>
              <w:jc w:val="both"/>
              <w:rPr>
                <w:color w:val="000000" w:themeColor="text1"/>
              </w:rPr>
            </w:pPr>
            <w:r w:rsidRPr="00F57594">
              <w:rPr>
                <w:color w:val="000000" w:themeColor="text1"/>
              </w:rPr>
              <w:t>draudžiama pažeisti šaknis ir žaliąsias vejas;</w:t>
            </w:r>
          </w:p>
          <w:p w14:paraId="23E74544" w14:textId="77777777" w:rsidR="009F54AB" w:rsidRPr="00F57594" w:rsidRDefault="009F54AB" w:rsidP="003F6863">
            <w:pPr>
              <w:numPr>
                <w:ilvl w:val="0"/>
                <w:numId w:val="23"/>
              </w:numPr>
              <w:ind w:left="0" w:firstLine="0"/>
              <w:jc w:val="both"/>
              <w:rPr>
                <w:color w:val="000000" w:themeColor="text1"/>
              </w:rPr>
            </w:pPr>
            <w:r w:rsidRPr="00F57594">
              <w:rPr>
                <w:color w:val="000000" w:themeColor="text1"/>
              </w:rPr>
              <w:t>po darbų būtina atkurti pažeistus želdynus.</w:t>
            </w:r>
          </w:p>
          <w:p w14:paraId="7A590596" w14:textId="77777777" w:rsidR="009F54AB" w:rsidRPr="00F57594" w:rsidRDefault="009F54AB" w:rsidP="003F6863">
            <w:pPr>
              <w:numPr>
                <w:ilvl w:val="0"/>
                <w:numId w:val="24"/>
              </w:numPr>
              <w:ind w:left="0" w:firstLine="0"/>
              <w:jc w:val="both"/>
              <w:rPr>
                <w:color w:val="000000" w:themeColor="text1"/>
              </w:rPr>
            </w:pPr>
            <w:r w:rsidRPr="00F57594">
              <w:rPr>
                <w:color w:val="000000" w:themeColor="text1"/>
              </w:rPr>
              <w:t>Teritorijos sutvarkymas:</w:t>
            </w:r>
          </w:p>
          <w:p w14:paraId="44383B0F" w14:textId="77777777" w:rsidR="009F54AB" w:rsidRPr="00F57594" w:rsidRDefault="009F54AB" w:rsidP="003F6863">
            <w:pPr>
              <w:numPr>
                <w:ilvl w:val="0"/>
                <w:numId w:val="25"/>
              </w:numPr>
              <w:ind w:left="0" w:firstLine="0"/>
              <w:jc w:val="both"/>
              <w:rPr>
                <w:color w:val="000000" w:themeColor="text1"/>
              </w:rPr>
            </w:pPr>
            <w:r w:rsidRPr="00F57594">
              <w:rPr>
                <w:color w:val="000000" w:themeColor="text1"/>
              </w:rPr>
              <w:t>po darbų privaloma sutvarkyti darbo vietą;</w:t>
            </w:r>
          </w:p>
          <w:p w14:paraId="3C3E9A1F" w14:textId="77777777" w:rsidR="009F54AB" w:rsidRPr="00F57594" w:rsidRDefault="009F54AB" w:rsidP="003F6863">
            <w:pPr>
              <w:numPr>
                <w:ilvl w:val="0"/>
                <w:numId w:val="25"/>
              </w:numPr>
              <w:ind w:left="0" w:firstLine="0"/>
              <w:jc w:val="both"/>
              <w:rPr>
                <w:color w:val="000000" w:themeColor="text1"/>
              </w:rPr>
            </w:pPr>
            <w:r w:rsidRPr="00F57594">
              <w:rPr>
                <w:color w:val="000000" w:themeColor="text1"/>
              </w:rPr>
              <w:t>teritorija turi būti grąžinta į pradinę būklę;</w:t>
            </w:r>
          </w:p>
          <w:p w14:paraId="48AB71C6" w14:textId="77777777" w:rsidR="009F54AB" w:rsidRPr="00F57594" w:rsidRDefault="009F54AB" w:rsidP="003F6863">
            <w:pPr>
              <w:numPr>
                <w:ilvl w:val="0"/>
                <w:numId w:val="25"/>
              </w:numPr>
              <w:ind w:left="0" w:firstLine="0"/>
              <w:jc w:val="both"/>
              <w:rPr>
                <w:color w:val="000000" w:themeColor="text1"/>
              </w:rPr>
            </w:pPr>
            <w:r w:rsidRPr="00F57594">
              <w:rPr>
                <w:color w:val="000000" w:themeColor="text1"/>
              </w:rPr>
              <w:t>pašalinti visi statybiniai ir montavimo likučiai.</w:t>
            </w:r>
          </w:p>
          <w:p w14:paraId="7438A2F3" w14:textId="77777777" w:rsidR="009F54AB" w:rsidRPr="00F57594" w:rsidRDefault="009F54AB" w:rsidP="003F6863">
            <w:pPr>
              <w:numPr>
                <w:ilvl w:val="0"/>
                <w:numId w:val="26"/>
              </w:numPr>
              <w:ind w:left="0" w:firstLine="0"/>
              <w:jc w:val="both"/>
              <w:rPr>
                <w:color w:val="000000" w:themeColor="text1"/>
              </w:rPr>
            </w:pPr>
            <w:r w:rsidRPr="00F57594">
              <w:rPr>
                <w:color w:val="000000" w:themeColor="text1"/>
              </w:rPr>
              <w:t>Darbų užbaigimas:</w:t>
            </w:r>
          </w:p>
          <w:p w14:paraId="3BD0454E" w14:textId="77777777" w:rsidR="009F54AB" w:rsidRPr="00F57594" w:rsidRDefault="009F54AB" w:rsidP="003F6863">
            <w:pPr>
              <w:numPr>
                <w:ilvl w:val="0"/>
                <w:numId w:val="27"/>
              </w:numPr>
              <w:ind w:left="0" w:firstLine="0"/>
              <w:jc w:val="both"/>
              <w:rPr>
                <w:color w:val="000000" w:themeColor="text1"/>
              </w:rPr>
            </w:pPr>
            <w:r w:rsidRPr="00F57594">
              <w:rPr>
                <w:color w:val="000000" w:themeColor="text1"/>
              </w:rPr>
              <w:t>atlikti visus būtinus montavimo darbus, užtikrinančius sistemų veikimą;</w:t>
            </w:r>
          </w:p>
          <w:p w14:paraId="3FFF9315" w14:textId="77777777" w:rsidR="009F54AB" w:rsidRPr="00F57594" w:rsidRDefault="009F54AB" w:rsidP="003F6863">
            <w:pPr>
              <w:numPr>
                <w:ilvl w:val="0"/>
                <w:numId w:val="27"/>
              </w:numPr>
              <w:ind w:left="0" w:firstLine="0"/>
              <w:jc w:val="both"/>
              <w:rPr>
                <w:color w:val="000000" w:themeColor="text1"/>
              </w:rPr>
            </w:pPr>
            <w:r w:rsidRPr="00F57594">
              <w:rPr>
                <w:color w:val="000000" w:themeColor="text1"/>
              </w:rPr>
              <w:t xml:space="preserve">įgyvendinti visus techninius sprendimus, net jei jie </w:t>
            </w:r>
            <w:r w:rsidRPr="00F57594">
              <w:rPr>
                <w:color w:val="000000" w:themeColor="text1"/>
              </w:rPr>
              <w:lastRenderedPageBreak/>
              <w:t>detaliai neaprašyti dokumentacijoje;</w:t>
            </w:r>
          </w:p>
          <w:p w14:paraId="4ABA6CFD" w14:textId="77777777" w:rsidR="009F54AB" w:rsidRPr="00F57594" w:rsidRDefault="009F54AB" w:rsidP="003F6863">
            <w:pPr>
              <w:numPr>
                <w:ilvl w:val="0"/>
                <w:numId w:val="27"/>
              </w:numPr>
              <w:ind w:left="0" w:firstLine="0"/>
              <w:jc w:val="both"/>
              <w:rPr>
                <w:color w:val="000000" w:themeColor="text1"/>
              </w:rPr>
            </w:pPr>
            <w:r w:rsidRPr="00F57594">
              <w:rPr>
                <w:color w:val="000000" w:themeColor="text1"/>
              </w:rPr>
              <w:t>užtikrinti, kad sistema veiktų tinkamai ir pilna apimtimi.</w:t>
            </w:r>
          </w:p>
        </w:tc>
        <w:tc>
          <w:tcPr>
            <w:tcW w:w="2835" w:type="dxa"/>
            <w:tcBorders>
              <w:top w:val="single" w:sz="4" w:space="0" w:color="000000"/>
              <w:left w:val="single" w:sz="4" w:space="0" w:color="000000"/>
              <w:bottom w:val="single" w:sz="4" w:space="0" w:color="000000"/>
              <w:right w:val="single" w:sz="4" w:space="0" w:color="000000"/>
            </w:tcBorders>
          </w:tcPr>
          <w:p w14:paraId="3A87B8D0" w14:textId="12D6E003" w:rsidR="009F54AB" w:rsidRPr="00F57594" w:rsidRDefault="00C60368" w:rsidP="009D7FEB">
            <w:pPr>
              <w:jc w:val="center"/>
              <w:rPr>
                <w:color w:val="000000" w:themeColor="text1"/>
                <w:sz w:val="24"/>
                <w:szCs w:val="24"/>
              </w:rPr>
            </w:pPr>
            <w:r w:rsidRPr="00F57594">
              <w:rPr>
                <w:i/>
                <w:iCs/>
                <w:color w:val="000000" w:themeColor="text1"/>
              </w:rPr>
              <w:lastRenderedPageBreak/>
              <w:t>[</w:t>
            </w:r>
            <w:r w:rsidR="00DD4C69" w:rsidRPr="00F57594">
              <w:rPr>
                <w:i/>
                <w:iCs/>
                <w:color w:val="000000" w:themeColor="text1"/>
              </w:rPr>
              <w:t xml:space="preserve">patvirtinti </w:t>
            </w:r>
            <w:r w:rsidR="009C3EA3" w:rsidRPr="00F57594">
              <w:rPr>
                <w:i/>
                <w:iCs/>
                <w:color w:val="000000" w:themeColor="text1"/>
              </w:rPr>
              <w:t>a</w:t>
            </w:r>
            <w:r w:rsidR="00DD4C69" w:rsidRPr="00F57594">
              <w:rPr>
                <w:i/>
                <w:iCs/>
                <w:color w:val="000000" w:themeColor="text1"/>
              </w:rPr>
              <w:t>plinkosaugos ir darbų atlikimo reikalavimus</w:t>
            </w:r>
            <w:r w:rsidRPr="00F57594">
              <w:rPr>
                <w:i/>
                <w:iCs/>
                <w:color w:val="000000" w:themeColor="text1"/>
              </w:rPr>
              <w:t>]</w:t>
            </w:r>
          </w:p>
        </w:tc>
      </w:tr>
      <w:tr w:rsidR="00F57594" w:rsidRPr="00F57594" w14:paraId="3BC3DE0E" w14:textId="03C9D53D" w:rsidTr="008226BF">
        <w:tc>
          <w:tcPr>
            <w:tcW w:w="1838" w:type="dxa"/>
            <w:tcBorders>
              <w:top w:val="single" w:sz="4" w:space="0" w:color="000000"/>
              <w:left w:val="single" w:sz="4" w:space="0" w:color="000000"/>
              <w:bottom w:val="single" w:sz="4" w:space="0" w:color="000000"/>
              <w:right w:val="single" w:sz="4" w:space="0" w:color="000000"/>
            </w:tcBorders>
            <w:hideMark/>
          </w:tcPr>
          <w:p w14:paraId="654B9594" w14:textId="77777777" w:rsidR="009F54AB" w:rsidRPr="00F57594" w:rsidRDefault="009F54AB" w:rsidP="009D7FEB">
            <w:pPr>
              <w:rPr>
                <w:color w:val="000000" w:themeColor="text1"/>
              </w:rPr>
            </w:pPr>
            <w:r w:rsidRPr="00F57594">
              <w:rPr>
                <w:color w:val="000000" w:themeColor="text1"/>
              </w:rPr>
              <w:t>Vaizdo kamerų montavimo reikalavimai</w:t>
            </w:r>
          </w:p>
        </w:tc>
        <w:tc>
          <w:tcPr>
            <w:tcW w:w="4961" w:type="dxa"/>
            <w:tcBorders>
              <w:top w:val="single" w:sz="4" w:space="0" w:color="000000"/>
              <w:left w:val="single" w:sz="4" w:space="0" w:color="000000"/>
              <w:bottom w:val="single" w:sz="4" w:space="0" w:color="000000"/>
              <w:right w:val="single" w:sz="4" w:space="0" w:color="000000"/>
            </w:tcBorders>
            <w:hideMark/>
          </w:tcPr>
          <w:p w14:paraId="1FB63D96" w14:textId="77777777" w:rsidR="009F54AB" w:rsidRPr="00F57594" w:rsidRDefault="009F54AB" w:rsidP="003F6863">
            <w:pPr>
              <w:numPr>
                <w:ilvl w:val="0"/>
                <w:numId w:val="28"/>
              </w:numPr>
              <w:ind w:left="0" w:firstLine="0"/>
              <w:jc w:val="both"/>
              <w:rPr>
                <w:color w:val="000000" w:themeColor="text1"/>
              </w:rPr>
            </w:pPr>
            <w:r w:rsidRPr="00F57594">
              <w:rPr>
                <w:color w:val="000000" w:themeColor="text1"/>
              </w:rPr>
              <w:t>Bendrosios montavimo nuostatos:</w:t>
            </w:r>
          </w:p>
          <w:p w14:paraId="2D656FC5" w14:textId="77777777" w:rsidR="009F54AB" w:rsidRPr="00F57594" w:rsidRDefault="009F54AB" w:rsidP="003F6863">
            <w:pPr>
              <w:numPr>
                <w:ilvl w:val="0"/>
                <w:numId w:val="29"/>
              </w:numPr>
              <w:ind w:left="0" w:firstLine="0"/>
              <w:jc w:val="both"/>
              <w:rPr>
                <w:color w:val="000000" w:themeColor="text1"/>
              </w:rPr>
            </w:pPr>
            <w:r w:rsidRPr="00F57594">
              <w:rPr>
                <w:color w:val="000000" w:themeColor="text1"/>
              </w:rPr>
              <w:t>kameros tvirtinamos prie pastatų sienų arba specialių atramų;</w:t>
            </w:r>
          </w:p>
          <w:p w14:paraId="277DAEF6" w14:textId="77777777" w:rsidR="009F54AB" w:rsidRPr="00F57594" w:rsidRDefault="009F54AB" w:rsidP="003F6863">
            <w:pPr>
              <w:numPr>
                <w:ilvl w:val="0"/>
                <w:numId w:val="29"/>
              </w:numPr>
              <w:ind w:left="0" w:firstLine="0"/>
              <w:jc w:val="both"/>
              <w:rPr>
                <w:color w:val="000000" w:themeColor="text1"/>
              </w:rPr>
            </w:pPr>
            <w:r w:rsidRPr="00F57594">
              <w:rPr>
                <w:color w:val="000000" w:themeColor="text1"/>
              </w:rPr>
              <w:t>montavimo aukštis ir kamerų padėtis nustatomi montavimo metu;</w:t>
            </w:r>
          </w:p>
          <w:p w14:paraId="1BADD768" w14:textId="77777777" w:rsidR="009F54AB" w:rsidRPr="00F57594" w:rsidRDefault="009F54AB" w:rsidP="003F6863">
            <w:pPr>
              <w:numPr>
                <w:ilvl w:val="0"/>
                <w:numId w:val="29"/>
              </w:numPr>
              <w:ind w:left="0" w:firstLine="0"/>
              <w:jc w:val="both"/>
              <w:rPr>
                <w:color w:val="000000" w:themeColor="text1"/>
              </w:rPr>
            </w:pPr>
            <w:r w:rsidRPr="00F57594">
              <w:rPr>
                <w:color w:val="000000" w:themeColor="text1"/>
              </w:rPr>
              <w:t>visi tvirtinimo sprendimai turi užtikrinti stabilų kamerų darbą.</w:t>
            </w:r>
          </w:p>
          <w:p w14:paraId="772D618E" w14:textId="77777777" w:rsidR="009F54AB" w:rsidRPr="00F57594" w:rsidRDefault="009F54AB" w:rsidP="003F6863">
            <w:pPr>
              <w:numPr>
                <w:ilvl w:val="0"/>
                <w:numId w:val="30"/>
              </w:numPr>
              <w:ind w:left="0" w:firstLine="0"/>
              <w:jc w:val="both"/>
              <w:rPr>
                <w:color w:val="000000" w:themeColor="text1"/>
              </w:rPr>
            </w:pPr>
            <w:r w:rsidRPr="00F57594">
              <w:rPr>
                <w:color w:val="000000" w:themeColor="text1"/>
              </w:rPr>
              <w:t>Kabelių tiesimas ant pastatų:</w:t>
            </w:r>
          </w:p>
          <w:p w14:paraId="23048E4E" w14:textId="77777777" w:rsidR="009F54AB" w:rsidRPr="00F57594" w:rsidRDefault="009F54AB" w:rsidP="003F6863">
            <w:pPr>
              <w:numPr>
                <w:ilvl w:val="0"/>
                <w:numId w:val="31"/>
              </w:numPr>
              <w:ind w:left="0" w:firstLine="0"/>
              <w:jc w:val="both"/>
              <w:rPr>
                <w:color w:val="000000" w:themeColor="text1"/>
              </w:rPr>
            </w:pPr>
            <w:r w:rsidRPr="00F57594">
              <w:rPr>
                <w:color w:val="000000" w:themeColor="text1"/>
              </w:rPr>
              <w:t>prioritetas teikiamas paslėptam kabelių tiesimui;</w:t>
            </w:r>
          </w:p>
          <w:p w14:paraId="00D41AC9" w14:textId="77777777" w:rsidR="009F54AB" w:rsidRPr="00F57594" w:rsidRDefault="009F54AB" w:rsidP="003F6863">
            <w:pPr>
              <w:numPr>
                <w:ilvl w:val="0"/>
                <w:numId w:val="31"/>
              </w:numPr>
              <w:ind w:left="0" w:firstLine="0"/>
              <w:jc w:val="both"/>
              <w:rPr>
                <w:color w:val="000000" w:themeColor="text1"/>
              </w:rPr>
            </w:pPr>
            <w:r w:rsidRPr="00F57594">
              <w:rPr>
                <w:color w:val="000000" w:themeColor="text1"/>
              </w:rPr>
              <w:t>matomose vietose kabeliai privalo būti apsaugoti pvc arba pe vamzdžiais;</w:t>
            </w:r>
          </w:p>
          <w:p w14:paraId="64143954" w14:textId="77777777" w:rsidR="009F54AB" w:rsidRPr="00F57594" w:rsidRDefault="009F54AB" w:rsidP="003F6863">
            <w:pPr>
              <w:numPr>
                <w:ilvl w:val="0"/>
                <w:numId w:val="31"/>
              </w:numPr>
              <w:ind w:left="0" w:firstLine="0"/>
              <w:jc w:val="both"/>
              <w:rPr>
                <w:color w:val="000000" w:themeColor="text1"/>
              </w:rPr>
            </w:pPr>
            <w:r w:rsidRPr="00F57594">
              <w:rPr>
                <w:color w:val="000000" w:themeColor="text1"/>
              </w:rPr>
              <w:t>visi kabelių tiesimo sprendimai turi būti estetiški.</w:t>
            </w:r>
          </w:p>
          <w:p w14:paraId="76E84114" w14:textId="77777777" w:rsidR="009F54AB" w:rsidRPr="00F57594" w:rsidRDefault="009F54AB" w:rsidP="003F6863">
            <w:pPr>
              <w:numPr>
                <w:ilvl w:val="0"/>
                <w:numId w:val="32"/>
              </w:numPr>
              <w:ind w:left="0" w:firstLine="0"/>
              <w:jc w:val="both"/>
              <w:rPr>
                <w:color w:val="000000" w:themeColor="text1"/>
              </w:rPr>
            </w:pPr>
            <w:r w:rsidRPr="00F57594">
              <w:rPr>
                <w:color w:val="000000" w:themeColor="text1"/>
              </w:rPr>
              <w:t>Kabelių tiesimas atramose:</w:t>
            </w:r>
          </w:p>
          <w:p w14:paraId="47158158" w14:textId="77777777" w:rsidR="009F54AB" w:rsidRPr="00F57594" w:rsidRDefault="009F54AB" w:rsidP="003F6863">
            <w:pPr>
              <w:numPr>
                <w:ilvl w:val="0"/>
                <w:numId w:val="33"/>
              </w:numPr>
              <w:ind w:left="0" w:firstLine="0"/>
              <w:jc w:val="both"/>
              <w:rPr>
                <w:color w:val="000000" w:themeColor="text1"/>
              </w:rPr>
            </w:pPr>
            <w:r w:rsidRPr="00F57594">
              <w:rPr>
                <w:color w:val="000000" w:themeColor="text1"/>
              </w:rPr>
              <w:t>kabeliai vedami atramos vidine ertme;</w:t>
            </w:r>
          </w:p>
          <w:p w14:paraId="1F0FE829" w14:textId="77777777" w:rsidR="009F54AB" w:rsidRPr="00F57594" w:rsidRDefault="009F54AB" w:rsidP="003F6863">
            <w:pPr>
              <w:numPr>
                <w:ilvl w:val="0"/>
                <w:numId w:val="33"/>
              </w:numPr>
              <w:ind w:left="0" w:firstLine="0"/>
              <w:jc w:val="both"/>
              <w:rPr>
                <w:color w:val="000000" w:themeColor="text1"/>
              </w:rPr>
            </w:pPr>
            <w:r w:rsidRPr="00F57594">
              <w:rPr>
                <w:color w:val="000000" w:themeColor="text1"/>
              </w:rPr>
              <w:t>išvedimo vietose naudojami specialūs sandarikliai;</w:t>
            </w:r>
          </w:p>
          <w:p w14:paraId="404A228B" w14:textId="77777777" w:rsidR="009F54AB" w:rsidRPr="00F57594" w:rsidRDefault="009F54AB" w:rsidP="003F6863">
            <w:pPr>
              <w:numPr>
                <w:ilvl w:val="0"/>
                <w:numId w:val="33"/>
              </w:numPr>
              <w:ind w:left="0" w:firstLine="0"/>
              <w:jc w:val="both"/>
              <w:rPr>
                <w:color w:val="000000" w:themeColor="text1"/>
              </w:rPr>
            </w:pPr>
            <w:r w:rsidRPr="00F57594">
              <w:rPr>
                <w:color w:val="000000" w:themeColor="text1"/>
              </w:rPr>
              <w:t>jei vidinis tiesimas neįmanomas, naudojami metaliniai gofruoti vamzdžiai išoriniam tiesimui.</w:t>
            </w:r>
          </w:p>
          <w:p w14:paraId="771C0A6E" w14:textId="77777777" w:rsidR="009F54AB" w:rsidRPr="00F57594" w:rsidRDefault="009F54AB" w:rsidP="003F6863">
            <w:pPr>
              <w:numPr>
                <w:ilvl w:val="0"/>
                <w:numId w:val="34"/>
              </w:numPr>
              <w:ind w:left="0" w:firstLine="0"/>
              <w:jc w:val="both"/>
              <w:rPr>
                <w:color w:val="000000" w:themeColor="text1"/>
              </w:rPr>
            </w:pPr>
            <w:r w:rsidRPr="00F57594">
              <w:rPr>
                <w:color w:val="000000" w:themeColor="text1"/>
              </w:rPr>
              <w:t>Papildomi reikalavimai:</w:t>
            </w:r>
          </w:p>
          <w:p w14:paraId="09C9194C" w14:textId="77777777" w:rsidR="009F54AB" w:rsidRPr="00F57594" w:rsidRDefault="009F54AB" w:rsidP="003F6863">
            <w:pPr>
              <w:numPr>
                <w:ilvl w:val="0"/>
                <w:numId w:val="35"/>
              </w:numPr>
              <w:ind w:left="0" w:firstLine="0"/>
              <w:jc w:val="both"/>
              <w:rPr>
                <w:color w:val="000000" w:themeColor="text1"/>
              </w:rPr>
            </w:pPr>
            <w:r w:rsidRPr="00F57594">
              <w:rPr>
                <w:color w:val="000000" w:themeColor="text1"/>
              </w:rPr>
              <w:t>visi kabelių praėjimai turi būti sandarūs;</w:t>
            </w:r>
          </w:p>
          <w:p w14:paraId="02DC2B7D" w14:textId="77777777" w:rsidR="009F54AB" w:rsidRPr="00F57594" w:rsidRDefault="009F54AB" w:rsidP="003F6863">
            <w:pPr>
              <w:numPr>
                <w:ilvl w:val="0"/>
                <w:numId w:val="35"/>
              </w:numPr>
              <w:ind w:left="0" w:firstLine="0"/>
              <w:jc w:val="both"/>
              <w:rPr>
                <w:color w:val="000000" w:themeColor="text1"/>
              </w:rPr>
            </w:pPr>
            <w:r w:rsidRPr="00F57594">
              <w:rPr>
                <w:color w:val="000000" w:themeColor="text1"/>
              </w:rPr>
              <w:t>montavimo sprendimai turi užtikrinti įrangos apsaugą nuo atmosferos poveikio;</w:t>
            </w:r>
          </w:p>
          <w:p w14:paraId="537D1AB3" w14:textId="77777777" w:rsidR="009F54AB" w:rsidRPr="00F57594" w:rsidRDefault="009F54AB" w:rsidP="003F6863">
            <w:pPr>
              <w:numPr>
                <w:ilvl w:val="0"/>
                <w:numId w:val="35"/>
              </w:numPr>
              <w:ind w:left="0" w:firstLine="0"/>
              <w:jc w:val="both"/>
              <w:rPr>
                <w:color w:val="000000" w:themeColor="text1"/>
              </w:rPr>
            </w:pPr>
            <w:r w:rsidRPr="00F57594">
              <w:rPr>
                <w:color w:val="000000" w:themeColor="text1"/>
              </w:rPr>
              <w:t>kabelių tiesimo būdas turi užtikrinti patogų sistemos aptarnavimą.</w:t>
            </w:r>
          </w:p>
          <w:p w14:paraId="01761907" w14:textId="77777777" w:rsidR="009F54AB" w:rsidRPr="00F57594" w:rsidRDefault="009F54AB" w:rsidP="003F6863">
            <w:pPr>
              <w:numPr>
                <w:ilvl w:val="0"/>
                <w:numId w:val="36"/>
              </w:numPr>
              <w:ind w:left="0" w:firstLine="0"/>
              <w:jc w:val="both"/>
              <w:rPr>
                <w:color w:val="000000" w:themeColor="text1"/>
              </w:rPr>
            </w:pPr>
            <w:r w:rsidRPr="00F57594">
              <w:rPr>
                <w:color w:val="000000" w:themeColor="text1"/>
              </w:rPr>
              <w:t>visi kabeliai turi būti tvarkingai pritvirtinti;</w:t>
            </w:r>
          </w:p>
          <w:p w14:paraId="2AAADD6A" w14:textId="77777777" w:rsidR="009F54AB" w:rsidRPr="00F57594" w:rsidRDefault="009F54AB" w:rsidP="003F6863">
            <w:pPr>
              <w:numPr>
                <w:ilvl w:val="0"/>
                <w:numId w:val="36"/>
              </w:numPr>
              <w:ind w:left="0" w:firstLine="0"/>
              <w:jc w:val="both"/>
              <w:rPr>
                <w:color w:val="000000" w:themeColor="text1"/>
              </w:rPr>
            </w:pPr>
            <w:r w:rsidRPr="00F57594">
              <w:rPr>
                <w:color w:val="000000" w:themeColor="text1"/>
              </w:rPr>
              <w:t>kabeliai privalo būti aiškiai paženklinti abiejuose galuose;</w:t>
            </w:r>
          </w:p>
          <w:p w14:paraId="77FCE400" w14:textId="77777777" w:rsidR="009F54AB" w:rsidRPr="00F57594" w:rsidRDefault="009F54AB" w:rsidP="003F6863">
            <w:pPr>
              <w:numPr>
                <w:ilvl w:val="0"/>
                <w:numId w:val="36"/>
              </w:numPr>
              <w:ind w:left="0" w:firstLine="0"/>
              <w:jc w:val="both"/>
              <w:rPr>
                <w:color w:val="000000" w:themeColor="text1"/>
              </w:rPr>
            </w:pPr>
            <w:r w:rsidRPr="00F57594">
              <w:rPr>
                <w:color w:val="000000" w:themeColor="text1"/>
              </w:rPr>
              <w:t>žymėjimas turi atitikti dokumentacijoje nurodytą sistemą.</w:t>
            </w:r>
          </w:p>
        </w:tc>
        <w:tc>
          <w:tcPr>
            <w:tcW w:w="2835" w:type="dxa"/>
            <w:tcBorders>
              <w:top w:val="single" w:sz="4" w:space="0" w:color="000000"/>
              <w:left w:val="single" w:sz="4" w:space="0" w:color="000000"/>
              <w:bottom w:val="single" w:sz="4" w:space="0" w:color="000000"/>
              <w:right w:val="single" w:sz="4" w:space="0" w:color="000000"/>
            </w:tcBorders>
          </w:tcPr>
          <w:p w14:paraId="7106382F" w14:textId="411FFC99" w:rsidR="009F54AB" w:rsidRPr="00F57594" w:rsidRDefault="00C60368" w:rsidP="009D7FEB">
            <w:pPr>
              <w:jc w:val="center"/>
              <w:rPr>
                <w:color w:val="000000" w:themeColor="text1"/>
                <w:sz w:val="24"/>
                <w:szCs w:val="24"/>
              </w:rPr>
            </w:pPr>
            <w:r w:rsidRPr="00F57594">
              <w:rPr>
                <w:i/>
                <w:iCs/>
                <w:color w:val="000000" w:themeColor="text1"/>
              </w:rPr>
              <w:t>[</w:t>
            </w:r>
            <w:r w:rsidR="000E3957" w:rsidRPr="00F57594">
              <w:rPr>
                <w:i/>
                <w:iCs/>
                <w:color w:val="000000" w:themeColor="text1"/>
              </w:rPr>
              <w:t>patvirtinti vaizdo kamerų montavimo reikalavimus</w:t>
            </w:r>
            <w:r w:rsidRPr="00F57594">
              <w:rPr>
                <w:i/>
                <w:iCs/>
                <w:color w:val="000000" w:themeColor="text1"/>
              </w:rPr>
              <w:t>]</w:t>
            </w:r>
          </w:p>
        </w:tc>
      </w:tr>
      <w:tr w:rsidR="009F54AB" w:rsidRPr="00F57594" w14:paraId="2968B66C" w14:textId="16A657AA" w:rsidTr="008226BF">
        <w:tc>
          <w:tcPr>
            <w:tcW w:w="1838" w:type="dxa"/>
            <w:tcBorders>
              <w:top w:val="single" w:sz="4" w:space="0" w:color="000000"/>
              <w:left w:val="single" w:sz="4" w:space="0" w:color="000000"/>
              <w:bottom w:val="single" w:sz="4" w:space="0" w:color="000000"/>
              <w:right w:val="single" w:sz="4" w:space="0" w:color="000000"/>
            </w:tcBorders>
            <w:hideMark/>
          </w:tcPr>
          <w:p w14:paraId="642A9FAB" w14:textId="77777777" w:rsidR="009F54AB" w:rsidRPr="00F57594" w:rsidRDefault="009F54AB" w:rsidP="009D7FEB">
            <w:pPr>
              <w:rPr>
                <w:color w:val="000000" w:themeColor="text1"/>
              </w:rPr>
            </w:pPr>
            <w:r w:rsidRPr="00F57594">
              <w:rPr>
                <w:color w:val="000000" w:themeColor="text1"/>
              </w:rPr>
              <w:t>Sistemos įdiegimo ir dokumentavimo reikalavimai</w:t>
            </w:r>
          </w:p>
        </w:tc>
        <w:tc>
          <w:tcPr>
            <w:tcW w:w="4961" w:type="dxa"/>
            <w:tcBorders>
              <w:top w:val="single" w:sz="4" w:space="0" w:color="000000"/>
              <w:left w:val="single" w:sz="4" w:space="0" w:color="000000"/>
              <w:bottom w:val="single" w:sz="4" w:space="0" w:color="000000"/>
              <w:right w:val="single" w:sz="4" w:space="0" w:color="000000"/>
            </w:tcBorders>
            <w:hideMark/>
          </w:tcPr>
          <w:p w14:paraId="523C4221" w14:textId="77777777" w:rsidR="009F54AB" w:rsidRPr="00F57594" w:rsidRDefault="009F54AB" w:rsidP="003F6863">
            <w:pPr>
              <w:numPr>
                <w:ilvl w:val="1"/>
                <w:numId w:val="36"/>
              </w:numPr>
              <w:ind w:left="0" w:firstLine="0"/>
              <w:jc w:val="both"/>
              <w:rPr>
                <w:color w:val="000000" w:themeColor="text1"/>
              </w:rPr>
            </w:pPr>
            <w:r w:rsidRPr="00F57594">
              <w:rPr>
                <w:color w:val="000000" w:themeColor="text1"/>
              </w:rPr>
              <w:t>Įrangos diegimas ir konfigūravimas:</w:t>
            </w:r>
          </w:p>
          <w:p w14:paraId="6CC1D21D" w14:textId="77777777" w:rsidR="009F54AB" w:rsidRPr="00F57594" w:rsidRDefault="009F54AB" w:rsidP="003F6863">
            <w:pPr>
              <w:numPr>
                <w:ilvl w:val="0"/>
                <w:numId w:val="37"/>
              </w:numPr>
              <w:ind w:left="0" w:firstLine="0"/>
              <w:jc w:val="both"/>
              <w:rPr>
                <w:color w:val="000000" w:themeColor="text1"/>
              </w:rPr>
            </w:pPr>
            <w:r w:rsidRPr="00F57594">
              <w:rPr>
                <w:color w:val="000000" w:themeColor="text1"/>
              </w:rPr>
              <w:t>pilnas vaizdo įrašymo įrenginio įdiegimas ir parengimas darbui;</w:t>
            </w:r>
          </w:p>
          <w:p w14:paraId="62A6927A" w14:textId="77777777" w:rsidR="009F54AB" w:rsidRPr="00F57594" w:rsidRDefault="009F54AB" w:rsidP="003F6863">
            <w:pPr>
              <w:numPr>
                <w:ilvl w:val="0"/>
                <w:numId w:val="37"/>
              </w:numPr>
              <w:ind w:left="0" w:firstLine="0"/>
              <w:jc w:val="both"/>
              <w:rPr>
                <w:color w:val="000000" w:themeColor="text1"/>
              </w:rPr>
            </w:pPr>
            <w:r w:rsidRPr="00F57594">
              <w:rPr>
                <w:color w:val="000000" w:themeColor="text1"/>
              </w:rPr>
              <w:t>operatoriaus darbo vietos įrengimas ir paruošimas;</w:t>
            </w:r>
          </w:p>
          <w:p w14:paraId="2B4E3A8C" w14:textId="77777777" w:rsidR="009F54AB" w:rsidRPr="00F57594" w:rsidRDefault="009F54AB" w:rsidP="003F6863">
            <w:pPr>
              <w:numPr>
                <w:ilvl w:val="0"/>
                <w:numId w:val="37"/>
              </w:numPr>
              <w:ind w:left="0" w:firstLine="0"/>
              <w:jc w:val="both"/>
              <w:rPr>
                <w:color w:val="000000" w:themeColor="text1"/>
              </w:rPr>
            </w:pPr>
            <w:r w:rsidRPr="00F57594">
              <w:rPr>
                <w:color w:val="000000" w:themeColor="text1"/>
              </w:rPr>
              <w:t>visų kamerų (esamų ir naujų) optimizuotas nustatymas naujoje sistemoje.</w:t>
            </w:r>
          </w:p>
          <w:p w14:paraId="7328D9BC" w14:textId="77777777" w:rsidR="009F54AB" w:rsidRPr="00F57594" w:rsidRDefault="009F54AB" w:rsidP="003F6863">
            <w:pPr>
              <w:numPr>
                <w:ilvl w:val="1"/>
                <w:numId w:val="36"/>
              </w:numPr>
              <w:ind w:left="0" w:firstLine="0"/>
              <w:jc w:val="both"/>
              <w:rPr>
                <w:color w:val="000000" w:themeColor="text1"/>
              </w:rPr>
            </w:pPr>
            <w:r w:rsidRPr="00F57594">
              <w:rPr>
                <w:color w:val="000000" w:themeColor="text1"/>
              </w:rPr>
              <w:t>Techninis palaikymas:</w:t>
            </w:r>
          </w:p>
          <w:p w14:paraId="0135E914" w14:textId="77777777" w:rsidR="009F54AB" w:rsidRPr="00F57594" w:rsidRDefault="009F54AB" w:rsidP="003F6863">
            <w:pPr>
              <w:numPr>
                <w:ilvl w:val="0"/>
                <w:numId w:val="38"/>
              </w:numPr>
              <w:ind w:left="0" w:firstLine="0"/>
              <w:jc w:val="both"/>
              <w:rPr>
                <w:color w:val="000000" w:themeColor="text1"/>
              </w:rPr>
            </w:pPr>
            <w:r w:rsidRPr="00F57594">
              <w:rPr>
                <w:color w:val="000000" w:themeColor="text1"/>
              </w:rPr>
              <w:t>nemokami konsultaciniai patarimai visu sutarties laikotarpiu;</w:t>
            </w:r>
          </w:p>
          <w:p w14:paraId="0C3B4769" w14:textId="77777777" w:rsidR="009F54AB" w:rsidRPr="00F57594" w:rsidRDefault="009F54AB" w:rsidP="003F6863">
            <w:pPr>
              <w:numPr>
                <w:ilvl w:val="0"/>
                <w:numId w:val="38"/>
              </w:numPr>
              <w:ind w:left="0" w:firstLine="0"/>
              <w:jc w:val="both"/>
              <w:rPr>
                <w:color w:val="000000" w:themeColor="text1"/>
              </w:rPr>
            </w:pPr>
            <w:r w:rsidRPr="00F57594">
              <w:rPr>
                <w:color w:val="000000" w:themeColor="text1"/>
              </w:rPr>
              <w:t>pagalba sprendžiant sistemos eksploatacijos klausimus;</w:t>
            </w:r>
          </w:p>
          <w:p w14:paraId="592F41E3" w14:textId="77777777" w:rsidR="009F54AB" w:rsidRPr="00F57594" w:rsidRDefault="009F54AB" w:rsidP="003F6863">
            <w:pPr>
              <w:numPr>
                <w:ilvl w:val="0"/>
                <w:numId w:val="38"/>
              </w:numPr>
              <w:ind w:left="0" w:firstLine="0"/>
              <w:jc w:val="both"/>
              <w:rPr>
                <w:color w:val="000000" w:themeColor="text1"/>
              </w:rPr>
            </w:pPr>
            <w:r w:rsidRPr="00F57594">
              <w:rPr>
                <w:color w:val="000000" w:themeColor="text1"/>
              </w:rPr>
              <w:t>operatyvus reagavimas į techninius užklausimus.</w:t>
            </w:r>
          </w:p>
          <w:p w14:paraId="04FF9665" w14:textId="77777777" w:rsidR="009F54AB" w:rsidRPr="00F57594" w:rsidRDefault="009F54AB" w:rsidP="003F6863">
            <w:pPr>
              <w:numPr>
                <w:ilvl w:val="1"/>
                <w:numId w:val="36"/>
              </w:numPr>
              <w:ind w:left="0" w:firstLine="0"/>
              <w:jc w:val="both"/>
              <w:rPr>
                <w:color w:val="000000" w:themeColor="text1"/>
              </w:rPr>
            </w:pPr>
            <w:r w:rsidRPr="00F57594">
              <w:rPr>
                <w:color w:val="000000" w:themeColor="text1"/>
              </w:rPr>
              <w:t>Projekto dokumentacija:</w:t>
            </w:r>
          </w:p>
          <w:p w14:paraId="5C39524B" w14:textId="77777777" w:rsidR="009F54AB" w:rsidRPr="00F57594" w:rsidRDefault="009F54AB" w:rsidP="003F6863">
            <w:pPr>
              <w:numPr>
                <w:ilvl w:val="0"/>
                <w:numId w:val="39"/>
              </w:numPr>
              <w:ind w:left="0" w:firstLine="0"/>
              <w:jc w:val="both"/>
              <w:rPr>
                <w:color w:val="000000" w:themeColor="text1"/>
              </w:rPr>
            </w:pPr>
            <w:r w:rsidRPr="00F57594">
              <w:rPr>
                <w:color w:val="000000" w:themeColor="text1"/>
              </w:rPr>
              <w:t>įrangos išdėstymo brėžiniai;</w:t>
            </w:r>
          </w:p>
          <w:p w14:paraId="1E16EA87" w14:textId="77777777" w:rsidR="009F54AB" w:rsidRPr="00F57594" w:rsidRDefault="009F54AB" w:rsidP="003F6863">
            <w:pPr>
              <w:numPr>
                <w:ilvl w:val="0"/>
                <w:numId w:val="39"/>
              </w:numPr>
              <w:ind w:left="0" w:firstLine="0"/>
              <w:jc w:val="both"/>
              <w:rPr>
                <w:color w:val="000000" w:themeColor="text1"/>
              </w:rPr>
            </w:pPr>
            <w:r w:rsidRPr="00F57594">
              <w:rPr>
                <w:color w:val="000000" w:themeColor="text1"/>
              </w:rPr>
              <w:t>tinklo topologijos schemos;</w:t>
            </w:r>
          </w:p>
          <w:p w14:paraId="70300A5E" w14:textId="77777777" w:rsidR="009F54AB" w:rsidRPr="00F57594" w:rsidRDefault="009F54AB" w:rsidP="003F6863">
            <w:pPr>
              <w:numPr>
                <w:ilvl w:val="0"/>
                <w:numId w:val="39"/>
              </w:numPr>
              <w:ind w:left="0" w:firstLine="0"/>
              <w:rPr>
                <w:color w:val="000000" w:themeColor="text1"/>
              </w:rPr>
            </w:pPr>
            <w:r w:rsidRPr="00F57594">
              <w:rPr>
                <w:color w:val="000000" w:themeColor="text1"/>
              </w:rPr>
              <w:t>įrenginių sujungimo planai;</w:t>
            </w:r>
          </w:p>
          <w:p w14:paraId="7E0AA35E" w14:textId="77777777" w:rsidR="009F54AB" w:rsidRPr="00F57594" w:rsidRDefault="009F54AB" w:rsidP="003F6863">
            <w:pPr>
              <w:numPr>
                <w:ilvl w:val="0"/>
                <w:numId w:val="39"/>
              </w:numPr>
              <w:ind w:left="0" w:firstLine="0"/>
              <w:rPr>
                <w:color w:val="000000" w:themeColor="text1"/>
              </w:rPr>
            </w:pPr>
            <w:r w:rsidRPr="00F57594">
              <w:rPr>
                <w:color w:val="000000" w:themeColor="text1"/>
              </w:rPr>
              <w:t>sistemos eksploatavimo instrukcijos;</w:t>
            </w:r>
          </w:p>
          <w:p w14:paraId="792A4AA6" w14:textId="77777777" w:rsidR="009F54AB" w:rsidRPr="00F57594" w:rsidRDefault="009F54AB" w:rsidP="003F6863">
            <w:pPr>
              <w:numPr>
                <w:ilvl w:val="0"/>
                <w:numId w:val="39"/>
              </w:numPr>
              <w:ind w:left="0" w:firstLine="0"/>
              <w:rPr>
                <w:color w:val="000000" w:themeColor="text1"/>
              </w:rPr>
            </w:pPr>
            <w:r w:rsidRPr="00F57594">
              <w:rPr>
                <w:color w:val="000000" w:themeColor="text1"/>
              </w:rPr>
              <w:t>techninės priežiūros rekomendacijos;</w:t>
            </w:r>
          </w:p>
          <w:p w14:paraId="667ECC19" w14:textId="77777777" w:rsidR="009F54AB" w:rsidRPr="00F57594" w:rsidRDefault="009F54AB" w:rsidP="003F6863">
            <w:pPr>
              <w:numPr>
                <w:ilvl w:val="0"/>
                <w:numId w:val="39"/>
              </w:numPr>
              <w:ind w:left="0" w:firstLine="0"/>
              <w:rPr>
                <w:color w:val="000000" w:themeColor="text1"/>
              </w:rPr>
            </w:pPr>
            <w:r w:rsidRPr="00F57594">
              <w:rPr>
                <w:color w:val="000000" w:themeColor="text1"/>
              </w:rPr>
              <w:t>kita būtina sistemos aptarnavimo informacija.</w:t>
            </w:r>
          </w:p>
        </w:tc>
        <w:tc>
          <w:tcPr>
            <w:tcW w:w="2835" w:type="dxa"/>
            <w:tcBorders>
              <w:top w:val="single" w:sz="4" w:space="0" w:color="000000"/>
              <w:left w:val="single" w:sz="4" w:space="0" w:color="000000"/>
              <w:bottom w:val="single" w:sz="4" w:space="0" w:color="000000"/>
              <w:right w:val="single" w:sz="4" w:space="0" w:color="000000"/>
            </w:tcBorders>
          </w:tcPr>
          <w:p w14:paraId="067DE084" w14:textId="4C6716CB" w:rsidR="009F54AB" w:rsidRPr="00F57594" w:rsidRDefault="00C60368" w:rsidP="009D7FEB">
            <w:pPr>
              <w:jc w:val="center"/>
              <w:rPr>
                <w:color w:val="000000" w:themeColor="text1"/>
                <w:sz w:val="24"/>
                <w:szCs w:val="24"/>
              </w:rPr>
            </w:pPr>
            <w:r w:rsidRPr="00F57594">
              <w:rPr>
                <w:i/>
                <w:iCs/>
                <w:color w:val="000000" w:themeColor="text1"/>
              </w:rPr>
              <w:t>[</w:t>
            </w:r>
            <w:r w:rsidR="000E3957" w:rsidRPr="00F57594">
              <w:rPr>
                <w:i/>
                <w:iCs/>
                <w:color w:val="000000" w:themeColor="text1"/>
              </w:rPr>
              <w:t>patvirtinti sistemos įdiegimo ir dokumentavimo reikalavimus</w:t>
            </w:r>
            <w:r w:rsidRPr="00F57594">
              <w:rPr>
                <w:i/>
                <w:iCs/>
                <w:color w:val="000000" w:themeColor="text1"/>
              </w:rPr>
              <w:t>]</w:t>
            </w:r>
          </w:p>
        </w:tc>
      </w:tr>
    </w:tbl>
    <w:p w14:paraId="263CBE7F" w14:textId="77777777" w:rsidR="00101B0D" w:rsidRPr="00F57594" w:rsidRDefault="00101B0D" w:rsidP="009D7FEB">
      <w:pPr>
        <w:rPr>
          <w:color w:val="000000" w:themeColor="text1"/>
          <w:sz w:val="24"/>
          <w:szCs w:val="24"/>
        </w:rPr>
      </w:pPr>
    </w:p>
    <w:p w14:paraId="0F89F8CD" w14:textId="07B09329" w:rsidR="00101B0D" w:rsidRPr="00A84A23" w:rsidRDefault="007F1E76" w:rsidP="007F1E76">
      <w:pPr>
        <w:pBdr>
          <w:top w:val="nil"/>
          <w:left w:val="nil"/>
          <w:bottom w:val="nil"/>
          <w:right w:val="nil"/>
          <w:between w:val="nil"/>
        </w:pBdr>
        <w:tabs>
          <w:tab w:val="left" w:pos="993"/>
          <w:tab w:val="left" w:pos="1639"/>
        </w:tabs>
        <w:spacing w:line="276" w:lineRule="auto"/>
        <w:jc w:val="both"/>
        <w:rPr>
          <w:b/>
          <w:bCs/>
          <w:color w:val="000000" w:themeColor="text1"/>
          <w:sz w:val="24"/>
          <w:szCs w:val="24"/>
        </w:rPr>
      </w:pPr>
      <w:r w:rsidRPr="00A84A23">
        <w:rPr>
          <w:b/>
          <w:bCs/>
          <w:color w:val="000000" w:themeColor="text1"/>
          <w:sz w:val="24"/>
          <w:szCs w:val="24"/>
        </w:rPr>
        <w:t>III.</w:t>
      </w:r>
      <w:r w:rsidR="00101B0D" w:rsidRPr="00A84A23">
        <w:rPr>
          <w:b/>
          <w:bCs/>
          <w:color w:val="000000" w:themeColor="text1"/>
          <w:sz w:val="24"/>
          <w:szCs w:val="24"/>
        </w:rPr>
        <w:t xml:space="preserve"> Reikalavimai personalo mokymams:</w:t>
      </w:r>
    </w:p>
    <w:p w14:paraId="49EE1478" w14:textId="77777777" w:rsidR="00101B0D" w:rsidRPr="00F57594" w:rsidRDefault="00101B0D" w:rsidP="00101B0D">
      <w:pPr>
        <w:pBdr>
          <w:top w:val="nil"/>
          <w:left w:val="nil"/>
          <w:bottom w:val="nil"/>
          <w:right w:val="nil"/>
          <w:between w:val="nil"/>
        </w:pBdr>
        <w:tabs>
          <w:tab w:val="left" w:pos="993"/>
          <w:tab w:val="left" w:pos="1639"/>
        </w:tabs>
        <w:spacing w:line="276" w:lineRule="auto"/>
        <w:jc w:val="both"/>
        <w:rPr>
          <w:color w:val="000000" w:themeColor="text1"/>
          <w:sz w:val="24"/>
          <w:szCs w:val="24"/>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4961"/>
        <w:gridCol w:w="2835"/>
      </w:tblGrid>
      <w:tr w:rsidR="00F57594" w:rsidRPr="00F57594" w14:paraId="2573C55F" w14:textId="77777777" w:rsidTr="00A41C78">
        <w:tc>
          <w:tcPr>
            <w:tcW w:w="1838" w:type="dxa"/>
            <w:tcBorders>
              <w:top w:val="single" w:sz="4" w:space="0" w:color="000000"/>
              <w:left w:val="single" w:sz="4" w:space="0" w:color="000000"/>
              <w:bottom w:val="single" w:sz="4" w:space="0" w:color="000000"/>
              <w:right w:val="single" w:sz="4" w:space="0" w:color="000000"/>
            </w:tcBorders>
            <w:vAlign w:val="center"/>
          </w:tcPr>
          <w:p w14:paraId="0A992CE0" w14:textId="395B3901" w:rsidR="00101B0D" w:rsidRPr="00F57594" w:rsidRDefault="00101B0D" w:rsidP="00A41C78">
            <w:pPr>
              <w:jc w:val="center"/>
              <w:rPr>
                <w:b/>
                <w:bCs/>
                <w:color w:val="000000" w:themeColor="text1"/>
                <w:sz w:val="24"/>
                <w:szCs w:val="24"/>
              </w:rPr>
            </w:pPr>
            <w:r w:rsidRPr="00F57594">
              <w:rPr>
                <w:b/>
                <w:bCs/>
                <w:color w:val="000000" w:themeColor="text1"/>
                <w:sz w:val="24"/>
                <w:szCs w:val="24"/>
              </w:rPr>
              <w:t>Sistema</w:t>
            </w:r>
          </w:p>
        </w:tc>
        <w:tc>
          <w:tcPr>
            <w:tcW w:w="4961" w:type="dxa"/>
            <w:tcBorders>
              <w:top w:val="single" w:sz="4" w:space="0" w:color="000000"/>
              <w:left w:val="single" w:sz="4" w:space="0" w:color="000000"/>
              <w:bottom w:val="single" w:sz="4" w:space="0" w:color="000000"/>
              <w:right w:val="single" w:sz="4" w:space="0" w:color="000000"/>
            </w:tcBorders>
            <w:vAlign w:val="center"/>
          </w:tcPr>
          <w:p w14:paraId="315B4EB7" w14:textId="77777777" w:rsidR="00101B0D" w:rsidRPr="00F57594" w:rsidRDefault="00101B0D" w:rsidP="00A41C78">
            <w:pPr>
              <w:jc w:val="center"/>
              <w:rPr>
                <w:color w:val="000000" w:themeColor="text1"/>
                <w:sz w:val="24"/>
                <w:szCs w:val="24"/>
              </w:rPr>
            </w:pPr>
            <w:r w:rsidRPr="00F57594">
              <w:rPr>
                <w:rFonts w:eastAsia="Calibri"/>
                <w:b/>
                <w:color w:val="000000" w:themeColor="text1"/>
                <w:lang w:eastAsia="en-US"/>
              </w:rPr>
              <w:t>Keliami reikalavimai</w:t>
            </w:r>
          </w:p>
        </w:tc>
        <w:tc>
          <w:tcPr>
            <w:tcW w:w="2835" w:type="dxa"/>
            <w:tcBorders>
              <w:top w:val="single" w:sz="4" w:space="0" w:color="000000"/>
              <w:left w:val="single" w:sz="4" w:space="0" w:color="000000"/>
              <w:bottom w:val="single" w:sz="4" w:space="0" w:color="000000"/>
              <w:right w:val="single" w:sz="4" w:space="0" w:color="000000"/>
            </w:tcBorders>
            <w:vAlign w:val="center"/>
          </w:tcPr>
          <w:p w14:paraId="16E784F2" w14:textId="77777777" w:rsidR="00101B0D" w:rsidRPr="00F57594" w:rsidRDefault="00101B0D" w:rsidP="00A41C78">
            <w:pPr>
              <w:ind w:left="35"/>
              <w:jc w:val="center"/>
              <w:rPr>
                <w:b/>
                <w:color w:val="000000" w:themeColor="text1"/>
              </w:rPr>
            </w:pPr>
            <w:r w:rsidRPr="00F57594">
              <w:rPr>
                <w:b/>
                <w:color w:val="000000" w:themeColor="text1"/>
              </w:rPr>
              <w:t>Siūlomos dokumentacijos ir vykdomų darbų duomenys</w:t>
            </w:r>
          </w:p>
          <w:p w14:paraId="4AE3EFCF" w14:textId="4F99EC49" w:rsidR="00101B0D" w:rsidRPr="00F57594" w:rsidRDefault="001A0ED9" w:rsidP="00A41C78">
            <w:pPr>
              <w:jc w:val="center"/>
              <w:rPr>
                <w:i/>
                <w:iCs/>
                <w:color w:val="000000" w:themeColor="text1"/>
              </w:rPr>
            </w:pPr>
            <w:r w:rsidRPr="00F57594">
              <w:rPr>
                <w:i/>
                <w:color w:val="000000" w:themeColor="text1"/>
              </w:rPr>
              <w:lastRenderedPageBreak/>
              <w:t>(Tiekėjas nurodo konkreči</w:t>
            </w:r>
            <w:r w:rsidR="00843B2E" w:rsidRPr="00F57594">
              <w:rPr>
                <w:i/>
                <w:color w:val="000000" w:themeColor="text1"/>
              </w:rPr>
              <w:t>ą</w:t>
            </w:r>
            <w:r w:rsidRPr="00F57594">
              <w:rPr>
                <w:i/>
                <w:color w:val="000000" w:themeColor="text1"/>
              </w:rPr>
              <w:t xml:space="preserve"> keliamų reikalavimų reikšmę)</w:t>
            </w:r>
          </w:p>
        </w:tc>
      </w:tr>
      <w:tr w:rsidR="00101B0D" w:rsidRPr="00F57594" w14:paraId="6DB578C3" w14:textId="77777777" w:rsidTr="00101B0D">
        <w:tc>
          <w:tcPr>
            <w:tcW w:w="1838" w:type="dxa"/>
            <w:tcBorders>
              <w:top w:val="single" w:sz="4" w:space="0" w:color="000000"/>
              <w:left w:val="single" w:sz="4" w:space="0" w:color="000000"/>
              <w:bottom w:val="single" w:sz="4" w:space="0" w:color="000000"/>
              <w:right w:val="single" w:sz="4" w:space="0" w:color="000000"/>
            </w:tcBorders>
            <w:hideMark/>
          </w:tcPr>
          <w:p w14:paraId="656799F0" w14:textId="46ABBD96" w:rsidR="00101B0D" w:rsidRPr="00F57594" w:rsidRDefault="00101B0D" w:rsidP="00101B0D">
            <w:pPr>
              <w:jc w:val="center"/>
              <w:rPr>
                <w:color w:val="000000" w:themeColor="text1"/>
              </w:rPr>
            </w:pPr>
            <w:r w:rsidRPr="00F57594">
              <w:rPr>
                <w:color w:val="000000" w:themeColor="text1"/>
              </w:rPr>
              <w:lastRenderedPageBreak/>
              <w:t>VEVSS</w:t>
            </w:r>
          </w:p>
        </w:tc>
        <w:tc>
          <w:tcPr>
            <w:tcW w:w="4961" w:type="dxa"/>
            <w:tcBorders>
              <w:top w:val="single" w:sz="4" w:space="0" w:color="000000"/>
              <w:left w:val="single" w:sz="4" w:space="0" w:color="000000"/>
              <w:bottom w:val="single" w:sz="4" w:space="0" w:color="000000"/>
              <w:right w:val="single" w:sz="4" w:space="0" w:color="000000"/>
            </w:tcBorders>
          </w:tcPr>
          <w:p w14:paraId="1E6D2CBF" w14:textId="0E6BA0F8" w:rsidR="00101B0D" w:rsidRPr="00F57594" w:rsidRDefault="00101B0D" w:rsidP="00101B0D">
            <w:pPr>
              <w:pBdr>
                <w:top w:val="nil"/>
                <w:left w:val="nil"/>
                <w:bottom w:val="nil"/>
                <w:right w:val="nil"/>
                <w:between w:val="nil"/>
              </w:pBdr>
              <w:tabs>
                <w:tab w:val="left" w:pos="993"/>
                <w:tab w:val="left" w:pos="1639"/>
              </w:tabs>
              <w:spacing w:line="276" w:lineRule="auto"/>
              <w:jc w:val="both"/>
              <w:rPr>
                <w:color w:val="000000" w:themeColor="text1"/>
                <w:sz w:val="24"/>
                <w:szCs w:val="24"/>
              </w:rPr>
            </w:pPr>
            <w:r w:rsidRPr="00F57594">
              <w:rPr>
                <w:color w:val="000000" w:themeColor="text1"/>
                <w:sz w:val="24"/>
                <w:szCs w:val="24"/>
              </w:rPr>
              <w:t>Darbui su VEVSS atliekami ne trumpesni nei 5 valandų personalo mokymai.</w:t>
            </w:r>
          </w:p>
        </w:tc>
        <w:tc>
          <w:tcPr>
            <w:tcW w:w="2835" w:type="dxa"/>
            <w:tcBorders>
              <w:top w:val="single" w:sz="4" w:space="0" w:color="000000"/>
              <w:left w:val="single" w:sz="4" w:space="0" w:color="000000"/>
              <w:bottom w:val="single" w:sz="4" w:space="0" w:color="000000"/>
              <w:right w:val="single" w:sz="4" w:space="0" w:color="000000"/>
            </w:tcBorders>
          </w:tcPr>
          <w:p w14:paraId="5D5A5681" w14:textId="34FE5A26" w:rsidR="00101B0D" w:rsidRPr="00F57594" w:rsidRDefault="00101B0D" w:rsidP="00A41C78">
            <w:pPr>
              <w:jc w:val="center"/>
              <w:rPr>
                <w:color w:val="000000" w:themeColor="text1"/>
                <w:sz w:val="24"/>
                <w:szCs w:val="24"/>
              </w:rPr>
            </w:pPr>
            <w:r w:rsidRPr="00F57594">
              <w:rPr>
                <w:i/>
                <w:iCs/>
                <w:color w:val="000000" w:themeColor="text1"/>
              </w:rPr>
              <w:t xml:space="preserve">[nurodyti </w:t>
            </w:r>
            <w:r w:rsidR="001A0ED9" w:rsidRPr="00F57594">
              <w:rPr>
                <w:i/>
                <w:iCs/>
                <w:color w:val="000000" w:themeColor="text1"/>
              </w:rPr>
              <w:t>konkrečią reikšmę</w:t>
            </w:r>
            <w:r w:rsidRPr="00F57594">
              <w:rPr>
                <w:i/>
                <w:iCs/>
                <w:color w:val="000000" w:themeColor="text1"/>
              </w:rPr>
              <w:t>]</w:t>
            </w:r>
          </w:p>
        </w:tc>
      </w:tr>
    </w:tbl>
    <w:p w14:paraId="40E7969E" w14:textId="77777777" w:rsidR="00101B0D" w:rsidRPr="00F57594" w:rsidRDefault="00101B0D" w:rsidP="009D7FEB">
      <w:pPr>
        <w:rPr>
          <w:color w:val="000000" w:themeColor="text1"/>
          <w:sz w:val="24"/>
          <w:szCs w:val="24"/>
        </w:rPr>
      </w:pPr>
    </w:p>
    <w:p w14:paraId="47ABCAC0" w14:textId="5C1F6F5F" w:rsidR="009974E7" w:rsidRPr="00F57594" w:rsidRDefault="008E38B7" w:rsidP="009D7FEB">
      <w:pPr>
        <w:pStyle w:val="Sraopastraipa"/>
        <w:pBdr>
          <w:top w:val="nil"/>
          <w:left w:val="nil"/>
          <w:bottom w:val="nil"/>
          <w:right w:val="nil"/>
          <w:between w:val="nil"/>
        </w:pBdr>
        <w:spacing w:line="276" w:lineRule="auto"/>
        <w:ind w:left="0"/>
        <w:jc w:val="both"/>
        <w:rPr>
          <w:color w:val="000000" w:themeColor="text1"/>
          <w:sz w:val="24"/>
          <w:szCs w:val="24"/>
        </w:rPr>
      </w:pPr>
      <w:r w:rsidRPr="00F57594">
        <w:rPr>
          <w:color w:val="000000" w:themeColor="text1"/>
          <w:sz w:val="24"/>
          <w:szCs w:val="24"/>
        </w:rPr>
        <w:t>Tiekėjas Sutarties vykdymo laikotarpiu turi laikytis Lietuvos Respublikos aplinkos ministro 2011 m. birželio 28 d. įsakymo Nr. DI-508 „Dėl produktų, kurių viešiesiems pirkimams taikytini aplinkos apsaugos kriterijai, sąrašų, aplinkos apsaugos kriterijų ir aplinkos apsaugos kriterijų, kuriuos perkančiosios organizacijos turi taikyti pirkdamos prekes, paslaugas ar darbus, taikymo tvarkos aprašo patvirtinimo“ (Lietuvos Respublikos aplinkos ministro 2022 m. gruodžio 13 d. įsakymo Nr. D1-401 redakcija) (toliau – Tvarkos aprašas) 2 priedo III skyriuje „Biuro įranga ir buitinė technika“ ir 2 priedo II skyriuje „Pakuotės“ nustatytų reikalavimų.</w:t>
      </w:r>
      <w:r w:rsidR="009974E7" w:rsidRPr="00F57594">
        <w:rPr>
          <w:color w:val="000000" w:themeColor="text1"/>
          <w:sz w:val="24"/>
          <w:szCs w:val="24"/>
        </w:rPr>
        <w:br w:type="page"/>
      </w:r>
    </w:p>
    <w:p w14:paraId="76477661" w14:textId="5B5A78A9" w:rsidR="00D02B56" w:rsidRPr="00F57594" w:rsidRDefault="001C0F4B" w:rsidP="009D7FEB">
      <w:pPr>
        <w:pStyle w:val="Antrat1"/>
        <w:tabs>
          <w:tab w:val="left" w:pos="4029"/>
          <w:tab w:val="left" w:pos="4030"/>
        </w:tabs>
        <w:spacing w:before="0" w:after="0" w:line="276" w:lineRule="auto"/>
        <w:jc w:val="center"/>
        <w:rPr>
          <w:rFonts w:ascii="Times New Roman" w:hAnsi="Times New Roman" w:cs="Times New Roman"/>
          <w:b/>
          <w:bCs/>
          <w:color w:val="000000" w:themeColor="text1"/>
          <w:sz w:val="28"/>
          <w:szCs w:val="28"/>
        </w:rPr>
      </w:pPr>
      <w:r w:rsidRPr="00F57594">
        <w:rPr>
          <w:rFonts w:ascii="Times New Roman" w:hAnsi="Times New Roman" w:cs="Times New Roman"/>
          <w:b/>
          <w:bCs/>
          <w:color w:val="000000" w:themeColor="text1"/>
          <w:sz w:val="28"/>
          <w:szCs w:val="28"/>
        </w:rPr>
        <w:lastRenderedPageBreak/>
        <w:t>Kuršėnų miesto viešųjų erdvių vaizdo kamerų vietų sąrašas</w:t>
      </w:r>
    </w:p>
    <w:p w14:paraId="6DD548A7" w14:textId="77777777" w:rsidR="00285114" w:rsidRPr="00F57594" w:rsidRDefault="00285114" w:rsidP="009D7FEB">
      <w:pPr>
        <w:rPr>
          <w:b/>
          <w:color w:val="000000" w:themeColor="text1"/>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3544"/>
        <w:gridCol w:w="2126"/>
        <w:gridCol w:w="3402"/>
      </w:tblGrid>
      <w:tr w:rsidR="00F57594" w:rsidRPr="00F57594" w14:paraId="1C551ADF" w14:textId="77777777" w:rsidTr="00AE3F7D">
        <w:trPr>
          <w:trHeight w:val="464"/>
          <w:tblHeader/>
        </w:trPr>
        <w:tc>
          <w:tcPr>
            <w:tcW w:w="704" w:type="dxa"/>
            <w:tcMar>
              <w:top w:w="0" w:type="dxa"/>
              <w:left w:w="108" w:type="dxa"/>
              <w:bottom w:w="0" w:type="dxa"/>
              <w:right w:w="108" w:type="dxa"/>
            </w:tcMar>
            <w:vAlign w:val="center"/>
          </w:tcPr>
          <w:p w14:paraId="2E955B3B" w14:textId="3A482066" w:rsidR="00D02B56" w:rsidRPr="00F57594" w:rsidRDefault="00D02B56" w:rsidP="009D7FEB">
            <w:pPr>
              <w:spacing w:line="276" w:lineRule="auto"/>
              <w:jc w:val="center"/>
              <w:rPr>
                <w:b/>
                <w:bCs/>
                <w:color w:val="000000" w:themeColor="text1"/>
                <w:sz w:val="24"/>
                <w:szCs w:val="24"/>
              </w:rPr>
            </w:pPr>
            <w:bookmarkStart w:id="1" w:name="_3znysh7" w:colFirst="0" w:colLast="0"/>
            <w:bookmarkEnd w:id="1"/>
            <w:r w:rsidRPr="00F57594">
              <w:rPr>
                <w:b/>
                <w:bCs/>
                <w:color w:val="000000" w:themeColor="text1"/>
                <w:sz w:val="24"/>
                <w:szCs w:val="24"/>
              </w:rPr>
              <w:t>Eil.</w:t>
            </w:r>
          </w:p>
          <w:p w14:paraId="32D9A0CE" w14:textId="77777777" w:rsidR="00D02B56" w:rsidRPr="00F57594" w:rsidRDefault="00D02B56" w:rsidP="009D7FEB">
            <w:pPr>
              <w:spacing w:line="276" w:lineRule="auto"/>
              <w:jc w:val="center"/>
              <w:rPr>
                <w:b/>
                <w:bCs/>
                <w:color w:val="000000" w:themeColor="text1"/>
                <w:sz w:val="24"/>
                <w:szCs w:val="24"/>
              </w:rPr>
            </w:pPr>
            <w:r w:rsidRPr="00F57594">
              <w:rPr>
                <w:b/>
                <w:bCs/>
                <w:color w:val="000000" w:themeColor="text1"/>
                <w:sz w:val="24"/>
                <w:szCs w:val="24"/>
              </w:rPr>
              <w:t>Nr.</w:t>
            </w:r>
          </w:p>
        </w:tc>
        <w:tc>
          <w:tcPr>
            <w:tcW w:w="3544" w:type="dxa"/>
            <w:tcMar>
              <w:top w:w="0" w:type="dxa"/>
              <w:left w:w="108" w:type="dxa"/>
              <w:bottom w:w="0" w:type="dxa"/>
              <w:right w:w="108" w:type="dxa"/>
            </w:tcMar>
            <w:vAlign w:val="center"/>
          </w:tcPr>
          <w:p w14:paraId="61FAC56B" w14:textId="77777777" w:rsidR="00D02B56" w:rsidRPr="00F57594" w:rsidRDefault="00D02B56" w:rsidP="009D7FEB">
            <w:pPr>
              <w:spacing w:line="276" w:lineRule="auto"/>
              <w:jc w:val="center"/>
              <w:rPr>
                <w:b/>
                <w:bCs/>
                <w:color w:val="000000" w:themeColor="text1"/>
                <w:sz w:val="24"/>
                <w:szCs w:val="24"/>
              </w:rPr>
            </w:pPr>
            <w:r w:rsidRPr="00F57594">
              <w:rPr>
                <w:b/>
                <w:bCs/>
                <w:color w:val="000000" w:themeColor="text1"/>
                <w:sz w:val="24"/>
                <w:szCs w:val="24"/>
              </w:rPr>
              <w:t>Vaizdo kamerų diegimo vieta</w:t>
            </w:r>
          </w:p>
        </w:tc>
        <w:tc>
          <w:tcPr>
            <w:tcW w:w="2126" w:type="dxa"/>
            <w:tcMar>
              <w:top w:w="0" w:type="dxa"/>
              <w:left w:w="108" w:type="dxa"/>
              <w:bottom w:w="0" w:type="dxa"/>
              <w:right w:w="108" w:type="dxa"/>
            </w:tcMar>
            <w:vAlign w:val="center"/>
          </w:tcPr>
          <w:p w14:paraId="6C7477C1" w14:textId="3BD9AFC9" w:rsidR="00D02B56" w:rsidRPr="00F57594" w:rsidRDefault="00501B47" w:rsidP="009D7FEB">
            <w:pPr>
              <w:spacing w:line="276" w:lineRule="auto"/>
              <w:jc w:val="center"/>
              <w:rPr>
                <w:b/>
                <w:bCs/>
                <w:color w:val="000000" w:themeColor="text1"/>
                <w:sz w:val="24"/>
                <w:szCs w:val="24"/>
              </w:rPr>
            </w:pPr>
            <w:r w:rsidRPr="00F57594">
              <w:rPr>
                <w:b/>
                <w:bCs/>
                <w:color w:val="000000" w:themeColor="text1"/>
                <w:sz w:val="24"/>
                <w:szCs w:val="24"/>
              </w:rPr>
              <w:t>Koordinatės</w:t>
            </w:r>
          </w:p>
        </w:tc>
        <w:tc>
          <w:tcPr>
            <w:tcW w:w="3402" w:type="dxa"/>
            <w:tcMar>
              <w:top w:w="0" w:type="dxa"/>
              <w:left w:w="108" w:type="dxa"/>
              <w:bottom w:w="0" w:type="dxa"/>
              <w:right w:w="108" w:type="dxa"/>
            </w:tcMar>
            <w:vAlign w:val="center"/>
          </w:tcPr>
          <w:p w14:paraId="4B2317CE" w14:textId="75181BE7" w:rsidR="00D02B56" w:rsidRPr="00F57594" w:rsidRDefault="00F47129" w:rsidP="009D7FEB">
            <w:pPr>
              <w:spacing w:line="276" w:lineRule="auto"/>
              <w:jc w:val="center"/>
              <w:rPr>
                <w:b/>
                <w:bCs/>
                <w:color w:val="000000" w:themeColor="text1"/>
                <w:sz w:val="24"/>
                <w:szCs w:val="24"/>
              </w:rPr>
            </w:pPr>
            <w:r w:rsidRPr="00F57594">
              <w:rPr>
                <w:b/>
                <w:bCs/>
                <w:color w:val="000000" w:themeColor="text1"/>
                <w:sz w:val="24"/>
                <w:szCs w:val="24"/>
              </w:rPr>
              <w:t>Prekės</w:t>
            </w:r>
            <w:r w:rsidR="00D02B56" w:rsidRPr="00F57594">
              <w:rPr>
                <w:b/>
                <w:bCs/>
                <w:color w:val="000000" w:themeColor="text1"/>
                <w:sz w:val="24"/>
                <w:szCs w:val="24"/>
              </w:rPr>
              <w:t xml:space="preserve"> tipas</w:t>
            </w:r>
            <w:r w:rsidR="00501B47" w:rsidRPr="00F57594">
              <w:rPr>
                <w:b/>
                <w:bCs/>
                <w:color w:val="000000" w:themeColor="text1"/>
                <w:sz w:val="24"/>
                <w:szCs w:val="24"/>
              </w:rPr>
              <w:t>, kiekis</w:t>
            </w:r>
          </w:p>
        </w:tc>
      </w:tr>
      <w:tr w:rsidR="00F57594" w:rsidRPr="00F57594" w14:paraId="6945F49E" w14:textId="77777777" w:rsidTr="000C4C7A">
        <w:trPr>
          <w:trHeight w:val="464"/>
        </w:trPr>
        <w:tc>
          <w:tcPr>
            <w:tcW w:w="9776" w:type="dxa"/>
            <w:gridSpan w:val="4"/>
            <w:shd w:val="clear" w:color="auto" w:fill="D9F2D0" w:themeFill="accent6" w:themeFillTint="33"/>
            <w:tcMar>
              <w:top w:w="0" w:type="dxa"/>
              <w:left w:w="108" w:type="dxa"/>
              <w:bottom w:w="0" w:type="dxa"/>
              <w:right w:w="108" w:type="dxa"/>
            </w:tcMar>
            <w:vAlign w:val="center"/>
          </w:tcPr>
          <w:p w14:paraId="473577E9" w14:textId="03F7FFD7" w:rsidR="000C4C7A" w:rsidRPr="00F57594" w:rsidRDefault="000C4C7A" w:rsidP="009D7FEB">
            <w:pPr>
              <w:spacing w:line="276" w:lineRule="auto"/>
              <w:jc w:val="center"/>
              <w:rPr>
                <w:b/>
                <w:bCs/>
                <w:color w:val="000000" w:themeColor="text1"/>
                <w:sz w:val="24"/>
                <w:szCs w:val="24"/>
              </w:rPr>
            </w:pPr>
            <w:r w:rsidRPr="00F57594">
              <w:rPr>
                <w:b/>
                <w:color w:val="000000" w:themeColor="text1"/>
                <w:sz w:val="24"/>
                <w:szCs w:val="24"/>
              </w:rPr>
              <w:t>Kuršėnų miesto vaizdo stebėjimo sistemos įrengimo paslaugos (kompl.)</w:t>
            </w:r>
          </w:p>
        </w:tc>
      </w:tr>
      <w:tr w:rsidR="00F57594" w:rsidRPr="00F57594" w14:paraId="0DA74FFB" w14:textId="77777777" w:rsidTr="00AE3F7D">
        <w:trPr>
          <w:trHeight w:val="272"/>
        </w:trPr>
        <w:tc>
          <w:tcPr>
            <w:tcW w:w="704" w:type="dxa"/>
            <w:tcMar>
              <w:top w:w="0" w:type="dxa"/>
              <w:left w:w="108" w:type="dxa"/>
              <w:bottom w:w="0" w:type="dxa"/>
              <w:right w:w="108" w:type="dxa"/>
            </w:tcMar>
            <w:vAlign w:val="center"/>
          </w:tcPr>
          <w:p w14:paraId="07F4991C" w14:textId="77777777" w:rsidR="00D02B56" w:rsidRPr="00F57594" w:rsidRDefault="00D02B56" w:rsidP="003F6863">
            <w:pPr>
              <w:numPr>
                <w:ilvl w:val="0"/>
                <w:numId w:val="1"/>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4DA26E36" w14:textId="77777777" w:rsidR="00D02B56" w:rsidRPr="00F57594" w:rsidRDefault="00D02B56" w:rsidP="009D7FEB">
            <w:pPr>
              <w:rPr>
                <w:color w:val="000000" w:themeColor="text1"/>
                <w:kern w:val="2"/>
                <w:sz w:val="24"/>
                <w:szCs w:val="24"/>
                <w14:ligatures w14:val="standardContextual"/>
              </w:rPr>
            </w:pPr>
            <w:r w:rsidRPr="00F57594">
              <w:rPr>
                <w:color w:val="000000" w:themeColor="text1"/>
                <w:kern w:val="2"/>
                <w:sz w:val="24"/>
                <w:szCs w:val="24"/>
                <w14:ligatures w14:val="standardContextual"/>
              </w:rPr>
              <w:t>Vilniaus g. 37, Kuršėnai</w:t>
            </w:r>
          </w:p>
          <w:p w14:paraId="08A997E8" w14:textId="77777777" w:rsidR="00D02B56" w:rsidRPr="00F57594" w:rsidRDefault="00D02B56"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3947C4A4" wp14:editId="75381B79">
                  <wp:extent cx="2113280" cy="1188720"/>
                  <wp:effectExtent l="0" t="0" r="1270" b="0"/>
                  <wp:docPr id="2113981012" name="Paveikslėlis 2" descr="Paveikslėlis, kuriame yra lauko, dangus, kelias, medi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81012" name="Paveikslėlis 2" descr="Paveikslėlis, kuriame yra lauko, dangus, kelias, medis  Dirbtinio intelekto sugeneruotas turinys gali būti neteisingas."/>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p w14:paraId="6B6AD971" w14:textId="77777777" w:rsidR="00285114" w:rsidRPr="00F57594" w:rsidRDefault="00285114" w:rsidP="009D7FEB">
            <w:pPr>
              <w:spacing w:line="276" w:lineRule="auto"/>
              <w:rPr>
                <w:color w:val="000000" w:themeColor="text1"/>
                <w:sz w:val="24"/>
                <w:szCs w:val="24"/>
              </w:rPr>
            </w:pPr>
          </w:p>
        </w:tc>
        <w:tc>
          <w:tcPr>
            <w:tcW w:w="2126" w:type="dxa"/>
            <w:tcMar>
              <w:top w:w="0" w:type="dxa"/>
              <w:left w:w="108" w:type="dxa"/>
              <w:bottom w:w="0" w:type="dxa"/>
              <w:right w:w="108" w:type="dxa"/>
            </w:tcMar>
            <w:vAlign w:val="center"/>
          </w:tcPr>
          <w:p w14:paraId="7D24BD5B" w14:textId="77777777" w:rsidR="00D02B56" w:rsidRPr="00F57594" w:rsidRDefault="00D02B56" w:rsidP="009D7FEB">
            <w:pPr>
              <w:spacing w:line="276" w:lineRule="auto"/>
              <w:jc w:val="center"/>
              <w:rPr>
                <w:color w:val="000000" w:themeColor="text1"/>
              </w:rPr>
            </w:pPr>
            <w:r w:rsidRPr="00F57594">
              <w:rPr>
                <w:color w:val="000000" w:themeColor="text1"/>
              </w:rPr>
              <w:t>56.000411524437 N,</w:t>
            </w:r>
          </w:p>
          <w:p w14:paraId="05814F43" w14:textId="77777777" w:rsidR="00D02B56" w:rsidRPr="00F57594" w:rsidRDefault="00D02B56" w:rsidP="009D7FEB">
            <w:pPr>
              <w:spacing w:line="276" w:lineRule="auto"/>
              <w:jc w:val="center"/>
              <w:rPr>
                <w:color w:val="000000" w:themeColor="text1"/>
              </w:rPr>
            </w:pPr>
            <w:r w:rsidRPr="00F57594">
              <w:rPr>
                <w:color w:val="000000" w:themeColor="text1"/>
              </w:rPr>
              <w:t>22.94745423831 E</w:t>
            </w:r>
          </w:p>
        </w:tc>
        <w:tc>
          <w:tcPr>
            <w:tcW w:w="3402" w:type="dxa"/>
            <w:tcMar>
              <w:top w:w="0" w:type="dxa"/>
              <w:left w:w="108" w:type="dxa"/>
              <w:bottom w:w="0" w:type="dxa"/>
              <w:right w:w="108" w:type="dxa"/>
            </w:tcMar>
            <w:vAlign w:val="center"/>
          </w:tcPr>
          <w:p w14:paraId="4CCA72EA" w14:textId="72E1E7A3" w:rsidR="00D02B56" w:rsidRPr="00F57594" w:rsidRDefault="00D02B56" w:rsidP="009D7FEB">
            <w:pPr>
              <w:pBdr>
                <w:top w:val="nil"/>
                <w:left w:val="nil"/>
                <w:bottom w:val="nil"/>
                <w:right w:val="nil"/>
                <w:between w:val="nil"/>
              </w:pBdr>
              <w:spacing w:line="276" w:lineRule="auto"/>
              <w:rPr>
                <w:color w:val="000000" w:themeColor="text1"/>
                <w:sz w:val="24"/>
                <w:szCs w:val="24"/>
              </w:rPr>
            </w:pPr>
            <w:r w:rsidRPr="00F57594">
              <w:rPr>
                <w:color w:val="000000" w:themeColor="text1"/>
                <w:sz w:val="24"/>
                <w:szCs w:val="24"/>
              </w:rPr>
              <w:t>Trijų krypčių 5MP stacionari kamera</w:t>
            </w:r>
            <w:r w:rsidR="009F428A" w:rsidRPr="00F57594">
              <w:rPr>
                <w:color w:val="000000" w:themeColor="text1"/>
                <w:sz w:val="24"/>
                <w:szCs w:val="24"/>
              </w:rPr>
              <w:t xml:space="preserve"> – </w:t>
            </w:r>
            <w:r w:rsidR="00B355AD" w:rsidRPr="00F57594">
              <w:rPr>
                <w:b/>
                <w:bCs/>
                <w:color w:val="000000" w:themeColor="text1"/>
                <w:sz w:val="24"/>
                <w:szCs w:val="24"/>
              </w:rPr>
              <w:t>1 vnt.</w:t>
            </w:r>
          </w:p>
        </w:tc>
      </w:tr>
      <w:tr w:rsidR="00F57594" w:rsidRPr="00F57594" w14:paraId="3A5E3235" w14:textId="77777777" w:rsidTr="00AE3F7D">
        <w:trPr>
          <w:trHeight w:val="394"/>
        </w:trPr>
        <w:tc>
          <w:tcPr>
            <w:tcW w:w="704" w:type="dxa"/>
            <w:tcMar>
              <w:top w:w="0" w:type="dxa"/>
              <w:left w:w="108" w:type="dxa"/>
              <w:bottom w:w="0" w:type="dxa"/>
              <w:right w:w="108" w:type="dxa"/>
            </w:tcMar>
            <w:vAlign w:val="center"/>
          </w:tcPr>
          <w:p w14:paraId="66B402E8" w14:textId="77777777" w:rsidR="00D02B56" w:rsidRPr="00F57594" w:rsidRDefault="00D02B56" w:rsidP="003F6863">
            <w:pPr>
              <w:numPr>
                <w:ilvl w:val="0"/>
                <w:numId w:val="1"/>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22E07D5D" w14:textId="77777777" w:rsidR="00D02B56" w:rsidRPr="00F57594" w:rsidRDefault="00D02B56" w:rsidP="009D7FEB">
            <w:pPr>
              <w:rPr>
                <w:color w:val="000000" w:themeColor="text1"/>
                <w:kern w:val="2"/>
                <w:sz w:val="24"/>
                <w:szCs w:val="24"/>
                <w14:ligatures w14:val="standardContextual"/>
              </w:rPr>
            </w:pPr>
            <w:r w:rsidRPr="00F57594">
              <w:rPr>
                <w:color w:val="000000" w:themeColor="text1"/>
                <w:kern w:val="2"/>
                <w:sz w:val="24"/>
                <w:szCs w:val="24"/>
                <w14:ligatures w14:val="standardContextual"/>
              </w:rPr>
              <w:t>Daugėlių g. 84, Kuršėnai</w:t>
            </w:r>
          </w:p>
          <w:p w14:paraId="54703700" w14:textId="77777777" w:rsidR="00D02B56" w:rsidRPr="00F57594" w:rsidRDefault="00D02B56"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366EFD5D" wp14:editId="0482EBEB">
                  <wp:extent cx="2113280" cy="1188720"/>
                  <wp:effectExtent l="0" t="0" r="1270" b="0"/>
                  <wp:docPr id="429985890" name="Paveikslėlis 6" descr="Paveikslėlis, kuriame yra lauko, dangus, medis, langa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985890" name="Paveikslėlis 6" descr="Paveikslėlis, kuriame yra lauko, dangus, medis, langas  Dirbtinio intelekto sugeneruotas turinys gali būti neteisingas."/>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p w14:paraId="19360EA9" w14:textId="77777777" w:rsidR="00285114" w:rsidRPr="00F57594" w:rsidRDefault="00285114" w:rsidP="009D7FEB">
            <w:pPr>
              <w:spacing w:line="276" w:lineRule="auto"/>
              <w:rPr>
                <w:color w:val="000000" w:themeColor="text1"/>
                <w:sz w:val="24"/>
                <w:szCs w:val="24"/>
              </w:rPr>
            </w:pPr>
          </w:p>
        </w:tc>
        <w:tc>
          <w:tcPr>
            <w:tcW w:w="2126" w:type="dxa"/>
            <w:tcMar>
              <w:top w:w="0" w:type="dxa"/>
              <w:left w:w="108" w:type="dxa"/>
              <w:bottom w:w="0" w:type="dxa"/>
              <w:right w:w="108" w:type="dxa"/>
            </w:tcMar>
            <w:vAlign w:val="center"/>
          </w:tcPr>
          <w:p w14:paraId="49DD33DF" w14:textId="77777777" w:rsidR="00D02B56" w:rsidRPr="00F57594" w:rsidRDefault="00D02B56" w:rsidP="009D7FEB">
            <w:pPr>
              <w:spacing w:line="276" w:lineRule="auto"/>
              <w:jc w:val="center"/>
              <w:rPr>
                <w:color w:val="000000" w:themeColor="text1"/>
              </w:rPr>
            </w:pPr>
            <w:r w:rsidRPr="00F57594">
              <w:rPr>
                <w:color w:val="000000" w:themeColor="text1"/>
              </w:rPr>
              <w:t>55.986912972294 N,</w:t>
            </w:r>
          </w:p>
          <w:p w14:paraId="461BE0FB" w14:textId="77777777" w:rsidR="00D02B56" w:rsidRPr="00F57594" w:rsidRDefault="00D02B56" w:rsidP="009D7FEB">
            <w:pPr>
              <w:spacing w:line="276" w:lineRule="auto"/>
              <w:jc w:val="center"/>
              <w:rPr>
                <w:color w:val="000000" w:themeColor="text1"/>
              </w:rPr>
            </w:pPr>
            <w:r w:rsidRPr="00F57594">
              <w:rPr>
                <w:color w:val="000000" w:themeColor="text1"/>
              </w:rPr>
              <w:t>22.953573698178 E</w:t>
            </w:r>
          </w:p>
        </w:tc>
        <w:tc>
          <w:tcPr>
            <w:tcW w:w="3402" w:type="dxa"/>
            <w:tcMar>
              <w:top w:w="0" w:type="dxa"/>
              <w:left w:w="108" w:type="dxa"/>
              <w:bottom w:w="0" w:type="dxa"/>
              <w:right w:w="108" w:type="dxa"/>
            </w:tcMar>
            <w:vAlign w:val="center"/>
          </w:tcPr>
          <w:p w14:paraId="3692D766" w14:textId="5A6E1DF8" w:rsidR="00D02B56" w:rsidRPr="00F57594" w:rsidRDefault="00D02B56" w:rsidP="009D7FEB">
            <w:pPr>
              <w:spacing w:line="276" w:lineRule="auto"/>
              <w:rPr>
                <w:color w:val="000000" w:themeColor="text1"/>
                <w:sz w:val="24"/>
                <w:szCs w:val="24"/>
              </w:rPr>
            </w:pPr>
            <w:r w:rsidRPr="00F57594">
              <w:rPr>
                <w:color w:val="000000" w:themeColor="text1"/>
                <w:sz w:val="24"/>
                <w:szCs w:val="24"/>
              </w:rPr>
              <w:t>Vienos krypties 5MP stacionari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1AB78C31" w14:textId="77777777" w:rsidTr="00AE3F7D">
        <w:trPr>
          <w:trHeight w:val="315"/>
        </w:trPr>
        <w:tc>
          <w:tcPr>
            <w:tcW w:w="704" w:type="dxa"/>
            <w:tcMar>
              <w:top w:w="0" w:type="dxa"/>
              <w:left w:w="108" w:type="dxa"/>
              <w:bottom w:w="0" w:type="dxa"/>
              <w:right w:w="108" w:type="dxa"/>
            </w:tcMar>
            <w:vAlign w:val="center"/>
          </w:tcPr>
          <w:p w14:paraId="4AB8E00A" w14:textId="77777777" w:rsidR="00D02B56" w:rsidRPr="00F57594" w:rsidRDefault="00D02B56" w:rsidP="003F6863">
            <w:pPr>
              <w:numPr>
                <w:ilvl w:val="0"/>
                <w:numId w:val="1"/>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3177AFBB" w14:textId="77777777" w:rsidR="00D02B56" w:rsidRPr="00F57594" w:rsidRDefault="00D02B56" w:rsidP="009D7FEB">
            <w:pPr>
              <w:rPr>
                <w:color w:val="000000" w:themeColor="text1"/>
                <w:kern w:val="2"/>
                <w:sz w:val="24"/>
                <w:szCs w:val="24"/>
                <w14:ligatures w14:val="standardContextual"/>
              </w:rPr>
            </w:pPr>
            <w:r w:rsidRPr="00F57594">
              <w:rPr>
                <w:color w:val="000000" w:themeColor="text1"/>
                <w:kern w:val="2"/>
                <w:sz w:val="24"/>
                <w:szCs w:val="24"/>
                <w14:ligatures w14:val="standardContextual"/>
              </w:rPr>
              <w:t>Kapų g. 7, Kuršėnai</w:t>
            </w:r>
          </w:p>
          <w:p w14:paraId="52E04EFA" w14:textId="295EE3A7" w:rsidR="00D02B56" w:rsidRPr="00F57594" w:rsidRDefault="00261981" w:rsidP="009D7FEB">
            <w:pPr>
              <w:spacing w:line="276" w:lineRule="auto"/>
              <w:rPr>
                <w:color w:val="000000" w:themeColor="text1"/>
                <w:sz w:val="24"/>
                <w:szCs w:val="24"/>
              </w:rPr>
            </w:pPr>
            <w:r w:rsidRPr="00F57594">
              <w:rPr>
                <w:noProof/>
                <w:color w:val="000000" w:themeColor="text1"/>
                <w:sz w:val="24"/>
                <w:szCs w:val="24"/>
                <w14:ligatures w14:val="standardContextual"/>
              </w:rPr>
              <mc:AlternateContent>
                <mc:Choice Requires="wps">
                  <w:drawing>
                    <wp:anchor distT="0" distB="0" distL="114300" distR="114300" simplePos="0" relativeHeight="251661312" behindDoc="0" locked="0" layoutInCell="1" allowOverlap="1" wp14:anchorId="385056FC" wp14:editId="0489B23F">
                      <wp:simplePos x="0" y="0"/>
                      <wp:positionH relativeFrom="column">
                        <wp:posOffset>700512</wp:posOffset>
                      </wp:positionH>
                      <wp:positionV relativeFrom="paragraph">
                        <wp:posOffset>854737</wp:posOffset>
                      </wp:positionV>
                      <wp:extent cx="90152" cy="45719"/>
                      <wp:effectExtent l="0" t="0" r="24765" b="12065"/>
                      <wp:wrapNone/>
                      <wp:docPr id="540880376" name="Stačiakampis 3"/>
                      <wp:cNvGraphicFramePr/>
                      <a:graphic xmlns:a="http://schemas.openxmlformats.org/drawingml/2006/main">
                        <a:graphicData uri="http://schemas.microsoft.com/office/word/2010/wordprocessingShape">
                          <wps:wsp>
                            <wps:cNvSpPr/>
                            <wps:spPr>
                              <a:xfrm>
                                <a:off x="0" y="0"/>
                                <a:ext cx="90152" cy="45719"/>
                              </a:xfrm>
                              <a:prstGeom prst="rect">
                                <a:avLst/>
                              </a:prstGeom>
                              <a:solidFill>
                                <a:srgbClr val="C00000"/>
                              </a:solid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9851C36" id="Stačiakampis 3" o:spid="_x0000_s1026" style="position:absolute;margin-left:55.15pt;margin-top:67.3pt;width:7.1pt;height:3.6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xd1hFeAIAAIUFAAAOAAAAZHJzL2Uyb0RvYy54bWysVE1v2zAMvQ/YfxB0X20H7bYGdYogRYcB RVesHXpWZCk2IIsapcTJfv0o+SNZV+xQLAeFEslH8pnk1fW+NWyn0DdgS16c5ZwpK6Fq7KbkP55u P3zmzAdhK2HAqpIflOfXi/fvrjo3VzOowVQKGYFYP+9cyesQ3DzLvKxVK/wZOGVJqQFbEeiKm6xC 0RF6a7JZnn/MOsDKIUjlPb3e9Eq+SPhaKxm+ae1VYKbklFtIJ6ZzHc9scSXmGxSubuSQhnhDFq1o LAWdoG5EEGyLzV9QbSMRPOhwJqHNQOtGqlQDVVPkL6p5rIVTqRYix7uJJv//YOX97tE9INHQOT/3 JMYq9hrb+E/5sX0i6zCRpfaBSXq8zIuLGWeSNOcXn4rLSGV2dHXowxcFLYtCyZG+RCJI7O586E1H kxjJg2mq28aYdMHNemWQ7QR9tVUefwP6H2bGvs2Tsoyu2bHiJIWDURHQ2O9Ks6aiGmcp5dSMakpI SKlsKHpVLSrV51lcnKQZ2zd6JEoSYETWVN+EPQCMlj3IiN0TNNhHV5V6eXLO/5VY7zx5pMhgw+Tc NhbwNQBDVQ2Re/uRpJ6ayNIaqsMDMoR+kryTtw194Dvhw4NAGh0aMloH4Rsd2kBXchgkzmrAX6+9 R3vqaNJy1tEoltz/3ApUnJmvlnr9sjg/j7ObLtRrM7rgqWZ9qrHbdgXUNwUtHieTGO2DGUWN0D7T 1ljGqKQSVlLsksuA42UV+hVBe0eq5TKZ0bw6Ee7so5MRPLIaG/hp/yzQDV0eaDjuYRxbMX/R7L1t 9LSw3AbQTZqEI68D3zTrqXGGvRSXyek9WR235+I3AAAA//8DAFBLAwQUAAYACAAAACEAs3ME9eEA AAALAQAADwAAAGRycy9kb3ducmV2LnhtbEyPwU7DMBBE70j8g7VIXCrqpA1RFOJUgJRTq6I2IK5u bOKIeB3FbhP+nu0JbjPap9mZYjPbnl306DuHAuJlBExj41SHrYD3unrIgPkgUcneoRbwoz1sytub QubKTXjQl2NoGYWgz6UAE8KQc+4bo630SzdopNuXG60MZMeWq1FOFG57voqilFvZIX0wctCvRjff x7MVsMe3bbWtp0Vd7bPP9GP3sjjsjBD3d/PzE7Cg5/AHw7U+VYeSOp3cGZVnPfk4WhNKYp2kwK7E KnkEdiKRxBnwsuD/N5S/AAAA//8DAFBLAQItABQABgAIAAAAIQC2gziS/gAAAOEBAAATAAAAAAAA AAAAAAAAAAAAAABbQ29udGVudF9UeXBlc10ueG1sUEsBAi0AFAAGAAgAAAAhADj9If/WAAAAlAEA AAsAAAAAAAAAAAAAAAAALwEAAF9yZWxzLy5yZWxzUEsBAi0AFAAGAAgAAAAhAHF3WEV4AgAAhQUA AA4AAAAAAAAAAAAAAAAALgIAAGRycy9lMm9Eb2MueG1sUEsBAi0AFAAGAAgAAAAhALNzBPXhAAAA CwEAAA8AAAAAAAAAAAAAAAAA0gQAAGRycy9kb3ducmV2LnhtbFBLBQYAAAAABAAEAPMAAADgBQAA AAA= " fillcolor="#c00000" strokecolor="#c00000" strokeweight="1.5pt"/>
                  </w:pict>
                </mc:Fallback>
              </mc:AlternateContent>
            </w:r>
            <w:r w:rsidR="00D02B56" w:rsidRPr="00F57594">
              <w:rPr>
                <w:noProof/>
                <w:color w:val="000000" w:themeColor="text1"/>
                <w:sz w:val="24"/>
                <w:szCs w:val="24"/>
              </w:rPr>
              <w:drawing>
                <wp:inline distT="0" distB="0" distL="0" distR="0" wp14:anchorId="5D9DE190" wp14:editId="2DA14CB2">
                  <wp:extent cx="2113280" cy="1188720"/>
                  <wp:effectExtent l="0" t="0" r="1270" b="0"/>
                  <wp:docPr id="1180370429" name="Paveikslėlis 8" descr="Paveikslėlis, kuriame yra lauko, dangus, kelias, transporto priemonė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370429" name="Paveikslėlis 8" descr="Paveikslėlis, kuriame yra lauko, dangus, kelias, transporto priemonė  Dirbtinio intelekto sugeneruotas turinys gali būti neteisingas."/>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p w14:paraId="579D7971" w14:textId="77777777" w:rsidR="00285114" w:rsidRPr="00F57594" w:rsidRDefault="00285114" w:rsidP="009D7FEB">
            <w:pPr>
              <w:spacing w:line="276" w:lineRule="auto"/>
              <w:rPr>
                <w:color w:val="000000" w:themeColor="text1"/>
                <w:sz w:val="16"/>
                <w:szCs w:val="16"/>
              </w:rPr>
            </w:pPr>
          </w:p>
        </w:tc>
        <w:tc>
          <w:tcPr>
            <w:tcW w:w="2126" w:type="dxa"/>
            <w:tcMar>
              <w:top w:w="0" w:type="dxa"/>
              <w:left w:w="108" w:type="dxa"/>
              <w:bottom w:w="0" w:type="dxa"/>
              <w:right w:w="108" w:type="dxa"/>
            </w:tcMar>
            <w:vAlign w:val="center"/>
          </w:tcPr>
          <w:p w14:paraId="4F48BC17" w14:textId="77777777" w:rsidR="00D02B56" w:rsidRPr="00F57594" w:rsidRDefault="00D02B56" w:rsidP="009D7FEB">
            <w:pPr>
              <w:spacing w:line="276" w:lineRule="auto"/>
              <w:jc w:val="center"/>
              <w:rPr>
                <w:color w:val="000000" w:themeColor="text1"/>
              </w:rPr>
            </w:pPr>
            <w:r w:rsidRPr="00F57594">
              <w:rPr>
                <w:color w:val="000000" w:themeColor="text1"/>
              </w:rPr>
              <w:t>56.003590403125 N,</w:t>
            </w:r>
          </w:p>
          <w:p w14:paraId="3464A89B" w14:textId="77777777" w:rsidR="00D02B56" w:rsidRPr="00F57594" w:rsidRDefault="00D02B56" w:rsidP="009D7FEB">
            <w:pPr>
              <w:spacing w:line="276" w:lineRule="auto"/>
              <w:jc w:val="center"/>
              <w:rPr>
                <w:color w:val="000000" w:themeColor="text1"/>
              </w:rPr>
            </w:pPr>
            <w:r w:rsidRPr="00F57594">
              <w:rPr>
                <w:color w:val="000000" w:themeColor="text1"/>
              </w:rPr>
              <w:t>22.941493783146 E</w:t>
            </w:r>
          </w:p>
        </w:tc>
        <w:tc>
          <w:tcPr>
            <w:tcW w:w="3402" w:type="dxa"/>
            <w:tcMar>
              <w:top w:w="0" w:type="dxa"/>
              <w:left w:w="108" w:type="dxa"/>
              <w:bottom w:w="0" w:type="dxa"/>
              <w:right w:w="108" w:type="dxa"/>
            </w:tcMar>
            <w:vAlign w:val="center"/>
          </w:tcPr>
          <w:p w14:paraId="14A50B84" w14:textId="0221FE22" w:rsidR="00D02B56" w:rsidRPr="00F57594" w:rsidRDefault="00D02B56" w:rsidP="009D7FEB">
            <w:pPr>
              <w:spacing w:line="276" w:lineRule="auto"/>
              <w:rPr>
                <w:color w:val="000000" w:themeColor="text1"/>
                <w:sz w:val="24"/>
                <w:szCs w:val="24"/>
              </w:rPr>
            </w:pPr>
            <w:r w:rsidRPr="00F57594">
              <w:rPr>
                <w:color w:val="000000" w:themeColor="text1"/>
                <w:sz w:val="24"/>
                <w:szCs w:val="24"/>
              </w:rPr>
              <w:t>Vienos krypties 3MP vaizdo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7AFA68B0" w14:textId="77777777" w:rsidTr="00AE3F7D">
        <w:trPr>
          <w:trHeight w:val="315"/>
        </w:trPr>
        <w:tc>
          <w:tcPr>
            <w:tcW w:w="704" w:type="dxa"/>
            <w:tcMar>
              <w:top w:w="0" w:type="dxa"/>
              <w:left w:w="108" w:type="dxa"/>
              <w:bottom w:w="0" w:type="dxa"/>
              <w:right w:w="108" w:type="dxa"/>
            </w:tcMar>
            <w:vAlign w:val="center"/>
          </w:tcPr>
          <w:p w14:paraId="0E89E0FC" w14:textId="77777777" w:rsidR="00D02B56" w:rsidRPr="00F57594" w:rsidRDefault="00D02B56" w:rsidP="003F6863">
            <w:pPr>
              <w:numPr>
                <w:ilvl w:val="0"/>
                <w:numId w:val="1"/>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5A88EB54" w14:textId="77777777" w:rsidR="00D02B56" w:rsidRPr="00F57594" w:rsidRDefault="00D02B56" w:rsidP="009D7FEB">
            <w:pPr>
              <w:spacing w:line="276" w:lineRule="auto"/>
              <w:rPr>
                <w:color w:val="000000" w:themeColor="text1"/>
                <w:sz w:val="24"/>
                <w:szCs w:val="24"/>
              </w:rPr>
            </w:pPr>
            <w:r w:rsidRPr="00F57594">
              <w:rPr>
                <w:color w:val="000000" w:themeColor="text1"/>
                <w:sz w:val="24"/>
                <w:szCs w:val="24"/>
              </w:rPr>
              <w:t>Pavenčio g. 9B, Kuršėnai</w:t>
            </w:r>
          </w:p>
          <w:p w14:paraId="51B8CFCE" w14:textId="77777777" w:rsidR="00D02B56" w:rsidRPr="00F57594" w:rsidRDefault="00D02B56" w:rsidP="009D7FEB">
            <w:pPr>
              <w:spacing w:line="276" w:lineRule="auto"/>
              <w:rPr>
                <w:color w:val="000000" w:themeColor="text1"/>
                <w:sz w:val="24"/>
                <w:szCs w:val="24"/>
              </w:rPr>
            </w:pPr>
            <w:r w:rsidRPr="00F57594">
              <w:rPr>
                <w:color w:val="000000" w:themeColor="text1"/>
                <w:sz w:val="24"/>
                <w:szCs w:val="24"/>
              </w:rPr>
              <w:t>Pėsčiųjų tiltas per Ventos upę</w:t>
            </w:r>
          </w:p>
          <w:p w14:paraId="4ECC461A" w14:textId="77777777" w:rsidR="00D02B56" w:rsidRPr="00F57594" w:rsidRDefault="00D02B56"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065F3647" wp14:editId="20081697">
                  <wp:extent cx="2113280" cy="1188720"/>
                  <wp:effectExtent l="0" t="0" r="1270" b="0"/>
                  <wp:docPr id="408660697" name="Paveikslėlis 12" descr="Paveikslėlis, kuriame yra lauko, dangus, žiema, medi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660697" name="Paveikslėlis 12" descr="Paveikslėlis, kuriame yra lauko, dangus, žiema, medis  Dirbtinio intelekto sugeneruotas turinys gali būti neteisingas."/>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p w14:paraId="3A08E6F5" w14:textId="77777777" w:rsidR="00285114" w:rsidRPr="00F57594" w:rsidRDefault="00285114" w:rsidP="009D7FEB">
            <w:pPr>
              <w:spacing w:line="276" w:lineRule="auto"/>
              <w:rPr>
                <w:color w:val="000000" w:themeColor="text1"/>
                <w:sz w:val="16"/>
                <w:szCs w:val="16"/>
              </w:rPr>
            </w:pPr>
          </w:p>
        </w:tc>
        <w:tc>
          <w:tcPr>
            <w:tcW w:w="2126" w:type="dxa"/>
            <w:tcMar>
              <w:top w:w="0" w:type="dxa"/>
              <w:left w:w="108" w:type="dxa"/>
              <w:bottom w:w="0" w:type="dxa"/>
              <w:right w:w="108" w:type="dxa"/>
            </w:tcMar>
            <w:vAlign w:val="center"/>
          </w:tcPr>
          <w:p w14:paraId="029105AC" w14:textId="77777777" w:rsidR="00D02B56" w:rsidRPr="00F57594" w:rsidRDefault="00D02B56" w:rsidP="009D7FEB">
            <w:pPr>
              <w:jc w:val="center"/>
              <w:rPr>
                <w:color w:val="000000" w:themeColor="text1"/>
                <w:kern w:val="2"/>
                <w14:ligatures w14:val="standardContextual"/>
              </w:rPr>
            </w:pPr>
            <w:r w:rsidRPr="00F57594">
              <w:rPr>
                <w:color w:val="000000" w:themeColor="text1"/>
                <w:kern w:val="2"/>
                <w14:ligatures w14:val="standardContextual"/>
              </w:rPr>
              <w:t>56.001282068901 N,</w:t>
            </w:r>
          </w:p>
          <w:p w14:paraId="10934199" w14:textId="77777777" w:rsidR="00D02B56" w:rsidRPr="00F57594" w:rsidRDefault="00D02B56" w:rsidP="009D7FEB">
            <w:pPr>
              <w:spacing w:line="276" w:lineRule="auto"/>
              <w:jc w:val="center"/>
              <w:rPr>
                <w:color w:val="000000" w:themeColor="text1"/>
                <w:kern w:val="2"/>
                <w14:ligatures w14:val="standardContextual"/>
              </w:rPr>
            </w:pPr>
            <w:r w:rsidRPr="00F57594">
              <w:rPr>
                <w:color w:val="000000" w:themeColor="text1"/>
                <w:kern w:val="2"/>
                <w14:ligatures w14:val="standardContextual"/>
              </w:rPr>
              <w:t>22.934702597538 E</w:t>
            </w:r>
          </w:p>
        </w:tc>
        <w:tc>
          <w:tcPr>
            <w:tcW w:w="3402" w:type="dxa"/>
            <w:tcMar>
              <w:top w:w="0" w:type="dxa"/>
              <w:left w:w="108" w:type="dxa"/>
              <w:bottom w:w="0" w:type="dxa"/>
              <w:right w:w="108" w:type="dxa"/>
            </w:tcMar>
            <w:vAlign w:val="center"/>
          </w:tcPr>
          <w:p w14:paraId="7C484134" w14:textId="3EDD4652" w:rsidR="00D02B56" w:rsidRPr="00F57594" w:rsidRDefault="00D02B56" w:rsidP="009D7FEB">
            <w:pPr>
              <w:spacing w:line="276" w:lineRule="auto"/>
              <w:rPr>
                <w:color w:val="000000" w:themeColor="text1"/>
                <w:sz w:val="24"/>
                <w:szCs w:val="24"/>
              </w:rPr>
            </w:pPr>
            <w:r w:rsidRPr="00F57594">
              <w:rPr>
                <w:color w:val="000000" w:themeColor="text1"/>
                <w:sz w:val="24"/>
                <w:szCs w:val="24"/>
              </w:rPr>
              <w:t>Dviejų krypčių 5MP vaizdo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3D336131" w14:textId="77777777" w:rsidTr="00AE3F7D">
        <w:trPr>
          <w:trHeight w:val="315"/>
        </w:trPr>
        <w:tc>
          <w:tcPr>
            <w:tcW w:w="704" w:type="dxa"/>
            <w:tcMar>
              <w:top w:w="0" w:type="dxa"/>
              <w:left w:w="108" w:type="dxa"/>
              <w:bottom w:w="0" w:type="dxa"/>
              <w:right w:w="108" w:type="dxa"/>
            </w:tcMar>
            <w:vAlign w:val="center"/>
          </w:tcPr>
          <w:p w14:paraId="738F316E" w14:textId="77777777" w:rsidR="00D02B56" w:rsidRPr="00F57594" w:rsidRDefault="00D02B56" w:rsidP="003F6863">
            <w:pPr>
              <w:numPr>
                <w:ilvl w:val="0"/>
                <w:numId w:val="1"/>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57682ECA" w14:textId="77777777" w:rsidR="00D02B56" w:rsidRPr="00F57594" w:rsidRDefault="00D02B56" w:rsidP="009D7FEB">
            <w:pPr>
              <w:spacing w:line="276" w:lineRule="auto"/>
              <w:rPr>
                <w:color w:val="000000" w:themeColor="text1"/>
                <w:sz w:val="24"/>
                <w:szCs w:val="24"/>
              </w:rPr>
            </w:pPr>
            <w:r w:rsidRPr="00F57594">
              <w:rPr>
                <w:color w:val="000000" w:themeColor="text1"/>
                <w:sz w:val="24"/>
                <w:szCs w:val="24"/>
              </w:rPr>
              <w:t>Pavenčio g. 14, Kuršėnai</w:t>
            </w:r>
          </w:p>
          <w:p w14:paraId="072C9696" w14:textId="4F232AE4" w:rsidR="00D02B56" w:rsidRPr="00F57594" w:rsidRDefault="0082665A" w:rsidP="009D7FEB">
            <w:pPr>
              <w:spacing w:line="276" w:lineRule="auto"/>
              <w:rPr>
                <w:color w:val="000000" w:themeColor="text1"/>
                <w:sz w:val="24"/>
                <w:szCs w:val="24"/>
              </w:rPr>
            </w:pPr>
            <w:r w:rsidRPr="00F57594">
              <w:rPr>
                <w:noProof/>
                <w:color w:val="000000" w:themeColor="text1"/>
                <w:sz w:val="24"/>
                <w:szCs w:val="24"/>
                <w14:ligatures w14:val="standardContextual"/>
              </w:rPr>
              <mc:AlternateContent>
                <mc:Choice Requires="wps">
                  <w:drawing>
                    <wp:anchor distT="0" distB="0" distL="114300" distR="114300" simplePos="0" relativeHeight="251662336" behindDoc="0" locked="0" layoutInCell="1" allowOverlap="1" wp14:anchorId="13314D6A" wp14:editId="4B8B4844">
                      <wp:simplePos x="0" y="0"/>
                      <wp:positionH relativeFrom="column">
                        <wp:posOffset>996950</wp:posOffset>
                      </wp:positionH>
                      <wp:positionV relativeFrom="paragraph">
                        <wp:posOffset>443230</wp:posOffset>
                      </wp:positionV>
                      <wp:extent cx="99060" cy="483870"/>
                      <wp:effectExtent l="0" t="0" r="15240" b="11430"/>
                      <wp:wrapNone/>
                      <wp:docPr id="1528629031" name="Stačiakampis 4"/>
                      <wp:cNvGraphicFramePr/>
                      <a:graphic xmlns:a="http://schemas.openxmlformats.org/drawingml/2006/main">
                        <a:graphicData uri="http://schemas.microsoft.com/office/word/2010/wordprocessingShape">
                          <wps:wsp>
                            <wps:cNvSpPr/>
                            <wps:spPr>
                              <a:xfrm>
                                <a:off x="0" y="0"/>
                                <a:ext cx="99060" cy="483870"/>
                              </a:xfrm>
                              <a:prstGeom prst="rect">
                                <a:avLst/>
                              </a:prstGeom>
                              <a:noFill/>
                              <a:ln w="6350">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A2E6F3" id="Stačiakampis 4" o:spid="_x0000_s1026" style="position:absolute;margin-left:78.5pt;margin-top:34.9pt;width:7.8pt;height:38.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UPIo0gwIAAGYFAAAOAAAAZHJzL2Uyb0RvYy54bWysVEtv2zAMvg/YfxB0X+2k6SuoUwQpOgwo 2mDt0LMiS4kBWdQoJU7260fJjwRdscMwH2RJJD+KHx+3d/vasJ1CX4Et+Ogs50xZCWVl1wX/8frw 5ZozH4QthQGrCn5Qnt/NPn+6bdxUjWEDplTICMT6aeMKvgnBTbPMy42qhT8DpywJNWAtAh1xnZUo GkKvTTbO88usASwdglTe0+19K+SzhK+1kuFZa68CMwWnt4W0YlpXcc1mt2K6RuE2leyeIf7hFbWo LDkdoO5FEGyL1R9QdSURPOhwJqHOQOtKqhQDRTPK30XzshFOpViIHO8Gmvz/g5VPuxe3RKKhcX7q aRuj2Gus45/ex/aJrMNAltoHJuny5ia/JEYlSSbX59dXicvsaOvQh68KahY3BUdKRWJI7B59IH+k 2qtEVxYeKmNSOoxlTcEvzy/yZODBVGUURjWP69XCINsJSugij1/MIYGdqNHJWLo8hpR24WBUxDD2 u9KsKimIceshVpsaYIWUyoZRK9qIUrXeRhcnznqL5DoBRmRNrxywO4BeswXpsds3d/rRVKViHYy7 0P9mPFgkz2DDYFxXFvCjyAxF1Xlu9XuSWmoiSysoD0tkCG2reCcfKkrgo/BhKZB6g3JO/R6eadEG KFHQ7TjbAP766D7qU8mSlLOGeq3g/udWoOLMfLNUzDejySQ2ZzpMLq7GdMBTyepUYrf1Aij7I5os TqZt1A+m32qE+o3Gwjx6JZGwknwXXAbsD4vQzgAaLFLN50mNGtKJ8GhfnIzgkdVYoK/7N4Guq+JA 1f8EfV+K6btibnWjpYX5NoCuUqUfee34pmZOhdMNnjgtTs9J6zgeZ78BAAD//wMAUEsDBBQABgAI AAAAIQBq2tU03wAAAAoBAAAPAAAAZHJzL2Rvd25yZXYueG1sTI9BS8NAEIXvgv9hGcGb3aRoqjGb UqQiRTzYCl6n2WkSzM6G7LZJ/73Tk97mMY/33lcsJ9epEw2h9WwgnSWgiCtvW64NfO1e7x5BhYhs sfNMBs4UYFleXxWYWz/yJ522sVYSwiFHA02Mfa51qBpyGGa+J5bfwQ8Oo8ih1nbAUcJdp+dJkmmH LUtDgz29NFT9bI/OwG6Tdh/fGzyPa1z36dv7qk0PozG3N9PqGVSkKf6Z4TJfpkMpm/b+yDaoTvTD QliigexJEC6GxTwDtZfjPktAl4X+j1D+AgAA//8DAFBLAQItABQABgAIAAAAIQC2gziS/gAAAOEB AAATAAAAAAAAAAAAAAAAAAAAAABbQ29udGVudF9UeXBlc10ueG1sUEsBAi0AFAAGAAgAAAAhADj9 If/WAAAAlAEAAAsAAAAAAAAAAAAAAAAALwEAAF9yZWxzLy5yZWxzUEsBAi0AFAAGAAgAAAAhAFQ8 ijSDAgAAZgUAAA4AAAAAAAAAAAAAAAAALgIAAGRycy9lMm9Eb2MueG1sUEsBAi0AFAAGAAgAAAAh AGra1TTfAAAACgEAAA8AAAAAAAAAAAAAAAAA3QQAAGRycy9kb3ducmV2LnhtbFBLBQYAAAAABAAE APMAAADpBQAAAAA= " filled="f" strokecolor="#c00000" strokeweight=".5pt"/>
                  </w:pict>
                </mc:Fallback>
              </mc:AlternateContent>
            </w:r>
            <w:r w:rsidR="00D02B56" w:rsidRPr="00F57594">
              <w:rPr>
                <w:noProof/>
                <w:color w:val="000000" w:themeColor="text1"/>
                <w:sz w:val="24"/>
                <w:szCs w:val="24"/>
              </w:rPr>
              <w:drawing>
                <wp:inline distT="0" distB="0" distL="0" distR="0" wp14:anchorId="7F070AA4" wp14:editId="7AD1A30B">
                  <wp:extent cx="2125683" cy="1195696"/>
                  <wp:effectExtent l="0" t="0" r="8255" b="5080"/>
                  <wp:docPr id="1662611459" name="Paveikslėlis 15" descr="Paveikslėlis, kuriame yra lauko, dangus, kelias, pastata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611459" name="Paveikslėlis 15" descr="Paveikslėlis, kuriame yra lauko, dangus, kelias, pastatas  Dirbtinio intelekto sugeneruotas turinys gali būti neteisingas."/>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83927" cy="1228458"/>
                          </a:xfrm>
                          <a:prstGeom prst="rect">
                            <a:avLst/>
                          </a:prstGeom>
                          <a:noFill/>
                          <a:ln>
                            <a:noFill/>
                          </a:ln>
                        </pic:spPr>
                      </pic:pic>
                    </a:graphicData>
                  </a:graphic>
                </wp:inline>
              </w:drawing>
            </w:r>
          </w:p>
          <w:p w14:paraId="52D7CF87" w14:textId="77777777" w:rsidR="00285114" w:rsidRPr="00F57594" w:rsidRDefault="00285114" w:rsidP="009D7FEB">
            <w:pPr>
              <w:spacing w:line="276" w:lineRule="auto"/>
              <w:rPr>
                <w:color w:val="000000" w:themeColor="text1"/>
                <w:sz w:val="16"/>
                <w:szCs w:val="16"/>
              </w:rPr>
            </w:pPr>
          </w:p>
        </w:tc>
        <w:tc>
          <w:tcPr>
            <w:tcW w:w="2126" w:type="dxa"/>
            <w:tcMar>
              <w:top w:w="0" w:type="dxa"/>
              <w:left w:w="108" w:type="dxa"/>
              <w:bottom w:w="0" w:type="dxa"/>
              <w:right w:w="108" w:type="dxa"/>
            </w:tcMar>
            <w:vAlign w:val="center"/>
          </w:tcPr>
          <w:p w14:paraId="3C414735" w14:textId="77777777" w:rsidR="00D02B56" w:rsidRPr="00F57594" w:rsidRDefault="00D02B56" w:rsidP="009D7FEB">
            <w:pPr>
              <w:jc w:val="center"/>
              <w:rPr>
                <w:color w:val="000000" w:themeColor="text1"/>
                <w:kern w:val="2"/>
                <w14:ligatures w14:val="standardContextual"/>
              </w:rPr>
            </w:pPr>
            <w:r w:rsidRPr="00F57594">
              <w:rPr>
                <w:color w:val="000000" w:themeColor="text1"/>
                <w:kern w:val="2"/>
                <w14:ligatures w14:val="standardContextual"/>
              </w:rPr>
              <w:t>56.001282068901 N,</w:t>
            </w:r>
          </w:p>
          <w:p w14:paraId="2F559BF0" w14:textId="77777777" w:rsidR="00D02B56" w:rsidRPr="00F57594" w:rsidRDefault="00D02B56" w:rsidP="009D7FEB">
            <w:pPr>
              <w:jc w:val="center"/>
              <w:rPr>
                <w:color w:val="000000" w:themeColor="text1"/>
                <w:kern w:val="2"/>
                <w14:ligatures w14:val="standardContextual"/>
              </w:rPr>
            </w:pPr>
            <w:r w:rsidRPr="00F57594">
              <w:rPr>
                <w:color w:val="000000" w:themeColor="text1"/>
                <w:kern w:val="2"/>
                <w14:ligatures w14:val="standardContextual"/>
              </w:rPr>
              <w:t>22.934702597538 E</w:t>
            </w:r>
          </w:p>
        </w:tc>
        <w:tc>
          <w:tcPr>
            <w:tcW w:w="3402" w:type="dxa"/>
            <w:tcMar>
              <w:top w:w="0" w:type="dxa"/>
              <w:left w:w="108" w:type="dxa"/>
              <w:bottom w:w="0" w:type="dxa"/>
              <w:right w:w="108" w:type="dxa"/>
            </w:tcMar>
            <w:vAlign w:val="center"/>
          </w:tcPr>
          <w:p w14:paraId="024C1E4F" w14:textId="3795FAC2" w:rsidR="00D02B56" w:rsidRPr="00F57594" w:rsidRDefault="00D02B56" w:rsidP="009D7FEB">
            <w:pPr>
              <w:spacing w:line="276" w:lineRule="auto"/>
              <w:rPr>
                <w:color w:val="000000" w:themeColor="text1"/>
                <w:sz w:val="24"/>
                <w:szCs w:val="24"/>
              </w:rPr>
            </w:pPr>
            <w:r w:rsidRPr="00F57594">
              <w:rPr>
                <w:color w:val="000000" w:themeColor="text1"/>
                <w:sz w:val="24"/>
                <w:szCs w:val="24"/>
              </w:rPr>
              <w:t>Trijų krypčių 5MP stacionari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38A967C1" w14:textId="77777777" w:rsidTr="00AE3F7D">
        <w:trPr>
          <w:trHeight w:val="315"/>
        </w:trPr>
        <w:tc>
          <w:tcPr>
            <w:tcW w:w="704" w:type="dxa"/>
            <w:tcMar>
              <w:top w:w="0" w:type="dxa"/>
              <w:left w:w="108" w:type="dxa"/>
              <w:bottom w:w="0" w:type="dxa"/>
              <w:right w:w="108" w:type="dxa"/>
            </w:tcMar>
            <w:vAlign w:val="center"/>
          </w:tcPr>
          <w:p w14:paraId="772459E2" w14:textId="77777777" w:rsidR="00D02B56" w:rsidRPr="00F57594" w:rsidRDefault="00D02B56" w:rsidP="003F6863">
            <w:pPr>
              <w:numPr>
                <w:ilvl w:val="0"/>
                <w:numId w:val="1"/>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48993613" w14:textId="77777777" w:rsidR="00D02B56" w:rsidRPr="00F57594" w:rsidRDefault="00D02B56" w:rsidP="009D7FEB">
            <w:pPr>
              <w:spacing w:line="276" w:lineRule="auto"/>
              <w:rPr>
                <w:color w:val="000000" w:themeColor="text1"/>
                <w:sz w:val="24"/>
                <w:szCs w:val="24"/>
              </w:rPr>
            </w:pPr>
            <w:r w:rsidRPr="00F57594">
              <w:rPr>
                <w:color w:val="000000" w:themeColor="text1"/>
                <w:sz w:val="24"/>
                <w:szCs w:val="24"/>
              </w:rPr>
              <w:t>Pavenčio g. 4, Kuršėnai</w:t>
            </w:r>
          </w:p>
          <w:p w14:paraId="38BC6439" w14:textId="44F41AF1" w:rsidR="00285114" w:rsidRPr="00F57594" w:rsidRDefault="00D02B56"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6F0DBCAD" wp14:editId="43341C8B">
                  <wp:extent cx="2113280" cy="1188720"/>
                  <wp:effectExtent l="0" t="0" r="1270" b="0"/>
                  <wp:docPr id="1623846102" name="Paveikslėlis 18" descr="Paveikslėlis, kuriame yra lauko, dangus, medis, kelia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846102" name="Paveikslėlis 18" descr="Paveikslėlis, kuriame yra lauko, dangus, medis, kelias  Dirbtinio intelekto sugeneruotas turinys gali būti neteisingas."/>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tc>
        <w:tc>
          <w:tcPr>
            <w:tcW w:w="2126" w:type="dxa"/>
            <w:tcMar>
              <w:top w:w="0" w:type="dxa"/>
              <w:left w:w="108" w:type="dxa"/>
              <w:bottom w:w="0" w:type="dxa"/>
              <w:right w:w="108" w:type="dxa"/>
            </w:tcMar>
            <w:vAlign w:val="center"/>
          </w:tcPr>
          <w:p w14:paraId="2E5DB912" w14:textId="77777777" w:rsidR="00D02B56" w:rsidRPr="00F57594" w:rsidRDefault="00D02B56" w:rsidP="009D7FEB">
            <w:pPr>
              <w:spacing w:line="276" w:lineRule="auto"/>
              <w:jc w:val="center"/>
              <w:rPr>
                <w:color w:val="000000" w:themeColor="text1"/>
              </w:rPr>
            </w:pPr>
            <w:r w:rsidRPr="00F57594">
              <w:rPr>
                <w:color w:val="000000" w:themeColor="text1"/>
              </w:rPr>
              <w:t>56.003155256622 N,</w:t>
            </w:r>
          </w:p>
          <w:p w14:paraId="5C91C3A0" w14:textId="77777777" w:rsidR="00D02B56" w:rsidRPr="00F57594" w:rsidRDefault="00D02B56" w:rsidP="009D7FEB">
            <w:pPr>
              <w:spacing w:line="276" w:lineRule="auto"/>
              <w:jc w:val="center"/>
              <w:rPr>
                <w:color w:val="000000" w:themeColor="text1"/>
              </w:rPr>
            </w:pPr>
            <w:r w:rsidRPr="00F57594">
              <w:rPr>
                <w:color w:val="000000" w:themeColor="text1"/>
              </w:rPr>
              <w:t>22.934564128518 E</w:t>
            </w:r>
          </w:p>
        </w:tc>
        <w:tc>
          <w:tcPr>
            <w:tcW w:w="3402" w:type="dxa"/>
            <w:tcMar>
              <w:top w:w="0" w:type="dxa"/>
              <w:left w:w="108" w:type="dxa"/>
              <w:bottom w:w="0" w:type="dxa"/>
              <w:right w:w="108" w:type="dxa"/>
            </w:tcMar>
            <w:vAlign w:val="center"/>
          </w:tcPr>
          <w:p w14:paraId="5F0AB407" w14:textId="2BB74B33" w:rsidR="00D02B56" w:rsidRPr="00F57594" w:rsidRDefault="00D02B56" w:rsidP="009D7FEB">
            <w:pPr>
              <w:spacing w:line="276" w:lineRule="auto"/>
              <w:rPr>
                <w:color w:val="000000" w:themeColor="text1"/>
                <w:sz w:val="24"/>
                <w:szCs w:val="24"/>
              </w:rPr>
            </w:pPr>
            <w:r w:rsidRPr="00F57594">
              <w:rPr>
                <w:color w:val="000000" w:themeColor="text1"/>
                <w:sz w:val="24"/>
                <w:szCs w:val="24"/>
              </w:rPr>
              <w:t>Keturių krypčių 5MP stacionari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10C84F61" w14:textId="77777777" w:rsidTr="00AE3F7D">
        <w:trPr>
          <w:trHeight w:val="342"/>
        </w:trPr>
        <w:tc>
          <w:tcPr>
            <w:tcW w:w="704" w:type="dxa"/>
            <w:tcMar>
              <w:top w:w="0" w:type="dxa"/>
              <w:left w:w="108" w:type="dxa"/>
              <w:bottom w:w="0" w:type="dxa"/>
              <w:right w:w="108" w:type="dxa"/>
            </w:tcMar>
            <w:vAlign w:val="center"/>
          </w:tcPr>
          <w:p w14:paraId="55FE3094" w14:textId="77777777" w:rsidR="00D02B56" w:rsidRPr="00F57594" w:rsidRDefault="00D02B56" w:rsidP="003F6863">
            <w:pPr>
              <w:numPr>
                <w:ilvl w:val="0"/>
                <w:numId w:val="1"/>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139A72F6" w14:textId="77777777" w:rsidR="00D02B56" w:rsidRPr="00F57594" w:rsidRDefault="00D02B56" w:rsidP="009D7FEB">
            <w:pPr>
              <w:spacing w:line="276" w:lineRule="auto"/>
              <w:rPr>
                <w:color w:val="000000" w:themeColor="text1"/>
                <w:sz w:val="24"/>
                <w:szCs w:val="24"/>
              </w:rPr>
            </w:pPr>
            <w:r w:rsidRPr="00F57594">
              <w:rPr>
                <w:color w:val="000000" w:themeColor="text1"/>
                <w:sz w:val="24"/>
                <w:szCs w:val="24"/>
              </w:rPr>
              <w:t>J. Basanavičiaus g. 22, Kuršėnai</w:t>
            </w:r>
          </w:p>
          <w:p w14:paraId="27390F00" w14:textId="49B1CC36" w:rsidR="00285114" w:rsidRPr="00F57594" w:rsidRDefault="00D02B56"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56E1B178" wp14:editId="4137E008">
                  <wp:extent cx="2113280" cy="1188720"/>
                  <wp:effectExtent l="0" t="0" r="1270" b="0"/>
                  <wp:docPr id="1072429126" name="Paveikslėlis 22" descr="Paveikslėlis, kuriame yra lauko, dangus, pastatas, medi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429126" name="Paveikslėlis 22" descr="Paveikslėlis, kuriame yra lauko, dangus, pastatas, medis  Dirbtinio intelekto sugeneruotas turinys gali būti neteisingas."/>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tc>
        <w:tc>
          <w:tcPr>
            <w:tcW w:w="2126" w:type="dxa"/>
            <w:tcMar>
              <w:top w:w="0" w:type="dxa"/>
              <w:left w:w="108" w:type="dxa"/>
              <w:bottom w:w="0" w:type="dxa"/>
              <w:right w:w="108" w:type="dxa"/>
            </w:tcMar>
            <w:vAlign w:val="center"/>
          </w:tcPr>
          <w:p w14:paraId="53013F5A" w14:textId="77777777" w:rsidR="00D02B56" w:rsidRPr="00F57594" w:rsidRDefault="00D02B56" w:rsidP="009D7FEB">
            <w:pPr>
              <w:spacing w:line="276" w:lineRule="auto"/>
              <w:jc w:val="center"/>
              <w:rPr>
                <w:color w:val="000000" w:themeColor="text1"/>
              </w:rPr>
            </w:pPr>
            <w:r w:rsidRPr="00F57594">
              <w:rPr>
                <w:color w:val="000000" w:themeColor="text1"/>
              </w:rPr>
              <w:t>56.004656790756 N,</w:t>
            </w:r>
          </w:p>
          <w:p w14:paraId="71E83D0E" w14:textId="77777777" w:rsidR="00D02B56" w:rsidRPr="00F57594" w:rsidRDefault="00D02B56" w:rsidP="009D7FEB">
            <w:pPr>
              <w:spacing w:line="276" w:lineRule="auto"/>
              <w:jc w:val="center"/>
              <w:rPr>
                <w:color w:val="000000" w:themeColor="text1"/>
              </w:rPr>
            </w:pPr>
            <w:r w:rsidRPr="00F57594">
              <w:rPr>
                <w:color w:val="000000" w:themeColor="text1"/>
              </w:rPr>
              <w:t>22.934252824634 E</w:t>
            </w:r>
          </w:p>
        </w:tc>
        <w:tc>
          <w:tcPr>
            <w:tcW w:w="3402" w:type="dxa"/>
            <w:tcMar>
              <w:top w:w="0" w:type="dxa"/>
              <w:left w:w="108" w:type="dxa"/>
              <w:bottom w:w="0" w:type="dxa"/>
              <w:right w:w="108" w:type="dxa"/>
            </w:tcMar>
            <w:vAlign w:val="center"/>
          </w:tcPr>
          <w:p w14:paraId="757B285C" w14:textId="0D92D15F" w:rsidR="00D02B56" w:rsidRPr="00F57594" w:rsidRDefault="00D02B56" w:rsidP="009D7FEB">
            <w:pPr>
              <w:spacing w:line="276" w:lineRule="auto"/>
              <w:rPr>
                <w:color w:val="000000" w:themeColor="text1"/>
                <w:sz w:val="24"/>
                <w:szCs w:val="24"/>
              </w:rPr>
            </w:pPr>
            <w:r w:rsidRPr="00F57594">
              <w:rPr>
                <w:color w:val="000000" w:themeColor="text1"/>
                <w:sz w:val="24"/>
                <w:szCs w:val="24"/>
              </w:rPr>
              <w:t>Keturių krypčių 5MP stacionari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01296F29" w14:textId="77777777" w:rsidTr="00AE3F7D">
        <w:trPr>
          <w:trHeight w:val="315"/>
        </w:trPr>
        <w:tc>
          <w:tcPr>
            <w:tcW w:w="704" w:type="dxa"/>
            <w:tcMar>
              <w:top w:w="0" w:type="dxa"/>
              <w:left w:w="108" w:type="dxa"/>
              <w:bottom w:w="0" w:type="dxa"/>
              <w:right w:w="108" w:type="dxa"/>
            </w:tcMar>
            <w:vAlign w:val="center"/>
          </w:tcPr>
          <w:p w14:paraId="6F99FCC0" w14:textId="77777777" w:rsidR="00D02B56" w:rsidRPr="00F57594" w:rsidRDefault="00D02B56" w:rsidP="003F6863">
            <w:pPr>
              <w:numPr>
                <w:ilvl w:val="0"/>
                <w:numId w:val="1"/>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01823AA7" w14:textId="77777777" w:rsidR="00D02B56" w:rsidRPr="00F57594" w:rsidRDefault="00D02B56" w:rsidP="009D7FEB">
            <w:pPr>
              <w:spacing w:line="276" w:lineRule="auto"/>
              <w:rPr>
                <w:color w:val="000000" w:themeColor="text1"/>
                <w:sz w:val="24"/>
                <w:szCs w:val="24"/>
              </w:rPr>
            </w:pPr>
            <w:r w:rsidRPr="00F57594">
              <w:rPr>
                <w:color w:val="000000" w:themeColor="text1"/>
                <w:sz w:val="24"/>
                <w:szCs w:val="24"/>
              </w:rPr>
              <w:t>Vilniaus g. 1, Kuršėnai</w:t>
            </w:r>
          </w:p>
          <w:p w14:paraId="7C10D788" w14:textId="6AC604C4" w:rsidR="00285114" w:rsidRPr="00F57594" w:rsidRDefault="00D02B56"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701D3EFE" wp14:editId="179A5D17">
                  <wp:extent cx="2113280" cy="1188720"/>
                  <wp:effectExtent l="0" t="0" r="1270" b="0"/>
                  <wp:docPr id="1040039918" name="Paveikslėlis 29" descr="Paveikslėlis, kuriame yra lauko, dangus, medis, žiema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039918" name="Paveikslėlis 29" descr="Paveikslėlis, kuriame yra lauko, dangus, medis, žiema  Dirbtinio intelekto sugeneruotas turinys gali būti neteisingas."/>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tc>
        <w:tc>
          <w:tcPr>
            <w:tcW w:w="2126" w:type="dxa"/>
            <w:tcMar>
              <w:top w:w="0" w:type="dxa"/>
              <w:left w:w="108" w:type="dxa"/>
              <w:bottom w:w="0" w:type="dxa"/>
              <w:right w:w="108" w:type="dxa"/>
            </w:tcMar>
            <w:vAlign w:val="center"/>
          </w:tcPr>
          <w:p w14:paraId="2D296575" w14:textId="77777777" w:rsidR="00D02B56" w:rsidRPr="00F57594" w:rsidRDefault="00D02B56" w:rsidP="009D7FEB">
            <w:pPr>
              <w:spacing w:line="276" w:lineRule="auto"/>
              <w:jc w:val="center"/>
              <w:rPr>
                <w:color w:val="000000" w:themeColor="text1"/>
              </w:rPr>
            </w:pPr>
            <w:r w:rsidRPr="00F57594">
              <w:rPr>
                <w:color w:val="000000" w:themeColor="text1"/>
              </w:rPr>
              <w:t>56.00231999997 N,</w:t>
            </w:r>
          </w:p>
          <w:p w14:paraId="282611D9" w14:textId="77777777" w:rsidR="00D02B56" w:rsidRPr="00F57594" w:rsidRDefault="00D02B56" w:rsidP="009D7FEB">
            <w:pPr>
              <w:spacing w:line="276" w:lineRule="auto"/>
              <w:jc w:val="center"/>
              <w:rPr>
                <w:color w:val="000000" w:themeColor="text1"/>
              </w:rPr>
            </w:pPr>
            <w:r w:rsidRPr="00F57594">
              <w:rPr>
                <w:color w:val="000000" w:themeColor="text1"/>
              </w:rPr>
              <w:t>22.93851393275 E</w:t>
            </w:r>
          </w:p>
        </w:tc>
        <w:tc>
          <w:tcPr>
            <w:tcW w:w="3402" w:type="dxa"/>
            <w:tcMar>
              <w:top w:w="0" w:type="dxa"/>
              <w:left w:w="108" w:type="dxa"/>
              <w:bottom w:w="0" w:type="dxa"/>
              <w:right w:w="108" w:type="dxa"/>
            </w:tcMar>
            <w:vAlign w:val="center"/>
          </w:tcPr>
          <w:p w14:paraId="57876B3A" w14:textId="3A337049" w:rsidR="00D02B56" w:rsidRPr="00F57594" w:rsidRDefault="00D02B56" w:rsidP="009D7FEB">
            <w:pPr>
              <w:spacing w:line="276" w:lineRule="auto"/>
              <w:rPr>
                <w:color w:val="000000" w:themeColor="text1"/>
                <w:sz w:val="24"/>
                <w:szCs w:val="24"/>
              </w:rPr>
            </w:pPr>
            <w:r w:rsidRPr="00F57594">
              <w:rPr>
                <w:color w:val="000000" w:themeColor="text1"/>
                <w:sz w:val="24"/>
                <w:szCs w:val="24"/>
              </w:rPr>
              <w:t>Keturių krypčių 5MP stacionari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3662654C" w14:textId="77777777" w:rsidTr="00AE3F7D">
        <w:trPr>
          <w:trHeight w:val="315"/>
        </w:trPr>
        <w:tc>
          <w:tcPr>
            <w:tcW w:w="704" w:type="dxa"/>
            <w:tcMar>
              <w:top w:w="0" w:type="dxa"/>
              <w:left w:w="108" w:type="dxa"/>
              <w:bottom w:w="0" w:type="dxa"/>
              <w:right w:w="108" w:type="dxa"/>
            </w:tcMar>
            <w:vAlign w:val="center"/>
          </w:tcPr>
          <w:p w14:paraId="2D9A1844" w14:textId="77777777" w:rsidR="00D02B56" w:rsidRPr="00F57594" w:rsidRDefault="00D02B56" w:rsidP="003F6863">
            <w:pPr>
              <w:numPr>
                <w:ilvl w:val="0"/>
                <w:numId w:val="1"/>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0BA1AE2B" w14:textId="77777777" w:rsidR="00D02B56" w:rsidRPr="00F57594" w:rsidRDefault="00D02B56" w:rsidP="009D7FEB">
            <w:pPr>
              <w:spacing w:line="276" w:lineRule="auto"/>
              <w:rPr>
                <w:color w:val="000000" w:themeColor="text1"/>
                <w:sz w:val="24"/>
                <w:szCs w:val="24"/>
              </w:rPr>
            </w:pPr>
            <w:r w:rsidRPr="00F57594">
              <w:rPr>
                <w:color w:val="000000" w:themeColor="text1"/>
                <w:sz w:val="24"/>
                <w:szCs w:val="24"/>
              </w:rPr>
              <w:t>Gedimino g. 3, Kuršėnai</w:t>
            </w:r>
          </w:p>
          <w:p w14:paraId="54A34ED8" w14:textId="09F229C2" w:rsidR="00285114" w:rsidRPr="00F57594" w:rsidRDefault="00D02B56"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6E0FF75D" wp14:editId="17F1E817">
                  <wp:extent cx="2113280" cy="1188720"/>
                  <wp:effectExtent l="0" t="0" r="1270" b="0"/>
                  <wp:docPr id="99545136" name="Paveikslėlis 26" descr="Paveikslėlis, kuriame yra lauko, dangus, scena, kelia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45136" name="Paveikslėlis 26" descr="Paveikslėlis, kuriame yra lauko, dangus, scena, kelias  Dirbtinio intelekto sugeneruotas turinys gali būti neteisingas."/>
                          <pic:cNvPicPr>
                            <a:picLocks noChangeAspect="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tc>
        <w:tc>
          <w:tcPr>
            <w:tcW w:w="2126" w:type="dxa"/>
            <w:tcMar>
              <w:top w:w="0" w:type="dxa"/>
              <w:left w:w="108" w:type="dxa"/>
              <w:bottom w:w="0" w:type="dxa"/>
              <w:right w:w="108" w:type="dxa"/>
            </w:tcMar>
            <w:vAlign w:val="center"/>
          </w:tcPr>
          <w:p w14:paraId="1814A4E7" w14:textId="77777777" w:rsidR="00D02B56" w:rsidRPr="00F57594" w:rsidRDefault="00D02B56" w:rsidP="009D7FEB">
            <w:pPr>
              <w:spacing w:line="276" w:lineRule="auto"/>
              <w:jc w:val="center"/>
              <w:rPr>
                <w:color w:val="000000" w:themeColor="text1"/>
              </w:rPr>
            </w:pPr>
            <w:r w:rsidRPr="00F57594">
              <w:rPr>
                <w:color w:val="000000" w:themeColor="text1"/>
              </w:rPr>
              <w:t>56.004962604493 N,</w:t>
            </w:r>
          </w:p>
          <w:p w14:paraId="6B06E76A" w14:textId="77777777" w:rsidR="00D02B56" w:rsidRPr="00F57594" w:rsidRDefault="00D02B56" w:rsidP="009D7FEB">
            <w:pPr>
              <w:spacing w:line="276" w:lineRule="auto"/>
              <w:jc w:val="center"/>
              <w:rPr>
                <w:color w:val="000000" w:themeColor="text1"/>
              </w:rPr>
            </w:pPr>
            <w:r w:rsidRPr="00F57594">
              <w:rPr>
                <w:color w:val="000000" w:themeColor="text1"/>
              </w:rPr>
              <w:t>22.932385755703 E</w:t>
            </w:r>
          </w:p>
        </w:tc>
        <w:tc>
          <w:tcPr>
            <w:tcW w:w="3402" w:type="dxa"/>
            <w:tcMar>
              <w:top w:w="0" w:type="dxa"/>
              <w:left w:w="108" w:type="dxa"/>
              <w:bottom w:w="0" w:type="dxa"/>
              <w:right w:w="108" w:type="dxa"/>
            </w:tcMar>
            <w:vAlign w:val="center"/>
          </w:tcPr>
          <w:p w14:paraId="02E8C1E0" w14:textId="33457ADD" w:rsidR="00D02B56" w:rsidRPr="00F57594" w:rsidRDefault="00D02B56" w:rsidP="009D7FEB">
            <w:pPr>
              <w:spacing w:line="276" w:lineRule="auto"/>
              <w:rPr>
                <w:color w:val="000000" w:themeColor="text1"/>
                <w:sz w:val="24"/>
                <w:szCs w:val="24"/>
              </w:rPr>
            </w:pPr>
            <w:r w:rsidRPr="00F57594">
              <w:rPr>
                <w:color w:val="000000" w:themeColor="text1"/>
                <w:sz w:val="24"/>
                <w:szCs w:val="24"/>
              </w:rPr>
              <w:t>Vienos krypties 5MP stacionari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5FE977C4" w14:textId="77777777" w:rsidTr="00AE3F7D">
        <w:trPr>
          <w:trHeight w:val="315"/>
        </w:trPr>
        <w:tc>
          <w:tcPr>
            <w:tcW w:w="704" w:type="dxa"/>
            <w:tcMar>
              <w:top w:w="0" w:type="dxa"/>
              <w:left w:w="108" w:type="dxa"/>
              <w:bottom w:w="0" w:type="dxa"/>
              <w:right w:w="108" w:type="dxa"/>
            </w:tcMar>
            <w:vAlign w:val="center"/>
          </w:tcPr>
          <w:p w14:paraId="77D4F3EB" w14:textId="77777777" w:rsidR="00D02B56" w:rsidRPr="00F57594" w:rsidRDefault="00D02B56" w:rsidP="003F6863">
            <w:pPr>
              <w:numPr>
                <w:ilvl w:val="0"/>
                <w:numId w:val="1"/>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3F9E7103" w14:textId="77777777" w:rsidR="00D02B56" w:rsidRPr="00F57594" w:rsidRDefault="00D02B56" w:rsidP="009D7FEB">
            <w:pPr>
              <w:spacing w:line="276" w:lineRule="auto"/>
              <w:rPr>
                <w:color w:val="000000" w:themeColor="text1"/>
                <w:sz w:val="24"/>
                <w:szCs w:val="24"/>
              </w:rPr>
            </w:pPr>
            <w:r w:rsidRPr="00F57594">
              <w:rPr>
                <w:color w:val="000000" w:themeColor="text1"/>
                <w:sz w:val="24"/>
                <w:szCs w:val="24"/>
              </w:rPr>
              <w:t>Vydūno g. 8, Kuršėnai</w:t>
            </w:r>
          </w:p>
          <w:p w14:paraId="3C6256A2" w14:textId="23EB0381" w:rsidR="00285114" w:rsidRPr="00F57594" w:rsidRDefault="00D02B56"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6B8E14CD" wp14:editId="36617EB1">
                  <wp:extent cx="2113280" cy="1188720"/>
                  <wp:effectExtent l="0" t="0" r="1270" b="0"/>
                  <wp:docPr id="780190451" name="Paveikslėlis 35" descr="Paveikslėlis, kuriame yra lauko, dangus, pėsčiųjų perėja, scena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190451" name="Paveikslėlis 35" descr="Paveikslėlis, kuriame yra lauko, dangus, pėsčiųjų perėja, scena  Dirbtinio intelekto sugeneruotas turinys gali būti neteisingas."/>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tc>
        <w:tc>
          <w:tcPr>
            <w:tcW w:w="2126" w:type="dxa"/>
            <w:tcMar>
              <w:top w:w="0" w:type="dxa"/>
              <w:left w:w="108" w:type="dxa"/>
              <w:bottom w:w="0" w:type="dxa"/>
              <w:right w:w="108" w:type="dxa"/>
            </w:tcMar>
            <w:vAlign w:val="center"/>
          </w:tcPr>
          <w:p w14:paraId="23A256D3" w14:textId="77777777" w:rsidR="00D02B56" w:rsidRPr="00F57594" w:rsidRDefault="00D02B56" w:rsidP="009D7FEB">
            <w:pPr>
              <w:spacing w:line="276" w:lineRule="auto"/>
              <w:jc w:val="center"/>
              <w:rPr>
                <w:color w:val="000000" w:themeColor="text1"/>
              </w:rPr>
            </w:pPr>
            <w:r w:rsidRPr="00F57594">
              <w:rPr>
                <w:color w:val="000000" w:themeColor="text1"/>
              </w:rPr>
              <w:t>56.004094826058 N,</w:t>
            </w:r>
          </w:p>
          <w:p w14:paraId="25E9AB8E" w14:textId="77777777" w:rsidR="00D02B56" w:rsidRPr="00F57594" w:rsidRDefault="00D02B56" w:rsidP="009D7FEB">
            <w:pPr>
              <w:spacing w:line="276" w:lineRule="auto"/>
              <w:jc w:val="center"/>
              <w:rPr>
                <w:color w:val="000000" w:themeColor="text1"/>
                <w:sz w:val="24"/>
                <w:szCs w:val="24"/>
              </w:rPr>
            </w:pPr>
            <w:r w:rsidRPr="00F57594">
              <w:rPr>
                <w:color w:val="000000" w:themeColor="text1"/>
              </w:rPr>
              <w:t>22.938863709569 E</w:t>
            </w:r>
          </w:p>
        </w:tc>
        <w:tc>
          <w:tcPr>
            <w:tcW w:w="3402" w:type="dxa"/>
            <w:tcMar>
              <w:top w:w="0" w:type="dxa"/>
              <w:left w:w="108" w:type="dxa"/>
              <w:bottom w:w="0" w:type="dxa"/>
              <w:right w:w="108" w:type="dxa"/>
            </w:tcMar>
            <w:vAlign w:val="center"/>
          </w:tcPr>
          <w:p w14:paraId="10672455" w14:textId="2F428D74" w:rsidR="00D02B56" w:rsidRPr="00F57594" w:rsidRDefault="00D02B56" w:rsidP="009D7FEB">
            <w:pPr>
              <w:spacing w:line="276" w:lineRule="auto"/>
              <w:rPr>
                <w:color w:val="000000" w:themeColor="text1"/>
                <w:sz w:val="24"/>
                <w:szCs w:val="24"/>
              </w:rPr>
            </w:pPr>
            <w:r w:rsidRPr="00F57594">
              <w:rPr>
                <w:color w:val="000000" w:themeColor="text1"/>
                <w:sz w:val="24"/>
                <w:szCs w:val="24"/>
              </w:rPr>
              <w:t>Trijų krypčių 5MP stacionari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46D3CB2F" w14:textId="77777777" w:rsidTr="00AE3F7D">
        <w:trPr>
          <w:trHeight w:val="315"/>
        </w:trPr>
        <w:tc>
          <w:tcPr>
            <w:tcW w:w="704" w:type="dxa"/>
            <w:tcMar>
              <w:top w:w="0" w:type="dxa"/>
              <w:left w:w="108" w:type="dxa"/>
              <w:bottom w:w="0" w:type="dxa"/>
              <w:right w:w="108" w:type="dxa"/>
            </w:tcMar>
            <w:vAlign w:val="center"/>
          </w:tcPr>
          <w:p w14:paraId="1AA47E76" w14:textId="77777777" w:rsidR="00D02B56" w:rsidRPr="00F57594" w:rsidRDefault="00D02B56" w:rsidP="003F6863">
            <w:pPr>
              <w:numPr>
                <w:ilvl w:val="0"/>
                <w:numId w:val="1"/>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339429B1" w14:textId="77777777" w:rsidR="00D02B56" w:rsidRPr="00F57594" w:rsidRDefault="00D02B56" w:rsidP="009D7FEB">
            <w:pPr>
              <w:rPr>
                <w:color w:val="000000" w:themeColor="text1"/>
                <w:kern w:val="2"/>
                <w:sz w:val="24"/>
                <w:szCs w:val="24"/>
                <w14:ligatures w14:val="standardContextual"/>
              </w:rPr>
            </w:pPr>
            <w:r w:rsidRPr="00F57594">
              <w:rPr>
                <w:color w:val="000000" w:themeColor="text1"/>
                <w:kern w:val="2"/>
                <w:sz w:val="24"/>
                <w:szCs w:val="24"/>
                <w14:ligatures w14:val="standardContextual"/>
              </w:rPr>
              <w:t>Ventos g. 11A, Kuršėnai</w:t>
            </w:r>
          </w:p>
          <w:p w14:paraId="56104750" w14:textId="77777777" w:rsidR="00D02B56" w:rsidRPr="00F57594" w:rsidRDefault="00D02B56"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39DB53E8" wp14:editId="554618F4">
                  <wp:extent cx="2113280" cy="1188720"/>
                  <wp:effectExtent l="0" t="0" r="1270" b="0"/>
                  <wp:docPr id="1192294081" name="Paveikslėlis 42" descr="Paveikslėlis, kuriame yra lauko, dangus, automobilis, medi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94081" name="Paveikslėlis 42" descr="Paveikslėlis, kuriame yra lauko, dangus, automobilis, medis  Dirbtinio intelekto sugeneruotas turinys gali būti neteisingas."/>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tc>
        <w:tc>
          <w:tcPr>
            <w:tcW w:w="2126" w:type="dxa"/>
            <w:tcMar>
              <w:top w:w="0" w:type="dxa"/>
              <w:left w:w="108" w:type="dxa"/>
              <w:bottom w:w="0" w:type="dxa"/>
              <w:right w:w="108" w:type="dxa"/>
            </w:tcMar>
            <w:vAlign w:val="center"/>
          </w:tcPr>
          <w:p w14:paraId="498CA400" w14:textId="77777777" w:rsidR="00D02B56" w:rsidRPr="00F57594" w:rsidRDefault="00D02B56" w:rsidP="009D7FEB">
            <w:pPr>
              <w:jc w:val="center"/>
              <w:rPr>
                <w:color w:val="000000" w:themeColor="text1"/>
                <w:kern w:val="2"/>
                <w:sz w:val="24"/>
                <w:szCs w:val="24"/>
                <w14:ligatures w14:val="standardContextual"/>
              </w:rPr>
            </w:pPr>
            <w:r w:rsidRPr="00F57594">
              <w:rPr>
                <w:color w:val="000000" w:themeColor="text1"/>
                <w:kern w:val="2"/>
                <w:sz w:val="24"/>
                <w:szCs w:val="24"/>
                <w14:ligatures w14:val="standardContextual"/>
              </w:rPr>
              <w:t>Ventos g. 11A, Kuršėnai</w:t>
            </w:r>
          </w:p>
        </w:tc>
        <w:tc>
          <w:tcPr>
            <w:tcW w:w="3402" w:type="dxa"/>
            <w:tcMar>
              <w:top w:w="0" w:type="dxa"/>
              <w:left w:w="108" w:type="dxa"/>
              <w:bottom w:w="0" w:type="dxa"/>
              <w:right w:w="108" w:type="dxa"/>
            </w:tcMar>
            <w:vAlign w:val="center"/>
          </w:tcPr>
          <w:p w14:paraId="337C68F8" w14:textId="77CD2D7C" w:rsidR="00D02B56" w:rsidRPr="00F57594" w:rsidRDefault="00D02B56" w:rsidP="009D7FEB">
            <w:pPr>
              <w:spacing w:line="276" w:lineRule="auto"/>
              <w:rPr>
                <w:color w:val="000000" w:themeColor="text1"/>
                <w:sz w:val="24"/>
                <w:szCs w:val="24"/>
              </w:rPr>
            </w:pPr>
            <w:r w:rsidRPr="00F57594">
              <w:rPr>
                <w:color w:val="000000" w:themeColor="text1"/>
                <w:sz w:val="24"/>
                <w:szCs w:val="24"/>
              </w:rPr>
              <w:t>Vienos krypties 5MP stacionari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70A6A833" w14:textId="77777777" w:rsidTr="00AE3F7D">
        <w:trPr>
          <w:trHeight w:val="315"/>
        </w:trPr>
        <w:tc>
          <w:tcPr>
            <w:tcW w:w="704" w:type="dxa"/>
            <w:tcMar>
              <w:top w:w="0" w:type="dxa"/>
              <w:left w:w="108" w:type="dxa"/>
              <w:bottom w:w="0" w:type="dxa"/>
              <w:right w:w="108" w:type="dxa"/>
            </w:tcMar>
            <w:vAlign w:val="center"/>
          </w:tcPr>
          <w:p w14:paraId="4626A2CA" w14:textId="77777777" w:rsidR="00D02B56" w:rsidRPr="00F57594" w:rsidRDefault="00D02B56" w:rsidP="003F6863">
            <w:pPr>
              <w:numPr>
                <w:ilvl w:val="0"/>
                <w:numId w:val="1"/>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533FFB9E" w14:textId="77777777" w:rsidR="00D02B56" w:rsidRPr="00F57594" w:rsidRDefault="00D02B56" w:rsidP="009D7FEB">
            <w:pPr>
              <w:rPr>
                <w:color w:val="000000" w:themeColor="text1"/>
                <w:kern w:val="2"/>
                <w:sz w:val="24"/>
                <w:szCs w:val="24"/>
                <w14:ligatures w14:val="standardContextual"/>
              </w:rPr>
            </w:pPr>
            <w:r w:rsidRPr="00F57594">
              <w:rPr>
                <w:noProof/>
                <w:color w:val="000000" w:themeColor="text1"/>
                <w:kern w:val="2"/>
                <w:sz w:val="24"/>
                <w:szCs w:val="24"/>
                <w14:ligatures w14:val="standardContextual"/>
              </w:rPr>
              <w:drawing>
                <wp:inline distT="0" distB="0" distL="0" distR="0" wp14:anchorId="52C02E45" wp14:editId="7D381B82">
                  <wp:extent cx="2113280" cy="3101975"/>
                  <wp:effectExtent l="0" t="0" r="1270" b="3175"/>
                  <wp:docPr id="2095559958" name="Picture 1" descr="Paveikslėlis, kuriame yra lauko, Sausumos transporto priemonė, transporto priemonė, dangu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559958" name="Picture 1" descr="Paveikslėlis, kuriame yra lauko, Sausumos transporto priemonė, transporto priemonė, dangus  Dirbtinio intelekto sugeneruotas turinys gali būti neteisingas."/>
                          <pic:cNvPicPr/>
                        </pic:nvPicPr>
                        <pic:blipFill>
                          <a:blip r:embed="rId19"/>
                          <a:stretch>
                            <a:fillRect/>
                          </a:stretch>
                        </pic:blipFill>
                        <pic:spPr>
                          <a:xfrm>
                            <a:off x="0" y="0"/>
                            <a:ext cx="2113280" cy="3101975"/>
                          </a:xfrm>
                          <a:prstGeom prst="rect">
                            <a:avLst/>
                          </a:prstGeom>
                        </pic:spPr>
                      </pic:pic>
                    </a:graphicData>
                  </a:graphic>
                </wp:inline>
              </w:drawing>
            </w:r>
          </w:p>
        </w:tc>
        <w:tc>
          <w:tcPr>
            <w:tcW w:w="2126" w:type="dxa"/>
            <w:tcMar>
              <w:top w:w="0" w:type="dxa"/>
              <w:left w:w="108" w:type="dxa"/>
              <w:bottom w:w="0" w:type="dxa"/>
              <w:right w:w="108" w:type="dxa"/>
            </w:tcMar>
            <w:vAlign w:val="center"/>
          </w:tcPr>
          <w:p w14:paraId="58A4CD3D" w14:textId="77777777" w:rsidR="00D02B56" w:rsidRPr="00F57594" w:rsidRDefault="00D02B56" w:rsidP="009D7FEB">
            <w:pPr>
              <w:jc w:val="center"/>
              <w:rPr>
                <w:color w:val="000000" w:themeColor="text1"/>
                <w:kern w:val="2"/>
                <w:sz w:val="24"/>
                <w:szCs w:val="24"/>
                <w14:ligatures w14:val="standardContextual"/>
              </w:rPr>
            </w:pPr>
            <w:r w:rsidRPr="00F57594">
              <w:rPr>
                <w:color w:val="000000" w:themeColor="text1"/>
                <w:kern w:val="2"/>
                <w:sz w:val="24"/>
                <w:szCs w:val="24"/>
                <w14:ligatures w14:val="standardContextual"/>
              </w:rPr>
              <w:t>Užmiesčio g., V. Kudirkos g., L. Ivinskio g. Kuršėnai sankryža, Kuršėnai</w:t>
            </w:r>
          </w:p>
        </w:tc>
        <w:tc>
          <w:tcPr>
            <w:tcW w:w="3402" w:type="dxa"/>
            <w:tcMar>
              <w:top w:w="0" w:type="dxa"/>
              <w:left w:w="108" w:type="dxa"/>
              <w:bottom w:w="0" w:type="dxa"/>
              <w:right w:w="108" w:type="dxa"/>
            </w:tcMar>
            <w:vAlign w:val="center"/>
          </w:tcPr>
          <w:p w14:paraId="45628C21" w14:textId="4B32E396" w:rsidR="00D02B56" w:rsidRPr="00F57594" w:rsidRDefault="00D02B56" w:rsidP="009D7FEB">
            <w:pPr>
              <w:spacing w:line="276" w:lineRule="auto"/>
              <w:rPr>
                <w:color w:val="000000" w:themeColor="text1"/>
                <w:sz w:val="24"/>
                <w:szCs w:val="24"/>
              </w:rPr>
            </w:pPr>
            <w:r w:rsidRPr="00F57594">
              <w:rPr>
                <w:color w:val="000000" w:themeColor="text1"/>
                <w:sz w:val="24"/>
                <w:szCs w:val="24"/>
              </w:rPr>
              <w:t>Keturių krypčių 5MP stacionari kamera</w:t>
            </w:r>
            <w:r w:rsidR="009F428A" w:rsidRPr="00F57594">
              <w:rPr>
                <w:color w:val="000000" w:themeColor="text1"/>
                <w:sz w:val="24"/>
                <w:szCs w:val="24"/>
              </w:rPr>
              <w:t xml:space="preserve"> – </w:t>
            </w:r>
            <w:r w:rsidR="009974E7" w:rsidRPr="00F57594">
              <w:rPr>
                <w:b/>
                <w:bCs/>
                <w:color w:val="000000" w:themeColor="text1"/>
                <w:sz w:val="24"/>
                <w:szCs w:val="24"/>
              </w:rPr>
              <w:t>1 vnt.</w:t>
            </w:r>
          </w:p>
        </w:tc>
      </w:tr>
      <w:tr w:rsidR="00F57594" w:rsidRPr="00F57594" w14:paraId="299D0FE4" w14:textId="77777777" w:rsidTr="00AE3F7D">
        <w:trPr>
          <w:trHeight w:val="315"/>
        </w:trPr>
        <w:tc>
          <w:tcPr>
            <w:tcW w:w="704" w:type="dxa"/>
            <w:tcMar>
              <w:top w:w="0" w:type="dxa"/>
              <w:left w:w="108" w:type="dxa"/>
              <w:bottom w:w="0" w:type="dxa"/>
              <w:right w:w="108" w:type="dxa"/>
            </w:tcMar>
            <w:vAlign w:val="center"/>
          </w:tcPr>
          <w:p w14:paraId="19C03126" w14:textId="77777777" w:rsidR="009974E7" w:rsidRPr="00F57594" w:rsidRDefault="009974E7" w:rsidP="003F6863">
            <w:pPr>
              <w:numPr>
                <w:ilvl w:val="0"/>
                <w:numId w:val="1"/>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7D2A3B91" w14:textId="41423661" w:rsidR="009974E7" w:rsidRPr="00F57594" w:rsidRDefault="009974E7" w:rsidP="009D7FEB">
            <w:pPr>
              <w:rPr>
                <w:noProof/>
                <w:color w:val="000000" w:themeColor="text1"/>
                <w:kern w:val="2"/>
                <w:sz w:val="24"/>
                <w:szCs w:val="24"/>
                <w14:ligatures w14:val="standardContextual"/>
              </w:rPr>
            </w:pPr>
            <w:r w:rsidRPr="00F57594">
              <w:rPr>
                <w:color w:val="000000" w:themeColor="text1"/>
                <w:kern w:val="2"/>
                <w:sz w:val="24"/>
                <w:szCs w:val="24"/>
                <w14:ligatures w14:val="standardContextual"/>
              </w:rPr>
              <w:t>Šiaulių rajono savivaldybės administracija</w:t>
            </w:r>
          </w:p>
        </w:tc>
        <w:tc>
          <w:tcPr>
            <w:tcW w:w="2126" w:type="dxa"/>
            <w:tcMar>
              <w:top w:w="0" w:type="dxa"/>
              <w:left w:w="108" w:type="dxa"/>
              <w:bottom w:w="0" w:type="dxa"/>
              <w:right w:w="108" w:type="dxa"/>
            </w:tcMar>
            <w:vAlign w:val="center"/>
          </w:tcPr>
          <w:p w14:paraId="583C35CA" w14:textId="2164C88D" w:rsidR="009974E7" w:rsidRPr="00F57594" w:rsidRDefault="009B1D70" w:rsidP="009D7FEB">
            <w:pPr>
              <w:jc w:val="center"/>
              <w:rPr>
                <w:color w:val="000000" w:themeColor="text1"/>
                <w:kern w:val="2"/>
                <w:sz w:val="24"/>
                <w:szCs w:val="24"/>
                <w14:ligatures w14:val="standardContextual"/>
              </w:rPr>
            </w:pPr>
            <w:r w:rsidRPr="00F57594">
              <w:rPr>
                <w:color w:val="000000" w:themeColor="text1"/>
                <w:kern w:val="2"/>
                <w:sz w:val="24"/>
                <w:szCs w:val="24"/>
                <w14:ligatures w14:val="standardContextual"/>
              </w:rPr>
              <w:t xml:space="preserve">Vilniaus </w:t>
            </w:r>
            <w:r w:rsidR="003C29D4" w:rsidRPr="00F57594">
              <w:rPr>
                <w:color w:val="000000" w:themeColor="text1"/>
                <w:kern w:val="2"/>
                <w:sz w:val="24"/>
                <w:szCs w:val="24"/>
                <w14:ligatures w14:val="standardContextual"/>
              </w:rPr>
              <w:t>g. 263, Šiauliai</w:t>
            </w:r>
          </w:p>
        </w:tc>
        <w:tc>
          <w:tcPr>
            <w:tcW w:w="3402" w:type="dxa"/>
            <w:tcMar>
              <w:top w:w="0" w:type="dxa"/>
              <w:left w:w="108" w:type="dxa"/>
              <w:bottom w:w="0" w:type="dxa"/>
              <w:right w:w="108" w:type="dxa"/>
            </w:tcMar>
            <w:vAlign w:val="center"/>
          </w:tcPr>
          <w:p w14:paraId="21C67139" w14:textId="77777777" w:rsidR="009974E7" w:rsidRPr="00F57594" w:rsidRDefault="009974E7" w:rsidP="009D7FEB">
            <w:pPr>
              <w:spacing w:line="276" w:lineRule="auto"/>
              <w:rPr>
                <w:b/>
                <w:bCs/>
                <w:color w:val="000000" w:themeColor="text1"/>
                <w:sz w:val="24"/>
                <w:szCs w:val="24"/>
              </w:rPr>
            </w:pPr>
            <w:r w:rsidRPr="00F57594">
              <w:rPr>
                <w:color w:val="000000" w:themeColor="text1"/>
                <w:sz w:val="24"/>
                <w:szCs w:val="24"/>
              </w:rPr>
              <w:t xml:space="preserve">Vaizdo įrašymo </w:t>
            </w:r>
            <w:r w:rsidR="005A5460" w:rsidRPr="00F57594">
              <w:rPr>
                <w:color w:val="000000" w:themeColor="text1"/>
                <w:sz w:val="24"/>
                <w:szCs w:val="24"/>
              </w:rPr>
              <w:t>įrenginys</w:t>
            </w:r>
            <w:r w:rsidRPr="00F57594">
              <w:rPr>
                <w:color w:val="000000" w:themeColor="text1"/>
                <w:sz w:val="24"/>
                <w:szCs w:val="24"/>
              </w:rPr>
              <w:t xml:space="preserve"> su 32</w:t>
            </w:r>
            <w:r w:rsidR="00AE3F7D" w:rsidRPr="00F57594">
              <w:rPr>
                <w:color w:val="000000" w:themeColor="text1"/>
                <w:sz w:val="24"/>
                <w:szCs w:val="24"/>
              </w:rPr>
              <w:t xml:space="preserve"> ar daugiau </w:t>
            </w:r>
            <w:r w:rsidRPr="00F57594">
              <w:rPr>
                <w:color w:val="000000" w:themeColor="text1"/>
                <w:sz w:val="24"/>
                <w:szCs w:val="24"/>
              </w:rPr>
              <w:t>T</w:t>
            </w:r>
            <w:r w:rsidR="00DC0E0C" w:rsidRPr="00F57594">
              <w:rPr>
                <w:color w:val="000000" w:themeColor="text1"/>
                <w:sz w:val="24"/>
                <w:szCs w:val="24"/>
              </w:rPr>
              <w:t>B</w:t>
            </w:r>
            <w:r w:rsidRPr="00F57594">
              <w:rPr>
                <w:color w:val="000000" w:themeColor="text1"/>
                <w:sz w:val="24"/>
                <w:szCs w:val="24"/>
              </w:rPr>
              <w:t xml:space="preserve"> archyvu</w:t>
            </w:r>
            <w:r w:rsidR="00E73423" w:rsidRPr="00F57594">
              <w:rPr>
                <w:color w:val="000000" w:themeColor="text1"/>
                <w:sz w:val="24"/>
                <w:szCs w:val="24"/>
              </w:rPr>
              <w:t xml:space="preserve"> </w:t>
            </w:r>
            <w:r w:rsidR="009F428A" w:rsidRPr="00F57594">
              <w:rPr>
                <w:color w:val="000000" w:themeColor="text1"/>
                <w:sz w:val="24"/>
                <w:szCs w:val="24"/>
              </w:rPr>
              <w:t xml:space="preserve">– </w:t>
            </w:r>
            <w:r w:rsidRPr="00F57594">
              <w:rPr>
                <w:b/>
                <w:bCs/>
                <w:color w:val="000000" w:themeColor="text1"/>
                <w:sz w:val="24"/>
                <w:szCs w:val="24"/>
              </w:rPr>
              <w:t>1 vnt.</w:t>
            </w:r>
          </w:p>
          <w:p w14:paraId="18E87A00" w14:textId="54F26B1A" w:rsidR="00643A22" w:rsidRPr="00F57594" w:rsidRDefault="00643A22" w:rsidP="009D7FEB">
            <w:pPr>
              <w:spacing w:line="276" w:lineRule="auto"/>
              <w:rPr>
                <w:color w:val="000000" w:themeColor="text1"/>
                <w:sz w:val="24"/>
                <w:szCs w:val="24"/>
              </w:rPr>
            </w:pPr>
            <w:r w:rsidRPr="00F57594">
              <w:rPr>
                <w:color w:val="000000" w:themeColor="text1"/>
                <w:sz w:val="24"/>
                <w:szCs w:val="24"/>
              </w:rPr>
              <w:t xml:space="preserve">Nepertraukiamo maitinimo šaltinis (UPS) – </w:t>
            </w:r>
            <w:r w:rsidRPr="00F57594">
              <w:rPr>
                <w:b/>
                <w:bCs/>
                <w:color w:val="000000" w:themeColor="text1"/>
                <w:sz w:val="24"/>
                <w:szCs w:val="24"/>
              </w:rPr>
              <w:t>1 vnt.</w:t>
            </w:r>
          </w:p>
        </w:tc>
      </w:tr>
      <w:tr w:rsidR="00F57594" w:rsidRPr="00F57594" w14:paraId="31E5F501" w14:textId="77777777" w:rsidTr="00AE3F7D">
        <w:trPr>
          <w:trHeight w:val="315"/>
        </w:trPr>
        <w:tc>
          <w:tcPr>
            <w:tcW w:w="704" w:type="dxa"/>
            <w:tcMar>
              <w:top w:w="0" w:type="dxa"/>
              <w:left w:w="108" w:type="dxa"/>
              <w:bottom w:w="0" w:type="dxa"/>
              <w:right w:w="108" w:type="dxa"/>
            </w:tcMar>
            <w:vAlign w:val="center"/>
          </w:tcPr>
          <w:p w14:paraId="5DD7C8E1" w14:textId="77777777" w:rsidR="00E73423" w:rsidRPr="00F57594" w:rsidRDefault="00E73423" w:rsidP="003F6863">
            <w:pPr>
              <w:numPr>
                <w:ilvl w:val="0"/>
                <w:numId w:val="1"/>
              </w:numPr>
              <w:pBdr>
                <w:top w:val="nil"/>
                <w:left w:val="nil"/>
                <w:bottom w:val="nil"/>
                <w:right w:val="nil"/>
                <w:between w:val="nil"/>
              </w:pBdr>
              <w:spacing w:line="276" w:lineRule="auto"/>
              <w:ind w:left="0" w:firstLine="0"/>
              <w:jc w:val="center"/>
              <w:rPr>
                <w:color w:val="000000" w:themeColor="text1"/>
                <w:sz w:val="24"/>
                <w:szCs w:val="24"/>
              </w:rPr>
            </w:pPr>
          </w:p>
        </w:tc>
        <w:tc>
          <w:tcPr>
            <w:tcW w:w="3544" w:type="dxa"/>
            <w:tcMar>
              <w:top w:w="0" w:type="dxa"/>
              <w:left w:w="108" w:type="dxa"/>
              <w:bottom w:w="0" w:type="dxa"/>
              <w:right w:w="108" w:type="dxa"/>
            </w:tcMar>
            <w:vAlign w:val="center"/>
          </w:tcPr>
          <w:p w14:paraId="3A42372E" w14:textId="1386C2BB" w:rsidR="00E73423" w:rsidRPr="00F57594" w:rsidRDefault="00E73423" w:rsidP="009D7FEB">
            <w:pPr>
              <w:rPr>
                <w:color w:val="000000" w:themeColor="text1"/>
                <w:kern w:val="2"/>
                <w:sz w:val="24"/>
                <w:szCs w:val="24"/>
                <w14:ligatures w14:val="standardContextual"/>
              </w:rPr>
            </w:pPr>
            <w:r w:rsidRPr="00F57594">
              <w:rPr>
                <w:color w:val="000000" w:themeColor="text1"/>
                <w:kern w:val="2"/>
                <w:sz w:val="24"/>
                <w:szCs w:val="24"/>
                <w14:ligatures w14:val="standardContextual"/>
              </w:rPr>
              <w:t>Policija</w:t>
            </w:r>
          </w:p>
        </w:tc>
        <w:tc>
          <w:tcPr>
            <w:tcW w:w="2126" w:type="dxa"/>
            <w:tcMar>
              <w:top w:w="0" w:type="dxa"/>
              <w:left w:w="108" w:type="dxa"/>
              <w:bottom w:w="0" w:type="dxa"/>
              <w:right w:w="108" w:type="dxa"/>
            </w:tcMar>
            <w:vAlign w:val="center"/>
          </w:tcPr>
          <w:p w14:paraId="194BB894" w14:textId="1A60BCEA" w:rsidR="00E73423" w:rsidRPr="00F57594" w:rsidRDefault="006557A7" w:rsidP="009D7FEB">
            <w:pPr>
              <w:jc w:val="center"/>
              <w:rPr>
                <w:color w:val="000000" w:themeColor="text1"/>
                <w:kern w:val="2"/>
                <w:sz w:val="24"/>
                <w:szCs w:val="24"/>
                <w14:ligatures w14:val="standardContextual"/>
              </w:rPr>
            </w:pPr>
            <w:r w:rsidRPr="00F57594">
              <w:rPr>
                <w:color w:val="000000" w:themeColor="text1"/>
                <w:kern w:val="2"/>
                <w:sz w:val="24"/>
                <w:szCs w:val="24"/>
                <w14:ligatures w14:val="standardContextual"/>
              </w:rPr>
              <w:t xml:space="preserve">Bus </w:t>
            </w:r>
            <w:r w:rsidR="007630B0" w:rsidRPr="00F57594">
              <w:rPr>
                <w:color w:val="000000" w:themeColor="text1"/>
                <w:kern w:val="2"/>
                <w:sz w:val="24"/>
                <w:szCs w:val="24"/>
                <w14:ligatures w14:val="standardContextual"/>
              </w:rPr>
              <w:t>n</w:t>
            </w:r>
            <w:r w:rsidRPr="00F57594">
              <w:rPr>
                <w:color w:val="000000" w:themeColor="text1"/>
                <w:kern w:val="2"/>
                <w:sz w:val="24"/>
                <w:szCs w:val="24"/>
                <w14:ligatures w14:val="standardContextual"/>
              </w:rPr>
              <w:t>urodytos patalpos Kuršėnų miest</w:t>
            </w:r>
            <w:r w:rsidR="007630B0" w:rsidRPr="00F57594">
              <w:rPr>
                <w:color w:val="000000" w:themeColor="text1"/>
                <w:kern w:val="2"/>
                <w:sz w:val="24"/>
                <w:szCs w:val="24"/>
                <w14:ligatures w14:val="standardContextual"/>
              </w:rPr>
              <w:t>e</w:t>
            </w:r>
          </w:p>
        </w:tc>
        <w:tc>
          <w:tcPr>
            <w:tcW w:w="3402" w:type="dxa"/>
            <w:tcMar>
              <w:top w:w="0" w:type="dxa"/>
              <w:left w:w="108" w:type="dxa"/>
              <w:bottom w:w="0" w:type="dxa"/>
              <w:right w:w="108" w:type="dxa"/>
            </w:tcMar>
            <w:vAlign w:val="center"/>
          </w:tcPr>
          <w:p w14:paraId="5815B5FD" w14:textId="77777777" w:rsidR="00E73423" w:rsidRPr="00F57594" w:rsidRDefault="001C42FC" w:rsidP="009D7FEB">
            <w:pPr>
              <w:spacing w:line="276" w:lineRule="auto"/>
              <w:rPr>
                <w:b/>
                <w:bCs/>
                <w:color w:val="000000" w:themeColor="text1"/>
                <w:sz w:val="24"/>
                <w:szCs w:val="24"/>
              </w:rPr>
            </w:pPr>
            <w:r w:rsidRPr="00F57594">
              <w:rPr>
                <w:color w:val="000000" w:themeColor="text1"/>
                <w:sz w:val="24"/>
                <w:szCs w:val="24"/>
              </w:rPr>
              <w:t>O</w:t>
            </w:r>
            <w:r w:rsidR="00E73423" w:rsidRPr="00F57594">
              <w:rPr>
                <w:color w:val="000000" w:themeColor="text1"/>
                <w:sz w:val="24"/>
                <w:szCs w:val="24"/>
              </w:rPr>
              <w:t>peratori</w:t>
            </w:r>
            <w:r w:rsidRPr="00F57594">
              <w:rPr>
                <w:color w:val="000000" w:themeColor="text1"/>
                <w:sz w:val="24"/>
                <w:szCs w:val="24"/>
              </w:rPr>
              <w:t>aus</w:t>
            </w:r>
            <w:r w:rsidR="00E73423" w:rsidRPr="00F57594">
              <w:rPr>
                <w:color w:val="000000" w:themeColor="text1"/>
                <w:sz w:val="24"/>
                <w:szCs w:val="24"/>
              </w:rPr>
              <w:t xml:space="preserve"> darbo vieta –</w:t>
            </w:r>
            <w:r w:rsidR="00324726" w:rsidRPr="00F57594">
              <w:rPr>
                <w:color w:val="000000" w:themeColor="text1"/>
                <w:sz w:val="24"/>
                <w:szCs w:val="24"/>
              </w:rPr>
              <w:t xml:space="preserve"> </w:t>
            </w:r>
            <w:r w:rsidR="00E73423" w:rsidRPr="00F57594">
              <w:rPr>
                <w:b/>
                <w:bCs/>
                <w:color w:val="000000" w:themeColor="text1"/>
                <w:sz w:val="24"/>
                <w:szCs w:val="24"/>
              </w:rPr>
              <w:t>1 vnt.</w:t>
            </w:r>
          </w:p>
          <w:p w14:paraId="53F3904A" w14:textId="194E7E47" w:rsidR="003439EA" w:rsidRPr="00F57594" w:rsidRDefault="003439EA" w:rsidP="003439EA">
            <w:pPr>
              <w:spacing w:line="276" w:lineRule="auto"/>
              <w:rPr>
                <w:color w:val="000000" w:themeColor="text1"/>
                <w:sz w:val="24"/>
                <w:szCs w:val="24"/>
              </w:rPr>
            </w:pPr>
            <w:r w:rsidRPr="00F57594">
              <w:rPr>
                <w:color w:val="000000" w:themeColor="text1"/>
                <w:sz w:val="24"/>
                <w:szCs w:val="24"/>
              </w:rPr>
              <w:t xml:space="preserve">24" ar didesnis monitorius – </w:t>
            </w:r>
          </w:p>
          <w:p w14:paraId="08F4C994" w14:textId="56B61AEF" w:rsidR="00312473" w:rsidRPr="00F57594" w:rsidRDefault="003439EA" w:rsidP="003439EA">
            <w:pPr>
              <w:spacing w:line="276" w:lineRule="auto"/>
              <w:rPr>
                <w:b/>
                <w:bCs/>
                <w:color w:val="000000" w:themeColor="text1"/>
                <w:sz w:val="24"/>
                <w:szCs w:val="24"/>
              </w:rPr>
            </w:pPr>
            <w:r w:rsidRPr="00F57594">
              <w:rPr>
                <w:b/>
                <w:bCs/>
                <w:color w:val="000000" w:themeColor="text1"/>
                <w:sz w:val="24"/>
                <w:szCs w:val="24"/>
              </w:rPr>
              <w:t>2 vnt.</w:t>
            </w:r>
          </w:p>
        </w:tc>
      </w:tr>
    </w:tbl>
    <w:bookmarkEnd w:id="0"/>
    <w:p w14:paraId="6A9AD27D" w14:textId="4C7EA782" w:rsidR="002C2A5F" w:rsidRPr="00F57594" w:rsidRDefault="00A05287" w:rsidP="009D7FEB">
      <w:pPr>
        <w:jc w:val="center"/>
        <w:rPr>
          <w:color w:val="000000" w:themeColor="text1"/>
          <w:sz w:val="24"/>
          <w:szCs w:val="24"/>
        </w:rPr>
      </w:pPr>
      <w:r w:rsidRPr="00F57594">
        <w:rPr>
          <w:color w:val="000000" w:themeColor="text1"/>
          <w:sz w:val="24"/>
          <w:szCs w:val="24"/>
        </w:rPr>
        <w:t>_____________________</w:t>
      </w:r>
    </w:p>
    <w:p w14:paraId="1CF8FBC2" w14:textId="77777777" w:rsidR="009974E7" w:rsidRPr="00F57594" w:rsidRDefault="009974E7" w:rsidP="009D7FEB">
      <w:pPr>
        <w:widowControl/>
        <w:spacing w:line="278" w:lineRule="auto"/>
        <w:rPr>
          <w:rFonts w:eastAsiaTheme="majorEastAsia"/>
          <w:b/>
          <w:bCs/>
          <w:color w:val="000000" w:themeColor="text1"/>
          <w:sz w:val="28"/>
          <w:szCs w:val="28"/>
        </w:rPr>
      </w:pPr>
      <w:r w:rsidRPr="00F57594">
        <w:rPr>
          <w:b/>
          <w:bCs/>
          <w:color w:val="000000" w:themeColor="text1"/>
          <w:sz w:val="28"/>
          <w:szCs w:val="28"/>
        </w:rPr>
        <w:br w:type="page"/>
      </w:r>
    </w:p>
    <w:p w14:paraId="6B030FB9" w14:textId="0CA7D091" w:rsidR="001C0F4B" w:rsidRPr="00F57594" w:rsidRDefault="001C0F4B" w:rsidP="009D7FEB">
      <w:pPr>
        <w:pStyle w:val="Antrat1"/>
        <w:tabs>
          <w:tab w:val="left" w:pos="4029"/>
          <w:tab w:val="left" w:pos="4030"/>
        </w:tabs>
        <w:spacing w:before="0" w:after="0" w:line="276" w:lineRule="auto"/>
        <w:jc w:val="center"/>
        <w:rPr>
          <w:rFonts w:ascii="Times New Roman" w:hAnsi="Times New Roman" w:cs="Times New Roman"/>
          <w:b/>
          <w:bCs/>
          <w:color w:val="000000" w:themeColor="text1"/>
          <w:sz w:val="28"/>
          <w:szCs w:val="28"/>
        </w:rPr>
      </w:pPr>
      <w:r w:rsidRPr="00F57594">
        <w:rPr>
          <w:rFonts w:ascii="Times New Roman" w:hAnsi="Times New Roman" w:cs="Times New Roman"/>
          <w:b/>
          <w:bCs/>
          <w:color w:val="000000" w:themeColor="text1"/>
          <w:sz w:val="28"/>
          <w:szCs w:val="28"/>
        </w:rPr>
        <w:lastRenderedPageBreak/>
        <w:t>Kryžių kalno viešųjų erdvių vaizdo kamerų vietų sąrašas</w:t>
      </w:r>
    </w:p>
    <w:p w14:paraId="54452582" w14:textId="77777777" w:rsidR="00986C27" w:rsidRPr="00F57594" w:rsidRDefault="00986C27" w:rsidP="009D7FEB">
      <w:pPr>
        <w:rPr>
          <w:color w:val="000000" w:themeColor="text1"/>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3686"/>
        <w:gridCol w:w="2268"/>
        <w:gridCol w:w="3118"/>
      </w:tblGrid>
      <w:tr w:rsidR="00F57594" w:rsidRPr="00F57594" w14:paraId="0B980C71" w14:textId="77777777" w:rsidTr="003F20BC">
        <w:trPr>
          <w:trHeight w:val="464"/>
          <w:tblHeader/>
        </w:trPr>
        <w:tc>
          <w:tcPr>
            <w:tcW w:w="704" w:type="dxa"/>
            <w:tcMar>
              <w:top w:w="0" w:type="dxa"/>
              <w:left w:w="108" w:type="dxa"/>
              <w:bottom w:w="0" w:type="dxa"/>
              <w:right w:w="108" w:type="dxa"/>
            </w:tcMar>
            <w:vAlign w:val="center"/>
          </w:tcPr>
          <w:p w14:paraId="4379C6E4" w14:textId="325E41A4" w:rsidR="00F47129" w:rsidRPr="00F57594" w:rsidRDefault="00F47129" w:rsidP="009D7FEB">
            <w:pPr>
              <w:spacing w:line="276" w:lineRule="auto"/>
              <w:jc w:val="center"/>
              <w:rPr>
                <w:b/>
                <w:bCs/>
                <w:color w:val="000000" w:themeColor="text1"/>
                <w:sz w:val="24"/>
                <w:szCs w:val="24"/>
              </w:rPr>
            </w:pPr>
            <w:r w:rsidRPr="00F57594">
              <w:rPr>
                <w:b/>
                <w:bCs/>
                <w:color w:val="000000" w:themeColor="text1"/>
                <w:sz w:val="24"/>
                <w:szCs w:val="24"/>
              </w:rPr>
              <w:t>Eil.</w:t>
            </w:r>
          </w:p>
          <w:p w14:paraId="31CFEF72" w14:textId="77777777" w:rsidR="00F47129" w:rsidRPr="00F57594" w:rsidRDefault="00F47129" w:rsidP="009D7FEB">
            <w:pPr>
              <w:spacing w:line="276" w:lineRule="auto"/>
              <w:jc w:val="center"/>
              <w:rPr>
                <w:b/>
                <w:bCs/>
                <w:color w:val="000000" w:themeColor="text1"/>
                <w:sz w:val="24"/>
                <w:szCs w:val="24"/>
              </w:rPr>
            </w:pPr>
            <w:r w:rsidRPr="00F57594">
              <w:rPr>
                <w:b/>
                <w:bCs/>
                <w:color w:val="000000" w:themeColor="text1"/>
                <w:sz w:val="24"/>
                <w:szCs w:val="24"/>
              </w:rPr>
              <w:t>Nr.</w:t>
            </w:r>
          </w:p>
        </w:tc>
        <w:tc>
          <w:tcPr>
            <w:tcW w:w="3686" w:type="dxa"/>
            <w:tcMar>
              <w:top w:w="0" w:type="dxa"/>
              <w:left w:w="108" w:type="dxa"/>
              <w:bottom w:w="0" w:type="dxa"/>
              <w:right w:w="108" w:type="dxa"/>
            </w:tcMar>
            <w:vAlign w:val="center"/>
          </w:tcPr>
          <w:p w14:paraId="1121C15B" w14:textId="77777777" w:rsidR="00F47129" w:rsidRPr="00F57594" w:rsidRDefault="00F47129" w:rsidP="009D7FEB">
            <w:pPr>
              <w:spacing w:line="276" w:lineRule="auto"/>
              <w:jc w:val="center"/>
              <w:rPr>
                <w:b/>
                <w:bCs/>
                <w:color w:val="000000" w:themeColor="text1"/>
                <w:sz w:val="24"/>
                <w:szCs w:val="24"/>
              </w:rPr>
            </w:pPr>
            <w:r w:rsidRPr="00F57594">
              <w:rPr>
                <w:b/>
                <w:bCs/>
                <w:color w:val="000000" w:themeColor="text1"/>
                <w:sz w:val="24"/>
                <w:szCs w:val="24"/>
              </w:rPr>
              <w:t>Vaizdo kamerų diegimo vieta</w:t>
            </w:r>
          </w:p>
        </w:tc>
        <w:tc>
          <w:tcPr>
            <w:tcW w:w="2268" w:type="dxa"/>
            <w:tcMar>
              <w:top w:w="0" w:type="dxa"/>
              <w:left w:w="108" w:type="dxa"/>
              <w:bottom w:w="0" w:type="dxa"/>
              <w:right w:w="108" w:type="dxa"/>
            </w:tcMar>
            <w:vAlign w:val="center"/>
          </w:tcPr>
          <w:p w14:paraId="57038AD6" w14:textId="77777777" w:rsidR="00F47129" w:rsidRPr="00F57594" w:rsidRDefault="00F47129" w:rsidP="009D7FEB">
            <w:pPr>
              <w:spacing w:line="276" w:lineRule="auto"/>
              <w:jc w:val="center"/>
              <w:rPr>
                <w:b/>
                <w:bCs/>
                <w:color w:val="000000" w:themeColor="text1"/>
                <w:sz w:val="24"/>
                <w:szCs w:val="24"/>
              </w:rPr>
            </w:pPr>
            <w:r w:rsidRPr="00F57594">
              <w:rPr>
                <w:b/>
                <w:bCs/>
                <w:color w:val="000000" w:themeColor="text1"/>
                <w:sz w:val="24"/>
                <w:szCs w:val="24"/>
              </w:rPr>
              <w:t>Koordinatės</w:t>
            </w:r>
          </w:p>
        </w:tc>
        <w:tc>
          <w:tcPr>
            <w:tcW w:w="3118" w:type="dxa"/>
            <w:tcMar>
              <w:top w:w="0" w:type="dxa"/>
              <w:left w:w="108" w:type="dxa"/>
              <w:bottom w:w="0" w:type="dxa"/>
              <w:right w:w="108" w:type="dxa"/>
            </w:tcMar>
            <w:vAlign w:val="center"/>
          </w:tcPr>
          <w:p w14:paraId="3DF21839" w14:textId="1C959ABF" w:rsidR="00F47129" w:rsidRPr="00F57594" w:rsidRDefault="00F47129" w:rsidP="009D7FEB">
            <w:pPr>
              <w:spacing w:line="276" w:lineRule="auto"/>
              <w:jc w:val="center"/>
              <w:rPr>
                <w:b/>
                <w:bCs/>
                <w:color w:val="000000" w:themeColor="text1"/>
                <w:sz w:val="24"/>
                <w:szCs w:val="24"/>
              </w:rPr>
            </w:pPr>
            <w:r w:rsidRPr="00F57594">
              <w:rPr>
                <w:b/>
                <w:bCs/>
                <w:color w:val="000000" w:themeColor="text1"/>
                <w:sz w:val="24"/>
                <w:szCs w:val="24"/>
              </w:rPr>
              <w:t>Prekės tipas, kiekis</w:t>
            </w:r>
          </w:p>
        </w:tc>
      </w:tr>
      <w:tr w:rsidR="00F57594" w:rsidRPr="00F57594" w14:paraId="65E9A7EC" w14:textId="77777777" w:rsidTr="00F47129">
        <w:trPr>
          <w:trHeight w:val="272"/>
        </w:trPr>
        <w:tc>
          <w:tcPr>
            <w:tcW w:w="9776" w:type="dxa"/>
            <w:gridSpan w:val="4"/>
            <w:shd w:val="clear" w:color="auto" w:fill="D9F2D0" w:themeFill="accent6" w:themeFillTint="33"/>
            <w:tcMar>
              <w:top w:w="0" w:type="dxa"/>
              <w:left w:w="108" w:type="dxa"/>
              <w:bottom w:w="0" w:type="dxa"/>
              <w:right w:w="108" w:type="dxa"/>
            </w:tcMar>
            <w:vAlign w:val="center"/>
          </w:tcPr>
          <w:p w14:paraId="41AEB1D9" w14:textId="6F7FF9B4" w:rsidR="00F47129" w:rsidRPr="00F57594" w:rsidRDefault="00F47129" w:rsidP="009D7FEB">
            <w:pPr>
              <w:pBdr>
                <w:between w:val="nil"/>
              </w:pBdr>
              <w:spacing w:line="276" w:lineRule="auto"/>
              <w:jc w:val="center"/>
              <w:rPr>
                <w:color w:val="000000" w:themeColor="text1"/>
                <w:sz w:val="24"/>
                <w:szCs w:val="24"/>
              </w:rPr>
            </w:pPr>
            <w:r w:rsidRPr="00F57594">
              <w:rPr>
                <w:b/>
                <w:color w:val="000000" w:themeColor="text1"/>
                <w:sz w:val="24"/>
                <w:szCs w:val="24"/>
              </w:rPr>
              <w:t>Kryžių kalno miesto vaizdo stebėjimo sistemos įrengimo paslaugos (kompl.)</w:t>
            </w:r>
          </w:p>
        </w:tc>
      </w:tr>
      <w:tr w:rsidR="00F57594" w:rsidRPr="00F57594" w14:paraId="660F7E92" w14:textId="77777777" w:rsidTr="003F20BC">
        <w:trPr>
          <w:trHeight w:val="272"/>
        </w:trPr>
        <w:tc>
          <w:tcPr>
            <w:tcW w:w="704" w:type="dxa"/>
            <w:tcMar>
              <w:top w:w="0" w:type="dxa"/>
              <w:left w:w="108" w:type="dxa"/>
              <w:bottom w:w="0" w:type="dxa"/>
              <w:right w:w="108" w:type="dxa"/>
            </w:tcMar>
            <w:vAlign w:val="center"/>
          </w:tcPr>
          <w:p w14:paraId="6321F456" w14:textId="77777777" w:rsidR="00F47129" w:rsidRPr="00F57594" w:rsidRDefault="00F47129" w:rsidP="003F6863">
            <w:pPr>
              <w:numPr>
                <w:ilvl w:val="0"/>
                <w:numId w:val="2"/>
              </w:numPr>
              <w:pBdr>
                <w:between w:val="nil"/>
              </w:pBdr>
              <w:spacing w:line="276" w:lineRule="auto"/>
              <w:ind w:left="0" w:firstLine="0"/>
              <w:jc w:val="center"/>
              <w:rPr>
                <w:color w:val="000000" w:themeColor="text1"/>
                <w:sz w:val="24"/>
                <w:szCs w:val="24"/>
              </w:rPr>
            </w:pPr>
          </w:p>
        </w:tc>
        <w:tc>
          <w:tcPr>
            <w:tcW w:w="3686" w:type="dxa"/>
            <w:tcMar>
              <w:top w:w="0" w:type="dxa"/>
              <w:left w:w="108" w:type="dxa"/>
              <w:bottom w:w="0" w:type="dxa"/>
              <w:right w:w="108" w:type="dxa"/>
            </w:tcMar>
            <w:vAlign w:val="center"/>
          </w:tcPr>
          <w:p w14:paraId="28A7644E" w14:textId="77777777" w:rsidR="00F47129" w:rsidRPr="00F57594" w:rsidRDefault="00F47129" w:rsidP="009D7FEB">
            <w:pPr>
              <w:spacing w:line="276" w:lineRule="auto"/>
              <w:rPr>
                <w:color w:val="000000" w:themeColor="text1"/>
                <w:sz w:val="24"/>
                <w:szCs w:val="24"/>
              </w:rPr>
            </w:pPr>
            <w:r w:rsidRPr="00F57594">
              <w:rPr>
                <w:color w:val="000000" w:themeColor="text1"/>
                <w:sz w:val="24"/>
                <w:szCs w:val="24"/>
              </w:rPr>
              <w:t>1-as kamerų stulpas</w:t>
            </w:r>
          </w:p>
          <w:p w14:paraId="1709A931" w14:textId="77777777" w:rsidR="00F47129" w:rsidRPr="00F57594" w:rsidRDefault="00F47129"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1208F346" wp14:editId="7C697CEC">
                  <wp:extent cx="2113280" cy="1188720"/>
                  <wp:effectExtent l="0" t="0" r="1270" b="0"/>
                  <wp:docPr id="1528882329" name="Paveikslėlis 5" descr="Paveikslėlis, kuriame yra lauko, dangus, žolė, debesi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882329" name="Paveikslėlis 5" descr="Paveikslėlis, kuriame yra lauko, dangus, žolė, debesis  Dirbtinio intelekto sugeneruotas turinys gali būti neteisingas."/>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p w14:paraId="38BFCEBE" w14:textId="77777777" w:rsidR="00986C27" w:rsidRPr="00F57594" w:rsidRDefault="00986C27" w:rsidP="009D7FEB">
            <w:pPr>
              <w:spacing w:line="276" w:lineRule="auto"/>
              <w:rPr>
                <w:color w:val="000000" w:themeColor="text1"/>
                <w:sz w:val="20"/>
                <w:szCs w:val="20"/>
              </w:rPr>
            </w:pPr>
          </w:p>
        </w:tc>
        <w:tc>
          <w:tcPr>
            <w:tcW w:w="2268" w:type="dxa"/>
            <w:tcMar>
              <w:top w:w="0" w:type="dxa"/>
              <w:left w:w="108" w:type="dxa"/>
              <w:bottom w:w="0" w:type="dxa"/>
              <w:right w:w="108" w:type="dxa"/>
            </w:tcMar>
            <w:vAlign w:val="center"/>
          </w:tcPr>
          <w:p w14:paraId="316B10A9" w14:textId="77777777" w:rsidR="00F47129" w:rsidRPr="00F57594" w:rsidRDefault="00F47129" w:rsidP="009D7FEB">
            <w:pPr>
              <w:jc w:val="center"/>
              <w:rPr>
                <w:color w:val="000000" w:themeColor="text1"/>
                <w:kern w:val="2"/>
                <w14:ligatures w14:val="standardContextual"/>
              </w:rPr>
            </w:pPr>
            <w:r w:rsidRPr="00F57594">
              <w:rPr>
                <w:color w:val="000000" w:themeColor="text1"/>
                <w:kern w:val="2"/>
                <w14:ligatures w14:val="standardContextual"/>
              </w:rPr>
              <w:t>56.015672706999 N,</w:t>
            </w:r>
          </w:p>
          <w:p w14:paraId="736B01BA" w14:textId="77777777" w:rsidR="00F47129" w:rsidRPr="00F57594" w:rsidRDefault="00F47129" w:rsidP="009D7FEB">
            <w:pPr>
              <w:spacing w:line="276" w:lineRule="auto"/>
              <w:jc w:val="center"/>
              <w:rPr>
                <w:color w:val="000000" w:themeColor="text1"/>
              </w:rPr>
            </w:pPr>
            <w:r w:rsidRPr="00F57594">
              <w:rPr>
                <w:color w:val="000000" w:themeColor="text1"/>
                <w:kern w:val="2"/>
                <w14:ligatures w14:val="standardContextual"/>
              </w:rPr>
              <w:t>23.415391333401 E</w:t>
            </w:r>
          </w:p>
        </w:tc>
        <w:tc>
          <w:tcPr>
            <w:tcW w:w="3118" w:type="dxa"/>
            <w:tcMar>
              <w:top w:w="0" w:type="dxa"/>
              <w:left w:w="108" w:type="dxa"/>
              <w:bottom w:w="0" w:type="dxa"/>
              <w:right w:w="108" w:type="dxa"/>
            </w:tcMar>
            <w:vAlign w:val="center"/>
          </w:tcPr>
          <w:p w14:paraId="12EFF929" w14:textId="7532A791" w:rsidR="007526F3" w:rsidRPr="00F57594" w:rsidRDefault="00F47129" w:rsidP="009D7FEB">
            <w:pPr>
              <w:pBdr>
                <w:between w:val="nil"/>
              </w:pBdr>
              <w:spacing w:line="276" w:lineRule="auto"/>
              <w:rPr>
                <w:color w:val="000000" w:themeColor="text1"/>
                <w:sz w:val="24"/>
                <w:szCs w:val="24"/>
              </w:rPr>
            </w:pPr>
            <w:r w:rsidRPr="00F57594">
              <w:rPr>
                <w:color w:val="000000" w:themeColor="text1"/>
                <w:sz w:val="24"/>
                <w:szCs w:val="24"/>
              </w:rPr>
              <w:t>Dviejų krypčių 5MP stacionari</w:t>
            </w:r>
            <w:r w:rsidR="007526F3" w:rsidRPr="00F57594">
              <w:rPr>
                <w:color w:val="000000" w:themeColor="text1"/>
                <w:sz w:val="24"/>
                <w:szCs w:val="24"/>
              </w:rPr>
              <w:t xml:space="preserve"> kamera – </w:t>
            </w:r>
            <w:r w:rsidR="007526F3" w:rsidRPr="00F57594">
              <w:rPr>
                <w:b/>
                <w:bCs/>
                <w:color w:val="000000" w:themeColor="text1"/>
                <w:sz w:val="24"/>
                <w:szCs w:val="24"/>
              </w:rPr>
              <w:t>1 vnt</w:t>
            </w:r>
            <w:r w:rsidR="00561544" w:rsidRPr="00F57594">
              <w:rPr>
                <w:b/>
                <w:bCs/>
                <w:color w:val="000000" w:themeColor="text1"/>
                <w:sz w:val="24"/>
                <w:szCs w:val="24"/>
              </w:rPr>
              <w:t>.</w:t>
            </w:r>
            <w:r w:rsidR="007526F3" w:rsidRPr="00F57594">
              <w:rPr>
                <w:color w:val="000000" w:themeColor="text1"/>
                <w:sz w:val="24"/>
                <w:szCs w:val="24"/>
              </w:rPr>
              <w:t>,</w:t>
            </w:r>
          </w:p>
          <w:p w14:paraId="2F6B226C" w14:textId="5947DB03" w:rsidR="00F47129" w:rsidRPr="00F57594" w:rsidRDefault="00F47129" w:rsidP="009D7FEB">
            <w:pPr>
              <w:pBdr>
                <w:between w:val="nil"/>
              </w:pBdr>
              <w:spacing w:line="276" w:lineRule="auto"/>
              <w:rPr>
                <w:color w:val="000000" w:themeColor="text1"/>
                <w:sz w:val="24"/>
                <w:szCs w:val="24"/>
              </w:rPr>
            </w:pPr>
            <w:r w:rsidRPr="00F57594">
              <w:rPr>
                <w:color w:val="000000" w:themeColor="text1"/>
                <w:sz w:val="24"/>
                <w:szCs w:val="24"/>
              </w:rPr>
              <w:t>valdoma 2MP kamera</w:t>
            </w:r>
            <w:r w:rsidR="007526F3" w:rsidRPr="00F57594">
              <w:rPr>
                <w:color w:val="000000" w:themeColor="text1"/>
                <w:sz w:val="24"/>
                <w:szCs w:val="24"/>
              </w:rPr>
              <w:t xml:space="preserve"> – </w:t>
            </w:r>
          </w:p>
          <w:p w14:paraId="6B2E30B5" w14:textId="10768F7B" w:rsidR="00F47129" w:rsidRPr="00F57594" w:rsidRDefault="00F47129" w:rsidP="009D7FEB">
            <w:pPr>
              <w:pBdr>
                <w:between w:val="nil"/>
              </w:pBdr>
              <w:spacing w:line="276" w:lineRule="auto"/>
              <w:rPr>
                <w:b/>
                <w:bCs/>
                <w:color w:val="000000" w:themeColor="text1"/>
                <w:sz w:val="24"/>
                <w:szCs w:val="24"/>
              </w:rPr>
            </w:pPr>
            <w:r w:rsidRPr="00F57594">
              <w:rPr>
                <w:b/>
                <w:bCs/>
                <w:color w:val="000000" w:themeColor="text1"/>
                <w:sz w:val="24"/>
                <w:szCs w:val="24"/>
              </w:rPr>
              <w:t>1 vnt.</w:t>
            </w:r>
          </w:p>
        </w:tc>
      </w:tr>
      <w:tr w:rsidR="00F57594" w:rsidRPr="00F57594" w14:paraId="4045503C" w14:textId="77777777" w:rsidTr="003F20BC">
        <w:trPr>
          <w:trHeight w:val="394"/>
        </w:trPr>
        <w:tc>
          <w:tcPr>
            <w:tcW w:w="704" w:type="dxa"/>
            <w:tcMar>
              <w:top w:w="0" w:type="dxa"/>
              <w:left w:w="108" w:type="dxa"/>
              <w:bottom w:w="0" w:type="dxa"/>
              <w:right w:w="108" w:type="dxa"/>
            </w:tcMar>
            <w:vAlign w:val="center"/>
          </w:tcPr>
          <w:p w14:paraId="7B7799C0" w14:textId="77777777" w:rsidR="00F47129" w:rsidRPr="00F57594" w:rsidRDefault="00F47129" w:rsidP="003F6863">
            <w:pPr>
              <w:numPr>
                <w:ilvl w:val="0"/>
                <w:numId w:val="2"/>
              </w:numPr>
              <w:pBdr>
                <w:between w:val="nil"/>
              </w:pBdr>
              <w:spacing w:line="276" w:lineRule="auto"/>
              <w:ind w:left="0" w:firstLine="0"/>
              <w:jc w:val="center"/>
              <w:rPr>
                <w:color w:val="000000" w:themeColor="text1"/>
                <w:sz w:val="24"/>
                <w:szCs w:val="24"/>
              </w:rPr>
            </w:pPr>
          </w:p>
        </w:tc>
        <w:tc>
          <w:tcPr>
            <w:tcW w:w="3686" w:type="dxa"/>
            <w:tcMar>
              <w:top w:w="0" w:type="dxa"/>
              <w:left w:w="108" w:type="dxa"/>
              <w:bottom w:w="0" w:type="dxa"/>
              <w:right w:w="108" w:type="dxa"/>
            </w:tcMar>
            <w:vAlign w:val="center"/>
          </w:tcPr>
          <w:p w14:paraId="36525E7A" w14:textId="77777777" w:rsidR="00F47129" w:rsidRPr="00F57594" w:rsidRDefault="00F47129" w:rsidP="009D7FEB">
            <w:pPr>
              <w:spacing w:line="276" w:lineRule="auto"/>
              <w:rPr>
                <w:color w:val="000000" w:themeColor="text1"/>
                <w:sz w:val="24"/>
                <w:szCs w:val="24"/>
              </w:rPr>
            </w:pPr>
            <w:r w:rsidRPr="00F57594">
              <w:rPr>
                <w:color w:val="000000" w:themeColor="text1"/>
                <w:sz w:val="24"/>
                <w:szCs w:val="24"/>
              </w:rPr>
              <w:t>2-as kamerų stulpas</w:t>
            </w:r>
          </w:p>
          <w:p w14:paraId="3B871804" w14:textId="77777777" w:rsidR="00F47129" w:rsidRPr="00F57594" w:rsidRDefault="00F47129"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75EA6849" wp14:editId="3CAFB0C8">
                  <wp:extent cx="2113280" cy="1188720"/>
                  <wp:effectExtent l="0" t="0" r="1270" b="0"/>
                  <wp:docPr id="1032714967" name="Paveikslėlis 15" descr="Paveikslėlis, kuriame yra lauko, dangus, žolė, medi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714967" name="Paveikslėlis 15" descr="Paveikslėlis, kuriame yra lauko, dangus, žolė, medis  Dirbtinio intelekto sugeneruotas turinys gali būti neteisingas."/>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p w14:paraId="10FF2E63" w14:textId="77777777" w:rsidR="00986C27" w:rsidRPr="00F57594" w:rsidRDefault="00986C27" w:rsidP="009D7FEB">
            <w:pPr>
              <w:spacing w:line="276" w:lineRule="auto"/>
              <w:rPr>
                <w:color w:val="000000" w:themeColor="text1"/>
                <w:sz w:val="20"/>
                <w:szCs w:val="20"/>
              </w:rPr>
            </w:pPr>
          </w:p>
        </w:tc>
        <w:tc>
          <w:tcPr>
            <w:tcW w:w="2268" w:type="dxa"/>
            <w:tcMar>
              <w:top w:w="0" w:type="dxa"/>
              <w:left w:w="108" w:type="dxa"/>
              <w:bottom w:w="0" w:type="dxa"/>
              <w:right w:w="108" w:type="dxa"/>
            </w:tcMar>
            <w:vAlign w:val="center"/>
          </w:tcPr>
          <w:p w14:paraId="28A34B0E" w14:textId="77777777" w:rsidR="00F47129" w:rsidRPr="00F57594" w:rsidRDefault="00F47129" w:rsidP="009D7FEB">
            <w:pPr>
              <w:spacing w:line="276" w:lineRule="auto"/>
              <w:jc w:val="center"/>
              <w:rPr>
                <w:color w:val="000000" w:themeColor="text1"/>
              </w:rPr>
            </w:pPr>
            <w:r w:rsidRPr="00F57594">
              <w:rPr>
                <w:color w:val="000000" w:themeColor="text1"/>
              </w:rPr>
              <w:t>56.01579466369 N,</w:t>
            </w:r>
          </w:p>
          <w:p w14:paraId="1B832FAE" w14:textId="77777777" w:rsidR="00F47129" w:rsidRPr="00F57594" w:rsidRDefault="00F47129" w:rsidP="009D7FEB">
            <w:pPr>
              <w:spacing w:line="276" w:lineRule="auto"/>
              <w:jc w:val="center"/>
              <w:rPr>
                <w:color w:val="000000" w:themeColor="text1"/>
              </w:rPr>
            </w:pPr>
            <w:r w:rsidRPr="00F57594">
              <w:rPr>
                <w:color w:val="000000" w:themeColor="text1"/>
              </w:rPr>
              <w:t>23.416776275262 E</w:t>
            </w:r>
          </w:p>
        </w:tc>
        <w:tc>
          <w:tcPr>
            <w:tcW w:w="3118" w:type="dxa"/>
            <w:tcMar>
              <w:top w:w="0" w:type="dxa"/>
              <w:left w:w="108" w:type="dxa"/>
              <w:bottom w:w="0" w:type="dxa"/>
              <w:right w:w="108" w:type="dxa"/>
            </w:tcMar>
            <w:vAlign w:val="center"/>
          </w:tcPr>
          <w:p w14:paraId="12C8E6A7" w14:textId="6D245B64" w:rsidR="00F47129" w:rsidRPr="00F57594" w:rsidRDefault="00F47129" w:rsidP="009D7FEB">
            <w:pPr>
              <w:spacing w:line="276" w:lineRule="auto"/>
              <w:rPr>
                <w:b/>
                <w:bCs/>
                <w:color w:val="000000" w:themeColor="text1"/>
                <w:sz w:val="24"/>
                <w:szCs w:val="24"/>
              </w:rPr>
            </w:pPr>
            <w:r w:rsidRPr="00F57594">
              <w:rPr>
                <w:color w:val="000000" w:themeColor="text1"/>
                <w:sz w:val="24"/>
                <w:szCs w:val="24"/>
              </w:rPr>
              <w:t>Dviejų krypčių 5MP stacionari kamera</w:t>
            </w:r>
            <w:r w:rsidR="00561544" w:rsidRPr="00F57594">
              <w:rPr>
                <w:color w:val="000000" w:themeColor="text1"/>
                <w:sz w:val="24"/>
                <w:szCs w:val="24"/>
              </w:rPr>
              <w:t xml:space="preserve"> – </w:t>
            </w:r>
            <w:r w:rsidRPr="00F57594">
              <w:rPr>
                <w:b/>
                <w:bCs/>
                <w:color w:val="000000" w:themeColor="text1"/>
                <w:sz w:val="24"/>
                <w:szCs w:val="24"/>
              </w:rPr>
              <w:t>1 vnt.</w:t>
            </w:r>
          </w:p>
        </w:tc>
      </w:tr>
      <w:tr w:rsidR="00F57594" w:rsidRPr="00F57594" w14:paraId="2AFF7723" w14:textId="77777777" w:rsidTr="003F20BC">
        <w:trPr>
          <w:trHeight w:val="315"/>
        </w:trPr>
        <w:tc>
          <w:tcPr>
            <w:tcW w:w="704" w:type="dxa"/>
            <w:tcMar>
              <w:top w:w="0" w:type="dxa"/>
              <w:left w:w="108" w:type="dxa"/>
              <w:bottom w:w="0" w:type="dxa"/>
              <w:right w:w="108" w:type="dxa"/>
            </w:tcMar>
            <w:vAlign w:val="center"/>
          </w:tcPr>
          <w:p w14:paraId="3E23F726" w14:textId="77777777" w:rsidR="00F47129" w:rsidRPr="00F57594" w:rsidRDefault="00F47129" w:rsidP="003F6863">
            <w:pPr>
              <w:numPr>
                <w:ilvl w:val="0"/>
                <w:numId w:val="2"/>
              </w:numPr>
              <w:pBdr>
                <w:between w:val="nil"/>
              </w:pBdr>
              <w:spacing w:line="276" w:lineRule="auto"/>
              <w:ind w:left="0" w:firstLine="0"/>
              <w:jc w:val="center"/>
              <w:rPr>
                <w:color w:val="000000" w:themeColor="text1"/>
                <w:sz w:val="24"/>
                <w:szCs w:val="24"/>
              </w:rPr>
            </w:pPr>
          </w:p>
        </w:tc>
        <w:tc>
          <w:tcPr>
            <w:tcW w:w="3686" w:type="dxa"/>
            <w:tcMar>
              <w:top w:w="0" w:type="dxa"/>
              <w:left w:w="108" w:type="dxa"/>
              <w:bottom w:w="0" w:type="dxa"/>
              <w:right w:w="108" w:type="dxa"/>
            </w:tcMar>
            <w:vAlign w:val="center"/>
          </w:tcPr>
          <w:p w14:paraId="04CD2F1F" w14:textId="77777777" w:rsidR="00F47129" w:rsidRPr="00F57594" w:rsidRDefault="00F47129" w:rsidP="009D7FEB">
            <w:pPr>
              <w:spacing w:line="276" w:lineRule="auto"/>
              <w:rPr>
                <w:color w:val="000000" w:themeColor="text1"/>
                <w:sz w:val="24"/>
                <w:szCs w:val="24"/>
              </w:rPr>
            </w:pPr>
            <w:r w:rsidRPr="00F57594">
              <w:rPr>
                <w:color w:val="000000" w:themeColor="text1"/>
                <w:sz w:val="24"/>
                <w:szCs w:val="24"/>
              </w:rPr>
              <w:t>3-ias kamerų stulpas</w:t>
            </w:r>
          </w:p>
          <w:p w14:paraId="60DDF811" w14:textId="77777777" w:rsidR="00F47129" w:rsidRPr="00F57594" w:rsidRDefault="00F47129"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3B1DB0AA" wp14:editId="7D0F3296">
                  <wp:extent cx="2113280" cy="1188720"/>
                  <wp:effectExtent l="0" t="0" r="1270" b="0"/>
                  <wp:docPr id="1529866610" name="Paveikslėlis 20" descr="Paveikslėlis, kuriame yra dangus, lauko, kapinės, kapa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866610" name="Paveikslėlis 20" descr="Paveikslėlis, kuriame yra dangus, lauko, kapinės, kapas  Dirbtinio intelekto sugeneruotas turinys gali būti neteisingas."/>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p w14:paraId="4E956239" w14:textId="77777777" w:rsidR="00986C27" w:rsidRPr="00F57594" w:rsidRDefault="00986C27" w:rsidP="009D7FEB">
            <w:pPr>
              <w:spacing w:line="276" w:lineRule="auto"/>
              <w:rPr>
                <w:color w:val="000000" w:themeColor="text1"/>
                <w:sz w:val="20"/>
                <w:szCs w:val="20"/>
              </w:rPr>
            </w:pPr>
          </w:p>
        </w:tc>
        <w:tc>
          <w:tcPr>
            <w:tcW w:w="2268" w:type="dxa"/>
            <w:tcMar>
              <w:top w:w="0" w:type="dxa"/>
              <w:left w:w="108" w:type="dxa"/>
              <w:bottom w:w="0" w:type="dxa"/>
              <w:right w:w="108" w:type="dxa"/>
            </w:tcMar>
            <w:vAlign w:val="center"/>
          </w:tcPr>
          <w:p w14:paraId="53E5F3C1" w14:textId="77777777" w:rsidR="00F47129" w:rsidRPr="00F57594" w:rsidRDefault="00F47129" w:rsidP="009D7FEB">
            <w:pPr>
              <w:spacing w:line="276" w:lineRule="auto"/>
              <w:jc w:val="center"/>
              <w:rPr>
                <w:color w:val="000000" w:themeColor="text1"/>
              </w:rPr>
            </w:pPr>
            <w:r w:rsidRPr="00F57594">
              <w:rPr>
                <w:color w:val="000000" w:themeColor="text1"/>
              </w:rPr>
              <w:t>56.015285085887 N,</w:t>
            </w:r>
          </w:p>
          <w:p w14:paraId="37C52528" w14:textId="77777777" w:rsidR="00F47129" w:rsidRPr="00F57594" w:rsidRDefault="00F47129" w:rsidP="009D7FEB">
            <w:pPr>
              <w:spacing w:line="276" w:lineRule="auto"/>
              <w:jc w:val="center"/>
              <w:rPr>
                <w:color w:val="000000" w:themeColor="text1"/>
              </w:rPr>
            </w:pPr>
            <w:r w:rsidRPr="00F57594">
              <w:rPr>
                <w:color w:val="000000" w:themeColor="text1"/>
              </w:rPr>
              <w:t>23.415893828496 E</w:t>
            </w:r>
          </w:p>
        </w:tc>
        <w:tc>
          <w:tcPr>
            <w:tcW w:w="3118" w:type="dxa"/>
            <w:tcMar>
              <w:top w:w="0" w:type="dxa"/>
              <w:left w:w="108" w:type="dxa"/>
              <w:bottom w:w="0" w:type="dxa"/>
              <w:right w:w="108" w:type="dxa"/>
            </w:tcMar>
            <w:vAlign w:val="center"/>
          </w:tcPr>
          <w:p w14:paraId="212F348B" w14:textId="64DCE14B" w:rsidR="00F47129" w:rsidRPr="00F57594" w:rsidRDefault="00F47129" w:rsidP="009D7FEB">
            <w:pPr>
              <w:spacing w:line="276" w:lineRule="auto"/>
              <w:rPr>
                <w:b/>
                <w:bCs/>
                <w:color w:val="000000" w:themeColor="text1"/>
                <w:sz w:val="24"/>
                <w:szCs w:val="24"/>
              </w:rPr>
            </w:pPr>
            <w:r w:rsidRPr="00F57594">
              <w:rPr>
                <w:color w:val="000000" w:themeColor="text1"/>
                <w:sz w:val="24"/>
                <w:szCs w:val="24"/>
              </w:rPr>
              <w:t>Trijų krypčių 5MP stacionari</w:t>
            </w:r>
            <w:r w:rsidR="00561544" w:rsidRPr="00F57594">
              <w:rPr>
                <w:color w:val="000000" w:themeColor="text1"/>
                <w:sz w:val="24"/>
                <w:szCs w:val="24"/>
              </w:rPr>
              <w:t xml:space="preserve"> </w:t>
            </w:r>
            <w:r w:rsidR="00533C83" w:rsidRPr="00F57594">
              <w:rPr>
                <w:color w:val="000000" w:themeColor="text1"/>
                <w:sz w:val="24"/>
                <w:szCs w:val="24"/>
              </w:rPr>
              <w:t xml:space="preserve">kamera </w:t>
            </w:r>
            <w:r w:rsidR="00561544" w:rsidRPr="00F57594">
              <w:rPr>
                <w:color w:val="000000" w:themeColor="text1"/>
                <w:sz w:val="24"/>
                <w:szCs w:val="24"/>
              </w:rPr>
              <w:t xml:space="preserve">– </w:t>
            </w:r>
            <w:r w:rsidRPr="00F57594">
              <w:rPr>
                <w:b/>
                <w:bCs/>
                <w:color w:val="000000" w:themeColor="text1"/>
                <w:sz w:val="24"/>
                <w:szCs w:val="24"/>
              </w:rPr>
              <w:t>1 vnt.</w:t>
            </w:r>
          </w:p>
        </w:tc>
      </w:tr>
      <w:tr w:rsidR="00F57594" w:rsidRPr="00F57594" w14:paraId="40D58586" w14:textId="77777777" w:rsidTr="003F20BC">
        <w:trPr>
          <w:trHeight w:val="315"/>
        </w:trPr>
        <w:tc>
          <w:tcPr>
            <w:tcW w:w="704" w:type="dxa"/>
            <w:tcMar>
              <w:top w:w="0" w:type="dxa"/>
              <w:left w:w="108" w:type="dxa"/>
              <w:bottom w:w="0" w:type="dxa"/>
              <w:right w:w="108" w:type="dxa"/>
            </w:tcMar>
            <w:vAlign w:val="center"/>
          </w:tcPr>
          <w:p w14:paraId="258A4DDC" w14:textId="77777777" w:rsidR="00F47129" w:rsidRPr="00F57594" w:rsidRDefault="00F47129" w:rsidP="003F6863">
            <w:pPr>
              <w:numPr>
                <w:ilvl w:val="0"/>
                <w:numId w:val="2"/>
              </w:numPr>
              <w:pBdr>
                <w:between w:val="nil"/>
              </w:pBdr>
              <w:spacing w:line="276" w:lineRule="auto"/>
              <w:ind w:left="0" w:firstLine="0"/>
              <w:jc w:val="center"/>
              <w:rPr>
                <w:color w:val="000000" w:themeColor="text1"/>
                <w:sz w:val="24"/>
                <w:szCs w:val="24"/>
              </w:rPr>
            </w:pPr>
          </w:p>
        </w:tc>
        <w:tc>
          <w:tcPr>
            <w:tcW w:w="3686" w:type="dxa"/>
            <w:tcMar>
              <w:top w:w="0" w:type="dxa"/>
              <w:left w:w="108" w:type="dxa"/>
              <w:bottom w:w="0" w:type="dxa"/>
              <w:right w:w="108" w:type="dxa"/>
            </w:tcMar>
            <w:vAlign w:val="center"/>
          </w:tcPr>
          <w:p w14:paraId="45D9CA16" w14:textId="77777777" w:rsidR="00F47129" w:rsidRPr="00F57594" w:rsidRDefault="00F47129" w:rsidP="009D7FEB">
            <w:pPr>
              <w:spacing w:line="276" w:lineRule="auto"/>
              <w:rPr>
                <w:color w:val="000000" w:themeColor="text1"/>
                <w:sz w:val="24"/>
                <w:szCs w:val="24"/>
              </w:rPr>
            </w:pPr>
            <w:r w:rsidRPr="00F57594">
              <w:rPr>
                <w:color w:val="000000" w:themeColor="text1"/>
                <w:sz w:val="24"/>
                <w:szCs w:val="24"/>
              </w:rPr>
              <w:t>4-as kamerų stulpas</w:t>
            </w:r>
          </w:p>
          <w:p w14:paraId="6D70603C" w14:textId="54FAB4C0" w:rsidR="00F47129" w:rsidRPr="00F57594" w:rsidRDefault="007526F3"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30F51ABE" wp14:editId="460FC191">
                  <wp:extent cx="1771897" cy="2857899"/>
                  <wp:effectExtent l="0" t="0" r="0" b="0"/>
                  <wp:docPr id="73694036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940362" name=""/>
                          <pic:cNvPicPr/>
                        </pic:nvPicPr>
                        <pic:blipFill>
                          <a:blip r:embed="rId23"/>
                          <a:stretch>
                            <a:fillRect/>
                          </a:stretch>
                        </pic:blipFill>
                        <pic:spPr>
                          <a:xfrm>
                            <a:off x="0" y="0"/>
                            <a:ext cx="1771897" cy="2857899"/>
                          </a:xfrm>
                          <a:prstGeom prst="rect">
                            <a:avLst/>
                          </a:prstGeom>
                        </pic:spPr>
                      </pic:pic>
                    </a:graphicData>
                  </a:graphic>
                </wp:inline>
              </w:drawing>
            </w:r>
          </w:p>
          <w:p w14:paraId="4F2A8DAD" w14:textId="77777777" w:rsidR="00F47129" w:rsidRPr="00F57594" w:rsidRDefault="00F47129" w:rsidP="009D7FEB">
            <w:pPr>
              <w:spacing w:line="276" w:lineRule="auto"/>
              <w:rPr>
                <w:color w:val="000000" w:themeColor="text1"/>
                <w:sz w:val="20"/>
                <w:szCs w:val="20"/>
              </w:rPr>
            </w:pPr>
          </w:p>
        </w:tc>
        <w:tc>
          <w:tcPr>
            <w:tcW w:w="2268" w:type="dxa"/>
            <w:tcMar>
              <w:top w:w="0" w:type="dxa"/>
              <w:left w:w="108" w:type="dxa"/>
              <w:bottom w:w="0" w:type="dxa"/>
              <w:right w:w="108" w:type="dxa"/>
            </w:tcMar>
            <w:vAlign w:val="center"/>
          </w:tcPr>
          <w:p w14:paraId="2E89FDF7" w14:textId="77777777" w:rsidR="00F47129" w:rsidRPr="00F57594" w:rsidRDefault="00F47129" w:rsidP="009D7FEB">
            <w:pPr>
              <w:spacing w:line="276" w:lineRule="auto"/>
              <w:jc w:val="center"/>
              <w:rPr>
                <w:color w:val="000000" w:themeColor="text1"/>
              </w:rPr>
            </w:pPr>
            <w:r w:rsidRPr="00F57594">
              <w:rPr>
                <w:color w:val="000000" w:themeColor="text1"/>
              </w:rPr>
              <w:t>56.0153133329 N,</w:t>
            </w:r>
          </w:p>
          <w:p w14:paraId="7EE0B795" w14:textId="77777777" w:rsidR="00F47129" w:rsidRPr="00F57594" w:rsidRDefault="00F47129" w:rsidP="009D7FEB">
            <w:pPr>
              <w:spacing w:line="276" w:lineRule="auto"/>
              <w:jc w:val="center"/>
              <w:rPr>
                <w:color w:val="000000" w:themeColor="text1"/>
              </w:rPr>
            </w:pPr>
            <w:r w:rsidRPr="00F57594">
              <w:rPr>
                <w:color w:val="000000" w:themeColor="text1"/>
              </w:rPr>
              <w:t>23.416317198426 E</w:t>
            </w:r>
          </w:p>
        </w:tc>
        <w:tc>
          <w:tcPr>
            <w:tcW w:w="3118" w:type="dxa"/>
            <w:tcMar>
              <w:top w:w="0" w:type="dxa"/>
              <w:left w:w="108" w:type="dxa"/>
              <w:bottom w:w="0" w:type="dxa"/>
              <w:right w:w="108" w:type="dxa"/>
            </w:tcMar>
            <w:vAlign w:val="center"/>
          </w:tcPr>
          <w:p w14:paraId="0DEFBA94" w14:textId="43C028C1" w:rsidR="00F47129" w:rsidRPr="00F57594" w:rsidRDefault="00F47129" w:rsidP="009D7FEB">
            <w:pPr>
              <w:spacing w:line="276" w:lineRule="auto"/>
              <w:rPr>
                <w:b/>
                <w:bCs/>
                <w:color w:val="000000" w:themeColor="text1"/>
                <w:sz w:val="24"/>
                <w:szCs w:val="24"/>
              </w:rPr>
            </w:pPr>
            <w:r w:rsidRPr="00F57594">
              <w:rPr>
                <w:color w:val="000000" w:themeColor="text1"/>
                <w:sz w:val="24"/>
                <w:szCs w:val="24"/>
              </w:rPr>
              <w:t>Dviejų krypčių 5MP stacionari kamera</w:t>
            </w:r>
            <w:r w:rsidR="00533C83" w:rsidRPr="00F57594">
              <w:rPr>
                <w:color w:val="000000" w:themeColor="text1"/>
                <w:sz w:val="24"/>
                <w:szCs w:val="24"/>
              </w:rPr>
              <w:t xml:space="preserve"> – </w:t>
            </w:r>
            <w:r w:rsidRPr="00F57594">
              <w:rPr>
                <w:b/>
                <w:bCs/>
                <w:color w:val="000000" w:themeColor="text1"/>
                <w:sz w:val="24"/>
                <w:szCs w:val="24"/>
              </w:rPr>
              <w:t>1 vnt.</w:t>
            </w:r>
          </w:p>
        </w:tc>
      </w:tr>
      <w:tr w:rsidR="00F57594" w:rsidRPr="00F57594" w14:paraId="21F394BB" w14:textId="77777777" w:rsidTr="003F20BC">
        <w:trPr>
          <w:trHeight w:val="315"/>
        </w:trPr>
        <w:tc>
          <w:tcPr>
            <w:tcW w:w="704" w:type="dxa"/>
            <w:tcMar>
              <w:top w:w="0" w:type="dxa"/>
              <w:left w:w="108" w:type="dxa"/>
              <w:bottom w:w="0" w:type="dxa"/>
              <w:right w:w="108" w:type="dxa"/>
            </w:tcMar>
            <w:vAlign w:val="center"/>
          </w:tcPr>
          <w:p w14:paraId="5A7043A3" w14:textId="77777777" w:rsidR="00F47129" w:rsidRPr="00F57594" w:rsidRDefault="00F47129" w:rsidP="003F6863">
            <w:pPr>
              <w:numPr>
                <w:ilvl w:val="0"/>
                <w:numId w:val="2"/>
              </w:numPr>
              <w:pBdr>
                <w:between w:val="nil"/>
              </w:pBdr>
              <w:spacing w:line="276" w:lineRule="auto"/>
              <w:ind w:left="0" w:firstLine="0"/>
              <w:jc w:val="center"/>
              <w:rPr>
                <w:color w:val="000000" w:themeColor="text1"/>
                <w:sz w:val="24"/>
                <w:szCs w:val="24"/>
              </w:rPr>
            </w:pPr>
          </w:p>
        </w:tc>
        <w:tc>
          <w:tcPr>
            <w:tcW w:w="3686" w:type="dxa"/>
            <w:tcMar>
              <w:top w:w="0" w:type="dxa"/>
              <w:left w:w="108" w:type="dxa"/>
              <w:bottom w:w="0" w:type="dxa"/>
              <w:right w:w="108" w:type="dxa"/>
            </w:tcMar>
            <w:vAlign w:val="center"/>
          </w:tcPr>
          <w:p w14:paraId="1FDFBBE1" w14:textId="77777777" w:rsidR="00F47129" w:rsidRPr="00F57594" w:rsidRDefault="00F47129" w:rsidP="009D7FEB">
            <w:pPr>
              <w:spacing w:line="276" w:lineRule="auto"/>
              <w:rPr>
                <w:color w:val="000000" w:themeColor="text1"/>
                <w:sz w:val="24"/>
                <w:szCs w:val="24"/>
              </w:rPr>
            </w:pPr>
            <w:r w:rsidRPr="00F57594">
              <w:rPr>
                <w:color w:val="000000" w:themeColor="text1"/>
                <w:sz w:val="24"/>
                <w:szCs w:val="24"/>
              </w:rPr>
              <w:t>5-as kamerų stulpas</w:t>
            </w:r>
          </w:p>
          <w:p w14:paraId="65375D49" w14:textId="77777777" w:rsidR="00F47129" w:rsidRPr="00F57594" w:rsidRDefault="00F47129"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2ABBD76F" wp14:editId="2967D229">
                  <wp:extent cx="2113280" cy="3757295"/>
                  <wp:effectExtent l="0" t="0" r="1270" b="0"/>
                  <wp:docPr id="210917531" name="Paveikslėlis 26" descr="Paveikslėlis, kuriame yra dangus, lauko, pastatas, gamykla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17531" name="Paveikslėlis 26" descr="Paveikslėlis, kuriame yra dangus, lauko, pastatas, gamykla  Dirbtinio intelekto sugeneruotas turinys gali būti neteisingas."/>
                          <pic:cNvPicPr>
                            <a:picLocks noChangeAspect="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113280" cy="3757295"/>
                          </a:xfrm>
                          <a:prstGeom prst="rect">
                            <a:avLst/>
                          </a:prstGeom>
                          <a:noFill/>
                          <a:ln>
                            <a:noFill/>
                          </a:ln>
                        </pic:spPr>
                      </pic:pic>
                    </a:graphicData>
                  </a:graphic>
                </wp:inline>
              </w:drawing>
            </w:r>
          </w:p>
        </w:tc>
        <w:tc>
          <w:tcPr>
            <w:tcW w:w="2268" w:type="dxa"/>
            <w:tcMar>
              <w:top w:w="0" w:type="dxa"/>
              <w:left w:w="108" w:type="dxa"/>
              <w:bottom w:w="0" w:type="dxa"/>
              <w:right w:w="108" w:type="dxa"/>
            </w:tcMar>
            <w:vAlign w:val="center"/>
          </w:tcPr>
          <w:p w14:paraId="18029C5A" w14:textId="77777777" w:rsidR="00F47129" w:rsidRPr="00F57594" w:rsidRDefault="00F47129" w:rsidP="009D7FEB">
            <w:pPr>
              <w:spacing w:line="276" w:lineRule="auto"/>
              <w:jc w:val="center"/>
              <w:rPr>
                <w:color w:val="000000" w:themeColor="text1"/>
              </w:rPr>
            </w:pPr>
            <w:r w:rsidRPr="00F57594">
              <w:rPr>
                <w:color w:val="000000" w:themeColor="text1"/>
              </w:rPr>
              <w:t>56.015408425592 N,</w:t>
            </w:r>
          </w:p>
          <w:p w14:paraId="3734F293" w14:textId="77777777" w:rsidR="00F47129" w:rsidRPr="00F57594" w:rsidRDefault="00F47129" w:rsidP="009D7FEB">
            <w:pPr>
              <w:spacing w:line="276" w:lineRule="auto"/>
              <w:jc w:val="center"/>
              <w:rPr>
                <w:color w:val="000000" w:themeColor="text1"/>
              </w:rPr>
            </w:pPr>
            <w:r w:rsidRPr="00F57594">
              <w:rPr>
                <w:color w:val="000000" w:themeColor="text1"/>
              </w:rPr>
              <w:t>23.416928239167 E</w:t>
            </w:r>
          </w:p>
        </w:tc>
        <w:tc>
          <w:tcPr>
            <w:tcW w:w="3118" w:type="dxa"/>
            <w:tcMar>
              <w:top w:w="0" w:type="dxa"/>
              <w:left w:w="108" w:type="dxa"/>
              <w:bottom w:w="0" w:type="dxa"/>
              <w:right w:w="108" w:type="dxa"/>
            </w:tcMar>
            <w:vAlign w:val="center"/>
          </w:tcPr>
          <w:p w14:paraId="054ACEFE" w14:textId="33135367" w:rsidR="00F47129" w:rsidRPr="00F57594" w:rsidRDefault="00F47129" w:rsidP="009D7FEB">
            <w:pPr>
              <w:spacing w:line="276" w:lineRule="auto"/>
              <w:rPr>
                <w:color w:val="000000" w:themeColor="text1"/>
                <w:sz w:val="24"/>
                <w:szCs w:val="24"/>
              </w:rPr>
            </w:pPr>
            <w:r w:rsidRPr="00F57594">
              <w:rPr>
                <w:color w:val="000000" w:themeColor="text1"/>
                <w:sz w:val="24"/>
                <w:szCs w:val="24"/>
              </w:rPr>
              <w:t>Trijų krypčių 5MP stacionari kameros</w:t>
            </w:r>
            <w:r w:rsidR="00F63903" w:rsidRPr="00F57594">
              <w:rPr>
                <w:color w:val="000000" w:themeColor="text1"/>
                <w:sz w:val="24"/>
                <w:szCs w:val="24"/>
              </w:rPr>
              <w:t xml:space="preserve"> – </w:t>
            </w:r>
            <w:r w:rsidRPr="00F57594">
              <w:rPr>
                <w:b/>
                <w:bCs/>
                <w:color w:val="000000" w:themeColor="text1"/>
                <w:sz w:val="24"/>
                <w:szCs w:val="24"/>
              </w:rPr>
              <w:t>1 vnt.</w:t>
            </w:r>
          </w:p>
        </w:tc>
      </w:tr>
      <w:tr w:rsidR="00F57594" w:rsidRPr="00F57594" w14:paraId="4D901896" w14:textId="77777777" w:rsidTr="003F20BC">
        <w:trPr>
          <w:trHeight w:val="315"/>
        </w:trPr>
        <w:tc>
          <w:tcPr>
            <w:tcW w:w="704" w:type="dxa"/>
            <w:tcMar>
              <w:top w:w="0" w:type="dxa"/>
              <w:left w:w="108" w:type="dxa"/>
              <w:bottom w:w="0" w:type="dxa"/>
              <w:right w:w="108" w:type="dxa"/>
            </w:tcMar>
            <w:vAlign w:val="center"/>
          </w:tcPr>
          <w:p w14:paraId="189D9517" w14:textId="77777777" w:rsidR="00F47129" w:rsidRPr="00F57594" w:rsidRDefault="00F47129" w:rsidP="003F6863">
            <w:pPr>
              <w:numPr>
                <w:ilvl w:val="0"/>
                <w:numId w:val="2"/>
              </w:numPr>
              <w:pBdr>
                <w:between w:val="nil"/>
              </w:pBdr>
              <w:spacing w:line="276" w:lineRule="auto"/>
              <w:ind w:left="0" w:firstLine="0"/>
              <w:jc w:val="center"/>
              <w:rPr>
                <w:color w:val="000000" w:themeColor="text1"/>
                <w:sz w:val="24"/>
                <w:szCs w:val="24"/>
              </w:rPr>
            </w:pPr>
          </w:p>
        </w:tc>
        <w:tc>
          <w:tcPr>
            <w:tcW w:w="3686" w:type="dxa"/>
            <w:tcMar>
              <w:top w:w="0" w:type="dxa"/>
              <w:left w:w="108" w:type="dxa"/>
              <w:bottom w:w="0" w:type="dxa"/>
              <w:right w:w="108" w:type="dxa"/>
            </w:tcMar>
            <w:vAlign w:val="center"/>
          </w:tcPr>
          <w:p w14:paraId="706D4DF2" w14:textId="77777777" w:rsidR="00F47129" w:rsidRPr="00F57594" w:rsidRDefault="00F47129" w:rsidP="009D7FEB">
            <w:pPr>
              <w:spacing w:line="276" w:lineRule="auto"/>
              <w:rPr>
                <w:color w:val="000000" w:themeColor="text1"/>
                <w:sz w:val="24"/>
                <w:szCs w:val="24"/>
              </w:rPr>
            </w:pPr>
            <w:r w:rsidRPr="00F57594">
              <w:rPr>
                <w:color w:val="000000" w:themeColor="text1"/>
                <w:sz w:val="24"/>
                <w:szCs w:val="24"/>
              </w:rPr>
              <w:t>6-as kamerų stulpas</w:t>
            </w:r>
          </w:p>
          <w:p w14:paraId="2C543EC4" w14:textId="77777777" w:rsidR="00F47129" w:rsidRPr="00F57594" w:rsidRDefault="00F47129"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75C4A1D4" wp14:editId="13813A48">
                  <wp:extent cx="2113280" cy="1188720"/>
                  <wp:effectExtent l="0" t="0" r="1270" b="0"/>
                  <wp:docPr id="1117938096" name="Paveikslėlis 33" descr="Paveikslėlis, kuriame yra lauko, dangus, medis, kapinė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938096" name="Paveikslėlis 33" descr="Paveikslėlis, kuriame yra lauko, dangus, medis, kapinės  Dirbtinio intelekto sugeneruotas turinys gali būti neteisingas."/>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tc>
        <w:tc>
          <w:tcPr>
            <w:tcW w:w="2268" w:type="dxa"/>
            <w:tcMar>
              <w:top w:w="0" w:type="dxa"/>
              <w:left w:w="108" w:type="dxa"/>
              <w:bottom w:w="0" w:type="dxa"/>
              <w:right w:w="108" w:type="dxa"/>
            </w:tcMar>
            <w:vAlign w:val="center"/>
          </w:tcPr>
          <w:p w14:paraId="36F8B6CD" w14:textId="77777777" w:rsidR="00F47129" w:rsidRPr="00F57594" w:rsidRDefault="00F47129" w:rsidP="009D7FEB">
            <w:pPr>
              <w:spacing w:line="276" w:lineRule="auto"/>
              <w:jc w:val="center"/>
              <w:rPr>
                <w:color w:val="000000" w:themeColor="text1"/>
              </w:rPr>
            </w:pPr>
            <w:r w:rsidRPr="00F57594">
              <w:rPr>
                <w:color w:val="000000" w:themeColor="text1"/>
              </w:rPr>
              <w:t>56.015402642079 N,</w:t>
            </w:r>
          </w:p>
          <w:p w14:paraId="7E89A8E4" w14:textId="77777777" w:rsidR="00F47129" w:rsidRPr="00F57594" w:rsidRDefault="00F47129" w:rsidP="009D7FEB">
            <w:pPr>
              <w:spacing w:line="276" w:lineRule="auto"/>
              <w:jc w:val="center"/>
              <w:rPr>
                <w:color w:val="000000" w:themeColor="text1"/>
              </w:rPr>
            </w:pPr>
            <w:r w:rsidRPr="00F57594">
              <w:rPr>
                <w:color w:val="000000" w:themeColor="text1"/>
              </w:rPr>
              <w:t>23.41743350029 E</w:t>
            </w:r>
          </w:p>
        </w:tc>
        <w:tc>
          <w:tcPr>
            <w:tcW w:w="3118" w:type="dxa"/>
            <w:tcMar>
              <w:top w:w="0" w:type="dxa"/>
              <w:left w:w="108" w:type="dxa"/>
              <w:bottom w:w="0" w:type="dxa"/>
              <w:right w:w="108" w:type="dxa"/>
            </w:tcMar>
            <w:vAlign w:val="center"/>
          </w:tcPr>
          <w:p w14:paraId="02212B8B" w14:textId="0C13677A" w:rsidR="00F47129" w:rsidRPr="00F57594" w:rsidRDefault="00F47129" w:rsidP="009D7FEB">
            <w:pPr>
              <w:spacing w:line="276" w:lineRule="auto"/>
              <w:rPr>
                <w:color w:val="000000" w:themeColor="text1"/>
                <w:sz w:val="24"/>
                <w:szCs w:val="24"/>
              </w:rPr>
            </w:pPr>
            <w:r w:rsidRPr="00F57594">
              <w:rPr>
                <w:color w:val="000000" w:themeColor="text1"/>
                <w:sz w:val="24"/>
                <w:szCs w:val="24"/>
              </w:rPr>
              <w:t>Keturių krypčių 5MP stacionari kamera</w:t>
            </w:r>
            <w:r w:rsidR="003F20BC" w:rsidRPr="00F57594">
              <w:rPr>
                <w:color w:val="000000" w:themeColor="text1"/>
                <w:sz w:val="24"/>
                <w:szCs w:val="24"/>
              </w:rPr>
              <w:t xml:space="preserve"> – </w:t>
            </w:r>
            <w:r w:rsidRPr="00F57594">
              <w:rPr>
                <w:b/>
                <w:bCs/>
                <w:color w:val="000000" w:themeColor="text1"/>
                <w:sz w:val="24"/>
                <w:szCs w:val="24"/>
              </w:rPr>
              <w:t>1 vnt.</w:t>
            </w:r>
          </w:p>
        </w:tc>
      </w:tr>
      <w:tr w:rsidR="00F57594" w:rsidRPr="00F57594" w14:paraId="2D404F44" w14:textId="77777777" w:rsidTr="003F20BC">
        <w:trPr>
          <w:trHeight w:val="342"/>
        </w:trPr>
        <w:tc>
          <w:tcPr>
            <w:tcW w:w="704" w:type="dxa"/>
            <w:tcMar>
              <w:top w:w="0" w:type="dxa"/>
              <w:left w:w="108" w:type="dxa"/>
              <w:bottom w:w="0" w:type="dxa"/>
              <w:right w:w="108" w:type="dxa"/>
            </w:tcMar>
            <w:vAlign w:val="center"/>
          </w:tcPr>
          <w:p w14:paraId="2C0C08F7" w14:textId="77777777" w:rsidR="00F47129" w:rsidRPr="00F57594" w:rsidRDefault="00F47129" w:rsidP="003F6863">
            <w:pPr>
              <w:numPr>
                <w:ilvl w:val="0"/>
                <w:numId w:val="2"/>
              </w:numPr>
              <w:pBdr>
                <w:between w:val="nil"/>
              </w:pBdr>
              <w:spacing w:line="276" w:lineRule="auto"/>
              <w:ind w:left="0" w:firstLine="0"/>
              <w:jc w:val="center"/>
              <w:rPr>
                <w:color w:val="000000" w:themeColor="text1"/>
                <w:sz w:val="24"/>
                <w:szCs w:val="24"/>
              </w:rPr>
            </w:pPr>
          </w:p>
        </w:tc>
        <w:tc>
          <w:tcPr>
            <w:tcW w:w="3686" w:type="dxa"/>
            <w:tcMar>
              <w:top w:w="0" w:type="dxa"/>
              <w:left w:w="108" w:type="dxa"/>
              <w:bottom w:w="0" w:type="dxa"/>
              <w:right w:w="108" w:type="dxa"/>
            </w:tcMar>
            <w:vAlign w:val="center"/>
          </w:tcPr>
          <w:p w14:paraId="64C0A75F" w14:textId="66D428D2" w:rsidR="00F47129" w:rsidRPr="00F57594" w:rsidRDefault="00F47129" w:rsidP="009D7FEB">
            <w:pPr>
              <w:spacing w:line="276" w:lineRule="auto"/>
              <w:rPr>
                <w:color w:val="000000" w:themeColor="text1"/>
                <w:sz w:val="24"/>
                <w:szCs w:val="24"/>
              </w:rPr>
            </w:pPr>
            <w:r w:rsidRPr="00F57594">
              <w:rPr>
                <w:color w:val="000000" w:themeColor="text1"/>
                <w:kern w:val="2"/>
                <w:sz w:val="24"/>
                <w:szCs w:val="24"/>
                <w14:ligatures w14:val="standardContextual"/>
              </w:rPr>
              <w:t>7-as kamerų stulpas</w:t>
            </w:r>
            <w:r w:rsidRPr="00F57594">
              <w:rPr>
                <w:noProof/>
                <w:color w:val="000000" w:themeColor="text1"/>
                <w:sz w:val="24"/>
                <w:szCs w:val="24"/>
              </w:rPr>
              <w:drawing>
                <wp:inline distT="0" distB="0" distL="0" distR="0" wp14:anchorId="5FA594BA" wp14:editId="6E4782BA">
                  <wp:extent cx="2113280" cy="1188720"/>
                  <wp:effectExtent l="0" t="0" r="1270" b="0"/>
                  <wp:docPr id="100588477" name="Paveikslėlis 37" descr="Paveikslėlis, kuriame yra lauko, dangus, medis, pastata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8477" name="Paveikslėlis 37" descr="Paveikslėlis, kuriame yra lauko, dangus, medis, pastatas  Dirbtinio intelekto sugeneruotas turinys gali būti neteisingas."/>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13280" cy="1188720"/>
                          </a:xfrm>
                          <a:prstGeom prst="rect">
                            <a:avLst/>
                          </a:prstGeom>
                          <a:noFill/>
                          <a:ln>
                            <a:noFill/>
                          </a:ln>
                        </pic:spPr>
                      </pic:pic>
                    </a:graphicData>
                  </a:graphic>
                </wp:inline>
              </w:drawing>
            </w:r>
          </w:p>
        </w:tc>
        <w:tc>
          <w:tcPr>
            <w:tcW w:w="2268" w:type="dxa"/>
            <w:tcMar>
              <w:top w:w="0" w:type="dxa"/>
              <w:left w:w="108" w:type="dxa"/>
              <w:bottom w:w="0" w:type="dxa"/>
              <w:right w:w="108" w:type="dxa"/>
            </w:tcMar>
            <w:vAlign w:val="center"/>
          </w:tcPr>
          <w:p w14:paraId="4DE1D7D4" w14:textId="77777777" w:rsidR="00F47129" w:rsidRPr="00F57594" w:rsidRDefault="00F47129" w:rsidP="009D7FEB">
            <w:pPr>
              <w:spacing w:line="276" w:lineRule="auto"/>
              <w:jc w:val="center"/>
              <w:rPr>
                <w:color w:val="000000" w:themeColor="text1"/>
              </w:rPr>
            </w:pPr>
            <w:r w:rsidRPr="00F57594">
              <w:rPr>
                <w:color w:val="000000" w:themeColor="text1"/>
              </w:rPr>
              <w:t>56.015059235506 N,</w:t>
            </w:r>
          </w:p>
          <w:p w14:paraId="6C21C491" w14:textId="77777777" w:rsidR="00F47129" w:rsidRPr="00F57594" w:rsidRDefault="00F47129" w:rsidP="009D7FEB">
            <w:pPr>
              <w:spacing w:line="276" w:lineRule="auto"/>
              <w:jc w:val="center"/>
              <w:rPr>
                <w:color w:val="000000" w:themeColor="text1"/>
              </w:rPr>
            </w:pPr>
            <w:r w:rsidRPr="00F57594">
              <w:rPr>
                <w:color w:val="000000" w:themeColor="text1"/>
              </w:rPr>
              <w:t>23.416791446507 E</w:t>
            </w:r>
          </w:p>
        </w:tc>
        <w:tc>
          <w:tcPr>
            <w:tcW w:w="3118" w:type="dxa"/>
            <w:tcMar>
              <w:top w:w="0" w:type="dxa"/>
              <w:left w:w="108" w:type="dxa"/>
              <w:bottom w:w="0" w:type="dxa"/>
              <w:right w:w="108" w:type="dxa"/>
            </w:tcMar>
            <w:vAlign w:val="center"/>
          </w:tcPr>
          <w:p w14:paraId="667EE5BC" w14:textId="0F514D72" w:rsidR="00F47129" w:rsidRPr="00F57594" w:rsidRDefault="00F47129" w:rsidP="009D7FEB">
            <w:pPr>
              <w:spacing w:line="276" w:lineRule="auto"/>
              <w:rPr>
                <w:color w:val="000000" w:themeColor="text1"/>
                <w:sz w:val="24"/>
                <w:szCs w:val="24"/>
              </w:rPr>
            </w:pPr>
            <w:r w:rsidRPr="00F57594">
              <w:rPr>
                <w:color w:val="000000" w:themeColor="text1"/>
                <w:sz w:val="24"/>
                <w:szCs w:val="24"/>
              </w:rPr>
              <w:t>Trijų krypčių 5MP stacionari kamera</w:t>
            </w:r>
            <w:r w:rsidR="00892FFA" w:rsidRPr="00F57594">
              <w:rPr>
                <w:color w:val="000000" w:themeColor="text1"/>
                <w:sz w:val="24"/>
                <w:szCs w:val="24"/>
              </w:rPr>
              <w:t xml:space="preserve"> – </w:t>
            </w:r>
            <w:r w:rsidRPr="00F57594">
              <w:rPr>
                <w:b/>
                <w:bCs/>
                <w:color w:val="000000" w:themeColor="text1"/>
                <w:sz w:val="24"/>
                <w:szCs w:val="24"/>
              </w:rPr>
              <w:t>1 vnt.</w:t>
            </w:r>
          </w:p>
        </w:tc>
      </w:tr>
      <w:tr w:rsidR="00F57594" w:rsidRPr="00F57594" w14:paraId="77700183" w14:textId="77777777" w:rsidTr="003F20BC">
        <w:trPr>
          <w:trHeight w:val="315"/>
        </w:trPr>
        <w:tc>
          <w:tcPr>
            <w:tcW w:w="704" w:type="dxa"/>
            <w:tcMar>
              <w:top w:w="0" w:type="dxa"/>
              <w:left w:w="108" w:type="dxa"/>
              <w:bottom w:w="0" w:type="dxa"/>
              <w:right w:w="108" w:type="dxa"/>
            </w:tcMar>
            <w:vAlign w:val="center"/>
          </w:tcPr>
          <w:p w14:paraId="172DA1BF" w14:textId="77777777" w:rsidR="00F47129" w:rsidRPr="00F57594" w:rsidRDefault="00F47129" w:rsidP="003F6863">
            <w:pPr>
              <w:numPr>
                <w:ilvl w:val="0"/>
                <w:numId w:val="2"/>
              </w:numPr>
              <w:pBdr>
                <w:between w:val="nil"/>
              </w:pBdr>
              <w:spacing w:line="276" w:lineRule="auto"/>
              <w:ind w:left="0" w:firstLine="0"/>
              <w:jc w:val="center"/>
              <w:rPr>
                <w:color w:val="000000" w:themeColor="text1"/>
                <w:sz w:val="24"/>
                <w:szCs w:val="24"/>
              </w:rPr>
            </w:pPr>
          </w:p>
        </w:tc>
        <w:tc>
          <w:tcPr>
            <w:tcW w:w="3686" w:type="dxa"/>
            <w:tcMar>
              <w:top w:w="0" w:type="dxa"/>
              <w:left w:w="108" w:type="dxa"/>
              <w:bottom w:w="0" w:type="dxa"/>
              <w:right w:w="108" w:type="dxa"/>
            </w:tcMar>
            <w:vAlign w:val="center"/>
          </w:tcPr>
          <w:p w14:paraId="4CA2DF26" w14:textId="77777777" w:rsidR="00F47129" w:rsidRPr="00F57594" w:rsidRDefault="00F47129" w:rsidP="009D7FEB">
            <w:pPr>
              <w:spacing w:line="276" w:lineRule="auto"/>
              <w:rPr>
                <w:color w:val="000000" w:themeColor="text1"/>
                <w:sz w:val="24"/>
                <w:szCs w:val="24"/>
              </w:rPr>
            </w:pPr>
            <w:r w:rsidRPr="00F57594">
              <w:rPr>
                <w:color w:val="000000" w:themeColor="text1"/>
                <w:sz w:val="24"/>
                <w:szCs w:val="24"/>
              </w:rPr>
              <w:t xml:space="preserve">Stebėjimo postas </w:t>
            </w:r>
          </w:p>
          <w:p w14:paraId="1F578894" w14:textId="77777777" w:rsidR="00F47129" w:rsidRPr="00F57594" w:rsidRDefault="00F47129" w:rsidP="009D7FEB">
            <w:pPr>
              <w:spacing w:line="276" w:lineRule="auto"/>
              <w:rPr>
                <w:color w:val="000000" w:themeColor="text1"/>
                <w:sz w:val="24"/>
                <w:szCs w:val="24"/>
              </w:rPr>
            </w:pPr>
            <w:r w:rsidRPr="00F57594">
              <w:rPr>
                <w:noProof/>
                <w:color w:val="000000" w:themeColor="text1"/>
                <w:sz w:val="24"/>
                <w:szCs w:val="24"/>
              </w:rPr>
              <w:drawing>
                <wp:inline distT="0" distB="0" distL="0" distR="0" wp14:anchorId="486F0DA2" wp14:editId="6C844661">
                  <wp:extent cx="2084248" cy="1563186"/>
                  <wp:effectExtent l="0" t="0" r="0" b="0"/>
                  <wp:docPr id="476183026" name="Picture 2" descr="Paveikslėlis, kuriame yra tekstas, lauko, dangus, pastatas  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183026" name="Picture 2" descr="Paveikslėlis, kuriame yra tekstas, lauko, dangus, pastatas  Dirbtinio intelekto sugeneruotas turinys gali būti neteisingas."/>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92256" cy="1569192"/>
                          </a:xfrm>
                          <a:prstGeom prst="rect">
                            <a:avLst/>
                          </a:prstGeom>
                          <a:noFill/>
                        </pic:spPr>
                      </pic:pic>
                    </a:graphicData>
                  </a:graphic>
                </wp:inline>
              </w:drawing>
            </w:r>
          </w:p>
        </w:tc>
        <w:tc>
          <w:tcPr>
            <w:tcW w:w="2268" w:type="dxa"/>
            <w:tcMar>
              <w:top w:w="0" w:type="dxa"/>
              <w:left w:w="108" w:type="dxa"/>
              <w:bottom w:w="0" w:type="dxa"/>
              <w:right w:w="108" w:type="dxa"/>
            </w:tcMar>
            <w:vAlign w:val="center"/>
          </w:tcPr>
          <w:p w14:paraId="7C1F4C16" w14:textId="469B67BF" w:rsidR="00F47129" w:rsidRPr="00F57594" w:rsidRDefault="00F47129" w:rsidP="009D7FEB">
            <w:pPr>
              <w:spacing w:line="276" w:lineRule="auto"/>
              <w:jc w:val="center"/>
              <w:rPr>
                <w:color w:val="000000" w:themeColor="text1"/>
                <w:sz w:val="24"/>
                <w:szCs w:val="24"/>
              </w:rPr>
            </w:pPr>
            <w:r w:rsidRPr="00F57594">
              <w:rPr>
                <w:color w:val="000000" w:themeColor="text1"/>
                <w:sz w:val="24"/>
                <w:szCs w:val="24"/>
              </w:rPr>
              <w:t>VšĮ Šiaulių rajono turizmo ir verslo</w:t>
            </w:r>
            <w:r w:rsidR="003F20BC" w:rsidRPr="00F57594">
              <w:rPr>
                <w:color w:val="000000" w:themeColor="text1"/>
                <w:sz w:val="24"/>
                <w:szCs w:val="24"/>
              </w:rPr>
              <w:t xml:space="preserve"> </w:t>
            </w:r>
            <w:r w:rsidRPr="00F57594">
              <w:rPr>
                <w:color w:val="000000" w:themeColor="text1"/>
                <w:sz w:val="24"/>
                <w:szCs w:val="24"/>
              </w:rPr>
              <w:t>informacijos centras. Piliakalnio g. 7, Domantų k., Meškuičių sen., Šiaulių r.</w:t>
            </w:r>
          </w:p>
        </w:tc>
        <w:tc>
          <w:tcPr>
            <w:tcW w:w="3118" w:type="dxa"/>
            <w:tcMar>
              <w:top w:w="0" w:type="dxa"/>
              <w:left w:w="108" w:type="dxa"/>
              <w:bottom w:w="0" w:type="dxa"/>
              <w:right w:w="108" w:type="dxa"/>
            </w:tcMar>
            <w:vAlign w:val="center"/>
          </w:tcPr>
          <w:p w14:paraId="57B6DC48" w14:textId="2E49E401" w:rsidR="00F47129" w:rsidRPr="00F57594" w:rsidRDefault="00F47129" w:rsidP="009D7FEB">
            <w:pPr>
              <w:spacing w:line="276" w:lineRule="auto"/>
              <w:rPr>
                <w:color w:val="000000" w:themeColor="text1"/>
                <w:sz w:val="24"/>
                <w:szCs w:val="24"/>
              </w:rPr>
            </w:pPr>
            <w:r w:rsidRPr="00F57594">
              <w:rPr>
                <w:color w:val="000000" w:themeColor="text1"/>
                <w:sz w:val="24"/>
                <w:szCs w:val="24"/>
              </w:rPr>
              <w:t xml:space="preserve">Vaizdo įrašymo įrenginys – </w:t>
            </w:r>
            <w:r w:rsidRPr="00F57594">
              <w:rPr>
                <w:b/>
                <w:bCs/>
                <w:color w:val="000000" w:themeColor="text1"/>
                <w:sz w:val="24"/>
                <w:szCs w:val="24"/>
              </w:rPr>
              <w:t>1vnt.</w:t>
            </w:r>
          </w:p>
          <w:p w14:paraId="77302F4E" w14:textId="29AE58B6" w:rsidR="00F463A8" w:rsidRPr="00F57594" w:rsidRDefault="00F47129" w:rsidP="009D7FEB">
            <w:pPr>
              <w:spacing w:line="276" w:lineRule="auto"/>
              <w:rPr>
                <w:color w:val="000000" w:themeColor="text1"/>
                <w:sz w:val="24"/>
                <w:szCs w:val="24"/>
              </w:rPr>
            </w:pPr>
            <w:r w:rsidRPr="00F57594">
              <w:rPr>
                <w:color w:val="000000" w:themeColor="text1"/>
                <w:sz w:val="24"/>
                <w:szCs w:val="24"/>
              </w:rPr>
              <w:t>4</w:t>
            </w:r>
            <w:r w:rsidR="00B60425" w:rsidRPr="00F57594">
              <w:rPr>
                <w:color w:val="000000" w:themeColor="text1"/>
                <w:sz w:val="24"/>
                <w:szCs w:val="24"/>
              </w:rPr>
              <w:t>2</w:t>
            </w:r>
            <w:r w:rsidRPr="00F57594">
              <w:rPr>
                <w:color w:val="000000" w:themeColor="text1"/>
                <w:sz w:val="24"/>
                <w:szCs w:val="24"/>
              </w:rPr>
              <w:t xml:space="preserve">" ar didesnis monitorius – </w:t>
            </w:r>
          </w:p>
          <w:p w14:paraId="1BBE9FA5" w14:textId="77777777" w:rsidR="00F47129" w:rsidRPr="00F57594" w:rsidRDefault="009773C2" w:rsidP="009D7FEB">
            <w:pPr>
              <w:spacing w:line="276" w:lineRule="auto"/>
              <w:rPr>
                <w:b/>
                <w:bCs/>
                <w:color w:val="000000" w:themeColor="text1"/>
                <w:sz w:val="24"/>
                <w:szCs w:val="24"/>
              </w:rPr>
            </w:pPr>
            <w:r w:rsidRPr="00F57594">
              <w:rPr>
                <w:b/>
                <w:bCs/>
                <w:color w:val="000000" w:themeColor="text1"/>
                <w:sz w:val="24"/>
                <w:szCs w:val="24"/>
              </w:rPr>
              <w:t>1</w:t>
            </w:r>
            <w:r w:rsidR="00F463A8" w:rsidRPr="00F57594">
              <w:rPr>
                <w:b/>
                <w:bCs/>
                <w:color w:val="000000" w:themeColor="text1"/>
                <w:sz w:val="24"/>
                <w:szCs w:val="24"/>
              </w:rPr>
              <w:t xml:space="preserve"> </w:t>
            </w:r>
            <w:r w:rsidR="00F47129" w:rsidRPr="00F57594">
              <w:rPr>
                <w:b/>
                <w:bCs/>
                <w:color w:val="000000" w:themeColor="text1"/>
                <w:sz w:val="24"/>
                <w:szCs w:val="24"/>
              </w:rPr>
              <w:t>vnt.</w:t>
            </w:r>
          </w:p>
          <w:p w14:paraId="1D2D8C67" w14:textId="7AFF46BE" w:rsidR="00764100" w:rsidRPr="00F57594" w:rsidRDefault="00764100" w:rsidP="009D7FEB">
            <w:pPr>
              <w:spacing w:line="276" w:lineRule="auto"/>
              <w:rPr>
                <w:b/>
                <w:bCs/>
                <w:color w:val="000000" w:themeColor="text1"/>
                <w:sz w:val="24"/>
                <w:szCs w:val="24"/>
              </w:rPr>
            </w:pPr>
            <w:r w:rsidRPr="00F57594">
              <w:rPr>
                <w:color w:val="000000" w:themeColor="text1"/>
                <w:sz w:val="24"/>
                <w:szCs w:val="24"/>
              </w:rPr>
              <w:t xml:space="preserve">Nepertraukiamo maitinimo šaltinis (UPS) – </w:t>
            </w:r>
            <w:r w:rsidRPr="00F57594">
              <w:rPr>
                <w:b/>
                <w:bCs/>
                <w:color w:val="000000" w:themeColor="text1"/>
                <w:sz w:val="24"/>
                <w:szCs w:val="24"/>
              </w:rPr>
              <w:t>1 vnt.</w:t>
            </w:r>
          </w:p>
        </w:tc>
      </w:tr>
    </w:tbl>
    <w:p w14:paraId="45A897F1" w14:textId="40B74854" w:rsidR="00285114" w:rsidRPr="00F57594" w:rsidRDefault="00A05287" w:rsidP="009D7FEB">
      <w:pPr>
        <w:widowControl/>
        <w:spacing w:line="278" w:lineRule="auto"/>
        <w:jc w:val="center"/>
        <w:rPr>
          <w:color w:val="000000" w:themeColor="text1"/>
          <w:szCs w:val="24"/>
        </w:rPr>
      </w:pPr>
      <w:r w:rsidRPr="00F57594">
        <w:rPr>
          <w:color w:val="000000" w:themeColor="text1"/>
          <w:szCs w:val="24"/>
        </w:rPr>
        <w:t>________________</w:t>
      </w:r>
      <w:r w:rsidR="00DF54FB" w:rsidRPr="00F57594">
        <w:rPr>
          <w:color w:val="000000" w:themeColor="text1"/>
          <w:szCs w:val="24"/>
        </w:rPr>
        <w:t>_____</w:t>
      </w:r>
    </w:p>
    <w:sectPr w:rsidR="00285114" w:rsidRPr="00F57594" w:rsidSect="004D12E6">
      <w:headerReference w:type="default" r:id="rId28"/>
      <w:pgSz w:w="11910" w:h="16840"/>
      <w:pgMar w:top="1134" w:right="567" w:bottom="1134" w:left="1701" w:header="618" w:footer="0" w:gutter="0"/>
      <w:cols w:space="1296"/>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332364" w14:textId="77777777" w:rsidR="00FB159F" w:rsidRDefault="00FB159F">
      <w:r>
        <w:separator/>
      </w:r>
    </w:p>
  </w:endnote>
  <w:endnote w:type="continuationSeparator" w:id="0">
    <w:p w14:paraId="110DB879" w14:textId="77777777" w:rsidR="00FB159F" w:rsidRDefault="00FB15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Noto Sans Symbols">
    <w:altName w:val="Segoe UI Symbol"/>
    <w:charset w:val="00"/>
    <w:family w:val="auto"/>
    <w:pitch w:val="default"/>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019442" w14:textId="77777777" w:rsidR="00FB159F" w:rsidRDefault="00FB159F">
      <w:r>
        <w:separator/>
      </w:r>
    </w:p>
  </w:footnote>
  <w:footnote w:type="continuationSeparator" w:id="0">
    <w:p w14:paraId="75B39AFA" w14:textId="77777777" w:rsidR="00FB159F" w:rsidRDefault="00FB15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63525922"/>
      <w:docPartObj>
        <w:docPartGallery w:val="Page Numbers (Top of Page)"/>
        <w:docPartUnique/>
      </w:docPartObj>
    </w:sdtPr>
    <w:sdtEndPr/>
    <w:sdtContent>
      <w:p w14:paraId="5C352679" w14:textId="6DB37DA5" w:rsidR="004D12E6" w:rsidRDefault="004D12E6">
        <w:pPr>
          <w:pStyle w:val="Antrats"/>
          <w:jc w:val="center"/>
        </w:pPr>
        <w:r>
          <w:fldChar w:fldCharType="begin"/>
        </w:r>
        <w:r>
          <w:instrText>PAGE   \* MERGEFORMAT</w:instrText>
        </w:r>
        <w:r>
          <w:fldChar w:fldCharType="separate"/>
        </w:r>
        <w:r>
          <w:t>2</w:t>
        </w:r>
        <w:r>
          <w:fldChar w:fldCharType="end"/>
        </w:r>
      </w:p>
    </w:sdtContent>
  </w:sdt>
  <w:p w14:paraId="0B44D4EC" w14:textId="77777777" w:rsidR="00782F97" w:rsidRDefault="00782F97">
    <w:pPr>
      <w:pBdr>
        <w:top w:val="nil"/>
        <w:left w:val="nil"/>
        <w:bottom w:val="nil"/>
        <w:right w:val="nil"/>
        <w:between w:val="nil"/>
      </w:pBdr>
      <w:spacing w:line="14" w:lineRule="auto"/>
      <w:rPr>
        <w:color w:val="000000"/>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825CD"/>
    <w:multiLevelType w:val="hybridMultilevel"/>
    <w:tmpl w:val="56489DD2"/>
    <w:lvl w:ilvl="0" w:tplc="5FE6855C">
      <w:start w:val="1"/>
      <w:numFmt w:val="decimal"/>
      <w:suff w:val="space"/>
      <w:lvlText w:val="%1."/>
      <w:lvlJc w:val="left"/>
      <w:pPr>
        <w:ind w:left="720" w:hanging="360"/>
      </w:pPr>
      <w:rPr>
        <w:rFonts w:hint="default"/>
      </w:r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780621E"/>
    <w:multiLevelType w:val="multilevel"/>
    <w:tmpl w:val="80AA736C"/>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2" w15:restartNumberingAfterBreak="0">
    <w:nsid w:val="0AC43D13"/>
    <w:multiLevelType w:val="multilevel"/>
    <w:tmpl w:val="48F66DBC"/>
    <w:lvl w:ilvl="0">
      <w:start w:val="4"/>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3" w15:restartNumberingAfterBreak="0">
    <w:nsid w:val="0C2F09E5"/>
    <w:multiLevelType w:val="multilevel"/>
    <w:tmpl w:val="BE02E5E6"/>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4" w15:restartNumberingAfterBreak="0">
    <w:nsid w:val="0F0D2490"/>
    <w:multiLevelType w:val="hybridMultilevel"/>
    <w:tmpl w:val="2724DF06"/>
    <w:lvl w:ilvl="0" w:tplc="B7E09BC4">
      <w:start w:val="1"/>
      <w:numFmt w:val="decimal"/>
      <w:suff w:val="space"/>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17314BD"/>
    <w:multiLevelType w:val="multilevel"/>
    <w:tmpl w:val="F936367A"/>
    <w:lvl w:ilvl="0">
      <w:start w:val="2"/>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6" w15:restartNumberingAfterBreak="0">
    <w:nsid w:val="151E5D9D"/>
    <w:multiLevelType w:val="multilevel"/>
    <w:tmpl w:val="F7C8740E"/>
    <w:lvl w:ilvl="0">
      <w:start w:val="2"/>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7" w15:restartNumberingAfterBreak="0">
    <w:nsid w:val="1B681D36"/>
    <w:multiLevelType w:val="multilevel"/>
    <w:tmpl w:val="DD7C680E"/>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8" w15:restartNumberingAfterBreak="0">
    <w:nsid w:val="1F4305F6"/>
    <w:multiLevelType w:val="hybridMultilevel"/>
    <w:tmpl w:val="3CB8A8C2"/>
    <w:lvl w:ilvl="0" w:tplc="552848FE">
      <w:start w:val="1"/>
      <w:numFmt w:val="decimal"/>
      <w:suff w:val="space"/>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F814EC6"/>
    <w:multiLevelType w:val="multilevel"/>
    <w:tmpl w:val="1C4CE83A"/>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10" w15:restartNumberingAfterBreak="0">
    <w:nsid w:val="233F5DAD"/>
    <w:multiLevelType w:val="multilevel"/>
    <w:tmpl w:val="20A0F41A"/>
    <w:lvl w:ilvl="0">
      <w:start w:val="1"/>
      <w:numFmt w:val="decimal"/>
      <w:lvlText w:val="%1."/>
      <w:lvlJc w:val="left"/>
      <w:pPr>
        <w:ind w:left="360" w:hanging="360"/>
      </w:pPr>
      <w:rPr>
        <w:rFonts w:hint="default"/>
      </w:rPr>
    </w:lvl>
    <w:lvl w:ilvl="1">
      <w:start w:val="1"/>
      <w:numFmt w:val="decimal"/>
      <w:suff w:val="space"/>
      <w:lvlText w:val="%2."/>
      <w:lvlJc w:val="left"/>
      <w:pPr>
        <w:ind w:left="720" w:hanging="360"/>
      </w:pPr>
      <w:rPr>
        <w:rFonts w:hint="default"/>
      </w:rPr>
    </w:lvl>
    <w:lvl w:ilvl="2">
      <w:start w:val="1"/>
      <w:numFmt w:val="decimal"/>
      <w:lvlText w:val="%1.%2.%3."/>
      <w:lvlJc w:val="left"/>
      <w:pPr>
        <w:ind w:left="0" w:firstLine="0"/>
      </w:pPr>
      <w:rPr>
        <w:rFonts w:hint="default"/>
        <w:color w:val="auto"/>
        <w:sz w:val="20"/>
        <w:szCs w:val="20"/>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5074657"/>
    <w:multiLevelType w:val="multilevel"/>
    <w:tmpl w:val="69160302"/>
    <w:lvl w:ilvl="0">
      <w:start w:val="1"/>
      <w:numFmt w:val="bullet"/>
      <w:suff w:val="space"/>
      <w:lvlText w:val=""/>
      <w:lvlJc w:val="left"/>
      <w:pPr>
        <w:ind w:left="360" w:hanging="360"/>
      </w:pPr>
      <w:rPr>
        <w:rFonts w:ascii="Wingdings" w:hAnsi="Wingdings" w:hint="default"/>
      </w:rPr>
    </w:lvl>
    <w:lvl w:ilvl="1">
      <w:start w:val="1"/>
      <w:numFmt w:val="decimal"/>
      <w:lvlText w:val="%1.%2."/>
      <w:lvlJc w:val="left"/>
      <w:pPr>
        <w:ind w:left="716" w:hanging="432"/>
      </w:pPr>
      <w:rPr>
        <w:rFonts w:hint="default"/>
        <w:b w:val="0"/>
        <w:sz w:val="24"/>
        <w:szCs w:val="24"/>
      </w:rPr>
    </w:lvl>
    <w:lvl w:ilvl="2">
      <w:start w:val="1"/>
      <w:numFmt w:val="bullet"/>
      <w:lvlText w:val=""/>
      <w:lvlJc w:val="left"/>
      <w:pPr>
        <w:ind w:left="1920" w:hanging="360"/>
      </w:pPr>
      <w:rPr>
        <w:rFonts w:ascii="Symbol" w:hAnsi="Symbol" w:hint="default"/>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6FE1AD3"/>
    <w:multiLevelType w:val="multilevel"/>
    <w:tmpl w:val="2A2AD6DE"/>
    <w:lvl w:ilvl="0">
      <w:start w:val="1"/>
      <w:numFmt w:val="bullet"/>
      <w:suff w:val="space"/>
      <w:lvlText w:val=""/>
      <w:lvlJc w:val="left"/>
      <w:pPr>
        <w:ind w:left="720" w:hanging="360"/>
      </w:pPr>
      <w:rPr>
        <w:rFonts w:ascii="Wingdings" w:hAnsi="Wingdings" w:hint="default"/>
        <w:sz w:val="20"/>
        <w:szCs w:val="20"/>
      </w:rPr>
    </w:lvl>
    <w:lvl w:ilvl="1">
      <w:start w:val="1"/>
      <w:numFmt w:val="decimal"/>
      <w:suff w:val="space"/>
      <w:lvlText w:val="%2."/>
      <w:lvlJc w:val="left"/>
      <w:pPr>
        <w:ind w:left="1440" w:hanging="360"/>
      </w:pPr>
      <w:rPr>
        <w:rFonts w:hint="default"/>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13" w15:restartNumberingAfterBreak="0">
    <w:nsid w:val="2C381C13"/>
    <w:multiLevelType w:val="multilevel"/>
    <w:tmpl w:val="FAA8C888"/>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14" w15:restartNumberingAfterBreak="0">
    <w:nsid w:val="2FE3540C"/>
    <w:multiLevelType w:val="multilevel"/>
    <w:tmpl w:val="5DA2970C"/>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15" w15:restartNumberingAfterBreak="0">
    <w:nsid w:val="31EA1A8E"/>
    <w:multiLevelType w:val="multilevel"/>
    <w:tmpl w:val="2F90071E"/>
    <w:lvl w:ilvl="0">
      <w:start w:val="3"/>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16" w15:restartNumberingAfterBreak="0">
    <w:nsid w:val="34573B9A"/>
    <w:multiLevelType w:val="multilevel"/>
    <w:tmpl w:val="0F5E0BCE"/>
    <w:lvl w:ilvl="0">
      <w:start w:val="3"/>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17" w15:restartNumberingAfterBreak="0">
    <w:nsid w:val="346E10AE"/>
    <w:multiLevelType w:val="multilevel"/>
    <w:tmpl w:val="7B84F72A"/>
    <w:lvl w:ilvl="0">
      <w:start w:val="1"/>
      <w:numFmt w:val="decimal"/>
      <w:suff w:val="space"/>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9511FBF"/>
    <w:multiLevelType w:val="hybridMultilevel"/>
    <w:tmpl w:val="D5629460"/>
    <w:lvl w:ilvl="0" w:tplc="161A32C8">
      <w:start w:val="1"/>
      <w:numFmt w:val="bullet"/>
      <w:suff w:val="space"/>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395A6186"/>
    <w:multiLevelType w:val="multilevel"/>
    <w:tmpl w:val="F9724612"/>
    <w:lvl w:ilvl="0">
      <w:start w:val="4"/>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20" w15:restartNumberingAfterBreak="0">
    <w:nsid w:val="3A191615"/>
    <w:multiLevelType w:val="multilevel"/>
    <w:tmpl w:val="EB746184"/>
    <w:lvl w:ilvl="0">
      <w:start w:val="1"/>
      <w:numFmt w:val="decimal"/>
      <w:suff w:val="space"/>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3BA3132D"/>
    <w:multiLevelType w:val="multilevel"/>
    <w:tmpl w:val="70280820"/>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22" w15:restartNumberingAfterBreak="0">
    <w:nsid w:val="3F985BC6"/>
    <w:multiLevelType w:val="multilevel"/>
    <w:tmpl w:val="2EFC047C"/>
    <w:lvl w:ilvl="0">
      <w:start w:val="3"/>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23" w15:restartNumberingAfterBreak="0">
    <w:nsid w:val="477C2630"/>
    <w:multiLevelType w:val="hybridMultilevel"/>
    <w:tmpl w:val="B5002F80"/>
    <w:lvl w:ilvl="0" w:tplc="1BACFBC8">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80F3E45"/>
    <w:multiLevelType w:val="multilevel"/>
    <w:tmpl w:val="2C2E546E"/>
    <w:lvl w:ilvl="0">
      <w:start w:val="1"/>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25" w15:restartNumberingAfterBreak="0">
    <w:nsid w:val="489C40D9"/>
    <w:multiLevelType w:val="multilevel"/>
    <w:tmpl w:val="41CA537C"/>
    <w:lvl w:ilvl="0">
      <w:start w:val="1"/>
      <w:numFmt w:val="decimal"/>
      <w:lvlText w:val="%1."/>
      <w:lvlJc w:val="left"/>
      <w:pPr>
        <w:ind w:left="360" w:hanging="360"/>
      </w:pPr>
      <w:rPr>
        <w:rFonts w:hint="default"/>
      </w:rPr>
    </w:lvl>
    <w:lvl w:ilvl="1">
      <w:start w:val="1"/>
      <w:numFmt w:val="decimal"/>
      <w:suff w:val="space"/>
      <w:lvlText w:val="%2."/>
      <w:lvlJc w:val="left"/>
      <w:pPr>
        <w:ind w:left="720" w:hanging="360"/>
      </w:pPr>
      <w:rPr>
        <w:rFonts w:hint="default"/>
      </w:rPr>
    </w:lvl>
    <w:lvl w:ilvl="2">
      <w:start w:val="1"/>
      <w:numFmt w:val="decimal"/>
      <w:lvlText w:val="%1.%2.%3."/>
      <w:lvlJc w:val="left"/>
      <w:pPr>
        <w:ind w:left="0" w:firstLine="0"/>
      </w:pPr>
      <w:rPr>
        <w:rFonts w:hint="default"/>
        <w:color w:val="auto"/>
        <w:sz w:val="20"/>
        <w:szCs w:val="20"/>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94655C7"/>
    <w:multiLevelType w:val="multilevel"/>
    <w:tmpl w:val="F4D65318"/>
    <w:lvl w:ilvl="0">
      <w:start w:val="1"/>
      <w:numFmt w:val="decimal"/>
      <w:lvlText w:val="%1."/>
      <w:lvlJc w:val="left"/>
      <w:pPr>
        <w:ind w:left="360" w:hanging="360"/>
      </w:pPr>
      <w:rPr>
        <w:rFonts w:hint="default"/>
      </w:rPr>
    </w:lvl>
    <w:lvl w:ilvl="1">
      <w:start w:val="1"/>
      <w:numFmt w:val="decimal"/>
      <w:suff w:val="space"/>
      <w:lvlText w:val="%2."/>
      <w:lvlJc w:val="left"/>
      <w:pPr>
        <w:ind w:left="720" w:hanging="360"/>
      </w:pPr>
      <w:rPr>
        <w:rFonts w:hint="default"/>
      </w:rPr>
    </w:lvl>
    <w:lvl w:ilvl="2">
      <w:start w:val="1"/>
      <w:numFmt w:val="decimal"/>
      <w:lvlText w:val="%1.%2.%3."/>
      <w:lvlJc w:val="left"/>
      <w:pPr>
        <w:ind w:left="0" w:firstLine="0"/>
      </w:pPr>
      <w:rPr>
        <w:rFonts w:hint="default"/>
        <w:color w:val="auto"/>
        <w:sz w:val="20"/>
        <w:szCs w:val="20"/>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4BE13B97"/>
    <w:multiLevelType w:val="multilevel"/>
    <w:tmpl w:val="6652B1A2"/>
    <w:lvl w:ilvl="0">
      <w:start w:val="1"/>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28" w15:restartNumberingAfterBreak="0">
    <w:nsid w:val="4C965CC6"/>
    <w:multiLevelType w:val="multilevel"/>
    <w:tmpl w:val="ED324978"/>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29" w15:restartNumberingAfterBreak="0">
    <w:nsid w:val="4FFC4C45"/>
    <w:multiLevelType w:val="multilevel"/>
    <w:tmpl w:val="F4D65318"/>
    <w:lvl w:ilvl="0">
      <w:start w:val="1"/>
      <w:numFmt w:val="decimal"/>
      <w:lvlText w:val="%1."/>
      <w:lvlJc w:val="left"/>
      <w:pPr>
        <w:ind w:left="360" w:hanging="360"/>
      </w:pPr>
      <w:rPr>
        <w:rFonts w:hint="default"/>
      </w:rPr>
    </w:lvl>
    <w:lvl w:ilvl="1">
      <w:start w:val="1"/>
      <w:numFmt w:val="decimal"/>
      <w:suff w:val="space"/>
      <w:lvlText w:val="%2."/>
      <w:lvlJc w:val="left"/>
      <w:pPr>
        <w:ind w:left="720" w:hanging="360"/>
      </w:pPr>
      <w:rPr>
        <w:rFonts w:hint="default"/>
      </w:rPr>
    </w:lvl>
    <w:lvl w:ilvl="2">
      <w:start w:val="1"/>
      <w:numFmt w:val="decimal"/>
      <w:lvlText w:val="%1.%2.%3."/>
      <w:lvlJc w:val="left"/>
      <w:pPr>
        <w:ind w:left="0" w:firstLine="0"/>
      </w:pPr>
      <w:rPr>
        <w:rFonts w:hint="default"/>
        <w:color w:val="auto"/>
        <w:sz w:val="20"/>
        <w:szCs w:val="20"/>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505632FF"/>
    <w:multiLevelType w:val="multilevel"/>
    <w:tmpl w:val="645C8654"/>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31" w15:restartNumberingAfterBreak="0">
    <w:nsid w:val="53A35910"/>
    <w:multiLevelType w:val="hybridMultilevel"/>
    <w:tmpl w:val="EE0AA966"/>
    <w:lvl w:ilvl="0" w:tplc="02468AB4">
      <w:start w:val="1"/>
      <w:numFmt w:val="decimal"/>
      <w:suff w:val="space"/>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3B86F88"/>
    <w:multiLevelType w:val="multilevel"/>
    <w:tmpl w:val="012EB7A4"/>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33" w15:restartNumberingAfterBreak="0">
    <w:nsid w:val="56361031"/>
    <w:multiLevelType w:val="multilevel"/>
    <w:tmpl w:val="A51CB47E"/>
    <w:lvl w:ilvl="0">
      <w:start w:val="1"/>
      <w:numFmt w:val="decimal"/>
      <w:lvlText w:val="%1."/>
      <w:lvlJc w:val="left"/>
      <w:pPr>
        <w:ind w:left="360" w:hanging="360"/>
      </w:pPr>
      <w:rPr>
        <w:rFonts w:hint="default"/>
      </w:rPr>
    </w:lvl>
    <w:lvl w:ilvl="1">
      <w:start w:val="1"/>
      <w:numFmt w:val="bullet"/>
      <w:suff w:val="space"/>
      <w:lvlText w:val=""/>
      <w:lvlJc w:val="left"/>
      <w:pPr>
        <w:ind w:left="720" w:hanging="360"/>
      </w:pPr>
      <w:rPr>
        <w:rFonts w:ascii="Wingdings" w:hAnsi="Wingdings" w:hint="default"/>
      </w:rPr>
    </w:lvl>
    <w:lvl w:ilvl="2">
      <w:start w:val="1"/>
      <w:numFmt w:val="decimal"/>
      <w:lvlText w:val="%1.%2.%3."/>
      <w:lvlJc w:val="left"/>
      <w:pPr>
        <w:ind w:left="0" w:firstLine="0"/>
      </w:pPr>
      <w:rPr>
        <w:rFonts w:hint="default"/>
        <w:color w:val="auto"/>
        <w:sz w:val="20"/>
        <w:szCs w:val="20"/>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7175BB8"/>
    <w:multiLevelType w:val="multilevel"/>
    <w:tmpl w:val="1240964C"/>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35" w15:restartNumberingAfterBreak="0">
    <w:nsid w:val="63AC10E5"/>
    <w:multiLevelType w:val="hybridMultilevel"/>
    <w:tmpl w:val="BC14DA0C"/>
    <w:lvl w:ilvl="0" w:tplc="09402C1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6CA26346"/>
    <w:multiLevelType w:val="multilevel"/>
    <w:tmpl w:val="A574E910"/>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37" w15:restartNumberingAfterBreak="0">
    <w:nsid w:val="6D6E71E0"/>
    <w:multiLevelType w:val="multilevel"/>
    <w:tmpl w:val="1F123BFA"/>
    <w:lvl w:ilvl="0">
      <w:start w:val="1"/>
      <w:numFmt w:val="decimal"/>
      <w:lvlText w:val="%1."/>
      <w:lvlJc w:val="left"/>
      <w:pPr>
        <w:ind w:left="360" w:hanging="360"/>
      </w:pPr>
      <w:rPr>
        <w:rFonts w:hint="default"/>
      </w:rPr>
    </w:lvl>
    <w:lvl w:ilvl="1">
      <w:start w:val="1"/>
      <w:numFmt w:val="bullet"/>
      <w:suff w:val="space"/>
      <w:lvlText w:val=""/>
      <w:lvlJc w:val="left"/>
      <w:pPr>
        <w:ind w:left="720" w:hanging="360"/>
      </w:pPr>
      <w:rPr>
        <w:rFonts w:ascii="Wingdings" w:hAnsi="Wingdings" w:hint="default"/>
      </w:rPr>
    </w:lvl>
    <w:lvl w:ilvl="2">
      <w:start w:val="1"/>
      <w:numFmt w:val="decimal"/>
      <w:lvlText w:val="%1.%2.%3."/>
      <w:lvlJc w:val="left"/>
      <w:pPr>
        <w:ind w:left="0" w:firstLine="0"/>
      </w:pPr>
      <w:rPr>
        <w:rFonts w:hint="default"/>
        <w:color w:val="auto"/>
        <w:sz w:val="20"/>
        <w:szCs w:val="20"/>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71FC1017"/>
    <w:multiLevelType w:val="hybridMultilevel"/>
    <w:tmpl w:val="5F9C5240"/>
    <w:lvl w:ilvl="0" w:tplc="348C54EE">
      <w:start w:val="1"/>
      <w:numFmt w:val="decimal"/>
      <w:suff w:val="space"/>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756B6BDF"/>
    <w:multiLevelType w:val="multilevel"/>
    <w:tmpl w:val="4F3E4D8A"/>
    <w:lvl w:ilvl="0">
      <w:start w:val="1"/>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40" w15:restartNumberingAfterBreak="0">
    <w:nsid w:val="796C7BF4"/>
    <w:multiLevelType w:val="multilevel"/>
    <w:tmpl w:val="FB38567C"/>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41" w15:restartNumberingAfterBreak="0">
    <w:nsid w:val="7E2349D0"/>
    <w:multiLevelType w:val="multilevel"/>
    <w:tmpl w:val="FA2E7A2C"/>
    <w:lvl w:ilvl="0">
      <w:start w:val="1"/>
      <w:numFmt w:val="decimal"/>
      <w:suff w:val="space"/>
      <w:lvlText w:val="%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2" w15:restartNumberingAfterBreak="0">
    <w:nsid w:val="7E9F64FB"/>
    <w:multiLevelType w:val="multilevel"/>
    <w:tmpl w:val="EE001826"/>
    <w:lvl w:ilvl="0">
      <w:start w:val="2"/>
      <w:numFmt w:val="decimal"/>
      <w:suff w:val="space"/>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start w:val="1"/>
      <w:numFmt w:val="decimal"/>
      <w:lvlText w:val="%5."/>
      <w:lvlJc w:val="left"/>
      <w:pPr>
        <w:ind w:left="3600" w:hanging="360"/>
      </w:pPr>
      <w:rPr>
        <w:rFonts w:hint="default"/>
      </w:rPr>
    </w:lvl>
    <w:lvl w:ilvl="5">
      <w:start w:val="1"/>
      <w:numFmt w:val="decimal"/>
      <w:lvlText w:val="%6."/>
      <w:lvlJc w:val="left"/>
      <w:pPr>
        <w:ind w:left="4320" w:hanging="360"/>
      </w:pPr>
      <w:rPr>
        <w:rFonts w:hint="default"/>
      </w:rPr>
    </w:lvl>
    <w:lvl w:ilvl="6">
      <w:start w:val="1"/>
      <w:numFmt w:val="decimal"/>
      <w:lvlText w:val="%7."/>
      <w:lvlJc w:val="left"/>
      <w:pPr>
        <w:ind w:left="5040" w:hanging="360"/>
      </w:pPr>
      <w:rPr>
        <w:rFonts w:hint="default"/>
      </w:rPr>
    </w:lvl>
    <w:lvl w:ilvl="7">
      <w:start w:val="1"/>
      <w:numFmt w:val="decimal"/>
      <w:lvlText w:val="%8."/>
      <w:lvlJc w:val="left"/>
      <w:pPr>
        <w:ind w:left="5760" w:hanging="360"/>
      </w:pPr>
      <w:rPr>
        <w:rFonts w:hint="default"/>
      </w:rPr>
    </w:lvl>
    <w:lvl w:ilvl="8">
      <w:start w:val="1"/>
      <w:numFmt w:val="decimal"/>
      <w:lvlText w:val="%9."/>
      <w:lvlJc w:val="left"/>
      <w:pPr>
        <w:ind w:left="6480" w:hanging="360"/>
      </w:pPr>
      <w:rPr>
        <w:rFonts w:hint="default"/>
      </w:rPr>
    </w:lvl>
  </w:abstractNum>
  <w:abstractNum w:abstractNumId="43" w15:restartNumberingAfterBreak="0">
    <w:nsid w:val="7EE31A86"/>
    <w:multiLevelType w:val="hybridMultilevel"/>
    <w:tmpl w:val="1C2C0350"/>
    <w:lvl w:ilvl="0" w:tplc="02A83B82">
      <w:start w:val="1"/>
      <w:numFmt w:val="decimal"/>
      <w:suff w:val="space"/>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4" w15:restartNumberingAfterBreak="0">
    <w:nsid w:val="7F51201D"/>
    <w:multiLevelType w:val="multilevel"/>
    <w:tmpl w:val="362A37B4"/>
    <w:lvl w:ilvl="0">
      <w:start w:val="1"/>
      <w:numFmt w:val="bullet"/>
      <w:suff w:val="space"/>
      <w:lvlText w:val=""/>
      <w:lvlJc w:val="left"/>
      <w:pPr>
        <w:ind w:left="720" w:hanging="360"/>
      </w:pPr>
      <w:rPr>
        <w:rFonts w:ascii="Wingdings" w:hAnsi="Wingdings" w:hint="default"/>
        <w:sz w:val="20"/>
        <w:szCs w:val="20"/>
      </w:rPr>
    </w:lvl>
    <w:lvl w:ilvl="1">
      <w:start w:val="1"/>
      <w:numFmt w:val="bullet"/>
      <w:lvlText w:val="o"/>
      <w:lvlJc w:val="left"/>
      <w:pPr>
        <w:ind w:left="1440" w:hanging="360"/>
      </w:pPr>
      <w:rPr>
        <w:rFonts w:ascii="Courier New" w:eastAsia="Courier New" w:hAnsi="Courier New" w:cs="Courier New" w:hint="default"/>
        <w:sz w:val="20"/>
        <w:szCs w:val="20"/>
      </w:rPr>
    </w:lvl>
    <w:lvl w:ilvl="2">
      <w:start w:val="1"/>
      <w:numFmt w:val="bullet"/>
      <w:lvlText w:val="▪"/>
      <w:lvlJc w:val="left"/>
      <w:pPr>
        <w:ind w:left="2160" w:hanging="360"/>
      </w:pPr>
      <w:rPr>
        <w:rFonts w:ascii="Noto Sans Symbols" w:eastAsia="Noto Sans Symbols" w:hAnsi="Noto Sans Symbols" w:cs="Noto Sans Symbols" w:hint="default"/>
        <w:sz w:val="20"/>
        <w:szCs w:val="20"/>
      </w:rPr>
    </w:lvl>
    <w:lvl w:ilvl="3">
      <w:start w:val="1"/>
      <w:numFmt w:val="bullet"/>
      <w:lvlText w:val="▪"/>
      <w:lvlJc w:val="left"/>
      <w:pPr>
        <w:ind w:left="2880" w:hanging="360"/>
      </w:pPr>
      <w:rPr>
        <w:rFonts w:ascii="Noto Sans Symbols" w:eastAsia="Noto Sans Symbols" w:hAnsi="Noto Sans Symbols" w:cs="Noto Sans Symbols" w:hint="default"/>
        <w:sz w:val="20"/>
        <w:szCs w:val="20"/>
      </w:rPr>
    </w:lvl>
    <w:lvl w:ilvl="4">
      <w:start w:val="1"/>
      <w:numFmt w:val="bullet"/>
      <w:lvlText w:val="▪"/>
      <w:lvlJc w:val="left"/>
      <w:pPr>
        <w:ind w:left="3600" w:hanging="360"/>
      </w:pPr>
      <w:rPr>
        <w:rFonts w:ascii="Noto Sans Symbols" w:eastAsia="Noto Sans Symbols" w:hAnsi="Noto Sans Symbols" w:cs="Noto Sans Symbols" w:hint="default"/>
        <w:sz w:val="20"/>
        <w:szCs w:val="20"/>
      </w:rPr>
    </w:lvl>
    <w:lvl w:ilvl="5">
      <w:start w:val="1"/>
      <w:numFmt w:val="bullet"/>
      <w:lvlText w:val="▪"/>
      <w:lvlJc w:val="left"/>
      <w:pPr>
        <w:ind w:left="4320" w:hanging="360"/>
      </w:pPr>
      <w:rPr>
        <w:rFonts w:ascii="Noto Sans Symbols" w:eastAsia="Noto Sans Symbols" w:hAnsi="Noto Sans Symbols" w:cs="Noto Sans Symbols" w:hint="default"/>
        <w:sz w:val="20"/>
        <w:szCs w:val="20"/>
      </w:rPr>
    </w:lvl>
    <w:lvl w:ilvl="6">
      <w:start w:val="1"/>
      <w:numFmt w:val="bullet"/>
      <w:lvlText w:val="▪"/>
      <w:lvlJc w:val="left"/>
      <w:pPr>
        <w:ind w:left="5040" w:hanging="360"/>
      </w:pPr>
      <w:rPr>
        <w:rFonts w:ascii="Noto Sans Symbols" w:eastAsia="Noto Sans Symbols" w:hAnsi="Noto Sans Symbols" w:cs="Noto Sans Symbols" w:hint="default"/>
        <w:sz w:val="20"/>
        <w:szCs w:val="20"/>
      </w:rPr>
    </w:lvl>
    <w:lvl w:ilvl="7">
      <w:start w:val="1"/>
      <w:numFmt w:val="bullet"/>
      <w:lvlText w:val="▪"/>
      <w:lvlJc w:val="left"/>
      <w:pPr>
        <w:ind w:left="5760" w:hanging="360"/>
      </w:pPr>
      <w:rPr>
        <w:rFonts w:ascii="Noto Sans Symbols" w:eastAsia="Noto Sans Symbols" w:hAnsi="Noto Sans Symbols" w:cs="Noto Sans Symbols" w:hint="default"/>
        <w:sz w:val="20"/>
        <w:szCs w:val="20"/>
      </w:rPr>
    </w:lvl>
    <w:lvl w:ilvl="8">
      <w:start w:val="1"/>
      <w:numFmt w:val="bullet"/>
      <w:lvlText w:val="▪"/>
      <w:lvlJc w:val="left"/>
      <w:pPr>
        <w:ind w:left="6480" w:hanging="360"/>
      </w:pPr>
      <w:rPr>
        <w:rFonts w:ascii="Noto Sans Symbols" w:eastAsia="Noto Sans Symbols" w:hAnsi="Noto Sans Symbols" w:cs="Noto Sans Symbols" w:hint="default"/>
        <w:sz w:val="20"/>
        <w:szCs w:val="20"/>
      </w:rPr>
    </w:lvl>
  </w:abstractNum>
  <w:abstractNum w:abstractNumId="45" w15:restartNumberingAfterBreak="0">
    <w:nsid w:val="7FE546EA"/>
    <w:multiLevelType w:val="multilevel"/>
    <w:tmpl w:val="69160302"/>
    <w:lvl w:ilvl="0">
      <w:start w:val="1"/>
      <w:numFmt w:val="bullet"/>
      <w:suff w:val="space"/>
      <w:lvlText w:val=""/>
      <w:lvlJc w:val="left"/>
      <w:pPr>
        <w:ind w:left="360" w:hanging="360"/>
      </w:pPr>
      <w:rPr>
        <w:rFonts w:ascii="Wingdings" w:hAnsi="Wingdings" w:hint="default"/>
      </w:rPr>
    </w:lvl>
    <w:lvl w:ilvl="1">
      <w:start w:val="1"/>
      <w:numFmt w:val="decimal"/>
      <w:lvlText w:val="%1.%2."/>
      <w:lvlJc w:val="left"/>
      <w:pPr>
        <w:ind w:left="716" w:hanging="432"/>
      </w:pPr>
      <w:rPr>
        <w:rFonts w:hint="default"/>
        <w:b w:val="0"/>
        <w:sz w:val="24"/>
        <w:szCs w:val="24"/>
      </w:rPr>
    </w:lvl>
    <w:lvl w:ilvl="2">
      <w:start w:val="1"/>
      <w:numFmt w:val="bullet"/>
      <w:lvlText w:val=""/>
      <w:lvlJc w:val="left"/>
      <w:pPr>
        <w:ind w:left="1920" w:hanging="360"/>
      </w:pPr>
      <w:rPr>
        <w:rFonts w:ascii="Symbol" w:hAnsi="Symbol" w:hint="default"/>
      </w:rPr>
    </w:lvl>
    <w:lvl w:ilvl="3">
      <w:start w:val="1"/>
      <w:numFmt w:val="decimal"/>
      <w:lvlText w:val="%1.%2.%3.%4."/>
      <w:lvlJc w:val="left"/>
      <w:pPr>
        <w:ind w:left="1728" w:hanging="648"/>
      </w:pPr>
      <w:rPr>
        <w:rFonts w:hint="default"/>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37063242">
    <w:abstractNumId w:val="17"/>
  </w:num>
  <w:num w:numId="2" w16cid:durableId="1677070310">
    <w:abstractNumId w:val="20"/>
  </w:num>
  <w:num w:numId="3" w16cid:durableId="409423329">
    <w:abstractNumId w:val="11"/>
  </w:num>
  <w:num w:numId="4" w16cid:durableId="1535339498">
    <w:abstractNumId w:val="4"/>
  </w:num>
  <w:num w:numId="5" w16cid:durableId="235482501">
    <w:abstractNumId w:val="0"/>
  </w:num>
  <w:num w:numId="6" w16cid:durableId="1675571161">
    <w:abstractNumId w:val="38"/>
  </w:num>
  <w:num w:numId="7" w16cid:durableId="50539548">
    <w:abstractNumId w:val="31"/>
  </w:num>
  <w:num w:numId="8" w16cid:durableId="1058430677">
    <w:abstractNumId w:val="41"/>
  </w:num>
  <w:num w:numId="9" w16cid:durableId="1077631871">
    <w:abstractNumId w:val="25"/>
  </w:num>
  <w:num w:numId="10" w16cid:durableId="2045976289">
    <w:abstractNumId w:val="10"/>
  </w:num>
  <w:num w:numId="11" w16cid:durableId="2146435199">
    <w:abstractNumId w:val="26"/>
  </w:num>
  <w:num w:numId="12" w16cid:durableId="1995914867">
    <w:abstractNumId w:val="37"/>
  </w:num>
  <w:num w:numId="13" w16cid:durableId="1600143634">
    <w:abstractNumId w:val="33"/>
  </w:num>
  <w:num w:numId="14" w16cid:durableId="605237771">
    <w:abstractNumId w:val="24"/>
  </w:num>
  <w:num w:numId="15" w16cid:durableId="474033175">
    <w:abstractNumId w:val="44"/>
  </w:num>
  <w:num w:numId="16" w16cid:durableId="1946228607">
    <w:abstractNumId w:val="42"/>
  </w:num>
  <w:num w:numId="17" w16cid:durableId="731972398">
    <w:abstractNumId w:val="9"/>
  </w:num>
  <w:num w:numId="18" w16cid:durableId="111478566">
    <w:abstractNumId w:val="15"/>
  </w:num>
  <w:num w:numId="19" w16cid:durableId="1505049663">
    <w:abstractNumId w:val="3"/>
  </w:num>
  <w:num w:numId="20" w16cid:durableId="1667828321">
    <w:abstractNumId w:val="39"/>
  </w:num>
  <w:num w:numId="21" w16cid:durableId="871259268">
    <w:abstractNumId w:val="13"/>
  </w:num>
  <w:num w:numId="22" w16cid:durableId="817068198">
    <w:abstractNumId w:val="6"/>
  </w:num>
  <w:num w:numId="23" w16cid:durableId="625309188">
    <w:abstractNumId w:val="7"/>
  </w:num>
  <w:num w:numId="24" w16cid:durableId="1583828744">
    <w:abstractNumId w:val="16"/>
  </w:num>
  <w:num w:numId="25" w16cid:durableId="1290552174">
    <w:abstractNumId w:val="32"/>
  </w:num>
  <w:num w:numId="26" w16cid:durableId="904411351">
    <w:abstractNumId w:val="19"/>
  </w:num>
  <w:num w:numId="27" w16cid:durableId="2028169954">
    <w:abstractNumId w:val="36"/>
  </w:num>
  <w:num w:numId="28" w16cid:durableId="1398363572">
    <w:abstractNumId w:val="27"/>
  </w:num>
  <w:num w:numId="29" w16cid:durableId="1875196002">
    <w:abstractNumId w:val="30"/>
  </w:num>
  <w:num w:numId="30" w16cid:durableId="403063346">
    <w:abstractNumId w:val="5"/>
  </w:num>
  <w:num w:numId="31" w16cid:durableId="1665353918">
    <w:abstractNumId w:val="34"/>
  </w:num>
  <w:num w:numId="32" w16cid:durableId="1954706439">
    <w:abstractNumId w:val="22"/>
  </w:num>
  <w:num w:numId="33" w16cid:durableId="270481565">
    <w:abstractNumId w:val="21"/>
  </w:num>
  <w:num w:numId="34" w16cid:durableId="347604795">
    <w:abstractNumId w:val="2"/>
  </w:num>
  <w:num w:numId="35" w16cid:durableId="1193886124">
    <w:abstractNumId w:val="14"/>
  </w:num>
  <w:num w:numId="36" w16cid:durableId="1497066538">
    <w:abstractNumId w:val="12"/>
  </w:num>
  <w:num w:numId="37" w16cid:durableId="1774352675">
    <w:abstractNumId w:val="40"/>
  </w:num>
  <w:num w:numId="38" w16cid:durableId="4527918">
    <w:abstractNumId w:val="28"/>
  </w:num>
  <w:num w:numId="39" w16cid:durableId="2120634451">
    <w:abstractNumId w:val="1"/>
  </w:num>
  <w:num w:numId="40" w16cid:durableId="516239450">
    <w:abstractNumId w:val="8"/>
  </w:num>
  <w:num w:numId="41" w16cid:durableId="842165018">
    <w:abstractNumId w:val="29"/>
  </w:num>
  <w:num w:numId="42" w16cid:durableId="1940982810">
    <w:abstractNumId w:val="43"/>
  </w:num>
  <w:num w:numId="43" w16cid:durableId="1016229199">
    <w:abstractNumId w:val="18"/>
  </w:num>
  <w:num w:numId="44" w16cid:durableId="859316382">
    <w:abstractNumId w:val="45"/>
  </w:num>
  <w:num w:numId="45" w16cid:durableId="1223103038">
    <w:abstractNumId w:val="35"/>
  </w:num>
  <w:num w:numId="46" w16cid:durableId="1388263761">
    <w:abstractNumId w:val="23"/>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2B56"/>
    <w:rsid w:val="00011CDA"/>
    <w:rsid w:val="00014720"/>
    <w:rsid w:val="00032836"/>
    <w:rsid w:val="00040266"/>
    <w:rsid w:val="00043C3E"/>
    <w:rsid w:val="000472DE"/>
    <w:rsid w:val="00055FCB"/>
    <w:rsid w:val="00063D05"/>
    <w:rsid w:val="000654DD"/>
    <w:rsid w:val="00074488"/>
    <w:rsid w:val="00080F8C"/>
    <w:rsid w:val="000821CE"/>
    <w:rsid w:val="000826A4"/>
    <w:rsid w:val="00087E13"/>
    <w:rsid w:val="0009438B"/>
    <w:rsid w:val="00095914"/>
    <w:rsid w:val="00096A8E"/>
    <w:rsid w:val="000A7ABF"/>
    <w:rsid w:val="000C2E57"/>
    <w:rsid w:val="000C4C7A"/>
    <w:rsid w:val="000D38E2"/>
    <w:rsid w:val="000E0EDE"/>
    <w:rsid w:val="000E1DFD"/>
    <w:rsid w:val="000E250F"/>
    <w:rsid w:val="000E3957"/>
    <w:rsid w:val="00101669"/>
    <w:rsid w:val="00101B0D"/>
    <w:rsid w:val="00103C59"/>
    <w:rsid w:val="00120A4C"/>
    <w:rsid w:val="00121F16"/>
    <w:rsid w:val="00124089"/>
    <w:rsid w:val="001241F9"/>
    <w:rsid w:val="00127E29"/>
    <w:rsid w:val="00132ADF"/>
    <w:rsid w:val="00134AA6"/>
    <w:rsid w:val="00135497"/>
    <w:rsid w:val="00145474"/>
    <w:rsid w:val="001459FE"/>
    <w:rsid w:val="00153F60"/>
    <w:rsid w:val="00154655"/>
    <w:rsid w:val="001550BA"/>
    <w:rsid w:val="0015714C"/>
    <w:rsid w:val="00157446"/>
    <w:rsid w:val="001630B9"/>
    <w:rsid w:val="001655D9"/>
    <w:rsid w:val="0017223D"/>
    <w:rsid w:val="001747A5"/>
    <w:rsid w:val="001772F5"/>
    <w:rsid w:val="00190C8A"/>
    <w:rsid w:val="0019521E"/>
    <w:rsid w:val="00195F87"/>
    <w:rsid w:val="001A0ED9"/>
    <w:rsid w:val="001A38E8"/>
    <w:rsid w:val="001A5678"/>
    <w:rsid w:val="001A786C"/>
    <w:rsid w:val="001B222B"/>
    <w:rsid w:val="001C0F4B"/>
    <w:rsid w:val="001C251E"/>
    <w:rsid w:val="001C42FC"/>
    <w:rsid w:val="001E0CC2"/>
    <w:rsid w:val="001E2699"/>
    <w:rsid w:val="001E5EA4"/>
    <w:rsid w:val="001F4D47"/>
    <w:rsid w:val="00205E4D"/>
    <w:rsid w:val="00211A8B"/>
    <w:rsid w:val="00212457"/>
    <w:rsid w:val="00214476"/>
    <w:rsid w:val="00221B2B"/>
    <w:rsid w:val="002258E7"/>
    <w:rsid w:val="00226732"/>
    <w:rsid w:val="00230341"/>
    <w:rsid w:val="00261981"/>
    <w:rsid w:val="00261EB5"/>
    <w:rsid w:val="002670A5"/>
    <w:rsid w:val="0028219F"/>
    <w:rsid w:val="00283E9B"/>
    <w:rsid w:val="00285114"/>
    <w:rsid w:val="002925F1"/>
    <w:rsid w:val="002A1A0C"/>
    <w:rsid w:val="002A4550"/>
    <w:rsid w:val="002A6BA2"/>
    <w:rsid w:val="002B1A7C"/>
    <w:rsid w:val="002B418D"/>
    <w:rsid w:val="002C2A5F"/>
    <w:rsid w:val="002D25C1"/>
    <w:rsid w:val="002D2E85"/>
    <w:rsid w:val="002E5BFE"/>
    <w:rsid w:val="002E5E64"/>
    <w:rsid w:val="002F10D8"/>
    <w:rsid w:val="002F3276"/>
    <w:rsid w:val="002F7ED4"/>
    <w:rsid w:val="003034BA"/>
    <w:rsid w:val="00306289"/>
    <w:rsid w:val="0030785B"/>
    <w:rsid w:val="00307CD2"/>
    <w:rsid w:val="00307EA6"/>
    <w:rsid w:val="00312473"/>
    <w:rsid w:val="003167F1"/>
    <w:rsid w:val="00316C57"/>
    <w:rsid w:val="00321E5B"/>
    <w:rsid w:val="00324726"/>
    <w:rsid w:val="00324959"/>
    <w:rsid w:val="003268D5"/>
    <w:rsid w:val="00326EC5"/>
    <w:rsid w:val="00333D3C"/>
    <w:rsid w:val="0033568F"/>
    <w:rsid w:val="0033686A"/>
    <w:rsid w:val="0033760B"/>
    <w:rsid w:val="00340554"/>
    <w:rsid w:val="00340AB6"/>
    <w:rsid w:val="003439EA"/>
    <w:rsid w:val="00344BEB"/>
    <w:rsid w:val="00347D38"/>
    <w:rsid w:val="003527A1"/>
    <w:rsid w:val="003653A2"/>
    <w:rsid w:val="00366BF7"/>
    <w:rsid w:val="00382FC6"/>
    <w:rsid w:val="0038486E"/>
    <w:rsid w:val="00386CFC"/>
    <w:rsid w:val="003874FF"/>
    <w:rsid w:val="00394879"/>
    <w:rsid w:val="00397797"/>
    <w:rsid w:val="003A608A"/>
    <w:rsid w:val="003B1445"/>
    <w:rsid w:val="003C29D4"/>
    <w:rsid w:val="003C41DC"/>
    <w:rsid w:val="003D1569"/>
    <w:rsid w:val="003D305A"/>
    <w:rsid w:val="003D45B7"/>
    <w:rsid w:val="003D6545"/>
    <w:rsid w:val="003E1A90"/>
    <w:rsid w:val="003E2A2C"/>
    <w:rsid w:val="003E5DDE"/>
    <w:rsid w:val="003F1E16"/>
    <w:rsid w:val="003F20BC"/>
    <w:rsid w:val="003F6863"/>
    <w:rsid w:val="003F72A5"/>
    <w:rsid w:val="00404D43"/>
    <w:rsid w:val="00431F56"/>
    <w:rsid w:val="00442152"/>
    <w:rsid w:val="00453E7B"/>
    <w:rsid w:val="0048472B"/>
    <w:rsid w:val="004873CF"/>
    <w:rsid w:val="00490083"/>
    <w:rsid w:val="004939BA"/>
    <w:rsid w:val="004A1569"/>
    <w:rsid w:val="004A4163"/>
    <w:rsid w:val="004B0137"/>
    <w:rsid w:val="004B4420"/>
    <w:rsid w:val="004D12E6"/>
    <w:rsid w:val="004E085C"/>
    <w:rsid w:val="004E2942"/>
    <w:rsid w:val="004E4416"/>
    <w:rsid w:val="004E7B51"/>
    <w:rsid w:val="004F59A7"/>
    <w:rsid w:val="00501B47"/>
    <w:rsid w:val="005035DD"/>
    <w:rsid w:val="005131F9"/>
    <w:rsid w:val="005138C7"/>
    <w:rsid w:val="00514C6F"/>
    <w:rsid w:val="00520604"/>
    <w:rsid w:val="00522C64"/>
    <w:rsid w:val="00523CDF"/>
    <w:rsid w:val="00526B08"/>
    <w:rsid w:val="00526EE4"/>
    <w:rsid w:val="00526FD1"/>
    <w:rsid w:val="00533065"/>
    <w:rsid w:val="00533C83"/>
    <w:rsid w:val="0054648C"/>
    <w:rsid w:val="00546D95"/>
    <w:rsid w:val="00557FA8"/>
    <w:rsid w:val="00561544"/>
    <w:rsid w:val="00562DCB"/>
    <w:rsid w:val="005830DC"/>
    <w:rsid w:val="005842D2"/>
    <w:rsid w:val="0059387F"/>
    <w:rsid w:val="00594436"/>
    <w:rsid w:val="005967F5"/>
    <w:rsid w:val="005A413C"/>
    <w:rsid w:val="005A4329"/>
    <w:rsid w:val="005A51EE"/>
    <w:rsid w:val="005A5460"/>
    <w:rsid w:val="005B1A35"/>
    <w:rsid w:val="005B22B0"/>
    <w:rsid w:val="005C1245"/>
    <w:rsid w:val="005C1C93"/>
    <w:rsid w:val="005C223C"/>
    <w:rsid w:val="005D2947"/>
    <w:rsid w:val="005E66E3"/>
    <w:rsid w:val="006101B6"/>
    <w:rsid w:val="0062127E"/>
    <w:rsid w:val="006279E7"/>
    <w:rsid w:val="00630D06"/>
    <w:rsid w:val="00632C6B"/>
    <w:rsid w:val="00634764"/>
    <w:rsid w:val="00634E72"/>
    <w:rsid w:val="00643A22"/>
    <w:rsid w:val="00645E1A"/>
    <w:rsid w:val="00655580"/>
    <w:rsid w:val="006557A7"/>
    <w:rsid w:val="00656DCC"/>
    <w:rsid w:val="006702CD"/>
    <w:rsid w:val="00672F26"/>
    <w:rsid w:val="00681502"/>
    <w:rsid w:val="006835FE"/>
    <w:rsid w:val="0069207D"/>
    <w:rsid w:val="00697A10"/>
    <w:rsid w:val="00697D14"/>
    <w:rsid w:val="006B6D13"/>
    <w:rsid w:val="006C08CB"/>
    <w:rsid w:val="006C27CD"/>
    <w:rsid w:val="006C3630"/>
    <w:rsid w:val="006D2B83"/>
    <w:rsid w:val="006D3198"/>
    <w:rsid w:val="006D5781"/>
    <w:rsid w:val="006D7770"/>
    <w:rsid w:val="006E33BE"/>
    <w:rsid w:val="0070286B"/>
    <w:rsid w:val="00702930"/>
    <w:rsid w:val="00713C3A"/>
    <w:rsid w:val="007154B0"/>
    <w:rsid w:val="00721C09"/>
    <w:rsid w:val="007351D3"/>
    <w:rsid w:val="00745560"/>
    <w:rsid w:val="007526F3"/>
    <w:rsid w:val="007558D2"/>
    <w:rsid w:val="00756557"/>
    <w:rsid w:val="00760AD4"/>
    <w:rsid w:val="00761478"/>
    <w:rsid w:val="007630B0"/>
    <w:rsid w:val="00764100"/>
    <w:rsid w:val="007705A0"/>
    <w:rsid w:val="0077439D"/>
    <w:rsid w:val="00774F6A"/>
    <w:rsid w:val="00782F97"/>
    <w:rsid w:val="007A2E33"/>
    <w:rsid w:val="007B242A"/>
    <w:rsid w:val="007B3D5F"/>
    <w:rsid w:val="007D5556"/>
    <w:rsid w:val="007D6F65"/>
    <w:rsid w:val="007E3A77"/>
    <w:rsid w:val="007E3EFF"/>
    <w:rsid w:val="007F1E76"/>
    <w:rsid w:val="007F2627"/>
    <w:rsid w:val="00802484"/>
    <w:rsid w:val="00804E94"/>
    <w:rsid w:val="00807FCA"/>
    <w:rsid w:val="0081551B"/>
    <w:rsid w:val="00820D40"/>
    <w:rsid w:val="008226BF"/>
    <w:rsid w:val="008237C5"/>
    <w:rsid w:val="00825D71"/>
    <w:rsid w:val="0082665A"/>
    <w:rsid w:val="00832686"/>
    <w:rsid w:val="00843B2E"/>
    <w:rsid w:val="008526F6"/>
    <w:rsid w:val="008547C0"/>
    <w:rsid w:val="008657F2"/>
    <w:rsid w:val="00865EDD"/>
    <w:rsid w:val="008718AB"/>
    <w:rsid w:val="008771D2"/>
    <w:rsid w:val="008774F5"/>
    <w:rsid w:val="00880845"/>
    <w:rsid w:val="00881122"/>
    <w:rsid w:val="00886F51"/>
    <w:rsid w:val="00887F58"/>
    <w:rsid w:val="00892FFA"/>
    <w:rsid w:val="008976E5"/>
    <w:rsid w:val="008A2DA2"/>
    <w:rsid w:val="008A2F17"/>
    <w:rsid w:val="008A7674"/>
    <w:rsid w:val="008B65F9"/>
    <w:rsid w:val="008C31D0"/>
    <w:rsid w:val="008C359F"/>
    <w:rsid w:val="008C3DAA"/>
    <w:rsid w:val="008C3E2E"/>
    <w:rsid w:val="008C723F"/>
    <w:rsid w:val="008D556D"/>
    <w:rsid w:val="008D5723"/>
    <w:rsid w:val="008D7E88"/>
    <w:rsid w:val="008E38B7"/>
    <w:rsid w:val="008E612B"/>
    <w:rsid w:val="008E78F4"/>
    <w:rsid w:val="008F5323"/>
    <w:rsid w:val="008F6794"/>
    <w:rsid w:val="009123F6"/>
    <w:rsid w:val="00913FCE"/>
    <w:rsid w:val="00915D6C"/>
    <w:rsid w:val="00915EC2"/>
    <w:rsid w:val="0091759A"/>
    <w:rsid w:val="0091760B"/>
    <w:rsid w:val="009255E0"/>
    <w:rsid w:val="009536B2"/>
    <w:rsid w:val="00957DCF"/>
    <w:rsid w:val="009651E2"/>
    <w:rsid w:val="00974684"/>
    <w:rsid w:val="00975A2C"/>
    <w:rsid w:val="009773C2"/>
    <w:rsid w:val="00981C79"/>
    <w:rsid w:val="00986C27"/>
    <w:rsid w:val="009875E4"/>
    <w:rsid w:val="00996A96"/>
    <w:rsid w:val="009974E7"/>
    <w:rsid w:val="009B1D70"/>
    <w:rsid w:val="009B3F80"/>
    <w:rsid w:val="009C1160"/>
    <w:rsid w:val="009C2EB0"/>
    <w:rsid w:val="009C3EA3"/>
    <w:rsid w:val="009C5E84"/>
    <w:rsid w:val="009C74D5"/>
    <w:rsid w:val="009D7FEB"/>
    <w:rsid w:val="009F428A"/>
    <w:rsid w:val="009F54AB"/>
    <w:rsid w:val="00A02EE9"/>
    <w:rsid w:val="00A05287"/>
    <w:rsid w:val="00A060F4"/>
    <w:rsid w:val="00A14395"/>
    <w:rsid w:val="00A207AF"/>
    <w:rsid w:val="00A21BBF"/>
    <w:rsid w:val="00A30113"/>
    <w:rsid w:val="00A37921"/>
    <w:rsid w:val="00A401FA"/>
    <w:rsid w:val="00A419D3"/>
    <w:rsid w:val="00A463E3"/>
    <w:rsid w:val="00A66598"/>
    <w:rsid w:val="00A67D1A"/>
    <w:rsid w:val="00A755D2"/>
    <w:rsid w:val="00A77614"/>
    <w:rsid w:val="00A84A23"/>
    <w:rsid w:val="00A86684"/>
    <w:rsid w:val="00A876B1"/>
    <w:rsid w:val="00A8771F"/>
    <w:rsid w:val="00A94B34"/>
    <w:rsid w:val="00A973A5"/>
    <w:rsid w:val="00AB249D"/>
    <w:rsid w:val="00AB26CE"/>
    <w:rsid w:val="00AB379A"/>
    <w:rsid w:val="00AB4076"/>
    <w:rsid w:val="00AB7B82"/>
    <w:rsid w:val="00AC323C"/>
    <w:rsid w:val="00AC4D1F"/>
    <w:rsid w:val="00AC68CB"/>
    <w:rsid w:val="00AE22AE"/>
    <w:rsid w:val="00AE3F7D"/>
    <w:rsid w:val="00AE417A"/>
    <w:rsid w:val="00AF047B"/>
    <w:rsid w:val="00AF0AF7"/>
    <w:rsid w:val="00AF22AB"/>
    <w:rsid w:val="00AF48EB"/>
    <w:rsid w:val="00AF60B8"/>
    <w:rsid w:val="00AF7127"/>
    <w:rsid w:val="00B01422"/>
    <w:rsid w:val="00B063D6"/>
    <w:rsid w:val="00B3053F"/>
    <w:rsid w:val="00B355AD"/>
    <w:rsid w:val="00B41956"/>
    <w:rsid w:val="00B60425"/>
    <w:rsid w:val="00B65FA6"/>
    <w:rsid w:val="00B666B6"/>
    <w:rsid w:val="00B74F8D"/>
    <w:rsid w:val="00B8628A"/>
    <w:rsid w:val="00B93952"/>
    <w:rsid w:val="00BA026F"/>
    <w:rsid w:val="00BA32ED"/>
    <w:rsid w:val="00BA7F08"/>
    <w:rsid w:val="00BB2686"/>
    <w:rsid w:val="00BB2F47"/>
    <w:rsid w:val="00BB544C"/>
    <w:rsid w:val="00BC1528"/>
    <w:rsid w:val="00BE33D0"/>
    <w:rsid w:val="00BF48C8"/>
    <w:rsid w:val="00C004C9"/>
    <w:rsid w:val="00C007C3"/>
    <w:rsid w:val="00C05C9C"/>
    <w:rsid w:val="00C10939"/>
    <w:rsid w:val="00C13A9C"/>
    <w:rsid w:val="00C1589F"/>
    <w:rsid w:val="00C2056C"/>
    <w:rsid w:val="00C23714"/>
    <w:rsid w:val="00C2424D"/>
    <w:rsid w:val="00C2467E"/>
    <w:rsid w:val="00C25E1C"/>
    <w:rsid w:val="00C37738"/>
    <w:rsid w:val="00C44DC0"/>
    <w:rsid w:val="00C4704C"/>
    <w:rsid w:val="00C5627C"/>
    <w:rsid w:val="00C5678A"/>
    <w:rsid w:val="00C5715D"/>
    <w:rsid w:val="00C60368"/>
    <w:rsid w:val="00C70665"/>
    <w:rsid w:val="00C7363F"/>
    <w:rsid w:val="00C7405D"/>
    <w:rsid w:val="00C7701A"/>
    <w:rsid w:val="00C80120"/>
    <w:rsid w:val="00C8635A"/>
    <w:rsid w:val="00C9114A"/>
    <w:rsid w:val="00CA626E"/>
    <w:rsid w:val="00CB68CD"/>
    <w:rsid w:val="00CC662D"/>
    <w:rsid w:val="00CD20F2"/>
    <w:rsid w:val="00CD3E20"/>
    <w:rsid w:val="00CD3F49"/>
    <w:rsid w:val="00CD5FFD"/>
    <w:rsid w:val="00CE2316"/>
    <w:rsid w:val="00CE358F"/>
    <w:rsid w:val="00CE4695"/>
    <w:rsid w:val="00CF34A3"/>
    <w:rsid w:val="00CF6A32"/>
    <w:rsid w:val="00D00F85"/>
    <w:rsid w:val="00D02B56"/>
    <w:rsid w:val="00D063E2"/>
    <w:rsid w:val="00D24D14"/>
    <w:rsid w:val="00D314D1"/>
    <w:rsid w:val="00D41179"/>
    <w:rsid w:val="00D42C50"/>
    <w:rsid w:val="00D44577"/>
    <w:rsid w:val="00D475E7"/>
    <w:rsid w:val="00D520D2"/>
    <w:rsid w:val="00D70FE9"/>
    <w:rsid w:val="00D82856"/>
    <w:rsid w:val="00D91667"/>
    <w:rsid w:val="00D91DA7"/>
    <w:rsid w:val="00D91FCB"/>
    <w:rsid w:val="00D9278A"/>
    <w:rsid w:val="00D9683C"/>
    <w:rsid w:val="00DB0F18"/>
    <w:rsid w:val="00DB1DC3"/>
    <w:rsid w:val="00DB361E"/>
    <w:rsid w:val="00DB3B6D"/>
    <w:rsid w:val="00DB5494"/>
    <w:rsid w:val="00DC0E0C"/>
    <w:rsid w:val="00DC7853"/>
    <w:rsid w:val="00DD3837"/>
    <w:rsid w:val="00DD3DA8"/>
    <w:rsid w:val="00DD4C69"/>
    <w:rsid w:val="00DD5DBC"/>
    <w:rsid w:val="00DD6FA6"/>
    <w:rsid w:val="00DE2061"/>
    <w:rsid w:val="00DE3C92"/>
    <w:rsid w:val="00DE616D"/>
    <w:rsid w:val="00DF14DD"/>
    <w:rsid w:val="00DF323E"/>
    <w:rsid w:val="00DF54FB"/>
    <w:rsid w:val="00DF737E"/>
    <w:rsid w:val="00DF7CE1"/>
    <w:rsid w:val="00E10CBF"/>
    <w:rsid w:val="00E37F93"/>
    <w:rsid w:val="00E40D41"/>
    <w:rsid w:val="00E4634D"/>
    <w:rsid w:val="00E651DD"/>
    <w:rsid w:val="00E6571D"/>
    <w:rsid w:val="00E70789"/>
    <w:rsid w:val="00E733D0"/>
    <w:rsid w:val="00E73423"/>
    <w:rsid w:val="00E80D8D"/>
    <w:rsid w:val="00E82C26"/>
    <w:rsid w:val="00E848A3"/>
    <w:rsid w:val="00E84B32"/>
    <w:rsid w:val="00E93763"/>
    <w:rsid w:val="00EA0A63"/>
    <w:rsid w:val="00EC0A1C"/>
    <w:rsid w:val="00EC27CE"/>
    <w:rsid w:val="00EC5D74"/>
    <w:rsid w:val="00ED08D1"/>
    <w:rsid w:val="00ED1CA3"/>
    <w:rsid w:val="00ED62C6"/>
    <w:rsid w:val="00ED6E53"/>
    <w:rsid w:val="00EF30C8"/>
    <w:rsid w:val="00F1079F"/>
    <w:rsid w:val="00F166AC"/>
    <w:rsid w:val="00F30C73"/>
    <w:rsid w:val="00F463A8"/>
    <w:rsid w:val="00F4677C"/>
    <w:rsid w:val="00F47129"/>
    <w:rsid w:val="00F54D4C"/>
    <w:rsid w:val="00F57594"/>
    <w:rsid w:val="00F57A9C"/>
    <w:rsid w:val="00F63474"/>
    <w:rsid w:val="00F63903"/>
    <w:rsid w:val="00F66568"/>
    <w:rsid w:val="00F84BA8"/>
    <w:rsid w:val="00F91A27"/>
    <w:rsid w:val="00F94DD1"/>
    <w:rsid w:val="00FB159F"/>
    <w:rsid w:val="00FB25F0"/>
    <w:rsid w:val="00FB607D"/>
    <w:rsid w:val="00FB66B4"/>
    <w:rsid w:val="00FC0D79"/>
    <w:rsid w:val="00FD7024"/>
    <w:rsid w:val="00FE63AF"/>
    <w:rsid w:val="00FE7FD7"/>
    <w:rsid w:val="00FF0069"/>
    <w:rsid w:val="00FF0893"/>
    <w:rsid w:val="00FF4582"/>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55A76E"/>
  <w15:chartTrackingRefBased/>
  <w15:docId w15:val="{CA569953-66BC-49F2-8BCF-A5DAC0DBE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lt-L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D02B56"/>
    <w:pPr>
      <w:widowControl w:val="0"/>
      <w:spacing w:after="0" w:line="240" w:lineRule="auto"/>
    </w:pPr>
    <w:rPr>
      <w:rFonts w:ascii="Times New Roman" w:eastAsia="Times New Roman" w:hAnsi="Times New Roman" w:cs="Times New Roman"/>
      <w:kern w:val="0"/>
      <w:sz w:val="22"/>
      <w:szCs w:val="22"/>
      <w:lang w:eastAsia="lt-LT"/>
      <w14:ligatures w14:val="none"/>
    </w:rPr>
  </w:style>
  <w:style w:type="paragraph" w:styleId="Antrat1">
    <w:name w:val="heading 1"/>
    <w:basedOn w:val="prastasis"/>
    <w:next w:val="prastasis"/>
    <w:link w:val="Antrat1Diagrama"/>
    <w:uiPriority w:val="9"/>
    <w:qFormat/>
    <w:rsid w:val="00D02B56"/>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D02B56"/>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D02B56"/>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D02B56"/>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D02B56"/>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D02B56"/>
    <w:pPr>
      <w:keepNext/>
      <w:keepLines/>
      <w:spacing w:before="4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D02B56"/>
    <w:pPr>
      <w:keepNext/>
      <w:keepLines/>
      <w:spacing w:before="4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D02B56"/>
    <w:pPr>
      <w:keepNext/>
      <w:keepLines/>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D02B56"/>
    <w:pPr>
      <w:keepNext/>
      <w:keepLines/>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D02B56"/>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D02B56"/>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D02B56"/>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D02B56"/>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D02B56"/>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D02B56"/>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D02B56"/>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D02B56"/>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D02B56"/>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D02B56"/>
    <w:pPr>
      <w:spacing w:after="8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D02B56"/>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D02B56"/>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D02B56"/>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D02B56"/>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D02B56"/>
    <w:rPr>
      <w:i/>
      <w:iCs/>
      <w:color w:val="404040" w:themeColor="text1" w:themeTint="BF"/>
    </w:rPr>
  </w:style>
  <w:style w:type="paragraph" w:styleId="Sraopastraipa">
    <w:name w:val="List Paragraph"/>
    <w:aliases w:val="Numbering,ERP-List Paragraph,List Paragraph11,List Paragraph111,Bullet EY,Sąrašo pastraipa.Bullet,Sąrašo pastraipa;Bullet,Table of contents numbered,List not in Table,List Paragraph Red,Buletai,List Paragraph21,List Paragraph1,lp1"/>
    <w:basedOn w:val="prastasis"/>
    <w:link w:val="SraopastraipaDiagrama"/>
    <w:uiPriority w:val="34"/>
    <w:qFormat/>
    <w:rsid w:val="00D02B56"/>
    <w:pPr>
      <w:ind w:left="720"/>
      <w:contextualSpacing/>
    </w:pPr>
  </w:style>
  <w:style w:type="character" w:styleId="Rykuspabraukimas">
    <w:name w:val="Intense Emphasis"/>
    <w:basedOn w:val="Numatytasispastraiposriftas"/>
    <w:uiPriority w:val="21"/>
    <w:qFormat/>
    <w:rsid w:val="00D02B56"/>
    <w:rPr>
      <w:i/>
      <w:iCs/>
      <w:color w:val="0F4761" w:themeColor="accent1" w:themeShade="BF"/>
    </w:rPr>
  </w:style>
  <w:style w:type="paragraph" w:styleId="Iskirtacitata">
    <w:name w:val="Intense Quote"/>
    <w:basedOn w:val="prastasis"/>
    <w:next w:val="prastasis"/>
    <w:link w:val="IskirtacitataDiagrama"/>
    <w:uiPriority w:val="30"/>
    <w:qFormat/>
    <w:rsid w:val="00D02B56"/>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D02B56"/>
    <w:rPr>
      <w:i/>
      <w:iCs/>
      <w:color w:val="0F4761" w:themeColor="accent1" w:themeShade="BF"/>
    </w:rPr>
  </w:style>
  <w:style w:type="character" w:styleId="Rykinuoroda">
    <w:name w:val="Intense Reference"/>
    <w:basedOn w:val="Numatytasispastraiposriftas"/>
    <w:uiPriority w:val="32"/>
    <w:qFormat/>
    <w:rsid w:val="00D02B56"/>
    <w:rPr>
      <w:b/>
      <w:bCs/>
      <w:smallCaps/>
      <w:color w:val="0F4761" w:themeColor="accent1" w:themeShade="BF"/>
      <w:spacing w:val="5"/>
    </w:rPr>
  </w:style>
  <w:style w:type="table" w:customStyle="1" w:styleId="TableNormal1">
    <w:name w:val="Table Normal1"/>
    <w:rsid w:val="00D02B56"/>
    <w:pPr>
      <w:widowControl w:val="0"/>
      <w:spacing w:after="0" w:line="240" w:lineRule="auto"/>
    </w:pPr>
    <w:rPr>
      <w:rFonts w:ascii="Times New Roman" w:eastAsia="Times New Roman" w:hAnsi="Times New Roman" w:cs="Times New Roman"/>
      <w:kern w:val="0"/>
      <w:sz w:val="22"/>
      <w:szCs w:val="22"/>
      <w:lang w:eastAsia="lt-LT"/>
      <w14:ligatures w14:val="none"/>
    </w:rPr>
    <w:tblPr>
      <w:tblCellMar>
        <w:top w:w="0" w:type="dxa"/>
        <w:left w:w="0" w:type="dxa"/>
        <w:bottom w:w="0" w:type="dxa"/>
        <w:right w:w="0" w:type="dxa"/>
      </w:tblCellMar>
    </w:tblPr>
  </w:style>
  <w:style w:type="paragraph" w:styleId="Antrats">
    <w:name w:val="header"/>
    <w:basedOn w:val="prastasis"/>
    <w:link w:val="AntratsDiagrama"/>
    <w:uiPriority w:val="99"/>
    <w:unhideWhenUsed/>
    <w:rsid w:val="00D02B56"/>
    <w:pPr>
      <w:tabs>
        <w:tab w:val="center" w:pos="4819"/>
        <w:tab w:val="right" w:pos="9638"/>
      </w:tabs>
    </w:pPr>
  </w:style>
  <w:style w:type="character" w:customStyle="1" w:styleId="AntratsDiagrama">
    <w:name w:val="Antraštės Diagrama"/>
    <w:basedOn w:val="Numatytasispastraiposriftas"/>
    <w:link w:val="Antrats"/>
    <w:uiPriority w:val="99"/>
    <w:rsid w:val="00D02B56"/>
    <w:rPr>
      <w:rFonts w:ascii="Times New Roman" w:eastAsia="Times New Roman" w:hAnsi="Times New Roman" w:cs="Times New Roman"/>
      <w:kern w:val="0"/>
      <w:sz w:val="22"/>
      <w:szCs w:val="22"/>
      <w:lang w:eastAsia="lt-LT"/>
      <w14:ligatures w14:val="none"/>
    </w:rPr>
  </w:style>
  <w:style w:type="paragraph" w:styleId="Porat">
    <w:name w:val="footer"/>
    <w:basedOn w:val="prastasis"/>
    <w:link w:val="PoratDiagrama"/>
    <w:uiPriority w:val="99"/>
    <w:unhideWhenUsed/>
    <w:rsid w:val="00D02B56"/>
    <w:pPr>
      <w:tabs>
        <w:tab w:val="center" w:pos="4819"/>
        <w:tab w:val="right" w:pos="9638"/>
      </w:tabs>
    </w:pPr>
  </w:style>
  <w:style w:type="character" w:customStyle="1" w:styleId="PoratDiagrama">
    <w:name w:val="Poraštė Diagrama"/>
    <w:basedOn w:val="Numatytasispastraiposriftas"/>
    <w:link w:val="Porat"/>
    <w:uiPriority w:val="99"/>
    <w:rsid w:val="00D02B56"/>
    <w:rPr>
      <w:rFonts w:ascii="Times New Roman" w:eastAsia="Times New Roman" w:hAnsi="Times New Roman" w:cs="Times New Roman"/>
      <w:kern w:val="0"/>
      <w:sz w:val="22"/>
      <w:szCs w:val="22"/>
      <w:lang w:eastAsia="lt-LT"/>
      <w14:ligatures w14:val="none"/>
    </w:rPr>
  </w:style>
  <w:style w:type="character" w:customStyle="1" w:styleId="SraopastraipaDiagrama">
    <w:name w:val="Sąrašo pastraipa Diagrama"/>
    <w:aliases w:val="Numbering Diagrama,ERP-List Paragraph Diagrama,List Paragraph11 Diagrama,List Paragraph111 Diagrama,Bullet EY Diagrama,Sąrašo pastraipa.Bullet Diagrama,Sąrašo pastraipa;Bullet Diagrama,Table of contents numbered Diagrama"/>
    <w:link w:val="Sraopastraipa"/>
    <w:uiPriority w:val="34"/>
    <w:qFormat/>
    <w:locked/>
    <w:rsid w:val="00D02B56"/>
  </w:style>
  <w:style w:type="table" w:styleId="Lentelstinklelis">
    <w:name w:val="Table Grid"/>
    <w:basedOn w:val="prastojilentel"/>
    <w:uiPriority w:val="39"/>
    <w:rsid w:val="00FD70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tarp">
    <w:name w:val="No Spacing"/>
    <w:uiPriority w:val="1"/>
    <w:qFormat/>
    <w:rsid w:val="00283E9B"/>
    <w:pPr>
      <w:widowControl w:val="0"/>
      <w:spacing w:after="0" w:line="240" w:lineRule="auto"/>
    </w:pPr>
    <w:rPr>
      <w:rFonts w:ascii="Times New Roman" w:eastAsia="Times New Roman" w:hAnsi="Times New Roman" w:cs="Times New Roman"/>
      <w:kern w:val="0"/>
      <w:sz w:val="22"/>
      <w:szCs w:val="22"/>
      <w:lang w:eastAsia="lt-LT"/>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www.spec.org"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theme" Target="theme/theme1.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306</TotalTime>
  <Pages>25</Pages>
  <Words>8882</Words>
  <Characters>50631</Characters>
  <Application>Microsoft Office Word</Application>
  <DocSecurity>0</DocSecurity>
  <Lines>421</Lines>
  <Paragraphs>118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59395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Gitana  Saulienė</dc:creator>
  <cp:lastModifiedBy>Erika Šimaitienė</cp:lastModifiedBy>
  <cp:revision>101</cp:revision>
  <cp:lastPrinted>2025-07-03T08:11:00Z</cp:lastPrinted>
  <dcterms:created xsi:type="dcterms:W3CDTF">2025-07-01T11:37:00Z</dcterms:created>
  <dcterms:modified xsi:type="dcterms:W3CDTF">2025-07-04T10:45:00Z</dcterms:modified>
</cp:coreProperties>
</file>