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Pr="005F27F5"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04BC1678" w14:textId="16AA570E" w:rsidR="002D13D3" w:rsidRDefault="002D13D3" w:rsidP="002D13D3">
          <w:pPr>
            <w:spacing w:before="120" w:after="0" w:line="20" w:lineRule="atLeast"/>
            <w:jc w:val="center"/>
            <w:rPr>
              <w:rFonts w:ascii="Times New Roman" w:hAnsi="Times New Roman" w:cs="Times New Roman"/>
              <w:b/>
              <w:bCs/>
              <w:caps/>
              <w:sz w:val="28"/>
              <w:szCs w:val="28"/>
              <w:shd w:val="clear" w:color="auto" w:fill="FFFFFF"/>
            </w:rPr>
          </w:pPr>
          <w:r w:rsidRPr="002D13D3">
            <w:rPr>
              <w:rFonts w:ascii="Times New Roman" w:hAnsi="Times New Roman" w:cs="Times New Roman"/>
              <w:b/>
              <w:bCs/>
              <w:caps/>
              <w:sz w:val="28"/>
              <w:szCs w:val="28"/>
              <w:shd w:val="clear" w:color="auto" w:fill="FFFFFF"/>
            </w:rPr>
            <w:t xml:space="preserve">VAIZDO STEBĖJIMO SISTEMŲ </w:t>
          </w:r>
          <w:r w:rsidR="00C46AF0">
            <w:rPr>
              <w:rFonts w:ascii="Times New Roman" w:hAnsi="Times New Roman" w:cs="Times New Roman"/>
              <w:b/>
              <w:bCs/>
              <w:caps/>
              <w:sz w:val="28"/>
              <w:szCs w:val="28"/>
              <w:shd w:val="clear" w:color="auto" w:fill="FFFFFF"/>
            </w:rPr>
            <w:t>ĮRANGA, JOS SUMONTAVIMAS BEI</w:t>
          </w:r>
          <w:r w:rsidRPr="002D13D3">
            <w:rPr>
              <w:rFonts w:ascii="Times New Roman" w:hAnsi="Times New Roman" w:cs="Times New Roman"/>
              <w:b/>
              <w:bCs/>
              <w:caps/>
              <w:sz w:val="28"/>
              <w:szCs w:val="28"/>
              <w:shd w:val="clear" w:color="auto" w:fill="FFFFFF"/>
            </w:rPr>
            <w:t xml:space="preserve"> DUOMENŲ PERDAVIMO</w:t>
          </w:r>
          <w:r w:rsidR="00C46AF0">
            <w:rPr>
              <w:rFonts w:ascii="Times New Roman" w:hAnsi="Times New Roman" w:cs="Times New Roman"/>
              <w:b/>
              <w:bCs/>
              <w:caps/>
              <w:sz w:val="28"/>
              <w:szCs w:val="28"/>
              <w:shd w:val="clear" w:color="auto" w:fill="FFFFFF"/>
            </w:rPr>
            <w:t xml:space="preserve"> IR</w:t>
          </w:r>
          <w:r w:rsidRPr="002D13D3">
            <w:rPr>
              <w:rFonts w:ascii="Times New Roman" w:hAnsi="Times New Roman" w:cs="Times New Roman"/>
              <w:b/>
              <w:bCs/>
              <w:caps/>
              <w:sz w:val="28"/>
              <w:szCs w:val="28"/>
              <w:shd w:val="clear" w:color="auto" w:fill="FFFFFF"/>
            </w:rPr>
            <w:t xml:space="preserve"> APTARNAVIMO PASLAUGŲ </w:t>
          </w:r>
        </w:p>
        <w:p w14:paraId="1D1BF965" w14:textId="2B15F747" w:rsidR="00D526C8" w:rsidRPr="002D13D3" w:rsidRDefault="002D13D3" w:rsidP="002D13D3">
          <w:pPr>
            <w:spacing w:before="120" w:after="0" w:line="20" w:lineRule="atLeast"/>
            <w:jc w:val="center"/>
            <w:rPr>
              <w:rFonts w:ascii="Times New Roman" w:hAnsi="Times New Roman" w:cs="Times New Roman"/>
              <w:b/>
              <w:bCs/>
              <w:caps/>
              <w:sz w:val="28"/>
              <w:szCs w:val="28"/>
              <w:shd w:val="clear" w:color="auto" w:fill="FFFFFF"/>
            </w:rPr>
          </w:pPr>
          <w:r w:rsidRPr="002D13D3">
            <w:rPr>
              <w:rFonts w:ascii="Times New Roman" w:hAnsi="Times New Roman" w:cs="Times New Roman"/>
              <w:b/>
              <w:bCs/>
              <w:caps/>
              <w:sz w:val="28"/>
              <w:szCs w:val="28"/>
              <w:shd w:val="clear" w:color="auto" w:fill="FFFFFF"/>
            </w:rPr>
            <w:t>PIRKIMAS</w:t>
          </w: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5F27F5"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5F27F5">
                <w:rPr>
                  <w:rFonts w:ascii="Times New Roman" w:hAnsi="Times New Roman" w:cs="Times New Roman"/>
                  <w:sz w:val="32"/>
                  <w:szCs w:val="32"/>
                </w:rPr>
                <w:t>T</w:t>
              </w:r>
              <w:r w:rsidR="005F27F5">
                <w:rPr>
                  <w:rFonts w:ascii="Times New Roman" w:hAnsi="Times New Roman" w:cs="Times New Roman"/>
                  <w:sz w:val="32"/>
                  <w:szCs w:val="32"/>
                </w:rPr>
                <w:t>urinys</w:t>
              </w:r>
            </w:p>
            <w:p w14:paraId="69DF7C9C" w14:textId="3436182E" w:rsidR="00C25197" w:rsidRDefault="001C24BC" w:rsidP="003D300C">
              <w:pPr>
                <w:pStyle w:val="Turinys1"/>
                <w:rPr>
                  <w:noProof/>
                  <w:kern w:val="2"/>
                  <w:sz w:val="24"/>
                  <w:szCs w:val="24"/>
                  <w14:ligatures w14:val="standardContextual"/>
                </w:rPr>
              </w:pPr>
              <w:r w:rsidRPr="005F27F5">
                <w:rPr>
                  <w:rFonts w:asciiTheme="minorHAnsi" w:hAnsiTheme="minorHAnsi" w:cstheme="minorBidi"/>
                  <w:color w:val="2B579A"/>
                  <w:shd w:val="clear" w:color="auto" w:fill="E6E6E6"/>
                </w:rPr>
                <w:fldChar w:fldCharType="begin"/>
              </w:r>
              <w:r w:rsidRPr="005F27F5">
                <w:instrText xml:space="preserve"> TOC \o "1-3" \h \z \u </w:instrText>
              </w:r>
              <w:r w:rsidRPr="005F27F5">
                <w:rPr>
                  <w:rFonts w:asciiTheme="minorHAnsi" w:hAnsiTheme="minorHAnsi" w:cstheme="minorBidi"/>
                  <w:color w:val="2B579A"/>
                  <w:shd w:val="clear" w:color="auto" w:fill="E6E6E6"/>
                </w:rPr>
                <w:fldChar w:fldCharType="separate"/>
              </w:r>
              <w:hyperlink w:anchor="_Toc171690291" w:history="1">
                <w:r w:rsidR="00C25197" w:rsidRPr="00E21117">
                  <w:rPr>
                    <w:rStyle w:val="Hipersaitas"/>
                    <w:noProof/>
                  </w:rPr>
                  <w:t>1.</w:t>
                </w:r>
                <w:r w:rsidR="00C25197">
                  <w:rPr>
                    <w:noProof/>
                    <w:kern w:val="2"/>
                    <w:sz w:val="24"/>
                    <w:szCs w:val="24"/>
                    <w14:ligatures w14:val="standardContextual"/>
                  </w:rPr>
                  <w:tab/>
                </w:r>
                <w:r w:rsidR="00C25197" w:rsidRPr="00E21117">
                  <w:rPr>
                    <w:rStyle w:val="Hipersaitas"/>
                    <w:b/>
                    <w:bCs/>
                    <w:noProof/>
                  </w:rPr>
                  <w:t>Bendra informacija</w:t>
                </w:r>
                <w:r w:rsidR="00C25197">
                  <w:rPr>
                    <w:noProof/>
                    <w:webHidden/>
                  </w:rPr>
                  <w:tab/>
                </w:r>
              </w:hyperlink>
            </w:p>
            <w:p w14:paraId="3DBC6156" w14:textId="1A4A701C" w:rsidR="00C25197" w:rsidRDefault="00C25197" w:rsidP="003D300C">
              <w:pPr>
                <w:pStyle w:val="Turinys1"/>
                <w:rPr>
                  <w:noProof/>
                  <w:kern w:val="2"/>
                  <w:sz w:val="24"/>
                  <w:szCs w:val="24"/>
                  <w14:ligatures w14:val="standardContextual"/>
                </w:rPr>
              </w:pPr>
              <w:hyperlink w:anchor="_Toc171690292" w:history="1">
                <w:r w:rsidRPr="00E21117">
                  <w:rPr>
                    <w:rStyle w:val="Hipersaitas"/>
                    <w:noProof/>
                  </w:rPr>
                  <w:t>2.</w:t>
                </w:r>
                <w:r>
                  <w:rPr>
                    <w:noProof/>
                    <w:kern w:val="2"/>
                    <w:sz w:val="24"/>
                    <w:szCs w:val="24"/>
                    <w14:ligatures w14:val="standardContextual"/>
                  </w:rPr>
                  <w:tab/>
                </w:r>
                <w:r w:rsidRPr="00E21117">
                  <w:rPr>
                    <w:rStyle w:val="Hipersaitas"/>
                    <w:b/>
                    <w:bCs/>
                    <w:noProof/>
                  </w:rPr>
                  <w:t>Pirkimo objektas</w:t>
                </w:r>
                <w:r>
                  <w:rPr>
                    <w:noProof/>
                    <w:webHidden/>
                  </w:rPr>
                  <w:tab/>
                </w:r>
              </w:hyperlink>
            </w:p>
            <w:p w14:paraId="7EEEF2F6" w14:textId="34BB9C04" w:rsidR="00C25197" w:rsidRDefault="00C25197" w:rsidP="003D300C">
              <w:pPr>
                <w:pStyle w:val="Turinys1"/>
                <w:rPr>
                  <w:noProof/>
                  <w:kern w:val="2"/>
                  <w:sz w:val="24"/>
                  <w:szCs w:val="24"/>
                  <w14:ligatures w14:val="standardContextual"/>
                </w:rPr>
              </w:pPr>
              <w:hyperlink w:anchor="_Toc171690293" w:history="1">
                <w:r w:rsidRPr="00E21117">
                  <w:rPr>
                    <w:rStyle w:val="Hipersaitas"/>
                    <w:noProof/>
                  </w:rPr>
                  <w:t>3.</w:t>
                </w:r>
                <w:r>
                  <w:rPr>
                    <w:noProof/>
                    <w:kern w:val="2"/>
                    <w:sz w:val="24"/>
                    <w:szCs w:val="24"/>
                    <w14:ligatures w14:val="standardContextual"/>
                  </w:rPr>
                  <w:tab/>
                </w:r>
                <w:r w:rsidRPr="00E21117">
                  <w:rPr>
                    <w:rStyle w:val="Hipersaitas"/>
                    <w:b/>
                    <w:bCs/>
                    <w:noProof/>
                  </w:rPr>
                  <w:t>Susitikimai su tiekėjais ir objekto apžiūra</w:t>
                </w:r>
                <w:r>
                  <w:rPr>
                    <w:noProof/>
                    <w:webHidden/>
                  </w:rPr>
                  <w:tab/>
                </w:r>
              </w:hyperlink>
            </w:p>
            <w:p w14:paraId="2FEBB597" w14:textId="1C5D27FD" w:rsidR="00C25197" w:rsidRDefault="00C25197" w:rsidP="003D300C">
              <w:pPr>
                <w:pStyle w:val="Turinys1"/>
                <w:rPr>
                  <w:noProof/>
                  <w:kern w:val="2"/>
                  <w:sz w:val="24"/>
                  <w:szCs w:val="24"/>
                  <w14:ligatures w14:val="standardContextual"/>
                </w:rPr>
              </w:pPr>
              <w:hyperlink w:anchor="_Toc171690294" w:history="1">
                <w:r w:rsidRPr="00E21117">
                  <w:rPr>
                    <w:rStyle w:val="Hipersaitas"/>
                    <w:noProof/>
                  </w:rPr>
                  <w:t>4.</w:t>
                </w:r>
                <w:r>
                  <w:rPr>
                    <w:noProof/>
                    <w:kern w:val="2"/>
                    <w:sz w:val="24"/>
                    <w:szCs w:val="24"/>
                    <w14:ligatures w14:val="standardContextual"/>
                  </w:rPr>
                  <w:tab/>
                </w:r>
                <w:r w:rsidRPr="00E21117">
                  <w:rPr>
                    <w:rStyle w:val="Hipersaitas"/>
                    <w:b/>
                    <w:bCs/>
                    <w:noProof/>
                  </w:rPr>
                  <w:t>Tiekėjų pašalinimo pagrindai</w:t>
                </w:r>
                <w:r>
                  <w:rPr>
                    <w:noProof/>
                    <w:webHidden/>
                  </w:rPr>
                  <w:tab/>
                </w:r>
              </w:hyperlink>
            </w:p>
            <w:p w14:paraId="00A21CD4" w14:textId="3CD3C2EB" w:rsidR="00C25197" w:rsidRDefault="00C25197" w:rsidP="003D300C">
              <w:pPr>
                <w:pStyle w:val="Turinys1"/>
                <w:rPr>
                  <w:noProof/>
                  <w:kern w:val="2"/>
                  <w:sz w:val="24"/>
                  <w:szCs w:val="24"/>
                  <w14:ligatures w14:val="standardContextual"/>
                </w:rPr>
              </w:pPr>
              <w:hyperlink w:anchor="_Toc171690295" w:history="1">
                <w:r w:rsidRPr="00E21117">
                  <w:rPr>
                    <w:rStyle w:val="Hipersaitas"/>
                    <w:noProof/>
                  </w:rPr>
                  <w:t>5.</w:t>
                </w:r>
                <w:r>
                  <w:rPr>
                    <w:noProof/>
                    <w:kern w:val="2"/>
                    <w:sz w:val="24"/>
                    <w:szCs w:val="24"/>
                    <w14:ligatures w14:val="standardContextual"/>
                  </w:rPr>
                  <w:tab/>
                </w:r>
                <w:r w:rsidRPr="00E21117">
                  <w:rPr>
                    <w:rStyle w:val="Hipersaitas"/>
                    <w:b/>
                    <w:bCs/>
                    <w:noProof/>
                  </w:rPr>
                  <w:t>Reikalavimai, susiję su nacionaliniu saugumu</w:t>
                </w:r>
                <w:r>
                  <w:rPr>
                    <w:noProof/>
                    <w:webHidden/>
                  </w:rPr>
                  <w:tab/>
                </w:r>
              </w:hyperlink>
            </w:p>
            <w:p w14:paraId="6638A29E" w14:textId="22E97914" w:rsidR="00C25197" w:rsidRDefault="00C25197" w:rsidP="003D300C">
              <w:pPr>
                <w:pStyle w:val="Turinys1"/>
                <w:rPr>
                  <w:noProof/>
                  <w:kern w:val="2"/>
                  <w:sz w:val="24"/>
                  <w:szCs w:val="24"/>
                  <w14:ligatures w14:val="standardContextual"/>
                </w:rPr>
              </w:pPr>
              <w:hyperlink w:anchor="_Toc171690296" w:history="1">
                <w:r w:rsidRPr="00E21117">
                  <w:rPr>
                    <w:rStyle w:val="Hipersaitas"/>
                    <w:noProof/>
                  </w:rPr>
                  <w:t>6.</w:t>
                </w:r>
                <w:r>
                  <w:rPr>
                    <w:noProof/>
                    <w:kern w:val="2"/>
                    <w:sz w:val="24"/>
                    <w:szCs w:val="24"/>
                    <w14:ligatures w14:val="standardContextual"/>
                  </w:rPr>
                  <w:tab/>
                </w:r>
                <w:r w:rsidRPr="00E21117">
                  <w:rPr>
                    <w:rStyle w:val="Hipersaitas"/>
                    <w:b/>
                    <w:bCs/>
                    <w:noProof/>
                  </w:rPr>
                  <w:t>Specialieji reikalavimai pasiūlymų rengimui ir pateikimui</w:t>
                </w:r>
                <w:r>
                  <w:rPr>
                    <w:noProof/>
                    <w:webHidden/>
                  </w:rPr>
                  <w:tab/>
                </w:r>
              </w:hyperlink>
            </w:p>
            <w:p w14:paraId="25C36AAE" w14:textId="71D6C795" w:rsidR="00C25197" w:rsidRDefault="00C25197" w:rsidP="003D300C">
              <w:pPr>
                <w:pStyle w:val="Turinys1"/>
                <w:rPr>
                  <w:noProof/>
                  <w:kern w:val="2"/>
                  <w:sz w:val="24"/>
                  <w:szCs w:val="24"/>
                  <w14:ligatures w14:val="standardContextual"/>
                </w:rPr>
              </w:pPr>
              <w:hyperlink w:anchor="_Toc171690297" w:history="1">
                <w:r w:rsidRPr="00E21117">
                  <w:rPr>
                    <w:rStyle w:val="Hipersaitas"/>
                    <w:noProof/>
                  </w:rPr>
                  <w:t>7.</w:t>
                </w:r>
                <w:r>
                  <w:rPr>
                    <w:noProof/>
                    <w:kern w:val="2"/>
                    <w:sz w:val="24"/>
                    <w:szCs w:val="24"/>
                    <w14:ligatures w14:val="standardContextual"/>
                  </w:rPr>
                  <w:tab/>
                </w:r>
                <w:r w:rsidRPr="00E21117">
                  <w:rPr>
                    <w:rStyle w:val="Hipersaitas"/>
                    <w:b/>
                    <w:bCs/>
                    <w:noProof/>
                  </w:rPr>
                  <w:t>Pasiūlymo galiojimo užtikrinimas</w:t>
                </w:r>
                <w:r>
                  <w:rPr>
                    <w:noProof/>
                    <w:webHidden/>
                  </w:rPr>
                  <w:tab/>
                </w:r>
              </w:hyperlink>
            </w:p>
            <w:p w14:paraId="54E06E00" w14:textId="57B39EBB" w:rsidR="00C25197" w:rsidRDefault="00C25197" w:rsidP="003D300C">
              <w:pPr>
                <w:pStyle w:val="Turinys1"/>
                <w:rPr>
                  <w:noProof/>
                  <w:kern w:val="2"/>
                  <w:sz w:val="24"/>
                  <w:szCs w:val="24"/>
                  <w14:ligatures w14:val="standardContextual"/>
                </w:rPr>
              </w:pPr>
              <w:hyperlink w:anchor="_Toc171690298" w:history="1">
                <w:r w:rsidRPr="00E21117">
                  <w:rPr>
                    <w:rStyle w:val="Hipersaitas"/>
                    <w:noProof/>
                  </w:rPr>
                  <w:t>8.</w:t>
                </w:r>
                <w:r>
                  <w:rPr>
                    <w:noProof/>
                    <w:kern w:val="2"/>
                    <w:sz w:val="24"/>
                    <w:szCs w:val="24"/>
                    <w14:ligatures w14:val="standardContextual"/>
                  </w:rPr>
                  <w:tab/>
                </w:r>
                <w:r w:rsidRPr="00E21117">
                  <w:rPr>
                    <w:rStyle w:val="Hipersaitas"/>
                    <w:b/>
                    <w:bCs/>
                    <w:noProof/>
                  </w:rPr>
                  <w:t>Elektroninis aukcionas</w:t>
                </w:r>
                <w:r>
                  <w:rPr>
                    <w:noProof/>
                    <w:webHidden/>
                  </w:rPr>
                  <w:tab/>
                </w:r>
              </w:hyperlink>
            </w:p>
            <w:p w14:paraId="40E8D935" w14:textId="20DD52AA" w:rsidR="00C25197" w:rsidRDefault="00C25197" w:rsidP="003D300C">
              <w:pPr>
                <w:pStyle w:val="Turinys1"/>
                <w:rPr>
                  <w:noProof/>
                  <w:kern w:val="2"/>
                  <w:sz w:val="24"/>
                  <w:szCs w:val="24"/>
                  <w14:ligatures w14:val="standardContextual"/>
                </w:rPr>
              </w:pPr>
              <w:hyperlink w:anchor="_Toc171690299" w:history="1">
                <w:r w:rsidRPr="00E21117">
                  <w:rPr>
                    <w:rStyle w:val="Hipersaitas"/>
                    <w:noProof/>
                  </w:rPr>
                  <w:t>9.</w:t>
                </w:r>
                <w:r>
                  <w:rPr>
                    <w:noProof/>
                    <w:kern w:val="2"/>
                    <w:sz w:val="24"/>
                    <w:szCs w:val="24"/>
                    <w14:ligatures w14:val="standardContextual"/>
                  </w:rPr>
                  <w:tab/>
                </w:r>
                <w:r w:rsidRPr="00E21117">
                  <w:rPr>
                    <w:rStyle w:val="Hipersaitas"/>
                    <w:b/>
                    <w:bCs/>
                    <w:noProof/>
                  </w:rPr>
                  <w:t>Pasiūlymų vertinimas</w:t>
                </w:r>
                <w:r>
                  <w:rPr>
                    <w:noProof/>
                    <w:webHidden/>
                  </w:rPr>
                  <w:tab/>
                </w:r>
              </w:hyperlink>
            </w:p>
            <w:p w14:paraId="3FE18C9D" w14:textId="65B8F85B" w:rsidR="00C25197" w:rsidRDefault="00C25197" w:rsidP="003D300C">
              <w:pPr>
                <w:pStyle w:val="Turinys1"/>
                <w:rPr>
                  <w:noProof/>
                  <w:kern w:val="2"/>
                  <w:sz w:val="24"/>
                  <w:szCs w:val="24"/>
                  <w14:ligatures w14:val="standardContextual"/>
                </w:rPr>
              </w:pPr>
              <w:hyperlink w:anchor="_Toc171690300" w:history="1">
                <w:r w:rsidRPr="00E21117">
                  <w:rPr>
                    <w:rStyle w:val="Hipersaitas"/>
                    <w:noProof/>
                  </w:rPr>
                  <w:t>10.</w:t>
                </w:r>
                <w:r>
                  <w:rPr>
                    <w:noProof/>
                    <w:kern w:val="2"/>
                    <w:sz w:val="24"/>
                    <w:szCs w:val="24"/>
                    <w14:ligatures w14:val="standardContextual"/>
                  </w:rPr>
                  <w:tab/>
                </w:r>
                <w:r w:rsidRPr="00E21117">
                  <w:rPr>
                    <w:rStyle w:val="Hipersaitas"/>
                    <w:b/>
                    <w:bCs/>
                    <w:noProof/>
                  </w:rPr>
                  <w:t>Sutarties sudarymas</w:t>
                </w:r>
                <w:r>
                  <w:rPr>
                    <w:noProof/>
                    <w:webHidden/>
                  </w:rPr>
                  <w:tab/>
                </w:r>
              </w:hyperlink>
            </w:p>
            <w:p w14:paraId="4ADC2C04" w14:textId="041CA888" w:rsidR="00C25197" w:rsidRDefault="00C25197" w:rsidP="003D300C">
              <w:pPr>
                <w:pStyle w:val="Turinys1"/>
                <w:rPr>
                  <w:noProof/>
                  <w:kern w:val="2"/>
                  <w:sz w:val="24"/>
                  <w:szCs w:val="24"/>
                  <w14:ligatures w14:val="standardContextual"/>
                </w:rPr>
              </w:pPr>
              <w:hyperlink w:anchor="_Toc171690301" w:history="1">
                <w:r w:rsidRPr="00E21117">
                  <w:rPr>
                    <w:rStyle w:val="Hipersaitas"/>
                    <w:noProof/>
                  </w:rPr>
                  <w:t>11.</w:t>
                </w:r>
                <w:r>
                  <w:rPr>
                    <w:noProof/>
                    <w:kern w:val="2"/>
                    <w:sz w:val="24"/>
                    <w:szCs w:val="24"/>
                    <w14:ligatures w14:val="standardContextual"/>
                  </w:rPr>
                  <w:tab/>
                </w:r>
                <w:r w:rsidRPr="00E21117">
                  <w:rPr>
                    <w:rStyle w:val="Hipersaitas"/>
                    <w:b/>
                    <w:bCs/>
                    <w:noProof/>
                  </w:rPr>
                  <w:t>Kitos sąlygos</w:t>
                </w:r>
                <w:r>
                  <w:rPr>
                    <w:noProof/>
                    <w:webHidden/>
                  </w:rPr>
                  <w:tab/>
                </w:r>
              </w:hyperlink>
            </w:p>
            <w:p w14:paraId="7B916C24" w14:textId="3CB563DF" w:rsidR="00C25197" w:rsidRPr="00DB16FE" w:rsidRDefault="00DB16FE" w:rsidP="003D300C">
              <w:pPr>
                <w:pStyle w:val="Turinys1"/>
                <w:rPr>
                  <w:noProof/>
                  <w:kern w:val="2"/>
                  <w:sz w:val="24"/>
                  <w:szCs w:val="24"/>
                  <w14:ligatures w14:val="standardContextual"/>
                </w:rPr>
              </w:pPr>
              <w:r w:rsidRPr="00DB16FE">
                <w:t xml:space="preserve">Specialiųjų </w:t>
              </w:r>
              <w:hyperlink w:anchor="_Toc171690302" w:history="1">
                <w:r w:rsidR="00C25197" w:rsidRPr="00DB16FE">
                  <w:rPr>
                    <w:rStyle w:val="Hipersaitas"/>
                    <w:noProof/>
                  </w:rPr>
                  <w:t>Pirkimo sąlygų 1 priedas „Terminai“</w:t>
                </w:r>
                <w:r w:rsidR="00C25197" w:rsidRPr="00DB16FE">
                  <w:rPr>
                    <w:noProof/>
                    <w:webHidden/>
                  </w:rPr>
                  <w:tab/>
                </w:r>
              </w:hyperlink>
            </w:p>
            <w:p w14:paraId="14EEA75A" w14:textId="18F56C8B" w:rsidR="00C25197" w:rsidRPr="00DB16FE" w:rsidRDefault="007A062C">
              <w:pPr>
                <w:pStyle w:val="Turinys2"/>
                <w:rPr>
                  <w:rFonts w:ascii="Times New Roman" w:hAnsi="Times New Roman" w:cs="Times New Roman"/>
                  <w:noProof/>
                  <w:kern w:val="2"/>
                  <w:sz w:val="24"/>
                  <w:szCs w:val="24"/>
                  <w14:ligatures w14:val="standardContextual"/>
                </w:rPr>
              </w:pPr>
              <w:r w:rsidRPr="007A062C">
                <w:rPr>
                  <w:rFonts w:ascii="Times New Roman" w:hAnsi="Times New Roman" w:cs="Times New Roman"/>
                </w:rPr>
                <w:t xml:space="preserve">Specialiųjų </w:t>
              </w:r>
              <w:hyperlink w:anchor="_Toc171690303" w:history="1">
                <w:r w:rsidR="00C25197" w:rsidRPr="00DB16FE">
                  <w:rPr>
                    <w:rStyle w:val="Hipersaitas"/>
                    <w:rFonts w:ascii="Times New Roman" w:eastAsia="Calibri" w:hAnsi="Times New Roman" w:cs="Times New Roman"/>
                    <w:noProof/>
                  </w:rPr>
                  <w:t>Pirkimo sąlygų 2 priedas „Techninė specifikacija“</w:t>
                </w:r>
                <w:r w:rsidR="00C25197" w:rsidRPr="00DB16FE">
                  <w:rPr>
                    <w:rFonts w:ascii="Times New Roman" w:hAnsi="Times New Roman" w:cs="Times New Roman"/>
                    <w:noProof/>
                    <w:webHidden/>
                  </w:rPr>
                  <w:tab/>
                </w:r>
              </w:hyperlink>
            </w:p>
            <w:p w14:paraId="2296EE5B" w14:textId="6B2B3D11" w:rsidR="00C25197" w:rsidRPr="00DB16FE" w:rsidRDefault="007A062C">
              <w:pPr>
                <w:pStyle w:val="Turinys2"/>
                <w:rPr>
                  <w:rFonts w:ascii="Times New Roman" w:hAnsi="Times New Roman" w:cs="Times New Roman"/>
                  <w:noProof/>
                  <w:kern w:val="2"/>
                  <w:sz w:val="24"/>
                  <w:szCs w:val="24"/>
                  <w14:ligatures w14:val="standardContextual"/>
                </w:rPr>
              </w:pPr>
              <w:r w:rsidRPr="007A062C">
                <w:rPr>
                  <w:rFonts w:ascii="Times New Roman" w:hAnsi="Times New Roman" w:cs="Times New Roman"/>
                </w:rPr>
                <w:t xml:space="preserve">Specialiųjų </w:t>
              </w:r>
              <w:hyperlink w:anchor="_Toc171690304" w:history="1">
                <w:r w:rsidR="00C25197" w:rsidRPr="00DB16FE">
                  <w:rPr>
                    <w:rStyle w:val="Hipersaitas"/>
                    <w:rFonts w:ascii="Times New Roman" w:eastAsia="Calibri" w:hAnsi="Times New Roman" w:cs="Times New Roman"/>
                    <w:noProof/>
                  </w:rPr>
                  <w:t>Pirkimo sąlygų 3 priedas „</w:t>
                </w:r>
                <w:r>
                  <w:rPr>
                    <w:rStyle w:val="Hipersaitas"/>
                    <w:rFonts w:ascii="Times New Roman" w:eastAsia="Calibri" w:hAnsi="Times New Roman" w:cs="Times New Roman"/>
                    <w:noProof/>
                  </w:rPr>
                  <w:t>Tiekėjo pašalinimo pagrindai</w:t>
                </w:r>
                <w:r w:rsidR="00C25197" w:rsidRPr="00DB16FE">
                  <w:rPr>
                    <w:rStyle w:val="Hipersaitas"/>
                    <w:rFonts w:ascii="Times New Roman" w:eastAsia="Calibri" w:hAnsi="Times New Roman" w:cs="Times New Roman"/>
                    <w:noProof/>
                  </w:rPr>
                  <w:t>“</w:t>
                </w:r>
                <w:r w:rsidR="00C25197" w:rsidRPr="00DB16FE">
                  <w:rPr>
                    <w:rFonts w:ascii="Times New Roman" w:hAnsi="Times New Roman" w:cs="Times New Roman"/>
                    <w:noProof/>
                    <w:webHidden/>
                  </w:rPr>
                  <w:tab/>
                </w:r>
              </w:hyperlink>
            </w:p>
            <w:p w14:paraId="1342D78D" w14:textId="6AC6520D" w:rsidR="00C25197" w:rsidRPr="00DB16FE" w:rsidRDefault="00085D84">
              <w:pPr>
                <w:pStyle w:val="Turinys2"/>
                <w:rPr>
                  <w:rFonts w:ascii="Times New Roman" w:hAnsi="Times New Roman" w:cs="Times New Roman"/>
                  <w:noProof/>
                  <w:kern w:val="2"/>
                  <w:sz w:val="24"/>
                  <w:szCs w:val="24"/>
                  <w14:ligatures w14:val="standardContextual"/>
                </w:rPr>
              </w:pPr>
              <w:r w:rsidRPr="00085D84">
                <w:rPr>
                  <w:rFonts w:ascii="Times New Roman" w:hAnsi="Times New Roman" w:cs="Times New Roman"/>
                </w:rPr>
                <w:t xml:space="preserve">Specialiųjų </w:t>
              </w:r>
              <w:hyperlink w:anchor="_Toc171690305" w:history="1">
                <w:r w:rsidR="00C25197" w:rsidRPr="00DB16FE">
                  <w:rPr>
                    <w:rStyle w:val="Hipersaitas"/>
                    <w:rFonts w:ascii="Times New Roman" w:eastAsia="Calibri" w:hAnsi="Times New Roman" w:cs="Times New Roman"/>
                    <w:noProof/>
                  </w:rPr>
                  <w:t>Pirkimo sąlygų 4 priedas „Tiekėjų kvalifikacijos reikalavimai“</w:t>
                </w:r>
                <w:r w:rsidR="00C25197" w:rsidRPr="00DB16FE">
                  <w:rPr>
                    <w:rFonts w:ascii="Times New Roman" w:hAnsi="Times New Roman" w:cs="Times New Roman"/>
                    <w:noProof/>
                    <w:webHidden/>
                  </w:rPr>
                  <w:tab/>
                </w:r>
              </w:hyperlink>
            </w:p>
            <w:p w14:paraId="0654026F" w14:textId="502DDDD6" w:rsidR="00C25197" w:rsidRPr="00DB16FE" w:rsidRDefault="00085D84">
              <w:pPr>
                <w:pStyle w:val="Turinys2"/>
                <w:rPr>
                  <w:rFonts w:ascii="Times New Roman" w:hAnsi="Times New Roman" w:cs="Times New Roman"/>
                  <w:noProof/>
                  <w:kern w:val="2"/>
                  <w:sz w:val="24"/>
                  <w:szCs w:val="24"/>
                  <w14:ligatures w14:val="standardContextual"/>
                </w:rPr>
              </w:pPr>
              <w:r w:rsidRPr="00085D84">
                <w:rPr>
                  <w:rFonts w:ascii="Times New Roman" w:hAnsi="Times New Roman" w:cs="Times New Roman"/>
                </w:rPr>
                <w:t xml:space="preserve">Specialiųjų </w:t>
              </w:r>
              <w:hyperlink w:anchor="_Toc171690306" w:history="1">
                <w:r w:rsidR="00C25197" w:rsidRPr="00DB16FE">
                  <w:rPr>
                    <w:rStyle w:val="Hipersaitas"/>
                    <w:rFonts w:ascii="Times New Roman" w:eastAsia="Calibri" w:hAnsi="Times New Roman" w:cs="Times New Roman"/>
                    <w:noProof/>
                  </w:rPr>
                  <w:t>Pirkimo sąlygų 5 priedas „</w:t>
                </w:r>
                <w:r>
                  <w:rPr>
                    <w:rStyle w:val="Hipersaitas"/>
                    <w:rFonts w:ascii="Times New Roman" w:eastAsia="Calibri" w:hAnsi="Times New Roman" w:cs="Times New Roman"/>
                    <w:noProof/>
                  </w:rPr>
                  <w:t>Aplinkos apsaugos vadybos sistemo</w:t>
                </w:r>
                <w:r w:rsidR="00422535">
                  <w:rPr>
                    <w:rStyle w:val="Hipersaitas"/>
                    <w:rFonts w:ascii="Times New Roman" w:eastAsia="Calibri" w:hAnsi="Times New Roman" w:cs="Times New Roman"/>
                    <w:noProof/>
                  </w:rPr>
                  <w:t>s</w:t>
                </w:r>
                <w:r>
                  <w:rPr>
                    <w:rStyle w:val="Hipersaitas"/>
                    <w:rFonts w:ascii="Times New Roman" w:eastAsia="Calibri" w:hAnsi="Times New Roman" w:cs="Times New Roman"/>
                    <w:noProof/>
                  </w:rPr>
                  <w:t xml:space="preserve"> standartai</w:t>
                </w:r>
                <w:r w:rsidR="00C25197" w:rsidRPr="00DB16FE">
                  <w:rPr>
                    <w:rStyle w:val="Hipersaitas"/>
                    <w:rFonts w:ascii="Times New Roman" w:eastAsia="Calibri" w:hAnsi="Times New Roman" w:cs="Times New Roman"/>
                    <w:noProof/>
                  </w:rPr>
                  <w:t>“</w:t>
                </w:r>
                <w:r w:rsidR="00C25197" w:rsidRPr="00DB16FE">
                  <w:rPr>
                    <w:rFonts w:ascii="Times New Roman" w:hAnsi="Times New Roman" w:cs="Times New Roman"/>
                    <w:noProof/>
                    <w:webHidden/>
                  </w:rPr>
                  <w:tab/>
                </w:r>
              </w:hyperlink>
            </w:p>
            <w:p w14:paraId="5FEE175E" w14:textId="18E3DC58" w:rsidR="00C25197" w:rsidRPr="00DB16FE" w:rsidRDefault="009C09BF">
              <w:pPr>
                <w:pStyle w:val="Turinys2"/>
                <w:rPr>
                  <w:rFonts w:ascii="Times New Roman" w:hAnsi="Times New Roman" w:cs="Times New Roman"/>
                  <w:noProof/>
                  <w:kern w:val="2"/>
                  <w:sz w:val="24"/>
                  <w:szCs w:val="24"/>
                  <w14:ligatures w14:val="standardContextual"/>
                </w:rPr>
              </w:pPr>
              <w:r>
                <w:rPr>
                  <w:rFonts w:ascii="Times New Roman" w:hAnsi="Times New Roman" w:cs="Times New Roman"/>
                </w:rPr>
                <w:t xml:space="preserve">Specialiųjų </w:t>
              </w:r>
              <w:hyperlink w:anchor="_Toc171690307" w:history="1">
                <w:r w:rsidR="00C25197" w:rsidRPr="00DB16FE">
                  <w:rPr>
                    <w:rStyle w:val="Hipersaitas"/>
                    <w:rFonts w:ascii="Times New Roman" w:eastAsia="Calibri" w:hAnsi="Times New Roman" w:cs="Times New Roman"/>
                    <w:noProof/>
                  </w:rPr>
                  <w:t>Pirkimo sąlygų 6 priedas „</w:t>
                </w:r>
                <w:r w:rsidR="00085D84" w:rsidRPr="00085D84">
                  <w:rPr>
                    <w:rStyle w:val="Hipersaitas"/>
                    <w:rFonts w:ascii="Times New Roman" w:eastAsia="Calibri" w:hAnsi="Times New Roman" w:cs="Times New Roman"/>
                    <w:noProof/>
                  </w:rPr>
                  <w:t>Europos bendrasis viešųjų pirkimų dokument</w:t>
                </w:r>
                <w:r w:rsidR="00514000">
                  <w:rPr>
                    <w:rStyle w:val="Hipersaitas"/>
                    <w:rFonts w:ascii="Times New Roman" w:eastAsia="Calibri" w:hAnsi="Times New Roman" w:cs="Times New Roman"/>
                    <w:noProof/>
                  </w:rPr>
                  <w:t>a</w:t>
                </w:r>
                <w:r w:rsidR="000D249C">
                  <w:rPr>
                    <w:rStyle w:val="Hipersaitas"/>
                    <w:rFonts w:ascii="Times New Roman" w:eastAsia="Calibri" w:hAnsi="Times New Roman" w:cs="Times New Roman"/>
                    <w:noProof/>
                  </w:rPr>
                  <w:t>s</w:t>
                </w:r>
                <w:r w:rsidR="000D249C" w:rsidRPr="000D249C">
                  <w:rPr>
                    <w:rStyle w:val="Hipersaitas"/>
                    <w:rFonts w:ascii="Times New Roman" w:eastAsia="Calibri" w:hAnsi="Times New Roman" w:cs="Times New Roman"/>
                    <w:noProof/>
                  </w:rPr>
                  <w:t>“</w:t>
                </w:r>
                <w:r w:rsidR="00085D84" w:rsidRPr="00085D84">
                  <w:rPr>
                    <w:rStyle w:val="Hipersaitas"/>
                    <w:rFonts w:ascii="Times New Roman" w:eastAsia="Calibri" w:hAnsi="Times New Roman" w:cs="Times New Roman"/>
                    <w:noProof/>
                  </w:rPr>
                  <w:t xml:space="preserve"> (toliau - EBVPD)</w:t>
                </w:r>
                <w:r w:rsidR="00C25197" w:rsidRPr="00DB16FE">
                  <w:rPr>
                    <w:rFonts w:ascii="Times New Roman" w:hAnsi="Times New Roman" w:cs="Times New Roman"/>
                    <w:noProof/>
                    <w:webHidden/>
                  </w:rPr>
                  <w:tab/>
                </w:r>
              </w:hyperlink>
            </w:p>
            <w:p w14:paraId="4C035015" w14:textId="65B6B625" w:rsidR="00C25197" w:rsidRPr="00DB16FE" w:rsidRDefault="00154BA9">
              <w:pPr>
                <w:pStyle w:val="Turinys2"/>
                <w:rPr>
                  <w:rFonts w:ascii="Times New Roman" w:hAnsi="Times New Roman" w:cs="Times New Roman"/>
                  <w:noProof/>
                  <w:kern w:val="2"/>
                  <w:sz w:val="24"/>
                  <w:szCs w:val="24"/>
                  <w14:ligatures w14:val="standardContextual"/>
                </w:rPr>
              </w:pPr>
              <w:r>
                <w:rPr>
                  <w:rFonts w:ascii="Times New Roman" w:hAnsi="Times New Roman" w:cs="Times New Roman"/>
                </w:rPr>
                <w:t xml:space="preserve">Specialiųjų </w:t>
              </w:r>
              <w:hyperlink w:anchor="_Toc171690308" w:history="1">
                <w:r w:rsidR="00C25197" w:rsidRPr="00DB16FE">
                  <w:rPr>
                    <w:rStyle w:val="Hipersaitas"/>
                    <w:rFonts w:ascii="Times New Roman" w:eastAsia="Calibri" w:hAnsi="Times New Roman" w:cs="Times New Roman"/>
                    <w:noProof/>
                  </w:rPr>
                  <w:t>Pirkimo sąlygų 7 priedas „</w:t>
                </w:r>
                <w:r>
                  <w:rPr>
                    <w:rStyle w:val="Hipersaitas"/>
                    <w:rFonts w:ascii="Times New Roman" w:eastAsia="Calibri" w:hAnsi="Times New Roman" w:cs="Times New Roman"/>
                    <w:noProof/>
                  </w:rPr>
                  <w:t>Pasiūlymo forma</w:t>
                </w:r>
                <w:r w:rsidR="00C25197" w:rsidRPr="00DB16FE">
                  <w:rPr>
                    <w:rStyle w:val="Hipersaitas"/>
                    <w:rFonts w:ascii="Times New Roman" w:eastAsia="Calibri" w:hAnsi="Times New Roman" w:cs="Times New Roman"/>
                    <w:noProof/>
                  </w:rPr>
                  <w:t>“</w:t>
                </w:r>
                <w:r w:rsidR="00C25197" w:rsidRPr="00DB16FE">
                  <w:rPr>
                    <w:rFonts w:ascii="Times New Roman" w:hAnsi="Times New Roman" w:cs="Times New Roman"/>
                    <w:noProof/>
                    <w:webHidden/>
                  </w:rPr>
                  <w:tab/>
                </w:r>
              </w:hyperlink>
            </w:p>
            <w:p w14:paraId="45C2E207" w14:textId="77777777" w:rsidR="00C6502B" w:rsidRDefault="0019741A" w:rsidP="00C6502B">
              <w:pPr>
                <w:pStyle w:val="Turinys2"/>
                <w:rPr>
                  <w:rFonts w:ascii="Times New Roman" w:hAnsi="Times New Roman" w:cs="Times New Roman"/>
                </w:rPr>
              </w:pPr>
              <w:r>
                <w:rPr>
                  <w:rFonts w:ascii="Times New Roman" w:hAnsi="Times New Roman" w:cs="Times New Roman"/>
                </w:rPr>
                <w:t xml:space="preserve">Specialiųjų </w:t>
              </w:r>
              <w:hyperlink w:anchor="_Toc171690309" w:history="1">
                <w:r w:rsidR="00C25197" w:rsidRPr="00DB16FE">
                  <w:rPr>
                    <w:rStyle w:val="Hipersaitas"/>
                    <w:rFonts w:ascii="Times New Roman" w:eastAsia="Calibri" w:hAnsi="Times New Roman" w:cs="Times New Roman"/>
                    <w:noProof/>
                  </w:rPr>
                  <w:t>Pirkimo sąlygų 8 priedas „</w:t>
                </w:r>
                <w:r>
                  <w:rPr>
                    <w:rStyle w:val="Hipersaitas"/>
                    <w:rFonts w:ascii="Times New Roman" w:eastAsia="Calibri" w:hAnsi="Times New Roman" w:cs="Times New Roman"/>
                    <w:noProof/>
                  </w:rPr>
                  <w:t>Pirkimo sutarties projektas</w:t>
                </w:r>
                <w:r w:rsidR="00C25197" w:rsidRPr="00DB16FE">
                  <w:rPr>
                    <w:rStyle w:val="Hipersaitas"/>
                    <w:rFonts w:ascii="Times New Roman" w:eastAsia="Calibri" w:hAnsi="Times New Roman" w:cs="Times New Roman"/>
                    <w:noProof/>
                  </w:rPr>
                  <w:t>“</w:t>
                </w:r>
                <w:r w:rsidR="00C25197" w:rsidRPr="00DB16FE">
                  <w:rPr>
                    <w:rFonts w:ascii="Times New Roman" w:hAnsi="Times New Roman" w:cs="Times New Roman"/>
                    <w:noProof/>
                    <w:webHidden/>
                  </w:rPr>
                  <w:tab/>
                </w:r>
              </w:hyperlink>
            </w:p>
            <w:p w14:paraId="0E4672FE" w14:textId="54C22936" w:rsidR="00C6502B" w:rsidRPr="00DB16FE" w:rsidRDefault="00C6502B" w:rsidP="00C6502B">
              <w:pPr>
                <w:pStyle w:val="Turinys2"/>
                <w:rPr>
                  <w:rFonts w:ascii="Times New Roman" w:hAnsi="Times New Roman" w:cs="Times New Roman"/>
                  <w:noProof/>
                  <w:kern w:val="2"/>
                  <w:sz w:val="24"/>
                  <w:szCs w:val="24"/>
                  <w14:ligatures w14:val="standardContextual"/>
                </w:rPr>
              </w:pPr>
              <w:r>
                <w:rPr>
                  <w:rFonts w:ascii="Times New Roman" w:hAnsi="Times New Roman" w:cs="Times New Roman"/>
                </w:rPr>
                <w:t xml:space="preserve">Specialiųjų </w:t>
              </w:r>
              <w:hyperlink w:anchor="_Toc171690308" w:history="1">
                <w:r w:rsidRPr="00DB16FE">
                  <w:rPr>
                    <w:rStyle w:val="Hipersaitas"/>
                    <w:rFonts w:ascii="Times New Roman" w:eastAsia="Calibri" w:hAnsi="Times New Roman" w:cs="Times New Roman"/>
                    <w:noProof/>
                  </w:rPr>
                  <w:t xml:space="preserve">Pirkimo sąlygų </w:t>
                </w:r>
                <w:r>
                  <w:rPr>
                    <w:rStyle w:val="Hipersaitas"/>
                    <w:rFonts w:ascii="Times New Roman" w:eastAsia="Calibri" w:hAnsi="Times New Roman" w:cs="Times New Roman"/>
                    <w:noProof/>
                  </w:rPr>
                  <w:t>9</w:t>
                </w:r>
                <w:r w:rsidRPr="00DB16FE">
                  <w:rPr>
                    <w:rStyle w:val="Hipersaitas"/>
                    <w:rFonts w:ascii="Times New Roman" w:eastAsia="Calibri" w:hAnsi="Times New Roman" w:cs="Times New Roman"/>
                    <w:noProof/>
                  </w:rPr>
                  <w:t xml:space="preserve"> priedas „</w:t>
                </w:r>
                <w:r w:rsidRPr="00C6502B">
                  <w:rPr>
                    <w:rStyle w:val="Hipersaitas"/>
                    <w:rFonts w:ascii="Times New Roman" w:eastAsia="Calibri" w:hAnsi="Times New Roman" w:cs="Times New Roman"/>
                    <w:noProof/>
                  </w:rPr>
                  <w:t>Pavyzdinės</w:t>
                </w:r>
                <w:r>
                  <w:rPr>
                    <w:rStyle w:val="Hipersaitas"/>
                    <w:rFonts w:ascii="Times New Roman" w:eastAsia="Calibri" w:hAnsi="Times New Roman" w:cs="Times New Roman"/>
                    <w:noProof/>
                  </w:rPr>
                  <w:t xml:space="preserve"> </w:t>
                </w:r>
                <w:r w:rsidRPr="00C6502B">
                  <w:rPr>
                    <w:rStyle w:val="Hipersaitas"/>
                    <w:rFonts w:ascii="Times New Roman" w:eastAsia="Calibri" w:hAnsi="Times New Roman" w:cs="Times New Roman"/>
                    <w:noProof/>
                  </w:rPr>
                  <w:t>Pasiūlymo</w:t>
                </w:r>
                <w:r>
                  <w:rPr>
                    <w:rStyle w:val="Hipersaitas"/>
                    <w:rFonts w:ascii="Times New Roman" w:eastAsia="Calibri" w:hAnsi="Times New Roman" w:cs="Times New Roman"/>
                    <w:noProof/>
                  </w:rPr>
                  <w:t xml:space="preserve"> </w:t>
                </w:r>
                <w:r w:rsidRPr="00C6502B">
                  <w:rPr>
                    <w:rStyle w:val="Hipersaitas"/>
                    <w:rFonts w:ascii="Times New Roman" w:eastAsia="Calibri" w:hAnsi="Times New Roman" w:cs="Times New Roman"/>
                    <w:noProof/>
                  </w:rPr>
                  <w:t>užtikrinimų</w:t>
                </w:r>
                <w:r>
                  <w:rPr>
                    <w:rStyle w:val="Hipersaitas"/>
                    <w:rFonts w:ascii="Times New Roman" w:eastAsia="Calibri" w:hAnsi="Times New Roman" w:cs="Times New Roman"/>
                    <w:noProof/>
                  </w:rPr>
                  <w:t xml:space="preserve"> </w:t>
                </w:r>
                <w:r w:rsidRPr="00C6502B">
                  <w:rPr>
                    <w:rStyle w:val="Hipersaitas"/>
                    <w:rFonts w:ascii="Times New Roman" w:eastAsia="Calibri" w:hAnsi="Times New Roman" w:cs="Times New Roman"/>
                    <w:noProof/>
                  </w:rPr>
                  <w:t>formos</w:t>
                </w:r>
                <w:r w:rsidRPr="00DB16FE">
                  <w:rPr>
                    <w:rStyle w:val="Hipersaitas"/>
                    <w:rFonts w:ascii="Times New Roman" w:eastAsia="Calibri" w:hAnsi="Times New Roman" w:cs="Times New Roman"/>
                    <w:noProof/>
                  </w:rPr>
                  <w:t>“</w:t>
                </w:r>
                <w:r w:rsidRPr="00DB16FE">
                  <w:rPr>
                    <w:rFonts w:ascii="Times New Roman" w:hAnsi="Times New Roman" w:cs="Times New Roman"/>
                    <w:noProof/>
                    <w:webHidden/>
                  </w:rPr>
                  <w:tab/>
                </w:r>
              </w:hyperlink>
            </w:p>
            <w:p w14:paraId="3FB6401B" w14:textId="0D483319" w:rsidR="00C6502B" w:rsidRPr="00DB16FE" w:rsidRDefault="00C6502B" w:rsidP="00C6502B">
              <w:pPr>
                <w:pStyle w:val="Turinys2"/>
                <w:rPr>
                  <w:rFonts w:ascii="Times New Roman" w:hAnsi="Times New Roman" w:cs="Times New Roman"/>
                  <w:noProof/>
                  <w:kern w:val="2"/>
                  <w:sz w:val="24"/>
                  <w:szCs w:val="24"/>
                  <w14:ligatures w14:val="standardContextual"/>
                </w:rPr>
              </w:pPr>
              <w:r>
                <w:rPr>
                  <w:rFonts w:ascii="Times New Roman" w:hAnsi="Times New Roman" w:cs="Times New Roman"/>
                </w:rPr>
                <w:t xml:space="preserve">Specialiųjų </w:t>
              </w:r>
              <w:hyperlink w:anchor="_Toc171690309" w:history="1">
                <w:r w:rsidRPr="00DB16FE">
                  <w:rPr>
                    <w:rStyle w:val="Hipersaitas"/>
                    <w:rFonts w:ascii="Times New Roman" w:eastAsia="Calibri" w:hAnsi="Times New Roman" w:cs="Times New Roman"/>
                    <w:noProof/>
                  </w:rPr>
                  <w:t xml:space="preserve">Pirkimo sąlygų </w:t>
                </w:r>
                <w:r w:rsidR="00AB1501">
                  <w:rPr>
                    <w:rStyle w:val="Hipersaitas"/>
                    <w:rFonts w:ascii="Times New Roman" w:eastAsia="Calibri" w:hAnsi="Times New Roman" w:cs="Times New Roman"/>
                    <w:noProof/>
                  </w:rPr>
                  <w:t>10.1</w:t>
                </w:r>
                <w:r w:rsidRPr="00DB16FE">
                  <w:rPr>
                    <w:rStyle w:val="Hipersaitas"/>
                    <w:rFonts w:ascii="Times New Roman" w:eastAsia="Calibri" w:hAnsi="Times New Roman" w:cs="Times New Roman"/>
                    <w:noProof/>
                  </w:rPr>
                  <w:t xml:space="preserve"> priedas </w:t>
                </w:r>
                <w:r w:rsidR="00AB1501">
                  <w:rPr>
                    <w:rStyle w:val="Hipersaitas"/>
                    <w:rFonts w:ascii="Times New Roman" w:eastAsia="Calibri" w:hAnsi="Times New Roman" w:cs="Times New Roman"/>
                    <w:noProof/>
                  </w:rPr>
                  <w:t>„</w:t>
                </w:r>
                <w:r w:rsidR="00CA6F23">
                  <w:rPr>
                    <w:rStyle w:val="Hipersaitas"/>
                    <w:rFonts w:ascii="Times New Roman" w:eastAsia="Calibri" w:hAnsi="Times New Roman" w:cs="Times New Roman"/>
                    <w:noProof/>
                  </w:rPr>
                  <w:t>D</w:t>
                </w:r>
                <w:r w:rsidR="00AB1501">
                  <w:rPr>
                    <w:rStyle w:val="Hipersaitas"/>
                    <w:rFonts w:ascii="Times New Roman" w:eastAsia="Calibri" w:hAnsi="Times New Roman" w:cs="Times New Roman"/>
                    <w:noProof/>
                  </w:rPr>
                  <w:t>eklaracijos forma</w:t>
                </w:r>
                <w:r w:rsidRPr="00DB16FE">
                  <w:rPr>
                    <w:rStyle w:val="Hipersaitas"/>
                    <w:rFonts w:ascii="Times New Roman" w:eastAsia="Calibri" w:hAnsi="Times New Roman" w:cs="Times New Roman"/>
                    <w:noProof/>
                  </w:rPr>
                  <w:t>“</w:t>
                </w:r>
                <w:r w:rsidRPr="00DB16FE">
                  <w:rPr>
                    <w:rFonts w:ascii="Times New Roman" w:hAnsi="Times New Roman" w:cs="Times New Roman"/>
                    <w:noProof/>
                    <w:webHidden/>
                  </w:rPr>
                  <w:tab/>
                </w:r>
              </w:hyperlink>
            </w:p>
            <w:p w14:paraId="4208CFE9" w14:textId="1E21FEAD" w:rsidR="00A55561" w:rsidRPr="00DB16FE" w:rsidRDefault="00A55561" w:rsidP="00A55561">
              <w:pPr>
                <w:pStyle w:val="Turinys2"/>
                <w:rPr>
                  <w:rFonts w:ascii="Times New Roman" w:hAnsi="Times New Roman" w:cs="Times New Roman"/>
                  <w:noProof/>
                  <w:kern w:val="2"/>
                  <w:sz w:val="24"/>
                  <w:szCs w:val="24"/>
                  <w14:ligatures w14:val="standardContextual"/>
                </w:rPr>
              </w:pPr>
              <w:r>
                <w:rPr>
                  <w:rFonts w:ascii="Times New Roman" w:hAnsi="Times New Roman" w:cs="Times New Roman"/>
                </w:rPr>
                <w:t xml:space="preserve">Specialiųjų </w:t>
              </w:r>
              <w:hyperlink w:anchor="_Toc171690308" w:history="1">
                <w:r w:rsidRPr="00DB16FE">
                  <w:rPr>
                    <w:rStyle w:val="Hipersaitas"/>
                    <w:rFonts w:ascii="Times New Roman" w:eastAsia="Calibri" w:hAnsi="Times New Roman" w:cs="Times New Roman"/>
                    <w:noProof/>
                  </w:rPr>
                  <w:t xml:space="preserve">Pirkimo sąlygų </w:t>
                </w:r>
                <w:r>
                  <w:rPr>
                    <w:rStyle w:val="Hipersaitas"/>
                    <w:rFonts w:ascii="Times New Roman" w:eastAsia="Calibri" w:hAnsi="Times New Roman" w:cs="Times New Roman"/>
                    <w:noProof/>
                  </w:rPr>
                  <w:t>10.2</w:t>
                </w:r>
                <w:r w:rsidRPr="00DB16FE">
                  <w:rPr>
                    <w:rStyle w:val="Hipersaitas"/>
                    <w:rFonts w:ascii="Times New Roman" w:eastAsia="Calibri" w:hAnsi="Times New Roman" w:cs="Times New Roman"/>
                    <w:noProof/>
                  </w:rPr>
                  <w:t xml:space="preserve"> priedas „</w:t>
                </w:r>
                <w:r w:rsidR="00CA6F23">
                  <w:rPr>
                    <w:rStyle w:val="Hipersaitas"/>
                    <w:rFonts w:ascii="Times New Roman" w:eastAsia="Calibri" w:hAnsi="Times New Roman" w:cs="Times New Roman"/>
                    <w:noProof/>
                  </w:rPr>
                  <w:t xml:space="preserve">Deklaracijos </w:t>
                </w:r>
                <w:r w:rsidRPr="00C6502B">
                  <w:rPr>
                    <w:rStyle w:val="Hipersaitas"/>
                    <w:rFonts w:ascii="Times New Roman" w:eastAsia="Calibri" w:hAnsi="Times New Roman" w:cs="Times New Roman"/>
                    <w:noProof/>
                  </w:rPr>
                  <w:t>form</w:t>
                </w:r>
                <w:r w:rsidR="00CA6F23">
                  <w:rPr>
                    <w:rStyle w:val="Hipersaitas"/>
                    <w:rFonts w:ascii="Times New Roman" w:eastAsia="Calibri" w:hAnsi="Times New Roman" w:cs="Times New Roman"/>
                    <w:noProof/>
                  </w:rPr>
                  <w:t>a</w:t>
                </w:r>
                <w:r w:rsidRPr="00DB16FE">
                  <w:rPr>
                    <w:rStyle w:val="Hipersaitas"/>
                    <w:rFonts w:ascii="Times New Roman" w:eastAsia="Calibri" w:hAnsi="Times New Roman" w:cs="Times New Roman"/>
                    <w:noProof/>
                  </w:rPr>
                  <w:t>“</w:t>
                </w:r>
                <w:r w:rsidRPr="00DB16FE">
                  <w:rPr>
                    <w:rFonts w:ascii="Times New Roman" w:hAnsi="Times New Roman" w:cs="Times New Roman"/>
                    <w:noProof/>
                    <w:webHidden/>
                  </w:rPr>
                  <w:tab/>
                </w:r>
              </w:hyperlink>
            </w:p>
            <w:p w14:paraId="671D0891" w14:textId="02098AF2" w:rsidR="00A55561" w:rsidRDefault="00A55561" w:rsidP="00A55561">
              <w:pPr>
                <w:pStyle w:val="Turinys2"/>
              </w:pPr>
              <w:r>
                <w:rPr>
                  <w:rFonts w:ascii="Times New Roman" w:hAnsi="Times New Roman" w:cs="Times New Roman"/>
                </w:rPr>
                <w:t xml:space="preserve">Specialiųjų </w:t>
              </w:r>
              <w:hyperlink w:anchor="_Toc171690309" w:history="1">
                <w:r w:rsidRPr="00DB16FE">
                  <w:rPr>
                    <w:rStyle w:val="Hipersaitas"/>
                    <w:rFonts w:ascii="Times New Roman" w:eastAsia="Calibri" w:hAnsi="Times New Roman" w:cs="Times New Roman"/>
                    <w:noProof/>
                  </w:rPr>
                  <w:t xml:space="preserve">Pirkimo sąlygų </w:t>
                </w:r>
                <w:r>
                  <w:rPr>
                    <w:rStyle w:val="Hipersaitas"/>
                    <w:rFonts w:ascii="Times New Roman" w:eastAsia="Calibri" w:hAnsi="Times New Roman" w:cs="Times New Roman"/>
                    <w:noProof/>
                  </w:rPr>
                  <w:t>11</w:t>
                </w:r>
                <w:r w:rsidRPr="00DB16FE">
                  <w:rPr>
                    <w:rStyle w:val="Hipersaitas"/>
                    <w:rFonts w:ascii="Times New Roman" w:eastAsia="Calibri" w:hAnsi="Times New Roman" w:cs="Times New Roman"/>
                    <w:noProof/>
                  </w:rPr>
                  <w:t xml:space="preserve"> priedas </w:t>
                </w:r>
                <w:r>
                  <w:rPr>
                    <w:rStyle w:val="Hipersaitas"/>
                    <w:rFonts w:ascii="Times New Roman" w:eastAsia="Calibri" w:hAnsi="Times New Roman" w:cs="Times New Roman"/>
                    <w:noProof/>
                  </w:rPr>
                  <w:t>„</w:t>
                </w:r>
                <w:r w:rsidR="00501D85">
                  <w:rPr>
                    <w:rStyle w:val="Hipersaitas"/>
                    <w:rFonts w:ascii="Times New Roman" w:eastAsia="Calibri" w:hAnsi="Times New Roman" w:cs="Times New Roman"/>
                    <w:noProof/>
                  </w:rPr>
                  <w:t>Įvykdytų sutarčių sąrašo forma</w:t>
                </w:r>
                <w:r w:rsidRPr="00DB16FE">
                  <w:rPr>
                    <w:rStyle w:val="Hipersaitas"/>
                    <w:rFonts w:ascii="Times New Roman" w:eastAsia="Calibri" w:hAnsi="Times New Roman" w:cs="Times New Roman"/>
                    <w:noProof/>
                  </w:rPr>
                  <w:t>“</w:t>
                </w:r>
                <w:r w:rsidRPr="00DB16FE">
                  <w:rPr>
                    <w:rFonts w:ascii="Times New Roman" w:hAnsi="Times New Roman" w:cs="Times New Roman"/>
                    <w:noProof/>
                    <w:webHidden/>
                  </w:rPr>
                  <w:tab/>
                </w:r>
              </w:hyperlink>
            </w:p>
            <w:p w14:paraId="35D62A47" w14:textId="50D8064C" w:rsidR="003D300C" w:rsidRPr="00DB16FE" w:rsidRDefault="003D300C" w:rsidP="003D300C">
              <w:pPr>
                <w:pStyle w:val="Turinys1"/>
                <w:rPr>
                  <w:noProof/>
                  <w:kern w:val="2"/>
                  <w:sz w:val="24"/>
                  <w:szCs w:val="24"/>
                  <w14:ligatures w14:val="standardContextual"/>
                </w:rPr>
              </w:pPr>
              <w:r w:rsidRPr="00DB16FE">
                <w:t xml:space="preserve">Specialiųjų </w:t>
              </w:r>
              <w:hyperlink w:anchor="_Toc171690302" w:history="1">
                <w:r w:rsidRPr="00DB16FE">
                  <w:rPr>
                    <w:rStyle w:val="Hipersaitas"/>
                    <w:noProof/>
                  </w:rPr>
                  <w:t>Pirkimo sąlygų 1</w:t>
                </w:r>
                <w:r>
                  <w:rPr>
                    <w:rStyle w:val="Hipersaitas"/>
                    <w:noProof/>
                  </w:rPr>
                  <w:t>2</w:t>
                </w:r>
                <w:r w:rsidRPr="00DB16FE">
                  <w:rPr>
                    <w:rStyle w:val="Hipersaitas"/>
                    <w:noProof/>
                  </w:rPr>
                  <w:t xml:space="preserve"> priedas „</w:t>
                </w:r>
                <w:r>
                  <w:rPr>
                    <w:rStyle w:val="Hipersaitas"/>
                    <w:noProof/>
                  </w:rPr>
                  <w:t>Prekių techniniai duomenys</w:t>
                </w:r>
                <w:r w:rsidRPr="00DB16FE">
                  <w:rPr>
                    <w:rStyle w:val="Hipersaitas"/>
                    <w:noProof/>
                  </w:rPr>
                  <w:t>“</w:t>
                </w:r>
                <w:r w:rsidRPr="00DB16FE">
                  <w:rPr>
                    <w:noProof/>
                    <w:webHidden/>
                  </w:rPr>
                  <w:tab/>
                </w:r>
              </w:hyperlink>
            </w:p>
            <w:p w14:paraId="0DDC40AE" w14:textId="43240768" w:rsidR="001C24BC" w:rsidRPr="005F27F5" w:rsidRDefault="001C24BC" w:rsidP="004E4612">
              <w:pPr>
                <w:spacing w:after="120" w:line="20" w:lineRule="atLeast"/>
                <w:contextualSpacing/>
                <w:rPr>
                  <w:rFonts w:ascii="Times New Roman" w:hAnsi="Times New Roman" w:cs="Times New Roman"/>
                  <w:sz w:val="24"/>
                  <w:szCs w:val="24"/>
                </w:rPr>
              </w:pPr>
              <w:r w:rsidRPr="005F27F5">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5E764CEE"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2EE28085"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pirkimo per CPO </w:t>
      </w:r>
      <w:r w:rsidR="00E43495" w:rsidRPr="003A3501">
        <w:rPr>
          <w:rFonts w:ascii="Times New Roman" w:hAnsi="Times New Roman" w:cs="Times New Roman"/>
          <w:color w:val="000000" w:themeColor="text1"/>
          <w:sz w:val="24"/>
          <w:szCs w:val="24"/>
        </w:rPr>
        <w:t>LT atlikti nėra galimybės</w:t>
      </w:r>
      <w:r w:rsidR="003A3501" w:rsidRPr="003A3501">
        <w:rPr>
          <w:rFonts w:ascii="Times New Roman" w:hAnsi="Times New Roman" w:cs="Times New Roman"/>
          <w:color w:val="000000" w:themeColor="text1"/>
          <w:sz w:val="24"/>
          <w:szCs w:val="24"/>
        </w:rPr>
        <w:t>, kataloge nėra perkamų prekių.</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03C5A83" w14:textId="1FFB1FA2" w:rsidR="001C7721" w:rsidRPr="001C7721" w:rsidRDefault="001C7721" w:rsidP="001C7721">
      <w:pPr>
        <w:pStyle w:val="Sraopastraipa"/>
        <w:numPr>
          <w:ilvl w:val="1"/>
          <w:numId w:val="1"/>
        </w:numPr>
        <w:ind w:left="0" w:firstLine="567"/>
        <w:jc w:val="both"/>
        <w:rPr>
          <w:rFonts w:ascii="Times New Roman" w:hAnsi="Times New Roman" w:cs="Times New Roman"/>
          <w:sz w:val="24"/>
          <w:szCs w:val="24"/>
        </w:rPr>
      </w:pPr>
      <w:r w:rsidRPr="001C7721">
        <w:rPr>
          <w:rFonts w:ascii="Times New Roman" w:hAnsi="Times New Roman" w:cs="Times New Roman"/>
          <w:sz w:val="24"/>
          <w:szCs w:val="24"/>
        </w:rPr>
        <w:t xml:space="preserve">Aplinkos apsaugos kriterijų reikalavimai yra nurodyti šių </w:t>
      </w:r>
      <w:r>
        <w:rPr>
          <w:rFonts w:ascii="Times New Roman" w:hAnsi="Times New Roman" w:cs="Times New Roman"/>
          <w:sz w:val="24"/>
          <w:szCs w:val="24"/>
        </w:rPr>
        <w:t xml:space="preserve">specialiųjų </w:t>
      </w:r>
      <w:r w:rsidRPr="001C7721">
        <w:rPr>
          <w:rFonts w:ascii="Times New Roman" w:hAnsi="Times New Roman" w:cs="Times New Roman"/>
          <w:sz w:val="24"/>
          <w:szCs w:val="24"/>
        </w:rPr>
        <w:t xml:space="preserve">pirkimo sąlygų </w:t>
      </w:r>
      <w:r>
        <w:rPr>
          <w:rFonts w:ascii="Times New Roman" w:hAnsi="Times New Roman" w:cs="Times New Roman"/>
          <w:sz w:val="24"/>
          <w:szCs w:val="24"/>
        </w:rPr>
        <w:t>2</w:t>
      </w:r>
      <w:r w:rsidRPr="001C7721">
        <w:rPr>
          <w:rFonts w:ascii="Times New Roman" w:hAnsi="Times New Roman" w:cs="Times New Roman"/>
          <w:sz w:val="24"/>
          <w:szCs w:val="24"/>
        </w:rPr>
        <w:t xml:space="preserve"> priede pateikiamoje Techninėse specifikacijose</w:t>
      </w:r>
      <w:r>
        <w:rPr>
          <w:rFonts w:ascii="Times New Roman" w:hAnsi="Times New Roman" w:cs="Times New Roman"/>
          <w:sz w:val="24"/>
          <w:szCs w:val="24"/>
        </w:rPr>
        <w:t>.</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ex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5B6886"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613BCF">
        <w:rPr>
          <w:rFonts w:ascii="Times New Roman" w:hAnsi="Times New Roman" w:cs="Times New Roman"/>
          <w:b/>
          <w:bCs/>
          <w:sz w:val="32"/>
          <w:szCs w:val="32"/>
        </w:rPr>
        <w:t>Pirkimo objektas</w:t>
      </w:r>
      <w:bookmarkEnd w:id="3"/>
      <w:bookmarkEnd w:id="4"/>
      <w:bookmarkEnd w:id="5"/>
    </w:p>
    <w:p w14:paraId="0B7B0A50" w14:textId="3ACC5BA3" w:rsidR="00B41C66" w:rsidRPr="00613BCF" w:rsidRDefault="00B41C66" w:rsidP="00606C21">
      <w:pPr>
        <w:pStyle w:val="Betarp"/>
        <w:numPr>
          <w:ilvl w:val="1"/>
          <w:numId w:val="5"/>
        </w:numPr>
        <w:spacing w:after="120"/>
        <w:ind w:left="0" w:firstLine="709"/>
        <w:contextualSpacing/>
        <w:jc w:val="both"/>
        <w:rPr>
          <w:rFonts w:ascii="Times New Roman" w:eastAsia="Calibri" w:hAnsi="Times New Roman" w:cs="Times New Roman"/>
          <w:color w:val="000000" w:themeColor="text1"/>
          <w:sz w:val="24"/>
          <w:szCs w:val="24"/>
        </w:rPr>
      </w:pPr>
      <w:r w:rsidRPr="00613BCF">
        <w:rPr>
          <w:rFonts w:ascii="Times New Roman" w:eastAsia="Calibri" w:hAnsi="Times New Roman" w:cs="Times New Roman"/>
          <w:color w:val="000000" w:themeColor="text1"/>
          <w:sz w:val="24"/>
          <w:szCs w:val="24"/>
        </w:rPr>
        <w:t xml:space="preserve">Perkančioji organizacija numato įsigyti </w:t>
      </w:r>
      <w:r w:rsidR="00606C21" w:rsidRPr="00613BCF">
        <w:rPr>
          <w:rFonts w:ascii="Times New Roman" w:eastAsia="Calibri" w:hAnsi="Times New Roman" w:cs="Times New Roman"/>
          <w:color w:val="000000" w:themeColor="text1"/>
          <w:sz w:val="24"/>
          <w:szCs w:val="24"/>
        </w:rPr>
        <w:t xml:space="preserve">vaizdo stebėjimo sistemų </w:t>
      </w:r>
      <w:r w:rsidR="00920B77">
        <w:rPr>
          <w:rFonts w:ascii="Times New Roman" w:eastAsia="Calibri" w:hAnsi="Times New Roman" w:cs="Times New Roman"/>
          <w:color w:val="000000" w:themeColor="text1"/>
          <w:sz w:val="24"/>
          <w:szCs w:val="24"/>
        </w:rPr>
        <w:t xml:space="preserve">įranga, jos sumontavimas </w:t>
      </w:r>
      <w:r w:rsidR="00F928F6">
        <w:rPr>
          <w:rFonts w:ascii="Times New Roman" w:eastAsia="Calibri" w:hAnsi="Times New Roman" w:cs="Times New Roman"/>
          <w:color w:val="000000" w:themeColor="text1"/>
          <w:sz w:val="24"/>
          <w:szCs w:val="24"/>
        </w:rPr>
        <w:t xml:space="preserve">ir </w:t>
      </w:r>
      <w:r w:rsidR="00606C21" w:rsidRPr="00613BCF">
        <w:rPr>
          <w:rFonts w:ascii="Times New Roman" w:eastAsia="Calibri" w:hAnsi="Times New Roman" w:cs="Times New Roman"/>
          <w:color w:val="000000" w:themeColor="text1"/>
          <w:sz w:val="24"/>
          <w:szCs w:val="24"/>
        </w:rPr>
        <w:t>duomenų perdavimo</w:t>
      </w:r>
      <w:r w:rsidR="00920B77">
        <w:rPr>
          <w:rFonts w:ascii="Times New Roman" w:eastAsia="Calibri" w:hAnsi="Times New Roman" w:cs="Times New Roman"/>
          <w:color w:val="000000" w:themeColor="text1"/>
          <w:sz w:val="24"/>
          <w:szCs w:val="24"/>
        </w:rPr>
        <w:t xml:space="preserve"> </w:t>
      </w:r>
      <w:r w:rsidR="00F928F6">
        <w:rPr>
          <w:rFonts w:ascii="Times New Roman" w:eastAsia="Calibri" w:hAnsi="Times New Roman" w:cs="Times New Roman"/>
          <w:color w:val="000000" w:themeColor="text1"/>
          <w:sz w:val="24"/>
          <w:szCs w:val="24"/>
        </w:rPr>
        <w:t xml:space="preserve">bei </w:t>
      </w:r>
      <w:r w:rsidR="00606C21" w:rsidRPr="00613BCF">
        <w:rPr>
          <w:rFonts w:ascii="Times New Roman" w:eastAsia="Calibri" w:hAnsi="Times New Roman" w:cs="Times New Roman"/>
          <w:color w:val="000000" w:themeColor="text1"/>
          <w:sz w:val="24"/>
          <w:szCs w:val="24"/>
        </w:rPr>
        <w:t>aptarnavimo</w:t>
      </w:r>
      <w:r w:rsidR="00FC6967" w:rsidRPr="00613BCF">
        <w:rPr>
          <w:rFonts w:ascii="Times New Roman" w:eastAsia="Calibri" w:hAnsi="Times New Roman" w:cs="Times New Roman"/>
          <w:color w:val="000000" w:themeColor="text1"/>
          <w:sz w:val="24"/>
          <w:szCs w:val="24"/>
        </w:rPr>
        <w:t xml:space="preserve"> </w:t>
      </w:r>
      <w:r w:rsidR="00606C21" w:rsidRPr="00613BCF">
        <w:rPr>
          <w:rFonts w:ascii="Times New Roman" w:eastAsia="Calibri" w:hAnsi="Times New Roman" w:cs="Times New Roman"/>
          <w:color w:val="000000" w:themeColor="text1"/>
          <w:sz w:val="24"/>
          <w:szCs w:val="24"/>
        </w:rPr>
        <w:t>paslaug</w:t>
      </w:r>
      <w:r w:rsidR="004C7A40" w:rsidRPr="00613BCF">
        <w:rPr>
          <w:rFonts w:ascii="Times New Roman" w:eastAsia="Calibri" w:hAnsi="Times New Roman" w:cs="Times New Roman"/>
          <w:color w:val="000000" w:themeColor="text1"/>
          <w:sz w:val="24"/>
          <w:szCs w:val="24"/>
        </w:rPr>
        <w:t>as.</w:t>
      </w:r>
      <w:r w:rsidR="00606C21" w:rsidRPr="00613BCF">
        <w:rPr>
          <w:rFonts w:ascii="Times New Roman" w:eastAsia="Calibri" w:hAnsi="Times New Roman" w:cs="Times New Roman"/>
          <w:color w:val="000000" w:themeColor="text1"/>
          <w:sz w:val="24"/>
          <w:szCs w:val="24"/>
        </w:rPr>
        <w:t xml:space="preserve"> </w:t>
      </w:r>
      <w:r w:rsidRPr="00613BCF">
        <w:rPr>
          <w:rFonts w:ascii="Times New Roman" w:hAnsi="Times New Roman" w:cs="Times New Roman"/>
          <w:sz w:val="24"/>
          <w:szCs w:val="24"/>
        </w:rPr>
        <w:t xml:space="preserve">Reikalavimai pirkimo objektui nustatyti </w:t>
      </w:r>
      <w:r w:rsidR="00704310" w:rsidRPr="00613BCF">
        <w:rPr>
          <w:rFonts w:ascii="Times New Roman" w:hAnsi="Times New Roman" w:cs="Times New Roman"/>
          <w:sz w:val="24"/>
          <w:szCs w:val="24"/>
        </w:rPr>
        <w:t>s</w:t>
      </w:r>
      <w:r w:rsidR="00444CAF" w:rsidRPr="00613BCF">
        <w:rPr>
          <w:rFonts w:ascii="Times New Roman" w:hAnsi="Times New Roman" w:cs="Times New Roman"/>
          <w:sz w:val="24"/>
          <w:szCs w:val="24"/>
        </w:rPr>
        <w:t xml:space="preserve">pecialiųjų </w:t>
      </w:r>
      <w:r w:rsidR="00CE7209" w:rsidRPr="00613BCF">
        <w:rPr>
          <w:rFonts w:ascii="Times New Roman" w:hAnsi="Times New Roman" w:cs="Times New Roman"/>
          <w:sz w:val="24"/>
          <w:szCs w:val="24"/>
        </w:rPr>
        <w:t xml:space="preserve">pirkimo </w:t>
      </w:r>
      <w:r w:rsidR="00444CAF" w:rsidRPr="00613BCF">
        <w:rPr>
          <w:rFonts w:ascii="Times New Roman" w:hAnsi="Times New Roman" w:cs="Times New Roman"/>
          <w:sz w:val="24"/>
          <w:szCs w:val="24"/>
        </w:rPr>
        <w:t xml:space="preserve">sąlygų </w:t>
      </w:r>
      <w:r w:rsidR="00252A5B" w:rsidRPr="00613BCF">
        <w:rPr>
          <w:rFonts w:ascii="Times New Roman" w:hAnsi="Times New Roman" w:cs="Times New Roman"/>
          <w:sz w:val="24"/>
          <w:szCs w:val="24"/>
        </w:rPr>
        <w:t>2 priede „Techninė specifikacija“</w:t>
      </w:r>
      <w:r w:rsidRPr="00613BCF">
        <w:rPr>
          <w:rFonts w:ascii="Times New Roman" w:hAnsi="Times New Roman" w:cs="Times New Roman"/>
          <w:sz w:val="24"/>
          <w:szCs w:val="24"/>
        </w:rPr>
        <w:t>.</w:t>
      </w:r>
    </w:p>
    <w:p w14:paraId="5B1F8E7F" w14:textId="37C6F08C" w:rsidR="00344F8C" w:rsidRPr="007D2110" w:rsidRDefault="00EB70B8" w:rsidP="007D2110">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EB70B8">
        <w:rPr>
          <w:rFonts w:ascii="Times New Roman" w:hAnsi="Times New Roman" w:cs="Times New Roman"/>
          <w:sz w:val="24"/>
          <w:szCs w:val="24"/>
        </w:rPr>
        <w:t>Pirkimo objektas į dalis neskaidomas.</w:t>
      </w:r>
      <w:r w:rsidR="0094741F" w:rsidRPr="0094741F">
        <w:rPr>
          <w:rFonts w:ascii="Times New Roman" w:hAnsi="Times New Roman" w:cs="Times New Roman"/>
          <w:sz w:val="24"/>
          <w:szCs w:val="24"/>
        </w:rPr>
        <w:t xml:space="preserve"> </w:t>
      </w:r>
      <w:r w:rsidR="00344F8C">
        <w:rPr>
          <w:rFonts w:ascii="Times New Roman" w:hAnsi="Times New Roman" w:cs="Times New Roman"/>
          <w:sz w:val="24"/>
          <w:szCs w:val="24"/>
        </w:rPr>
        <w:t>Pirkimo objektas susideda iš:</w:t>
      </w:r>
    </w:p>
    <w:p w14:paraId="0D469B55" w14:textId="59395EC7" w:rsidR="0094741F" w:rsidRDefault="0094741F" w:rsidP="00613BCF">
      <w:pPr>
        <w:pStyle w:val="Betarp"/>
        <w:spacing w:after="120"/>
        <w:ind w:firstLine="709"/>
        <w:contextualSpacing/>
        <w:jc w:val="both"/>
        <w:rPr>
          <w:rFonts w:ascii="Times New Roman" w:hAnsi="Times New Roman" w:cs="Times New Roman"/>
          <w:sz w:val="24"/>
          <w:szCs w:val="24"/>
        </w:rPr>
      </w:pPr>
      <w:r w:rsidRPr="0094741F">
        <w:rPr>
          <w:rFonts w:ascii="Times New Roman" w:eastAsia="Calibri" w:hAnsi="Times New Roman" w:cs="Times New Roman"/>
          <w:sz w:val="24"/>
          <w:szCs w:val="24"/>
        </w:rPr>
        <w:t>2.</w:t>
      </w:r>
      <w:r w:rsidRPr="0094741F">
        <w:rPr>
          <w:rFonts w:ascii="Times New Roman" w:hAnsi="Times New Roman" w:cs="Times New Roman"/>
          <w:sz w:val="24"/>
          <w:szCs w:val="24"/>
        </w:rPr>
        <w:t xml:space="preserve">2.1. </w:t>
      </w:r>
      <w:r w:rsidR="00D77C40" w:rsidRPr="00B1348B">
        <w:rPr>
          <w:rFonts w:ascii="Times New Roman" w:hAnsi="Times New Roman" w:cs="Times New Roman"/>
          <w:sz w:val="24"/>
          <w:szCs w:val="24"/>
        </w:rPr>
        <w:t xml:space="preserve">viešųjų erdvių </w:t>
      </w:r>
      <w:r w:rsidR="00D77C40">
        <w:rPr>
          <w:rFonts w:ascii="Times New Roman" w:hAnsi="Times New Roman" w:cs="Times New Roman"/>
          <w:sz w:val="24"/>
          <w:szCs w:val="24"/>
        </w:rPr>
        <w:t>K</w:t>
      </w:r>
      <w:r w:rsidR="00D77C40" w:rsidRPr="00B1348B">
        <w:rPr>
          <w:rFonts w:ascii="Times New Roman" w:hAnsi="Times New Roman" w:cs="Times New Roman"/>
          <w:sz w:val="24"/>
          <w:szCs w:val="24"/>
        </w:rPr>
        <w:t>uršėnų mieste</w:t>
      </w:r>
      <w:r w:rsidR="00264050">
        <w:rPr>
          <w:rFonts w:ascii="Times New Roman" w:hAnsi="Times New Roman" w:cs="Times New Roman"/>
          <w:sz w:val="24"/>
          <w:szCs w:val="24"/>
        </w:rPr>
        <w:t xml:space="preserve"> </w:t>
      </w:r>
      <w:r w:rsidR="00D77C40" w:rsidRPr="00B1348B">
        <w:rPr>
          <w:rFonts w:ascii="Times New Roman" w:hAnsi="Times New Roman" w:cs="Times New Roman"/>
          <w:sz w:val="24"/>
          <w:szCs w:val="24"/>
        </w:rPr>
        <w:t>vaizdo stebėjimo sistemų atnaujinimo ir duomenų perdavimo, aptarnavimo paslaug</w:t>
      </w:r>
      <w:r w:rsidR="00084CCF">
        <w:rPr>
          <w:rFonts w:ascii="Times New Roman" w:hAnsi="Times New Roman" w:cs="Times New Roman"/>
          <w:sz w:val="24"/>
          <w:szCs w:val="24"/>
        </w:rPr>
        <w:t>ų</w:t>
      </w:r>
      <w:r w:rsidR="00D77C40">
        <w:rPr>
          <w:rFonts w:ascii="Times New Roman" w:hAnsi="Times New Roman" w:cs="Times New Roman"/>
          <w:sz w:val="24"/>
          <w:szCs w:val="24"/>
        </w:rPr>
        <w:t>;</w:t>
      </w:r>
    </w:p>
    <w:p w14:paraId="738CBC5F" w14:textId="28E4775A" w:rsidR="009B41B0" w:rsidRDefault="0094741F" w:rsidP="00613BCF">
      <w:pPr>
        <w:pStyle w:val="Betarp"/>
        <w:spacing w:after="120"/>
        <w:ind w:firstLine="709"/>
        <w:contextualSpacing/>
        <w:jc w:val="both"/>
        <w:rPr>
          <w:rFonts w:ascii="Times New Roman" w:eastAsia="Calibri" w:hAnsi="Times New Roman" w:cs="Calibri"/>
          <w:color w:val="EE0000"/>
          <w:kern w:val="1"/>
          <w:sz w:val="24"/>
          <w:szCs w:val="22"/>
          <w:lang w:eastAsia="ar-SA"/>
        </w:rPr>
      </w:pPr>
      <w:r>
        <w:rPr>
          <w:rFonts w:ascii="Times New Roman" w:eastAsia="Calibri" w:hAnsi="Times New Roman" w:cs="Times New Roman"/>
          <w:sz w:val="24"/>
          <w:szCs w:val="24"/>
        </w:rPr>
        <w:t>2.</w:t>
      </w:r>
      <w:r>
        <w:rPr>
          <w:rFonts w:ascii="Times New Roman" w:hAnsi="Times New Roman" w:cs="Times New Roman"/>
          <w:sz w:val="24"/>
          <w:szCs w:val="24"/>
        </w:rPr>
        <w:t xml:space="preserve">2.2. </w:t>
      </w:r>
      <w:r w:rsidR="00D77C40">
        <w:rPr>
          <w:rFonts w:ascii="Times New Roman" w:hAnsi="Times New Roman" w:cs="Times New Roman"/>
          <w:sz w:val="24"/>
          <w:szCs w:val="24"/>
        </w:rPr>
        <w:t>K</w:t>
      </w:r>
      <w:r w:rsidR="00D77C40" w:rsidRPr="00B1348B">
        <w:rPr>
          <w:rFonts w:ascii="Times New Roman" w:hAnsi="Times New Roman" w:cs="Times New Roman"/>
          <w:sz w:val="24"/>
          <w:szCs w:val="24"/>
        </w:rPr>
        <w:t>ryžių kalne</w:t>
      </w:r>
      <w:r w:rsidR="00D77C40">
        <w:rPr>
          <w:rFonts w:ascii="Times New Roman" w:hAnsi="Times New Roman" w:cs="Times New Roman"/>
          <w:sz w:val="24"/>
          <w:szCs w:val="24"/>
        </w:rPr>
        <w:t xml:space="preserve"> </w:t>
      </w:r>
      <w:r w:rsidR="00264050" w:rsidRPr="00B1348B">
        <w:rPr>
          <w:rFonts w:ascii="Times New Roman" w:hAnsi="Times New Roman" w:cs="Times New Roman"/>
          <w:sz w:val="24"/>
          <w:szCs w:val="24"/>
        </w:rPr>
        <w:t>vaizdo stebėjimo sistemų atnaujinimo ir duomenų perdavimo, aptarnavimo paslaug</w:t>
      </w:r>
      <w:r w:rsidR="00084CCF">
        <w:rPr>
          <w:rFonts w:ascii="Times New Roman" w:hAnsi="Times New Roman" w:cs="Times New Roman"/>
          <w:sz w:val="24"/>
          <w:szCs w:val="24"/>
        </w:rPr>
        <w:t>ų</w:t>
      </w:r>
      <w:r w:rsidR="00264050">
        <w:rPr>
          <w:rFonts w:ascii="Times New Roman" w:hAnsi="Times New Roman" w:cs="Times New Roman"/>
          <w:sz w:val="24"/>
          <w:szCs w:val="24"/>
        </w:rPr>
        <w:t>.</w:t>
      </w:r>
      <w:r w:rsidR="009B41B0" w:rsidRPr="009B41B0">
        <w:rPr>
          <w:rFonts w:ascii="Times New Roman" w:eastAsia="Calibri" w:hAnsi="Times New Roman" w:cs="Calibri"/>
          <w:color w:val="EE0000"/>
          <w:kern w:val="1"/>
          <w:sz w:val="24"/>
          <w:szCs w:val="22"/>
          <w:lang w:eastAsia="ar-SA"/>
        </w:rPr>
        <w:t xml:space="preserve"> </w:t>
      </w:r>
    </w:p>
    <w:p w14:paraId="21E8E558" w14:textId="3F5CA9F2" w:rsidR="009C6FE9" w:rsidRPr="00525B69" w:rsidRDefault="009C6FE9" w:rsidP="009C7837">
      <w:pPr>
        <w:pStyle w:val="Betarp"/>
        <w:spacing w:after="120"/>
        <w:ind w:firstLine="709"/>
        <w:contextualSpacing/>
        <w:jc w:val="both"/>
        <w:rPr>
          <w:rFonts w:ascii="Times New Roman" w:eastAsia="Calibri" w:hAnsi="Times New Roman" w:cs="Calibri"/>
          <w:kern w:val="1"/>
          <w:sz w:val="24"/>
          <w:szCs w:val="22"/>
          <w:lang w:eastAsia="ar-SA"/>
        </w:rPr>
      </w:pPr>
      <w:r w:rsidRPr="00525B69">
        <w:rPr>
          <w:rFonts w:ascii="Times New Roman" w:eastAsia="Calibri" w:hAnsi="Times New Roman" w:cs="Calibri"/>
          <w:kern w:val="1"/>
          <w:sz w:val="24"/>
          <w:szCs w:val="22"/>
          <w:lang w:eastAsia="ar-SA"/>
        </w:rPr>
        <w:t xml:space="preserve">Pirkimo apimtys, reikalavimai ir techninė specifikacija apibrėžti specialiųjų pirkimo sąlygų </w:t>
      </w:r>
      <w:r w:rsidR="009C7837" w:rsidRPr="00525B69">
        <w:rPr>
          <w:rFonts w:ascii="Times New Roman" w:hAnsi="Times New Roman" w:cs="Times New Roman"/>
          <w:sz w:val="24"/>
          <w:szCs w:val="24"/>
        </w:rPr>
        <w:t>2 priede „Techninė specifikacija“.</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5734BACD" w14:textId="38FF0EA5" w:rsidR="0083071D" w:rsidRDefault="00004521" w:rsidP="00B315DD">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6"/>
      <w:r w:rsidR="00245655" w:rsidRPr="00B315DD">
        <w:rPr>
          <w:rFonts w:ascii="Times New Roman" w:hAnsi="Times New Roman" w:cs="Times New Roman"/>
          <w:sz w:val="24"/>
          <w:szCs w:val="24"/>
        </w:rPr>
        <w:t>.</w:t>
      </w:r>
    </w:p>
    <w:p w14:paraId="3E6CCFF2" w14:textId="7A22CE04" w:rsidR="009D1863" w:rsidRPr="002E36FC" w:rsidRDefault="009D1863" w:rsidP="00D56446">
      <w:pPr>
        <w:pStyle w:val="Betarp"/>
        <w:numPr>
          <w:ilvl w:val="1"/>
          <w:numId w:val="5"/>
        </w:numPr>
        <w:ind w:left="0" w:firstLine="567"/>
        <w:jc w:val="both"/>
        <w:rPr>
          <w:rFonts w:ascii="Times New Roman" w:hAnsi="Times New Roman" w:cs="Times New Roman"/>
          <w:color w:val="000000" w:themeColor="text1"/>
          <w:sz w:val="24"/>
          <w:szCs w:val="24"/>
        </w:rPr>
      </w:pPr>
      <w:r w:rsidRPr="002E36FC">
        <w:rPr>
          <w:rFonts w:ascii="Times New Roman" w:hAnsi="Times New Roman" w:cs="Times New Roman"/>
          <w:color w:val="000000" w:themeColor="text1"/>
          <w:sz w:val="24"/>
          <w:szCs w:val="24"/>
        </w:rPr>
        <w:t xml:space="preserve">Prekių pristatymo, montavimo ir paleidimo terminas </w:t>
      </w:r>
      <w:r w:rsidR="00B61AB7" w:rsidRPr="002E36FC">
        <w:rPr>
          <w:rFonts w:ascii="Times New Roman" w:hAnsi="Times New Roman" w:cs="Times New Roman"/>
          <w:color w:val="000000" w:themeColor="text1"/>
          <w:sz w:val="24"/>
          <w:szCs w:val="24"/>
        </w:rPr>
        <w:t xml:space="preserve">– </w:t>
      </w:r>
      <w:r w:rsidR="000E21E3">
        <w:rPr>
          <w:rFonts w:ascii="Times New Roman" w:hAnsi="Times New Roman" w:cs="Times New Roman"/>
          <w:color w:val="000000" w:themeColor="text1"/>
          <w:sz w:val="24"/>
          <w:szCs w:val="24"/>
        </w:rPr>
        <w:t>4</w:t>
      </w:r>
      <w:r w:rsidR="00B61AB7" w:rsidRPr="002E36FC">
        <w:rPr>
          <w:rFonts w:ascii="Times New Roman" w:hAnsi="Times New Roman" w:cs="Times New Roman"/>
          <w:color w:val="000000" w:themeColor="text1"/>
          <w:sz w:val="24"/>
          <w:szCs w:val="24"/>
        </w:rPr>
        <w:t xml:space="preserve"> mėnesi</w:t>
      </w:r>
      <w:r w:rsidR="007B299D" w:rsidRPr="002E36FC">
        <w:rPr>
          <w:rFonts w:ascii="Times New Roman" w:hAnsi="Times New Roman" w:cs="Times New Roman"/>
          <w:color w:val="000000" w:themeColor="text1"/>
          <w:sz w:val="24"/>
          <w:szCs w:val="24"/>
        </w:rPr>
        <w:t>ai</w:t>
      </w:r>
      <w:r w:rsidR="00B61AB7" w:rsidRPr="002E36FC">
        <w:rPr>
          <w:rFonts w:ascii="Times New Roman" w:hAnsi="Times New Roman" w:cs="Times New Roman"/>
          <w:color w:val="000000" w:themeColor="text1"/>
          <w:sz w:val="24"/>
          <w:szCs w:val="24"/>
        </w:rPr>
        <w:t xml:space="preserve"> nuo sutarties pasirašymo dienos</w:t>
      </w:r>
      <w:r w:rsidRPr="002E36FC">
        <w:rPr>
          <w:rFonts w:ascii="Times New Roman" w:hAnsi="Times New Roman" w:cs="Times New Roman"/>
          <w:color w:val="000000" w:themeColor="text1"/>
          <w:sz w:val="24"/>
          <w:szCs w:val="24"/>
        </w:rPr>
        <w:t xml:space="preserve">. </w:t>
      </w:r>
      <w:r w:rsidR="00092A1C" w:rsidRPr="002E36FC">
        <w:rPr>
          <w:rFonts w:ascii="Times New Roman" w:hAnsi="Times New Roman" w:cs="Times New Roman"/>
          <w:color w:val="000000" w:themeColor="text1"/>
          <w:sz w:val="24"/>
          <w:szCs w:val="24"/>
        </w:rPr>
        <w:t xml:space="preserve">Per 20 k. d. po sutarties pasirašymo dienos parengti ir pateikti techninį projektą (šis laikotarpis įeina į prekių pristatymo, montavimo ir paleidimo terminą). </w:t>
      </w:r>
      <w:r w:rsidR="00CE176E" w:rsidRPr="002E36FC">
        <w:rPr>
          <w:rFonts w:ascii="Times New Roman" w:hAnsi="Times New Roman" w:cs="Times New Roman"/>
          <w:color w:val="000000" w:themeColor="text1"/>
          <w:sz w:val="24"/>
          <w:szCs w:val="24"/>
        </w:rPr>
        <w:t>Duomenų perdavimo paslaugų terminas - 12 mėn. n</w:t>
      </w:r>
      <w:r w:rsidR="007F0343" w:rsidRPr="002E36FC">
        <w:rPr>
          <w:rFonts w:ascii="Times New Roman" w:hAnsi="Times New Roman" w:cs="Times New Roman"/>
          <w:color w:val="000000" w:themeColor="text1"/>
          <w:sz w:val="24"/>
          <w:szCs w:val="24"/>
        </w:rPr>
        <w:t>uo Prekių sumontavimo ir paleidimo</w:t>
      </w:r>
      <w:r w:rsidR="00CE176E" w:rsidRPr="002E36FC">
        <w:rPr>
          <w:rFonts w:ascii="Times New Roman" w:hAnsi="Times New Roman" w:cs="Times New Roman"/>
          <w:color w:val="000000" w:themeColor="text1"/>
          <w:sz w:val="24"/>
          <w:szCs w:val="24"/>
        </w:rPr>
        <w:t>.</w:t>
      </w:r>
      <w:r w:rsidR="007456A2" w:rsidRPr="002E36FC">
        <w:rPr>
          <w:color w:val="000000" w:themeColor="text1"/>
        </w:rPr>
        <w:t xml:space="preserve"> </w:t>
      </w:r>
      <w:r w:rsidR="007456A2" w:rsidRPr="002E36FC">
        <w:rPr>
          <w:rFonts w:ascii="Times New Roman" w:hAnsi="Times New Roman" w:cs="Times New Roman"/>
          <w:color w:val="000000" w:themeColor="text1"/>
          <w:sz w:val="24"/>
          <w:szCs w:val="24"/>
        </w:rPr>
        <w:t>Dėl nuo tiekėjo nepriklausančių aplinkybių terminas gali būti pratęstas ne ilgiau nei 1 mėn.</w:t>
      </w:r>
    </w:p>
    <w:p w14:paraId="372EE5BB" w14:textId="6B9856D4" w:rsidR="00B61AB7" w:rsidRPr="00E04F34" w:rsidRDefault="00B61AB7" w:rsidP="00E04F34">
      <w:pPr>
        <w:pStyle w:val="Betarp"/>
        <w:numPr>
          <w:ilvl w:val="1"/>
          <w:numId w:val="5"/>
        </w:numPr>
        <w:ind w:firstLine="207"/>
        <w:jc w:val="both"/>
        <w:rPr>
          <w:rFonts w:ascii="Times New Roman" w:hAnsi="Times New Roman" w:cs="Times New Roman"/>
          <w:sz w:val="24"/>
          <w:szCs w:val="24"/>
        </w:rPr>
      </w:pPr>
      <w:r w:rsidRPr="00E04F34">
        <w:rPr>
          <w:rFonts w:ascii="Times New Roman" w:hAnsi="Times New Roman" w:cs="Times New Roman"/>
          <w:sz w:val="24"/>
          <w:szCs w:val="24"/>
        </w:rPr>
        <w:t>Maksimali šiam pirkimui numatyta biudžeto suma su PVM yra 211 992,00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71690293"/>
      <w:r w:rsidRPr="00B315DD">
        <w:rPr>
          <w:rFonts w:ascii="Times New Roman" w:hAnsi="Times New Roman" w:cs="Times New Roman"/>
          <w:b/>
          <w:bCs/>
          <w:sz w:val="32"/>
          <w:szCs w:val="32"/>
        </w:rPr>
        <w:lastRenderedPageBreak/>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Default="00B176FD"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Perkančioji organizacija nerengs susitikimo su tiekėjais dėl pirkimo </w:t>
      </w:r>
      <w:r w:rsidR="004257A5" w:rsidRPr="00B315DD">
        <w:rPr>
          <w:rFonts w:ascii="Times New Roman" w:hAnsi="Times New Roman" w:cs="Times New Roman"/>
          <w:sz w:val="24"/>
          <w:szCs w:val="24"/>
        </w:rPr>
        <w:t>sąlyg</w:t>
      </w:r>
      <w:r w:rsidRPr="00B315DD">
        <w:rPr>
          <w:rFonts w:ascii="Times New Roman" w:hAnsi="Times New Roman" w:cs="Times New Roman"/>
          <w:sz w:val="24"/>
          <w:szCs w:val="24"/>
        </w:rPr>
        <w:t>ų</w:t>
      </w:r>
      <w:r w:rsidR="00946722" w:rsidRPr="00B315DD">
        <w:rPr>
          <w:rFonts w:ascii="Times New Roman" w:hAnsi="Times New Roman" w:cs="Times New Roman"/>
          <w:sz w:val="24"/>
          <w:szCs w:val="24"/>
        </w:rPr>
        <w:t xml:space="preserve"> paaiškinimo</w:t>
      </w:r>
      <w:r w:rsidRPr="00B315DD">
        <w:rPr>
          <w:rFonts w:ascii="Times New Roman" w:hAnsi="Times New Roman" w:cs="Times New Roman"/>
          <w:sz w:val="24"/>
          <w:szCs w:val="24"/>
        </w:rPr>
        <w:t>.</w:t>
      </w:r>
    </w:p>
    <w:p w14:paraId="0EEE59C8" w14:textId="4A3FB317" w:rsidR="00664B61" w:rsidRPr="00664B61" w:rsidRDefault="00664B61" w:rsidP="00664B61">
      <w:pPr>
        <w:pStyle w:val="Sraopastraipa"/>
        <w:numPr>
          <w:ilvl w:val="1"/>
          <w:numId w:val="1"/>
        </w:numPr>
        <w:ind w:firstLine="349"/>
        <w:rPr>
          <w:rFonts w:ascii="Times New Roman" w:hAnsi="Times New Roman" w:cs="Times New Roman"/>
          <w:sz w:val="24"/>
          <w:szCs w:val="24"/>
        </w:rPr>
      </w:pPr>
      <w:r w:rsidRPr="00664B61">
        <w:rPr>
          <w:rFonts w:ascii="Times New Roman" w:hAnsi="Times New Roman" w:cs="Times New Roman"/>
          <w:sz w:val="24"/>
          <w:szCs w:val="24"/>
        </w:rPr>
        <w:t>Perkančioji organizacija nerengs objekt</w:t>
      </w:r>
      <w:r>
        <w:rPr>
          <w:rFonts w:ascii="Times New Roman" w:hAnsi="Times New Roman" w:cs="Times New Roman"/>
          <w:sz w:val="24"/>
          <w:szCs w:val="24"/>
        </w:rPr>
        <w:t>ų</w:t>
      </w:r>
      <w:r w:rsidRPr="00664B61">
        <w:rPr>
          <w:rFonts w:ascii="Times New Roman" w:hAnsi="Times New Roman" w:cs="Times New Roman"/>
          <w:sz w:val="24"/>
          <w:szCs w:val="24"/>
        </w:rPr>
        <w:t xml:space="preserve"> apžiūr</w:t>
      </w:r>
      <w:r w:rsidR="000B0D2E">
        <w:rPr>
          <w:rFonts w:ascii="Times New Roman" w:hAnsi="Times New Roman" w:cs="Times New Roman"/>
          <w:sz w:val="24"/>
          <w:szCs w:val="24"/>
        </w:rPr>
        <w:t>ų</w:t>
      </w:r>
      <w:r w:rsidRPr="00664B61">
        <w:rPr>
          <w:rFonts w:ascii="Times New Roman" w:hAnsi="Times New Roman" w:cs="Times New Roman"/>
          <w:sz w:val="24"/>
          <w:szCs w:val="24"/>
        </w:rPr>
        <w:t>.</w:t>
      </w:r>
    </w:p>
    <w:p w14:paraId="6443D2FF" w14:textId="5BE471F8" w:rsidR="00C94B9F" w:rsidRPr="000F616C"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171690294"/>
      <w:r w:rsidRPr="000F616C">
        <w:rPr>
          <w:rFonts w:ascii="Times New Roman" w:hAnsi="Times New Roman" w:cs="Times New Roman"/>
          <w:b/>
          <w:bCs/>
          <w:sz w:val="32"/>
          <w:szCs w:val="32"/>
        </w:rPr>
        <w:t>Tiekėjų pašalinimo pagrindai</w:t>
      </w:r>
      <w:bookmarkEnd w:id="11"/>
      <w:bookmarkEnd w:id="12"/>
      <w:bookmarkEnd w:id="13"/>
      <w:r w:rsidR="00975F1F" w:rsidRPr="000F616C">
        <w:rPr>
          <w:rFonts w:ascii="Times New Roman" w:hAnsi="Times New Roman" w:cs="Times New Roman"/>
          <w:b/>
          <w:bCs/>
          <w:sz w:val="32"/>
          <w:szCs w:val="32"/>
        </w:rPr>
        <w:t xml:space="preserve"> ir kvalifikacijos reikalavimai</w:t>
      </w:r>
      <w:bookmarkEnd w:id="14"/>
    </w:p>
    <w:p w14:paraId="01F639AA" w14:textId="39948961" w:rsidR="00FE7140" w:rsidRPr="00A34E8C" w:rsidRDefault="002C5249" w:rsidP="00FE7140">
      <w:pPr>
        <w:pStyle w:val="Betarp"/>
        <w:numPr>
          <w:ilvl w:val="1"/>
          <w:numId w:val="1"/>
        </w:numPr>
        <w:ind w:left="0" w:firstLine="709"/>
        <w:jc w:val="both"/>
        <w:rPr>
          <w:rFonts w:ascii="Times New Roman" w:hAnsi="Times New Roman" w:cs="Times New Roman"/>
          <w:sz w:val="24"/>
          <w:szCs w:val="24"/>
        </w:rPr>
      </w:pPr>
      <w:r w:rsidRPr="000F616C">
        <w:rPr>
          <w:rFonts w:ascii="Times New Roman" w:hAnsi="Times New Roman" w:cs="Times New Roman"/>
          <w:sz w:val="24"/>
          <w:szCs w:val="24"/>
        </w:rPr>
        <w:t>Reikalavimai dėl tiekėjo ir</w:t>
      </w:r>
      <w:bookmarkStart w:id="15" w:name="_Hlk41039660"/>
      <w:r w:rsidR="00942379" w:rsidRPr="000F616C">
        <w:rPr>
          <w:rFonts w:ascii="Times New Roman" w:hAnsi="Times New Roman" w:cs="Times New Roman"/>
          <w:sz w:val="24"/>
          <w:szCs w:val="24"/>
        </w:rPr>
        <w:t xml:space="preserve"> </w:t>
      </w:r>
      <w:r w:rsidRPr="000F616C">
        <w:rPr>
          <w:rFonts w:ascii="Times New Roman" w:hAnsi="Times New Roman" w:cs="Times New Roman"/>
          <w:sz w:val="24"/>
          <w:szCs w:val="24"/>
        </w:rPr>
        <w:t>subtiekėjų</w:t>
      </w:r>
      <w:r w:rsidR="00942379" w:rsidRPr="000F616C">
        <w:rPr>
          <w:rFonts w:ascii="Times New Roman" w:hAnsi="Times New Roman" w:cs="Times New Roman"/>
          <w:sz w:val="24"/>
          <w:szCs w:val="24"/>
        </w:rPr>
        <w:t xml:space="preserve"> (jei taikoma)</w:t>
      </w:r>
      <w:r w:rsidR="00953F2B" w:rsidRPr="000F616C">
        <w:rPr>
          <w:rFonts w:ascii="Times New Roman" w:hAnsi="Times New Roman" w:cs="Times New Roman"/>
          <w:sz w:val="24"/>
          <w:szCs w:val="24"/>
        </w:rPr>
        <w:t xml:space="preserve">, </w:t>
      </w:r>
      <w:r w:rsidR="007F34C7" w:rsidRPr="000F616C">
        <w:rPr>
          <w:rFonts w:ascii="Times New Roman" w:hAnsi="Times New Roman" w:cs="Times New Roman"/>
          <w:sz w:val="24"/>
          <w:szCs w:val="24"/>
        </w:rPr>
        <w:t>ūkio subjektų, kurių pajėgumais tiekėjas remiasi,</w:t>
      </w:r>
      <w:r w:rsidRPr="000F616C">
        <w:rPr>
          <w:rFonts w:ascii="Times New Roman" w:hAnsi="Times New Roman" w:cs="Times New Roman"/>
          <w:sz w:val="24"/>
          <w:szCs w:val="24"/>
        </w:rPr>
        <w:t xml:space="preserve"> </w:t>
      </w:r>
      <w:bookmarkEnd w:id="15"/>
      <w:r w:rsidRPr="000F616C">
        <w:rPr>
          <w:rFonts w:ascii="Times New Roman" w:hAnsi="Times New Roman" w:cs="Times New Roman"/>
          <w:sz w:val="24"/>
          <w:szCs w:val="24"/>
        </w:rPr>
        <w:t xml:space="preserve">pašalinimo pagrindų nebuvimo bei jų nebuvimą patvirtinantys dokumentai nurodyti </w:t>
      </w:r>
      <w:r w:rsidR="006A737F" w:rsidRPr="000F616C">
        <w:rPr>
          <w:rFonts w:ascii="Times New Roman" w:hAnsi="Times New Roman" w:cs="Times New Roman"/>
          <w:sz w:val="24"/>
          <w:szCs w:val="24"/>
        </w:rPr>
        <w:t xml:space="preserve">specialiųjų </w:t>
      </w:r>
      <w:r w:rsidR="006A737F" w:rsidRPr="00A34E8C">
        <w:rPr>
          <w:rFonts w:ascii="Times New Roman" w:eastAsia="Calibri" w:hAnsi="Times New Roman" w:cs="Times New Roman"/>
          <w:sz w:val="24"/>
          <w:szCs w:val="24"/>
        </w:rPr>
        <w:t>p</w:t>
      </w:r>
      <w:r w:rsidR="00551FA7" w:rsidRPr="00A34E8C">
        <w:rPr>
          <w:rFonts w:ascii="Times New Roman" w:eastAsia="Calibri" w:hAnsi="Times New Roman" w:cs="Times New Roman"/>
          <w:sz w:val="24"/>
          <w:szCs w:val="24"/>
        </w:rPr>
        <w:t xml:space="preserve">irkimo </w:t>
      </w:r>
      <w:r w:rsidR="006773B6" w:rsidRPr="00A34E8C">
        <w:rPr>
          <w:rFonts w:ascii="Times New Roman" w:eastAsia="Calibri" w:hAnsi="Times New Roman" w:cs="Times New Roman"/>
          <w:sz w:val="24"/>
          <w:szCs w:val="24"/>
        </w:rPr>
        <w:t xml:space="preserve">sąlygų </w:t>
      </w:r>
      <w:r w:rsidR="000B6954" w:rsidRPr="00A34E8C">
        <w:rPr>
          <w:rFonts w:ascii="Times New Roman" w:eastAsia="Calibri" w:hAnsi="Times New Roman" w:cs="Times New Roman"/>
          <w:sz w:val="24"/>
          <w:szCs w:val="24"/>
        </w:rPr>
        <w:t>3</w:t>
      </w:r>
      <w:r w:rsidR="00984B02" w:rsidRPr="00A34E8C">
        <w:rPr>
          <w:rFonts w:ascii="Times New Roman" w:hAnsi="Times New Roman" w:cs="Times New Roman"/>
          <w:color w:val="00B050"/>
          <w:sz w:val="24"/>
          <w:szCs w:val="24"/>
        </w:rPr>
        <w:t xml:space="preserve"> </w:t>
      </w:r>
      <w:r w:rsidR="006773B6" w:rsidRPr="00A34E8C">
        <w:rPr>
          <w:rFonts w:ascii="Times New Roman" w:eastAsia="Calibri" w:hAnsi="Times New Roman" w:cs="Times New Roman"/>
          <w:sz w:val="24"/>
          <w:szCs w:val="24"/>
        </w:rPr>
        <w:t>priede</w:t>
      </w:r>
      <w:r w:rsidR="000F616C" w:rsidRPr="00A34E8C">
        <w:rPr>
          <w:rFonts w:ascii="Times New Roman" w:eastAsia="Calibri" w:hAnsi="Times New Roman" w:cs="Times New Roman"/>
          <w:sz w:val="24"/>
          <w:szCs w:val="24"/>
        </w:rPr>
        <w:t xml:space="preserve"> „Tiekėjo pašalinimo pagrindai“</w:t>
      </w:r>
      <w:r w:rsidRPr="00A34E8C">
        <w:rPr>
          <w:rFonts w:ascii="Times New Roman" w:hAnsi="Times New Roman" w:cs="Times New Roman"/>
          <w:sz w:val="24"/>
          <w:szCs w:val="24"/>
        </w:rPr>
        <w:t xml:space="preserve">. </w:t>
      </w:r>
      <w:bookmarkStart w:id="16" w:name="_Toc171690295"/>
      <w:bookmarkStart w:id="17" w:name="_Hlk200446354"/>
    </w:p>
    <w:p w14:paraId="3DB2897C" w14:textId="76B5E1FB" w:rsidR="00FE7140" w:rsidRPr="00A34E8C" w:rsidRDefault="00FE7140" w:rsidP="00FE7140">
      <w:pPr>
        <w:pStyle w:val="Betarp"/>
        <w:numPr>
          <w:ilvl w:val="1"/>
          <w:numId w:val="1"/>
        </w:numPr>
        <w:ind w:left="0" w:firstLine="709"/>
        <w:jc w:val="both"/>
        <w:rPr>
          <w:rFonts w:ascii="Times New Roman" w:hAnsi="Times New Roman" w:cs="Times New Roman"/>
          <w:sz w:val="24"/>
          <w:szCs w:val="24"/>
        </w:rPr>
      </w:pPr>
      <w:r w:rsidRPr="00A34E8C">
        <w:rPr>
          <w:rFonts w:ascii="Times New Roman" w:hAnsi="Times New Roman" w:cs="Times New Roman"/>
          <w:sz w:val="24"/>
          <w:szCs w:val="24"/>
        </w:rPr>
        <w:t>Tiekėjams nustatomi kvalifikacijos reikalavimai ir jų atitiktį patvirtinantys dokumentai nurodyti specialiųjų pirkimo sąlygų 4 priede</w:t>
      </w:r>
      <w:r w:rsidR="00B87D05" w:rsidRPr="00A34E8C">
        <w:rPr>
          <w:rFonts w:ascii="Times New Roman" w:hAnsi="Times New Roman" w:cs="Times New Roman"/>
          <w:sz w:val="24"/>
          <w:szCs w:val="24"/>
        </w:rPr>
        <w:t xml:space="preserve"> „Tiekėjų kvalifikacijos reikalavimai“</w:t>
      </w:r>
      <w:r w:rsidRPr="00A34E8C">
        <w:rPr>
          <w:rFonts w:ascii="Times New Roman" w:hAnsi="Times New Roman" w:cs="Times New Roman"/>
          <w:sz w:val="24"/>
          <w:szCs w:val="24"/>
        </w:rPr>
        <w:t xml:space="preserve">. </w:t>
      </w:r>
    </w:p>
    <w:p w14:paraId="69D62E2B" w14:textId="28539370" w:rsidR="00A000BE" w:rsidRPr="00A34E8C"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A34E8C">
        <w:rPr>
          <w:rFonts w:ascii="Times New Roman" w:hAnsi="Times New Roman" w:cs="Times New Roman"/>
          <w:b/>
          <w:bCs/>
          <w:sz w:val="32"/>
          <w:szCs w:val="32"/>
        </w:rPr>
        <w:t>Reikalavimai, susiję su nacionaliniu saugumu</w:t>
      </w:r>
      <w:bookmarkEnd w:id="16"/>
    </w:p>
    <w:p w14:paraId="41BC26B2" w14:textId="77777777" w:rsidR="00875B65" w:rsidRDefault="00875B65" w:rsidP="00875B65">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bookmarkStart w:id="20" w:name="_Toc171690296"/>
      <w:bookmarkEnd w:id="17"/>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54A28FC"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91319D8"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742B2A" w14:textId="77777777" w:rsidR="000D330F" w:rsidRPr="000D330F" w:rsidRDefault="00875B65" w:rsidP="000D330F">
      <w:pPr>
        <w:pStyle w:val="Sraopastraipa"/>
        <w:numPr>
          <w:ilvl w:val="1"/>
          <w:numId w:val="1"/>
        </w:numPr>
        <w:tabs>
          <w:tab w:val="left" w:pos="1134"/>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Pr>
          <w:rFonts w:ascii="Times New Roman" w:hAnsi="Times New Roman" w:cs="Times New Roman"/>
          <w:iCs/>
          <w:sz w:val="24"/>
          <w:szCs w:val="24"/>
        </w:rPr>
        <w:t xml:space="preserve"> laisvos formos atitikties deklaracijas. </w:t>
      </w:r>
    </w:p>
    <w:p w14:paraId="05F84B72" w14:textId="249734D6" w:rsidR="00875B65" w:rsidRPr="000D330F" w:rsidRDefault="003B0B41" w:rsidP="000D330F">
      <w:pPr>
        <w:pStyle w:val="Sraopastraipa"/>
        <w:numPr>
          <w:ilvl w:val="1"/>
          <w:numId w:val="1"/>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0D330F">
        <w:rPr>
          <w:rFonts w:ascii="Times New Roman" w:hAnsi="Times New Roman" w:cs="Times New Roman"/>
          <w:iCs/>
          <w:sz w:val="24"/>
          <w:szCs w:val="24"/>
        </w:rPr>
        <w:t>Kartu su pasiūlymu tiekėjas turi pateikti užpildyt</w:t>
      </w:r>
      <w:r w:rsidR="007C2A4B">
        <w:rPr>
          <w:rFonts w:ascii="Times New Roman" w:hAnsi="Times New Roman" w:cs="Times New Roman"/>
          <w:iCs/>
          <w:sz w:val="24"/>
          <w:szCs w:val="24"/>
        </w:rPr>
        <w:t>as</w:t>
      </w:r>
      <w:r w:rsidRPr="000D330F">
        <w:rPr>
          <w:rFonts w:ascii="Times New Roman" w:hAnsi="Times New Roman" w:cs="Times New Roman"/>
          <w:iCs/>
          <w:sz w:val="24"/>
          <w:szCs w:val="24"/>
        </w:rPr>
        <w:t xml:space="preserve"> deklaracij</w:t>
      </w:r>
      <w:r w:rsidR="007C2A4B">
        <w:rPr>
          <w:rFonts w:ascii="Times New Roman" w:hAnsi="Times New Roman" w:cs="Times New Roman"/>
          <w:iCs/>
          <w:sz w:val="24"/>
          <w:szCs w:val="24"/>
        </w:rPr>
        <w:t>as</w:t>
      </w:r>
      <w:r w:rsidRPr="000D330F">
        <w:rPr>
          <w:rFonts w:ascii="Times New Roman" w:hAnsi="Times New Roman" w:cs="Times New Roman"/>
          <w:iCs/>
          <w:sz w:val="24"/>
          <w:szCs w:val="24"/>
        </w:rPr>
        <w:t xml:space="preserve"> dėl (ne)atitikties Reglamento nuostatoms, kuri pateikta specialiųjų pirkimo sąlygų </w:t>
      </w:r>
      <w:r w:rsidR="007C2A4B">
        <w:rPr>
          <w:rFonts w:ascii="Times New Roman" w:hAnsi="Times New Roman" w:cs="Times New Roman"/>
          <w:iCs/>
          <w:sz w:val="24"/>
          <w:szCs w:val="24"/>
        </w:rPr>
        <w:t>10.1 ir 10.2</w:t>
      </w:r>
      <w:r w:rsidRPr="000D330F">
        <w:rPr>
          <w:rFonts w:ascii="Times New Roman" w:hAnsi="Times New Roman" w:cs="Times New Roman"/>
          <w:iCs/>
          <w:sz w:val="24"/>
          <w:szCs w:val="24"/>
        </w:rPr>
        <w:t xml:space="preserve"> pried</w:t>
      </w:r>
      <w:r w:rsidR="007C2A4B">
        <w:rPr>
          <w:rFonts w:ascii="Times New Roman" w:hAnsi="Times New Roman" w:cs="Times New Roman"/>
          <w:iCs/>
          <w:sz w:val="24"/>
          <w:szCs w:val="24"/>
        </w:rPr>
        <w:t>uose</w:t>
      </w:r>
      <w:r w:rsidRPr="000D330F">
        <w:rPr>
          <w:rFonts w:ascii="Times New Roman" w:hAnsi="Times New Roman" w:cs="Times New Roman"/>
          <w:iCs/>
          <w:sz w:val="24"/>
          <w:szCs w:val="24"/>
        </w:rPr>
        <w:t xml:space="preserve">. </w:t>
      </w:r>
      <w:r w:rsidR="00875B65" w:rsidRPr="000D330F">
        <w:rPr>
          <w:rFonts w:ascii="Times New Roman" w:hAnsi="Times New Roman" w:cs="Times New Roman"/>
          <w:iCs/>
          <w:sz w:val="24"/>
          <w:szCs w:val="24"/>
        </w:rPr>
        <w:t>Perkančiajai</w:t>
      </w:r>
      <w:r w:rsidR="00875B65" w:rsidRPr="000D330F">
        <w:rPr>
          <w:rFonts w:ascii="Times New Roman" w:hAnsi="Times New Roman" w:cs="Times New Roman"/>
          <w:sz w:val="24"/>
          <w:szCs w:val="24"/>
        </w:rPr>
        <w:t xml:space="preserve">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563327" w:rsidRDefault="00192AF9" w:rsidP="00E101B8">
      <w:pPr>
        <w:spacing w:after="0" w:line="20" w:lineRule="atLeast"/>
        <w:ind w:firstLine="709"/>
        <w:jc w:val="both"/>
        <w:rPr>
          <w:rFonts w:ascii="Times New Roman" w:hAnsi="Times New Roman" w:cs="Times New Roman"/>
          <w:i/>
          <w:iCs/>
          <w:color w:val="7030A0"/>
          <w:sz w:val="24"/>
          <w:szCs w:val="24"/>
        </w:rPr>
      </w:pPr>
      <w:r w:rsidRPr="00563327">
        <w:rPr>
          <w:rFonts w:ascii="Times New Roman" w:hAnsi="Times New Roman" w:cs="Times New Roman"/>
          <w:sz w:val="24"/>
          <w:szCs w:val="24"/>
        </w:rPr>
        <w:t xml:space="preserve">6.1. </w:t>
      </w:r>
      <w:r w:rsidR="00EF5623" w:rsidRPr="00563327">
        <w:rPr>
          <w:rFonts w:ascii="Times New Roman" w:hAnsi="Times New Roman" w:cs="Times New Roman"/>
          <w:sz w:val="24"/>
          <w:szCs w:val="24"/>
        </w:rPr>
        <w:t xml:space="preserve">Tiekėjo </w:t>
      </w:r>
      <w:r w:rsidR="0058726C" w:rsidRPr="00563327">
        <w:rPr>
          <w:rFonts w:ascii="Times New Roman" w:hAnsi="Times New Roman" w:cs="Times New Roman"/>
          <w:sz w:val="24"/>
          <w:szCs w:val="24"/>
        </w:rPr>
        <w:t>p</w:t>
      </w:r>
      <w:r w:rsidR="00EF5623" w:rsidRPr="00563327">
        <w:rPr>
          <w:rFonts w:ascii="Times New Roman" w:hAnsi="Times New Roman" w:cs="Times New Roman"/>
          <w:sz w:val="24"/>
          <w:szCs w:val="24"/>
        </w:rPr>
        <w:t xml:space="preserve">asiūlymą sudaro CVP IS pateikiamų ir žemiau nurodytų dokumentų </w:t>
      </w:r>
      <w:r w:rsidR="00EF5623" w:rsidRPr="00A40E0B">
        <w:rPr>
          <w:rFonts w:ascii="Times New Roman" w:hAnsi="Times New Roman" w:cs="Times New Roman"/>
          <w:b/>
          <w:bCs/>
          <w:sz w:val="24"/>
          <w:szCs w:val="24"/>
        </w:rPr>
        <w:t>visuma</w:t>
      </w:r>
      <w:r w:rsidR="00FD53CF" w:rsidRPr="00563327">
        <w:rPr>
          <w:rFonts w:ascii="Times New Roman" w:hAnsi="Times New Roman" w:cs="Times New Roman"/>
          <w:sz w:val="24"/>
          <w:szCs w:val="24"/>
        </w:rPr>
        <w:t>:</w:t>
      </w:r>
    </w:p>
    <w:p w14:paraId="0B17BEF7" w14:textId="1B02218E" w:rsidR="00FF12F1" w:rsidRPr="002E0401"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2E0401">
        <w:rPr>
          <w:rFonts w:ascii="Times New Roman" w:hAnsi="Times New Roman" w:cs="Times New Roman"/>
          <w:sz w:val="24"/>
          <w:szCs w:val="24"/>
        </w:rPr>
        <w:t xml:space="preserve">tiekėjo pasirašytas </w:t>
      </w:r>
      <w:r w:rsidR="005A195F" w:rsidRPr="002E0401">
        <w:rPr>
          <w:rFonts w:ascii="Times New Roman" w:hAnsi="Times New Roman" w:cs="Times New Roman"/>
          <w:sz w:val="24"/>
          <w:szCs w:val="24"/>
        </w:rPr>
        <w:t>p</w:t>
      </w:r>
      <w:r w:rsidRPr="002E0401">
        <w:rPr>
          <w:rFonts w:ascii="Times New Roman" w:hAnsi="Times New Roman" w:cs="Times New Roman"/>
          <w:sz w:val="24"/>
          <w:szCs w:val="24"/>
        </w:rPr>
        <w:t xml:space="preserve">asiūlymas, parengtas pagal </w:t>
      </w:r>
      <w:r w:rsidR="007C1C57" w:rsidRPr="002E0401">
        <w:rPr>
          <w:rFonts w:ascii="Times New Roman" w:hAnsi="Times New Roman" w:cs="Times New Roman"/>
          <w:sz w:val="24"/>
          <w:szCs w:val="24"/>
        </w:rPr>
        <w:t>specialiųjų p</w:t>
      </w:r>
      <w:r w:rsidR="00551FA7" w:rsidRPr="002E0401">
        <w:rPr>
          <w:rFonts w:ascii="Times New Roman" w:hAnsi="Times New Roman" w:cs="Times New Roman"/>
          <w:sz w:val="24"/>
          <w:szCs w:val="24"/>
        </w:rPr>
        <w:t xml:space="preserve">irkimo </w:t>
      </w:r>
      <w:r w:rsidR="00476F8C" w:rsidRPr="002E0401">
        <w:rPr>
          <w:rFonts w:ascii="Times New Roman" w:hAnsi="Times New Roman" w:cs="Times New Roman"/>
          <w:sz w:val="24"/>
          <w:szCs w:val="24"/>
        </w:rPr>
        <w:t>sąlygų</w:t>
      </w:r>
      <w:r w:rsidR="00DE5F20" w:rsidRPr="002E0401">
        <w:rPr>
          <w:rFonts w:ascii="Times New Roman" w:hAnsi="Times New Roman" w:cs="Times New Roman"/>
          <w:sz w:val="24"/>
          <w:szCs w:val="24"/>
        </w:rPr>
        <w:t xml:space="preserve"> </w:t>
      </w:r>
      <w:r w:rsidR="002E0401" w:rsidRPr="002E0401">
        <w:rPr>
          <w:rFonts w:ascii="Times New Roman" w:hAnsi="Times New Roman" w:cs="Times New Roman"/>
          <w:sz w:val="24"/>
          <w:szCs w:val="24"/>
        </w:rPr>
        <w:t>7</w:t>
      </w:r>
      <w:r w:rsidR="00DE5F20" w:rsidRPr="002E0401">
        <w:rPr>
          <w:rFonts w:ascii="Times New Roman" w:hAnsi="Times New Roman" w:cs="Times New Roman"/>
          <w:sz w:val="24"/>
          <w:szCs w:val="24"/>
          <w:shd w:val="clear" w:color="auto" w:fill="FFFFFF"/>
        </w:rPr>
        <w:t xml:space="preserve"> </w:t>
      </w:r>
      <w:r w:rsidR="00476F8C" w:rsidRPr="002E0401">
        <w:rPr>
          <w:rFonts w:ascii="Times New Roman" w:hAnsi="Times New Roman" w:cs="Times New Roman"/>
          <w:sz w:val="24"/>
          <w:szCs w:val="24"/>
        </w:rPr>
        <w:t xml:space="preserve">priede </w:t>
      </w:r>
      <w:r w:rsidRPr="002E0401">
        <w:rPr>
          <w:rFonts w:ascii="Times New Roman" w:hAnsi="Times New Roman" w:cs="Times New Roman"/>
          <w:sz w:val="24"/>
          <w:szCs w:val="24"/>
        </w:rPr>
        <w:t xml:space="preserve">pateiktą </w:t>
      </w:r>
      <w:r w:rsidR="00C35C26" w:rsidRPr="002E0401">
        <w:rPr>
          <w:rFonts w:ascii="Times New Roman" w:hAnsi="Times New Roman" w:cs="Times New Roman"/>
          <w:sz w:val="24"/>
          <w:szCs w:val="24"/>
        </w:rPr>
        <w:t>p</w:t>
      </w:r>
      <w:r w:rsidRPr="002E0401">
        <w:rPr>
          <w:rFonts w:ascii="Times New Roman" w:hAnsi="Times New Roman" w:cs="Times New Roman"/>
          <w:sz w:val="24"/>
          <w:szCs w:val="24"/>
        </w:rPr>
        <w:t>asiūlymo formą</w:t>
      </w:r>
      <w:r w:rsidR="000B6954" w:rsidRPr="002E0401">
        <w:rPr>
          <w:rFonts w:ascii="Times New Roman" w:hAnsi="Times New Roman" w:cs="Times New Roman"/>
          <w:sz w:val="24"/>
          <w:szCs w:val="24"/>
        </w:rPr>
        <w:t>;</w:t>
      </w:r>
    </w:p>
    <w:p w14:paraId="7AB78B7E" w14:textId="65DE0CAB" w:rsidR="000B6954" w:rsidRPr="0036501F" w:rsidRDefault="0035076C" w:rsidP="005E6606">
      <w:pPr>
        <w:pStyle w:val="Sraopastraipa"/>
        <w:numPr>
          <w:ilvl w:val="2"/>
          <w:numId w:val="8"/>
        </w:numPr>
        <w:ind w:left="0" w:firstLine="709"/>
        <w:jc w:val="both"/>
        <w:rPr>
          <w:rFonts w:ascii="Times New Roman" w:hAnsi="Times New Roman" w:cs="Times New Roman"/>
          <w:color w:val="000000" w:themeColor="text1"/>
          <w:sz w:val="24"/>
          <w:szCs w:val="24"/>
        </w:rPr>
      </w:pPr>
      <w:r w:rsidRPr="0036501F">
        <w:rPr>
          <w:rFonts w:ascii="Times New Roman" w:hAnsi="Times New Roman" w:cs="Times New Roman"/>
          <w:color w:val="000000" w:themeColor="text1"/>
          <w:sz w:val="24"/>
          <w:szCs w:val="24"/>
        </w:rPr>
        <w:t xml:space="preserve">užpildyta </w:t>
      </w:r>
      <w:r w:rsidR="0076044B">
        <w:rPr>
          <w:rFonts w:ascii="Times New Roman" w:hAnsi="Times New Roman" w:cs="Times New Roman"/>
          <w:color w:val="000000" w:themeColor="text1"/>
          <w:sz w:val="24"/>
          <w:szCs w:val="24"/>
        </w:rPr>
        <w:t>lentelė „</w:t>
      </w:r>
      <w:r w:rsidR="0036501F" w:rsidRPr="0036501F">
        <w:rPr>
          <w:rFonts w:ascii="Times New Roman" w:hAnsi="Times New Roman" w:cs="Times New Roman"/>
          <w:color w:val="000000" w:themeColor="text1"/>
          <w:sz w:val="24"/>
          <w:szCs w:val="24"/>
        </w:rPr>
        <w:t>Prekių techniniai duomenys</w:t>
      </w:r>
      <w:r w:rsidR="0076044B">
        <w:rPr>
          <w:rFonts w:ascii="Times New Roman" w:hAnsi="Times New Roman" w:cs="Times New Roman"/>
          <w:color w:val="000000" w:themeColor="text1"/>
          <w:sz w:val="24"/>
          <w:szCs w:val="24"/>
        </w:rPr>
        <w:t>“</w:t>
      </w:r>
      <w:r w:rsidRPr="0036501F">
        <w:rPr>
          <w:rFonts w:ascii="Times New Roman" w:hAnsi="Times New Roman" w:cs="Times New Roman"/>
          <w:color w:val="000000" w:themeColor="text1"/>
          <w:sz w:val="24"/>
          <w:szCs w:val="24"/>
        </w:rPr>
        <w:t xml:space="preserve"> pagal šių </w:t>
      </w:r>
      <w:r w:rsidR="005E6606" w:rsidRPr="0036501F">
        <w:rPr>
          <w:rFonts w:ascii="Times New Roman" w:hAnsi="Times New Roman" w:cs="Times New Roman"/>
          <w:color w:val="000000" w:themeColor="text1"/>
          <w:sz w:val="24"/>
          <w:szCs w:val="24"/>
        </w:rPr>
        <w:t xml:space="preserve">specialiųjų </w:t>
      </w:r>
      <w:r w:rsidRPr="0036501F">
        <w:rPr>
          <w:rFonts w:ascii="Times New Roman" w:hAnsi="Times New Roman" w:cs="Times New Roman"/>
          <w:color w:val="000000" w:themeColor="text1"/>
          <w:sz w:val="24"/>
          <w:szCs w:val="24"/>
        </w:rPr>
        <w:t xml:space="preserve">pirkimo sąlygų </w:t>
      </w:r>
      <w:r w:rsidR="0036501F" w:rsidRPr="0036501F">
        <w:rPr>
          <w:rFonts w:ascii="Times New Roman" w:hAnsi="Times New Roman" w:cs="Times New Roman"/>
          <w:color w:val="000000" w:themeColor="text1"/>
          <w:sz w:val="24"/>
          <w:szCs w:val="24"/>
        </w:rPr>
        <w:t>1</w:t>
      </w:r>
      <w:r w:rsidRPr="0036501F">
        <w:rPr>
          <w:rFonts w:ascii="Times New Roman" w:hAnsi="Times New Roman" w:cs="Times New Roman"/>
          <w:color w:val="000000" w:themeColor="text1"/>
          <w:sz w:val="24"/>
          <w:szCs w:val="24"/>
        </w:rPr>
        <w:t>2 priedą</w:t>
      </w:r>
      <w:r w:rsidR="0036501F" w:rsidRPr="0036501F">
        <w:rPr>
          <w:rFonts w:ascii="Times New Roman" w:hAnsi="Times New Roman" w:cs="Times New Roman"/>
          <w:color w:val="000000" w:themeColor="text1"/>
          <w:sz w:val="24"/>
          <w:szCs w:val="24"/>
        </w:rPr>
        <w:t>;</w:t>
      </w:r>
    </w:p>
    <w:p w14:paraId="0E9D0E6C" w14:textId="0151A3D1" w:rsidR="00336EF2" w:rsidRPr="00F53F11" w:rsidRDefault="00336EF2" w:rsidP="005E6606">
      <w:pPr>
        <w:pStyle w:val="Sraopastraipa"/>
        <w:numPr>
          <w:ilvl w:val="2"/>
          <w:numId w:val="8"/>
        </w:numPr>
        <w:ind w:left="0" w:firstLine="709"/>
        <w:jc w:val="both"/>
        <w:rPr>
          <w:rFonts w:ascii="Times New Roman" w:hAnsi="Times New Roman" w:cs="Times New Roman"/>
          <w:sz w:val="24"/>
          <w:szCs w:val="24"/>
        </w:rPr>
      </w:pPr>
      <w:r w:rsidRPr="00C907B6">
        <w:rPr>
          <w:rFonts w:ascii="Times New Roman" w:hAnsi="Times New Roman" w:cs="Times New Roman"/>
          <w:sz w:val="24"/>
          <w:szCs w:val="24"/>
        </w:rPr>
        <w:lastRenderedPageBreak/>
        <w:t xml:space="preserve">sutartis ir/ar kitas rašytinis įrodymas su duomenų perdavimo tinklo infrastruktūros </w:t>
      </w:r>
      <w:r w:rsidRPr="00F53F11">
        <w:rPr>
          <w:rFonts w:ascii="Times New Roman" w:hAnsi="Times New Roman" w:cs="Times New Roman"/>
          <w:sz w:val="24"/>
          <w:szCs w:val="24"/>
        </w:rPr>
        <w:t>savinink</w:t>
      </w:r>
      <w:r w:rsidR="003C4C5C" w:rsidRPr="00F53F11">
        <w:rPr>
          <w:rFonts w:ascii="Times New Roman" w:hAnsi="Times New Roman" w:cs="Times New Roman"/>
          <w:sz w:val="24"/>
          <w:szCs w:val="24"/>
        </w:rPr>
        <w:t>u</w:t>
      </w:r>
      <w:r w:rsidRPr="00F53F11">
        <w:rPr>
          <w:rFonts w:ascii="Times New Roman" w:hAnsi="Times New Roman" w:cs="Times New Roman"/>
          <w:sz w:val="24"/>
          <w:szCs w:val="24"/>
        </w:rPr>
        <w:t>, kad duomenų perdavimo tinklas ir jo infrastruktūra bus prieinama sutarties laikotarpiu;</w:t>
      </w:r>
    </w:p>
    <w:p w14:paraId="3B36BDC6" w14:textId="04F08A4F" w:rsidR="00336EF2" w:rsidRPr="00F53F11" w:rsidRDefault="008C63F9" w:rsidP="008C63F9">
      <w:pPr>
        <w:pStyle w:val="Sraopastraipa"/>
        <w:numPr>
          <w:ilvl w:val="2"/>
          <w:numId w:val="8"/>
        </w:numPr>
        <w:ind w:left="0" w:firstLine="709"/>
        <w:jc w:val="both"/>
        <w:rPr>
          <w:rFonts w:ascii="Times New Roman" w:hAnsi="Times New Roman" w:cs="Times New Roman"/>
          <w:sz w:val="24"/>
          <w:szCs w:val="24"/>
        </w:rPr>
      </w:pPr>
      <w:r w:rsidRPr="00F53F11">
        <w:rPr>
          <w:rFonts w:ascii="Times New Roman" w:hAnsi="Times New Roman" w:cs="Times New Roman"/>
          <w:sz w:val="24"/>
          <w:szCs w:val="24"/>
        </w:rPr>
        <w:t>dokument</w:t>
      </w:r>
      <w:r w:rsidR="00F53F11" w:rsidRPr="00F53F11">
        <w:rPr>
          <w:rFonts w:ascii="Times New Roman" w:hAnsi="Times New Roman" w:cs="Times New Roman"/>
          <w:sz w:val="24"/>
          <w:szCs w:val="24"/>
        </w:rPr>
        <w:t>as (-</w:t>
      </w:r>
      <w:r w:rsidRPr="00F53F11">
        <w:rPr>
          <w:rFonts w:ascii="Times New Roman" w:hAnsi="Times New Roman" w:cs="Times New Roman"/>
          <w:sz w:val="24"/>
          <w:szCs w:val="24"/>
        </w:rPr>
        <w:t>us</w:t>
      </w:r>
      <w:r w:rsidR="00F53F11" w:rsidRPr="00F53F11">
        <w:rPr>
          <w:rFonts w:ascii="Times New Roman" w:hAnsi="Times New Roman" w:cs="Times New Roman"/>
          <w:sz w:val="24"/>
          <w:szCs w:val="24"/>
        </w:rPr>
        <w:t>)</w:t>
      </w:r>
      <w:r w:rsidRPr="00F53F11">
        <w:rPr>
          <w:rFonts w:ascii="Times New Roman" w:hAnsi="Times New Roman" w:cs="Times New Roman"/>
          <w:sz w:val="24"/>
          <w:szCs w:val="24"/>
        </w:rPr>
        <w:t xml:space="preserve">, kad tiekėjas yra ryšio linijų savininkas arba </w:t>
      </w:r>
      <w:r w:rsidR="00BB7540" w:rsidRPr="00F53F11">
        <w:rPr>
          <w:rFonts w:ascii="Times New Roman" w:hAnsi="Times New Roman" w:cs="Times New Roman"/>
          <w:sz w:val="24"/>
          <w:szCs w:val="24"/>
        </w:rPr>
        <w:t xml:space="preserve">preliminarią/nuomos/panaudos sutartį su ryšio linijų savininku, kad gedimų šalinimo laikai visam sutarties </w:t>
      </w:r>
      <w:r w:rsidRPr="00F53F11">
        <w:rPr>
          <w:rFonts w:ascii="Times New Roman" w:hAnsi="Times New Roman" w:cs="Times New Roman"/>
          <w:sz w:val="24"/>
          <w:szCs w:val="24"/>
        </w:rPr>
        <w:t>laikotarpiui yra</w:t>
      </w:r>
      <w:r w:rsidR="00BB7540" w:rsidRPr="00F53F11">
        <w:rPr>
          <w:rFonts w:ascii="Times New Roman" w:hAnsi="Times New Roman" w:cs="Times New Roman"/>
          <w:sz w:val="24"/>
          <w:szCs w:val="24"/>
        </w:rPr>
        <w:t xml:space="preserve"> ne didesni nei nurodyta specialiųjų pirkimo sąlygų 2 priede „Techninė specifikacija“;</w:t>
      </w:r>
    </w:p>
    <w:p w14:paraId="08B3190F" w14:textId="040AED59" w:rsidR="00E1662B" w:rsidRPr="00C907B6" w:rsidRDefault="00E266F1" w:rsidP="005E6606">
      <w:pPr>
        <w:pStyle w:val="Sraopastraipa"/>
        <w:numPr>
          <w:ilvl w:val="2"/>
          <w:numId w:val="8"/>
        </w:numPr>
        <w:ind w:left="0" w:firstLine="709"/>
        <w:jc w:val="both"/>
        <w:rPr>
          <w:rFonts w:ascii="Times New Roman" w:hAnsi="Times New Roman" w:cs="Times New Roman"/>
          <w:sz w:val="24"/>
          <w:szCs w:val="24"/>
        </w:rPr>
      </w:pPr>
      <w:r w:rsidRPr="00C907B6">
        <w:rPr>
          <w:rFonts w:ascii="Times New Roman" w:hAnsi="Times New Roman" w:cs="Times New Roman"/>
          <w:sz w:val="24"/>
          <w:szCs w:val="24"/>
        </w:rPr>
        <w:t>Vaizdo įrašymo įrenginio</w:t>
      </w:r>
      <w:r w:rsidR="00CF14B4">
        <w:rPr>
          <w:rFonts w:ascii="Times New Roman" w:hAnsi="Times New Roman" w:cs="Times New Roman"/>
          <w:sz w:val="24"/>
          <w:szCs w:val="24"/>
        </w:rPr>
        <w:t>,</w:t>
      </w:r>
      <w:r w:rsidRPr="00C907B6">
        <w:rPr>
          <w:rFonts w:ascii="Times New Roman" w:hAnsi="Times New Roman" w:cs="Times New Roman"/>
          <w:sz w:val="24"/>
          <w:szCs w:val="24"/>
        </w:rPr>
        <w:t xml:space="preserve"> </w:t>
      </w:r>
      <w:r w:rsidR="005E73F5">
        <w:rPr>
          <w:rFonts w:ascii="Times New Roman" w:hAnsi="Times New Roman" w:cs="Times New Roman"/>
          <w:sz w:val="24"/>
          <w:szCs w:val="24"/>
        </w:rPr>
        <w:t xml:space="preserve">skirto </w:t>
      </w:r>
      <w:r w:rsidRPr="00C907B6">
        <w:rPr>
          <w:rFonts w:ascii="Times New Roman" w:hAnsi="Times New Roman" w:cs="Times New Roman"/>
          <w:sz w:val="24"/>
          <w:szCs w:val="24"/>
        </w:rPr>
        <w:t>Kuršėnų mie</w:t>
      </w:r>
      <w:r w:rsidR="00CA3982" w:rsidRPr="00C907B6">
        <w:rPr>
          <w:rFonts w:ascii="Times New Roman" w:hAnsi="Times New Roman" w:cs="Times New Roman"/>
          <w:sz w:val="24"/>
          <w:szCs w:val="24"/>
        </w:rPr>
        <w:t>s</w:t>
      </w:r>
      <w:r w:rsidRPr="00C907B6">
        <w:rPr>
          <w:rFonts w:ascii="Times New Roman" w:hAnsi="Times New Roman" w:cs="Times New Roman"/>
          <w:sz w:val="24"/>
          <w:szCs w:val="24"/>
        </w:rPr>
        <w:t>tui</w:t>
      </w:r>
      <w:r w:rsidR="00CF14B4">
        <w:rPr>
          <w:rFonts w:ascii="Times New Roman" w:hAnsi="Times New Roman" w:cs="Times New Roman"/>
          <w:sz w:val="24"/>
          <w:szCs w:val="24"/>
        </w:rPr>
        <w:t>,</w:t>
      </w:r>
      <w:r w:rsidR="005E73F5">
        <w:rPr>
          <w:rFonts w:ascii="Times New Roman" w:hAnsi="Times New Roman" w:cs="Times New Roman"/>
          <w:sz w:val="24"/>
          <w:szCs w:val="24"/>
        </w:rPr>
        <w:t xml:space="preserve"> </w:t>
      </w:r>
      <w:r w:rsidR="00E1662B" w:rsidRPr="00C907B6">
        <w:rPr>
          <w:rFonts w:ascii="Times New Roman" w:hAnsi="Times New Roman" w:cs="Times New Roman"/>
          <w:sz w:val="24"/>
          <w:szCs w:val="24"/>
        </w:rPr>
        <w:t xml:space="preserve">įrangą komplektuojančių dalių </w:t>
      </w:r>
      <w:r w:rsidR="005E73F5" w:rsidRPr="00C907B6">
        <w:rPr>
          <w:rFonts w:ascii="Times New Roman" w:hAnsi="Times New Roman" w:cs="Times New Roman"/>
          <w:sz w:val="24"/>
          <w:szCs w:val="24"/>
        </w:rPr>
        <w:t>trumpas aprašymas</w:t>
      </w:r>
      <w:r w:rsidR="005E73F5">
        <w:rPr>
          <w:rFonts w:ascii="Times New Roman" w:hAnsi="Times New Roman" w:cs="Times New Roman"/>
          <w:sz w:val="24"/>
          <w:szCs w:val="24"/>
        </w:rPr>
        <w:t>,</w:t>
      </w:r>
      <w:r w:rsidR="005E73F5" w:rsidRPr="00C907B6">
        <w:rPr>
          <w:rFonts w:ascii="Times New Roman" w:hAnsi="Times New Roman" w:cs="Times New Roman"/>
          <w:sz w:val="24"/>
          <w:szCs w:val="24"/>
        </w:rPr>
        <w:t xml:space="preserve"> </w:t>
      </w:r>
      <w:r w:rsidR="00E1662B" w:rsidRPr="00C907B6">
        <w:rPr>
          <w:rFonts w:ascii="Times New Roman" w:hAnsi="Times New Roman" w:cs="Times New Roman"/>
          <w:sz w:val="24"/>
          <w:szCs w:val="24"/>
        </w:rPr>
        <w:t>kodas, modelis</w:t>
      </w:r>
      <w:r w:rsidR="005E73F5">
        <w:rPr>
          <w:rFonts w:ascii="Times New Roman" w:hAnsi="Times New Roman" w:cs="Times New Roman"/>
          <w:sz w:val="24"/>
          <w:szCs w:val="24"/>
        </w:rPr>
        <w:t xml:space="preserve"> ir</w:t>
      </w:r>
      <w:r w:rsidR="00E1662B" w:rsidRPr="00C907B6">
        <w:rPr>
          <w:rFonts w:ascii="Times New Roman" w:hAnsi="Times New Roman" w:cs="Times New Roman"/>
          <w:sz w:val="24"/>
          <w:szCs w:val="24"/>
        </w:rPr>
        <w:t xml:space="preserve"> kiekis.</w:t>
      </w:r>
    </w:p>
    <w:p w14:paraId="3459FD0B" w14:textId="6AC4F722" w:rsidR="009C1155" w:rsidRPr="00305689" w:rsidRDefault="005E660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C80712">
        <w:rPr>
          <w:rFonts w:ascii="Times New Roman" w:hAnsi="Times New Roman" w:cs="Times New Roman"/>
          <w:sz w:val="24"/>
          <w:szCs w:val="24"/>
        </w:rPr>
        <w:t>pavienio tiekėjo, kiekvieno ūkio subjektų grupės nario, kiekvieno ūkio subjekto, kurio pajėgumais remiamasi, kiekvieno numatyto subtiekėjo, užpildytas EBVPD, parengtas pagal šių specialiųjų pirkimo sąlygų 6</w:t>
      </w:r>
      <w:r w:rsidRPr="00C80712">
        <w:rPr>
          <w:rFonts w:ascii="Times New Roman" w:hAnsi="Times New Roman" w:cs="Times New Roman"/>
          <w:sz w:val="24"/>
          <w:szCs w:val="24"/>
          <w:shd w:val="clear" w:color="auto" w:fill="FFFFFF"/>
        </w:rPr>
        <w:t xml:space="preserve"> </w:t>
      </w:r>
      <w:r w:rsidRPr="00C80712">
        <w:rPr>
          <w:rFonts w:ascii="Times New Roman" w:hAnsi="Times New Roman" w:cs="Times New Roman"/>
          <w:sz w:val="24"/>
          <w:szCs w:val="24"/>
        </w:rPr>
        <w:t>priede pateiktą formą</w:t>
      </w:r>
      <w:r w:rsidR="00C80712" w:rsidRPr="00C80712">
        <w:rPr>
          <w:rFonts w:ascii="Times New Roman" w:hAnsi="Times New Roman" w:cs="Times New Roman"/>
          <w:sz w:val="24"/>
          <w:szCs w:val="24"/>
        </w:rPr>
        <w:t>.</w:t>
      </w:r>
      <w:r w:rsidRPr="00C80712">
        <w:rPr>
          <w:rFonts w:ascii="Times New Roman" w:hAnsi="Times New Roman" w:cs="Times New Roman"/>
          <w:sz w:val="24"/>
          <w:szCs w:val="24"/>
        </w:rPr>
        <w:t xml:space="preserve"> </w:t>
      </w:r>
      <w:r w:rsidR="009C1155" w:rsidRPr="00C80712">
        <w:rPr>
          <w:rFonts w:ascii="Times New Roman" w:hAnsi="Times New Roman" w:cs="Times New Roman"/>
          <w:sz w:val="24"/>
          <w:szCs w:val="24"/>
        </w:rPr>
        <w:t xml:space="preserve">Pasirašydamas </w:t>
      </w:r>
      <w:r w:rsidR="00C35C26" w:rsidRPr="00C80712">
        <w:rPr>
          <w:rFonts w:ascii="Times New Roman" w:hAnsi="Times New Roman" w:cs="Times New Roman"/>
          <w:sz w:val="24"/>
          <w:szCs w:val="24"/>
        </w:rPr>
        <w:t>p</w:t>
      </w:r>
      <w:r w:rsidR="009C1155" w:rsidRPr="00C80712">
        <w:rPr>
          <w:rFonts w:ascii="Times New Roman" w:hAnsi="Times New Roman" w:cs="Times New Roman"/>
          <w:sz w:val="24"/>
          <w:szCs w:val="24"/>
        </w:rPr>
        <w:t xml:space="preserve">asiūlymą, tiekėjas patvirtina ir </w:t>
      </w:r>
      <w:r w:rsidR="009C1155" w:rsidRPr="00305689">
        <w:rPr>
          <w:rFonts w:ascii="Times New Roman" w:hAnsi="Times New Roman" w:cs="Times New Roman"/>
          <w:sz w:val="24"/>
          <w:szCs w:val="24"/>
        </w:rPr>
        <w:t>EBVPD tikrumą;</w:t>
      </w:r>
    </w:p>
    <w:p w14:paraId="334590F5" w14:textId="6E72E711" w:rsidR="00620929" w:rsidRDefault="000B6954" w:rsidP="00620929">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305689">
        <w:rPr>
          <w:rFonts w:ascii="Times New Roman" w:hAnsi="Times New Roman" w:cs="Times New Roman"/>
          <w:sz w:val="24"/>
          <w:szCs w:val="24"/>
        </w:rPr>
        <w:t>pasiūlymo galiojimo užtikrinimas pagal specialiųjų pirkimo sąlygų 7 skyriaus reikalavimus;</w:t>
      </w:r>
    </w:p>
    <w:p w14:paraId="752F3BE2" w14:textId="0A6E6765" w:rsidR="00620929" w:rsidRPr="00E76076" w:rsidRDefault="00620929" w:rsidP="00E7607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20929">
        <w:rPr>
          <w:rFonts w:ascii="Times New Roman" w:hAnsi="Times New Roman" w:cs="Times New Roman"/>
          <w:sz w:val="24"/>
          <w:szCs w:val="24"/>
        </w:rPr>
        <w:t xml:space="preserve">pavienio tiekėjo, kiekvieno ūkio subjektų grupės nario, kiekvieno ūkio subjekto, kurio pajėgumais remiamasi, kiekvieno numatyto subtiekėjo užpildyta Deklaracija </w:t>
      </w:r>
      <w:r w:rsidR="00E76076">
        <w:rPr>
          <w:rFonts w:ascii="Times New Roman" w:hAnsi="Times New Roman" w:cs="Times New Roman"/>
          <w:sz w:val="24"/>
          <w:szCs w:val="24"/>
        </w:rPr>
        <w:t>„</w:t>
      </w:r>
      <w:r w:rsidR="00E76076" w:rsidRPr="00E76076">
        <w:rPr>
          <w:rFonts w:ascii="Times New Roman" w:hAnsi="Times New Roman" w:cs="Times New Roman"/>
          <w:sz w:val="24"/>
          <w:szCs w:val="24"/>
        </w:rPr>
        <w:t>Viešųjų pirkimų įstatymo 45 straipsnio 2¹ dalyje numatytų sąlygų forma</w:t>
      </w:r>
      <w:r w:rsidR="00E76076">
        <w:rPr>
          <w:rFonts w:ascii="Times New Roman" w:hAnsi="Times New Roman" w:cs="Times New Roman"/>
          <w:sz w:val="24"/>
          <w:szCs w:val="24"/>
        </w:rPr>
        <w:t xml:space="preserve">“ </w:t>
      </w:r>
      <w:r w:rsidRPr="00E76076">
        <w:rPr>
          <w:rFonts w:ascii="Times New Roman" w:hAnsi="Times New Roman" w:cs="Times New Roman"/>
          <w:sz w:val="24"/>
          <w:szCs w:val="24"/>
        </w:rPr>
        <w:t>pagal šių specialiųjų pirkimo sąlygų 10.1</w:t>
      </w:r>
      <w:r w:rsidRPr="00E76076">
        <w:rPr>
          <w:rFonts w:ascii="Times New Roman" w:hAnsi="Times New Roman" w:cs="Times New Roman"/>
          <w:sz w:val="24"/>
          <w:szCs w:val="24"/>
          <w:shd w:val="clear" w:color="auto" w:fill="FFFFFF"/>
        </w:rPr>
        <w:t xml:space="preserve"> </w:t>
      </w:r>
      <w:r w:rsidRPr="00E76076">
        <w:rPr>
          <w:rFonts w:ascii="Times New Roman" w:hAnsi="Times New Roman" w:cs="Times New Roman"/>
          <w:sz w:val="24"/>
          <w:szCs w:val="24"/>
        </w:rPr>
        <w:t xml:space="preserve">priede pateiktą formą bei Deklaracija </w:t>
      </w:r>
      <w:r w:rsidR="007E0DE6" w:rsidRPr="007E0DE6">
        <w:rPr>
          <w:rFonts w:ascii="Times New Roman" w:hAnsi="Times New Roman" w:cs="Times New Roman"/>
          <w:sz w:val="24"/>
          <w:szCs w:val="24"/>
        </w:rPr>
        <w:t>„Reglamento (ES) 2022/576 5k straipsnio forma“</w:t>
      </w:r>
      <w:r w:rsidR="007E0DE6">
        <w:rPr>
          <w:rFonts w:ascii="Times New Roman" w:hAnsi="Times New Roman" w:cs="Times New Roman"/>
          <w:sz w:val="24"/>
          <w:szCs w:val="24"/>
        </w:rPr>
        <w:t xml:space="preserve"> </w:t>
      </w:r>
      <w:r w:rsidRPr="00E76076">
        <w:rPr>
          <w:rFonts w:ascii="Times New Roman" w:hAnsi="Times New Roman" w:cs="Times New Roman"/>
          <w:sz w:val="24"/>
          <w:szCs w:val="24"/>
        </w:rPr>
        <w:t>pagal šių specialiųjų pirkimo sąlygų 10.2</w:t>
      </w:r>
      <w:r w:rsidRPr="00E76076">
        <w:rPr>
          <w:rFonts w:ascii="Times New Roman" w:hAnsi="Times New Roman" w:cs="Times New Roman"/>
          <w:sz w:val="24"/>
          <w:szCs w:val="24"/>
          <w:shd w:val="clear" w:color="auto" w:fill="FFFFFF"/>
        </w:rPr>
        <w:t xml:space="preserve"> </w:t>
      </w:r>
      <w:r w:rsidRPr="00E76076">
        <w:rPr>
          <w:rFonts w:ascii="Times New Roman" w:hAnsi="Times New Roman" w:cs="Times New Roman"/>
          <w:sz w:val="24"/>
          <w:szCs w:val="24"/>
        </w:rPr>
        <w:t>priede pateiktą formą;</w:t>
      </w:r>
    </w:p>
    <w:p w14:paraId="021CA68F" w14:textId="346D8E49" w:rsidR="007C1C57" w:rsidRPr="007F58C6"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F58C6">
        <w:rPr>
          <w:rFonts w:ascii="Times New Roman" w:hAnsi="Times New Roman" w:cs="Times New Roman"/>
          <w:sz w:val="24"/>
          <w:szCs w:val="24"/>
        </w:rPr>
        <w:t xml:space="preserve">jungtinės veiklos sutarties kopija (jeigu </w:t>
      </w:r>
      <w:r w:rsidR="00C35C26" w:rsidRPr="007F58C6">
        <w:rPr>
          <w:rFonts w:ascii="Times New Roman" w:hAnsi="Times New Roman" w:cs="Times New Roman"/>
          <w:sz w:val="24"/>
          <w:szCs w:val="24"/>
        </w:rPr>
        <w:t>p</w:t>
      </w:r>
      <w:r w:rsidRPr="007F58C6">
        <w:rPr>
          <w:rFonts w:ascii="Times New Roman" w:hAnsi="Times New Roman" w:cs="Times New Roman"/>
          <w:sz w:val="24"/>
          <w:szCs w:val="24"/>
        </w:rPr>
        <w:t>irkime dalyvauja ūkio subjektų grupė jungtinės veiklos sutarties pagrindu)</w:t>
      </w:r>
      <w:r w:rsidR="007C1C57" w:rsidRPr="007F58C6">
        <w:rPr>
          <w:rFonts w:ascii="Times New Roman" w:hAnsi="Times New Roman" w:cs="Times New Roman"/>
          <w:sz w:val="24"/>
          <w:szCs w:val="24"/>
        </w:rPr>
        <w:t>;</w:t>
      </w:r>
    </w:p>
    <w:p w14:paraId="0997451A" w14:textId="77821B4F" w:rsidR="006D0EC0" w:rsidRPr="00305558" w:rsidRDefault="006D0EC0" w:rsidP="00551B0A">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305558">
        <w:rPr>
          <w:rFonts w:ascii="Times New Roman" w:hAnsi="Times New Roman" w:cs="Times New Roman"/>
          <w:sz w:val="24"/>
          <w:szCs w:val="24"/>
        </w:rPr>
        <w:t>dokumentas</w:t>
      </w:r>
      <w:r w:rsidR="00305558" w:rsidRPr="00305558">
        <w:rPr>
          <w:rFonts w:ascii="Times New Roman" w:hAnsi="Times New Roman" w:cs="Times New Roman"/>
          <w:sz w:val="24"/>
          <w:szCs w:val="24"/>
        </w:rPr>
        <w:t xml:space="preserve"> (įgaliojimas)</w:t>
      </w:r>
      <w:r w:rsidRPr="00305558">
        <w:rPr>
          <w:rFonts w:ascii="Times New Roman" w:hAnsi="Times New Roman" w:cs="Times New Roman"/>
          <w:sz w:val="24"/>
          <w:szCs w:val="24"/>
        </w:rPr>
        <w:t xml:space="preserve">, patvirtinantis, kad asmuo, kuris pasirašė </w:t>
      </w:r>
      <w:r w:rsidR="00212F68" w:rsidRPr="00305558">
        <w:rPr>
          <w:rFonts w:ascii="Times New Roman" w:hAnsi="Times New Roman" w:cs="Times New Roman"/>
          <w:sz w:val="24"/>
          <w:szCs w:val="24"/>
        </w:rPr>
        <w:t>p</w:t>
      </w:r>
      <w:r w:rsidRPr="00305558">
        <w:rPr>
          <w:rFonts w:ascii="Times New Roman" w:hAnsi="Times New Roman" w:cs="Times New Roman"/>
          <w:sz w:val="24"/>
          <w:szCs w:val="24"/>
        </w:rPr>
        <w:t>asiūlymą (jei jis ne tiekėjo vadovas), turėjo teisę jį pasirašyti;</w:t>
      </w:r>
    </w:p>
    <w:p w14:paraId="53A8B5A3" w14:textId="113B89FA" w:rsidR="00450415" w:rsidRPr="006A2ED5"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A2ED5">
        <w:rPr>
          <w:rFonts w:ascii="Times New Roman" w:hAnsi="Times New Roman" w:cs="Times New Roman"/>
          <w:sz w:val="24"/>
          <w:szCs w:val="24"/>
        </w:rPr>
        <w:t>jei tiekėjas pasitelkia ūkio subjektus, kurių pajėgumais remiasi, – įrodymai</w:t>
      </w:r>
      <w:r w:rsidR="006A2ED5" w:rsidRPr="006A2ED5">
        <w:rPr>
          <w:rFonts w:ascii="Times New Roman" w:hAnsi="Times New Roman" w:cs="Times New Roman"/>
          <w:sz w:val="24"/>
          <w:szCs w:val="24"/>
        </w:rPr>
        <w:t xml:space="preserve"> (sutartys ar preliminarūs susitarimai)</w:t>
      </w:r>
      <w:r w:rsidRPr="006A2ED5">
        <w:rPr>
          <w:rFonts w:ascii="Times New Roman" w:hAnsi="Times New Roman" w:cs="Times New Roman"/>
          <w:sz w:val="24"/>
          <w:szCs w:val="24"/>
        </w:rPr>
        <w:t>, kad šie ištekliai bus prieinami per visą sutartinių įsipareigojimų vykdymo laikotarpį;</w:t>
      </w:r>
    </w:p>
    <w:p w14:paraId="50AF0A2B" w14:textId="3AA003C2" w:rsidR="006A2ED5" w:rsidRPr="00CA0A05" w:rsidRDefault="00450415" w:rsidP="006A2ED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A2ED5">
        <w:rPr>
          <w:rFonts w:ascii="Times New Roman" w:hAnsi="Times New Roman" w:cs="Times New Roman"/>
          <w:sz w:val="24"/>
          <w:szCs w:val="24"/>
        </w:rPr>
        <w:t xml:space="preserve"> jei tiekėjas pasitelkia subtiekėjus, </w:t>
      </w:r>
      <w:r w:rsidR="006A2ED5" w:rsidRPr="006A2ED5">
        <w:rPr>
          <w:rFonts w:ascii="Times New Roman" w:hAnsi="Times New Roman" w:cs="Times New Roman"/>
          <w:sz w:val="24"/>
          <w:szCs w:val="24"/>
        </w:rPr>
        <w:t>sutartys ar preliminarūs susitarimai, kad jų pajėgumai tiekėjui bus prieinami pirkimo sutarčiai įvykdyti (jei numatoma);</w:t>
      </w:r>
      <w:r w:rsidR="006A2ED5">
        <w:rPr>
          <w:rFonts w:ascii="Times New Roman" w:hAnsi="Times New Roman" w:cs="Times New Roman"/>
          <w:sz w:val="24"/>
          <w:szCs w:val="24"/>
        </w:rPr>
        <w:t xml:space="preserve"> </w:t>
      </w:r>
    </w:p>
    <w:p w14:paraId="565976AD" w14:textId="75666FA6" w:rsidR="00BF7FCC" w:rsidRPr="00551B0A" w:rsidRDefault="00C7179F" w:rsidP="00551B0A">
      <w:pPr>
        <w:spacing w:after="0" w:line="240" w:lineRule="auto"/>
        <w:ind w:firstLine="709"/>
        <w:jc w:val="both"/>
        <w:rPr>
          <w:rFonts w:ascii="Times New Roman" w:eastAsia="Calibri" w:hAnsi="Times New Roman" w:cs="Times New Roman"/>
          <w:sz w:val="24"/>
          <w:szCs w:val="24"/>
          <w:u w:val="single"/>
        </w:rPr>
      </w:pPr>
      <w:r w:rsidRPr="00E46912">
        <w:rPr>
          <w:rFonts w:ascii="Times New Roman" w:hAnsi="Times New Roman" w:cs="Times New Roman"/>
          <w:sz w:val="24"/>
          <w:szCs w:val="24"/>
        </w:rPr>
        <w:t>6.2</w:t>
      </w:r>
      <w:r w:rsidR="00EE3480" w:rsidRPr="00551B0A">
        <w:rPr>
          <w:rFonts w:ascii="Times New Roman" w:hAnsi="Times New Roman" w:cs="Times New Roman"/>
          <w:sz w:val="24"/>
          <w:szCs w:val="24"/>
        </w:rPr>
        <w:t>.</w:t>
      </w:r>
      <w:r w:rsidR="00BF7FCC" w:rsidRPr="00551B0A">
        <w:rPr>
          <w:rFonts w:eastAsia="Calibri" w:cstheme="minorHAnsi"/>
        </w:rPr>
        <w:t xml:space="preserve"> </w:t>
      </w:r>
      <w:r w:rsidR="002A013D" w:rsidRPr="002A013D">
        <w:rPr>
          <w:rFonts w:ascii="Times New Roman" w:eastAsia="Calibri" w:hAnsi="Times New Roman" w:cs="Times New Roman"/>
          <w:sz w:val="24"/>
          <w:szCs w:val="24"/>
        </w:rPr>
        <w:t>Visas</w:t>
      </w:r>
      <w:r w:rsidR="002A013D">
        <w:rPr>
          <w:rFonts w:eastAsia="Calibri" w:cstheme="minorHAnsi"/>
        </w:rPr>
        <w:t xml:space="preserve"> </w:t>
      </w:r>
      <w:r w:rsidR="00BF7FCC" w:rsidRPr="00551B0A">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12AB878" w14:textId="77777777" w:rsidR="00BF7FCC" w:rsidRPr="00BF7FCC" w:rsidRDefault="00BF7FCC" w:rsidP="00551B0A">
      <w:pPr>
        <w:spacing w:after="0" w:line="240" w:lineRule="auto"/>
        <w:ind w:firstLine="709"/>
        <w:jc w:val="both"/>
        <w:rPr>
          <w:rFonts w:ascii="Times New Roman" w:eastAsia="Calibri" w:hAnsi="Times New Roman" w:cs="Times New Roman"/>
          <w:bCs/>
          <w:iCs/>
          <w:sz w:val="24"/>
          <w:szCs w:val="24"/>
          <w:u w:val="single"/>
        </w:rPr>
      </w:pPr>
      <w:r w:rsidRPr="00BF7FCC">
        <w:rPr>
          <w:rFonts w:ascii="Times New Roman" w:eastAsia="Calibri" w:hAnsi="Times New Roman" w:cs="Times New Roman"/>
          <w:bCs/>
          <w:iCs/>
          <w:sz w:val="24"/>
          <w:szCs w:val="24"/>
        </w:rPr>
        <w:t>6.2.1 pateikiami kvalifikuotu elektroniniu parašu pasirašyti elektroninėmis priemonėmis suformuoti dokumentai;</w:t>
      </w:r>
    </w:p>
    <w:p w14:paraId="46AC206A" w14:textId="1CA47E58" w:rsidR="00551B0A" w:rsidRPr="00BF7FCC" w:rsidRDefault="00BF7FCC" w:rsidP="00551B0A">
      <w:pPr>
        <w:numPr>
          <w:ilvl w:val="2"/>
          <w:numId w:val="13"/>
        </w:numPr>
        <w:spacing w:after="0" w:line="240" w:lineRule="auto"/>
        <w:ind w:left="0" w:firstLine="709"/>
        <w:jc w:val="both"/>
        <w:rPr>
          <w:rFonts w:ascii="Times New Roman" w:eastAsia="Calibri" w:hAnsi="Times New Roman" w:cs="Times New Roman"/>
          <w:bCs/>
          <w:iCs/>
          <w:sz w:val="24"/>
          <w:szCs w:val="24"/>
        </w:rPr>
      </w:pPr>
      <w:r w:rsidRPr="00BF7FCC">
        <w:rPr>
          <w:rFonts w:ascii="Times New Roman" w:eastAsia="Calibri" w:hAnsi="Times New Roman" w:cs="Times New Roman"/>
          <w:bCs/>
          <w:iCs/>
          <w:sz w:val="24"/>
          <w:szCs w:val="24"/>
        </w:rPr>
        <w:t>skaitmeninės dokumentų kopijos (</w:t>
      </w:r>
      <w:r w:rsidRPr="00BF7FCC">
        <w:rPr>
          <w:rFonts w:ascii="Times New Roman" w:eastAsia="Calibri" w:hAnsi="Times New Roman" w:cs="Times New Roman"/>
          <w:iCs/>
          <w:sz w:val="24"/>
          <w:szCs w:val="24"/>
        </w:rPr>
        <w:t>fiziniu parašu tvirtinami dokumentai turi būti pateikiami pasirašyti ir nuskenuoti)</w:t>
      </w:r>
      <w:r w:rsidRPr="00BF7FCC">
        <w:rPr>
          <w:rFonts w:ascii="Times New Roman" w:eastAsia="Calibri" w:hAnsi="Times New Roman" w:cs="Times New Roman"/>
          <w:bCs/>
          <w:iCs/>
          <w:sz w:val="24"/>
          <w:szCs w:val="24"/>
        </w:rPr>
        <w:t>.</w:t>
      </w:r>
    </w:p>
    <w:p w14:paraId="6602056D" w14:textId="2DD3D38B" w:rsidR="0096678C" w:rsidRPr="00551B0A" w:rsidRDefault="0099696F" w:rsidP="00551B0A">
      <w:pPr>
        <w:pStyle w:val="Sraopastraipa"/>
        <w:numPr>
          <w:ilvl w:val="1"/>
          <w:numId w:val="13"/>
        </w:numPr>
        <w:spacing w:after="0" w:line="240" w:lineRule="auto"/>
        <w:ind w:left="0" w:firstLine="709"/>
        <w:jc w:val="both"/>
        <w:rPr>
          <w:rFonts w:ascii="Times New Roman" w:hAnsi="Times New Roman" w:cs="Times New Roman"/>
          <w:sz w:val="24"/>
          <w:szCs w:val="24"/>
        </w:rPr>
      </w:pPr>
      <w:r w:rsidRPr="00551B0A">
        <w:rPr>
          <w:rFonts w:ascii="Times New Roman" w:hAnsi="Times New Roman" w:cs="Times New Roman"/>
          <w:sz w:val="24"/>
          <w:szCs w:val="24"/>
        </w:rPr>
        <w:t>P</w:t>
      </w:r>
      <w:r w:rsidR="0048587E" w:rsidRPr="00551B0A">
        <w:rPr>
          <w:rFonts w:ascii="Times New Roman" w:hAnsi="Times New Roman" w:cs="Times New Roman"/>
          <w:sz w:val="24"/>
          <w:szCs w:val="24"/>
        </w:rPr>
        <w:t>asiūlymas turi būti parengtas</w:t>
      </w:r>
      <w:r w:rsidR="00EE44B0" w:rsidRPr="00551B0A">
        <w:rPr>
          <w:rFonts w:ascii="Times New Roman" w:hAnsi="Times New Roman" w:cs="Times New Roman"/>
          <w:sz w:val="24"/>
          <w:szCs w:val="24"/>
        </w:rPr>
        <w:t xml:space="preserve">, </w:t>
      </w:r>
      <w:r w:rsidR="0048587E" w:rsidRPr="00551B0A">
        <w:rPr>
          <w:rFonts w:ascii="Times New Roman" w:hAnsi="Times New Roman" w:cs="Times New Roman"/>
          <w:sz w:val="24"/>
          <w:szCs w:val="24"/>
        </w:rPr>
        <w:t>lietuvių kalba</w:t>
      </w:r>
      <w:r w:rsidR="002B54CE">
        <w:rPr>
          <w:rFonts w:ascii="Times New Roman" w:hAnsi="Times New Roman" w:cs="Times New Roman"/>
          <w:sz w:val="24"/>
          <w:szCs w:val="24"/>
        </w:rPr>
        <w:t>.</w:t>
      </w:r>
      <w:r w:rsidR="00EE44B0" w:rsidRPr="00551B0A">
        <w:rPr>
          <w:rFonts w:ascii="Times New Roman" w:hAnsi="Times New Roman" w:cs="Times New Roman"/>
          <w:color w:val="00B050"/>
          <w:sz w:val="24"/>
          <w:szCs w:val="24"/>
        </w:rPr>
        <w:t xml:space="preserve"> </w:t>
      </w:r>
      <w:r w:rsidR="00F17A1F" w:rsidRPr="00551B0A">
        <w:rPr>
          <w:rFonts w:ascii="Times New Roman" w:eastAsia="Arial" w:hAnsi="Times New Roman" w:cs="Times New Roman"/>
          <w:sz w:val="24"/>
          <w:szCs w:val="24"/>
        </w:rPr>
        <w:t>Jei kurie nors su pasiūlymu teikiami dokumentai parengti ne</w:t>
      </w:r>
      <w:r w:rsidR="001427AB" w:rsidRPr="00551B0A">
        <w:rPr>
          <w:rFonts w:ascii="Times New Roman" w:eastAsia="Arial" w:hAnsi="Times New Roman" w:cs="Times New Roman"/>
          <w:sz w:val="24"/>
          <w:szCs w:val="24"/>
        </w:rPr>
        <w:t xml:space="preserve"> ta kalba, kuria</w:t>
      </w:r>
      <w:r w:rsidR="00F17A1F" w:rsidRPr="00551B0A">
        <w:rPr>
          <w:rFonts w:ascii="Times New Roman" w:eastAsia="Arial" w:hAnsi="Times New Roman" w:cs="Times New Roman"/>
          <w:sz w:val="24"/>
          <w:szCs w:val="24"/>
        </w:rPr>
        <w:t xml:space="preserve"> </w:t>
      </w:r>
      <w:r w:rsidR="0BCA4ED4" w:rsidRPr="00551B0A">
        <w:rPr>
          <w:rFonts w:ascii="Times New Roman" w:eastAsia="Arial" w:hAnsi="Times New Roman" w:cs="Times New Roman"/>
          <w:sz w:val="24"/>
          <w:szCs w:val="24"/>
        </w:rPr>
        <w:t>reikalaujama</w:t>
      </w:r>
      <w:r w:rsidR="001427AB" w:rsidRPr="00551B0A">
        <w:rPr>
          <w:rFonts w:ascii="Times New Roman" w:eastAsia="Arial" w:hAnsi="Times New Roman" w:cs="Times New Roman"/>
          <w:sz w:val="24"/>
          <w:szCs w:val="24"/>
        </w:rPr>
        <w:t xml:space="preserve">, </w:t>
      </w:r>
      <w:r w:rsidR="003F1D78" w:rsidRPr="00551B0A">
        <w:rPr>
          <w:rFonts w:ascii="Times New Roman" w:eastAsia="Arial" w:hAnsi="Times New Roman" w:cs="Times New Roman"/>
          <w:sz w:val="24"/>
          <w:szCs w:val="24"/>
        </w:rPr>
        <w:t xml:space="preserve">turi būti pateiktas tikslus vertimas į </w:t>
      </w:r>
      <w:r w:rsidR="40DC6EFC" w:rsidRPr="00551B0A">
        <w:rPr>
          <w:rFonts w:ascii="Times New Roman" w:eastAsia="Arial" w:hAnsi="Times New Roman" w:cs="Times New Roman"/>
          <w:sz w:val="24"/>
          <w:szCs w:val="24"/>
        </w:rPr>
        <w:t>reikalaujamą</w:t>
      </w:r>
      <w:r w:rsidR="001427AB" w:rsidRPr="00551B0A">
        <w:rPr>
          <w:rFonts w:ascii="Times New Roman" w:eastAsia="Arial" w:hAnsi="Times New Roman" w:cs="Times New Roman"/>
          <w:sz w:val="24"/>
          <w:szCs w:val="24"/>
        </w:rPr>
        <w:t xml:space="preserve"> </w:t>
      </w:r>
      <w:r w:rsidR="00141BF1" w:rsidRPr="00551B0A">
        <w:rPr>
          <w:rFonts w:ascii="Times New Roman" w:eastAsia="Arial" w:hAnsi="Times New Roman" w:cs="Times New Roman"/>
          <w:sz w:val="24"/>
          <w:szCs w:val="24"/>
        </w:rPr>
        <w:t>kalbą</w:t>
      </w:r>
      <w:r w:rsidR="00F17A1F" w:rsidRPr="00551B0A">
        <w:rPr>
          <w:rFonts w:ascii="Times New Roman" w:eastAsia="Arial" w:hAnsi="Times New Roman" w:cs="Times New Roman"/>
          <w:sz w:val="24"/>
          <w:szCs w:val="24"/>
        </w:rPr>
        <w:t xml:space="preserve">. </w:t>
      </w:r>
      <w:r w:rsidR="0085364E" w:rsidRPr="00551B0A">
        <w:rPr>
          <w:rFonts w:ascii="Times New Roman" w:hAnsi="Times New Roman" w:cs="Times New Roman"/>
          <w:sz w:val="24"/>
          <w:szCs w:val="24"/>
        </w:rPr>
        <w:t>Perkančiajai organizacijai turint įtarimų</w:t>
      </w:r>
      <w:r w:rsidR="0048587E" w:rsidRPr="00551B0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49A7543" w:rsidR="00380B99" w:rsidRPr="00E46912" w:rsidRDefault="008D03B2" w:rsidP="00551B0A">
      <w:pPr>
        <w:pStyle w:val="Sraopastraipa"/>
        <w:numPr>
          <w:ilvl w:val="1"/>
          <w:numId w:val="13"/>
        </w:numPr>
        <w:spacing w:line="240" w:lineRule="auto"/>
        <w:ind w:left="0" w:firstLine="709"/>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551B0A">
      <w:pPr>
        <w:pStyle w:val="Sraopastraipa"/>
        <w:numPr>
          <w:ilvl w:val="1"/>
          <w:numId w:val="13"/>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71690297"/>
      <w:bookmarkEnd w:id="21"/>
      <w:bookmarkEnd w:id="22"/>
      <w:bookmarkEnd w:id="23"/>
      <w:bookmarkEnd w:id="24"/>
      <w:bookmarkEnd w:id="25"/>
      <w:r w:rsidRPr="00E46912">
        <w:rPr>
          <w:rFonts w:ascii="Times New Roman" w:hAnsi="Times New Roman" w:cs="Times New Roman"/>
          <w:b/>
          <w:bCs/>
          <w:sz w:val="32"/>
          <w:szCs w:val="32"/>
        </w:rPr>
        <w:lastRenderedPageBreak/>
        <w:t>Pasiūlymo galiojimo užtikrinimas</w:t>
      </w:r>
      <w:bookmarkEnd w:id="26"/>
      <w:bookmarkEnd w:id="27"/>
      <w:bookmarkEnd w:id="28"/>
    </w:p>
    <w:p w14:paraId="468BA80E" w14:textId="6D4ECD00" w:rsidR="00E46912" w:rsidRPr="006523BA" w:rsidRDefault="009F474E" w:rsidP="006523B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CB662E">
        <w:rPr>
          <w:rFonts w:ascii="Times New Roman" w:hAnsi="Times New Roman" w:cs="Times New Roman"/>
          <w:b/>
          <w:bCs/>
          <w:sz w:val="24"/>
          <w:szCs w:val="24"/>
        </w:rPr>
        <w:t>2</w:t>
      </w:r>
      <w:r w:rsidR="006523BA">
        <w:rPr>
          <w:rFonts w:ascii="Times New Roman" w:hAnsi="Times New Roman" w:cs="Times New Roman"/>
          <w:b/>
          <w:bCs/>
          <w:sz w:val="24"/>
          <w:szCs w:val="24"/>
        </w:rPr>
        <w:t>1</w:t>
      </w:r>
      <w:r w:rsidR="00551B0A" w:rsidRPr="00551B0A">
        <w:rPr>
          <w:rFonts w:ascii="Times New Roman" w:hAnsi="Times New Roman" w:cs="Times New Roman"/>
          <w:b/>
          <w:bCs/>
          <w:sz w:val="24"/>
          <w:szCs w:val="24"/>
        </w:rPr>
        <w:t>00</w:t>
      </w:r>
      <w:r w:rsidR="009E1C75" w:rsidRPr="00551B0A">
        <w:rPr>
          <w:rFonts w:ascii="Times New Roman" w:hAnsi="Times New Roman" w:cs="Times New Roman"/>
          <w:b/>
          <w:bCs/>
          <w:sz w:val="24"/>
          <w:szCs w:val="24"/>
        </w:rPr>
        <w:t>,00</w:t>
      </w:r>
      <w:r w:rsidR="0006647E" w:rsidRPr="00551B0A">
        <w:rPr>
          <w:rFonts w:ascii="Times New Roman" w:hAnsi="Times New Roman" w:cs="Times New Roman"/>
          <w:b/>
          <w:bCs/>
          <w:sz w:val="24"/>
          <w:szCs w:val="24"/>
        </w:rPr>
        <w:t xml:space="preserve"> Eur</w:t>
      </w:r>
      <w:r w:rsidR="005F47BE" w:rsidRPr="00551B0A">
        <w:rPr>
          <w:rFonts w:ascii="Times New Roman" w:hAnsi="Times New Roman" w:cs="Times New Roman"/>
          <w:b/>
          <w:bCs/>
          <w:sz w:val="24"/>
          <w:szCs w:val="24"/>
        </w:rPr>
        <w:t xml:space="preserve"> (</w:t>
      </w:r>
      <w:r w:rsidR="00CB662E">
        <w:rPr>
          <w:rFonts w:ascii="Times New Roman" w:hAnsi="Times New Roman" w:cs="Times New Roman"/>
          <w:b/>
          <w:bCs/>
          <w:sz w:val="24"/>
          <w:szCs w:val="24"/>
        </w:rPr>
        <w:t>du</w:t>
      </w:r>
      <w:r w:rsidR="006523BA">
        <w:rPr>
          <w:rFonts w:ascii="Times New Roman" w:hAnsi="Times New Roman" w:cs="Times New Roman"/>
          <w:b/>
          <w:bCs/>
          <w:sz w:val="24"/>
          <w:szCs w:val="24"/>
        </w:rPr>
        <w:t xml:space="preserve"> tūkstančiai vienas </w:t>
      </w:r>
      <w:r w:rsidR="009E1C75" w:rsidRPr="006523BA">
        <w:rPr>
          <w:rFonts w:ascii="Times New Roman" w:hAnsi="Times New Roman" w:cs="Times New Roman"/>
          <w:b/>
          <w:bCs/>
          <w:sz w:val="24"/>
          <w:szCs w:val="24"/>
        </w:rPr>
        <w:t>šimta</w:t>
      </w:r>
      <w:r w:rsidR="006523BA">
        <w:rPr>
          <w:rFonts w:ascii="Times New Roman" w:hAnsi="Times New Roman" w:cs="Times New Roman"/>
          <w:b/>
          <w:bCs/>
          <w:sz w:val="24"/>
          <w:szCs w:val="24"/>
        </w:rPr>
        <w:t>s</w:t>
      </w:r>
      <w:r w:rsidR="00551B0A" w:rsidRPr="006523BA">
        <w:rPr>
          <w:rFonts w:ascii="Times New Roman" w:hAnsi="Times New Roman" w:cs="Times New Roman"/>
          <w:b/>
          <w:bCs/>
          <w:sz w:val="24"/>
          <w:szCs w:val="24"/>
        </w:rPr>
        <w:t xml:space="preserve"> </w:t>
      </w:r>
      <w:r w:rsidR="005F47BE" w:rsidRPr="006523BA">
        <w:rPr>
          <w:rFonts w:ascii="Times New Roman" w:hAnsi="Times New Roman" w:cs="Times New Roman"/>
          <w:b/>
          <w:bCs/>
          <w:sz w:val="24"/>
          <w:szCs w:val="24"/>
        </w:rPr>
        <w:t>eurų)</w:t>
      </w:r>
      <w:r w:rsidR="005F47BE" w:rsidRPr="006523BA">
        <w:rPr>
          <w:rFonts w:ascii="Times New Roman" w:hAnsi="Times New Roman" w:cs="Times New Roman"/>
          <w:sz w:val="24"/>
          <w:szCs w:val="24"/>
        </w:rPr>
        <w:t xml:space="preserve"> </w:t>
      </w:r>
      <w:r w:rsidR="0006647E" w:rsidRPr="006523BA">
        <w:rPr>
          <w:rFonts w:ascii="Times New Roman" w:hAnsi="Times New Roman" w:cs="Times New Roman"/>
          <w:sz w:val="24"/>
          <w:szCs w:val="24"/>
        </w:rPr>
        <w:t xml:space="preserve">suma </w:t>
      </w:r>
      <w:r w:rsidR="004E13EA" w:rsidRPr="006523BA">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3B6C97"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3B6C97">
        <w:rPr>
          <w:rFonts w:ascii="Times New Roman" w:hAnsi="Times New Roman" w:cs="Times New Roman"/>
          <w:sz w:val="24"/>
          <w:szCs w:val="24"/>
        </w:rPr>
        <w:t>įstaigos įgalioto darbuotojo elektroninis parašas.</w:t>
      </w:r>
    </w:p>
    <w:p w14:paraId="65003482" w14:textId="042D3BAE" w:rsidR="0006647E" w:rsidRPr="003B6C97"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3B6C97">
        <w:rPr>
          <w:rFonts w:ascii="Times New Roman" w:hAnsi="Times New Roman" w:cs="Times New Roman"/>
          <w:sz w:val="24"/>
          <w:szCs w:val="24"/>
        </w:rPr>
        <w:t xml:space="preserve">Pasiūlymo galiojimo užtikrinimo dokumento galiojimo terminas turi būti toks pat, kaip pasiūlymo galiojimo terminas, nurodytas šių </w:t>
      </w:r>
      <w:r w:rsidR="003B6C97">
        <w:rPr>
          <w:rFonts w:ascii="Times New Roman" w:hAnsi="Times New Roman" w:cs="Times New Roman"/>
          <w:sz w:val="24"/>
          <w:szCs w:val="24"/>
        </w:rPr>
        <w:t xml:space="preserve">specialiųjų </w:t>
      </w:r>
      <w:r w:rsidR="00684FE1" w:rsidRPr="003B6C97">
        <w:rPr>
          <w:rFonts w:ascii="Times New Roman" w:hAnsi="Times New Roman" w:cs="Times New Roman"/>
          <w:sz w:val="24"/>
          <w:szCs w:val="24"/>
        </w:rPr>
        <w:t>Pirkimo</w:t>
      </w:r>
      <w:r w:rsidRPr="003B6C97">
        <w:rPr>
          <w:rFonts w:ascii="Times New Roman" w:hAnsi="Times New Roman" w:cs="Times New Roman"/>
          <w:sz w:val="24"/>
          <w:szCs w:val="24"/>
        </w:rPr>
        <w:t xml:space="preserve"> sąlygų </w:t>
      </w:r>
      <w:r w:rsidR="00587057" w:rsidRPr="003B6C97">
        <w:rPr>
          <w:rFonts w:ascii="Times New Roman" w:hAnsi="Times New Roman" w:cs="Times New Roman"/>
          <w:sz w:val="24"/>
          <w:szCs w:val="24"/>
        </w:rPr>
        <w:t>1 priede</w:t>
      </w:r>
      <w:r w:rsidRPr="003B6C97">
        <w:rPr>
          <w:rFonts w:ascii="Times New Roman" w:hAnsi="Times New Roman" w:cs="Times New Roman"/>
          <w:sz w:val="24"/>
          <w:szCs w:val="24"/>
          <w:shd w:val="clear" w:color="auto" w:fill="FFFFFF"/>
        </w:rPr>
        <w:t xml:space="preserve">. </w:t>
      </w:r>
      <w:r w:rsidRPr="003B6C97">
        <w:rPr>
          <w:rFonts w:ascii="Times New Roman" w:hAnsi="Times New Roman" w:cs="Times New Roman"/>
          <w:sz w:val="24"/>
          <w:szCs w:val="24"/>
        </w:rPr>
        <w:t>Pavyzdinės pasiūlymo galiojimo užtikrinimo (laidavimo</w:t>
      </w:r>
      <w:r w:rsidR="00135A15" w:rsidRPr="003B6C97">
        <w:rPr>
          <w:rFonts w:ascii="Times New Roman" w:hAnsi="Times New Roman" w:cs="Times New Roman"/>
          <w:sz w:val="24"/>
          <w:szCs w:val="24"/>
        </w:rPr>
        <w:t xml:space="preserve"> draudimo</w:t>
      </w:r>
      <w:r w:rsidRPr="003B6C97">
        <w:rPr>
          <w:rFonts w:ascii="Times New Roman" w:hAnsi="Times New Roman" w:cs="Times New Roman"/>
          <w:sz w:val="24"/>
          <w:szCs w:val="24"/>
        </w:rPr>
        <w:t xml:space="preserve"> ir garantijos) formos pateiktos šių </w:t>
      </w:r>
      <w:r w:rsidR="003B6C97">
        <w:rPr>
          <w:rFonts w:ascii="Times New Roman" w:hAnsi="Times New Roman" w:cs="Times New Roman"/>
          <w:sz w:val="24"/>
          <w:szCs w:val="24"/>
        </w:rPr>
        <w:t xml:space="preserve">specialiųjų </w:t>
      </w:r>
      <w:r w:rsidR="00684FE1" w:rsidRPr="003B6C97">
        <w:rPr>
          <w:rFonts w:ascii="Times New Roman" w:hAnsi="Times New Roman" w:cs="Times New Roman"/>
          <w:sz w:val="24"/>
          <w:szCs w:val="24"/>
        </w:rPr>
        <w:t>Pirkimo</w:t>
      </w:r>
      <w:r w:rsidRPr="003B6C97">
        <w:rPr>
          <w:rFonts w:ascii="Times New Roman" w:hAnsi="Times New Roman" w:cs="Times New Roman"/>
          <w:sz w:val="24"/>
          <w:szCs w:val="24"/>
        </w:rPr>
        <w:t xml:space="preserve"> sąlygų </w:t>
      </w:r>
      <w:r w:rsidR="003B6C97">
        <w:rPr>
          <w:rFonts w:ascii="Times New Roman" w:hAnsi="Times New Roman" w:cs="Times New Roman"/>
          <w:sz w:val="24"/>
          <w:szCs w:val="24"/>
        </w:rPr>
        <w:t>9</w:t>
      </w:r>
      <w:r w:rsidRPr="003B6C97">
        <w:rPr>
          <w:rFonts w:ascii="Times New Roman" w:hAnsi="Times New Roman" w:cs="Times New Roman"/>
          <w:sz w:val="24"/>
          <w:szCs w:val="24"/>
        </w:rPr>
        <w:t xml:space="preserve"> priede.</w:t>
      </w:r>
    </w:p>
    <w:p w14:paraId="2B1BFBE6" w14:textId="44A512B3" w:rsidR="00000B56" w:rsidRPr="007957BB"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7957BB">
        <w:rPr>
          <w:rFonts w:ascii="Times New Roman" w:hAnsi="Times New Roman" w:cs="Times New Roman"/>
          <w:sz w:val="24"/>
          <w:szCs w:val="24"/>
        </w:rPr>
        <w:t xml:space="preserve">Dalyvis netenka </w:t>
      </w:r>
      <w:r w:rsidR="007E7231" w:rsidRPr="007957BB">
        <w:rPr>
          <w:rFonts w:ascii="Times New Roman" w:hAnsi="Times New Roman" w:cs="Times New Roman"/>
          <w:sz w:val="24"/>
          <w:szCs w:val="24"/>
        </w:rPr>
        <w:t>p</w:t>
      </w:r>
      <w:r w:rsidRPr="007957BB">
        <w:rPr>
          <w:rFonts w:ascii="Times New Roman" w:hAnsi="Times New Roman" w:cs="Times New Roman"/>
          <w:sz w:val="24"/>
          <w:szCs w:val="24"/>
        </w:rPr>
        <w:t>asiūlymo galiojimo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w:t>
      </w:r>
      <w:r w:rsidRPr="00587057">
        <w:rPr>
          <w:rFonts w:ascii="Times New Roman" w:hAnsi="Times New Roman" w:cs="Times New Roman"/>
          <w:sz w:val="24"/>
          <w:szCs w:val="24"/>
        </w:rPr>
        <w:lastRenderedPageBreak/>
        <w:t xml:space="preserve">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71690298"/>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703A78F5" w:rsidR="00003A3F" w:rsidRPr="00500026" w:rsidRDefault="004E71CB"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00026">
        <w:rPr>
          <w:rFonts w:ascii="Times New Roman" w:eastAsia="Calibri" w:hAnsi="Times New Roman" w:cs="Times New Roman"/>
          <w:sz w:val="24"/>
          <w:szCs w:val="24"/>
        </w:rPr>
        <w:t xml:space="preserve">Perkančioji organizacija ekonomiškai naudingiausią pasiūlymą 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51FF9BCE" w:rsidR="00D734C6" w:rsidRPr="00DA7A27"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DA7A27">
        <w:rPr>
          <w:rFonts w:ascii="Times New Roman" w:hAnsi="Times New Roman" w:cs="Times New Roman"/>
          <w:color w:val="000000" w:themeColor="text1"/>
          <w:sz w:val="24"/>
          <w:szCs w:val="24"/>
        </w:rPr>
        <w:t xml:space="preserve">Laimėjusiu </w:t>
      </w:r>
      <w:r w:rsidR="005D7D8C" w:rsidRPr="00DA7A27">
        <w:rPr>
          <w:rFonts w:ascii="Times New Roman" w:hAnsi="Times New Roman" w:cs="Times New Roman"/>
          <w:color w:val="000000" w:themeColor="text1"/>
          <w:sz w:val="24"/>
          <w:szCs w:val="24"/>
        </w:rPr>
        <w:t>pasiūlymu</w:t>
      </w:r>
      <w:r w:rsidRPr="00DA7A27">
        <w:rPr>
          <w:rFonts w:ascii="Times New Roman" w:hAnsi="Times New Roman" w:cs="Times New Roman"/>
          <w:color w:val="000000" w:themeColor="text1"/>
          <w:sz w:val="24"/>
          <w:szCs w:val="24"/>
        </w:rPr>
        <w:t xml:space="preserve"> galės būti pripažintas tik 1 (vienas) </w:t>
      </w:r>
      <w:r w:rsidR="005D7D8C" w:rsidRPr="00DA7A27">
        <w:rPr>
          <w:rFonts w:ascii="Times New Roman" w:hAnsi="Times New Roman" w:cs="Times New Roman"/>
          <w:color w:val="000000" w:themeColor="text1"/>
          <w:sz w:val="24"/>
          <w:szCs w:val="24"/>
        </w:rPr>
        <w:t>ekonomiškai naudingiausias pasiūlymas, esantis pasiūlymų eilės pirmojoje vietoje</w:t>
      </w:r>
      <w:r w:rsidRPr="00DA7A27">
        <w:rPr>
          <w:rFonts w:ascii="Times New Roman" w:hAnsi="Times New Roman" w:cs="Times New Roman"/>
          <w:color w:val="000000" w:themeColor="text1"/>
          <w:sz w:val="24"/>
          <w:szCs w:val="24"/>
        </w:rPr>
        <w:t xml:space="preserve">. </w:t>
      </w:r>
    </w:p>
    <w:p w14:paraId="60FEBC05" w14:textId="4D4234EB" w:rsidR="001A25FD" w:rsidRPr="00DA7A27"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DA7A27">
        <w:rPr>
          <w:rStyle w:val="cf01"/>
          <w:rFonts w:ascii="Times New Roman" w:hAnsi="Times New Roman" w:cs="Times New Roman"/>
          <w:sz w:val="24"/>
          <w:szCs w:val="24"/>
        </w:rPr>
        <w:t xml:space="preserve">Perkančioji organizacija </w:t>
      </w:r>
      <w:r w:rsidRPr="00DA7A27">
        <w:rPr>
          <w:rStyle w:val="cf01"/>
          <w:rFonts w:ascii="Times New Roman" w:hAnsi="Times New Roman" w:cs="Times New Roman"/>
          <w:color w:val="000000" w:themeColor="text1"/>
          <w:sz w:val="24"/>
          <w:szCs w:val="24"/>
        </w:rPr>
        <w:t xml:space="preserve">atmes tiekėjo </w:t>
      </w:r>
      <w:r w:rsidRPr="00DA7A27">
        <w:rPr>
          <w:rStyle w:val="cf01"/>
          <w:rFonts w:ascii="Times New Roman" w:hAnsi="Times New Roman" w:cs="Times New Roman"/>
          <w:sz w:val="24"/>
          <w:szCs w:val="24"/>
        </w:rPr>
        <w:t>pasiūlymą, jei</w:t>
      </w:r>
      <w:r w:rsidR="00195572" w:rsidRPr="00DA7A27">
        <w:rPr>
          <w:rStyle w:val="cf01"/>
          <w:rFonts w:ascii="Times New Roman" w:hAnsi="Times New Roman" w:cs="Times New Roman"/>
          <w:sz w:val="24"/>
          <w:szCs w:val="24"/>
        </w:rPr>
        <w:t xml:space="preserve">gu kartu su pasiūlymu </w:t>
      </w:r>
      <w:r w:rsidR="00B2125E" w:rsidRPr="00DA7A27">
        <w:rPr>
          <w:rStyle w:val="cf01"/>
          <w:rFonts w:ascii="Times New Roman" w:hAnsi="Times New Roman" w:cs="Times New Roman"/>
          <w:sz w:val="24"/>
          <w:szCs w:val="24"/>
        </w:rPr>
        <w:t xml:space="preserve">nebus pateikti šie </w:t>
      </w:r>
      <w:r w:rsidR="00277634" w:rsidRPr="00DA7A27">
        <w:rPr>
          <w:rStyle w:val="cf01"/>
          <w:rFonts w:ascii="Times New Roman" w:hAnsi="Times New Roman" w:cs="Times New Roman"/>
          <w:sz w:val="24"/>
          <w:szCs w:val="24"/>
        </w:rPr>
        <w:t>p</w:t>
      </w:r>
      <w:r w:rsidR="00B2125E" w:rsidRPr="00DA7A27">
        <w:rPr>
          <w:rStyle w:val="cf01"/>
          <w:rFonts w:ascii="Times New Roman" w:hAnsi="Times New Roman" w:cs="Times New Roman"/>
          <w:sz w:val="24"/>
          <w:szCs w:val="24"/>
        </w:rPr>
        <w:t xml:space="preserve">irkimo sąlygose reikalaujami pateikti dokumentai: </w:t>
      </w:r>
      <w:r w:rsidR="00E870ED" w:rsidRPr="00DA7A27">
        <w:rPr>
          <w:rStyle w:val="cf01"/>
          <w:rFonts w:ascii="Times New Roman" w:hAnsi="Times New Roman" w:cs="Times New Roman"/>
          <w:sz w:val="24"/>
          <w:szCs w:val="24"/>
        </w:rPr>
        <w:t>specialiųjų pirkimo sąlygų 6.1.1, 6.1.2, 6.1.</w:t>
      </w:r>
      <w:r w:rsidR="00E25FDB">
        <w:rPr>
          <w:rStyle w:val="cf01"/>
          <w:rFonts w:ascii="Times New Roman" w:hAnsi="Times New Roman" w:cs="Times New Roman"/>
          <w:sz w:val="24"/>
          <w:szCs w:val="24"/>
        </w:rPr>
        <w:t>3</w:t>
      </w:r>
      <w:r w:rsidR="00DA7A27" w:rsidRPr="00DA7A27">
        <w:rPr>
          <w:rStyle w:val="cf01"/>
          <w:rFonts w:ascii="Times New Roman" w:hAnsi="Times New Roman" w:cs="Times New Roman"/>
          <w:sz w:val="24"/>
          <w:szCs w:val="24"/>
        </w:rPr>
        <w:t>,</w:t>
      </w:r>
      <w:r w:rsidR="00E870ED" w:rsidRPr="00DA7A27">
        <w:rPr>
          <w:rStyle w:val="cf01"/>
          <w:rFonts w:ascii="Times New Roman" w:hAnsi="Times New Roman" w:cs="Times New Roman"/>
          <w:sz w:val="24"/>
          <w:szCs w:val="24"/>
        </w:rPr>
        <w:t xml:space="preserve"> 6.1.4</w:t>
      </w:r>
      <w:r w:rsidR="00DA7A27" w:rsidRPr="00DA7A27">
        <w:rPr>
          <w:rStyle w:val="cf01"/>
          <w:rFonts w:ascii="Times New Roman" w:hAnsi="Times New Roman" w:cs="Times New Roman"/>
          <w:sz w:val="24"/>
          <w:szCs w:val="24"/>
        </w:rPr>
        <w:t xml:space="preserve"> ir 6.1.5</w:t>
      </w:r>
      <w:r w:rsidR="00E870ED" w:rsidRPr="00DA7A27">
        <w:rPr>
          <w:rStyle w:val="cf01"/>
          <w:rFonts w:ascii="Times New Roman" w:hAnsi="Times New Roman" w:cs="Times New Roman"/>
          <w:sz w:val="24"/>
          <w:szCs w:val="24"/>
        </w:rPr>
        <w:t xml:space="preserve"> punktuose.</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1CFBC8FE"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B152E1">
        <w:rPr>
          <w:rFonts w:ascii="Times New Roman" w:hAnsi="Times New Roman" w:cs="Times New Roman"/>
          <w:sz w:val="24"/>
          <w:szCs w:val="24"/>
        </w:rPr>
        <w:t xml:space="preserve">specialiose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517868">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w:t>
      </w:r>
      <w:r w:rsidR="00517868">
        <w:rPr>
          <w:rFonts w:ascii="Times New Roman" w:hAnsi="Times New Roman" w:cs="Times New Roman"/>
          <w:sz w:val="24"/>
          <w:szCs w:val="24"/>
        </w:rPr>
        <w:t xml:space="preserve">Pirkimo </w:t>
      </w:r>
      <w:r w:rsidR="00D86901" w:rsidRPr="00AA347F">
        <w:rPr>
          <w:rFonts w:ascii="Times New Roman" w:hAnsi="Times New Roman" w:cs="Times New Roman"/>
          <w:sz w:val="24"/>
          <w:szCs w:val="24"/>
        </w:rPr>
        <w:t>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71690301"/>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2F217C9A"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416A0AEA" w14:textId="77777777" w:rsidR="0051557C" w:rsidRDefault="0051557C" w:rsidP="00C87AB8">
      <w:pPr>
        <w:shd w:val="clear" w:color="auto" w:fill="FFFFFF"/>
        <w:spacing w:after="0" w:line="240" w:lineRule="auto"/>
        <w:jc w:val="center"/>
        <w:rPr>
          <w:rFonts w:eastAsia="Calibri" w:cstheme="minorHAnsi"/>
        </w:rPr>
      </w:pPr>
    </w:p>
    <w:p w14:paraId="3581E0A8" w14:textId="77777777" w:rsidR="0051557C" w:rsidRDefault="0051557C" w:rsidP="00C87AB8">
      <w:pPr>
        <w:shd w:val="clear" w:color="auto" w:fill="FFFFFF"/>
        <w:spacing w:after="0" w:line="240" w:lineRule="auto"/>
        <w:jc w:val="center"/>
        <w:rPr>
          <w:rFonts w:eastAsia="Calibri" w:cstheme="minorHAnsi"/>
        </w:rPr>
      </w:pPr>
    </w:p>
    <w:p w14:paraId="232CBFD3" w14:textId="77777777" w:rsidR="0051557C" w:rsidRDefault="0051557C" w:rsidP="00C87AB8">
      <w:pPr>
        <w:shd w:val="clear" w:color="auto" w:fill="FFFFFF"/>
        <w:spacing w:after="0" w:line="240" w:lineRule="auto"/>
        <w:jc w:val="center"/>
        <w:rPr>
          <w:rFonts w:eastAsia="Calibri" w:cstheme="minorHAnsi"/>
        </w:rPr>
      </w:pPr>
    </w:p>
    <w:p w14:paraId="3648C6FD" w14:textId="77777777" w:rsidR="0051557C" w:rsidRDefault="0051557C" w:rsidP="00C87AB8">
      <w:pPr>
        <w:shd w:val="clear" w:color="auto" w:fill="FFFFFF"/>
        <w:spacing w:after="0" w:line="240" w:lineRule="auto"/>
        <w:jc w:val="center"/>
        <w:rPr>
          <w:rFonts w:eastAsia="Calibri" w:cstheme="minorHAnsi"/>
        </w:rPr>
      </w:pPr>
    </w:p>
    <w:p w14:paraId="186AE999" w14:textId="77777777" w:rsidR="0051557C" w:rsidRDefault="0051557C" w:rsidP="00C87AB8">
      <w:pPr>
        <w:shd w:val="clear" w:color="auto" w:fill="FFFFFF"/>
        <w:spacing w:after="0" w:line="240" w:lineRule="auto"/>
        <w:jc w:val="center"/>
        <w:rPr>
          <w:rFonts w:eastAsia="Calibri" w:cstheme="minorHAnsi"/>
        </w:rPr>
      </w:pPr>
    </w:p>
    <w:p w14:paraId="6F3580B0" w14:textId="77777777" w:rsidR="003D7BED" w:rsidRDefault="003D7BED" w:rsidP="00C87AB8">
      <w:pPr>
        <w:shd w:val="clear" w:color="auto" w:fill="FFFFFF"/>
        <w:spacing w:after="0" w:line="240" w:lineRule="auto"/>
        <w:jc w:val="center"/>
        <w:rPr>
          <w:rFonts w:eastAsia="Calibri" w:cstheme="minorHAnsi"/>
        </w:rPr>
      </w:pPr>
    </w:p>
    <w:p w14:paraId="1E363874" w14:textId="77777777" w:rsidR="003D7BED" w:rsidRDefault="003D7BED" w:rsidP="00C87AB8">
      <w:pPr>
        <w:shd w:val="clear" w:color="auto" w:fill="FFFFFF"/>
        <w:spacing w:after="0" w:line="240" w:lineRule="auto"/>
        <w:jc w:val="center"/>
        <w:rPr>
          <w:rFonts w:eastAsia="Calibri" w:cstheme="minorHAnsi"/>
        </w:rPr>
      </w:pPr>
    </w:p>
    <w:p w14:paraId="74AF9158" w14:textId="77777777" w:rsidR="003D7BED" w:rsidRDefault="003D7BED" w:rsidP="00C87AB8">
      <w:pPr>
        <w:shd w:val="clear" w:color="auto" w:fill="FFFFFF"/>
        <w:spacing w:after="0" w:line="240" w:lineRule="auto"/>
        <w:jc w:val="center"/>
        <w:rPr>
          <w:rFonts w:eastAsia="Calibri" w:cstheme="minorHAnsi"/>
        </w:rPr>
      </w:pPr>
    </w:p>
    <w:p w14:paraId="33802C3E" w14:textId="77777777" w:rsidR="0051557C" w:rsidRDefault="0051557C" w:rsidP="00C87AB8">
      <w:pPr>
        <w:shd w:val="clear" w:color="auto" w:fill="FFFFFF"/>
        <w:spacing w:after="0" w:line="240" w:lineRule="auto"/>
        <w:jc w:val="center"/>
        <w:rPr>
          <w:rFonts w:eastAsia="Calibri" w:cstheme="minorHAnsi"/>
        </w:rPr>
      </w:pPr>
    </w:p>
    <w:p w14:paraId="1B9D0F80" w14:textId="77777777" w:rsidR="0051557C" w:rsidRDefault="0051557C" w:rsidP="00C87AB8">
      <w:pPr>
        <w:shd w:val="clear" w:color="auto" w:fill="FFFFFF"/>
        <w:spacing w:after="0" w:line="240" w:lineRule="auto"/>
        <w:jc w:val="center"/>
        <w:rPr>
          <w:rFonts w:eastAsia="Calibri" w:cstheme="minorHAnsi"/>
        </w:rPr>
      </w:pPr>
    </w:p>
    <w:p w14:paraId="5B8980CD" w14:textId="77777777" w:rsidR="0051557C" w:rsidRDefault="0051557C" w:rsidP="00682454">
      <w:pPr>
        <w:shd w:val="clear" w:color="auto" w:fill="FFFFFF"/>
        <w:spacing w:after="0" w:line="240" w:lineRule="auto"/>
        <w:rPr>
          <w:rFonts w:eastAsia="Calibri" w:cstheme="minorHAnsi"/>
        </w:rPr>
      </w:pPr>
    </w:p>
    <w:p w14:paraId="055FE3BD" w14:textId="77777777" w:rsidR="00682454" w:rsidRDefault="00682454" w:rsidP="00682454">
      <w:pPr>
        <w:shd w:val="clear" w:color="auto" w:fill="FFFFFF"/>
        <w:spacing w:after="0" w:line="240" w:lineRule="auto"/>
        <w:rPr>
          <w:rFonts w:eastAsia="Calibri" w:cstheme="minorHAnsi"/>
        </w:rPr>
      </w:pPr>
    </w:p>
    <w:p w14:paraId="5367A03C" w14:textId="77777777" w:rsidR="0051557C" w:rsidRDefault="0051557C" w:rsidP="00C87AB8">
      <w:pPr>
        <w:shd w:val="clear" w:color="auto" w:fill="FFFFFF"/>
        <w:spacing w:after="0" w:line="240" w:lineRule="auto"/>
        <w:jc w:val="center"/>
        <w:rPr>
          <w:rFonts w:eastAsia="Calibri" w:cstheme="minorHAnsi"/>
        </w:rPr>
      </w:pPr>
    </w:p>
    <w:p w14:paraId="3605F062" w14:textId="77777777" w:rsidR="0051557C" w:rsidRDefault="0051557C" w:rsidP="00C87AB8">
      <w:pPr>
        <w:shd w:val="clear" w:color="auto" w:fill="FFFFFF"/>
        <w:spacing w:after="0" w:line="240" w:lineRule="auto"/>
        <w:jc w:val="center"/>
        <w:rPr>
          <w:rFonts w:eastAsia="Calibri" w:cstheme="minorHAnsi"/>
        </w:rPr>
      </w:pPr>
    </w:p>
    <w:p w14:paraId="45295E16" w14:textId="77777777" w:rsidR="001E61E0" w:rsidRDefault="00DA6B4C" w:rsidP="0051557C">
      <w:pPr>
        <w:shd w:val="clear" w:color="auto" w:fill="FFFFFF"/>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Specialiųjų </w:t>
      </w:r>
      <w:r w:rsidR="0051557C" w:rsidRPr="0051557C">
        <w:rPr>
          <w:rFonts w:ascii="Times New Roman" w:eastAsia="Calibri" w:hAnsi="Times New Roman" w:cs="Times New Roman"/>
          <w:b/>
          <w:bCs/>
          <w:sz w:val="24"/>
          <w:szCs w:val="24"/>
        </w:rPr>
        <w:t xml:space="preserve">Pirkimo sąlygų 1 priedas </w:t>
      </w:r>
    </w:p>
    <w:p w14:paraId="282E9F29" w14:textId="1A83964A" w:rsidR="0051557C" w:rsidRPr="0051557C" w:rsidRDefault="0051557C" w:rsidP="0051557C">
      <w:pPr>
        <w:shd w:val="clear" w:color="auto" w:fill="FFFFFF"/>
        <w:spacing w:after="0" w:line="240" w:lineRule="auto"/>
        <w:jc w:val="right"/>
        <w:rPr>
          <w:rFonts w:ascii="Times New Roman" w:eastAsia="Calibri" w:hAnsi="Times New Roman" w:cs="Times New Roman"/>
          <w:b/>
          <w:bCs/>
          <w:sz w:val="24"/>
          <w:szCs w:val="24"/>
        </w:rPr>
      </w:pPr>
      <w:r w:rsidRPr="0051557C">
        <w:rPr>
          <w:rFonts w:ascii="Times New Roman" w:eastAsia="Calibri" w:hAnsi="Times New Roman" w:cs="Times New Roman"/>
          <w:b/>
          <w:bCs/>
          <w:sz w:val="24"/>
          <w:szCs w:val="24"/>
        </w:rPr>
        <w:t>„Terminai“</w:t>
      </w:r>
    </w:p>
    <w:p w14:paraId="5BC9BA94" w14:textId="77777777" w:rsidR="0051557C" w:rsidRPr="0051557C" w:rsidRDefault="0051557C" w:rsidP="0051557C">
      <w:pPr>
        <w:shd w:val="clear" w:color="auto" w:fill="FFFFFF"/>
        <w:spacing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Šiam pirkimui taikomų procedūrinių veiksmų terminai yra pateikiami atskirame dokumente, docx formatu.</w:t>
      </w:r>
    </w:p>
    <w:p w14:paraId="52677FE4" w14:textId="77777777" w:rsidR="0051557C" w:rsidRDefault="0051557C" w:rsidP="0051557C">
      <w:pPr>
        <w:shd w:val="clear" w:color="auto" w:fill="FFFFFF"/>
        <w:spacing w:after="0" w:line="240" w:lineRule="auto"/>
        <w:jc w:val="center"/>
        <w:rPr>
          <w:rFonts w:eastAsia="Calibri" w:cstheme="minorHAnsi"/>
        </w:rPr>
      </w:pPr>
      <w:r w:rsidRPr="0051557C">
        <w:rPr>
          <w:rFonts w:eastAsia="Calibri" w:cstheme="minorHAnsi"/>
        </w:rPr>
        <w:t>______________________</w:t>
      </w:r>
    </w:p>
    <w:p w14:paraId="469ECA88" w14:textId="77777777" w:rsidR="00BE2A9C" w:rsidRDefault="00BE2A9C" w:rsidP="0051557C">
      <w:pPr>
        <w:shd w:val="clear" w:color="auto" w:fill="FFFFFF"/>
        <w:spacing w:after="0" w:line="240" w:lineRule="auto"/>
        <w:jc w:val="center"/>
        <w:rPr>
          <w:rFonts w:eastAsia="Calibri" w:cstheme="minorHAnsi"/>
        </w:rPr>
      </w:pPr>
    </w:p>
    <w:p w14:paraId="01D56E47" w14:textId="529C04C1" w:rsidR="008D704D" w:rsidRPr="00BE2A9C" w:rsidRDefault="00DA6B4C" w:rsidP="00BE2A9C">
      <w:pPr>
        <w:pStyle w:val="Antrat2"/>
        <w:ind w:left="5103"/>
        <w:jc w:val="right"/>
        <w:rPr>
          <w:rFonts w:ascii="Times New Roman" w:eastAsia="Calibri" w:hAnsi="Times New Roman" w:cs="Times New Roman"/>
          <w:b/>
          <w:bCs/>
          <w:color w:val="auto"/>
          <w:sz w:val="24"/>
          <w:szCs w:val="24"/>
        </w:rPr>
      </w:pPr>
      <w:bookmarkStart w:id="43" w:name="_Ref38539939"/>
      <w:bookmarkStart w:id="44" w:name="_Ref38541068"/>
      <w:bookmarkStart w:id="45" w:name="_Ref38885053"/>
      <w:bookmarkStart w:id="46" w:name="_Ref38899023"/>
      <w:bookmarkStart w:id="47" w:name="_Toc171690303"/>
      <w:r w:rsidRPr="00DA6B4C">
        <w:rPr>
          <w:rFonts w:ascii="Times New Roman" w:eastAsia="Calibri" w:hAnsi="Times New Roman" w:cs="Times New Roman"/>
          <w:b/>
          <w:bCs/>
          <w:color w:val="auto"/>
          <w:sz w:val="24"/>
          <w:szCs w:val="24"/>
        </w:rPr>
        <w:t xml:space="preserve">Specialiųjų </w:t>
      </w:r>
      <w:r w:rsidR="008D704D" w:rsidRPr="00BE2A9C">
        <w:rPr>
          <w:rFonts w:ascii="Times New Roman" w:eastAsia="Calibri" w:hAnsi="Times New Roman" w:cs="Times New Roman"/>
          <w:b/>
          <w:bCs/>
          <w:color w:val="auto"/>
          <w:sz w:val="24"/>
          <w:szCs w:val="24"/>
        </w:rPr>
        <w:t xml:space="preserve">Pirkimo sąlygų </w:t>
      </w:r>
      <w:r w:rsidR="005F0B78" w:rsidRPr="00BE2A9C">
        <w:rPr>
          <w:rFonts w:ascii="Times New Roman" w:eastAsia="Calibri" w:hAnsi="Times New Roman" w:cs="Times New Roman"/>
          <w:b/>
          <w:bCs/>
          <w:color w:val="auto"/>
          <w:sz w:val="24"/>
          <w:szCs w:val="24"/>
        </w:rPr>
        <w:t>2</w:t>
      </w:r>
      <w:r w:rsidR="008D704D" w:rsidRPr="00BE2A9C">
        <w:rPr>
          <w:rFonts w:ascii="Times New Roman" w:eastAsia="Calibri" w:hAnsi="Times New Roman" w:cs="Times New Roman"/>
          <w:b/>
          <w:bCs/>
          <w:color w:val="auto"/>
          <w:sz w:val="24"/>
          <w:szCs w:val="24"/>
        </w:rPr>
        <w:t xml:space="preserve"> priedas „Techninė specifikacija“</w:t>
      </w:r>
      <w:bookmarkEnd w:id="43"/>
      <w:bookmarkEnd w:id="44"/>
      <w:bookmarkEnd w:id="45"/>
      <w:bookmarkEnd w:id="46"/>
      <w:bookmarkEnd w:id="47"/>
    </w:p>
    <w:p w14:paraId="21571E33" w14:textId="59DAFB65" w:rsidR="006015A1" w:rsidRPr="00BE2A9C"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r w:rsidRPr="00BE2A9C">
        <w:rPr>
          <w:rFonts w:ascii="Times New Roman" w:eastAsia="Calibri" w:hAnsi="Times New Roman" w:cs="Times New Roman"/>
          <w:sz w:val="24"/>
          <w:szCs w:val="24"/>
        </w:rPr>
        <w:t>Techninė specifikacija tiekėjams yra pateikiama atskiru failu, docx formatu.</w:t>
      </w:r>
    </w:p>
    <w:p w14:paraId="597294B9" w14:textId="77777777" w:rsidR="00403EDF"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50610891" w14:textId="77777777" w:rsidR="001E5838" w:rsidRDefault="001E5838" w:rsidP="001E5838">
      <w:pPr>
        <w:shd w:val="clear" w:color="auto" w:fill="FFFFFF"/>
        <w:spacing w:after="0" w:line="240" w:lineRule="auto"/>
        <w:jc w:val="center"/>
        <w:rPr>
          <w:rFonts w:eastAsia="Calibri" w:cstheme="minorHAnsi"/>
        </w:rPr>
      </w:pPr>
      <w:r w:rsidRPr="0051557C">
        <w:rPr>
          <w:rFonts w:eastAsia="Calibri" w:cstheme="minorHAnsi"/>
        </w:rPr>
        <w:t>______________________</w:t>
      </w:r>
    </w:p>
    <w:p w14:paraId="3E638C5F" w14:textId="77777777" w:rsidR="001E5838" w:rsidRDefault="001E5838" w:rsidP="006015A1">
      <w:pPr>
        <w:tabs>
          <w:tab w:val="left" w:pos="810"/>
          <w:tab w:val="left" w:pos="990"/>
        </w:tabs>
        <w:spacing w:after="0" w:line="240" w:lineRule="auto"/>
        <w:jc w:val="both"/>
        <w:rPr>
          <w:rFonts w:ascii="Times New Roman" w:eastAsia="Calibri" w:hAnsi="Times New Roman" w:cs="Times New Roman"/>
          <w:sz w:val="24"/>
          <w:szCs w:val="24"/>
        </w:rPr>
      </w:pPr>
    </w:p>
    <w:p w14:paraId="52123D66" w14:textId="77777777" w:rsidR="001E61E0" w:rsidRDefault="00DA6B4C" w:rsidP="001E5838">
      <w:pPr>
        <w:pStyle w:val="Antrat2"/>
        <w:ind w:left="5103" w:hanging="708"/>
        <w:jc w:val="right"/>
        <w:rPr>
          <w:rFonts w:ascii="Times New Roman" w:eastAsia="Calibri" w:hAnsi="Times New Roman" w:cs="Times New Roman"/>
          <w:b/>
          <w:bCs/>
          <w:color w:val="auto"/>
          <w:sz w:val="24"/>
          <w:szCs w:val="24"/>
        </w:rPr>
      </w:pPr>
      <w:bookmarkStart w:id="48" w:name="_Ref38285444"/>
      <w:bookmarkStart w:id="49" w:name="_Ref38291496"/>
      <w:bookmarkStart w:id="50" w:name="_Toc171690304"/>
      <w:r w:rsidRPr="00DA6B4C">
        <w:rPr>
          <w:rFonts w:ascii="Times New Roman" w:eastAsia="Calibri" w:hAnsi="Times New Roman" w:cs="Times New Roman"/>
          <w:b/>
          <w:bCs/>
          <w:color w:val="auto"/>
          <w:sz w:val="24"/>
          <w:szCs w:val="24"/>
        </w:rPr>
        <w:t xml:space="preserve">Specialiųjų </w:t>
      </w:r>
      <w:r w:rsidR="001E5838" w:rsidRPr="001E5838">
        <w:rPr>
          <w:rFonts w:ascii="Times New Roman" w:eastAsia="Calibri" w:hAnsi="Times New Roman" w:cs="Times New Roman"/>
          <w:b/>
          <w:bCs/>
          <w:color w:val="auto"/>
          <w:sz w:val="24"/>
          <w:szCs w:val="24"/>
        </w:rPr>
        <w:t xml:space="preserve">Pirkimo sąlygų 3 priedas </w:t>
      </w:r>
    </w:p>
    <w:p w14:paraId="4CA5792C" w14:textId="03266C86" w:rsidR="001E61E0" w:rsidRPr="001E61E0" w:rsidRDefault="001E5838" w:rsidP="001E61E0">
      <w:pPr>
        <w:pStyle w:val="Antrat2"/>
        <w:spacing w:before="0"/>
        <w:ind w:left="5103" w:hanging="708"/>
        <w:jc w:val="right"/>
        <w:rPr>
          <w:rFonts w:ascii="Times New Roman" w:eastAsia="Calibri" w:hAnsi="Times New Roman" w:cs="Times New Roman"/>
          <w:color w:val="auto"/>
          <w:sz w:val="24"/>
          <w:szCs w:val="24"/>
        </w:rPr>
      </w:pPr>
      <w:r w:rsidRPr="001E5838">
        <w:rPr>
          <w:rFonts w:ascii="Times New Roman" w:eastAsia="Calibri" w:hAnsi="Times New Roman" w:cs="Times New Roman"/>
          <w:b/>
          <w:bCs/>
          <w:color w:val="auto"/>
          <w:sz w:val="24"/>
          <w:szCs w:val="24"/>
        </w:rPr>
        <w:t>„Tiekėjų pašalinimo pagrindai</w:t>
      </w:r>
      <w:r w:rsidRPr="00121D85">
        <w:rPr>
          <w:rFonts w:ascii="Times New Roman" w:eastAsia="Calibri" w:hAnsi="Times New Roman" w:cs="Times New Roman"/>
          <w:color w:val="auto"/>
          <w:sz w:val="24"/>
          <w:szCs w:val="24"/>
        </w:rPr>
        <w:t>“</w:t>
      </w:r>
      <w:bookmarkEnd w:id="48"/>
      <w:bookmarkEnd w:id="49"/>
      <w:bookmarkEnd w:id="50"/>
    </w:p>
    <w:p w14:paraId="5BF268A5" w14:textId="77777777" w:rsidR="001E5838" w:rsidRP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color w:val="000000" w:themeColor="text1"/>
          <w:sz w:val="22"/>
          <w:szCs w:val="22"/>
        </w:rPr>
      </w:pPr>
      <w:r w:rsidRPr="001E5838">
        <w:rPr>
          <w:rFonts w:ascii="Times New Roman" w:hAnsi="Times New Roman" w:cs="Times New Roman"/>
          <w:color w:val="000000" w:themeColor="text1"/>
          <w:sz w:val="22"/>
          <w:szCs w:val="22"/>
        </w:rPr>
        <w:t>Tiekėjų pašalinimo pagrindai yra pateikiami atskirame dokumente, docx formatu.</w:t>
      </w:r>
    </w:p>
    <w:p w14:paraId="7DA56A17" w14:textId="77777777" w:rsid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68B72CFC" w14:textId="3A2D4619" w:rsidR="001E5838" w:rsidRDefault="001E5838" w:rsidP="001E5838">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0BB55B70" w14:textId="77777777" w:rsidR="0041712F" w:rsidRDefault="0041712F" w:rsidP="001E5838">
      <w:pPr>
        <w:tabs>
          <w:tab w:val="left" w:pos="810"/>
          <w:tab w:val="left" w:pos="990"/>
        </w:tabs>
        <w:spacing w:after="0" w:line="240" w:lineRule="auto"/>
        <w:jc w:val="center"/>
        <w:rPr>
          <w:rFonts w:ascii="Times New Roman" w:eastAsia="Calibri" w:hAnsi="Times New Roman" w:cs="Times New Roman"/>
          <w:sz w:val="24"/>
          <w:szCs w:val="24"/>
        </w:rPr>
      </w:pPr>
    </w:p>
    <w:p w14:paraId="0ED95ED2" w14:textId="77777777" w:rsidR="001E61E0" w:rsidRDefault="00DA6B4C" w:rsidP="001E61E0">
      <w:pPr>
        <w:spacing w:after="0"/>
        <w:jc w:val="right"/>
        <w:rPr>
          <w:rFonts w:ascii="Times New Roman" w:eastAsia="Calibri" w:hAnsi="Times New Roman" w:cs="Times New Roman"/>
          <w:b/>
          <w:bCs/>
          <w:sz w:val="24"/>
          <w:szCs w:val="24"/>
        </w:rPr>
      </w:pPr>
      <w:bookmarkStart w:id="51" w:name="_Ref38291223"/>
      <w:bookmarkStart w:id="52" w:name="_Ref38291334"/>
      <w:bookmarkStart w:id="53" w:name="_Ref38533412"/>
      <w:bookmarkStart w:id="54" w:name="_Toc198284242"/>
      <w:bookmarkStart w:id="55" w:name="_Ref38291379"/>
      <w:bookmarkStart w:id="56" w:name="_Ref38291394"/>
      <w:bookmarkStart w:id="57" w:name="_Ref38898251"/>
      <w:bookmarkStart w:id="58" w:name="_Toc171690306"/>
      <w:r>
        <w:rPr>
          <w:rFonts w:ascii="Times New Roman" w:eastAsia="Calibri" w:hAnsi="Times New Roman" w:cs="Times New Roman"/>
          <w:b/>
          <w:bCs/>
          <w:sz w:val="24"/>
          <w:szCs w:val="24"/>
        </w:rPr>
        <w:t>Specialiųjų</w:t>
      </w:r>
      <w:r w:rsidRPr="0041712F">
        <w:rPr>
          <w:rFonts w:ascii="Times New Roman" w:eastAsia="Calibri" w:hAnsi="Times New Roman" w:cs="Times New Roman"/>
          <w:b/>
          <w:bCs/>
          <w:sz w:val="24"/>
          <w:szCs w:val="24"/>
        </w:rPr>
        <w:t xml:space="preserve"> </w:t>
      </w:r>
      <w:r w:rsidR="0041712F" w:rsidRPr="0041712F">
        <w:rPr>
          <w:rFonts w:ascii="Times New Roman" w:eastAsia="Calibri" w:hAnsi="Times New Roman" w:cs="Times New Roman"/>
          <w:b/>
          <w:bCs/>
          <w:sz w:val="24"/>
          <w:szCs w:val="24"/>
        </w:rPr>
        <w:t>Pirkimo sąlygų 4 priedas</w:t>
      </w:r>
    </w:p>
    <w:p w14:paraId="2CF13DB2" w14:textId="20CA6034" w:rsidR="0041712F" w:rsidRPr="0041712F" w:rsidRDefault="0041712F" w:rsidP="001E61E0">
      <w:pPr>
        <w:spacing w:after="0"/>
        <w:jc w:val="right"/>
        <w:rPr>
          <w:rFonts w:ascii="Times New Roman" w:eastAsia="Calibri" w:hAnsi="Times New Roman" w:cs="Times New Roman"/>
          <w:b/>
          <w:bCs/>
          <w:sz w:val="24"/>
          <w:szCs w:val="24"/>
        </w:rPr>
      </w:pPr>
      <w:r w:rsidRPr="0041712F">
        <w:rPr>
          <w:rFonts w:ascii="Times New Roman" w:eastAsia="Calibri" w:hAnsi="Times New Roman" w:cs="Times New Roman"/>
          <w:b/>
          <w:bCs/>
          <w:sz w:val="24"/>
          <w:szCs w:val="24"/>
        </w:rPr>
        <w:t xml:space="preserve"> „Tiekėjų kvalifikacijos reikalavimai“</w:t>
      </w:r>
      <w:bookmarkEnd w:id="51"/>
      <w:bookmarkEnd w:id="52"/>
      <w:bookmarkEnd w:id="53"/>
      <w:bookmarkEnd w:id="54"/>
    </w:p>
    <w:p w14:paraId="397EDFD1" w14:textId="77777777" w:rsidR="0041712F" w:rsidRPr="0041712F" w:rsidRDefault="0041712F" w:rsidP="0041712F">
      <w:pPr>
        <w:rPr>
          <w:rFonts w:ascii="Times New Roman" w:eastAsia="Calibri" w:hAnsi="Times New Roman" w:cs="Times New Roman"/>
          <w:sz w:val="24"/>
          <w:szCs w:val="24"/>
        </w:rPr>
      </w:pPr>
      <w:r w:rsidRPr="0041712F">
        <w:rPr>
          <w:rFonts w:ascii="Times New Roman" w:eastAsia="Calibri" w:hAnsi="Times New Roman" w:cs="Times New Roman"/>
          <w:sz w:val="24"/>
          <w:szCs w:val="24"/>
        </w:rPr>
        <w:t>Tiekėjų kvalifikacijos reikalavimai yra pateikiami atskirame dokumente, docx formatu.</w:t>
      </w:r>
    </w:p>
    <w:p w14:paraId="535D2686" w14:textId="77777777" w:rsidR="0041712F" w:rsidRPr="0041712F" w:rsidRDefault="0041712F" w:rsidP="00E91998">
      <w:pPr>
        <w:jc w:val="center"/>
        <w:rPr>
          <w:rFonts w:ascii="Times New Roman" w:eastAsia="Calibri" w:hAnsi="Times New Roman" w:cs="Times New Roman"/>
          <w:sz w:val="24"/>
          <w:szCs w:val="24"/>
        </w:rPr>
      </w:pPr>
      <w:r w:rsidRPr="0041712F">
        <w:rPr>
          <w:rFonts w:ascii="Times New Roman" w:eastAsia="Calibri" w:hAnsi="Times New Roman" w:cs="Times New Roman"/>
          <w:b/>
          <w:bCs/>
          <w:sz w:val="24"/>
          <w:szCs w:val="24"/>
        </w:rPr>
        <w:t>______________________</w:t>
      </w:r>
    </w:p>
    <w:p w14:paraId="6A900FA3" w14:textId="77777777" w:rsidR="001E61E0" w:rsidRDefault="00DA6B4C" w:rsidP="001E61E0">
      <w:pPr>
        <w:spacing w:after="0"/>
        <w:jc w:val="right"/>
        <w:rPr>
          <w:rFonts w:ascii="Times New Roman" w:hAnsi="Times New Roman" w:cs="Times New Roman"/>
          <w:b/>
          <w:bCs/>
          <w:sz w:val="24"/>
          <w:szCs w:val="24"/>
        </w:rPr>
      </w:pPr>
      <w:bookmarkStart w:id="59" w:name="_Toc198284243"/>
      <w:r>
        <w:rPr>
          <w:rFonts w:ascii="Times New Roman" w:eastAsia="Calibri" w:hAnsi="Times New Roman" w:cs="Times New Roman"/>
          <w:b/>
          <w:bCs/>
          <w:sz w:val="24"/>
          <w:szCs w:val="24"/>
        </w:rPr>
        <w:t>Specialiųjų</w:t>
      </w:r>
      <w:r w:rsidRPr="00F25952">
        <w:rPr>
          <w:rFonts w:ascii="Times New Roman" w:hAnsi="Times New Roman" w:cs="Times New Roman"/>
          <w:b/>
          <w:bCs/>
          <w:sz w:val="24"/>
          <w:szCs w:val="24"/>
        </w:rPr>
        <w:t xml:space="preserve"> </w:t>
      </w:r>
      <w:r w:rsidR="00F25952" w:rsidRPr="00F25952">
        <w:rPr>
          <w:rFonts w:ascii="Times New Roman" w:hAnsi="Times New Roman" w:cs="Times New Roman"/>
          <w:b/>
          <w:bCs/>
          <w:sz w:val="24"/>
          <w:szCs w:val="24"/>
        </w:rPr>
        <w:t xml:space="preserve">Pirkimo sąlygų 5 priedas </w:t>
      </w:r>
    </w:p>
    <w:p w14:paraId="0F70D9EE" w14:textId="42FC77E3" w:rsidR="00F25952" w:rsidRPr="00F25952" w:rsidRDefault="00F25952" w:rsidP="00F25952">
      <w:pPr>
        <w:jc w:val="right"/>
        <w:rPr>
          <w:rFonts w:ascii="Times New Roman" w:hAnsi="Times New Roman" w:cs="Times New Roman"/>
          <w:b/>
          <w:bCs/>
          <w:sz w:val="24"/>
          <w:szCs w:val="24"/>
        </w:rPr>
      </w:pPr>
      <w:r w:rsidRPr="00F25952">
        <w:rPr>
          <w:rFonts w:ascii="Times New Roman" w:hAnsi="Times New Roman" w:cs="Times New Roman"/>
          <w:b/>
          <w:bCs/>
          <w:sz w:val="24"/>
          <w:szCs w:val="24"/>
        </w:rPr>
        <w:t>„Aplinkos apsaugos vadybos sistemos standartai“</w:t>
      </w:r>
      <w:bookmarkEnd w:id="59"/>
    </w:p>
    <w:p w14:paraId="00A20FE4" w14:textId="77777777" w:rsidR="00F25952" w:rsidRPr="00F25952" w:rsidRDefault="00F25952" w:rsidP="00F25952">
      <w:pPr>
        <w:rPr>
          <w:rFonts w:ascii="Times New Roman" w:hAnsi="Times New Roman" w:cs="Times New Roman"/>
          <w:sz w:val="24"/>
          <w:szCs w:val="24"/>
        </w:rPr>
      </w:pPr>
      <w:r w:rsidRPr="00F25952">
        <w:rPr>
          <w:rFonts w:ascii="Times New Roman" w:hAnsi="Times New Roman" w:cs="Times New Roman"/>
          <w:sz w:val="24"/>
          <w:szCs w:val="24"/>
        </w:rPr>
        <w:t>Aplinkos apsaugos vadybos sistemų standartai yra pateikiami atskirame dokumente, docx formatu.</w:t>
      </w:r>
    </w:p>
    <w:p w14:paraId="32130BB0" w14:textId="77777777" w:rsidR="00F25952" w:rsidRDefault="00F25952" w:rsidP="00F25952">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3248EEE6" w14:textId="77777777" w:rsidR="005633F6" w:rsidRDefault="005633F6" w:rsidP="00F25952">
      <w:pPr>
        <w:tabs>
          <w:tab w:val="left" w:pos="810"/>
          <w:tab w:val="left" w:pos="990"/>
        </w:tabs>
        <w:spacing w:after="0" w:line="240" w:lineRule="auto"/>
        <w:jc w:val="center"/>
        <w:rPr>
          <w:rFonts w:cstheme="minorHAnsi"/>
          <w:smallCaps/>
          <w:sz w:val="22"/>
          <w:szCs w:val="22"/>
        </w:rPr>
      </w:pPr>
    </w:p>
    <w:p w14:paraId="07194C77" w14:textId="77777777" w:rsidR="00AE64E5" w:rsidRDefault="00DA6B4C" w:rsidP="00AE64E5">
      <w:pPr>
        <w:spacing w:after="0"/>
        <w:jc w:val="right"/>
        <w:rPr>
          <w:rFonts w:ascii="Times New Roman" w:hAnsi="Times New Roman" w:cs="Times New Roman"/>
          <w:b/>
          <w:bCs/>
          <w:sz w:val="24"/>
          <w:szCs w:val="24"/>
        </w:rPr>
      </w:pPr>
      <w:bookmarkStart w:id="60" w:name="_Toc198284244"/>
      <w:r>
        <w:rPr>
          <w:rFonts w:ascii="Times New Roman" w:eastAsia="Calibri" w:hAnsi="Times New Roman" w:cs="Times New Roman"/>
          <w:b/>
          <w:bCs/>
          <w:sz w:val="24"/>
          <w:szCs w:val="24"/>
        </w:rPr>
        <w:t>Specialiųjų</w:t>
      </w:r>
      <w:r w:rsidRPr="005633F6">
        <w:rPr>
          <w:rFonts w:ascii="Times New Roman" w:hAnsi="Times New Roman" w:cs="Times New Roman"/>
          <w:b/>
          <w:bCs/>
          <w:sz w:val="24"/>
          <w:szCs w:val="24"/>
        </w:rPr>
        <w:t xml:space="preserve"> </w:t>
      </w:r>
      <w:r w:rsidR="005633F6" w:rsidRPr="005633F6">
        <w:rPr>
          <w:rFonts w:ascii="Times New Roman" w:hAnsi="Times New Roman" w:cs="Times New Roman"/>
          <w:b/>
          <w:bCs/>
          <w:sz w:val="24"/>
          <w:szCs w:val="24"/>
        </w:rPr>
        <w:t xml:space="preserve">Pirkimo sąlygų 6 priedas </w:t>
      </w:r>
    </w:p>
    <w:p w14:paraId="4B0845CA" w14:textId="026C12C9" w:rsidR="005633F6" w:rsidRPr="005633F6" w:rsidRDefault="005633F6" w:rsidP="005633F6">
      <w:pPr>
        <w:jc w:val="right"/>
        <w:rPr>
          <w:rFonts w:ascii="Times New Roman" w:hAnsi="Times New Roman" w:cs="Times New Roman"/>
          <w:b/>
          <w:bCs/>
          <w:sz w:val="24"/>
          <w:szCs w:val="24"/>
        </w:rPr>
      </w:pPr>
      <w:r w:rsidRPr="005633F6">
        <w:rPr>
          <w:rFonts w:ascii="Times New Roman" w:hAnsi="Times New Roman" w:cs="Times New Roman"/>
          <w:b/>
          <w:bCs/>
          <w:sz w:val="24"/>
          <w:szCs w:val="24"/>
        </w:rPr>
        <w:t>„EBVPD“</w:t>
      </w:r>
      <w:bookmarkEnd w:id="60"/>
    </w:p>
    <w:p w14:paraId="6135DBF4" w14:textId="77777777" w:rsidR="005633F6" w:rsidRPr="005633F6" w:rsidRDefault="005633F6" w:rsidP="005633F6">
      <w:pPr>
        <w:rPr>
          <w:rFonts w:ascii="Times New Roman" w:hAnsi="Times New Roman" w:cs="Times New Roman"/>
          <w:sz w:val="24"/>
          <w:szCs w:val="24"/>
        </w:rPr>
      </w:pPr>
      <w:r w:rsidRPr="005633F6">
        <w:rPr>
          <w:rFonts w:ascii="Times New Roman" w:hAnsi="Times New Roman" w:cs="Times New Roman"/>
          <w:sz w:val="24"/>
          <w:szCs w:val="24"/>
        </w:rPr>
        <w:t>„Europos bendrasis viešųjų pirkimų dokumentas (EBVPD)“ pateikiamas atskiru failu.</w:t>
      </w:r>
    </w:p>
    <w:p w14:paraId="6A4406BD" w14:textId="77777777" w:rsidR="005633F6" w:rsidRDefault="005633F6" w:rsidP="005633F6">
      <w:pPr>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73026286" w14:textId="77777777" w:rsidR="00AE64E5" w:rsidRDefault="00DA6B4C" w:rsidP="00AE64E5">
      <w:pPr>
        <w:spacing w:after="0"/>
        <w:jc w:val="right"/>
        <w:rPr>
          <w:rFonts w:ascii="Times New Roman" w:hAnsi="Times New Roman" w:cs="Times New Roman"/>
          <w:b/>
          <w:bCs/>
          <w:sz w:val="24"/>
          <w:szCs w:val="24"/>
        </w:rPr>
      </w:pPr>
      <w:bookmarkStart w:id="61" w:name="_Toc198284245"/>
      <w:r>
        <w:rPr>
          <w:rFonts w:ascii="Times New Roman" w:eastAsia="Calibri" w:hAnsi="Times New Roman" w:cs="Times New Roman"/>
          <w:b/>
          <w:bCs/>
          <w:sz w:val="24"/>
          <w:szCs w:val="24"/>
        </w:rPr>
        <w:t>Specialiųjų</w:t>
      </w:r>
      <w:r w:rsidRPr="000A4C35">
        <w:rPr>
          <w:rFonts w:ascii="Times New Roman" w:hAnsi="Times New Roman" w:cs="Times New Roman"/>
          <w:b/>
          <w:bCs/>
          <w:sz w:val="24"/>
          <w:szCs w:val="24"/>
        </w:rPr>
        <w:t xml:space="preserve"> </w:t>
      </w:r>
      <w:r w:rsidR="000A4C35" w:rsidRPr="000A4C35">
        <w:rPr>
          <w:rFonts w:ascii="Times New Roman" w:hAnsi="Times New Roman" w:cs="Times New Roman"/>
          <w:b/>
          <w:bCs/>
          <w:sz w:val="24"/>
          <w:szCs w:val="24"/>
        </w:rPr>
        <w:t xml:space="preserve">Pirkimo sąlygų 7 priedas </w:t>
      </w:r>
    </w:p>
    <w:p w14:paraId="121B12A7" w14:textId="0228D1B9" w:rsidR="000A4C35" w:rsidRPr="000A4C35" w:rsidRDefault="000A4C35" w:rsidP="000A4C35">
      <w:pPr>
        <w:jc w:val="right"/>
        <w:rPr>
          <w:rFonts w:ascii="Times New Roman" w:hAnsi="Times New Roman" w:cs="Times New Roman"/>
          <w:b/>
          <w:bCs/>
          <w:sz w:val="24"/>
          <w:szCs w:val="24"/>
        </w:rPr>
      </w:pPr>
      <w:r w:rsidRPr="000A4C35">
        <w:rPr>
          <w:rFonts w:ascii="Times New Roman" w:hAnsi="Times New Roman" w:cs="Times New Roman"/>
          <w:b/>
          <w:bCs/>
          <w:sz w:val="24"/>
          <w:szCs w:val="24"/>
        </w:rPr>
        <w:t>„Pasiūlymo forma“</w:t>
      </w:r>
      <w:bookmarkEnd w:id="61"/>
    </w:p>
    <w:p w14:paraId="3335EDE2" w14:textId="77777777" w:rsidR="000A4C35" w:rsidRPr="000A4C35" w:rsidRDefault="000A4C35" w:rsidP="000A4C35">
      <w:pPr>
        <w:jc w:val="both"/>
        <w:rPr>
          <w:rFonts w:ascii="Times New Roman" w:hAnsi="Times New Roman" w:cs="Times New Roman"/>
          <w:sz w:val="24"/>
          <w:szCs w:val="24"/>
        </w:rPr>
      </w:pPr>
      <w:r w:rsidRPr="000A4C35">
        <w:rPr>
          <w:rFonts w:ascii="Times New Roman" w:hAnsi="Times New Roman" w:cs="Times New Roman"/>
          <w:sz w:val="24"/>
          <w:szCs w:val="24"/>
        </w:rPr>
        <w:t>Pasiūlymo forma tiekėjams pildyti yra pateikiama atskiru failu, docx formatu.</w:t>
      </w:r>
    </w:p>
    <w:p w14:paraId="36F3B631" w14:textId="77777777" w:rsidR="000A4C35" w:rsidRPr="000A4C35" w:rsidRDefault="000A4C35" w:rsidP="000A4C35">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5F2A1B6" w14:textId="77777777" w:rsidR="00AE64E5" w:rsidRDefault="00FF2D38" w:rsidP="00AE64E5">
      <w:pPr>
        <w:spacing w:after="0"/>
        <w:jc w:val="right"/>
        <w:rPr>
          <w:rFonts w:ascii="Times New Roman" w:hAnsi="Times New Roman" w:cs="Times New Roman"/>
          <w:b/>
          <w:bCs/>
          <w:sz w:val="24"/>
          <w:szCs w:val="24"/>
        </w:rPr>
      </w:pPr>
      <w:bookmarkStart w:id="62" w:name="_Toc198284246"/>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690FA6" w:rsidRPr="00690FA6">
        <w:rPr>
          <w:rFonts w:ascii="Times New Roman" w:hAnsi="Times New Roman" w:cs="Times New Roman"/>
          <w:b/>
          <w:bCs/>
          <w:sz w:val="24"/>
          <w:szCs w:val="24"/>
        </w:rPr>
        <w:t xml:space="preserve">Pirkimo sąlygų 8 priedas </w:t>
      </w:r>
    </w:p>
    <w:p w14:paraId="21B63C64" w14:textId="566ECC00" w:rsidR="00690FA6" w:rsidRPr="00690FA6" w:rsidRDefault="00690FA6" w:rsidP="00690FA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sidR="00040F7B">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bookmarkEnd w:id="62"/>
    </w:p>
    <w:p w14:paraId="5727F8E9" w14:textId="77777777" w:rsidR="00690FA6" w:rsidRPr="00690FA6" w:rsidRDefault="00690FA6" w:rsidP="00690FA6">
      <w:pPr>
        <w:rPr>
          <w:rFonts w:ascii="Times New Roman" w:hAnsi="Times New Roman" w:cs="Times New Roman"/>
          <w:sz w:val="24"/>
          <w:szCs w:val="24"/>
        </w:rPr>
      </w:pPr>
      <w:r w:rsidRPr="00690FA6">
        <w:rPr>
          <w:rFonts w:ascii="Times New Roman" w:hAnsi="Times New Roman" w:cs="Times New Roman"/>
          <w:sz w:val="24"/>
          <w:szCs w:val="24"/>
        </w:rPr>
        <w:t>Pirkimo sutarties projektas yra pateikiamas atskiru dokumentu, docx formatu.</w:t>
      </w:r>
    </w:p>
    <w:p w14:paraId="3384F00A" w14:textId="77777777" w:rsidR="00690FA6" w:rsidRPr="00690FA6" w:rsidRDefault="00690FA6" w:rsidP="00690FA6">
      <w:pPr>
        <w:jc w:val="center"/>
        <w:rPr>
          <w:rFonts w:ascii="Times New Roman" w:hAnsi="Times New Roman" w:cs="Times New Roman"/>
          <w:sz w:val="24"/>
          <w:szCs w:val="24"/>
        </w:rPr>
      </w:pPr>
      <w:r w:rsidRPr="00690FA6">
        <w:rPr>
          <w:rFonts w:ascii="Times New Roman" w:hAnsi="Times New Roman" w:cs="Times New Roman"/>
          <w:sz w:val="24"/>
          <w:szCs w:val="24"/>
        </w:rPr>
        <w:t>___________________</w:t>
      </w:r>
    </w:p>
    <w:p w14:paraId="21AA7C2D" w14:textId="77777777" w:rsidR="002C58A6" w:rsidRPr="005633F6" w:rsidRDefault="002C58A6" w:rsidP="005633F6">
      <w:pPr>
        <w:jc w:val="center"/>
        <w:rPr>
          <w:rFonts w:ascii="Times New Roman" w:hAnsi="Times New Roman" w:cs="Times New Roman"/>
          <w:sz w:val="24"/>
          <w:szCs w:val="24"/>
        </w:rPr>
      </w:pPr>
    </w:p>
    <w:p w14:paraId="0074DD6C" w14:textId="77777777" w:rsidR="00A163F8" w:rsidRDefault="00FF2D38" w:rsidP="00A163F8">
      <w:pPr>
        <w:spacing w:after="0"/>
        <w:jc w:val="right"/>
        <w:rPr>
          <w:rFonts w:ascii="Times New Roman" w:hAnsi="Times New Roman" w:cs="Times New Roman"/>
          <w:b/>
          <w:bCs/>
          <w:sz w:val="24"/>
          <w:szCs w:val="24"/>
        </w:rPr>
      </w:pPr>
      <w:bookmarkStart w:id="63" w:name="_Hlk202349164"/>
      <w:bookmarkStart w:id="64" w:name="_Toc198284247"/>
      <w:r>
        <w:rPr>
          <w:rFonts w:ascii="Times New Roman" w:eastAsia="Calibri" w:hAnsi="Times New Roman" w:cs="Times New Roman"/>
          <w:b/>
          <w:bCs/>
          <w:sz w:val="24"/>
          <w:szCs w:val="24"/>
        </w:rPr>
        <w:t>Specialiųjų</w:t>
      </w:r>
      <w:r w:rsidRPr="00E41F75">
        <w:rPr>
          <w:rFonts w:ascii="Times New Roman" w:hAnsi="Times New Roman" w:cs="Times New Roman"/>
          <w:b/>
          <w:bCs/>
          <w:sz w:val="24"/>
          <w:szCs w:val="24"/>
        </w:rPr>
        <w:t xml:space="preserve"> </w:t>
      </w:r>
      <w:r w:rsidR="00E41F75" w:rsidRPr="00E41F75">
        <w:rPr>
          <w:rFonts w:ascii="Times New Roman" w:hAnsi="Times New Roman" w:cs="Times New Roman"/>
          <w:b/>
          <w:bCs/>
          <w:sz w:val="24"/>
          <w:szCs w:val="24"/>
        </w:rPr>
        <w:t xml:space="preserve">Pirkimo sąlygų </w:t>
      </w:r>
      <w:bookmarkEnd w:id="63"/>
      <w:r w:rsidR="00E41F75" w:rsidRPr="00E41F75">
        <w:rPr>
          <w:rFonts w:ascii="Times New Roman" w:hAnsi="Times New Roman" w:cs="Times New Roman"/>
          <w:b/>
          <w:bCs/>
          <w:sz w:val="24"/>
          <w:szCs w:val="24"/>
        </w:rPr>
        <w:t>9 priedas</w:t>
      </w:r>
    </w:p>
    <w:p w14:paraId="5AFEEE51" w14:textId="5AF83E24" w:rsidR="00E41F75" w:rsidRPr="00E41F75" w:rsidRDefault="00E41F75" w:rsidP="00E41F75">
      <w:pPr>
        <w:jc w:val="right"/>
        <w:rPr>
          <w:rFonts w:ascii="Times New Roman" w:hAnsi="Times New Roman" w:cs="Times New Roman"/>
          <w:sz w:val="24"/>
          <w:szCs w:val="24"/>
        </w:rPr>
      </w:pPr>
      <w:r w:rsidRPr="00E41F75">
        <w:rPr>
          <w:rFonts w:ascii="Times New Roman" w:hAnsi="Times New Roman" w:cs="Times New Roman"/>
          <w:b/>
          <w:bCs/>
          <w:sz w:val="24"/>
          <w:szCs w:val="24"/>
        </w:rPr>
        <w:t xml:space="preserve"> „Pavyzdinės pasiūlymo galiojimo užtikrinimo (laidavimo draudimo ir garantijos) formos</w:t>
      </w:r>
      <w:r w:rsidRPr="00E41F75">
        <w:rPr>
          <w:rFonts w:ascii="Times New Roman" w:hAnsi="Times New Roman" w:cs="Times New Roman"/>
          <w:sz w:val="24"/>
          <w:szCs w:val="24"/>
        </w:rPr>
        <w:t>“</w:t>
      </w:r>
      <w:bookmarkStart w:id="65" w:name="_Hlk193379566"/>
      <w:bookmarkEnd w:id="64"/>
    </w:p>
    <w:bookmarkEnd w:id="65"/>
    <w:p w14:paraId="66497ED3" w14:textId="77777777" w:rsidR="00E41F75" w:rsidRPr="00E41F75" w:rsidRDefault="00E41F75" w:rsidP="00E41F75">
      <w:pPr>
        <w:rPr>
          <w:rFonts w:ascii="Times New Roman" w:hAnsi="Times New Roman" w:cs="Times New Roman"/>
          <w:sz w:val="24"/>
          <w:szCs w:val="24"/>
        </w:rPr>
      </w:pPr>
      <w:r w:rsidRPr="00E41F75">
        <w:rPr>
          <w:rFonts w:ascii="Times New Roman" w:hAnsi="Times New Roman" w:cs="Times New Roman"/>
          <w:sz w:val="24"/>
          <w:szCs w:val="24"/>
        </w:rPr>
        <w:t>Pavyzdinės pasiūlymo galiojimo užtikrinimo (laidavimo drausimo ir garantijos) formos yra pateikiamos atskiru dokumentu, docx formatu.</w:t>
      </w:r>
    </w:p>
    <w:p w14:paraId="2C93574C" w14:textId="77777777" w:rsidR="00E41F75" w:rsidRPr="00E41F75" w:rsidRDefault="00E41F75" w:rsidP="00E41F75">
      <w:pPr>
        <w:jc w:val="center"/>
      </w:pPr>
      <w:r w:rsidRPr="00E41F75">
        <w:t>___________________</w:t>
      </w:r>
    </w:p>
    <w:p w14:paraId="2B512E44" w14:textId="77777777" w:rsidR="00A163F8" w:rsidRDefault="00756019" w:rsidP="00A163F8">
      <w:pPr>
        <w:spacing w:after="0"/>
        <w:jc w:val="right"/>
        <w:rPr>
          <w:rFonts w:ascii="Times New Roman" w:hAnsi="Times New Roman" w:cs="Times New Roman"/>
          <w:b/>
          <w:bCs/>
          <w:sz w:val="24"/>
          <w:szCs w:val="24"/>
        </w:rPr>
      </w:pPr>
      <w:bookmarkStart w:id="66" w:name="_Toc198284248"/>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3C7E77" w:rsidRPr="003C7E77">
        <w:rPr>
          <w:rFonts w:ascii="Times New Roman" w:hAnsi="Times New Roman" w:cs="Times New Roman"/>
          <w:b/>
          <w:bCs/>
          <w:sz w:val="24"/>
          <w:szCs w:val="24"/>
        </w:rPr>
        <w:t>Pirkimo sąlygų 10</w:t>
      </w:r>
      <w:r w:rsidR="00EA6995">
        <w:rPr>
          <w:rFonts w:ascii="Times New Roman" w:hAnsi="Times New Roman" w:cs="Times New Roman"/>
          <w:b/>
          <w:bCs/>
          <w:sz w:val="24"/>
          <w:szCs w:val="24"/>
        </w:rPr>
        <w:t>.1</w:t>
      </w:r>
      <w:r w:rsidR="003C7E77" w:rsidRPr="003C7E77">
        <w:rPr>
          <w:rFonts w:ascii="Times New Roman" w:hAnsi="Times New Roman" w:cs="Times New Roman"/>
          <w:b/>
          <w:bCs/>
          <w:sz w:val="24"/>
          <w:szCs w:val="24"/>
        </w:rPr>
        <w:t xml:space="preserve"> priedas </w:t>
      </w:r>
    </w:p>
    <w:p w14:paraId="4B55FACD" w14:textId="4CE392E0" w:rsidR="003C7E77" w:rsidRDefault="003C7E77" w:rsidP="00752BF4">
      <w:pPr>
        <w:spacing w:after="0" w:line="240" w:lineRule="auto"/>
        <w:jc w:val="right"/>
        <w:rPr>
          <w:rFonts w:ascii="Times New Roman" w:hAnsi="Times New Roman" w:cs="Times New Roman"/>
          <w:b/>
          <w:bCs/>
          <w:sz w:val="24"/>
          <w:szCs w:val="24"/>
        </w:rPr>
      </w:pPr>
      <w:r w:rsidRPr="003C7E77">
        <w:rPr>
          <w:rFonts w:ascii="Times New Roman" w:hAnsi="Times New Roman" w:cs="Times New Roman"/>
          <w:b/>
          <w:bCs/>
          <w:sz w:val="24"/>
          <w:szCs w:val="24"/>
        </w:rPr>
        <w:t>„</w:t>
      </w:r>
      <w:r w:rsidR="00752BF4">
        <w:rPr>
          <w:rFonts w:ascii="Times New Roman" w:eastAsia="Calibri" w:hAnsi="Times New Roman" w:cs="Times New Roman"/>
          <w:b/>
          <w:bCs/>
          <w:sz w:val="24"/>
          <w:szCs w:val="24"/>
        </w:rPr>
        <w:t>D</w:t>
      </w:r>
      <w:r w:rsidR="00752BF4" w:rsidRPr="00843E2A">
        <w:rPr>
          <w:rFonts w:ascii="Times New Roman" w:eastAsia="Calibri" w:hAnsi="Times New Roman" w:cs="Times New Roman"/>
          <w:b/>
          <w:bCs/>
          <w:sz w:val="24"/>
          <w:szCs w:val="24"/>
        </w:rPr>
        <w:t>eklaracij</w:t>
      </w:r>
      <w:r w:rsidR="004442FE">
        <w:rPr>
          <w:rFonts w:ascii="Times New Roman" w:eastAsia="Calibri" w:hAnsi="Times New Roman" w:cs="Times New Roman"/>
          <w:b/>
          <w:bCs/>
          <w:sz w:val="24"/>
          <w:szCs w:val="24"/>
        </w:rPr>
        <w:t>a</w:t>
      </w:r>
      <w:r w:rsidR="00752BF4" w:rsidRPr="00843E2A">
        <w:rPr>
          <w:rFonts w:ascii="Times New Roman" w:eastAsia="Calibri" w:hAnsi="Times New Roman" w:cs="Times New Roman"/>
          <w:b/>
          <w:bCs/>
          <w:sz w:val="24"/>
          <w:szCs w:val="24"/>
        </w:rPr>
        <w:t xml:space="preserve"> dėl Viešųjų pirkimų įstatymo 45 straipsnio 2¹ dal</w:t>
      </w:r>
      <w:r w:rsidR="00752BF4">
        <w:rPr>
          <w:rFonts w:ascii="Times New Roman" w:eastAsia="Calibri" w:hAnsi="Times New Roman" w:cs="Times New Roman"/>
          <w:b/>
          <w:bCs/>
          <w:sz w:val="24"/>
          <w:szCs w:val="24"/>
        </w:rPr>
        <w:t>yje</w:t>
      </w:r>
      <w:r w:rsidR="00752BF4" w:rsidRPr="00843E2A">
        <w:rPr>
          <w:rFonts w:ascii="Times New Roman" w:eastAsia="Calibri" w:hAnsi="Times New Roman" w:cs="Times New Roman"/>
          <w:b/>
          <w:bCs/>
          <w:sz w:val="24"/>
          <w:szCs w:val="24"/>
        </w:rPr>
        <w:t xml:space="preserve"> numatytų sąlygų forma</w:t>
      </w:r>
      <w:r w:rsidRPr="003C7E77">
        <w:rPr>
          <w:rFonts w:ascii="Times New Roman" w:hAnsi="Times New Roman" w:cs="Times New Roman"/>
          <w:b/>
          <w:bCs/>
          <w:sz w:val="24"/>
          <w:szCs w:val="24"/>
        </w:rPr>
        <w:t>“</w:t>
      </w:r>
      <w:bookmarkEnd w:id="66"/>
    </w:p>
    <w:p w14:paraId="0C923C7E" w14:textId="77777777" w:rsidR="00752BF4" w:rsidRPr="00752BF4" w:rsidRDefault="00752BF4" w:rsidP="00752BF4">
      <w:pPr>
        <w:spacing w:after="0" w:line="240" w:lineRule="auto"/>
        <w:jc w:val="right"/>
        <w:rPr>
          <w:rFonts w:ascii="Times New Roman" w:eastAsia="Calibri" w:hAnsi="Times New Roman" w:cs="Times New Roman"/>
          <w:b/>
          <w:bCs/>
          <w:sz w:val="24"/>
          <w:szCs w:val="24"/>
        </w:rPr>
      </w:pPr>
    </w:p>
    <w:p w14:paraId="175306BF" w14:textId="023394DC" w:rsidR="003C7E77" w:rsidRDefault="003C7E77" w:rsidP="00752BF4">
      <w:pPr>
        <w:jc w:val="both"/>
        <w:rPr>
          <w:rFonts w:ascii="Times New Roman" w:hAnsi="Times New Roman" w:cs="Times New Roman"/>
          <w:sz w:val="24"/>
          <w:szCs w:val="24"/>
        </w:rPr>
      </w:pPr>
      <w:r w:rsidRPr="003C7E77">
        <w:rPr>
          <w:rFonts w:ascii="Times New Roman" w:hAnsi="Times New Roman" w:cs="Times New Roman"/>
          <w:sz w:val="24"/>
          <w:szCs w:val="24"/>
        </w:rPr>
        <w:t>Deklaracij</w:t>
      </w:r>
      <w:r w:rsidR="00752BF4">
        <w:rPr>
          <w:rFonts w:ascii="Times New Roman" w:hAnsi="Times New Roman" w:cs="Times New Roman"/>
          <w:sz w:val="24"/>
          <w:szCs w:val="24"/>
        </w:rPr>
        <w:t>a</w:t>
      </w:r>
      <w:r w:rsidRPr="003C7E77">
        <w:rPr>
          <w:rFonts w:ascii="Times New Roman" w:hAnsi="Times New Roman" w:cs="Times New Roman"/>
          <w:sz w:val="24"/>
          <w:szCs w:val="24"/>
        </w:rPr>
        <w:t xml:space="preserve"> dėl Viešųjų pirkimų įstatymo 45 straipsnio 2¹ dalies numatytų sąlygų forma yra pateikiama pateiktos atskiru dokumentu, docx formatu.</w:t>
      </w:r>
    </w:p>
    <w:p w14:paraId="56318660" w14:textId="77777777" w:rsidR="003C7E77" w:rsidRPr="00E41F75" w:rsidRDefault="003C7E77" w:rsidP="003C7E77">
      <w:pPr>
        <w:jc w:val="center"/>
      </w:pPr>
      <w:r w:rsidRPr="00E41F75">
        <w:t>___________________</w:t>
      </w:r>
    </w:p>
    <w:p w14:paraId="1780257B" w14:textId="77777777" w:rsidR="00A163F8" w:rsidRDefault="00756019" w:rsidP="00A163F8">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EA6995" w:rsidRPr="003C7E77">
        <w:rPr>
          <w:rFonts w:ascii="Times New Roman" w:hAnsi="Times New Roman" w:cs="Times New Roman"/>
          <w:b/>
          <w:bCs/>
          <w:sz w:val="24"/>
          <w:szCs w:val="24"/>
        </w:rPr>
        <w:t>Pirkimo sąlygų 10</w:t>
      </w:r>
      <w:r w:rsidR="00EA6995">
        <w:rPr>
          <w:rFonts w:ascii="Times New Roman" w:hAnsi="Times New Roman" w:cs="Times New Roman"/>
          <w:b/>
          <w:bCs/>
          <w:sz w:val="24"/>
          <w:szCs w:val="24"/>
        </w:rPr>
        <w:t>.2</w:t>
      </w:r>
      <w:r w:rsidR="00EA6995" w:rsidRPr="003C7E77">
        <w:rPr>
          <w:rFonts w:ascii="Times New Roman" w:hAnsi="Times New Roman" w:cs="Times New Roman"/>
          <w:b/>
          <w:bCs/>
          <w:sz w:val="24"/>
          <w:szCs w:val="24"/>
        </w:rPr>
        <w:t xml:space="preserve"> priedas </w:t>
      </w:r>
    </w:p>
    <w:p w14:paraId="7086A042" w14:textId="621CF354" w:rsidR="00EA6995" w:rsidRPr="003C7E77" w:rsidRDefault="00EA6995" w:rsidP="00EA6995">
      <w:pPr>
        <w:jc w:val="right"/>
        <w:rPr>
          <w:rFonts w:ascii="Times New Roman" w:hAnsi="Times New Roman" w:cs="Times New Roman"/>
          <w:b/>
          <w:bCs/>
          <w:sz w:val="24"/>
          <w:szCs w:val="24"/>
        </w:rPr>
      </w:pPr>
      <w:r w:rsidRPr="003C7E77">
        <w:rPr>
          <w:rFonts w:ascii="Times New Roman" w:hAnsi="Times New Roman" w:cs="Times New Roman"/>
          <w:b/>
          <w:bCs/>
          <w:sz w:val="24"/>
          <w:szCs w:val="24"/>
        </w:rPr>
        <w:t>„</w:t>
      </w:r>
      <w:r w:rsidR="004442FE">
        <w:rPr>
          <w:rFonts w:ascii="Times New Roman" w:eastAsia="Calibri" w:hAnsi="Times New Roman" w:cs="Times New Roman"/>
          <w:b/>
          <w:bCs/>
          <w:sz w:val="24"/>
          <w:szCs w:val="24"/>
        </w:rPr>
        <w:t>D</w:t>
      </w:r>
      <w:r w:rsidR="004442FE" w:rsidRPr="00843E2A">
        <w:rPr>
          <w:rFonts w:ascii="Times New Roman" w:eastAsia="Calibri" w:hAnsi="Times New Roman" w:cs="Times New Roman"/>
          <w:b/>
          <w:bCs/>
          <w:sz w:val="24"/>
          <w:szCs w:val="24"/>
        </w:rPr>
        <w:t>eklaracij</w:t>
      </w:r>
      <w:r w:rsidR="004442FE">
        <w:rPr>
          <w:rFonts w:ascii="Times New Roman" w:eastAsia="Calibri" w:hAnsi="Times New Roman" w:cs="Times New Roman"/>
          <w:b/>
          <w:bCs/>
          <w:sz w:val="24"/>
          <w:szCs w:val="24"/>
        </w:rPr>
        <w:t>a</w:t>
      </w:r>
      <w:r w:rsidR="004442FE" w:rsidRPr="00843E2A">
        <w:rPr>
          <w:rFonts w:ascii="Times New Roman" w:eastAsia="Calibri" w:hAnsi="Times New Roman" w:cs="Times New Roman"/>
          <w:b/>
          <w:bCs/>
          <w:sz w:val="24"/>
          <w:szCs w:val="24"/>
        </w:rPr>
        <w:t xml:space="preserve"> dėl </w:t>
      </w:r>
      <w:r w:rsidR="004442FE" w:rsidRPr="004442FE">
        <w:rPr>
          <w:rFonts w:ascii="Times New Roman" w:hAnsi="Times New Roman" w:cs="Times New Roman"/>
          <w:b/>
          <w:bCs/>
          <w:sz w:val="24"/>
          <w:szCs w:val="24"/>
        </w:rPr>
        <w:t>Reglamento (ES) 2022/576 5k straipsnio forma</w:t>
      </w:r>
      <w:r w:rsidRPr="003C7E77">
        <w:rPr>
          <w:rFonts w:ascii="Times New Roman" w:hAnsi="Times New Roman" w:cs="Times New Roman"/>
          <w:b/>
          <w:bCs/>
          <w:sz w:val="24"/>
          <w:szCs w:val="24"/>
        </w:rPr>
        <w:t>“</w:t>
      </w:r>
    </w:p>
    <w:p w14:paraId="77BF0320" w14:textId="627BE3E9" w:rsidR="00EA6995" w:rsidRDefault="00EA6995" w:rsidP="00EA6995">
      <w:pPr>
        <w:jc w:val="both"/>
        <w:rPr>
          <w:rFonts w:ascii="Times New Roman" w:hAnsi="Times New Roman" w:cs="Times New Roman"/>
          <w:sz w:val="24"/>
          <w:szCs w:val="24"/>
        </w:rPr>
      </w:pPr>
      <w:r w:rsidRPr="003C7E77">
        <w:rPr>
          <w:rFonts w:ascii="Times New Roman" w:hAnsi="Times New Roman" w:cs="Times New Roman"/>
          <w:sz w:val="24"/>
          <w:szCs w:val="24"/>
        </w:rPr>
        <w:t xml:space="preserve">Pavyzdinė </w:t>
      </w:r>
      <w:r w:rsidRPr="00EA6995">
        <w:rPr>
          <w:rFonts w:ascii="Times New Roman" w:hAnsi="Times New Roman" w:cs="Times New Roman"/>
          <w:sz w:val="24"/>
          <w:szCs w:val="24"/>
        </w:rPr>
        <w:t xml:space="preserve">Deklaracijos dėl Reglamento (ES) 2022/576 5k straipsnio </w:t>
      </w:r>
      <w:r w:rsidRPr="003C7E77">
        <w:rPr>
          <w:rFonts w:ascii="Times New Roman" w:hAnsi="Times New Roman" w:cs="Times New Roman"/>
          <w:sz w:val="24"/>
          <w:szCs w:val="24"/>
        </w:rPr>
        <w:t>forma yra pateikiama pateiktos atskiru dokumentu, docx formatu.</w:t>
      </w:r>
    </w:p>
    <w:p w14:paraId="75E7EC44" w14:textId="77777777" w:rsidR="00EA6995" w:rsidRDefault="00EA6995" w:rsidP="00EA6995">
      <w:pPr>
        <w:jc w:val="center"/>
      </w:pPr>
      <w:r w:rsidRPr="00E41F75">
        <w:t>___________________</w:t>
      </w:r>
    </w:p>
    <w:p w14:paraId="31921C3F" w14:textId="198F01FC" w:rsidR="00A163F8" w:rsidRDefault="00D62143" w:rsidP="00A163F8">
      <w:pPr>
        <w:spacing w:after="0"/>
        <w:jc w:val="right"/>
        <w:rPr>
          <w:rFonts w:ascii="Times New Roman" w:hAnsi="Times New Roman" w:cs="Times New Roman"/>
          <w:b/>
          <w:bCs/>
          <w:sz w:val="24"/>
          <w:szCs w:val="24"/>
        </w:rPr>
      </w:pPr>
      <w:bookmarkStart w:id="67" w:name="_Toc198284250"/>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522E86" w:rsidRPr="00522E86">
        <w:rPr>
          <w:rFonts w:ascii="Times New Roman" w:hAnsi="Times New Roman" w:cs="Times New Roman"/>
          <w:b/>
          <w:bCs/>
          <w:sz w:val="24"/>
          <w:szCs w:val="24"/>
        </w:rPr>
        <w:t>Pirkimo sąlygų 1</w:t>
      </w:r>
      <w:r w:rsidR="00522E86">
        <w:rPr>
          <w:rFonts w:ascii="Times New Roman" w:hAnsi="Times New Roman" w:cs="Times New Roman"/>
          <w:b/>
          <w:bCs/>
          <w:sz w:val="24"/>
          <w:szCs w:val="24"/>
        </w:rPr>
        <w:t>1</w:t>
      </w:r>
      <w:r w:rsidR="00522E86" w:rsidRPr="00522E86">
        <w:rPr>
          <w:rFonts w:ascii="Times New Roman" w:hAnsi="Times New Roman" w:cs="Times New Roman"/>
          <w:b/>
          <w:bCs/>
          <w:sz w:val="24"/>
          <w:szCs w:val="24"/>
        </w:rPr>
        <w:t xml:space="preserve"> priedas </w:t>
      </w:r>
    </w:p>
    <w:p w14:paraId="50745C27" w14:textId="0D5C861F" w:rsidR="00522E86" w:rsidRPr="00522E86" w:rsidRDefault="00522E86" w:rsidP="00522E86">
      <w:pPr>
        <w:jc w:val="right"/>
        <w:rPr>
          <w:rFonts w:ascii="Times New Roman" w:hAnsi="Times New Roman" w:cs="Times New Roman"/>
          <w:b/>
          <w:bCs/>
          <w:sz w:val="24"/>
          <w:szCs w:val="24"/>
        </w:rPr>
      </w:pPr>
      <w:r w:rsidRPr="00522E86">
        <w:rPr>
          <w:rFonts w:ascii="Times New Roman" w:hAnsi="Times New Roman" w:cs="Times New Roman"/>
          <w:b/>
          <w:bCs/>
          <w:sz w:val="24"/>
          <w:szCs w:val="24"/>
        </w:rPr>
        <w:t>„Įvykdytų</w:t>
      </w:r>
      <w:r>
        <w:rPr>
          <w:rFonts w:ascii="Times New Roman" w:hAnsi="Times New Roman" w:cs="Times New Roman"/>
          <w:b/>
          <w:bCs/>
          <w:sz w:val="24"/>
          <w:szCs w:val="24"/>
        </w:rPr>
        <w:t xml:space="preserve"> </w:t>
      </w:r>
      <w:r w:rsidRPr="00522E86">
        <w:rPr>
          <w:rFonts w:ascii="Times New Roman" w:hAnsi="Times New Roman" w:cs="Times New Roman"/>
          <w:b/>
          <w:bCs/>
          <w:sz w:val="24"/>
          <w:szCs w:val="24"/>
        </w:rPr>
        <w:t>sutarčių</w:t>
      </w:r>
      <w:r>
        <w:rPr>
          <w:rFonts w:ascii="Times New Roman" w:hAnsi="Times New Roman" w:cs="Times New Roman"/>
          <w:b/>
          <w:bCs/>
          <w:sz w:val="24"/>
          <w:szCs w:val="24"/>
        </w:rPr>
        <w:t xml:space="preserve"> </w:t>
      </w:r>
      <w:r w:rsidRPr="00522E86">
        <w:rPr>
          <w:rFonts w:ascii="Times New Roman" w:hAnsi="Times New Roman" w:cs="Times New Roman"/>
          <w:b/>
          <w:bCs/>
          <w:sz w:val="24"/>
          <w:szCs w:val="24"/>
        </w:rPr>
        <w:t>sąraš</w:t>
      </w:r>
      <w:r>
        <w:rPr>
          <w:rFonts w:ascii="Times New Roman" w:hAnsi="Times New Roman" w:cs="Times New Roman"/>
          <w:b/>
          <w:bCs/>
          <w:sz w:val="24"/>
          <w:szCs w:val="24"/>
        </w:rPr>
        <w:t>as</w:t>
      </w:r>
      <w:r w:rsidRPr="00522E86">
        <w:rPr>
          <w:rFonts w:ascii="Times New Roman" w:hAnsi="Times New Roman" w:cs="Times New Roman"/>
          <w:b/>
          <w:bCs/>
          <w:sz w:val="24"/>
          <w:szCs w:val="24"/>
        </w:rPr>
        <w:t>“</w:t>
      </w:r>
      <w:bookmarkEnd w:id="67"/>
    </w:p>
    <w:p w14:paraId="6F131E51" w14:textId="5D9F5253" w:rsidR="00522E86" w:rsidRPr="00522E86" w:rsidRDefault="00522E86" w:rsidP="00522E86">
      <w:pPr>
        <w:jc w:val="both"/>
        <w:rPr>
          <w:rFonts w:ascii="Times New Roman" w:hAnsi="Times New Roman" w:cs="Times New Roman"/>
          <w:sz w:val="24"/>
          <w:szCs w:val="24"/>
        </w:rPr>
      </w:pPr>
      <w:r w:rsidRPr="00522E86">
        <w:rPr>
          <w:rFonts w:ascii="Times New Roman" w:hAnsi="Times New Roman" w:cs="Times New Roman"/>
          <w:sz w:val="24"/>
          <w:szCs w:val="24"/>
        </w:rPr>
        <w:t>Įvykdytų</w:t>
      </w:r>
      <w:r>
        <w:rPr>
          <w:rFonts w:ascii="Times New Roman" w:hAnsi="Times New Roman" w:cs="Times New Roman"/>
          <w:sz w:val="24"/>
          <w:szCs w:val="24"/>
        </w:rPr>
        <w:t xml:space="preserve"> </w:t>
      </w:r>
      <w:r w:rsidRPr="00522E86">
        <w:rPr>
          <w:rFonts w:ascii="Times New Roman" w:hAnsi="Times New Roman" w:cs="Times New Roman"/>
          <w:sz w:val="24"/>
          <w:szCs w:val="24"/>
        </w:rPr>
        <w:t>sutarčių</w:t>
      </w:r>
      <w:r>
        <w:rPr>
          <w:rFonts w:ascii="Times New Roman" w:hAnsi="Times New Roman" w:cs="Times New Roman"/>
          <w:sz w:val="24"/>
          <w:szCs w:val="24"/>
        </w:rPr>
        <w:t xml:space="preserve"> </w:t>
      </w:r>
      <w:r w:rsidRPr="00522E86">
        <w:rPr>
          <w:rFonts w:ascii="Times New Roman" w:hAnsi="Times New Roman" w:cs="Times New Roman"/>
          <w:sz w:val="24"/>
          <w:szCs w:val="24"/>
        </w:rPr>
        <w:t>sąrašo</w:t>
      </w:r>
      <w:r>
        <w:rPr>
          <w:rFonts w:ascii="Times New Roman" w:hAnsi="Times New Roman" w:cs="Times New Roman"/>
          <w:sz w:val="24"/>
          <w:szCs w:val="24"/>
        </w:rPr>
        <w:t xml:space="preserve"> </w:t>
      </w:r>
      <w:r w:rsidRPr="00522E86">
        <w:rPr>
          <w:rFonts w:ascii="Times New Roman" w:hAnsi="Times New Roman" w:cs="Times New Roman"/>
          <w:sz w:val="24"/>
          <w:szCs w:val="24"/>
        </w:rPr>
        <w:t>forma yra pateikiama atskiru dokumentu, docx formatu.</w:t>
      </w:r>
    </w:p>
    <w:p w14:paraId="1EBBFDC4" w14:textId="77777777" w:rsidR="00522E86" w:rsidRDefault="00522E86" w:rsidP="00522E86">
      <w:pPr>
        <w:jc w:val="center"/>
      </w:pPr>
      <w:r w:rsidRPr="00E41F75">
        <w:t>___________________</w:t>
      </w:r>
    </w:p>
    <w:p w14:paraId="6469A403" w14:textId="1E4BE602" w:rsidR="00A163F8" w:rsidRDefault="00D62143" w:rsidP="00A163F8">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D5391A" w:rsidRPr="00522E86">
        <w:rPr>
          <w:rFonts w:ascii="Times New Roman" w:hAnsi="Times New Roman" w:cs="Times New Roman"/>
          <w:b/>
          <w:bCs/>
          <w:sz w:val="24"/>
          <w:szCs w:val="24"/>
        </w:rPr>
        <w:t>Pirkimo sąlygų 1</w:t>
      </w:r>
      <w:r w:rsidR="00D5391A">
        <w:rPr>
          <w:rFonts w:ascii="Times New Roman" w:hAnsi="Times New Roman" w:cs="Times New Roman"/>
          <w:b/>
          <w:bCs/>
          <w:sz w:val="24"/>
          <w:szCs w:val="24"/>
        </w:rPr>
        <w:t>2</w:t>
      </w:r>
      <w:r w:rsidR="00D5391A" w:rsidRPr="00522E86">
        <w:rPr>
          <w:rFonts w:ascii="Times New Roman" w:hAnsi="Times New Roman" w:cs="Times New Roman"/>
          <w:b/>
          <w:bCs/>
          <w:sz w:val="24"/>
          <w:szCs w:val="24"/>
        </w:rPr>
        <w:t xml:space="preserve"> priedas </w:t>
      </w:r>
    </w:p>
    <w:p w14:paraId="47CEBA0F" w14:textId="135FFC95" w:rsidR="00D5391A" w:rsidRPr="00522E86" w:rsidRDefault="00D5391A" w:rsidP="00D5391A">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Pr>
          <w:rFonts w:ascii="Times New Roman" w:hAnsi="Times New Roman" w:cs="Times New Roman"/>
          <w:b/>
          <w:bCs/>
          <w:sz w:val="24"/>
          <w:szCs w:val="24"/>
        </w:rPr>
        <w:t>Prekių techniniai duomenys</w:t>
      </w:r>
      <w:r w:rsidRPr="00522E86">
        <w:rPr>
          <w:rFonts w:ascii="Times New Roman" w:hAnsi="Times New Roman" w:cs="Times New Roman"/>
          <w:b/>
          <w:bCs/>
          <w:sz w:val="24"/>
          <w:szCs w:val="24"/>
        </w:rPr>
        <w:t>“</w:t>
      </w:r>
    </w:p>
    <w:p w14:paraId="60C4B361" w14:textId="1BB0E4CD" w:rsidR="00D5391A" w:rsidRPr="00522E86" w:rsidRDefault="00D5391A" w:rsidP="00D5391A">
      <w:pPr>
        <w:jc w:val="both"/>
        <w:rPr>
          <w:rFonts w:ascii="Times New Roman" w:hAnsi="Times New Roman" w:cs="Times New Roman"/>
          <w:sz w:val="24"/>
          <w:szCs w:val="24"/>
        </w:rPr>
      </w:pPr>
      <w:r>
        <w:rPr>
          <w:rFonts w:ascii="Times New Roman" w:hAnsi="Times New Roman" w:cs="Times New Roman"/>
          <w:sz w:val="24"/>
          <w:szCs w:val="24"/>
        </w:rPr>
        <w:t xml:space="preserve">Prekių techninių duomenų </w:t>
      </w:r>
      <w:r w:rsidRPr="00522E86">
        <w:rPr>
          <w:rFonts w:ascii="Times New Roman" w:hAnsi="Times New Roman" w:cs="Times New Roman"/>
          <w:sz w:val="24"/>
          <w:szCs w:val="24"/>
        </w:rPr>
        <w:t>forma yra pateikiama atskiru dokumentu, docx formatu.</w:t>
      </w:r>
    </w:p>
    <w:p w14:paraId="75227996" w14:textId="77777777" w:rsidR="00D5391A" w:rsidRPr="002B38D0" w:rsidRDefault="00D5391A" w:rsidP="00D5391A">
      <w:pPr>
        <w:jc w:val="center"/>
      </w:pPr>
      <w:r w:rsidRPr="00E41F75">
        <w:t>___________________</w:t>
      </w:r>
    </w:p>
    <w:p w14:paraId="4DC84EC2" w14:textId="77777777" w:rsidR="003C7E77" w:rsidRPr="003C7E77" w:rsidRDefault="003C7E77" w:rsidP="003C7E77">
      <w:pPr>
        <w:rPr>
          <w:rFonts w:ascii="Times New Roman" w:hAnsi="Times New Roman" w:cs="Times New Roman"/>
          <w:sz w:val="24"/>
          <w:szCs w:val="24"/>
        </w:rPr>
      </w:pPr>
    </w:p>
    <w:p w14:paraId="318AB801" w14:textId="4BCA4062" w:rsidR="00D62143" w:rsidRDefault="00D62143" w:rsidP="00D62143">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Pirkimo sąlygų 1</w:t>
      </w:r>
      <w:r>
        <w:rPr>
          <w:rFonts w:ascii="Times New Roman" w:hAnsi="Times New Roman" w:cs="Times New Roman"/>
          <w:b/>
          <w:bCs/>
          <w:sz w:val="24"/>
          <w:szCs w:val="24"/>
        </w:rPr>
        <w:t>3</w:t>
      </w:r>
      <w:r w:rsidRPr="00522E86">
        <w:rPr>
          <w:rFonts w:ascii="Times New Roman" w:hAnsi="Times New Roman" w:cs="Times New Roman"/>
          <w:b/>
          <w:bCs/>
          <w:sz w:val="24"/>
          <w:szCs w:val="24"/>
        </w:rPr>
        <w:t xml:space="preserve"> priedas </w:t>
      </w:r>
    </w:p>
    <w:p w14:paraId="31C1CC37" w14:textId="1584959A" w:rsidR="00D62143" w:rsidRPr="00522E86" w:rsidRDefault="00D62143" w:rsidP="00D62143">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Pr>
          <w:rFonts w:ascii="Times New Roman" w:hAnsi="Times New Roman" w:cs="Times New Roman"/>
          <w:b/>
          <w:bCs/>
          <w:sz w:val="24"/>
          <w:szCs w:val="24"/>
        </w:rPr>
        <w:t>Specialistų sąrašas</w:t>
      </w:r>
      <w:r w:rsidRPr="00522E86">
        <w:rPr>
          <w:rFonts w:ascii="Times New Roman" w:hAnsi="Times New Roman" w:cs="Times New Roman"/>
          <w:b/>
          <w:bCs/>
          <w:sz w:val="24"/>
          <w:szCs w:val="24"/>
        </w:rPr>
        <w:t>“</w:t>
      </w:r>
    </w:p>
    <w:p w14:paraId="72C42940" w14:textId="37D6F1A9" w:rsidR="00D62143" w:rsidRPr="00522E86" w:rsidRDefault="00D62143" w:rsidP="00D62143">
      <w:pPr>
        <w:jc w:val="both"/>
        <w:rPr>
          <w:rFonts w:ascii="Times New Roman" w:hAnsi="Times New Roman" w:cs="Times New Roman"/>
          <w:sz w:val="24"/>
          <w:szCs w:val="24"/>
        </w:rPr>
      </w:pPr>
      <w:r>
        <w:rPr>
          <w:rFonts w:ascii="Times New Roman" w:hAnsi="Times New Roman" w:cs="Times New Roman"/>
          <w:sz w:val="24"/>
          <w:szCs w:val="24"/>
        </w:rPr>
        <w:t>Specialistų sąrašo</w:t>
      </w:r>
      <w:r>
        <w:rPr>
          <w:rFonts w:ascii="Times New Roman" w:hAnsi="Times New Roman" w:cs="Times New Roman"/>
          <w:sz w:val="24"/>
          <w:szCs w:val="24"/>
        </w:rPr>
        <w:t xml:space="preserve"> </w:t>
      </w:r>
      <w:r w:rsidRPr="00522E86">
        <w:rPr>
          <w:rFonts w:ascii="Times New Roman" w:hAnsi="Times New Roman" w:cs="Times New Roman"/>
          <w:sz w:val="24"/>
          <w:szCs w:val="24"/>
        </w:rPr>
        <w:t>forma yra pateikiama atskiru dokumentu, docx formatu.</w:t>
      </w:r>
    </w:p>
    <w:p w14:paraId="6A6F8332" w14:textId="77777777" w:rsidR="00D62143" w:rsidRPr="002B38D0" w:rsidRDefault="00D62143" w:rsidP="00D62143">
      <w:pPr>
        <w:jc w:val="center"/>
      </w:pPr>
      <w:r w:rsidRPr="00E41F75">
        <w:t>___________________</w:t>
      </w:r>
    </w:p>
    <w:p w14:paraId="68935F54" w14:textId="77777777" w:rsidR="003A38A7" w:rsidRDefault="003A38A7" w:rsidP="003A38A7"/>
    <w:p w14:paraId="08B8E338" w14:textId="77777777" w:rsidR="003A38A7" w:rsidRDefault="003A38A7" w:rsidP="003A38A7"/>
    <w:p w14:paraId="4945DCDB" w14:textId="77777777" w:rsidR="003A38A7" w:rsidRDefault="003A38A7" w:rsidP="003A38A7"/>
    <w:p w14:paraId="03B69A92" w14:textId="77777777" w:rsidR="003A38A7" w:rsidRDefault="003A38A7" w:rsidP="003A38A7"/>
    <w:p w14:paraId="39D21BB8" w14:textId="77777777" w:rsidR="003A38A7" w:rsidRDefault="003A38A7" w:rsidP="003A38A7"/>
    <w:bookmarkEnd w:id="55"/>
    <w:bookmarkEnd w:id="56"/>
    <w:bookmarkEnd w:id="57"/>
    <w:bookmarkEnd w:id="58"/>
    <w:p w14:paraId="247BCB31" w14:textId="382BD455" w:rsidR="00AA347F" w:rsidRPr="00F0499F" w:rsidRDefault="00AA347F" w:rsidP="00AA347F">
      <w:pPr>
        <w:rPr>
          <w:rFonts w:cstheme="minorHAnsi"/>
          <w:b/>
          <w:bCs/>
          <w:smallCaps/>
          <w:sz w:val="22"/>
          <w:szCs w:val="22"/>
        </w:rPr>
      </w:pPr>
    </w:p>
    <w:sectPr w:rsidR="00AA347F" w:rsidRPr="00F0499F" w:rsidSect="003C2F62">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3F73" w14:textId="77777777" w:rsidR="00F20629" w:rsidRDefault="00F20629" w:rsidP="00D05666">
      <w:r>
        <w:separator/>
      </w:r>
    </w:p>
  </w:endnote>
  <w:endnote w:type="continuationSeparator" w:id="0">
    <w:p w14:paraId="1D68AAD8" w14:textId="77777777" w:rsidR="00F20629" w:rsidRDefault="00F20629" w:rsidP="00D05666">
      <w:r>
        <w:continuationSeparator/>
      </w:r>
    </w:p>
  </w:endnote>
  <w:endnote w:type="continuationNotice" w:id="1">
    <w:p w14:paraId="5F35AC08" w14:textId="77777777" w:rsidR="00F20629" w:rsidRDefault="00F20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E264" w14:textId="77777777" w:rsidR="00F20629" w:rsidRDefault="00F20629" w:rsidP="00D05666">
      <w:r>
        <w:separator/>
      </w:r>
    </w:p>
  </w:footnote>
  <w:footnote w:type="continuationSeparator" w:id="0">
    <w:p w14:paraId="6295BED1" w14:textId="77777777" w:rsidR="00F20629" w:rsidRDefault="00F20629" w:rsidP="00D05666">
      <w:r>
        <w:continuationSeparator/>
      </w:r>
    </w:p>
  </w:footnote>
  <w:footnote w:type="continuationNotice" w:id="1">
    <w:p w14:paraId="43978E06" w14:textId="77777777" w:rsidR="00F20629" w:rsidRDefault="00F206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3"/>
  </w:num>
  <w:num w:numId="9" w16cid:durableId="412043720">
    <w:abstractNumId w:val="24"/>
  </w:num>
  <w:num w:numId="10" w16cid:durableId="1996449446">
    <w:abstractNumId w:val="21"/>
  </w:num>
  <w:num w:numId="11" w16cid:durableId="1482305889">
    <w:abstractNumId w:val="17"/>
  </w:num>
  <w:num w:numId="12" w16cid:durableId="32313854">
    <w:abstractNumId w:val="9"/>
  </w:num>
  <w:num w:numId="13" w16cid:durableId="1318921492">
    <w:abstractNumId w:val="11"/>
  </w:num>
  <w:num w:numId="14" w16cid:durableId="1864435576">
    <w:abstractNumId w:val="20"/>
  </w:num>
  <w:num w:numId="15" w16cid:durableId="1941065713">
    <w:abstractNumId w:val="5"/>
  </w:num>
  <w:num w:numId="16" w16cid:durableId="19859238">
    <w:abstractNumId w:val="6"/>
  </w:num>
  <w:num w:numId="17" w16cid:durableId="427509817">
    <w:abstractNumId w:val="0"/>
  </w:num>
  <w:num w:numId="18" w16cid:durableId="2058888692">
    <w:abstractNumId w:val="19"/>
  </w:num>
  <w:num w:numId="19" w16cid:durableId="691952052">
    <w:abstractNumId w:val="13"/>
  </w:num>
  <w:num w:numId="20" w16cid:durableId="1274629402">
    <w:abstractNumId w:val="15"/>
  </w:num>
  <w:num w:numId="21" w16cid:durableId="668217785">
    <w:abstractNumId w:val="16"/>
  </w:num>
  <w:num w:numId="22" w16cid:durableId="777484750">
    <w:abstractNumId w:val="1"/>
  </w:num>
  <w:num w:numId="23" w16cid:durableId="319433534">
    <w:abstractNumId w:val="10"/>
  </w:num>
  <w:num w:numId="24" w16cid:durableId="2087222561">
    <w:abstractNumId w:val="22"/>
  </w:num>
  <w:num w:numId="25" w16cid:durableId="1431466907">
    <w:abstractNumId w:val="2"/>
  </w:num>
  <w:num w:numId="26" w16cid:durableId="1390762532">
    <w:abstractNumId w:val="7"/>
  </w:num>
  <w:num w:numId="27" w16cid:durableId="589316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A53"/>
    <w:rsid w:val="000074A0"/>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4A4A"/>
    <w:rsid w:val="00035221"/>
    <w:rsid w:val="000356C7"/>
    <w:rsid w:val="0003587B"/>
    <w:rsid w:val="0003638B"/>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0D"/>
    <w:rsid w:val="00080EE8"/>
    <w:rsid w:val="00080F53"/>
    <w:rsid w:val="0008241E"/>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738"/>
    <w:rsid w:val="000A5FB1"/>
    <w:rsid w:val="000A6821"/>
    <w:rsid w:val="000A6BBE"/>
    <w:rsid w:val="000A76C1"/>
    <w:rsid w:val="000A7BF8"/>
    <w:rsid w:val="000A7E99"/>
    <w:rsid w:val="000B049C"/>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49C"/>
    <w:rsid w:val="000D26D8"/>
    <w:rsid w:val="000D330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1E3"/>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906"/>
    <w:rsid w:val="000F5948"/>
    <w:rsid w:val="000F616C"/>
    <w:rsid w:val="000F7102"/>
    <w:rsid w:val="001004BF"/>
    <w:rsid w:val="001004D4"/>
    <w:rsid w:val="001008A7"/>
    <w:rsid w:val="00100B38"/>
    <w:rsid w:val="00100C32"/>
    <w:rsid w:val="001010F7"/>
    <w:rsid w:val="00101313"/>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D3"/>
    <w:rsid w:val="00114A6C"/>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C4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FD3"/>
    <w:rsid w:val="00177EC6"/>
    <w:rsid w:val="001801B7"/>
    <w:rsid w:val="00180340"/>
    <w:rsid w:val="00180466"/>
    <w:rsid w:val="00181168"/>
    <w:rsid w:val="00181233"/>
    <w:rsid w:val="00181511"/>
    <w:rsid w:val="00182729"/>
    <w:rsid w:val="00182CBF"/>
    <w:rsid w:val="00182E25"/>
    <w:rsid w:val="0018349F"/>
    <w:rsid w:val="001834A9"/>
    <w:rsid w:val="00183AD9"/>
    <w:rsid w:val="00183BC8"/>
    <w:rsid w:val="00183BF1"/>
    <w:rsid w:val="001849BD"/>
    <w:rsid w:val="001853B6"/>
    <w:rsid w:val="00185454"/>
    <w:rsid w:val="00185997"/>
    <w:rsid w:val="00185A12"/>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F6"/>
    <w:rsid w:val="001A0B73"/>
    <w:rsid w:val="001A0DF2"/>
    <w:rsid w:val="001A18C1"/>
    <w:rsid w:val="001A1DD2"/>
    <w:rsid w:val="001A2163"/>
    <w:rsid w:val="001A225E"/>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1FFB"/>
    <w:rsid w:val="001C24BC"/>
    <w:rsid w:val="001C305A"/>
    <w:rsid w:val="001C3477"/>
    <w:rsid w:val="001C37BD"/>
    <w:rsid w:val="001C45C1"/>
    <w:rsid w:val="001C468D"/>
    <w:rsid w:val="001C4F12"/>
    <w:rsid w:val="001C545C"/>
    <w:rsid w:val="001C635E"/>
    <w:rsid w:val="001C6757"/>
    <w:rsid w:val="001C6A8E"/>
    <w:rsid w:val="001C762B"/>
    <w:rsid w:val="001C7721"/>
    <w:rsid w:val="001C7F48"/>
    <w:rsid w:val="001D2623"/>
    <w:rsid w:val="001D2CB6"/>
    <w:rsid w:val="001D37D8"/>
    <w:rsid w:val="001D3E64"/>
    <w:rsid w:val="001D414C"/>
    <w:rsid w:val="001D41F4"/>
    <w:rsid w:val="001D5752"/>
    <w:rsid w:val="001D612E"/>
    <w:rsid w:val="001D65F8"/>
    <w:rsid w:val="001D7492"/>
    <w:rsid w:val="001D7890"/>
    <w:rsid w:val="001E0107"/>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323"/>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89"/>
    <w:rsid w:val="0022234B"/>
    <w:rsid w:val="00223614"/>
    <w:rsid w:val="00223D79"/>
    <w:rsid w:val="00224F0F"/>
    <w:rsid w:val="002256CF"/>
    <w:rsid w:val="002257D8"/>
    <w:rsid w:val="00225BEF"/>
    <w:rsid w:val="002265A9"/>
    <w:rsid w:val="002267DE"/>
    <w:rsid w:val="00226AD0"/>
    <w:rsid w:val="002277DB"/>
    <w:rsid w:val="002279BC"/>
    <w:rsid w:val="002306AB"/>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5C7"/>
    <w:rsid w:val="002416BB"/>
    <w:rsid w:val="0024180E"/>
    <w:rsid w:val="00241D43"/>
    <w:rsid w:val="00242459"/>
    <w:rsid w:val="002425E8"/>
    <w:rsid w:val="00242BA9"/>
    <w:rsid w:val="00242CEB"/>
    <w:rsid w:val="002430AE"/>
    <w:rsid w:val="00244688"/>
    <w:rsid w:val="00245655"/>
    <w:rsid w:val="00245DD5"/>
    <w:rsid w:val="00245E8F"/>
    <w:rsid w:val="0024735B"/>
    <w:rsid w:val="002476D5"/>
    <w:rsid w:val="00250316"/>
    <w:rsid w:val="002510C4"/>
    <w:rsid w:val="0025176F"/>
    <w:rsid w:val="00251D4A"/>
    <w:rsid w:val="00252101"/>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B8A"/>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2541"/>
    <w:rsid w:val="002B2FCD"/>
    <w:rsid w:val="002B32CA"/>
    <w:rsid w:val="002B35DE"/>
    <w:rsid w:val="002B38D0"/>
    <w:rsid w:val="002B3F04"/>
    <w:rsid w:val="002B42DA"/>
    <w:rsid w:val="002B4448"/>
    <w:rsid w:val="002B49CA"/>
    <w:rsid w:val="002B4DFD"/>
    <w:rsid w:val="002B54CE"/>
    <w:rsid w:val="002B6251"/>
    <w:rsid w:val="002B6B9E"/>
    <w:rsid w:val="002B6FF7"/>
    <w:rsid w:val="002B75F7"/>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FF7"/>
    <w:rsid w:val="002C65B9"/>
    <w:rsid w:val="002C7383"/>
    <w:rsid w:val="002D1083"/>
    <w:rsid w:val="002D13D3"/>
    <w:rsid w:val="002D1C99"/>
    <w:rsid w:val="002D1EFA"/>
    <w:rsid w:val="002D236C"/>
    <w:rsid w:val="002D28EF"/>
    <w:rsid w:val="002D3712"/>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48F"/>
    <w:rsid w:val="002E36FC"/>
    <w:rsid w:val="002E3C32"/>
    <w:rsid w:val="002E456C"/>
    <w:rsid w:val="002E4A5A"/>
    <w:rsid w:val="002E533F"/>
    <w:rsid w:val="002E5C9B"/>
    <w:rsid w:val="002E5EA9"/>
    <w:rsid w:val="002E659A"/>
    <w:rsid w:val="002E6BB6"/>
    <w:rsid w:val="002F05C1"/>
    <w:rsid w:val="002F0663"/>
    <w:rsid w:val="002F0FBA"/>
    <w:rsid w:val="002F12E7"/>
    <w:rsid w:val="002F148F"/>
    <w:rsid w:val="002F1998"/>
    <w:rsid w:val="002F1CD9"/>
    <w:rsid w:val="002F1D5C"/>
    <w:rsid w:val="002F27D7"/>
    <w:rsid w:val="002F2BAA"/>
    <w:rsid w:val="002F396F"/>
    <w:rsid w:val="002F44C0"/>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FEF"/>
    <w:rsid w:val="00301185"/>
    <w:rsid w:val="00301B49"/>
    <w:rsid w:val="0030230E"/>
    <w:rsid w:val="00302A5B"/>
    <w:rsid w:val="0030313E"/>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49E"/>
    <w:rsid w:val="0031782F"/>
    <w:rsid w:val="00317AC3"/>
    <w:rsid w:val="00320115"/>
    <w:rsid w:val="00321802"/>
    <w:rsid w:val="00321A79"/>
    <w:rsid w:val="00321B1F"/>
    <w:rsid w:val="0032266C"/>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730"/>
    <w:rsid w:val="0035076C"/>
    <w:rsid w:val="00351D68"/>
    <w:rsid w:val="00352626"/>
    <w:rsid w:val="00352C78"/>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DB9"/>
    <w:rsid w:val="00360F4E"/>
    <w:rsid w:val="00360F9B"/>
    <w:rsid w:val="00361525"/>
    <w:rsid w:val="003617F1"/>
    <w:rsid w:val="00362719"/>
    <w:rsid w:val="00363134"/>
    <w:rsid w:val="003639F4"/>
    <w:rsid w:val="0036501F"/>
    <w:rsid w:val="00365384"/>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E3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A08"/>
    <w:rsid w:val="003A2F4F"/>
    <w:rsid w:val="003A30C5"/>
    <w:rsid w:val="003A3501"/>
    <w:rsid w:val="003A38A7"/>
    <w:rsid w:val="003A3B84"/>
    <w:rsid w:val="003A3C76"/>
    <w:rsid w:val="003A3C99"/>
    <w:rsid w:val="003A43DD"/>
    <w:rsid w:val="003A441C"/>
    <w:rsid w:val="003A4559"/>
    <w:rsid w:val="003A502A"/>
    <w:rsid w:val="003A58C3"/>
    <w:rsid w:val="003A636D"/>
    <w:rsid w:val="003A65F9"/>
    <w:rsid w:val="003A6638"/>
    <w:rsid w:val="003A6652"/>
    <w:rsid w:val="003A683D"/>
    <w:rsid w:val="003A6BC4"/>
    <w:rsid w:val="003B03D1"/>
    <w:rsid w:val="003B0B41"/>
    <w:rsid w:val="003B0F1F"/>
    <w:rsid w:val="003B12DE"/>
    <w:rsid w:val="003B160F"/>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62"/>
    <w:rsid w:val="003C34BF"/>
    <w:rsid w:val="003C3F49"/>
    <w:rsid w:val="003C4C02"/>
    <w:rsid w:val="003C4C53"/>
    <w:rsid w:val="003C4C5C"/>
    <w:rsid w:val="003C50DB"/>
    <w:rsid w:val="003C5AB4"/>
    <w:rsid w:val="003C5CA2"/>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935"/>
    <w:rsid w:val="003F740A"/>
    <w:rsid w:val="003F7FE3"/>
    <w:rsid w:val="00400269"/>
    <w:rsid w:val="004017E7"/>
    <w:rsid w:val="00401CAD"/>
    <w:rsid w:val="004022F2"/>
    <w:rsid w:val="0040276A"/>
    <w:rsid w:val="004038D3"/>
    <w:rsid w:val="00403C4D"/>
    <w:rsid w:val="00403DA7"/>
    <w:rsid w:val="00403ED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604"/>
    <w:rsid w:val="00420C33"/>
    <w:rsid w:val="00421D7D"/>
    <w:rsid w:val="00422535"/>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46E"/>
    <w:rsid w:val="00441581"/>
    <w:rsid w:val="004417E5"/>
    <w:rsid w:val="00442E06"/>
    <w:rsid w:val="00442F8D"/>
    <w:rsid w:val="00443010"/>
    <w:rsid w:val="004432C7"/>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9AA"/>
    <w:rsid w:val="00461CE4"/>
    <w:rsid w:val="004624F4"/>
    <w:rsid w:val="00462587"/>
    <w:rsid w:val="00463465"/>
    <w:rsid w:val="004635E0"/>
    <w:rsid w:val="00463897"/>
    <w:rsid w:val="004642FA"/>
    <w:rsid w:val="00464400"/>
    <w:rsid w:val="0046472C"/>
    <w:rsid w:val="00465067"/>
    <w:rsid w:val="004658BF"/>
    <w:rsid w:val="00465CAC"/>
    <w:rsid w:val="00466B8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462"/>
    <w:rsid w:val="0048347A"/>
    <w:rsid w:val="0048392A"/>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1A5"/>
    <w:rsid w:val="0049368F"/>
    <w:rsid w:val="0049538A"/>
    <w:rsid w:val="004956AF"/>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E3"/>
    <w:rsid w:val="004A4C80"/>
    <w:rsid w:val="004A4DA2"/>
    <w:rsid w:val="004A51B9"/>
    <w:rsid w:val="004A53AB"/>
    <w:rsid w:val="004A553B"/>
    <w:rsid w:val="004A60B1"/>
    <w:rsid w:val="004A7223"/>
    <w:rsid w:val="004A7485"/>
    <w:rsid w:val="004A7EBF"/>
    <w:rsid w:val="004A7F0E"/>
    <w:rsid w:val="004B0E0C"/>
    <w:rsid w:val="004B15B4"/>
    <w:rsid w:val="004B1B04"/>
    <w:rsid w:val="004B2DE0"/>
    <w:rsid w:val="004B2DE4"/>
    <w:rsid w:val="004B3551"/>
    <w:rsid w:val="004B42DF"/>
    <w:rsid w:val="004B4807"/>
    <w:rsid w:val="004B5982"/>
    <w:rsid w:val="004B65E7"/>
    <w:rsid w:val="004B685B"/>
    <w:rsid w:val="004B6BCA"/>
    <w:rsid w:val="004B6FBD"/>
    <w:rsid w:val="004B7455"/>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E6"/>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A6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8"/>
    <w:rsid w:val="005505A6"/>
    <w:rsid w:val="005505BF"/>
    <w:rsid w:val="00551B0A"/>
    <w:rsid w:val="00551B0D"/>
    <w:rsid w:val="00551FA7"/>
    <w:rsid w:val="00552E5E"/>
    <w:rsid w:val="00553286"/>
    <w:rsid w:val="005536A5"/>
    <w:rsid w:val="00553E2C"/>
    <w:rsid w:val="0055476C"/>
    <w:rsid w:val="0055710D"/>
    <w:rsid w:val="00557458"/>
    <w:rsid w:val="005605D0"/>
    <w:rsid w:val="00560AD2"/>
    <w:rsid w:val="00561265"/>
    <w:rsid w:val="00561B70"/>
    <w:rsid w:val="00561DBA"/>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63"/>
    <w:rsid w:val="0057745D"/>
    <w:rsid w:val="00577925"/>
    <w:rsid w:val="00577A72"/>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284B"/>
    <w:rsid w:val="00593111"/>
    <w:rsid w:val="00593816"/>
    <w:rsid w:val="00593D67"/>
    <w:rsid w:val="00593F3E"/>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AC1"/>
    <w:rsid w:val="005A2B07"/>
    <w:rsid w:val="005A41B6"/>
    <w:rsid w:val="005A58E6"/>
    <w:rsid w:val="005A5D81"/>
    <w:rsid w:val="005A65C8"/>
    <w:rsid w:val="005A70C1"/>
    <w:rsid w:val="005A74E8"/>
    <w:rsid w:val="005A7904"/>
    <w:rsid w:val="005A7B58"/>
    <w:rsid w:val="005A7DA5"/>
    <w:rsid w:val="005A7F67"/>
    <w:rsid w:val="005B0449"/>
    <w:rsid w:val="005B0749"/>
    <w:rsid w:val="005B19E4"/>
    <w:rsid w:val="005B1D8D"/>
    <w:rsid w:val="005B1F02"/>
    <w:rsid w:val="005B24C3"/>
    <w:rsid w:val="005B2A1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5BD5"/>
    <w:rsid w:val="005C6C2A"/>
    <w:rsid w:val="005C6D8F"/>
    <w:rsid w:val="005D04F0"/>
    <w:rsid w:val="005D08AD"/>
    <w:rsid w:val="005D0CD2"/>
    <w:rsid w:val="005D1328"/>
    <w:rsid w:val="005D1747"/>
    <w:rsid w:val="005D1EC0"/>
    <w:rsid w:val="005D24F3"/>
    <w:rsid w:val="005D2CDD"/>
    <w:rsid w:val="005D2F73"/>
    <w:rsid w:val="005D342B"/>
    <w:rsid w:val="005D34DF"/>
    <w:rsid w:val="005D393D"/>
    <w:rsid w:val="005D46A9"/>
    <w:rsid w:val="005D4AB8"/>
    <w:rsid w:val="005D511B"/>
    <w:rsid w:val="005D5B36"/>
    <w:rsid w:val="005D5E51"/>
    <w:rsid w:val="005D5FBB"/>
    <w:rsid w:val="005D6204"/>
    <w:rsid w:val="005D65CB"/>
    <w:rsid w:val="005D678D"/>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722"/>
    <w:rsid w:val="005E3B81"/>
    <w:rsid w:val="005E4304"/>
    <w:rsid w:val="005E4667"/>
    <w:rsid w:val="005E4B18"/>
    <w:rsid w:val="005E4E02"/>
    <w:rsid w:val="005E5C65"/>
    <w:rsid w:val="005E5FE0"/>
    <w:rsid w:val="005E62F0"/>
    <w:rsid w:val="005E6606"/>
    <w:rsid w:val="005E6C99"/>
    <w:rsid w:val="005E73F5"/>
    <w:rsid w:val="005F03EF"/>
    <w:rsid w:val="005F03F3"/>
    <w:rsid w:val="005F0B78"/>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D1B"/>
    <w:rsid w:val="00603E31"/>
    <w:rsid w:val="006041B7"/>
    <w:rsid w:val="0060451D"/>
    <w:rsid w:val="00605629"/>
    <w:rsid w:val="006059FB"/>
    <w:rsid w:val="00605D03"/>
    <w:rsid w:val="00606C21"/>
    <w:rsid w:val="00606FD4"/>
    <w:rsid w:val="00607C46"/>
    <w:rsid w:val="006102F3"/>
    <w:rsid w:val="0061093E"/>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335"/>
    <w:rsid w:val="0062150E"/>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6208"/>
    <w:rsid w:val="00636BDC"/>
    <w:rsid w:val="006375BD"/>
    <w:rsid w:val="0063786B"/>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A37"/>
    <w:rsid w:val="00653C2C"/>
    <w:rsid w:val="00653C49"/>
    <w:rsid w:val="00653FEF"/>
    <w:rsid w:val="006541EB"/>
    <w:rsid w:val="00654366"/>
    <w:rsid w:val="006545F9"/>
    <w:rsid w:val="006553A2"/>
    <w:rsid w:val="006553EF"/>
    <w:rsid w:val="00655F17"/>
    <w:rsid w:val="00660C74"/>
    <w:rsid w:val="00660F6D"/>
    <w:rsid w:val="0066179A"/>
    <w:rsid w:val="00661860"/>
    <w:rsid w:val="00661FC2"/>
    <w:rsid w:val="00662606"/>
    <w:rsid w:val="00662701"/>
    <w:rsid w:val="0066271C"/>
    <w:rsid w:val="00663099"/>
    <w:rsid w:val="006638AF"/>
    <w:rsid w:val="00663CE8"/>
    <w:rsid w:val="00664184"/>
    <w:rsid w:val="00664B61"/>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BDB"/>
    <w:rsid w:val="00691F2C"/>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E7"/>
    <w:rsid w:val="006C2ED7"/>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119"/>
    <w:rsid w:val="006D2048"/>
    <w:rsid w:val="006D224F"/>
    <w:rsid w:val="006D2363"/>
    <w:rsid w:val="006D2929"/>
    <w:rsid w:val="006D3202"/>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188"/>
    <w:rsid w:val="006E533D"/>
    <w:rsid w:val="006E536B"/>
    <w:rsid w:val="006E6883"/>
    <w:rsid w:val="006E75C7"/>
    <w:rsid w:val="006E7679"/>
    <w:rsid w:val="006F2478"/>
    <w:rsid w:val="006F2F71"/>
    <w:rsid w:val="006F300A"/>
    <w:rsid w:val="006F4380"/>
    <w:rsid w:val="006F506C"/>
    <w:rsid w:val="006F5B33"/>
    <w:rsid w:val="006F631C"/>
    <w:rsid w:val="006F6DAA"/>
    <w:rsid w:val="006F7115"/>
    <w:rsid w:val="006F7B07"/>
    <w:rsid w:val="00701093"/>
    <w:rsid w:val="0070140F"/>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12"/>
    <w:rsid w:val="00714D59"/>
    <w:rsid w:val="00714FC9"/>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B34"/>
    <w:rsid w:val="00722C5C"/>
    <w:rsid w:val="00723157"/>
    <w:rsid w:val="007233EE"/>
    <w:rsid w:val="00723492"/>
    <w:rsid w:val="00723FC5"/>
    <w:rsid w:val="00723FDD"/>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BFE"/>
    <w:rsid w:val="00751799"/>
    <w:rsid w:val="007520CD"/>
    <w:rsid w:val="0075257E"/>
    <w:rsid w:val="00752758"/>
    <w:rsid w:val="00752BF4"/>
    <w:rsid w:val="00752BFC"/>
    <w:rsid w:val="00752DE9"/>
    <w:rsid w:val="00752E01"/>
    <w:rsid w:val="00752FCB"/>
    <w:rsid w:val="007538D2"/>
    <w:rsid w:val="00753948"/>
    <w:rsid w:val="00753B27"/>
    <w:rsid w:val="00754259"/>
    <w:rsid w:val="007545D6"/>
    <w:rsid w:val="00754ABA"/>
    <w:rsid w:val="00754F0F"/>
    <w:rsid w:val="007552F1"/>
    <w:rsid w:val="007554D6"/>
    <w:rsid w:val="00755ABF"/>
    <w:rsid w:val="00755F3B"/>
    <w:rsid w:val="00756019"/>
    <w:rsid w:val="007560A1"/>
    <w:rsid w:val="007566CB"/>
    <w:rsid w:val="0075678B"/>
    <w:rsid w:val="00757947"/>
    <w:rsid w:val="00757968"/>
    <w:rsid w:val="0076044B"/>
    <w:rsid w:val="007607E7"/>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50"/>
    <w:rsid w:val="007740AD"/>
    <w:rsid w:val="007746B6"/>
    <w:rsid w:val="007746F0"/>
    <w:rsid w:val="00774AA5"/>
    <w:rsid w:val="0077554C"/>
    <w:rsid w:val="00775B59"/>
    <w:rsid w:val="00775FC3"/>
    <w:rsid w:val="007763E1"/>
    <w:rsid w:val="00776AB2"/>
    <w:rsid w:val="00777448"/>
    <w:rsid w:val="00777670"/>
    <w:rsid w:val="00777DC5"/>
    <w:rsid w:val="00780F8E"/>
    <w:rsid w:val="00781FE5"/>
    <w:rsid w:val="007828B9"/>
    <w:rsid w:val="00782B3B"/>
    <w:rsid w:val="00782BF8"/>
    <w:rsid w:val="00782DCD"/>
    <w:rsid w:val="007834AA"/>
    <w:rsid w:val="00783536"/>
    <w:rsid w:val="00783C19"/>
    <w:rsid w:val="00784026"/>
    <w:rsid w:val="0078453C"/>
    <w:rsid w:val="00785831"/>
    <w:rsid w:val="00785F17"/>
    <w:rsid w:val="007860B6"/>
    <w:rsid w:val="007869D1"/>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88E"/>
    <w:rsid w:val="007948D0"/>
    <w:rsid w:val="00794F1E"/>
    <w:rsid w:val="00795790"/>
    <w:rsid w:val="007957BB"/>
    <w:rsid w:val="00796861"/>
    <w:rsid w:val="00796EB0"/>
    <w:rsid w:val="0079714A"/>
    <w:rsid w:val="007973EA"/>
    <w:rsid w:val="007976F5"/>
    <w:rsid w:val="007A059A"/>
    <w:rsid w:val="007A062C"/>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299D"/>
    <w:rsid w:val="007B2A01"/>
    <w:rsid w:val="007B2E75"/>
    <w:rsid w:val="007B2E78"/>
    <w:rsid w:val="007B2F5B"/>
    <w:rsid w:val="007B3B8D"/>
    <w:rsid w:val="007B43A1"/>
    <w:rsid w:val="007B4DFE"/>
    <w:rsid w:val="007B52AF"/>
    <w:rsid w:val="007B53FD"/>
    <w:rsid w:val="007B6219"/>
    <w:rsid w:val="007B6F6D"/>
    <w:rsid w:val="007B719A"/>
    <w:rsid w:val="007B732B"/>
    <w:rsid w:val="007B7651"/>
    <w:rsid w:val="007B773D"/>
    <w:rsid w:val="007C0612"/>
    <w:rsid w:val="007C1C57"/>
    <w:rsid w:val="007C2A4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10"/>
    <w:rsid w:val="007D41C0"/>
    <w:rsid w:val="007D5985"/>
    <w:rsid w:val="007D5C61"/>
    <w:rsid w:val="007D60F9"/>
    <w:rsid w:val="007D64BF"/>
    <w:rsid w:val="007D6857"/>
    <w:rsid w:val="007D6D19"/>
    <w:rsid w:val="007D7326"/>
    <w:rsid w:val="007D7364"/>
    <w:rsid w:val="007D7BC5"/>
    <w:rsid w:val="007E05CD"/>
    <w:rsid w:val="007E0A9D"/>
    <w:rsid w:val="007E0B96"/>
    <w:rsid w:val="007E0DE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C2D"/>
    <w:rsid w:val="007E7010"/>
    <w:rsid w:val="007E7231"/>
    <w:rsid w:val="007F0164"/>
    <w:rsid w:val="007F0343"/>
    <w:rsid w:val="007F1543"/>
    <w:rsid w:val="007F1A0D"/>
    <w:rsid w:val="007F1B2E"/>
    <w:rsid w:val="007F1B84"/>
    <w:rsid w:val="007F2173"/>
    <w:rsid w:val="007F23EC"/>
    <w:rsid w:val="007F2491"/>
    <w:rsid w:val="007F2536"/>
    <w:rsid w:val="007F34C7"/>
    <w:rsid w:val="007F366E"/>
    <w:rsid w:val="007F47E7"/>
    <w:rsid w:val="007F4F75"/>
    <w:rsid w:val="007F58C6"/>
    <w:rsid w:val="007F5CD9"/>
    <w:rsid w:val="007F6402"/>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7B75"/>
    <w:rsid w:val="00810237"/>
    <w:rsid w:val="008102CF"/>
    <w:rsid w:val="008107AE"/>
    <w:rsid w:val="00810AF3"/>
    <w:rsid w:val="00811CBA"/>
    <w:rsid w:val="008125DB"/>
    <w:rsid w:val="00813105"/>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87"/>
    <w:rsid w:val="008311B8"/>
    <w:rsid w:val="00831650"/>
    <w:rsid w:val="008320EC"/>
    <w:rsid w:val="0083270B"/>
    <w:rsid w:val="00832957"/>
    <w:rsid w:val="0083310A"/>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BF9"/>
    <w:rsid w:val="00845944"/>
    <w:rsid w:val="00845AD5"/>
    <w:rsid w:val="00846788"/>
    <w:rsid w:val="0084744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5172"/>
    <w:rsid w:val="00875609"/>
    <w:rsid w:val="00875B65"/>
    <w:rsid w:val="00875E60"/>
    <w:rsid w:val="00876B29"/>
    <w:rsid w:val="00876B6A"/>
    <w:rsid w:val="00876EED"/>
    <w:rsid w:val="00876F48"/>
    <w:rsid w:val="008772DC"/>
    <w:rsid w:val="00877A5D"/>
    <w:rsid w:val="008802B8"/>
    <w:rsid w:val="00881064"/>
    <w:rsid w:val="00881B1D"/>
    <w:rsid w:val="0088228F"/>
    <w:rsid w:val="00882826"/>
    <w:rsid w:val="00882956"/>
    <w:rsid w:val="008830CA"/>
    <w:rsid w:val="008834C6"/>
    <w:rsid w:val="00884B13"/>
    <w:rsid w:val="00884D1B"/>
    <w:rsid w:val="0088536D"/>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C2E"/>
    <w:rsid w:val="008C5C5E"/>
    <w:rsid w:val="008C5F5E"/>
    <w:rsid w:val="008C63F9"/>
    <w:rsid w:val="008C6767"/>
    <w:rsid w:val="008C6D60"/>
    <w:rsid w:val="008C6FC9"/>
    <w:rsid w:val="008C7B15"/>
    <w:rsid w:val="008C7C8C"/>
    <w:rsid w:val="008C7D3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F2F"/>
    <w:rsid w:val="009043AE"/>
    <w:rsid w:val="00904BC4"/>
    <w:rsid w:val="00905217"/>
    <w:rsid w:val="00905C8B"/>
    <w:rsid w:val="009079D3"/>
    <w:rsid w:val="00910145"/>
    <w:rsid w:val="00910C39"/>
    <w:rsid w:val="00911B90"/>
    <w:rsid w:val="00911C54"/>
    <w:rsid w:val="009122A7"/>
    <w:rsid w:val="00912795"/>
    <w:rsid w:val="00913029"/>
    <w:rsid w:val="0091361F"/>
    <w:rsid w:val="00913EE3"/>
    <w:rsid w:val="009142CB"/>
    <w:rsid w:val="00914D3F"/>
    <w:rsid w:val="009152F5"/>
    <w:rsid w:val="0091557F"/>
    <w:rsid w:val="00915AF0"/>
    <w:rsid w:val="0091615C"/>
    <w:rsid w:val="00916CA4"/>
    <w:rsid w:val="00916E1A"/>
    <w:rsid w:val="00917759"/>
    <w:rsid w:val="0092026D"/>
    <w:rsid w:val="00920619"/>
    <w:rsid w:val="00920762"/>
    <w:rsid w:val="009207CE"/>
    <w:rsid w:val="00920A13"/>
    <w:rsid w:val="00920B77"/>
    <w:rsid w:val="00920DF2"/>
    <w:rsid w:val="009216C5"/>
    <w:rsid w:val="00922326"/>
    <w:rsid w:val="00922922"/>
    <w:rsid w:val="00923A02"/>
    <w:rsid w:val="00924445"/>
    <w:rsid w:val="009246D8"/>
    <w:rsid w:val="009247F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79C"/>
    <w:rsid w:val="00981850"/>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96F"/>
    <w:rsid w:val="00996A31"/>
    <w:rsid w:val="00997065"/>
    <w:rsid w:val="0099736C"/>
    <w:rsid w:val="00997429"/>
    <w:rsid w:val="009978CF"/>
    <w:rsid w:val="009A0886"/>
    <w:rsid w:val="009A16D3"/>
    <w:rsid w:val="009A180D"/>
    <w:rsid w:val="009A201E"/>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43D5"/>
    <w:rsid w:val="009E46B6"/>
    <w:rsid w:val="009E46BC"/>
    <w:rsid w:val="009E4CDE"/>
    <w:rsid w:val="009E61A9"/>
    <w:rsid w:val="009E6E3B"/>
    <w:rsid w:val="009F0698"/>
    <w:rsid w:val="009F0935"/>
    <w:rsid w:val="009F0A4E"/>
    <w:rsid w:val="009F0F49"/>
    <w:rsid w:val="009F18CF"/>
    <w:rsid w:val="009F2C44"/>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3F8"/>
    <w:rsid w:val="00A176D5"/>
    <w:rsid w:val="00A1780C"/>
    <w:rsid w:val="00A215B6"/>
    <w:rsid w:val="00A217B2"/>
    <w:rsid w:val="00A21F3E"/>
    <w:rsid w:val="00A222A1"/>
    <w:rsid w:val="00A23042"/>
    <w:rsid w:val="00A2349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4E"/>
    <w:rsid w:val="00A30644"/>
    <w:rsid w:val="00A3090E"/>
    <w:rsid w:val="00A30DEC"/>
    <w:rsid w:val="00A3113F"/>
    <w:rsid w:val="00A31171"/>
    <w:rsid w:val="00A311DE"/>
    <w:rsid w:val="00A31436"/>
    <w:rsid w:val="00A322CD"/>
    <w:rsid w:val="00A32686"/>
    <w:rsid w:val="00A32BE9"/>
    <w:rsid w:val="00A32C66"/>
    <w:rsid w:val="00A32DFF"/>
    <w:rsid w:val="00A33366"/>
    <w:rsid w:val="00A33684"/>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619E"/>
    <w:rsid w:val="00A466F1"/>
    <w:rsid w:val="00A4759D"/>
    <w:rsid w:val="00A478DF"/>
    <w:rsid w:val="00A47A85"/>
    <w:rsid w:val="00A47B75"/>
    <w:rsid w:val="00A507A9"/>
    <w:rsid w:val="00A510B9"/>
    <w:rsid w:val="00A51E81"/>
    <w:rsid w:val="00A52316"/>
    <w:rsid w:val="00A524F1"/>
    <w:rsid w:val="00A5253F"/>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3F0"/>
    <w:rsid w:val="00AB150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C0"/>
    <w:rsid w:val="00AD6119"/>
    <w:rsid w:val="00AD6A9B"/>
    <w:rsid w:val="00AD7D83"/>
    <w:rsid w:val="00AE0286"/>
    <w:rsid w:val="00AE0668"/>
    <w:rsid w:val="00AE1244"/>
    <w:rsid w:val="00AE1C5F"/>
    <w:rsid w:val="00AE2B70"/>
    <w:rsid w:val="00AE3439"/>
    <w:rsid w:val="00AE422D"/>
    <w:rsid w:val="00AE55E5"/>
    <w:rsid w:val="00AE60D1"/>
    <w:rsid w:val="00AE64E5"/>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385"/>
    <w:rsid w:val="00B05A03"/>
    <w:rsid w:val="00B06A47"/>
    <w:rsid w:val="00B06EA0"/>
    <w:rsid w:val="00B07665"/>
    <w:rsid w:val="00B1040D"/>
    <w:rsid w:val="00B1096B"/>
    <w:rsid w:val="00B1123C"/>
    <w:rsid w:val="00B11DFF"/>
    <w:rsid w:val="00B123E4"/>
    <w:rsid w:val="00B12512"/>
    <w:rsid w:val="00B12BF6"/>
    <w:rsid w:val="00B1348B"/>
    <w:rsid w:val="00B135A0"/>
    <w:rsid w:val="00B1388F"/>
    <w:rsid w:val="00B14544"/>
    <w:rsid w:val="00B149EA"/>
    <w:rsid w:val="00B152E1"/>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E9"/>
    <w:rsid w:val="00B21EFA"/>
    <w:rsid w:val="00B2239D"/>
    <w:rsid w:val="00B22538"/>
    <w:rsid w:val="00B22CAE"/>
    <w:rsid w:val="00B24214"/>
    <w:rsid w:val="00B2459A"/>
    <w:rsid w:val="00B24708"/>
    <w:rsid w:val="00B24D95"/>
    <w:rsid w:val="00B252D4"/>
    <w:rsid w:val="00B257AB"/>
    <w:rsid w:val="00B27D89"/>
    <w:rsid w:val="00B30554"/>
    <w:rsid w:val="00B3055F"/>
    <w:rsid w:val="00B3068F"/>
    <w:rsid w:val="00B30979"/>
    <w:rsid w:val="00B30AC8"/>
    <w:rsid w:val="00B30CEA"/>
    <w:rsid w:val="00B315DD"/>
    <w:rsid w:val="00B31908"/>
    <w:rsid w:val="00B31D3E"/>
    <w:rsid w:val="00B31D5E"/>
    <w:rsid w:val="00B31F23"/>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855"/>
    <w:rsid w:val="00B5221E"/>
    <w:rsid w:val="00B522AC"/>
    <w:rsid w:val="00B52729"/>
    <w:rsid w:val="00B5429E"/>
    <w:rsid w:val="00B54910"/>
    <w:rsid w:val="00B54C37"/>
    <w:rsid w:val="00B54DAB"/>
    <w:rsid w:val="00B5521E"/>
    <w:rsid w:val="00B55A65"/>
    <w:rsid w:val="00B55FAF"/>
    <w:rsid w:val="00B56D81"/>
    <w:rsid w:val="00B57190"/>
    <w:rsid w:val="00B575CC"/>
    <w:rsid w:val="00B57D97"/>
    <w:rsid w:val="00B600AE"/>
    <w:rsid w:val="00B606C9"/>
    <w:rsid w:val="00B60BBD"/>
    <w:rsid w:val="00B60CB8"/>
    <w:rsid w:val="00B61AB7"/>
    <w:rsid w:val="00B61E41"/>
    <w:rsid w:val="00B61F68"/>
    <w:rsid w:val="00B62973"/>
    <w:rsid w:val="00B62C56"/>
    <w:rsid w:val="00B62D48"/>
    <w:rsid w:val="00B6354B"/>
    <w:rsid w:val="00B64F95"/>
    <w:rsid w:val="00B6522C"/>
    <w:rsid w:val="00B65F97"/>
    <w:rsid w:val="00B6604B"/>
    <w:rsid w:val="00B669F2"/>
    <w:rsid w:val="00B66E67"/>
    <w:rsid w:val="00B67D76"/>
    <w:rsid w:val="00B70104"/>
    <w:rsid w:val="00B712C7"/>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34A5"/>
    <w:rsid w:val="00B937E7"/>
    <w:rsid w:val="00B93866"/>
    <w:rsid w:val="00B93A46"/>
    <w:rsid w:val="00B942DB"/>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6D"/>
    <w:rsid w:val="00BA5D95"/>
    <w:rsid w:val="00BA6857"/>
    <w:rsid w:val="00BA69FA"/>
    <w:rsid w:val="00BA6AB3"/>
    <w:rsid w:val="00BA6EE1"/>
    <w:rsid w:val="00BA70FE"/>
    <w:rsid w:val="00BA733E"/>
    <w:rsid w:val="00BA74D7"/>
    <w:rsid w:val="00BB0514"/>
    <w:rsid w:val="00BB0FC8"/>
    <w:rsid w:val="00BB174C"/>
    <w:rsid w:val="00BB1ED5"/>
    <w:rsid w:val="00BB2686"/>
    <w:rsid w:val="00BB2F46"/>
    <w:rsid w:val="00BB3B0E"/>
    <w:rsid w:val="00BB410E"/>
    <w:rsid w:val="00BB45B4"/>
    <w:rsid w:val="00BB45DF"/>
    <w:rsid w:val="00BB4A57"/>
    <w:rsid w:val="00BB4FB3"/>
    <w:rsid w:val="00BB5270"/>
    <w:rsid w:val="00BB536B"/>
    <w:rsid w:val="00BB54F0"/>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435"/>
    <w:rsid w:val="00BD4544"/>
    <w:rsid w:val="00BD584D"/>
    <w:rsid w:val="00BD65B2"/>
    <w:rsid w:val="00BD772C"/>
    <w:rsid w:val="00BD7850"/>
    <w:rsid w:val="00BD7C43"/>
    <w:rsid w:val="00BE0587"/>
    <w:rsid w:val="00BE180E"/>
    <w:rsid w:val="00BE1858"/>
    <w:rsid w:val="00BE190E"/>
    <w:rsid w:val="00BE2540"/>
    <w:rsid w:val="00BE2699"/>
    <w:rsid w:val="00BE26FA"/>
    <w:rsid w:val="00BE2A9C"/>
    <w:rsid w:val="00BE3B73"/>
    <w:rsid w:val="00BE3C0E"/>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966"/>
    <w:rsid w:val="00C02B55"/>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6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71D1"/>
    <w:rsid w:val="00C3061F"/>
    <w:rsid w:val="00C31457"/>
    <w:rsid w:val="00C31BFE"/>
    <w:rsid w:val="00C32030"/>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66F"/>
    <w:rsid w:val="00C429DF"/>
    <w:rsid w:val="00C42A0E"/>
    <w:rsid w:val="00C42EDF"/>
    <w:rsid w:val="00C4374C"/>
    <w:rsid w:val="00C438F5"/>
    <w:rsid w:val="00C441D7"/>
    <w:rsid w:val="00C4463D"/>
    <w:rsid w:val="00C447D2"/>
    <w:rsid w:val="00C453E4"/>
    <w:rsid w:val="00C456A8"/>
    <w:rsid w:val="00C46663"/>
    <w:rsid w:val="00C468E9"/>
    <w:rsid w:val="00C46AF0"/>
    <w:rsid w:val="00C47599"/>
    <w:rsid w:val="00C476FC"/>
    <w:rsid w:val="00C477E1"/>
    <w:rsid w:val="00C47CE7"/>
    <w:rsid w:val="00C504F9"/>
    <w:rsid w:val="00C50B8F"/>
    <w:rsid w:val="00C515B6"/>
    <w:rsid w:val="00C52086"/>
    <w:rsid w:val="00C5212D"/>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2B"/>
    <w:rsid w:val="00C6526E"/>
    <w:rsid w:val="00C654DD"/>
    <w:rsid w:val="00C65A50"/>
    <w:rsid w:val="00C65CAE"/>
    <w:rsid w:val="00C665FD"/>
    <w:rsid w:val="00C66C14"/>
    <w:rsid w:val="00C66E3C"/>
    <w:rsid w:val="00C671FD"/>
    <w:rsid w:val="00C67553"/>
    <w:rsid w:val="00C67DBA"/>
    <w:rsid w:val="00C67E20"/>
    <w:rsid w:val="00C7012A"/>
    <w:rsid w:val="00C70AD7"/>
    <w:rsid w:val="00C70B2E"/>
    <w:rsid w:val="00C70F76"/>
    <w:rsid w:val="00C714A2"/>
    <w:rsid w:val="00C7179F"/>
    <w:rsid w:val="00C725E4"/>
    <w:rsid w:val="00C727CF"/>
    <w:rsid w:val="00C72D44"/>
    <w:rsid w:val="00C74212"/>
    <w:rsid w:val="00C74B2E"/>
    <w:rsid w:val="00C75E83"/>
    <w:rsid w:val="00C7706C"/>
    <w:rsid w:val="00C77938"/>
    <w:rsid w:val="00C77AC5"/>
    <w:rsid w:val="00C77CAE"/>
    <w:rsid w:val="00C80574"/>
    <w:rsid w:val="00C8071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941"/>
    <w:rsid w:val="00C87AB8"/>
    <w:rsid w:val="00C87B0E"/>
    <w:rsid w:val="00C87E49"/>
    <w:rsid w:val="00C906F5"/>
    <w:rsid w:val="00C907B6"/>
    <w:rsid w:val="00C90917"/>
    <w:rsid w:val="00C90E94"/>
    <w:rsid w:val="00C91381"/>
    <w:rsid w:val="00C91D8B"/>
    <w:rsid w:val="00C924CD"/>
    <w:rsid w:val="00C92B10"/>
    <w:rsid w:val="00C93240"/>
    <w:rsid w:val="00C93CEE"/>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09D2"/>
    <w:rsid w:val="00CA0A05"/>
    <w:rsid w:val="00CA1743"/>
    <w:rsid w:val="00CA237E"/>
    <w:rsid w:val="00CA3982"/>
    <w:rsid w:val="00CA4139"/>
    <w:rsid w:val="00CA42C1"/>
    <w:rsid w:val="00CA47CB"/>
    <w:rsid w:val="00CA5166"/>
    <w:rsid w:val="00CA64E1"/>
    <w:rsid w:val="00CA6F23"/>
    <w:rsid w:val="00CA77FA"/>
    <w:rsid w:val="00CB1979"/>
    <w:rsid w:val="00CB1BFC"/>
    <w:rsid w:val="00CB1C73"/>
    <w:rsid w:val="00CB20ED"/>
    <w:rsid w:val="00CB21ED"/>
    <w:rsid w:val="00CB3C1E"/>
    <w:rsid w:val="00CB3E24"/>
    <w:rsid w:val="00CB4502"/>
    <w:rsid w:val="00CB46BF"/>
    <w:rsid w:val="00CB4E1C"/>
    <w:rsid w:val="00CB55B3"/>
    <w:rsid w:val="00CB5945"/>
    <w:rsid w:val="00CB5C1D"/>
    <w:rsid w:val="00CB5CA0"/>
    <w:rsid w:val="00CB5FF7"/>
    <w:rsid w:val="00CB607B"/>
    <w:rsid w:val="00CB662E"/>
    <w:rsid w:val="00CB6B3C"/>
    <w:rsid w:val="00CB70A1"/>
    <w:rsid w:val="00CB7156"/>
    <w:rsid w:val="00CB747E"/>
    <w:rsid w:val="00CB748D"/>
    <w:rsid w:val="00CC045F"/>
    <w:rsid w:val="00CC0B6A"/>
    <w:rsid w:val="00CC0E46"/>
    <w:rsid w:val="00CC108F"/>
    <w:rsid w:val="00CC1BF5"/>
    <w:rsid w:val="00CC1E27"/>
    <w:rsid w:val="00CC3078"/>
    <w:rsid w:val="00CC368B"/>
    <w:rsid w:val="00CC3925"/>
    <w:rsid w:val="00CC45EE"/>
    <w:rsid w:val="00CC4E78"/>
    <w:rsid w:val="00CC4EEC"/>
    <w:rsid w:val="00CC4F9F"/>
    <w:rsid w:val="00CC565E"/>
    <w:rsid w:val="00CC620F"/>
    <w:rsid w:val="00CC6EFB"/>
    <w:rsid w:val="00CC70B1"/>
    <w:rsid w:val="00CC718A"/>
    <w:rsid w:val="00CC7433"/>
    <w:rsid w:val="00CC7893"/>
    <w:rsid w:val="00CC7915"/>
    <w:rsid w:val="00CC7BF3"/>
    <w:rsid w:val="00CC7C6B"/>
    <w:rsid w:val="00CD03A8"/>
    <w:rsid w:val="00CD03AD"/>
    <w:rsid w:val="00CD05BE"/>
    <w:rsid w:val="00CD0A3B"/>
    <w:rsid w:val="00CD131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40"/>
    <w:rsid w:val="00D07AEB"/>
    <w:rsid w:val="00D10344"/>
    <w:rsid w:val="00D1062D"/>
    <w:rsid w:val="00D10723"/>
    <w:rsid w:val="00D10ED2"/>
    <w:rsid w:val="00D10FA6"/>
    <w:rsid w:val="00D11917"/>
    <w:rsid w:val="00D11ABA"/>
    <w:rsid w:val="00D11E3A"/>
    <w:rsid w:val="00D133E1"/>
    <w:rsid w:val="00D134FE"/>
    <w:rsid w:val="00D137B6"/>
    <w:rsid w:val="00D14BB3"/>
    <w:rsid w:val="00D1501C"/>
    <w:rsid w:val="00D1581F"/>
    <w:rsid w:val="00D159D2"/>
    <w:rsid w:val="00D1609F"/>
    <w:rsid w:val="00D17266"/>
    <w:rsid w:val="00D17945"/>
    <w:rsid w:val="00D17972"/>
    <w:rsid w:val="00D202BA"/>
    <w:rsid w:val="00D20B5F"/>
    <w:rsid w:val="00D216C7"/>
    <w:rsid w:val="00D22226"/>
    <w:rsid w:val="00D232F1"/>
    <w:rsid w:val="00D23CC8"/>
    <w:rsid w:val="00D246CC"/>
    <w:rsid w:val="00D247A7"/>
    <w:rsid w:val="00D24970"/>
    <w:rsid w:val="00D24EF8"/>
    <w:rsid w:val="00D25088"/>
    <w:rsid w:val="00D25691"/>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40"/>
    <w:rsid w:val="00D77C78"/>
    <w:rsid w:val="00D8046D"/>
    <w:rsid w:val="00D80CDF"/>
    <w:rsid w:val="00D8178E"/>
    <w:rsid w:val="00D820FC"/>
    <w:rsid w:val="00D82508"/>
    <w:rsid w:val="00D83945"/>
    <w:rsid w:val="00D840DA"/>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E"/>
    <w:rsid w:val="00D97A86"/>
    <w:rsid w:val="00DA0585"/>
    <w:rsid w:val="00DA05AB"/>
    <w:rsid w:val="00DA0A61"/>
    <w:rsid w:val="00DA0BE3"/>
    <w:rsid w:val="00DA1942"/>
    <w:rsid w:val="00DA1B9B"/>
    <w:rsid w:val="00DA22F0"/>
    <w:rsid w:val="00DA2B0D"/>
    <w:rsid w:val="00DA4183"/>
    <w:rsid w:val="00DA41C4"/>
    <w:rsid w:val="00DA4A29"/>
    <w:rsid w:val="00DA62B5"/>
    <w:rsid w:val="00DA643D"/>
    <w:rsid w:val="00DA649F"/>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585"/>
    <w:rsid w:val="00DC6D15"/>
    <w:rsid w:val="00DC6E53"/>
    <w:rsid w:val="00DC7145"/>
    <w:rsid w:val="00DC71E2"/>
    <w:rsid w:val="00DC7288"/>
    <w:rsid w:val="00DC7576"/>
    <w:rsid w:val="00DC7CE8"/>
    <w:rsid w:val="00DD0085"/>
    <w:rsid w:val="00DD008C"/>
    <w:rsid w:val="00DD1114"/>
    <w:rsid w:val="00DD138F"/>
    <w:rsid w:val="00DD13C0"/>
    <w:rsid w:val="00DD1477"/>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697"/>
    <w:rsid w:val="00DD772F"/>
    <w:rsid w:val="00DDB847"/>
    <w:rsid w:val="00DE0954"/>
    <w:rsid w:val="00DE0A53"/>
    <w:rsid w:val="00DE1720"/>
    <w:rsid w:val="00DE18FF"/>
    <w:rsid w:val="00DE2046"/>
    <w:rsid w:val="00DE290C"/>
    <w:rsid w:val="00DE3291"/>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F34"/>
    <w:rsid w:val="00E05E2D"/>
    <w:rsid w:val="00E066F2"/>
    <w:rsid w:val="00E069E3"/>
    <w:rsid w:val="00E076BB"/>
    <w:rsid w:val="00E101B8"/>
    <w:rsid w:val="00E10741"/>
    <w:rsid w:val="00E110DE"/>
    <w:rsid w:val="00E113C6"/>
    <w:rsid w:val="00E1204F"/>
    <w:rsid w:val="00E121DF"/>
    <w:rsid w:val="00E123CC"/>
    <w:rsid w:val="00E129DC"/>
    <w:rsid w:val="00E12FBA"/>
    <w:rsid w:val="00E1304E"/>
    <w:rsid w:val="00E1329C"/>
    <w:rsid w:val="00E13E63"/>
    <w:rsid w:val="00E14179"/>
    <w:rsid w:val="00E1434A"/>
    <w:rsid w:val="00E146F6"/>
    <w:rsid w:val="00E146F8"/>
    <w:rsid w:val="00E16072"/>
    <w:rsid w:val="00E160F5"/>
    <w:rsid w:val="00E16240"/>
    <w:rsid w:val="00E16397"/>
    <w:rsid w:val="00E1662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B2"/>
    <w:rsid w:val="00E35E7C"/>
    <w:rsid w:val="00E35F01"/>
    <w:rsid w:val="00E36048"/>
    <w:rsid w:val="00E365AF"/>
    <w:rsid w:val="00E371B6"/>
    <w:rsid w:val="00E375BF"/>
    <w:rsid w:val="00E3782C"/>
    <w:rsid w:val="00E37A98"/>
    <w:rsid w:val="00E41326"/>
    <w:rsid w:val="00E41B4B"/>
    <w:rsid w:val="00E41F75"/>
    <w:rsid w:val="00E42587"/>
    <w:rsid w:val="00E42A6B"/>
    <w:rsid w:val="00E42AB8"/>
    <w:rsid w:val="00E42B7C"/>
    <w:rsid w:val="00E43495"/>
    <w:rsid w:val="00E43E42"/>
    <w:rsid w:val="00E43FBD"/>
    <w:rsid w:val="00E448B7"/>
    <w:rsid w:val="00E46912"/>
    <w:rsid w:val="00E47A44"/>
    <w:rsid w:val="00E50D81"/>
    <w:rsid w:val="00E50F51"/>
    <w:rsid w:val="00E50F94"/>
    <w:rsid w:val="00E512A2"/>
    <w:rsid w:val="00E514CB"/>
    <w:rsid w:val="00E5259D"/>
    <w:rsid w:val="00E52B67"/>
    <w:rsid w:val="00E52EF8"/>
    <w:rsid w:val="00E53CA2"/>
    <w:rsid w:val="00E53E12"/>
    <w:rsid w:val="00E54362"/>
    <w:rsid w:val="00E54BE2"/>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55C9"/>
    <w:rsid w:val="00E655D1"/>
    <w:rsid w:val="00E65C12"/>
    <w:rsid w:val="00E65C56"/>
    <w:rsid w:val="00E660CD"/>
    <w:rsid w:val="00E66292"/>
    <w:rsid w:val="00E668C5"/>
    <w:rsid w:val="00E670F8"/>
    <w:rsid w:val="00E67486"/>
    <w:rsid w:val="00E67CF1"/>
    <w:rsid w:val="00E70410"/>
    <w:rsid w:val="00E7043E"/>
    <w:rsid w:val="00E726B4"/>
    <w:rsid w:val="00E729B9"/>
    <w:rsid w:val="00E729D9"/>
    <w:rsid w:val="00E746EF"/>
    <w:rsid w:val="00E75068"/>
    <w:rsid w:val="00E75C9C"/>
    <w:rsid w:val="00E76076"/>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4193"/>
    <w:rsid w:val="00EA4970"/>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339"/>
    <w:rsid w:val="00EC3E8D"/>
    <w:rsid w:val="00EC42F8"/>
    <w:rsid w:val="00EC4989"/>
    <w:rsid w:val="00EC4A1B"/>
    <w:rsid w:val="00EC4EBE"/>
    <w:rsid w:val="00EC5275"/>
    <w:rsid w:val="00EC76CF"/>
    <w:rsid w:val="00EC77B6"/>
    <w:rsid w:val="00ED0C16"/>
    <w:rsid w:val="00ED0DC7"/>
    <w:rsid w:val="00ED1268"/>
    <w:rsid w:val="00ED1B84"/>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9FD"/>
    <w:rsid w:val="00EE1B56"/>
    <w:rsid w:val="00EE1C85"/>
    <w:rsid w:val="00EE2596"/>
    <w:rsid w:val="00EE2914"/>
    <w:rsid w:val="00EE2F6A"/>
    <w:rsid w:val="00EE320B"/>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2D3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A1F"/>
    <w:rsid w:val="00F20241"/>
    <w:rsid w:val="00F20629"/>
    <w:rsid w:val="00F207CB"/>
    <w:rsid w:val="00F2108C"/>
    <w:rsid w:val="00F211FE"/>
    <w:rsid w:val="00F217F8"/>
    <w:rsid w:val="00F21BAE"/>
    <w:rsid w:val="00F21F12"/>
    <w:rsid w:val="00F22563"/>
    <w:rsid w:val="00F2293A"/>
    <w:rsid w:val="00F229DE"/>
    <w:rsid w:val="00F235F7"/>
    <w:rsid w:val="00F2421D"/>
    <w:rsid w:val="00F25241"/>
    <w:rsid w:val="00F25952"/>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BCF"/>
    <w:rsid w:val="00F73B04"/>
    <w:rsid w:val="00F7434D"/>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101"/>
    <w:rsid w:val="00F85285"/>
    <w:rsid w:val="00F85EE3"/>
    <w:rsid w:val="00F8642A"/>
    <w:rsid w:val="00F86AF6"/>
    <w:rsid w:val="00F86F02"/>
    <w:rsid w:val="00F86F43"/>
    <w:rsid w:val="00F87CD9"/>
    <w:rsid w:val="00F87DF1"/>
    <w:rsid w:val="00F901CC"/>
    <w:rsid w:val="00F9024D"/>
    <w:rsid w:val="00F914B7"/>
    <w:rsid w:val="00F9277F"/>
    <w:rsid w:val="00F928F6"/>
    <w:rsid w:val="00F929A5"/>
    <w:rsid w:val="00F929B7"/>
    <w:rsid w:val="00F9327D"/>
    <w:rsid w:val="00F934CA"/>
    <w:rsid w:val="00F94AFD"/>
    <w:rsid w:val="00F94D71"/>
    <w:rsid w:val="00F94E9E"/>
    <w:rsid w:val="00F952BE"/>
    <w:rsid w:val="00F953B3"/>
    <w:rsid w:val="00F9566B"/>
    <w:rsid w:val="00F95680"/>
    <w:rsid w:val="00F9576C"/>
    <w:rsid w:val="00F95C28"/>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633B"/>
    <w:rsid w:val="00FB66D2"/>
    <w:rsid w:val="00FB6A6A"/>
    <w:rsid w:val="00FB7856"/>
    <w:rsid w:val="00FB78A1"/>
    <w:rsid w:val="00FB7BCA"/>
    <w:rsid w:val="00FC0DC2"/>
    <w:rsid w:val="00FC11E6"/>
    <w:rsid w:val="00FC1A04"/>
    <w:rsid w:val="00FC22CF"/>
    <w:rsid w:val="00FC2982"/>
    <w:rsid w:val="00FC30FB"/>
    <w:rsid w:val="00FC3FB1"/>
    <w:rsid w:val="00FC42AC"/>
    <w:rsid w:val="00FC46D9"/>
    <w:rsid w:val="00FC5AAA"/>
    <w:rsid w:val="00FC5CAE"/>
    <w:rsid w:val="00FC5EA5"/>
    <w:rsid w:val="00FC5F03"/>
    <w:rsid w:val="00FC674E"/>
    <w:rsid w:val="00FC6967"/>
    <w:rsid w:val="00FC713F"/>
    <w:rsid w:val="00FC7724"/>
    <w:rsid w:val="00FC7AD6"/>
    <w:rsid w:val="00FD003B"/>
    <w:rsid w:val="00FD03FA"/>
    <w:rsid w:val="00FD0898"/>
    <w:rsid w:val="00FD0960"/>
    <w:rsid w:val="00FD180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735"/>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F1F0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10</Pages>
  <Words>3096</Words>
  <Characters>17652</Characters>
  <Application>Microsoft Office Word</Application>
  <DocSecurity>0</DocSecurity>
  <Lines>147</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Erika Šimaitienė</dc:creator>
  <cp:keywords/>
  <dc:description/>
  <cp:lastModifiedBy>Erika Šimaitienė</cp:lastModifiedBy>
  <cp:revision>428</cp:revision>
  <cp:lastPrinted>2025-07-02T11:10:00Z</cp:lastPrinted>
  <dcterms:created xsi:type="dcterms:W3CDTF">2025-07-02T11:00:00Z</dcterms:created>
  <dcterms:modified xsi:type="dcterms:W3CDTF">2025-07-04T10:32:00Z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