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3BD598" w14:textId="166F30DC" w:rsidR="00835A18" w:rsidRPr="00E8265C" w:rsidRDefault="002B3AF7" w:rsidP="00EA1878">
      <w:pPr>
        <w:spacing w:after="60" w:line="240" w:lineRule="auto"/>
        <w:jc w:val="center"/>
        <w:rPr>
          <w:rFonts w:ascii="Times New Roman" w:hAnsi="Times New Roman" w:cs="Times New Roman"/>
          <w:b/>
          <w:sz w:val="24"/>
          <w:szCs w:val="24"/>
          <w:lang w:val="lt-LT"/>
        </w:rPr>
      </w:pPr>
      <w:r>
        <w:rPr>
          <w:rFonts w:ascii="Times New Roman" w:eastAsia="Times New Roman" w:hAnsi="Times New Roman" w:cs="Times New Roman"/>
          <w:b/>
          <w:sz w:val="24"/>
          <w:szCs w:val="24"/>
          <w:lang w:val="lt-LT"/>
        </w:rPr>
        <w:t>ŠILUTĖS RAJONO POLDERI</w:t>
      </w:r>
      <w:r w:rsidR="007C1CFC" w:rsidRPr="00E8265C">
        <w:rPr>
          <w:rFonts w:ascii="Times New Roman" w:eastAsia="Times New Roman" w:hAnsi="Times New Roman" w:cs="Times New Roman"/>
          <w:b/>
          <w:sz w:val="24"/>
          <w:szCs w:val="24"/>
          <w:lang w:val="lt-LT"/>
        </w:rPr>
        <w:t>Ų SISTEMŲ EKSPLOATACIJOS, PRIEŽIŪROS IR REMONTO DARBŲ</w:t>
      </w:r>
      <w:r w:rsidR="0081150A" w:rsidRPr="00E8265C">
        <w:rPr>
          <w:rFonts w:ascii="Times New Roman" w:eastAsia="Times New Roman" w:hAnsi="Times New Roman" w:cs="Times New Roman"/>
          <w:b/>
          <w:sz w:val="24"/>
          <w:szCs w:val="24"/>
          <w:lang w:val="lt-LT"/>
        </w:rPr>
        <w:t xml:space="preserve"> PIRKIMO</w:t>
      </w:r>
      <w:r w:rsidR="00835A18" w:rsidRPr="00E8265C">
        <w:rPr>
          <w:rFonts w:ascii="Times New Roman" w:eastAsia="Times New Roman" w:hAnsi="Times New Roman" w:cs="Times New Roman"/>
          <w:b/>
          <w:sz w:val="24"/>
          <w:szCs w:val="24"/>
          <w:lang w:val="lt-LT"/>
        </w:rPr>
        <w:t xml:space="preserve"> </w:t>
      </w:r>
      <w:r w:rsidR="00C91D63" w:rsidRPr="00E8265C">
        <w:rPr>
          <w:rFonts w:ascii="Times New Roman" w:hAnsi="Times New Roman" w:cs="Times New Roman"/>
          <w:b/>
          <w:sz w:val="24"/>
          <w:szCs w:val="24"/>
          <w:lang w:val="lt-LT"/>
        </w:rPr>
        <w:t>TECHNINĖ SPECIFIKACIJ</w:t>
      </w:r>
      <w:r w:rsidR="00DB7E18" w:rsidRPr="00E8265C">
        <w:rPr>
          <w:rFonts w:ascii="Times New Roman" w:hAnsi="Times New Roman" w:cs="Times New Roman"/>
          <w:b/>
          <w:sz w:val="24"/>
          <w:szCs w:val="24"/>
          <w:lang w:val="lt-LT"/>
        </w:rPr>
        <w:t>A</w:t>
      </w:r>
    </w:p>
    <w:p w14:paraId="4877158E" w14:textId="77777777" w:rsidR="00DB7E18" w:rsidRPr="00E8265C" w:rsidRDefault="00DB7E18" w:rsidP="00835A18">
      <w:pPr>
        <w:spacing w:after="60" w:line="240" w:lineRule="auto"/>
        <w:jc w:val="center"/>
        <w:rPr>
          <w:rFonts w:ascii="Times New Roman" w:hAnsi="Times New Roman" w:cs="Times New Roman"/>
          <w:b/>
          <w:sz w:val="24"/>
          <w:szCs w:val="24"/>
          <w:lang w:val="lt-LT"/>
        </w:rPr>
      </w:pPr>
    </w:p>
    <w:p w14:paraId="3147F5E7" w14:textId="224B4B50" w:rsidR="00DB7E18" w:rsidRPr="00E8265C" w:rsidRDefault="00DB7E18" w:rsidP="006D6EDC">
      <w:pPr>
        <w:pStyle w:val="Sraopastraipa"/>
        <w:numPr>
          <w:ilvl w:val="0"/>
          <w:numId w:val="31"/>
        </w:numPr>
        <w:pBdr>
          <w:top w:val="single" w:sz="4" w:space="1" w:color="auto"/>
          <w:bottom w:val="single" w:sz="4" w:space="1" w:color="auto"/>
        </w:pBdr>
        <w:tabs>
          <w:tab w:val="left" w:pos="284"/>
        </w:tabs>
        <w:spacing w:before="60" w:after="60"/>
        <w:ind w:left="0" w:firstLine="0"/>
        <w:contextualSpacing/>
        <w:rPr>
          <w:rFonts w:ascii="Times New Roman" w:eastAsia="Times New Roman" w:hAnsi="Times New Roman" w:cs="Times New Roman"/>
          <w:b/>
          <w:bCs/>
        </w:rPr>
      </w:pPr>
      <w:bookmarkStart w:id="0" w:name="_Hlk162513234"/>
      <w:r w:rsidRPr="00E8265C">
        <w:rPr>
          <w:rFonts w:ascii="Times New Roman" w:eastAsia="Times New Roman" w:hAnsi="Times New Roman" w:cs="Times New Roman"/>
          <w:b/>
          <w:bCs/>
        </w:rPr>
        <w:t>SĄVOKOS IR SUTRUMPINIMAI</w:t>
      </w:r>
      <w:bookmarkEnd w:id="0"/>
    </w:p>
    <w:p w14:paraId="6068C263" w14:textId="34291CCE" w:rsidR="00507477" w:rsidRPr="00E8265C" w:rsidRDefault="00931B2B"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Užsakovas</w:t>
      </w:r>
      <w:r w:rsidRPr="00E8265C">
        <w:rPr>
          <w:rFonts w:ascii="Times New Roman" w:hAnsi="Times New Roman" w:cs="Times New Roman"/>
          <w:lang w:val="lt-LT"/>
        </w:rPr>
        <w:t xml:space="preserve"> – Šilutės rajono savivaldybės administracija, adresas: Dariaus ir Girėno g. 1, Šilutė, tel.: </w:t>
      </w:r>
      <w:r w:rsidR="00987CD4">
        <w:rPr>
          <w:rFonts w:ascii="Times New Roman" w:hAnsi="Times New Roman" w:cs="Times New Roman"/>
          <w:lang w:val="lt-LT"/>
        </w:rPr>
        <w:t>0</w:t>
      </w:r>
      <w:r w:rsidRPr="00E8265C">
        <w:rPr>
          <w:rFonts w:ascii="Times New Roman" w:hAnsi="Times New Roman" w:cs="Times New Roman"/>
          <w:lang w:val="lt-LT"/>
        </w:rPr>
        <w:t xml:space="preserve">441 79 266, el. p.: </w:t>
      </w:r>
      <w:hyperlink r:id="rId8">
        <w:r w:rsidRPr="00E8265C">
          <w:rPr>
            <w:rStyle w:val="Internetosaitas"/>
            <w:rFonts w:ascii="Times New Roman" w:hAnsi="Times New Roman" w:cs="Times New Roman"/>
            <w:lang w:val="lt-LT"/>
          </w:rPr>
          <w:t>administracija@silute.lt</w:t>
        </w:r>
      </w:hyperlink>
      <w:r w:rsidRPr="00E8265C">
        <w:rPr>
          <w:rFonts w:ascii="Times New Roman" w:hAnsi="Times New Roman" w:cs="Times New Roman"/>
          <w:lang w:val="lt-LT"/>
        </w:rPr>
        <w:t>.</w:t>
      </w:r>
    </w:p>
    <w:p w14:paraId="483F7F98" w14:textId="77777777" w:rsidR="00507477" w:rsidRPr="00E8265C" w:rsidRDefault="00931B2B"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Rangovas</w:t>
      </w:r>
      <w:r w:rsidRPr="00E8265C">
        <w:rPr>
          <w:rFonts w:ascii="Times New Roman" w:hAnsi="Times New Roman" w:cs="Times New Roman"/>
          <w:lang w:val="lt-LT"/>
        </w:rPr>
        <w:t xml:space="preserve"> – ūkio subjektas – fizinis asmuo, privatusis ar viešasis juridinis asmuo, kita organizacija ir (ar) jų padalinys įskaitant ūkio subjektus, kurių pajėgumais remiamasi, Subrangovus, darbuotojus ir kitus teisėtais pagrindais Rangovo darbų atlikimui pasitelktus asmenis. </w:t>
      </w:r>
    </w:p>
    <w:p w14:paraId="739EB07E" w14:textId="1C06A389" w:rsidR="00507477" w:rsidRPr="00E8265C" w:rsidRDefault="00931B2B"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Sutartis</w:t>
      </w:r>
      <w:r w:rsidRPr="00E8265C">
        <w:rPr>
          <w:rFonts w:ascii="Times New Roman" w:hAnsi="Times New Roman" w:cs="Times New Roman"/>
          <w:lang w:val="lt-LT"/>
        </w:rPr>
        <w:t xml:space="preserve"> – </w:t>
      </w:r>
      <w:r w:rsidR="00607DB3" w:rsidRPr="00E8265C">
        <w:rPr>
          <w:rFonts w:ascii="Times New Roman" w:hAnsi="Times New Roman" w:cs="Times New Roman"/>
          <w:lang w:val="lt-LT"/>
        </w:rPr>
        <w:t>Šilutės rajono polderių sistemų eksploatacijos, priežiūros ir remonto darbų</w:t>
      </w:r>
      <w:r w:rsidR="00607DB3" w:rsidRPr="00E8265C">
        <w:rPr>
          <w:rFonts w:ascii="Times New Roman" w:hAnsi="Times New Roman" w:cs="Times New Roman"/>
          <w:b/>
          <w:bCs/>
          <w:lang w:val="lt-LT"/>
        </w:rPr>
        <w:t xml:space="preserve"> </w:t>
      </w:r>
      <w:r w:rsidRPr="00E8265C">
        <w:rPr>
          <w:rFonts w:ascii="Times New Roman" w:hAnsi="Times New Roman" w:cs="Times New Roman"/>
          <w:lang w:val="lt-LT"/>
        </w:rPr>
        <w:t>Sutartis, sudar</w:t>
      </w:r>
      <w:r w:rsidR="00E8265C" w:rsidRPr="00E8265C">
        <w:rPr>
          <w:rFonts w:ascii="Times New Roman" w:hAnsi="Times New Roman" w:cs="Times New Roman"/>
          <w:lang w:val="lt-LT"/>
        </w:rPr>
        <w:t xml:space="preserve">yta </w:t>
      </w:r>
      <w:r w:rsidRPr="00E8265C">
        <w:rPr>
          <w:rFonts w:ascii="Times New Roman" w:hAnsi="Times New Roman" w:cs="Times New Roman"/>
          <w:lang w:val="lt-LT"/>
        </w:rPr>
        <w:t>tarp Rangovo ir Užsakovo dėl Pirkimo objekto</w:t>
      </w:r>
      <w:r w:rsidR="00E8265C" w:rsidRPr="00E8265C">
        <w:rPr>
          <w:rFonts w:ascii="Times New Roman" w:hAnsi="Times New Roman" w:cs="Times New Roman"/>
          <w:lang w:val="lt-LT"/>
        </w:rPr>
        <w:t xml:space="preserve"> ir kurią sudaro: Sutarties sąlygos, priedai ir / ar Susitarimai</w:t>
      </w:r>
      <w:r w:rsidR="00E8265C">
        <w:rPr>
          <w:rFonts w:ascii="Times New Roman" w:hAnsi="Times New Roman" w:cs="Times New Roman"/>
          <w:lang w:val="lt-LT"/>
        </w:rPr>
        <w:t>.</w:t>
      </w:r>
    </w:p>
    <w:p w14:paraId="764292FE" w14:textId="78E2978D" w:rsidR="00507477" w:rsidRPr="00E8265C" w:rsidRDefault="00931B2B"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Techninė specifikacija</w:t>
      </w:r>
      <w:r w:rsidRPr="00E8265C">
        <w:rPr>
          <w:rFonts w:ascii="Times New Roman" w:hAnsi="Times New Roman" w:cs="Times New Roman"/>
          <w:lang w:val="lt-LT"/>
        </w:rPr>
        <w:t xml:space="preserve"> </w:t>
      </w:r>
      <w:r w:rsidRPr="00E8265C">
        <w:rPr>
          <w:rFonts w:ascii="Times New Roman" w:hAnsi="Times New Roman" w:cs="Times New Roman"/>
          <w:b/>
          <w:bCs/>
          <w:lang w:val="lt-LT"/>
        </w:rPr>
        <w:t>arba TS</w:t>
      </w:r>
      <w:r w:rsidR="00FC0656">
        <w:rPr>
          <w:rFonts w:ascii="Times New Roman" w:hAnsi="Times New Roman" w:cs="Times New Roman"/>
          <w:b/>
          <w:bCs/>
          <w:lang w:val="lt-LT"/>
        </w:rPr>
        <w:t xml:space="preserve"> </w:t>
      </w:r>
      <w:r w:rsidRPr="00E8265C">
        <w:rPr>
          <w:rFonts w:ascii="Times New Roman" w:hAnsi="Times New Roman" w:cs="Times New Roman"/>
          <w:lang w:val="lt-LT"/>
        </w:rPr>
        <w:t xml:space="preserve">– dokumentas, kuriame apibūdintas </w:t>
      </w:r>
      <w:r w:rsidR="00FC0656">
        <w:rPr>
          <w:rFonts w:ascii="Times New Roman" w:hAnsi="Times New Roman" w:cs="Times New Roman"/>
          <w:lang w:val="lt-LT"/>
        </w:rPr>
        <w:t>P</w:t>
      </w:r>
      <w:r w:rsidRPr="00E8265C">
        <w:rPr>
          <w:rFonts w:ascii="Times New Roman" w:hAnsi="Times New Roman" w:cs="Times New Roman"/>
          <w:lang w:val="lt-LT"/>
        </w:rPr>
        <w:t>irkimo objektas. </w:t>
      </w:r>
    </w:p>
    <w:p w14:paraId="61CDB9A1" w14:textId="69648244" w:rsidR="00507477" w:rsidRPr="00E8265C" w:rsidRDefault="00E8265C"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Pr>
          <w:rFonts w:ascii="Times New Roman" w:hAnsi="Times New Roman" w:cs="Times New Roman"/>
          <w:b/>
          <w:bCs/>
          <w:lang w:val="lt-LT"/>
        </w:rPr>
        <w:t xml:space="preserve">Atliktų darbų </w:t>
      </w:r>
      <w:r w:rsidR="00931B2B" w:rsidRPr="00E8265C">
        <w:rPr>
          <w:rFonts w:ascii="Times New Roman" w:hAnsi="Times New Roman" w:cs="Times New Roman"/>
          <w:b/>
          <w:bCs/>
          <w:lang w:val="lt-LT"/>
        </w:rPr>
        <w:t>aktas arba Aktas</w:t>
      </w:r>
      <w:r w:rsidR="00FC0656">
        <w:rPr>
          <w:rFonts w:ascii="Times New Roman" w:hAnsi="Times New Roman" w:cs="Times New Roman"/>
          <w:b/>
          <w:bCs/>
          <w:lang w:val="lt-LT"/>
        </w:rPr>
        <w:t xml:space="preserve"> </w:t>
      </w:r>
      <w:r w:rsidR="00FC0656" w:rsidRPr="00E8265C">
        <w:rPr>
          <w:rFonts w:ascii="Times New Roman" w:hAnsi="Times New Roman" w:cs="Times New Roman"/>
          <w:lang w:val="lt-LT"/>
        </w:rPr>
        <w:t>–</w:t>
      </w:r>
      <w:r w:rsidR="00FC0656">
        <w:rPr>
          <w:rFonts w:ascii="Times New Roman" w:hAnsi="Times New Roman" w:cs="Times New Roman"/>
          <w:lang w:val="lt-LT"/>
        </w:rPr>
        <w:t xml:space="preserve"> </w:t>
      </w:r>
      <w:r w:rsidR="00CD2043" w:rsidRPr="00E8265C">
        <w:rPr>
          <w:rFonts w:ascii="Times New Roman" w:hAnsi="Times New Roman" w:cs="Times New Roman"/>
          <w:lang w:val="lt-LT"/>
        </w:rPr>
        <w:t>dokumentas, kuriame Rangovas nurodo Darbus, atliktus per ataskaitinį laikotarpį (kalendorinį mėnesį), taip pat atliktus nuo Sutarties įsigaliojimo dienos iki ataskaitinio laikotarpio pradžios, jų kiekius bei bendras vertes ir kurio pagrindu Rangovas prašo Užsakovo sumokėti už Darbus, atliktus per ataskaitinį laikotarpį</w:t>
      </w:r>
      <w:r>
        <w:rPr>
          <w:rFonts w:ascii="Times New Roman" w:hAnsi="Times New Roman" w:cs="Times New Roman"/>
          <w:lang w:val="lt-LT"/>
        </w:rPr>
        <w:t>.</w:t>
      </w:r>
    </w:p>
    <w:p w14:paraId="21AC0538" w14:textId="51366AC7" w:rsidR="00507477" w:rsidRPr="00E8265C" w:rsidRDefault="00931B2B"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Užsakymas</w:t>
      </w:r>
      <w:r w:rsidRPr="00E8265C">
        <w:rPr>
          <w:rFonts w:ascii="Times New Roman" w:hAnsi="Times New Roman" w:cs="Times New Roman"/>
          <w:lang w:val="lt-LT"/>
        </w:rPr>
        <w:t xml:space="preserve"> </w:t>
      </w:r>
      <w:r w:rsidR="00FC0656" w:rsidRPr="00E8265C">
        <w:rPr>
          <w:rFonts w:ascii="Times New Roman" w:hAnsi="Times New Roman" w:cs="Times New Roman"/>
          <w:lang w:val="lt-LT"/>
        </w:rPr>
        <w:t>–</w:t>
      </w:r>
      <w:r w:rsidRPr="00E8265C">
        <w:rPr>
          <w:rFonts w:ascii="Times New Roman" w:hAnsi="Times New Roman" w:cs="Times New Roman"/>
          <w:lang w:val="lt-LT"/>
        </w:rPr>
        <w:t xml:space="preserve"> Užsakovo Rangovui pateikiamas dokumentas (jei sudaromas) ar el. laiškas, ar kita</w:t>
      </w:r>
      <w:r w:rsidR="00FA0428" w:rsidRPr="00E8265C">
        <w:rPr>
          <w:rFonts w:ascii="Times New Roman" w:hAnsi="Times New Roman" w:cs="Times New Roman"/>
          <w:lang w:val="lt-LT"/>
        </w:rPr>
        <w:t>s</w:t>
      </w:r>
      <w:r w:rsidRPr="00E8265C">
        <w:rPr>
          <w:rFonts w:ascii="Times New Roman" w:hAnsi="Times New Roman" w:cs="Times New Roman"/>
          <w:lang w:val="lt-LT"/>
        </w:rPr>
        <w:t xml:space="preserve"> nustatyt</w:t>
      </w:r>
      <w:r w:rsidR="00FA0428" w:rsidRPr="00E8265C">
        <w:rPr>
          <w:rFonts w:ascii="Times New Roman" w:hAnsi="Times New Roman" w:cs="Times New Roman"/>
          <w:lang w:val="lt-LT"/>
        </w:rPr>
        <w:t>os</w:t>
      </w:r>
      <w:r w:rsidRPr="00E8265C">
        <w:rPr>
          <w:rFonts w:ascii="Times New Roman" w:hAnsi="Times New Roman" w:cs="Times New Roman"/>
          <w:lang w:val="lt-LT"/>
        </w:rPr>
        <w:t xml:space="preserve"> form</w:t>
      </w:r>
      <w:r w:rsidR="00FA0428" w:rsidRPr="00E8265C">
        <w:rPr>
          <w:rFonts w:ascii="Times New Roman" w:hAnsi="Times New Roman" w:cs="Times New Roman"/>
          <w:lang w:val="lt-LT"/>
        </w:rPr>
        <w:t xml:space="preserve">os </w:t>
      </w:r>
      <w:r w:rsidRPr="00E8265C">
        <w:rPr>
          <w:rFonts w:ascii="Times New Roman" w:hAnsi="Times New Roman" w:cs="Times New Roman"/>
          <w:lang w:val="lt-LT"/>
        </w:rPr>
        <w:t xml:space="preserve">Rangovui teikiamas Darbų užsakymas, o </w:t>
      </w:r>
      <w:r w:rsidR="007A2551" w:rsidRPr="00E8265C">
        <w:rPr>
          <w:rFonts w:ascii="Times New Roman" w:hAnsi="Times New Roman" w:cs="Times New Roman"/>
          <w:lang w:val="lt-LT"/>
        </w:rPr>
        <w:t xml:space="preserve">TS </w:t>
      </w:r>
      <w:r w:rsidRPr="00E8265C">
        <w:rPr>
          <w:rFonts w:ascii="Times New Roman" w:hAnsi="Times New Roman" w:cs="Times New Roman"/>
          <w:lang w:val="lt-LT"/>
        </w:rPr>
        <w:t>nurodytais atvejais – ir žodinis nurodymas, pagal kurį Rangovas turi vykdyti Darbus</w:t>
      </w:r>
      <w:r w:rsidR="002615B5" w:rsidRPr="00E8265C">
        <w:rPr>
          <w:rFonts w:ascii="Times New Roman" w:hAnsi="Times New Roman" w:cs="Times New Roman"/>
          <w:lang w:val="lt-LT"/>
        </w:rPr>
        <w:t>.</w:t>
      </w:r>
      <w:r w:rsidRPr="00E8265C">
        <w:rPr>
          <w:rFonts w:ascii="Times New Roman" w:hAnsi="Times New Roman" w:cs="Times New Roman"/>
          <w:lang w:val="lt-LT"/>
        </w:rPr>
        <w:t> </w:t>
      </w:r>
    </w:p>
    <w:p w14:paraId="7531B183" w14:textId="52291333" w:rsidR="00507477" w:rsidRPr="00E8265C" w:rsidRDefault="00931B2B"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Avarija</w:t>
      </w:r>
      <w:r w:rsidRPr="00E8265C">
        <w:rPr>
          <w:rFonts w:ascii="Times New Roman" w:hAnsi="Times New Roman" w:cs="Times New Roman"/>
          <w:lang w:val="lt-LT"/>
        </w:rPr>
        <w:t xml:space="preserve"> – </w:t>
      </w:r>
      <w:r w:rsidR="00F90735" w:rsidRPr="00E8265C">
        <w:rPr>
          <w:rFonts w:ascii="Times New Roman" w:hAnsi="Times New Roman" w:cs="Times New Roman"/>
          <w:bCs/>
          <w:lang w:val="lt-LT"/>
        </w:rPr>
        <w:t xml:space="preserve">nenumatytas įvykis dėl </w:t>
      </w:r>
      <w:r w:rsidR="00DE0484" w:rsidRPr="00E8265C">
        <w:rPr>
          <w:rFonts w:ascii="Times New Roman" w:hAnsi="Times New Roman" w:cs="Times New Roman"/>
          <w:bCs/>
          <w:lang w:val="lt-LT"/>
        </w:rPr>
        <w:t xml:space="preserve">polderių sistemų, jų </w:t>
      </w:r>
      <w:r w:rsidR="00F90735" w:rsidRPr="00E8265C">
        <w:rPr>
          <w:rFonts w:ascii="Times New Roman" w:hAnsi="Times New Roman" w:cs="Times New Roman"/>
          <w:bCs/>
          <w:lang w:val="lt-LT"/>
        </w:rPr>
        <w:t>įrenginių gedimų, gamtinių reiškinių ar žmogaus veiklos, technologinio proceso pažeidimo, ar kitų nenumatytų techninių aplinkybių, kai sutrinka polderi</w:t>
      </w:r>
      <w:r w:rsidR="00E8265C">
        <w:rPr>
          <w:rFonts w:ascii="Times New Roman" w:hAnsi="Times New Roman" w:cs="Times New Roman"/>
          <w:bCs/>
          <w:lang w:val="lt-LT"/>
        </w:rPr>
        <w:t>ų</w:t>
      </w:r>
      <w:r w:rsidR="00F90735" w:rsidRPr="00E8265C">
        <w:rPr>
          <w:rFonts w:ascii="Times New Roman" w:hAnsi="Times New Roman" w:cs="Times New Roman"/>
          <w:bCs/>
          <w:lang w:val="lt-LT"/>
        </w:rPr>
        <w:t xml:space="preserve"> </w:t>
      </w:r>
      <w:r w:rsidR="00E8265C">
        <w:rPr>
          <w:rFonts w:ascii="Times New Roman" w:hAnsi="Times New Roman" w:cs="Times New Roman"/>
          <w:bCs/>
          <w:lang w:val="lt-LT"/>
        </w:rPr>
        <w:t xml:space="preserve">sistemų </w:t>
      </w:r>
      <w:r w:rsidR="00F90735" w:rsidRPr="00E8265C">
        <w:rPr>
          <w:rFonts w:ascii="Times New Roman" w:hAnsi="Times New Roman" w:cs="Times New Roman"/>
          <w:bCs/>
          <w:lang w:val="lt-LT"/>
        </w:rPr>
        <w:t xml:space="preserve">funkcionavimas, ko </w:t>
      </w:r>
      <w:proofErr w:type="spellStart"/>
      <w:r w:rsidR="00F90735" w:rsidRPr="00E8265C">
        <w:rPr>
          <w:rFonts w:ascii="Times New Roman" w:hAnsi="Times New Roman" w:cs="Times New Roman"/>
          <w:bCs/>
          <w:lang w:val="lt-LT"/>
        </w:rPr>
        <w:t>pasekoje</w:t>
      </w:r>
      <w:proofErr w:type="spellEnd"/>
      <w:r w:rsidR="00F90735" w:rsidRPr="00E8265C">
        <w:rPr>
          <w:rFonts w:ascii="Times New Roman" w:hAnsi="Times New Roman" w:cs="Times New Roman"/>
          <w:bCs/>
          <w:lang w:val="lt-LT"/>
        </w:rPr>
        <w:t xml:space="preserve"> gali kilti pavojus žmonių sveikatai ar gyvybei, neigiamas poveikis aplinkai arba grėsmė valstybės ir privačių asmenų turtui.</w:t>
      </w:r>
    </w:p>
    <w:p w14:paraId="4472C0A6" w14:textId="65B2FCFB" w:rsidR="003D5427" w:rsidRPr="00E8265C" w:rsidRDefault="00931B2B"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Avarinė situacija</w:t>
      </w:r>
      <w:r w:rsidRPr="00E8265C">
        <w:rPr>
          <w:rFonts w:ascii="Times New Roman" w:hAnsi="Times New Roman" w:cs="Times New Roman"/>
          <w:lang w:val="lt-LT"/>
        </w:rPr>
        <w:t xml:space="preserve"> – </w:t>
      </w:r>
      <w:r w:rsidR="00A07755" w:rsidRPr="00E8265C">
        <w:rPr>
          <w:rFonts w:ascii="Times New Roman" w:hAnsi="Times New Roman" w:cs="Times New Roman"/>
          <w:bCs/>
          <w:lang w:val="lt-LT"/>
        </w:rPr>
        <w:t>grėsmė arba pavojus,</w:t>
      </w:r>
      <w:r w:rsidR="00A07755" w:rsidRPr="00E8265C">
        <w:rPr>
          <w:rFonts w:ascii="Times New Roman" w:hAnsi="Times New Roman" w:cs="Times New Roman"/>
          <w:b/>
          <w:lang w:val="lt-LT"/>
        </w:rPr>
        <w:t xml:space="preserve"> </w:t>
      </w:r>
      <w:r w:rsidR="00A07755" w:rsidRPr="00E8265C">
        <w:rPr>
          <w:rFonts w:ascii="Times New Roman" w:hAnsi="Times New Roman" w:cs="Times New Roman"/>
          <w:bCs/>
          <w:lang w:val="lt-LT"/>
        </w:rPr>
        <w:t>kad dėl nenumatytų įvykių</w:t>
      </w:r>
      <w:r w:rsidR="000E5A82" w:rsidRPr="00E8265C">
        <w:rPr>
          <w:rFonts w:ascii="Times New Roman" w:hAnsi="Times New Roman" w:cs="Times New Roman"/>
          <w:bCs/>
          <w:lang w:val="lt-LT"/>
        </w:rPr>
        <w:t xml:space="preserve"> polderių sistemų, jų </w:t>
      </w:r>
      <w:r w:rsidR="00A07755" w:rsidRPr="00E8265C">
        <w:rPr>
          <w:rFonts w:ascii="Times New Roman" w:hAnsi="Times New Roman" w:cs="Times New Roman"/>
          <w:bCs/>
          <w:lang w:val="lt-LT"/>
        </w:rPr>
        <w:t>įrenginių gedimų, gamtinių reiškinių ar žmogaus veiklos, technologinio proceso pažeidimo, ar kitų nenumatytų techninių aplinkybių polderio apsaugos sistemos funkcionavimas nėra efektyvus (pastebėti pylimų įtrūkimai, nutekėjimai ir / ar slinktys, siurblinių ar užtvarų veikimo sutrikimai, staigus vandens lygio kilimas ir pan.), tačiau dar nėra įvykusi avarija.</w:t>
      </w:r>
      <w:r w:rsidR="00A07755" w:rsidRPr="00E8265C">
        <w:rPr>
          <w:rFonts w:ascii="Times New Roman" w:hAnsi="Times New Roman" w:cs="Times New Roman"/>
          <w:b/>
          <w:lang w:val="lt-LT"/>
        </w:rPr>
        <w:t> </w:t>
      </w:r>
    </w:p>
    <w:p w14:paraId="598B53EC" w14:textId="454B99A5" w:rsidR="003D5427" w:rsidRPr="007B69E3" w:rsidRDefault="003D5427" w:rsidP="006D6EDC">
      <w:pPr>
        <w:pStyle w:val="Sraopastraipa"/>
        <w:numPr>
          <w:ilvl w:val="1"/>
          <w:numId w:val="31"/>
        </w:numPr>
        <w:tabs>
          <w:tab w:val="left" w:pos="567"/>
        </w:tabs>
        <w:spacing w:after="0" w:line="240" w:lineRule="auto"/>
        <w:ind w:left="0" w:firstLine="6"/>
        <w:jc w:val="both"/>
        <w:rPr>
          <w:rFonts w:ascii="Times New Roman" w:hAnsi="Times New Roman" w:cs="Times New Roman"/>
          <w:lang w:val="lt-LT"/>
        </w:rPr>
      </w:pPr>
      <w:r w:rsidRPr="00E8265C">
        <w:rPr>
          <w:rFonts w:ascii="Times New Roman" w:eastAsiaTheme="minorEastAsia" w:hAnsi="Times New Roman" w:cs="Times New Roman"/>
          <w:b/>
          <w:bCs/>
          <w:lang w:val="lt-LT"/>
        </w:rPr>
        <w:t xml:space="preserve">Trečiosios šalys </w:t>
      </w:r>
      <w:r w:rsidR="00FC0656" w:rsidRPr="00E8265C">
        <w:rPr>
          <w:rFonts w:ascii="Times New Roman" w:hAnsi="Times New Roman" w:cs="Times New Roman"/>
          <w:lang w:val="lt-LT"/>
        </w:rPr>
        <w:t>–</w:t>
      </w:r>
      <w:r w:rsidRPr="00E8265C">
        <w:rPr>
          <w:rFonts w:ascii="Times New Roman" w:eastAsiaTheme="minorEastAsia" w:hAnsi="Times New Roman" w:cs="Times New Roman"/>
          <w:b/>
          <w:bCs/>
          <w:lang w:val="lt-LT"/>
        </w:rPr>
        <w:t xml:space="preserve"> </w:t>
      </w:r>
      <w:r w:rsidRPr="00E8265C">
        <w:rPr>
          <w:rFonts w:ascii="Times New Roman" w:eastAsiaTheme="minorEastAsia" w:hAnsi="Times New Roman" w:cs="Times New Roman"/>
          <w:lang w:val="lt-LT"/>
        </w:rPr>
        <w:t xml:space="preserve">organizacijos, įmonės ar asmenys, kurie nėra tiesioginiai Užsakovo ir Rangovo sudarytos </w:t>
      </w:r>
      <w:r w:rsidR="004235DB">
        <w:rPr>
          <w:rFonts w:ascii="Times New Roman" w:eastAsiaTheme="minorEastAsia" w:hAnsi="Times New Roman" w:cs="Times New Roman"/>
          <w:lang w:val="lt-LT"/>
        </w:rPr>
        <w:t>S</w:t>
      </w:r>
      <w:r w:rsidRPr="00E8265C">
        <w:rPr>
          <w:rFonts w:ascii="Times New Roman" w:eastAsiaTheme="minorEastAsia" w:hAnsi="Times New Roman" w:cs="Times New Roman"/>
          <w:lang w:val="lt-LT"/>
        </w:rPr>
        <w:t>utarties dalyviai ar šaly</w:t>
      </w:r>
      <w:r w:rsidR="00A951D9" w:rsidRPr="00E8265C">
        <w:rPr>
          <w:rFonts w:ascii="Times New Roman" w:eastAsiaTheme="minorEastAsia" w:hAnsi="Times New Roman" w:cs="Times New Roman"/>
          <w:lang w:val="lt-LT"/>
        </w:rPr>
        <w:t>s</w:t>
      </w:r>
      <w:r w:rsidRPr="00E8265C">
        <w:rPr>
          <w:rFonts w:ascii="Times New Roman" w:eastAsiaTheme="minorEastAsia" w:hAnsi="Times New Roman" w:cs="Times New Roman"/>
          <w:lang w:val="lt-LT"/>
        </w:rPr>
        <w:t xml:space="preserve"> sutartyje ar sandoryje, tačiau gali būti įtraukti į veiklą arba teikti paslaugas</w:t>
      </w:r>
      <w:r w:rsidR="00A951D9" w:rsidRPr="00E8265C">
        <w:rPr>
          <w:rFonts w:ascii="Times New Roman" w:eastAsiaTheme="minorEastAsia" w:hAnsi="Times New Roman" w:cs="Times New Roman"/>
          <w:lang w:val="lt-LT"/>
        </w:rPr>
        <w:t>, tiekti prekes</w:t>
      </w:r>
      <w:r w:rsidRPr="00E8265C">
        <w:rPr>
          <w:rFonts w:ascii="Times New Roman" w:eastAsiaTheme="minorEastAsia" w:hAnsi="Times New Roman" w:cs="Times New Roman"/>
          <w:lang w:val="lt-LT"/>
        </w:rPr>
        <w:t xml:space="preserve">, susijusias su </w:t>
      </w:r>
      <w:r w:rsidR="004235DB">
        <w:rPr>
          <w:rFonts w:ascii="Times New Roman" w:eastAsiaTheme="minorEastAsia" w:hAnsi="Times New Roman" w:cs="Times New Roman"/>
          <w:lang w:val="lt-LT"/>
        </w:rPr>
        <w:t>S</w:t>
      </w:r>
      <w:r w:rsidRPr="00E8265C">
        <w:rPr>
          <w:rFonts w:ascii="Times New Roman" w:eastAsiaTheme="minorEastAsia" w:hAnsi="Times New Roman" w:cs="Times New Roman"/>
          <w:lang w:val="lt-LT"/>
        </w:rPr>
        <w:t xml:space="preserve">utartimi. Jie veikia nepriklausomai nuo pagrindinių </w:t>
      </w:r>
      <w:r w:rsidR="004235DB">
        <w:rPr>
          <w:rFonts w:ascii="Times New Roman" w:eastAsiaTheme="minorEastAsia" w:hAnsi="Times New Roman" w:cs="Times New Roman"/>
          <w:lang w:val="lt-LT"/>
        </w:rPr>
        <w:t>S</w:t>
      </w:r>
      <w:r w:rsidRPr="00E8265C">
        <w:rPr>
          <w:rFonts w:ascii="Times New Roman" w:eastAsiaTheme="minorEastAsia" w:hAnsi="Times New Roman" w:cs="Times New Roman"/>
          <w:lang w:val="lt-LT"/>
        </w:rPr>
        <w:t>utarties šalių</w:t>
      </w:r>
      <w:r w:rsidR="00C27C34" w:rsidRPr="00E8265C">
        <w:rPr>
          <w:rFonts w:ascii="Times New Roman" w:eastAsiaTheme="minorEastAsia" w:hAnsi="Times New Roman" w:cs="Times New Roman"/>
          <w:lang w:val="lt-LT"/>
        </w:rPr>
        <w:t>, tačiau</w:t>
      </w:r>
      <w:r w:rsidR="00A951D9" w:rsidRPr="00E8265C">
        <w:rPr>
          <w:rFonts w:ascii="Times New Roman" w:eastAsiaTheme="minorEastAsia" w:hAnsi="Times New Roman" w:cs="Times New Roman"/>
          <w:lang w:val="lt-LT"/>
        </w:rPr>
        <w:t xml:space="preserve"> </w:t>
      </w:r>
      <w:r w:rsidR="00E268D0" w:rsidRPr="00E8265C">
        <w:rPr>
          <w:rFonts w:ascii="Times New Roman" w:eastAsiaTheme="minorEastAsia" w:hAnsi="Times New Roman" w:cs="Times New Roman"/>
          <w:lang w:val="lt-LT"/>
        </w:rPr>
        <w:t xml:space="preserve">be jų nėra galimas </w:t>
      </w:r>
      <w:r w:rsidR="004235DB">
        <w:rPr>
          <w:rFonts w:ascii="Times New Roman" w:eastAsiaTheme="minorEastAsia" w:hAnsi="Times New Roman" w:cs="Times New Roman"/>
          <w:lang w:val="lt-LT"/>
        </w:rPr>
        <w:t>S</w:t>
      </w:r>
      <w:r w:rsidR="00E268D0" w:rsidRPr="00E8265C">
        <w:rPr>
          <w:rFonts w:ascii="Times New Roman" w:eastAsiaTheme="minorEastAsia" w:hAnsi="Times New Roman" w:cs="Times New Roman"/>
          <w:lang w:val="lt-LT"/>
        </w:rPr>
        <w:t xml:space="preserve">utarties vykdymas pagal nustatytus TS reikalavimus. </w:t>
      </w:r>
    </w:p>
    <w:p w14:paraId="6EEB8B66" w14:textId="77777777" w:rsidR="007B69E3" w:rsidRPr="00E8265C" w:rsidRDefault="007B69E3" w:rsidP="007B69E3">
      <w:pPr>
        <w:pStyle w:val="Sraopastraipa"/>
        <w:tabs>
          <w:tab w:val="left" w:pos="567"/>
        </w:tabs>
        <w:spacing w:after="0" w:line="240" w:lineRule="auto"/>
        <w:ind w:left="6"/>
        <w:jc w:val="both"/>
        <w:rPr>
          <w:rFonts w:ascii="Times New Roman" w:hAnsi="Times New Roman" w:cs="Times New Roman"/>
          <w:lang w:val="lt-LT"/>
        </w:rPr>
      </w:pPr>
    </w:p>
    <w:p w14:paraId="183B9E77" w14:textId="0C0E0924" w:rsidR="007D747C" w:rsidRPr="00E8265C" w:rsidRDefault="007D747C" w:rsidP="006D6EDC">
      <w:pPr>
        <w:pStyle w:val="Sraopastraipa"/>
        <w:numPr>
          <w:ilvl w:val="0"/>
          <w:numId w:val="31"/>
        </w:numPr>
        <w:pBdr>
          <w:top w:val="single" w:sz="4" w:space="1" w:color="auto"/>
          <w:bottom w:val="single" w:sz="4" w:space="1" w:color="auto"/>
        </w:pBdr>
        <w:tabs>
          <w:tab w:val="left" w:pos="284"/>
        </w:tabs>
        <w:spacing w:before="60" w:after="60"/>
        <w:ind w:left="284" w:hanging="284"/>
        <w:contextualSpacing/>
        <w:rPr>
          <w:rFonts w:ascii="Times New Roman" w:eastAsia="Times New Roman" w:hAnsi="Times New Roman" w:cs="Times New Roman"/>
          <w:b/>
          <w:bCs/>
        </w:rPr>
      </w:pPr>
      <w:r w:rsidRPr="00E8265C">
        <w:rPr>
          <w:rFonts w:ascii="Times New Roman" w:hAnsi="Times New Roman" w:cs="Times New Roman"/>
          <w:b/>
          <w:bCs/>
        </w:rPr>
        <w:t>PIRKIMO OBJEKTO PAVADINIMAS IR JO KIEKIAI/APIMTYS</w:t>
      </w:r>
      <w:r w:rsidRPr="00E8265C">
        <w:rPr>
          <w:rFonts w:ascii="Times New Roman" w:hAnsi="Times New Roman" w:cs="Times New Roman"/>
        </w:rPr>
        <w:t> </w:t>
      </w:r>
    </w:p>
    <w:p w14:paraId="37E76962" w14:textId="6721ADFE" w:rsidR="000A0CE9" w:rsidRPr="00E8265C" w:rsidRDefault="001F0EE4" w:rsidP="006D6EDC">
      <w:pPr>
        <w:pStyle w:val="Sraopastraipa"/>
        <w:numPr>
          <w:ilvl w:val="1"/>
          <w:numId w:val="31"/>
        </w:numPr>
        <w:tabs>
          <w:tab w:val="left" w:pos="426"/>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lang w:val="lt-LT"/>
        </w:rPr>
        <w:t>Pirkimo objektas</w:t>
      </w:r>
      <w:r w:rsidR="002B3AF7">
        <w:rPr>
          <w:rFonts w:ascii="Times New Roman" w:hAnsi="Times New Roman" w:cs="Times New Roman"/>
          <w:lang w:val="lt-LT"/>
        </w:rPr>
        <w:t xml:space="preserve">  - Šilutės rajono polderi</w:t>
      </w:r>
      <w:r w:rsidRPr="00E8265C">
        <w:rPr>
          <w:rFonts w:ascii="Times New Roman" w:hAnsi="Times New Roman" w:cs="Times New Roman"/>
          <w:lang w:val="lt-LT"/>
        </w:rPr>
        <w:t xml:space="preserve">ų sistemų </w:t>
      </w:r>
      <w:r w:rsidR="00E8265C">
        <w:rPr>
          <w:rFonts w:ascii="Times New Roman" w:hAnsi="Times New Roman" w:cs="Times New Roman"/>
          <w:lang w:val="lt-LT"/>
        </w:rPr>
        <w:t>siurblinių</w:t>
      </w:r>
      <w:r w:rsidR="002B3AF7">
        <w:rPr>
          <w:rFonts w:ascii="Times New Roman" w:hAnsi="Times New Roman" w:cs="Times New Roman"/>
          <w:lang w:val="lt-LT"/>
        </w:rPr>
        <w:t>, pylimų, polderi</w:t>
      </w:r>
      <w:r w:rsidR="00E12008">
        <w:rPr>
          <w:rFonts w:ascii="Times New Roman" w:hAnsi="Times New Roman" w:cs="Times New Roman"/>
          <w:lang w:val="lt-LT"/>
        </w:rPr>
        <w:t xml:space="preserve">ų sistemų griovių bei juose esančių įrenginių, </w:t>
      </w:r>
      <w:r w:rsidR="00B772C0">
        <w:rPr>
          <w:rFonts w:ascii="Times New Roman" w:hAnsi="Times New Roman" w:cs="Times New Roman"/>
          <w:lang w:val="lt-LT"/>
        </w:rPr>
        <w:t>diukerių</w:t>
      </w:r>
      <w:r w:rsidR="0099451E">
        <w:rPr>
          <w:rFonts w:ascii="Times New Roman" w:hAnsi="Times New Roman" w:cs="Times New Roman"/>
          <w:lang w:val="lt-LT"/>
        </w:rPr>
        <w:t xml:space="preserve">, </w:t>
      </w:r>
      <w:r w:rsidR="002B3AF7">
        <w:rPr>
          <w:rFonts w:ascii="Times New Roman" w:hAnsi="Times New Roman" w:cs="Times New Roman"/>
          <w:lang w:val="lt-LT"/>
        </w:rPr>
        <w:t>polderi</w:t>
      </w:r>
      <w:r w:rsidR="00E12008">
        <w:rPr>
          <w:rFonts w:ascii="Times New Roman" w:hAnsi="Times New Roman" w:cs="Times New Roman"/>
          <w:lang w:val="lt-LT"/>
        </w:rPr>
        <w:t>ų sistemų automatinių</w:t>
      </w:r>
      <w:r w:rsidR="00B85249">
        <w:rPr>
          <w:rFonts w:ascii="Times New Roman" w:hAnsi="Times New Roman" w:cs="Times New Roman"/>
          <w:lang w:val="lt-LT"/>
        </w:rPr>
        <w:t xml:space="preserve"> </w:t>
      </w:r>
      <w:r w:rsidR="00E12008">
        <w:rPr>
          <w:rFonts w:ascii="Times New Roman" w:hAnsi="Times New Roman" w:cs="Times New Roman"/>
          <w:lang w:val="lt-LT"/>
        </w:rPr>
        <w:t>vandens paleidimo vartų</w:t>
      </w:r>
      <w:r w:rsidR="00924A0D">
        <w:rPr>
          <w:rFonts w:ascii="Times New Roman" w:hAnsi="Times New Roman" w:cs="Times New Roman"/>
          <w:lang w:val="lt-LT"/>
        </w:rPr>
        <w:t xml:space="preserve"> bei mechaninių skydinių uždorių</w:t>
      </w:r>
      <w:r w:rsidR="00E8265C">
        <w:rPr>
          <w:rFonts w:ascii="Times New Roman" w:hAnsi="Times New Roman" w:cs="Times New Roman"/>
          <w:lang w:val="lt-LT"/>
        </w:rPr>
        <w:t xml:space="preserve"> </w:t>
      </w:r>
      <w:r w:rsidRPr="00E8265C">
        <w:rPr>
          <w:rFonts w:ascii="Times New Roman" w:hAnsi="Times New Roman" w:cs="Times New Roman"/>
          <w:lang w:val="lt-LT"/>
        </w:rPr>
        <w:t>eksploatacijos, priežiūros ir remonto darbai, avar</w:t>
      </w:r>
      <w:r w:rsidR="00E12008">
        <w:rPr>
          <w:rFonts w:ascii="Times New Roman" w:hAnsi="Times New Roman" w:cs="Times New Roman"/>
          <w:lang w:val="lt-LT"/>
        </w:rPr>
        <w:t xml:space="preserve">ijų / avarinės situacijos likvidavimo plane numatyti darbai, taip pat kiti </w:t>
      </w:r>
      <w:r w:rsidR="00E12008" w:rsidRPr="008C15B2">
        <w:rPr>
          <w:rFonts w:ascii="Times New Roman" w:hAnsi="Times New Roman" w:cs="Times New Roman"/>
          <w:lang w:val="lt-LT"/>
        </w:rPr>
        <w:t>Užsakovo užduotyje</w:t>
      </w:r>
      <w:r w:rsidR="00E12008">
        <w:rPr>
          <w:rFonts w:ascii="Times New Roman" w:hAnsi="Times New Roman" w:cs="Times New Roman"/>
          <w:lang w:val="lt-LT"/>
        </w:rPr>
        <w:t xml:space="preserve"> nurodyti darbai, darbų atlikimo veiksmai, kuriuos Rangovas privalo atlikti pagal Sutartį.</w:t>
      </w:r>
    </w:p>
    <w:p w14:paraId="6E23B20B" w14:textId="390CB779" w:rsidR="00DE5007" w:rsidRPr="00E8265C" w:rsidRDefault="00276A83" w:rsidP="006D6EDC">
      <w:pPr>
        <w:pStyle w:val="Sraopastraipa"/>
        <w:numPr>
          <w:ilvl w:val="1"/>
          <w:numId w:val="31"/>
        </w:numPr>
        <w:tabs>
          <w:tab w:val="left" w:pos="426"/>
        </w:tabs>
        <w:spacing w:after="0" w:line="240" w:lineRule="auto"/>
        <w:ind w:left="0" w:firstLine="6"/>
        <w:jc w:val="both"/>
        <w:rPr>
          <w:rFonts w:ascii="Times New Roman" w:hAnsi="Times New Roman" w:cs="Times New Roman"/>
          <w:lang w:val="lt-LT"/>
        </w:rPr>
      </w:pPr>
      <w:r w:rsidRPr="00E8265C">
        <w:rPr>
          <w:rFonts w:ascii="Times New Roman" w:hAnsi="Times New Roman" w:cs="Times New Roman"/>
          <w:b/>
          <w:bCs/>
          <w:lang w:val="lt-LT"/>
        </w:rPr>
        <w:t>Pirkimo objekto vieta</w:t>
      </w:r>
      <w:r w:rsidRPr="00E8265C">
        <w:rPr>
          <w:rFonts w:ascii="Times New Roman" w:hAnsi="Times New Roman" w:cs="Times New Roman"/>
          <w:lang w:val="lt-LT"/>
        </w:rPr>
        <w:t xml:space="preserve"> – Šilutės rajono savivaldybė.  </w:t>
      </w:r>
    </w:p>
    <w:p w14:paraId="471DB829" w14:textId="77777777" w:rsidR="00A108DE" w:rsidRPr="00E8265C" w:rsidRDefault="001F0EE4" w:rsidP="006D6EDC">
      <w:pPr>
        <w:pStyle w:val="Sraopastraipa"/>
        <w:numPr>
          <w:ilvl w:val="1"/>
          <w:numId w:val="31"/>
        </w:numPr>
        <w:tabs>
          <w:tab w:val="left" w:pos="426"/>
        </w:tabs>
        <w:spacing w:after="0" w:line="240" w:lineRule="auto"/>
        <w:ind w:left="0" w:firstLine="0"/>
        <w:jc w:val="both"/>
        <w:rPr>
          <w:rFonts w:ascii="Times New Roman" w:hAnsi="Times New Roman" w:cs="Times New Roman"/>
          <w:lang w:val="lt-LT"/>
        </w:rPr>
      </w:pPr>
      <w:r w:rsidRPr="00E8265C">
        <w:rPr>
          <w:rFonts w:ascii="Times New Roman" w:hAnsi="Times New Roman" w:cs="Times New Roman"/>
          <w:lang w:val="lt-LT"/>
        </w:rPr>
        <w:t>Pirkimo objektas į dalis neskaidomas</w:t>
      </w:r>
      <w:r w:rsidR="00507477" w:rsidRPr="00E8265C">
        <w:rPr>
          <w:rFonts w:ascii="Times New Roman" w:hAnsi="Times New Roman" w:cs="Times New Roman"/>
          <w:lang w:val="lt-LT"/>
        </w:rPr>
        <w:t>.</w:t>
      </w:r>
      <w:r w:rsidRPr="00E8265C">
        <w:rPr>
          <w:rFonts w:ascii="Times New Roman" w:hAnsi="Times New Roman" w:cs="Times New Roman"/>
          <w:lang w:val="lt-LT"/>
        </w:rPr>
        <w:t xml:space="preserve">   </w:t>
      </w:r>
    </w:p>
    <w:p w14:paraId="58369198" w14:textId="266B5961" w:rsidR="00B30254" w:rsidRDefault="001F0EE4" w:rsidP="006D6EDC">
      <w:pPr>
        <w:pStyle w:val="Sraopastraipa"/>
        <w:numPr>
          <w:ilvl w:val="1"/>
          <w:numId w:val="31"/>
        </w:numPr>
        <w:tabs>
          <w:tab w:val="left" w:pos="426"/>
        </w:tabs>
        <w:spacing w:after="0" w:line="240" w:lineRule="auto"/>
        <w:ind w:left="0" w:firstLine="0"/>
        <w:jc w:val="both"/>
        <w:rPr>
          <w:rFonts w:ascii="Times New Roman" w:hAnsi="Times New Roman" w:cs="Times New Roman"/>
          <w:lang w:val="lt-LT"/>
        </w:rPr>
      </w:pPr>
      <w:r w:rsidRPr="00E8265C">
        <w:rPr>
          <w:rFonts w:ascii="Times New Roman" w:hAnsi="Times New Roman" w:cs="Times New Roman"/>
          <w:lang w:val="lt-LT"/>
        </w:rPr>
        <w:t>Kiekiai/Apimtys: Perkamas Darbų kiekis</w:t>
      </w:r>
      <w:r w:rsidR="002A7FF5">
        <w:rPr>
          <w:rFonts w:ascii="Times New Roman" w:hAnsi="Times New Roman" w:cs="Times New Roman"/>
          <w:lang w:val="lt-LT"/>
        </w:rPr>
        <w:t xml:space="preserve"> </w:t>
      </w:r>
      <w:r w:rsidR="00B0196E" w:rsidRPr="00E8265C">
        <w:rPr>
          <w:rFonts w:ascii="Times New Roman" w:hAnsi="Times New Roman" w:cs="Times New Roman"/>
          <w:lang w:val="lt-LT"/>
        </w:rPr>
        <w:t xml:space="preserve">yra </w:t>
      </w:r>
      <w:r w:rsidRPr="00E8265C">
        <w:rPr>
          <w:rFonts w:ascii="Times New Roman" w:hAnsi="Times New Roman" w:cs="Times New Roman"/>
          <w:lang w:val="lt-LT"/>
        </w:rPr>
        <w:t>preliminarus</w:t>
      </w:r>
      <w:r w:rsidR="002A7FF5">
        <w:rPr>
          <w:rFonts w:ascii="Times New Roman" w:hAnsi="Times New Roman" w:cs="Times New Roman"/>
          <w:lang w:val="lt-LT"/>
        </w:rPr>
        <w:t>.</w:t>
      </w:r>
      <w:r w:rsidRPr="00E8265C">
        <w:rPr>
          <w:rFonts w:ascii="Times New Roman" w:hAnsi="Times New Roman" w:cs="Times New Roman"/>
          <w:lang w:val="lt-LT"/>
        </w:rPr>
        <w:t xml:space="preserve"> </w:t>
      </w:r>
    </w:p>
    <w:p w14:paraId="6B9FCA91" w14:textId="77777777" w:rsidR="004235DB" w:rsidRPr="00E8265C" w:rsidRDefault="004235DB" w:rsidP="004235DB">
      <w:pPr>
        <w:pStyle w:val="Sraopastraipa"/>
        <w:tabs>
          <w:tab w:val="left" w:pos="426"/>
        </w:tabs>
        <w:spacing w:after="0" w:line="240" w:lineRule="auto"/>
        <w:ind w:left="0"/>
        <w:jc w:val="both"/>
        <w:rPr>
          <w:rFonts w:ascii="Times New Roman" w:hAnsi="Times New Roman" w:cs="Times New Roman"/>
          <w:lang w:val="lt-LT"/>
        </w:rPr>
      </w:pPr>
    </w:p>
    <w:p w14:paraId="124E51BF" w14:textId="77777777" w:rsidR="008044C7" w:rsidRPr="00E8265C" w:rsidRDefault="008044C7" w:rsidP="008044C7">
      <w:pPr>
        <w:tabs>
          <w:tab w:val="left" w:pos="993"/>
        </w:tabs>
        <w:spacing w:after="0" w:line="240" w:lineRule="auto"/>
        <w:ind w:left="709"/>
        <w:jc w:val="center"/>
        <w:rPr>
          <w:rFonts w:ascii="Times New Roman" w:hAnsi="Times New Roman" w:cs="Times New Roman"/>
          <w:b/>
          <w:bCs/>
        </w:rPr>
      </w:pPr>
      <w:r w:rsidRPr="00E8265C">
        <w:rPr>
          <w:rFonts w:ascii="Times New Roman" w:hAnsi="Times New Roman" w:cs="Times New Roman"/>
          <w:b/>
          <w:bCs/>
        </w:rPr>
        <w:t>DARBŲ KIEKIAI/APIMTYS</w:t>
      </w:r>
    </w:p>
    <w:p w14:paraId="61A2D058" w14:textId="77777777" w:rsidR="008044C7" w:rsidRPr="00E8265C" w:rsidRDefault="008044C7" w:rsidP="008044C7">
      <w:pPr>
        <w:tabs>
          <w:tab w:val="left" w:pos="993"/>
        </w:tabs>
        <w:spacing w:after="0" w:line="240" w:lineRule="auto"/>
        <w:ind w:left="709"/>
        <w:jc w:val="right"/>
        <w:rPr>
          <w:rFonts w:ascii="Times New Roman" w:hAnsi="Times New Roman" w:cs="Times New Roman"/>
          <w:b/>
          <w:sz w:val="20"/>
          <w:szCs w:val="20"/>
          <w:lang w:val="lt-LT"/>
        </w:rPr>
      </w:pPr>
      <w:r w:rsidRPr="00E8265C">
        <w:rPr>
          <w:rFonts w:ascii="Times New Roman" w:hAnsi="Times New Roman" w:cs="Times New Roman"/>
          <w:b/>
          <w:bCs/>
        </w:rPr>
        <w:t xml:space="preserve">                </w:t>
      </w:r>
      <w:r w:rsidRPr="00E8265C">
        <w:rPr>
          <w:rFonts w:ascii="Times New Roman" w:hAnsi="Times New Roman" w:cs="Times New Roman"/>
        </w:rPr>
        <w:t> </w:t>
      </w:r>
      <w:r w:rsidRPr="00E8265C">
        <w:rPr>
          <w:rFonts w:ascii="Times New Roman" w:hAnsi="Times New Roman" w:cs="Times New Roman"/>
          <w:b/>
          <w:sz w:val="20"/>
          <w:szCs w:val="20"/>
          <w:lang w:val="lt-LT"/>
        </w:rPr>
        <w:t xml:space="preserve"> 1 lentelė</w:t>
      </w:r>
    </w:p>
    <w:tbl>
      <w:tblPr>
        <w:tblStyle w:val="Lentelstinklelis"/>
        <w:tblpPr w:leftFromText="180" w:rightFromText="180" w:vertAnchor="text" w:tblpY="1"/>
        <w:tblOverlap w:val="never"/>
        <w:tblW w:w="5000" w:type="pct"/>
        <w:tblLook w:val="04A0" w:firstRow="1" w:lastRow="0" w:firstColumn="1" w:lastColumn="0" w:noHBand="0" w:noVBand="1"/>
      </w:tblPr>
      <w:tblGrid>
        <w:gridCol w:w="1291"/>
        <w:gridCol w:w="4723"/>
        <w:gridCol w:w="1471"/>
        <w:gridCol w:w="2143"/>
      </w:tblGrid>
      <w:tr w:rsidR="007C401D" w:rsidRPr="00E8265C" w14:paraId="2A1635DA" w14:textId="77777777" w:rsidTr="007E72E3">
        <w:tc>
          <w:tcPr>
            <w:tcW w:w="670" w:type="pct"/>
            <w:vAlign w:val="center"/>
          </w:tcPr>
          <w:p w14:paraId="3E1FB681" w14:textId="77777777" w:rsidR="007C401D" w:rsidRPr="00E8265C" w:rsidRDefault="007C401D" w:rsidP="007E72E3">
            <w:pPr>
              <w:spacing w:after="0" w:line="240" w:lineRule="auto"/>
              <w:jc w:val="center"/>
              <w:rPr>
                <w:rFonts w:ascii="Times New Roman" w:eastAsia="Aptos" w:hAnsi="Times New Roman" w:cs="Times New Roman"/>
                <w:b/>
                <w:bCs/>
                <w:sz w:val="20"/>
                <w:szCs w:val="20"/>
                <w:lang w:val="lt-LT"/>
              </w:rPr>
            </w:pPr>
            <w:r w:rsidRPr="00E8265C">
              <w:rPr>
                <w:rFonts w:ascii="Times New Roman" w:eastAsia="Aptos" w:hAnsi="Times New Roman" w:cs="Times New Roman"/>
                <w:b/>
                <w:bCs/>
                <w:sz w:val="20"/>
                <w:szCs w:val="20"/>
                <w:lang w:val="lt-LT"/>
              </w:rPr>
              <w:t>Eil. Nr.</w:t>
            </w:r>
          </w:p>
        </w:tc>
        <w:tc>
          <w:tcPr>
            <w:tcW w:w="2453" w:type="pct"/>
            <w:vAlign w:val="center"/>
          </w:tcPr>
          <w:p w14:paraId="61A95A56" w14:textId="77777777" w:rsidR="007C401D" w:rsidRPr="00E8265C" w:rsidRDefault="007C401D" w:rsidP="007E72E3">
            <w:pPr>
              <w:spacing w:after="0" w:line="240" w:lineRule="auto"/>
              <w:jc w:val="center"/>
              <w:rPr>
                <w:rFonts w:ascii="Times New Roman" w:eastAsia="Aptos" w:hAnsi="Times New Roman" w:cs="Times New Roman"/>
                <w:b/>
                <w:bCs/>
                <w:sz w:val="20"/>
                <w:szCs w:val="20"/>
                <w:lang w:val="lt-LT"/>
              </w:rPr>
            </w:pPr>
            <w:r w:rsidRPr="00E8265C">
              <w:rPr>
                <w:rFonts w:ascii="Times New Roman" w:eastAsia="Aptos" w:hAnsi="Times New Roman" w:cs="Times New Roman"/>
                <w:b/>
                <w:bCs/>
                <w:sz w:val="20"/>
                <w:szCs w:val="20"/>
                <w:lang w:val="lt-LT"/>
              </w:rPr>
              <w:t>Atliekamų darbų aprašymas*</w:t>
            </w:r>
          </w:p>
        </w:tc>
        <w:tc>
          <w:tcPr>
            <w:tcW w:w="764" w:type="pct"/>
            <w:vAlign w:val="center"/>
          </w:tcPr>
          <w:p w14:paraId="38FB8F87" w14:textId="77777777" w:rsidR="007C401D" w:rsidRPr="00E8265C" w:rsidRDefault="007C401D" w:rsidP="007E72E3">
            <w:pPr>
              <w:spacing w:after="0" w:line="240" w:lineRule="auto"/>
              <w:jc w:val="center"/>
              <w:rPr>
                <w:rFonts w:ascii="Times New Roman" w:eastAsia="Aptos" w:hAnsi="Times New Roman" w:cs="Times New Roman"/>
                <w:b/>
                <w:bCs/>
                <w:sz w:val="20"/>
                <w:szCs w:val="20"/>
                <w:lang w:val="lt-LT"/>
              </w:rPr>
            </w:pPr>
            <w:r w:rsidRPr="00E8265C">
              <w:rPr>
                <w:rFonts w:ascii="Times New Roman" w:eastAsia="Aptos" w:hAnsi="Times New Roman" w:cs="Times New Roman"/>
                <w:b/>
                <w:bCs/>
                <w:sz w:val="20"/>
                <w:szCs w:val="20"/>
                <w:lang w:val="lt-LT"/>
              </w:rPr>
              <w:t>Mato vnt.</w:t>
            </w:r>
          </w:p>
        </w:tc>
        <w:tc>
          <w:tcPr>
            <w:tcW w:w="1113" w:type="pct"/>
            <w:vAlign w:val="center"/>
          </w:tcPr>
          <w:p w14:paraId="25BDF24E" w14:textId="499B5C89" w:rsidR="007C401D" w:rsidRPr="00E8265C" w:rsidRDefault="007C401D" w:rsidP="007E72E3">
            <w:pPr>
              <w:spacing w:after="0" w:line="240" w:lineRule="auto"/>
              <w:jc w:val="center"/>
              <w:rPr>
                <w:rFonts w:ascii="Times New Roman" w:eastAsia="Aptos" w:hAnsi="Times New Roman" w:cs="Times New Roman"/>
                <w:b/>
                <w:bCs/>
                <w:sz w:val="20"/>
                <w:szCs w:val="20"/>
                <w:lang w:val="lt-LT"/>
              </w:rPr>
            </w:pPr>
            <w:r w:rsidRPr="00E8265C">
              <w:rPr>
                <w:rFonts w:ascii="Times New Roman" w:eastAsia="Aptos" w:hAnsi="Times New Roman" w:cs="Times New Roman"/>
                <w:b/>
                <w:bCs/>
                <w:sz w:val="20"/>
                <w:szCs w:val="20"/>
                <w:lang w:val="lt-LT"/>
              </w:rPr>
              <w:t xml:space="preserve">Preliminarus </w:t>
            </w:r>
            <w:r>
              <w:rPr>
                <w:rFonts w:ascii="Times New Roman" w:eastAsia="Aptos" w:hAnsi="Times New Roman" w:cs="Times New Roman"/>
                <w:b/>
                <w:bCs/>
                <w:sz w:val="20"/>
                <w:szCs w:val="20"/>
                <w:lang w:val="lt-LT"/>
              </w:rPr>
              <w:t>k</w:t>
            </w:r>
            <w:r w:rsidRPr="00E8265C">
              <w:rPr>
                <w:rFonts w:ascii="Times New Roman" w:eastAsia="Aptos" w:hAnsi="Times New Roman" w:cs="Times New Roman"/>
                <w:b/>
                <w:bCs/>
                <w:sz w:val="20"/>
                <w:szCs w:val="20"/>
                <w:lang w:val="lt-LT"/>
              </w:rPr>
              <w:t>iekis</w:t>
            </w:r>
            <w:r>
              <w:rPr>
                <w:rFonts w:ascii="Times New Roman" w:eastAsia="Aptos" w:hAnsi="Times New Roman" w:cs="Times New Roman"/>
                <w:b/>
                <w:bCs/>
                <w:sz w:val="20"/>
                <w:szCs w:val="20"/>
              </w:rPr>
              <w:t xml:space="preserve"> per 12 </w:t>
            </w:r>
            <w:proofErr w:type="spellStart"/>
            <w:r>
              <w:rPr>
                <w:rFonts w:ascii="Times New Roman" w:eastAsia="Aptos" w:hAnsi="Times New Roman" w:cs="Times New Roman"/>
                <w:b/>
                <w:bCs/>
                <w:sz w:val="20"/>
                <w:szCs w:val="20"/>
              </w:rPr>
              <w:t>mėnesių</w:t>
            </w:r>
            <w:proofErr w:type="spellEnd"/>
            <w:r>
              <w:rPr>
                <w:rFonts w:ascii="Times New Roman" w:eastAsia="Aptos" w:hAnsi="Times New Roman" w:cs="Times New Roman"/>
                <w:b/>
                <w:bCs/>
                <w:sz w:val="20"/>
                <w:szCs w:val="20"/>
              </w:rPr>
              <w:t>**</w:t>
            </w:r>
            <w:r w:rsidRPr="00E8265C">
              <w:rPr>
                <w:rFonts w:ascii="Times New Roman" w:eastAsia="Aptos" w:hAnsi="Times New Roman" w:cs="Times New Roman"/>
                <w:b/>
                <w:bCs/>
                <w:sz w:val="20"/>
                <w:szCs w:val="20"/>
                <w:lang w:val="lt-LT"/>
              </w:rPr>
              <w:t xml:space="preserve"> </w:t>
            </w:r>
          </w:p>
        </w:tc>
      </w:tr>
      <w:tr w:rsidR="007C401D" w:rsidRPr="00E8265C" w14:paraId="358E3C64" w14:textId="77777777" w:rsidTr="007E72E3">
        <w:tc>
          <w:tcPr>
            <w:tcW w:w="670" w:type="pct"/>
            <w:vAlign w:val="center"/>
          </w:tcPr>
          <w:p w14:paraId="311CBB8C" w14:textId="77777777" w:rsidR="007C401D" w:rsidRPr="00E8265C" w:rsidRDefault="007C401D" w:rsidP="007E72E3">
            <w:pPr>
              <w:spacing w:after="0" w:line="240" w:lineRule="auto"/>
              <w:jc w:val="center"/>
              <w:rPr>
                <w:rFonts w:ascii="Times New Roman" w:eastAsia="Aptos" w:hAnsi="Times New Roman" w:cs="Times New Roman"/>
                <w:i/>
                <w:iCs/>
                <w:sz w:val="20"/>
                <w:szCs w:val="20"/>
                <w:lang w:val="lt-LT"/>
              </w:rPr>
            </w:pPr>
            <w:r w:rsidRPr="00E8265C">
              <w:rPr>
                <w:rFonts w:ascii="Times New Roman" w:eastAsia="Aptos" w:hAnsi="Times New Roman" w:cs="Times New Roman"/>
                <w:i/>
                <w:iCs/>
                <w:sz w:val="20"/>
                <w:szCs w:val="20"/>
                <w:lang w:val="lt-LT"/>
              </w:rPr>
              <w:t>1</w:t>
            </w:r>
          </w:p>
        </w:tc>
        <w:tc>
          <w:tcPr>
            <w:tcW w:w="2453" w:type="pct"/>
            <w:vAlign w:val="center"/>
          </w:tcPr>
          <w:p w14:paraId="3653AB0C" w14:textId="77777777" w:rsidR="007C401D" w:rsidRPr="00E8265C" w:rsidRDefault="007C401D" w:rsidP="007E72E3">
            <w:pPr>
              <w:spacing w:after="0" w:line="240" w:lineRule="auto"/>
              <w:jc w:val="center"/>
              <w:rPr>
                <w:rFonts w:ascii="Times New Roman" w:eastAsia="Aptos" w:hAnsi="Times New Roman" w:cs="Times New Roman"/>
                <w:i/>
                <w:iCs/>
                <w:sz w:val="20"/>
                <w:szCs w:val="20"/>
                <w:lang w:val="lt-LT"/>
              </w:rPr>
            </w:pPr>
            <w:r w:rsidRPr="00E8265C">
              <w:rPr>
                <w:rFonts w:ascii="Times New Roman" w:eastAsia="Aptos" w:hAnsi="Times New Roman" w:cs="Times New Roman"/>
                <w:i/>
                <w:iCs/>
                <w:sz w:val="20"/>
                <w:szCs w:val="20"/>
                <w:lang w:val="lt-LT"/>
              </w:rPr>
              <w:t>2</w:t>
            </w:r>
          </w:p>
        </w:tc>
        <w:tc>
          <w:tcPr>
            <w:tcW w:w="764" w:type="pct"/>
            <w:vAlign w:val="center"/>
          </w:tcPr>
          <w:p w14:paraId="42D5C63F" w14:textId="77777777" w:rsidR="007C401D" w:rsidRPr="00E8265C" w:rsidRDefault="007C401D" w:rsidP="007E72E3">
            <w:pPr>
              <w:spacing w:after="0" w:line="240" w:lineRule="auto"/>
              <w:jc w:val="center"/>
              <w:rPr>
                <w:rFonts w:ascii="Times New Roman" w:eastAsia="Aptos" w:hAnsi="Times New Roman" w:cs="Times New Roman"/>
                <w:i/>
                <w:iCs/>
                <w:sz w:val="20"/>
                <w:szCs w:val="20"/>
                <w:lang w:val="lt-LT"/>
              </w:rPr>
            </w:pPr>
            <w:r w:rsidRPr="00E8265C">
              <w:rPr>
                <w:rFonts w:ascii="Times New Roman" w:eastAsia="Aptos" w:hAnsi="Times New Roman" w:cs="Times New Roman"/>
                <w:i/>
                <w:iCs/>
                <w:sz w:val="20"/>
                <w:szCs w:val="20"/>
                <w:lang w:val="lt-LT"/>
              </w:rPr>
              <w:t>3</w:t>
            </w:r>
          </w:p>
        </w:tc>
        <w:tc>
          <w:tcPr>
            <w:tcW w:w="1113" w:type="pct"/>
            <w:vAlign w:val="center"/>
          </w:tcPr>
          <w:p w14:paraId="1E234564" w14:textId="77777777" w:rsidR="007C401D" w:rsidRPr="00E8265C" w:rsidRDefault="007C401D" w:rsidP="007E72E3">
            <w:pPr>
              <w:spacing w:after="0" w:line="240" w:lineRule="auto"/>
              <w:jc w:val="center"/>
              <w:rPr>
                <w:rFonts w:ascii="Times New Roman" w:eastAsia="Aptos" w:hAnsi="Times New Roman" w:cs="Times New Roman"/>
                <w:i/>
                <w:iCs/>
                <w:sz w:val="20"/>
                <w:szCs w:val="20"/>
                <w:lang w:val="lt-LT"/>
              </w:rPr>
            </w:pPr>
            <w:r w:rsidRPr="00E8265C">
              <w:rPr>
                <w:rFonts w:ascii="Times New Roman" w:eastAsia="Aptos" w:hAnsi="Times New Roman" w:cs="Times New Roman"/>
                <w:i/>
                <w:iCs/>
                <w:sz w:val="20"/>
                <w:szCs w:val="20"/>
                <w:lang w:val="lt-LT"/>
              </w:rPr>
              <w:t>4</w:t>
            </w:r>
          </w:p>
        </w:tc>
      </w:tr>
      <w:tr w:rsidR="007C401D" w:rsidRPr="00E8265C" w14:paraId="0973024E" w14:textId="77777777" w:rsidTr="007E72E3">
        <w:tc>
          <w:tcPr>
            <w:tcW w:w="670" w:type="pct"/>
            <w:vAlign w:val="center"/>
          </w:tcPr>
          <w:p w14:paraId="69E0AC15" w14:textId="0147FA9C" w:rsidR="007C401D" w:rsidRPr="007C401D" w:rsidRDefault="007C401D" w:rsidP="007E72E3">
            <w:pPr>
              <w:spacing w:after="0" w:line="240" w:lineRule="auto"/>
              <w:jc w:val="center"/>
              <w:rPr>
                <w:rFonts w:ascii="Times New Roman" w:eastAsia="Aptos" w:hAnsi="Times New Roman" w:cs="Times New Roman"/>
                <w:sz w:val="20"/>
                <w:szCs w:val="20"/>
                <w:lang w:val="lt-LT"/>
              </w:rPr>
            </w:pPr>
            <w:r w:rsidRPr="007C401D">
              <w:rPr>
                <w:rFonts w:ascii="Times New Roman" w:eastAsia="Aptos" w:hAnsi="Times New Roman" w:cs="Times New Roman"/>
                <w:sz w:val="20"/>
                <w:szCs w:val="20"/>
                <w:lang w:val="lt-LT"/>
              </w:rPr>
              <w:t>1.</w:t>
            </w:r>
          </w:p>
        </w:tc>
        <w:tc>
          <w:tcPr>
            <w:tcW w:w="2453" w:type="pct"/>
            <w:vAlign w:val="center"/>
          </w:tcPr>
          <w:p w14:paraId="1C98D196" w14:textId="77777777" w:rsidR="007C401D" w:rsidRPr="005E50C9" w:rsidRDefault="007C401D" w:rsidP="007E72E3">
            <w:pPr>
              <w:spacing w:after="0" w:line="240" w:lineRule="auto"/>
              <w:rPr>
                <w:rFonts w:ascii="Times New Roman" w:hAnsi="Times New Roman" w:cs="Times New Roman"/>
                <w:color w:val="000000"/>
                <w:sz w:val="20"/>
                <w:szCs w:val="20"/>
                <w:lang w:val="lt-LT" w:eastAsia="lt-LT"/>
              </w:rPr>
            </w:pPr>
            <w:r w:rsidRPr="005E50C9">
              <w:rPr>
                <w:rFonts w:ascii="Times New Roman" w:hAnsi="Times New Roman" w:cs="Times New Roman"/>
                <w:color w:val="000000"/>
                <w:sz w:val="20"/>
                <w:szCs w:val="20"/>
                <w:lang w:val="lt-LT" w:eastAsia="lt-LT"/>
              </w:rPr>
              <w:t xml:space="preserve">Polderių (25 vnt.) bei jų siurblinių (35 </w:t>
            </w:r>
            <w:proofErr w:type="spellStart"/>
            <w:r w:rsidRPr="005E50C9">
              <w:rPr>
                <w:rFonts w:ascii="Times New Roman" w:hAnsi="Times New Roman" w:cs="Times New Roman"/>
                <w:color w:val="000000"/>
                <w:sz w:val="20"/>
                <w:szCs w:val="20"/>
                <w:lang w:val="lt-LT" w:eastAsia="lt-LT"/>
              </w:rPr>
              <w:t>vnt</w:t>
            </w:r>
            <w:proofErr w:type="spellEnd"/>
            <w:r w:rsidRPr="005E50C9">
              <w:rPr>
                <w:rFonts w:ascii="Times New Roman" w:hAnsi="Times New Roman" w:cs="Times New Roman"/>
                <w:color w:val="000000"/>
                <w:sz w:val="20"/>
                <w:szCs w:val="20"/>
                <w:lang w:val="lt-LT" w:eastAsia="lt-LT"/>
              </w:rPr>
              <w:t xml:space="preserve">) nuolatinių ir sezoninių apžiūrų atlikimas </w:t>
            </w:r>
          </w:p>
          <w:p w14:paraId="6B368F06" w14:textId="2DAD2310" w:rsidR="007C401D" w:rsidRPr="005E50C9" w:rsidRDefault="007C401D" w:rsidP="007E72E3">
            <w:pPr>
              <w:spacing w:after="0" w:line="240" w:lineRule="auto"/>
              <w:rPr>
                <w:rFonts w:ascii="Times New Roman" w:eastAsia="Aptos" w:hAnsi="Times New Roman" w:cs="Times New Roman"/>
                <w:i/>
                <w:iCs/>
                <w:sz w:val="20"/>
                <w:szCs w:val="20"/>
                <w:lang w:val="lt-LT"/>
              </w:rPr>
            </w:pPr>
            <w:r w:rsidRPr="005E50C9">
              <w:rPr>
                <w:rFonts w:ascii="Times New Roman" w:hAnsi="Times New Roman" w:cs="Times New Roman"/>
                <w:color w:val="000000"/>
                <w:sz w:val="20"/>
                <w:szCs w:val="20"/>
                <w:lang w:val="lt-LT" w:eastAsia="lt-LT"/>
              </w:rPr>
              <w:t>vadovaujantis MTR 1.10.03:2014 „Polderių techninė priežiūra ir naudojimas. Pagrindiniai reikalavimai“ ir Šilutės rajono polderių techninės priežiūros ir naudojimo taisyklėmis.</w:t>
            </w:r>
          </w:p>
        </w:tc>
        <w:tc>
          <w:tcPr>
            <w:tcW w:w="764" w:type="pct"/>
            <w:vAlign w:val="center"/>
          </w:tcPr>
          <w:p w14:paraId="2719D184" w14:textId="363A5858" w:rsidR="007C401D" w:rsidRPr="005E50C9" w:rsidRDefault="007C401D" w:rsidP="007E72E3">
            <w:pPr>
              <w:spacing w:after="0" w:line="240" w:lineRule="auto"/>
              <w:jc w:val="center"/>
              <w:rPr>
                <w:rFonts w:ascii="Times New Roman" w:eastAsia="Aptos" w:hAnsi="Times New Roman" w:cs="Times New Roman"/>
                <w:i/>
                <w:iCs/>
                <w:sz w:val="20"/>
                <w:szCs w:val="20"/>
                <w:lang w:val="lt-LT"/>
              </w:rPr>
            </w:pPr>
            <w:r w:rsidRPr="005E50C9">
              <w:rPr>
                <w:rFonts w:ascii="Times New Roman" w:hAnsi="Times New Roman" w:cs="Times New Roman"/>
                <w:color w:val="000000"/>
                <w:sz w:val="20"/>
                <w:szCs w:val="20"/>
                <w:lang w:val="lt-LT" w:eastAsia="lt-LT"/>
              </w:rPr>
              <w:t>0,5 metai</w:t>
            </w:r>
          </w:p>
        </w:tc>
        <w:tc>
          <w:tcPr>
            <w:tcW w:w="1113" w:type="pct"/>
            <w:vAlign w:val="center"/>
          </w:tcPr>
          <w:p w14:paraId="24878401" w14:textId="775BF704" w:rsidR="007C401D" w:rsidRPr="005E50C9" w:rsidRDefault="007C401D" w:rsidP="007E72E3">
            <w:pPr>
              <w:spacing w:after="0" w:line="240" w:lineRule="auto"/>
              <w:jc w:val="center"/>
              <w:rPr>
                <w:rFonts w:ascii="Times New Roman" w:eastAsia="Aptos" w:hAnsi="Times New Roman" w:cs="Times New Roman"/>
                <w:i/>
                <w:iCs/>
                <w:sz w:val="20"/>
                <w:szCs w:val="20"/>
                <w:lang w:val="lt-LT"/>
              </w:rPr>
            </w:pPr>
            <w:r w:rsidRPr="005E50C9">
              <w:rPr>
                <w:rFonts w:ascii="Times New Roman" w:eastAsia="Aptos" w:hAnsi="Times New Roman" w:cs="Times New Roman"/>
                <w:i/>
                <w:iCs/>
                <w:sz w:val="20"/>
                <w:szCs w:val="20"/>
                <w:lang w:val="lt-LT"/>
              </w:rPr>
              <w:t>2</w:t>
            </w:r>
          </w:p>
        </w:tc>
      </w:tr>
      <w:tr w:rsidR="007C401D" w:rsidRPr="00E8265C" w14:paraId="17E21BA0" w14:textId="77777777" w:rsidTr="007E72E3">
        <w:tc>
          <w:tcPr>
            <w:tcW w:w="670" w:type="pct"/>
            <w:vAlign w:val="center"/>
          </w:tcPr>
          <w:p w14:paraId="2CAF8C84" w14:textId="2178C54F" w:rsidR="007C401D" w:rsidRPr="007C401D" w:rsidRDefault="007C401D" w:rsidP="007E72E3">
            <w:pPr>
              <w:spacing w:after="0" w:line="240" w:lineRule="auto"/>
              <w:jc w:val="center"/>
              <w:rPr>
                <w:rFonts w:ascii="Times New Roman" w:eastAsia="Aptos" w:hAnsi="Times New Roman" w:cs="Times New Roman"/>
                <w:sz w:val="20"/>
                <w:szCs w:val="20"/>
                <w:lang w:val="lt-LT"/>
              </w:rPr>
            </w:pPr>
            <w:r w:rsidRPr="007C401D">
              <w:rPr>
                <w:rFonts w:ascii="Times New Roman" w:eastAsia="Aptos" w:hAnsi="Times New Roman" w:cs="Times New Roman"/>
                <w:sz w:val="20"/>
                <w:szCs w:val="20"/>
                <w:lang w:val="lt-LT"/>
              </w:rPr>
              <w:t>2.</w:t>
            </w:r>
          </w:p>
        </w:tc>
        <w:tc>
          <w:tcPr>
            <w:tcW w:w="2453" w:type="pct"/>
            <w:vAlign w:val="center"/>
          </w:tcPr>
          <w:p w14:paraId="65AE62AB" w14:textId="749E3F65" w:rsidR="007C401D" w:rsidRPr="005E50C9" w:rsidRDefault="007C401D" w:rsidP="007E72E3">
            <w:pPr>
              <w:tabs>
                <w:tab w:val="left" w:pos="216"/>
              </w:tabs>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5E50C9">
              <w:rPr>
                <w:rFonts w:ascii="Times New Roman" w:eastAsia="Aptos" w:hAnsi="Times New Roman" w:cs="Times New Roman"/>
                <w:sz w:val="20"/>
                <w:szCs w:val="20"/>
                <w:lang w:val="lt-LT"/>
              </w:rPr>
              <w:t xml:space="preserve">ų sistemų </w:t>
            </w:r>
            <w:r w:rsidRPr="005E50C9">
              <w:rPr>
                <w:rFonts w:ascii="Times New Roman" w:eastAsia="Aptos" w:hAnsi="Times New Roman" w:cs="Times New Roman"/>
                <w:b/>
                <w:bCs/>
                <w:sz w:val="20"/>
                <w:szCs w:val="20"/>
                <w:lang w:val="lt-LT"/>
              </w:rPr>
              <w:t>siurblinių</w:t>
            </w:r>
            <w:r w:rsidRPr="005E50C9">
              <w:rPr>
                <w:rFonts w:ascii="Times New Roman" w:eastAsia="Aptos" w:hAnsi="Times New Roman" w:cs="Times New Roman"/>
                <w:sz w:val="20"/>
                <w:szCs w:val="20"/>
                <w:lang w:val="lt-LT"/>
              </w:rPr>
              <w:t xml:space="preserve"> (kurių šiuo metu yra 35) priežiūros, eksploatavimo ir remonto darbai. Kiekviename objekte turės būti atlikti šie darbai: </w:t>
            </w:r>
          </w:p>
          <w:p w14:paraId="6E0C153B"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lastRenderedPageBreak/>
              <w:t>teritorijos priežiūra (žolės pjovimas, šiukšlių rinkimas, tvoros remontas);</w:t>
            </w:r>
          </w:p>
          <w:p w14:paraId="609773D7"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apsauginių tinklų (metalinių, kaproninių) gamyba, montavimas, valymas, remontas;</w:t>
            </w:r>
          </w:p>
          <w:p w14:paraId="2D43DF3D"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metalinių konstrukcijų priežiūra (šveitimas, dažymas, pakeitimas);</w:t>
            </w:r>
          </w:p>
          <w:p w14:paraId="1FD802BA"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pastato vidaus ir išorės priežiūra (plovimas, šlavimas, kosmetinis remontas);</w:t>
            </w:r>
          </w:p>
          <w:p w14:paraId="3CED4BB3"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siurblinės darbo žurnalo pildymas;</w:t>
            </w:r>
          </w:p>
          <w:p w14:paraId="767DD95B"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elektros variklių eksploatavimas (guolių tepimas, varžų matavimas, kosmetinis remontas);</w:t>
            </w:r>
          </w:p>
          <w:p w14:paraId="55087543"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siurblių, reduktorių ir kitų elementų eksploatavimas (guolių tepimas, tepalų keitimas, kosmetinis ir einamasis remontas);</w:t>
            </w:r>
          </w:p>
          <w:p w14:paraId="40877943"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ištekėjimo dalies eksploatavimas (atbulinių vožtuvų priežiūra-remontas);</w:t>
            </w:r>
          </w:p>
          <w:p w14:paraId="2843C4BA"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duomenų perdavimo sistemų eksploatavimas;</w:t>
            </w:r>
          </w:p>
          <w:p w14:paraId="4ADECEB0" w14:textId="77777777" w:rsidR="007C401D" w:rsidRPr="005E50C9" w:rsidRDefault="007C401D" w:rsidP="007E72E3">
            <w:pPr>
              <w:numPr>
                <w:ilvl w:val="0"/>
                <w:numId w:val="13"/>
              </w:numPr>
              <w:tabs>
                <w:tab w:val="left" w:pos="216"/>
              </w:tabs>
              <w:spacing w:after="0" w:line="240" w:lineRule="auto"/>
              <w:ind w:left="0" w:firstLine="0"/>
              <w:contextualSpacing/>
              <w:jc w:val="both"/>
              <w:rPr>
                <w:rFonts w:ascii="Times New Roman" w:eastAsia="Aptos" w:hAnsi="Times New Roman" w:cs="Times New Roman"/>
                <w:sz w:val="20"/>
                <w:szCs w:val="20"/>
                <w:lang w:val="lt-LT"/>
              </w:rPr>
            </w:pPr>
            <w:r w:rsidRPr="005E50C9">
              <w:rPr>
                <w:rFonts w:ascii="Times New Roman" w:eastAsia="Aptos" w:hAnsi="Times New Roman" w:cs="Times New Roman"/>
                <w:sz w:val="20"/>
                <w:szCs w:val="20"/>
                <w:lang w:val="lt-LT"/>
              </w:rPr>
              <w:t>elektros spintų eksploatavimas.</w:t>
            </w:r>
          </w:p>
        </w:tc>
        <w:tc>
          <w:tcPr>
            <w:tcW w:w="764" w:type="pct"/>
            <w:vAlign w:val="center"/>
          </w:tcPr>
          <w:p w14:paraId="5646F261"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3568580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10F44B43"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73D5A22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39CC08D8"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2D7A16A8"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59CB80EC"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626BB052"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AFD9F39"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5E7AC09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C6D6F01"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797091C9"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02A90564"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2A1BB634"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D2F5F00"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99F2A1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60AC1BD7" w14:textId="438C1AFF" w:rsidR="007C401D" w:rsidRPr="00297600" w:rsidRDefault="007E72E3" w:rsidP="007E72E3">
            <w:pPr>
              <w:spacing w:after="0" w:line="240" w:lineRule="auto"/>
              <w:jc w:val="center"/>
              <w:rPr>
                <w:rFonts w:ascii="Times New Roman" w:eastAsia="Aptos" w:hAnsi="Times New Roman" w:cs="Times New Roman"/>
                <w:sz w:val="20"/>
                <w:szCs w:val="20"/>
                <w:lang w:val="ru-RU"/>
              </w:rPr>
            </w:pPr>
            <w:proofErr w:type="spellStart"/>
            <w:r>
              <w:rPr>
                <w:rFonts w:ascii="Times New Roman" w:eastAsia="Aptos" w:hAnsi="Times New Roman" w:cs="Times New Roman"/>
                <w:sz w:val="20"/>
                <w:szCs w:val="20"/>
              </w:rPr>
              <w:t>mėnuo</w:t>
            </w:r>
            <w:proofErr w:type="spellEnd"/>
          </w:p>
        </w:tc>
        <w:tc>
          <w:tcPr>
            <w:tcW w:w="1113" w:type="pct"/>
            <w:vAlign w:val="center"/>
          </w:tcPr>
          <w:p w14:paraId="40B37324"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3C27162A"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7185746"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1C20DAC2"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2D137261"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E40B6AF"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73376D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116112E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34FD74A7"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5D4AFAF3"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6CC44B77"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C089F21"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43B1266C"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0F306466"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5C97D952"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
          <w:p w14:paraId="33503729"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31E09566" w14:textId="77777777" w:rsidR="007C401D" w:rsidRDefault="007C401D" w:rsidP="007E72E3">
            <w:pPr>
              <w:spacing w:after="0" w:line="240" w:lineRule="auto"/>
              <w:jc w:val="center"/>
              <w:rPr>
                <w:rFonts w:ascii="Times New Roman" w:eastAsia="Aptos" w:hAnsi="Times New Roman" w:cs="Times New Roman"/>
                <w:sz w:val="20"/>
                <w:szCs w:val="20"/>
              </w:rPr>
            </w:pPr>
          </w:p>
          <w:p w14:paraId="0FD04758" w14:textId="77777777" w:rsidR="007C401D" w:rsidRDefault="007C401D" w:rsidP="007E72E3">
            <w:pPr>
              <w:spacing w:after="0" w:line="240" w:lineRule="auto"/>
              <w:jc w:val="center"/>
              <w:rPr>
                <w:rFonts w:ascii="Times New Roman" w:eastAsia="Aptos" w:hAnsi="Times New Roman" w:cs="Times New Roman"/>
                <w:sz w:val="20"/>
                <w:szCs w:val="20"/>
              </w:rPr>
            </w:pPr>
          </w:p>
          <w:p w14:paraId="0D3CFECD" w14:textId="0DB812F4" w:rsidR="007C401D" w:rsidRPr="00297600" w:rsidRDefault="007E72E3" w:rsidP="007E72E3">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rPr>
              <w:t>12</w:t>
            </w:r>
          </w:p>
          <w:p w14:paraId="7807BB76" w14:textId="77777777" w:rsidR="007C401D" w:rsidRPr="00E8265C" w:rsidRDefault="007C401D" w:rsidP="007E72E3">
            <w:pPr>
              <w:spacing w:after="0" w:line="240" w:lineRule="auto"/>
              <w:jc w:val="center"/>
              <w:rPr>
                <w:rFonts w:ascii="Times New Roman" w:eastAsia="Aptos" w:hAnsi="Times New Roman" w:cs="Times New Roman"/>
                <w:b/>
                <w:bCs/>
                <w:i/>
                <w:iCs/>
                <w:sz w:val="20"/>
                <w:szCs w:val="20"/>
                <w:lang w:val="lt-LT"/>
              </w:rPr>
            </w:pPr>
          </w:p>
          <w:p w14:paraId="45B4E225" w14:textId="68B54C85" w:rsidR="007C401D" w:rsidRPr="00E8265C" w:rsidRDefault="007C401D" w:rsidP="007E72E3">
            <w:pPr>
              <w:spacing w:after="0" w:line="240" w:lineRule="auto"/>
              <w:jc w:val="center"/>
              <w:rPr>
                <w:rFonts w:ascii="Times New Roman" w:eastAsia="Aptos" w:hAnsi="Times New Roman" w:cs="Times New Roman"/>
                <w:sz w:val="20"/>
                <w:szCs w:val="20"/>
                <w:lang w:val="lt-LT"/>
              </w:rPr>
            </w:pPr>
          </w:p>
        </w:tc>
      </w:tr>
      <w:tr w:rsidR="007C401D" w:rsidRPr="00E8265C" w14:paraId="5911D294" w14:textId="77777777" w:rsidTr="007E72E3">
        <w:tc>
          <w:tcPr>
            <w:tcW w:w="670" w:type="pct"/>
            <w:vAlign w:val="center"/>
          </w:tcPr>
          <w:p w14:paraId="754D73D3" w14:textId="03758242"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lastRenderedPageBreak/>
              <w:t>3</w:t>
            </w:r>
            <w:r w:rsidRPr="00E8265C">
              <w:rPr>
                <w:rFonts w:ascii="Times New Roman" w:eastAsia="Aptos" w:hAnsi="Times New Roman" w:cs="Times New Roman"/>
                <w:sz w:val="20"/>
                <w:szCs w:val="20"/>
                <w:lang w:val="lt-LT"/>
              </w:rPr>
              <w:t>.</w:t>
            </w:r>
          </w:p>
        </w:tc>
        <w:tc>
          <w:tcPr>
            <w:tcW w:w="2453" w:type="pct"/>
            <w:vAlign w:val="center"/>
          </w:tcPr>
          <w:p w14:paraId="37614FE7" w14:textId="043F1616" w:rsidR="007C401D" w:rsidRPr="00E8265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E8265C">
              <w:rPr>
                <w:rFonts w:ascii="Times New Roman" w:eastAsia="Aptos" w:hAnsi="Times New Roman" w:cs="Times New Roman"/>
                <w:sz w:val="20"/>
                <w:szCs w:val="20"/>
                <w:lang w:val="lt-LT"/>
              </w:rPr>
              <w:t xml:space="preserve">ų sistemų </w:t>
            </w:r>
            <w:r w:rsidRPr="004920EB">
              <w:rPr>
                <w:rFonts w:ascii="Times New Roman" w:eastAsia="Aptos" w:hAnsi="Times New Roman" w:cs="Times New Roman"/>
                <w:sz w:val="20"/>
                <w:szCs w:val="20"/>
                <w:lang w:val="lt-LT"/>
              </w:rPr>
              <w:t xml:space="preserve">žiemos polderių </w:t>
            </w:r>
            <w:r w:rsidRPr="00E8265C">
              <w:rPr>
                <w:rFonts w:ascii="Times New Roman" w:eastAsia="Aptos" w:hAnsi="Times New Roman" w:cs="Times New Roman"/>
                <w:b/>
                <w:bCs/>
                <w:sz w:val="20"/>
                <w:szCs w:val="20"/>
                <w:lang w:val="lt-LT"/>
              </w:rPr>
              <w:t>pylimų</w:t>
            </w:r>
            <w:r w:rsidRPr="00E8265C">
              <w:rPr>
                <w:rFonts w:ascii="Times New Roman" w:eastAsia="Aptos" w:hAnsi="Times New Roman" w:cs="Times New Roman"/>
                <w:sz w:val="20"/>
                <w:szCs w:val="20"/>
                <w:lang w:val="lt-LT"/>
              </w:rPr>
              <w:t xml:space="preserve"> priežiūro</w:t>
            </w:r>
            <w:r>
              <w:rPr>
                <w:rFonts w:ascii="Times New Roman" w:eastAsia="Aptos" w:hAnsi="Times New Roman" w:cs="Times New Roman"/>
                <w:sz w:val="20"/>
                <w:szCs w:val="20"/>
                <w:lang w:val="lt-LT"/>
              </w:rPr>
              <w:t>s ir</w:t>
            </w:r>
            <w:r w:rsidRPr="00E8265C">
              <w:rPr>
                <w:rFonts w:ascii="Times New Roman" w:eastAsia="Aptos" w:hAnsi="Times New Roman" w:cs="Times New Roman"/>
                <w:sz w:val="20"/>
                <w:szCs w:val="20"/>
                <w:lang w:val="lt-LT"/>
              </w:rPr>
              <w:t xml:space="preserve"> eksploatavimo</w:t>
            </w:r>
            <w:r>
              <w:rPr>
                <w:rFonts w:ascii="Times New Roman" w:eastAsia="Aptos" w:hAnsi="Times New Roman" w:cs="Times New Roman"/>
                <w:sz w:val="20"/>
                <w:szCs w:val="20"/>
                <w:lang w:val="lt-LT"/>
              </w:rPr>
              <w:t xml:space="preserve"> </w:t>
            </w:r>
            <w:r w:rsidRPr="00E8265C">
              <w:rPr>
                <w:rFonts w:ascii="Times New Roman" w:eastAsia="Aptos" w:hAnsi="Times New Roman" w:cs="Times New Roman"/>
                <w:sz w:val="20"/>
                <w:szCs w:val="20"/>
                <w:lang w:val="lt-LT"/>
              </w:rPr>
              <w:t xml:space="preserve"> darbai: </w:t>
            </w:r>
          </w:p>
          <w:p w14:paraId="2B431A20"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žolinės augmenijos šienavimas;</w:t>
            </w:r>
          </w:p>
          <w:p w14:paraId="484E02DC"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krūmų – medžių šalinimas;</w:t>
            </w:r>
          </w:p>
          <w:p w14:paraId="73D08577"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žvyro dangos atstatymas (žvyravimas, </w:t>
            </w:r>
            <w:proofErr w:type="spellStart"/>
            <w:r w:rsidRPr="00E8265C">
              <w:rPr>
                <w:rFonts w:ascii="Times New Roman" w:eastAsia="Aptos" w:hAnsi="Times New Roman" w:cs="Times New Roman"/>
                <w:sz w:val="20"/>
                <w:szCs w:val="20"/>
                <w:lang w:val="lt-LT"/>
              </w:rPr>
              <w:t>greideriavimas</w:t>
            </w:r>
            <w:proofErr w:type="spellEnd"/>
            <w:r w:rsidRPr="00E8265C">
              <w:rPr>
                <w:rFonts w:ascii="Times New Roman" w:eastAsia="Aptos" w:hAnsi="Times New Roman" w:cs="Times New Roman"/>
                <w:sz w:val="20"/>
                <w:szCs w:val="20"/>
                <w:lang w:val="lt-LT"/>
              </w:rPr>
              <w:t>);</w:t>
            </w:r>
          </w:p>
          <w:p w14:paraId="219D1461"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šlaitų deformacijų tvarkymas (urvų perkasimas, nuošliaužų atstatymas, dirbtinių kliuvinių pašalinimas);</w:t>
            </w:r>
          </w:p>
          <w:p w14:paraId="2223812A"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nuolatinė stebėsena potvynio – poplūdžio metu;</w:t>
            </w:r>
          </w:p>
          <w:p w14:paraId="471EFD60" w14:textId="77777777" w:rsidR="007C401D" w:rsidRPr="00F63298"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žalos įvertinimas po potvynio – poplūdžio;</w:t>
            </w:r>
          </w:p>
        </w:tc>
        <w:tc>
          <w:tcPr>
            <w:tcW w:w="764" w:type="pct"/>
            <w:vAlign w:val="center"/>
          </w:tcPr>
          <w:p w14:paraId="0AEB32E8" w14:textId="0125C485" w:rsidR="007C401D" w:rsidRPr="00E8265C" w:rsidRDefault="007C401D" w:rsidP="007E72E3">
            <w:pPr>
              <w:spacing w:after="0" w:line="240" w:lineRule="auto"/>
              <w:jc w:val="center"/>
              <w:rPr>
                <w:rFonts w:ascii="Times New Roman" w:eastAsia="Aptos" w:hAnsi="Times New Roman" w:cs="Times New Roman"/>
                <w:sz w:val="20"/>
                <w:szCs w:val="20"/>
                <w:vertAlign w:val="superscript"/>
                <w:lang w:val="lt-LT"/>
              </w:rPr>
            </w:pPr>
            <w:r>
              <w:rPr>
                <w:rFonts w:ascii="Times New Roman" w:eastAsia="Aptos" w:hAnsi="Times New Roman" w:cs="Times New Roman"/>
                <w:sz w:val="20"/>
                <w:szCs w:val="20"/>
                <w:lang w:val="ru-RU"/>
              </w:rPr>
              <w:t xml:space="preserve">100 </w:t>
            </w:r>
            <w:r w:rsidRPr="00E8265C">
              <w:rPr>
                <w:rFonts w:ascii="Times New Roman" w:eastAsia="Aptos" w:hAnsi="Times New Roman" w:cs="Times New Roman"/>
                <w:sz w:val="20"/>
                <w:szCs w:val="20"/>
                <w:lang w:val="lt-LT"/>
              </w:rPr>
              <w:t>m</w:t>
            </w:r>
          </w:p>
        </w:tc>
        <w:tc>
          <w:tcPr>
            <w:tcW w:w="1113" w:type="pct"/>
            <w:vAlign w:val="center"/>
          </w:tcPr>
          <w:p w14:paraId="7C0C9863" w14:textId="7F92DF77" w:rsidR="007C401D" w:rsidRPr="0059326A" w:rsidRDefault="007C401D" w:rsidP="007E72E3">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rPr>
              <w:t>150</w:t>
            </w:r>
          </w:p>
        </w:tc>
      </w:tr>
      <w:tr w:rsidR="007C401D" w:rsidRPr="00E8265C" w14:paraId="1EEAE83E" w14:textId="77777777" w:rsidTr="007E72E3">
        <w:tc>
          <w:tcPr>
            <w:tcW w:w="670" w:type="pct"/>
            <w:vAlign w:val="center"/>
          </w:tcPr>
          <w:p w14:paraId="76EFF6F0" w14:textId="411A1669"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4</w:t>
            </w:r>
            <w:r w:rsidRPr="00E8265C">
              <w:rPr>
                <w:rFonts w:ascii="Times New Roman" w:eastAsia="Aptos" w:hAnsi="Times New Roman" w:cs="Times New Roman"/>
                <w:sz w:val="20"/>
                <w:szCs w:val="20"/>
                <w:lang w:val="lt-LT"/>
              </w:rPr>
              <w:t>.</w:t>
            </w:r>
          </w:p>
        </w:tc>
        <w:tc>
          <w:tcPr>
            <w:tcW w:w="2453" w:type="pct"/>
            <w:vAlign w:val="center"/>
          </w:tcPr>
          <w:p w14:paraId="6EE15E87" w14:textId="1FDCD54E" w:rsidR="007C401D" w:rsidRPr="00E8265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E8265C">
              <w:rPr>
                <w:rFonts w:ascii="Times New Roman" w:eastAsia="Aptos" w:hAnsi="Times New Roman" w:cs="Times New Roman"/>
                <w:sz w:val="20"/>
                <w:szCs w:val="20"/>
                <w:lang w:val="lt-LT"/>
              </w:rPr>
              <w:t xml:space="preserve">ų sistemų </w:t>
            </w:r>
            <w:r w:rsidRPr="006C143C">
              <w:rPr>
                <w:rFonts w:ascii="Times New Roman" w:eastAsia="Aptos" w:hAnsi="Times New Roman" w:cs="Times New Roman"/>
                <w:sz w:val="20"/>
                <w:szCs w:val="20"/>
                <w:lang w:val="lt-LT"/>
              </w:rPr>
              <w:t xml:space="preserve">vasaros polderių </w:t>
            </w:r>
            <w:r w:rsidRPr="00E8265C">
              <w:rPr>
                <w:rFonts w:ascii="Times New Roman" w:eastAsia="Aptos" w:hAnsi="Times New Roman" w:cs="Times New Roman"/>
                <w:b/>
                <w:bCs/>
                <w:sz w:val="20"/>
                <w:szCs w:val="20"/>
                <w:lang w:val="lt-LT"/>
              </w:rPr>
              <w:t>pylimų</w:t>
            </w:r>
            <w:r w:rsidRPr="00E8265C">
              <w:rPr>
                <w:rFonts w:ascii="Times New Roman" w:eastAsia="Aptos" w:hAnsi="Times New Roman" w:cs="Times New Roman"/>
                <w:sz w:val="20"/>
                <w:szCs w:val="20"/>
                <w:lang w:val="lt-LT"/>
              </w:rPr>
              <w:t xml:space="preserve"> priežiūros</w:t>
            </w:r>
            <w:r>
              <w:rPr>
                <w:rFonts w:ascii="Times New Roman" w:eastAsia="Aptos" w:hAnsi="Times New Roman" w:cs="Times New Roman"/>
                <w:sz w:val="20"/>
                <w:szCs w:val="20"/>
                <w:lang w:val="lt-LT"/>
              </w:rPr>
              <w:t xml:space="preserve"> ir</w:t>
            </w:r>
            <w:r w:rsidRPr="00E8265C">
              <w:rPr>
                <w:rFonts w:ascii="Times New Roman" w:eastAsia="Aptos" w:hAnsi="Times New Roman" w:cs="Times New Roman"/>
                <w:sz w:val="20"/>
                <w:szCs w:val="20"/>
                <w:lang w:val="lt-LT"/>
              </w:rPr>
              <w:t xml:space="preserve"> eksploatavimo darbai: </w:t>
            </w:r>
          </w:p>
          <w:p w14:paraId="56F45F4C"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žolinės augmenijos šienavimas;</w:t>
            </w:r>
          </w:p>
          <w:p w14:paraId="77F8C2FE"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krūmų – medžių šalinimas;</w:t>
            </w:r>
          </w:p>
          <w:p w14:paraId="1D5D890E"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žvyro dangos atstatymas (žvyravimas, </w:t>
            </w:r>
            <w:proofErr w:type="spellStart"/>
            <w:r w:rsidRPr="00E8265C">
              <w:rPr>
                <w:rFonts w:ascii="Times New Roman" w:eastAsia="Aptos" w:hAnsi="Times New Roman" w:cs="Times New Roman"/>
                <w:sz w:val="20"/>
                <w:szCs w:val="20"/>
                <w:lang w:val="lt-LT"/>
              </w:rPr>
              <w:t>greideriavimas</w:t>
            </w:r>
            <w:proofErr w:type="spellEnd"/>
            <w:r w:rsidRPr="00E8265C">
              <w:rPr>
                <w:rFonts w:ascii="Times New Roman" w:eastAsia="Aptos" w:hAnsi="Times New Roman" w:cs="Times New Roman"/>
                <w:sz w:val="20"/>
                <w:szCs w:val="20"/>
                <w:lang w:val="lt-LT"/>
              </w:rPr>
              <w:t>);</w:t>
            </w:r>
          </w:p>
          <w:p w14:paraId="285F9E73"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šlaitų deformacijų tvarkymas (urvų perkasimas, nuošliaužų atstatymas, dirbtinių kliuvinių pašalinimas);</w:t>
            </w:r>
          </w:p>
          <w:p w14:paraId="774E7CBD"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nuolatinė stebėsena potvynio – poplūdžio metu;</w:t>
            </w:r>
          </w:p>
          <w:p w14:paraId="19144C22" w14:textId="77777777" w:rsidR="007C401D" w:rsidRPr="00F63298"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žalos įvertinimas po potvynio – poplūdžio;</w:t>
            </w:r>
          </w:p>
        </w:tc>
        <w:tc>
          <w:tcPr>
            <w:tcW w:w="764" w:type="pct"/>
            <w:vAlign w:val="center"/>
          </w:tcPr>
          <w:p w14:paraId="3AB9765D"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77FEA898"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7F96D51D"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587AAA27"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74DE744E"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1520C1E2"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24BAC402" w14:textId="77777777" w:rsidR="007C401D" w:rsidRDefault="007C401D" w:rsidP="007E72E3">
            <w:pPr>
              <w:spacing w:after="0" w:line="240" w:lineRule="auto"/>
              <w:jc w:val="center"/>
              <w:rPr>
                <w:rFonts w:ascii="Times New Roman" w:eastAsia="Aptos" w:hAnsi="Times New Roman" w:cs="Times New Roman"/>
                <w:sz w:val="20"/>
                <w:szCs w:val="20"/>
                <w:lang w:val="lt-LT"/>
              </w:rPr>
            </w:pPr>
          </w:p>
          <w:p w14:paraId="2BFE5074"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ru-RU"/>
              </w:rPr>
              <w:t xml:space="preserve">100 </w:t>
            </w:r>
            <w:r w:rsidRPr="00E8265C">
              <w:rPr>
                <w:rFonts w:ascii="Times New Roman" w:eastAsia="Aptos" w:hAnsi="Times New Roman" w:cs="Times New Roman"/>
                <w:sz w:val="20"/>
                <w:szCs w:val="20"/>
                <w:lang w:val="lt-LT"/>
              </w:rPr>
              <w:t>m</w:t>
            </w:r>
          </w:p>
        </w:tc>
        <w:tc>
          <w:tcPr>
            <w:tcW w:w="1113" w:type="pct"/>
            <w:vAlign w:val="center"/>
          </w:tcPr>
          <w:p w14:paraId="56612FCE" w14:textId="77777777" w:rsidR="007C401D" w:rsidRDefault="007C401D" w:rsidP="007E72E3">
            <w:pPr>
              <w:spacing w:after="0" w:line="240" w:lineRule="auto"/>
              <w:jc w:val="center"/>
              <w:rPr>
                <w:rFonts w:ascii="Times New Roman" w:eastAsia="Aptos" w:hAnsi="Times New Roman" w:cs="Times New Roman"/>
                <w:sz w:val="20"/>
                <w:szCs w:val="20"/>
                <w:lang w:val="ru-RU"/>
              </w:rPr>
            </w:pPr>
          </w:p>
          <w:p w14:paraId="6973DE7B" w14:textId="77777777" w:rsidR="007C401D" w:rsidRDefault="007C401D" w:rsidP="007E72E3">
            <w:pPr>
              <w:spacing w:after="0" w:line="240" w:lineRule="auto"/>
              <w:jc w:val="center"/>
              <w:rPr>
                <w:rFonts w:ascii="Times New Roman" w:eastAsia="Aptos" w:hAnsi="Times New Roman" w:cs="Times New Roman"/>
                <w:sz w:val="20"/>
                <w:szCs w:val="20"/>
                <w:lang w:val="ru-RU"/>
              </w:rPr>
            </w:pPr>
          </w:p>
          <w:p w14:paraId="1D2AFD10" w14:textId="77777777" w:rsidR="007C401D" w:rsidRDefault="007C401D" w:rsidP="007E72E3">
            <w:pPr>
              <w:spacing w:after="0" w:line="240" w:lineRule="auto"/>
              <w:jc w:val="center"/>
              <w:rPr>
                <w:rFonts w:ascii="Times New Roman" w:eastAsia="Aptos" w:hAnsi="Times New Roman" w:cs="Times New Roman"/>
                <w:sz w:val="20"/>
                <w:szCs w:val="20"/>
                <w:lang w:val="ru-RU"/>
              </w:rPr>
            </w:pPr>
          </w:p>
          <w:p w14:paraId="153B0344" w14:textId="77777777" w:rsidR="007C401D" w:rsidRDefault="007C401D" w:rsidP="007E72E3">
            <w:pPr>
              <w:spacing w:after="0" w:line="240" w:lineRule="auto"/>
              <w:jc w:val="center"/>
              <w:rPr>
                <w:rFonts w:ascii="Times New Roman" w:eastAsia="Aptos" w:hAnsi="Times New Roman" w:cs="Times New Roman"/>
                <w:sz w:val="20"/>
                <w:szCs w:val="20"/>
                <w:lang w:val="ru-RU"/>
              </w:rPr>
            </w:pPr>
          </w:p>
          <w:p w14:paraId="13F900E0" w14:textId="77777777" w:rsidR="007C401D" w:rsidRDefault="007C401D" w:rsidP="007E72E3">
            <w:pPr>
              <w:spacing w:after="0" w:line="240" w:lineRule="auto"/>
              <w:jc w:val="center"/>
              <w:rPr>
                <w:rFonts w:ascii="Times New Roman" w:eastAsia="Aptos" w:hAnsi="Times New Roman" w:cs="Times New Roman"/>
                <w:sz w:val="20"/>
                <w:szCs w:val="20"/>
                <w:lang w:val="ru-RU"/>
              </w:rPr>
            </w:pPr>
          </w:p>
          <w:p w14:paraId="52A35B8E" w14:textId="77777777" w:rsidR="007C401D" w:rsidRDefault="007C401D" w:rsidP="007E72E3">
            <w:pPr>
              <w:spacing w:after="0" w:line="240" w:lineRule="auto"/>
              <w:jc w:val="center"/>
              <w:rPr>
                <w:rFonts w:ascii="Times New Roman" w:eastAsia="Aptos" w:hAnsi="Times New Roman" w:cs="Times New Roman"/>
                <w:sz w:val="20"/>
                <w:szCs w:val="20"/>
                <w:lang w:val="ru-RU"/>
              </w:rPr>
            </w:pPr>
          </w:p>
          <w:p w14:paraId="5FFC29AE" w14:textId="77777777" w:rsidR="007C401D" w:rsidRDefault="007C401D" w:rsidP="007E72E3">
            <w:pPr>
              <w:spacing w:after="0" w:line="240" w:lineRule="auto"/>
              <w:jc w:val="center"/>
              <w:rPr>
                <w:rFonts w:ascii="Times New Roman" w:eastAsia="Aptos" w:hAnsi="Times New Roman" w:cs="Times New Roman"/>
                <w:sz w:val="20"/>
                <w:szCs w:val="20"/>
                <w:lang w:val="ru-RU"/>
              </w:rPr>
            </w:pPr>
          </w:p>
          <w:p w14:paraId="67D7E2E8" w14:textId="77777777" w:rsidR="007C401D" w:rsidRDefault="007C401D" w:rsidP="007E72E3">
            <w:pPr>
              <w:spacing w:after="0" w:line="240" w:lineRule="auto"/>
              <w:jc w:val="center"/>
              <w:rPr>
                <w:rFonts w:ascii="Times New Roman" w:eastAsia="Aptos" w:hAnsi="Times New Roman" w:cs="Times New Roman"/>
                <w:sz w:val="20"/>
                <w:szCs w:val="20"/>
                <w:lang w:val="ru-RU"/>
              </w:rPr>
            </w:pPr>
            <w:r>
              <w:rPr>
                <w:rFonts w:ascii="Times New Roman" w:eastAsia="Aptos" w:hAnsi="Times New Roman" w:cs="Times New Roman"/>
                <w:sz w:val="20"/>
                <w:szCs w:val="20"/>
                <w:lang w:val="ru-RU"/>
              </w:rPr>
              <w:t>10</w:t>
            </w:r>
            <w:r>
              <w:rPr>
                <w:rFonts w:ascii="Times New Roman" w:eastAsia="Aptos" w:hAnsi="Times New Roman" w:cs="Times New Roman"/>
                <w:sz w:val="20"/>
                <w:szCs w:val="20"/>
              </w:rPr>
              <w:t>0</w:t>
            </w:r>
            <w:r w:rsidRPr="00E8265C">
              <w:rPr>
                <w:rFonts w:ascii="Times New Roman" w:eastAsia="Aptos" w:hAnsi="Times New Roman" w:cs="Times New Roman"/>
                <w:sz w:val="20"/>
                <w:szCs w:val="20"/>
                <w:lang w:val="lt-LT"/>
              </w:rPr>
              <w:t xml:space="preserve"> </w:t>
            </w:r>
          </w:p>
        </w:tc>
      </w:tr>
      <w:tr w:rsidR="007C401D" w:rsidRPr="00E8265C" w14:paraId="6D3B2036" w14:textId="77777777" w:rsidTr="007E72E3">
        <w:tc>
          <w:tcPr>
            <w:tcW w:w="670" w:type="pct"/>
            <w:vAlign w:val="center"/>
          </w:tcPr>
          <w:p w14:paraId="131E2B72" w14:textId="7C01A100"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w:t>
            </w:r>
          </w:p>
        </w:tc>
        <w:tc>
          <w:tcPr>
            <w:tcW w:w="2453" w:type="pct"/>
            <w:vAlign w:val="center"/>
          </w:tcPr>
          <w:p w14:paraId="07755D07" w14:textId="51235887" w:rsidR="007C401D" w:rsidRPr="00E8265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E8265C">
              <w:rPr>
                <w:rFonts w:ascii="Times New Roman" w:eastAsia="Aptos" w:hAnsi="Times New Roman" w:cs="Times New Roman"/>
                <w:sz w:val="20"/>
                <w:szCs w:val="20"/>
                <w:lang w:val="lt-LT"/>
              </w:rPr>
              <w:t xml:space="preserve">ų sistemų </w:t>
            </w:r>
            <w:r w:rsidRPr="00E8265C">
              <w:rPr>
                <w:rFonts w:ascii="Times New Roman" w:eastAsia="Aptos" w:hAnsi="Times New Roman" w:cs="Times New Roman"/>
                <w:b/>
                <w:bCs/>
                <w:sz w:val="20"/>
                <w:szCs w:val="20"/>
                <w:lang w:val="lt-LT"/>
              </w:rPr>
              <w:t>griovių bei juose esančių įrenginių</w:t>
            </w:r>
            <w:r w:rsidRPr="00E8265C">
              <w:rPr>
                <w:rFonts w:ascii="Times New Roman" w:eastAsia="Aptos" w:hAnsi="Times New Roman" w:cs="Times New Roman"/>
                <w:sz w:val="20"/>
                <w:szCs w:val="20"/>
                <w:lang w:val="lt-LT"/>
              </w:rPr>
              <w:t xml:space="preserve"> priežiūros</w:t>
            </w:r>
            <w:r>
              <w:rPr>
                <w:rFonts w:ascii="Times New Roman" w:eastAsia="Aptos" w:hAnsi="Times New Roman" w:cs="Times New Roman"/>
                <w:sz w:val="20"/>
                <w:szCs w:val="20"/>
                <w:lang w:val="lt-LT"/>
              </w:rPr>
              <w:t xml:space="preserve"> ir</w:t>
            </w:r>
            <w:r w:rsidRPr="00E8265C">
              <w:rPr>
                <w:rFonts w:ascii="Times New Roman" w:eastAsia="Aptos" w:hAnsi="Times New Roman" w:cs="Times New Roman"/>
                <w:sz w:val="20"/>
                <w:szCs w:val="20"/>
                <w:lang w:val="lt-LT"/>
              </w:rPr>
              <w:t xml:space="preserve"> eksploatavimo</w:t>
            </w:r>
            <w:r>
              <w:t xml:space="preserve"> </w:t>
            </w:r>
            <w:r w:rsidRPr="00A07BFE">
              <w:rPr>
                <w:rFonts w:ascii="Times New Roman" w:eastAsia="Aptos" w:hAnsi="Times New Roman" w:cs="Times New Roman"/>
                <w:sz w:val="20"/>
                <w:szCs w:val="20"/>
                <w:lang w:val="lt-LT"/>
              </w:rPr>
              <w:t>darbai</w:t>
            </w:r>
            <w:r>
              <w:rPr>
                <w:rFonts w:ascii="Times New Roman" w:eastAsia="Aptos" w:hAnsi="Times New Roman" w:cs="Times New Roman"/>
                <w:sz w:val="20"/>
                <w:szCs w:val="20"/>
                <w:lang w:val="lt-LT"/>
              </w:rPr>
              <w:t>:</w:t>
            </w:r>
          </w:p>
          <w:p w14:paraId="3C7E9A41" w14:textId="77777777" w:rsidR="007C401D" w:rsidRPr="00E8265C" w:rsidRDefault="007C401D" w:rsidP="007E72E3">
            <w:pPr>
              <w:pStyle w:val="Sraopastraipa"/>
              <w:numPr>
                <w:ilvl w:val="0"/>
                <w:numId w:val="14"/>
              </w:numPr>
              <w:tabs>
                <w:tab w:val="left" w:pos="246"/>
              </w:tabs>
              <w:spacing w:after="0" w:line="240" w:lineRule="auto"/>
              <w:ind w:left="0" w:firstLine="0"/>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 xml:space="preserve">taškinių </w:t>
            </w:r>
            <w:r w:rsidRPr="00E8265C">
              <w:rPr>
                <w:rFonts w:ascii="Times New Roman" w:eastAsia="Aptos" w:hAnsi="Times New Roman" w:cs="Times New Roman"/>
                <w:sz w:val="20"/>
                <w:szCs w:val="20"/>
                <w:lang w:val="lt-LT"/>
              </w:rPr>
              <w:t xml:space="preserve">sąnašų </w:t>
            </w:r>
            <w:r>
              <w:rPr>
                <w:rFonts w:ascii="Times New Roman" w:eastAsia="Aptos" w:hAnsi="Times New Roman" w:cs="Times New Roman"/>
                <w:sz w:val="20"/>
                <w:szCs w:val="20"/>
                <w:lang w:val="lt-LT"/>
              </w:rPr>
              <w:t xml:space="preserve">sankaupų </w:t>
            </w:r>
            <w:r w:rsidRPr="00E8265C">
              <w:rPr>
                <w:rFonts w:ascii="Times New Roman" w:eastAsia="Aptos" w:hAnsi="Times New Roman" w:cs="Times New Roman"/>
                <w:sz w:val="20"/>
                <w:szCs w:val="20"/>
                <w:lang w:val="lt-LT"/>
              </w:rPr>
              <w:t>valymas;</w:t>
            </w:r>
          </w:p>
          <w:p w14:paraId="5FF078BE" w14:textId="77777777" w:rsidR="007C401D" w:rsidRPr="00E8265C" w:rsidRDefault="007C401D" w:rsidP="007E72E3">
            <w:pPr>
              <w:pStyle w:val="Sraopastraipa"/>
              <w:numPr>
                <w:ilvl w:val="0"/>
                <w:numId w:val="14"/>
              </w:numPr>
              <w:tabs>
                <w:tab w:val="left" w:pos="24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vandens augmenijos</w:t>
            </w:r>
            <w:r>
              <w:rPr>
                <w:rFonts w:ascii="Times New Roman" w:eastAsia="Aptos" w:hAnsi="Times New Roman" w:cs="Times New Roman"/>
                <w:sz w:val="20"/>
                <w:szCs w:val="20"/>
                <w:lang w:val="lt-LT"/>
              </w:rPr>
              <w:t xml:space="preserve"> sankaupų </w:t>
            </w:r>
            <w:r w:rsidRPr="00E8265C">
              <w:rPr>
                <w:rFonts w:ascii="Times New Roman" w:eastAsia="Aptos" w:hAnsi="Times New Roman" w:cs="Times New Roman"/>
                <w:sz w:val="20"/>
                <w:szCs w:val="20"/>
                <w:lang w:val="lt-LT"/>
              </w:rPr>
              <w:t xml:space="preserve"> valymas;</w:t>
            </w:r>
          </w:p>
          <w:p w14:paraId="2754F5A7" w14:textId="77777777" w:rsidR="007C401D" w:rsidRPr="00E8265C" w:rsidRDefault="007C401D" w:rsidP="007E72E3">
            <w:pPr>
              <w:pStyle w:val="Sraopastraipa"/>
              <w:numPr>
                <w:ilvl w:val="0"/>
                <w:numId w:val="14"/>
              </w:numPr>
              <w:tabs>
                <w:tab w:val="left" w:pos="24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šlaituose atsiradusių</w:t>
            </w:r>
            <w:r>
              <w:rPr>
                <w:rFonts w:ascii="Times New Roman" w:eastAsia="Aptos" w:hAnsi="Times New Roman" w:cs="Times New Roman"/>
                <w:sz w:val="20"/>
                <w:szCs w:val="20"/>
                <w:lang w:val="lt-LT"/>
              </w:rPr>
              <w:t xml:space="preserve"> pavienių </w:t>
            </w:r>
            <w:r w:rsidRPr="00E8265C">
              <w:rPr>
                <w:rFonts w:ascii="Times New Roman" w:eastAsia="Aptos" w:hAnsi="Times New Roman" w:cs="Times New Roman"/>
                <w:sz w:val="20"/>
                <w:szCs w:val="20"/>
                <w:lang w:val="lt-LT"/>
              </w:rPr>
              <w:t>deformacijų tvarkymas;</w:t>
            </w:r>
          </w:p>
          <w:p w14:paraId="0160DF57" w14:textId="77777777" w:rsidR="007C401D" w:rsidRPr="00E8265C" w:rsidRDefault="007C401D" w:rsidP="007E72E3">
            <w:pPr>
              <w:pStyle w:val="Sraopastraipa"/>
              <w:numPr>
                <w:ilvl w:val="0"/>
                <w:numId w:val="14"/>
              </w:numPr>
              <w:tabs>
                <w:tab w:val="left" w:pos="246"/>
              </w:tabs>
              <w:spacing w:after="0" w:line="240" w:lineRule="auto"/>
              <w:ind w:left="0" w:firstLine="0"/>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 xml:space="preserve">šlaitų </w:t>
            </w:r>
            <w:r w:rsidRPr="006C143C">
              <w:rPr>
                <w:rFonts w:ascii="Times New Roman" w:eastAsia="Aptos" w:hAnsi="Times New Roman" w:cs="Times New Roman"/>
                <w:sz w:val="20"/>
                <w:szCs w:val="20"/>
                <w:lang w:val="lt-LT"/>
              </w:rPr>
              <w:t xml:space="preserve">ir apsauginės zonos </w:t>
            </w:r>
            <w:r w:rsidRPr="00E8265C">
              <w:rPr>
                <w:rFonts w:ascii="Times New Roman" w:eastAsia="Aptos" w:hAnsi="Times New Roman" w:cs="Times New Roman"/>
                <w:sz w:val="20"/>
                <w:szCs w:val="20"/>
                <w:lang w:val="lt-LT"/>
              </w:rPr>
              <w:t>šienavimas;</w:t>
            </w:r>
          </w:p>
          <w:p w14:paraId="7C64ADA5" w14:textId="77777777" w:rsidR="007C401D" w:rsidRPr="00837A55" w:rsidRDefault="007C401D" w:rsidP="007E72E3">
            <w:pPr>
              <w:pStyle w:val="Sraopastraipa"/>
              <w:numPr>
                <w:ilvl w:val="0"/>
                <w:numId w:val="14"/>
              </w:numPr>
              <w:tabs>
                <w:tab w:val="left" w:pos="24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krūmų – medžių šalinimas</w:t>
            </w:r>
            <w:r>
              <w:rPr>
                <w:rFonts w:ascii="Times New Roman" w:eastAsia="Aptos" w:hAnsi="Times New Roman" w:cs="Times New Roman"/>
                <w:sz w:val="20"/>
                <w:szCs w:val="20"/>
                <w:lang w:val="lt-LT"/>
              </w:rPr>
              <w:t>;</w:t>
            </w:r>
          </w:p>
        </w:tc>
        <w:tc>
          <w:tcPr>
            <w:tcW w:w="764" w:type="pct"/>
            <w:vAlign w:val="center"/>
          </w:tcPr>
          <w:p w14:paraId="3D66971E" w14:textId="77777777" w:rsidR="007C401D" w:rsidRPr="00E8265C" w:rsidRDefault="007C401D" w:rsidP="007E72E3">
            <w:pPr>
              <w:spacing w:after="0" w:line="240" w:lineRule="auto"/>
              <w:jc w:val="center"/>
              <w:rPr>
                <w:rFonts w:ascii="Times New Roman" w:eastAsia="Aptos" w:hAnsi="Times New Roman" w:cs="Times New Roman"/>
                <w:sz w:val="20"/>
                <w:szCs w:val="20"/>
                <w:vertAlign w:val="superscript"/>
                <w:lang w:val="lt-LT"/>
              </w:rPr>
            </w:pPr>
            <w:r>
              <w:rPr>
                <w:rFonts w:ascii="Times New Roman" w:eastAsia="Aptos" w:hAnsi="Times New Roman" w:cs="Times New Roman"/>
                <w:sz w:val="20"/>
                <w:szCs w:val="20"/>
                <w:lang w:val="lt-LT"/>
              </w:rPr>
              <w:t xml:space="preserve">100 </w:t>
            </w:r>
            <w:r w:rsidRPr="00E8265C">
              <w:rPr>
                <w:rFonts w:ascii="Times New Roman" w:eastAsia="Aptos" w:hAnsi="Times New Roman" w:cs="Times New Roman"/>
                <w:sz w:val="20"/>
                <w:szCs w:val="20"/>
                <w:lang w:val="lt-LT"/>
              </w:rPr>
              <w:t>m</w:t>
            </w:r>
          </w:p>
        </w:tc>
        <w:tc>
          <w:tcPr>
            <w:tcW w:w="1113" w:type="pct"/>
            <w:vAlign w:val="center"/>
          </w:tcPr>
          <w:p w14:paraId="23C028CD" w14:textId="77777777" w:rsidR="007C401D" w:rsidRPr="00E42A6A" w:rsidRDefault="007C401D" w:rsidP="007E72E3">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lang w:val="ru-RU"/>
              </w:rPr>
              <w:t>10</w:t>
            </w:r>
            <w:r>
              <w:rPr>
                <w:rFonts w:ascii="Times New Roman" w:eastAsia="Aptos" w:hAnsi="Times New Roman" w:cs="Times New Roman"/>
                <w:sz w:val="20"/>
                <w:szCs w:val="20"/>
              </w:rPr>
              <w:t>0</w:t>
            </w:r>
          </w:p>
        </w:tc>
      </w:tr>
      <w:tr w:rsidR="007C401D" w:rsidRPr="00E8265C" w14:paraId="49FBE74A" w14:textId="77777777" w:rsidTr="008D50DF">
        <w:trPr>
          <w:trHeight w:val="2406"/>
        </w:trPr>
        <w:tc>
          <w:tcPr>
            <w:tcW w:w="670" w:type="pct"/>
            <w:vAlign w:val="center"/>
          </w:tcPr>
          <w:p w14:paraId="50148FCA" w14:textId="0CBB6806"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6</w:t>
            </w:r>
            <w:r w:rsidRPr="00E8265C">
              <w:rPr>
                <w:rFonts w:ascii="Times New Roman" w:eastAsia="Aptos" w:hAnsi="Times New Roman" w:cs="Times New Roman"/>
                <w:sz w:val="20"/>
                <w:szCs w:val="20"/>
                <w:lang w:val="lt-LT"/>
              </w:rPr>
              <w:t>.</w:t>
            </w:r>
          </w:p>
        </w:tc>
        <w:tc>
          <w:tcPr>
            <w:tcW w:w="2453" w:type="pct"/>
            <w:vAlign w:val="center"/>
          </w:tcPr>
          <w:p w14:paraId="3FDD1153" w14:textId="3EF5DFDB" w:rsidR="007C401D" w:rsidRPr="00E8265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E8265C">
              <w:rPr>
                <w:rFonts w:ascii="Times New Roman" w:eastAsia="Aptos" w:hAnsi="Times New Roman" w:cs="Times New Roman"/>
                <w:sz w:val="20"/>
                <w:szCs w:val="20"/>
                <w:lang w:val="lt-LT"/>
              </w:rPr>
              <w:t xml:space="preserve">ų sistemų </w:t>
            </w:r>
            <w:r w:rsidRPr="00E8265C">
              <w:rPr>
                <w:rFonts w:ascii="Times New Roman" w:eastAsia="Aptos" w:hAnsi="Times New Roman" w:cs="Times New Roman"/>
                <w:b/>
                <w:bCs/>
                <w:sz w:val="20"/>
                <w:szCs w:val="20"/>
                <w:lang w:val="lt-LT"/>
              </w:rPr>
              <w:t>automatinių vandens praleidimo vartų (40 vnt.) bei mechaninių skydinių uždorių</w:t>
            </w:r>
            <w:r w:rsidRPr="00E8265C">
              <w:rPr>
                <w:rFonts w:ascii="Times New Roman" w:eastAsia="Aptos" w:hAnsi="Times New Roman" w:cs="Times New Roman"/>
                <w:sz w:val="20"/>
                <w:szCs w:val="20"/>
                <w:lang w:val="lt-LT"/>
              </w:rPr>
              <w:t xml:space="preserve"> </w:t>
            </w:r>
            <w:r w:rsidRPr="00E42A6A">
              <w:rPr>
                <w:rFonts w:ascii="Times New Roman" w:eastAsia="Aptos" w:hAnsi="Times New Roman" w:cs="Times New Roman"/>
                <w:b/>
                <w:bCs/>
                <w:sz w:val="20"/>
                <w:szCs w:val="20"/>
                <w:lang w:val="lt-LT"/>
              </w:rPr>
              <w:t xml:space="preserve"> (25 vnt.)</w:t>
            </w:r>
            <w:r w:rsidRPr="00E8265C">
              <w:rPr>
                <w:rFonts w:ascii="Times New Roman" w:eastAsia="Aptos" w:hAnsi="Times New Roman" w:cs="Times New Roman"/>
                <w:sz w:val="20"/>
                <w:szCs w:val="20"/>
                <w:lang w:val="lt-LT"/>
              </w:rPr>
              <w:t xml:space="preserve"> priežiūros</w:t>
            </w:r>
            <w:r>
              <w:rPr>
                <w:rFonts w:ascii="Times New Roman" w:eastAsia="Aptos" w:hAnsi="Times New Roman" w:cs="Times New Roman"/>
                <w:sz w:val="20"/>
                <w:szCs w:val="20"/>
                <w:lang w:val="lt-LT"/>
              </w:rPr>
              <w:t xml:space="preserve"> ir </w:t>
            </w:r>
            <w:r w:rsidRPr="00E8265C">
              <w:rPr>
                <w:rFonts w:ascii="Times New Roman" w:eastAsia="Aptos" w:hAnsi="Times New Roman" w:cs="Times New Roman"/>
                <w:sz w:val="20"/>
                <w:szCs w:val="20"/>
                <w:lang w:val="lt-LT"/>
              </w:rPr>
              <w:t>eksploatavimo  darbai:</w:t>
            </w:r>
          </w:p>
          <w:p w14:paraId="1EEE67EF" w14:textId="77777777" w:rsidR="007C401D" w:rsidRPr="00E8265C" w:rsidRDefault="007C401D" w:rsidP="007E72E3">
            <w:pPr>
              <w:pStyle w:val="Sraopastraipa"/>
              <w:numPr>
                <w:ilvl w:val="0"/>
                <w:numId w:val="14"/>
              </w:numPr>
              <w:tabs>
                <w:tab w:val="left" w:pos="27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metalinių konstrukcijų priežiūra (šveitimas, dažymas, atnaujinimas);</w:t>
            </w:r>
          </w:p>
          <w:p w14:paraId="3B15F9F1" w14:textId="77777777" w:rsidR="007C401D" w:rsidRPr="00E8265C" w:rsidRDefault="007C401D" w:rsidP="007E72E3">
            <w:pPr>
              <w:pStyle w:val="Sraopastraipa"/>
              <w:numPr>
                <w:ilvl w:val="0"/>
                <w:numId w:val="14"/>
              </w:numPr>
              <w:tabs>
                <w:tab w:val="left" w:pos="27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medinių sandarinimo elementų keitimas, remontas;</w:t>
            </w:r>
          </w:p>
          <w:p w14:paraId="55225C47" w14:textId="77777777" w:rsidR="007C401D" w:rsidRPr="00E8265C" w:rsidRDefault="007C401D" w:rsidP="007E72E3">
            <w:pPr>
              <w:pStyle w:val="Sraopastraipa"/>
              <w:numPr>
                <w:ilvl w:val="0"/>
                <w:numId w:val="14"/>
              </w:numPr>
              <w:tabs>
                <w:tab w:val="left" w:pos="27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guminių sandarinimo elementų keitimas remontas;</w:t>
            </w:r>
          </w:p>
          <w:p w14:paraId="223B05CF" w14:textId="77777777" w:rsidR="007C401D" w:rsidRPr="00E8265C" w:rsidRDefault="007C401D" w:rsidP="007E72E3">
            <w:pPr>
              <w:pStyle w:val="Sraopastraipa"/>
              <w:numPr>
                <w:ilvl w:val="0"/>
                <w:numId w:val="14"/>
              </w:numPr>
              <w:tabs>
                <w:tab w:val="left" w:pos="27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gelžbetoninių konstrukcijų priežiūra, remontas;</w:t>
            </w:r>
          </w:p>
          <w:p w14:paraId="4D5A8CE5" w14:textId="77777777" w:rsidR="007C401D" w:rsidRPr="00E8265C" w:rsidRDefault="007C401D" w:rsidP="007E72E3">
            <w:pPr>
              <w:pStyle w:val="Sraopastraipa"/>
              <w:numPr>
                <w:ilvl w:val="0"/>
                <w:numId w:val="14"/>
              </w:numPr>
              <w:tabs>
                <w:tab w:val="left" w:pos="276"/>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sąnašų valymas mechanizuotu ir rankiniu būdu.</w:t>
            </w:r>
          </w:p>
        </w:tc>
        <w:tc>
          <w:tcPr>
            <w:tcW w:w="764" w:type="pct"/>
            <w:vAlign w:val="center"/>
          </w:tcPr>
          <w:p w14:paraId="25DC1DF6"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proofErr w:type="spellStart"/>
            <w:r w:rsidRPr="00E8265C">
              <w:rPr>
                <w:rFonts w:ascii="Times New Roman" w:eastAsia="Aptos" w:hAnsi="Times New Roman" w:cs="Times New Roman"/>
                <w:sz w:val="20"/>
                <w:szCs w:val="20"/>
                <w:lang w:val="lt-LT"/>
              </w:rPr>
              <w:t>Obj</w:t>
            </w:r>
            <w:proofErr w:type="spellEnd"/>
            <w:r w:rsidRPr="00E8265C">
              <w:rPr>
                <w:rFonts w:ascii="Times New Roman" w:eastAsia="Aptos" w:hAnsi="Times New Roman" w:cs="Times New Roman"/>
                <w:sz w:val="20"/>
                <w:szCs w:val="20"/>
                <w:lang w:val="lt-LT"/>
              </w:rPr>
              <w:t>.</w:t>
            </w:r>
          </w:p>
        </w:tc>
        <w:tc>
          <w:tcPr>
            <w:tcW w:w="1113" w:type="pct"/>
            <w:vAlign w:val="center"/>
          </w:tcPr>
          <w:p w14:paraId="08762802" w14:textId="677318AF" w:rsidR="007C401D" w:rsidRPr="00E8265C" w:rsidRDefault="007E72E3"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2</w:t>
            </w:r>
          </w:p>
        </w:tc>
      </w:tr>
      <w:tr w:rsidR="007C401D" w:rsidRPr="00E8265C" w14:paraId="12C6C8C6" w14:textId="77777777" w:rsidTr="007E72E3">
        <w:tc>
          <w:tcPr>
            <w:tcW w:w="670" w:type="pct"/>
            <w:vAlign w:val="center"/>
          </w:tcPr>
          <w:p w14:paraId="1BC85833" w14:textId="543B1E5B"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7</w:t>
            </w:r>
            <w:r w:rsidRPr="00E8265C">
              <w:rPr>
                <w:rFonts w:ascii="Times New Roman" w:eastAsia="Aptos" w:hAnsi="Times New Roman" w:cs="Times New Roman"/>
                <w:sz w:val="20"/>
                <w:szCs w:val="20"/>
                <w:lang w:val="lt-LT"/>
              </w:rPr>
              <w:t>.</w:t>
            </w:r>
          </w:p>
        </w:tc>
        <w:tc>
          <w:tcPr>
            <w:tcW w:w="2453" w:type="pct"/>
            <w:vAlign w:val="center"/>
          </w:tcPr>
          <w:p w14:paraId="6FEC6D99" w14:textId="19CF7931" w:rsidR="007C401D" w:rsidRPr="00E8265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E8265C">
              <w:rPr>
                <w:rFonts w:ascii="Times New Roman" w:eastAsia="Aptos" w:hAnsi="Times New Roman" w:cs="Times New Roman"/>
                <w:sz w:val="20"/>
                <w:szCs w:val="20"/>
                <w:lang w:val="lt-LT"/>
              </w:rPr>
              <w:t xml:space="preserve">ų sistemų </w:t>
            </w:r>
            <w:r w:rsidRPr="006C143C">
              <w:rPr>
                <w:rFonts w:ascii="Times New Roman" w:eastAsia="Aptos" w:hAnsi="Times New Roman" w:cs="Times New Roman"/>
                <w:sz w:val="20"/>
                <w:szCs w:val="20"/>
                <w:lang w:val="lt-LT"/>
              </w:rPr>
              <w:t xml:space="preserve">žiemos polderių </w:t>
            </w:r>
            <w:r w:rsidRPr="00E8265C">
              <w:rPr>
                <w:rFonts w:ascii="Times New Roman" w:eastAsia="Aptos" w:hAnsi="Times New Roman" w:cs="Times New Roman"/>
                <w:b/>
                <w:bCs/>
                <w:sz w:val="20"/>
                <w:szCs w:val="20"/>
                <w:lang w:val="lt-LT"/>
              </w:rPr>
              <w:t>pylimų</w:t>
            </w:r>
            <w:r w:rsidRPr="00E8265C">
              <w:rPr>
                <w:rFonts w:ascii="Times New Roman" w:eastAsia="Aptos" w:hAnsi="Times New Roman" w:cs="Times New Roman"/>
                <w:sz w:val="20"/>
                <w:szCs w:val="20"/>
                <w:lang w:val="lt-LT"/>
              </w:rPr>
              <w:t xml:space="preserve"> </w:t>
            </w:r>
            <w:r>
              <w:rPr>
                <w:rFonts w:ascii="Times New Roman" w:eastAsia="Aptos" w:hAnsi="Times New Roman" w:cs="Times New Roman"/>
                <w:sz w:val="20"/>
                <w:szCs w:val="20"/>
                <w:lang w:val="lt-LT"/>
              </w:rPr>
              <w:t xml:space="preserve">remonto </w:t>
            </w:r>
            <w:r w:rsidRPr="00E8265C">
              <w:rPr>
                <w:rFonts w:ascii="Times New Roman" w:eastAsia="Aptos" w:hAnsi="Times New Roman" w:cs="Times New Roman"/>
                <w:sz w:val="20"/>
                <w:szCs w:val="20"/>
                <w:lang w:val="lt-LT"/>
              </w:rPr>
              <w:t xml:space="preserve"> darbai: </w:t>
            </w:r>
          </w:p>
          <w:p w14:paraId="5C3574F3"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žvyro dangos </w:t>
            </w:r>
            <w:r>
              <w:rPr>
                <w:rFonts w:ascii="Times New Roman" w:eastAsia="Aptos" w:hAnsi="Times New Roman" w:cs="Times New Roman"/>
                <w:sz w:val="20"/>
                <w:szCs w:val="20"/>
                <w:lang w:val="lt-LT"/>
              </w:rPr>
              <w:t>įrengimas;</w:t>
            </w:r>
          </w:p>
          <w:p w14:paraId="09D47D8D" w14:textId="77777777" w:rsidR="007C401D"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šl</w:t>
            </w:r>
            <w:r>
              <w:rPr>
                <w:rFonts w:ascii="Times New Roman" w:eastAsia="Aptos" w:hAnsi="Times New Roman" w:cs="Times New Roman"/>
                <w:sz w:val="20"/>
                <w:szCs w:val="20"/>
                <w:lang w:val="lt-LT"/>
              </w:rPr>
              <w:t>aitų bei keteros projektinių parametrų atstatymas;</w:t>
            </w:r>
          </w:p>
          <w:p w14:paraId="60A64E2D" w14:textId="565E1343" w:rsidR="007C401D" w:rsidRPr="008D50DF"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lastRenderedPageBreak/>
              <w:t>prevencinių priemonių nuo urvus rausiančių gyvūnų įrengimas.</w:t>
            </w:r>
          </w:p>
        </w:tc>
        <w:tc>
          <w:tcPr>
            <w:tcW w:w="764" w:type="pct"/>
            <w:vAlign w:val="center"/>
          </w:tcPr>
          <w:p w14:paraId="6711FCB9" w14:textId="03F5236D"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ru-RU"/>
              </w:rPr>
              <w:lastRenderedPageBreak/>
              <w:t xml:space="preserve">100 </w:t>
            </w:r>
            <w:r w:rsidRPr="00E8265C">
              <w:rPr>
                <w:rFonts w:ascii="Times New Roman" w:eastAsia="Aptos" w:hAnsi="Times New Roman" w:cs="Times New Roman"/>
                <w:sz w:val="20"/>
                <w:szCs w:val="20"/>
                <w:lang w:val="lt-LT"/>
              </w:rPr>
              <w:t>m</w:t>
            </w:r>
          </w:p>
        </w:tc>
        <w:tc>
          <w:tcPr>
            <w:tcW w:w="1113" w:type="pct"/>
            <w:vAlign w:val="center"/>
          </w:tcPr>
          <w:p w14:paraId="38192005" w14:textId="1D1E5AF9" w:rsidR="007C401D" w:rsidRPr="0059326A" w:rsidRDefault="007C401D" w:rsidP="007E72E3">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rPr>
              <w:t>30</w:t>
            </w:r>
          </w:p>
        </w:tc>
      </w:tr>
      <w:tr w:rsidR="007C401D" w:rsidRPr="00E8265C" w14:paraId="70B40D81" w14:textId="77777777" w:rsidTr="007E72E3">
        <w:tc>
          <w:tcPr>
            <w:tcW w:w="670" w:type="pct"/>
            <w:vAlign w:val="center"/>
          </w:tcPr>
          <w:p w14:paraId="04E9F3F6" w14:textId="0FC63531" w:rsidR="007C401D" w:rsidRPr="00C14BAB" w:rsidRDefault="007C401D" w:rsidP="007E72E3">
            <w:pPr>
              <w:spacing w:after="0" w:line="240" w:lineRule="auto"/>
              <w:jc w:val="center"/>
              <w:rPr>
                <w:rFonts w:ascii="Times New Roman" w:eastAsia="Aptos" w:hAnsi="Times New Roman" w:cs="Times New Roman"/>
                <w:color w:val="FF0000"/>
                <w:sz w:val="20"/>
                <w:szCs w:val="20"/>
                <w:lang w:val="lt-LT"/>
              </w:rPr>
            </w:pPr>
            <w:r>
              <w:rPr>
                <w:rFonts w:ascii="Times New Roman" w:eastAsia="Aptos" w:hAnsi="Times New Roman" w:cs="Times New Roman"/>
                <w:sz w:val="20"/>
                <w:szCs w:val="20"/>
                <w:lang w:val="lt-LT"/>
              </w:rPr>
              <w:t>8</w:t>
            </w:r>
            <w:r w:rsidRPr="00E8265C">
              <w:rPr>
                <w:rFonts w:ascii="Times New Roman" w:eastAsia="Aptos" w:hAnsi="Times New Roman" w:cs="Times New Roman"/>
                <w:sz w:val="20"/>
                <w:szCs w:val="20"/>
                <w:lang w:val="lt-LT"/>
              </w:rPr>
              <w:t>.</w:t>
            </w:r>
          </w:p>
        </w:tc>
        <w:tc>
          <w:tcPr>
            <w:tcW w:w="2453" w:type="pct"/>
            <w:vAlign w:val="center"/>
          </w:tcPr>
          <w:p w14:paraId="1E40E495" w14:textId="24C0587F" w:rsidR="007C401D" w:rsidRPr="00E8265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E8265C">
              <w:rPr>
                <w:rFonts w:ascii="Times New Roman" w:eastAsia="Aptos" w:hAnsi="Times New Roman" w:cs="Times New Roman"/>
                <w:sz w:val="20"/>
                <w:szCs w:val="20"/>
                <w:lang w:val="lt-LT"/>
              </w:rPr>
              <w:t xml:space="preserve">ų sistemų </w:t>
            </w:r>
            <w:r w:rsidRPr="006C143C">
              <w:rPr>
                <w:rFonts w:ascii="Times New Roman" w:eastAsia="Aptos" w:hAnsi="Times New Roman" w:cs="Times New Roman"/>
                <w:sz w:val="20"/>
                <w:szCs w:val="20"/>
                <w:lang w:val="lt-LT"/>
              </w:rPr>
              <w:t xml:space="preserve">vasaros polderių </w:t>
            </w:r>
            <w:r w:rsidRPr="00E8265C">
              <w:rPr>
                <w:rFonts w:ascii="Times New Roman" w:eastAsia="Aptos" w:hAnsi="Times New Roman" w:cs="Times New Roman"/>
                <w:b/>
                <w:bCs/>
                <w:sz w:val="20"/>
                <w:szCs w:val="20"/>
                <w:lang w:val="lt-LT"/>
              </w:rPr>
              <w:t>pylimų</w:t>
            </w:r>
            <w:r w:rsidRPr="00E8265C">
              <w:rPr>
                <w:rFonts w:ascii="Times New Roman" w:eastAsia="Aptos" w:hAnsi="Times New Roman" w:cs="Times New Roman"/>
                <w:sz w:val="20"/>
                <w:szCs w:val="20"/>
                <w:lang w:val="lt-LT"/>
              </w:rPr>
              <w:t xml:space="preserve"> remonto darbai: </w:t>
            </w:r>
          </w:p>
          <w:p w14:paraId="3A8DF528" w14:textId="77777777" w:rsidR="007C401D" w:rsidRPr="00E8265C"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žvyro dangos </w:t>
            </w:r>
            <w:r>
              <w:rPr>
                <w:rFonts w:ascii="Times New Roman" w:eastAsia="Aptos" w:hAnsi="Times New Roman" w:cs="Times New Roman"/>
                <w:sz w:val="20"/>
                <w:szCs w:val="20"/>
                <w:lang w:val="lt-LT"/>
              </w:rPr>
              <w:t>įrengimas</w:t>
            </w:r>
            <w:r w:rsidRPr="00E8265C">
              <w:rPr>
                <w:rFonts w:ascii="Times New Roman" w:eastAsia="Aptos" w:hAnsi="Times New Roman" w:cs="Times New Roman"/>
                <w:sz w:val="20"/>
                <w:szCs w:val="20"/>
                <w:lang w:val="lt-LT"/>
              </w:rPr>
              <w:t>;</w:t>
            </w:r>
          </w:p>
          <w:p w14:paraId="7302CEE1" w14:textId="77777777" w:rsidR="007C401D"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šlaitų</w:t>
            </w:r>
            <w:r>
              <w:rPr>
                <w:rFonts w:ascii="Times New Roman" w:eastAsia="Aptos" w:hAnsi="Times New Roman" w:cs="Times New Roman"/>
                <w:sz w:val="20"/>
                <w:szCs w:val="20"/>
                <w:lang w:val="lt-LT"/>
              </w:rPr>
              <w:t xml:space="preserve"> bei keteros projektinių parametrų atstatymas.</w:t>
            </w:r>
            <w:r w:rsidRPr="00E8265C">
              <w:rPr>
                <w:rFonts w:ascii="Times New Roman" w:eastAsia="Aptos" w:hAnsi="Times New Roman" w:cs="Times New Roman"/>
                <w:sz w:val="20"/>
                <w:szCs w:val="20"/>
                <w:lang w:val="lt-LT"/>
              </w:rPr>
              <w:t xml:space="preserve"> </w:t>
            </w:r>
          </w:p>
          <w:p w14:paraId="77EB72C5" w14:textId="36780409" w:rsidR="007C401D" w:rsidRPr="008D50DF" w:rsidRDefault="007C401D" w:rsidP="007E72E3">
            <w:pPr>
              <w:pStyle w:val="Sraopastraipa"/>
              <w:numPr>
                <w:ilvl w:val="0"/>
                <w:numId w:val="14"/>
              </w:numPr>
              <w:tabs>
                <w:tab w:val="left" w:pos="240"/>
              </w:tabs>
              <w:spacing w:after="0" w:line="240" w:lineRule="auto"/>
              <w:ind w:left="0" w:firstLine="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prevencinių priemonių nuo urvus rausiančių gyvūnų įrengimas.</w:t>
            </w:r>
          </w:p>
        </w:tc>
        <w:tc>
          <w:tcPr>
            <w:tcW w:w="764" w:type="pct"/>
            <w:vAlign w:val="center"/>
          </w:tcPr>
          <w:p w14:paraId="1E9ED612" w14:textId="4B9D4051"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rPr>
              <w:t xml:space="preserve">100 </w:t>
            </w:r>
            <w:r w:rsidRPr="00E8265C">
              <w:rPr>
                <w:rFonts w:ascii="Times New Roman" w:eastAsia="Aptos" w:hAnsi="Times New Roman" w:cs="Times New Roman"/>
                <w:sz w:val="20"/>
                <w:szCs w:val="20"/>
                <w:lang w:val="lt-LT"/>
              </w:rPr>
              <w:t>m</w:t>
            </w:r>
          </w:p>
        </w:tc>
        <w:tc>
          <w:tcPr>
            <w:tcW w:w="1113" w:type="pct"/>
            <w:vAlign w:val="center"/>
          </w:tcPr>
          <w:p w14:paraId="4E873699" w14:textId="568CC70B" w:rsidR="007C401D" w:rsidRPr="006C143C" w:rsidRDefault="007C401D" w:rsidP="007E72E3">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rPr>
              <w:t>60</w:t>
            </w:r>
          </w:p>
        </w:tc>
      </w:tr>
      <w:tr w:rsidR="007C401D" w:rsidRPr="00E8265C" w14:paraId="04058699" w14:textId="77777777" w:rsidTr="007E72E3">
        <w:tc>
          <w:tcPr>
            <w:tcW w:w="670" w:type="pct"/>
            <w:vAlign w:val="center"/>
          </w:tcPr>
          <w:p w14:paraId="4676F2F1" w14:textId="5258C7B1"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9</w:t>
            </w:r>
            <w:r w:rsidRPr="006C143C">
              <w:rPr>
                <w:rFonts w:ascii="Times New Roman" w:eastAsia="Aptos" w:hAnsi="Times New Roman" w:cs="Times New Roman"/>
                <w:sz w:val="20"/>
                <w:szCs w:val="20"/>
                <w:lang w:val="lt-LT"/>
              </w:rPr>
              <w:t>.</w:t>
            </w:r>
          </w:p>
        </w:tc>
        <w:tc>
          <w:tcPr>
            <w:tcW w:w="2453" w:type="pct"/>
            <w:vAlign w:val="center"/>
          </w:tcPr>
          <w:p w14:paraId="5C52E2BD" w14:textId="62B216F0" w:rsidR="007C401D" w:rsidRPr="006C143C" w:rsidRDefault="007C401D" w:rsidP="007E72E3">
            <w:pPr>
              <w:spacing w:after="0" w:line="240" w:lineRule="auto"/>
              <w:jc w:val="both"/>
              <w:rPr>
                <w:rFonts w:ascii="Times New Roman" w:eastAsia="Aptos" w:hAnsi="Times New Roman" w:cs="Times New Roman"/>
                <w:sz w:val="20"/>
                <w:szCs w:val="20"/>
                <w:lang w:val="lt-LT"/>
              </w:rPr>
            </w:pPr>
            <w:r w:rsidRPr="006C143C">
              <w:rPr>
                <w:rFonts w:ascii="Times New Roman" w:eastAsia="Aptos" w:hAnsi="Times New Roman" w:cs="Times New Roman"/>
                <w:sz w:val="20"/>
                <w:szCs w:val="20"/>
                <w:lang w:val="lt-LT"/>
              </w:rPr>
              <w:t>G/B persiliejimo ruožų  remontas ir įrengimas.</w:t>
            </w:r>
          </w:p>
        </w:tc>
        <w:tc>
          <w:tcPr>
            <w:tcW w:w="764" w:type="pct"/>
            <w:vAlign w:val="center"/>
          </w:tcPr>
          <w:p w14:paraId="72D148AB" w14:textId="7430E497" w:rsidR="007C401D" w:rsidRPr="006C143C" w:rsidRDefault="007C401D" w:rsidP="007E72E3">
            <w:pPr>
              <w:spacing w:after="0" w:line="240" w:lineRule="auto"/>
              <w:jc w:val="center"/>
              <w:rPr>
                <w:rFonts w:ascii="Times New Roman" w:eastAsia="Aptos" w:hAnsi="Times New Roman" w:cs="Times New Roman"/>
                <w:sz w:val="20"/>
                <w:szCs w:val="20"/>
                <w:vertAlign w:val="superscript"/>
                <w:lang w:val="lt-LT"/>
              </w:rPr>
            </w:pPr>
            <w:r>
              <w:rPr>
                <w:rFonts w:ascii="Times New Roman" w:eastAsia="Aptos" w:hAnsi="Times New Roman" w:cs="Times New Roman"/>
                <w:sz w:val="20"/>
                <w:szCs w:val="20"/>
                <w:lang w:val="lt-LT"/>
              </w:rPr>
              <w:t xml:space="preserve">100 </w:t>
            </w:r>
            <w:r w:rsidRPr="006C143C">
              <w:rPr>
                <w:rFonts w:ascii="Times New Roman" w:eastAsia="Aptos" w:hAnsi="Times New Roman" w:cs="Times New Roman"/>
                <w:sz w:val="20"/>
                <w:szCs w:val="20"/>
                <w:lang w:val="lt-LT"/>
              </w:rPr>
              <w:t>m</w:t>
            </w:r>
            <w:r w:rsidRPr="006C143C">
              <w:rPr>
                <w:rFonts w:ascii="Times New Roman" w:eastAsia="Aptos" w:hAnsi="Times New Roman" w:cs="Times New Roman"/>
                <w:sz w:val="20"/>
                <w:szCs w:val="20"/>
                <w:vertAlign w:val="superscript"/>
                <w:lang w:val="lt-LT"/>
              </w:rPr>
              <w:t>2</w:t>
            </w:r>
          </w:p>
        </w:tc>
        <w:tc>
          <w:tcPr>
            <w:tcW w:w="1113" w:type="pct"/>
            <w:vAlign w:val="center"/>
          </w:tcPr>
          <w:p w14:paraId="61DDCA6B" w14:textId="455A26A2"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15</w:t>
            </w:r>
          </w:p>
        </w:tc>
      </w:tr>
      <w:tr w:rsidR="007C401D" w:rsidRPr="00E8265C" w14:paraId="4C4AE8EC" w14:textId="77777777" w:rsidTr="007E72E3">
        <w:tc>
          <w:tcPr>
            <w:tcW w:w="670" w:type="pct"/>
            <w:vAlign w:val="center"/>
          </w:tcPr>
          <w:p w14:paraId="49336908" w14:textId="7DE9C628" w:rsidR="007C401D"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10.</w:t>
            </w:r>
          </w:p>
        </w:tc>
        <w:tc>
          <w:tcPr>
            <w:tcW w:w="2453" w:type="pct"/>
            <w:vAlign w:val="center"/>
          </w:tcPr>
          <w:p w14:paraId="54512109" w14:textId="34BCE268" w:rsidR="007C401D" w:rsidRPr="00E8265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polderi</w:t>
            </w:r>
            <w:r w:rsidRPr="00E8265C">
              <w:rPr>
                <w:rFonts w:ascii="Times New Roman" w:eastAsia="Aptos" w:hAnsi="Times New Roman" w:cs="Times New Roman"/>
                <w:sz w:val="20"/>
                <w:szCs w:val="20"/>
                <w:lang w:val="lt-LT"/>
              </w:rPr>
              <w:t xml:space="preserve">ų sistemų </w:t>
            </w:r>
            <w:r w:rsidRPr="00E8265C">
              <w:rPr>
                <w:rFonts w:ascii="Times New Roman" w:eastAsia="Aptos" w:hAnsi="Times New Roman" w:cs="Times New Roman"/>
                <w:b/>
                <w:bCs/>
                <w:sz w:val="20"/>
                <w:szCs w:val="20"/>
                <w:lang w:val="lt-LT"/>
              </w:rPr>
              <w:t>griovių bei juose esančių įrenginių</w:t>
            </w:r>
            <w:r w:rsidRPr="00E8265C">
              <w:rPr>
                <w:rFonts w:ascii="Times New Roman" w:eastAsia="Aptos" w:hAnsi="Times New Roman" w:cs="Times New Roman"/>
                <w:sz w:val="20"/>
                <w:szCs w:val="20"/>
                <w:lang w:val="lt-LT"/>
              </w:rPr>
              <w:t xml:space="preserve"> </w:t>
            </w:r>
            <w:r>
              <w:rPr>
                <w:rFonts w:ascii="Times New Roman" w:eastAsia="Aptos" w:hAnsi="Times New Roman" w:cs="Times New Roman"/>
                <w:sz w:val="20"/>
                <w:szCs w:val="20"/>
                <w:lang w:val="lt-LT"/>
              </w:rPr>
              <w:t>r</w:t>
            </w:r>
            <w:r w:rsidRPr="00E8265C">
              <w:rPr>
                <w:rFonts w:ascii="Times New Roman" w:eastAsia="Aptos" w:hAnsi="Times New Roman" w:cs="Times New Roman"/>
                <w:sz w:val="20"/>
                <w:szCs w:val="20"/>
                <w:lang w:val="lt-LT"/>
              </w:rPr>
              <w:t>emonto darbai:</w:t>
            </w:r>
          </w:p>
          <w:p w14:paraId="476D3AE6" w14:textId="77777777" w:rsidR="007C401D" w:rsidRDefault="007C401D" w:rsidP="007E72E3">
            <w:pPr>
              <w:pStyle w:val="Sraopastraipa"/>
              <w:numPr>
                <w:ilvl w:val="0"/>
                <w:numId w:val="14"/>
              </w:numPr>
              <w:tabs>
                <w:tab w:val="left" w:pos="246"/>
              </w:tabs>
              <w:spacing w:after="0" w:line="240" w:lineRule="auto"/>
              <w:ind w:left="0" w:firstLine="0"/>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šlaitų ir dugno projektinių parametrų atstatymas</w:t>
            </w:r>
            <w:r w:rsidRPr="00E8265C">
              <w:rPr>
                <w:rFonts w:ascii="Times New Roman" w:eastAsia="Aptos" w:hAnsi="Times New Roman" w:cs="Times New Roman"/>
                <w:sz w:val="20"/>
                <w:szCs w:val="20"/>
                <w:lang w:val="lt-LT"/>
              </w:rPr>
              <w:t>;</w:t>
            </w:r>
          </w:p>
          <w:p w14:paraId="44796139" w14:textId="77777777" w:rsidR="007C401D" w:rsidRPr="00D80CC8" w:rsidRDefault="007C401D" w:rsidP="007E72E3">
            <w:pPr>
              <w:pStyle w:val="Sraopastraipa"/>
              <w:numPr>
                <w:ilvl w:val="0"/>
                <w:numId w:val="14"/>
              </w:numPr>
              <w:tabs>
                <w:tab w:val="left" w:pos="246"/>
              </w:tabs>
              <w:spacing w:after="0" w:line="240" w:lineRule="auto"/>
              <w:ind w:left="0" w:firstLine="0"/>
              <w:jc w:val="both"/>
              <w:rPr>
                <w:rFonts w:ascii="Times New Roman" w:eastAsia="Aptos" w:hAnsi="Times New Roman" w:cs="Times New Roman"/>
                <w:sz w:val="20"/>
                <w:szCs w:val="20"/>
                <w:lang w:val="lt-LT"/>
              </w:rPr>
            </w:pPr>
            <w:r w:rsidRPr="006C143C">
              <w:rPr>
                <w:rFonts w:ascii="Times New Roman" w:eastAsia="Aptos" w:hAnsi="Times New Roman" w:cs="Times New Roman"/>
                <w:sz w:val="20"/>
                <w:szCs w:val="20"/>
                <w:lang w:val="lt-LT"/>
              </w:rPr>
              <w:t>drenažo žiočių atstatymas.</w:t>
            </w:r>
          </w:p>
        </w:tc>
        <w:tc>
          <w:tcPr>
            <w:tcW w:w="764" w:type="pct"/>
            <w:vAlign w:val="center"/>
          </w:tcPr>
          <w:p w14:paraId="7F938F1C" w14:textId="6E724B7A"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 xml:space="preserve">100 </w:t>
            </w:r>
            <w:r w:rsidRPr="00E8265C">
              <w:rPr>
                <w:rFonts w:ascii="Times New Roman" w:eastAsia="Aptos" w:hAnsi="Times New Roman" w:cs="Times New Roman"/>
                <w:sz w:val="20"/>
                <w:szCs w:val="20"/>
                <w:lang w:val="lt-LT"/>
              </w:rPr>
              <w:t>m</w:t>
            </w:r>
          </w:p>
        </w:tc>
        <w:tc>
          <w:tcPr>
            <w:tcW w:w="1113" w:type="pct"/>
            <w:vAlign w:val="center"/>
          </w:tcPr>
          <w:p w14:paraId="5AE62958" w14:textId="0710E46A" w:rsidR="007C401D" w:rsidRPr="006C143C" w:rsidRDefault="007C401D" w:rsidP="007E72E3">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rPr>
              <w:t>50</w:t>
            </w:r>
          </w:p>
        </w:tc>
      </w:tr>
      <w:tr w:rsidR="007C401D" w:rsidRPr="00E8265C" w14:paraId="2F56DBF5" w14:textId="77777777" w:rsidTr="007E72E3">
        <w:tc>
          <w:tcPr>
            <w:tcW w:w="670" w:type="pct"/>
            <w:vAlign w:val="center"/>
          </w:tcPr>
          <w:p w14:paraId="70D676CE" w14:textId="4389DB00" w:rsidR="007C401D" w:rsidRPr="006C143C" w:rsidRDefault="007E72E3"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11.</w:t>
            </w:r>
          </w:p>
        </w:tc>
        <w:tc>
          <w:tcPr>
            <w:tcW w:w="2453" w:type="pct"/>
            <w:vAlign w:val="center"/>
          </w:tcPr>
          <w:p w14:paraId="6E98AB34" w14:textId="6393BF4E" w:rsidR="007C401D" w:rsidRPr="006C143C" w:rsidRDefault="007C401D" w:rsidP="007E72E3">
            <w:pPr>
              <w:spacing w:after="0" w:line="240" w:lineRule="auto"/>
              <w:jc w:val="both"/>
              <w:rPr>
                <w:rFonts w:ascii="Times New Roman" w:eastAsia="Aptos" w:hAnsi="Times New Roman" w:cs="Times New Roman"/>
                <w:sz w:val="20"/>
                <w:szCs w:val="20"/>
                <w:lang w:val="lt-LT"/>
              </w:rPr>
            </w:pPr>
            <w:r w:rsidRPr="006C143C">
              <w:rPr>
                <w:rFonts w:ascii="Times New Roman" w:eastAsia="Aptos" w:hAnsi="Times New Roman" w:cs="Times New Roman"/>
                <w:sz w:val="20"/>
                <w:szCs w:val="20"/>
                <w:lang w:val="lt-LT"/>
              </w:rPr>
              <w:t>Pralaidų iki 1m diametro</w:t>
            </w:r>
            <w:r>
              <w:rPr>
                <w:rFonts w:ascii="Times New Roman" w:eastAsia="Aptos" w:hAnsi="Times New Roman" w:cs="Times New Roman"/>
                <w:sz w:val="20"/>
                <w:szCs w:val="20"/>
                <w:lang w:val="lt-LT"/>
              </w:rPr>
              <w:t xml:space="preserve"> remontas</w:t>
            </w:r>
          </w:p>
        </w:tc>
        <w:tc>
          <w:tcPr>
            <w:tcW w:w="764" w:type="pct"/>
            <w:vAlign w:val="center"/>
          </w:tcPr>
          <w:p w14:paraId="71ECD928" w14:textId="77777777" w:rsidR="007C401D" w:rsidRPr="006C143C" w:rsidRDefault="007C401D" w:rsidP="007E72E3">
            <w:pPr>
              <w:spacing w:after="0" w:line="240" w:lineRule="auto"/>
              <w:jc w:val="center"/>
              <w:rPr>
                <w:rFonts w:ascii="Times New Roman" w:eastAsia="Aptos" w:hAnsi="Times New Roman" w:cs="Times New Roman"/>
                <w:sz w:val="20"/>
                <w:szCs w:val="20"/>
                <w:lang w:val="lt-LT"/>
              </w:rPr>
            </w:pPr>
            <w:proofErr w:type="spellStart"/>
            <w:r w:rsidRPr="006C143C">
              <w:rPr>
                <w:rFonts w:ascii="Times New Roman" w:eastAsia="Aptos" w:hAnsi="Times New Roman" w:cs="Times New Roman"/>
                <w:sz w:val="20"/>
                <w:szCs w:val="20"/>
                <w:lang w:val="lt-LT"/>
              </w:rPr>
              <w:t>Kompl</w:t>
            </w:r>
            <w:proofErr w:type="spellEnd"/>
            <w:r w:rsidRPr="006C143C">
              <w:rPr>
                <w:rFonts w:ascii="Times New Roman" w:eastAsia="Aptos" w:hAnsi="Times New Roman" w:cs="Times New Roman"/>
                <w:sz w:val="20"/>
                <w:szCs w:val="20"/>
                <w:lang w:val="lt-LT"/>
              </w:rPr>
              <w:t>.</w:t>
            </w:r>
          </w:p>
        </w:tc>
        <w:tc>
          <w:tcPr>
            <w:tcW w:w="1113" w:type="pct"/>
            <w:vAlign w:val="center"/>
          </w:tcPr>
          <w:p w14:paraId="2653C9B2" w14:textId="6A61AB68"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350</w:t>
            </w:r>
          </w:p>
        </w:tc>
      </w:tr>
      <w:tr w:rsidR="007C401D" w:rsidRPr="00E8265C" w14:paraId="41319E8E" w14:textId="77777777" w:rsidTr="007E72E3">
        <w:tc>
          <w:tcPr>
            <w:tcW w:w="670" w:type="pct"/>
            <w:vAlign w:val="center"/>
          </w:tcPr>
          <w:p w14:paraId="324123D1" w14:textId="092ADB18"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Pr="006C143C">
              <w:rPr>
                <w:rFonts w:ascii="Times New Roman" w:eastAsia="Aptos" w:hAnsi="Times New Roman" w:cs="Times New Roman"/>
                <w:sz w:val="20"/>
                <w:szCs w:val="20"/>
                <w:lang w:val="lt-LT"/>
              </w:rPr>
              <w:t>2</w:t>
            </w:r>
            <w:r>
              <w:rPr>
                <w:rFonts w:ascii="Times New Roman" w:eastAsia="Aptos" w:hAnsi="Times New Roman" w:cs="Times New Roman"/>
                <w:sz w:val="20"/>
                <w:szCs w:val="20"/>
                <w:lang w:val="lt-LT"/>
              </w:rPr>
              <w:t>.</w:t>
            </w:r>
          </w:p>
        </w:tc>
        <w:tc>
          <w:tcPr>
            <w:tcW w:w="2453" w:type="pct"/>
            <w:vAlign w:val="center"/>
          </w:tcPr>
          <w:p w14:paraId="0807CC4A" w14:textId="5A7EFCD3" w:rsidR="007C401D" w:rsidRPr="006C143C" w:rsidRDefault="007C401D" w:rsidP="007E72E3">
            <w:pPr>
              <w:spacing w:after="0" w:line="240" w:lineRule="auto"/>
              <w:jc w:val="both"/>
              <w:rPr>
                <w:rFonts w:ascii="Times New Roman" w:eastAsia="Aptos" w:hAnsi="Times New Roman" w:cs="Times New Roman"/>
                <w:sz w:val="20"/>
                <w:szCs w:val="20"/>
                <w:lang w:val="lt-LT"/>
              </w:rPr>
            </w:pPr>
            <w:r w:rsidRPr="006C143C">
              <w:rPr>
                <w:rFonts w:ascii="Times New Roman" w:eastAsia="Aptos" w:hAnsi="Times New Roman" w:cs="Times New Roman"/>
                <w:sz w:val="20"/>
                <w:szCs w:val="20"/>
                <w:lang w:val="lt-LT"/>
              </w:rPr>
              <w:t>Pralaidų virš 1m diametro</w:t>
            </w:r>
            <w:r>
              <w:rPr>
                <w:rFonts w:ascii="Times New Roman" w:eastAsia="Aptos" w:hAnsi="Times New Roman" w:cs="Times New Roman"/>
                <w:sz w:val="20"/>
                <w:szCs w:val="20"/>
                <w:lang w:val="lt-LT"/>
              </w:rPr>
              <w:t xml:space="preserve"> remontas</w:t>
            </w:r>
          </w:p>
        </w:tc>
        <w:tc>
          <w:tcPr>
            <w:tcW w:w="764" w:type="pct"/>
            <w:vAlign w:val="center"/>
          </w:tcPr>
          <w:p w14:paraId="2E34F1AD" w14:textId="77777777" w:rsidR="007C401D" w:rsidRPr="006C143C" w:rsidRDefault="007C401D" w:rsidP="007E72E3">
            <w:pPr>
              <w:spacing w:after="0" w:line="240" w:lineRule="auto"/>
              <w:jc w:val="center"/>
              <w:rPr>
                <w:rFonts w:ascii="Times New Roman" w:eastAsia="Aptos" w:hAnsi="Times New Roman" w:cs="Times New Roman"/>
                <w:sz w:val="20"/>
                <w:szCs w:val="20"/>
                <w:lang w:val="lt-LT"/>
              </w:rPr>
            </w:pPr>
            <w:proofErr w:type="spellStart"/>
            <w:r w:rsidRPr="006C143C">
              <w:rPr>
                <w:rFonts w:ascii="Times New Roman" w:eastAsia="Aptos" w:hAnsi="Times New Roman" w:cs="Times New Roman"/>
                <w:sz w:val="20"/>
                <w:szCs w:val="20"/>
                <w:lang w:val="lt-LT"/>
              </w:rPr>
              <w:t>Kompl</w:t>
            </w:r>
            <w:proofErr w:type="spellEnd"/>
            <w:r w:rsidRPr="006C143C">
              <w:rPr>
                <w:rFonts w:ascii="Times New Roman" w:eastAsia="Aptos" w:hAnsi="Times New Roman" w:cs="Times New Roman"/>
                <w:sz w:val="20"/>
                <w:szCs w:val="20"/>
                <w:lang w:val="lt-LT"/>
              </w:rPr>
              <w:t>.</w:t>
            </w:r>
          </w:p>
        </w:tc>
        <w:tc>
          <w:tcPr>
            <w:tcW w:w="1113" w:type="pct"/>
            <w:vAlign w:val="center"/>
          </w:tcPr>
          <w:p w14:paraId="40283591" w14:textId="68FA40B8"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150</w:t>
            </w:r>
          </w:p>
        </w:tc>
      </w:tr>
      <w:tr w:rsidR="007C401D" w:rsidRPr="00E8265C" w14:paraId="75778C5A" w14:textId="77777777" w:rsidTr="007E72E3">
        <w:tc>
          <w:tcPr>
            <w:tcW w:w="670" w:type="pct"/>
            <w:vAlign w:val="center"/>
          </w:tcPr>
          <w:p w14:paraId="26411FF6" w14:textId="1504B134"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13.</w:t>
            </w:r>
          </w:p>
        </w:tc>
        <w:tc>
          <w:tcPr>
            <w:tcW w:w="2453" w:type="pct"/>
            <w:vAlign w:val="center"/>
          </w:tcPr>
          <w:p w14:paraId="2B73D98A" w14:textId="7A555866" w:rsidR="007C401D" w:rsidRPr="006C143C" w:rsidRDefault="007C401D" w:rsidP="007E72E3">
            <w:pPr>
              <w:spacing w:after="0" w:line="240" w:lineRule="auto"/>
              <w:jc w:val="both"/>
              <w:rPr>
                <w:rFonts w:ascii="Times New Roman" w:eastAsia="Aptos" w:hAnsi="Times New Roman" w:cs="Times New Roman"/>
                <w:sz w:val="20"/>
                <w:szCs w:val="20"/>
                <w:lang w:val="lt-LT"/>
              </w:rPr>
            </w:pPr>
            <w:r w:rsidRPr="006C143C">
              <w:rPr>
                <w:rFonts w:ascii="Times New Roman" w:eastAsia="Aptos" w:hAnsi="Times New Roman" w:cs="Times New Roman"/>
                <w:sz w:val="20"/>
                <w:szCs w:val="20"/>
                <w:lang w:val="lt-LT"/>
              </w:rPr>
              <w:t>Šliuzų reguliatorių</w:t>
            </w:r>
            <w:r>
              <w:rPr>
                <w:rFonts w:ascii="Times New Roman" w:eastAsia="Aptos" w:hAnsi="Times New Roman" w:cs="Times New Roman"/>
                <w:sz w:val="20"/>
                <w:szCs w:val="20"/>
                <w:lang w:val="lt-LT"/>
              </w:rPr>
              <w:t xml:space="preserve"> remontas</w:t>
            </w:r>
          </w:p>
        </w:tc>
        <w:tc>
          <w:tcPr>
            <w:tcW w:w="764" w:type="pct"/>
            <w:vAlign w:val="center"/>
          </w:tcPr>
          <w:p w14:paraId="166D4D51" w14:textId="628CD26C" w:rsidR="007C401D" w:rsidRPr="006C143C" w:rsidRDefault="007C401D" w:rsidP="007E72E3">
            <w:pPr>
              <w:spacing w:after="0" w:line="240" w:lineRule="auto"/>
              <w:jc w:val="center"/>
              <w:rPr>
                <w:rFonts w:ascii="Times New Roman" w:eastAsia="Aptos" w:hAnsi="Times New Roman" w:cs="Times New Roman"/>
                <w:sz w:val="20"/>
                <w:szCs w:val="20"/>
                <w:lang w:val="lt-LT"/>
              </w:rPr>
            </w:pPr>
            <w:proofErr w:type="spellStart"/>
            <w:r w:rsidRPr="006C143C">
              <w:rPr>
                <w:rFonts w:ascii="Times New Roman" w:eastAsia="Aptos" w:hAnsi="Times New Roman" w:cs="Times New Roman"/>
                <w:sz w:val="20"/>
                <w:szCs w:val="20"/>
                <w:lang w:val="lt-LT"/>
              </w:rPr>
              <w:t>Kompl</w:t>
            </w:r>
            <w:proofErr w:type="spellEnd"/>
            <w:r w:rsidRPr="006C143C">
              <w:rPr>
                <w:rFonts w:ascii="Times New Roman" w:eastAsia="Aptos" w:hAnsi="Times New Roman" w:cs="Times New Roman"/>
                <w:sz w:val="20"/>
                <w:szCs w:val="20"/>
                <w:lang w:val="lt-LT"/>
              </w:rPr>
              <w:t>.</w:t>
            </w:r>
          </w:p>
        </w:tc>
        <w:tc>
          <w:tcPr>
            <w:tcW w:w="1113" w:type="pct"/>
            <w:vAlign w:val="center"/>
          </w:tcPr>
          <w:p w14:paraId="7A3BC928" w14:textId="108E69BB"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40</w:t>
            </w:r>
          </w:p>
        </w:tc>
      </w:tr>
      <w:tr w:rsidR="007C401D" w:rsidRPr="00E8265C" w14:paraId="7EE83E11" w14:textId="77777777" w:rsidTr="007E72E3">
        <w:tc>
          <w:tcPr>
            <w:tcW w:w="670" w:type="pct"/>
            <w:vAlign w:val="center"/>
          </w:tcPr>
          <w:p w14:paraId="279C7658" w14:textId="040116CA" w:rsidR="007C401D" w:rsidRPr="006C143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4</w:t>
            </w:r>
            <w:r>
              <w:rPr>
                <w:rFonts w:ascii="Times New Roman" w:eastAsia="Aptos" w:hAnsi="Times New Roman" w:cs="Times New Roman"/>
                <w:sz w:val="20"/>
                <w:szCs w:val="20"/>
                <w:lang w:val="lt-LT"/>
              </w:rPr>
              <w:t>.</w:t>
            </w:r>
          </w:p>
        </w:tc>
        <w:tc>
          <w:tcPr>
            <w:tcW w:w="2453" w:type="pct"/>
            <w:vAlign w:val="center"/>
          </w:tcPr>
          <w:p w14:paraId="3874CFC2" w14:textId="4E56C456" w:rsidR="007C401D" w:rsidRPr="006C143C" w:rsidRDefault="007C401D" w:rsidP="007E72E3">
            <w:pPr>
              <w:spacing w:after="0" w:line="240" w:lineRule="auto"/>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Diukerių remontas</w:t>
            </w:r>
          </w:p>
        </w:tc>
        <w:tc>
          <w:tcPr>
            <w:tcW w:w="764" w:type="pct"/>
            <w:vAlign w:val="center"/>
          </w:tcPr>
          <w:p w14:paraId="74530B62" w14:textId="77777777" w:rsidR="007C401D" w:rsidRPr="006C143C" w:rsidRDefault="007C401D" w:rsidP="007E72E3">
            <w:pPr>
              <w:spacing w:after="0" w:line="240" w:lineRule="auto"/>
              <w:jc w:val="center"/>
              <w:rPr>
                <w:rFonts w:ascii="Times New Roman" w:eastAsia="Aptos" w:hAnsi="Times New Roman" w:cs="Times New Roman"/>
                <w:sz w:val="20"/>
                <w:szCs w:val="20"/>
                <w:lang w:val="lt-LT"/>
              </w:rPr>
            </w:pPr>
            <w:proofErr w:type="spellStart"/>
            <w:r w:rsidRPr="006C143C">
              <w:rPr>
                <w:rFonts w:ascii="Times New Roman" w:eastAsia="Aptos" w:hAnsi="Times New Roman" w:cs="Times New Roman"/>
                <w:sz w:val="20"/>
                <w:szCs w:val="20"/>
                <w:lang w:val="lt-LT"/>
              </w:rPr>
              <w:t>Kompl</w:t>
            </w:r>
            <w:proofErr w:type="spellEnd"/>
            <w:r w:rsidRPr="006C143C">
              <w:rPr>
                <w:rFonts w:ascii="Times New Roman" w:eastAsia="Aptos" w:hAnsi="Times New Roman" w:cs="Times New Roman"/>
                <w:sz w:val="20"/>
                <w:szCs w:val="20"/>
                <w:lang w:val="lt-LT"/>
              </w:rPr>
              <w:t>.</w:t>
            </w:r>
          </w:p>
        </w:tc>
        <w:tc>
          <w:tcPr>
            <w:tcW w:w="1113" w:type="pct"/>
            <w:vAlign w:val="center"/>
          </w:tcPr>
          <w:p w14:paraId="30E89A80" w14:textId="2C60F5F2" w:rsidR="007C401D" w:rsidRPr="00711451" w:rsidRDefault="007C401D" w:rsidP="007E72E3">
            <w:pPr>
              <w:spacing w:after="0" w:line="240" w:lineRule="auto"/>
              <w:jc w:val="center"/>
              <w:rPr>
                <w:rFonts w:ascii="Times New Roman" w:eastAsia="Aptos" w:hAnsi="Times New Roman" w:cs="Times New Roman"/>
                <w:sz w:val="20"/>
                <w:szCs w:val="20"/>
              </w:rPr>
            </w:pPr>
            <w:r>
              <w:rPr>
                <w:rFonts w:ascii="Times New Roman" w:eastAsia="Aptos" w:hAnsi="Times New Roman" w:cs="Times New Roman"/>
                <w:sz w:val="20"/>
                <w:szCs w:val="20"/>
              </w:rPr>
              <w:t>4</w:t>
            </w:r>
          </w:p>
        </w:tc>
      </w:tr>
      <w:tr w:rsidR="007E72E3" w:rsidRPr="00E8265C" w14:paraId="79FF6A05" w14:textId="77777777" w:rsidTr="007E72E3">
        <w:tc>
          <w:tcPr>
            <w:tcW w:w="670" w:type="pct"/>
            <w:vAlign w:val="center"/>
          </w:tcPr>
          <w:p w14:paraId="0D3E375C" w14:textId="1B089B3C" w:rsidR="007E72E3" w:rsidRDefault="007E72E3"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15.</w:t>
            </w:r>
          </w:p>
        </w:tc>
        <w:tc>
          <w:tcPr>
            <w:tcW w:w="4330" w:type="pct"/>
            <w:gridSpan w:val="3"/>
            <w:vAlign w:val="center"/>
          </w:tcPr>
          <w:p w14:paraId="406EE978" w14:textId="555959CD" w:rsidR="007E72E3" w:rsidRDefault="007E72E3" w:rsidP="007E72E3">
            <w:pPr>
              <w:spacing w:after="0" w:line="240" w:lineRule="auto"/>
              <w:jc w:val="center"/>
              <w:rPr>
                <w:rFonts w:ascii="Times New Roman" w:eastAsia="Aptos" w:hAnsi="Times New Roman" w:cs="Times New Roman"/>
                <w:sz w:val="20"/>
                <w:szCs w:val="20"/>
              </w:rPr>
            </w:pPr>
            <w:r w:rsidRPr="007E72E3">
              <w:rPr>
                <w:rFonts w:ascii="Times New Roman" w:eastAsia="Aptos" w:hAnsi="Times New Roman" w:cs="Times New Roman"/>
                <w:sz w:val="20"/>
                <w:szCs w:val="20"/>
                <w:lang w:val="lt-LT"/>
              </w:rPr>
              <w:t>Šilutės rajono polderių sistemų avarinių gedimų ir (ar) potvynių padarinių likvidavimo darbai:</w:t>
            </w:r>
          </w:p>
        </w:tc>
      </w:tr>
      <w:tr w:rsidR="007C401D" w:rsidRPr="00E8265C" w14:paraId="454E81AF" w14:textId="77777777" w:rsidTr="007E72E3">
        <w:tc>
          <w:tcPr>
            <w:tcW w:w="670" w:type="pct"/>
            <w:shd w:val="clear" w:color="auto" w:fill="auto"/>
            <w:vAlign w:val="center"/>
          </w:tcPr>
          <w:p w14:paraId="50EA2B4C" w14:textId="56AAA93C"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.1.</w:t>
            </w:r>
          </w:p>
        </w:tc>
        <w:tc>
          <w:tcPr>
            <w:tcW w:w="2453" w:type="pct"/>
            <w:shd w:val="clear" w:color="auto" w:fill="auto"/>
            <w:vAlign w:val="center"/>
          </w:tcPr>
          <w:p w14:paraId="428BD1E2"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smėlio pripylimas į maišus rankiniu būdu</w:t>
            </w:r>
          </w:p>
        </w:tc>
        <w:tc>
          <w:tcPr>
            <w:tcW w:w="764" w:type="pct"/>
            <w:shd w:val="clear" w:color="auto" w:fill="auto"/>
            <w:vAlign w:val="center"/>
          </w:tcPr>
          <w:p w14:paraId="08FFABB0" w14:textId="77777777" w:rsidR="007C401D" w:rsidRPr="00E8265C" w:rsidDel="00953C38"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t</w:t>
            </w:r>
          </w:p>
        </w:tc>
        <w:tc>
          <w:tcPr>
            <w:tcW w:w="1113" w:type="pct"/>
            <w:shd w:val="clear" w:color="auto" w:fill="auto"/>
            <w:vAlign w:val="center"/>
          </w:tcPr>
          <w:p w14:paraId="536A379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10</w:t>
            </w:r>
          </w:p>
        </w:tc>
      </w:tr>
      <w:tr w:rsidR="007C401D" w:rsidRPr="00E8265C" w14:paraId="7EC19789" w14:textId="77777777" w:rsidTr="007E72E3">
        <w:tc>
          <w:tcPr>
            <w:tcW w:w="670" w:type="pct"/>
            <w:shd w:val="clear" w:color="auto" w:fill="auto"/>
            <w:vAlign w:val="center"/>
          </w:tcPr>
          <w:p w14:paraId="6FD1DF41" w14:textId="55CFBC33"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.2. </w:t>
            </w:r>
          </w:p>
        </w:tc>
        <w:tc>
          <w:tcPr>
            <w:tcW w:w="2453" w:type="pct"/>
            <w:shd w:val="clear" w:color="auto" w:fill="auto"/>
            <w:vAlign w:val="center"/>
          </w:tcPr>
          <w:p w14:paraId="616EA1CB"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smėlio pripylimas į didmaišius mechanizuotai</w:t>
            </w:r>
          </w:p>
        </w:tc>
        <w:tc>
          <w:tcPr>
            <w:tcW w:w="764" w:type="pct"/>
            <w:shd w:val="clear" w:color="auto" w:fill="auto"/>
            <w:vAlign w:val="center"/>
          </w:tcPr>
          <w:p w14:paraId="6C41D936"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t</w:t>
            </w:r>
          </w:p>
        </w:tc>
        <w:tc>
          <w:tcPr>
            <w:tcW w:w="1113" w:type="pct"/>
            <w:shd w:val="clear" w:color="auto" w:fill="auto"/>
            <w:vAlign w:val="center"/>
          </w:tcPr>
          <w:p w14:paraId="3536DF1C"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10</w:t>
            </w:r>
          </w:p>
        </w:tc>
      </w:tr>
      <w:tr w:rsidR="007C401D" w:rsidRPr="00E8265C" w14:paraId="74D07531" w14:textId="77777777" w:rsidTr="007E72E3">
        <w:tc>
          <w:tcPr>
            <w:tcW w:w="670" w:type="pct"/>
            <w:shd w:val="clear" w:color="auto" w:fill="auto"/>
            <w:vAlign w:val="center"/>
          </w:tcPr>
          <w:p w14:paraId="63DF6C7C" w14:textId="7F5DBBD9"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.3. </w:t>
            </w:r>
          </w:p>
        </w:tc>
        <w:tc>
          <w:tcPr>
            <w:tcW w:w="2453" w:type="pct"/>
            <w:shd w:val="clear" w:color="auto" w:fill="auto"/>
            <w:vAlign w:val="center"/>
          </w:tcPr>
          <w:p w14:paraId="0D51CBDC" w14:textId="50DA3C86"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s</w:t>
            </w:r>
            <w:r w:rsidRPr="00E8265C">
              <w:rPr>
                <w:rFonts w:ascii="Times New Roman" w:eastAsia="Aptos" w:hAnsi="Times New Roman" w:cs="Times New Roman"/>
                <w:sz w:val="20"/>
                <w:szCs w:val="20"/>
                <w:lang w:val="lt-LT"/>
              </w:rPr>
              <w:t>mėlio pakrovimas, pervežimas iki 1 km atstumu</w:t>
            </w:r>
          </w:p>
        </w:tc>
        <w:tc>
          <w:tcPr>
            <w:tcW w:w="764" w:type="pct"/>
            <w:shd w:val="clear" w:color="auto" w:fill="auto"/>
            <w:vAlign w:val="center"/>
          </w:tcPr>
          <w:p w14:paraId="16065F3C"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t</w:t>
            </w:r>
          </w:p>
        </w:tc>
        <w:tc>
          <w:tcPr>
            <w:tcW w:w="1113" w:type="pct"/>
            <w:shd w:val="clear" w:color="auto" w:fill="auto"/>
            <w:vAlign w:val="center"/>
          </w:tcPr>
          <w:p w14:paraId="0D805000"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10</w:t>
            </w:r>
          </w:p>
        </w:tc>
      </w:tr>
      <w:tr w:rsidR="007C401D" w:rsidRPr="00E8265C" w14:paraId="35C15F60" w14:textId="77777777" w:rsidTr="007E72E3">
        <w:tc>
          <w:tcPr>
            <w:tcW w:w="670" w:type="pct"/>
            <w:shd w:val="clear" w:color="auto" w:fill="auto"/>
            <w:vAlign w:val="center"/>
          </w:tcPr>
          <w:p w14:paraId="7C2CBC3A" w14:textId="77357568"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.4. </w:t>
            </w:r>
          </w:p>
        </w:tc>
        <w:tc>
          <w:tcPr>
            <w:tcW w:w="2453" w:type="pct"/>
            <w:shd w:val="clear" w:color="auto" w:fill="auto"/>
            <w:vAlign w:val="center"/>
          </w:tcPr>
          <w:p w14:paraId="5B3DFEC5"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smėlio maišų pernešimas rankiniu būdu</w:t>
            </w:r>
          </w:p>
        </w:tc>
        <w:tc>
          <w:tcPr>
            <w:tcW w:w="764" w:type="pct"/>
            <w:shd w:val="clear" w:color="auto" w:fill="auto"/>
            <w:vAlign w:val="center"/>
          </w:tcPr>
          <w:p w14:paraId="7463B596"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t</w:t>
            </w:r>
          </w:p>
        </w:tc>
        <w:tc>
          <w:tcPr>
            <w:tcW w:w="1113" w:type="pct"/>
            <w:shd w:val="clear" w:color="auto" w:fill="auto"/>
            <w:vAlign w:val="center"/>
          </w:tcPr>
          <w:p w14:paraId="303A3C85"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10</w:t>
            </w:r>
          </w:p>
        </w:tc>
      </w:tr>
      <w:tr w:rsidR="007C401D" w:rsidRPr="00E8265C" w14:paraId="2934E63A" w14:textId="77777777" w:rsidTr="007E72E3">
        <w:tc>
          <w:tcPr>
            <w:tcW w:w="670" w:type="pct"/>
            <w:shd w:val="clear" w:color="auto" w:fill="auto"/>
            <w:vAlign w:val="center"/>
          </w:tcPr>
          <w:p w14:paraId="5674AE08" w14:textId="0D79F9D1"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.5. </w:t>
            </w:r>
          </w:p>
        </w:tc>
        <w:tc>
          <w:tcPr>
            <w:tcW w:w="2453" w:type="pct"/>
            <w:shd w:val="clear" w:color="auto" w:fill="auto"/>
            <w:vAlign w:val="center"/>
          </w:tcPr>
          <w:p w14:paraId="55453FAC" w14:textId="77777777" w:rsidR="007C401D" w:rsidRPr="00E8265C" w:rsidRDefault="007C401D" w:rsidP="007E72E3">
            <w:pPr>
              <w:pStyle w:val="Sraopastraipa"/>
              <w:tabs>
                <w:tab w:val="left" w:pos="276"/>
              </w:tabs>
              <w:suppressAutoHyphen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ratinio ekskavatoriaus darbo valanda (vienos transporto priemonės)</w:t>
            </w:r>
          </w:p>
        </w:tc>
        <w:tc>
          <w:tcPr>
            <w:tcW w:w="764" w:type="pct"/>
            <w:shd w:val="clear" w:color="auto" w:fill="auto"/>
            <w:vAlign w:val="center"/>
          </w:tcPr>
          <w:p w14:paraId="5CA8905C"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49B70252" w14:textId="44295B1E"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055A8746" w14:textId="77777777" w:rsidTr="007E72E3">
        <w:tc>
          <w:tcPr>
            <w:tcW w:w="670" w:type="pct"/>
            <w:shd w:val="clear" w:color="auto" w:fill="auto"/>
            <w:vAlign w:val="center"/>
          </w:tcPr>
          <w:p w14:paraId="6D7118E8" w14:textId="6E20942E"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.6.</w:t>
            </w:r>
          </w:p>
        </w:tc>
        <w:tc>
          <w:tcPr>
            <w:tcW w:w="2453" w:type="pct"/>
            <w:shd w:val="clear" w:color="auto" w:fill="auto"/>
            <w:vAlign w:val="center"/>
          </w:tcPr>
          <w:p w14:paraId="26D57451"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vikšrinio ekskavatoriaus darbo valanda (vienos transporto priemonės)</w:t>
            </w:r>
          </w:p>
        </w:tc>
        <w:tc>
          <w:tcPr>
            <w:tcW w:w="764" w:type="pct"/>
            <w:shd w:val="clear" w:color="auto" w:fill="auto"/>
            <w:vAlign w:val="center"/>
          </w:tcPr>
          <w:p w14:paraId="65DC20F7"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48E97FE4" w14:textId="72F468F0"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4876DD00" w14:textId="77777777" w:rsidTr="007E72E3">
        <w:tc>
          <w:tcPr>
            <w:tcW w:w="670" w:type="pct"/>
            <w:shd w:val="clear" w:color="auto" w:fill="auto"/>
            <w:vAlign w:val="center"/>
          </w:tcPr>
          <w:p w14:paraId="7D04304A" w14:textId="5228F812"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.7.</w:t>
            </w:r>
          </w:p>
        </w:tc>
        <w:tc>
          <w:tcPr>
            <w:tcW w:w="2453" w:type="pct"/>
            <w:shd w:val="clear" w:color="auto" w:fill="auto"/>
            <w:vAlign w:val="center"/>
          </w:tcPr>
          <w:p w14:paraId="24BD7900"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vikšrinio buldozerio darbo valanda (vienos transporto priemonės)</w:t>
            </w:r>
          </w:p>
        </w:tc>
        <w:tc>
          <w:tcPr>
            <w:tcW w:w="764" w:type="pct"/>
            <w:shd w:val="clear" w:color="auto" w:fill="auto"/>
            <w:vAlign w:val="center"/>
          </w:tcPr>
          <w:p w14:paraId="13D7C10E"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5715F792" w14:textId="06F8EDC3"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155262B6" w14:textId="77777777" w:rsidTr="007E72E3">
        <w:tc>
          <w:tcPr>
            <w:tcW w:w="670" w:type="pct"/>
            <w:shd w:val="clear" w:color="auto" w:fill="auto"/>
            <w:vAlign w:val="center"/>
          </w:tcPr>
          <w:p w14:paraId="130931C1" w14:textId="0BCB40E0"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.8.</w:t>
            </w:r>
          </w:p>
        </w:tc>
        <w:tc>
          <w:tcPr>
            <w:tcW w:w="2453" w:type="pct"/>
            <w:shd w:val="clear" w:color="auto" w:fill="auto"/>
            <w:vAlign w:val="center"/>
          </w:tcPr>
          <w:p w14:paraId="62C66A0A"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savivarčio darbo valanda (vienos transporto priemonės)</w:t>
            </w:r>
          </w:p>
        </w:tc>
        <w:tc>
          <w:tcPr>
            <w:tcW w:w="764" w:type="pct"/>
            <w:shd w:val="clear" w:color="auto" w:fill="auto"/>
            <w:vAlign w:val="center"/>
          </w:tcPr>
          <w:p w14:paraId="70DEF2EC"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341A3A27" w14:textId="4590288E"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3CBE622B" w14:textId="77777777" w:rsidTr="007E72E3">
        <w:tc>
          <w:tcPr>
            <w:tcW w:w="670" w:type="pct"/>
            <w:shd w:val="clear" w:color="auto" w:fill="auto"/>
            <w:vAlign w:val="center"/>
          </w:tcPr>
          <w:p w14:paraId="14A19565" w14:textId="6873C1AD"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.9.</w:t>
            </w:r>
          </w:p>
        </w:tc>
        <w:tc>
          <w:tcPr>
            <w:tcW w:w="2453" w:type="pct"/>
            <w:shd w:val="clear" w:color="auto" w:fill="auto"/>
            <w:vAlign w:val="center"/>
          </w:tcPr>
          <w:p w14:paraId="15ECFCCA" w14:textId="77777777" w:rsidR="007C401D" w:rsidRPr="00E8265C" w:rsidRDefault="007C401D" w:rsidP="007E72E3">
            <w:pPr>
              <w:pStyle w:val="Sraopastraipa"/>
              <w:tabs>
                <w:tab w:val="left" w:pos="276"/>
              </w:tabs>
              <w:suppressAutoHyphen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vieno </w:t>
            </w:r>
            <w:proofErr w:type="spellStart"/>
            <w:r w:rsidRPr="00E8265C">
              <w:rPr>
                <w:rFonts w:ascii="Times New Roman" w:eastAsia="Aptos" w:hAnsi="Times New Roman" w:cs="Times New Roman"/>
                <w:sz w:val="20"/>
                <w:szCs w:val="20"/>
                <w:lang w:val="lt-LT"/>
              </w:rPr>
              <w:t>autovilkiko</w:t>
            </w:r>
            <w:proofErr w:type="spellEnd"/>
            <w:r w:rsidRPr="00E8265C">
              <w:rPr>
                <w:rFonts w:ascii="Times New Roman" w:eastAsia="Aptos" w:hAnsi="Times New Roman" w:cs="Times New Roman"/>
                <w:sz w:val="20"/>
                <w:szCs w:val="20"/>
                <w:lang w:val="lt-LT"/>
              </w:rPr>
              <w:t xml:space="preserve"> (tralo) vienas kilometras</w:t>
            </w:r>
          </w:p>
        </w:tc>
        <w:tc>
          <w:tcPr>
            <w:tcW w:w="764" w:type="pct"/>
            <w:shd w:val="clear" w:color="auto" w:fill="auto"/>
            <w:vAlign w:val="center"/>
          </w:tcPr>
          <w:p w14:paraId="3FAA9498"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km.</w:t>
            </w:r>
          </w:p>
        </w:tc>
        <w:tc>
          <w:tcPr>
            <w:tcW w:w="1113" w:type="pct"/>
            <w:shd w:val="clear" w:color="auto" w:fill="auto"/>
            <w:vAlign w:val="center"/>
          </w:tcPr>
          <w:p w14:paraId="0E136270" w14:textId="2D0D65C6" w:rsidR="007C401D" w:rsidRPr="00E8265C" w:rsidRDefault="007E72E3"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p>
        </w:tc>
      </w:tr>
      <w:tr w:rsidR="007C401D" w:rsidRPr="00E8265C" w14:paraId="0D7BEC2D" w14:textId="77777777" w:rsidTr="007E72E3">
        <w:tc>
          <w:tcPr>
            <w:tcW w:w="670" w:type="pct"/>
            <w:shd w:val="clear" w:color="auto" w:fill="auto"/>
            <w:vAlign w:val="center"/>
          </w:tcPr>
          <w:p w14:paraId="6EC8D14D" w14:textId="367B6980"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.10. </w:t>
            </w:r>
          </w:p>
        </w:tc>
        <w:tc>
          <w:tcPr>
            <w:tcW w:w="2453" w:type="pct"/>
            <w:shd w:val="clear" w:color="auto" w:fill="auto"/>
            <w:vAlign w:val="center"/>
          </w:tcPr>
          <w:p w14:paraId="29127454"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vieno </w:t>
            </w:r>
            <w:proofErr w:type="spellStart"/>
            <w:r w:rsidRPr="00E8265C">
              <w:rPr>
                <w:rFonts w:ascii="Times New Roman" w:eastAsia="Aptos" w:hAnsi="Times New Roman" w:cs="Times New Roman"/>
                <w:sz w:val="20"/>
                <w:szCs w:val="20"/>
                <w:lang w:val="lt-LT"/>
              </w:rPr>
              <w:t>autokrano</w:t>
            </w:r>
            <w:proofErr w:type="spellEnd"/>
            <w:r w:rsidRPr="00E8265C">
              <w:rPr>
                <w:rFonts w:ascii="Times New Roman" w:eastAsia="Aptos" w:hAnsi="Times New Roman" w:cs="Times New Roman"/>
                <w:sz w:val="20"/>
                <w:szCs w:val="20"/>
                <w:lang w:val="lt-LT"/>
              </w:rPr>
              <w:t xml:space="preserve"> darbo valanda</w:t>
            </w:r>
          </w:p>
        </w:tc>
        <w:tc>
          <w:tcPr>
            <w:tcW w:w="764" w:type="pct"/>
            <w:shd w:val="clear" w:color="auto" w:fill="auto"/>
            <w:vAlign w:val="center"/>
          </w:tcPr>
          <w:p w14:paraId="44059002"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2472803C" w14:textId="6328C682"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2CB17EF8" w14:textId="77777777" w:rsidTr="007E72E3">
        <w:tc>
          <w:tcPr>
            <w:tcW w:w="670" w:type="pct"/>
            <w:shd w:val="clear" w:color="auto" w:fill="auto"/>
            <w:vAlign w:val="center"/>
          </w:tcPr>
          <w:p w14:paraId="66204067" w14:textId="6ED910FC"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.11. </w:t>
            </w:r>
          </w:p>
        </w:tc>
        <w:tc>
          <w:tcPr>
            <w:tcW w:w="2453" w:type="pct"/>
            <w:shd w:val="clear" w:color="auto" w:fill="auto"/>
            <w:vAlign w:val="center"/>
          </w:tcPr>
          <w:p w14:paraId="7E53A93F"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vieno traktoriaus su priekaba darbo valanda</w:t>
            </w:r>
          </w:p>
        </w:tc>
        <w:tc>
          <w:tcPr>
            <w:tcW w:w="764" w:type="pct"/>
            <w:shd w:val="clear" w:color="auto" w:fill="auto"/>
            <w:vAlign w:val="center"/>
          </w:tcPr>
          <w:p w14:paraId="6A90E36D"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5371AB15" w14:textId="76E4B810"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1187409C" w14:textId="77777777" w:rsidTr="007E72E3">
        <w:tc>
          <w:tcPr>
            <w:tcW w:w="670" w:type="pct"/>
            <w:shd w:val="clear" w:color="auto" w:fill="auto"/>
            <w:vAlign w:val="center"/>
          </w:tcPr>
          <w:p w14:paraId="3060B2A2" w14:textId="3DD8895C"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.12.</w:t>
            </w:r>
          </w:p>
        </w:tc>
        <w:tc>
          <w:tcPr>
            <w:tcW w:w="2453" w:type="pct"/>
            <w:shd w:val="clear" w:color="auto" w:fill="auto"/>
            <w:vAlign w:val="center"/>
          </w:tcPr>
          <w:p w14:paraId="08B1AFB8" w14:textId="7777777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vieno greiderio darbo valanda </w:t>
            </w:r>
          </w:p>
        </w:tc>
        <w:tc>
          <w:tcPr>
            <w:tcW w:w="764" w:type="pct"/>
            <w:shd w:val="clear" w:color="auto" w:fill="auto"/>
            <w:vAlign w:val="center"/>
          </w:tcPr>
          <w:p w14:paraId="23AEE888"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081B7636" w14:textId="3356124F"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28B7B929" w14:textId="77777777" w:rsidTr="007E72E3">
        <w:tc>
          <w:tcPr>
            <w:tcW w:w="670" w:type="pct"/>
            <w:shd w:val="clear" w:color="auto" w:fill="auto"/>
            <w:vAlign w:val="center"/>
          </w:tcPr>
          <w:p w14:paraId="0CC66E87" w14:textId="0C3B3736"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.13. </w:t>
            </w:r>
          </w:p>
        </w:tc>
        <w:tc>
          <w:tcPr>
            <w:tcW w:w="2453" w:type="pct"/>
            <w:shd w:val="clear" w:color="auto" w:fill="auto"/>
            <w:vAlign w:val="center"/>
          </w:tcPr>
          <w:p w14:paraId="338AD9F4" w14:textId="4272D06B"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komandos (5 </w:t>
            </w:r>
            <w:r>
              <w:rPr>
                <w:rFonts w:ascii="Times New Roman" w:eastAsia="Aptos" w:hAnsi="Times New Roman" w:cs="Times New Roman"/>
                <w:sz w:val="20"/>
                <w:szCs w:val="20"/>
                <w:lang w:val="lt-LT"/>
              </w:rPr>
              <w:t>žmonės</w:t>
            </w:r>
            <w:r w:rsidRPr="00E8265C">
              <w:rPr>
                <w:rFonts w:ascii="Times New Roman" w:eastAsia="Aptos" w:hAnsi="Times New Roman" w:cs="Times New Roman"/>
                <w:sz w:val="20"/>
                <w:szCs w:val="20"/>
                <w:lang w:val="lt-LT"/>
              </w:rPr>
              <w:t xml:space="preserve"> + darbų vadovas) 24/7 darbo valandos įkainio vidurkis (darbo dienos, naktinės pamainos, šventinių ir savaitgalio darbo valandos vidurkis), dirbant budėjimo režimu;</w:t>
            </w:r>
          </w:p>
        </w:tc>
        <w:tc>
          <w:tcPr>
            <w:tcW w:w="764" w:type="pct"/>
            <w:shd w:val="clear" w:color="auto" w:fill="auto"/>
            <w:vAlign w:val="center"/>
          </w:tcPr>
          <w:p w14:paraId="70D84638"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340AD7B8" w14:textId="1D2E5394" w:rsidR="007C401D" w:rsidRPr="00E8265C" w:rsidRDefault="007E72E3"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200</w:t>
            </w:r>
          </w:p>
        </w:tc>
      </w:tr>
      <w:tr w:rsidR="007C401D" w:rsidRPr="00E8265C" w14:paraId="471843C1" w14:textId="77777777" w:rsidTr="007E72E3">
        <w:tc>
          <w:tcPr>
            <w:tcW w:w="670" w:type="pct"/>
            <w:shd w:val="clear" w:color="auto" w:fill="auto"/>
            <w:vAlign w:val="center"/>
          </w:tcPr>
          <w:p w14:paraId="2B4722A7" w14:textId="64E1A0FB"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.14. </w:t>
            </w:r>
          </w:p>
        </w:tc>
        <w:tc>
          <w:tcPr>
            <w:tcW w:w="2453" w:type="pct"/>
            <w:shd w:val="clear" w:color="auto" w:fill="auto"/>
            <w:vAlign w:val="center"/>
          </w:tcPr>
          <w:p w14:paraId="63092274" w14:textId="724D46B7"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komandos (5 </w:t>
            </w:r>
            <w:r>
              <w:rPr>
                <w:rFonts w:ascii="Times New Roman" w:eastAsia="Aptos" w:hAnsi="Times New Roman" w:cs="Times New Roman"/>
                <w:sz w:val="20"/>
                <w:szCs w:val="20"/>
                <w:lang w:val="lt-LT"/>
              </w:rPr>
              <w:t>žmonės</w:t>
            </w:r>
            <w:r w:rsidRPr="00E8265C">
              <w:rPr>
                <w:rFonts w:ascii="Times New Roman" w:eastAsia="Aptos" w:hAnsi="Times New Roman" w:cs="Times New Roman"/>
                <w:sz w:val="20"/>
                <w:szCs w:val="20"/>
                <w:lang w:val="lt-LT"/>
              </w:rPr>
              <w:t xml:space="preserve"> + darbų vadovas) darbo valandos įkainis (darbo dienos, naktinės pamainos, šventinių ir savaitgalio darbo valandos vidurkis), esant avarinei situacijai  </w:t>
            </w:r>
          </w:p>
        </w:tc>
        <w:tc>
          <w:tcPr>
            <w:tcW w:w="764" w:type="pct"/>
            <w:shd w:val="clear" w:color="auto" w:fill="auto"/>
            <w:vAlign w:val="center"/>
          </w:tcPr>
          <w:p w14:paraId="707BA869"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 xml:space="preserve">val. </w:t>
            </w:r>
          </w:p>
        </w:tc>
        <w:tc>
          <w:tcPr>
            <w:tcW w:w="1113" w:type="pct"/>
            <w:shd w:val="clear" w:color="auto" w:fill="auto"/>
            <w:vAlign w:val="center"/>
          </w:tcPr>
          <w:p w14:paraId="52F8B00A" w14:textId="2D6968B9" w:rsidR="007C401D" w:rsidRPr="00E8265C" w:rsidRDefault="007E72E3"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p>
        </w:tc>
      </w:tr>
      <w:tr w:rsidR="007C401D" w:rsidRPr="00E8265C" w14:paraId="1A619EEF" w14:textId="77777777" w:rsidTr="007E72E3">
        <w:tc>
          <w:tcPr>
            <w:tcW w:w="670" w:type="pct"/>
            <w:shd w:val="clear" w:color="auto" w:fill="auto"/>
            <w:vAlign w:val="center"/>
          </w:tcPr>
          <w:p w14:paraId="08EC1B28" w14:textId="25758EC6"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.15. </w:t>
            </w:r>
          </w:p>
        </w:tc>
        <w:tc>
          <w:tcPr>
            <w:tcW w:w="2453" w:type="pct"/>
            <w:shd w:val="clear" w:color="auto" w:fill="auto"/>
            <w:vAlign w:val="center"/>
          </w:tcPr>
          <w:p w14:paraId="64DA916A" w14:textId="15A9298A"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Komandos darbas (komanda – ne mažiau 5 žmonės</w:t>
            </w:r>
            <w:r>
              <w:rPr>
                <w:rFonts w:ascii="Times New Roman" w:eastAsia="Aptos" w:hAnsi="Times New Roman" w:cs="Times New Roman"/>
                <w:sz w:val="20"/>
                <w:szCs w:val="20"/>
                <w:lang w:val="lt-LT"/>
              </w:rPr>
              <w:t xml:space="preserve"> </w:t>
            </w:r>
            <w:r w:rsidRPr="00B81D96">
              <w:rPr>
                <w:rFonts w:ascii="Times New Roman" w:eastAsia="Aptos" w:hAnsi="Times New Roman" w:cs="Times New Roman"/>
                <w:sz w:val="20"/>
                <w:szCs w:val="20"/>
                <w:lang w:val="lt-LT"/>
              </w:rPr>
              <w:t xml:space="preserve">+ </w:t>
            </w:r>
            <w:r>
              <w:rPr>
                <w:rFonts w:ascii="Times New Roman" w:eastAsia="Aptos" w:hAnsi="Times New Roman" w:cs="Times New Roman"/>
                <w:sz w:val="20"/>
                <w:szCs w:val="20"/>
                <w:lang w:val="lt-LT"/>
              </w:rPr>
              <w:t>darbų vadovas</w:t>
            </w:r>
            <w:r w:rsidRPr="00E8265C">
              <w:rPr>
                <w:rFonts w:ascii="Times New Roman" w:eastAsia="Aptos" w:hAnsi="Times New Roman" w:cs="Times New Roman"/>
                <w:sz w:val="20"/>
                <w:szCs w:val="20"/>
                <w:lang w:val="lt-LT"/>
              </w:rPr>
              <w:t xml:space="preserve">) </w:t>
            </w:r>
            <w:r>
              <w:rPr>
                <w:rFonts w:ascii="Times New Roman" w:eastAsia="Aptos" w:hAnsi="Times New Roman" w:cs="Times New Roman"/>
                <w:sz w:val="20"/>
                <w:szCs w:val="20"/>
                <w:lang w:val="lt-LT"/>
              </w:rPr>
              <w:t>vykdant Šilutės rajono polderi</w:t>
            </w:r>
            <w:r w:rsidRPr="00E8265C">
              <w:rPr>
                <w:rFonts w:ascii="Times New Roman" w:eastAsia="Aptos" w:hAnsi="Times New Roman" w:cs="Times New Roman"/>
                <w:sz w:val="20"/>
                <w:szCs w:val="20"/>
                <w:lang w:val="lt-LT"/>
              </w:rPr>
              <w:t>ų sistemų siurblių mechaninių gedimų padarinių likvidavimo darbus (darbo dienos, naktinės pamainos, šventinių ir savaitgalio darbo valandos vidurkis).</w:t>
            </w:r>
          </w:p>
        </w:tc>
        <w:tc>
          <w:tcPr>
            <w:tcW w:w="764" w:type="pct"/>
            <w:shd w:val="clear" w:color="auto" w:fill="auto"/>
            <w:vAlign w:val="center"/>
          </w:tcPr>
          <w:p w14:paraId="30097F14"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775CE77F" w14:textId="3FE35161"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45CF4A1D" w14:textId="77777777" w:rsidTr="007E72E3">
        <w:tc>
          <w:tcPr>
            <w:tcW w:w="670" w:type="pct"/>
            <w:shd w:val="clear" w:color="auto" w:fill="auto"/>
            <w:vAlign w:val="center"/>
          </w:tcPr>
          <w:p w14:paraId="2E1B03C7" w14:textId="68D74749"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 xml:space="preserve">.16. </w:t>
            </w:r>
          </w:p>
        </w:tc>
        <w:tc>
          <w:tcPr>
            <w:tcW w:w="2453" w:type="pct"/>
            <w:shd w:val="clear" w:color="auto" w:fill="auto"/>
            <w:vAlign w:val="center"/>
          </w:tcPr>
          <w:p w14:paraId="5D6CB1AC" w14:textId="220B62ED" w:rsidR="007C401D" w:rsidRPr="00E8265C" w:rsidRDefault="007C401D" w:rsidP="007E72E3">
            <w:pPr>
              <w:pStyle w:val="Sraopastraipa"/>
              <w:tabs>
                <w:tab w:val="left" w:pos="276"/>
              </w:tabs>
              <w:spacing w:after="0" w:line="240" w:lineRule="auto"/>
              <w:ind w:left="0" w:firstLine="9"/>
              <w:jc w:val="both"/>
              <w:rPr>
                <w:rFonts w:ascii="Times New Roman" w:eastAsia="Aptos" w:hAnsi="Times New Roman" w:cs="Times New Roman"/>
                <w:sz w:val="20"/>
                <w:szCs w:val="20"/>
                <w:lang w:val="lt-LT"/>
              </w:rPr>
            </w:pPr>
            <w:r w:rsidRPr="007C401D">
              <w:rPr>
                <w:rFonts w:ascii="Times New Roman" w:eastAsia="Aptos" w:hAnsi="Times New Roman" w:cs="Times New Roman"/>
                <w:sz w:val="20"/>
                <w:szCs w:val="20"/>
                <w:lang w:val="lt-LT"/>
              </w:rPr>
              <w:t>Šilutės rajono polderių sistemų siurblinių elektros-elektronikos gedimų padarinių likvidavimo darbai (komanda – ne mažiau 2 žmonės);</w:t>
            </w:r>
          </w:p>
        </w:tc>
        <w:tc>
          <w:tcPr>
            <w:tcW w:w="764" w:type="pct"/>
            <w:shd w:val="clear" w:color="auto" w:fill="auto"/>
            <w:vAlign w:val="center"/>
          </w:tcPr>
          <w:p w14:paraId="2DE8FF28"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5E917C0B" w14:textId="72078966"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1</w:t>
            </w:r>
          </w:p>
        </w:tc>
      </w:tr>
      <w:tr w:rsidR="007C401D" w:rsidRPr="00E8265C" w14:paraId="1A72F63A" w14:textId="77777777" w:rsidTr="007E72E3">
        <w:tc>
          <w:tcPr>
            <w:tcW w:w="670" w:type="pct"/>
            <w:shd w:val="clear" w:color="auto" w:fill="auto"/>
            <w:vAlign w:val="center"/>
          </w:tcPr>
          <w:p w14:paraId="3C5B05EA" w14:textId="3A0C1875"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.17.</w:t>
            </w:r>
          </w:p>
        </w:tc>
        <w:tc>
          <w:tcPr>
            <w:tcW w:w="2453" w:type="pct"/>
            <w:shd w:val="clear" w:color="auto" w:fill="auto"/>
            <w:vAlign w:val="center"/>
          </w:tcPr>
          <w:p w14:paraId="0AFEB183" w14:textId="31521691" w:rsidR="007C401D" w:rsidRPr="00E8265C" w:rsidRDefault="007C401D" w:rsidP="007E72E3">
            <w:pPr>
              <w:pStyle w:val="Sraopastraipa"/>
              <w:tabs>
                <w:tab w:val="left" w:pos="276"/>
              </w:tabs>
              <w:suppressAutoHyphens/>
              <w:spacing w:after="0" w:line="240" w:lineRule="auto"/>
              <w:ind w:left="0"/>
              <w:jc w:val="both"/>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24/7 budinti komanda (komanda – ne mažiau 2 žmonės),  užti</w:t>
            </w:r>
            <w:r>
              <w:rPr>
                <w:rFonts w:ascii="Times New Roman" w:eastAsia="Aptos" w:hAnsi="Times New Roman" w:cs="Times New Roman"/>
                <w:sz w:val="20"/>
                <w:szCs w:val="20"/>
                <w:lang w:val="lt-LT"/>
              </w:rPr>
              <w:t>krinanti Šilutės rajono polder</w:t>
            </w:r>
            <w:r w:rsidRPr="00E8265C">
              <w:rPr>
                <w:rFonts w:ascii="Times New Roman" w:eastAsia="Aptos" w:hAnsi="Times New Roman" w:cs="Times New Roman"/>
                <w:sz w:val="20"/>
                <w:szCs w:val="20"/>
                <w:lang w:val="lt-LT"/>
              </w:rPr>
              <w:t>ių sistemų siurblinių elektros-elektronikos įrenginių veikimą;</w:t>
            </w:r>
          </w:p>
        </w:tc>
        <w:tc>
          <w:tcPr>
            <w:tcW w:w="764" w:type="pct"/>
            <w:shd w:val="clear" w:color="auto" w:fill="auto"/>
            <w:vAlign w:val="center"/>
          </w:tcPr>
          <w:p w14:paraId="67EC9759" w14:textId="77777777"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val.</w:t>
            </w:r>
          </w:p>
        </w:tc>
        <w:tc>
          <w:tcPr>
            <w:tcW w:w="1113" w:type="pct"/>
            <w:shd w:val="clear" w:color="auto" w:fill="auto"/>
            <w:vAlign w:val="center"/>
          </w:tcPr>
          <w:p w14:paraId="7A772A57" w14:textId="7306F0F7"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2</w:t>
            </w:r>
            <w:r w:rsidR="007E72E3">
              <w:rPr>
                <w:rFonts w:ascii="Times New Roman" w:eastAsia="Aptos" w:hAnsi="Times New Roman" w:cs="Times New Roman"/>
                <w:sz w:val="20"/>
                <w:szCs w:val="20"/>
                <w:lang w:val="lt-LT"/>
              </w:rPr>
              <w:t>0</w:t>
            </w:r>
            <w:r>
              <w:rPr>
                <w:rFonts w:ascii="Times New Roman" w:eastAsia="Aptos" w:hAnsi="Times New Roman" w:cs="Times New Roman"/>
                <w:sz w:val="20"/>
                <w:szCs w:val="20"/>
                <w:lang w:val="lt-LT"/>
              </w:rPr>
              <w:t>0</w:t>
            </w:r>
          </w:p>
        </w:tc>
      </w:tr>
      <w:tr w:rsidR="007C401D" w:rsidRPr="00E8265C" w14:paraId="4992E3BD" w14:textId="77777777" w:rsidTr="007E72E3">
        <w:tc>
          <w:tcPr>
            <w:tcW w:w="670" w:type="pct"/>
            <w:vAlign w:val="center"/>
          </w:tcPr>
          <w:p w14:paraId="74503F2C" w14:textId="5FC9E071" w:rsidR="007C401D" w:rsidRPr="00E8265C" w:rsidRDefault="007C401D"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r w:rsidR="007E72E3">
              <w:rPr>
                <w:rFonts w:ascii="Times New Roman" w:eastAsia="Aptos" w:hAnsi="Times New Roman" w:cs="Times New Roman"/>
                <w:sz w:val="20"/>
                <w:szCs w:val="20"/>
                <w:lang w:val="lt-LT"/>
              </w:rPr>
              <w:t>5</w:t>
            </w:r>
            <w:r w:rsidRPr="00E8265C">
              <w:rPr>
                <w:rFonts w:ascii="Times New Roman" w:eastAsia="Aptos" w:hAnsi="Times New Roman" w:cs="Times New Roman"/>
                <w:sz w:val="20"/>
                <w:szCs w:val="20"/>
                <w:lang w:val="lt-LT"/>
              </w:rPr>
              <w:t>.18.</w:t>
            </w:r>
          </w:p>
        </w:tc>
        <w:tc>
          <w:tcPr>
            <w:tcW w:w="2453" w:type="pct"/>
            <w:vAlign w:val="center"/>
          </w:tcPr>
          <w:p w14:paraId="45947B1D" w14:textId="52D30C3C" w:rsidR="007C401D" w:rsidRPr="00E8265C" w:rsidRDefault="007C401D" w:rsidP="007E72E3">
            <w:pPr>
              <w:pStyle w:val="Sraopastraipa"/>
              <w:tabs>
                <w:tab w:val="left" w:pos="276"/>
              </w:tabs>
              <w:spacing w:after="0" w:line="240" w:lineRule="auto"/>
              <w:ind w:left="0"/>
              <w:jc w:val="both"/>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Šilutės rajono polder</w:t>
            </w:r>
            <w:r w:rsidRPr="00E8265C">
              <w:rPr>
                <w:rFonts w:ascii="Times New Roman" w:eastAsia="Aptos" w:hAnsi="Times New Roman" w:cs="Times New Roman"/>
                <w:sz w:val="20"/>
                <w:szCs w:val="20"/>
                <w:lang w:val="lt-LT"/>
              </w:rPr>
              <w:t>ių sistemų siurblinių konstrukcinės dalies atsiradusių defektų likvidavimo darbai (komanda – ne mažiau 5 žmonės</w:t>
            </w:r>
            <w:r>
              <w:rPr>
                <w:rFonts w:ascii="Times New Roman" w:eastAsia="Aptos" w:hAnsi="Times New Roman" w:cs="Times New Roman"/>
                <w:sz w:val="20"/>
                <w:szCs w:val="20"/>
                <w:lang w:val="lt-LT"/>
              </w:rPr>
              <w:t xml:space="preserve"> </w:t>
            </w:r>
            <w:r w:rsidRPr="00B81D96">
              <w:rPr>
                <w:rFonts w:ascii="Times New Roman" w:eastAsia="Aptos" w:hAnsi="Times New Roman" w:cs="Times New Roman"/>
                <w:sz w:val="20"/>
                <w:szCs w:val="20"/>
                <w:lang w:val="lt-LT"/>
              </w:rPr>
              <w:t xml:space="preserve">+ </w:t>
            </w:r>
            <w:r>
              <w:rPr>
                <w:rFonts w:ascii="Times New Roman" w:eastAsia="Aptos" w:hAnsi="Times New Roman" w:cs="Times New Roman"/>
                <w:sz w:val="20"/>
                <w:szCs w:val="20"/>
                <w:lang w:val="lt-LT"/>
              </w:rPr>
              <w:t>darbų vadovas</w:t>
            </w:r>
            <w:r w:rsidRPr="00E8265C">
              <w:rPr>
                <w:rFonts w:ascii="Times New Roman" w:eastAsia="Aptos" w:hAnsi="Times New Roman" w:cs="Times New Roman"/>
                <w:sz w:val="20"/>
                <w:szCs w:val="20"/>
                <w:lang w:val="lt-LT"/>
              </w:rPr>
              <w:t xml:space="preserve"> ).</w:t>
            </w:r>
          </w:p>
        </w:tc>
        <w:tc>
          <w:tcPr>
            <w:tcW w:w="764" w:type="pct"/>
            <w:vAlign w:val="center"/>
          </w:tcPr>
          <w:p w14:paraId="6C43D263" w14:textId="6E39E08A" w:rsidR="007C401D" w:rsidRPr="00E8265C" w:rsidRDefault="007C401D" w:rsidP="007E72E3">
            <w:pPr>
              <w:spacing w:after="0" w:line="240" w:lineRule="auto"/>
              <w:jc w:val="center"/>
              <w:rPr>
                <w:rFonts w:ascii="Times New Roman" w:eastAsia="Aptos" w:hAnsi="Times New Roman" w:cs="Times New Roman"/>
                <w:sz w:val="20"/>
                <w:szCs w:val="20"/>
                <w:lang w:val="lt-LT"/>
              </w:rPr>
            </w:pPr>
            <w:r w:rsidRPr="00E8265C">
              <w:rPr>
                <w:rFonts w:ascii="Times New Roman" w:eastAsia="Aptos" w:hAnsi="Times New Roman" w:cs="Times New Roman"/>
                <w:sz w:val="20"/>
                <w:szCs w:val="20"/>
                <w:lang w:val="lt-LT"/>
              </w:rPr>
              <w:t>v</w:t>
            </w:r>
            <w:r>
              <w:rPr>
                <w:rFonts w:ascii="Times New Roman" w:eastAsia="Aptos" w:hAnsi="Times New Roman" w:cs="Times New Roman"/>
                <w:sz w:val="20"/>
                <w:szCs w:val="20"/>
                <w:lang w:val="lt-LT"/>
              </w:rPr>
              <w:t>al</w:t>
            </w:r>
            <w:r w:rsidRPr="00E8265C">
              <w:rPr>
                <w:rFonts w:ascii="Times New Roman" w:eastAsia="Aptos" w:hAnsi="Times New Roman" w:cs="Times New Roman"/>
                <w:sz w:val="20"/>
                <w:szCs w:val="20"/>
                <w:lang w:val="lt-LT"/>
              </w:rPr>
              <w:t>.</w:t>
            </w:r>
          </w:p>
        </w:tc>
        <w:tc>
          <w:tcPr>
            <w:tcW w:w="1113" w:type="pct"/>
            <w:shd w:val="clear" w:color="auto" w:fill="FFFFFF" w:themeFill="background1"/>
            <w:vAlign w:val="center"/>
          </w:tcPr>
          <w:p w14:paraId="00EB0B6B" w14:textId="690E4288" w:rsidR="007C401D" w:rsidRPr="00E8265C" w:rsidRDefault="007E72E3" w:rsidP="007E72E3">
            <w:pPr>
              <w:spacing w:after="0" w:line="240" w:lineRule="auto"/>
              <w:jc w:val="center"/>
              <w:rPr>
                <w:rFonts w:ascii="Times New Roman" w:eastAsia="Aptos" w:hAnsi="Times New Roman" w:cs="Times New Roman"/>
                <w:sz w:val="20"/>
                <w:szCs w:val="20"/>
                <w:lang w:val="lt-LT"/>
              </w:rPr>
            </w:pPr>
            <w:r>
              <w:rPr>
                <w:rFonts w:ascii="Times New Roman" w:eastAsia="Aptos" w:hAnsi="Times New Roman" w:cs="Times New Roman"/>
                <w:sz w:val="20"/>
                <w:szCs w:val="20"/>
                <w:lang w:val="lt-LT"/>
              </w:rPr>
              <w:t>1</w:t>
            </w:r>
          </w:p>
        </w:tc>
      </w:tr>
      <w:tr w:rsidR="007C401D" w:rsidRPr="00E8265C" w14:paraId="44EAC6C3" w14:textId="77777777" w:rsidTr="007E72E3">
        <w:tc>
          <w:tcPr>
            <w:tcW w:w="5000" w:type="pct"/>
            <w:gridSpan w:val="4"/>
            <w:vAlign w:val="center"/>
          </w:tcPr>
          <w:p w14:paraId="2337A680" w14:textId="77777777" w:rsidR="007C401D" w:rsidRPr="00E8265C" w:rsidRDefault="007C401D" w:rsidP="007E72E3">
            <w:pPr>
              <w:spacing w:after="0" w:line="240" w:lineRule="auto"/>
              <w:jc w:val="right"/>
              <w:rPr>
                <w:rFonts w:ascii="Times New Roman" w:eastAsia="Aptos" w:hAnsi="Times New Roman" w:cs="Times New Roman"/>
                <w:b/>
                <w:bCs/>
                <w:sz w:val="20"/>
                <w:szCs w:val="20"/>
                <w:lang w:val="lt-LT"/>
              </w:rPr>
            </w:pPr>
            <w:r w:rsidRPr="00E8265C">
              <w:rPr>
                <w:rFonts w:ascii="Times New Roman" w:eastAsia="Aptos" w:hAnsi="Times New Roman" w:cs="Times New Roman"/>
                <w:b/>
                <w:bCs/>
                <w:sz w:val="20"/>
                <w:szCs w:val="20"/>
                <w:lang w:val="lt-LT"/>
              </w:rPr>
              <w:t>Iš viso:</w:t>
            </w:r>
          </w:p>
        </w:tc>
      </w:tr>
    </w:tbl>
    <w:p w14:paraId="7DD80612" w14:textId="32954BB7" w:rsidR="008044C7" w:rsidRPr="00E8265C" w:rsidRDefault="008044C7" w:rsidP="006D7049">
      <w:pPr>
        <w:tabs>
          <w:tab w:val="left" w:pos="993"/>
        </w:tabs>
        <w:spacing w:after="0" w:line="240" w:lineRule="auto"/>
        <w:jc w:val="both"/>
        <w:rPr>
          <w:rFonts w:ascii="Times New Roman" w:hAnsi="Times New Roman" w:cs="Times New Roman"/>
          <w:b/>
          <w:i/>
          <w:iCs/>
          <w:lang w:val="lt-LT"/>
        </w:rPr>
      </w:pPr>
      <w:r w:rsidRPr="00E8265C">
        <w:rPr>
          <w:rFonts w:ascii="Times New Roman" w:hAnsi="Times New Roman" w:cs="Times New Roman"/>
          <w:b/>
          <w:i/>
          <w:iCs/>
          <w:lang w:val="lt-LT"/>
        </w:rPr>
        <w:t>Pastabos:</w:t>
      </w:r>
    </w:p>
    <w:p w14:paraId="636DDB92" w14:textId="12595AFA" w:rsidR="008044C7" w:rsidRPr="00E8265C" w:rsidRDefault="008044C7" w:rsidP="006D6EDC">
      <w:pPr>
        <w:tabs>
          <w:tab w:val="left" w:pos="993"/>
        </w:tabs>
        <w:spacing w:after="0" w:line="240" w:lineRule="auto"/>
        <w:jc w:val="both"/>
        <w:rPr>
          <w:rFonts w:ascii="Times New Roman" w:hAnsi="Times New Roman" w:cs="Times New Roman"/>
          <w:b/>
          <w:i/>
          <w:iCs/>
          <w:lang w:val="lt-LT"/>
        </w:rPr>
      </w:pPr>
      <w:r w:rsidRPr="00E8265C">
        <w:rPr>
          <w:rFonts w:ascii="Times New Roman" w:hAnsi="Times New Roman" w:cs="Times New Roman"/>
          <w:b/>
          <w:i/>
          <w:iCs/>
          <w:lang w:val="lt-LT"/>
        </w:rPr>
        <w:t>*Darbai atliekami pagal sezoniškumą/gamtines sąlygas/poreikį ar</w:t>
      </w:r>
      <w:r w:rsidR="003A406F">
        <w:rPr>
          <w:rFonts w:ascii="Times New Roman" w:hAnsi="Times New Roman" w:cs="Times New Roman"/>
          <w:b/>
          <w:i/>
          <w:iCs/>
          <w:lang w:val="lt-LT"/>
        </w:rPr>
        <w:t xml:space="preserve"> </w:t>
      </w:r>
      <w:r w:rsidRPr="00E8265C">
        <w:rPr>
          <w:rFonts w:ascii="Times New Roman" w:hAnsi="Times New Roman" w:cs="Times New Roman"/>
          <w:b/>
          <w:i/>
          <w:iCs/>
          <w:lang w:val="lt-LT"/>
        </w:rPr>
        <w:t>kt.;</w:t>
      </w:r>
    </w:p>
    <w:p w14:paraId="612C8411" w14:textId="0225CA44" w:rsidR="001672EE" w:rsidRDefault="008044C7" w:rsidP="0008296C">
      <w:pPr>
        <w:tabs>
          <w:tab w:val="left" w:pos="993"/>
        </w:tabs>
        <w:spacing w:after="0" w:line="240" w:lineRule="auto"/>
        <w:jc w:val="both"/>
        <w:rPr>
          <w:rFonts w:ascii="Times New Roman" w:hAnsi="Times New Roman" w:cs="Times New Roman"/>
          <w:b/>
          <w:i/>
          <w:iCs/>
          <w:lang w:val="lt-LT"/>
        </w:rPr>
      </w:pPr>
      <w:r w:rsidRPr="00E8265C">
        <w:rPr>
          <w:rFonts w:ascii="Times New Roman" w:hAnsi="Times New Roman" w:cs="Times New Roman"/>
          <w:b/>
          <w:i/>
          <w:iCs/>
          <w:lang w:val="lt-LT"/>
        </w:rPr>
        <w:t>**Preliminarus darbų kiekis naudojamas tik pasiūlymų vertinime ir nebus laikomas maksimalus</w:t>
      </w:r>
      <w:r w:rsidR="007A1E08" w:rsidRPr="00E8265C">
        <w:rPr>
          <w:rFonts w:ascii="Times New Roman" w:hAnsi="Times New Roman" w:cs="Times New Roman"/>
          <w:b/>
          <w:i/>
          <w:iCs/>
          <w:lang w:val="lt-LT"/>
        </w:rPr>
        <w:t>.</w:t>
      </w:r>
    </w:p>
    <w:p w14:paraId="54BD4C05" w14:textId="77777777" w:rsidR="007B69E3" w:rsidRPr="00E8265C" w:rsidRDefault="007B69E3" w:rsidP="0008296C">
      <w:pPr>
        <w:tabs>
          <w:tab w:val="left" w:pos="993"/>
        </w:tabs>
        <w:spacing w:after="0" w:line="240" w:lineRule="auto"/>
        <w:jc w:val="both"/>
        <w:rPr>
          <w:rFonts w:ascii="Times New Roman" w:hAnsi="Times New Roman" w:cs="Times New Roman"/>
          <w:b/>
          <w:i/>
          <w:iCs/>
          <w:lang w:val="lt-LT"/>
        </w:rPr>
      </w:pPr>
    </w:p>
    <w:p w14:paraId="5D0145A3" w14:textId="4A0092BB" w:rsidR="0000500D" w:rsidRPr="00E8265C" w:rsidRDefault="0000500D" w:rsidP="006D6EDC">
      <w:pPr>
        <w:pStyle w:val="Sraopastraipa"/>
        <w:numPr>
          <w:ilvl w:val="0"/>
          <w:numId w:val="31"/>
        </w:numPr>
        <w:pBdr>
          <w:top w:val="single" w:sz="8" w:space="1" w:color="auto"/>
          <w:bottom w:val="single" w:sz="8" w:space="1" w:color="auto"/>
        </w:pBdr>
        <w:tabs>
          <w:tab w:val="left" w:pos="284"/>
        </w:tabs>
        <w:suppressAutoHyphens w:val="0"/>
        <w:spacing w:before="60" w:after="60" w:line="240" w:lineRule="auto"/>
        <w:ind w:left="0" w:firstLine="0"/>
        <w:contextualSpacing/>
        <w:rPr>
          <w:rFonts w:ascii="Times New Roman" w:hAnsi="Times New Roman" w:cs="Times New Roman"/>
          <w:b/>
        </w:rPr>
      </w:pPr>
      <w:r w:rsidRPr="00E8265C">
        <w:rPr>
          <w:rFonts w:ascii="Times New Roman" w:hAnsi="Times New Roman" w:cs="Times New Roman"/>
          <w:b/>
        </w:rPr>
        <w:lastRenderedPageBreak/>
        <w:t xml:space="preserve">REIKALAVIMAI PIRKIMO OBJEKTUI </w:t>
      </w:r>
    </w:p>
    <w:p w14:paraId="6E49C186" w14:textId="2681FCC8" w:rsidR="00E86245" w:rsidRPr="00E8265C" w:rsidRDefault="002B3AF7" w:rsidP="0008296C">
      <w:pPr>
        <w:pStyle w:val="Sraopastraipa"/>
        <w:numPr>
          <w:ilvl w:val="1"/>
          <w:numId w:val="31"/>
        </w:numPr>
        <w:spacing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Šilutės rajono polderi</w:t>
      </w:r>
      <w:r w:rsidR="00754E7A" w:rsidRPr="00E8265C">
        <w:rPr>
          <w:rFonts w:ascii="Times New Roman" w:eastAsia="Times New Roman" w:hAnsi="Times New Roman" w:cs="Times New Roman"/>
          <w:lang w:val="lt-LT"/>
        </w:rPr>
        <w:t>ų sistemų eksploatacijos, priežiūros ir remonto darbus atliksiantiems</w:t>
      </w:r>
      <w:r w:rsidR="003A406F">
        <w:rPr>
          <w:rFonts w:ascii="Times New Roman" w:eastAsia="Times New Roman" w:hAnsi="Times New Roman" w:cs="Times New Roman"/>
          <w:lang w:val="lt-LT"/>
        </w:rPr>
        <w:t xml:space="preserve"> Rangovams</w:t>
      </w:r>
      <w:r w:rsidR="00754E7A" w:rsidRPr="00E8265C">
        <w:rPr>
          <w:rFonts w:ascii="Times New Roman" w:eastAsia="Times New Roman" w:hAnsi="Times New Roman" w:cs="Times New Roman"/>
          <w:lang w:val="lt-LT"/>
        </w:rPr>
        <w:t xml:space="preserve"> keliami reikalavimai – turėti reikalingus atestatus ir (ar) leidimus, kt. dokumentus ir (ar) patirtį</w:t>
      </w:r>
      <w:r w:rsidR="00C11B9E" w:rsidRPr="00E8265C">
        <w:rPr>
          <w:rFonts w:ascii="Times New Roman" w:eastAsia="Times New Roman" w:hAnsi="Times New Roman" w:cs="Times New Roman"/>
          <w:lang w:val="lt-LT"/>
        </w:rPr>
        <w:t xml:space="preserve"> (jei to reikalaujama Pirkimo dokumentuose). </w:t>
      </w:r>
    </w:p>
    <w:p w14:paraId="04B0F06E" w14:textId="2CDF0542" w:rsidR="008936F1" w:rsidRPr="00E8265C" w:rsidRDefault="00730FFA" w:rsidP="0008296C">
      <w:pPr>
        <w:pStyle w:val="Sraopastraipa"/>
        <w:numPr>
          <w:ilvl w:val="1"/>
          <w:numId w:val="31"/>
        </w:numPr>
        <w:spacing w:after="0" w:line="240" w:lineRule="auto"/>
        <w:ind w:left="0" w:firstLine="0"/>
        <w:jc w:val="both"/>
        <w:rPr>
          <w:rFonts w:ascii="Times New Roman" w:eastAsia="Times New Roman" w:hAnsi="Times New Roman" w:cs="Times New Roman"/>
          <w:lang w:val="lt-LT"/>
        </w:rPr>
      </w:pPr>
      <w:r w:rsidRPr="00E8265C">
        <w:rPr>
          <w:rFonts w:ascii="Times New Roman" w:hAnsi="Times New Roman" w:cs="Times New Roman"/>
          <w:color w:val="000000" w:themeColor="text1"/>
          <w:lang w:val="lt-LT"/>
        </w:rPr>
        <w:t xml:space="preserve">Į Rangovo siūlomus darbų įkainius </w:t>
      </w:r>
      <w:r w:rsidR="00F63000" w:rsidRPr="00E8265C">
        <w:rPr>
          <w:rFonts w:ascii="Times New Roman" w:hAnsi="Times New Roman" w:cs="Times New Roman"/>
          <w:color w:val="000000" w:themeColor="text1"/>
          <w:lang w:val="lt-LT"/>
        </w:rPr>
        <w:t xml:space="preserve">turi būti įtraukti žmogiškieji ištekliai, </w:t>
      </w:r>
      <w:r w:rsidR="00533BC7" w:rsidRPr="00E8265C">
        <w:rPr>
          <w:rFonts w:ascii="Times New Roman" w:hAnsi="Times New Roman" w:cs="Times New Roman"/>
          <w:color w:val="000000"/>
          <w:lang w:val="lt-LT"/>
        </w:rPr>
        <w:t>techniniai, transporto ir organizaciniai resurs</w:t>
      </w:r>
      <w:r w:rsidR="00A3002D" w:rsidRPr="00E8265C">
        <w:rPr>
          <w:rFonts w:ascii="Times New Roman" w:hAnsi="Times New Roman" w:cs="Times New Roman"/>
          <w:color w:val="000000"/>
          <w:lang w:val="lt-LT"/>
        </w:rPr>
        <w:t>ai</w:t>
      </w:r>
      <w:r w:rsidR="00191AAA" w:rsidRPr="00E8265C">
        <w:rPr>
          <w:rFonts w:ascii="Times New Roman" w:hAnsi="Times New Roman" w:cs="Times New Roman"/>
          <w:color w:val="000000" w:themeColor="text1"/>
          <w:lang w:val="lt-LT"/>
        </w:rPr>
        <w:t>.</w:t>
      </w:r>
    </w:p>
    <w:p w14:paraId="2708F041" w14:textId="77777777" w:rsidR="004235DB" w:rsidRDefault="007414E5" w:rsidP="004235DB">
      <w:pPr>
        <w:pStyle w:val="Sraopastraipa"/>
        <w:numPr>
          <w:ilvl w:val="1"/>
          <w:numId w:val="31"/>
        </w:numPr>
        <w:spacing w:after="0" w:line="240" w:lineRule="auto"/>
        <w:ind w:left="0" w:firstLine="0"/>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 xml:space="preserve">Vadovaujantis </w:t>
      </w:r>
      <w:r w:rsidR="005B190D" w:rsidRPr="00E8265C">
        <w:rPr>
          <w:rFonts w:ascii="Times New Roman" w:hAnsi="Times New Roman" w:cs="Times New Roman"/>
          <w:lang w:val="lt-LT"/>
        </w:rPr>
        <w:t xml:space="preserve">Kainodaros taisyklių nustatymo metodika, patvirtinta Viešųjų pirkimų tarnybos direktoriaus 2017 m. birželio 28 d. įsakymu Nr. 1S-95 „Dėl kainodaros taisyklių nustatymo metodikos patvirtinimo“ (toliau – </w:t>
      </w:r>
      <w:r w:rsidR="005B190D" w:rsidRPr="00E8265C">
        <w:rPr>
          <w:rFonts w:ascii="Times New Roman" w:hAnsi="Times New Roman" w:cs="Times New Roman"/>
          <w:b/>
          <w:bCs/>
          <w:lang w:val="lt-LT"/>
        </w:rPr>
        <w:t>Metodika</w:t>
      </w:r>
      <w:r w:rsidR="005B190D" w:rsidRPr="00E8265C">
        <w:rPr>
          <w:rFonts w:ascii="Times New Roman" w:hAnsi="Times New Roman" w:cs="Times New Roman"/>
          <w:lang w:val="lt-LT"/>
        </w:rPr>
        <w:t>)</w:t>
      </w:r>
      <w:r w:rsidRPr="00E8265C">
        <w:rPr>
          <w:rFonts w:ascii="Times New Roman" w:hAnsi="Times New Roman" w:cs="Times New Roman"/>
          <w:lang w:val="lt-LT"/>
        </w:rPr>
        <w:t xml:space="preserve">, </w:t>
      </w:r>
      <w:r w:rsidRPr="00E8265C">
        <w:rPr>
          <w:rFonts w:ascii="Times New Roman" w:eastAsia="Times New Roman" w:hAnsi="Times New Roman" w:cs="Times New Roman"/>
          <w:lang w:val="lt-LT"/>
        </w:rPr>
        <w:t xml:space="preserve">už atliktus Darbus bus atsiskaitoma </w:t>
      </w:r>
      <w:r w:rsidR="005B190D" w:rsidRPr="00E8265C">
        <w:rPr>
          <w:rFonts w:ascii="Times New Roman" w:hAnsi="Times New Roman" w:cs="Times New Roman"/>
          <w:lang w:val="lt-LT"/>
        </w:rPr>
        <w:t>taik</w:t>
      </w:r>
      <w:r w:rsidRPr="00E8265C">
        <w:rPr>
          <w:rFonts w:ascii="Times New Roman" w:hAnsi="Times New Roman" w:cs="Times New Roman"/>
          <w:lang w:val="lt-LT"/>
        </w:rPr>
        <w:t>ant</w:t>
      </w:r>
      <w:r w:rsidR="005B190D" w:rsidRPr="00E8265C">
        <w:rPr>
          <w:rFonts w:ascii="Times New Roman" w:hAnsi="Times New Roman" w:cs="Times New Roman"/>
          <w:lang w:val="lt-LT"/>
        </w:rPr>
        <w:t xml:space="preserve"> mišri</w:t>
      </w:r>
      <w:r w:rsidRPr="00E8265C">
        <w:rPr>
          <w:rFonts w:ascii="Times New Roman" w:hAnsi="Times New Roman" w:cs="Times New Roman"/>
          <w:lang w:val="lt-LT"/>
        </w:rPr>
        <w:t>ą</w:t>
      </w:r>
      <w:r w:rsidR="005B190D" w:rsidRPr="00E8265C">
        <w:rPr>
          <w:rFonts w:ascii="Times New Roman" w:hAnsi="Times New Roman" w:cs="Times New Roman"/>
          <w:lang w:val="lt-LT"/>
        </w:rPr>
        <w:t xml:space="preserve"> (fiksuoto įkainio</w:t>
      </w:r>
      <w:r w:rsidR="00E12008">
        <w:rPr>
          <w:rFonts w:ascii="Times New Roman" w:hAnsi="Times New Roman" w:cs="Times New Roman"/>
          <w:lang w:val="lt-LT"/>
        </w:rPr>
        <w:t xml:space="preserve"> </w:t>
      </w:r>
      <w:r w:rsidR="005B190D" w:rsidRPr="00E8265C">
        <w:rPr>
          <w:rFonts w:ascii="Times New Roman" w:hAnsi="Times New Roman" w:cs="Times New Roman"/>
          <w:lang w:val="lt-LT"/>
        </w:rPr>
        <w:t>ir sutarties vykdymo išlaidų atlyginimo) kainodara. Darbų kainų (be PVM) apskaičiavimo būdas:  </w:t>
      </w:r>
    </w:p>
    <w:p w14:paraId="2F3BC4B1" w14:textId="363EDB56" w:rsidR="00286C8F" w:rsidRDefault="004235DB" w:rsidP="00735A40">
      <w:pPr>
        <w:pStyle w:val="Sraopastraipa"/>
        <w:numPr>
          <w:ilvl w:val="2"/>
          <w:numId w:val="31"/>
        </w:numPr>
        <w:tabs>
          <w:tab w:val="left" w:pos="426"/>
          <w:tab w:val="left" w:pos="567"/>
          <w:tab w:val="left" w:pos="851"/>
        </w:tabs>
        <w:suppressAutoHyphens w:val="0"/>
        <w:spacing w:after="0" w:line="240" w:lineRule="auto"/>
        <w:ind w:left="709"/>
        <w:contextualSpacing/>
        <w:jc w:val="both"/>
        <w:rPr>
          <w:rFonts w:ascii="Times New Roman" w:hAnsi="Times New Roman" w:cs="Times New Roman"/>
          <w:color w:val="000000" w:themeColor="text1"/>
          <w:lang w:val="lt-LT"/>
        </w:rPr>
      </w:pPr>
      <w:r>
        <w:rPr>
          <w:rFonts w:ascii="Times New Roman" w:hAnsi="Times New Roman" w:cs="Times New Roman"/>
          <w:b/>
          <w:bCs/>
          <w:lang w:val="lt-LT"/>
        </w:rPr>
        <w:t xml:space="preserve">  </w:t>
      </w:r>
      <w:r w:rsidRPr="004235DB">
        <w:rPr>
          <w:rFonts w:ascii="Times New Roman" w:hAnsi="Times New Roman" w:cs="Times New Roman"/>
          <w:b/>
          <w:bCs/>
          <w:lang w:val="lt-LT"/>
        </w:rPr>
        <w:t>Fiksuotas įkainis</w:t>
      </w:r>
      <w:r w:rsidRPr="004235DB">
        <w:rPr>
          <w:rFonts w:ascii="Times New Roman" w:hAnsi="Times New Roman" w:cs="Times New Roman"/>
          <w:lang w:val="lt-LT"/>
        </w:rPr>
        <w:t xml:space="preserve"> </w:t>
      </w:r>
      <w:r w:rsidR="003A406F">
        <w:rPr>
          <w:rFonts w:ascii="Times New Roman" w:hAnsi="Times New Roman" w:cs="Times New Roman"/>
          <w:lang w:val="lt-LT"/>
        </w:rPr>
        <w:t>–</w:t>
      </w:r>
      <w:r w:rsidRPr="004235DB">
        <w:rPr>
          <w:rFonts w:ascii="Times New Roman" w:hAnsi="Times New Roman" w:cs="Times New Roman"/>
          <w:lang w:val="lt-LT"/>
        </w:rPr>
        <w:t xml:space="preserve"> </w:t>
      </w:r>
      <w:r w:rsidR="003A406F">
        <w:rPr>
          <w:rFonts w:ascii="Times New Roman" w:hAnsi="Times New Roman" w:cs="Times New Roman"/>
          <w:lang w:val="lt-LT"/>
        </w:rPr>
        <w:t>taikomas d</w:t>
      </w:r>
      <w:r w:rsidRPr="004235DB">
        <w:rPr>
          <w:rFonts w:ascii="Times New Roman" w:hAnsi="Times New Roman" w:cs="Times New Roman"/>
          <w:lang w:val="lt-LT"/>
        </w:rPr>
        <w:t xml:space="preserve">arbams, nurodytiems TS 1 lentelėje </w:t>
      </w:r>
      <w:r w:rsidRPr="004235DB">
        <w:rPr>
          <w:rFonts w:ascii="Times New Roman" w:hAnsi="Times New Roman" w:cs="Times New Roman"/>
          <w:i/>
          <w:iCs/>
          <w:lang w:val="lt-LT"/>
        </w:rPr>
        <w:t>Darbų kiekiai/ apimtys</w:t>
      </w:r>
      <w:r w:rsidRPr="004235DB">
        <w:rPr>
          <w:rFonts w:ascii="Times New Roman" w:hAnsi="Times New Roman" w:cs="Times New Roman"/>
          <w:lang w:val="lt-LT"/>
        </w:rPr>
        <w:t xml:space="preserve"> 1-</w:t>
      </w:r>
      <w:r w:rsidR="00FC6DF8">
        <w:rPr>
          <w:rFonts w:ascii="Times New Roman" w:hAnsi="Times New Roman" w:cs="Times New Roman"/>
          <w:lang w:val="lt-LT"/>
        </w:rPr>
        <w:t>1</w:t>
      </w:r>
      <w:r w:rsidR="007C401D">
        <w:rPr>
          <w:rFonts w:ascii="Times New Roman" w:hAnsi="Times New Roman" w:cs="Times New Roman"/>
          <w:lang w:val="lt-LT"/>
        </w:rPr>
        <w:t>5</w:t>
      </w:r>
      <w:r w:rsidRPr="004235DB">
        <w:rPr>
          <w:rFonts w:ascii="Times New Roman" w:hAnsi="Times New Roman" w:cs="Times New Roman"/>
          <w:lang w:val="lt-LT"/>
        </w:rPr>
        <w:t xml:space="preserve"> punktuose. Darbai pradedami vykdyti įsigaliojus Sutarčiai ir vykdomi iki Sutarties galiojimo. </w:t>
      </w:r>
      <w:bookmarkStart w:id="1" w:name="_Hlk202526880"/>
      <w:r w:rsidRPr="004235DB">
        <w:rPr>
          <w:rFonts w:ascii="Times New Roman" w:hAnsi="Times New Roman" w:cs="Times New Roman"/>
          <w:lang w:val="lt-LT"/>
        </w:rPr>
        <w:t xml:space="preserve">Už Darbus, </w:t>
      </w:r>
      <w:r w:rsidR="007C401D">
        <w:rPr>
          <w:rFonts w:ascii="Times New Roman" w:hAnsi="Times New Roman" w:cs="Times New Roman"/>
          <w:lang w:val="lt-LT"/>
        </w:rPr>
        <w:t>kurie vykdomi reguliariai</w:t>
      </w:r>
      <w:r w:rsidRPr="004235DB">
        <w:rPr>
          <w:rFonts w:ascii="Times New Roman" w:hAnsi="Times New Roman" w:cs="Times New Roman"/>
          <w:lang w:val="lt-LT"/>
        </w:rPr>
        <w:t xml:space="preserve"> apmokama pagal nustatytą fiksuotą įkainį už kiekvieną kalendorinį mėnesį, pagal iki einamojo mėnesio 10 (deš</w:t>
      </w:r>
      <w:r w:rsidR="009B1493">
        <w:rPr>
          <w:rFonts w:ascii="Times New Roman" w:hAnsi="Times New Roman" w:cs="Times New Roman"/>
          <w:lang w:val="lt-LT"/>
        </w:rPr>
        <w:t>imtos) dienos pateiktus Aktus (3</w:t>
      </w:r>
      <w:r w:rsidRPr="004235DB">
        <w:rPr>
          <w:rFonts w:ascii="Times New Roman" w:hAnsi="Times New Roman" w:cs="Times New Roman"/>
          <w:lang w:val="lt-LT"/>
        </w:rPr>
        <w:t xml:space="preserve"> egz.) ir PVM sąskaitas – faktūras, pateiktas Sutarties nustatyta tvarka. Už </w:t>
      </w:r>
      <w:r w:rsidR="007C401D">
        <w:rPr>
          <w:rFonts w:ascii="Times New Roman" w:hAnsi="Times New Roman" w:cs="Times New Roman"/>
          <w:lang w:val="lt-LT"/>
        </w:rPr>
        <w:t xml:space="preserve">kitus </w:t>
      </w:r>
      <w:r w:rsidRPr="004235DB">
        <w:rPr>
          <w:rFonts w:ascii="Times New Roman" w:hAnsi="Times New Roman" w:cs="Times New Roman"/>
          <w:lang w:val="lt-LT"/>
        </w:rPr>
        <w:t>Darbus</w:t>
      </w:r>
      <w:r w:rsidR="007C401D">
        <w:rPr>
          <w:rFonts w:ascii="Times New Roman" w:hAnsi="Times New Roman" w:cs="Times New Roman"/>
          <w:lang w:val="lt-LT"/>
        </w:rPr>
        <w:t xml:space="preserve"> </w:t>
      </w:r>
      <w:r w:rsidRPr="004235DB">
        <w:rPr>
          <w:rFonts w:ascii="Times New Roman" w:hAnsi="Times New Roman" w:cs="Times New Roman"/>
          <w:lang w:val="lt-LT"/>
        </w:rPr>
        <w:t>apmokama pagal nustatytą fiksuotą įkainį už faktinį atliktų Darbų kiekį, pagal iki einamojo mėnesio 10 (dešimtos) dienos pateiktus Aktus (</w:t>
      </w:r>
      <w:r w:rsidR="009B1493">
        <w:rPr>
          <w:rFonts w:ascii="Times New Roman" w:hAnsi="Times New Roman" w:cs="Times New Roman"/>
          <w:lang w:val="lt-LT"/>
        </w:rPr>
        <w:t>3</w:t>
      </w:r>
      <w:r w:rsidRPr="004235DB">
        <w:rPr>
          <w:rFonts w:ascii="Times New Roman" w:hAnsi="Times New Roman" w:cs="Times New Roman"/>
          <w:lang w:val="lt-LT"/>
        </w:rPr>
        <w:t xml:space="preserve"> egz.) ir PVM sąskaitas – faktūras</w:t>
      </w:r>
      <w:bookmarkEnd w:id="1"/>
      <w:r w:rsidR="007C401D">
        <w:rPr>
          <w:rFonts w:ascii="Times New Roman" w:hAnsi="Times New Roman" w:cs="Times New Roman"/>
          <w:lang w:val="lt-LT"/>
        </w:rPr>
        <w:t>.</w:t>
      </w:r>
    </w:p>
    <w:p w14:paraId="51D59819" w14:textId="589D9FAF" w:rsidR="004235DB" w:rsidRPr="00E12008" w:rsidRDefault="004235DB" w:rsidP="00735A40">
      <w:pPr>
        <w:pStyle w:val="Sraopastraipa"/>
        <w:numPr>
          <w:ilvl w:val="2"/>
          <w:numId w:val="31"/>
        </w:numPr>
        <w:tabs>
          <w:tab w:val="left" w:pos="426"/>
          <w:tab w:val="left" w:pos="567"/>
          <w:tab w:val="left" w:pos="851"/>
        </w:tabs>
        <w:suppressAutoHyphens w:val="0"/>
        <w:spacing w:after="0" w:line="240" w:lineRule="auto"/>
        <w:ind w:left="709"/>
        <w:contextualSpacing/>
        <w:jc w:val="both"/>
        <w:rPr>
          <w:rFonts w:ascii="Times New Roman" w:hAnsi="Times New Roman" w:cs="Times New Roman"/>
          <w:color w:val="000000" w:themeColor="text1"/>
          <w:lang w:val="lt-LT"/>
        </w:rPr>
      </w:pPr>
      <w:r w:rsidRPr="00E12008">
        <w:rPr>
          <w:rFonts w:ascii="Times New Roman" w:hAnsi="Times New Roman" w:cs="Times New Roman"/>
          <w:b/>
          <w:bCs/>
          <w:lang w:val="lt-LT"/>
        </w:rPr>
        <w:t>Sutarties vykdymo išlaidų atlyginimas</w:t>
      </w:r>
      <w:r w:rsidRPr="00E12008">
        <w:rPr>
          <w:rFonts w:ascii="Times New Roman" w:hAnsi="Times New Roman" w:cs="Times New Roman"/>
          <w:lang w:val="lt-LT"/>
        </w:rPr>
        <w:t xml:space="preserve"> </w:t>
      </w:r>
      <w:r w:rsidR="00A64A2C">
        <w:rPr>
          <w:rFonts w:ascii="Times New Roman" w:hAnsi="Times New Roman" w:cs="Times New Roman"/>
          <w:lang w:val="lt-LT"/>
        </w:rPr>
        <w:t>–</w:t>
      </w:r>
      <w:r w:rsidRPr="00E12008">
        <w:rPr>
          <w:rFonts w:ascii="Times New Roman" w:hAnsi="Times New Roman" w:cs="Times New Roman"/>
          <w:lang w:val="lt-LT"/>
        </w:rPr>
        <w:t xml:space="preserve"> pagal Sutarties vykdymo išlaidų atlyginimą</w:t>
      </w:r>
      <w:r w:rsidRPr="00E12008">
        <w:rPr>
          <w:rFonts w:ascii="Times New Roman" w:hAnsi="Times New Roman" w:cs="Times New Roman"/>
          <w:b/>
          <w:bCs/>
          <w:lang w:val="lt-LT"/>
        </w:rPr>
        <w:t xml:space="preserve"> </w:t>
      </w:r>
      <w:r w:rsidRPr="00E12008">
        <w:rPr>
          <w:rFonts w:ascii="Times New Roman" w:hAnsi="Times New Roman" w:cs="Times New Roman"/>
          <w:lang w:val="lt-LT"/>
        </w:rPr>
        <w:t xml:space="preserve">Užsakovas Rangovui atlygina faktiškai patirtas papildomas tiesiogines išlaidas (į kurias negali būti įtrauktas Rangovo pelnas), į kurias įeina, bet neapsiriboja visų tipų medžiagos ir detalės (įskaitant atsargines dalis, eksploatacinius skysčius, remonto medžiagas ir pan.), prekės (žvyras, gruntas, smėlis ir kt. prekės, reikalingos Darbams atlikti), Trečiųjų šalių teikiamos paslaugos, tokios kaip utilizavimo, draudimo, komunalinės paslaugos, vanduo, nuotekų šalinimas, ryšio paslaugos, signalizacijos ar apsaugos sistemų palaikymas ir pan., kurios bus patiriamos vykdant TS 1 lentelėje </w:t>
      </w:r>
      <w:r w:rsidRPr="00E12008">
        <w:rPr>
          <w:rFonts w:ascii="Times New Roman" w:hAnsi="Times New Roman" w:cs="Times New Roman"/>
          <w:i/>
          <w:iCs/>
          <w:lang w:val="lt-LT"/>
        </w:rPr>
        <w:t>Darbų kiekiai / apimtys</w:t>
      </w:r>
      <w:r w:rsidRPr="00E12008">
        <w:rPr>
          <w:rFonts w:ascii="Times New Roman" w:hAnsi="Times New Roman" w:cs="Times New Roman"/>
          <w:lang w:val="lt-LT"/>
        </w:rPr>
        <w:t xml:space="preserve"> 1-</w:t>
      </w:r>
      <w:r w:rsidR="00FC6DF8">
        <w:rPr>
          <w:rFonts w:ascii="Times New Roman" w:hAnsi="Times New Roman" w:cs="Times New Roman"/>
          <w:lang w:val="lt-LT"/>
        </w:rPr>
        <w:t>1</w:t>
      </w:r>
      <w:r w:rsidR="007C401D">
        <w:rPr>
          <w:rFonts w:ascii="Times New Roman" w:hAnsi="Times New Roman" w:cs="Times New Roman"/>
          <w:lang w:val="lt-LT"/>
        </w:rPr>
        <w:t>5</w:t>
      </w:r>
      <w:r w:rsidRPr="00E12008">
        <w:rPr>
          <w:rFonts w:ascii="Times New Roman" w:hAnsi="Times New Roman" w:cs="Times New Roman"/>
          <w:lang w:val="lt-LT"/>
        </w:rPr>
        <w:t xml:space="preserve"> punkt</w:t>
      </w:r>
      <w:r w:rsidR="00A64A2C">
        <w:rPr>
          <w:rFonts w:ascii="Times New Roman" w:hAnsi="Times New Roman" w:cs="Times New Roman"/>
          <w:lang w:val="lt-LT"/>
        </w:rPr>
        <w:t>uose</w:t>
      </w:r>
      <w:r w:rsidRPr="00E12008">
        <w:rPr>
          <w:rFonts w:ascii="Times New Roman" w:hAnsi="Times New Roman" w:cs="Times New Roman"/>
          <w:lang w:val="lt-LT"/>
        </w:rPr>
        <w:t xml:space="preserve"> numatytus Darbus. Užsakovas atlygins išlaidas pagal faktiškas Rangovo pateiktas Trečiųjų šalių PVM sąskaitas </w:t>
      </w:r>
      <w:r>
        <w:rPr>
          <w:rFonts w:ascii="Times New Roman" w:hAnsi="Times New Roman" w:cs="Times New Roman"/>
          <w:lang w:val="lt-LT"/>
        </w:rPr>
        <w:t>–</w:t>
      </w:r>
      <w:r w:rsidRPr="00E12008">
        <w:rPr>
          <w:rFonts w:ascii="Times New Roman" w:hAnsi="Times New Roman" w:cs="Times New Roman"/>
          <w:lang w:val="lt-LT"/>
        </w:rPr>
        <w:t xml:space="preserve"> faktūras</w:t>
      </w:r>
      <w:r>
        <w:rPr>
          <w:rFonts w:ascii="Times New Roman" w:hAnsi="Times New Roman" w:cs="Times New Roman"/>
          <w:lang w:val="lt-LT"/>
        </w:rPr>
        <w:t xml:space="preserve">. Pagal Sutarties vykdymo išlaidų atlyginimą bus perkama ne daugiau kaip už </w:t>
      </w:r>
      <w:r>
        <w:rPr>
          <w:rFonts w:ascii="Times New Roman" w:hAnsi="Times New Roman" w:cs="Times New Roman"/>
        </w:rPr>
        <w:t>20</w:t>
      </w:r>
      <w:r>
        <w:rPr>
          <w:rFonts w:ascii="Times New Roman" w:hAnsi="Times New Roman" w:cs="Times New Roman"/>
          <w:lang w:val="lt-LT"/>
        </w:rPr>
        <w:t xml:space="preserve"> proc</w:t>
      </w:r>
      <w:r w:rsidRPr="00985531">
        <w:rPr>
          <w:rFonts w:ascii="Times New Roman" w:hAnsi="Times New Roman" w:cs="Times New Roman"/>
          <w:color w:val="000000" w:themeColor="text1"/>
          <w:lang w:val="lt-LT"/>
        </w:rPr>
        <w:t>.</w:t>
      </w:r>
      <w:r>
        <w:rPr>
          <w:rFonts w:ascii="Times New Roman" w:hAnsi="Times New Roman" w:cs="Times New Roman"/>
          <w:color w:val="000000" w:themeColor="text1"/>
          <w:lang w:val="lt-LT"/>
        </w:rPr>
        <w:t xml:space="preserve"> pradinės Sutarties vertės be PVM.</w:t>
      </w:r>
    </w:p>
    <w:p w14:paraId="5015C627" w14:textId="77777777" w:rsidR="00E12008" w:rsidRPr="00E12008" w:rsidRDefault="00E12008" w:rsidP="00E12008">
      <w:pPr>
        <w:pStyle w:val="Sraopastraipa"/>
        <w:tabs>
          <w:tab w:val="left" w:pos="426"/>
          <w:tab w:val="left" w:pos="567"/>
          <w:tab w:val="left" w:pos="851"/>
        </w:tabs>
        <w:suppressAutoHyphens w:val="0"/>
        <w:spacing w:after="0" w:line="240" w:lineRule="auto"/>
        <w:ind w:left="709"/>
        <w:contextualSpacing/>
        <w:jc w:val="both"/>
        <w:rPr>
          <w:rFonts w:ascii="Times New Roman" w:hAnsi="Times New Roman" w:cs="Times New Roman"/>
          <w:color w:val="000000" w:themeColor="text1"/>
          <w:lang w:val="lt-LT"/>
        </w:rPr>
      </w:pPr>
    </w:p>
    <w:p w14:paraId="799C3C7D" w14:textId="2E4D8306" w:rsidR="0088221D" w:rsidRPr="00E8265C" w:rsidRDefault="0088221D" w:rsidP="006D6EDC">
      <w:pPr>
        <w:pStyle w:val="Sraopastraipa"/>
        <w:numPr>
          <w:ilvl w:val="0"/>
          <w:numId w:val="31"/>
        </w:numPr>
        <w:pBdr>
          <w:top w:val="single" w:sz="4" w:space="1" w:color="auto"/>
          <w:bottom w:val="single" w:sz="4" w:space="1" w:color="auto"/>
        </w:pBdr>
        <w:suppressAutoHyphens w:val="0"/>
        <w:spacing w:before="60" w:after="60" w:line="240" w:lineRule="auto"/>
        <w:contextualSpacing/>
        <w:jc w:val="both"/>
        <w:rPr>
          <w:rFonts w:ascii="Times New Roman" w:hAnsi="Times New Roman" w:cs="Times New Roman"/>
          <w:b/>
          <w:i/>
        </w:rPr>
      </w:pPr>
      <w:r w:rsidRPr="00E8265C">
        <w:rPr>
          <w:rFonts w:ascii="Times New Roman" w:hAnsi="Times New Roman" w:cs="Times New Roman"/>
          <w:b/>
        </w:rPr>
        <w:t>DARBŲ VYKDYMO VIET</w:t>
      </w:r>
      <w:r w:rsidR="0028189A" w:rsidRPr="00E8265C">
        <w:rPr>
          <w:rFonts w:ascii="Times New Roman" w:hAnsi="Times New Roman" w:cs="Times New Roman"/>
          <w:b/>
        </w:rPr>
        <w:t>A</w:t>
      </w:r>
      <w:r w:rsidR="007A1E08" w:rsidRPr="00E8265C">
        <w:rPr>
          <w:rFonts w:ascii="Times New Roman" w:hAnsi="Times New Roman" w:cs="Times New Roman"/>
          <w:b/>
        </w:rPr>
        <w:t xml:space="preserve"> IR </w:t>
      </w:r>
      <w:r w:rsidRPr="00E8265C">
        <w:rPr>
          <w:rFonts w:ascii="Times New Roman" w:hAnsi="Times New Roman" w:cs="Times New Roman"/>
          <w:b/>
        </w:rPr>
        <w:t>TERMINAI</w:t>
      </w:r>
    </w:p>
    <w:p w14:paraId="07D54217" w14:textId="66CC1A0A" w:rsidR="00232220" w:rsidRPr="00E8265C" w:rsidRDefault="0088221D" w:rsidP="003B2F29">
      <w:pPr>
        <w:pStyle w:val="Sraopastraipa"/>
        <w:numPr>
          <w:ilvl w:val="1"/>
          <w:numId w:val="31"/>
        </w:numPr>
        <w:tabs>
          <w:tab w:val="left" w:pos="284"/>
          <w:tab w:val="left" w:pos="426"/>
        </w:tabs>
        <w:suppressAutoHyphens w:val="0"/>
        <w:spacing w:after="0" w:line="240" w:lineRule="auto"/>
        <w:ind w:left="0" w:firstLine="0"/>
        <w:contextualSpacing/>
        <w:jc w:val="both"/>
        <w:rPr>
          <w:rFonts w:ascii="Times New Roman" w:hAnsi="Times New Roman" w:cs="Times New Roman"/>
          <w:b/>
          <w:iCs/>
          <w:lang w:val="lt-LT"/>
        </w:rPr>
      </w:pPr>
      <w:bookmarkStart w:id="2" w:name="_Hlk107494601"/>
      <w:r w:rsidRPr="00E8265C">
        <w:rPr>
          <w:rFonts w:ascii="Times New Roman" w:hAnsi="Times New Roman" w:cs="Times New Roman"/>
          <w:b/>
          <w:iCs/>
          <w:lang w:val="lt-LT"/>
        </w:rPr>
        <w:t xml:space="preserve">Darbų vykdymo vieta </w:t>
      </w:r>
      <w:r w:rsidR="00286C8F" w:rsidRPr="00E8265C">
        <w:rPr>
          <w:rFonts w:ascii="Times New Roman" w:hAnsi="Times New Roman" w:cs="Times New Roman"/>
          <w:lang w:val="lt-LT"/>
        </w:rPr>
        <w:t xml:space="preserve">– Šilutės rajono savivaldybėje </w:t>
      </w:r>
      <w:r w:rsidR="000434AB" w:rsidRPr="00E8265C">
        <w:rPr>
          <w:rFonts w:ascii="Times New Roman" w:hAnsi="Times New Roman" w:cs="Times New Roman"/>
          <w:lang w:val="lt-LT"/>
        </w:rPr>
        <w:t>esanči</w:t>
      </w:r>
      <w:r w:rsidR="00864CA1" w:rsidRPr="00E8265C">
        <w:rPr>
          <w:rFonts w:ascii="Times New Roman" w:hAnsi="Times New Roman" w:cs="Times New Roman"/>
          <w:lang w:val="lt-LT"/>
        </w:rPr>
        <w:t>ų</w:t>
      </w:r>
      <w:r w:rsidR="00F578B7" w:rsidRPr="00E8265C">
        <w:rPr>
          <w:rFonts w:ascii="Times New Roman" w:hAnsi="Times New Roman" w:cs="Times New Roman"/>
          <w:lang w:val="lt-LT"/>
        </w:rPr>
        <w:t xml:space="preserve"> </w:t>
      </w:r>
      <w:r w:rsidR="002B3AF7">
        <w:rPr>
          <w:rFonts w:ascii="Times New Roman" w:eastAsia="Aptos" w:hAnsi="Times New Roman" w:cs="Times New Roman"/>
          <w:lang w:val="lt-LT"/>
        </w:rPr>
        <w:t>polderi</w:t>
      </w:r>
      <w:r w:rsidR="00864CA1" w:rsidRPr="00E8265C">
        <w:rPr>
          <w:rFonts w:ascii="Times New Roman" w:eastAsia="Aptos" w:hAnsi="Times New Roman" w:cs="Times New Roman"/>
          <w:lang w:val="lt-LT"/>
        </w:rPr>
        <w:t>ų</w:t>
      </w:r>
      <w:r w:rsidR="000434AB" w:rsidRPr="00E8265C">
        <w:rPr>
          <w:rFonts w:ascii="Times New Roman" w:eastAsia="Aptos" w:hAnsi="Times New Roman" w:cs="Times New Roman"/>
          <w:lang w:val="lt-LT"/>
        </w:rPr>
        <w:t xml:space="preserve"> sistemų</w:t>
      </w:r>
      <w:r w:rsidR="00864CA1" w:rsidRPr="00E8265C">
        <w:rPr>
          <w:rFonts w:ascii="Times New Roman" w:eastAsia="Aptos" w:hAnsi="Times New Roman" w:cs="Times New Roman"/>
          <w:lang w:val="lt-LT"/>
        </w:rPr>
        <w:t xml:space="preserve"> teritorija.</w:t>
      </w:r>
    </w:p>
    <w:p w14:paraId="08E5BCA3" w14:textId="26099C6C" w:rsidR="008F1D60" w:rsidRPr="00E8265C" w:rsidRDefault="0088221D" w:rsidP="003B2F29">
      <w:pPr>
        <w:pStyle w:val="Sraopastraipa"/>
        <w:numPr>
          <w:ilvl w:val="1"/>
          <w:numId w:val="31"/>
        </w:numPr>
        <w:tabs>
          <w:tab w:val="left" w:pos="284"/>
          <w:tab w:val="left" w:pos="426"/>
        </w:tabs>
        <w:suppressAutoHyphens w:val="0"/>
        <w:spacing w:after="0" w:line="240" w:lineRule="auto"/>
        <w:ind w:left="0" w:firstLine="0"/>
        <w:contextualSpacing/>
        <w:jc w:val="both"/>
        <w:rPr>
          <w:rFonts w:ascii="Times New Roman" w:hAnsi="Times New Roman" w:cs="Times New Roman"/>
          <w:b/>
          <w:iCs/>
          <w:lang w:val="lt-LT"/>
        </w:rPr>
      </w:pPr>
      <w:r w:rsidRPr="00E8265C">
        <w:rPr>
          <w:rStyle w:val="normaltextrun"/>
          <w:rFonts w:ascii="Times New Roman" w:hAnsi="Times New Roman" w:cs="Times New Roman"/>
          <w:color w:val="000000"/>
          <w:shd w:val="clear" w:color="auto" w:fill="FFFFFF"/>
          <w:lang w:val="lt-LT"/>
        </w:rPr>
        <w:t xml:space="preserve">Sutartis įsigalioja </w:t>
      </w:r>
      <w:r w:rsidR="009839A8" w:rsidRPr="00E8265C">
        <w:rPr>
          <w:rFonts w:ascii="Times New Roman" w:hAnsi="Times New Roman" w:cs="Times New Roman"/>
          <w:lang w:val="lt-LT"/>
        </w:rPr>
        <w:t xml:space="preserve">Šalims </w:t>
      </w:r>
      <w:r w:rsidR="00232220" w:rsidRPr="00E8265C">
        <w:rPr>
          <w:rFonts w:ascii="Times New Roman" w:hAnsi="Times New Roman" w:cs="Times New Roman"/>
          <w:lang w:val="lt-LT"/>
        </w:rPr>
        <w:t xml:space="preserve">ją </w:t>
      </w:r>
      <w:r w:rsidR="009839A8" w:rsidRPr="00E8265C">
        <w:rPr>
          <w:rFonts w:ascii="Times New Roman" w:hAnsi="Times New Roman" w:cs="Times New Roman"/>
          <w:lang w:val="lt-LT"/>
        </w:rPr>
        <w:t>pasirašius ir galioja iki visiško Šalių įsipareigojimų</w:t>
      </w:r>
      <w:r w:rsidR="009839A8" w:rsidRPr="00E8265C">
        <w:rPr>
          <w:rFonts w:ascii="Times New Roman" w:hAnsi="Times New Roman" w:cs="Times New Roman"/>
          <w:b/>
          <w:bCs/>
          <w:lang w:val="lt-LT"/>
        </w:rPr>
        <w:t xml:space="preserve"> </w:t>
      </w:r>
      <w:r w:rsidR="009839A8" w:rsidRPr="00E8265C">
        <w:rPr>
          <w:rFonts w:ascii="Times New Roman" w:hAnsi="Times New Roman" w:cs="Times New Roman"/>
          <w:lang w:val="lt-LT"/>
        </w:rPr>
        <w:t xml:space="preserve">įvykdymo, bet ne ilgiau kaip </w:t>
      </w:r>
      <w:r w:rsidR="00D45D94">
        <w:rPr>
          <w:rFonts w:ascii="Times New Roman" w:hAnsi="Times New Roman" w:cs="Times New Roman"/>
          <w:lang w:val="lt-LT"/>
        </w:rPr>
        <w:t>36</w:t>
      </w:r>
      <w:r w:rsidR="009839A8" w:rsidRPr="00E8265C">
        <w:rPr>
          <w:rFonts w:ascii="Times New Roman" w:hAnsi="Times New Roman" w:cs="Times New Roman"/>
          <w:lang w:val="lt-LT"/>
        </w:rPr>
        <w:t xml:space="preserve"> (</w:t>
      </w:r>
      <w:r w:rsidR="00D45D94">
        <w:rPr>
          <w:rFonts w:ascii="Times New Roman" w:hAnsi="Times New Roman" w:cs="Times New Roman"/>
          <w:lang w:val="lt-LT"/>
        </w:rPr>
        <w:t>trisdešimt šeši</w:t>
      </w:r>
      <w:r w:rsidR="009839A8" w:rsidRPr="00E8265C">
        <w:rPr>
          <w:rFonts w:ascii="Times New Roman" w:hAnsi="Times New Roman" w:cs="Times New Roman"/>
          <w:lang w:val="lt-LT"/>
        </w:rPr>
        <w:t>) mėnesių nuo Sutarties įsigaliojimo dienos.</w:t>
      </w:r>
    </w:p>
    <w:p w14:paraId="19EF7425" w14:textId="5AB9119E" w:rsidR="0088221D" w:rsidRPr="00E8265C" w:rsidRDefault="0088221D" w:rsidP="003B2F29">
      <w:pPr>
        <w:pStyle w:val="Sraopastraipa"/>
        <w:numPr>
          <w:ilvl w:val="1"/>
          <w:numId w:val="31"/>
        </w:numPr>
        <w:tabs>
          <w:tab w:val="left" w:pos="284"/>
          <w:tab w:val="left" w:pos="426"/>
        </w:tabs>
        <w:suppressAutoHyphens w:val="0"/>
        <w:spacing w:after="0" w:line="240" w:lineRule="auto"/>
        <w:ind w:left="0" w:firstLine="0"/>
        <w:contextualSpacing/>
        <w:jc w:val="both"/>
        <w:rPr>
          <w:rFonts w:ascii="Times New Roman" w:hAnsi="Times New Roman" w:cs="Times New Roman"/>
          <w:b/>
          <w:iCs/>
          <w:lang w:val="lt-LT"/>
        </w:rPr>
      </w:pPr>
      <w:r w:rsidRPr="00E8265C">
        <w:rPr>
          <w:rFonts w:ascii="Times New Roman" w:hAnsi="Times New Roman" w:cs="Times New Roman"/>
          <w:b/>
          <w:bCs/>
          <w:lang w:val="lt-LT"/>
        </w:rPr>
        <w:t>Reikalavimai darbų atlikimui:</w:t>
      </w:r>
    </w:p>
    <w:p w14:paraId="12476518" w14:textId="18C3F180" w:rsidR="0088221D" w:rsidRPr="00E8265C" w:rsidRDefault="008F1D60" w:rsidP="003B2F29">
      <w:pPr>
        <w:pStyle w:val="Sraopastraipa"/>
        <w:numPr>
          <w:ilvl w:val="2"/>
          <w:numId w:val="31"/>
        </w:numPr>
        <w:tabs>
          <w:tab w:val="left" w:pos="567"/>
          <w:tab w:val="left" w:pos="709"/>
          <w:tab w:val="left" w:pos="993"/>
        </w:tabs>
        <w:suppressAutoHyphens w:val="0"/>
        <w:spacing w:after="0" w:line="240" w:lineRule="auto"/>
        <w:ind w:left="284" w:firstLine="0"/>
        <w:contextualSpacing/>
        <w:jc w:val="both"/>
        <w:rPr>
          <w:rFonts w:ascii="Times New Roman" w:hAnsi="Times New Roman" w:cs="Times New Roman"/>
          <w:lang w:val="lt-LT"/>
        </w:rPr>
      </w:pPr>
      <w:bookmarkStart w:id="3" w:name="_Hlk107493501"/>
      <w:bookmarkStart w:id="4" w:name="_Hlk202528509"/>
      <w:r w:rsidRPr="00E8265C">
        <w:rPr>
          <w:rFonts w:ascii="Times New Roman" w:hAnsi="Times New Roman" w:cs="Times New Roman"/>
          <w:lang w:val="lt-LT"/>
        </w:rPr>
        <w:t xml:space="preserve">Techninės specifikacijos 1 lentelėje </w:t>
      </w:r>
      <w:r w:rsidRPr="00E8265C">
        <w:rPr>
          <w:rFonts w:ascii="Times New Roman" w:hAnsi="Times New Roman" w:cs="Times New Roman"/>
          <w:i/>
          <w:iCs/>
          <w:lang w:val="lt-LT"/>
        </w:rPr>
        <w:t>Darbų kiekiai/ apimtys</w:t>
      </w:r>
      <w:r w:rsidRPr="00E8265C">
        <w:rPr>
          <w:rFonts w:ascii="Times New Roman" w:hAnsi="Times New Roman" w:cs="Times New Roman"/>
          <w:lang w:val="lt-LT"/>
        </w:rPr>
        <w:t xml:space="preserve"> 1</w:t>
      </w:r>
      <w:r w:rsidR="004235DB">
        <w:rPr>
          <w:rFonts w:ascii="Times New Roman" w:hAnsi="Times New Roman" w:cs="Times New Roman"/>
          <w:lang w:val="lt-LT"/>
        </w:rPr>
        <w:t>-</w:t>
      </w:r>
      <w:r w:rsidR="00FC6DF8">
        <w:rPr>
          <w:rFonts w:ascii="Times New Roman" w:hAnsi="Times New Roman" w:cs="Times New Roman"/>
          <w:lang w:val="lt-LT"/>
        </w:rPr>
        <w:t>1</w:t>
      </w:r>
      <w:r w:rsidR="007E72E3">
        <w:rPr>
          <w:rFonts w:ascii="Times New Roman" w:hAnsi="Times New Roman" w:cs="Times New Roman"/>
          <w:lang w:val="lt-LT"/>
        </w:rPr>
        <w:t>5</w:t>
      </w:r>
      <w:r w:rsidRPr="00E8265C">
        <w:rPr>
          <w:rFonts w:ascii="Times New Roman" w:hAnsi="Times New Roman" w:cs="Times New Roman"/>
          <w:lang w:val="lt-LT"/>
        </w:rPr>
        <w:t xml:space="preserve"> punktuose nurodyti Darbai </w:t>
      </w:r>
      <w:r w:rsidR="00A0253D" w:rsidRPr="00E8265C">
        <w:rPr>
          <w:rFonts w:ascii="Times New Roman" w:hAnsi="Times New Roman" w:cs="Times New Roman"/>
          <w:lang w:val="lt-LT"/>
        </w:rPr>
        <w:t xml:space="preserve">atliekami nepertraukiamai, </w:t>
      </w:r>
      <w:r w:rsidR="00382881" w:rsidRPr="00E8265C">
        <w:rPr>
          <w:rFonts w:ascii="Times New Roman" w:hAnsi="Times New Roman" w:cs="Times New Roman"/>
          <w:lang w:val="lt-LT"/>
        </w:rPr>
        <w:t xml:space="preserve">pagal nurodytas apimtis bei atsižvelgiant į </w:t>
      </w:r>
      <w:r w:rsidR="00A0253D" w:rsidRPr="00E8265C">
        <w:rPr>
          <w:rFonts w:ascii="Times New Roman" w:hAnsi="Times New Roman" w:cs="Times New Roman"/>
          <w:lang w:val="lt-LT"/>
        </w:rPr>
        <w:t>sezoniškumą/gamtines sąlygas/poreikį ar kt.</w:t>
      </w:r>
    </w:p>
    <w:p w14:paraId="4C0A524F" w14:textId="7642CDAB" w:rsidR="00A12F55" w:rsidRPr="00E8265C" w:rsidRDefault="00382881" w:rsidP="003B2F29">
      <w:pPr>
        <w:pStyle w:val="Sraopastraipa"/>
        <w:numPr>
          <w:ilvl w:val="2"/>
          <w:numId w:val="31"/>
        </w:numPr>
        <w:tabs>
          <w:tab w:val="left" w:pos="567"/>
          <w:tab w:val="left" w:pos="709"/>
          <w:tab w:val="left" w:pos="993"/>
        </w:tabs>
        <w:suppressAutoHyphens w:val="0"/>
        <w:spacing w:after="0" w:line="240" w:lineRule="auto"/>
        <w:ind w:left="284" w:firstLine="0"/>
        <w:contextualSpacing/>
        <w:jc w:val="both"/>
        <w:rPr>
          <w:rFonts w:ascii="Times New Roman" w:hAnsi="Times New Roman" w:cs="Times New Roman"/>
          <w:lang w:val="lt-LT"/>
        </w:rPr>
      </w:pPr>
      <w:r w:rsidRPr="00E8265C">
        <w:rPr>
          <w:rFonts w:ascii="Times New Roman" w:hAnsi="Times New Roman" w:cs="Times New Roman"/>
          <w:lang w:val="lt-LT"/>
        </w:rPr>
        <w:t xml:space="preserve">Esant </w:t>
      </w:r>
      <w:r w:rsidR="00DF7BCE" w:rsidRPr="00E8265C">
        <w:rPr>
          <w:rFonts w:ascii="Times New Roman" w:hAnsi="Times New Roman" w:cs="Times New Roman"/>
          <w:lang w:val="lt-LT"/>
        </w:rPr>
        <w:t>Avarijai / A</w:t>
      </w:r>
      <w:r w:rsidRPr="00E8265C">
        <w:rPr>
          <w:rFonts w:ascii="Times New Roman" w:hAnsi="Times New Roman" w:cs="Times New Roman"/>
          <w:lang w:val="lt-LT"/>
        </w:rPr>
        <w:t xml:space="preserve">varinei situacijai </w:t>
      </w:r>
      <w:r w:rsidR="0088221D" w:rsidRPr="00E8265C">
        <w:rPr>
          <w:rFonts w:ascii="Times New Roman" w:hAnsi="Times New Roman" w:cs="Times New Roman"/>
          <w:lang w:val="lt-LT"/>
        </w:rPr>
        <w:t xml:space="preserve">Rangovas privalo atvykti į vietą ne vėliau kaip per </w:t>
      </w:r>
      <w:r w:rsidR="008C15B2">
        <w:rPr>
          <w:rFonts w:ascii="Times New Roman" w:hAnsi="Times New Roman" w:cs="Times New Roman"/>
          <w:b/>
          <w:bCs/>
          <w:lang w:val="lt-LT"/>
        </w:rPr>
        <w:t xml:space="preserve">180 (šimtą aštuoniasdešimt) </w:t>
      </w:r>
      <w:r w:rsidR="008C15B2">
        <w:rPr>
          <w:rFonts w:ascii="Times New Roman" w:hAnsi="Times New Roman" w:cs="Times New Roman"/>
          <w:lang w:val="lt-LT"/>
        </w:rPr>
        <w:t>minučių</w:t>
      </w:r>
      <w:r w:rsidR="0088221D" w:rsidRPr="00E8265C">
        <w:rPr>
          <w:rFonts w:ascii="Times New Roman" w:hAnsi="Times New Roman" w:cs="Times New Roman"/>
          <w:lang w:val="lt-LT"/>
        </w:rPr>
        <w:t xml:space="preserve"> nuo Užsakovo atstovo pranešimo pateikimo elektroniniu paštu</w:t>
      </w:r>
      <w:r w:rsidRPr="00E8265C">
        <w:rPr>
          <w:rFonts w:ascii="Times New Roman" w:hAnsi="Times New Roman" w:cs="Times New Roman"/>
          <w:b/>
          <w:bCs/>
          <w:lang w:val="lt-LT"/>
        </w:rPr>
        <w:t xml:space="preserve"> </w:t>
      </w:r>
      <w:r w:rsidRPr="00E8265C">
        <w:rPr>
          <w:rFonts w:ascii="Times New Roman" w:hAnsi="Times New Roman" w:cs="Times New Roman"/>
          <w:lang w:val="lt-LT"/>
        </w:rPr>
        <w:t>/ telefonu</w:t>
      </w:r>
      <w:r w:rsidR="00DF7BCE" w:rsidRPr="00E8265C">
        <w:rPr>
          <w:rFonts w:ascii="Times New Roman" w:hAnsi="Times New Roman" w:cs="Times New Roman"/>
          <w:lang w:val="lt-LT"/>
        </w:rPr>
        <w:t>/ žodžiu</w:t>
      </w:r>
      <w:r w:rsidRPr="00E8265C">
        <w:rPr>
          <w:rFonts w:ascii="Times New Roman" w:hAnsi="Times New Roman" w:cs="Times New Roman"/>
          <w:lang w:val="lt-LT"/>
        </w:rPr>
        <w:t xml:space="preserve">, </w:t>
      </w:r>
      <w:r w:rsidR="00A74F5E" w:rsidRPr="00E8265C">
        <w:rPr>
          <w:rFonts w:ascii="Times New Roman" w:hAnsi="Times New Roman" w:cs="Times New Roman"/>
          <w:lang w:val="lt-LT"/>
        </w:rPr>
        <w:t xml:space="preserve">arba kito momento, nuo kurio sužinojo apie susidariusią </w:t>
      </w:r>
      <w:r w:rsidR="006C1982" w:rsidRPr="00E8265C">
        <w:rPr>
          <w:rFonts w:ascii="Times New Roman" w:hAnsi="Times New Roman" w:cs="Times New Roman"/>
          <w:lang w:val="lt-LT"/>
        </w:rPr>
        <w:t>Avariją/</w:t>
      </w:r>
      <w:r w:rsidR="0003086A" w:rsidRPr="00E8265C">
        <w:rPr>
          <w:rFonts w:ascii="Times New Roman" w:hAnsi="Times New Roman" w:cs="Times New Roman"/>
          <w:lang w:val="lt-LT"/>
        </w:rPr>
        <w:t>Avarinę situaci</w:t>
      </w:r>
      <w:r w:rsidR="00712274" w:rsidRPr="00E8265C">
        <w:rPr>
          <w:rFonts w:ascii="Times New Roman" w:hAnsi="Times New Roman" w:cs="Times New Roman"/>
          <w:lang w:val="lt-LT"/>
        </w:rPr>
        <w:t>ją</w:t>
      </w:r>
      <w:r w:rsidR="00EC50D1" w:rsidRPr="00E8265C">
        <w:rPr>
          <w:rFonts w:ascii="Times New Roman" w:hAnsi="Times New Roman" w:cs="Times New Roman"/>
          <w:lang w:val="lt-LT"/>
        </w:rPr>
        <w:t>.</w:t>
      </w:r>
    </w:p>
    <w:bookmarkEnd w:id="4"/>
    <w:p w14:paraId="4DBA14AA" w14:textId="0130DA46" w:rsidR="00462439" w:rsidRPr="00E8265C" w:rsidRDefault="00725EE7" w:rsidP="003B2F29">
      <w:pPr>
        <w:pStyle w:val="Sraopastraipa"/>
        <w:numPr>
          <w:ilvl w:val="2"/>
          <w:numId w:val="31"/>
        </w:numPr>
        <w:tabs>
          <w:tab w:val="left" w:pos="567"/>
          <w:tab w:val="left" w:pos="709"/>
          <w:tab w:val="left" w:pos="993"/>
        </w:tabs>
        <w:suppressAutoHyphens w:val="0"/>
        <w:spacing w:after="0" w:line="240" w:lineRule="auto"/>
        <w:ind w:left="284" w:firstLine="0"/>
        <w:contextualSpacing/>
        <w:jc w:val="both"/>
        <w:rPr>
          <w:rFonts w:ascii="Times New Roman" w:hAnsi="Times New Roman" w:cs="Times New Roman"/>
          <w:lang w:val="lt-LT"/>
        </w:rPr>
      </w:pPr>
      <w:r w:rsidRPr="00E8265C">
        <w:rPr>
          <w:rFonts w:ascii="Times New Roman" w:hAnsi="Times New Roman" w:cs="Times New Roman"/>
          <w:lang w:val="lt-LT"/>
        </w:rPr>
        <w:t xml:space="preserve">Esant </w:t>
      </w:r>
      <w:r w:rsidR="00EC50D1" w:rsidRPr="00E8265C">
        <w:rPr>
          <w:rFonts w:ascii="Times New Roman" w:hAnsi="Times New Roman" w:cs="Times New Roman"/>
          <w:lang w:val="lt-LT"/>
        </w:rPr>
        <w:t xml:space="preserve">Avarijai / </w:t>
      </w:r>
      <w:r w:rsidRPr="00E8265C">
        <w:rPr>
          <w:rFonts w:ascii="Times New Roman" w:hAnsi="Times New Roman" w:cs="Times New Roman"/>
          <w:lang w:val="lt-LT"/>
        </w:rPr>
        <w:t>Avarinei situacijai</w:t>
      </w:r>
      <w:r w:rsidR="00A12F55" w:rsidRPr="00E8265C">
        <w:rPr>
          <w:rFonts w:ascii="Times New Roman" w:hAnsi="Times New Roman" w:cs="Times New Roman"/>
          <w:lang w:val="lt-LT"/>
        </w:rPr>
        <w:t>,</w:t>
      </w:r>
      <w:r w:rsidRPr="00E8265C">
        <w:rPr>
          <w:rFonts w:ascii="Times New Roman" w:hAnsi="Times New Roman" w:cs="Times New Roman"/>
          <w:lang w:val="lt-LT"/>
        </w:rPr>
        <w:t xml:space="preserve"> </w:t>
      </w:r>
      <w:r w:rsidR="0088221D" w:rsidRPr="00E8265C">
        <w:rPr>
          <w:rFonts w:ascii="Times New Roman" w:hAnsi="Times New Roman" w:cs="Times New Roman"/>
          <w:lang w:val="lt-LT"/>
        </w:rPr>
        <w:t>Užsakovo ir Rangovo atstova</w:t>
      </w:r>
      <w:r w:rsidR="00191AAA" w:rsidRPr="00E8265C">
        <w:rPr>
          <w:rFonts w:ascii="Times New Roman" w:hAnsi="Times New Roman" w:cs="Times New Roman"/>
          <w:lang w:val="lt-LT"/>
        </w:rPr>
        <w:t>ms</w:t>
      </w:r>
      <w:r w:rsidR="0088221D" w:rsidRPr="00E8265C">
        <w:rPr>
          <w:rFonts w:ascii="Times New Roman" w:hAnsi="Times New Roman" w:cs="Times New Roman"/>
          <w:lang w:val="lt-LT"/>
        </w:rPr>
        <w:t xml:space="preserve"> </w:t>
      </w:r>
      <w:r w:rsidR="00EC50D1" w:rsidRPr="00E8265C">
        <w:rPr>
          <w:rFonts w:ascii="Times New Roman" w:hAnsi="Times New Roman" w:cs="Times New Roman"/>
          <w:lang w:val="lt-LT"/>
        </w:rPr>
        <w:t xml:space="preserve">atlikus </w:t>
      </w:r>
      <w:r w:rsidR="006714D9" w:rsidRPr="00E8265C">
        <w:rPr>
          <w:rFonts w:ascii="Times New Roman" w:hAnsi="Times New Roman" w:cs="Times New Roman"/>
          <w:lang w:val="lt-LT"/>
        </w:rPr>
        <w:t xml:space="preserve">vietos </w:t>
      </w:r>
      <w:r w:rsidR="0088221D" w:rsidRPr="00E8265C">
        <w:rPr>
          <w:rFonts w:ascii="Times New Roman" w:hAnsi="Times New Roman" w:cs="Times New Roman"/>
          <w:lang w:val="lt-LT"/>
        </w:rPr>
        <w:t>apžiūr</w:t>
      </w:r>
      <w:r w:rsidR="006714D9" w:rsidRPr="00E8265C">
        <w:rPr>
          <w:rFonts w:ascii="Times New Roman" w:hAnsi="Times New Roman" w:cs="Times New Roman"/>
          <w:lang w:val="lt-LT"/>
        </w:rPr>
        <w:t>ą</w:t>
      </w:r>
      <w:r w:rsidR="00191AAA" w:rsidRPr="00E8265C">
        <w:rPr>
          <w:rFonts w:ascii="Times New Roman" w:hAnsi="Times New Roman" w:cs="Times New Roman"/>
          <w:lang w:val="lt-LT"/>
        </w:rPr>
        <w:t>, šie</w:t>
      </w:r>
      <w:r w:rsidR="0088221D" w:rsidRPr="00E8265C">
        <w:rPr>
          <w:rFonts w:ascii="Times New Roman" w:hAnsi="Times New Roman" w:cs="Times New Roman"/>
          <w:lang w:val="lt-LT"/>
        </w:rPr>
        <w:t xml:space="preserve"> surašo </w:t>
      </w:r>
      <w:r w:rsidR="00DC41DB" w:rsidRPr="00E8265C">
        <w:rPr>
          <w:rFonts w:ascii="Times New Roman" w:hAnsi="Times New Roman" w:cs="Times New Roman"/>
          <w:lang w:val="lt-LT"/>
        </w:rPr>
        <w:t>Avarinės situacijos likvidavimo planą</w:t>
      </w:r>
      <w:r w:rsidR="0088221D" w:rsidRPr="00E8265C">
        <w:rPr>
          <w:rFonts w:ascii="Times New Roman" w:hAnsi="Times New Roman" w:cs="Times New Roman"/>
          <w:lang w:val="lt-LT"/>
        </w:rPr>
        <w:t xml:space="preserve">. Šiame </w:t>
      </w:r>
      <w:r w:rsidR="006714D9" w:rsidRPr="00E8265C">
        <w:rPr>
          <w:rFonts w:ascii="Times New Roman" w:hAnsi="Times New Roman" w:cs="Times New Roman"/>
          <w:lang w:val="lt-LT"/>
        </w:rPr>
        <w:t>plan</w:t>
      </w:r>
      <w:r w:rsidR="0088221D" w:rsidRPr="00E8265C">
        <w:rPr>
          <w:rFonts w:ascii="Times New Roman" w:hAnsi="Times New Roman" w:cs="Times New Roman"/>
          <w:lang w:val="lt-LT"/>
        </w:rPr>
        <w:t>e nurodoma</w:t>
      </w:r>
      <w:r w:rsidR="008C15B2">
        <w:rPr>
          <w:rFonts w:ascii="Times New Roman" w:hAnsi="Times New Roman" w:cs="Times New Roman"/>
          <w:lang w:val="lt-LT"/>
        </w:rPr>
        <w:t xml:space="preserve"> Avarijos / Avarinės situacijos vieta,</w:t>
      </w:r>
      <w:r w:rsidR="0088221D" w:rsidRPr="00E8265C">
        <w:rPr>
          <w:rFonts w:ascii="Times New Roman" w:hAnsi="Times New Roman" w:cs="Times New Roman"/>
          <w:lang w:val="lt-LT"/>
        </w:rPr>
        <w:t xml:space="preserve"> </w:t>
      </w:r>
      <w:r w:rsidR="006714D9" w:rsidRPr="00E8265C">
        <w:rPr>
          <w:rFonts w:ascii="Times New Roman" w:hAnsi="Times New Roman" w:cs="Times New Roman"/>
          <w:lang w:val="lt-LT"/>
        </w:rPr>
        <w:t xml:space="preserve">dokumento </w:t>
      </w:r>
      <w:r w:rsidR="0088221D" w:rsidRPr="00E8265C">
        <w:rPr>
          <w:rFonts w:ascii="Times New Roman" w:hAnsi="Times New Roman" w:cs="Times New Roman"/>
          <w:lang w:val="lt-LT"/>
        </w:rPr>
        <w:t>surašymo data, laika</w:t>
      </w:r>
      <w:r w:rsidR="00C4317E" w:rsidRPr="00E8265C">
        <w:rPr>
          <w:rFonts w:ascii="Times New Roman" w:hAnsi="Times New Roman" w:cs="Times New Roman"/>
          <w:lang w:val="lt-LT"/>
        </w:rPr>
        <w:t>s</w:t>
      </w:r>
      <w:r w:rsidR="0088221D" w:rsidRPr="00E8265C">
        <w:rPr>
          <w:rFonts w:ascii="Times New Roman" w:hAnsi="Times New Roman" w:cs="Times New Roman"/>
          <w:lang w:val="lt-LT"/>
        </w:rPr>
        <w:t>, aprašomi reikalingi atlikti darbai, orientaciniai darbų kiekiai, suderintas tarp Užsakovo ir Rangovo darbų pradžios lai</w:t>
      </w:r>
      <w:r w:rsidR="003F7DC2" w:rsidRPr="00E8265C">
        <w:rPr>
          <w:rFonts w:ascii="Times New Roman" w:hAnsi="Times New Roman" w:cs="Times New Roman"/>
          <w:lang w:val="lt-LT"/>
        </w:rPr>
        <w:t>kas</w:t>
      </w:r>
      <w:r w:rsidR="0088221D" w:rsidRPr="00E8265C">
        <w:rPr>
          <w:rFonts w:ascii="Times New Roman" w:hAnsi="Times New Roman" w:cs="Times New Roman"/>
          <w:lang w:val="lt-LT"/>
        </w:rPr>
        <w:t xml:space="preserve"> ir pasirašomas abiejų šalių atstovų.</w:t>
      </w:r>
      <w:bookmarkStart w:id="5" w:name="_Hlk164805873"/>
    </w:p>
    <w:bookmarkEnd w:id="5"/>
    <w:p w14:paraId="12E3E568" w14:textId="10EABED3" w:rsidR="00F3520E" w:rsidRPr="00E8265C" w:rsidRDefault="0088221D" w:rsidP="003B2F29">
      <w:pPr>
        <w:pStyle w:val="Sraopastraipa"/>
        <w:numPr>
          <w:ilvl w:val="2"/>
          <w:numId w:val="31"/>
        </w:numPr>
        <w:tabs>
          <w:tab w:val="left" w:pos="567"/>
          <w:tab w:val="left" w:pos="709"/>
          <w:tab w:val="left" w:pos="993"/>
        </w:tabs>
        <w:suppressAutoHyphens w:val="0"/>
        <w:spacing w:after="0" w:line="240" w:lineRule="auto"/>
        <w:ind w:left="284" w:firstLine="0"/>
        <w:contextualSpacing/>
        <w:jc w:val="both"/>
        <w:rPr>
          <w:rFonts w:ascii="Times New Roman" w:hAnsi="Times New Roman" w:cs="Times New Roman"/>
          <w:lang w:val="lt-LT"/>
        </w:rPr>
      </w:pPr>
      <w:r w:rsidRPr="00E8265C">
        <w:rPr>
          <w:rFonts w:ascii="Times New Roman" w:hAnsi="Times New Roman" w:cs="Times New Roman"/>
          <w:lang w:val="lt-LT"/>
        </w:rPr>
        <w:t>Avariniai darbai gali būti užsakomi bet kuriuo paros metu darbo dienomis, savaitgaliais, švenčių dienomis. Darbų metu Rangovas nuolat palaiko ryšį el. paštu</w:t>
      </w:r>
      <w:r w:rsidR="00DC41DB" w:rsidRPr="00E8265C">
        <w:rPr>
          <w:rFonts w:ascii="Times New Roman" w:hAnsi="Times New Roman" w:cs="Times New Roman"/>
          <w:lang w:val="lt-LT"/>
        </w:rPr>
        <w:t xml:space="preserve">, telefonu, žodžiu </w:t>
      </w:r>
      <w:r w:rsidRPr="00E8265C">
        <w:rPr>
          <w:rFonts w:ascii="Times New Roman" w:hAnsi="Times New Roman" w:cs="Times New Roman"/>
          <w:lang w:val="lt-LT"/>
        </w:rPr>
        <w:t xml:space="preserve">su Užsakovo atsakingu asmeniu ir informuoja apie darbų eigą. </w:t>
      </w:r>
    </w:p>
    <w:p w14:paraId="5FC114E8" w14:textId="03F4E4E2" w:rsidR="0088221D" w:rsidRPr="00E8265C" w:rsidRDefault="0088221D" w:rsidP="003B2F29">
      <w:pPr>
        <w:pStyle w:val="Sraopastraipa"/>
        <w:numPr>
          <w:ilvl w:val="2"/>
          <w:numId w:val="31"/>
        </w:numPr>
        <w:tabs>
          <w:tab w:val="left" w:pos="567"/>
          <w:tab w:val="left" w:pos="709"/>
          <w:tab w:val="left" w:pos="993"/>
        </w:tabs>
        <w:suppressAutoHyphens w:val="0"/>
        <w:spacing w:after="0" w:line="240" w:lineRule="auto"/>
        <w:ind w:left="284" w:firstLine="0"/>
        <w:contextualSpacing/>
        <w:jc w:val="both"/>
        <w:rPr>
          <w:rFonts w:ascii="Times New Roman" w:hAnsi="Times New Roman" w:cs="Times New Roman"/>
          <w:lang w:val="lt-LT"/>
        </w:rPr>
      </w:pPr>
      <w:bookmarkStart w:id="6" w:name="_Hlk107487623"/>
      <w:r w:rsidRPr="00E8265C">
        <w:rPr>
          <w:rFonts w:ascii="Times New Roman" w:hAnsi="Times New Roman" w:cs="Times New Roman"/>
          <w:lang w:val="lt-LT"/>
        </w:rPr>
        <w:t>Darbai privalo būti atlikti vadovaujantis</w:t>
      </w:r>
      <w:bookmarkEnd w:id="6"/>
      <w:r w:rsidR="00A02FDD" w:rsidRPr="00E8265C">
        <w:rPr>
          <w:rFonts w:ascii="Times New Roman" w:hAnsi="Times New Roman" w:cs="Times New Roman"/>
          <w:lang w:val="lt-LT"/>
        </w:rPr>
        <w:t xml:space="preserve">: </w:t>
      </w:r>
    </w:p>
    <w:p w14:paraId="6E7F5529"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Lietuvos Respublikos statybos įstatymu;</w:t>
      </w:r>
    </w:p>
    <w:p w14:paraId="38FFC3C5"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Lietuvos Respublikos draudimo įstatymu;</w:t>
      </w:r>
    </w:p>
    <w:p w14:paraId="24F1D70D"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Lietuvos Respublikos civiliniu kodeksu;</w:t>
      </w:r>
    </w:p>
    <w:p w14:paraId="3FA76EF4"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 xml:space="preserve">Lietuvos Respublikos aplinkos apsaugos įstatymu; </w:t>
      </w:r>
    </w:p>
    <w:p w14:paraId="1AFC4F6A"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 xml:space="preserve">Lietuvos Respublikos teritorijų planavimo įstatymu; </w:t>
      </w:r>
    </w:p>
    <w:p w14:paraId="388A5F40"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LR vyriausybės 1992 m. gegužės 12 d. nutarimu Nr.343 „Dėl specialiųjų žemės ir miško naudojimo sąlygų patvirtinimo“;</w:t>
      </w:r>
    </w:p>
    <w:p w14:paraId="60D48D26"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Lietuvos Respublikos Vyriausybės 1995 m. rugpjūčio 14 d. nutarimu Nr. 1116 „Dėl pažeistos žemės rekultivavimo ir derlingo dirvožemio sluoksnio išsaugojimo“;</w:t>
      </w:r>
    </w:p>
    <w:p w14:paraId="72224B38"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 xml:space="preserve">Riboženklių apsaugos instrukcijomis; </w:t>
      </w:r>
    </w:p>
    <w:p w14:paraId="598EB928" w14:textId="77777777" w:rsidR="00FC0656" w:rsidRDefault="00A02FDD" w:rsidP="00FC0656">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lastRenderedPageBreak/>
        <w:t>Vandentvarkos ūkio naudojimo taisyklėmis;</w:t>
      </w:r>
    </w:p>
    <w:p w14:paraId="6DEB5BF9" w14:textId="0CB3674D" w:rsidR="00A02FDD" w:rsidRPr="00FC0656" w:rsidRDefault="00A02FDD" w:rsidP="00FC0656">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FC0656">
        <w:rPr>
          <w:rFonts w:ascii="Times New Roman" w:eastAsia="Times New Roman" w:hAnsi="Times New Roman" w:cs="Times New Roman"/>
          <w:lang w:val="lt-LT"/>
        </w:rPr>
        <w:t xml:space="preserve">Vandentvarkos darbų saugos taisyklėmis; </w:t>
      </w:r>
    </w:p>
    <w:p w14:paraId="70D87160"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 xml:space="preserve">Saugos ir sveikatos statyboje taisyklėmis; </w:t>
      </w:r>
    </w:p>
    <w:p w14:paraId="0BD27B73"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 xml:space="preserve">Statybos techniniu reglamentu </w:t>
      </w:r>
      <w:r w:rsidRPr="00E8265C">
        <w:rPr>
          <w:rFonts w:ascii="Times New Roman" w:hAnsi="Times New Roman" w:cs="Times New Roman"/>
          <w:color w:val="000000"/>
          <w:lang w:val="lt-LT"/>
        </w:rPr>
        <w:t>STR 2.01.01(1):2005 „Esminis statinio reikalavimas „Mechaninis atsparumas ir pastovumas“;</w:t>
      </w:r>
    </w:p>
    <w:p w14:paraId="73D70A9C"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hAnsi="Times New Roman" w:cs="Times New Roman"/>
          <w:color w:val="000000"/>
          <w:lang w:val="lt-LT"/>
        </w:rPr>
        <w:t>Statybos techniniu reglamentu STR 1.06.01:2016 „Statybos darbai. Statinio statybos priežiūra“;</w:t>
      </w:r>
    </w:p>
    <w:p w14:paraId="2C125977"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Statybos techniniu reglamentu STR 2.01.01(3):1999 „Esminiai statinio reikalavimai. Higiena, sveikata, aplinkos apsauga“;</w:t>
      </w:r>
    </w:p>
    <w:p w14:paraId="0028263F"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Statybos techniniu reglamentu STR 2.02.06:2004 „Hidrotechniniai statiniai. Pagrindinės nuostatos“;</w:t>
      </w:r>
    </w:p>
    <w:p w14:paraId="3FDE6EBA"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Statybos techniniu reglamentu STR 2.05.15:2004 „Hidrotechniniai statinių poveikiai ir apkrovos“;</w:t>
      </w:r>
    </w:p>
    <w:p w14:paraId="02730104" w14:textId="77777777" w:rsidR="00A02FDD" w:rsidRPr="00E8265C" w:rsidRDefault="00A02FDD" w:rsidP="003B2F29">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Techninių reikalavimų reglamentu GKTR 2.11.03:2014 „Topografinių erdvinių objektų rinkinys ir topografinių erdvinių objektų sutartiniai ženklai“;</w:t>
      </w:r>
    </w:p>
    <w:p w14:paraId="47D05B0D" w14:textId="7F43CEF8" w:rsidR="0088221D" w:rsidRDefault="00A02FDD" w:rsidP="0015519A">
      <w:pPr>
        <w:pStyle w:val="Sraopastraipa"/>
        <w:numPr>
          <w:ilvl w:val="3"/>
          <w:numId w:val="31"/>
        </w:numPr>
        <w:spacing w:after="0" w:line="240" w:lineRule="auto"/>
        <w:ind w:left="0" w:firstLine="426"/>
        <w:jc w:val="both"/>
        <w:rPr>
          <w:rFonts w:ascii="Times New Roman" w:eastAsia="Times New Roman" w:hAnsi="Times New Roman" w:cs="Times New Roman"/>
          <w:lang w:val="lt-LT"/>
        </w:rPr>
      </w:pPr>
      <w:r w:rsidRPr="00E8265C">
        <w:rPr>
          <w:rFonts w:ascii="Times New Roman" w:eastAsia="Times New Roman" w:hAnsi="Times New Roman" w:cs="Times New Roman"/>
          <w:lang w:val="lt-LT"/>
        </w:rPr>
        <w:t>Kitais galiojančiais normatyviniais dokumentais.</w:t>
      </w:r>
    </w:p>
    <w:p w14:paraId="7523F630" w14:textId="77777777" w:rsidR="007B69E3" w:rsidRPr="007B69E3" w:rsidRDefault="007B69E3" w:rsidP="007B69E3">
      <w:pPr>
        <w:spacing w:after="0" w:line="240" w:lineRule="auto"/>
        <w:jc w:val="both"/>
        <w:rPr>
          <w:rFonts w:ascii="Times New Roman" w:eastAsia="Times New Roman" w:hAnsi="Times New Roman" w:cs="Times New Roman"/>
          <w:lang w:val="lt-LT"/>
        </w:rPr>
      </w:pPr>
    </w:p>
    <w:p w14:paraId="1F41DC3D" w14:textId="7AD759AC" w:rsidR="0088221D" w:rsidRPr="00E8265C" w:rsidRDefault="0088221D" w:rsidP="006D6EDC">
      <w:pPr>
        <w:pStyle w:val="Sraopastraipa"/>
        <w:numPr>
          <w:ilvl w:val="0"/>
          <w:numId w:val="31"/>
        </w:numPr>
        <w:pBdr>
          <w:top w:val="single" w:sz="4" w:space="1" w:color="auto"/>
          <w:bottom w:val="single" w:sz="4" w:space="1" w:color="auto"/>
        </w:pBdr>
        <w:suppressAutoHyphens w:val="0"/>
        <w:spacing w:before="60" w:after="60" w:line="240" w:lineRule="auto"/>
        <w:contextualSpacing/>
        <w:jc w:val="both"/>
        <w:rPr>
          <w:rFonts w:ascii="Times New Roman" w:hAnsi="Times New Roman" w:cs="Times New Roman"/>
          <w:b/>
          <w:i/>
          <w:color w:val="7F7F7F" w:themeColor="text1" w:themeTint="80"/>
        </w:rPr>
      </w:pPr>
      <w:r w:rsidRPr="00E8265C">
        <w:rPr>
          <w:rFonts w:ascii="Times New Roman" w:hAnsi="Times New Roman" w:cs="Times New Roman"/>
          <w:b/>
        </w:rPr>
        <w:t>DARBŲ KOKYBĖ IR TRŪKUMŲ ŠALINIMAS</w:t>
      </w:r>
    </w:p>
    <w:p w14:paraId="3CAAD3D2" w14:textId="1DCEA669" w:rsidR="0088221D" w:rsidRPr="00E8265C" w:rsidRDefault="0088221D" w:rsidP="0015519A">
      <w:pPr>
        <w:tabs>
          <w:tab w:val="left" w:pos="450"/>
        </w:tabs>
        <w:spacing w:after="0" w:line="240" w:lineRule="auto"/>
        <w:jc w:val="both"/>
        <w:rPr>
          <w:rFonts w:ascii="Times New Roman" w:hAnsi="Times New Roman" w:cs="Times New Roman"/>
          <w:bCs/>
          <w:iCs/>
          <w:lang w:val="lt-LT"/>
        </w:rPr>
      </w:pPr>
      <w:r w:rsidRPr="00E8265C">
        <w:rPr>
          <w:rFonts w:ascii="Times New Roman" w:hAnsi="Times New Roman" w:cs="Times New Roman"/>
          <w:bCs/>
          <w:iCs/>
          <w:lang w:val="lt-LT"/>
        </w:rPr>
        <w:t>5.1.</w:t>
      </w:r>
      <w:r w:rsidRPr="00E8265C">
        <w:rPr>
          <w:rFonts w:ascii="Times New Roman" w:hAnsi="Times New Roman" w:cs="Times New Roman"/>
          <w:b/>
          <w:iCs/>
          <w:lang w:val="lt-LT"/>
        </w:rPr>
        <w:t xml:space="preserve"> </w:t>
      </w:r>
      <w:r w:rsidR="00FC0656">
        <w:rPr>
          <w:rFonts w:ascii="Times New Roman" w:hAnsi="Times New Roman" w:cs="Times New Roman"/>
          <w:bCs/>
          <w:iCs/>
          <w:lang w:val="lt-LT"/>
        </w:rPr>
        <w:t>Rangovas įsipareigoja tinkamai ir sąžiningai vykdyti Sutartį, kokybiškai atlikti Darbus Sutartyje nustatytais terminais, vadovaujantis galiojančiais Įstatymais, statybos techniniais reglamentais, normomis, ministerijų nustatytomis taisyklėmis, statybos rekomendacijomis bei standartais, vadovautis kitais teisės aktais. Atlikus Darbus, perduoti juos Užsakovui, ištaisyti nustatytus defektus (jei tokių buvo), per Šalių raštu suderintą terminą.</w:t>
      </w:r>
    </w:p>
    <w:p w14:paraId="008CF9F5" w14:textId="245846C1" w:rsidR="0088221D" w:rsidRPr="00E8265C" w:rsidRDefault="0088221D" w:rsidP="0015519A">
      <w:pPr>
        <w:tabs>
          <w:tab w:val="left" w:pos="450"/>
        </w:tabs>
        <w:spacing w:after="0" w:line="240" w:lineRule="auto"/>
        <w:jc w:val="both"/>
        <w:rPr>
          <w:rFonts w:ascii="Times New Roman" w:hAnsi="Times New Roman" w:cs="Times New Roman"/>
          <w:b/>
          <w:bCs/>
          <w:lang w:val="lt-LT"/>
        </w:rPr>
      </w:pPr>
      <w:r w:rsidRPr="00E8265C">
        <w:rPr>
          <w:rFonts w:ascii="Times New Roman" w:hAnsi="Times New Roman" w:cs="Times New Roman"/>
          <w:bCs/>
          <w:iCs/>
          <w:lang w:val="lt-LT"/>
        </w:rPr>
        <w:t>5.</w:t>
      </w:r>
      <w:r w:rsidRPr="00E8265C">
        <w:rPr>
          <w:rFonts w:ascii="Times New Roman" w:hAnsi="Times New Roman" w:cs="Times New Roman"/>
          <w:bCs/>
          <w:lang w:val="lt-LT"/>
        </w:rPr>
        <w:t>2.</w:t>
      </w:r>
      <w:r w:rsidRPr="00E8265C">
        <w:rPr>
          <w:rFonts w:ascii="Times New Roman" w:hAnsi="Times New Roman" w:cs="Times New Roman"/>
          <w:lang w:val="lt-LT"/>
        </w:rPr>
        <w:t xml:space="preserve"> Rangovas privalo garantuoti, kad Darbai bus atlikti kokybiškai, tinkamai ir laiku. Darbų trūkumai atsiradę, iki </w:t>
      </w:r>
      <w:r w:rsidR="00B00859" w:rsidRPr="00E8265C">
        <w:rPr>
          <w:rFonts w:ascii="Times New Roman" w:hAnsi="Times New Roman" w:cs="Times New Roman"/>
          <w:lang w:val="lt-LT"/>
        </w:rPr>
        <w:t>D</w:t>
      </w:r>
      <w:r w:rsidRPr="00E8265C">
        <w:rPr>
          <w:rFonts w:ascii="Times New Roman" w:hAnsi="Times New Roman" w:cs="Times New Roman"/>
          <w:lang w:val="lt-LT"/>
        </w:rPr>
        <w:t xml:space="preserve">arbų priėmimo – perdavimo akto pasirašymo kurie bus identifikuoti kaip atlikti nekokybiškai, turi būti ištaisyti nuo Užsakovo rašytinio reikalavimo dėl trūkumų šalinimo pateikimo momento ne vėliau kaip per </w:t>
      </w:r>
      <w:sdt>
        <w:sdtPr>
          <w:rPr>
            <w:rFonts w:ascii="Times New Roman" w:hAnsi="Times New Roman" w:cs="Times New Roman"/>
            <w:lang w:val="lt-LT"/>
          </w:rPr>
          <w:id w:val="-477683527"/>
          <w:placeholder>
            <w:docPart w:val="C863864CA3EC47369B53F6E3EDD1A751"/>
          </w:placeholder>
        </w:sdtPr>
        <w:sdtEndPr>
          <w:rPr>
            <w:b/>
            <w:bCs/>
          </w:rPr>
        </w:sdtEndPr>
        <w:sdtContent>
          <w:r w:rsidR="009244E2" w:rsidRPr="00E8265C">
            <w:rPr>
              <w:rFonts w:ascii="Times New Roman" w:hAnsi="Times New Roman" w:cs="Times New Roman"/>
              <w:lang w:val="lt-LT"/>
            </w:rPr>
            <w:t>1</w:t>
          </w:r>
          <w:r w:rsidR="00A501A9" w:rsidRPr="00E8265C">
            <w:rPr>
              <w:rFonts w:ascii="Times New Roman" w:hAnsi="Times New Roman" w:cs="Times New Roman"/>
              <w:lang w:val="lt-LT"/>
            </w:rPr>
            <w:t xml:space="preserve">0 </w:t>
          </w:r>
          <w:r w:rsidR="009244E2" w:rsidRPr="00E8265C">
            <w:rPr>
              <w:rFonts w:ascii="Times New Roman" w:hAnsi="Times New Roman" w:cs="Times New Roman"/>
              <w:lang w:val="lt-LT"/>
            </w:rPr>
            <w:t>darb</w:t>
          </w:r>
          <w:r w:rsidR="00A501A9" w:rsidRPr="00E8265C">
            <w:rPr>
              <w:rFonts w:ascii="Times New Roman" w:hAnsi="Times New Roman" w:cs="Times New Roman"/>
              <w:lang w:val="lt-LT"/>
            </w:rPr>
            <w:t>o</w:t>
          </w:r>
          <w:r w:rsidRPr="00E8265C">
            <w:rPr>
              <w:rFonts w:ascii="Times New Roman" w:hAnsi="Times New Roman" w:cs="Times New Roman"/>
              <w:lang w:val="lt-LT"/>
            </w:rPr>
            <w:t xml:space="preserve"> dien</w:t>
          </w:r>
          <w:r w:rsidR="009244E2" w:rsidRPr="00E8265C">
            <w:rPr>
              <w:rFonts w:ascii="Times New Roman" w:hAnsi="Times New Roman" w:cs="Times New Roman"/>
              <w:lang w:val="lt-LT"/>
            </w:rPr>
            <w:t>ų</w:t>
          </w:r>
          <w:r w:rsidRPr="00E8265C">
            <w:rPr>
              <w:rFonts w:ascii="Times New Roman" w:hAnsi="Times New Roman" w:cs="Times New Roman"/>
              <w:lang w:val="lt-LT"/>
            </w:rPr>
            <w:t>.</w:t>
          </w:r>
        </w:sdtContent>
      </w:sdt>
    </w:p>
    <w:p w14:paraId="1A171196" w14:textId="28085967" w:rsidR="0088221D" w:rsidRPr="00E8265C" w:rsidRDefault="0088221D" w:rsidP="0015519A">
      <w:pPr>
        <w:tabs>
          <w:tab w:val="left" w:pos="450"/>
        </w:tabs>
        <w:spacing w:after="0" w:line="240" w:lineRule="auto"/>
        <w:jc w:val="both"/>
        <w:rPr>
          <w:rFonts w:ascii="Times New Roman" w:hAnsi="Times New Roman" w:cs="Times New Roman"/>
          <w:lang w:val="lt-LT"/>
        </w:rPr>
      </w:pPr>
      <w:r w:rsidRPr="00E8265C">
        <w:rPr>
          <w:rFonts w:ascii="Times New Roman" w:hAnsi="Times New Roman" w:cs="Times New Roman"/>
          <w:lang w:val="lt-LT"/>
        </w:rPr>
        <w:t>5.3.</w:t>
      </w:r>
      <w:r w:rsidRPr="00E8265C">
        <w:rPr>
          <w:rFonts w:ascii="Times New Roman" w:hAnsi="Times New Roman" w:cs="Times New Roman"/>
          <w:b/>
          <w:bCs/>
          <w:lang w:val="lt-LT"/>
        </w:rPr>
        <w:t xml:space="preserve"> </w:t>
      </w:r>
      <w:r w:rsidRPr="00E8265C">
        <w:rPr>
          <w:rFonts w:ascii="Times New Roman" w:hAnsi="Times New Roman" w:cs="Times New Roman"/>
          <w:lang w:val="lt-LT"/>
        </w:rPr>
        <w:t>Darbų trūkumus atsiradusius per garantinį laikotarpį Rangovas privalo pašalinti savo lėšomis ne vėliau kaip per 5 (penkias) darbo dienas nuo informacijos apie trūkumus pateikimo dienos, jei tarp Užsakovo ir Rangovo nėra suderintas kitas terminas.</w:t>
      </w:r>
    </w:p>
    <w:p w14:paraId="7B6C9236" w14:textId="77777777" w:rsidR="0015519A" w:rsidRPr="00E8265C" w:rsidRDefault="0015519A" w:rsidP="0015519A">
      <w:pPr>
        <w:tabs>
          <w:tab w:val="left" w:pos="450"/>
        </w:tabs>
        <w:spacing w:after="0" w:line="240" w:lineRule="auto"/>
        <w:jc w:val="both"/>
        <w:rPr>
          <w:rFonts w:ascii="Times New Roman" w:hAnsi="Times New Roman" w:cs="Times New Roman"/>
          <w:bCs/>
          <w:iCs/>
          <w:lang w:val="lt-LT"/>
        </w:rPr>
      </w:pPr>
    </w:p>
    <w:bookmarkEnd w:id="2"/>
    <w:bookmarkEnd w:id="3"/>
    <w:p w14:paraId="020A5EF1" w14:textId="387B78E8" w:rsidR="0088221D" w:rsidRPr="00E8265C" w:rsidRDefault="0088221D" w:rsidP="0015519A">
      <w:pPr>
        <w:pBdr>
          <w:top w:val="single" w:sz="4" w:space="1" w:color="auto"/>
          <w:bottom w:val="single" w:sz="4" w:space="1" w:color="auto"/>
        </w:pBdr>
        <w:spacing w:after="0" w:line="240" w:lineRule="auto"/>
        <w:rPr>
          <w:rFonts w:ascii="Times New Roman" w:hAnsi="Times New Roman" w:cs="Times New Roman"/>
          <w:b/>
          <w:lang w:val="lt-LT"/>
        </w:rPr>
      </w:pPr>
      <w:r w:rsidRPr="00E8265C">
        <w:rPr>
          <w:rFonts w:ascii="Times New Roman" w:hAnsi="Times New Roman" w:cs="Times New Roman"/>
          <w:b/>
          <w:lang w:val="lt-LT"/>
        </w:rPr>
        <w:t>6. SUTARTIES VYKDYMO METU PATEIKIAMA DOKUMENTACI</w:t>
      </w:r>
      <w:r w:rsidR="00692E13" w:rsidRPr="00E8265C">
        <w:rPr>
          <w:rFonts w:ascii="Times New Roman" w:hAnsi="Times New Roman" w:cs="Times New Roman"/>
          <w:b/>
          <w:lang w:val="lt-LT"/>
        </w:rPr>
        <w:t>JA</w:t>
      </w:r>
    </w:p>
    <w:p w14:paraId="20BAFDCD" w14:textId="06C3DA4B" w:rsidR="0088221D" w:rsidRDefault="0088221D" w:rsidP="0015519A">
      <w:pPr>
        <w:tabs>
          <w:tab w:val="left" w:pos="450"/>
        </w:tabs>
        <w:spacing w:after="0" w:line="240" w:lineRule="auto"/>
        <w:jc w:val="both"/>
        <w:rPr>
          <w:rFonts w:ascii="Times New Roman" w:hAnsi="Times New Roman" w:cs="Times New Roman"/>
          <w:bCs/>
          <w:iCs/>
          <w:lang w:val="lt-LT"/>
        </w:rPr>
      </w:pPr>
      <w:bookmarkStart w:id="7" w:name="_Hlk49415604"/>
      <w:r w:rsidRPr="00E8265C">
        <w:rPr>
          <w:rFonts w:ascii="Times New Roman" w:hAnsi="Times New Roman" w:cs="Times New Roman"/>
          <w:bCs/>
          <w:iCs/>
          <w:lang w:val="lt-LT"/>
        </w:rPr>
        <w:t xml:space="preserve">6.1. </w:t>
      </w:r>
      <w:r w:rsidR="00692E13" w:rsidRPr="00E8265C">
        <w:rPr>
          <w:rFonts w:ascii="Times New Roman" w:hAnsi="Times New Roman" w:cs="Times New Roman"/>
          <w:bCs/>
          <w:iCs/>
          <w:lang w:val="lt-LT"/>
        </w:rPr>
        <w:t>A</w:t>
      </w:r>
      <w:r w:rsidRPr="00E8265C">
        <w:rPr>
          <w:rFonts w:ascii="Times New Roman" w:hAnsi="Times New Roman" w:cs="Times New Roman"/>
          <w:bCs/>
          <w:iCs/>
          <w:lang w:val="lt-LT"/>
        </w:rPr>
        <w:t xml:space="preserve">tliktų </w:t>
      </w:r>
      <w:r w:rsidR="00B00859" w:rsidRPr="00E8265C">
        <w:rPr>
          <w:rFonts w:ascii="Times New Roman" w:hAnsi="Times New Roman" w:cs="Times New Roman"/>
          <w:bCs/>
          <w:iCs/>
          <w:lang w:val="lt-LT"/>
        </w:rPr>
        <w:t>D</w:t>
      </w:r>
      <w:r w:rsidRPr="00E8265C">
        <w:rPr>
          <w:rFonts w:ascii="Times New Roman" w:hAnsi="Times New Roman" w:cs="Times New Roman"/>
          <w:bCs/>
          <w:iCs/>
          <w:lang w:val="lt-LT"/>
        </w:rPr>
        <w:t>arbų akt</w:t>
      </w:r>
      <w:r w:rsidR="00813677">
        <w:rPr>
          <w:rFonts w:ascii="Times New Roman" w:hAnsi="Times New Roman" w:cs="Times New Roman"/>
          <w:bCs/>
          <w:iCs/>
          <w:lang w:val="lt-LT"/>
        </w:rPr>
        <w:t xml:space="preserve">ai </w:t>
      </w:r>
      <w:r w:rsidR="0004730F">
        <w:rPr>
          <w:rFonts w:ascii="Times New Roman" w:hAnsi="Times New Roman" w:cs="Times New Roman"/>
          <w:bCs/>
          <w:color w:val="000000"/>
          <w:sz w:val="24"/>
          <w:szCs w:val="24"/>
          <w:lang w:val="lt-LT"/>
        </w:rPr>
        <w:t>(3</w:t>
      </w:r>
      <w:r w:rsidR="00866E8C" w:rsidRPr="00E8265C">
        <w:rPr>
          <w:rFonts w:ascii="Times New Roman" w:hAnsi="Times New Roman" w:cs="Times New Roman"/>
          <w:bCs/>
          <w:color w:val="000000"/>
          <w:sz w:val="24"/>
          <w:szCs w:val="24"/>
          <w:lang w:val="lt-LT"/>
        </w:rPr>
        <w:t xml:space="preserve"> egz.), pažymos </w:t>
      </w:r>
      <w:r w:rsidR="0004730F">
        <w:rPr>
          <w:rFonts w:ascii="Times New Roman" w:hAnsi="Times New Roman" w:cs="Times New Roman"/>
          <w:bCs/>
          <w:color w:val="000000"/>
          <w:sz w:val="24"/>
          <w:szCs w:val="24"/>
          <w:lang w:val="lt-LT"/>
        </w:rPr>
        <w:t>apie apskaičiuotą darbų vertę (3</w:t>
      </w:r>
      <w:r w:rsidR="00866E8C" w:rsidRPr="00E8265C">
        <w:rPr>
          <w:rFonts w:ascii="Times New Roman" w:hAnsi="Times New Roman" w:cs="Times New Roman"/>
          <w:bCs/>
          <w:color w:val="000000"/>
          <w:sz w:val="24"/>
          <w:szCs w:val="24"/>
          <w:lang w:val="lt-LT"/>
        </w:rPr>
        <w:t xml:space="preserve"> egz.)</w:t>
      </w:r>
      <w:r w:rsidR="00692E13" w:rsidRPr="00E8265C">
        <w:rPr>
          <w:rFonts w:ascii="Times New Roman" w:hAnsi="Times New Roman" w:cs="Times New Roman"/>
          <w:bCs/>
          <w:iCs/>
          <w:lang w:val="lt-LT"/>
        </w:rPr>
        <w:t>, PVM sąskait</w:t>
      </w:r>
      <w:r w:rsidR="00CF009A">
        <w:rPr>
          <w:rFonts w:ascii="Times New Roman" w:hAnsi="Times New Roman" w:cs="Times New Roman"/>
          <w:bCs/>
          <w:iCs/>
          <w:lang w:val="lt-LT"/>
        </w:rPr>
        <w:t>o</w:t>
      </w:r>
      <w:r w:rsidR="00692E13" w:rsidRPr="00E8265C">
        <w:rPr>
          <w:rFonts w:ascii="Times New Roman" w:hAnsi="Times New Roman" w:cs="Times New Roman"/>
          <w:bCs/>
          <w:iCs/>
          <w:lang w:val="lt-LT"/>
        </w:rPr>
        <w:t>s - faktūr</w:t>
      </w:r>
      <w:r w:rsidR="00CF009A">
        <w:rPr>
          <w:rFonts w:ascii="Times New Roman" w:hAnsi="Times New Roman" w:cs="Times New Roman"/>
          <w:bCs/>
          <w:iCs/>
          <w:lang w:val="lt-LT"/>
        </w:rPr>
        <w:t>o</w:t>
      </w:r>
      <w:r w:rsidR="00692E13" w:rsidRPr="00E8265C">
        <w:rPr>
          <w:rFonts w:ascii="Times New Roman" w:hAnsi="Times New Roman" w:cs="Times New Roman"/>
          <w:bCs/>
          <w:iCs/>
          <w:lang w:val="lt-LT"/>
        </w:rPr>
        <w:t>s</w:t>
      </w:r>
      <w:r w:rsidRPr="00E8265C">
        <w:rPr>
          <w:rFonts w:ascii="Times New Roman" w:hAnsi="Times New Roman" w:cs="Times New Roman"/>
          <w:bCs/>
          <w:iCs/>
          <w:lang w:val="lt-LT"/>
        </w:rPr>
        <w:t xml:space="preserve"> ir kit</w:t>
      </w:r>
      <w:r w:rsidR="00CF009A">
        <w:rPr>
          <w:rFonts w:ascii="Times New Roman" w:hAnsi="Times New Roman" w:cs="Times New Roman"/>
          <w:bCs/>
          <w:iCs/>
          <w:lang w:val="lt-LT"/>
        </w:rPr>
        <w:t>a</w:t>
      </w:r>
      <w:r w:rsidRPr="00E8265C">
        <w:rPr>
          <w:rFonts w:ascii="Times New Roman" w:hAnsi="Times New Roman" w:cs="Times New Roman"/>
          <w:bCs/>
          <w:iCs/>
          <w:lang w:val="lt-LT"/>
        </w:rPr>
        <w:t xml:space="preserve"> dokumentacij</w:t>
      </w:r>
      <w:r w:rsidR="00CF009A">
        <w:rPr>
          <w:rFonts w:ascii="Times New Roman" w:hAnsi="Times New Roman" w:cs="Times New Roman"/>
          <w:bCs/>
          <w:iCs/>
          <w:lang w:val="lt-LT"/>
        </w:rPr>
        <w:t>a</w:t>
      </w:r>
      <w:r w:rsidRPr="00E8265C">
        <w:rPr>
          <w:rFonts w:ascii="Times New Roman" w:hAnsi="Times New Roman" w:cs="Times New Roman"/>
          <w:bCs/>
          <w:iCs/>
          <w:lang w:val="lt-LT"/>
        </w:rPr>
        <w:t xml:space="preserve">, susijusi su </w:t>
      </w:r>
      <w:r w:rsidR="00B00859" w:rsidRPr="00E8265C">
        <w:rPr>
          <w:rFonts w:ascii="Times New Roman" w:hAnsi="Times New Roman" w:cs="Times New Roman"/>
          <w:bCs/>
          <w:iCs/>
          <w:lang w:val="lt-LT"/>
        </w:rPr>
        <w:t>D</w:t>
      </w:r>
      <w:r w:rsidRPr="00E8265C">
        <w:rPr>
          <w:rFonts w:ascii="Times New Roman" w:hAnsi="Times New Roman" w:cs="Times New Roman"/>
          <w:bCs/>
          <w:iCs/>
          <w:lang w:val="lt-LT"/>
        </w:rPr>
        <w:t>arbų atlikimu.</w:t>
      </w:r>
    </w:p>
    <w:p w14:paraId="17BC477A" w14:textId="77777777" w:rsidR="007B69E3" w:rsidRPr="00E8265C" w:rsidRDefault="007B69E3" w:rsidP="0015519A">
      <w:pPr>
        <w:tabs>
          <w:tab w:val="left" w:pos="450"/>
        </w:tabs>
        <w:spacing w:after="0" w:line="240" w:lineRule="auto"/>
        <w:jc w:val="both"/>
        <w:rPr>
          <w:rFonts w:ascii="Times New Roman" w:hAnsi="Times New Roman" w:cs="Times New Roman"/>
          <w:bCs/>
          <w:iCs/>
          <w:lang w:val="lt-LT"/>
        </w:rPr>
      </w:pPr>
    </w:p>
    <w:bookmarkEnd w:id="7"/>
    <w:p w14:paraId="40A77432" w14:textId="39C210FB" w:rsidR="0088221D" w:rsidRPr="00E8265C" w:rsidRDefault="0088221D" w:rsidP="0088221D">
      <w:pPr>
        <w:pBdr>
          <w:top w:val="single" w:sz="8" w:space="1" w:color="auto"/>
          <w:bottom w:val="single" w:sz="8" w:space="1" w:color="auto"/>
        </w:pBdr>
        <w:tabs>
          <w:tab w:val="left" w:pos="426"/>
        </w:tabs>
        <w:spacing w:before="60" w:after="60"/>
        <w:rPr>
          <w:rFonts w:ascii="Times New Roman" w:hAnsi="Times New Roman" w:cs="Times New Roman"/>
          <w:b/>
        </w:rPr>
      </w:pPr>
      <w:r w:rsidRPr="00E8265C">
        <w:rPr>
          <w:rFonts w:ascii="Times New Roman" w:hAnsi="Times New Roman" w:cs="Times New Roman"/>
          <w:b/>
        </w:rPr>
        <w:t xml:space="preserve">7. RANGOVO IR UŽSAKOVO ĮSIPAREIGOJIMAI </w:t>
      </w:r>
    </w:p>
    <w:p w14:paraId="73216A04" w14:textId="77777777" w:rsidR="0088221D" w:rsidRPr="00E8265C" w:rsidRDefault="0088221D" w:rsidP="006D6EDC">
      <w:pPr>
        <w:spacing w:after="0"/>
        <w:jc w:val="both"/>
        <w:rPr>
          <w:rFonts w:ascii="Times New Roman" w:hAnsi="Times New Roman" w:cs="Times New Roman"/>
          <w:b/>
          <w:bCs/>
          <w:lang w:val="lt-LT"/>
        </w:rPr>
      </w:pPr>
      <w:r w:rsidRPr="00E8265C">
        <w:rPr>
          <w:rFonts w:ascii="Times New Roman" w:hAnsi="Times New Roman" w:cs="Times New Roman"/>
        </w:rPr>
        <w:t>7.1.</w:t>
      </w:r>
      <w:r w:rsidRPr="00E8265C">
        <w:rPr>
          <w:rFonts w:ascii="Times New Roman" w:hAnsi="Times New Roman" w:cs="Times New Roman"/>
          <w:b/>
          <w:bCs/>
        </w:rPr>
        <w:t xml:space="preserve"> </w:t>
      </w:r>
      <w:r w:rsidRPr="00E8265C">
        <w:rPr>
          <w:rFonts w:ascii="Times New Roman" w:hAnsi="Times New Roman" w:cs="Times New Roman"/>
          <w:b/>
          <w:bCs/>
          <w:lang w:val="lt-LT"/>
        </w:rPr>
        <w:t>Rangovo įsipareigojimai:</w:t>
      </w:r>
    </w:p>
    <w:p w14:paraId="63ED2312" w14:textId="56B52722" w:rsidR="0088221D" w:rsidRPr="00E8265C" w:rsidRDefault="0088221D" w:rsidP="006D6EDC">
      <w:pPr>
        <w:spacing w:after="0"/>
        <w:jc w:val="both"/>
        <w:rPr>
          <w:rFonts w:ascii="Times New Roman" w:hAnsi="Times New Roman" w:cs="Times New Roman"/>
          <w:lang w:val="lt-LT"/>
        </w:rPr>
      </w:pPr>
      <w:r w:rsidRPr="00E8265C">
        <w:rPr>
          <w:rFonts w:ascii="Times New Roman" w:hAnsi="Times New Roman" w:cs="Times New Roman"/>
          <w:lang w:val="lt-LT"/>
        </w:rPr>
        <w:t>7.1.1.</w:t>
      </w:r>
      <w:bookmarkStart w:id="8" w:name="_Hlk49417346"/>
      <w:r w:rsidRPr="00E8265C">
        <w:rPr>
          <w:rFonts w:ascii="Times New Roman" w:hAnsi="Times New Roman" w:cs="Times New Roman"/>
          <w:lang w:val="lt-LT"/>
        </w:rPr>
        <w:t xml:space="preserve"> Atlikti Darbus profesionaliai, kokybiškai ir lai</w:t>
      </w:r>
      <w:r w:rsidR="00606773" w:rsidRPr="00E8265C">
        <w:rPr>
          <w:rFonts w:ascii="Times New Roman" w:hAnsi="Times New Roman" w:cs="Times New Roman"/>
          <w:lang w:val="lt-LT"/>
        </w:rPr>
        <w:t>ku</w:t>
      </w:r>
      <w:r w:rsidRPr="00E8265C">
        <w:rPr>
          <w:rFonts w:ascii="Times New Roman" w:hAnsi="Times New Roman" w:cs="Times New Roman"/>
          <w:lang w:val="lt-LT"/>
        </w:rPr>
        <w:t xml:space="preserve">, </w:t>
      </w:r>
      <w:r w:rsidR="00B00859" w:rsidRPr="00E8265C">
        <w:rPr>
          <w:rFonts w:ascii="Times New Roman" w:hAnsi="Times New Roman" w:cs="Times New Roman"/>
          <w:lang w:val="lt-LT"/>
        </w:rPr>
        <w:t>S</w:t>
      </w:r>
      <w:r w:rsidRPr="00E8265C">
        <w:rPr>
          <w:rFonts w:ascii="Times New Roman" w:hAnsi="Times New Roman" w:cs="Times New Roman"/>
          <w:lang w:val="lt-LT"/>
        </w:rPr>
        <w:t>utartyje nustatyta tvarka, Lietuvos Respublikoje galiojančiais įstatymais ir kitais teisės aktais reglamentuojančiais Darbų atlikimą.</w:t>
      </w:r>
    </w:p>
    <w:p w14:paraId="1B67610D" w14:textId="77777777" w:rsidR="0088221D" w:rsidRPr="00E8265C" w:rsidRDefault="0088221D" w:rsidP="006D6EDC">
      <w:pPr>
        <w:spacing w:after="0"/>
        <w:jc w:val="both"/>
        <w:rPr>
          <w:rFonts w:ascii="Times New Roman" w:hAnsi="Times New Roman" w:cs="Times New Roman"/>
          <w:b/>
          <w:bCs/>
          <w:lang w:val="lt-LT"/>
        </w:rPr>
      </w:pPr>
      <w:r w:rsidRPr="00E8265C">
        <w:rPr>
          <w:rFonts w:ascii="Times New Roman" w:hAnsi="Times New Roman" w:cs="Times New Roman"/>
          <w:lang w:val="lt-LT"/>
        </w:rPr>
        <w:t xml:space="preserve">7.2. </w:t>
      </w:r>
      <w:r w:rsidRPr="00E8265C">
        <w:rPr>
          <w:rFonts w:ascii="Times New Roman" w:hAnsi="Times New Roman" w:cs="Times New Roman"/>
          <w:b/>
          <w:bCs/>
          <w:lang w:val="lt-LT"/>
        </w:rPr>
        <w:t>Užsakovo įsipareigojimai:</w:t>
      </w:r>
    </w:p>
    <w:p w14:paraId="6802FEB2" w14:textId="77777777" w:rsidR="0088221D" w:rsidRPr="00E8265C" w:rsidRDefault="0088221D" w:rsidP="006D6EDC">
      <w:pPr>
        <w:pStyle w:val="Sraopastraipa"/>
        <w:numPr>
          <w:ilvl w:val="2"/>
          <w:numId w:val="44"/>
        </w:numPr>
        <w:tabs>
          <w:tab w:val="left" w:pos="0"/>
          <w:tab w:val="left" w:pos="540"/>
        </w:tabs>
        <w:suppressAutoHyphens w:val="0"/>
        <w:spacing w:after="0" w:line="240" w:lineRule="auto"/>
        <w:ind w:left="0" w:firstLine="0"/>
        <w:contextualSpacing/>
        <w:jc w:val="both"/>
        <w:rPr>
          <w:rFonts w:ascii="Times New Roman" w:hAnsi="Times New Roman" w:cs="Times New Roman"/>
          <w:lang w:val="lt-LT"/>
        </w:rPr>
      </w:pPr>
      <w:r w:rsidRPr="00E8265C">
        <w:rPr>
          <w:rFonts w:ascii="Times New Roman" w:hAnsi="Times New Roman" w:cs="Times New Roman"/>
          <w:lang w:val="lt-LT"/>
        </w:rPr>
        <w:t>Bendradarbiauti su Rangovu, teikiant reikalingą informaciją Užsakymų ir (ar) Sutarties vykdymo metu.</w:t>
      </w:r>
    </w:p>
    <w:p w14:paraId="55F1DDBC" w14:textId="77777777" w:rsidR="0088221D" w:rsidRPr="00E8265C" w:rsidRDefault="0088221D" w:rsidP="006D6EDC">
      <w:pPr>
        <w:pStyle w:val="Sraopastraipa"/>
        <w:numPr>
          <w:ilvl w:val="2"/>
          <w:numId w:val="44"/>
        </w:numPr>
        <w:tabs>
          <w:tab w:val="left" w:pos="0"/>
          <w:tab w:val="left" w:pos="540"/>
        </w:tabs>
        <w:suppressAutoHyphens w:val="0"/>
        <w:spacing w:after="0" w:line="240" w:lineRule="auto"/>
        <w:ind w:left="0" w:firstLine="0"/>
        <w:contextualSpacing/>
        <w:jc w:val="both"/>
        <w:rPr>
          <w:rFonts w:ascii="Times New Roman" w:hAnsi="Times New Roman" w:cs="Times New Roman"/>
          <w:lang w:val="lt-LT"/>
        </w:rPr>
      </w:pPr>
      <w:r w:rsidRPr="00E8265C">
        <w:rPr>
          <w:rFonts w:ascii="Times New Roman" w:hAnsi="Times New Roman" w:cs="Times New Roman"/>
          <w:color w:val="000000" w:themeColor="text1"/>
          <w:kern w:val="3"/>
          <w:lang w:val="lt-LT"/>
        </w:rPr>
        <w:t>Priimti iš Rangovo kokybiškai atliktus Darbus, atitinkančius teisės aktų ir Užsakyme ir (ar) Techninėje specifikacijoje numatytus Darbų reikalavimus, ir tinkamai bei laiku atsiskaityti su Rangovu Sutartyje numatytomis sąlygomis.</w:t>
      </w:r>
      <w:bookmarkEnd w:id="8"/>
    </w:p>
    <w:p w14:paraId="7125A9E2" w14:textId="77654AB5" w:rsidR="0088221D" w:rsidRPr="00E8265C" w:rsidRDefault="0088221D" w:rsidP="0088221D">
      <w:pPr>
        <w:pStyle w:val="Sraopastraipa"/>
        <w:numPr>
          <w:ilvl w:val="0"/>
          <w:numId w:val="44"/>
        </w:numPr>
        <w:pBdr>
          <w:top w:val="single" w:sz="4" w:space="1" w:color="auto"/>
          <w:bottom w:val="single" w:sz="4" w:space="1" w:color="auto"/>
        </w:pBdr>
        <w:tabs>
          <w:tab w:val="left" w:pos="284"/>
          <w:tab w:val="left" w:pos="426"/>
        </w:tabs>
        <w:suppressAutoHyphens w:val="0"/>
        <w:spacing w:after="0" w:line="240" w:lineRule="auto"/>
        <w:ind w:right="-54"/>
        <w:contextualSpacing/>
        <w:jc w:val="both"/>
        <w:rPr>
          <w:rFonts w:ascii="Times New Roman" w:hAnsi="Times New Roman" w:cs="Times New Roman"/>
          <w:b/>
          <w:iCs/>
        </w:rPr>
      </w:pPr>
      <w:r w:rsidRPr="00E8265C">
        <w:rPr>
          <w:rFonts w:ascii="Times New Roman" w:hAnsi="Times New Roman" w:cs="Times New Roman"/>
          <w:b/>
          <w:iCs/>
        </w:rPr>
        <w:t xml:space="preserve">PAPILDOMA INFORMACIJA </w:t>
      </w:r>
    </w:p>
    <w:p w14:paraId="23CC8D41" w14:textId="2C24C366" w:rsidR="00B00859" w:rsidRPr="00E8265C" w:rsidRDefault="00B00859" w:rsidP="006D6EDC">
      <w:pPr>
        <w:spacing w:before="60" w:after="60" w:line="240" w:lineRule="auto"/>
        <w:jc w:val="both"/>
        <w:rPr>
          <w:rFonts w:ascii="Times New Roman" w:hAnsi="Times New Roman" w:cs="Times New Roman"/>
          <w:bCs/>
          <w:lang w:val="lt-LT"/>
        </w:rPr>
      </w:pPr>
      <w:r w:rsidRPr="00E8265C">
        <w:rPr>
          <w:rFonts w:ascii="Times New Roman" w:hAnsi="Times New Roman" w:cs="Times New Roman"/>
          <w:bCs/>
          <w:lang w:val="lt-LT"/>
        </w:rPr>
        <w:t xml:space="preserve">Perkančiosios organizacijos atstovo, įgalioto palaikyti tiesioginį ryšį su tiekėjais techniniais klausimais, kontaktai: Šilutės rajono savivaldybės administracijos Kaimo reikalų skyriaus vedėjas Povilas Budvytis, tel.: </w:t>
      </w:r>
      <w:r w:rsidR="00987CD4">
        <w:rPr>
          <w:rFonts w:ascii="Times New Roman" w:hAnsi="Times New Roman" w:cs="Times New Roman"/>
          <w:bCs/>
          <w:lang w:val="lt-LT"/>
        </w:rPr>
        <w:t>0</w:t>
      </w:r>
      <w:r w:rsidRPr="00E8265C">
        <w:rPr>
          <w:rFonts w:ascii="Times New Roman" w:hAnsi="Times New Roman" w:cs="Times New Roman"/>
          <w:bCs/>
          <w:lang w:val="lt-LT"/>
        </w:rPr>
        <w:t xml:space="preserve">44152262, </w:t>
      </w:r>
      <w:r w:rsidR="00987CD4">
        <w:rPr>
          <w:rFonts w:ascii="Times New Roman" w:hAnsi="Times New Roman" w:cs="Times New Roman"/>
          <w:bCs/>
          <w:lang w:val="lt-LT"/>
        </w:rPr>
        <w:t>0</w:t>
      </w:r>
      <w:r w:rsidRPr="00E8265C">
        <w:rPr>
          <w:rFonts w:ascii="Times New Roman" w:hAnsi="Times New Roman" w:cs="Times New Roman"/>
          <w:bCs/>
          <w:lang w:val="lt-LT"/>
        </w:rPr>
        <w:t xml:space="preserve">68510441, el. paštas: </w:t>
      </w:r>
      <w:hyperlink r:id="rId9">
        <w:r w:rsidRPr="00E8265C">
          <w:rPr>
            <w:rStyle w:val="Internetosaitas"/>
            <w:rFonts w:ascii="Times New Roman" w:hAnsi="Times New Roman" w:cs="Times New Roman"/>
            <w:bCs/>
            <w:lang w:val="lt-LT"/>
          </w:rPr>
          <w:t>povilas.budvytis@silute.lt</w:t>
        </w:r>
      </w:hyperlink>
      <w:r w:rsidRPr="00E8265C">
        <w:rPr>
          <w:rFonts w:ascii="Times New Roman" w:hAnsi="Times New Roman" w:cs="Times New Roman"/>
          <w:bCs/>
          <w:lang w:val="lt-LT"/>
        </w:rPr>
        <w:t>.</w:t>
      </w:r>
    </w:p>
    <w:p w14:paraId="5A33F006" w14:textId="77777777" w:rsidR="0088221D" w:rsidRPr="00E8265C" w:rsidRDefault="0088221D" w:rsidP="0088221D">
      <w:pPr>
        <w:pStyle w:val="Sraopastraipa"/>
        <w:tabs>
          <w:tab w:val="left" w:pos="426"/>
        </w:tabs>
        <w:spacing w:before="60" w:after="60"/>
        <w:ind w:left="0"/>
        <w:jc w:val="both"/>
        <w:rPr>
          <w:rFonts w:ascii="Times New Roman" w:hAnsi="Times New Roman" w:cs="Times New Roman"/>
          <w:bCs/>
          <w:iCs/>
        </w:rPr>
      </w:pPr>
    </w:p>
    <w:p w14:paraId="158C0ED1" w14:textId="77777777" w:rsidR="0088221D" w:rsidRPr="00E8265C" w:rsidRDefault="0088221D" w:rsidP="0088221D">
      <w:pPr>
        <w:pStyle w:val="Sraopastraipa"/>
        <w:numPr>
          <w:ilvl w:val="0"/>
          <w:numId w:val="44"/>
        </w:numPr>
        <w:pBdr>
          <w:top w:val="single" w:sz="8" w:space="1" w:color="auto"/>
          <w:bottom w:val="single" w:sz="8" w:space="1" w:color="auto"/>
        </w:pBdr>
        <w:tabs>
          <w:tab w:val="left" w:pos="284"/>
        </w:tabs>
        <w:suppressAutoHyphens w:val="0"/>
        <w:spacing w:before="60" w:after="60" w:line="240" w:lineRule="auto"/>
        <w:rPr>
          <w:rFonts w:ascii="Times New Roman" w:hAnsi="Times New Roman" w:cs="Times New Roman"/>
          <w:b/>
        </w:rPr>
      </w:pPr>
      <w:r w:rsidRPr="00E8265C">
        <w:rPr>
          <w:rFonts w:ascii="Times New Roman" w:hAnsi="Times New Roman" w:cs="Times New Roman"/>
          <w:b/>
        </w:rPr>
        <w:t>PRIEDAI</w:t>
      </w:r>
    </w:p>
    <w:p w14:paraId="5BA244A1" w14:textId="3B0960A2" w:rsidR="00D73D39" w:rsidRPr="00E8265C" w:rsidRDefault="00D73D39" w:rsidP="00A07BFE">
      <w:pPr>
        <w:spacing w:before="60" w:after="60" w:line="240" w:lineRule="auto"/>
        <w:jc w:val="both"/>
        <w:rPr>
          <w:rFonts w:ascii="Times New Roman" w:hAnsi="Times New Roman" w:cs="Times New Roman"/>
          <w:i/>
          <w:iCs/>
          <w:lang w:val="pt-BR"/>
        </w:rPr>
      </w:pPr>
    </w:p>
    <w:sectPr w:rsidR="00D73D39" w:rsidRPr="00E8265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EEA7" w14:textId="77777777" w:rsidR="0089166D" w:rsidRDefault="0089166D" w:rsidP="009854FD">
      <w:pPr>
        <w:spacing w:after="0" w:line="240" w:lineRule="auto"/>
      </w:pPr>
      <w:r>
        <w:separator/>
      </w:r>
    </w:p>
  </w:endnote>
  <w:endnote w:type="continuationSeparator" w:id="0">
    <w:p w14:paraId="5B7CCE17" w14:textId="77777777" w:rsidR="0089166D" w:rsidRDefault="0089166D" w:rsidP="0098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atang;바탕">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0868" w14:textId="77777777" w:rsidR="009854FD" w:rsidRDefault="009854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381A" w14:textId="77777777" w:rsidR="009854FD" w:rsidRDefault="009854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0354" w14:textId="77777777" w:rsidR="009854FD" w:rsidRDefault="009854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EB88" w14:textId="77777777" w:rsidR="0089166D" w:rsidRDefault="0089166D" w:rsidP="009854FD">
      <w:pPr>
        <w:spacing w:after="0" w:line="240" w:lineRule="auto"/>
      </w:pPr>
      <w:r>
        <w:separator/>
      </w:r>
    </w:p>
  </w:footnote>
  <w:footnote w:type="continuationSeparator" w:id="0">
    <w:p w14:paraId="70D18B76" w14:textId="77777777" w:rsidR="0089166D" w:rsidRDefault="0089166D" w:rsidP="0098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B314" w14:textId="77777777" w:rsidR="009854FD" w:rsidRDefault="009854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596A" w14:textId="77777777" w:rsidR="009854FD" w:rsidRDefault="009854F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D499" w14:textId="77777777" w:rsidR="009854FD" w:rsidRDefault="009854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2" w15:restartNumberingAfterBreak="0">
    <w:nsid w:val="03ED4F26"/>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15:restartNumberingAfterBreak="0">
    <w:nsid w:val="04CC3953"/>
    <w:multiLevelType w:val="multilevel"/>
    <w:tmpl w:val="24C04702"/>
    <w:lvl w:ilvl="0">
      <w:start w:val="1"/>
      <w:numFmt w:val="decimal"/>
      <w:lvlText w:val="%1."/>
      <w:lvlJc w:val="left"/>
      <w:pPr>
        <w:tabs>
          <w:tab w:val="num" w:pos="0"/>
        </w:tabs>
        <w:ind w:left="1650" w:hanging="1650"/>
      </w:pPr>
      <w:rPr>
        <w:rFonts w:cs="Times New Roman" w:hint="default"/>
      </w:rPr>
    </w:lvl>
    <w:lvl w:ilvl="1">
      <w:start w:val="7"/>
      <w:numFmt w:val="decimal"/>
      <w:lvlText w:val="%2."/>
      <w:lvlJc w:val="left"/>
      <w:pPr>
        <w:tabs>
          <w:tab w:val="num" w:pos="720"/>
        </w:tabs>
        <w:ind w:left="2730" w:hanging="1650"/>
      </w:pPr>
      <w:rPr>
        <w:rFonts w:eastAsia="Times New Roman" w:cs="Times New Roman" w:hint="default"/>
        <w:b/>
        <w:bCs w:val="0"/>
        <w:color w:val="000000"/>
        <w:sz w:val="24"/>
        <w:szCs w:val="24"/>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4" w15:restartNumberingAfterBreak="0">
    <w:nsid w:val="06465CF4"/>
    <w:multiLevelType w:val="multilevel"/>
    <w:tmpl w:val="83B8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A6773"/>
    <w:multiLevelType w:val="multilevel"/>
    <w:tmpl w:val="DF264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C8603C"/>
    <w:multiLevelType w:val="multilevel"/>
    <w:tmpl w:val="77AA195C"/>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BFD24B0"/>
    <w:multiLevelType w:val="multilevel"/>
    <w:tmpl w:val="479A71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875E5"/>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9" w15:restartNumberingAfterBreak="0">
    <w:nsid w:val="23761655"/>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0" w15:restartNumberingAfterBreak="0">
    <w:nsid w:val="26140BDE"/>
    <w:multiLevelType w:val="hybridMultilevel"/>
    <w:tmpl w:val="FDE839F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8B27EFB"/>
    <w:multiLevelType w:val="hybridMultilevel"/>
    <w:tmpl w:val="02E68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DF0A62"/>
    <w:multiLevelType w:val="multilevel"/>
    <w:tmpl w:val="1890B4F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040CF4"/>
    <w:multiLevelType w:val="multilevel"/>
    <w:tmpl w:val="D90A0C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FB852D3"/>
    <w:multiLevelType w:val="multilevel"/>
    <w:tmpl w:val="7776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385E86"/>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16" w15:restartNumberingAfterBreak="0">
    <w:nsid w:val="35A779BC"/>
    <w:multiLevelType w:val="multilevel"/>
    <w:tmpl w:val="8B829A9A"/>
    <w:lvl w:ilvl="0">
      <w:start w:val="1"/>
      <w:numFmt w:val="decimal"/>
      <w:lvlText w:val="%1."/>
      <w:lvlJc w:val="left"/>
      <w:pPr>
        <w:ind w:left="720" w:hanging="360"/>
      </w:pPr>
      <w:rPr>
        <w:rFonts w:hint="default"/>
        <w:b/>
        <w:bCs w:val="0"/>
      </w:rPr>
    </w:lvl>
    <w:lvl w:ilvl="1">
      <w:start w:val="1"/>
      <w:numFmt w:val="decimal"/>
      <w:isLgl/>
      <w:lvlText w:val="%1.%2."/>
      <w:lvlJc w:val="left"/>
      <w:pPr>
        <w:ind w:left="1036" w:hanging="468"/>
      </w:pPr>
      <w:rPr>
        <w:rFonts w:hint="default"/>
        <w:b w:val="0"/>
        <w:bCs/>
        <w:i w:val="0"/>
        <w:iCs/>
        <w:sz w:val="22"/>
        <w:szCs w:val="22"/>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345EEC"/>
    <w:multiLevelType w:val="multilevel"/>
    <w:tmpl w:val="DFD69EBC"/>
    <w:lvl w:ilvl="0">
      <w:start w:val="1"/>
      <w:numFmt w:val="decimal"/>
      <w:lvlText w:val="%1."/>
      <w:lvlJc w:val="left"/>
      <w:pPr>
        <w:ind w:left="360" w:hanging="360"/>
      </w:pPr>
      <w:rPr>
        <w:rFonts w:hint="default"/>
        <w:b/>
        <w:bCs w:val="0"/>
        <w:i w:val="0"/>
        <w:iCs/>
        <w:color w:val="auto"/>
        <w:sz w:val="22"/>
        <w:szCs w:val="22"/>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30" w:hanging="720"/>
      </w:pPr>
      <w:rPr>
        <w:rFonts w:hint="default"/>
        <w:b w:val="0"/>
        <w:bCs/>
        <w:sz w:val="22"/>
        <w:szCs w:val="22"/>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95646DA"/>
    <w:multiLevelType w:val="hybridMultilevel"/>
    <w:tmpl w:val="C35EA6FA"/>
    <w:lvl w:ilvl="0" w:tplc="31E0AE50">
      <w:start w:val="9"/>
      <w:numFmt w:val="decimal"/>
      <w:lvlText w:val="%1."/>
      <w:lvlJc w:val="left"/>
      <w:pPr>
        <w:ind w:left="1440" w:hanging="360"/>
      </w:pPr>
      <w:rPr>
        <w:rFonts w:ascii="Times New Roman" w:hAnsi="Times New Roman" w:cs="Times New Roman" w:hint="default"/>
        <w:b/>
        <w:sz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A865809"/>
    <w:multiLevelType w:val="multilevel"/>
    <w:tmpl w:val="461AE6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804CE"/>
    <w:multiLevelType w:val="hybridMultilevel"/>
    <w:tmpl w:val="FA4A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959F4"/>
    <w:multiLevelType w:val="hybridMultilevel"/>
    <w:tmpl w:val="D6A61E86"/>
    <w:lvl w:ilvl="0" w:tplc="D9EA6BF4">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FAD22FF"/>
    <w:multiLevelType w:val="multilevel"/>
    <w:tmpl w:val="6C986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C63C0"/>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24" w15:restartNumberingAfterBreak="0">
    <w:nsid w:val="47F6695A"/>
    <w:multiLevelType w:val="hybridMultilevel"/>
    <w:tmpl w:val="78C6BAA0"/>
    <w:lvl w:ilvl="0" w:tplc="8A3A4E2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8B4EB4"/>
    <w:multiLevelType w:val="hybridMultilevel"/>
    <w:tmpl w:val="336AC27E"/>
    <w:lvl w:ilvl="0" w:tplc="C2F6FA00">
      <w:numFmt w:val="bullet"/>
      <w:lvlText w:val="•"/>
      <w:lvlJc w:val="left"/>
      <w:pPr>
        <w:ind w:left="789" w:hanging="360"/>
      </w:pPr>
      <w:rPr>
        <w:rFonts w:ascii="Times New Roman" w:eastAsia="Times New Roman" w:hAnsi="Times New Roman" w:cs="Times New Roman"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26" w15:restartNumberingAfterBreak="0">
    <w:nsid w:val="488E3596"/>
    <w:multiLevelType w:val="multilevel"/>
    <w:tmpl w:val="D12051B4"/>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asciiTheme="minorHAnsi" w:hAnsiTheme="minorHAnsi" w:cstheme="minorHAnsi"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7" w15:restartNumberingAfterBreak="0">
    <w:nsid w:val="49C2647E"/>
    <w:multiLevelType w:val="hybridMultilevel"/>
    <w:tmpl w:val="53BA8822"/>
    <w:lvl w:ilvl="0" w:tplc="E8049EA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9" w15:restartNumberingAfterBreak="0">
    <w:nsid w:val="4CA932EB"/>
    <w:multiLevelType w:val="multilevel"/>
    <w:tmpl w:val="2CB45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47392B"/>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31" w15:restartNumberingAfterBreak="0">
    <w:nsid w:val="59531826"/>
    <w:multiLevelType w:val="hybridMultilevel"/>
    <w:tmpl w:val="704802BE"/>
    <w:lvl w:ilvl="0" w:tplc="66CC3B1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0E3A5B"/>
    <w:multiLevelType w:val="multilevel"/>
    <w:tmpl w:val="CC06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D167CF"/>
    <w:multiLevelType w:val="multilevel"/>
    <w:tmpl w:val="8FBCC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AB63B3"/>
    <w:multiLevelType w:val="multilevel"/>
    <w:tmpl w:val="ED1CDF86"/>
    <w:lvl w:ilvl="0">
      <w:start w:val="1"/>
      <w:numFmt w:val="decimal"/>
      <w:lvlText w:val="%1."/>
      <w:lvlJc w:val="left"/>
      <w:pPr>
        <w:tabs>
          <w:tab w:val="num" w:pos="0"/>
        </w:tabs>
        <w:ind w:left="1650" w:hanging="1650"/>
      </w:pPr>
      <w:rPr>
        <w:rFonts w:cs="Times New Roman" w:hint="default"/>
      </w:rPr>
    </w:lvl>
    <w:lvl w:ilvl="1">
      <w:start w:val="8"/>
      <w:numFmt w:val="decimal"/>
      <w:lvlText w:val="%2."/>
      <w:lvlJc w:val="left"/>
      <w:pPr>
        <w:tabs>
          <w:tab w:val="num" w:pos="720"/>
        </w:tabs>
        <w:ind w:left="2730" w:hanging="1650"/>
      </w:pPr>
      <w:rPr>
        <w:rFonts w:eastAsia="Times New Roman" w:cs="Times New Roman" w:hint="default"/>
        <w:b/>
        <w:bCs w:val="0"/>
        <w:color w:val="000000"/>
        <w:sz w:val="24"/>
        <w:szCs w:val="24"/>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35" w15:restartNumberingAfterBreak="0">
    <w:nsid w:val="688A43DE"/>
    <w:multiLevelType w:val="multilevel"/>
    <w:tmpl w:val="C34A8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07522D"/>
    <w:multiLevelType w:val="multilevel"/>
    <w:tmpl w:val="7AE2A58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eastAsia="Times New Roman" w:cs="Times New Roman"/>
        <w:color w:val="000000"/>
        <w:sz w:val="24"/>
        <w:szCs w:val="24"/>
        <w:lang w:val="lt-LT" w:eastAsia="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1BA473E"/>
    <w:multiLevelType w:val="multilevel"/>
    <w:tmpl w:val="AEEE4C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050386"/>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39" w15:restartNumberingAfterBreak="0">
    <w:nsid w:val="76F14ECA"/>
    <w:multiLevelType w:val="hybridMultilevel"/>
    <w:tmpl w:val="DC728ED4"/>
    <w:lvl w:ilvl="0" w:tplc="A8C4D2EA">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F23878"/>
    <w:multiLevelType w:val="multilevel"/>
    <w:tmpl w:val="13C02D76"/>
    <w:lvl w:ilvl="0">
      <w:start w:val="1"/>
      <w:numFmt w:val="decimal"/>
      <w:lvlText w:val="%1."/>
      <w:lvlJc w:val="left"/>
      <w:pPr>
        <w:tabs>
          <w:tab w:val="num" w:pos="0"/>
        </w:tabs>
        <w:ind w:left="1650" w:hanging="1650"/>
      </w:pPr>
      <w:rPr>
        <w:rFonts w:cs="Times New Roman" w:hint="default"/>
      </w:rPr>
    </w:lvl>
    <w:lvl w:ilvl="1">
      <w:start w:val="6"/>
      <w:numFmt w:val="decimal"/>
      <w:lvlText w:val="%2."/>
      <w:lvlJc w:val="left"/>
      <w:pPr>
        <w:tabs>
          <w:tab w:val="num" w:pos="720"/>
        </w:tabs>
        <w:ind w:left="2730" w:hanging="1650"/>
      </w:pPr>
      <w:rPr>
        <w:rFonts w:ascii="Times New Roman" w:hAnsi="Times New Roman" w:cs="Times New Roman" w:hint="default"/>
        <w:b/>
        <w:sz w:val="24"/>
        <w:szCs w:val="24"/>
        <w:lang w:val="lt-LT"/>
      </w:rPr>
    </w:lvl>
    <w:lvl w:ilvl="2">
      <w:start w:val="1"/>
      <w:numFmt w:val="decimal"/>
      <w:lvlText w:val="%1.%2.%3."/>
      <w:lvlJc w:val="left"/>
      <w:pPr>
        <w:tabs>
          <w:tab w:val="num" w:pos="0"/>
        </w:tabs>
        <w:ind w:left="3810" w:hanging="1650"/>
      </w:pPr>
      <w:rPr>
        <w:rFonts w:cs="Times New Roman" w:hint="default"/>
      </w:rPr>
    </w:lvl>
    <w:lvl w:ilvl="3">
      <w:start w:val="1"/>
      <w:numFmt w:val="decimal"/>
      <w:lvlText w:val="%1.%2.%3.%4."/>
      <w:lvlJc w:val="left"/>
      <w:pPr>
        <w:tabs>
          <w:tab w:val="num" w:pos="0"/>
        </w:tabs>
        <w:ind w:left="4890" w:hanging="1650"/>
      </w:pPr>
      <w:rPr>
        <w:rFonts w:cs="Times New Roman" w:hint="default"/>
      </w:rPr>
    </w:lvl>
    <w:lvl w:ilvl="4">
      <w:start w:val="1"/>
      <w:numFmt w:val="decimal"/>
      <w:lvlText w:val="%1.%2.%3.%4.%5."/>
      <w:lvlJc w:val="left"/>
      <w:pPr>
        <w:tabs>
          <w:tab w:val="num" w:pos="0"/>
        </w:tabs>
        <w:ind w:left="5970" w:hanging="1650"/>
      </w:pPr>
      <w:rPr>
        <w:rFonts w:cs="Times New Roman" w:hint="default"/>
      </w:rPr>
    </w:lvl>
    <w:lvl w:ilvl="5">
      <w:start w:val="1"/>
      <w:numFmt w:val="decimal"/>
      <w:lvlText w:val="%1.%2.%3.%4.%5.%6."/>
      <w:lvlJc w:val="left"/>
      <w:pPr>
        <w:tabs>
          <w:tab w:val="num" w:pos="0"/>
        </w:tabs>
        <w:ind w:left="7050" w:hanging="1650"/>
      </w:pPr>
      <w:rPr>
        <w:rFonts w:cs="Times New Roman" w:hint="default"/>
      </w:rPr>
    </w:lvl>
    <w:lvl w:ilvl="6">
      <w:start w:val="1"/>
      <w:numFmt w:val="decimal"/>
      <w:lvlText w:val="%1.%2.%3.%4.%5.%6.%7."/>
      <w:lvlJc w:val="left"/>
      <w:pPr>
        <w:tabs>
          <w:tab w:val="num" w:pos="0"/>
        </w:tabs>
        <w:ind w:left="8130" w:hanging="1650"/>
      </w:pPr>
      <w:rPr>
        <w:rFonts w:cs="Times New Roman" w:hint="default"/>
      </w:rPr>
    </w:lvl>
    <w:lvl w:ilvl="7">
      <w:start w:val="1"/>
      <w:numFmt w:val="decimal"/>
      <w:lvlText w:val="%1.%2.%3.%4.%5.%6.%7.%8."/>
      <w:lvlJc w:val="left"/>
      <w:pPr>
        <w:tabs>
          <w:tab w:val="num" w:pos="0"/>
        </w:tabs>
        <w:ind w:left="9210" w:hanging="1650"/>
      </w:pPr>
      <w:rPr>
        <w:rFonts w:cs="Times New Roman" w:hint="default"/>
      </w:rPr>
    </w:lvl>
    <w:lvl w:ilvl="8">
      <w:start w:val="1"/>
      <w:numFmt w:val="decimal"/>
      <w:lvlText w:val="%1.%2.%3.%4.%5.%6.%7.%8.%9."/>
      <w:lvlJc w:val="left"/>
      <w:pPr>
        <w:tabs>
          <w:tab w:val="num" w:pos="0"/>
        </w:tabs>
        <w:ind w:left="10440" w:hanging="1800"/>
      </w:pPr>
      <w:rPr>
        <w:rFonts w:cs="Times New Roman" w:hint="default"/>
      </w:rPr>
    </w:lvl>
  </w:abstractNum>
  <w:abstractNum w:abstractNumId="41" w15:restartNumberingAfterBreak="0">
    <w:nsid w:val="7B275AC9"/>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42" w15:restartNumberingAfterBreak="0">
    <w:nsid w:val="7B8E5A56"/>
    <w:multiLevelType w:val="multilevel"/>
    <w:tmpl w:val="D90A0C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15:restartNumberingAfterBreak="0">
    <w:nsid w:val="7E973597"/>
    <w:multiLevelType w:val="hybridMultilevel"/>
    <w:tmpl w:val="3A96E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9726219">
    <w:abstractNumId w:val="6"/>
  </w:num>
  <w:num w:numId="2" w16cid:durableId="711422901">
    <w:abstractNumId w:val="12"/>
  </w:num>
  <w:num w:numId="3" w16cid:durableId="370306113">
    <w:abstractNumId w:val="1"/>
  </w:num>
  <w:num w:numId="4" w16cid:durableId="2057393225">
    <w:abstractNumId w:val="36"/>
  </w:num>
  <w:num w:numId="5" w16cid:durableId="1764840847">
    <w:abstractNumId w:val="18"/>
  </w:num>
  <w:num w:numId="6" w16cid:durableId="296491232">
    <w:abstractNumId w:val="25"/>
  </w:num>
  <w:num w:numId="7" w16cid:durableId="88279254">
    <w:abstractNumId w:val="10"/>
  </w:num>
  <w:num w:numId="8" w16cid:durableId="616061510">
    <w:abstractNumId w:val="43"/>
  </w:num>
  <w:num w:numId="9" w16cid:durableId="241571448">
    <w:abstractNumId w:val="21"/>
  </w:num>
  <w:num w:numId="10" w16cid:durableId="1338531559">
    <w:abstractNumId w:val="0"/>
  </w:num>
  <w:num w:numId="11" w16cid:durableId="630550203">
    <w:abstractNumId w:val="3"/>
  </w:num>
  <w:num w:numId="12" w16cid:durableId="392899461">
    <w:abstractNumId w:val="34"/>
  </w:num>
  <w:num w:numId="13" w16cid:durableId="1670256500">
    <w:abstractNumId w:val="20"/>
  </w:num>
  <w:num w:numId="14" w16cid:durableId="718240556">
    <w:abstractNumId w:val="11"/>
  </w:num>
  <w:num w:numId="15" w16cid:durableId="53167519">
    <w:abstractNumId w:val="31"/>
  </w:num>
  <w:num w:numId="16" w16cid:durableId="2020765792">
    <w:abstractNumId w:val="24"/>
  </w:num>
  <w:num w:numId="17" w16cid:durableId="2058893172">
    <w:abstractNumId w:val="27"/>
  </w:num>
  <w:num w:numId="18" w16cid:durableId="665204146">
    <w:abstractNumId w:val="32"/>
  </w:num>
  <w:num w:numId="19" w16cid:durableId="1521971073">
    <w:abstractNumId w:val="4"/>
  </w:num>
  <w:num w:numId="20" w16cid:durableId="1358042005">
    <w:abstractNumId w:val="29"/>
  </w:num>
  <w:num w:numId="21" w16cid:durableId="652106521">
    <w:abstractNumId w:val="14"/>
  </w:num>
  <w:num w:numId="22" w16cid:durableId="2080007775">
    <w:abstractNumId w:val="33"/>
  </w:num>
  <w:num w:numId="23" w16cid:durableId="1252665984">
    <w:abstractNumId w:val="37"/>
  </w:num>
  <w:num w:numId="24" w16cid:durableId="719866350">
    <w:abstractNumId w:val="5"/>
  </w:num>
  <w:num w:numId="25" w16cid:durableId="536434451">
    <w:abstractNumId w:val="22"/>
  </w:num>
  <w:num w:numId="26" w16cid:durableId="154414618">
    <w:abstractNumId w:val="19"/>
  </w:num>
  <w:num w:numId="27" w16cid:durableId="381028595">
    <w:abstractNumId w:val="35"/>
  </w:num>
  <w:num w:numId="28" w16cid:durableId="502011920">
    <w:abstractNumId w:val="7"/>
  </w:num>
  <w:num w:numId="29" w16cid:durableId="1899439402">
    <w:abstractNumId w:val="41"/>
  </w:num>
  <w:num w:numId="30" w16cid:durableId="952781368">
    <w:abstractNumId w:val="2"/>
  </w:num>
  <w:num w:numId="31" w16cid:durableId="1250888866">
    <w:abstractNumId w:val="17"/>
  </w:num>
  <w:num w:numId="32" w16cid:durableId="959846590">
    <w:abstractNumId w:val="15"/>
  </w:num>
  <w:num w:numId="33" w16cid:durableId="171649258">
    <w:abstractNumId w:val="39"/>
  </w:num>
  <w:num w:numId="34" w16cid:durableId="541212982">
    <w:abstractNumId w:val="26"/>
  </w:num>
  <w:num w:numId="35" w16cid:durableId="1317294641">
    <w:abstractNumId w:val="30"/>
  </w:num>
  <w:num w:numId="36" w16cid:durableId="1187450090">
    <w:abstractNumId w:val="8"/>
  </w:num>
  <w:num w:numId="37" w16cid:durableId="560407279">
    <w:abstractNumId w:val="9"/>
  </w:num>
  <w:num w:numId="38" w16cid:durableId="54742361">
    <w:abstractNumId w:val="40"/>
  </w:num>
  <w:num w:numId="39" w16cid:durableId="1537348351">
    <w:abstractNumId w:val="13"/>
  </w:num>
  <w:num w:numId="40" w16cid:durableId="1580361073">
    <w:abstractNumId w:val="42"/>
  </w:num>
  <w:num w:numId="41" w16cid:durableId="49421721">
    <w:abstractNumId w:val="38"/>
  </w:num>
  <w:num w:numId="42" w16cid:durableId="1973485855">
    <w:abstractNumId w:val="23"/>
  </w:num>
  <w:num w:numId="43" w16cid:durableId="718168496">
    <w:abstractNumId w:val="16"/>
  </w:num>
  <w:num w:numId="44" w16cid:durableId="275346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39"/>
    <w:rsid w:val="00002F45"/>
    <w:rsid w:val="0000500D"/>
    <w:rsid w:val="0001313F"/>
    <w:rsid w:val="000136BB"/>
    <w:rsid w:val="000208DC"/>
    <w:rsid w:val="000248B9"/>
    <w:rsid w:val="00026A14"/>
    <w:rsid w:val="00027603"/>
    <w:rsid w:val="0003086A"/>
    <w:rsid w:val="000344B4"/>
    <w:rsid w:val="000434AB"/>
    <w:rsid w:val="0004730F"/>
    <w:rsid w:val="00056681"/>
    <w:rsid w:val="000606E6"/>
    <w:rsid w:val="00061C03"/>
    <w:rsid w:val="0006280E"/>
    <w:rsid w:val="0008296C"/>
    <w:rsid w:val="000906A7"/>
    <w:rsid w:val="000934D6"/>
    <w:rsid w:val="000A0CE9"/>
    <w:rsid w:val="000C1C69"/>
    <w:rsid w:val="000C6F10"/>
    <w:rsid w:val="000C7398"/>
    <w:rsid w:val="000D3066"/>
    <w:rsid w:val="000E0029"/>
    <w:rsid w:val="000E2C6A"/>
    <w:rsid w:val="000E3068"/>
    <w:rsid w:val="000E5A82"/>
    <w:rsid w:val="000F1C16"/>
    <w:rsid w:val="000F3C3E"/>
    <w:rsid w:val="000F3CC7"/>
    <w:rsid w:val="000F6ECE"/>
    <w:rsid w:val="000F7092"/>
    <w:rsid w:val="001022B1"/>
    <w:rsid w:val="001025DC"/>
    <w:rsid w:val="001030D3"/>
    <w:rsid w:val="00105AB6"/>
    <w:rsid w:val="001114CF"/>
    <w:rsid w:val="001152AD"/>
    <w:rsid w:val="001177AD"/>
    <w:rsid w:val="001204F2"/>
    <w:rsid w:val="001230AE"/>
    <w:rsid w:val="00126F4C"/>
    <w:rsid w:val="001302D0"/>
    <w:rsid w:val="00130447"/>
    <w:rsid w:val="001346C0"/>
    <w:rsid w:val="0013495D"/>
    <w:rsid w:val="00143B4A"/>
    <w:rsid w:val="00147410"/>
    <w:rsid w:val="0015519A"/>
    <w:rsid w:val="0015753E"/>
    <w:rsid w:val="00160009"/>
    <w:rsid w:val="001672EE"/>
    <w:rsid w:val="001703C3"/>
    <w:rsid w:val="001704A4"/>
    <w:rsid w:val="00170AF8"/>
    <w:rsid w:val="00173090"/>
    <w:rsid w:val="0018069F"/>
    <w:rsid w:val="00181DA6"/>
    <w:rsid w:val="00184FEC"/>
    <w:rsid w:val="00191AAA"/>
    <w:rsid w:val="00193A93"/>
    <w:rsid w:val="001A0634"/>
    <w:rsid w:val="001A14A7"/>
    <w:rsid w:val="001B16EF"/>
    <w:rsid w:val="001C00C0"/>
    <w:rsid w:val="001C16A3"/>
    <w:rsid w:val="001C25D4"/>
    <w:rsid w:val="001C4031"/>
    <w:rsid w:val="001C46F5"/>
    <w:rsid w:val="001C6F54"/>
    <w:rsid w:val="001D0A9A"/>
    <w:rsid w:val="001E6617"/>
    <w:rsid w:val="001E6DD7"/>
    <w:rsid w:val="001F0EE4"/>
    <w:rsid w:val="001F2B79"/>
    <w:rsid w:val="00213969"/>
    <w:rsid w:val="002223E6"/>
    <w:rsid w:val="00232220"/>
    <w:rsid w:val="002332FF"/>
    <w:rsid w:val="00234CF4"/>
    <w:rsid w:val="0024272A"/>
    <w:rsid w:val="00247CE7"/>
    <w:rsid w:val="002502E9"/>
    <w:rsid w:val="002535B0"/>
    <w:rsid w:val="00254250"/>
    <w:rsid w:val="00257177"/>
    <w:rsid w:val="002615B5"/>
    <w:rsid w:val="00262DA6"/>
    <w:rsid w:val="0026332C"/>
    <w:rsid w:val="0026752F"/>
    <w:rsid w:val="00267809"/>
    <w:rsid w:val="00272537"/>
    <w:rsid w:val="00276A83"/>
    <w:rsid w:val="00276BE6"/>
    <w:rsid w:val="0028189A"/>
    <w:rsid w:val="00282F51"/>
    <w:rsid w:val="002844DD"/>
    <w:rsid w:val="00284D3E"/>
    <w:rsid w:val="00286C8F"/>
    <w:rsid w:val="002928BE"/>
    <w:rsid w:val="00294A67"/>
    <w:rsid w:val="00294CDD"/>
    <w:rsid w:val="00297600"/>
    <w:rsid w:val="00297D43"/>
    <w:rsid w:val="002A3581"/>
    <w:rsid w:val="002A7551"/>
    <w:rsid w:val="002A7E46"/>
    <w:rsid w:val="002A7FF5"/>
    <w:rsid w:val="002B3AF7"/>
    <w:rsid w:val="002D0129"/>
    <w:rsid w:val="002D2C96"/>
    <w:rsid w:val="002D2F66"/>
    <w:rsid w:val="002D5152"/>
    <w:rsid w:val="002E2C93"/>
    <w:rsid w:val="002F4FD5"/>
    <w:rsid w:val="002F5D5E"/>
    <w:rsid w:val="00302C69"/>
    <w:rsid w:val="003142DB"/>
    <w:rsid w:val="003145D4"/>
    <w:rsid w:val="00321381"/>
    <w:rsid w:val="00321BF6"/>
    <w:rsid w:val="003325DD"/>
    <w:rsid w:val="00332E11"/>
    <w:rsid w:val="00343D72"/>
    <w:rsid w:val="003451C4"/>
    <w:rsid w:val="0034691A"/>
    <w:rsid w:val="003511F6"/>
    <w:rsid w:val="00355617"/>
    <w:rsid w:val="00363A23"/>
    <w:rsid w:val="00365107"/>
    <w:rsid w:val="003676EA"/>
    <w:rsid w:val="00382881"/>
    <w:rsid w:val="003914FC"/>
    <w:rsid w:val="003A24B0"/>
    <w:rsid w:val="003A2772"/>
    <w:rsid w:val="003A406F"/>
    <w:rsid w:val="003A6EA8"/>
    <w:rsid w:val="003A70AC"/>
    <w:rsid w:val="003B2F29"/>
    <w:rsid w:val="003B5C6A"/>
    <w:rsid w:val="003C0870"/>
    <w:rsid w:val="003C18E5"/>
    <w:rsid w:val="003D2716"/>
    <w:rsid w:val="003D5427"/>
    <w:rsid w:val="003D78AB"/>
    <w:rsid w:val="003E41BA"/>
    <w:rsid w:val="003F725C"/>
    <w:rsid w:val="003F7DC2"/>
    <w:rsid w:val="00400B50"/>
    <w:rsid w:val="00406C7D"/>
    <w:rsid w:val="00411301"/>
    <w:rsid w:val="004175A9"/>
    <w:rsid w:val="004205A9"/>
    <w:rsid w:val="004235DB"/>
    <w:rsid w:val="00423905"/>
    <w:rsid w:val="00424DE3"/>
    <w:rsid w:val="0042612E"/>
    <w:rsid w:val="00431B2A"/>
    <w:rsid w:val="00434D49"/>
    <w:rsid w:val="0044428D"/>
    <w:rsid w:val="00445437"/>
    <w:rsid w:val="00450175"/>
    <w:rsid w:val="00454770"/>
    <w:rsid w:val="00455BCB"/>
    <w:rsid w:val="00462439"/>
    <w:rsid w:val="0047267F"/>
    <w:rsid w:val="004920EB"/>
    <w:rsid w:val="004A1210"/>
    <w:rsid w:val="004A3747"/>
    <w:rsid w:val="004B0B1B"/>
    <w:rsid w:val="004E1BC1"/>
    <w:rsid w:val="004E649F"/>
    <w:rsid w:val="004F20E1"/>
    <w:rsid w:val="004F55A0"/>
    <w:rsid w:val="0050065A"/>
    <w:rsid w:val="0050284C"/>
    <w:rsid w:val="00507477"/>
    <w:rsid w:val="00507EBE"/>
    <w:rsid w:val="0051596E"/>
    <w:rsid w:val="0052047F"/>
    <w:rsid w:val="00526DA3"/>
    <w:rsid w:val="00527439"/>
    <w:rsid w:val="00527D06"/>
    <w:rsid w:val="00533BC7"/>
    <w:rsid w:val="005405C5"/>
    <w:rsid w:val="00552E5C"/>
    <w:rsid w:val="00553BB9"/>
    <w:rsid w:val="00554BC7"/>
    <w:rsid w:val="00557116"/>
    <w:rsid w:val="005734BF"/>
    <w:rsid w:val="00580E10"/>
    <w:rsid w:val="0058489D"/>
    <w:rsid w:val="00587030"/>
    <w:rsid w:val="0059326A"/>
    <w:rsid w:val="00593AFC"/>
    <w:rsid w:val="0059534E"/>
    <w:rsid w:val="005955B4"/>
    <w:rsid w:val="0059611B"/>
    <w:rsid w:val="005B190D"/>
    <w:rsid w:val="005B32DB"/>
    <w:rsid w:val="005B3BE7"/>
    <w:rsid w:val="005C7F11"/>
    <w:rsid w:val="005D1701"/>
    <w:rsid w:val="005D3103"/>
    <w:rsid w:val="005E00E0"/>
    <w:rsid w:val="005E50C9"/>
    <w:rsid w:val="005E6127"/>
    <w:rsid w:val="005E623A"/>
    <w:rsid w:val="005E67A1"/>
    <w:rsid w:val="005E68DD"/>
    <w:rsid w:val="005F0995"/>
    <w:rsid w:val="005F3057"/>
    <w:rsid w:val="005F554C"/>
    <w:rsid w:val="00606773"/>
    <w:rsid w:val="00607DB3"/>
    <w:rsid w:val="00611EE0"/>
    <w:rsid w:val="00615C06"/>
    <w:rsid w:val="00620ACE"/>
    <w:rsid w:val="00631DE1"/>
    <w:rsid w:val="00634369"/>
    <w:rsid w:val="0066110A"/>
    <w:rsid w:val="006641AB"/>
    <w:rsid w:val="00670A39"/>
    <w:rsid w:val="006714D9"/>
    <w:rsid w:val="00674027"/>
    <w:rsid w:val="006837BD"/>
    <w:rsid w:val="006843AA"/>
    <w:rsid w:val="00692E13"/>
    <w:rsid w:val="006935B8"/>
    <w:rsid w:val="00696A73"/>
    <w:rsid w:val="006A41B3"/>
    <w:rsid w:val="006B1B0E"/>
    <w:rsid w:val="006B6F38"/>
    <w:rsid w:val="006C143C"/>
    <w:rsid w:val="006C1982"/>
    <w:rsid w:val="006D0F84"/>
    <w:rsid w:val="006D6EDC"/>
    <w:rsid w:val="006D7049"/>
    <w:rsid w:val="006F78A3"/>
    <w:rsid w:val="00700832"/>
    <w:rsid w:val="00700E88"/>
    <w:rsid w:val="00711451"/>
    <w:rsid w:val="00712274"/>
    <w:rsid w:val="007130ED"/>
    <w:rsid w:val="007150B5"/>
    <w:rsid w:val="00725EE7"/>
    <w:rsid w:val="00730FFA"/>
    <w:rsid w:val="0073457B"/>
    <w:rsid w:val="0073628F"/>
    <w:rsid w:val="00737444"/>
    <w:rsid w:val="007414E5"/>
    <w:rsid w:val="00743FE2"/>
    <w:rsid w:val="0075343F"/>
    <w:rsid w:val="00754E7A"/>
    <w:rsid w:val="00757D81"/>
    <w:rsid w:val="00760694"/>
    <w:rsid w:val="00762B03"/>
    <w:rsid w:val="00763C4B"/>
    <w:rsid w:val="0076726A"/>
    <w:rsid w:val="007716E4"/>
    <w:rsid w:val="0077209D"/>
    <w:rsid w:val="00774EE4"/>
    <w:rsid w:val="007800F0"/>
    <w:rsid w:val="00781AAF"/>
    <w:rsid w:val="00784373"/>
    <w:rsid w:val="007878BC"/>
    <w:rsid w:val="007A1E08"/>
    <w:rsid w:val="007A2551"/>
    <w:rsid w:val="007A5F30"/>
    <w:rsid w:val="007A6342"/>
    <w:rsid w:val="007B16A2"/>
    <w:rsid w:val="007B6518"/>
    <w:rsid w:val="007B69E3"/>
    <w:rsid w:val="007C0085"/>
    <w:rsid w:val="007C1CFC"/>
    <w:rsid w:val="007C401D"/>
    <w:rsid w:val="007C7E85"/>
    <w:rsid w:val="007D298A"/>
    <w:rsid w:val="007D747C"/>
    <w:rsid w:val="007D7FE3"/>
    <w:rsid w:val="007E1A74"/>
    <w:rsid w:val="007E72E3"/>
    <w:rsid w:val="008044C7"/>
    <w:rsid w:val="0081150A"/>
    <w:rsid w:val="00813677"/>
    <w:rsid w:val="00813ABA"/>
    <w:rsid w:val="0081748F"/>
    <w:rsid w:val="0082129B"/>
    <w:rsid w:val="008219B9"/>
    <w:rsid w:val="00830294"/>
    <w:rsid w:val="00835A18"/>
    <w:rsid w:val="0084406B"/>
    <w:rsid w:val="00844DE2"/>
    <w:rsid w:val="00845E06"/>
    <w:rsid w:val="008509AA"/>
    <w:rsid w:val="008510B1"/>
    <w:rsid w:val="008516AD"/>
    <w:rsid w:val="008561FA"/>
    <w:rsid w:val="00856E5E"/>
    <w:rsid w:val="00863F9B"/>
    <w:rsid w:val="00864CA1"/>
    <w:rsid w:val="00866226"/>
    <w:rsid w:val="00866E8C"/>
    <w:rsid w:val="0087027A"/>
    <w:rsid w:val="00876FD6"/>
    <w:rsid w:val="0088221D"/>
    <w:rsid w:val="00890E01"/>
    <w:rsid w:val="0089166D"/>
    <w:rsid w:val="008936F1"/>
    <w:rsid w:val="008978DB"/>
    <w:rsid w:val="008A0CF3"/>
    <w:rsid w:val="008B730F"/>
    <w:rsid w:val="008C15B2"/>
    <w:rsid w:val="008C46C5"/>
    <w:rsid w:val="008C4F25"/>
    <w:rsid w:val="008D493B"/>
    <w:rsid w:val="008D50DF"/>
    <w:rsid w:val="008E35D9"/>
    <w:rsid w:val="008F1D60"/>
    <w:rsid w:val="008F6A34"/>
    <w:rsid w:val="00903506"/>
    <w:rsid w:val="00906BF6"/>
    <w:rsid w:val="00910AD3"/>
    <w:rsid w:val="00911659"/>
    <w:rsid w:val="00916A6F"/>
    <w:rsid w:val="009225C8"/>
    <w:rsid w:val="00923ACA"/>
    <w:rsid w:val="009244E2"/>
    <w:rsid w:val="00924A0D"/>
    <w:rsid w:val="009258E7"/>
    <w:rsid w:val="00931B2B"/>
    <w:rsid w:val="00931FE2"/>
    <w:rsid w:val="00947503"/>
    <w:rsid w:val="00953C38"/>
    <w:rsid w:val="00963B7F"/>
    <w:rsid w:val="009771C4"/>
    <w:rsid w:val="00983946"/>
    <w:rsid w:val="009839A8"/>
    <w:rsid w:val="009854FD"/>
    <w:rsid w:val="00985531"/>
    <w:rsid w:val="00985EB0"/>
    <w:rsid w:val="00987CD4"/>
    <w:rsid w:val="00987EBE"/>
    <w:rsid w:val="00990D1D"/>
    <w:rsid w:val="00991124"/>
    <w:rsid w:val="00993DCE"/>
    <w:rsid w:val="009941A1"/>
    <w:rsid w:val="0099451E"/>
    <w:rsid w:val="009A1566"/>
    <w:rsid w:val="009B1493"/>
    <w:rsid w:val="009B37D2"/>
    <w:rsid w:val="009B3AFD"/>
    <w:rsid w:val="009B478D"/>
    <w:rsid w:val="009B4E40"/>
    <w:rsid w:val="009C4684"/>
    <w:rsid w:val="009E3169"/>
    <w:rsid w:val="00A00DD1"/>
    <w:rsid w:val="00A01734"/>
    <w:rsid w:val="00A0253D"/>
    <w:rsid w:val="00A02FDD"/>
    <w:rsid w:val="00A07755"/>
    <w:rsid w:val="00A07BFE"/>
    <w:rsid w:val="00A108DE"/>
    <w:rsid w:val="00A12F55"/>
    <w:rsid w:val="00A14885"/>
    <w:rsid w:val="00A15771"/>
    <w:rsid w:val="00A21173"/>
    <w:rsid w:val="00A21E8E"/>
    <w:rsid w:val="00A23A6A"/>
    <w:rsid w:val="00A3002D"/>
    <w:rsid w:val="00A4222F"/>
    <w:rsid w:val="00A44722"/>
    <w:rsid w:val="00A4650D"/>
    <w:rsid w:val="00A501A9"/>
    <w:rsid w:val="00A52C81"/>
    <w:rsid w:val="00A56DBA"/>
    <w:rsid w:val="00A61BC7"/>
    <w:rsid w:val="00A64A2C"/>
    <w:rsid w:val="00A732DD"/>
    <w:rsid w:val="00A74F5E"/>
    <w:rsid w:val="00A760B9"/>
    <w:rsid w:val="00A76D09"/>
    <w:rsid w:val="00A81B6B"/>
    <w:rsid w:val="00A879F5"/>
    <w:rsid w:val="00A951D9"/>
    <w:rsid w:val="00AA6A61"/>
    <w:rsid w:val="00AB0747"/>
    <w:rsid w:val="00AB24CD"/>
    <w:rsid w:val="00AB5995"/>
    <w:rsid w:val="00AC1B96"/>
    <w:rsid w:val="00AC2513"/>
    <w:rsid w:val="00AC49E9"/>
    <w:rsid w:val="00AD2E49"/>
    <w:rsid w:val="00AD62D3"/>
    <w:rsid w:val="00AD6D28"/>
    <w:rsid w:val="00AE09B0"/>
    <w:rsid w:val="00AF1515"/>
    <w:rsid w:val="00AF4E1B"/>
    <w:rsid w:val="00B00859"/>
    <w:rsid w:val="00B0196E"/>
    <w:rsid w:val="00B11AE3"/>
    <w:rsid w:val="00B202FA"/>
    <w:rsid w:val="00B20742"/>
    <w:rsid w:val="00B30254"/>
    <w:rsid w:val="00B416EB"/>
    <w:rsid w:val="00B41BE9"/>
    <w:rsid w:val="00B52F43"/>
    <w:rsid w:val="00B5335E"/>
    <w:rsid w:val="00B63EEB"/>
    <w:rsid w:val="00B662A6"/>
    <w:rsid w:val="00B732AE"/>
    <w:rsid w:val="00B760B9"/>
    <w:rsid w:val="00B772C0"/>
    <w:rsid w:val="00B8020B"/>
    <w:rsid w:val="00B81D96"/>
    <w:rsid w:val="00B82746"/>
    <w:rsid w:val="00B85249"/>
    <w:rsid w:val="00B86D50"/>
    <w:rsid w:val="00B87212"/>
    <w:rsid w:val="00B94D50"/>
    <w:rsid w:val="00B95280"/>
    <w:rsid w:val="00BA6F05"/>
    <w:rsid w:val="00BB0185"/>
    <w:rsid w:val="00BB0FEC"/>
    <w:rsid w:val="00BB2659"/>
    <w:rsid w:val="00BB3B5C"/>
    <w:rsid w:val="00BB47CA"/>
    <w:rsid w:val="00BC552D"/>
    <w:rsid w:val="00BC6D80"/>
    <w:rsid w:val="00BE2C9A"/>
    <w:rsid w:val="00BE7A69"/>
    <w:rsid w:val="00BF7912"/>
    <w:rsid w:val="00C017DF"/>
    <w:rsid w:val="00C11B9E"/>
    <w:rsid w:val="00C14D8D"/>
    <w:rsid w:val="00C17419"/>
    <w:rsid w:val="00C17496"/>
    <w:rsid w:val="00C20CA7"/>
    <w:rsid w:val="00C214FA"/>
    <w:rsid w:val="00C25127"/>
    <w:rsid w:val="00C27C34"/>
    <w:rsid w:val="00C35204"/>
    <w:rsid w:val="00C36A18"/>
    <w:rsid w:val="00C37781"/>
    <w:rsid w:val="00C430A3"/>
    <w:rsid w:val="00C4317E"/>
    <w:rsid w:val="00C44F50"/>
    <w:rsid w:val="00C503FF"/>
    <w:rsid w:val="00C64009"/>
    <w:rsid w:val="00C75D2A"/>
    <w:rsid w:val="00C91D63"/>
    <w:rsid w:val="00CB7500"/>
    <w:rsid w:val="00CC6ACE"/>
    <w:rsid w:val="00CD1FA2"/>
    <w:rsid w:val="00CD2043"/>
    <w:rsid w:val="00CD436A"/>
    <w:rsid w:val="00CE0D29"/>
    <w:rsid w:val="00CF009A"/>
    <w:rsid w:val="00CF4F55"/>
    <w:rsid w:val="00D04B5D"/>
    <w:rsid w:val="00D12E67"/>
    <w:rsid w:val="00D218F8"/>
    <w:rsid w:val="00D32D78"/>
    <w:rsid w:val="00D35D21"/>
    <w:rsid w:val="00D378B1"/>
    <w:rsid w:val="00D44616"/>
    <w:rsid w:val="00D45D94"/>
    <w:rsid w:val="00D52893"/>
    <w:rsid w:val="00D52968"/>
    <w:rsid w:val="00D56EA4"/>
    <w:rsid w:val="00D610B3"/>
    <w:rsid w:val="00D65DFE"/>
    <w:rsid w:val="00D66113"/>
    <w:rsid w:val="00D703BF"/>
    <w:rsid w:val="00D73D39"/>
    <w:rsid w:val="00D74100"/>
    <w:rsid w:val="00D74A08"/>
    <w:rsid w:val="00D86AF8"/>
    <w:rsid w:val="00D94A60"/>
    <w:rsid w:val="00DA3DC9"/>
    <w:rsid w:val="00DB7E18"/>
    <w:rsid w:val="00DC41DB"/>
    <w:rsid w:val="00DC4C89"/>
    <w:rsid w:val="00DD37FC"/>
    <w:rsid w:val="00DD3B10"/>
    <w:rsid w:val="00DD54BD"/>
    <w:rsid w:val="00DE0263"/>
    <w:rsid w:val="00DE0484"/>
    <w:rsid w:val="00DE1C73"/>
    <w:rsid w:val="00DE5007"/>
    <w:rsid w:val="00DE5C73"/>
    <w:rsid w:val="00DF7BCE"/>
    <w:rsid w:val="00E00248"/>
    <w:rsid w:val="00E02848"/>
    <w:rsid w:val="00E114FC"/>
    <w:rsid w:val="00E12008"/>
    <w:rsid w:val="00E268D0"/>
    <w:rsid w:val="00E30419"/>
    <w:rsid w:val="00E31A9C"/>
    <w:rsid w:val="00E32C1B"/>
    <w:rsid w:val="00E35CD2"/>
    <w:rsid w:val="00E364F8"/>
    <w:rsid w:val="00E42091"/>
    <w:rsid w:val="00E42A6A"/>
    <w:rsid w:val="00E469A9"/>
    <w:rsid w:val="00E52FE0"/>
    <w:rsid w:val="00E53216"/>
    <w:rsid w:val="00E56E8E"/>
    <w:rsid w:val="00E57FA1"/>
    <w:rsid w:val="00E619BA"/>
    <w:rsid w:val="00E62BF1"/>
    <w:rsid w:val="00E63FB6"/>
    <w:rsid w:val="00E74AD2"/>
    <w:rsid w:val="00E74DD3"/>
    <w:rsid w:val="00E7523D"/>
    <w:rsid w:val="00E8265C"/>
    <w:rsid w:val="00E84550"/>
    <w:rsid w:val="00E86245"/>
    <w:rsid w:val="00E90A18"/>
    <w:rsid w:val="00E93CDF"/>
    <w:rsid w:val="00E94CD9"/>
    <w:rsid w:val="00EA1878"/>
    <w:rsid w:val="00EA2BAD"/>
    <w:rsid w:val="00EB47C4"/>
    <w:rsid w:val="00EB6B82"/>
    <w:rsid w:val="00EC0BEE"/>
    <w:rsid w:val="00EC50D1"/>
    <w:rsid w:val="00EC5F56"/>
    <w:rsid w:val="00EC78B9"/>
    <w:rsid w:val="00ED0A84"/>
    <w:rsid w:val="00ED581C"/>
    <w:rsid w:val="00EE5825"/>
    <w:rsid w:val="00EE6E18"/>
    <w:rsid w:val="00EE7134"/>
    <w:rsid w:val="00F00AD7"/>
    <w:rsid w:val="00F00FF5"/>
    <w:rsid w:val="00F0202A"/>
    <w:rsid w:val="00F0585F"/>
    <w:rsid w:val="00F06421"/>
    <w:rsid w:val="00F211B9"/>
    <w:rsid w:val="00F278F1"/>
    <w:rsid w:val="00F30DCE"/>
    <w:rsid w:val="00F318EF"/>
    <w:rsid w:val="00F3520E"/>
    <w:rsid w:val="00F377DA"/>
    <w:rsid w:val="00F40FA4"/>
    <w:rsid w:val="00F578B7"/>
    <w:rsid w:val="00F578E1"/>
    <w:rsid w:val="00F57B8F"/>
    <w:rsid w:val="00F61172"/>
    <w:rsid w:val="00F63000"/>
    <w:rsid w:val="00F81B34"/>
    <w:rsid w:val="00F90384"/>
    <w:rsid w:val="00F90735"/>
    <w:rsid w:val="00F919A6"/>
    <w:rsid w:val="00F91E70"/>
    <w:rsid w:val="00F935BC"/>
    <w:rsid w:val="00FA0428"/>
    <w:rsid w:val="00FA6D1B"/>
    <w:rsid w:val="00FB00D6"/>
    <w:rsid w:val="00FC0656"/>
    <w:rsid w:val="00FC083E"/>
    <w:rsid w:val="00FC515A"/>
    <w:rsid w:val="00FC6DF8"/>
    <w:rsid w:val="00FD1302"/>
    <w:rsid w:val="00FD57EC"/>
    <w:rsid w:val="00FD73D6"/>
    <w:rsid w:val="00FE01EA"/>
    <w:rsid w:val="00FF44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5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2FDD"/>
    <w:pPr>
      <w:spacing w:after="160" w:line="252" w:lineRule="auto"/>
    </w:pPr>
    <w:rPr>
      <w:rFonts w:ascii="Calibri" w:eastAsia="Calibri" w:hAnsi="Calibri" w:cs="Calibri"/>
      <w:sz w:val="22"/>
      <w:szCs w:val="22"/>
      <w:lang w:val="en-US" w:bidi="ar-SA"/>
    </w:rPr>
  </w:style>
  <w:style w:type="paragraph" w:styleId="Antrat1">
    <w:name w:val="heading 1"/>
    <w:basedOn w:val="Antrat"/>
    <w:next w:val="Pagrindinistekstas"/>
    <w:uiPriority w:val="9"/>
    <w:qFormat/>
    <w:pPr>
      <w:numPr>
        <w:numId w:val="1"/>
      </w:numPr>
      <w:spacing w:before="240"/>
      <w:outlineLvl w:val="0"/>
    </w:pPr>
    <w:rPr>
      <w:b/>
      <w:bCs/>
      <w:sz w:val="36"/>
      <w:szCs w:val="36"/>
    </w:rPr>
  </w:style>
  <w:style w:type="paragraph" w:styleId="Antrat4">
    <w:name w:val="heading 4"/>
    <w:basedOn w:val="Antrat"/>
    <w:next w:val="Pagrindinistekstas"/>
    <w:uiPriority w:val="9"/>
    <w:semiHidden/>
    <w:unhideWhenUsed/>
    <w:qFormat/>
    <w:pPr>
      <w:numPr>
        <w:ilvl w:val="3"/>
        <w:numId w:val="1"/>
      </w:numPr>
      <w:outlineLvl w:val="3"/>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Batang;바탕" w:hAnsi="Symbol" w:cs="Symbol"/>
      <w:sz w:val="24"/>
      <w:szCs w:val="24"/>
      <w:lang w:val="lt-LT" w:eastAsia="lt-LT"/>
    </w:rPr>
  </w:style>
  <w:style w:type="character" w:customStyle="1" w:styleId="WW8Num2z1">
    <w:name w:val="WW8Num2z1"/>
    <w:qFormat/>
    <w:rPr>
      <w:rFonts w:ascii="Times New Roman" w:hAnsi="Times New Roman" w:cs="Times New Roman"/>
      <w:sz w:val="24"/>
      <w:szCs w:val="24"/>
      <w:lang w:val="lt-LT" w:eastAsia="ko-KR"/>
    </w:rPr>
  </w:style>
  <w:style w:type="character" w:customStyle="1" w:styleId="WW8Num2z2">
    <w:name w:val="WW8Num2z2"/>
    <w:qFormat/>
    <w:rPr>
      <w:rFonts w:ascii="Wingdings" w:hAnsi="Wingdings" w:cs="Wingdings"/>
    </w:rPr>
  </w:style>
  <w:style w:type="character" w:customStyle="1" w:styleId="WW8Num2z4">
    <w:name w:val="WW8Num2z4"/>
    <w:qFormat/>
    <w:rPr>
      <w:rFonts w:ascii="Courier New" w:hAnsi="Courier New" w:cs="Courier New"/>
    </w:rPr>
  </w:style>
  <w:style w:type="character" w:customStyle="1" w:styleId="WW8Num3z0">
    <w:name w:val="WW8Num3z0"/>
    <w:qFormat/>
    <w:rPr>
      <w:rFonts w:cs="Times New Roman"/>
    </w:rPr>
  </w:style>
  <w:style w:type="character" w:customStyle="1" w:styleId="WW8Num3z1">
    <w:name w:val="WW8Num3z1"/>
    <w:qFormat/>
    <w:rPr>
      <w:rFonts w:ascii="Times New Roman" w:eastAsia="Times New Roman" w:hAnsi="Times New Roman" w:cs="Times New Roman"/>
      <w:b/>
      <w:bCs w:val="0"/>
      <w:color w:val="000000"/>
      <w:sz w:val="24"/>
      <w:szCs w:val="24"/>
      <w:lang w:val="lt-LT"/>
    </w:rPr>
  </w:style>
  <w:style w:type="character" w:customStyle="1" w:styleId="WW8Num4z0">
    <w:name w:val="WW8Num4z0"/>
    <w:qFormat/>
  </w:style>
  <w:style w:type="character" w:customStyle="1" w:styleId="WW8Num4z1">
    <w:name w:val="WW8Num4z1"/>
    <w:qFormat/>
    <w:rPr>
      <w:rFonts w:ascii="Times New Roman" w:eastAsia="Times New Roman" w:hAnsi="Times New Roman" w:cs="Times New Roman"/>
      <w:color w:val="000000"/>
      <w:sz w:val="24"/>
      <w:szCs w:val="24"/>
      <w:lang w:val="lt-LT" w:eastAsia="lt-LT"/>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5z0">
    <w:name w:val="WW8Num5z0"/>
    <w:qFormat/>
  </w:style>
  <w:style w:type="character" w:customStyle="1" w:styleId="WW8Num5z1">
    <w:name w:val="WW8Num5z1"/>
    <w:qFormat/>
    <w:rPr>
      <w:rFonts w:ascii="Times New Roman" w:eastAsia="Times New Roman" w:hAnsi="Times New Roman" w:cs="Times New Roman"/>
      <w:sz w:val="24"/>
      <w:szCs w:val="24"/>
      <w:lang w:val="lt-LT"/>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rPr>
      <w:rFonts w:ascii="Times New Roman" w:eastAsia="Times New Roman" w:hAnsi="Times New Roman" w:cs="Times New Roman"/>
      <w:sz w:val="24"/>
      <w:szCs w:val="24"/>
      <w:lang w:val="lt-LT"/>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cs="Times New Roman"/>
    </w:rPr>
  </w:style>
  <w:style w:type="character" w:customStyle="1" w:styleId="WW8Num16z1">
    <w:name w:val="WW8Num16z1"/>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Times New Roman"/>
    </w:rPr>
  </w:style>
  <w:style w:type="character" w:customStyle="1" w:styleId="WW8Num19z1">
    <w:name w:val="WW8Num19z1"/>
    <w:qFormat/>
  </w:style>
  <w:style w:type="character" w:customStyle="1" w:styleId="DiagramaDiagrama">
    <w:name w:val="Diagrama Diagrama"/>
    <w:qFormat/>
    <w:rPr>
      <w:rFonts w:ascii="Segoe UI" w:hAnsi="Segoe UI" w:cs="Segoe UI"/>
      <w:sz w:val="18"/>
      <w:szCs w:val="18"/>
    </w:rPr>
  </w:style>
  <w:style w:type="character" w:customStyle="1" w:styleId="Internetosaitas">
    <w:name w:val="Interneto saitas"/>
    <w:rPr>
      <w:color w:val="0000FF"/>
      <w:u w:val="single"/>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Debesliotekstas">
    <w:name w:val="Balloon Text"/>
    <w:basedOn w:val="prastasis"/>
    <w:qFormat/>
    <w:pPr>
      <w:spacing w:after="0" w:line="240" w:lineRule="auto"/>
    </w:pPr>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qFormat/>
    <w:pPr>
      <w:ind w:left="1296"/>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Lentelstinklelis">
    <w:name w:val="Table Grid"/>
    <w:basedOn w:val="prastojilentel"/>
    <w:uiPriority w:val="39"/>
    <w:rsid w:val="005E68DD"/>
    <w:pPr>
      <w:suppressAutoHyphens w:val="0"/>
    </w:pPr>
    <w:rPr>
      <w:rFonts w:ascii="Aptos" w:eastAsia="Aptos" w:hAnsi="Aptos" w:cs="Times New Roman"/>
      <w:kern w:val="2"/>
      <w:sz w:val="22"/>
      <w:szCs w:val="22"/>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6127"/>
    <w:pPr>
      <w:suppressAutoHyphens w:val="0"/>
    </w:pPr>
    <w:rPr>
      <w:rFonts w:ascii="Calibri" w:eastAsia="Calibri" w:hAnsi="Calibri" w:cs="Calibri"/>
      <w:sz w:val="22"/>
      <w:szCs w:val="22"/>
      <w:lang w:val="en-US" w:bidi="ar-SA"/>
    </w:rPr>
  </w:style>
  <w:style w:type="character" w:styleId="Komentaronuoroda">
    <w:name w:val="annotation reference"/>
    <w:basedOn w:val="Numatytasispastraiposriftas"/>
    <w:uiPriority w:val="99"/>
    <w:semiHidden/>
    <w:unhideWhenUsed/>
    <w:rsid w:val="00953C38"/>
    <w:rPr>
      <w:sz w:val="16"/>
      <w:szCs w:val="16"/>
    </w:rPr>
  </w:style>
  <w:style w:type="paragraph" w:styleId="Komentarotekstas">
    <w:name w:val="annotation text"/>
    <w:basedOn w:val="prastasis"/>
    <w:link w:val="KomentarotekstasDiagrama"/>
    <w:uiPriority w:val="99"/>
    <w:unhideWhenUsed/>
    <w:rsid w:val="00953C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3C38"/>
    <w:rPr>
      <w:rFonts w:ascii="Calibri" w:eastAsia="Calibri" w:hAnsi="Calibri" w:cs="Calibri"/>
      <w:sz w:val="20"/>
      <w:szCs w:val="20"/>
      <w:lang w:val="en-US" w:bidi="ar-SA"/>
    </w:rPr>
  </w:style>
  <w:style w:type="paragraph" w:styleId="Komentarotema">
    <w:name w:val="annotation subject"/>
    <w:basedOn w:val="Komentarotekstas"/>
    <w:next w:val="Komentarotekstas"/>
    <w:link w:val="KomentarotemaDiagrama"/>
    <w:uiPriority w:val="99"/>
    <w:semiHidden/>
    <w:unhideWhenUsed/>
    <w:rsid w:val="00953C38"/>
    <w:rPr>
      <w:b/>
      <w:bCs/>
    </w:rPr>
  </w:style>
  <w:style w:type="character" w:customStyle="1" w:styleId="KomentarotemaDiagrama">
    <w:name w:val="Komentaro tema Diagrama"/>
    <w:basedOn w:val="KomentarotekstasDiagrama"/>
    <w:link w:val="Komentarotema"/>
    <w:uiPriority w:val="99"/>
    <w:semiHidden/>
    <w:rsid w:val="00953C38"/>
    <w:rPr>
      <w:rFonts w:ascii="Calibri" w:eastAsia="Calibri" w:hAnsi="Calibri" w:cs="Calibri"/>
      <w:b/>
      <w:bCs/>
      <w:sz w:val="20"/>
      <w:szCs w:val="20"/>
      <w:lang w:val="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1B16EF"/>
    <w:rPr>
      <w:rFonts w:ascii="Calibri" w:eastAsia="Calibri" w:hAnsi="Calibri" w:cs="Calibri"/>
      <w:sz w:val="22"/>
      <w:szCs w:val="22"/>
      <w:lang w:val="en-US" w:bidi="ar-SA"/>
    </w:rPr>
  </w:style>
  <w:style w:type="character" w:customStyle="1" w:styleId="normaltextrun">
    <w:name w:val="normaltextrun"/>
    <w:basedOn w:val="Numatytasispastraiposriftas"/>
    <w:rsid w:val="0088221D"/>
  </w:style>
  <w:style w:type="character" w:customStyle="1" w:styleId="contentcontrolboundarysink">
    <w:name w:val="contentcontrolboundarysink"/>
    <w:basedOn w:val="Numatytasispastraiposriftas"/>
    <w:rsid w:val="0088221D"/>
  </w:style>
  <w:style w:type="character" w:customStyle="1" w:styleId="eop">
    <w:name w:val="eop"/>
    <w:basedOn w:val="Numatytasispastraiposriftas"/>
    <w:rsid w:val="0088221D"/>
  </w:style>
  <w:style w:type="paragraph" w:styleId="Antrats">
    <w:name w:val="header"/>
    <w:basedOn w:val="prastasis"/>
    <w:link w:val="AntratsDiagrama"/>
    <w:uiPriority w:val="99"/>
    <w:rsid w:val="009839A8"/>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9839A8"/>
    <w:rPr>
      <w:rFonts w:ascii="Times New Roman" w:eastAsia="Times New Roman" w:hAnsi="Times New Roman" w:cs="Times New Roman"/>
      <w:lang w:bidi="ar-SA"/>
    </w:rPr>
  </w:style>
  <w:style w:type="paragraph" w:styleId="Porat">
    <w:name w:val="footer"/>
    <w:basedOn w:val="prastasis"/>
    <w:link w:val="PoratDiagrama"/>
    <w:uiPriority w:val="99"/>
    <w:unhideWhenUsed/>
    <w:rsid w:val="009854F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854FD"/>
    <w:rPr>
      <w:rFonts w:ascii="Calibri" w:eastAsia="Calibri" w:hAnsi="Calibri" w:cs="Calibr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8559">
      <w:bodyDiv w:val="1"/>
      <w:marLeft w:val="0"/>
      <w:marRight w:val="0"/>
      <w:marTop w:val="0"/>
      <w:marBottom w:val="0"/>
      <w:divBdr>
        <w:top w:val="none" w:sz="0" w:space="0" w:color="auto"/>
        <w:left w:val="none" w:sz="0" w:space="0" w:color="auto"/>
        <w:bottom w:val="none" w:sz="0" w:space="0" w:color="auto"/>
        <w:right w:val="none" w:sz="0" w:space="0" w:color="auto"/>
      </w:divBdr>
    </w:div>
    <w:div w:id="762531993">
      <w:bodyDiv w:val="1"/>
      <w:marLeft w:val="0"/>
      <w:marRight w:val="0"/>
      <w:marTop w:val="0"/>
      <w:marBottom w:val="0"/>
      <w:divBdr>
        <w:top w:val="none" w:sz="0" w:space="0" w:color="auto"/>
        <w:left w:val="none" w:sz="0" w:space="0" w:color="auto"/>
        <w:bottom w:val="none" w:sz="0" w:space="0" w:color="auto"/>
        <w:right w:val="none" w:sz="0" w:space="0" w:color="auto"/>
      </w:divBdr>
    </w:div>
    <w:div w:id="1540970574">
      <w:bodyDiv w:val="1"/>
      <w:marLeft w:val="0"/>
      <w:marRight w:val="0"/>
      <w:marTop w:val="0"/>
      <w:marBottom w:val="0"/>
      <w:divBdr>
        <w:top w:val="none" w:sz="0" w:space="0" w:color="auto"/>
        <w:left w:val="none" w:sz="0" w:space="0" w:color="auto"/>
        <w:bottom w:val="none" w:sz="0" w:space="0" w:color="auto"/>
        <w:right w:val="none" w:sz="0" w:space="0" w:color="auto"/>
      </w:divBdr>
      <w:divsChild>
        <w:div w:id="1331760981">
          <w:marLeft w:val="0"/>
          <w:marRight w:val="0"/>
          <w:marTop w:val="0"/>
          <w:marBottom w:val="0"/>
          <w:divBdr>
            <w:top w:val="none" w:sz="0" w:space="0" w:color="auto"/>
            <w:left w:val="none" w:sz="0" w:space="0" w:color="auto"/>
            <w:bottom w:val="none" w:sz="0" w:space="0" w:color="auto"/>
            <w:right w:val="none" w:sz="0" w:space="0" w:color="auto"/>
          </w:divBdr>
        </w:div>
        <w:div w:id="1416433292">
          <w:marLeft w:val="0"/>
          <w:marRight w:val="0"/>
          <w:marTop w:val="0"/>
          <w:marBottom w:val="0"/>
          <w:divBdr>
            <w:top w:val="none" w:sz="0" w:space="0" w:color="auto"/>
            <w:left w:val="none" w:sz="0" w:space="0" w:color="auto"/>
            <w:bottom w:val="none" w:sz="0" w:space="0" w:color="auto"/>
            <w:right w:val="none" w:sz="0" w:space="0" w:color="auto"/>
          </w:divBdr>
        </w:div>
        <w:div w:id="906843918">
          <w:marLeft w:val="0"/>
          <w:marRight w:val="0"/>
          <w:marTop w:val="0"/>
          <w:marBottom w:val="0"/>
          <w:divBdr>
            <w:top w:val="none" w:sz="0" w:space="0" w:color="auto"/>
            <w:left w:val="none" w:sz="0" w:space="0" w:color="auto"/>
            <w:bottom w:val="none" w:sz="0" w:space="0" w:color="auto"/>
            <w:right w:val="none" w:sz="0" w:space="0" w:color="auto"/>
          </w:divBdr>
        </w:div>
        <w:div w:id="1740059741">
          <w:marLeft w:val="0"/>
          <w:marRight w:val="0"/>
          <w:marTop w:val="0"/>
          <w:marBottom w:val="0"/>
          <w:divBdr>
            <w:top w:val="none" w:sz="0" w:space="0" w:color="auto"/>
            <w:left w:val="none" w:sz="0" w:space="0" w:color="auto"/>
            <w:bottom w:val="none" w:sz="0" w:space="0" w:color="auto"/>
            <w:right w:val="none" w:sz="0" w:space="0" w:color="auto"/>
          </w:divBdr>
        </w:div>
        <w:div w:id="494806512">
          <w:marLeft w:val="0"/>
          <w:marRight w:val="0"/>
          <w:marTop w:val="0"/>
          <w:marBottom w:val="0"/>
          <w:divBdr>
            <w:top w:val="none" w:sz="0" w:space="0" w:color="auto"/>
            <w:left w:val="none" w:sz="0" w:space="0" w:color="auto"/>
            <w:bottom w:val="none" w:sz="0" w:space="0" w:color="auto"/>
            <w:right w:val="none" w:sz="0" w:space="0" w:color="auto"/>
          </w:divBdr>
        </w:div>
        <w:div w:id="1650750614">
          <w:marLeft w:val="0"/>
          <w:marRight w:val="0"/>
          <w:marTop w:val="0"/>
          <w:marBottom w:val="0"/>
          <w:divBdr>
            <w:top w:val="none" w:sz="0" w:space="0" w:color="auto"/>
            <w:left w:val="none" w:sz="0" w:space="0" w:color="auto"/>
            <w:bottom w:val="none" w:sz="0" w:space="0" w:color="auto"/>
            <w:right w:val="none" w:sz="0" w:space="0" w:color="auto"/>
          </w:divBdr>
        </w:div>
        <w:div w:id="768161891">
          <w:marLeft w:val="0"/>
          <w:marRight w:val="0"/>
          <w:marTop w:val="0"/>
          <w:marBottom w:val="0"/>
          <w:divBdr>
            <w:top w:val="none" w:sz="0" w:space="0" w:color="auto"/>
            <w:left w:val="none" w:sz="0" w:space="0" w:color="auto"/>
            <w:bottom w:val="none" w:sz="0" w:space="0" w:color="auto"/>
            <w:right w:val="none" w:sz="0" w:space="0" w:color="auto"/>
          </w:divBdr>
        </w:div>
        <w:div w:id="311983582">
          <w:marLeft w:val="0"/>
          <w:marRight w:val="0"/>
          <w:marTop w:val="0"/>
          <w:marBottom w:val="0"/>
          <w:divBdr>
            <w:top w:val="none" w:sz="0" w:space="0" w:color="auto"/>
            <w:left w:val="none" w:sz="0" w:space="0" w:color="auto"/>
            <w:bottom w:val="none" w:sz="0" w:space="0" w:color="auto"/>
            <w:right w:val="none" w:sz="0" w:space="0" w:color="auto"/>
          </w:divBdr>
        </w:div>
        <w:div w:id="725614796">
          <w:marLeft w:val="0"/>
          <w:marRight w:val="0"/>
          <w:marTop w:val="0"/>
          <w:marBottom w:val="0"/>
          <w:divBdr>
            <w:top w:val="none" w:sz="0" w:space="0" w:color="auto"/>
            <w:left w:val="none" w:sz="0" w:space="0" w:color="auto"/>
            <w:bottom w:val="none" w:sz="0" w:space="0" w:color="auto"/>
            <w:right w:val="none" w:sz="0" w:space="0" w:color="auto"/>
          </w:divBdr>
        </w:div>
        <w:div w:id="218981092">
          <w:marLeft w:val="0"/>
          <w:marRight w:val="0"/>
          <w:marTop w:val="0"/>
          <w:marBottom w:val="0"/>
          <w:divBdr>
            <w:top w:val="none" w:sz="0" w:space="0" w:color="auto"/>
            <w:left w:val="none" w:sz="0" w:space="0" w:color="auto"/>
            <w:bottom w:val="none" w:sz="0" w:space="0" w:color="auto"/>
            <w:right w:val="none" w:sz="0" w:space="0" w:color="auto"/>
          </w:divBdr>
        </w:div>
      </w:divsChild>
    </w:div>
    <w:div w:id="1586106560">
      <w:bodyDiv w:val="1"/>
      <w:marLeft w:val="0"/>
      <w:marRight w:val="0"/>
      <w:marTop w:val="0"/>
      <w:marBottom w:val="0"/>
      <w:divBdr>
        <w:top w:val="none" w:sz="0" w:space="0" w:color="auto"/>
        <w:left w:val="none" w:sz="0" w:space="0" w:color="auto"/>
        <w:bottom w:val="none" w:sz="0" w:space="0" w:color="auto"/>
        <w:right w:val="none" w:sz="0" w:space="0" w:color="auto"/>
      </w:divBdr>
      <w:divsChild>
        <w:div w:id="1159924505">
          <w:marLeft w:val="0"/>
          <w:marRight w:val="0"/>
          <w:marTop w:val="0"/>
          <w:marBottom w:val="0"/>
          <w:divBdr>
            <w:top w:val="none" w:sz="0" w:space="0" w:color="auto"/>
            <w:left w:val="none" w:sz="0" w:space="0" w:color="auto"/>
            <w:bottom w:val="none" w:sz="0" w:space="0" w:color="auto"/>
            <w:right w:val="none" w:sz="0" w:space="0" w:color="auto"/>
          </w:divBdr>
        </w:div>
        <w:div w:id="784035321">
          <w:marLeft w:val="0"/>
          <w:marRight w:val="0"/>
          <w:marTop w:val="0"/>
          <w:marBottom w:val="0"/>
          <w:divBdr>
            <w:top w:val="none" w:sz="0" w:space="0" w:color="auto"/>
            <w:left w:val="none" w:sz="0" w:space="0" w:color="auto"/>
            <w:bottom w:val="none" w:sz="0" w:space="0" w:color="auto"/>
            <w:right w:val="none" w:sz="0" w:space="0" w:color="auto"/>
          </w:divBdr>
        </w:div>
        <w:div w:id="1804037537">
          <w:marLeft w:val="0"/>
          <w:marRight w:val="0"/>
          <w:marTop w:val="0"/>
          <w:marBottom w:val="0"/>
          <w:divBdr>
            <w:top w:val="none" w:sz="0" w:space="0" w:color="auto"/>
            <w:left w:val="none" w:sz="0" w:space="0" w:color="auto"/>
            <w:bottom w:val="none" w:sz="0" w:space="0" w:color="auto"/>
            <w:right w:val="none" w:sz="0" w:space="0" w:color="auto"/>
          </w:divBdr>
        </w:div>
        <w:div w:id="66466721">
          <w:marLeft w:val="0"/>
          <w:marRight w:val="0"/>
          <w:marTop w:val="0"/>
          <w:marBottom w:val="0"/>
          <w:divBdr>
            <w:top w:val="none" w:sz="0" w:space="0" w:color="auto"/>
            <w:left w:val="none" w:sz="0" w:space="0" w:color="auto"/>
            <w:bottom w:val="none" w:sz="0" w:space="0" w:color="auto"/>
            <w:right w:val="none" w:sz="0" w:space="0" w:color="auto"/>
          </w:divBdr>
        </w:div>
        <w:div w:id="1938630896">
          <w:marLeft w:val="0"/>
          <w:marRight w:val="0"/>
          <w:marTop w:val="0"/>
          <w:marBottom w:val="0"/>
          <w:divBdr>
            <w:top w:val="none" w:sz="0" w:space="0" w:color="auto"/>
            <w:left w:val="none" w:sz="0" w:space="0" w:color="auto"/>
            <w:bottom w:val="none" w:sz="0" w:space="0" w:color="auto"/>
            <w:right w:val="none" w:sz="0" w:space="0" w:color="auto"/>
          </w:divBdr>
        </w:div>
        <w:div w:id="343676590">
          <w:marLeft w:val="0"/>
          <w:marRight w:val="0"/>
          <w:marTop w:val="0"/>
          <w:marBottom w:val="0"/>
          <w:divBdr>
            <w:top w:val="none" w:sz="0" w:space="0" w:color="auto"/>
            <w:left w:val="none" w:sz="0" w:space="0" w:color="auto"/>
            <w:bottom w:val="none" w:sz="0" w:space="0" w:color="auto"/>
            <w:right w:val="none" w:sz="0" w:space="0" w:color="auto"/>
          </w:divBdr>
        </w:div>
        <w:div w:id="885529640">
          <w:marLeft w:val="0"/>
          <w:marRight w:val="0"/>
          <w:marTop w:val="0"/>
          <w:marBottom w:val="0"/>
          <w:divBdr>
            <w:top w:val="none" w:sz="0" w:space="0" w:color="auto"/>
            <w:left w:val="none" w:sz="0" w:space="0" w:color="auto"/>
            <w:bottom w:val="none" w:sz="0" w:space="0" w:color="auto"/>
            <w:right w:val="none" w:sz="0" w:space="0" w:color="auto"/>
          </w:divBdr>
        </w:div>
        <w:div w:id="100299764">
          <w:marLeft w:val="0"/>
          <w:marRight w:val="0"/>
          <w:marTop w:val="0"/>
          <w:marBottom w:val="0"/>
          <w:divBdr>
            <w:top w:val="none" w:sz="0" w:space="0" w:color="auto"/>
            <w:left w:val="none" w:sz="0" w:space="0" w:color="auto"/>
            <w:bottom w:val="none" w:sz="0" w:space="0" w:color="auto"/>
            <w:right w:val="none" w:sz="0" w:space="0" w:color="auto"/>
          </w:divBdr>
        </w:div>
        <w:div w:id="1889338229">
          <w:marLeft w:val="0"/>
          <w:marRight w:val="0"/>
          <w:marTop w:val="0"/>
          <w:marBottom w:val="0"/>
          <w:divBdr>
            <w:top w:val="none" w:sz="0" w:space="0" w:color="auto"/>
            <w:left w:val="none" w:sz="0" w:space="0" w:color="auto"/>
            <w:bottom w:val="none" w:sz="0" w:space="0" w:color="auto"/>
            <w:right w:val="none" w:sz="0" w:space="0" w:color="auto"/>
          </w:divBdr>
        </w:div>
        <w:div w:id="16855962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vilas.budvytis@silute.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3864CA3EC47369B53F6E3EDD1A751"/>
        <w:category>
          <w:name w:val="General"/>
          <w:gallery w:val="placeholder"/>
        </w:category>
        <w:types>
          <w:type w:val="bbPlcHdr"/>
        </w:types>
        <w:behaviors>
          <w:behavior w:val="content"/>
        </w:behaviors>
        <w:guid w:val="{FFAB43AC-1101-4329-BCBA-1D2F947F5335}"/>
      </w:docPartPr>
      <w:docPartBody>
        <w:p w:rsidR="00771378" w:rsidRDefault="00771378" w:rsidP="00771378">
          <w:pPr>
            <w:pStyle w:val="C863864CA3EC47369B53F6E3EDD1A751"/>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atang;바탕">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78"/>
    <w:rsid w:val="000D46D0"/>
    <w:rsid w:val="00147410"/>
    <w:rsid w:val="001530F2"/>
    <w:rsid w:val="001B7A4A"/>
    <w:rsid w:val="00273753"/>
    <w:rsid w:val="00302C69"/>
    <w:rsid w:val="00321BF6"/>
    <w:rsid w:val="004949D3"/>
    <w:rsid w:val="00666994"/>
    <w:rsid w:val="006B1B0E"/>
    <w:rsid w:val="00771378"/>
    <w:rsid w:val="00830294"/>
    <w:rsid w:val="009D415C"/>
    <w:rsid w:val="00A15771"/>
    <w:rsid w:val="00AC2513"/>
    <w:rsid w:val="00B20742"/>
    <w:rsid w:val="00B8020B"/>
    <w:rsid w:val="00BC6EFF"/>
    <w:rsid w:val="00C721F7"/>
    <w:rsid w:val="00DE7BDF"/>
    <w:rsid w:val="00E00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71378"/>
    <w:rPr>
      <w:color w:val="808080"/>
    </w:rPr>
  </w:style>
  <w:style w:type="paragraph" w:customStyle="1" w:styleId="C863864CA3EC47369B53F6E3EDD1A751">
    <w:name w:val="C863864CA3EC47369B53F6E3EDD1A751"/>
    <w:rsid w:val="00771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467A-B144-461B-ADAF-8782CED0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10739</Words>
  <Characters>6122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2025-05-19T18:35:00Z</cp:lastPrinted>
  <dcterms:created xsi:type="dcterms:W3CDTF">2025-07-01T13:54:00Z</dcterms:created>
  <dcterms:modified xsi:type="dcterms:W3CDTF">2025-07-04T10:43:00Z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2021-01-25T17:40:00Z</dcterms:created>
  <dc:creator>rita</dc:creator>
  <dc:description/>
  <dc:language>lt-LT</dc:language>
  <cp:lastModifiedBy/>
  <cp:lastPrinted>2021-02-19T11:43:46Z</cp:lastPrinted>
  <dcterms:modified xsi:type="dcterms:W3CDTF">2021-02-19T11:43:56Z</dcterms:modified>
  <cp:revision>6</cp:revision>
  <dc:subject/>
  <dc:title>PROJEKTO „ŠILUTĖS RAJONO SAVIVALDYBĖS TRAKSĖDŽIŲ ŽIEMOS POLDERIO REKONSTRUKCIJA“ PROJEKTAVIMO, PROJEKTO VYKDYMO PRIEŽIŪROS, PROJEKTO ADMINISTRAVIMO PASLAUGŲ IR RANGOS DARBŲ PIRKIMO</dc:title>
</cp:coreProperties>
</file>