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3A7DD1" w:rsidRDefault="00CD13F0" w:rsidP="00414560">
      <w:pPr>
        <w:spacing w:before="0"/>
        <w:ind w:left="5387" w:right="-28"/>
        <w:rPr>
          <w:sz w:val="24"/>
          <w:szCs w:val="24"/>
        </w:rPr>
      </w:pPr>
      <w:r w:rsidRPr="003A7DD1">
        <w:rPr>
          <w:sz w:val="24"/>
          <w:szCs w:val="24"/>
        </w:rPr>
        <w:t>PATVIRTINTA</w:t>
      </w:r>
    </w:p>
    <w:p w14:paraId="42DBF486" w14:textId="77777777" w:rsidR="009C14A9" w:rsidRPr="003A7DD1" w:rsidRDefault="00CD13F0" w:rsidP="00414560">
      <w:pPr>
        <w:tabs>
          <w:tab w:val="right" w:leader="underscore" w:pos="8640"/>
        </w:tabs>
        <w:spacing w:before="0"/>
        <w:ind w:left="5387" w:right="-28"/>
        <w:rPr>
          <w:sz w:val="24"/>
          <w:szCs w:val="24"/>
        </w:rPr>
      </w:pPr>
      <w:r w:rsidRPr="003A7DD1">
        <w:rPr>
          <w:sz w:val="24"/>
          <w:szCs w:val="24"/>
        </w:rPr>
        <w:t xml:space="preserve">Lietuvos Respublikos Seimo kanceliarijos </w:t>
      </w:r>
    </w:p>
    <w:p w14:paraId="625B8DFF" w14:textId="77777777" w:rsidR="009C14A9" w:rsidRPr="003A7DD1" w:rsidRDefault="00E81BB5" w:rsidP="00414560">
      <w:pPr>
        <w:tabs>
          <w:tab w:val="right" w:leader="underscore" w:pos="8640"/>
        </w:tabs>
        <w:spacing w:before="0"/>
        <w:ind w:left="5387" w:right="-28"/>
        <w:rPr>
          <w:sz w:val="24"/>
          <w:szCs w:val="24"/>
        </w:rPr>
      </w:pPr>
      <w:r w:rsidRPr="003A7DD1">
        <w:rPr>
          <w:sz w:val="24"/>
          <w:szCs w:val="24"/>
        </w:rPr>
        <w:t>V</w:t>
      </w:r>
      <w:r w:rsidR="00CD13F0" w:rsidRPr="003A7DD1">
        <w:rPr>
          <w:sz w:val="24"/>
          <w:szCs w:val="24"/>
        </w:rPr>
        <w:t>iešųjų pirkimų</w:t>
      </w:r>
      <w:r w:rsidRPr="003A7DD1">
        <w:rPr>
          <w:sz w:val="24"/>
          <w:szCs w:val="24"/>
        </w:rPr>
        <w:t xml:space="preserve"> 3-iosios</w:t>
      </w:r>
      <w:r w:rsidR="00CD13F0" w:rsidRPr="003A7DD1">
        <w:rPr>
          <w:sz w:val="24"/>
          <w:szCs w:val="24"/>
        </w:rPr>
        <w:t xml:space="preserve"> komisijos </w:t>
      </w:r>
    </w:p>
    <w:p w14:paraId="289CDEC9" w14:textId="5458E3FC" w:rsidR="00CD13F0" w:rsidRPr="003A7DD1" w:rsidRDefault="00CD13F0" w:rsidP="00414560">
      <w:pPr>
        <w:tabs>
          <w:tab w:val="right" w:leader="underscore" w:pos="8640"/>
        </w:tabs>
        <w:spacing w:before="0"/>
        <w:ind w:left="5387" w:right="-28"/>
        <w:rPr>
          <w:sz w:val="24"/>
          <w:szCs w:val="24"/>
        </w:rPr>
      </w:pPr>
      <w:r w:rsidRPr="003A7DD1">
        <w:rPr>
          <w:sz w:val="24"/>
          <w:szCs w:val="24"/>
        </w:rPr>
        <w:t>202</w:t>
      </w:r>
      <w:r w:rsidR="009C14A9" w:rsidRPr="003A7DD1">
        <w:rPr>
          <w:sz w:val="24"/>
          <w:szCs w:val="24"/>
        </w:rPr>
        <w:t>5</w:t>
      </w:r>
      <w:r w:rsidRPr="003A7DD1">
        <w:rPr>
          <w:sz w:val="24"/>
          <w:szCs w:val="24"/>
        </w:rPr>
        <w:t xml:space="preserve"> m. </w:t>
      </w:r>
      <w:r w:rsidR="00942827">
        <w:rPr>
          <w:sz w:val="24"/>
          <w:szCs w:val="24"/>
        </w:rPr>
        <w:t>liepos</w:t>
      </w:r>
      <w:r w:rsidR="00EA60EE" w:rsidRPr="003A7DD1">
        <w:rPr>
          <w:sz w:val="24"/>
          <w:szCs w:val="24"/>
        </w:rPr>
        <w:t xml:space="preserve"> </w:t>
      </w:r>
      <w:r w:rsidR="000E21CA">
        <w:rPr>
          <w:sz w:val="24"/>
          <w:szCs w:val="24"/>
        </w:rPr>
        <w:t xml:space="preserve">4 </w:t>
      </w:r>
      <w:r w:rsidRPr="003A7DD1">
        <w:rPr>
          <w:sz w:val="24"/>
          <w:szCs w:val="24"/>
        </w:rPr>
        <w:t xml:space="preserve">d. sprendimu, </w:t>
      </w:r>
      <w:r w:rsidRPr="003A7DD1">
        <w:rPr>
          <w:sz w:val="24"/>
          <w:szCs w:val="24"/>
        </w:rPr>
        <w:br/>
        <w:t>protokolo Nr. 492-P-</w:t>
      </w:r>
      <w:r w:rsidR="000E21CA">
        <w:rPr>
          <w:sz w:val="24"/>
          <w:szCs w:val="24"/>
        </w:rPr>
        <w:t>137</w:t>
      </w:r>
    </w:p>
    <w:p w14:paraId="251B871C" w14:textId="77777777" w:rsidR="00CD13F0" w:rsidRPr="003A7DD1" w:rsidRDefault="00CD13F0" w:rsidP="00414560">
      <w:pPr>
        <w:tabs>
          <w:tab w:val="right" w:leader="underscore" w:pos="8640"/>
        </w:tabs>
        <w:ind w:right="-29"/>
        <w:jc w:val="center"/>
        <w:rPr>
          <w:sz w:val="24"/>
          <w:szCs w:val="24"/>
        </w:rPr>
      </w:pPr>
    </w:p>
    <w:p w14:paraId="2C1AF897" w14:textId="77777777" w:rsidR="00CD13F0" w:rsidRPr="003A7DD1" w:rsidRDefault="00CD13F0" w:rsidP="00414560">
      <w:pPr>
        <w:pStyle w:val="Pavadinimas"/>
        <w:spacing w:before="60" w:after="60"/>
      </w:pPr>
      <w:r w:rsidRPr="003A7DD1">
        <w:rPr>
          <w:bCs w:val="0"/>
        </w:rPr>
        <w:t>Lietuvos Respublikos Seimo kanceliarija</w:t>
      </w:r>
    </w:p>
    <w:p w14:paraId="21BF9445" w14:textId="77777777" w:rsidR="00CD13F0" w:rsidRPr="003A7DD1" w:rsidRDefault="00CD13F0" w:rsidP="00414560">
      <w:pPr>
        <w:pStyle w:val="Pavadinimas"/>
        <w:spacing w:before="60" w:after="60"/>
        <w:rPr>
          <w:b w:val="0"/>
        </w:rPr>
      </w:pPr>
    </w:p>
    <w:p w14:paraId="4DA7E59F" w14:textId="78EDEF2C" w:rsidR="00CD13F0" w:rsidRPr="003A7DD1" w:rsidRDefault="00D964F9" w:rsidP="00414560">
      <w:pPr>
        <w:pStyle w:val="Pavadinimas"/>
        <w:spacing w:before="60" w:after="60"/>
      </w:pPr>
      <w:r w:rsidRPr="003A7DD1">
        <w:t>TARPTAUTINIS</w:t>
      </w:r>
      <w:r w:rsidR="00CD13F0" w:rsidRPr="003A7DD1">
        <w:t xml:space="preserve"> PIRKIMAS</w:t>
      </w:r>
    </w:p>
    <w:p w14:paraId="3D20D456" w14:textId="77777777" w:rsidR="00CD13F0" w:rsidRPr="003A7DD1" w:rsidRDefault="00CD13F0" w:rsidP="00414560">
      <w:pPr>
        <w:pStyle w:val="Pagrindinistekstas"/>
        <w:spacing w:before="60" w:after="60"/>
        <w:ind w:firstLine="0"/>
        <w:jc w:val="center"/>
        <w:rPr>
          <w:bCs/>
          <w:sz w:val="24"/>
          <w:szCs w:val="24"/>
        </w:rPr>
      </w:pPr>
    </w:p>
    <w:p w14:paraId="2F7EBD56" w14:textId="43B78A05" w:rsidR="00CD13F0" w:rsidRPr="003A7DD1" w:rsidRDefault="00942827" w:rsidP="00414560">
      <w:pPr>
        <w:pStyle w:val="Pagrindinistekstas"/>
        <w:spacing w:before="60" w:after="60"/>
        <w:ind w:firstLine="0"/>
        <w:jc w:val="center"/>
        <w:rPr>
          <w:b/>
          <w:bCs/>
          <w:sz w:val="24"/>
          <w:szCs w:val="24"/>
        </w:rPr>
      </w:pPr>
      <w:r w:rsidRPr="00942827">
        <w:rPr>
          <w:b/>
          <w:sz w:val="24"/>
          <w:szCs w:val="24"/>
          <w:lang w:eastAsia="lt-LT"/>
        </w:rPr>
        <w:t>MAITINIMO IR MAŽMENINĖS PREKYBOS LIETUVOS RESPUBLIKOS SEIMO II RŪMŲ KAVINĖJE PASLAUGŲ</w:t>
      </w:r>
      <w:r w:rsidR="00EB14D2">
        <w:rPr>
          <w:b/>
          <w:sz w:val="24"/>
          <w:szCs w:val="24"/>
        </w:rPr>
        <w:t xml:space="preserve"> </w:t>
      </w:r>
      <w:r w:rsidR="00CD13F0" w:rsidRPr="003A7DD1">
        <w:rPr>
          <w:b/>
          <w:bCs/>
          <w:sz w:val="24"/>
          <w:szCs w:val="24"/>
        </w:rPr>
        <w:t>PIRKIMO ATVIRO KONKURSO SĄLYGOS</w:t>
      </w:r>
    </w:p>
    <w:p w14:paraId="2C325AC5" w14:textId="77777777" w:rsidR="00CD13F0" w:rsidRPr="003A7DD1" w:rsidRDefault="00CD13F0" w:rsidP="00414560">
      <w:pPr>
        <w:jc w:val="center"/>
        <w:rPr>
          <w:sz w:val="24"/>
          <w:szCs w:val="24"/>
        </w:rPr>
      </w:pPr>
    </w:p>
    <w:p w14:paraId="22D0F8D5" w14:textId="77777777" w:rsidR="00CD13F0" w:rsidRPr="003A7DD1" w:rsidRDefault="00CD13F0" w:rsidP="00414560">
      <w:pPr>
        <w:jc w:val="center"/>
        <w:rPr>
          <w:sz w:val="24"/>
          <w:szCs w:val="24"/>
        </w:rPr>
      </w:pPr>
      <w:r w:rsidRPr="003A7DD1">
        <w:rPr>
          <w:sz w:val="24"/>
          <w:szCs w:val="24"/>
        </w:rPr>
        <w:t>TURINYS</w:t>
      </w:r>
    </w:p>
    <w:p w14:paraId="45E6BEDF" w14:textId="77777777" w:rsidR="00CD13F0" w:rsidRPr="003A7DD1" w:rsidRDefault="00CD13F0" w:rsidP="00414560">
      <w:pPr>
        <w:jc w:val="center"/>
        <w:rPr>
          <w:sz w:val="24"/>
          <w:szCs w:val="24"/>
        </w:rPr>
      </w:pPr>
    </w:p>
    <w:p w14:paraId="40355365" w14:textId="77777777" w:rsidR="00CD13F0" w:rsidRPr="003A7DD1" w:rsidRDefault="00CD13F0" w:rsidP="00414560">
      <w:pPr>
        <w:pStyle w:val="Turinys1"/>
        <w:rPr>
          <w:noProof w:val="0"/>
          <w:lang w:eastAsia="en-US"/>
        </w:rPr>
      </w:pPr>
      <w:r w:rsidRPr="003A7DD1">
        <w:rPr>
          <w:noProof w:val="0"/>
        </w:rPr>
        <w:fldChar w:fldCharType="begin"/>
      </w:r>
      <w:r w:rsidRPr="003A7DD1">
        <w:rPr>
          <w:noProof w:val="0"/>
        </w:rPr>
        <w:instrText xml:space="preserve"> TOC \o "1-1" \n \p " " \h \z \u </w:instrText>
      </w:r>
      <w:r w:rsidRPr="003A7DD1">
        <w:rPr>
          <w:noProof w:val="0"/>
        </w:rPr>
        <w:fldChar w:fldCharType="separate"/>
      </w:r>
      <w:hyperlink w:anchor="_Toc94925703" w:history="1">
        <w:r w:rsidR="002A27C7" w:rsidRPr="003A7DD1">
          <w:rPr>
            <w:rStyle w:val="Hipersaitas"/>
            <w:noProof w:val="0"/>
          </w:rPr>
          <w:t>I</w:t>
        </w:r>
        <w:r w:rsidRPr="003A7DD1">
          <w:rPr>
            <w:rStyle w:val="Hipersaitas"/>
            <w:noProof w:val="0"/>
          </w:rPr>
          <w:t>.   BENDROSIOS NUOSTATOS</w:t>
        </w:r>
      </w:hyperlink>
    </w:p>
    <w:p w14:paraId="58CD101F" w14:textId="77777777" w:rsidR="00CD13F0" w:rsidRPr="003A7DD1" w:rsidRDefault="00E81C84" w:rsidP="00414560">
      <w:pPr>
        <w:pStyle w:val="Turinys1"/>
        <w:rPr>
          <w:noProof w:val="0"/>
          <w:lang w:eastAsia="en-US"/>
        </w:rPr>
      </w:pPr>
      <w:hyperlink w:anchor="_Toc94925704" w:history="1">
        <w:r w:rsidR="002A27C7" w:rsidRPr="003A7DD1">
          <w:rPr>
            <w:rStyle w:val="Hipersaitas"/>
            <w:noProof w:val="0"/>
          </w:rPr>
          <w:t>II</w:t>
        </w:r>
        <w:r w:rsidR="00CD13F0" w:rsidRPr="003A7DD1">
          <w:rPr>
            <w:rStyle w:val="Hipersaitas"/>
            <w:noProof w:val="0"/>
          </w:rPr>
          <w:t>.   PIRKIMO OBJEKTAS</w:t>
        </w:r>
      </w:hyperlink>
    </w:p>
    <w:p w14:paraId="4DF06B93" w14:textId="77777777" w:rsidR="00CD13F0" w:rsidRPr="003A7DD1" w:rsidRDefault="00E81C84" w:rsidP="00414560">
      <w:pPr>
        <w:pStyle w:val="Turinys1"/>
        <w:rPr>
          <w:rStyle w:val="Hipersaitas"/>
          <w:noProof w:val="0"/>
        </w:rPr>
      </w:pPr>
      <w:hyperlink w:anchor="_Toc94925705" w:history="1">
        <w:r w:rsidR="002A27C7" w:rsidRPr="003A7DD1">
          <w:rPr>
            <w:rStyle w:val="Hipersaitas"/>
            <w:noProof w:val="0"/>
          </w:rPr>
          <w:t>III</w:t>
        </w:r>
        <w:r w:rsidR="00CD13F0" w:rsidRPr="003A7DD1">
          <w:rPr>
            <w:rStyle w:val="Hipersaitas"/>
            <w:noProof w:val="0"/>
          </w:rPr>
          <w:t xml:space="preserve">.   </w:t>
        </w:r>
        <w:r w:rsidR="00CD13F0" w:rsidRPr="003A7DD1">
          <w:rPr>
            <w:noProof w:val="0"/>
          </w:rPr>
          <w:t>TIEKĖJŲ PAŠALINIMO PAGRINDAI, KVALIFIKACIJOS REIKALAVIMAI, KOKYBĖS VADYBOS SISTEMOS IR (ARBA) APLINKOS APSAUGOS VADYBOS SISTEMOS STANDARTAI BEI REIKALAVIMAI DOKUMENTŲ RENGIMUI IR TEIKIMUI</w:t>
        </w:r>
        <w:r w:rsidR="00CD13F0" w:rsidRPr="003A7DD1">
          <w:rPr>
            <w:rStyle w:val="Hipersaitas"/>
            <w:noProof w:val="0"/>
          </w:rPr>
          <w:t xml:space="preserve"> </w:t>
        </w:r>
      </w:hyperlink>
    </w:p>
    <w:p w14:paraId="1B5BB8FA" w14:textId="77777777" w:rsidR="00CD13F0" w:rsidRPr="003A7DD1" w:rsidRDefault="002A27C7" w:rsidP="00414560">
      <w:pPr>
        <w:spacing w:before="0"/>
        <w:ind w:right="-29"/>
        <w:rPr>
          <w:sz w:val="24"/>
          <w:szCs w:val="24"/>
          <w:lang w:eastAsia="lt-LT"/>
        </w:rPr>
      </w:pPr>
      <w:r w:rsidRPr="003A7DD1">
        <w:rPr>
          <w:sz w:val="24"/>
          <w:szCs w:val="24"/>
          <w:lang w:eastAsia="lt-LT"/>
        </w:rPr>
        <w:t>IV</w:t>
      </w:r>
      <w:r w:rsidR="00CD13F0" w:rsidRPr="003A7DD1">
        <w:rPr>
          <w:sz w:val="24"/>
          <w:szCs w:val="24"/>
          <w:lang w:eastAsia="lt-LT"/>
        </w:rPr>
        <w:t>.   TIEKĖJŲ GRUPĖS DALYVAVIMAS PIRKIMO PROCEDŪROSE</w:t>
      </w:r>
    </w:p>
    <w:p w14:paraId="28D408BE" w14:textId="77777777" w:rsidR="00CD13F0" w:rsidRPr="003A7DD1" w:rsidRDefault="00E81C84" w:rsidP="00414560">
      <w:pPr>
        <w:pStyle w:val="Turinys1"/>
        <w:rPr>
          <w:noProof w:val="0"/>
          <w:lang w:eastAsia="en-US"/>
        </w:rPr>
      </w:pPr>
      <w:hyperlink w:anchor="_Toc94925706" w:history="1">
        <w:r w:rsidR="002A27C7" w:rsidRPr="003A7DD1">
          <w:rPr>
            <w:rStyle w:val="Hipersaitas"/>
            <w:noProof w:val="0"/>
          </w:rPr>
          <w:t>V</w:t>
        </w:r>
        <w:r w:rsidR="00CD13F0" w:rsidRPr="003A7DD1">
          <w:rPr>
            <w:rStyle w:val="Hipersaitas"/>
            <w:noProof w:val="0"/>
          </w:rPr>
          <w:t>.   PASIŪLYMŲ RENGIMAS, PATEIKIMAS, KEITIMAS</w:t>
        </w:r>
      </w:hyperlink>
    </w:p>
    <w:p w14:paraId="69602428" w14:textId="77777777" w:rsidR="00CD13F0" w:rsidRPr="003A7DD1" w:rsidRDefault="00CD13F0" w:rsidP="00414560">
      <w:pPr>
        <w:pStyle w:val="Turinys1"/>
        <w:rPr>
          <w:rStyle w:val="Hipersaitas"/>
          <w:noProof w:val="0"/>
        </w:rPr>
      </w:pPr>
      <w:r w:rsidRPr="003A7DD1">
        <w:rPr>
          <w:rStyle w:val="Hipersaitas"/>
          <w:noProof w:val="0"/>
        </w:rPr>
        <w:fldChar w:fldCharType="begin"/>
      </w:r>
      <w:r w:rsidRPr="003A7DD1">
        <w:rPr>
          <w:rStyle w:val="Hipersaitas"/>
          <w:noProof w:val="0"/>
        </w:rPr>
        <w:instrText xml:space="preserve"> </w:instrText>
      </w:r>
      <w:r w:rsidRPr="003A7DD1">
        <w:rPr>
          <w:noProof w:val="0"/>
        </w:rPr>
        <w:instrText>HYPERLINK \l "_Toc94925711"</w:instrText>
      </w:r>
      <w:r w:rsidRPr="003A7DD1">
        <w:rPr>
          <w:rStyle w:val="Hipersaitas"/>
          <w:noProof w:val="0"/>
        </w:rPr>
        <w:instrText xml:space="preserve"> </w:instrText>
      </w:r>
      <w:r w:rsidRPr="003A7DD1">
        <w:rPr>
          <w:rStyle w:val="Hipersaitas"/>
          <w:noProof w:val="0"/>
        </w:rPr>
        <w:fldChar w:fldCharType="separate"/>
      </w:r>
      <w:r w:rsidR="002A27C7" w:rsidRPr="003A7DD1">
        <w:rPr>
          <w:rStyle w:val="Hipersaitas"/>
          <w:noProof w:val="0"/>
        </w:rPr>
        <w:t>VI</w:t>
      </w:r>
      <w:r w:rsidRPr="003A7DD1">
        <w:rPr>
          <w:rStyle w:val="Hipersaitas"/>
          <w:noProof w:val="0"/>
        </w:rPr>
        <w:t>.   PASIŪLYMŲ GALIOJIMO UŽTIKRINIMAS</w:t>
      </w:r>
    </w:p>
    <w:p w14:paraId="28580925" w14:textId="77777777" w:rsidR="00CD13F0" w:rsidRPr="003A7DD1" w:rsidRDefault="002A27C7" w:rsidP="00414560">
      <w:pPr>
        <w:pStyle w:val="Turinys1"/>
        <w:rPr>
          <w:noProof w:val="0"/>
          <w:lang w:eastAsia="en-US"/>
        </w:rPr>
      </w:pPr>
      <w:r w:rsidRPr="003A7DD1">
        <w:rPr>
          <w:rStyle w:val="Hipersaitas"/>
          <w:noProof w:val="0"/>
        </w:rPr>
        <w:t>VII</w:t>
      </w:r>
      <w:r w:rsidR="00CD13F0" w:rsidRPr="003A7DD1">
        <w:rPr>
          <w:rStyle w:val="Hipersaitas"/>
          <w:noProof w:val="0"/>
        </w:rPr>
        <w:t>.   KONKURSO SĄLYGŲ PAAIŠKINIMAS IR PATIKSLINIMAS</w:t>
      </w:r>
      <w:r w:rsidR="00CD13F0" w:rsidRPr="003A7DD1">
        <w:rPr>
          <w:rStyle w:val="Hipersaitas"/>
          <w:noProof w:val="0"/>
        </w:rPr>
        <w:fldChar w:fldCharType="end"/>
      </w:r>
    </w:p>
    <w:p w14:paraId="54639886" w14:textId="77777777" w:rsidR="00CD13F0" w:rsidRPr="003A7DD1" w:rsidRDefault="00CD13F0" w:rsidP="00414560">
      <w:pPr>
        <w:pStyle w:val="Turinys1"/>
        <w:rPr>
          <w:rStyle w:val="Hipersaitas"/>
          <w:noProof w:val="0"/>
        </w:rPr>
      </w:pPr>
      <w:r w:rsidRPr="003A7DD1">
        <w:rPr>
          <w:rStyle w:val="Hipersaitas"/>
          <w:noProof w:val="0"/>
        </w:rPr>
        <w:fldChar w:fldCharType="begin"/>
      </w:r>
      <w:r w:rsidRPr="003A7DD1">
        <w:rPr>
          <w:rStyle w:val="Hipersaitas"/>
          <w:noProof w:val="0"/>
        </w:rPr>
        <w:instrText xml:space="preserve"> </w:instrText>
      </w:r>
      <w:r w:rsidRPr="003A7DD1">
        <w:rPr>
          <w:noProof w:val="0"/>
        </w:rPr>
        <w:instrText>HYPERLINK \l "_Toc94925713"</w:instrText>
      </w:r>
      <w:r w:rsidRPr="003A7DD1">
        <w:rPr>
          <w:rStyle w:val="Hipersaitas"/>
          <w:noProof w:val="0"/>
        </w:rPr>
        <w:instrText xml:space="preserve"> </w:instrText>
      </w:r>
      <w:r w:rsidRPr="003A7DD1">
        <w:rPr>
          <w:rStyle w:val="Hipersaitas"/>
          <w:noProof w:val="0"/>
        </w:rPr>
        <w:fldChar w:fldCharType="separate"/>
      </w:r>
      <w:r w:rsidR="002A27C7" w:rsidRPr="003A7DD1">
        <w:rPr>
          <w:rStyle w:val="Hipersaitas"/>
          <w:noProof w:val="0"/>
        </w:rPr>
        <w:t>VIII</w:t>
      </w:r>
      <w:r w:rsidRPr="003A7DD1">
        <w:rPr>
          <w:rStyle w:val="Hipersaitas"/>
          <w:noProof w:val="0"/>
        </w:rPr>
        <w:t>.   S</w:t>
      </w:r>
      <w:r w:rsidRPr="003A7DD1">
        <w:rPr>
          <w:bCs/>
          <w:noProof w:val="0"/>
        </w:rPr>
        <w:t>USIPAŽINIMO SU PASIŪLYMAIS PROCEDŪRA</w:t>
      </w:r>
    </w:p>
    <w:p w14:paraId="0BDF1C7B" w14:textId="77777777" w:rsidR="00CD13F0" w:rsidRPr="003A7DD1" w:rsidRDefault="002A27C7" w:rsidP="00414560">
      <w:pPr>
        <w:pStyle w:val="Turinys1"/>
        <w:rPr>
          <w:rStyle w:val="Hipersaitas"/>
          <w:noProof w:val="0"/>
        </w:rPr>
      </w:pPr>
      <w:r w:rsidRPr="003A7DD1">
        <w:rPr>
          <w:rStyle w:val="Hipersaitas"/>
          <w:noProof w:val="0"/>
        </w:rPr>
        <w:t>IX</w:t>
      </w:r>
      <w:r w:rsidR="00CD13F0" w:rsidRPr="003A7DD1">
        <w:rPr>
          <w:rStyle w:val="Hipersaitas"/>
          <w:noProof w:val="0"/>
        </w:rPr>
        <w:t xml:space="preserve">.   </w:t>
      </w:r>
      <w:r w:rsidR="00CD13F0" w:rsidRPr="003A7DD1">
        <w:rPr>
          <w:noProof w:val="0"/>
        </w:rPr>
        <w:t>TIEKĖJŲ ATITIKTIES REIKALAVIMAMS TIKRINIMAS, PASIŪLYMŲ VERTINIMAS IR PASIŪLYMŲ ATMETIMO PRIEŽASTYS</w:t>
      </w:r>
    </w:p>
    <w:p w14:paraId="09545F52" w14:textId="2CC501E8" w:rsidR="00CD13F0" w:rsidRPr="003A7DD1" w:rsidRDefault="002A27C7" w:rsidP="00414560">
      <w:pPr>
        <w:pStyle w:val="Turinys1"/>
        <w:rPr>
          <w:rStyle w:val="Hipersaitas"/>
          <w:noProof w:val="0"/>
        </w:rPr>
      </w:pPr>
      <w:r w:rsidRPr="003A7DD1">
        <w:rPr>
          <w:rStyle w:val="Hipersaitas"/>
          <w:noProof w:val="0"/>
        </w:rPr>
        <w:t>X</w:t>
      </w:r>
      <w:r w:rsidR="00CD13F0" w:rsidRPr="003A7DD1">
        <w:rPr>
          <w:rStyle w:val="Hipersaitas"/>
          <w:noProof w:val="0"/>
        </w:rPr>
        <w:t xml:space="preserve">.  </w:t>
      </w:r>
      <w:r w:rsidR="00CD13F0" w:rsidRPr="003A7DD1">
        <w:rPr>
          <w:rStyle w:val="Hipersaitas"/>
          <w:noProof w:val="0"/>
        </w:rPr>
        <w:fldChar w:fldCharType="end"/>
      </w:r>
      <w:hyperlink w:anchor="_Toc94925714" w:history="1">
        <w:r w:rsidR="00CD13F0" w:rsidRPr="003A7DD1">
          <w:rPr>
            <w:rStyle w:val="Hipersaitas"/>
            <w:noProof w:val="0"/>
          </w:rPr>
          <w:t>GINČŲ NAGRINĖJIMO TVARKA</w:t>
        </w:r>
        <w:r w:rsidR="00CD13F0" w:rsidRPr="003A7DD1">
          <w:rPr>
            <w:rStyle w:val="Hipersaitas"/>
            <w:noProof w:val="0"/>
          </w:rPr>
          <w:br/>
        </w:r>
        <w:r w:rsidRPr="003A7DD1">
          <w:rPr>
            <w:rStyle w:val="Hipersaitas"/>
            <w:noProof w:val="0"/>
          </w:rPr>
          <w:t>XI</w:t>
        </w:r>
        <w:r w:rsidR="00CD13F0" w:rsidRPr="003A7DD1">
          <w:rPr>
            <w:rStyle w:val="Hipersaitas"/>
            <w:noProof w:val="0"/>
          </w:rPr>
          <w:t xml:space="preserve">. </w:t>
        </w:r>
      </w:hyperlink>
      <w:r w:rsidR="00CD13F0" w:rsidRPr="003A7DD1">
        <w:rPr>
          <w:rStyle w:val="Hipersaitas"/>
          <w:noProof w:val="0"/>
          <w:u w:val="none"/>
        </w:rPr>
        <w:t xml:space="preserve"> </w:t>
      </w:r>
      <w:r w:rsidR="00CD13F0" w:rsidRPr="003A7DD1">
        <w:rPr>
          <w:bCs/>
          <w:noProof w:val="0"/>
        </w:rPr>
        <w:t xml:space="preserve">PIRKIMO SUTARTIES </w:t>
      </w:r>
      <w:r w:rsidR="0092316B" w:rsidRPr="003A7DD1">
        <w:rPr>
          <w:bCs/>
          <w:noProof w:val="0"/>
        </w:rPr>
        <w:t>SĄLYGOS</w:t>
      </w:r>
      <w:r w:rsidR="00CD13F0" w:rsidRPr="003A7DD1">
        <w:rPr>
          <w:rStyle w:val="Hipersaitas"/>
          <w:noProof w:val="0"/>
        </w:rPr>
        <w:t xml:space="preserve"> </w:t>
      </w:r>
    </w:p>
    <w:p w14:paraId="04D98EF4" w14:textId="77777777" w:rsidR="00CD13F0" w:rsidRPr="003A7DD1" w:rsidRDefault="00CD13F0" w:rsidP="00414560">
      <w:pPr>
        <w:pStyle w:val="Turinys1"/>
        <w:rPr>
          <w:noProof w:val="0"/>
        </w:rPr>
      </w:pPr>
    </w:p>
    <w:p w14:paraId="294DE907" w14:textId="77777777" w:rsidR="00CD13F0" w:rsidRPr="003A7DD1" w:rsidRDefault="00CD13F0" w:rsidP="00414560">
      <w:pPr>
        <w:tabs>
          <w:tab w:val="right" w:pos="9629"/>
        </w:tabs>
        <w:ind w:right="-29"/>
        <w:rPr>
          <w:sz w:val="24"/>
          <w:szCs w:val="24"/>
        </w:rPr>
      </w:pPr>
    </w:p>
    <w:p w14:paraId="2CF188D6" w14:textId="77777777" w:rsidR="00CD13F0" w:rsidRPr="003A7DD1" w:rsidRDefault="00E81C84" w:rsidP="00414560">
      <w:pPr>
        <w:pStyle w:val="Turinys1"/>
        <w:rPr>
          <w:noProof w:val="0"/>
        </w:rPr>
      </w:pPr>
      <w:hyperlink w:anchor="_Toc94925716" w:history="1">
        <w:r w:rsidR="00CD13F0" w:rsidRPr="003A7DD1">
          <w:rPr>
            <w:rStyle w:val="Hipersaitas"/>
            <w:noProof w:val="0"/>
          </w:rPr>
          <w:t>PRIEDAI:</w:t>
        </w:r>
      </w:hyperlink>
      <w:r w:rsidR="00CD13F0" w:rsidRPr="003A7DD1">
        <w:rPr>
          <w:noProof w:val="0"/>
        </w:rPr>
        <w:fldChar w:fldCharType="end"/>
      </w:r>
    </w:p>
    <w:p w14:paraId="491B44AC" w14:textId="77777777" w:rsidR="00CD13F0" w:rsidRPr="003A7DD1" w:rsidRDefault="00CD13F0" w:rsidP="00414560">
      <w:pPr>
        <w:tabs>
          <w:tab w:val="right" w:pos="9629"/>
        </w:tabs>
        <w:ind w:right="-29"/>
        <w:jc w:val="both"/>
        <w:rPr>
          <w:sz w:val="24"/>
          <w:szCs w:val="24"/>
        </w:rPr>
      </w:pPr>
      <w:r w:rsidRPr="003A7DD1">
        <w:rPr>
          <w:sz w:val="24"/>
          <w:szCs w:val="24"/>
        </w:rPr>
        <w:t>1. Pasiūlymo forma;</w:t>
      </w:r>
    </w:p>
    <w:p w14:paraId="3626468A" w14:textId="77777777" w:rsidR="00CD13F0" w:rsidRPr="003A7DD1" w:rsidRDefault="00CD13F0" w:rsidP="00414560">
      <w:pPr>
        <w:tabs>
          <w:tab w:val="right" w:pos="9629"/>
        </w:tabs>
        <w:ind w:right="-29"/>
        <w:jc w:val="both"/>
        <w:rPr>
          <w:sz w:val="24"/>
          <w:szCs w:val="24"/>
        </w:rPr>
      </w:pPr>
      <w:r w:rsidRPr="003A7DD1">
        <w:rPr>
          <w:sz w:val="24"/>
          <w:szCs w:val="24"/>
        </w:rPr>
        <w:t>2. Europos bendrojo viešųjų pirkimų dokumento (EBVPD) forma;</w:t>
      </w:r>
    </w:p>
    <w:p w14:paraId="756CDD9E" w14:textId="13787FC1" w:rsidR="00C02E70" w:rsidRPr="00252822" w:rsidRDefault="00C02E70" w:rsidP="00414560">
      <w:pPr>
        <w:tabs>
          <w:tab w:val="right" w:pos="9629"/>
        </w:tabs>
        <w:ind w:right="-227"/>
        <w:jc w:val="both"/>
        <w:rPr>
          <w:sz w:val="24"/>
          <w:szCs w:val="24"/>
        </w:rPr>
      </w:pPr>
      <w:r w:rsidRPr="003A7DD1">
        <w:rPr>
          <w:sz w:val="24"/>
          <w:szCs w:val="24"/>
        </w:rPr>
        <w:t>3</w:t>
      </w:r>
      <w:r w:rsidR="00252822">
        <w:rPr>
          <w:sz w:val="24"/>
          <w:szCs w:val="24"/>
        </w:rPr>
        <w:t>.</w:t>
      </w:r>
      <w:r w:rsidR="00252822" w:rsidRPr="00252822">
        <w:rPr>
          <w:lang w:eastAsia="lt-LT"/>
        </w:rPr>
        <w:t xml:space="preserve"> </w:t>
      </w:r>
      <w:r w:rsidR="00252822" w:rsidRPr="00252822">
        <w:rPr>
          <w:sz w:val="24"/>
          <w:szCs w:val="24"/>
          <w:lang w:eastAsia="lt-LT"/>
        </w:rPr>
        <w:t>Maitinimo ir mažmeninės prekybos Lietuvos Respublikos Seimo II rūmų kavinėje paslaugų</w:t>
      </w:r>
      <w:r w:rsidR="00252822" w:rsidRPr="00252822">
        <w:rPr>
          <w:sz w:val="24"/>
          <w:szCs w:val="24"/>
        </w:rPr>
        <w:t xml:space="preserve"> </w:t>
      </w:r>
      <w:r w:rsidR="00EB14D2" w:rsidRPr="00252822">
        <w:rPr>
          <w:sz w:val="24"/>
          <w:szCs w:val="24"/>
        </w:rPr>
        <w:t>techninė specifikacija;</w:t>
      </w:r>
    </w:p>
    <w:p w14:paraId="25790023" w14:textId="671FC9BB" w:rsidR="00701C54" w:rsidRDefault="00FE06CE" w:rsidP="00414560">
      <w:pPr>
        <w:tabs>
          <w:tab w:val="right" w:pos="9629"/>
        </w:tabs>
        <w:ind w:right="-227"/>
        <w:jc w:val="both"/>
        <w:rPr>
          <w:sz w:val="24"/>
          <w:szCs w:val="24"/>
        </w:rPr>
      </w:pPr>
      <w:r w:rsidRPr="003A7DD1">
        <w:rPr>
          <w:sz w:val="24"/>
          <w:szCs w:val="24"/>
        </w:rPr>
        <w:t>4.</w:t>
      </w:r>
      <w:r w:rsidR="00EB14D2" w:rsidRPr="00EB14D2">
        <w:rPr>
          <w:sz w:val="24"/>
          <w:szCs w:val="24"/>
        </w:rPr>
        <w:t xml:space="preserve"> </w:t>
      </w:r>
      <w:r w:rsidR="00701C54" w:rsidRPr="00252822">
        <w:rPr>
          <w:sz w:val="24"/>
          <w:szCs w:val="24"/>
          <w:lang w:eastAsia="lt-LT"/>
        </w:rPr>
        <w:t>Maitinimo ir mažmeninės prekybos Lietuvos Respublikos Seimo II rūmų kavinėje paslaugų</w:t>
      </w:r>
      <w:r w:rsidR="00701C54">
        <w:rPr>
          <w:sz w:val="24"/>
          <w:szCs w:val="24"/>
          <w:lang w:eastAsia="lt-LT"/>
        </w:rPr>
        <w:t xml:space="preserve"> įkainių lentelė;</w:t>
      </w:r>
    </w:p>
    <w:p w14:paraId="435D4DB9" w14:textId="5260ED2F" w:rsidR="00FE06CE" w:rsidRPr="003A7DD1" w:rsidRDefault="00701C54" w:rsidP="00414560">
      <w:pPr>
        <w:tabs>
          <w:tab w:val="right" w:pos="9629"/>
        </w:tabs>
        <w:ind w:right="-227"/>
        <w:jc w:val="both"/>
        <w:rPr>
          <w:sz w:val="24"/>
          <w:szCs w:val="24"/>
        </w:rPr>
      </w:pPr>
      <w:r>
        <w:rPr>
          <w:sz w:val="24"/>
          <w:szCs w:val="24"/>
        </w:rPr>
        <w:t xml:space="preserve">5. </w:t>
      </w:r>
      <w:r w:rsidR="00EB14D2" w:rsidRPr="003A7DD1">
        <w:rPr>
          <w:sz w:val="24"/>
          <w:szCs w:val="24"/>
        </w:rPr>
        <w:t>Nacionalinio saugumo reikalavimų atitikties deklaracijos forma;</w:t>
      </w:r>
    </w:p>
    <w:p w14:paraId="79D49F82" w14:textId="631194AA" w:rsidR="00236035" w:rsidRPr="003A7DD1" w:rsidRDefault="00701C54" w:rsidP="00414560">
      <w:pPr>
        <w:tabs>
          <w:tab w:val="right" w:pos="9629"/>
        </w:tabs>
        <w:ind w:right="-227"/>
        <w:jc w:val="both"/>
        <w:rPr>
          <w:sz w:val="24"/>
          <w:szCs w:val="24"/>
        </w:rPr>
      </w:pPr>
      <w:r>
        <w:rPr>
          <w:sz w:val="24"/>
          <w:szCs w:val="24"/>
        </w:rPr>
        <w:t>6</w:t>
      </w:r>
      <w:r w:rsidR="0053254F" w:rsidRPr="003A7DD1">
        <w:rPr>
          <w:sz w:val="24"/>
          <w:szCs w:val="24"/>
        </w:rPr>
        <w:t xml:space="preserve">. </w:t>
      </w:r>
      <w:r w:rsidR="00EB14D2" w:rsidRPr="003A7DD1">
        <w:rPr>
          <w:sz w:val="24"/>
          <w:szCs w:val="24"/>
        </w:rPr>
        <w:t>P</w:t>
      </w:r>
      <w:r w:rsidR="00252822">
        <w:rPr>
          <w:sz w:val="24"/>
          <w:szCs w:val="24"/>
        </w:rPr>
        <w:t>aslaugų</w:t>
      </w:r>
      <w:r w:rsidR="00EB14D2" w:rsidRPr="003A7DD1">
        <w:rPr>
          <w:sz w:val="24"/>
          <w:szCs w:val="24"/>
        </w:rPr>
        <w:t xml:space="preserve"> pirkimo-pardavimo sutarties bendrosios sąlygos;</w:t>
      </w:r>
    </w:p>
    <w:p w14:paraId="6CF82CD1" w14:textId="4507FF5E" w:rsidR="000C6E9B" w:rsidRPr="003A7DD1" w:rsidRDefault="00701C54" w:rsidP="00414560">
      <w:pPr>
        <w:tabs>
          <w:tab w:val="right" w:pos="9629"/>
        </w:tabs>
        <w:ind w:right="-29"/>
        <w:jc w:val="both"/>
        <w:rPr>
          <w:sz w:val="24"/>
          <w:szCs w:val="24"/>
        </w:rPr>
      </w:pPr>
      <w:r>
        <w:rPr>
          <w:sz w:val="24"/>
          <w:szCs w:val="24"/>
        </w:rPr>
        <w:t>7</w:t>
      </w:r>
      <w:r w:rsidR="000C6E9B" w:rsidRPr="003A7DD1">
        <w:rPr>
          <w:sz w:val="24"/>
          <w:szCs w:val="24"/>
        </w:rPr>
        <w:t xml:space="preserve">. </w:t>
      </w:r>
      <w:r w:rsidR="00252822">
        <w:rPr>
          <w:sz w:val="24"/>
          <w:szCs w:val="24"/>
        </w:rPr>
        <w:t>Paslaug</w:t>
      </w:r>
      <w:r w:rsidR="00EB14D2" w:rsidRPr="003A7DD1">
        <w:rPr>
          <w:sz w:val="24"/>
          <w:szCs w:val="24"/>
        </w:rPr>
        <w:t>ų pirkimo-pardavimo sutarties specialiosios sąlygos;</w:t>
      </w:r>
    </w:p>
    <w:p w14:paraId="07DC5207" w14:textId="125CA0EC" w:rsidR="00CD13F0" w:rsidRPr="003A7DD1" w:rsidRDefault="00701C54" w:rsidP="00414560">
      <w:pPr>
        <w:tabs>
          <w:tab w:val="right" w:pos="9629"/>
        </w:tabs>
        <w:ind w:right="-29"/>
        <w:jc w:val="both"/>
        <w:rPr>
          <w:sz w:val="24"/>
          <w:szCs w:val="24"/>
        </w:rPr>
      </w:pPr>
      <w:r>
        <w:rPr>
          <w:sz w:val="24"/>
          <w:szCs w:val="24"/>
        </w:rPr>
        <w:t>8</w:t>
      </w:r>
      <w:r w:rsidR="00B3017E" w:rsidRPr="003A7DD1">
        <w:rPr>
          <w:sz w:val="24"/>
          <w:szCs w:val="24"/>
        </w:rPr>
        <w:t xml:space="preserve">. </w:t>
      </w:r>
      <w:r w:rsidR="00EB14D2" w:rsidRPr="003A7DD1">
        <w:rPr>
          <w:sz w:val="24"/>
          <w:szCs w:val="24"/>
        </w:rPr>
        <w:t>Tiekėjo deklaracija dėl Tarybos Reglamente (ES) 2022/576 nustatytų sąlygų nebuvimo.</w:t>
      </w:r>
    </w:p>
    <w:p w14:paraId="2A439303" w14:textId="77777777" w:rsidR="00436B5D" w:rsidRPr="003A7DD1" w:rsidRDefault="00CD13F0" w:rsidP="00414560">
      <w:pPr>
        <w:tabs>
          <w:tab w:val="right" w:pos="9639"/>
        </w:tabs>
        <w:spacing w:before="0"/>
        <w:jc w:val="center"/>
        <w:rPr>
          <w:b/>
          <w:sz w:val="24"/>
          <w:szCs w:val="24"/>
        </w:rPr>
      </w:pPr>
      <w:r w:rsidRPr="003A7DD1">
        <w:rPr>
          <w:sz w:val="24"/>
          <w:szCs w:val="24"/>
        </w:rPr>
        <w:br w:type="page"/>
      </w:r>
      <w:r w:rsidRPr="003A7DD1">
        <w:rPr>
          <w:b/>
          <w:sz w:val="24"/>
          <w:szCs w:val="24"/>
        </w:rPr>
        <w:lastRenderedPageBreak/>
        <w:t>I</w:t>
      </w:r>
      <w:r w:rsidR="00436B5D" w:rsidRPr="003A7DD1">
        <w:rPr>
          <w:b/>
          <w:sz w:val="24"/>
          <w:szCs w:val="24"/>
        </w:rPr>
        <w:t xml:space="preserve"> SKYRIUS</w:t>
      </w:r>
      <w:r w:rsidRPr="003A7DD1">
        <w:rPr>
          <w:b/>
          <w:sz w:val="24"/>
          <w:szCs w:val="24"/>
        </w:rPr>
        <w:t xml:space="preserve"> </w:t>
      </w:r>
    </w:p>
    <w:p w14:paraId="7D6BA3F7" w14:textId="77777777" w:rsidR="00CD13F0" w:rsidRPr="003A7DD1" w:rsidRDefault="00CD13F0" w:rsidP="00414560">
      <w:pPr>
        <w:tabs>
          <w:tab w:val="right" w:pos="9639"/>
        </w:tabs>
        <w:spacing w:before="0"/>
        <w:jc w:val="center"/>
        <w:rPr>
          <w:b/>
          <w:sz w:val="24"/>
          <w:szCs w:val="24"/>
        </w:rPr>
      </w:pPr>
      <w:r w:rsidRPr="003A7DD1">
        <w:rPr>
          <w:b/>
          <w:sz w:val="24"/>
          <w:szCs w:val="24"/>
        </w:rPr>
        <w:t>BENDROSIOS  NUOSTATOS</w:t>
      </w:r>
    </w:p>
    <w:p w14:paraId="257E3EAE" w14:textId="77777777" w:rsidR="00CD13F0" w:rsidRPr="003A7DD1" w:rsidRDefault="00CD13F0" w:rsidP="00414560">
      <w:pPr>
        <w:pStyle w:val="Pagrindinistekstas"/>
        <w:spacing w:after="0"/>
        <w:rPr>
          <w:sz w:val="24"/>
          <w:szCs w:val="24"/>
        </w:rPr>
      </w:pPr>
    </w:p>
    <w:p w14:paraId="77376E1A" w14:textId="7CDEF839" w:rsidR="00CD13F0" w:rsidRPr="003A7DD1" w:rsidRDefault="00CD13F0" w:rsidP="00414560">
      <w:pPr>
        <w:spacing w:before="0"/>
        <w:ind w:firstLine="567"/>
        <w:jc w:val="both"/>
        <w:rPr>
          <w:sz w:val="24"/>
          <w:szCs w:val="24"/>
        </w:rPr>
      </w:pPr>
      <w:bookmarkStart w:id="0" w:name="_Hlk516660693"/>
      <w:r w:rsidRPr="003A7DD1">
        <w:rPr>
          <w:sz w:val="24"/>
          <w:szCs w:val="24"/>
        </w:rPr>
        <w:t xml:space="preserve">1.1. Lietuvos Respublikos Seimo kanceliarija (toliau – perkančioji organizacija) numato įsigyti </w:t>
      </w:r>
      <w:r w:rsidR="00F35AF3">
        <w:rPr>
          <w:sz w:val="24"/>
          <w:szCs w:val="24"/>
        </w:rPr>
        <w:t>m</w:t>
      </w:r>
      <w:r w:rsidR="00F35AF3">
        <w:rPr>
          <w:bCs/>
          <w:sz w:val="24"/>
          <w:szCs w:val="24"/>
        </w:rPr>
        <w:t>aitinimo ir mažmeninės prekybos Lietuvos Respublikos Seimo II rūmų kavinėje paslaugas</w:t>
      </w:r>
      <w:r w:rsidR="00BA2041" w:rsidRPr="003A7DD1">
        <w:rPr>
          <w:sz w:val="24"/>
          <w:szCs w:val="24"/>
        </w:rPr>
        <w:t xml:space="preserve">. </w:t>
      </w:r>
    </w:p>
    <w:p w14:paraId="2487D3EF" w14:textId="2C64F96E"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1.2. Pirkimas </w:t>
      </w:r>
      <w:r w:rsidR="00EE79B2" w:rsidRPr="003A7DD1">
        <w:rPr>
          <w:sz w:val="24"/>
          <w:szCs w:val="24"/>
        </w:rPr>
        <w:t>atliekamas</w:t>
      </w:r>
      <w:r w:rsidRPr="003A7DD1">
        <w:rPr>
          <w:sz w:val="24"/>
          <w:szCs w:val="24"/>
        </w:rPr>
        <w:t xml:space="preserve"> vadovaujantis Lietuvos Respublikos viešųjų pirkimų įstatymu (toliau – Viešųjų pirkimų įstatymas), Lietuvos Respublikos civiliniu kodeksu</w:t>
      </w:r>
      <w:r w:rsidR="00244EE0" w:rsidRPr="003A7DD1">
        <w:rPr>
          <w:sz w:val="24"/>
          <w:szCs w:val="24"/>
        </w:rPr>
        <w:t xml:space="preserve"> </w:t>
      </w:r>
      <w:r w:rsidR="00E0220A" w:rsidRPr="003A7DD1">
        <w:rPr>
          <w:sz w:val="24"/>
          <w:szCs w:val="24"/>
        </w:rPr>
        <w:t>(t</w:t>
      </w:r>
      <w:r w:rsidR="00244EE0" w:rsidRPr="003A7DD1">
        <w:rPr>
          <w:sz w:val="24"/>
          <w:szCs w:val="24"/>
        </w:rPr>
        <w:t>oliau – Civilini</w:t>
      </w:r>
      <w:r w:rsidR="00E0220A" w:rsidRPr="003A7DD1">
        <w:rPr>
          <w:sz w:val="24"/>
          <w:szCs w:val="24"/>
        </w:rPr>
        <w:t>s</w:t>
      </w:r>
      <w:r w:rsidR="00244EE0" w:rsidRPr="003A7DD1">
        <w:rPr>
          <w:sz w:val="24"/>
          <w:szCs w:val="24"/>
        </w:rPr>
        <w:t xml:space="preserve"> kodeks</w:t>
      </w:r>
      <w:r w:rsidR="00E0220A" w:rsidRPr="003A7DD1">
        <w:rPr>
          <w:sz w:val="24"/>
          <w:szCs w:val="24"/>
        </w:rPr>
        <w:t>as</w:t>
      </w:r>
      <w:r w:rsidR="00244EE0" w:rsidRPr="003A7DD1">
        <w:rPr>
          <w:sz w:val="24"/>
          <w:szCs w:val="24"/>
        </w:rPr>
        <w:t>)</w:t>
      </w:r>
      <w:r w:rsidRPr="003A7DD1">
        <w:rPr>
          <w:sz w:val="24"/>
          <w:szCs w:val="24"/>
        </w:rPr>
        <w:t>, kitais viešuosius pirkimus reglamentuojančiais teisės aktais bei šiomis konkurso sąlygomis.</w:t>
      </w:r>
    </w:p>
    <w:p w14:paraId="09DA2E4D"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1.3. </w:t>
      </w:r>
      <w:r w:rsidR="00244EE0" w:rsidRPr="003A7DD1">
        <w:rPr>
          <w:sz w:val="24"/>
          <w:szCs w:val="24"/>
        </w:rPr>
        <w:t>V</w:t>
      </w:r>
      <w:r w:rsidRPr="003A7DD1">
        <w:rPr>
          <w:sz w:val="24"/>
          <w:szCs w:val="24"/>
        </w:rPr>
        <w:t xml:space="preserve">artojamos </w:t>
      </w:r>
      <w:r w:rsidR="00244EE0" w:rsidRPr="003A7DD1">
        <w:rPr>
          <w:sz w:val="24"/>
          <w:szCs w:val="24"/>
        </w:rPr>
        <w:t xml:space="preserve">pagrindinės </w:t>
      </w:r>
      <w:r w:rsidRPr="003A7DD1">
        <w:rPr>
          <w:sz w:val="24"/>
          <w:szCs w:val="24"/>
        </w:rPr>
        <w:t>sąvokos</w:t>
      </w:r>
      <w:r w:rsidR="00F369B5" w:rsidRPr="003A7DD1">
        <w:rPr>
          <w:sz w:val="24"/>
          <w:szCs w:val="24"/>
        </w:rPr>
        <w:t xml:space="preserve"> </w:t>
      </w:r>
      <w:r w:rsidRPr="003A7DD1">
        <w:rPr>
          <w:sz w:val="24"/>
          <w:szCs w:val="24"/>
        </w:rPr>
        <w:t>apibrėžtos Viešųjų pirkimų įstatyme.</w:t>
      </w:r>
    </w:p>
    <w:p w14:paraId="122EF579" w14:textId="77777777" w:rsidR="00CD13F0" w:rsidRPr="00111218" w:rsidRDefault="00CD13F0" w:rsidP="00414560">
      <w:pPr>
        <w:pStyle w:val="Pagrindinistekstas"/>
        <w:tabs>
          <w:tab w:val="right" w:pos="9639"/>
        </w:tabs>
        <w:spacing w:after="0"/>
        <w:ind w:firstLine="567"/>
        <w:rPr>
          <w:sz w:val="24"/>
          <w:szCs w:val="24"/>
        </w:rPr>
      </w:pPr>
      <w:r w:rsidRPr="003A7DD1">
        <w:rPr>
          <w:sz w:val="24"/>
          <w:szCs w:val="24"/>
        </w:rPr>
        <w:t xml:space="preserve">1.4. Pirkimas atliekamas laikantis lygiateisiškumo, nediskriminavimo, abipusio pripažinimo, </w:t>
      </w:r>
      <w:r w:rsidRPr="00111218">
        <w:rPr>
          <w:sz w:val="24"/>
          <w:szCs w:val="24"/>
        </w:rPr>
        <w:t>proporcingumo, skaidrumo principų ir konfidencialumo bei nešališkumo reikalavimų.</w:t>
      </w:r>
    </w:p>
    <w:p w14:paraId="2E8BF0F5" w14:textId="323F3240" w:rsidR="00CD13F0" w:rsidRPr="003A7DD1" w:rsidRDefault="00CD13F0" w:rsidP="00414560">
      <w:pPr>
        <w:spacing w:before="0"/>
        <w:ind w:firstLine="567"/>
        <w:jc w:val="both"/>
        <w:rPr>
          <w:b/>
          <w:bCs/>
          <w:color w:val="000000" w:themeColor="text1"/>
          <w:sz w:val="17"/>
          <w:szCs w:val="17"/>
          <w:lang w:eastAsia="lt-LT"/>
        </w:rPr>
      </w:pPr>
      <w:r w:rsidRPr="00111218">
        <w:rPr>
          <w:sz w:val="24"/>
          <w:szCs w:val="24"/>
        </w:rPr>
        <w:t xml:space="preserve">1.5. Pagal Bendrąjį viešųjų pirkimų žodyną (BVPŽ) pirkimo objektas priskiriamas </w:t>
      </w:r>
      <w:r w:rsidRPr="00111218">
        <w:rPr>
          <w:color w:val="000000" w:themeColor="text1"/>
          <w:sz w:val="24"/>
          <w:szCs w:val="24"/>
        </w:rPr>
        <w:t>pagrindiniam kodui</w:t>
      </w:r>
      <w:r w:rsidR="00521C65" w:rsidRPr="00111218">
        <w:rPr>
          <w:color w:val="000000" w:themeColor="text1"/>
          <w:sz w:val="24"/>
          <w:szCs w:val="24"/>
        </w:rPr>
        <w:t xml:space="preserve"> </w:t>
      </w:r>
      <w:r w:rsidR="00BE1D81">
        <w:rPr>
          <w:bCs/>
          <w:color w:val="000000" w:themeColor="text1"/>
          <w:sz w:val="24"/>
          <w:szCs w:val="24"/>
          <w:lang w:eastAsia="lt-LT"/>
        </w:rPr>
        <w:t>55300000-3</w:t>
      </w:r>
      <w:r w:rsidR="00521C65" w:rsidRPr="00111218">
        <w:rPr>
          <w:bCs/>
          <w:color w:val="000000" w:themeColor="text1"/>
          <w:sz w:val="24"/>
          <w:szCs w:val="24"/>
          <w:lang w:eastAsia="lt-LT"/>
        </w:rPr>
        <w:t xml:space="preserve"> </w:t>
      </w:r>
      <w:r w:rsidR="00D910BD" w:rsidRPr="00111218">
        <w:rPr>
          <w:color w:val="000000" w:themeColor="text1"/>
          <w:sz w:val="24"/>
          <w:szCs w:val="24"/>
        </w:rPr>
        <w:t>„</w:t>
      </w:r>
      <w:r w:rsidR="00BE1D81">
        <w:rPr>
          <w:color w:val="000000" w:themeColor="text1"/>
          <w:sz w:val="24"/>
          <w:szCs w:val="24"/>
        </w:rPr>
        <w:t>Restoranų ir maisto tiekimo paslaugos</w:t>
      </w:r>
      <w:r w:rsidRPr="00111218">
        <w:rPr>
          <w:color w:val="000000" w:themeColor="text1"/>
          <w:sz w:val="24"/>
          <w:szCs w:val="24"/>
        </w:rPr>
        <w:t>“</w:t>
      </w:r>
      <w:r w:rsidR="00BE1D81">
        <w:rPr>
          <w:color w:val="000000" w:themeColor="text1"/>
          <w:sz w:val="24"/>
          <w:szCs w:val="24"/>
        </w:rPr>
        <w:t>.</w:t>
      </w:r>
    </w:p>
    <w:p w14:paraId="49A7C437"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1.6. Perkančioji organizacija </w:t>
      </w:r>
      <w:r w:rsidRPr="003A7DD1">
        <w:rPr>
          <w:iCs/>
          <w:sz w:val="24"/>
          <w:szCs w:val="24"/>
        </w:rPr>
        <w:t xml:space="preserve">yra </w:t>
      </w:r>
      <w:r w:rsidRPr="003A7DD1">
        <w:rPr>
          <w:sz w:val="24"/>
          <w:szCs w:val="24"/>
        </w:rPr>
        <w:t>pridėtinės vertės mokesčio (toliau – PVM) mokėtoja, PVM mokėtojo kodas LT886052917.</w:t>
      </w:r>
    </w:p>
    <w:p w14:paraId="441F4A52" w14:textId="41DDE813"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3A7DD1">
          <w:rPr>
            <w:rStyle w:val="Hipersaitas"/>
            <w:sz w:val="24"/>
            <w:szCs w:val="24"/>
            <w:bdr w:val="none" w:sz="0" w:space="0" w:color="auto" w:frame="1"/>
            <w:shd w:val="clear" w:color="auto" w:fill="FFFFFF"/>
          </w:rPr>
          <w:t>https://viesiejipirkimai.lt</w:t>
        </w:r>
      </w:hyperlink>
      <w:hyperlink r:id="rId9" w:history="1"/>
      <w:r w:rsidRPr="003A7DD1">
        <w:rPr>
          <w:sz w:val="24"/>
          <w:szCs w:val="24"/>
        </w:rPr>
        <w:t xml:space="preserve"> ir Europos Sąjungos oficialiajame leidinyje. Skelbti savanoriško</w:t>
      </w:r>
      <w:r w:rsidRPr="003A7DD1">
        <w:rPr>
          <w:i/>
          <w:iCs/>
          <w:sz w:val="24"/>
          <w:szCs w:val="24"/>
        </w:rPr>
        <w:t xml:space="preserve"> ex ante</w:t>
      </w:r>
      <w:r w:rsidRPr="003A7DD1">
        <w:rPr>
          <w:sz w:val="24"/>
          <w:szCs w:val="24"/>
        </w:rPr>
        <w:t xml:space="preserve"> skaidrumo skelbimo nenumatoma.</w:t>
      </w:r>
    </w:p>
    <w:p w14:paraId="7F730B8B" w14:textId="77777777" w:rsidR="00CD13F0" w:rsidRPr="003A7DD1" w:rsidRDefault="00CD13F0" w:rsidP="00414560">
      <w:pPr>
        <w:pStyle w:val="Pagrindinistekstas"/>
        <w:tabs>
          <w:tab w:val="right" w:pos="9639"/>
        </w:tabs>
        <w:spacing w:after="0"/>
        <w:ind w:firstLine="567"/>
        <w:rPr>
          <w:rFonts w:eastAsia="Arial Unicode MS"/>
          <w:sz w:val="24"/>
          <w:szCs w:val="24"/>
        </w:rPr>
      </w:pPr>
      <w:r w:rsidRPr="003A7DD1">
        <w:rPr>
          <w:rFonts w:eastAsia="Arial Unicode MS"/>
          <w:sz w:val="24"/>
          <w:szCs w:val="24"/>
        </w:rPr>
        <w:t xml:space="preserve">1.8. Pirkimas vykdomas CVP IS priemonėmis. Pirkime gali dalyvauti tik CVP IS registruoti tiekėjai. </w:t>
      </w:r>
    </w:p>
    <w:p w14:paraId="7B8ED8F1"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 Pirkimo dokumentai skelbiami CVP IS. Pirkimo dokumentus sudaro:</w:t>
      </w:r>
    </w:p>
    <w:p w14:paraId="322582B9"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1.9.1. skelbimas apie pirkimą;</w:t>
      </w:r>
    </w:p>
    <w:p w14:paraId="6414BFB5"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1.9.2. šios konkurso sąlygos (kartu su priedais);</w:t>
      </w:r>
    </w:p>
    <w:p w14:paraId="0B0B6E0E" w14:textId="630C658C" w:rsidR="00CD13F0" w:rsidRPr="003A7DD1" w:rsidRDefault="00CD13F0" w:rsidP="00414560">
      <w:pPr>
        <w:pStyle w:val="Pagrindinistekstas"/>
        <w:tabs>
          <w:tab w:val="right" w:pos="9639"/>
        </w:tabs>
        <w:spacing w:after="0"/>
        <w:ind w:firstLine="567"/>
        <w:rPr>
          <w:sz w:val="24"/>
          <w:szCs w:val="24"/>
        </w:rPr>
      </w:pPr>
      <w:r w:rsidRPr="003A7DD1">
        <w:rPr>
          <w:sz w:val="24"/>
          <w:szCs w:val="24"/>
        </w:rPr>
        <w:t>1.9.3. dokument</w:t>
      </w:r>
      <w:r w:rsidR="00F75A95" w:rsidRPr="003A7DD1">
        <w:rPr>
          <w:sz w:val="24"/>
          <w:szCs w:val="24"/>
        </w:rPr>
        <w:t>ų paaiškinimai (patikslinimai) bei</w:t>
      </w:r>
      <w:r w:rsidRPr="003A7DD1">
        <w:rPr>
          <w:sz w:val="24"/>
          <w:szCs w:val="24"/>
        </w:rPr>
        <w:t xml:space="preserve"> atsakymai į tiekėjų klausimus;</w:t>
      </w:r>
    </w:p>
    <w:p w14:paraId="5089C6C2"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1.9.4. kita informacija.</w:t>
      </w:r>
    </w:p>
    <w:p w14:paraId="509AD8BE" w14:textId="77777777" w:rsidR="00CD13F0" w:rsidRPr="003A7DD1" w:rsidRDefault="00CD13F0" w:rsidP="00414560">
      <w:pPr>
        <w:pStyle w:val="Pagrindinistekstas"/>
        <w:tabs>
          <w:tab w:val="right" w:pos="9639"/>
        </w:tabs>
        <w:spacing w:after="0"/>
        <w:ind w:firstLine="567"/>
        <w:rPr>
          <w:rFonts w:eastAsia="Arial Unicode MS"/>
          <w:sz w:val="24"/>
          <w:szCs w:val="24"/>
        </w:rPr>
      </w:pPr>
      <w:r w:rsidRPr="003A7DD1">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4FD2081D" w:rsidR="00CD13F0" w:rsidRPr="003A7DD1" w:rsidRDefault="00CD13F0" w:rsidP="00414560">
      <w:pPr>
        <w:pStyle w:val="Pagrindinistekstas"/>
        <w:tabs>
          <w:tab w:val="right" w:pos="9639"/>
        </w:tabs>
        <w:spacing w:after="0"/>
        <w:ind w:firstLine="567"/>
        <w:rPr>
          <w:sz w:val="24"/>
          <w:szCs w:val="24"/>
        </w:rPr>
      </w:pPr>
      <w:r w:rsidRPr="003A7DD1">
        <w:rPr>
          <w:sz w:val="24"/>
          <w:szCs w:val="24"/>
        </w:rPr>
        <w:t>1.11. Tiesioginį ryšį su tiekėjais įgalioti palaikyti asmenys: dėl pirkimo procedūrų –</w:t>
      </w:r>
      <w:r w:rsidR="00713965" w:rsidRPr="003A7DD1">
        <w:rPr>
          <w:sz w:val="24"/>
          <w:szCs w:val="24"/>
        </w:rPr>
        <w:t xml:space="preserve"> </w:t>
      </w:r>
      <w:r w:rsidRPr="003A7DD1">
        <w:rPr>
          <w:sz w:val="24"/>
          <w:szCs w:val="24"/>
        </w:rPr>
        <w:t>Viešųjų pirkimų skyriaus patarėja Neringa Lašiūnienė, tel.</w:t>
      </w:r>
      <w:r w:rsidR="003A7DD1" w:rsidRPr="003A7DD1">
        <w:rPr>
          <w:sz w:val="24"/>
          <w:szCs w:val="24"/>
        </w:rPr>
        <w:t xml:space="preserve"> </w:t>
      </w:r>
      <w:r w:rsidRPr="003A7DD1">
        <w:rPr>
          <w:sz w:val="24"/>
          <w:szCs w:val="24"/>
        </w:rPr>
        <w:t>(</w:t>
      </w:r>
      <w:r w:rsidR="00244EE0" w:rsidRPr="003A7DD1">
        <w:rPr>
          <w:sz w:val="24"/>
          <w:szCs w:val="24"/>
        </w:rPr>
        <w:t>0</w:t>
      </w:r>
      <w:r w:rsidR="00E81BB5" w:rsidRPr="003A7DD1">
        <w:rPr>
          <w:sz w:val="24"/>
          <w:szCs w:val="24"/>
        </w:rPr>
        <w:t> </w:t>
      </w:r>
      <w:r w:rsidRPr="003A7DD1">
        <w:rPr>
          <w:sz w:val="24"/>
          <w:szCs w:val="24"/>
        </w:rPr>
        <w:t>5)</w:t>
      </w:r>
      <w:r w:rsidR="00E81BB5" w:rsidRPr="003A7DD1">
        <w:rPr>
          <w:sz w:val="24"/>
          <w:szCs w:val="24"/>
        </w:rPr>
        <w:t> </w:t>
      </w:r>
      <w:r w:rsidRPr="003A7DD1">
        <w:rPr>
          <w:sz w:val="24"/>
          <w:szCs w:val="24"/>
        </w:rPr>
        <w:t>2</w:t>
      </w:r>
      <w:r w:rsidR="00244EE0" w:rsidRPr="003A7DD1">
        <w:rPr>
          <w:sz w:val="24"/>
          <w:szCs w:val="24"/>
        </w:rPr>
        <w:t>0</w:t>
      </w:r>
      <w:r w:rsidRPr="003A7DD1">
        <w:rPr>
          <w:sz w:val="24"/>
          <w:szCs w:val="24"/>
        </w:rPr>
        <w:t>9</w:t>
      </w:r>
      <w:r w:rsidR="00E81BB5" w:rsidRPr="003A7DD1">
        <w:rPr>
          <w:sz w:val="24"/>
          <w:szCs w:val="24"/>
        </w:rPr>
        <w:t> </w:t>
      </w:r>
      <w:r w:rsidRPr="003A7DD1">
        <w:rPr>
          <w:sz w:val="24"/>
          <w:szCs w:val="24"/>
        </w:rPr>
        <w:t xml:space="preserve">6910, el. paštas </w:t>
      </w:r>
      <w:hyperlink r:id="rId10" w:history="1">
        <w:r w:rsidRPr="003A7DD1">
          <w:rPr>
            <w:rStyle w:val="Hipersaitas"/>
            <w:sz w:val="24"/>
            <w:szCs w:val="24"/>
          </w:rPr>
          <w:t>neringa.lasiuniene@lrs.lt</w:t>
        </w:r>
      </w:hyperlink>
      <w:r w:rsidRPr="003A7DD1">
        <w:rPr>
          <w:sz w:val="24"/>
          <w:szCs w:val="24"/>
        </w:rPr>
        <w:t xml:space="preserve">, dėl pirkimo objekto – Veiklos administravimo departamento </w:t>
      </w:r>
      <w:r w:rsidR="00F75A95" w:rsidRPr="003A7DD1">
        <w:rPr>
          <w:sz w:val="24"/>
          <w:szCs w:val="24"/>
        </w:rPr>
        <w:t>Paslaugų ir materialinio aprūpinimo</w:t>
      </w:r>
      <w:r w:rsidR="00F75A95" w:rsidRPr="003A7DD1">
        <w:rPr>
          <w:sz w:val="24"/>
        </w:rPr>
        <w:t xml:space="preserve"> </w:t>
      </w:r>
      <w:r w:rsidR="00F75A95" w:rsidRPr="00BE1D81">
        <w:rPr>
          <w:sz w:val="24"/>
          <w:szCs w:val="24"/>
        </w:rPr>
        <w:t xml:space="preserve">skyriaus </w:t>
      </w:r>
      <w:r w:rsidR="00BE1D81" w:rsidRPr="00BE1D81">
        <w:rPr>
          <w:sz w:val="24"/>
          <w:szCs w:val="24"/>
        </w:rPr>
        <w:t>vyriausi</w:t>
      </w:r>
      <w:r w:rsidR="00BE1D81">
        <w:rPr>
          <w:sz w:val="24"/>
          <w:szCs w:val="24"/>
        </w:rPr>
        <w:t>eji</w:t>
      </w:r>
      <w:r w:rsidR="00BE1D81" w:rsidRPr="00BE1D81">
        <w:rPr>
          <w:sz w:val="24"/>
          <w:szCs w:val="24"/>
        </w:rPr>
        <w:t xml:space="preserve"> </w:t>
      </w:r>
      <w:r w:rsidR="00BE1D81">
        <w:rPr>
          <w:sz w:val="24"/>
          <w:szCs w:val="24"/>
        </w:rPr>
        <w:t>specialistai Vitalijus Gilejus</w:t>
      </w:r>
      <w:r w:rsidR="00BE1D81" w:rsidRPr="00BE1D81">
        <w:rPr>
          <w:sz w:val="24"/>
          <w:szCs w:val="24"/>
        </w:rPr>
        <w:t xml:space="preserve"> </w:t>
      </w:r>
      <w:r w:rsidR="00BE1D81">
        <w:rPr>
          <w:sz w:val="24"/>
          <w:szCs w:val="24"/>
        </w:rPr>
        <w:t>ir Vilma Sabonienė</w:t>
      </w:r>
      <w:r w:rsidR="00F75A95" w:rsidRPr="00BE1D81">
        <w:rPr>
          <w:sz w:val="24"/>
          <w:szCs w:val="24"/>
        </w:rPr>
        <w:t>,</w:t>
      </w:r>
      <w:r w:rsidR="000E21CA">
        <w:rPr>
          <w:sz w:val="24"/>
          <w:szCs w:val="24"/>
        </w:rPr>
        <w:t xml:space="preserve"> tel. </w:t>
      </w:r>
      <w:r w:rsidRPr="00BE1D81">
        <w:rPr>
          <w:sz w:val="24"/>
          <w:szCs w:val="24"/>
        </w:rPr>
        <w:t>(</w:t>
      </w:r>
      <w:r w:rsidR="00244EE0" w:rsidRPr="00BE1D81">
        <w:rPr>
          <w:sz w:val="24"/>
          <w:szCs w:val="24"/>
        </w:rPr>
        <w:t>0</w:t>
      </w:r>
      <w:r w:rsidR="000E21CA">
        <w:rPr>
          <w:sz w:val="24"/>
          <w:szCs w:val="24"/>
        </w:rPr>
        <w:t> </w:t>
      </w:r>
      <w:r w:rsidRPr="003A7DD1">
        <w:rPr>
          <w:sz w:val="24"/>
          <w:szCs w:val="24"/>
        </w:rPr>
        <w:t>5) 2</w:t>
      </w:r>
      <w:r w:rsidR="00244EE0" w:rsidRPr="003A7DD1">
        <w:rPr>
          <w:sz w:val="24"/>
          <w:szCs w:val="24"/>
        </w:rPr>
        <w:t>0</w:t>
      </w:r>
      <w:r w:rsidR="0048776C" w:rsidRPr="003A7DD1">
        <w:rPr>
          <w:sz w:val="24"/>
          <w:szCs w:val="24"/>
        </w:rPr>
        <w:t>9</w:t>
      </w:r>
      <w:r w:rsidR="00BE1D81">
        <w:rPr>
          <w:sz w:val="24"/>
          <w:szCs w:val="24"/>
        </w:rPr>
        <w:t> </w:t>
      </w:r>
      <w:r w:rsidR="0048776C" w:rsidRPr="003A7DD1">
        <w:rPr>
          <w:sz w:val="24"/>
          <w:szCs w:val="24"/>
        </w:rPr>
        <w:t>6</w:t>
      </w:r>
      <w:r w:rsidR="00BE1D81">
        <w:rPr>
          <w:sz w:val="24"/>
          <w:szCs w:val="24"/>
        </w:rPr>
        <w:t>25</w:t>
      </w:r>
      <w:r w:rsidR="00BE1D81">
        <w:rPr>
          <w:sz w:val="24"/>
          <w:szCs w:val="24"/>
          <w:lang w:val="en-US"/>
        </w:rPr>
        <w:t xml:space="preserve">5 ir </w:t>
      </w:r>
      <w:r w:rsidR="00BE1D81" w:rsidRPr="00BE1D81">
        <w:rPr>
          <w:sz w:val="24"/>
          <w:szCs w:val="24"/>
        </w:rPr>
        <w:t>(0</w:t>
      </w:r>
      <w:r w:rsidR="00BE1D81" w:rsidRPr="003A7DD1">
        <w:rPr>
          <w:sz w:val="24"/>
          <w:szCs w:val="24"/>
        </w:rPr>
        <w:t xml:space="preserve"> 5) 209</w:t>
      </w:r>
      <w:r w:rsidR="00BE1D81">
        <w:rPr>
          <w:sz w:val="24"/>
          <w:szCs w:val="24"/>
        </w:rPr>
        <w:t> </w:t>
      </w:r>
      <w:r w:rsidR="00BE1D81" w:rsidRPr="003A7DD1">
        <w:rPr>
          <w:sz w:val="24"/>
          <w:szCs w:val="24"/>
        </w:rPr>
        <w:t>6</w:t>
      </w:r>
      <w:r w:rsidR="00BE1D81">
        <w:rPr>
          <w:sz w:val="24"/>
          <w:szCs w:val="24"/>
        </w:rPr>
        <w:t>262</w:t>
      </w:r>
      <w:r w:rsidRPr="003A7DD1">
        <w:rPr>
          <w:sz w:val="24"/>
          <w:szCs w:val="24"/>
        </w:rPr>
        <w:t>,</w:t>
      </w:r>
      <w:r w:rsidR="00BE1D81">
        <w:rPr>
          <w:sz w:val="24"/>
          <w:szCs w:val="24"/>
        </w:rPr>
        <w:t xml:space="preserve"> el. </w:t>
      </w:r>
      <w:r w:rsidR="007B3097">
        <w:rPr>
          <w:sz w:val="24"/>
          <w:szCs w:val="24"/>
        </w:rPr>
        <w:t>pašto adresai</w:t>
      </w:r>
      <w:r w:rsidR="007B3097" w:rsidRPr="003A7DD1">
        <w:rPr>
          <w:sz w:val="24"/>
          <w:szCs w:val="24"/>
        </w:rPr>
        <w:t xml:space="preserve"> </w:t>
      </w:r>
      <w:hyperlink r:id="rId11" w:history="1">
        <w:r w:rsidR="00BE1D81" w:rsidRPr="00E17440">
          <w:rPr>
            <w:rStyle w:val="Hipersaitas"/>
            <w:bCs/>
            <w:sz w:val="24"/>
            <w:szCs w:val="24"/>
          </w:rPr>
          <w:t>vitalijus.gilejus@lrs.lt</w:t>
        </w:r>
      </w:hyperlink>
      <w:r w:rsidR="00BE1D81">
        <w:rPr>
          <w:bCs/>
          <w:sz w:val="24"/>
          <w:szCs w:val="24"/>
        </w:rPr>
        <w:t xml:space="preserve"> ir </w:t>
      </w:r>
      <w:hyperlink r:id="rId12" w:history="1">
        <w:r w:rsidR="00BE1D81" w:rsidRPr="00E17440">
          <w:rPr>
            <w:rStyle w:val="Hipersaitas"/>
            <w:bCs/>
            <w:sz w:val="24"/>
            <w:szCs w:val="24"/>
          </w:rPr>
          <w:t>vilma.saboniene@lrs.lt</w:t>
        </w:r>
      </w:hyperlink>
      <w:r w:rsidRPr="003A7DD1">
        <w:rPr>
          <w:sz w:val="24"/>
          <w:szCs w:val="24"/>
        </w:rPr>
        <w:t>.</w:t>
      </w:r>
    </w:p>
    <w:p w14:paraId="5E4013C4"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1.12. Pasiūlymus konkursui tiekėjai rengia savo lėšomis.</w:t>
      </w:r>
    </w:p>
    <w:p w14:paraId="5B4332EC" w14:textId="36A027C9" w:rsidR="00CD13F0" w:rsidRPr="003A7DD1" w:rsidRDefault="00CD13F0" w:rsidP="00414560">
      <w:pPr>
        <w:pStyle w:val="Pagrindinistekstas"/>
        <w:tabs>
          <w:tab w:val="right" w:pos="9639"/>
        </w:tabs>
        <w:spacing w:after="0"/>
        <w:ind w:firstLine="567"/>
        <w:rPr>
          <w:sz w:val="24"/>
          <w:szCs w:val="24"/>
        </w:rPr>
      </w:pPr>
      <w:r w:rsidRPr="003A7DD1">
        <w:rPr>
          <w:sz w:val="24"/>
          <w:szCs w:val="24"/>
        </w:rPr>
        <w:t>1.13. Pateikdamas savo pasiūlymą, konkurso dalyvis sutinka su visais pirkimo dokumentų</w:t>
      </w:r>
      <w:r w:rsidR="00F4431D" w:rsidRPr="003A7DD1">
        <w:rPr>
          <w:sz w:val="24"/>
          <w:szCs w:val="24"/>
        </w:rPr>
        <w:t>, įskaitant šias sąlygas,</w:t>
      </w:r>
      <w:r w:rsidRPr="003A7DD1">
        <w:rPr>
          <w:sz w:val="24"/>
          <w:szCs w:val="24"/>
        </w:rPr>
        <w:t xml:space="preserve"> reikalavimais ir </w:t>
      </w:r>
      <w:r w:rsidR="00B3017E" w:rsidRPr="003A7DD1">
        <w:rPr>
          <w:sz w:val="24"/>
          <w:szCs w:val="24"/>
        </w:rPr>
        <w:t xml:space="preserve">pirkimo sutarties sąlygomis, </w:t>
      </w:r>
      <w:r w:rsidR="00B3017E" w:rsidRPr="003A7DD1">
        <w:rPr>
          <w:rFonts w:eastAsia="Arial"/>
          <w:sz w:val="24"/>
          <w:szCs w:val="24"/>
        </w:rPr>
        <w:t>kurias sudaro</w:t>
      </w:r>
      <w:r w:rsidR="00B3017E" w:rsidRPr="003A7DD1">
        <w:rPr>
          <w:sz w:val="24"/>
          <w:szCs w:val="24"/>
        </w:rPr>
        <w:t xml:space="preserve"> </w:t>
      </w:r>
      <w:r w:rsidR="00BE1D81">
        <w:rPr>
          <w:bCs/>
          <w:sz w:val="24"/>
          <w:szCs w:val="24"/>
        </w:rPr>
        <w:t>paslaugų</w:t>
      </w:r>
      <w:r w:rsidR="00B3017E" w:rsidRPr="003A7DD1">
        <w:rPr>
          <w:bCs/>
          <w:sz w:val="24"/>
          <w:szCs w:val="24"/>
        </w:rPr>
        <w:t xml:space="preserve"> pirkimo-pardavimo sutarties bendrosios sąlygos (</w:t>
      </w:r>
      <w:r w:rsidR="00B73DBC">
        <w:rPr>
          <w:bCs/>
          <w:sz w:val="24"/>
          <w:szCs w:val="24"/>
          <w:lang w:val="en-US"/>
        </w:rPr>
        <w:t>6</w:t>
      </w:r>
      <w:r w:rsidR="00B3017E" w:rsidRPr="003A7DD1">
        <w:rPr>
          <w:bCs/>
          <w:sz w:val="24"/>
          <w:szCs w:val="24"/>
        </w:rPr>
        <w:t xml:space="preserve"> priedas) bei </w:t>
      </w:r>
      <w:r w:rsidR="00BE1D81">
        <w:rPr>
          <w:bCs/>
          <w:sz w:val="24"/>
          <w:szCs w:val="24"/>
        </w:rPr>
        <w:t>paslaugų</w:t>
      </w:r>
      <w:r w:rsidR="00B3017E" w:rsidRPr="003A7DD1">
        <w:rPr>
          <w:bCs/>
          <w:sz w:val="24"/>
          <w:szCs w:val="24"/>
        </w:rPr>
        <w:t xml:space="preserve"> pirkimo-pardavimo sutarties specialiosios sąlygos (</w:t>
      </w:r>
      <w:r w:rsidR="00B73DBC">
        <w:rPr>
          <w:bCs/>
          <w:sz w:val="24"/>
          <w:szCs w:val="24"/>
        </w:rPr>
        <w:t>7</w:t>
      </w:r>
      <w:r w:rsidR="00B3017E" w:rsidRPr="003A7DD1">
        <w:rPr>
          <w:bCs/>
          <w:sz w:val="24"/>
          <w:szCs w:val="24"/>
        </w:rPr>
        <w:t xml:space="preserve"> priedas) (toliau – </w:t>
      </w:r>
      <w:r w:rsidR="00B3017E" w:rsidRPr="003A7DD1">
        <w:rPr>
          <w:sz w:val="24"/>
          <w:szCs w:val="24"/>
        </w:rPr>
        <w:t xml:space="preserve">pirkimo sutarties sąlygos), ir </w:t>
      </w:r>
      <w:r w:rsidRPr="003A7DD1">
        <w:rPr>
          <w:sz w:val="24"/>
          <w:szCs w:val="24"/>
        </w:rPr>
        <w:t>atsisako taikyti bet kokias kitas, nenumatytas sąlygas.</w:t>
      </w:r>
    </w:p>
    <w:p w14:paraId="3C057714" w14:textId="77777777" w:rsidR="00CD13F0" w:rsidRPr="003A7DD1" w:rsidRDefault="00CD13F0" w:rsidP="00414560">
      <w:pPr>
        <w:pStyle w:val="Pagrindinistekstas"/>
        <w:tabs>
          <w:tab w:val="right" w:pos="9639"/>
        </w:tabs>
        <w:spacing w:after="0"/>
        <w:ind w:firstLine="567"/>
        <w:rPr>
          <w:sz w:val="24"/>
          <w:szCs w:val="24"/>
        </w:rPr>
      </w:pPr>
    </w:p>
    <w:p w14:paraId="38B610F5" w14:textId="77777777" w:rsidR="0074796A" w:rsidRPr="003A7DD1" w:rsidRDefault="0074796A" w:rsidP="00414560">
      <w:pPr>
        <w:pStyle w:val="Pagrindinistekstas"/>
        <w:tabs>
          <w:tab w:val="right" w:pos="9639"/>
        </w:tabs>
        <w:spacing w:after="0"/>
        <w:ind w:firstLine="0"/>
        <w:jc w:val="center"/>
        <w:rPr>
          <w:b/>
          <w:sz w:val="24"/>
        </w:rPr>
      </w:pPr>
      <w:r w:rsidRPr="003A7DD1">
        <w:rPr>
          <w:b/>
          <w:sz w:val="24"/>
        </w:rPr>
        <w:t>II SKYRIUS</w:t>
      </w:r>
    </w:p>
    <w:p w14:paraId="3BB566EA" w14:textId="77777777" w:rsidR="00CD13F0" w:rsidRPr="003A7DD1" w:rsidRDefault="00CD13F0" w:rsidP="00414560">
      <w:pPr>
        <w:pStyle w:val="Pagrindinistekstas"/>
        <w:tabs>
          <w:tab w:val="right" w:pos="9639"/>
        </w:tabs>
        <w:spacing w:after="0"/>
        <w:ind w:firstLine="0"/>
        <w:jc w:val="center"/>
        <w:rPr>
          <w:b/>
          <w:sz w:val="24"/>
        </w:rPr>
      </w:pPr>
      <w:r w:rsidRPr="003A7DD1">
        <w:rPr>
          <w:b/>
          <w:sz w:val="24"/>
        </w:rPr>
        <w:t xml:space="preserve"> PIRKIMO OBJEKTAS</w:t>
      </w:r>
    </w:p>
    <w:p w14:paraId="3939E5AA" w14:textId="77777777" w:rsidR="00CD13F0" w:rsidRPr="003A7DD1" w:rsidRDefault="00CD13F0" w:rsidP="00414560">
      <w:pPr>
        <w:pStyle w:val="Pagrindinistekstas"/>
        <w:tabs>
          <w:tab w:val="right" w:pos="9639"/>
        </w:tabs>
        <w:spacing w:after="0"/>
        <w:rPr>
          <w:bCs/>
          <w:sz w:val="24"/>
          <w:szCs w:val="24"/>
        </w:rPr>
      </w:pPr>
    </w:p>
    <w:p w14:paraId="0B9BE1CB" w14:textId="5F06F508" w:rsidR="004F7DB6" w:rsidRDefault="00CD13F0" w:rsidP="00EB14D2">
      <w:pPr>
        <w:spacing w:before="0"/>
        <w:ind w:firstLine="539"/>
        <w:jc w:val="both"/>
        <w:rPr>
          <w:sz w:val="24"/>
          <w:szCs w:val="24"/>
        </w:rPr>
      </w:pPr>
      <w:r w:rsidRPr="003A7DD1">
        <w:rPr>
          <w:bCs/>
          <w:sz w:val="24"/>
          <w:szCs w:val="24"/>
        </w:rPr>
        <w:t xml:space="preserve">2.1. </w:t>
      </w:r>
      <w:r w:rsidR="00E0220A" w:rsidRPr="003A7DD1">
        <w:rPr>
          <w:sz w:val="24"/>
          <w:szCs w:val="24"/>
        </w:rPr>
        <w:t>Pirkimo objektas –</w:t>
      </w:r>
      <w:r w:rsidR="00F4431D" w:rsidRPr="003A7DD1">
        <w:rPr>
          <w:sz w:val="24"/>
          <w:szCs w:val="24"/>
        </w:rPr>
        <w:t xml:space="preserve"> </w:t>
      </w:r>
      <w:r w:rsidR="004F7DB6">
        <w:rPr>
          <w:sz w:val="24"/>
          <w:szCs w:val="24"/>
        </w:rPr>
        <w:t>m</w:t>
      </w:r>
      <w:r w:rsidR="004F7DB6">
        <w:rPr>
          <w:bCs/>
          <w:sz w:val="24"/>
          <w:szCs w:val="24"/>
        </w:rPr>
        <w:t>aitinimo ir mažmeninės prekybos Lietuvos Respublikos Seimo II rūmų kavinėje paslaugos (toliau – paslaugos)</w:t>
      </w:r>
      <w:r w:rsidR="004F7DB6">
        <w:rPr>
          <w:sz w:val="24"/>
          <w:szCs w:val="24"/>
        </w:rPr>
        <w:t>, kurias sudaro:</w:t>
      </w:r>
    </w:p>
    <w:p w14:paraId="0DC18177" w14:textId="36ED0DFE" w:rsidR="004F7DB6" w:rsidRDefault="004F7DB6" w:rsidP="004F7DB6">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lang w:eastAsia="lt-LT"/>
        </w:rPr>
        <w:t>2.</w:t>
      </w:r>
      <w:r>
        <w:rPr>
          <w:rFonts w:ascii="Times New Roman" w:hAnsi="Times New Roman"/>
          <w:sz w:val="24"/>
          <w:szCs w:val="24"/>
          <w:lang w:val="en-US" w:eastAsia="lt-LT"/>
        </w:rPr>
        <w:t>1.</w:t>
      </w:r>
      <w:r>
        <w:rPr>
          <w:rFonts w:ascii="Times New Roman" w:hAnsi="Times New Roman"/>
          <w:sz w:val="24"/>
          <w:szCs w:val="24"/>
          <w:lang w:eastAsia="lt-LT"/>
        </w:rPr>
        <w:t xml:space="preserve">1. maitinimo paslaugų teikimas </w:t>
      </w:r>
      <w:r>
        <w:rPr>
          <w:rFonts w:ascii="Times New Roman" w:hAnsi="Times New Roman"/>
          <w:sz w:val="24"/>
        </w:rPr>
        <w:t xml:space="preserve">Seimo ir Seimo kanceliarijos </w:t>
      </w:r>
      <w:r>
        <w:rPr>
          <w:rFonts w:ascii="Times New Roman" w:hAnsi="Times New Roman"/>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r>
        <w:rPr>
          <w:rFonts w:ascii="Times New Roman" w:hAnsi="Times New Roman"/>
          <w:sz w:val="24"/>
          <w:szCs w:val="24"/>
        </w:rPr>
        <w:t>;</w:t>
      </w:r>
    </w:p>
    <w:p w14:paraId="53906A0D" w14:textId="44792E77" w:rsidR="004F7DB6" w:rsidRDefault="004F7DB6" w:rsidP="004F7DB6">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lang w:eastAsia="lt-LT"/>
        </w:rPr>
        <w:t xml:space="preserve"> maitinimo paslaugų </w:t>
      </w:r>
      <w:r w:rsidRPr="00FB0744">
        <w:rPr>
          <w:rFonts w:ascii="Times New Roman" w:hAnsi="Times New Roman"/>
          <w:sz w:val="24"/>
          <w:szCs w:val="24"/>
          <w:lang w:eastAsia="lt-LT"/>
        </w:rPr>
        <w:t xml:space="preserve">teikimas Seimo II rūmų kavinėje Seimo nariams, Seimo kanceliarijos </w:t>
      </w:r>
      <w:r w:rsidRPr="00FB0744">
        <w:rPr>
          <w:rFonts w:ascii="Times New Roman" w:hAnsi="Times New Roman"/>
          <w:bCs/>
          <w:sz w:val="24"/>
          <w:szCs w:val="24"/>
          <w:lang w:eastAsia="lt-LT"/>
        </w:rPr>
        <w:t>valstybės tarnautojams ir</w:t>
      </w:r>
      <w:r w:rsidRPr="00FB0744">
        <w:rPr>
          <w:rFonts w:ascii="Times New Roman" w:hAnsi="Times New Roman"/>
          <w:sz w:val="24"/>
          <w:szCs w:val="24"/>
          <w:lang w:eastAsia="lt-LT"/>
        </w:rPr>
        <w:t xml:space="preserve"> darbuotojams, </w:t>
      </w:r>
      <w:r w:rsidRPr="00FB0744">
        <w:rPr>
          <w:rFonts w:ascii="Times New Roman" w:hAnsi="Times New Roman"/>
          <w:bCs/>
          <w:sz w:val="24"/>
          <w:szCs w:val="24"/>
          <w:lang w:eastAsia="lt-LT"/>
        </w:rPr>
        <w:t>dirbantiems pagal darbo sutartis</w:t>
      </w:r>
      <w:r>
        <w:rPr>
          <w:rFonts w:ascii="Times New Roman" w:hAnsi="Times New Roman"/>
          <w:bCs/>
          <w:sz w:val="24"/>
          <w:szCs w:val="24"/>
          <w:lang w:eastAsia="lt-LT"/>
        </w:rPr>
        <w:t xml:space="preserve"> </w:t>
      </w:r>
      <w:r>
        <w:rPr>
          <w:rFonts w:ascii="Times New Roman" w:hAnsi="Times New Roman"/>
          <w:sz w:val="24"/>
          <w:szCs w:val="24"/>
          <w:lang w:eastAsia="lt-LT"/>
        </w:rPr>
        <w:t xml:space="preserve">(toliau </w:t>
      </w:r>
      <w:r>
        <w:rPr>
          <w:rFonts w:ascii="Times New Roman" w:hAnsi="Times New Roman"/>
          <w:sz w:val="24"/>
          <w:szCs w:val="24"/>
        </w:rPr>
        <w:t xml:space="preserve">– Seimo kanceliarijos </w:t>
      </w:r>
      <w:r>
        <w:rPr>
          <w:rFonts w:ascii="Times New Roman" w:hAnsi="Times New Roman"/>
          <w:sz w:val="24"/>
          <w:szCs w:val="24"/>
        </w:rPr>
        <w:lastRenderedPageBreak/>
        <w:t>darbuotojai)</w:t>
      </w:r>
      <w:r>
        <w:rPr>
          <w:rFonts w:ascii="Times New Roman" w:hAnsi="Times New Roman"/>
          <w:sz w:val="24"/>
          <w:szCs w:val="24"/>
          <w:lang w:eastAsia="lt-LT"/>
        </w:rPr>
        <w:t xml:space="preserve">, Seimo lankytojams ir svečiams, </w:t>
      </w:r>
      <w:r>
        <w:rPr>
          <w:rFonts w:ascii="Times New Roman" w:hAnsi="Times New Roman"/>
          <w:bCs/>
          <w:sz w:val="24"/>
          <w:szCs w:val="24"/>
          <w:lang w:eastAsia="lt-LT"/>
        </w:rPr>
        <w:t>esant poreikiui, renginius Seime organizuojančioms įmonėms ir įstaigoms, apmokant jų lėšomis</w:t>
      </w:r>
      <w:r>
        <w:rPr>
          <w:rFonts w:ascii="Times New Roman" w:hAnsi="Times New Roman"/>
          <w:sz w:val="24"/>
          <w:szCs w:val="24"/>
          <w:lang w:eastAsia="lt-LT"/>
        </w:rPr>
        <w:t>;</w:t>
      </w:r>
    </w:p>
    <w:p w14:paraId="28F3189D" w14:textId="5005937D" w:rsidR="004F7DB6" w:rsidRDefault="004F7DB6" w:rsidP="004F7DB6">
      <w:pPr>
        <w:spacing w:before="0"/>
        <w:ind w:firstLine="567"/>
        <w:jc w:val="both"/>
        <w:rPr>
          <w:sz w:val="24"/>
          <w:szCs w:val="24"/>
        </w:rPr>
      </w:pPr>
      <w:r>
        <w:rPr>
          <w:sz w:val="24"/>
          <w:szCs w:val="24"/>
        </w:rPr>
        <w:t>2.1.3. mažmeninės prekybos paslaugų</w:t>
      </w:r>
      <w:r>
        <w:rPr>
          <w:b/>
          <w:sz w:val="24"/>
          <w:szCs w:val="24"/>
        </w:rPr>
        <w:t xml:space="preserve"> </w:t>
      </w:r>
      <w:r>
        <w:rPr>
          <w:bCs/>
          <w:snapToGrid w:val="0"/>
          <w:sz w:val="24"/>
          <w:szCs w:val="24"/>
        </w:rPr>
        <w:t>teikimas</w:t>
      </w:r>
      <w:r>
        <w:rPr>
          <w:sz w:val="24"/>
          <w:szCs w:val="24"/>
          <w:lang w:eastAsia="lt-LT"/>
        </w:rPr>
        <w:t xml:space="preserve"> </w:t>
      </w:r>
      <w:r>
        <w:rPr>
          <w:sz w:val="24"/>
          <w:szCs w:val="24"/>
        </w:rPr>
        <w:t>Lietuvos Respublikos Seimo II rūmų kavinėje.</w:t>
      </w:r>
    </w:p>
    <w:p w14:paraId="6267AC2F" w14:textId="1E6D9ED9" w:rsidR="00EB14D2" w:rsidRPr="00D1034D" w:rsidRDefault="004F7DB6" w:rsidP="00EB14D2">
      <w:pPr>
        <w:spacing w:before="0"/>
        <w:ind w:firstLine="539"/>
        <w:jc w:val="both"/>
        <w:rPr>
          <w:sz w:val="24"/>
          <w:szCs w:val="24"/>
        </w:rPr>
      </w:pPr>
      <w:r w:rsidRPr="00ED1AD9">
        <w:rPr>
          <w:sz w:val="24"/>
          <w:szCs w:val="24"/>
        </w:rPr>
        <w:t xml:space="preserve">2.2. </w:t>
      </w:r>
      <w:r w:rsidR="00852BEC" w:rsidRPr="00ED1AD9">
        <w:rPr>
          <w:sz w:val="24"/>
          <w:szCs w:val="24"/>
        </w:rPr>
        <w:t>Perkamos paslaugos bus teikiamos ir maistas gaminamas Seimo kanceliarijos patalpose, kurių, įvertinus patalpų funkcinę paskirtį, nėra galimybės padalinti į dvi dalis. Atskirti paslaugas, teikiamas pagal užsakymą, ir teikiamas kiekvieną dieną, taip pat nėra tikslinga, nes jas suskaidžius į dalis</w:t>
      </w:r>
      <w:r w:rsidR="00852BEC" w:rsidRPr="00ED1AD9">
        <w:rPr>
          <w:b/>
          <w:bCs/>
          <w:sz w:val="24"/>
          <w:szCs w:val="24"/>
        </w:rPr>
        <w:t xml:space="preserve"> </w:t>
      </w:r>
      <w:r w:rsidR="00852BEC" w:rsidRPr="00ED1AD9">
        <w:rPr>
          <w:sz w:val="24"/>
          <w:szCs w:val="24"/>
        </w:rPr>
        <w:t xml:space="preserve">kiekvienam tiekėjui tektų tik dalis pirkimo objekto užsakymų, o tai padidintų gamybos savikainą bei siūlomą įkainį. Atsižvelgiant į tai, pirkimo objekto skaidymas į dalis neatitiktų Viešųjų pirkimų įstatymo reikalavimo - siekti, kad </w:t>
      </w:r>
      <w:bookmarkStart w:id="1" w:name="part_c68783ccc8824838b9d1d27f367999fc"/>
      <w:bookmarkEnd w:id="1"/>
      <w:r w:rsidR="00852BEC" w:rsidRPr="00ED1AD9">
        <w:rPr>
          <w:sz w:val="24"/>
          <w:szCs w:val="24"/>
        </w:rPr>
        <w:t>prekėms, paslaugoms ar darbams įsigyti skirtos lėšos būtų naudojamos racionaliai.</w:t>
      </w:r>
      <w:r w:rsidR="007E7C21" w:rsidRPr="00ED1AD9">
        <w:rPr>
          <w:sz w:val="24"/>
          <w:szCs w:val="24"/>
        </w:rPr>
        <w:t>.</w:t>
      </w:r>
    </w:p>
    <w:p w14:paraId="2F4833BE" w14:textId="02B983A0" w:rsidR="00521C65" w:rsidRPr="00111218" w:rsidRDefault="001B0E2C" w:rsidP="00EB14D2">
      <w:pPr>
        <w:spacing w:before="0"/>
        <w:ind w:firstLine="539"/>
        <w:jc w:val="both"/>
        <w:rPr>
          <w:sz w:val="24"/>
          <w:szCs w:val="24"/>
        </w:rPr>
      </w:pPr>
      <w:r>
        <w:rPr>
          <w:bCs/>
          <w:sz w:val="24"/>
          <w:szCs w:val="24"/>
        </w:rPr>
        <w:t>2.</w:t>
      </w:r>
      <w:r>
        <w:rPr>
          <w:bCs/>
          <w:sz w:val="24"/>
          <w:szCs w:val="24"/>
          <w:lang w:val="en-US"/>
        </w:rPr>
        <w:t>3</w:t>
      </w:r>
      <w:r w:rsidR="00521C65" w:rsidRPr="003A7DD1">
        <w:rPr>
          <w:bCs/>
          <w:sz w:val="24"/>
          <w:szCs w:val="24"/>
        </w:rPr>
        <w:t xml:space="preserve">. </w:t>
      </w:r>
      <w:r w:rsidR="00502898" w:rsidRPr="00951408">
        <w:rPr>
          <w:sz w:val="24"/>
          <w:szCs w:val="24"/>
        </w:rPr>
        <w:t>Pasiūlymas turi būti pateiktas visam</w:t>
      </w:r>
      <w:r w:rsidR="00502898" w:rsidRPr="00845D33">
        <w:rPr>
          <w:sz w:val="24"/>
          <w:szCs w:val="24"/>
        </w:rPr>
        <w:t xml:space="preserve"> pirkimo objektui, jo negalima skaidyti į dalis.</w:t>
      </w:r>
    </w:p>
    <w:bookmarkEnd w:id="0"/>
    <w:p w14:paraId="7FF5CE18" w14:textId="65D30151" w:rsidR="00CD13F0" w:rsidRPr="00111218" w:rsidRDefault="00CD13F0" w:rsidP="00414560">
      <w:pPr>
        <w:spacing w:before="0"/>
        <w:ind w:firstLine="539"/>
        <w:jc w:val="both"/>
        <w:rPr>
          <w:bCs/>
          <w:sz w:val="24"/>
          <w:szCs w:val="24"/>
        </w:rPr>
      </w:pPr>
      <w:r w:rsidRPr="00111218">
        <w:rPr>
          <w:bCs/>
          <w:sz w:val="24"/>
          <w:szCs w:val="24"/>
        </w:rPr>
        <w:t>2.</w:t>
      </w:r>
      <w:r w:rsidR="001B0E2C">
        <w:rPr>
          <w:bCs/>
          <w:sz w:val="24"/>
          <w:szCs w:val="24"/>
        </w:rPr>
        <w:t>4</w:t>
      </w:r>
      <w:r w:rsidRPr="00111218">
        <w:rPr>
          <w:bCs/>
          <w:sz w:val="24"/>
          <w:szCs w:val="24"/>
        </w:rPr>
        <w:t xml:space="preserve">. </w:t>
      </w:r>
      <w:r w:rsidR="00502898" w:rsidRPr="00951408">
        <w:rPr>
          <w:bCs/>
          <w:sz w:val="24"/>
          <w:szCs w:val="24"/>
        </w:rPr>
        <w:t xml:space="preserve">Pirkimas neatliekamas per CPO katalogą, nes jame nėra siekiamų įsigyti </w:t>
      </w:r>
      <w:r w:rsidR="004F7DB6">
        <w:rPr>
          <w:bCs/>
          <w:sz w:val="24"/>
          <w:szCs w:val="24"/>
        </w:rPr>
        <w:t>paslaug</w:t>
      </w:r>
      <w:r w:rsidR="00502898" w:rsidRPr="00951408">
        <w:rPr>
          <w:bCs/>
          <w:sz w:val="24"/>
          <w:szCs w:val="24"/>
        </w:rPr>
        <w:t>ų.</w:t>
      </w:r>
    </w:p>
    <w:p w14:paraId="13F07944" w14:textId="370F6105" w:rsidR="00CD13F0" w:rsidRPr="00111218" w:rsidRDefault="001B0E2C" w:rsidP="00414560">
      <w:pPr>
        <w:spacing w:before="0"/>
        <w:ind w:firstLine="539"/>
        <w:jc w:val="both"/>
        <w:rPr>
          <w:bCs/>
          <w:sz w:val="24"/>
          <w:szCs w:val="24"/>
        </w:rPr>
      </w:pPr>
      <w:r>
        <w:rPr>
          <w:bCs/>
          <w:sz w:val="24"/>
          <w:szCs w:val="24"/>
        </w:rPr>
        <w:t>2.5</w:t>
      </w:r>
      <w:r w:rsidR="00CD13F0" w:rsidRPr="00111218">
        <w:rPr>
          <w:bCs/>
          <w:sz w:val="24"/>
          <w:szCs w:val="24"/>
        </w:rPr>
        <w:t xml:space="preserve">. </w:t>
      </w:r>
      <w:r>
        <w:rPr>
          <w:bCs/>
          <w:sz w:val="24"/>
          <w:szCs w:val="24"/>
        </w:rPr>
        <w:t>Paslaugos</w:t>
      </w:r>
      <w:r w:rsidR="00CD13F0" w:rsidRPr="00111218">
        <w:rPr>
          <w:sz w:val="24"/>
          <w:szCs w:val="24"/>
        </w:rPr>
        <w:t xml:space="preserve"> </w:t>
      </w:r>
      <w:r w:rsidR="00307FBE" w:rsidRPr="00111218">
        <w:rPr>
          <w:bCs/>
          <w:sz w:val="24"/>
          <w:szCs w:val="24"/>
        </w:rPr>
        <w:t>turi atitikti techninė</w:t>
      </w:r>
      <w:r w:rsidR="00502898">
        <w:rPr>
          <w:bCs/>
          <w:sz w:val="24"/>
          <w:szCs w:val="24"/>
        </w:rPr>
        <w:t>je specifikacijoj</w:t>
      </w:r>
      <w:r w:rsidR="00307FBE" w:rsidRPr="00111218">
        <w:rPr>
          <w:bCs/>
          <w:sz w:val="24"/>
          <w:szCs w:val="24"/>
        </w:rPr>
        <w:t>e</w:t>
      </w:r>
      <w:r w:rsidR="00CD13F0" w:rsidRPr="00111218">
        <w:rPr>
          <w:bCs/>
          <w:sz w:val="24"/>
          <w:szCs w:val="24"/>
        </w:rPr>
        <w:t xml:space="preserve"> (3</w:t>
      </w:r>
      <w:r w:rsidR="00632EF4" w:rsidRPr="00111218">
        <w:rPr>
          <w:bCs/>
          <w:sz w:val="24"/>
          <w:szCs w:val="24"/>
        </w:rPr>
        <w:t xml:space="preserve"> </w:t>
      </w:r>
      <w:r w:rsidR="00CD13F0" w:rsidRPr="00111218">
        <w:rPr>
          <w:bCs/>
          <w:sz w:val="24"/>
          <w:szCs w:val="24"/>
        </w:rPr>
        <w:t>prieda</w:t>
      </w:r>
      <w:r w:rsidR="00502898">
        <w:rPr>
          <w:bCs/>
          <w:sz w:val="24"/>
          <w:szCs w:val="24"/>
        </w:rPr>
        <w:t>s</w:t>
      </w:r>
      <w:r w:rsidR="00CD13F0" w:rsidRPr="00111218">
        <w:rPr>
          <w:bCs/>
          <w:sz w:val="24"/>
          <w:szCs w:val="24"/>
        </w:rPr>
        <w:t>) bei pirkimo sutarties sąlygose (</w:t>
      </w:r>
      <w:r w:rsidR="00B73DBC">
        <w:rPr>
          <w:bCs/>
          <w:sz w:val="24"/>
          <w:szCs w:val="24"/>
        </w:rPr>
        <w:t>6</w:t>
      </w:r>
      <w:r w:rsidR="00B3017E" w:rsidRPr="00111218">
        <w:rPr>
          <w:bCs/>
          <w:sz w:val="24"/>
          <w:szCs w:val="24"/>
        </w:rPr>
        <w:t xml:space="preserve"> ir</w:t>
      </w:r>
      <w:r w:rsidR="00307FBE" w:rsidRPr="00111218">
        <w:rPr>
          <w:bCs/>
          <w:sz w:val="24"/>
          <w:szCs w:val="24"/>
        </w:rPr>
        <w:t xml:space="preserve"> </w:t>
      </w:r>
      <w:r w:rsidR="00B73DBC">
        <w:rPr>
          <w:bCs/>
          <w:sz w:val="24"/>
          <w:szCs w:val="24"/>
        </w:rPr>
        <w:t>7</w:t>
      </w:r>
      <w:r w:rsidR="00307FBE" w:rsidRPr="00111218">
        <w:rPr>
          <w:bCs/>
          <w:sz w:val="24"/>
          <w:szCs w:val="24"/>
        </w:rPr>
        <w:t xml:space="preserve"> </w:t>
      </w:r>
      <w:r w:rsidR="00B3017E" w:rsidRPr="00111218">
        <w:rPr>
          <w:bCs/>
          <w:sz w:val="24"/>
          <w:szCs w:val="24"/>
        </w:rPr>
        <w:t>priedai</w:t>
      </w:r>
      <w:r w:rsidR="00CD13F0" w:rsidRPr="00111218">
        <w:rPr>
          <w:bCs/>
          <w:sz w:val="24"/>
          <w:szCs w:val="24"/>
        </w:rPr>
        <w:t xml:space="preserve">) nustatytus reikalavimus. </w:t>
      </w:r>
    </w:p>
    <w:p w14:paraId="0B68D3A3" w14:textId="6ABF2F58" w:rsidR="00CD13F0" w:rsidRPr="00111218" w:rsidRDefault="001B0E2C" w:rsidP="00414560">
      <w:pPr>
        <w:spacing w:before="0"/>
        <w:ind w:firstLine="539"/>
        <w:jc w:val="both"/>
        <w:rPr>
          <w:bCs/>
          <w:sz w:val="24"/>
          <w:szCs w:val="24"/>
        </w:rPr>
      </w:pPr>
      <w:r>
        <w:rPr>
          <w:bCs/>
          <w:sz w:val="24"/>
          <w:szCs w:val="24"/>
        </w:rPr>
        <w:t>2.6</w:t>
      </w:r>
      <w:r w:rsidR="00CD13F0" w:rsidRPr="00111218">
        <w:rPr>
          <w:bCs/>
          <w:sz w:val="24"/>
          <w:szCs w:val="24"/>
        </w:rPr>
        <w:t xml:space="preserve">. </w:t>
      </w:r>
      <w:r w:rsidR="00326153" w:rsidRPr="00111218">
        <w:rPr>
          <w:bCs/>
          <w:sz w:val="24"/>
          <w:szCs w:val="24"/>
        </w:rPr>
        <w:t xml:space="preserve">Pirkimo sutartis įsigalioja pirkimo sutarties šalims ją pasirašius ir galioja </w:t>
      </w:r>
      <w:r w:rsidRPr="00A05C71">
        <w:rPr>
          <w:sz w:val="24"/>
          <w:szCs w:val="24"/>
        </w:rPr>
        <w:t>12 (dvylika) mėnesių su galimybe ją pratęsti ne daugiau kaip du kartus po 12 (dvylika) mėnesių, bet ne ilgiau kaip 36 (</w:t>
      </w:r>
      <w:r>
        <w:rPr>
          <w:sz w:val="24"/>
          <w:szCs w:val="24"/>
        </w:rPr>
        <w:t>trisdešimt šešis) mėnesius nuo pirkimo sutarties pasirašymo</w:t>
      </w:r>
      <w:r w:rsidRPr="00A05C71">
        <w:rPr>
          <w:sz w:val="24"/>
          <w:szCs w:val="24"/>
        </w:rPr>
        <w:t xml:space="preserve"> dienos</w:t>
      </w:r>
      <w:r w:rsidRPr="00A05C71">
        <w:rPr>
          <w:bCs/>
          <w:sz w:val="24"/>
          <w:szCs w:val="24"/>
        </w:rPr>
        <w:t xml:space="preserve"> arba iki kol išperkama 100 procentų pradinės sutarties vertės (atsižvelgiant į tai, kuri sąlyga įvyksta anksčiau).</w:t>
      </w:r>
      <w:r>
        <w:rPr>
          <w:sz w:val="24"/>
          <w:szCs w:val="24"/>
        </w:rPr>
        <w:t xml:space="preserve"> Pirkimo s</w:t>
      </w:r>
      <w:r w:rsidRPr="00A05C71">
        <w:rPr>
          <w:sz w:val="24"/>
          <w:szCs w:val="24"/>
        </w:rPr>
        <w:t xml:space="preserve">utartis laikoma pratęsta 12 (dvylikai) mėnesių, jeigu nė viena iš </w:t>
      </w:r>
      <w:r>
        <w:rPr>
          <w:sz w:val="24"/>
          <w:szCs w:val="24"/>
        </w:rPr>
        <w:t>pirkimo sutarties š</w:t>
      </w:r>
      <w:r w:rsidRPr="00A05C71">
        <w:rPr>
          <w:sz w:val="24"/>
          <w:szCs w:val="24"/>
        </w:rPr>
        <w:t>alių raštu neišreiškia noro jos nepratęsti ne mažiau kaip prie</w:t>
      </w:r>
      <w:r>
        <w:rPr>
          <w:sz w:val="24"/>
          <w:szCs w:val="24"/>
        </w:rPr>
        <w:t>š 1 mėnesį iki termino pabaigos</w:t>
      </w:r>
      <w:r w:rsidR="00307FBE" w:rsidRPr="00111218">
        <w:rPr>
          <w:bCs/>
          <w:sz w:val="24"/>
          <w:szCs w:val="24"/>
        </w:rPr>
        <w:t>.</w:t>
      </w:r>
    </w:p>
    <w:p w14:paraId="3A33FE6D" w14:textId="77777777" w:rsidR="00D1034D" w:rsidRDefault="00D1034D" w:rsidP="00414560">
      <w:pPr>
        <w:spacing w:before="0"/>
        <w:ind w:firstLine="539"/>
        <w:jc w:val="both"/>
        <w:rPr>
          <w:bCs/>
          <w:sz w:val="24"/>
          <w:szCs w:val="24"/>
        </w:rPr>
      </w:pPr>
      <w:r>
        <w:rPr>
          <w:bCs/>
          <w:sz w:val="24"/>
          <w:szCs w:val="24"/>
        </w:rPr>
        <w:t>2.</w:t>
      </w:r>
      <w:r>
        <w:rPr>
          <w:bCs/>
          <w:sz w:val="24"/>
          <w:szCs w:val="24"/>
          <w:lang w:val="en-US"/>
        </w:rPr>
        <w:t>7</w:t>
      </w:r>
      <w:r w:rsidR="00CD13F0" w:rsidRPr="00111218">
        <w:rPr>
          <w:bCs/>
          <w:sz w:val="24"/>
          <w:szCs w:val="24"/>
        </w:rPr>
        <w:t xml:space="preserve">. </w:t>
      </w:r>
      <w:r>
        <w:rPr>
          <w:bCs/>
          <w:sz w:val="24"/>
          <w:szCs w:val="24"/>
        </w:rPr>
        <w:t>Paslaugų teikimo</w:t>
      </w:r>
      <w:r w:rsidR="00B67A29" w:rsidRPr="00111218">
        <w:rPr>
          <w:bCs/>
          <w:sz w:val="24"/>
          <w:szCs w:val="24"/>
        </w:rPr>
        <w:t xml:space="preserve"> vieta yra </w:t>
      </w:r>
      <w:r w:rsidR="00B67A29" w:rsidRPr="00111218">
        <w:rPr>
          <w:sz w:val="24"/>
          <w:szCs w:val="24"/>
        </w:rPr>
        <w:t xml:space="preserve">Gedimino pr. </w:t>
      </w:r>
      <w:r w:rsidR="00F5203B" w:rsidRPr="00111218">
        <w:rPr>
          <w:sz w:val="24"/>
          <w:szCs w:val="24"/>
        </w:rPr>
        <w:t>53</w:t>
      </w:r>
      <w:r w:rsidR="00B67A29" w:rsidRPr="003A7DD1">
        <w:rPr>
          <w:sz w:val="24"/>
          <w:szCs w:val="24"/>
        </w:rPr>
        <w:t>, Vilnius.</w:t>
      </w:r>
    </w:p>
    <w:p w14:paraId="70593C57" w14:textId="6C80010A" w:rsidR="00D1034D" w:rsidRDefault="00D1034D" w:rsidP="00414560">
      <w:pPr>
        <w:spacing w:before="0"/>
        <w:ind w:firstLine="539"/>
        <w:jc w:val="both"/>
        <w:rPr>
          <w:bCs/>
          <w:sz w:val="24"/>
          <w:szCs w:val="24"/>
          <w:lang w:val="en-US"/>
        </w:rPr>
      </w:pPr>
      <w:r>
        <w:rPr>
          <w:bCs/>
          <w:sz w:val="24"/>
          <w:szCs w:val="24"/>
          <w:lang w:val="en-US"/>
        </w:rPr>
        <w:t xml:space="preserve">2.8. </w:t>
      </w:r>
      <w:r>
        <w:rPr>
          <w:sz w:val="24"/>
          <w:szCs w:val="24"/>
        </w:rPr>
        <w:t>Pirkimą laimėjusiam Tiekėjui be konkurso Seimo II rūm</w:t>
      </w:r>
      <w:r w:rsidR="00B73DBC">
        <w:rPr>
          <w:sz w:val="24"/>
          <w:szCs w:val="24"/>
        </w:rPr>
        <w:t>uose bus išnuomotos 326,35 kub. </w:t>
      </w:r>
      <w:r>
        <w:rPr>
          <w:sz w:val="24"/>
          <w:szCs w:val="24"/>
        </w:rPr>
        <w:t>m tūrio ir 129,13</w:t>
      </w:r>
      <w:r w:rsidR="002841A9">
        <w:rPr>
          <w:sz w:val="24"/>
          <w:szCs w:val="24"/>
        </w:rPr>
        <w:t xml:space="preserve"> kv. m ploto patalpos kavinės veiklai vykdyti</w:t>
      </w:r>
      <w:r>
        <w:rPr>
          <w:sz w:val="24"/>
          <w:szCs w:val="24"/>
        </w:rPr>
        <w:t xml:space="preserve"> bei patalpoms priskirtas ilgalaikis ir trumpalaikis materialusis turtas (toliau – įranga), </w:t>
      </w:r>
      <w:r w:rsidRPr="006E3946">
        <w:rPr>
          <w:sz w:val="24"/>
          <w:szCs w:val="24"/>
        </w:rPr>
        <w:t xml:space="preserve">nurodyti </w:t>
      </w:r>
      <w:r w:rsidR="006E3946" w:rsidRPr="006E3946">
        <w:rPr>
          <w:sz w:val="24"/>
          <w:szCs w:val="24"/>
        </w:rPr>
        <w:t xml:space="preserve">techninės specifikacijos </w:t>
      </w:r>
      <w:r w:rsidR="006E3946">
        <w:rPr>
          <w:sz w:val="24"/>
          <w:szCs w:val="24"/>
        </w:rPr>
        <w:t>1 </w:t>
      </w:r>
      <w:r w:rsidRPr="006E3946">
        <w:rPr>
          <w:sz w:val="24"/>
          <w:szCs w:val="24"/>
        </w:rPr>
        <w:t>priede.</w:t>
      </w:r>
      <w:r>
        <w:rPr>
          <w:sz w:val="24"/>
          <w:szCs w:val="24"/>
        </w:rPr>
        <w:t xml:space="preserve"> </w:t>
      </w:r>
      <w:r w:rsidRPr="00E853C4">
        <w:rPr>
          <w:sz w:val="24"/>
          <w:szCs w:val="24"/>
          <w:u w:val="single"/>
        </w:rPr>
        <w:t xml:space="preserve">Dalies </w:t>
      </w:r>
      <w:r w:rsidRPr="00AA12F4">
        <w:rPr>
          <w:sz w:val="24"/>
          <w:szCs w:val="24"/>
          <w:u w:val="single"/>
        </w:rPr>
        <w:t xml:space="preserve">įrangos </w:t>
      </w:r>
      <w:r w:rsidRPr="00E853C4">
        <w:rPr>
          <w:sz w:val="24"/>
          <w:szCs w:val="24"/>
          <w:u w:val="single"/>
        </w:rPr>
        <w:t>(kur</w:t>
      </w:r>
      <w:r w:rsidRPr="00AA12F4">
        <w:rPr>
          <w:sz w:val="24"/>
          <w:szCs w:val="24"/>
          <w:u w:val="single"/>
        </w:rPr>
        <w:t>ią</w:t>
      </w:r>
      <w:r w:rsidRPr="00E853C4">
        <w:rPr>
          <w:sz w:val="24"/>
          <w:szCs w:val="24"/>
          <w:u w:val="single"/>
        </w:rPr>
        <w:t xml:space="preserve"> galima </w:t>
      </w:r>
      <w:r w:rsidRPr="00FB0744">
        <w:rPr>
          <w:sz w:val="24"/>
          <w:szCs w:val="24"/>
          <w:u w:val="single"/>
        </w:rPr>
        <w:t>atskirti</w:t>
      </w:r>
      <w:r w:rsidR="002841A9">
        <w:rPr>
          <w:sz w:val="24"/>
          <w:szCs w:val="24"/>
          <w:u w:val="single"/>
        </w:rPr>
        <w:t xml:space="preserve"> iš nuomojamų patalpų), t</w:t>
      </w:r>
      <w:r w:rsidRPr="00E853C4">
        <w:rPr>
          <w:sz w:val="24"/>
          <w:szCs w:val="24"/>
          <w:u w:val="single"/>
        </w:rPr>
        <w:t>iekėjas</w:t>
      </w:r>
      <w:r w:rsidR="002841A9">
        <w:rPr>
          <w:sz w:val="24"/>
          <w:szCs w:val="24"/>
          <w:u w:val="single"/>
        </w:rPr>
        <w:t>, suderinęs su p</w:t>
      </w:r>
      <w:r w:rsidRPr="00AA12F4">
        <w:rPr>
          <w:sz w:val="24"/>
          <w:szCs w:val="24"/>
          <w:u w:val="single"/>
        </w:rPr>
        <w:t>erkančiąja organizacija,</w:t>
      </w:r>
      <w:r w:rsidRPr="00E853C4">
        <w:rPr>
          <w:sz w:val="24"/>
          <w:szCs w:val="24"/>
          <w:u w:val="single"/>
        </w:rPr>
        <w:t xml:space="preserve"> gali pasirinkti nesinuomoti</w:t>
      </w:r>
      <w:r w:rsidRPr="00AA12F4">
        <w:rPr>
          <w:sz w:val="24"/>
          <w:szCs w:val="24"/>
          <w:u w:val="single"/>
        </w:rPr>
        <w:t xml:space="preserve"> prieš sudarant turto nuomos sutartį</w:t>
      </w:r>
      <w:r w:rsidRPr="00E853C4">
        <w:rPr>
          <w:sz w:val="24"/>
          <w:szCs w:val="24"/>
          <w:u w:val="single"/>
        </w:rPr>
        <w:t>.</w:t>
      </w:r>
    </w:p>
    <w:p w14:paraId="42F8CC05" w14:textId="133C395B" w:rsidR="00D1034D" w:rsidRPr="00D1034D" w:rsidRDefault="00D1034D" w:rsidP="00414560">
      <w:pPr>
        <w:spacing w:before="0"/>
        <w:ind w:firstLine="539"/>
        <w:jc w:val="both"/>
        <w:rPr>
          <w:bCs/>
          <w:sz w:val="24"/>
          <w:szCs w:val="24"/>
          <w:lang w:val="en-US"/>
        </w:rPr>
      </w:pPr>
      <w:r>
        <w:rPr>
          <w:bCs/>
          <w:sz w:val="24"/>
          <w:szCs w:val="24"/>
          <w:lang w:val="en-US"/>
        </w:rPr>
        <w:t>2.9.</w:t>
      </w:r>
      <w:r w:rsidR="002841A9" w:rsidRPr="002841A9">
        <w:rPr>
          <w:sz w:val="24"/>
          <w:szCs w:val="24"/>
          <w:lang w:eastAsia="lt-LT"/>
        </w:rPr>
        <w:t xml:space="preserve"> </w:t>
      </w:r>
      <w:r w:rsidR="002841A9">
        <w:rPr>
          <w:sz w:val="24"/>
          <w:szCs w:val="24"/>
          <w:lang w:eastAsia="lt-LT"/>
        </w:rPr>
        <w:t xml:space="preserve">Turtas nuomojamas vadovaujantis Lietuvos Respublikos valstybės ir savivaldybių turto valdymo, naudojimo ir </w:t>
      </w:r>
      <w:r w:rsidR="002841A9" w:rsidRPr="00A26F15">
        <w:rPr>
          <w:sz w:val="24"/>
          <w:szCs w:val="24"/>
          <w:lang w:eastAsia="lt-LT"/>
        </w:rPr>
        <w:t>disponavimo juo įstatymo 15 straipsnio 2 dalies 3 punktu.</w:t>
      </w:r>
      <w:r w:rsidR="002841A9">
        <w:rPr>
          <w:sz w:val="24"/>
          <w:szCs w:val="24"/>
          <w:lang w:eastAsia="lt-LT"/>
        </w:rPr>
        <w:t xml:space="preserve"> Turto nuomos sutartis sudaroma vadovaujantis Valstybės ilgalaikio materialiojo turto nuomos viešojo konkurso ir nuomos be konkurso organizavimo ir vykdymo tvarkos aprašo, patvirtinto Lietuvos Respublikos Vyriausybės 2001 m. gruodžio 14 d. nutarimu Nr. 1524 „Dėl valstybės ilgalaikio materialiojo turto, valstybės ir savivaldybių nekilnojamojo turto nuomos“, reikalavimais.</w:t>
      </w:r>
    </w:p>
    <w:p w14:paraId="23FD0DCF" w14:textId="5D0DC117" w:rsidR="002841A9" w:rsidRDefault="00D1034D" w:rsidP="00414560">
      <w:pPr>
        <w:spacing w:before="0"/>
        <w:ind w:firstLine="539"/>
        <w:jc w:val="both"/>
        <w:rPr>
          <w:bCs/>
          <w:sz w:val="24"/>
          <w:szCs w:val="24"/>
        </w:rPr>
      </w:pPr>
      <w:r>
        <w:rPr>
          <w:bCs/>
          <w:sz w:val="24"/>
          <w:szCs w:val="24"/>
        </w:rPr>
        <w:t>2.10</w:t>
      </w:r>
      <w:r w:rsidR="00B67A29" w:rsidRPr="003A7DD1">
        <w:rPr>
          <w:bCs/>
          <w:sz w:val="24"/>
          <w:szCs w:val="24"/>
        </w:rPr>
        <w:t xml:space="preserve">. </w:t>
      </w:r>
      <w:r w:rsidR="005C432A">
        <w:rPr>
          <w:sz w:val="24"/>
          <w:szCs w:val="24"/>
          <w:lang w:eastAsia="lt-LT"/>
        </w:rPr>
        <w:t xml:space="preserve">Už  patalpų nuomą Seimo II rūmuose nustatomas 981,21 eurų su PVM mėnesinis nuompinigių dydis, už ilgalaikį ir trumpalaikį materialųjį turtą, skirtą maitinimo paslaugoms teikti, nustatomas  544,67 eurų su PVM mėnesinis nuompinigių dydis. </w:t>
      </w:r>
      <w:r w:rsidR="005C432A" w:rsidRPr="00AA12F4">
        <w:rPr>
          <w:sz w:val="24"/>
          <w:szCs w:val="24"/>
          <w:u w:val="single"/>
          <w:lang w:eastAsia="lt-LT"/>
        </w:rPr>
        <w:t>Tiekėjui nepasirinkus nuomotis dalies įrangos</w:t>
      </w:r>
      <w:r w:rsidR="005C432A">
        <w:rPr>
          <w:sz w:val="24"/>
          <w:szCs w:val="24"/>
          <w:u w:val="single"/>
          <w:lang w:eastAsia="lt-LT"/>
        </w:rPr>
        <w:t xml:space="preserve"> ir suderinus su perkančiąja organizacija</w:t>
      </w:r>
      <w:r w:rsidR="005C432A" w:rsidRPr="00AA12F4">
        <w:rPr>
          <w:sz w:val="24"/>
          <w:szCs w:val="24"/>
          <w:u w:val="single"/>
          <w:lang w:eastAsia="lt-LT"/>
        </w:rPr>
        <w:t xml:space="preserve">, nuompinigių dydis, paskaičiuotas už ilgalaikį ir trumpalaikį materialųjį turtą, skirtą maitinimo paslaugoms teikti, mažinamas nepasirinktos nuomotis įrangos </w:t>
      </w:r>
      <w:r w:rsidR="005C432A" w:rsidRPr="00E853C4">
        <w:rPr>
          <w:sz w:val="24"/>
          <w:szCs w:val="24"/>
          <w:u w:val="single"/>
        </w:rPr>
        <w:t>(kur</w:t>
      </w:r>
      <w:r w:rsidR="005C432A" w:rsidRPr="00AA12F4">
        <w:rPr>
          <w:sz w:val="24"/>
          <w:szCs w:val="24"/>
          <w:u w:val="single"/>
        </w:rPr>
        <w:t>ią</w:t>
      </w:r>
      <w:r w:rsidR="005C432A" w:rsidRPr="00E853C4">
        <w:rPr>
          <w:sz w:val="24"/>
          <w:szCs w:val="24"/>
          <w:u w:val="single"/>
        </w:rPr>
        <w:t xml:space="preserve"> galima atskirti iš nuomojamų patalpų), </w:t>
      </w:r>
      <w:r w:rsidR="005C432A" w:rsidRPr="00AA12F4">
        <w:rPr>
          <w:sz w:val="24"/>
          <w:szCs w:val="24"/>
          <w:u w:val="single"/>
          <w:lang w:eastAsia="lt-LT"/>
        </w:rPr>
        <w:t>nuompinigių dydžiu</w:t>
      </w:r>
      <w:r w:rsidR="005C432A">
        <w:rPr>
          <w:sz w:val="24"/>
          <w:szCs w:val="24"/>
          <w:u w:val="single"/>
          <w:lang w:eastAsia="lt-LT"/>
        </w:rPr>
        <w:t>.</w:t>
      </w:r>
      <w:r w:rsidR="005C432A" w:rsidRPr="005C432A">
        <w:rPr>
          <w:sz w:val="24"/>
          <w:szCs w:val="24"/>
          <w:lang w:eastAsia="lt-LT"/>
        </w:rPr>
        <w:t xml:space="preserve"> </w:t>
      </w:r>
      <w:r w:rsidR="005C432A">
        <w:rPr>
          <w:sz w:val="24"/>
          <w:szCs w:val="24"/>
          <w:lang w:eastAsia="lt-LT"/>
        </w:rPr>
        <w:t xml:space="preserve">Nuompinigių dydžiai </w:t>
      </w:r>
      <w:r w:rsidR="005C432A" w:rsidRPr="00AA12F4">
        <w:rPr>
          <w:sz w:val="24"/>
          <w:szCs w:val="24"/>
          <w:u w:val="single"/>
          <w:lang w:eastAsia="lt-LT"/>
        </w:rPr>
        <w:t>yra minimalūs</w:t>
      </w:r>
      <w:r w:rsidR="005C432A">
        <w:rPr>
          <w:sz w:val="24"/>
          <w:szCs w:val="24"/>
          <w:lang w:eastAsia="lt-LT"/>
        </w:rPr>
        <w:t xml:space="preserve"> ir apskaičiuoti vadovaujantis Nuompinigių už valstybės ilgalaikio ir trumpalaikio materialiojo turto nuomą skaičiavimo taisyklėmis, patvirtintomis Lietuvos Respublikos finansų ministro 2014 m. rugsėjo 30 d. įsakymu Nr. 1K-306 „Dėl Nuompinigių už valstybės ilgalaikio ir trumpalaikio materialiojo turto nuomą skaičiavimo taisyklių patvirtinimo“.</w:t>
      </w:r>
    </w:p>
    <w:p w14:paraId="4F8BD4F4" w14:textId="53BDAC51" w:rsidR="00CD13F0" w:rsidRPr="003A7DD1" w:rsidRDefault="002841A9" w:rsidP="00414560">
      <w:pPr>
        <w:spacing w:before="0"/>
        <w:ind w:firstLine="539"/>
        <w:jc w:val="both"/>
        <w:rPr>
          <w:bCs/>
          <w:sz w:val="24"/>
          <w:szCs w:val="24"/>
        </w:rPr>
      </w:pPr>
      <w:r>
        <w:rPr>
          <w:bCs/>
          <w:sz w:val="24"/>
          <w:szCs w:val="24"/>
          <w:lang w:val="en-US"/>
        </w:rPr>
        <w:t xml:space="preserve">2.11. </w:t>
      </w:r>
      <w:r w:rsidR="00CD13F0" w:rsidRPr="003A7DD1">
        <w:rPr>
          <w:bCs/>
          <w:sz w:val="24"/>
          <w:szCs w:val="24"/>
        </w:rPr>
        <w:t>Tiekėjams nėra leidžiama pateikti alternatyvių pasiūlymų. Tiekėjui pateikus alternatyvų pasiūlymą, jo pasiūlymas ir alternatyvus pasiūlymas (alternatyvūs pasiūlymai) bus atmesti.</w:t>
      </w:r>
    </w:p>
    <w:p w14:paraId="42756C15" w14:textId="77777777" w:rsidR="00CD13F0" w:rsidRPr="003A7DD1" w:rsidRDefault="00CD13F0" w:rsidP="00414560">
      <w:pPr>
        <w:tabs>
          <w:tab w:val="right" w:pos="9639"/>
        </w:tabs>
        <w:spacing w:before="0"/>
        <w:ind w:firstLine="539"/>
        <w:jc w:val="both"/>
        <w:rPr>
          <w:bCs/>
          <w:sz w:val="24"/>
          <w:szCs w:val="24"/>
        </w:rPr>
      </w:pPr>
    </w:p>
    <w:p w14:paraId="2DC03A7F" w14:textId="77777777" w:rsidR="0074796A" w:rsidRPr="003A7DD1" w:rsidRDefault="00CD13F0" w:rsidP="00414560">
      <w:pPr>
        <w:pStyle w:val="Pagrindinistekstas"/>
        <w:tabs>
          <w:tab w:val="right" w:pos="9639"/>
        </w:tabs>
        <w:spacing w:after="0"/>
        <w:ind w:firstLine="0"/>
        <w:jc w:val="center"/>
        <w:rPr>
          <w:b/>
          <w:sz w:val="24"/>
        </w:rPr>
      </w:pPr>
      <w:r w:rsidRPr="003A7DD1">
        <w:rPr>
          <w:b/>
          <w:bCs/>
          <w:sz w:val="24"/>
          <w:szCs w:val="24"/>
        </w:rPr>
        <w:t>III</w:t>
      </w:r>
      <w:r w:rsidR="0074796A" w:rsidRPr="003A7DD1">
        <w:rPr>
          <w:b/>
          <w:bCs/>
          <w:sz w:val="24"/>
          <w:szCs w:val="24"/>
        </w:rPr>
        <w:t xml:space="preserve"> </w:t>
      </w:r>
      <w:r w:rsidR="0074796A" w:rsidRPr="003A7DD1">
        <w:rPr>
          <w:b/>
          <w:sz w:val="24"/>
        </w:rPr>
        <w:t>SKYRIUS</w:t>
      </w:r>
    </w:p>
    <w:p w14:paraId="4290DDF2" w14:textId="77777777" w:rsidR="00CD13F0" w:rsidRPr="003A7DD1" w:rsidRDefault="00CD13F0" w:rsidP="00414560">
      <w:pPr>
        <w:pStyle w:val="Pagrindinistekstas"/>
        <w:tabs>
          <w:tab w:val="right" w:pos="9639"/>
        </w:tabs>
        <w:spacing w:after="0"/>
        <w:ind w:firstLine="0"/>
        <w:jc w:val="center"/>
        <w:rPr>
          <w:sz w:val="24"/>
          <w:szCs w:val="24"/>
        </w:rPr>
      </w:pPr>
      <w:r w:rsidRPr="003A7DD1">
        <w:rPr>
          <w:b/>
          <w:bCs/>
          <w:sz w:val="24"/>
          <w:szCs w:val="24"/>
        </w:rPr>
        <w:t xml:space="preserve"> TIEKĖJŲ PAŠALINIMO PAGRINDAI, KVALIFIKACIJOS REIKALAVIMAI, KOKYBĖS VADYBOS SISTEMOS IR (ARBA) APLINKOS APSAUGOS VADYBOS SISTEMOS STANDARTAI BEI REIKALAVIMAI DOKUMENTŲ RENGIMUI IR TEIKIMUI</w:t>
      </w:r>
    </w:p>
    <w:p w14:paraId="4A9F7583" w14:textId="77777777" w:rsidR="00CD13F0" w:rsidRPr="003A7DD1" w:rsidRDefault="00CD13F0" w:rsidP="00414560">
      <w:pPr>
        <w:pStyle w:val="Pagrindinistekstas"/>
        <w:tabs>
          <w:tab w:val="right" w:pos="9639"/>
        </w:tabs>
        <w:spacing w:after="0"/>
        <w:rPr>
          <w:sz w:val="24"/>
          <w:szCs w:val="24"/>
        </w:rPr>
      </w:pPr>
    </w:p>
    <w:p w14:paraId="626C124E" w14:textId="77777777" w:rsidR="00CD13F0" w:rsidRPr="003A7DD1" w:rsidRDefault="00CD13F0" w:rsidP="00414560">
      <w:pPr>
        <w:pStyle w:val="Pagrindinistekstas"/>
        <w:tabs>
          <w:tab w:val="right" w:pos="9639"/>
        </w:tabs>
        <w:spacing w:after="0"/>
        <w:ind w:firstLine="0"/>
        <w:jc w:val="center"/>
        <w:rPr>
          <w:b/>
          <w:sz w:val="24"/>
          <w:szCs w:val="24"/>
        </w:rPr>
      </w:pPr>
      <w:r w:rsidRPr="003A7DD1">
        <w:rPr>
          <w:b/>
          <w:sz w:val="24"/>
        </w:rPr>
        <w:t>Tiekėjų pašalinimo pagrindai</w:t>
      </w:r>
    </w:p>
    <w:p w14:paraId="670733DE" w14:textId="77777777" w:rsidR="00CD13F0" w:rsidRPr="003A7DD1" w:rsidRDefault="00CD13F0" w:rsidP="00414560">
      <w:pPr>
        <w:pStyle w:val="Pagrindinistekstas"/>
        <w:tabs>
          <w:tab w:val="right" w:pos="9639"/>
        </w:tabs>
        <w:spacing w:after="0"/>
        <w:rPr>
          <w:sz w:val="24"/>
          <w:szCs w:val="24"/>
        </w:rPr>
      </w:pPr>
    </w:p>
    <w:p w14:paraId="1A5DBD51" w14:textId="582F4A4E" w:rsidR="00CD13F0" w:rsidRPr="003A7DD1" w:rsidRDefault="00CD13F0" w:rsidP="00414560">
      <w:pPr>
        <w:pStyle w:val="Pagrindinistekstas"/>
        <w:tabs>
          <w:tab w:val="right" w:pos="9639"/>
        </w:tabs>
        <w:spacing w:after="0"/>
        <w:rPr>
          <w:sz w:val="24"/>
          <w:szCs w:val="24"/>
        </w:rPr>
      </w:pPr>
      <w:r w:rsidRPr="003A7DD1">
        <w:rPr>
          <w:sz w:val="24"/>
          <w:szCs w:val="24"/>
        </w:rPr>
        <w:t>3.1. Tiekėja</w:t>
      </w:r>
      <w:r w:rsidR="00B3017E" w:rsidRPr="003A7DD1">
        <w:rPr>
          <w:sz w:val="24"/>
          <w:szCs w:val="24"/>
        </w:rPr>
        <w:t>i</w:t>
      </w:r>
      <w:r w:rsidRPr="003A7DD1">
        <w:rPr>
          <w:sz w:val="24"/>
          <w:szCs w:val="24"/>
        </w:rPr>
        <w:t>, dalyvaujant</w:t>
      </w:r>
      <w:r w:rsidR="00E0220A" w:rsidRPr="003A7DD1">
        <w:rPr>
          <w:sz w:val="24"/>
          <w:szCs w:val="24"/>
        </w:rPr>
        <w:t>y</w:t>
      </w:r>
      <w:r w:rsidR="00634B08" w:rsidRPr="003A7DD1">
        <w:rPr>
          <w:sz w:val="24"/>
          <w:szCs w:val="24"/>
        </w:rPr>
        <w:t>s</w:t>
      </w:r>
      <w:r w:rsidRPr="003A7DD1">
        <w:rPr>
          <w:sz w:val="24"/>
          <w:szCs w:val="24"/>
        </w:rPr>
        <w:t xml:space="preserve"> pirkime, taip pat </w:t>
      </w:r>
      <w:r w:rsidR="00634B08" w:rsidRPr="003A7DD1">
        <w:rPr>
          <w:sz w:val="24"/>
          <w:szCs w:val="24"/>
        </w:rPr>
        <w:t>vis</w:t>
      </w:r>
      <w:r w:rsidR="00B3017E" w:rsidRPr="003A7DD1">
        <w:rPr>
          <w:sz w:val="24"/>
          <w:szCs w:val="24"/>
        </w:rPr>
        <w:t>i</w:t>
      </w:r>
      <w:r w:rsidR="00634B08" w:rsidRPr="003A7DD1">
        <w:rPr>
          <w:sz w:val="24"/>
          <w:szCs w:val="24"/>
        </w:rPr>
        <w:t xml:space="preserve"> </w:t>
      </w:r>
      <w:r w:rsidRPr="003A7DD1">
        <w:rPr>
          <w:sz w:val="24"/>
          <w:szCs w:val="24"/>
        </w:rPr>
        <w:t>tiekėjų grupės naria</w:t>
      </w:r>
      <w:r w:rsidR="00B3017E" w:rsidRPr="003A7DD1">
        <w:rPr>
          <w:sz w:val="24"/>
          <w:szCs w:val="24"/>
        </w:rPr>
        <w:t>i</w:t>
      </w:r>
      <w:r w:rsidRPr="003A7DD1">
        <w:rPr>
          <w:sz w:val="24"/>
          <w:szCs w:val="24"/>
        </w:rPr>
        <w:t xml:space="preserve"> (jeigu pasiūlymą pateikia tiekėjų grupė), subtiekėja</w:t>
      </w:r>
      <w:r w:rsidR="00B3017E" w:rsidRPr="003A7DD1">
        <w:rPr>
          <w:sz w:val="24"/>
          <w:szCs w:val="24"/>
        </w:rPr>
        <w:t>i</w:t>
      </w:r>
      <w:r w:rsidRPr="003A7DD1">
        <w:rPr>
          <w:sz w:val="24"/>
          <w:szCs w:val="24"/>
        </w:rPr>
        <w:t xml:space="preserve"> ir kiti ūkio subjekta</w:t>
      </w:r>
      <w:r w:rsidR="00B3017E" w:rsidRPr="003A7DD1">
        <w:rPr>
          <w:sz w:val="24"/>
          <w:szCs w:val="24"/>
        </w:rPr>
        <w:t>i</w:t>
      </w:r>
      <w:r w:rsidRPr="003A7DD1">
        <w:rPr>
          <w:sz w:val="24"/>
          <w:szCs w:val="24"/>
        </w:rPr>
        <w:t>, kurių pajėgumais remiasi tiekėjas</w:t>
      </w:r>
      <w:r w:rsidR="00B3017E" w:rsidRPr="003A7DD1">
        <w:rPr>
          <w:sz w:val="24"/>
          <w:szCs w:val="24"/>
        </w:rPr>
        <w:t xml:space="preserve"> (išskyrus tiekėjo kvazisubtiekėjus),</w:t>
      </w:r>
      <w:r w:rsidRPr="003A7DD1">
        <w:rPr>
          <w:sz w:val="24"/>
          <w:szCs w:val="24"/>
        </w:rPr>
        <w:t xml:space="preserve"> </w:t>
      </w:r>
      <w:r w:rsidR="00D243C9" w:rsidRPr="003A7DD1">
        <w:rPr>
          <w:sz w:val="24"/>
          <w:szCs w:val="24"/>
        </w:rPr>
        <w:t>pašalinami iš pirkimo, jei atitinka bent vieną iš šių pašalinimo pagrindų</w:t>
      </w:r>
      <w:r w:rsidR="00B3017E" w:rsidRPr="003A7DD1">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5C03B5"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5C03B5" w:rsidRDefault="000D5DD4" w:rsidP="00414560">
            <w:pPr>
              <w:spacing w:before="0"/>
              <w:jc w:val="center"/>
              <w:rPr>
                <w:b/>
                <w:i/>
              </w:rPr>
            </w:pPr>
            <w:r w:rsidRPr="005C03B5">
              <w:rPr>
                <w:b/>
                <w:i/>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5C03B5" w:rsidRDefault="000D5DD4" w:rsidP="00414560">
            <w:pPr>
              <w:pStyle w:val="Betarp"/>
              <w:jc w:val="center"/>
              <w:rPr>
                <w:b/>
                <w:i/>
                <w:sz w:val="22"/>
                <w:szCs w:val="22"/>
              </w:rPr>
            </w:pPr>
            <w:r w:rsidRPr="005C03B5">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F6A0A0C" w:rsidR="000D5DD4" w:rsidRPr="005C03B5" w:rsidRDefault="000D5DD4" w:rsidP="00414560">
            <w:pPr>
              <w:pStyle w:val="Betarp"/>
              <w:jc w:val="center"/>
              <w:rPr>
                <w:rFonts w:eastAsia="Yu Mincho"/>
                <w:b/>
                <w:bCs/>
                <w:sz w:val="22"/>
                <w:szCs w:val="22"/>
              </w:rPr>
            </w:pPr>
            <w:r w:rsidRPr="005C03B5">
              <w:rPr>
                <w:rFonts w:eastAsia="Yu Mincho"/>
                <w:b/>
                <w:bCs/>
                <w:sz w:val="22"/>
                <w:szCs w:val="22"/>
              </w:rPr>
              <w:t xml:space="preserve">VPĮ straipsnis, dalis, punktas bei </w:t>
            </w:r>
            <w:r w:rsidR="00A321B6" w:rsidRPr="00A321B6">
              <w:rPr>
                <w:rFonts w:eastAsia="Yu Mincho"/>
                <w:b/>
                <w:bCs/>
                <w:sz w:val="22"/>
                <w:szCs w:val="22"/>
              </w:rPr>
              <w:t>Europos be</w:t>
            </w:r>
            <w:r w:rsidR="00A321B6">
              <w:rPr>
                <w:rFonts w:eastAsia="Yu Mincho"/>
                <w:b/>
                <w:bCs/>
                <w:sz w:val="22"/>
                <w:szCs w:val="22"/>
              </w:rPr>
              <w:t>ndrąjį viešųjų pirkimų dokumento</w:t>
            </w:r>
            <w:r w:rsidR="00A321B6" w:rsidRPr="00A321B6">
              <w:rPr>
                <w:rFonts w:eastAsia="Yu Mincho"/>
                <w:b/>
                <w:bCs/>
                <w:sz w:val="22"/>
                <w:szCs w:val="22"/>
              </w:rPr>
              <w:t xml:space="preserve"> </w:t>
            </w:r>
            <w:r w:rsidR="00A321B6">
              <w:rPr>
                <w:rFonts w:eastAsia="Yu Mincho"/>
                <w:b/>
                <w:bCs/>
                <w:sz w:val="22"/>
                <w:szCs w:val="22"/>
              </w:rPr>
              <w:t xml:space="preserve">(toliau – </w:t>
            </w:r>
            <w:r w:rsidRPr="005C03B5">
              <w:rPr>
                <w:rFonts w:eastAsia="Yu Mincho"/>
                <w:b/>
                <w:bCs/>
                <w:sz w:val="22"/>
                <w:szCs w:val="22"/>
              </w:rPr>
              <w:t>EBVPD</w:t>
            </w:r>
            <w:r w:rsidR="00A321B6">
              <w:rPr>
                <w:rFonts w:eastAsia="Yu Mincho"/>
                <w:b/>
                <w:bCs/>
                <w:sz w:val="22"/>
                <w:szCs w:val="22"/>
              </w:rPr>
              <w:t>)</w:t>
            </w:r>
            <w:r w:rsidRPr="005C03B5">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5C03B5" w:rsidRDefault="000D5DD4" w:rsidP="00414560">
            <w:pPr>
              <w:pStyle w:val="Betarp"/>
              <w:jc w:val="center"/>
              <w:rPr>
                <w:b/>
                <w:sz w:val="22"/>
                <w:szCs w:val="22"/>
              </w:rPr>
            </w:pPr>
            <w:r w:rsidRPr="005C03B5">
              <w:rPr>
                <w:b/>
                <w:sz w:val="22"/>
                <w:szCs w:val="22"/>
              </w:rPr>
              <w:t>Pašalinimo pagrindų nebuvimą įrodantys dokumentai</w:t>
            </w:r>
          </w:p>
        </w:tc>
      </w:tr>
      <w:tr w:rsidR="000D5DD4" w:rsidRPr="003A7DD1"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5C03B5" w:rsidRDefault="000D5DD4" w:rsidP="00414560">
            <w:pPr>
              <w:pStyle w:val="Pagrindinistekstas"/>
              <w:spacing w:after="0"/>
              <w:ind w:left="-101" w:right="-227" w:firstLine="0"/>
              <w:jc w:val="center"/>
            </w:pPr>
            <w:r w:rsidRPr="005C03B5">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6F02949E" w:rsidR="000D5DD4" w:rsidRPr="005C03B5" w:rsidRDefault="000D5DD4" w:rsidP="00414560">
            <w:pPr>
              <w:pStyle w:val="Betarp"/>
              <w:jc w:val="both"/>
              <w:rPr>
                <w:b/>
                <w:bCs/>
                <w:sz w:val="22"/>
                <w:szCs w:val="22"/>
              </w:rPr>
            </w:pPr>
            <w:r w:rsidRPr="005C03B5">
              <w:rPr>
                <w:sz w:val="22"/>
                <w:szCs w:val="22"/>
              </w:rPr>
              <w:t>Tiekėjas arba jo atsakingas asmuo, nurodytas VPĮ 46 straipsnio 2</w:t>
            </w:r>
            <w:r w:rsidR="003A7DD1">
              <w:rPr>
                <w:sz w:val="22"/>
                <w:szCs w:val="22"/>
              </w:rPr>
              <w:t> </w:t>
            </w:r>
            <w:r w:rsidRPr="005C03B5">
              <w:rPr>
                <w:sz w:val="22"/>
                <w:szCs w:val="22"/>
              </w:rPr>
              <w:t>dalies 2 punkte, nuteistas už šią nusikalstamą veiką:</w:t>
            </w:r>
          </w:p>
          <w:p w14:paraId="756BC3BF" w14:textId="77777777" w:rsidR="000D5DD4" w:rsidRPr="005C03B5" w:rsidRDefault="000D5DD4" w:rsidP="00414560">
            <w:pPr>
              <w:pStyle w:val="Betarp"/>
              <w:jc w:val="both"/>
              <w:rPr>
                <w:b/>
                <w:bCs/>
                <w:sz w:val="22"/>
                <w:szCs w:val="22"/>
              </w:rPr>
            </w:pPr>
            <w:r w:rsidRPr="005C03B5">
              <w:rPr>
                <w:bCs/>
                <w:sz w:val="22"/>
                <w:szCs w:val="22"/>
              </w:rPr>
              <w:t>1) dalyvavimą nusikalstamame susivienijime, jo organizavimą ar vadovavimą jam;</w:t>
            </w:r>
          </w:p>
          <w:p w14:paraId="424159E4" w14:textId="77777777" w:rsidR="000D5DD4" w:rsidRPr="005C03B5" w:rsidRDefault="000D5DD4" w:rsidP="00414560">
            <w:pPr>
              <w:pStyle w:val="Betarp"/>
              <w:jc w:val="both"/>
              <w:rPr>
                <w:b/>
                <w:bCs/>
                <w:sz w:val="22"/>
                <w:szCs w:val="22"/>
              </w:rPr>
            </w:pPr>
            <w:r w:rsidRPr="005C03B5">
              <w:rPr>
                <w:bCs/>
                <w:sz w:val="22"/>
                <w:szCs w:val="22"/>
              </w:rPr>
              <w:t>2) kyšininkavimą, prekybą poveikiu, papirkimą;</w:t>
            </w:r>
          </w:p>
          <w:p w14:paraId="6022620F" w14:textId="5D1AFBE0" w:rsidR="000D5DD4" w:rsidRPr="005C03B5" w:rsidRDefault="000D5DD4" w:rsidP="00414560">
            <w:pPr>
              <w:pStyle w:val="Betarp"/>
              <w:jc w:val="both"/>
              <w:rPr>
                <w:b/>
                <w:bCs/>
                <w:sz w:val="22"/>
                <w:szCs w:val="22"/>
              </w:rPr>
            </w:pPr>
            <w:r w:rsidRPr="005C03B5">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w:t>
            </w:r>
            <w:r w:rsidR="00E0220A" w:rsidRPr="005C03B5">
              <w:rPr>
                <w:bCs/>
                <w:sz w:val="22"/>
                <w:szCs w:val="22"/>
              </w:rPr>
              <w:t xml:space="preserve"> (toliau – ES)</w:t>
            </w:r>
            <w:r w:rsidRPr="005C03B5">
              <w:rPr>
                <w:bCs/>
                <w:sz w:val="22"/>
                <w:szCs w:val="22"/>
              </w:rPr>
              <w:t xml:space="preserve"> finansinius interesus, kaip apibrėžta Konvencijos dėl Europos Bendrijų finansinių interesų apsaugos 1</w:t>
            </w:r>
            <w:r w:rsidR="003A7DD1">
              <w:rPr>
                <w:bCs/>
                <w:sz w:val="22"/>
                <w:szCs w:val="22"/>
              </w:rPr>
              <w:t xml:space="preserve"> </w:t>
            </w:r>
            <w:r w:rsidRPr="005C03B5">
              <w:rPr>
                <w:bCs/>
                <w:sz w:val="22"/>
                <w:szCs w:val="22"/>
              </w:rPr>
              <w:t>straipsnyje;</w:t>
            </w:r>
          </w:p>
          <w:p w14:paraId="2218B850" w14:textId="77777777" w:rsidR="000D5DD4" w:rsidRPr="005C03B5" w:rsidRDefault="000D5DD4" w:rsidP="00414560">
            <w:pPr>
              <w:pStyle w:val="Betarp"/>
              <w:jc w:val="both"/>
              <w:rPr>
                <w:b/>
                <w:bCs/>
                <w:sz w:val="22"/>
                <w:szCs w:val="22"/>
              </w:rPr>
            </w:pPr>
            <w:r w:rsidRPr="005C03B5">
              <w:rPr>
                <w:bCs/>
                <w:sz w:val="22"/>
                <w:szCs w:val="22"/>
              </w:rPr>
              <w:t>4) nusikalstamą bankrotą;</w:t>
            </w:r>
          </w:p>
          <w:p w14:paraId="296386E4" w14:textId="77777777" w:rsidR="000D5DD4" w:rsidRPr="005C03B5" w:rsidRDefault="000D5DD4" w:rsidP="00414560">
            <w:pPr>
              <w:pStyle w:val="Betarp"/>
              <w:jc w:val="both"/>
              <w:rPr>
                <w:b/>
                <w:bCs/>
                <w:sz w:val="22"/>
                <w:szCs w:val="22"/>
              </w:rPr>
            </w:pPr>
            <w:r w:rsidRPr="005C03B5">
              <w:rPr>
                <w:bCs/>
                <w:sz w:val="22"/>
                <w:szCs w:val="22"/>
              </w:rPr>
              <w:t>5) teroristinį ir su teroristine veikla susijusį nusikaltimą;</w:t>
            </w:r>
          </w:p>
          <w:p w14:paraId="6A3AAAA6" w14:textId="77777777" w:rsidR="000D5DD4" w:rsidRPr="005C03B5" w:rsidRDefault="000D5DD4" w:rsidP="00414560">
            <w:pPr>
              <w:pStyle w:val="Betarp"/>
              <w:jc w:val="both"/>
              <w:rPr>
                <w:b/>
                <w:bCs/>
                <w:sz w:val="22"/>
                <w:szCs w:val="22"/>
              </w:rPr>
            </w:pPr>
            <w:r w:rsidRPr="005C03B5">
              <w:rPr>
                <w:bCs/>
                <w:sz w:val="22"/>
                <w:szCs w:val="22"/>
              </w:rPr>
              <w:t>6) nusikalstamu būdu gauto turto legalizavimą;</w:t>
            </w:r>
          </w:p>
          <w:p w14:paraId="67B189A1" w14:textId="77777777" w:rsidR="000D5DD4" w:rsidRPr="005C03B5" w:rsidRDefault="000D5DD4" w:rsidP="00414560">
            <w:pPr>
              <w:pStyle w:val="Betarp"/>
              <w:jc w:val="both"/>
              <w:rPr>
                <w:b/>
                <w:bCs/>
                <w:sz w:val="22"/>
                <w:szCs w:val="22"/>
              </w:rPr>
            </w:pPr>
            <w:r w:rsidRPr="005C03B5">
              <w:rPr>
                <w:bCs/>
                <w:sz w:val="22"/>
                <w:szCs w:val="22"/>
              </w:rPr>
              <w:t>7) prekybą žmonėmis, vaiko pirkimą arba pardavimą;</w:t>
            </w:r>
          </w:p>
          <w:p w14:paraId="20F9D1D6" w14:textId="77777777" w:rsidR="000D5DD4" w:rsidRPr="005C03B5" w:rsidRDefault="000D5DD4" w:rsidP="00414560">
            <w:pPr>
              <w:pStyle w:val="Betarp"/>
              <w:jc w:val="both"/>
              <w:rPr>
                <w:b/>
                <w:bCs/>
                <w:sz w:val="22"/>
                <w:szCs w:val="22"/>
              </w:rPr>
            </w:pPr>
            <w:r w:rsidRPr="005C03B5">
              <w:rPr>
                <w:bCs/>
                <w:sz w:val="22"/>
                <w:szCs w:val="22"/>
              </w:rPr>
              <w:t xml:space="preserve">8) kitos valstybės tiekėjo atliktą nusikaltimą, apibrėžtą Direktyvos 2014/24/ES 57 straipsnio 1 dalyje išvardytus </w:t>
            </w:r>
            <w:r w:rsidR="00E0220A" w:rsidRPr="005C03B5">
              <w:rPr>
                <w:bCs/>
                <w:sz w:val="22"/>
                <w:szCs w:val="22"/>
              </w:rPr>
              <w:t>ES</w:t>
            </w:r>
            <w:r w:rsidRPr="005C03B5">
              <w:rPr>
                <w:bCs/>
                <w:sz w:val="22"/>
                <w:szCs w:val="22"/>
              </w:rPr>
              <w:t xml:space="preserve"> teisės aktus įgyvendinančiuose kitų valstybių teisės aktuose.</w:t>
            </w:r>
          </w:p>
          <w:p w14:paraId="2AF3CB3F" w14:textId="77777777" w:rsidR="000D5DD4" w:rsidRPr="005C03B5" w:rsidRDefault="000D5DD4" w:rsidP="00414560">
            <w:pPr>
              <w:pStyle w:val="Betarp"/>
              <w:jc w:val="both"/>
              <w:rPr>
                <w:b/>
                <w:bCs/>
                <w:sz w:val="22"/>
                <w:szCs w:val="22"/>
              </w:rPr>
            </w:pPr>
          </w:p>
          <w:p w14:paraId="65C8F4D2" w14:textId="77777777" w:rsidR="000D5DD4" w:rsidRPr="005C03B5" w:rsidRDefault="000D5DD4" w:rsidP="00414560">
            <w:pPr>
              <w:pStyle w:val="Betarp"/>
              <w:jc w:val="both"/>
              <w:rPr>
                <w:b/>
                <w:bCs/>
                <w:sz w:val="22"/>
                <w:szCs w:val="22"/>
              </w:rPr>
            </w:pPr>
            <w:r w:rsidRPr="005C03B5">
              <w:rPr>
                <w:bCs/>
                <w:sz w:val="22"/>
                <w:szCs w:val="22"/>
              </w:rPr>
              <w:t>Laikoma, kad tiekėjas arba jo atsakingas asmuo nuteistas už aukščiau nurodytą nusikalstamą veiką, kai dėl:</w:t>
            </w:r>
          </w:p>
          <w:p w14:paraId="6964FA52" w14:textId="77777777" w:rsidR="000D5DD4" w:rsidRPr="005C03B5" w:rsidRDefault="000D5DD4" w:rsidP="00414560">
            <w:pPr>
              <w:pStyle w:val="Betarp"/>
              <w:jc w:val="both"/>
              <w:rPr>
                <w:b/>
                <w:sz w:val="22"/>
                <w:szCs w:val="22"/>
              </w:rPr>
            </w:pPr>
            <w:r w:rsidRPr="005C03B5">
              <w:rPr>
                <w:bCs/>
                <w:sz w:val="22"/>
                <w:szCs w:val="22"/>
              </w:rPr>
              <w:t>1) tiekėjo, kuris yra fizinis asmuo, per pastaruosius 5 metus buvo priimtas ir įsiteisėjęs apkaltinamasis teismo nuosprendis ir šis asmuo turi neišnykusį ar nepanaikintą teistumą;</w:t>
            </w:r>
          </w:p>
          <w:p w14:paraId="06D653AA" w14:textId="62BD26C6" w:rsidR="000D5DD4" w:rsidRPr="005C03B5" w:rsidRDefault="000D5DD4" w:rsidP="00414560">
            <w:pPr>
              <w:pStyle w:val="Betarp"/>
              <w:jc w:val="both"/>
              <w:rPr>
                <w:b/>
                <w:sz w:val="22"/>
                <w:szCs w:val="22"/>
              </w:rPr>
            </w:pPr>
            <w:r w:rsidRPr="005C03B5">
              <w:rPr>
                <w:bCs/>
                <w:sz w:val="22"/>
                <w:szCs w:val="22"/>
              </w:rPr>
              <w:t>2)</w:t>
            </w:r>
            <w:r w:rsidRPr="005C03B5">
              <w:rPr>
                <w:color w:val="00B050"/>
                <w:sz w:val="22"/>
                <w:szCs w:val="22"/>
              </w:rPr>
              <w:t xml:space="preserve"> </w:t>
            </w:r>
            <w:r w:rsidRPr="005C03B5">
              <w:rPr>
                <w:sz w:val="22"/>
                <w:szCs w:val="22"/>
              </w:rPr>
              <w:t xml:space="preserve">tiekėjo, kuris yra juridinis asmuo, kita organizacija ar jos </w:t>
            </w:r>
            <w:r w:rsidRPr="005C03B5">
              <w:rPr>
                <w:bCs/>
                <w:sz w:val="22"/>
                <w:szCs w:val="22"/>
              </w:rPr>
              <w:t>struktūrinis</w:t>
            </w:r>
            <w:r w:rsidRPr="005C03B5">
              <w:rPr>
                <w:sz w:val="22"/>
                <w:szCs w:val="22"/>
              </w:rPr>
              <w:t xml:space="preserve"> padalinys, vadovo</w:t>
            </w:r>
            <w:r w:rsidR="00A17466" w:rsidRPr="005C03B5">
              <w:rPr>
                <w:sz w:val="22"/>
                <w:szCs w:val="22"/>
              </w:rPr>
              <w:t xml:space="preserve">, kito valdymo ar priežiūros organo nario ar kito asmens, turinčio (turinčių) teisę atstovauti tiekėjui ar jį kontroliuoti, jo vardu priimti sprendimą, sudaryti sandorį, </w:t>
            </w:r>
            <w:r w:rsidRPr="005C03B5">
              <w:rPr>
                <w:sz w:val="22"/>
                <w:szCs w:val="22"/>
              </w:rPr>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545D99" w14:textId="77777777" w:rsidR="000D5DD4" w:rsidRPr="005C03B5" w:rsidRDefault="000D5DD4" w:rsidP="00414560">
            <w:pPr>
              <w:pStyle w:val="Betarp"/>
              <w:jc w:val="both"/>
              <w:rPr>
                <w:b/>
                <w:bCs/>
                <w:sz w:val="22"/>
                <w:szCs w:val="22"/>
              </w:rPr>
            </w:pPr>
            <w:r w:rsidRPr="005C03B5">
              <w:rPr>
                <w:bCs/>
                <w:sz w:val="22"/>
                <w:szCs w:val="22"/>
              </w:rPr>
              <w:t xml:space="preserve">3) tiekėjo, kuris yra juridinis asmuo, kita organizacija ar jos </w:t>
            </w:r>
            <w:r w:rsidRPr="005C03B5">
              <w:rPr>
                <w:sz w:val="22"/>
                <w:szCs w:val="22"/>
              </w:rPr>
              <w:t>struktūrinis</w:t>
            </w:r>
            <w:r w:rsidRPr="005C03B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5C03B5" w:rsidRDefault="000D5DD4" w:rsidP="00414560">
            <w:pPr>
              <w:pStyle w:val="Betarp"/>
              <w:rPr>
                <w:rFonts w:eastAsia="Yu Mincho"/>
                <w:b/>
                <w:bCs/>
                <w:sz w:val="22"/>
                <w:szCs w:val="22"/>
              </w:rPr>
            </w:pPr>
            <w:r w:rsidRPr="005C03B5">
              <w:rPr>
                <w:rFonts w:eastAsia="Yu Mincho"/>
                <w:b/>
                <w:bCs/>
                <w:sz w:val="22"/>
                <w:szCs w:val="22"/>
              </w:rPr>
              <w:t>VPĮ 46 straipsnio 1 dalis</w:t>
            </w:r>
          </w:p>
          <w:p w14:paraId="1660B052" w14:textId="77777777" w:rsidR="000D5DD4" w:rsidRPr="005C03B5" w:rsidRDefault="000D5DD4" w:rsidP="00414560">
            <w:pPr>
              <w:pStyle w:val="Betarp"/>
              <w:rPr>
                <w:rFonts w:eastAsia="Yu Mincho"/>
                <w:sz w:val="22"/>
                <w:szCs w:val="22"/>
              </w:rPr>
            </w:pPr>
          </w:p>
          <w:p w14:paraId="1658EA1F" w14:textId="77777777" w:rsidR="000D5DD4" w:rsidRPr="005C03B5" w:rsidRDefault="000D5DD4" w:rsidP="00414560">
            <w:pPr>
              <w:pStyle w:val="Betarp"/>
              <w:rPr>
                <w:rFonts w:eastAsia="Yu Mincho"/>
                <w:sz w:val="22"/>
                <w:szCs w:val="22"/>
              </w:rPr>
            </w:pPr>
            <w:r w:rsidRPr="005C03B5">
              <w:rPr>
                <w:rFonts w:eastAsia="Yu Mincho"/>
                <w:sz w:val="22"/>
                <w:szCs w:val="22"/>
              </w:rPr>
              <w:t>EBVPD III dalies A1-A6 punktai</w:t>
            </w:r>
          </w:p>
          <w:p w14:paraId="6C1A60CE" w14:textId="77777777" w:rsidR="000D5DD4" w:rsidRPr="005C03B5" w:rsidRDefault="000D5DD4" w:rsidP="00414560">
            <w:pPr>
              <w:pStyle w:val="Betarp"/>
              <w:rPr>
                <w:rFonts w:eastAsia="Yu Mincho"/>
                <w:sz w:val="22"/>
                <w:szCs w:val="22"/>
              </w:rPr>
            </w:pPr>
          </w:p>
          <w:p w14:paraId="4B00ABDB" w14:textId="77777777" w:rsidR="000D5DD4" w:rsidRPr="005C03B5" w:rsidRDefault="000D5DD4" w:rsidP="00414560">
            <w:pPr>
              <w:pStyle w:val="Betarp"/>
              <w:rPr>
                <w:rFonts w:eastAsia="Yu Mincho"/>
                <w:b/>
                <w:bCs/>
                <w:sz w:val="22"/>
                <w:szCs w:val="22"/>
              </w:rPr>
            </w:pPr>
            <w:r w:rsidRPr="005C03B5">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5C03B5" w:rsidRDefault="000D5DD4" w:rsidP="00414560">
            <w:pPr>
              <w:pStyle w:val="Betarp"/>
              <w:jc w:val="both"/>
              <w:rPr>
                <w:sz w:val="22"/>
                <w:szCs w:val="22"/>
              </w:rPr>
            </w:pPr>
            <w:r w:rsidRPr="005C03B5">
              <w:rPr>
                <w:sz w:val="22"/>
                <w:szCs w:val="22"/>
              </w:rPr>
              <w:t>Iš Lietuvoje įsteigtų subjektų reikalaujama:</w:t>
            </w:r>
          </w:p>
          <w:p w14:paraId="3A83E996"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išrašo iš teismo sprendimo arba</w:t>
            </w:r>
          </w:p>
          <w:p w14:paraId="71A4FCED"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Informatikos ir ryšių departamento prie Vidaus reikalų ministerijos pažymos, arba</w:t>
            </w:r>
          </w:p>
          <w:p w14:paraId="6187FD57" w14:textId="5CB3740A" w:rsidR="000D5DD4" w:rsidRPr="005C03B5" w:rsidRDefault="000D5DD4" w:rsidP="00414560">
            <w:pPr>
              <w:pStyle w:val="Betarp"/>
              <w:numPr>
                <w:ilvl w:val="0"/>
                <w:numId w:val="36"/>
              </w:numPr>
              <w:ind w:left="314"/>
              <w:jc w:val="both"/>
              <w:rPr>
                <w:b/>
                <w:bCs/>
                <w:sz w:val="22"/>
                <w:szCs w:val="22"/>
              </w:rPr>
            </w:pPr>
            <w:r w:rsidRPr="005C03B5">
              <w:rPr>
                <w:sz w:val="22"/>
                <w:szCs w:val="22"/>
              </w:rPr>
              <w:t>valstybės įmonės Registrų centro Lietuvos Respublikos Vyriausybės nustatyta tvarka išduoto dokumento, patvirtinančio jungtinius kompetentingų institucijų tvarkomus duomenis.</w:t>
            </w:r>
          </w:p>
          <w:p w14:paraId="390EEC84" w14:textId="77777777" w:rsidR="000D5DD4" w:rsidRPr="005C03B5" w:rsidRDefault="000D5DD4" w:rsidP="00414560">
            <w:pPr>
              <w:pStyle w:val="Betarp"/>
              <w:jc w:val="both"/>
              <w:rPr>
                <w:sz w:val="22"/>
                <w:szCs w:val="22"/>
              </w:rPr>
            </w:pPr>
          </w:p>
          <w:p w14:paraId="0C944BBD" w14:textId="77777777" w:rsidR="000D5DD4" w:rsidRPr="005C03B5" w:rsidRDefault="000D5DD4" w:rsidP="00414560">
            <w:pPr>
              <w:pStyle w:val="Betarp"/>
              <w:jc w:val="both"/>
              <w:rPr>
                <w:sz w:val="22"/>
                <w:szCs w:val="22"/>
              </w:rPr>
            </w:pPr>
            <w:r w:rsidRPr="005C03B5">
              <w:rPr>
                <w:sz w:val="22"/>
                <w:szCs w:val="22"/>
              </w:rPr>
              <w:t>Iš ne Lietuvoje įsteigtų subjektų reikalaujama:</w:t>
            </w:r>
          </w:p>
          <w:p w14:paraId="302A4596"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atitinkamos užsienio šalies institucijos dokumento</w:t>
            </w:r>
            <w:r w:rsidRPr="005C03B5">
              <w:rPr>
                <w:rStyle w:val="Puslapioinaosnuoroda"/>
                <w:sz w:val="22"/>
                <w:szCs w:val="22"/>
              </w:rPr>
              <w:footnoteReference w:id="2"/>
            </w:r>
            <w:r w:rsidRPr="005C03B5">
              <w:rPr>
                <w:sz w:val="22"/>
                <w:szCs w:val="22"/>
              </w:rPr>
              <w:t>.</w:t>
            </w:r>
          </w:p>
          <w:p w14:paraId="35D327B3" w14:textId="77777777" w:rsidR="000D5DD4" w:rsidRPr="005C03B5" w:rsidRDefault="000D5DD4" w:rsidP="00414560">
            <w:pPr>
              <w:pStyle w:val="Betarp"/>
              <w:jc w:val="both"/>
              <w:rPr>
                <w:sz w:val="22"/>
                <w:szCs w:val="22"/>
              </w:rPr>
            </w:pPr>
            <w:r w:rsidRPr="005C03B5">
              <w:rPr>
                <w:sz w:val="22"/>
                <w:szCs w:val="22"/>
              </w:rPr>
              <w:t xml:space="preserve">Nurodyti dokumentai turi būti išduoti ne anksčiau kaip 120 dienų iki </w:t>
            </w:r>
            <w:r w:rsidRPr="005C03B5">
              <w:rPr>
                <w:i/>
                <w:iCs/>
                <w:sz w:val="22"/>
                <w:szCs w:val="22"/>
              </w:rPr>
              <w:t>tos dienos, kai tiekėjas perkančiosios organizacijos prašymu turės pateikti pašalinimo pagrindų nebuvimą patvirtinančius dok</w:t>
            </w:r>
            <w:r w:rsidRPr="005C03B5">
              <w:rPr>
                <w:sz w:val="22"/>
                <w:szCs w:val="22"/>
              </w:rPr>
              <w:t xml:space="preserve">umentus. </w:t>
            </w:r>
            <w:r w:rsidRPr="005C03B5">
              <w:rPr>
                <w:b/>
                <w:i/>
                <w:sz w:val="22"/>
                <w:szCs w:val="22"/>
              </w:rPr>
              <w:t>Pavyzdys</w:t>
            </w:r>
            <w:r w:rsidRPr="005C03B5">
              <w:rPr>
                <w:i/>
                <w:sz w:val="22"/>
                <w:szCs w:val="22"/>
              </w:rPr>
              <w:t xml:space="preserve">: Jeigu perkančioji organizacija 2022-10-10 kreipėsi į tiekėją prašydama iki 2022-10-14 pateikti įrodančius dokumentus, </w:t>
            </w:r>
            <w:r w:rsidRPr="005C03B5">
              <w:rPr>
                <w:i/>
                <w:iCs/>
                <w:color w:val="000000" w:themeColor="text1"/>
                <w:sz w:val="22"/>
                <w:szCs w:val="22"/>
              </w:rPr>
              <w:t>jie</w:t>
            </w:r>
            <w:r w:rsidRPr="005C03B5">
              <w:rPr>
                <w:i/>
                <w:color w:val="000000" w:themeColor="text1"/>
                <w:sz w:val="22"/>
                <w:szCs w:val="22"/>
              </w:rPr>
              <w:t xml:space="preserve"> turi būti </w:t>
            </w:r>
            <w:r w:rsidRPr="005C03B5">
              <w:rPr>
                <w:i/>
                <w:iCs/>
                <w:color w:val="000000" w:themeColor="text1"/>
                <w:sz w:val="22"/>
                <w:szCs w:val="22"/>
              </w:rPr>
              <w:t>išduoti</w:t>
            </w:r>
            <w:r w:rsidRPr="005C03B5">
              <w:rPr>
                <w:i/>
                <w:color w:val="000000" w:themeColor="text1"/>
                <w:sz w:val="22"/>
                <w:szCs w:val="22"/>
              </w:rPr>
              <w:t xml:space="preserve"> ne anksčiau kaip </w:t>
            </w:r>
            <w:r w:rsidRPr="005C03B5">
              <w:rPr>
                <w:i/>
                <w:sz w:val="22"/>
                <w:szCs w:val="22"/>
              </w:rPr>
              <w:t>120 dienų, jas skaičiuojant atgal nuo 2022</w:t>
            </w:r>
            <w:r w:rsidRPr="005C03B5">
              <w:rPr>
                <w:i/>
                <w:iCs/>
                <w:sz w:val="22"/>
                <w:szCs w:val="22"/>
              </w:rPr>
              <w:t>-</w:t>
            </w:r>
            <w:r w:rsidRPr="005C03B5">
              <w:rPr>
                <w:i/>
                <w:sz w:val="22"/>
                <w:szCs w:val="22"/>
              </w:rPr>
              <w:t>10</w:t>
            </w:r>
            <w:r w:rsidRPr="005C03B5">
              <w:rPr>
                <w:i/>
                <w:iCs/>
                <w:sz w:val="22"/>
                <w:szCs w:val="22"/>
              </w:rPr>
              <w:t>-</w:t>
            </w:r>
            <w:r w:rsidRPr="005C03B5">
              <w:rPr>
                <w:i/>
                <w:sz w:val="22"/>
                <w:szCs w:val="22"/>
              </w:rPr>
              <w:t xml:space="preserve">14. </w:t>
            </w:r>
          </w:p>
          <w:p w14:paraId="00A6CE81" w14:textId="77777777" w:rsidR="000D5DD4" w:rsidRPr="005C03B5" w:rsidRDefault="000D5DD4" w:rsidP="00414560">
            <w:pPr>
              <w:pStyle w:val="Betarp"/>
              <w:jc w:val="both"/>
              <w:rPr>
                <w:b/>
                <w:bCs/>
                <w:sz w:val="22"/>
                <w:szCs w:val="22"/>
              </w:rPr>
            </w:pPr>
          </w:p>
          <w:p w14:paraId="1A4CE17D" w14:textId="77777777" w:rsidR="000D5DD4" w:rsidRPr="005C03B5" w:rsidRDefault="000D5DD4" w:rsidP="00414560">
            <w:pPr>
              <w:pStyle w:val="Betarp"/>
              <w:jc w:val="both"/>
              <w:rPr>
                <w:bCs/>
                <w:sz w:val="22"/>
                <w:szCs w:val="22"/>
              </w:rPr>
            </w:pPr>
            <w:r w:rsidRPr="005C03B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5C03B5" w:rsidRDefault="000D5DD4" w:rsidP="00414560">
            <w:pPr>
              <w:pStyle w:val="Betarp"/>
              <w:jc w:val="both"/>
              <w:rPr>
                <w:bCs/>
                <w:sz w:val="22"/>
                <w:szCs w:val="22"/>
              </w:rPr>
            </w:pPr>
          </w:p>
          <w:p w14:paraId="4954EFF7" w14:textId="071A9287" w:rsidR="000D5DD4" w:rsidRPr="005C03B5" w:rsidRDefault="000D5DD4" w:rsidP="00414560">
            <w:pPr>
              <w:pStyle w:val="Betarp"/>
              <w:jc w:val="both"/>
              <w:rPr>
                <w:b/>
                <w:sz w:val="22"/>
                <w:szCs w:val="22"/>
              </w:rPr>
            </w:pPr>
          </w:p>
        </w:tc>
      </w:tr>
      <w:tr w:rsidR="00B67A29" w:rsidRPr="003A7DD1"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5C03B5" w:rsidRDefault="00B67A29" w:rsidP="00414560">
            <w:pPr>
              <w:pStyle w:val="Pagrindinistekstas"/>
              <w:spacing w:after="0"/>
              <w:ind w:left="-101" w:right="-227" w:firstLine="0"/>
              <w:jc w:val="center"/>
            </w:pPr>
            <w:r w:rsidRPr="005C03B5">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5C03B5" w:rsidRDefault="00B67A29" w:rsidP="00414560">
            <w:pPr>
              <w:pStyle w:val="Betarp"/>
              <w:jc w:val="both"/>
              <w:rPr>
                <w:sz w:val="22"/>
                <w:szCs w:val="22"/>
              </w:rPr>
            </w:pPr>
            <w:r w:rsidRPr="005C03B5">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5C03B5" w:rsidRDefault="00B67A29" w:rsidP="00414560">
            <w:pPr>
              <w:pStyle w:val="Betarp"/>
              <w:jc w:val="both"/>
              <w:rPr>
                <w:rFonts w:eastAsia="Yu Mincho"/>
                <w:b/>
                <w:bCs/>
                <w:sz w:val="22"/>
                <w:szCs w:val="22"/>
              </w:rPr>
            </w:pPr>
            <w:r w:rsidRPr="005C03B5">
              <w:rPr>
                <w:rFonts w:eastAsia="Yu Mincho"/>
                <w:b/>
                <w:bCs/>
                <w:sz w:val="22"/>
                <w:szCs w:val="22"/>
              </w:rPr>
              <w:t>VPĮ 46 straipsnio 2¹ dalis</w:t>
            </w:r>
          </w:p>
          <w:p w14:paraId="2A391A9C" w14:textId="77777777" w:rsidR="00B67A29" w:rsidRPr="005C03B5" w:rsidRDefault="00B67A29" w:rsidP="00414560">
            <w:pPr>
              <w:pStyle w:val="Betarp"/>
              <w:jc w:val="both"/>
              <w:rPr>
                <w:rFonts w:eastAsia="Yu Mincho"/>
                <w:b/>
                <w:bCs/>
                <w:sz w:val="22"/>
                <w:szCs w:val="22"/>
              </w:rPr>
            </w:pPr>
          </w:p>
          <w:p w14:paraId="4B4FA2E6" w14:textId="6BBE9282" w:rsidR="00B67A29" w:rsidRPr="005C03B5" w:rsidRDefault="00B67A29" w:rsidP="00414560">
            <w:pPr>
              <w:pStyle w:val="Betarp"/>
              <w:rPr>
                <w:rFonts w:eastAsia="Yu Mincho"/>
                <w:b/>
                <w:bCs/>
                <w:sz w:val="22"/>
                <w:szCs w:val="22"/>
              </w:rPr>
            </w:pPr>
            <w:r w:rsidRPr="005C03B5">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62B36342" w:rsidR="00B67A29" w:rsidRPr="005C03B5" w:rsidRDefault="00B67A29" w:rsidP="00414560">
            <w:pPr>
              <w:pStyle w:val="Betarp"/>
              <w:jc w:val="both"/>
              <w:rPr>
                <w:sz w:val="22"/>
                <w:szCs w:val="22"/>
              </w:rPr>
            </w:pPr>
            <w:r w:rsidRPr="005C03B5">
              <w:rPr>
                <w:sz w:val="22"/>
                <w:szCs w:val="22"/>
              </w:rPr>
              <w:t>Iš Lietuvoje įsteigtų subjektų įrodančių dokumentų nereikalaujama. Užtenka pateikto EBVPD.</w:t>
            </w:r>
          </w:p>
          <w:p w14:paraId="4929204E" w14:textId="77777777" w:rsidR="00B67A29" w:rsidRPr="005C03B5" w:rsidRDefault="00B67A29" w:rsidP="00414560">
            <w:pPr>
              <w:pStyle w:val="Betarp"/>
              <w:tabs>
                <w:tab w:val="left" w:pos="439"/>
              </w:tabs>
              <w:jc w:val="both"/>
              <w:rPr>
                <w:sz w:val="22"/>
                <w:szCs w:val="22"/>
              </w:rPr>
            </w:pPr>
          </w:p>
        </w:tc>
      </w:tr>
      <w:tr w:rsidR="00B67A29" w:rsidRPr="003A7DD1"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5C03B5" w:rsidRDefault="00B67A29" w:rsidP="00414560">
            <w:pPr>
              <w:pStyle w:val="Betarp"/>
              <w:jc w:val="center"/>
              <w:rPr>
                <w:sz w:val="22"/>
                <w:szCs w:val="22"/>
              </w:rPr>
            </w:pPr>
            <w:r w:rsidRPr="005C03B5">
              <w:rPr>
                <w:sz w:val="22"/>
                <w:szCs w:val="22"/>
              </w:rPr>
              <w:t>3.1.3.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5C03B5" w:rsidRDefault="00B67A29" w:rsidP="00414560">
            <w:pPr>
              <w:pStyle w:val="Betarp"/>
              <w:jc w:val="both"/>
              <w:rPr>
                <w:sz w:val="22"/>
                <w:szCs w:val="22"/>
              </w:rPr>
            </w:pPr>
            <w:r w:rsidRPr="005C03B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5C03B5" w:rsidRDefault="00B67A29" w:rsidP="00414560">
            <w:pPr>
              <w:pStyle w:val="Betarp"/>
              <w:jc w:val="both"/>
              <w:rPr>
                <w:sz w:val="22"/>
                <w:szCs w:val="22"/>
              </w:rPr>
            </w:pPr>
          </w:p>
          <w:p w14:paraId="721980BF" w14:textId="77777777" w:rsidR="00B67A29" w:rsidRPr="005C03B5" w:rsidRDefault="00B67A29" w:rsidP="00414560">
            <w:pPr>
              <w:pStyle w:val="Betarp"/>
              <w:jc w:val="both"/>
              <w:rPr>
                <w:b/>
                <w:bCs/>
                <w:sz w:val="22"/>
                <w:szCs w:val="22"/>
              </w:rPr>
            </w:pPr>
            <w:r w:rsidRPr="005C03B5">
              <w:rPr>
                <w:bCs/>
                <w:sz w:val="22"/>
                <w:szCs w:val="22"/>
              </w:rPr>
              <w:t>Laikoma, kad tiekėjas nuteistas už aukščiau nurodytą nusikalstamą veiką, kai dėl:</w:t>
            </w:r>
          </w:p>
          <w:p w14:paraId="576D073C" w14:textId="77777777" w:rsidR="00B67A29" w:rsidRPr="005C03B5" w:rsidRDefault="00B67A29" w:rsidP="00414560">
            <w:pPr>
              <w:pStyle w:val="Betarp"/>
              <w:jc w:val="both"/>
              <w:rPr>
                <w:b/>
                <w:sz w:val="22"/>
                <w:szCs w:val="22"/>
              </w:rPr>
            </w:pPr>
            <w:r w:rsidRPr="005C03B5">
              <w:rPr>
                <w:bCs/>
                <w:sz w:val="22"/>
                <w:szCs w:val="22"/>
              </w:rPr>
              <w:t>1) tiekėjo, kuris yra fizinis asmuo, per pastaruosius 5 metus buvo priimtas ir įsiteisėjęs apkaltinamasis teismo nuosprendis ir šis asmuo turi neišnykusį ar nepanaikintą teistumą;</w:t>
            </w:r>
          </w:p>
          <w:p w14:paraId="0CBB7FB6" w14:textId="77777777" w:rsidR="00B67A29" w:rsidRPr="005C03B5" w:rsidRDefault="00B67A29" w:rsidP="00414560">
            <w:pPr>
              <w:pStyle w:val="Betarp"/>
              <w:jc w:val="both"/>
              <w:rPr>
                <w:b/>
                <w:bCs/>
                <w:sz w:val="22"/>
                <w:szCs w:val="22"/>
              </w:rPr>
            </w:pPr>
            <w:r w:rsidRPr="005C03B5">
              <w:rPr>
                <w:bCs/>
                <w:sz w:val="22"/>
                <w:szCs w:val="22"/>
              </w:rPr>
              <w:t xml:space="preserve">2) tiekėjo, kuris yra juridinis asmuo, kita organizacija ar jos </w:t>
            </w:r>
            <w:r w:rsidRPr="005C03B5">
              <w:rPr>
                <w:sz w:val="22"/>
                <w:szCs w:val="22"/>
              </w:rPr>
              <w:t>struktūrinis</w:t>
            </w:r>
            <w:r w:rsidRPr="005C03B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5C03B5" w:rsidRDefault="00B67A29" w:rsidP="00414560">
            <w:pPr>
              <w:pStyle w:val="Betarp"/>
              <w:jc w:val="both"/>
              <w:rPr>
                <w:b/>
                <w:bCs/>
                <w:sz w:val="22"/>
                <w:szCs w:val="22"/>
              </w:rPr>
            </w:pPr>
            <w:r w:rsidRPr="005C03B5">
              <w:rPr>
                <w:bCs/>
                <w:sz w:val="22"/>
                <w:szCs w:val="22"/>
              </w:rPr>
              <w:t>Tačiau ši nuostata netaikoma, jeigu:</w:t>
            </w:r>
          </w:p>
          <w:p w14:paraId="161CD36F" w14:textId="77777777" w:rsidR="00B67A29" w:rsidRPr="005C03B5" w:rsidRDefault="00B67A29" w:rsidP="00414560">
            <w:pPr>
              <w:pStyle w:val="Betarp"/>
              <w:jc w:val="both"/>
              <w:rPr>
                <w:b/>
                <w:bCs/>
                <w:sz w:val="22"/>
                <w:szCs w:val="22"/>
              </w:rPr>
            </w:pPr>
            <w:r w:rsidRPr="005C03B5">
              <w:rPr>
                <w:bCs/>
                <w:sz w:val="22"/>
                <w:szCs w:val="22"/>
              </w:rPr>
              <w:t>1) tiekėjas yra įsipareigojęs sumokėti mokesčius, įskaitant socialinio draudimo įmokas ir dėl to laikomas jau įvykdžiusiu šioje dalyje nurodytus įsipareigojimus;</w:t>
            </w:r>
          </w:p>
          <w:p w14:paraId="6AE80F74" w14:textId="7B34AFC8" w:rsidR="00B67A29" w:rsidRPr="00305864" w:rsidRDefault="00B67A29" w:rsidP="00414560">
            <w:pPr>
              <w:pStyle w:val="Betarp"/>
              <w:jc w:val="both"/>
              <w:rPr>
                <w:b/>
                <w:bCs/>
                <w:sz w:val="22"/>
                <w:szCs w:val="22"/>
              </w:rPr>
            </w:pPr>
            <w:r w:rsidRPr="005C03B5">
              <w:rPr>
                <w:bCs/>
                <w:sz w:val="22"/>
                <w:szCs w:val="22"/>
              </w:rPr>
              <w:t>2) įsiskolinimo suma neviršija 50</w:t>
            </w:r>
            <w:r w:rsidR="00492461">
              <w:rPr>
                <w:bCs/>
                <w:sz w:val="22"/>
                <w:szCs w:val="22"/>
              </w:rPr>
              <w:t> </w:t>
            </w:r>
            <w:r w:rsidRPr="00305864">
              <w:rPr>
                <w:bCs/>
                <w:sz w:val="22"/>
                <w:szCs w:val="22"/>
              </w:rPr>
              <w:t>Eur (penkiasdešimt eurų);</w:t>
            </w:r>
          </w:p>
          <w:p w14:paraId="63A5D5F1" w14:textId="77777777" w:rsidR="00B67A29" w:rsidRPr="00305864" w:rsidRDefault="00B67A29" w:rsidP="00414560">
            <w:pPr>
              <w:pStyle w:val="Betarp"/>
              <w:jc w:val="both"/>
              <w:rPr>
                <w:b/>
                <w:bCs/>
                <w:sz w:val="22"/>
                <w:szCs w:val="22"/>
              </w:rPr>
            </w:pPr>
            <w:r w:rsidRPr="003058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305864" w:rsidRDefault="00B67A29" w:rsidP="00414560">
            <w:pPr>
              <w:pStyle w:val="Betarp"/>
              <w:rPr>
                <w:rFonts w:eastAsia="Yu Mincho"/>
                <w:b/>
                <w:bCs/>
                <w:sz w:val="22"/>
                <w:szCs w:val="22"/>
              </w:rPr>
            </w:pPr>
            <w:r w:rsidRPr="00305864">
              <w:rPr>
                <w:rFonts w:eastAsia="Yu Mincho"/>
                <w:b/>
                <w:bCs/>
                <w:sz w:val="22"/>
                <w:szCs w:val="22"/>
              </w:rPr>
              <w:t>VPĮ 46 straipsnio 3 dalis</w:t>
            </w:r>
          </w:p>
          <w:p w14:paraId="586935F6" w14:textId="77777777" w:rsidR="00B67A29" w:rsidRPr="00305864" w:rsidRDefault="00B67A29" w:rsidP="00414560">
            <w:pPr>
              <w:pStyle w:val="Betarp"/>
              <w:rPr>
                <w:rFonts w:eastAsia="Arial"/>
                <w:sz w:val="22"/>
                <w:szCs w:val="22"/>
              </w:rPr>
            </w:pPr>
          </w:p>
          <w:p w14:paraId="574811FB" w14:textId="77777777" w:rsidR="00B67A29" w:rsidRPr="00305864" w:rsidRDefault="00B67A29" w:rsidP="00414560">
            <w:pPr>
              <w:pStyle w:val="Betarp"/>
              <w:rPr>
                <w:rFonts w:eastAsia="Yu Mincho"/>
                <w:b/>
                <w:bCs/>
                <w:sz w:val="22"/>
                <w:szCs w:val="22"/>
              </w:rPr>
            </w:pPr>
            <w:r w:rsidRPr="00305864">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C7B02F" w14:textId="15BC79C5" w:rsidR="00047F75" w:rsidRDefault="00B67A29" w:rsidP="00414560">
            <w:pPr>
              <w:pStyle w:val="Betarp"/>
              <w:jc w:val="both"/>
              <w:rPr>
                <w:bCs/>
                <w:sz w:val="22"/>
                <w:szCs w:val="22"/>
              </w:rPr>
            </w:pPr>
            <w:bookmarkStart w:id="2" w:name="pn1_19"/>
            <w:bookmarkStart w:id="3" w:name="pn1_20"/>
            <w:bookmarkStart w:id="4" w:name="pn1_21"/>
            <w:bookmarkStart w:id="5" w:name="pn1_22"/>
            <w:bookmarkStart w:id="6" w:name="pn1_13"/>
            <w:bookmarkStart w:id="7" w:name="pn1_14"/>
            <w:bookmarkStart w:id="8" w:name="pn1_15"/>
            <w:bookmarkStart w:id="9" w:name="pn1_16"/>
            <w:bookmarkEnd w:id="2"/>
            <w:bookmarkEnd w:id="3"/>
            <w:bookmarkEnd w:id="4"/>
            <w:bookmarkEnd w:id="5"/>
            <w:bookmarkEnd w:id="6"/>
            <w:bookmarkEnd w:id="7"/>
            <w:bookmarkEnd w:id="8"/>
            <w:bookmarkEnd w:id="9"/>
            <w:r w:rsidRPr="00305864">
              <w:rPr>
                <w:bCs/>
                <w:sz w:val="22"/>
                <w:szCs w:val="22"/>
              </w:rPr>
              <w:t>1) Dėl įsipareigojimų, susijusių su mokesčių mokėjimu, įvykdymo</w:t>
            </w:r>
            <w:r w:rsidR="00047F75">
              <w:rPr>
                <w:bCs/>
                <w:sz w:val="22"/>
                <w:szCs w:val="22"/>
              </w:rPr>
              <w:t>:</w:t>
            </w:r>
          </w:p>
          <w:p w14:paraId="02E6AE71" w14:textId="44CAE690" w:rsidR="00B67A29" w:rsidRPr="005C03B5" w:rsidRDefault="00B67A29" w:rsidP="00414560">
            <w:pPr>
              <w:pStyle w:val="Betarp"/>
              <w:jc w:val="both"/>
              <w:rPr>
                <w:b/>
                <w:bCs/>
                <w:sz w:val="22"/>
                <w:szCs w:val="22"/>
              </w:rPr>
            </w:pPr>
            <w:r w:rsidRPr="005C03B5">
              <w:rPr>
                <w:bCs/>
                <w:sz w:val="22"/>
                <w:szCs w:val="22"/>
              </w:rPr>
              <w:t>i</w:t>
            </w:r>
            <w:r w:rsidRPr="005C03B5">
              <w:rPr>
                <w:sz w:val="22"/>
                <w:szCs w:val="22"/>
              </w:rPr>
              <w:t xml:space="preserve">š Lietuvoje įsteigtų subjektų </w:t>
            </w:r>
            <w:r w:rsidR="005C03B5" w:rsidRPr="005C03B5">
              <w:rPr>
                <w:bCs/>
                <w:sz w:val="22"/>
                <w:szCs w:val="22"/>
              </w:rPr>
              <w:t>reikalaujama</w:t>
            </w:r>
            <w:r w:rsidRPr="005C03B5">
              <w:rPr>
                <w:bCs/>
                <w:sz w:val="22"/>
                <w:szCs w:val="22"/>
              </w:rPr>
              <w:t>:</w:t>
            </w:r>
          </w:p>
          <w:p w14:paraId="30484774" w14:textId="5D3DD7D3" w:rsidR="00492461" w:rsidRPr="005C03B5" w:rsidRDefault="00B67A29" w:rsidP="00414560">
            <w:pPr>
              <w:pStyle w:val="Betarp"/>
              <w:numPr>
                <w:ilvl w:val="0"/>
                <w:numId w:val="49"/>
              </w:numPr>
              <w:tabs>
                <w:tab w:val="left" w:pos="420"/>
              </w:tabs>
              <w:ind w:left="0" w:firstLine="0"/>
              <w:jc w:val="both"/>
              <w:rPr>
                <w:sz w:val="22"/>
                <w:szCs w:val="22"/>
              </w:rPr>
            </w:pPr>
            <w:r w:rsidRPr="005C03B5">
              <w:rPr>
                <w:sz w:val="22"/>
                <w:szCs w:val="22"/>
              </w:rPr>
              <w:t>išrašo iš teismo sprendimo (jei toks yra) arba Valstybinės mokesčių inspekcijos prie Lietuvos Respublikos finansų ministerijos išduoto dokumento,</w:t>
            </w:r>
          </w:p>
          <w:p w14:paraId="5834C2E7" w14:textId="52AB187C" w:rsidR="00B67A29" w:rsidRPr="00047F75" w:rsidRDefault="00B67A29" w:rsidP="00414560">
            <w:pPr>
              <w:pStyle w:val="Betarp"/>
              <w:numPr>
                <w:ilvl w:val="0"/>
                <w:numId w:val="49"/>
              </w:numPr>
              <w:tabs>
                <w:tab w:val="left" w:pos="420"/>
              </w:tabs>
              <w:ind w:left="0" w:firstLine="0"/>
              <w:jc w:val="both"/>
              <w:rPr>
                <w:b/>
                <w:sz w:val="22"/>
                <w:szCs w:val="22"/>
              </w:rPr>
            </w:pPr>
            <w:r w:rsidRPr="005C03B5">
              <w:rPr>
                <w:sz w:val="22"/>
                <w:szCs w:val="22"/>
              </w:rPr>
              <w:t>arba valstybės įmonės Registrų centro</w:t>
            </w:r>
            <w:r w:rsidRPr="00047F75">
              <w:rPr>
                <w:sz w:val="22"/>
                <w:szCs w:val="22"/>
              </w:rPr>
              <w:t xml:space="preserve"> Lietuvos Respublikos Vyriausybės nustatyta tvarka išduoto dokumento, patvirtinančio jungtinius kompetentingų institucijų tvarkomus duomenis</w:t>
            </w:r>
            <w:r w:rsidR="00047F75">
              <w:rPr>
                <w:sz w:val="22"/>
                <w:szCs w:val="22"/>
              </w:rPr>
              <w:t>;</w:t>
            </w:r>
          </w:p>
          <w:p w14:paraId="7D6186FC" w14:textId="794A8801" w:rsidR="00B67A29" w:rsidRPr="00047F75" w:rsidRDefault="00047F75" w:rsidP="00414560">
            <w:pPr>
              <w:pStyle w:val="Betarp"/>
              <w:jc w:val="both"/>
              <w:rPr>
                <w:sz w:val="22"/>
                <w:szCs w:val="22"/>
              </w:rPr>
            </w:pPr>
            <w:r>
              <w:rPr>
                <w:sz w:val="22"/>
                <w:szCs w:val="22"/>
              </w:rPr>
              <w:t>i</w:t>
            </w:r>
            <w:r w:rsidRPr="00047F75">
              <w:rPr>
                <w:sz w:val="22"/>
                <w:szCs w:val="22"/>
              </w:rPr>
              <w:t xml:space="preserve">š </w:t>
            </w:r>
            <w:r w:rsidR="00B67A29" w:rsidRPr="00047F75">
              <w:rPr>
                <w:sz w:val="22"/>
                <w:szCs w:val="22"/>
              </w:rPr>
              <w:t>ne Lietuvoje įsteigtų subjektų reikalaujama:</w:t>
            </w:r>
          </w:p>
          <w:p w14:paraId="2184708D" w14:textId="77777777" w:rsidR="00B67A29" w:rsidRPr="00047F75" w:rsidRDefault="00B67A29" w:rsidP="00414560">
            <w:pPr>
              <w:pStyle w:val="Betarp"/>
              <w:numPr>
                <w:ilvl w:val="0"/>
                <w:numId w:val="36"/>
              </w:numPr>
              <w:ind w:left="314"/>
              <w:jc w:val="both"/>
              <w:rPr>
                <w:b/>
                <w:bCs/>
                <w:sz w:val="22"/>
                <w:szCs w:val="22"/>
              </w:rPr>
            </w:pPr>
            <w:r w:rsidRPr="00047F75">
              <w:rPr>
                <w:sz w:val="22"/>
                <w:szCs w:val="22"/>
              </w:rPr>
              <w:t>atitinkamos užsienio šalies institucijos dokumento</w:t>
            </w:r>
            <w:r w:rsidRPr="00047F75">
              <w:rPr>
                <w:rStyle w:val="Puslapioinaosnuoroda"/>
                <w:sz w:val="22"/>
                <w:szCs w:val="22"/>
              </w:rPr>
              <w:footnoteReference w:id="3"/>
            </w:r>
            <w:r w:rsidRPr="00047F75">
              <w:rPr>
                <w:sz w:val="22"/>
                <w:szCs w:val="22"/>
              </w:rPr>
              <w:t>.</w:t>
            </w:r>
          </w:p>
          <w:p w14:paraId="70DEA690" w14:textId="0B5637C0" w:rsidR="00B67A29" w:rsidRPr="00047F75" w:rsidRDefault="00B67A29" w:rsidP="00414560">
            <w:pPr>
              <w:pStyle w:val="Betarp"/>
              <w:jc w:val="both"/>
              <w:rPr>
                <w:rFonts w:eastAsia="Yu Mincho"/>
                <w:sz w:val="22"/>
                <w:szCs w:val="22"/>
              </w:rPr>
            </w:pPr>
          </w:p>
          <w:p w14:paraId="28A8DE3F" w14:textId="1B545758" w:rsidR="00B67A29" w:rsidRPr="00047F75" w:rsidRDefault="00B67A29" w:rsidP="00414560">
            <w:pPr>
              <w:pStyle w:val="Betarp"/>
              <w:jc w:val="both"/>
              <w:rPr>
                <w:i/>
                <w:iCs/>
                <w:sz w:val="22"/>
                <w:szCs w:val="22"/>
              </w:rPr>
            </w:pPr>
            <w:r w:rsidRPr="00047F75">
              <w:rPr>
                <w:sz w:val="22"/>
                <w:szCs w:val="22"/>
              </w:rPr>
              <w:t xml:space="preserve">Nurodyti dokumentai turi būti  išduoti ne anksčiau kaip 120 dienų iki </w:t>
            </w:r>
            <w:r w:rsidRPr="00047F75">
              <w:rPr>
                <w:i/>
                <w:iCs/>
                <w:sz w:val="22"/>
                <w:szCs w:val="22"/>
              </w:rPr>
              <w:t>tos dienos, kai tiekėjas perkančiosios organizacijos prašymu turės pateikti pašalinimo pagrindų nebuvimą patvirtinančius dok</w:t>
            </w:r>
            <w:r w:rsidRPr="00047F75">
              <w:rPr>
                <w:sz w:val="22"/>
                <w:szCs w:val="22"/>
              </w:rPr>
              <w:t xml:space="preserve">umentus. </w:t>
            </w:r>
            <w:r w:rsidRPr="00047F75">
              <w:rPr>
                <w:b/>
                <w:i/>
                <w:color w:val="000000"/>
                <w:sz w:val="22"/>
                <w:szCs w:val="22"/>
              </w:rPr>
              <w:t>Pavyzdys</w:t>
            </w:r>
            <w:r w:rsidRPr="00047F75">
              <w:rPr>
                <w:i/>
                <w:color w:val="000000"/>
                <w:sz w:val="22"/>
                <w:szCs w:val="22"/>
              </w:rPr>
              <w:t>: Jeigu perkančioji organizacija 2022-10-</w:t>
            </w:r>
            <w:r w:rsidRPr="00047F75">
              <w:rPr>
                <w:i/>
                <w:sz w:val="22"/>
                <w:szCs w:val="22"/>
              </w:rPr>
              <w:t>10 kreipėsi į tiekėją prašydama iki 2022</w:t>
            </w:r>
            <w:r w:rsidR="00522AF1">
              <w:rPr>
                <w:i/>
                <w:sz w:val="22"/>
                <w:szCs w:val="22"/>
              </w:rPr>
              <w:noBreakHyphen/>
            </w:r>
            <w:r w:rsidRPr="00047F75">
              <w:rPr>
                <w:i/>
                <w:sz w:val="22"/>
                <w:szCs w:val="22"/>
              </w:rPr>
              <w:t>10</w:t>
            </w:r>
            <w:r w:rsidR="00492461">
              <w:rPr>
                <w:i/>
                <w:sz w:val="22"/>
                <w:szCs w:val="22"/>
              </w:rPr>
              <w:noBreakHyphen/>
            </w:r>
            <w:r w:rsidRPr="00047F75">
              <w:rPr>
                <w:i/>
                <w:sz w:val="22"/>
                <w:szCs w:val="22"/>
              </w:rPr>
              <w:t xml:space="preserve">14 pateikti įrodančius </w:t>
            </w:r>
            <w:r w:rsidRPr="00047F75">
              <w:rPr>
                <w:i/>
                <w:iCs/>
                <w:sz w:val="22"/>
                <w:szCs w:val="22"/>
              </w:rPr>
              <w:t xml:space="preserve">dokumentus, </w:t>
            </w:r>
            <w:r w:rsidRPr="00047F75">
              <w:rPr>
                <w:i/>
                <w:sz w:val="22"/>
                <w:szCs w:val="22"/>
              </w:rPr>
              <w:t>jie</w:t>
            </w:r>
            <w:r w:rsidRPr="00047F75">
              <w:rPr>
                <w:i/>
                <w:iCs/>
                <w:sz w:val="22"/>
                <w:szCs w:val="22"/>
              </w:rPr>
              <w:t xml:space="preserve"> turi būti </w:t>
            </w:r>
            <w:r w:rsidRPr="00047F75">
              <w:rPr>
                <w:i/>
                <w:sz w:val="22"/>
                <w:szCs w:val="22"/>
              </w:rPr>
              <w:t>išduoti</w:t>
            </w:r>
            <w:r w:rsidRPr="00047F75">
              <w:rPr>
                <w:i/>
                <w:iCs/>
                <w:sz w:val="22"/>
                <w:szCs w:val="22"/>
              </w:rPr>
              <w:t xml:space="preserve"> ne anksčiau kaip </w:t>
            </w:r>
            <w:r w:rsidRPr="00047F75">
              <w:rPr>
                <w:i/>
                <w:sz w:val="22"/>
                <w:szCs w:val="22"/>
              </w:rPr>
              <w:t>120</w:t>
            </w:r>
            <w:r w:rsidR="00522AF1">
              <w:rPr>
                <w:i/>
                <w:iCs/>
                <w:sz w:val="22"/>
                <w:szCs w:val="22"/>
              </w:rPr>
              <w:t xml:space="preserve"> </w:t>
            </w:r>
            <w:r w:rsidRPr="00047F75">
              <w:rPr>
                <w:i/>
                <w:iCs/>
                <w:sz w:val="22"/>
                <w:szCs w:val="22"/>
              </w:rPr>
              <w:t xml:space="preserve">dienų, jas skaičiuojant atgal nuo 2022-10-14. </w:t>
            </w:r>
          </w:p>
          <w:p w14:paraId="787E067C" w14:textId="77777777" w:rsidR="00B67A29" w:rsidRPr="00047F75" w:rsidRDefault="00B67A29" w:rsidP="00414560">
            <w:pPr>
              <w:pStyle w:val="Betarp"/>
              <w:jc w:val="both"/>
              <w:rPr>
                <w:b/>
                <w:bCs/>
                <w:sz w:val="22"/>
                <w:szCs w:val="22"/>
              </w:rPr>
            </w:pPr>
            <w:r w:rsidRPr="00047F7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047F75" w:rsidRDefault="00B67A29" w:rsidP="00414560">
            <w:pPr>
              <w:pStyle w:val="Betarp"/>
              <w:jc w:val="both"/>
              <w:rPr>
                <w:b/>
                <w:bCs/>
                <w:sz w:val="22"/>
                <w:szCs w:val="22"/>
              </w:rPr>
            </w:pPr>
          </w:p>
          <w:p w14:paraId="3FCFDC70" w14:textId="77777777" w:rsidR="00305864" w:rsidRDefault="00B67A29" w:rsidP="00414560">
            <w:pPr>
              <w:pStyle w:val="Betarp"/>
              <w:jc w:val="both"/>
              <w:rPr>
                <w:bCs/>
                <w:sz w:val="22"/>
                <w:szCs w:val="22"/>
              </w:rPr>
            </w:pPr>
            <w:r w:rsidRPr="00047F75">
              <w:rPr>
                <w:bCs/>
                <w:sz w:val="22"/>
                <w:szCs w:val="22"/>
              </w:rPr>
              <w:t>2) Dėl įsipareigojimų, susijusių su socialinio draudimo įmokų mokėjimu, įvykdymo</w:t>
            </w:r>
            <w:r w:rsidR="00305864">
              <w:rPr>
                <w:bCs/>
                <w:sz w:val="22"/>
                <w:szCs w:val="22"/>
              </w:rPr>
              <w:t>:</w:t>
            </w:r>
          </w:p>
          <w:p w14:paraId="44A6C4A7" w14:textId="43C39E56" w:rsidR="00B67A29" w:rsidRPr="00047F75" w:rsidRDefault="00B67A29" w:rsidP="00414560">
            <w:pPr>
              <w:pStyle w:val="Betarp"/>
              <w:jc w:val="both"/>
              <w:rPr>
                <w:b/>
                <w:bCs/>
                <w:sz w:val="22"/>
                <w:szCs w:val="22"/>
              </w:rPr>
            </w:pPr>
            <w:r w:rsidRPr="00047F75">
              <w:rPr>
                <w:bCs/>
                <w:sz w:val="22"/>
                <w:szCs w:val="22"/>
              </w:rPr>
              <w:t>i</w:t>
            </w:r>
            <w:r w:rsidRPr="00047F75">
              <w:rPr>
                <w:sz w:val="22"/>
                <w:szCs w:val="22"/>
              </w:rPr>
              <w:t xml:space="preserve">š Lietuvoje įsteigtų subjektų </w:t>
            </w:r>
            <w:r w:rsidRPr="00047F75">
              <w:rPr>
                <w:bCs/>
                <w:sz w:val="22"/>
                <w:szCs w:val="22"/>
              </w:rPr>
              <w:t>prašoma:</w:t>
            </w:r>
          </w:p>
          <w:p w14:paraId="03EB7CDF" w14:textId="404D2FBB" w:rsidR="00B67A29" w:rsidRPr="00047F75" w:rsidRDefault="00B67A29" w:rsidP="00414560">
            <w:pPr>
              <w:pStyle w:val="Betarp"/>
              <w:jc w:val="both"/>
              <w:rPr>
                <w:sz w:val="22"/>
                <w:szCs w:val="22"/>
              </w:rPr>
            </w:pPr>
            <w:r w:rsidRPr="00305864">
              <w:rPr>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05864">
                <w:t>http://draudejai.sodra.lt/draudeju_viesi_duomenys/</w:t>
              </w:r>
            </w:hyperlink>
            <w:r w:rsidR="00305864">
              <w:t>. J</w:t>
            </w:r>
            <w:r w:rsidRPr="00047F75">
              <w:rPr>
                <w:sz w:val="22"/>
                <w:szCs w:val="22"/>
              </w:rPr>
              <w:t>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00305864">
              <w:rPr>
                <w:sz w:val="22"/>
                <w:szCs w:val="22"/>
              </w:rPr>
              <w:t>;</w:t>
            </w:r>
          </w:p>
          <w:p w14:paraId="7C2225FD" w14:textId="5D5B3B30" w:rsidR="00B67A29" w:rsidRPr="00047F75" w:rsidRDefault="00B67A29" w:rsidP="00414560">
            <w:pPr>
              <w:pStyle w:val="Betarp"/>
              <w:jc w:val="both"/>
              <w:rPr>
                <w:b/>
                <w:bCs/>
                <w:sz w:val="22"/>
                <w:szCs w:val="22"/>
              </w:rPr>
            </w:pPr>
          </w:p>
          <w:p w14:paraId="451856D7" w14:textId="054EA7D7" w:rsidR="00B67A29" w:rsidRPr="00047F75" w:rsidRDefault="00B67A29" w:rsidP="00C035FB">
            <w:pPr>
              <w:pStyle w:val="Betarp"/>
              <w:tabs>
                <w:tab w:val="left" w:pos="278"/>
              </w:tabs>
              <w:jc w:val="both"/>
              <w:rPr>
                <w:sz w:val="22"/>
                <w:szCs w:val="22"/>
              </w:rPr>
            </w:pPr>
            <w:r w:rsidRPr="00047F75">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r w:rsidR="00305864">
              <w:rPr>
                <w:sz w:val="22"/>
                <w:szCs w:val="22"/>
              </w:rPr>
              <w:t>;</w:t>
            </w:r>
          </w:p>
          <w:p w14:paraId="51C860BA" w14:textId="77777777" w:rsidR="00B67A29" w:rsidRPr="00047F75" w:rsidRDefault="00B67A29" w:rsidP="00414560">
            <w:pPr>
              <w:pStyle w:val="Betarp"/>
              <w:jc w:val="both"/>
              <w:rPr>
                <w:b/>
                <w:bCs/>
                <w:sz w:val="22"/>
                <w:szCs w:val="22"/>
              </w:rPr>
            </w:pPr>
          </w:p>
          <w:p w14:paraId="0F33AB9F" w14:textId="57631827" w:rsidR="00B67A29" w:rsidRPr="00047F75" w:rsidRDefault="00305864" w:rsidP="00414560">
            <w:pPr>
              <w:pStyle w:val="Betarp"/>
              <w:jc w:val="both"/>
              <w:rPr>
                <w:sz w:val="22"/>
                <w:szCs w:val="22"/>
              </w:rPr>
            </w:pPr>
            <w:r>
              <w:rPr>
                <w:sz w:val="22"/>
                <w:szCs w:val="22"/>
              </w:rPr>
              <w:t>i</w:t>
            </w:r>
            <w:r w:rsidR="00B67A29" w:rsidRPr="00047F75">
              <w:rPr>
                <w:sz w:val="22"/>
                <w:szCs w:val="22"/>
              </w:rPr>
              <w:t>š ne Lietuvoje įsteigtų subjektų reikalaujama:</w:t>
            </w:r>
          </w:p>
          <w:p w14:paraId="4C4BA364" w14:textId="77777777" w:rsidR="00B67A29" w:rsidRPr="00F45555" w:rsidRDefault="00B67A29" w:rsidP="00414560">
            <w:pPr>
              <w:pStyle w:val="Betarp"/>
              <w:numPr>
                <w:ilvl w:val="0"/>
                <w:numId w:val="36"/>
              </w:numPr>
              <w:ind w:left="314"/>
              <w:jc w:val="both"/>
              <w:rPr>
                <w:b/>
                <w:bCs/>
                <w:sz w:val="22"/>
                <w:szCs w:val="22"/>
              </w:rPr>
            </w:pPr>
            <w:r w:rsidRPr="00047F75">
              <w:rPr>
                <w:sz w:val="22"/>
                <w:szCs w:val="22"/>
              </w:rPr>
              <w:t>atitinkamos užsienio šalies kompetentingos institucijos dokumento</w:t>
            </w:r>
            <w:r w:rsidRPr="00F45555">
              <w:rPr>
                <w:rStyle w:val="Puslapioinaosnuoroda"/>
                <w:sz w:val="22"/>
                <w:szCs w:val="22"/>
              </w:rPr>
              <w:footnoteReference w:id="4"/>
            </w:r>
            <w:r w:rsidRPr="00F45555">
              <w:rPr>
                <w:sz w:val="22"/>
                <w:szCs w:val="22"/>
              </w:rPr>
              <w:t>.</w:t>
            </w:r>
          </w:p>
          <w:p w14:paraId="0CC808C0" w14:textId="77777777" w:rsidR="00B67A29" w:rsidRPr="00F45555" w:rsidRDefault="00B67A29" w:rsidP="00414560">
            <w:pPr>
              <w:pStyle w:val="Betarp"/>
              <w:jc w:val="both"/>
              <w:rPr>
                <w:b/>
                <w:bCs/>
                <w:sz w:val="22"/>
                <w:szCs w:val="22"/>
              </w:rPr>
            </w:pPr>
          </w:p>
          <w:p w14:paraId="710463EC" w14:textId="77777777" w:rsidR="00B67A29" w:rsidRPr="00F45555" w:rsidRDefault="00B67A29" w:rsidP="00414560">
            <w:pPr>
              <w:pStyle w:val="Betarp"/>
              <w:jc w:val="both"/>
              <w:rPr>
                <w:i/>
                <w:sz w:val="22"/>
                <w:szCs w:val="22"/>
              </w:rPr>
            </w:pPr>
            <w:r w:rsidRPr="00F45555">
              <w:rPr>
                <w:sz w:val="22"/>
                <w:szCs w:val="22"/>
              </w:rPr>
              <w:t xml:space="preserve">Nurodyti dokumentai turi būti  išduoti ne anksčiau kaip 120 dienų iki </w:t>
            </w:r>
            <w:r w:rsidRPr="00F45555">
              <w:rPr>
                <w:i/>
                <w:iCs/>
                <w:sz w:val="22"/>
                <w:szCs w:val="22"/>
              </w:rPr>
              <w:t>tos dienos, kai tiekėjas perkančiosios organizacijos prašymu turės pateikti pašalinimo pagrindų nebuvimą patvirtinančius dok</w:t>
            </w:r>
            <w:r w:rsidRPr="00F45555">
              <w:rPr>
                <w:sz w:val="22"/>
                <w:szCs w:val="22"/>
              </w:rPr>
              <w:t xml:space="preserve">umentus. </w:t>
            </w:r>
            <w:r w:rsidRPr="00F45555">
              <w:rPr>
                <w:b/>
                <w:i/>
                <w:color w:val="000000"/>
                <w:sz w:val="22"/>
                <w:szCs w:val="22"/>
              </w:rPr>
              <w:t>Pavyzdys</w:t>
            </w:r>
            <w:r w:rsidRPr="00F45555">
              <w:rPr>
                <w:i/>
                <w:color w:val="000000"/>
                <w:sz w:val="22"/>
                <w:szCs w:val="22"/>
              </w:rPr>
              <w:t xml:space="preserve">: Jeigu perkančioji organizacija 2022-10-10 kreipėsi į tiekėją prašydama iki 2022-10-14 pateikti </w:t>
            </w:r>
            <w:r w:rsidRPr="00F45555">
              <w:rPr>
                <w:i/>
                <w:sz w:val="22"/>
                <w:szCs w:val="22"/>
              </w:rPr>
              <w:t>įrodančius dokumentus, jie turi būti išduoti ne anksčiau kaip 120 dienų, jas skaičiuojant atgal nuo 2022-10-14.</w:t>
            </w:r>
          </w:p>
          <w:p w14:paraId="507A3B16" w14:textId="77777777" w:rsidR="00B67A29" w:rsidRPr="00F45555" w:rsidRDefault="00B67A29" w:rsidP="00414560">
            <w:pPr>
              <w:pStyle w:val="Betarp"/>
              <w:jc w:val="both"/>
              <w:rPr>
                <w:b/>
                <w:bCs/>
                <w:sz w:val="22"/>
                <w:szCs w:val="22"/>
              </w:rPr>
            </w:pPr>
          </w:p>
          <w:p w14:paraId="3A3C587B" w14:textId="18631EA1" w:rsidR="00B67A29" w:rsidRPr="00F45555" w:rsidRDefault="00B67A29" w:rsidP="00414560">
            <w:pPr>
              <w:pStyle w:val="Betarp"/>
              <w:jc w:val="both"/>
              <w:rPr>
                <w:sz w:val="22"/>
                <w:szCs w:val="22"/>
              </w:rPr>
            </w:pPr>
            <w:r w:rsidRPr="00F45555">
              <w:rPr>
                <w:sz w:val="22"/>
                <w:szCs w:val="22"/>
              </w:rPr>
              <w:t>Jei dokumentas išduotas anksčiau, tačiau jame nurodytas galiojimo terminas ilgesnis nei pašalinimo pagrindų nebuvimą patvirtinančių dokumentų pagal EBVPD galutinis pateikimo terminas, toks dokumentas jo galioj</w:t>
            </w:r>
            <w:r w:rsidR="00A17466" w:rsidRPr="00F45555">
              <w:rPr>
                <w:sz w:val="22"/>
                <w:szCs w:val="22"/>
              </w:rPr>
              <w:t>imo laikotarpiu yra priimtinas.</w:t>
            </w:r>
          </w:p>
        </w:tc>
      </w:tr>
      <w:tr w:rsidR="00B67A29" w:rsidRPr="00F45555"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F45555" w:rsidRDefault="00B67A29" w:rsidP="00414560">
            <w:pPr>
              <w:pStyle w:val="Betarp"/>
              <w:jc w:val="center"/>
              <w:rPr>
                <w:sz w:val="22"/>
                <w:szCs w:val="22"/>
              </w:rPr>
            </w:pPr>
            <w:r w:rsidRPr="00F45555">
              <w:rPr>
                <w:sz w:val="22"/>
                <w:szCs w:val="22"/>
              </w:rPr>
              <w:t>3.1.4.</w:t>
            </w:r>
          </w:p>
        </w:tc>
        <w:tc>
          <w:tcPr>
            <w:tcW w:w="3260" w:type="dxa"/>
            <w:shd w:val="clear" w:color="auto" w:fill="auto"/>
          </w:tcPr>
          <w:p w14:paraId="777A59AB" w14:textId="77777777" w:rsidR="00B67A29" w:rsidRPr="00F45555" w:rsidRDefault="00B67A29" w:rsidP="00414560">
            <w:pPr>
              <w:pStyle w:val="Betarp"/>
              <w:jc w:val="both"/>
              <w:rPr>
                <w:b/>
                <w:bCs/>
                <w:sz w:val="22"/>
                <w:szCs w:val="22"/>
              </w:rPr>
            </w:pPr>
            <w:r w:rsidRPr="00F45555">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1 punktas</w:t>
            </w:r>
          </w:p>
          <w:p w14:paraId="3A4509E7" w14:textId="77777777" w:rsidR="00B67A29" w:rsidRPr="00F45555" w:rsidRDefault="00B67A29" w:rsidP="00414560">
            <w:pPr>
              <w:pStyle w:val="Betarp"/>
              <w:rPr>
                <w:rFonts w:eastAsia="Yu Mincho"/>
                <w:sz w:val="22"/>
                <w:szCs w:val="22"/>
              </w:rPr>
            </w:pPr>
          </w:p>
          <w:p w14:paraId="0599B0B3" w14:textId="77777777" w:rsidR="00B67A29" w:rsidRPr="00F45555" w:rsidRDefault="00B67A29" w:rsidP="00414560">
            <w:pPr>
              <w:pStyle w:val="Betarp"/>
              <w:rPr>
                <w:rFonts w:eastAsia="Yu Mincho"/>
                <w:b/>
                <w:bCs/>
                <w:sz w:val="22"/>
                <w:szCs w:val="22"/>
              </w:rPr>
            </w:pPr>
            <w:r w:rsidRPr="00F45555">
              <w:rPr>
                <w:rFonts w:eastAsia="Yu Mincho"/>
                <w:sz w:val="22"/>
                <w:szCs w:val="22"/>
              </w:rPr>
              <w:t>EBVPD III dalies C10 punktas</w:t>
            </w:r>
          </w:p>
        </w:tc>
        <w:tc>
          <w:tcPr>
            <w:tcW w:w="3802" w:type="dxa"/>
            <w:gridSpan w:val="2"/>
            <w:shd w:val="clear" w:color="auto" w:fill="auto"/>
          </w:tcPr>
          <w:p w14:paraId="741C64F8" w14:textId="07A28D59"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F45555"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F45555" w:rsidRDefault="00B67A29" w:rsidP="00414560">
            <w:pPr>
              <w:pStyle w:val="Betarp"/>
              <w:jc w:val="center"/>
              <w:rPr>
                <w:sz w:val="22"/>
                <w:szCs w:val="22"/>
              </w:rPr>
            </w:pPr>
            <w:r w:rsidRPr="00F45555">
              <w:rPr>
                <w:sz w:val="22"/>
                <w:szCs w:val="22"/>
              </w:rPr>
              <w:t>3.1.5.</w:t>
            </w:r>
          </w:p>
        </w:tc>
        <w:tc>
          <w:tcPr>
            <w:tcW w:w="3260" w:type="dxa"/>
            <w:shd w:val="clear" w:color="auto" w:fill="auto"/>
          </w:tcPr>
          <w:p w14:paraId="0BE204AD" w14:textId="77777777" w:rsidR="00B67A29" w:rsidRPr="00F45555" w:rsidRDefault="00B67A29" w:rsidP="00414560">
            <w:pPr>
              <w:pStyle w:val="Betarp"/>
              <w:jc w:val="both"/>
              <w:rPr>
                <w:b/>
                <w:bCs/>
                <w:sz w:val="22"/>
                <w:szCs w:val="22"/>
              </w:rPr>
            </w:pPr>
            <w:r w:rsidRPr="00F45555">
              <w:rPr>
                <w:sz w:val="22"/>
                <w:szCs w:val="22"/>
              </w:rPr>
              <w:t xml:space="preserve">Tiekėjas pirkimo metu pateko į interesų konflikto situaciją, kaip apibrėžta VPĮ 21 straipsnyje, ir atitinkamos padėties negalima ištaisyti. </w:t>
            </w:r>
          </w:p>
          <w:p w14:paraId="78DA270D" w14:textId="77777777" w:rsidR="00B67A29" w:rsidRPr="00F45555" w:rsidRDefault="00B67A29" w:rsidP="00414560">
            <w:pPr>
              <w:pStyle w:val="Betarp"/>
              <w:jc w:val="both"/>
              <w:rPr>
                <w:b/>
                <w:bCs/>
                <w:sz w:val="22"/>
                <w:szCs w:val="22"/>
              </w:rPr>
            </w:pPr>
            <w:r w:rsidRPr="00F4555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2 punktas</w:t>
            </w:r>
          </w:p>
          <w:p w14:paraId="33C031B5" w14:textId="77777777" w:rsidR="00B67A29" w:rsidRPr="00F45555" w:rsidRDefault="00B67A29" w:rsidP="00414560">
            <w:pPr>
              <w:pStyle w:val="Betarp"/>
              <w:rPr>
                <w:rFonts w:eastAsia="Yu Mincho"/>
                <w:sz w:val="22"/>
                <w:szCs w:val="22"/>
              </w:rPr>
            </w:pPr>
          </w:p>
          <w:p w14:paraId="6F3FCBE9" w14:textId="77777777" w:rsidR="00B67A29" w:rsidRPr="00F45555" w:rsidRDefault="00B67A29" w:rsidP="00414560">
            <w:pPr>
              <w:pStyle w:val="Betarp"/>
              <w:rPr>
                <w:rFonts w:eastAsia="Yu Mincho"/>
                <w:b/>
                <w:bCs/>
                <w:sz w:val="22"/>
                <w:szCs w:val="22"/>
              </w:rPr>
            </w:pPr>
            <w:r w:rsidRPr="00F45555">
              <w:rPr>
                <w:rFonts w:eastAsia="Yu Mincho"/>
                <w:sz w:val="22"/>
                <w:szCs w:val="22"/>
              </w:rPr>
              <w:t>EBVPD III dalies C12 punktas</w:t>
            </w:r>
          </w:p>
        </w:tc>
        <w:tc>
          <w:tcPr>
            <w:tcW w:w="3802" w:type="dxa"/>
            <w:gridSpan w:val="2"/>
            <w:shd w:val="clear" w:color="auto" w:fill="auto"/>
          </w:tcPr>
          <w:p w14:paraId="7D7E9DB4" w14:textId="3791C958"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F45555"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F45555" w:rsidRDefault="00B67A29" w:rsidP="00414560">
            <w:pPr>
              <w:pStyle w:val="Betarp"/>
              <w:jc w:val="center"/>
              <w:rPr>
                <w:sz w:val="22"/>
                <w:szCs w:val="22"/>
              </w:rPr>
            </w:pPr>
            <w:r w:rsidRPr="00F45555">
              <w:rPr>
                <w:sz w:val="22"/>
                <w:szCs w:val="22"/>
              </w:rPr>
              <w:t>3.1.6.</w:t>
            </w:r>
          </w:p>
        </w:tc>
        <w:tc>
          <w:tcPr>
            <w:tcW w:w="3260" w:type="dxa"/>
            <w:shd w:val="clear" w:color="auto" w:fill="auto"/>
          </w:tcPr>
          <w:p w14:paraId="40319DD4" w14:textId="77777777" w:rsidR="00B67A29" w:rsidRPr="00F45555" w:rsidRDefault="00B67A29" w:rsidP="00414560">
            <w:pPr>
              <w:pStyle w:val="Betarp"/>
              <w:jc w:val="both"/>
              <w:rPr>
                <w:b/>
                <w:bCs/>
                <w:sz w:val="22"/>
                <w:szCs w:val="22"/>
              </w:rPr>
            </w:pPr>
            <w:r w:rsidRPr="00F45555">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3 punktas</w:t>
            </w:r>
          </w:p>
          <w:p w14:paraId="4255C985" w14:textId="77777777" w:rsidR="00B67A29" w:rsidRPr="00F45555" w:rsidRDefault="00B67A29" w:rsidP="00414560">
            <w:pPr>
              <w:pStyle w:val="Betarp"/>
              <w:rPr>
                <w:rFonts w:eastAsia="Yu Mincho"/>
                <w:sz w:val="22"/>
                <w:szCs w:val="22"/>
              </w:rPr>
            </w:pPr>
          </w:p>
          <w:p w14:paraId="7020BFE4" w14:textId="77777777" w:rsidR="00B67A29" w:rsidRPr="00F45555" w:rsidRDefault="00B67A29" w:rsidP="00414560">
            <w:pPr>
              <w:pStyle w:val="Betarp"/>
              <w:rPr>
                <w:rFonts w:eastAsia="Yu Mincho"/>
                <w:b/>
                <w:bCs/>
                <w:sz w:val="22"/>
                <w:szCs w:val="22"/>
              </w:rPr>
            </w:pPr>
            <w:r w:rsidRPr="00F45555">
              <w:rPr>
                <w:rFonts w:eastAsia="Yu Mincho"/>
                <w:sz w:val="22"/>
                <w:szCs w:val="22"/>
              </w:rPr>
              <w:t xml:space="preserve">EBVPD III dalies C13 punktas </w:t>
            </w:r>
          </w:p>
        </w:tc>
        <w:tc>
          <w:tcPr>
            <w:tcW w:w="3802" w:type="dxa"/>
            <w:gridSpan w:val="2"/>
            <w:shd w:val="clear" w:color="auto" w:fill="auto"/>
          </w:tcPr>
          <w:p w14:paraId="336E8018" w14:textId="1039BCDE"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3A7DD1"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3D75C7" w:rsidRDefault="00B67A29" w:rsidP="00414560">
            <w:pPr>
              <w:pStyle w:val="Betarp"/>
              <w:jc w:val="center"/>
              <w:rPr>
                <w:sz w:val="22"/>
                <w:szCs w:val="22"/>
              </w:rPr>
            </w:pPr>
            <w:r w:rsidRPr="003D75C7">
              <w:rPr>
                <w:sz w:val="22"/>
                <w:szCs w:val="22"/>
              </w:rPr>
              <w:t>3.1.7.</w:t>
            </w:r>
          </w:p>
        </w:tc>
        <w:tc>
          <w:tcPr>
            <w:tcW w:w="3260" w:type="dxa"/>
            <w:shd w:val="clear" w:color="auto" w:fill="auto"/>
          </w:tcPr>
          <w:p w14:paraId="2FB865EF" w14:textId="77777777" w:rsidR="00B67A29" w:rsidRPr="003D75C7" w:rsidRDefault="00B67A29" w:rsidP="00414560">
            <w:pPr>
              <w:pStyle w:val="Betarp"/>
              <w:jc w:val="both"/>
              <w:rPr>
                <w:sz w:val="22"/>
                <w:szCs w:val="22"/>
              </w:rPr>
            </w:pPr>
            <w:r w:rsidRPr="003D75C7">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3D75C7" w:rsidRDefault="00B67A29" w:rsidP="00414560">
            <w:pPr>
              <w:pStyle w:val="Betarp"/>
              <w:jc w:val="both"/>
              <w:rPr>
                <w:bCs/>
                <w:sz w:val="22"/>
                <w:szCs w:val="22"/>
              </w:rPr>
            </w:pPr>
            <w:r w:rsidRPr="003D75C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3D75C7" w:rsidRDefault="00B67A29" w:rsidP="00414560">
            <w:pPr>
              <w:pStyle w:val="Betarp"/>
              <w:jc w:val="both"/>
              <w:rPr>
                <w:bCs/>
                <w:sz w:val="22"/>
                <w:szCs w:val="22"/>
              </w:rPr>
            </w:pPr>
            <w:r w:rsidRPr="003D75C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3D75C7" w:rsidRDefault="00B67A29" w:rsidP="00414560">
            <w:pPr>
              <w:pStyle w:val="Betarp"/>
              <w:rPr>
                <w:rFonts w:eastAsia="Yu Mincho"/>
                <w:b/>
                <w:bCs/>
                <w:sz w:val="22"/>
                <w:szCs w:val="22"/>
              </w:rPr>
            </w:pPr>
            <w:r w:rsidRPr="003D75C7">
              <w:rPr>
                <w:rFonts w:eastAsia="Yu Mincho"/>
                <w:b/>
                <w:bCs/>
                <w:sz w:val="22"/>
                <w:szCs w:val="22"/>
              </w:rPr>
              <w:t>VPĮ 46 straipsnio 4 dalies 4 punktas</w:t>
            </w:r>
          </w:p>
          <w:p w14:paraId="6D876884" w14:textId="77777777" w:rsidR="00B67A29" w:rsidRPr="003D75C7" w:rsidRDefault="00B67A29" w:rsidP="00414560">
            <w:pPr>
              <w:pStyle w:val="Betarp"/>
              <w:rPr>
                <w:rFonts w:eastAsia="Yu Mincho"/>
                <w:sz w:val="22"/>
                <w:szCs w:val="22"/>
              </w:rPr>
            </w:pPr>
          </w:p>
          <w:p w14:paraId="7EC18DFB" w14:textId="77777777" w:rsidR="00B67A29" w:rsidRPr="003D75C7" w:rsidRDefault="00B67A29" w:rsidP="00414560">
            <w:pPr>
              <w:pStyle w:val="Betarp"/>
              <w:rPr>
                <w:rFonts w:eastAsia="Yu Mincho"/>
                <w:b/>
                <w:bCs/>
                <w:sz w:val="22"/>
                <w:szCs w:val="22"/>
              </w:rPr>
            </w:pPr>
            <w:r w:rsidRPr="003D75C7">
              <w:rPr>
                <w:rFonts w:eastAsia="Yu Mincho"/>
                <w:sz w:val="22"/>
                <w:szCs w:val="22"/>
              </w:rPr>
              <w:t xml:space="preserve">EBVPD III dalies C15 punktas </w:t>
            </w:r>
          </w:p>
        </w:tc>
        <w:tc>
          <w:tcPr>
            <w:tcW w:w="3802" w:type="dxa"/>
            <w:gridSpan w:val="2"/>
            <w:shd w:val="clear" w:color="auto" w:fill="auto"/>
          </w:tcPr>
          <w:p w14:paraId="6270C41A" w14:textId="3112971E" w:rsidR="00B67A29" w:rsidRPr="003D75C7" w:rsidRDefault="00B67A29" w:rsidP="00414560">
            <w:pPr>
              <w:pStyle w:val="Betarp"/>
              <w:jc w:val="both"/>
              <w:rPr>
                <w:sz w:val="22"/>
                <w:szCs w:val="22"/>
              </w:rPr>
            </w:pPr>
            <w:r w:rsidRPr="003D75C7">
              <w:rPr>
                <w:sz w:val="22"/>
                <w:szCs w:val="22"/>
              </w:rPr>
              <w:t>Iš Lietuvoje įsteigtų subjektų įrodančių dokumentų nereikalaujama. Užtenka pateikto EBVPD.</w:t>
            </w:r>
          </w:p>
          <w:p w14:paraId="1B200545" w14:textId="77777777" w:rsidR="00B67A29" w:rsidRPr="003D75C7" w:rsidRDefault="00B67A29" w:rsidP="00414560">
            <w:pPr>
              <w:pStyle w:val="Betarp"/>
              <w:jc w:val="both"/>
              <w:rPr>
                <w:bCs/>
                <w:iCs/>
                <w:sz w:val="22"/>
                <w:szCs w:val="22"/>
              </w:rPr>
            </w:pPr>
          </w:p>
          <w:p w14:paraId="3676EA27" w14:textId="77777777" w:rsidR="00B67A29" w:rsidRPr="003D75C7" w:rsidRDefault="00B67A29" w:rsidP="00414560">
            <w:pPr>
              <w:pStyle w:val="Betarp"/>
              <w:jc w:val="both"/>
              <w:rPr>
                <w:bCs/>
                <w:iCs/>
                <w:sz w:val="22"/>
                <w:szCs w:val="22"/>
              </w:rPr>
            </w:pPr>
          </w:p>
          <w:p w14:paraId="0B01BBF4" w14:textId="77777777" w:rsidR="00B67A29" w:rsidRPr="003D75C7" w:rsidRDefault="00B67A29" w:rsidP="00414560">
            <w:pPr>
              <w:pStyle w:val="Betarp"/>
              <w:jc w:val="both"/>
              <w:rPr>
                <w:b/>
                <w:bCs/>
                <w:sz w:val="22"/>
                <w:szCs w:val="22"/>
              </w:rPr>
            </w:pPr>
            <w:r w:rsidRPr="003D75C7">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3D75C7" w:rsidRDefault="00B67A29" w:rsidP="00414560">
            <w:pPr>
              <w:pStyle w:val="Betarp"/>
              <w:jc w:val="both"/>
              <w:rPr>
                <w:b/>
                <w:bCs/>
                <w:sz w:val="22"/>
                <w:szCs w:val="22"/>
              </w:rPr>
            </w:pPr>
          </w:p>
          <w:p w14:paraId="3CB634DB" w14:textId="77777777" w:rsidR="00B67A29" w:rsidRPr="003D75C7" w:rsidRDefault="00E81C84" w:rsidP="00414560">
            <w:pPr>
              <w:pStyle w:val="Betarp"/>
              <w:jc w:val="both"/>
              <w:rPr>
                <w:bCs/>
                <w:sz w:val="22"/>
                <w:szCs w:val="22"/>
              </w:rPr>
            </w:pPr>
            <w:hyperlink r:id="rId14" w:history="1">
              <w:r w:rsidR="00B67A29" w:rsidRPr="003D75C7">
                <w:rPr>
                  <w:rStyle w:val="Hipersaitas"/>
                  <w:bCs/>
                  <w:sz w:val="22"/>
                  <w:szCs w:val="22"/>
                </w:rPr>
                <w:t>https://vpt.lrv.lt/lt/nuorodos/kiti-duomenys/powerbi/melaginga-informacija-pateikusiu-tiekeju-sarasas-3/</w:t>
              </w:r>
            </w:hyperlink>
          </w:p>
          <w:p w14:paraId="35168522" w14:textId="77777777" w:rsidR="00B67A29" w:rsidRPr="003D75C7" w:rsidRDefault="00B67A29" w:rsidP="00414560">
            <w:pPr>
              <w:pStyle w:val="Betarp"/>
              <w:jc w:val="both"/>
              <w:rPr>
                <w:b/>
                <w:bCs/>
                <w:sz w:val="22"/>
                <w:szCs w:val="22"/>
              </w:rPr>
            </w:pPr>
          </w:p>
        </w:tc>
      </w:tr>
      <w:tr w:rsidR="00B67A29" w:rsidRPr="00A2287A"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A2287A" w:rsidRDefault="00B67A29" w:rsidP="00414560">
            <w:pPr>
              <w:pStyle w:val="Betarp"/>
              <w:jc w:val="center"/>
              <w:rPr>
                <w:sz w:val="22"/>
                <w:szCs w:val="22"/>
              </w:rPr>
            </w:pPr>
            <w:r w:rsidRPr="00A2287A">
              <w:rPr>
                <w:sz w:val="22"/>
                <w:szCs w:val="22"/>
              </w:rPr>
              <w:t>3.1.8.</w:t>
            </w:r>
          </w:p>
        </w:tc>
        <w:tc>
          <w:tcPr>
            <w:tcW w:w="3260" w:type="dxa"/>
            <w:shd w:val="clear" w:color="auto" w:fill="auto"/>
          </w:tcPr>
          <w:p w14:paraId="34E0CCD0" w14:textId="77777777" w:rsidR="00B67A29" w:rsidRPr="00A2287A" w:rsidRDefault="00B67A29" w:rsidP="00414560">
            <w:pPr>
              <w:pStyle w:val="Betarp"/>
              <w:jc w:val="both"/>
              <w:rPr>
                <w:b/>
                <w:bCs/>
                <w:sz w:val="22"/>
                <w:szCs w:val="22"/>
              </w:rPr>
            </w:pPr>
            <w:r w:rsidRPr="00A2287A">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5 punktas</w:t>
            </w:r>
          </w:p>
          <w:p w14:paraId="3327D041" w14:textId="77777777" w:rsidR="00B67A29" w:rsidRPr="00A2287A" w:rsidRDefault="00B67A29" w:rsidP="00414560">
            <w:pPr>
              <w:pStyle w:val="Betarp"/>
              <w:rPr>
                <w:rFonts w:eastAsia="Yu Mincho"/>
                <w:sz w:val="22"/>
                <w:szCs w:val="22"/>
              </w:rPr>
            </w:pPr>
          </w:p>
          <w:p w14:paraId="196D140C" w14:textId="77777777" w:rsidR="00B67A29" w:rsidRPr="00A2287A" w:rsidRDefault="00B67A29" w:rsidP="00414560">
            <w:pPr>
              <w:pStyle w:val="Betarp"/>
              <w:rPr>
                <w:rFonts w:eastAsia="Yu Mincho"/>
                <w:b/>
                <w:bCs/>
                <w:sz w:val="22"/>
                <w:szCs w:val="22"/>
              </w:rPr>
            </w:pPr>
            <w:r w:rsidRPr="00A2287A">
              <w:rPr>
                <w:rFonts w:eastAsia="Yu Mincho"/>
                <w:sz w:val="22"/>
                <w:szCs w:val="22"/>
              </w:rPr>
              <w:t>EBVPD</w:t>
            </w:r>
            <w:r w:rsidRPr="00A2287A">
              <w:rPr>
                <w:rFonts w:eastAsia="Arial"/>
                <w:sz w:val="22"/>
                <w:szCs w:val="22"/>
              </w:rPr>
              <w:t xml:space="preserve"> III dalies C15 punktas</w:t>
            </w:r>
          </w:p>
        </w:tc>
        <w:tc>
          <w:tcPr>
            <w:tcW w:w="3802" w:type="dxa"/>
            <w:gridSpan w:val="2"/>
            <w:shd w:val="clear" w:color="auto" w:fill="auto"/>
          </w:tcPr>
          <w:p w14:paraId="08A6E050" w14:textId="0F2D1579" w:rsidR="00B67A29" w:rsidRPr="00A2287A" w:rsidRDefault="00B67A29" w:rsidP="00414560">
            <w:pPr>
              <w:pStyle w:val="Betarp"/>
              <w:jc w:val="both"/>
              <w:rPr>
                <w:b/>
                <w:bCs/>
                <w:iCs/>
                <w:sz w:val="22"/>
                <w:szCs w:val="22"/>
              </w:rPr>
            </w:pPr>
            <w:r w:rsidRPr="00A2287A">
              <w:rPr>
                <w:sz w:val="22"/>
                <w:szCs w:val="22"/>
              </w:rPr>
              <w:t>Iš Lietuvoje įsteigtų subjektų įrodančių dokumentų nereikalaujama. Užtenka pateikto EBVPD.</w:t>
            </w:r>
          </w:p>
        </w:tc>
      </w:tr>
      <w:tr w:rsidR="00B67A29" w:rsidRPr="003A7DD1"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A2287A" w:rsidRDefault="00B67A29" w:rsidP="00414560">
            <w:pPr>
              <w:pStyle w:val="Betarp"/>
              <w:jc w:val="center"/>
              <w:rPr>
                <w:sz w:val="22"/>
                <w:szCs w:val="22"/>
              </w:rPr>
            </w:pPr>
            <w:r w:rsidRPr="00A2287A">
              <w:rPr>
                <w:sz w:val="22"/>
                <w:szCs w:val="22"/>
              </w:rPr>
              <w:t>3.1.9.</w:t>
            </w:r>
          </w:p>
        </w:tc>
        <w:tc>
          <w:tcPr>
            <w:tcW w:w="3260" w:type="dxa"/>
            <w:shd w:val="clear" w:color="auto" w:fill="auto"/>
          </w:tcPr>
          <w:p w14:paraId="21174BD5" w14:textId="0D3A7029" w:rsidR="00B67A29" w:rsidRPr="00A2287A" w:rsidRDefault="00B67A29" w:rsidP="00414560">
            <w:pPr>
              <w:spacing w:before="0"/>
              <w:jc w:val="both"/>
            </w:pPr>
            <w:r w:rsidRPr="00A2287A">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A2287A">
              <w:t> </w:t>
            </w:r>
            <w:r w:rsidRPr="00A2287A">
              <w:t xml:space="preserve">metus buvo priimtas perkančiosios organizacijos sprendimas, kad tiekėjas sutartyje nustatytą esminę sutarties sąlygą vykdė su dideliais arba nuolatiniais trūkumais ir dėl to buvo pritaikyta sutartyje nustatyta sankcija. </w:t>
            </w:r>
          </w:p>
          <w:p w14:paraId="15C4FAA1" w14:textId="47F32A8F" w:rsidR="00B67A29" w:rsidRPr="00A2287A" w:rsidRDefault="00B67A29" w:rsidP="00414560">
            <w:pPr>
              <w:spacing w:before="0"/>
              <w:jc w:val="both"/>
            </w:pPr>
            <w:r w:rsidRPr="00A2287A">
              <w:t>Šiuo pagrindu tiekėjas taip pat pašalinamas iš pirkimo procedūros, kai, vadovaujantis kitų valstybių teisės aktais, per pastaruosius 3</w:t>
            </w:r>
            <w:r w:rsidR="00A2287A">
              <w:t> </w:t>
            </w:r>
            <w:r w:rsidRPr="00A2287A">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6 punktas</w:t>
            </w:r>
          </w:p>
          <w:p w14:paraId="7C3542D6" w14:textId="77777777" w:rsidR="00B67A29" w:rsidRPr="00A2287A" w:rsidRDefault="00B67A29" w:rsidP="00414560">
            <w:pPr>
              <w:pStyle w:val="Betarp"/>
              <w:rPr>
                <w:rFonts w:eastAsia="Yu Mincho"/>
                <w:sz w:val="22"/>
                <w:szCs w:val="22"/>
              </w:rPr>
            </w:pPr>
          </w:p>
          <w:p w14:paraId="2251F6BE" w14:textId="77777777" w:rsidR="00B67A29" w:rsidRPr="00A2287A" w:rsidRDefault="00B67A29" w:rsidP="00414560">
            <w:pPr>
              <w:pStyle w:val="Betarp"/>
              <w:rPr>
                <w:rFonts w:eastAsia="Yu Mincho"/>
                <w:b/>
                <w:bCs/>
                <w:sz w:val="22"/>
                <w:szCs w:val="22"/>
              </w:rPr>
            </w:pPr>
            <w:r w:rsidRPr="00A2287A">
              <w:rPr>
                <w:rFonts w:eastAsia="Yu Mincho"/>
                <w:sz w:val="22"/>
                <w:szCs w:val="22"/>
              </w:rPr>
              <w:t>EBVPD</w:t>
            </w:r>
            <w:r w:rsidRPr="00A2287A">
              <w:rPr>
                <w:rFonts w:eastAsia="Arial"/>
                <w:sz w:val="22"/>
                <w:szCs w:val="22"/>
              </w:rPr>
              <w:t xml:space="preserve"> III dalies C14 punktas</w:t>
            </w:r>
          </w:p>
        </w:tc>
        <w:tc>
          <w:tcPr>
            <w:tcW w:w="3802" w:type="dxa"/>
            <w:gridSpan w:val="2"/>
            <w:shd w:val="clear" w:color="auto" w:fill="auto"/>
          </w:tcPr>
          <w:p w14:paraId="3D739930" w14:textId="57A6D76F"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16C888D4" w14:textId="77777777" w:rsidR="00B67A29" w:rsidRPr="00A2287A" w:rsidRDefault="00B67A29" w:rsidP="00414560">
            <w:pPr>
              <w:pStyle w:val="Betarp"/>
              <w:jc w:val="both"/>
              <w:rPr>
                <w:bCs/>
                <w:iCs/>
                <w:sz w:val="22"/>
                <w:szCs w:val="22"/>
              </w:rPr>
            </w:pPr>
          </w:p>
          <w:p w14:paraId="2635DDF2" w14:textId="77777777" w:rsidR="00B67A29" w:rsidRPr="00A2287A" w:rsidRDefault="00B67A29" w:rsidP="00414560">
            <w:pPr>
              <w:pStyle w:val="Betarp"/>
              <w:jc w:val="both"/>
              <w:rPr>
                <w:b/>
                <w:bCs/>
                <w:sz w:val="22"/>
                <w:szCs w:val="22"/>
              </w:rPr>
            </w:pPr>
            <w:r w:rsidRPr="00A2287A">
              <w:rPr>
                <w:b/>
                <w:bCs/>
                <w:sz w:val="22"/>
                <w:szCs w:val="22"/>
              </w:rPr>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A2287A" w:rsidRDefault="00B67A29" w:rsidP="00414560">
            <w:pPr>
              <w:pStyle w:val="Betarp"/>
              <w:jc w:val="both"/>
              <w:rPr>
                <w:sz w:val="22"/>
                <w:szCs w:val="22"/>
              </w:rPr>
            </w:pPr>
          </w:p>
          <w:p w14:paraId="6B86C585" w14:textId="77777777" w:rsidR="00B67A29" w:rsidRPr="00A2287A" w:rsidRDefault="00E81C84" w:rsidP="00414560">
            <w:pPr>
              <w:pStyle w:val="Betarp"/>
              <w:jc w:val="both"/>
              <w:rPr>
                <w:rStyle w:val="Hipersaitas"/>
                <w:sz w:val="22"/>
                <w:szCs w:val="22"/>
              </w:rPr>
            </w:pPr>
            <w:hyperlink r:id="rId15" w:history="1">
              <w:r w:rsidR="00B67A29" w:rsidRPr="00A2287A">
                <w:rPr>
                  <w:rStyle w:val="Hipersaitas"/>
                  <w:sz w:val="22"/>
                  <w:szCs w:val="22"/>
                </w:rPr>
                <w:t>https://vpt.lrv.lt/lt/nuorodos/kiti-duomenys/powerbi/nepatikimi-tiekejai-1/</w:t>
              </w:r>
            </w:hyperlink>
          </w:p>
          <w:p w14:paraId="2C54673E" w14:textId="77777777" w:rsidR="00B67A29" w:rsidRPr="00A2287A" w:rsidRDefault="00B67A29" w:rsidP="00414560">
            <w:pPr>
              <w:pStyle w:val="Betarp"/>
              <w:jc w:val="both"/>
              <w:rPr>
                <w:rStyle w:val="Hipersaitas"/>
                <w:sz w:val="22"/>
                <w:szCs w:val="22"/>
              </w:rPr>
            </w:pPr>
          </w:p>
          <w:p w14:paraId="3D098CF7" w14:textId="77777777" w:rsidR="00B67A29" w:rsidRPr="00A2287A" w:rsidRDefault="00B67A29" w:rsidP="00414560">
            <w:pPr>
              <w:pStyle w:val="Betarp"/>
              <w:jc w:val="both"/>
              <w:rPr>
                <w:sz w:val="22"/>
                <w:szCs w:val="22"/>
              </w:rPr>
            </w:pPr>
          </w:p>
          <w:p w14:paraId="3271B899" w14:textId="77777777" w:rsidR="00B67A29" w:rsidRPr="00A2287A" w:rsidRDefault="00E81C84" w:rsidP="00414560">
            <w:pPr>
              <w:pStyle w:val="Betarp"/>
              <w:jc w:val="both"/>
              <w:rPr>
                <w:b/>
                <w:bCs/>
                <w:sz w:val="22"/>
                <w:szCs w:val="22"/>
              </w:rPr>
            </w:pPr>
            <w:hyperlink r:id="rId16" w:history="1">
              <w:r w:rsidR="00B67A29" w:rsidRPr="00A2287A">
                <w:rPr>
                  <w:rStyle w:val="Hipersaitas"/>
                  <w:sz w:val="22"/>
                  <w:szCs w:val="22"/>
                </w:rPr>
                <w:t>https://vpt.lrv.lt/lt/pasalinimo-pagrindai-1/nepatikimu-koncesininku-sarasas-1/nepatikimu-koncesininku-sarasas</w:t>
              </w:r>
            </w:hyperlink>
            <w:r w:rsidR="00B67A29" w:rsidRPr="00A2287A">
              <w:rPr>
                <w:rStyle w:val="Hipersaitas"/>
                <w:sz w:val="22"/>
                <w:szCs w:val="22"/>
              </w:rPr>
              <w:t>.</w:t>
            </w:r>
          </w:p>
        </w:tc>
      </w:tr>
      <w:tr w:rsidR="00B67A29" w:rsidRPr="003A7DD1"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A2287A" w:rsidRDefault="00B67A29" w:rsidP="00414560">
            <w:pPr>
              <w:pStyle w:val="Betarp"/>
              <w:jc w:val="center"/>
              <w:rPr>
                <w:sz w:val="22"/>
                <w:szCs w:val="22"/>
              </w:rPr>
            </w:pPr>
            <w:r w:rsidRPr="00A2287A">
              <w:rPr>
                <w:sz w:val="22"/>
                <w:szCs w:val="22"/>
              </w:rPr>
              <w:t>3.1.10.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660769BA" w:rsidR="00B67A29" w:rsidRPr="00A2287A" w:rsidRDefault="00B67A29" w:rsidP="00414560">
            <w:pPr>
              <w:pStyle w:val="Betarp"/>
              <w:jc w:val="both"/>
              <w:rPr>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sąžiningumu, kai jis</w:t>
            </w:r>
            <w:bookmarkStart w:id="10" w:name="part_030e6c6c64ba4f96a23474e439d1b80c"/>
            <w:bookmarkEnd w:id="10"/>
            <w:r w:rsidRPr="00A2287A">
              <w:rPr>
                <w:sz w:val="22"/>
                <w:szCs w:val="22"/>
              </w:rPr>
              <w:t xml:space="preserve"> yra padaręs</w:t>
            </w:r>
            <w:r w:rsidR="00A2287A">
              <w:rPr>
                <w:sz w:val="22"/>
                <w:szCs w:val="22"/>
              </w:rPr>
              <w:t xml:space="preserve"> </w:t>
            </w:r>
            <w:r w:rsidRPr="00A2287A">
              <w:rPr>
                <w:sz w:val="22"/>
                <w:szCs w:val="22"/>
              </w:rPr>
              <w:t>finansinės atskaitomybės ir audito teisės aktų pažeidimą ir nuo jo padarymo dienos praėjo mažiau kaip vieni metai.</w:t>
            </w:r>
          </w:p>
          <w:p w14:paraId="65EB9D18" w14:textId="77777777" w:rsidR="00B67A29" w:rsidRPr="00A2287A" w:rsidRDefault="00B67A29" w:rsidP="00414560">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2E029A84" w:rsidR="00B67A29" w:rsidRPr="00A2287A" w:rsidRDefault="00B67A29" w:rsidP="00414560">
            <w:pPr>
              <w:pStyle w:val="Betarp"/>
              <w:rPr>
                <w:rFonts w:eastAsia="Yu Mincho"/>
                <w:b/>
                <w:bCs/>
                <w:sz w:val="22"/>
                <w:szCs w:val="22"/>
              </w:rPr>
            </w:pPr>
            <w:r w:rsidRPr="00A2287A">
              <w:rPr>
                <w:rFonts w:eastAsia="Yu Mincho"/>
                <w:b/>
                <w:bCs/>
                <w:sz w:val="22"/>
                <w:szCs w:val="22"/>
              </w:rPr>
              <w:t>VPĮ 46 straipsnio 4</w:t>
            </w:r>
            <w:r w:rsidR="00A2287A">
              <w:rPr>
                <w:rFonts w:eastAsia="Yu Mincho"/>
                <w:b/>
                <w:bCs/>
                <w:sz w:val="22"/>
                <w:szCs w:val="22"/>
              </w:rPr>
              <w:t xml:space="preserve"> </w:t>
            </w:r>
            <w:r w:rsidRPr="00A2287A">
              <w:rPr>
                <w:rFonts w:eastAsia="Yu Mincho"/>
                <w:b/>
                <w:bCs/>
                <w:sz w:val="22"/>
                <w:szCs w:val="22"/>
              </w:rPr>
              <w:t>dalies 7</w:t>
            </w:r>
            <w:r w:rsidR="00A2287A">
              <w:rPr>
                <w:rFonts w:eastAsia="Yu Mincho"/>
                <w:b/>
                <w:bCs/>
                <w:sz w:val="22"/>
                <w:szCs w:val="22"/>
              </w:rPr>
              <w:t xml:space="preserve"> </w:t>
            </w:r>
            <w:r w:rsidRPr="00A2287A">
              <w:rPr>
                <w:rFonts w:eastAsia="Yu Mincho"/>
                <w:b/>
                <w:bCs/>
                <w:sz w:val="22"/>
                <w:szCs w:val="22"/>
              </w:rPr>
              <w:t>punkto a</w:t>
            </w:r>
            <w:r w:rsidR="00A2287A">
              <w:rPr>
                <w:rFonts w:eastAsia="Yu Mincho"/>
                <w:b/>
                <w:bCs/>
                <w:sz w:val="22"/>
                <w:szCs w:val="22"/>
              </w:rPr>
              <w:t xml:space="preserve"> </w:t>
            </w:r>
            <w:r w:rsidRPr="00A2287A">
              <w:rPr>
                <w:rFonts w:eastAsia="Yu Mincho"/>
                <w:b/>
                <w:bCs/>
                <w:sz w:val="22"/>
                <w:szCs w:val="22"/>
              </w:rPr>
              <w:t>papunktis</w:t>
            </w:r>
          </w:p>
          <w:p w14:paraId="00810580" w14:textId="77777777" w:rsidR="00B67A29" w:rsidRPr="00A2287A" w:rsidRDefault="00B67A29" w:rsidP="00414560">
            <w:pPr>
              <w:pStyle w:val="Betarp"/>
              <w:jc w:val="both"/>
              <w:rPr>
                <w:rFonts w:eastAsia="Yu Mincho"/>
                <w:sz w:val="22"/>
                <w:szCs w:val="22"/>
              </w:rPr>
            </w:pPr>
          </w:p>
          <w:p w14:paraId="70BCAC61" w14:textId="77777777" w:rsidR="00B67A29" w:rsidRPr="00A2287A" w:rsidRDefault="00B67A29" w:rsidP="00414560">
            <w:pPr>
              <w:pStyle w:val="Betarp"/>
              <w:rPr>
                <w:rFonts w:eastAsia="Yu Mincho"/>
                <w:b/>
                <w:bCs/>
                <w:sz w:val="22"/>
                <w:szCs w:val="22"/>
              </w:rPr>
            </w:pPr>
            <w:r w:rsidRPr="00A2287A">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29F4C6" w14:textId="77777777" w:rsidR="00A2287A" w:rsidRDefault="00B67A29" w:rsidP="00414560">
            <w:pPr>
              <w:pStyle w:val="Betarp"/>
              <w:jc w:val="both"/>
              <w:rPr>
                <w:sz w:val="22"/>
                <w:szCs w:val="22"/>
              </w:rPr>
            </w:pPr>
            <w:r w:rsidRPr="00A2287A">
              <w:rPr>
                <w:sz w:val="22"/>
                <w:szCs w:val="22"/>
              </w:rPr>
              <w:t xml:space="preserve">Iš Lietuvoje įsteigtų subjektų įrodančių dokumentų nereikalaujama. Užtenka pateikto EBVPD. </w:t>
            </w:r>
          </w:p>
          <w:p w14:paraId="4EE669DC" w14:textId="77777777" w:rsidR="00A2287A" w:rsidRDefault="00A2287A" w:rsidP="00414560">
            <w:pPr>
              <w:pStyle w:val="Betarp"/>
              <w:jc w:val="both"/>
              <w:rPr>
                <w:sz w:val="22"/>
                <w:szCs w:val="22"/>
              </w:rPr>
            </w:pPr>
          </w:p>
          <w:p w14:paraId="112DFDE1" w14:textId="100C9CC2" w:rsidR="00B67A29" w:rsidRPr="00A2287A" w:rsidRDefault="00B67A29" w:rsidP="00414560">
            <w:pPr>
              <w:pStyle w:val="Betarp"/>
              <w:jc w:val="both"/>
              <w:rPr>
                <w:sz w:val="22"/>
                <w:szCs w:val="22"/>
              </w:rPr>
            </w:pPr>
            <w:r w:rsidRPr="00A2287A">
              <w:rPr>
                <w:b/>
                <w:sz w:val="22"/>
                <w:szCs w:val="22"/>
              </w:rPr>
              <w:t>Priimant sprendimus dėl tiekėjo pašalinimo iš pirkimo procedūros šiame punkte nurodytu pašalinimo pagrindu, be kita ko, atsižvelgiama į</w:t>
            </w:r>
            <w:r w:rsidRPr="00A2287A">
              <w:rPr>
                <w:b/>
                <w:bCs/>
                <w:sz w:val="22"/>
                <w:szCs w:val="22"/>
              </w:rPr>
              <w:t xml:space="preserve"> </w:t>
            </w:r>
            <w:r w:rsidRPr="00A2287A">
              <w:rPr>
                <w:b/>
                <w:sz w:val="22"/>
                <w:szCs w:val="22"/>
              </w:rPr>
              <w:t>nacionalinėje duomenų bazėje adresu</w:t>
            </w:r>
            <w:r w:rsidRPr="00A2287A">
              <w:rPr>
                <w:sz w:val="22"/>
                <w:szCs w:val="22"/>
              </w:rPr>
              <w:t xml:space="preserve">: </w:t>
            </w:r>
            <w:hyperlink r:id="rId17" w:history="1">
              <w:r w:rsidRPr="00A2287A">
                <w:rPr>
                  <w:rStyle w:val="Hipersaitas"/>
                  <w:sz w:val="22"/>
                  <w:szCs w:val="22"/>
                </w:rPr>
                <w:t>https://www.registrucentras.lt/jar/p/index.php</w:t>
              </w:r>
            </w:hyperlink>
          </w:p>
          <w:p w14:paraId="2C714A53" w14:textId="77777777" w:rsidR="00B67A29" w:rsidRPr="00A2287A" w:rsidRDefault="00B67A29" w:rsidP="00414560">
            <w:pPr>
              <w:pStyle w:val="Betarp"/>
              <w:jc w:val="both"/>
              <w:rPr>
                <w:sz w:val="22"/>
                <w:szCs w:val="22"/>
              </w:rPr>
            </w:pPr>
            <w:r w:rsidRPr="00A2287A">
              <w:rPr>
                <w:b/>
                <w:sz w:val="22"/>
                <w:szCs w:val="22"/>
              </w:rPr>
              <w:t>paskelbtą informaciją, taip pat į šiame informaciniame pranešime pateiktą informaciją</w:t>
            </w:r>
            <w:r w:rsidRPr="00A2287A">
              <w:rPr>
                <w:sz w:val="22"/>
                <w:szCs w:val="22"/>
              </w:rPr>
              <w:t>:</w:t>
            </w:r>
          </w:p>
          <w:p w14:paraId="113D24BA" w14:textId="77777777" w:rsidR="00B67A29" w:rsidRPr="00A2287A" w:rsidRDefault="00E81C84" w:rsidP="00414560">
            <w:pPr>
              <w:pStyle w:val="Betarp"/>
              <w:jc w:val="both"/>
              <w:rPr>
                <w:b/>
                <w:bCs/>
                <w:iCs/>
                <w:sz w:val="22"/>
                <w:szCs w:val="22"/>
              </w:rPr>
            </w:pPr>
            <w:hyperlink r:id="rId18" w:history="1">
              <w:r w:rsidR="00B67A29" w:rsidRPr="00A2287A">
                <w:rPr>
                  <w:rStyle w:val="Hipersaitas"/>
                  <w:sz w:val="22"/>
                  <w:szCs w:val="22"/>
                </w:rPr>
                <w:t>https://vpt.lrv.lt/lt/naujienos-3/finansiniu-ataskaitu-nepateikimas-gali-tapti-kliutimi-dalyvauti-viesuosiuose-pirkimuose/</w:t>
              </w:r>
            </w:hyperlink>
          </w:p>
        </w:tc>
      </w:tr>
      <w:tr w:rsidR="00B67A29" w:rsidRPr="003A7DD1"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A2287A" w:rsidRDefault="00B67A29" w:rsidP="00414560">
            <w:pPr>
              <w:pStyle w:val="Betarp"/>
              <w:jc w:val="center"/>
              <w:rPr>
                <w:sz w:val="22"/>
                <w:szCs w:val="22"/>
              </w:rPr>
            </w:pPr>
            <w:r w:rsidRPr="00A2287A">
              <w:rPr>
                <w:sz w:val="22"/>
                <w:szCs w:val="22"/>
              </w:rPr>
              <w:t>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378BB0A5" w:rsidR="00B67A29" w:rsidRPr="00A2287A" w:rsidRDefault="00B67A29" w:rsidP="00414560">
            <w:pPr>
              <w:pStyle w:val="Betarp"/>
              <w:jc w:val="both"/>
              <w:rPr>
                <w:b/>
                <w:bCs/>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sąžiningumu, kai jis (tiekėjas) neatitinka minimalių patikimo mokesčių mokėtojo kriterijų, nustatytų Lietuvos Respublikos mokesčių administravimo įstatymo 40</w:t>
            </w:r>
            <w:r w:rsidRPr="00A2287A">
              <w:rPr>
                <w:sz w:val="22"/>
                <w:szCs w:val="22"/>
                <w:vertAlign w:val="superscript"/>
              </w:rPr>
              <w:t>1</w:t>
            </w:r>
            <w:r w:rsidRPr="00A2287A">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7 punkto b papunktis</w:t>
            </w:r>
          </w:p>
          <w:p w14:paraId="3530DD3B" w14:textId="77777777" w:rsidR="00B67A29" w:rsidRPr="00A2287A" w:rsidRDefault="00B67A29" w:rsidP="00414560">
            <w:pPr>
              <w:pStyle w:val="Betarp"/>
              <w:jc w:val="both"/>
              <w:rPr>
                <w:rFonts w:eastAsia="Yu Mincho"/>
                <w:sz w:val="22"/>
                <w:szCs w:val="22"/>
              </w:rPr>
            </w:pPr>
          </w:p>
          <w:p w14:paraId="2EA3E512" w14:textId="77777777" w:rsidR="00B67A29" w:rsidRPr="00A2287A" w:rsidRDefault="00B67A29" w:rsidP="00414560">
            <w:pPr>
              <w:pStyle w:val="Betarp"/>
              <w:rPr>
                <w:rFonts w:eastAsia="Yu Mincho"/>
                <w:b/>
                <w:bCs/>
                <w:sz w:val="22"/>
                <w:szCs w:val="22"/>
              </w:rPr>
            </w:pPr>
            <w:r w:rsidRPr="00A2287A">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3853BCFB"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34BCACC7" w14:textId="77777777" w:rsidR="00B67A29" w:rsidRPr="00A2287A" w:rsidRDefault="00B67A29" w:rsidP="00414560">
            <w:pPr>
              <w:pStyle w:val="Betarp"/>
              <w:jc w:val="both"/>
              <w:rPr>
                <w:b/>
                <w:bCs/>
                <w:iCs/>
                <w:sz w:val="22"/>
                <w:szCs w:val="22"/>
              </w:rPr>
            </w:pPr>
          </w:p>
          <w:p w14:paraId="453D2596" w14:textId="77777777" w:rsidR="00B67A29" w:rsidRPr="00A2287A" w:rsidRDefault="00B67A29" w:rsidP="00414560">
            <w:pPr>
              <w:pStyle w:val="Betarp"/>
              <w:jc w:val="both"/>
              <w:rPr>
                <w:b/>
                <w:bCs/>
                <w:sz w:val="22"/>
                <w:szCs w:val="22"/>
              </w:rPr>
            </w:pPr>
            <w:r w:rsidRPr="00A2287A">
              <w:rPr>
                <w:b/>
                <w:sz w:val="22"/>
                <w:szCs w:val="22"/>
              </w:rPr>
              <w:t>Priimant sprendimus dėl tiekėjo pašalinimo iš pirkimo procedūros šiame punkte nurodytu pašalinimo pagrindu, be kita ko, atsižvelgiama į</w:t>
            </w:r>
            <w:r w:rsidRPr="00A2287A">
              <w:rPr>
                <w:b/>
                <w:bCs/>
                <w:sz w:val="22"/>
                <w:szCs w:val="22"/>
              </w:rPr>
              <w:t xml:space="preserve"> </w:t>
            </w:r>
            <w:r w:rsidRPr="00A2287A">
              <w:rPr>
                <w:b/>
                <w:sz w:val="22"/>
                <w:szCs w:val="22"/>
              </w:rPr>
              <w:t>nacionalinėje duomenų bazėje adresu</w:t>
            </w:r>
            <w:r w:rsidRPr="00A2287A">
              <w:rPr>
                <w:sz w:val="22"/>
                <w:szCs w:val="22"/>
              </w:rPr>
              <w:t xml:space="preserve"> </w:t>
            </w:r>
            <w:hyperlink r:id="rId19">
              <w:r w:rsidRPr="00A2287A">
                <w:rPr>
                  <w:rStyle w:val="Hipersaitas"/>
                  <w:sz w:val="22"/>
                  <w:szCs w:val="22"/>
                </w:rPr>
                <w:t>https://www.vmi.lt/evmi/mokesciu-moketoju-informacija</w:t>
              </w:r>
            </w:hyperlink>
            <w:r w:rsidRPr="00A2287A">
              <w:rPr>
                <w:sz w:val="22"/>
                <w:szCs w:val="22"/>
              </w:rPr>
              <w:t xml:space="preserve"> skelbiamą informaciją.</w:t>
            </w:r>
          </w:p>
        </w:tc>
      </w:tr>
      <w:tr w:rsidR="00B67A29" w:rsidRPr="003A7DD1"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A2287A" w:rsidRDefault="00B67A29" w:rsidP="00414560">
            <w:pPr>
              <w:pStyle w:val="Betarp"/>
              <w:jc w:val="center"/>
              <w:rPr>
                <w:sz w:val="22"/>
                <w:szCs w:val="22"/>
              </w:rPr>
            </w:pPr>
            <w:r w:rsidRPr="00A2287A">
              <w:rPr>
                <w:sz w:val="22"/>
                <w:szCs w:val="22"/>
              </w:rPr>
              <w:t>3.1.12.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0F9B6D69" w:rsidR="00B67A29" w:rsidRPr="00A2287A" w:rsidRDefault="00B67A29" w:rsidP="00414560">
            <w:pPr>
              <w:pStyle w:val="Betarp"/>
              <w:jc w:val="both"/>
              <w:rPr>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 xml:space="preserve">sąžiningumu, kai jis </w:t>
            </w:r>
            <w:r w:rsidRPr="00A2287A">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w:t>
            </w:r>
            <w:r w:rsidR="00A2287A">
              <w:rPr>
                <w:color w:val="000000"/>
                <w:sz w:val="22"/>
                <w:szCs w:val="22"/>
              </w:rPr>
              <w:t xml:space="preserve"> </w:t>
            </w:r>
            <w:r w:rsidRPr="00A2287A">
              <w:rPr>
                <w:color w:val="000000"/>
                <w:sz w:val="22"/>
                <w:szCs w:val="22"/>
              </w:rPr>
              <w:t>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7 punkto c papunktis</w:t>
            </w:r>
          </w:p>
          <w:p w14:paraId="2BFA31AA" w14:textId="77777777" w:rsidR="00B67A29" w:rsidRPr="00A2287A" w:rsidRDefault="00B67A29" w:rsidP="00414560">
            <w:pPr>
              <w:pStyle w:val="Betarp"/>
              <w:jc w:val="both"/>
              <w:rPr>
                <w:rFonts w:eastAsia="Yu Mincho"/>
                <w:sz w:val="22"/>
                <w:szCs w:val="22"/>
              </w:rPr>
            </w:pPr>
          </w:p>
          <w:p w14:paraId="38500E51" w14:textId="77777777" w:rsidR="00B67A29" w:rsidRPr="00A2287A" w:rsidRDefault="00B67A29" w:rsidP="00414560">
            <w:pPr>
              <w:pStyle w:val="Betarp"/>
              <w:jc w:val="both"/>
              <w:rPr>
                <w:rFonts w:eastAsia="Yu Mincho"/>
                <w:b/>
                <w:bCs/>
                <w:sz w:val="22"/>
                <w:szCs w:val="22"/>
              </w:rPr>
            </w:pPr>
            <w:r w:rsidRPr="00A2287A">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57D0D100"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68D92CAE" w14:textId="77777777" w:rsidR="00B67A29" w:rsidRPr="00A2287A" w:rsidRDefault="00B67A29" w:rsidP="00414560">
            <w:pPr>
              <w:pStyle w:val="Betarp"/>
              <w:jc w:val="both"/>
              <w:rPr>
                <w:bCs/>
                <w:iCs/>
                <w:sz w:val="22"/>
                <w:szCs w:val="22"/>
              </w:rPr>
            </w:pPr>
          </w:p>
          <w:p w14:paraId="6E93F530" w14:textId="77777777" w:rsidR="00B67A29" w:rsidRPr="00A2287A" w:rsidRDefault="00B67A29" w:rsidP="00414560">
            <w:pPr>
              <w:spacing w:before="0"/>
              <w:rPr>
                <w:b/>
              </w:rPr>
            </w:pPr>
            <w:r w:rsidRPr="00A2287A">
              <w:rPr>
                <w:b/>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A2287A" w:rsidRDefault="00E81C84" w:rsidP="00414560">
            <w:pPr>
              <w:spacing w:before="0"/>
              <w:rPr>
                <w:bCs/>
                <w:iCs/>
              </w:rPr>
            </w:pPr>
            <w:hyperlink r:id="rId20" w:history="1">
              <w:r w:rsidR="00B67A29" w:rsidRPr="00A2287A">
                <w:rPr>
                  <w:rStyle w:val="Hipersaitas"/>
                </w:rPr>
                <w:t>https://kt.gov.lt/lt/atviri-duomenys/diskvalifikavimas-is-viesuju-pirkimu</w:t>
              </w:r>
            </w:hyperlink>
            <w:r w:rsidR="00B67A29" w:rsidRPr="00A2287A">
              <w:t xml:space="preserve"> skelbiamą informaciją. </w:t>
            </w:r>
          </w:p>
        </w:tc>
      </w:tr>
    </w:tbl>
    <w:p w14:paraId="7881F389" w14:textId="77777777" w:rsidR="008D12E5" w:rsidRPr="003A7DD1" w:rsidRDefault="008D12E5" w:rsidP="00414560">
      <w:pPr>
        <w:pStyle w:val="Pagrindinistekstas"/>
        <w:tabs>
          <w:tab w:val="right" w:pos="9639"/>
        </w:tabs>
        <w:spacing w:after="0"/>
        <w:ind w:firstLine="0"/>
        <w:rPr>
          <w:sz w:val="24"/>
          <w:szCs w:val="24"/>
        </w:rPr>
      </w:pPr>
    </w:p>
    <w:p w14:paraId="6922F393" w14:textId="6A212513" w:rsidR="00CD13F0" w:rsidRPr="003A7DD1" w:rsidRDefault="00CD13F0" w:rsidP="00414560">
      <w:pPr>
        <w:pStyle w:val="Pagrindinistekstas"/>
        <w:tabs>
          <w:tab w:val="right" w:pos="9639"/>
        </w:tabs>
        <w:spacing w:after="0"/>
        <w:ind w:firstLine="0"/>
        <w:jc w:val="center"/>
        <w:rPr>
          <w:b/>
          <w:sz w:val="24"/>
          <w:szCs w:val="24"/>
        </w:rPr>
      </w:pPr>
      <w:r w:rsidRPr="003A7DD1">
        <w:rPr>
          <w:b/>
          <w:sz w:val="24"/>
          <w:szCs w:val="24"/>
        </w:rPr>
        <w:t>Tiekėjų kvalifikacijos reikalavimai</w:t>
      </w:r>
    </w:p>
    <w:p w14:paraId="7CE72C5C" w14:textId="77777777" w:rsidR="0050625E" w:rsidRPr="003A7DD1" w:rsidRDefault="0050625E" w:rsidP="00414560">
      <w:pPr>
        <w:pStyle w:val="Pagrindinistekstas"/>
        <w:tabs>
          <w:tab w:val="right" w:pos="9639"/>
        </w:tabs>
        <w:spacing w:after="0"/>
        <w:rPr>
          <w:sz w:val="24"/>
          <w:szCs w:val="24"/>
        </w:rPr>
      </w:pPr>
    </w:p>
    <w:p w14:paraId="4B9DBD15" w14:textId="7E95F044" w:rsidR="00751E7E" w:rsidRPr="003A7DD1" w:rsidRDefault="00CD13F0" w:rsidP="00414560">
      <w:pPr>
        <w:pStyle w:val="Pagrindinistekstas"/>
        <w:spacing w:before="60" w:after="60"/>
        <w:ind w:left="-567" w:right="-1"/>
        <w:rPr>
          <w:sz w:val="24"/>
          <w:szCs w:val="24"/>
        </w:rPr>
      </w:pPr>
      <w:r w:rsidRPr="003A7DD1">
        <w:rPr>
          <w:sz w:val="24"/>
          <w:szCs w:val="24"/>
        </w:rPr>
        <w:t xml:space="preserve">3.2. </w:t>
      </w:r>
      <w:r w:rsidR="005873B8" w:rsidRPr="003A7DD1">
        <w:rPr>
          <w:rFonts w:eastAsia="Calibri"/>
          <w:sz w:val="24"/>
          <w:szCs w:val="24"/>
        </w:rPr>
        <w:t>Tiekėjo kvalifikacija turi atitikti žemiau nustatytus kvalifikacijos reikalavimus.</w:t>
      </w:r>
      <w:r w:rsidR="005873B8" w:rsidRPr="003A7DD1">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5873B8" w:rsidRPr="003A7DD1">
        <w:rPr>
          <w:rFonts w:eastAsia="Calibri"/>
          <w:sz w:val="24"/>
          <w:szCs w:val="24"/>
        </w:rPr>
        <w:t xml:space="preserve"> </w:t>
      </w:r>
      <w:r w:rsidR="00751E7E" w:rsidRPr="003A7DD1">
        <w:rPr>
          <w:sz w:val="24"/>
          <w:szCs w:val="24"/>
        </w:rPr>
        <w:t>Tiekėjas, pageidaujantis dalyvauti pirkime, turi atitikti šiuos kvalifikacijos reikalavimus bei, perkančiajai organizacijai paprašius atitikimą jiems patvirtinančių dokumentų,</w:t>
      </w:r>
      <w:r w:rsidR="0050625E" w:rsidRPr="003A7DD1">
        <w:rPr>
          <w:sz w:val="24"/>
          <w:szCs w:val="24"/>
        </w:rPr>
        <w:t xml:space="preserve"> </w:t>
      </w:r>
      <w:r w:rsidR="00751E7E" w:rsidRPr="003A7DD1">
        <w:rPr>
          <w:sz w:val="24"/>
          <w:szCs w:val="24"/>
        </w:rPr>
        <w:t>konkurso sąlygų</w:t>
      </w:r>
      <w:r w:rsidR="0050625E" w:rsidRPr="003A7DD1">
        <w:rPr>
          <w:sz w:val="24"/>
          <w:szCs w:val="24"/>
        </w:rPr>
        <w:t xml:space="preserve"> nustatyta tvarka juos pateikti</w:t>
      </w:r>
      <w:r w:rsidR="00E87737">
        <w:rPr>
          <w:sz w:val="24"/>
          <w:szCs w:val="24"/>
        </w:rPr>
        <w:t xml:space="preserve"> </w:t>
      </w:r>
      <w:r w:rsidR="00E87737" w:rsidRPr="00F452D1">
        <w:rPr>
          <w:sz w:val="24"/>
          <w:szCs w:val="24"/>
        </w:rPr>
        <w:t xml:space="preserve">(išskyrus </w:t>
      </w:r>
      <w:r w:rsidR="00E87737" w:rsidRPr="00F452D1">
        <w:rPr>
          <w:b/>
          <w:sz w:val="24"/>
          <w:szCs w:val="24"/>
        </w:rPr>
        <w:t xml:space="preserve">dokumentus, pagrindžiančius specialistų patirtį </w:t>
      </w:r>
      <w:r w:rsidR="00726EB1">
        <w:rPr>
          <w:b/>
          <w:sz w:val="24"/>
          <w:szCs w:val="24"/>
        </w:rPr>
        <w:t>pagal konkurso sąlygų 3.2.3 </w:t>
      </w:r>
      <w:r w:rsidR="00E87737" w:rsidRPr="00F452D1">
        <w:rPr>
          <w:b/>
          <w:sz w:val="24"/>
          <w:szCs w:val="24"/>
        </w:rPr>
        <w:t>papunk</w:t>
      </w:r>
      <w:r w:rsidR="00E87737">
        <w:rPr>
          <w:b/>
          <w:sz w:val="24"/>
          <w:szCs w:val="24"/>
        </w:rPr>
        <w:t>tį</w:t>
      </w:r>
      <w:r w:rsidR="00E87737" w:rsidRPr="00F452D1">
        <w:rPr>
          <w:b/>
          <w:sz w:val="24"/>
          <w:szCs w:val="24"/>
        </w:rPr>
        <w:t xml:space="preserve"> </w:t>
      </w:r>
      <w:r w:rsidR="00E87737" w:rsidRPr="00755600">
        <w:rPr>
          <w:b/>
          <w:sz w:val="24"/>
          <w:szCs w:val="24"/>
        </w:rPr>
        <w:t xml:space="preserve">bei 9.20 </w:t>
      </w:r>
      <w:r w:rsidR="00376215" w:rsidRPr="00755600">
        <w:rPr>
          <w:b/>
          <w:sz w:val="24"/>
          <w:szCs w:val="24"/>
        </w:rPr>
        <w:t>pa</w:t>
      </w:r>
      <w:r w:rsidR="00E87737" w:rsidRPr="00755600">
        <w:rPr>
          <w:b/>
          <w:sz w:val="24"/>
          <w:szCs w:val="24"/>
        </w:rPr>
        <w:t>punkt</w:t>
      </w:r>
      <w:r w:rsidR="00376215" w:rsidRPr="00755600">
        <w:rPr>
          <w:b/>
          <w:sz w:val="24"/>
          <w:szCs w:val="24"/>
        </w:rPr>
        <w:t>į</w:t>
      </w:r>
      <w:r w:rsidR="00111F0B">
        <w:rPr>
          <w:b/>
          <w:sz w:val="24"/>
          <w:szCs w:val="24"/>
        </w:rPr>
        <w:t xml:space="preserve"> (</w:t>
      </w:r>
      <w:r w:rsidR="00111F0B" w:rsidRPr="00376215">
        <w:rPr>
          <w:b/>
          <w:sz w:val="24"/>
          <w:szCs w:val="24"/>
        </w:rPr>
        <w:t>jeigu tiekėjas siekia gauti ekonominio naudingumo balų</w:t>
      </w:r>
      <w:r w:rsidR="00111F0B">
        <w:rPr>
          <w:b/>
          <w:sz w:val="24"/>
          <w:szCs w:val="24"/>
        </w:rPr>
        <w:t>)</w:t>
      </w:r>
      <w:r w:rsidR="00E87737" w:rsidRPr="00F452D1">
        <w:rPr>
          <w:b/>
          <w:sz w:val="24"/>
          <w:szCs w:val="24"/>
        </w:rPr>
        <w:t>; specialistų patirtį pagrindžiantys dokumentai pateikiami kartu su pasiūlymu)</w:t>
      </w:r>
      <w:r w:rsidR="005873B8" w:rsidRPr="003A7DD1">
        <w:rPr>
          <w:sz w:val="24"/>
          <w:szCs w:val="24"/>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3A7DD1" w14:paraId="6A526E75"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3A7DD1" w:rsidRDefault="00751E7E" w:rsidP="00414560">
            <w:pPr>
              <w:spacing w:before="0"/>
              <w:jc w:val="center"/>
              <w:rPr>
                <w:b/>
                <w:bCs/>
                <w:i/>
                <w:iCs/>
                <w:sz w:val="24"/>
                <w:szCs w:val="24"/>
              </w:rPr>
            </w:pPr>
            <w:r w:rsidRPr="003A7DD1">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3A7DD1" w:rsidRDefault="00751E7E" w:rsidP="00414560">
            <w:pPr>
              <w:spacing w:before="0"/>
              <w:jc w:val="center"/>
              <w:rPr>
                <w:b/>
                <w:bCs/>
                <w:i/>
                <w:iCs/>
                <w:sz w:val="24"/>
                <w:szCs w:val="24"/>
              </w:rPr>
            </w:pPr>
            <w:r w:rsidRPr="003A7DD1">
              <w:rPr>
                <w:b/>
                <w:bCs/>
                <w:i/>
                <w:iCs/>
                <w:sz w:val="24"/>
                <w:szCs w:val="24"/>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3A7DD1" w:rsidRDefault="00751E7E" w:rsidP="00414560">
            <w:pPr>
              <w:spacing w:before="0"/>
              <w:jc w:val="center"/>
              <w:rPr>
                <w:b/>
                <w:bCs/>
                <w:i/>
                <w:iCs/>
                <w:sz w:val="24"/>
                <w:szCs w:val="24"/>
              </w:rPr>
            </w:pPr>
            <w:r w:rsidRPr="003A7DD1">
              <w:rPr>
                <w:b/>
                <w:bCs/>
                <w:i/>
                <w:iCs/>
                <w:sz w:val="24"/>
                <w:szCs w:val="24"/>
              </w:rPr>
              <w:t>Atitikimą kvalifikacijos reikalavimams įrodantys dokumentai</w:t>
            </w:r>
          </w:p>
        </w:tc>
      </w:tr>
      <w:tr w:rsidR="00751E7E" w:rsidRPr="003A7DD1" w14:paraId="641BC5E9" w14:textId="77777777" w:rsidTr="00A2287A">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3A7DD1" w:rsidRDefault="00751E7E" w:rsidP="00414560">
            <w:pPr>
              <w:pStyle w:val="Point1"/>
              <w:spacing w:after="0"/>
              <w:ind w:left="0" w:firstLine="0"/>
              <w:rPr>
                <w:u w:val="single"/>
                <w:lang w:val="lt-LT"/>
              </w:rPr>
            </w:pPr>
            <w:r w:rsidRPr="003A7DD1">
              <w:rPr>
                <w:b/>
                <w:bCs/>
                <w:lang w:val="lt-LT"/>
              </w:rPr>
              <w:t>Techninio ir profesinio pajėgumo reikalavimai:</w:t>
            </w:r>
          </w:p>
        </w:tc>
      </w:tr>
      <w:tr w:rsidR="00751E7E" w:rsidRPr="003A7DD1" w14:paraId="460B5CDE"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3A7DD1" w:rsidRDefault="00751E7E" w:rsidP="00414560">
            <w:pPr>
              <w:jc w:val="right"/>
              <w:rPr>
                <w:sz w:val="24"/>
                <w:szCs w:val="24"/>
              </w:rPr>
            </w:pPr>
            <w:r w:rsidRPr="003A7DD1">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4D1F47ED" w14:textId="7BB71A4B" w:rsidR="00307FBE" w:rsidRPr="003A7DD1" w:rsidRDefault="000F5CFE" w:rsidP="00960A6F">
            <w:pPr>
              <w:spacing w:before="0"/>
              <w:jc w:val="both"/>
              <w:rPr>
                <w:sz w:val="24"/>
                <w:szCs w:val="24"/>
              </w:rPr>
            </w:pPr>
            <w:r w:rsidRPr="003A7DD1">
              <w:rPr>
                <w:sz w:val="24"/>
                <w:szCs w:val="24"/>
              </w:rPr>
              <w:t xml:space="preserve">Tiekėjas, tiekėjų grupės </w:t>
            </w:r>
            <w:r w:rsidR="00B67A29" w:rsidRPr="003A7DD1">
              <w:rPr>
                <w:sz w:val="24"/>
                <w:szCs w:val="24"/>
              </w:rPr>
              <w:t>nariai</w:t>
            </w:r>
            <w:r w:rsidRPr="003A7DD1">
              <w:rPr>
                <w:sz w:val="24"/>
                <w:szCs w:val="24"/>
              </w:rPr>
              <w:t xml:space="preserve"> kartu ar pagal prisiimtus įsipareigojimus kiti ūkio subjektai, kurių pajėgumais remiasi tiekėjas,</w:t>
            </w:r>
            <w:r w:rsidRPr="003A7DD1">
              <w:rPr>
                <w:rFonts w:eastAsia="Calibri"/>
                <w:sz w:val="24"/>
                <w:szCs w:val="24"/>
              </w:rPr>
              <w:t xml:space="preserve"> per paskutinius 3 </w:t>
            </w:r>
            <w:r w:rsidR="00767D8B" w:rsidRPr="003A7DD1">
              <w:rPr>
                <w:rFonts w:eastAsia="Calibri"/>
                <w:sz w:val="24"/>
                <w:szCs w:val="24"/>
              </w:rPr>
              <w:t>(trejus</w:t>
            </w:r>
            <w:r w:rsidRPr="003A7DD1">
              <w:rPr>
                <w:rFonts w:eastAsia="Calibri"/>
                <w:sz w:val="24"/>
                <w:szCs w:val="24"/>
              </w:rPr>
              <w:t>) metus</w:t>
            </w:r>
            <w:r w:rsidR="00B67A29" w:rsidRPr="003A7DD1">
              <w:rPr>
                <w:rFonts w:eastAsia="Calibri"/>
                <w:sz w:val="24"/>
                <w:szCs w:val="24"/>
              </w:rPr>
              <w:t xml:space="preserve"> iki pasiūlymo pateikimo termino pabaigos </w:t>
            </w:r>
            <w:r w:rsidRPr="003A7DD1">
              <w:rPr>
                <w:rFonts w:eastAsia="Calibri"/>
                <w:sz w:val="24"/>
                <w:szCs w:val="24"/>
              </w:rPr>
              <w:t xml:space="preserve"> arba per laiką nuo tiekėjo įregistravimo dienos (jeigu tiekėjas</w:t>
            </w:r>
            <w:r w:rsidR="00767D8B" w:rsidRPr="003A7DD1">
              <w:rPr>
                <w:rFonts w:eastAsia="Calibri"/>
                <w:sz w:val="24"/>
                <w:szCs w:val="24"/>
              </w:rPr>
              <w:t xml:space="preserve"> vykdė veiklą mažiau nei 3 (trejus</w:t>
            </w:r>
            <w:r w:rsidRPr="003A7DD1">
              <w:rPr>
                <w:rFonts w:eastAsia="Calibri"/>
                <w:sz w:val="24"/>
                <w:szCs w:val="24"/>
              </w:rPr>
              <w:t xml:space="preserve">) metus) yra sėkmingai įvykdęs ar vykdo bent vieną ar daugiau </w:t>
            </w:r>
            <w:r w:rsidRPr="003A7DD1">
              <w:rPr>
                <w:sz w:val="24"/>
                <w:szCs w:val="24"/>
              </w:rPr>
              <w:t>su pirkimo objektu</w:t>
            </w:r>
            <w:r w:rsidR="007E6844" w:rsidRPr="003A7DD1">
              <w:rPr>
                <w:sz w:val="24"/>
                <w:szCs w:val="24"/>
              </w:rPr>
              <w:t xml:space="preserve"> </w:t>
            </w:r>
            <w:r w:rsidR="007E6844" w:rsidRPr="00111218">
              <w:rPr>
                <w:sz w:val="24"/>
                <w:szCs w:val="24"/>
              </w:rPr>
              <w:t xml:space="preserve">– </w:t>
            </w:r>
            <w:r w:rsidR="00A91B81">
              <w:rPr>
                <w:b/>
                <w:sz w:val="24"/>
                <w:szCs w:val="24"/>
              </w:rPr>
              <w:t xml:space="preserve">maitinimo organizavimo ir aptarnavimo </w:t>
            </w:r>
            <w:r w:rsidR="006C6780">
              <w:rPr>
                <w:b/>
                <w:sz w:val="24"/>
                <w:szCs w:val="24"/>
              </w:rPr>
              <w:t>paslaugos</w:t>
            </w:r>
            <w:r w:rsidR="00A91B81">
              <w:rPr>
                <w:b/>
                <w:sz w:val="24"/>
                <w:szCs w:val="24"/>
              </w:rPr>
              <w:t xml:space="preserve">, </w:t>
            </w:r>
            <w:r w:rsidR="006C6780" w:rsidRPr="00A91B81">
              <w:rPr>
                <w:b/>
                <w:sz w:val="24"/>
                <w:szCs w:val="24"/>
              </w:rPr>
              <w:t>teikiam</w:t>
            </w:r>
            <w:r w:rsidR="006C6780">
              <w:rPr>
                <w:b/>
                <w:sz w:val="24"/>
                <w:szCs w:val="24"/>
              </w:rPr>
              <w:t>os</w:t>
            </w:r>
            <w:r w:rsidR="006C6780" w:rsidRPr="00A91B81">
              <w:rPr>
                <w:b/>
                <w:sz w:val="24"/>
                <w:szCs w:val="24"/>
              </w:rPr>
              <w:t xml:space="preserve"> </w:t>
            </w:r>
            <w:r w:rsidR="00A91B81" w:rsidRPr="00A91B81">
              <w:rPr>
                <w:b/>
                <w:sz w:val="24"/>
                <w:szCs w:val="24"/>
              </w:rPr>
              <w:t>oficialių ar neoficialių priėmimų, susitikimų, pasitarimų, konferencijų, seminarų, posėdžių, diskusijų, ceremonijų, darbinių pusryčių/pietų/vakarienės arba kitų reprezentatyvaus pobūdžio renginių metu</w:t>
            </w:r>
            <w:r w:rsidR="00B67A29" w:rsidRPr="00111218">
              <w:rPr>
                <w:sz w:val="24"/>
                <w:szCs w:val="24"/>
              </w:rPr>
              <w:t xml:space="preserve"> </w:t>
            </w:r>
            <w:r w:rsidR="006C6780">
              <w:rPr>
                <w:sz w:val="24"/>
                <w:szCs w:val="24"/>
              </w:rPr>
              <w:t>– susijusią</w:t>
            </w:r>
            <w:r w:rsidR="006C6780" w:rsidRPr="00111218">
              <w:rPr>
                <w:sz w:val="24"/>
                <w:szCs w:val="24"/>
              </w:rPr>
              <w:t xml:space="preserve"> </w:t>
            </w:r>
            <w:r w:rsidRPr="00111218">
              <w:rPr>
                <w:rFonts w:eastAsia="Calibri"/>
                <w:sz w:val="24"/>
                <w:szCs w:val="24"/>
              </w:rPr>
              <w:t xml:space="preserve">sutartį (-is), kurios (-ių) bendra vertė </w:t>
            </w:r>
            <w:r w:rsidRPr="00111218">
              <w:rPr>
                <w:sz w:val="24"/>
                <w:szCs w:val="24"/>
              </w:rPr>
              <w:t>(ar įvykdytos dalies vertė, jei sutartis dar vykdoma) yra ne mažesnė kaip</w:t>
            </w:r>
            <w:r w:rsidR="00B67A29" w:rsidRPr="00111218">
              <w:rPr>
                <w:sz w:val="24"/>
                <w:szCs w:val="24"/>
              </w:rPr>
              <w:t xml:space="preserve"> </w:t>
            </w:r>
            <w:r w:rsidR="005C432A">
              <w:rPr>
                <w:color w:val="000000"/>
                <w:sz w:val="24"/>
                <w:szCs w:val="24"/>
                <w:lang w:val="en-US" w:eastAsia="lt-LT"/>
              </w:rPr>
              <w:t>41 322,31</w:t>
            </w:r>
            <w:r w:rsidR="00A91B81">
              <w:rPr>
                <w:color w:val="000000"/>
                <w:sz w:val="24"/>
                <w:szCs w:val="24"/>
                <w:lang w:val="en-US" w:eastAsia="lt-LT"/>
              </w:rPr>
              <w:t xml:space="preserve"> Eur</w:t>
            </w:r>
            <w:r w:rsidR="006A53B6">
              <w:rPr>
                <w:color w:val="000000"/>
                <w:sz w:val="24"/>
                <w:szCs w:val="24"/>
                <w:lang w:eastAsia="lt-LT"/>
              </w:rPr>
              <w:t xml:space="preserve"> </w:t>
            </w:r>
            <w:r w:rsidR="001271A8" w:rsidRPr="00111218">
              <w:rPr>
                <w:color w:val="000000"/>
                <w:sz w:val="24"/>
                <w:szCs w:val="24"/>
                <w:lang w:eastAsia="lt-LT"/>
              </w:rPr>
              <w:t>(</w:t>
            </w:r>
            <w:r w:rsidR="005C432A">
              <w:rPr>
                <w:color w:val="000000"/>
                <w:sz w:val="24"/>
                <w:szCs w:val="24"/>
                <w:lang w:eastAsia="lt-LT"/>
              </w:rPr>
              <w:t>keturiasdešimt vienas</w:t>
            </w:r>
            <w:r w:rsidR="009A71E0" w:rsidRPr="00111218">
              <w:rPr>
                <w:color w:val="000000"/>
                <w:sz w:val="24"/>
                <w:szCs w:val="24"/>
                <w:lang w:eastAsia="lt-LT"/>
              </w:rPr>
              <w:t xml:space="preserve"> </w:t>
            </w:r>
            <w:r w:rsidR="001271A8" w:rsidRPr="00111218">
              <w:rPr>
                <w:color w:val="000000"/>
                <w:sz w:val="24"/>
                <w:szCs w:val="24"/>
                <w:lang w:eastAsia="lt-LT"/>
              </w:rPr>
              <w:t>tūkstan</w:t>
            </w:r>
            <w:r w:rsidR="005C432A">
              <w:rPr>
                <w:color w:val="000000"/>
                <w:sz w:val="24"/>
                <w:szCs w:val="24"/>
                <w:lang w:eastAsia="lt-LT"/>
              </w:rPr>
              <w:t>tis trys šimtai dvidešimt du</w:t>
            </w:r>
            <w:r w:rsidR="00A91B81">
              <w:rPr>
                <w:color w:val="000000"/>
                <w:sz w:val="24"/>
                <w:szCs w:val="24"/>
                <w:lang w:eastAsia="lt-LT"/>
              </w:rPr>
              <w:t xml:space="preserve"> eurai</w:t>
            </w:r>
            <w:r w:rsidR="005C432A">
              <w:rPr>
                <w:color w:val="000000"/>
                <w:sz w:val="24"/>
                <w:szCs w:val="24"/>
                <w:lang w:eastAsia="lt-LT"/>
              </w:rPr>
              <w:t xml:space="preserve"> 31</w:t>
            </w:r>
            <w:r w:rsidR="006A53B6">
              <w:rPr>
                <w:color w:val="000000"/>
                <w:sz w:val="24"/>
                <w:szCs w:val="24"/>
                <w:lang w:eastAsia="lt-LT"/>
              </w:rPr>
              <w:t> </w:t>
            </w:r>
            <w:r w:rsidR="005C432A">
              <w:rPr>
                <w:color w:val="000000"/>
                <w:sz w:val="24"/>
                <w:szCs w:val="24"/>
                <w:lang w:eastAsia="lt-LT"/>
              </w:rPr>
              <w:t>ct</w:t>
            </w:r>
            <w:r w:rsidR="001271A8" w:rsidRPr="00111218">
              <w:rPr>
                <w:color w:val="000000"/>
                <w:sz w:val="24"/>
                <w:szCs w:val="24"/>
                <w:lang w:eastAsia="lt-LT"/>
              </w:rPr>
              <w:t>)</w:t>
            </w:r>
            <w:r w:rsidR="00086617" w:rsidRPr="00111218">
              <w:rPr>
                <w:bCs/>
                <w:sz w:val="24"/>
                <w:szCs w:val="24"/>
              </w:rPr>
              <w:t xml:space="preserve"> be</w:t>
            </w:r>
            <w:r w:rsidR="00B67A29" w:rsidRPr="00111218">
              <w:rPr>
                <w:bCs/>
                <w:sz w:val="24"/>
                <w:szCs w:val="24"/>
              </w:rPr>
              <w:t xml:space="preserve"> PVM</w:t>
            </w:r>
            <w:r w:rsidR="005C432A">
              <w:rPr>
                <w:bCs/>
                <w:sz w:val="24"/>
                <w:szCs w:val="24"/>
              </w:rPr>
              <w:t xml:space="preserve"> (50 000 su PVM)</w:t>
            </w:r>
            <w:r w:rsidR="00B67A29" w:rsidRPr="00111218">
              <w:rPr>
                <w:bCs/>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3A7DD1" w:rsidRDefault="000F5CFE" w:rsidP="00414560">
            <w:pPr>
              <w:widowControl w:val="0"/>
              <w:autoSpaceDE w:val="0"/>
              <w:autoSpaceDN w:val="0"/>
              <w:adjustRightInd w:val="0"/>
              <w:spacing w:before="0"/>
              <w:jc w:val="both"/>
              <w:rPr>
                <w:sz w:val="24"/>
                <w:szCs w:val="24"/>
              </w:rPr>
            </w:pPr>
            <w:r w:rsidRPr="003A7DD1">
              <w:rPr>
                <w:sz w:val="24"/>
                <w:szCs w:val="24"/>
              </w:rPr>
              <w:t>Pateikiama:</w:t>
            </w:r>
          </w:p>
          <w:p w14:paraId="4A367214" w14:textId="2F9DD64D" w:rsidR="000F5CFE" w:rsidRPr="003A7DD1" w:rsidRDefault="000F5CFE" w:rsidP="00414560">
            <w:pPr>
              <w:widowControl w:val="0"/>
              <w:autoSpaceDE w:val="0"/>
              <w:autoSpaceDN w:val="0"/>
              <w:adjustRightInd w:val="0"/>
              <w:spacing w:before="0"/>
              <w:ind w:right="7"/>
              <w:jc w:val="both"/>
              <w:rPr>
                <w:sz w:val="24"/>
                <w:szCs w:val="24"/>
              </w:rPr>
            </w:pPr>
            <w:r w:rsidRPr="003A7DD1">
              <w:rPr>
                <w:sz w:val="24"/>
                <w:szCs w:val="24"/>
              </w:rPr>
              <w:t>1) Per pastaruosius 3</w:t>
            </w:r>
            <w:r w:rsidR="0048776C" w:rsidRPr="003A7DD1">
              <w:rPr>
                <w:sz w:val="24"/>
                <w:szCs w:val="24"/>
              </w:rPr>
              <w:t xml:space="preserve"> (tr</w:t>
            </w:r>
            <w:r w:rsidR="00767D8B" w:rsidRPr="003A7DD1">
              <w:rPr>
                <w:sz w:val="24"/>
                <w:szCs w:val="24"/>
              </w:rPr>
              <w:t>ejus</w:t>
            </w:r>
            <w:r w:rsidR="0048776C" w:rsidRPr="003A7DD1">
              <w:rPr>
                <w:sz w:val="24"/>
                <w:szCs w:val="24"/>
              </w:rPr>
              <w:t>)</w:t>
            </w:r>
            <w:r w:rsidRPr="003A7DD1">
              <w:rPr>
                <w:sz w:val="24"/>
                <w:szCs w:val="24"/>
              </w:rPr>
              <w:t xml:space="preserve"> metus arba per laiką nuo tiekėjo įregistravimo dienos (jeigu tiekėjas vykdė veiklą mažiau nei 3</w:t>
            </w:r>
            <w:r w:rsidR="0048776C" w:rsidRPr="003A7DD1">
              <w:rPr>
                <w:sz w:val="24"/>
                <w:szCs w:val="24"/>
              </w:rPr>
              <w:t xml:space="preserve"> (tr</w:t>
            </w:r>
            <w:r w:rsidR="00767D8B" w:rsidRPr="003A7DD1">
              <w:rPr>
                <w:sz w:val="24"/>
                <w:szCs w:val="24"/>
              </w:rPr>
              <w:t>ejus</w:t>
            </w:r>
            <w:r w:rsidR="0048776C" w:rsidRPr="003A7DD1">
              <w:rPr>
                <w:sz w:val="24"/>
                <w:szCs w:val="24"/>
              </w:rPr>
              <w:t>)</w:t>
            </w:r>
            <w:r w:rsidRPr="003A7DD1">
              <w:rPr>
                <w:sz w:val="24"/>
                <w:szCs w:val="24"/>
              </w:rPr>
              <w:t xml:space="preserve"> metus) įvykdytų ar vykdomų pirkimo </w:t>
            </w:r>
            <w:r w:rsidRPr="003A7DD1">
              <w:rPr>
                <w:b/>
                <w:sz w:val="24"/>
                <w:szCs w:val="24"/>
              </w:rPr>
              <w:t>sutarčių</w:t>
            </w:r>
            <w:r w:rsidRPr="003A7DD1">
              <w:rPr>
                <w:sz w:val="24"/>
                <w:szCs w:val="24"/>
              </w:rPr>
              <w:t>, kurių pirkimo objektas</w:t>
            </w:r>
            <w:r w:rsidR="00647CCA" w:rsidRPr="003A7DD1">
              <w:rPr>
                <w:sz w:val="24"/>
                <w:szCs w:val="24"/>
              </w:rPr>
              <w:t xml:space="preserve"> – </w:t>
            </w:r>
            <w:r w:rsidR="00A91B81">
              <w:rPr>
                <w:b/>
                <w:sz w:val="24"/>
                <w:szCs w:val="24"/>
              </w:rPr>
              <w:t>maitinimo organizavimo ir aptarnavimo paslaugos, teikiamos</w:t>
            </w:r>
            <w:r w:rsidR="00A91B81" w:rsidRPr="00A91B81">
              <w:rPr>
                <w:b/>
                <w:sz w:val="24"/>
                <w:szCs w:val="24"/>
              </w:rPr>
              <w:t xml:space="preserve"> oficialių ar neoficialių priėmimų, susitikimų, pasitarimų, konferencijų, seminarų, posėdžių, diskusijų, ceremonijų, darbinių pusryčių/pietų/vakarienės arba kitų reprezentatyvaus pobūdžio renginių metu</w:t>
            </w:r>
            <w:r w:rsidRPr="003A7DD1">
              <w:rPr>
                <w:rFonts w:eastAsia="SimSun"/>
                <w:bCs/>
                <w:sz w:val="24"/>
                <w:szCs w:val="24"/>
                <w:lang w:eastAsia="zh-CN" w:bidi="hi-IN"/>
              </w:rPr>
              <w:t>,</w:t>
            </w:r>
            <w:r w:rsidRPr="003A7DD1">
              <w:rPr>
                <w:sz w:val="24"/>
                <w:szCs w:val="24"/>
              </w:rPr>
              <w:t xml:space="preserve"> </w:t>
            </w:r>
            <w:r w:rsidRPr="003A7DD1">
              <w:rPr>
                <w:b/>
                <w:sz w:val="24"/>
                <w:szCs w:val="24"/>
              </w:rPr>
              <w:t>sąrašas</w:t>
            </w:r>
            <w:r w:rsidRPr="003A7DD1">
              <w:rPr>
                <w:sz w:val="24"/>
                <w:szCs w:val="24"/>
              </w:rPr>
              <w:t xml:space="preserve">, nurodant </w:t>
            </w:r>
            <w:r w:rsidRPr="003A7DD1">
              <w:rPr>
                <w:b/>
                <w:sz w:val="24"/>
                <w:szCs w:val="24"/>
              </w:rPr>
              <w:t>sutarčių pavadinimus</w:t>
            </w:r>
            <w:r w:rsidRPr="003A7DD1">
              <w:rPr>
                <w:sz w:val="24"/>
                <w:szCs w:val="24"/>
              </w:rPr>
              <w:t xml:space="preserve">, sutarčių (įvykdytos dalies) </w:t>
            </w:r>
            <w:r w:rsidRPr="003A7DD1">
              <w:rPr>
                <w:b/>
                <w:sz w:val="24"/>
                <w:szCs w:val="24"/>
              </w:rPr>
              <w:t>sumas</w:t>
            </w:r>
            <w:r w:rsidRPr="003A7DD1">
              <w:rPr>
                <w:sz w:val="24"/>
                <w:szCs w:val="24"/>
              </w:rPr>
              <w:t xml:space="preserve"> (jei tiekėjas dalyvavo jungtinėje veikloje su kitais asmenimis ar buvo pasitelkęs subtiekėjus – tiekėjo įvykdytos sutarties dalies suma), </w:t>
            </w:r>
            <w:r w:rsidRPr="003A7DD1">
              <w:rPr>
                <w:b/>
                <w:sz w:val="24"/>
                <w:szCs w:val="24"/>
              </w:rPr>
              <w:t>sutarčių pradžios ir pabaigos datas, užsakovus, kontaktiniu</w:t>
            </w:r>
            <w:r w:rsidR="00647CCA" w:rsidRPr="003A7DD1">
              <w:rPr>
                <w:b/>
                <w:sz w:val="24"/>
                <w:szCs w:val="24"/>
              </w:rPr>
              <w:t>s asmenis</w:t>
            </w:r>
          </w:p>
          <w:p w14:paraId="25C3534B" w14:textId="0F20C37B" w:rsidR="000F5CFE" w:rsidRPr="003A7DD1" w:rsidRDefault="000F5CFE" w:rsidP="00414560">
            <w:pPr>
              <w:spacing w:before="0"/>
              <w:jc w:val="both"/>
              <w:rPr>
                <w:sz w:val="24"/>
                <w:szCs w:val="24"/>
              </w:rPr>
            </w:pPr>
            <w:r w:rsidRPr="003A7DD1">
              <w:rPr>
                <w:sz w:val="24"/>
                <w:szCs w:val="24"/>
              </w:rPr>
              <w:t xml:space="preserve">2) </w:t>
            </w:r>
            <w:r w:rsidRPr="003A7DD1">
              <w:rPr>
                <w:b/>
                <w:sz w:val="24"/>
                <w:szCs w:val="24"/>
              </w:rPr>
              <w:t xml:space="preserve">Sąraše </w:t>
            </w:r>
            <w:r w:rsidRPr="003A7DD1">
              <w:rPr>
                <w:sz w:val="24"/>
                <w:szCs w:val="24"/>
              </w:rPr>
              <w:t xml:space="preserve">nurodytų sutarčių </w:t>
            </w:r>
            <w:r w:rsidRPr="003A7DD1">
              <w:rPr>
                <w:b/>
                <w:sz w:val="24"/>
                <w:szCs w:val="24"/>
              </w:rPr>
              <w:t>užsakovų pažymos</w:t>
            </w:r>
            <w:r w:rsidRPr="003A7DD1">
              <w:rPr>
                <w:sz w:val="24"/>
                <w:szCs w:val="24"/>
              </w:rPr>
              <w:t xml:space="preserve"> (patvirtintos užsakovo arba jo įgalioto asmens parašu ir įmonės antspaudu, jei turi), patvirtinančios, kad </w:t>
            </w:r>
            <w:r w:rsidRPr="003A7DD1">
              <w:rPr>
                <w:b/>
                <w:sz w:val="24"/>
                <w:szCs w:val="24"/>
              </w:rPr>
              <w:t>sutartiniai įsipareigojimai įvykdyti / vykdomi tinkamai, nurodant užsakovo kontaktinį asmenį</w:t>
            </w:r>
            <w:r w:rsidRPr="003A7DD1">
              <w:rPr>
                <w:sz w:val="24"/>
                <w:szCs w:val="24"/>
              </w:rPr>
              <w:t>, arba pasirašytas priėmimo–perdavimo aktas, o jų nesant – tiekėjo deklaracija.</w:t>
            </w:r>
          </w:p>
          <w:p w14:paraId="7DC5CA70" w14:textId="77777777" w:rsidR="006B78F4" w:rsidRDefault="000F5CFE" w:rsidP="00414560">
            <w:pPr>
              <w:pStyle w:val="Pagrindinistekstas"/>
              <w:spacing w:after="0"/>
              <w:ind w:firstLine="181"/>
              <w:rPr>
                <w:sz w:val="24"/>
                <w:szCs w:val="24"/>
              </w:rPr>
            </w:pPr>
            <w:r w:rsidRPr="003A7DD1">
              <w:rPr>
                <w:sz w:val="24"/>
                <w:szCs w:val="24"/>
              </w:rPr>
              <w:t xml:space="preserve">Jeigu tiekėjas (tiekėjų grupė) ketina remtis kito </w:t>
            </w:r>
            <w:r w:rsidRPr="003A7DD1">
              <w:rPr>
                <w:rFonts w:eastAsia="Arial Unicode MS"/>
                <w:bCs/>
                <w:sz w:val="24"/>
                <w:szCs w:val="24"/>
              </w:rPr>
              <w:t xml:space="preserve">ūkio subjekto pajėgumais, pateikiamas </w:t>
            </w:r>
            <w:r w:rsidRPr="003A7DD1">
              <w:rPr>
                <w:bCs/>
                <w:iCs/>
                <w:sz w:val="24"/>
                <w:szCs w:val="24"/>
              </w:rPr>
              <w:t xml:space="preserve">ketinimų protokolas, deklaracija ar lygiavertis dokumentas, </w:t>
            </w:r>
            <w:r w:rsidRPr="003A7DD1">
              <w:rPr>
                <w:sz w:val="24"/>
                <w:szCs w:val="24"/>
              </w:rPr>
              <w:t>sudarytas su ūkio subjektu iki pasiūlymo pateikimo,</w:t>
            </w:r>
            <w:r w:rsidRPr="003A7DD1">
              <w:rPr>
                <w:bCs/>
                <w:iCs/>
                <w:sz w:val="24"/>
                <w:szCs w:val="24"/>
              </w:rPr>
              <w:t xml:space="preserve"> patvirtinantis, kad šio </w:t>
            </w:r>
            <w:r w:rsidRPr="003A7DD1">
              <w:rPr>
                <w:rFonts w:eastAsia="Arial Unicode MS"/>
                <w:bCs/>
                <w:sz w:val="24"/>
                <w:szCs w:val="24"/>
              </w:rPr>
              <w:t xml:space="preserve">ūkio subjekto </w:t>
            </w:r>
            <w:r w:rsidRPr="003A7DD1">
              <w:rPr>
                <w:sz w:val="24"/>
                <w:szCs w:val="24"/>
              </w:rPr>
              <w:t>ištekliai vykdant pirkimo sutartį, tiekėjui bus prieinami.</w:t>
            </w:r>
          </w:p>
          <w:p w14:paraId="4336C8BD" w14:textId="77777777" w:rsidR="006B78F4" w:rsidRDefault="000F5CFE" w:rsidP="00414560">
            <w:pPr>
              <w:pStyle w:val="Pagrindinistekstas"/>
              <w:spacing w:after="0"/>
              <w:ind w:firstLine="181"/>
              <w:rPr>
                <w:sz w:val="24"/>
                <w:szCs w:val="24"/>
              </w:rPr>
            </w:pPr>
            <w:r w:rsidRPr="003A7DD1">
              <w:rPr>
                <w:sz w:val="24"/>
                <w:szCs w:val="24"/>
              </w:rPr>
              <w:t>Perkančioji organizacija, norėdama įsitikinti arba siekdama pasitikslinti pateiktą informaciją, pasilieka teisę atskiru prašymu prašyti pateikti vykdytų sutarčių kopijas arba išrašus iš sutarčių objektą apibūdinanči</w:t>
            </w:r>
            <w:r w:rsidR="00271669" w:rsidRPr="003A7DD1">
              <w:rPr>
                <w:sz w:val="24"/>
                <w:szCs w:val="24"/>
              </w:rPr>
              <w:t>ų</w:t>
            </w:r>
            <w:r w:rsidRPr="003A7DD1">
              <w:rPr>
                <w:sz w:val="24"/>
                <w:szCs w:val="24"/>
              </w:rPr>
              <w:t xml:space="preserve"> dokument</w:t>
            </w:r>
            <w:r w:rsidR="00271669" w:rsidRPr="003A7DD1">
              <w:rPr>
                <w:sz w:val="24"/>
                <w:szCs w:val="24"/>
              </w:rPr>
              <w:t>ų</w:t>
            </w:r>
            <w:r w:rsidRPr="003A7DD1">
              <w:rPr>
                <w:sz w:val="24"/>
                <w:szCs w:val="24"/>
              </w:rPr>
              <w:t xml:space="preserve">. </w:t>
            </w:r>
          </w:p>
          <w:p w14:paraId="1553AC72" w14:textId="09169AA1" w:rsidR="00A7266E" w:rsidRPr="003A7DD1" w:rsidRDefault="000F5CFE" w:rsidP="00414560">
            <w:pPr>
              <w:pStyle w:val="Pagrindinistekstas"/>
              <w:spacing w:after="0"/>
              <w:ind w:firstLine="181"/>
              <w:rPr>
                <w:sz w:val="24"/>
                <w:szCs w:val="24"/>
              </w:rPr>
            </w:pPr>
            <w:r w:rsidRPr="003A7DD1">
              <w:rPr>
                <w:sz w:val="24"/>
                <w:szCs w:val="24"/>
              </w:rPr>
              <w:t>Perkančioji organizacija, siekdama patikslinti informaciją apie vykdytą sutartį, pasilieka teisę be išank</w:t>
            </w:r>
            <w:r w:rsidR="0048776C" w:rsidRPr="003A7DD1">
              <w:rPr>
                <w:sz w:val="24"/>
                <w:szCs w:val="24"/>
              </w:rPr>
              <w:t>stinio įspėjimo susisiekti su tie</w:t>
            </w:r>
            <w:r w:rsidR="00E73CEA" w:rsidRPr="003A7DD1">
              <w:rPr>
                <w:sz w:val="24"/>
                <w:szCs w:val="24"/>
              </w:rPr>
              <w:t>kėjo nurodytu užsakovo atstovu.</w:t>
            </w:r>
          </w:p>
        </w:tc>
      </w:tr>
      <w:tr w:rsidR="00A91B81" w:rsidRPr="003A7DD1" w14:paraId="62DAB4DC"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0F69FB60" w14:textId="4458AB6D" w:rsidR="00A91B81" w:rsidRPr="003A7DD1" w:rsidRDefault="00A91B81" w:rsidP="00A91B81">
            <w:pPr>
              <w:jc w:val="center"/>
              <w:rPr>
                <w:sz w:val="24"/>
                <w:szCs w:val="24"/>
              </w:rPr>
            </w:pPr>
            <w:r w:rsidRPr="003A7DD1">
              <w:rPr>
                <w:sz w:val="24"/>
                <w:szCs w:val="24"/>
              </w:rPr>
              <w:t>3.2.</w:t>
            </w:r>
            <w:r>
              <w:rPr>
                <w:sz w:val="24"/>
                <w:szCs w:val="24"/>
                <w:lang w:val="en-US"/>
              </w:rPr>
              <w:t>2</w:t>
            </w:r>
            <w:r w:rsidRPr="003A7DD1">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6FDD5DDA" w14:textId="30EE809A" w:rsidR="00A91B81" w:rsidRPr="002D4575" w:rsidRDefault="00A91B81" w:rsidP="00A91B81">
            <w:pPr>
              <w:spacing w:before="0"/>
              <w:jc w:val="both"/>
              <w:rPr>
                <w:sz w:val="24"/>
                <w:szCs w:val="24"/>
              </w:rPr>
            </w:pPr>
            <w:r w:rsidRPr="002D4575">
              <w:rPr>
                <w:sz w:val="24"/>
                <w:szCs w:val="24"/>
              </w:rPr>
              <w:t>Tiekėjas neturi Valstybinės maisto ir veterinarijos tarnybos nustatytų ir (ar) per tarnybos nustatytą terminą nepašalintų pažeidimų.</w:t>
            </w:r>
          </w:p>
        </w:tc>
        <w:tc>
          <w:tcPr>
            <w:tcW w:w="5103" w:type="dxa"/>
            <w:tcBorders>
              <w:top w:val="single" w:sz="4" w:space="0" w:color="auto"/>
              <w:left w:val="single" w:sz="4" w:space="0" w:color="auto"/>
              <w:bottom w:val="single" w:sz="4" w:space="0" w:color="auto"/>
              <w:right w:val="single" w:sz="4" w:space="0" w:color="auto"/>
            </w:tcBorders>
          </w:tcPr>
          <w:p w14:paraId="1A665515" w14:textId="0DC95D01" w:rsidR="00A91B81" w:rsidRPr="002D4575" w:rsidRDefault="00A91B81" w:rsidP="00414560">
            <w:pPr>
              <w:widowControl w:val="0"/>
              <w:autoSpaceDE w:val="0"/>
              <w:autoSpaceDN w:val="0"/>
              <w:adjustRightInd w:val="0"/>
              <w:spacing w:before="0"/>
              <w:jc w:val="both"/>
              <w:rPr>
                <w:sz w:val="24"/>
                <w:szCs w:val="24"/>
              </w:rPr>
            </w:pPr>
            <w:r w:rsidRPr="002D4575">
              <w:rPr>
                <w:sz w:val="24"/>
                <w:szCs w:val="24"/>
                <w:lang w:eastAsia="lt-LT"/>
              </w:rPr>
              <w:t xml:space="preserve">Pateikiama tiekėjo deklaracija, pažyma arba kiti lygiaverčiai įrodymai, </w:t>
            </w:r>
            <w:r w:rsidRPr="002D4575">
              <w:rPr>
                <w:sz w:val="24"/>
                <w:szCs w:val="24"/>
              </w:rPr>
              <w:t>kuriuose nurodoma, kad tiekėjui nėra užfiksuota Valstybinės maisto ir veterinarijos tarnybos pažeidimų, kurie nebūtų pašalinti per tarnybos nustatytą terminą pažeidimui pašalinti.</w:t>
            </w:r>
          </w:p>
        </w:tc>
      </w:tr>
      <w:tr w:rsidR="00A91B81" w:rsidRPr="003A7DD1" w14:paraId="69DF1028"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0479F8DE" w14:textId="6B849D0E" w:rsidR="00A91B81" w:rsidRPr="003A7DD1" w:rsidRDefault="00A91B81" w:rsidP="00A91B81">
            <w:pPr>
              <w:jc w:val="center"/>
              <w:rPr>
                <w:sz w:val="24"/>
                <w:szCs w:val="24"/>
              </w:rPr>
            </w:pPr>
            <w:r>
              <w:rPr>
                <w:sz w:val="24"/>
                <w:szCs w:val="24"/>
              </w:rPr>
              <w:t>3.2.3</w:t>
            </w:r>
            <w:r w:rsidRPr="003A7DD1">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564D16DE" w14:textId="6C851815" w:rsidR="00A91B81" w:rsidRPr="002D4575" w:rsidRDefault="002D4575" w:rsidP="00BD37DA">
            <w:pPr>
              <w:spacing w:before="0"/>
              <w:jc w:val="both"/>
              <w:rPr>
                <w:sz w:val="24"/>
                <w:szCs w:val="24"/>
              </w:rPr>
            </w:pPr>
            <w:r w:rsidRPr="002D4575">
              <w:rPr>
                <w:sz w:val="24"/>
                <w:szCs w:val="24"/>
              </w:rPr>
              <w:t>Tiekėjas, tiekėjų grupės nariai kartu ar pagal prisiimtus įsipareigojimus kiti ūkio subjektai, kurių pajėgumais remiasi tiekėjas</w:t>
            </w:r>
            <w:r w:rsidRPr="002D4575">
              <w:rPr>
                <w:rFonts w:eastAsia="Calibri"/>
                <w:sz w:val="24"/>
                <w:szCs w:val="24"/>
                <w:lang w:eastAsia="lt-LT"/>
              </w:rPr>
              <w:t>,  turi bent 1 (vieną) specialistą, atsakingą už maitinimo ir mažmeninės prekybos paslaugų teikimo koordin</w:t>
            </w:r>
            <w:r w:rsidR="00BD37DA">
              <w:rPr>
                <w:rFonts w:eastAsia="Calibri"/>
                <w:sz w:val="24"/>
                <w:szCs w:val="24"/>
                <w:lang w:eastAsia="lt-LT"/>
              </w:rPr>
              <w:t>avimą, turintį ne mažesnę kaip 3 (tr</w:t>
            </w:r>
            <w:r w:rsidRPr="002D4575">
              <w:rPr>
                <w:rFonts w:eastAsia="Calibri"/>
                <w:sz w:val="24"/>
                <w:szCs w:val="24"/>
                <w:lang w:eastAsia="lt-LT"/>
              </w:rPr>
              <w:t>ejų) metų patirtį maitinimo ir mažmeninės prekybos paslaugų teikimo srityje.</w:t>
            </w:r>
          </w:p>
        </w:tc>
        <w:tc>
          <w:tcPr>
            <w:tcW w:w="5103" w:type="dxa"/>
            <w:tcBorders>
              <w:top w:val="single" w:sz="4" w:space="0" w:color="auto"/>
              <w:left w:val="single" w:sz="4" w:space="0" w:color="auto"/>
              <w:bottom w:val="single" w:sz="4" w:space="0" w:color="auto"/>
              <w:right w:val="single" w:sz="4" w:space="0" w:color="auto"/>
            </w:tcBorders>
          </w:tcPr>
          <w:p w14:paraId="086A3716" w14:textId="77777777" w:rsidR="002D4575" w:rsidRPr="00F13735" w:rsidRDefault="002D4575" w:rsidP="002D4575">
            <w:pPr>
              <w:spacing w:before="0"/>
              <w:ind w:firstLine="174"/>
              <w:rPr>
                <w:rFonts w:eastAsia="Calibri"/>
                <w:sz w:val="24"/>
                <w:szCs w:val="24"/>
                <w:lang w:eastAsia="lt-LT"/>
              </w:rPr>
            </w:pPr>
            <w:r w:rsidRPr="00F13735">
              <w:rPr>
                <w:rFonts w:eastAsia="Calibri"/>
                <w:sz w:val="24"/>
                <w:szCs w:val="24"/>
                <w:lang w:eastAsia="lt-LT"/>
              </w:rPr>
              <w:t>Pateikiama:</w:t>
            </w:r>
          </w:p>
          <w:p w14:paraId="6DCFF3DF" w14:textId="77777777" w:rsidR="002D4575" w:rsidRPr="00F13735" w:rsidRDefault="002D4575" w:rsidP="002D4575">
            <w:pPr>
              <w:numPr>
                <w:ilvl w:val="2"/>
                <w:numId w:val="0"/>
              </w:numPr>
              <w:snapToGrid w:val="0"/>
              <w:spacing w:before="0"/>
              <w:ind w:right="49" w:firstLine="178"/>
              <w:jc w:val="both"/>
              <w:rPr>
                <w:sz w:val="24"/>
                <w:szCs w:val="24"/>
              </w:rPr>
            </w:pPr>
            <w:r w:rsidRPr="00F13735">
              <w:rPr>
                <w:sz w:val="24"/>
                <w:szCs w:val="24"/>
              </w:rPr>
              <w:t>1) specialistų sąrašas, nurodant siūlomų specialistų vardus, pavardes, jų pareigas vykdant sutartį;</w:t>
            </w:r>
          </w:p>
          <w:p w14:paraId="5DCBAAA5" w14:textId="74DE8F17" w:rsidR="002D4575" w:rsidRPr="00F13735" w:rsidRDefault="002D4575" w:rsidP="002D4575">
            <w:pPr>
              <w:numPr>
                <w:ilvl w:val="2"/>
                <w:numId w:val="0"/>
              </w:numPr>
              <w:snapToGrid w:val="0"/>
              <w:spacing w:before="0"/>
              <w:ind w:right="49" w:firstLine="178"/>
              <w:jc w:val="both"/>
              <w:rPr>
                <w:sz w:val="24"/>
                <w:szCs w:val="24"/>
              </w:rPr>
            </w:pPr>
            <w:r w:rsidRPr="00F13735">
              <w:rPr>
                <w:sz w:val="24"/>
                <w:szCs w:val="24"/>
              </w:rPr>
              <w:t xml:space="preserve">2) </w:t>
            </w:r>
            <w:r w:rsidRPr="00F13735">
              <w:rPr>
                <w:rFonts w:eastAsia="Calibri"/>
                <w:sz w:val="24"/>
                <w:szCs w:val="24"/>
                <w:lang w:eastAsia="lt-LT"/>
              </w:rPr>
              <w:t>siūlomų specialistų darbo patirtį metais atitinkamoje paslaugų srityje įrodantys dokumentai (CV, tiekėjo pažyma ar pan.);</w:t>
            </w:r>
          </w:p>
          <w:p w14:paraId="695E66DD" w14:textId="77777777" w:rsidR="002D4575" w:rsidRPr="00F13735" w:rsidRDefault="002D4575" w:rsidP="002D4575">
            <w:pPr>
              <w:keepNext/>
              <w:tabs>
                <w:tab w:val="left" w:pos="331"/>
              </w:tabs>
              <w:suppressAutoHyphens/>
              <w:snapToGrid w:val="0"/>
              <w:spacing w:before="0"/>
              <w:ind w:firstLine="178"/>
              <w:jc w:val="both"/>
              <w:rPr>
                <w:rFonts w:eastAsia="Arial Unicode MS"/>
                <w:sz w:val="24"/>
                <w:szCs w:val="24"/>
                <w:lang w:eastAsia="zh-CN"/>
              </w:rPr>
            </w:pPr>
            <w:r w:rsidRPr="00F13735">
              <w:rPr>
                <w:rFonts w:eastAsia="Calibri"/>
                <w:sz w:val="24"/>
                <w:szCs w:val="24"/>
                <w:lang w:eastAsia="zh-CN"/>
              </w:rPr>
              <w:t xml:space="preserve">3) </w:t>
            </w:r>
            <w:r w:rsidRPr="00F13735">
              <w:rPr>
                <w:rFonts w:eastAsia="Arial Unicode MS"/>
                <w:sz w:val="24"/>
                <w:szCs w:val="24"/>
                <w:lang w:eastAsia="zh-CN"/>
              </w:rPr>
              <w:t>Informacija apie siūlomo specialisto statusą:</w:t>
            </w:r>
          </w:p>
          <w:p w14:paraId="659D0DD7" w14:textId="77777777" w:rsidR="002D4575" w:rsidRPr="00F13735" w:rsidRDefault="002D4575" w:rsidP="002D4575">
            <w:pPr>
              <w:keepNext/>
              <w:tabs>
                <w:tab w:val="left" w:pos="331"/>
              </w:tabs>
              <w:suppressAutoHyphens/>
              <w:snapToGrid w:val="0"/>
              <w:spacing w:before="0"/>
              <w:ind w:firstLine="178"/>
              <w:jc w:val="both"/>
              <w:rPr>
                <w:rFonts w:eastAsia="Arial Unicode MS"/>
                <w:sz w:val="24"/>
                <w:szCs w:val="24"/>
                <w:lang w:eastAsia="zh-CN"/>
              </w:rPr>
            </w:pPr>
            <w:r w:rsidRPr="00F13735">
              <w:rPr>
                <w:rFonts w:eastAsia="Arial Unicode MS"/>
                <w:sz w:val="24"/>
                <w:szCs w:val="24"/>
                <w:lang w:eastAsia="zh-CN"/>
              </w:rPr>
              <w:t xml:space="preserve">a) Jeigu specialistai yra tiekėjo </w:t>
            </w:r>
            <w:r w:rsidRPr="00F13735">
              <w:rPr>
                <w:rFonts w:eastAsia="Arial Unicode MS"/>
                <w:bCs/>
                <w:sz w:val="24"/>
                <w:szCs w:val="24"/>
                <w:lang w:eastAsia="zh-CN"/>
              </w:rPr>
              <w:t xml:space="preserve">ar kito ūkio subjekto, kurio pajėgumais tiekėjas numato remtis, </w:t>
            </w:r>
            <w:r w:rsidRPr="00F13735">
              <w:rPr>
                <w:rFonts w:eastAsia="Arial Unicode MS"/>
                <w:sz w:val="24"/>
                <w:szCs w:val="24"/>
                <w:lang w:eastAsia="zh-CN"/>
              </w:rPr>
              <w:t>darbuotojai:</w:t>
            </w:r>
          </w:p>
          <w:p w14:paraId="5528DDFA" w14:textId="77777777" w:rsidR="002D4575" w:rsidRPr="00F13735" w:rsidRDefault="002D4575" w:rsidP="002D4575">
            <w:pPr>
              <w:keepNext/>
              <w:tabs>
                <w:tab w:val="left" w:pos="331"/>
              </w:tabs>
              <w:suppressAutoHyphens/>
              <w:snapToGrid w:val="0"/>
              <w:spacing w:before="0"/>
              <w:ind w:firstLine="178"/>
              <w:jc w:val="both"/>
              <w:rPr>
                <w:rFonts w:eastAsia="Arial Unicode MS"/>
                <w:sz w:val="24"/>
                <w:szCs w:val="24"/>
                <w:lang w:eastAsia="zh-CN"/>
              </w:rPr>
            </w:pPr>
            <w:r w:rsidRPr="00F13735">
              <w:rPr>
                <w:rFonts w:eastAsia="Arial Unicode MS"/>
                <w:sz w:val="24"/>
                <w:szCs w:val="24"/>
                <w:lang w:eastAsia="zh-CN"/>
              </w:rPr>
              <w:t xml:space="preserve">- tiekėjo ir (ar) kito ūkio subjekto deklaracija, kad specialistas yra tiekėjo </w:t>
            </w:r>
            <w:r w:rsidRPr="00F13735">
              <w:rPr>
                <w:rFonts w:eastAsia="Arial Unicode MS"/>
                <w:bCs/>
                <w:sz w:val="24"/>
                <w:szCs w:val="24"/>
                <w:lang w:eastAsia="zh-CN"/>
              </w:rPr>
              <w:t xml:space="preserve">ar kito ūkio subjekto, kurio pajėgumais tiekėjas numato remtis, </w:t>
            </w:r>
            <w:r w:rsidRPr="00F13735">
              <w:rPr>
                <w:rFonts w:eastAsia="Arial Unicode MS"/>
                <w:sz w:val="24"/>
                <w:szCs w:val="24"/>
                <w:lang w:eastAsia="zh-CN"/>
              </w:rPr>
              <w:t>darbuotojas, ir</w:t>
            </w:r>
          </w:p>
          <w:p w14:paraId="1BD896BD" w14:textId="77777777" w:rsidR="002D4575" w:rsidRPr="0055302E" w:rsidRDefault="002D4575" w:rsidP="002D4575">
            <w:pPr>
              <w:keepNext/>
              <w:tabs>
                <w:tab w:val="left" w:pos="331"/>
              </w:tabs>
              <w:suppressAutoHyphens/>
              <w:snapToGrid w:val="0"/>
              <w:spacing w:before="0"/>
              <w:ind w:firstLine="178"/>
              <w:jc w:val="both"/>
              <w:rPr>
                <w:rFonts w:eastAsia="Calibri"/>
                <w:sz w:val="24"/>
                <w:szCs w:val="24"/>
                <w:lang w:eastAsia="zh-CN"/>
              </w:rPr>
            </w:pPr>
            <w:r w:rsidRPr="00F13735">
              <w:rPr>
                <w:rFonts w:eastAsia="Arial Unicode MS"/>
                <w:sz w:val="24"/>
                <w:szCs w:val="24"/>
                <w:lang w:eastAsia="zh-CN"/>
              </w:rPr>
              <w:t>-</w:t>
            </w:r>
            <w:r w:rsidRPr="00F13735">
              <w:rPr>
                <w:rFonts w:eastAsia="Calibri"/>
                <w:sz w:val="24"/>
                <w:szCs w:val="24"/>
                <w:lang w:eastAsia="zh-CN"/>
              </w:rPr>
              <w:t xml:space="preserve"> jeigu siūlomas specialistas yra </w:t>
            </w:r>
            <w:r w:rsidRPr="00F13735">
              <w:rPr>
                <w:rFonts w:eastAsia="Arial Unicode MS"/>
                <w:bCs/>
                <w:sz w:val="24"/>
                <w:szCs w:val="24"/>
                <w:lang w:eastAsia="zh-CN"/>
              </w:rPr>
              <w:t>ūkio subjekto, kurio pajėgumais tiekėjas numato remtis, darbuotojas – tiekėjo</w:t>
            </w:r>
            <w:r w:rsidRPr="0055302E">
              <w:rPr>
                <w:rFonts w:eastAsia="Arial Unicode MS"/>
                <w:bCs/>
                <w:sz w:val="24"/>
                <w:szCs w:val="24"/>
                <w:lang w:eastAsia="zh-CN"/>
              </w:rPr>
              <w:t xml:space="preserve"> </w:t>
            </w:r>
            <w:r w:rsidRPr="0055302E">
              <w:rPr>
                <w:rFonts w:eastAsia="Calibri"/>
                <w:sz w:val="24"/>
                <w:szCs w:val="24"/>
                <w:lang w:eastAsia="zh-CN"/>
              </w:rPr>
              <w:t xml:space="preserve">sutartis su ūkio subjektu, </w:t>
            </w:r>
            <w:r w:rsidRPr="0055302E">
              <w:rPr>
                <w:rFonts w:eastAsia="Arial Unicode MS"/>
                <w:bCs/>
                <w:sz w:val="24"/>
                <w:szCs w:val="24"/>
                <w:lang w:eastAsia="zh-CN"/>
              </w:rPr>
              <w:t>kurio pajėgumais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5F1B9F1C" w14:textId="77777777" w:rsidR="002D4575" w:rsidRPr="0055302E" w:rsidRDefault="002D4575" w:rsidP="002D4575">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jeigu tiekėjas ar kitas ūkio subjektas, kurio pajėgumais tiekėjas numato remtis, laimėjimo atveju įdarbins siūlomą specialistą:</w:t>
            </w:r>
          </w:p>
          <w:p w14:paraId="41B3D5D4" w14:textId="77777777" w:rsidR="002D4575" w:rsidRPr="0055302E" w:rsidRDefault="002D4575" w:rsidP="002D4575">
            <w:pPr>
              <w:spacing w:before="0"/>
              <w:jc w:val="both"/>
              <w:rPr>
                <w:rFonts w:eastAsia="Calibri"/>
                <w:sz w:val="24"/>
                <w:szCs w:val="24"/>
                <w:lang w:eastAsia="zh-CN"/>
              </w:rPr>
            </w:pPr>
            <w:r w:rsidRPr="0055302E">
              <w:rPr>
                <w:rFonts w:eastAsia="Calibri"/>
                <w:sz w:val="24"/>
                <w:szCs w:val="24"/>
                <w:lang w:eastAsia="zh-CN"/>
              </w:rPr>
              <w:t xml:space="preserve">- </w:t>
            </w:r>
            <w:r w:rsidRPr="00960A6F">
              <w:rPr>
                <w:rFonts w:eastAsia="Calibri"/>
                <w:sz w:val="24"/>
                <w:szCs w:val="24"/>
                <w:lang w:eastAsia="zh-CN"/>
              </w:rPr>
              <w:t>dvišalis</w:t>
            </w:r>
            <w:r w:rsidRPr="00FB3BD5">
              <w:rPr>
                <w:rFonts w:eastAsia="Calibri"/>
                <w:sz w:val="24"/>
                <w:szCs w:val="24"/>
                <w:lang w:eastAsia="zh-CN"/>
              </w:rPr>
              <w:t xml:space="preserve"> </w:t>
            </w:r>
            <w:r w:rsidRPr="0055302E">
              <w:rPr>
                <w:rFonts w:eastAsia="Calibri"/>
                <w:sz w:val="24"/>
                <w:szCs w:val="24"/>
                <w:lang w:eastAsia="zh-CN"/>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2B1F0BFF" w14:textId="77777777" w:rsidR="002D4575" w:rsidRPr="0055302E" w:rsidRDefault="002D4575" w:rsidP="002D4575">
            <w:pPr>
              <w:spacing w:before="0"/>
              <w:jc w:val="both"/>
              <w:rPr>
                <w:rFonts w:eastAsia="Calibri"/>
                <w:sz w:val="24"/>
                <w:szCs w:val="24"/>
                <w:lang w:eastAsia="zh-CN"/>
              </w:rPr>
            </w:pPr>
            <w:r w:rsidRPr="0055302E">
              <w:rPr>
                <w:rFonts w:eastAsia="Calibri"/>
                <w:sz w:val="24"/>
                <w:szCs w:val="24"/>
                <w:lang w:eastAsia="zh-CN"/>
              </w:rPr>
              <w:t>- jeigu siūlomą specialistą laimėjimo atveju įdarbins ūkio subjektas,</w:t>
            </w:r>
            <w:r w:rsidRPr="0055302E">
              <w:rPr>
                <w:rFonts w:eastAsia="Arial Unicode MS"/>
                <w:bCs/>
                <w:sz w:val="24"/>
                <w:szCs w:val="24"/>
                <w:lang w:eastAsia="zh-CN"/>
              </w:rPr>
              <w:t xml:space="preserve"> kurio pajėgumais tiekėjas numato remtis, -</w:t>
            </w:r>
            <w:r w:rsidRPr="0055302E">
              <w:rPr>
                <w:rFonts w:eastAsia="Calibri"/>
                <w:sz w:val="24"/>
                <w:szCs w:val="24"/>
                <w:lang w:eastAsia="zh-CN"/>
              </w:rPr>
              <w:t xml:space="preserve"> tiekėjo sutartis su ūkio subjektu, </w:t>
            </w:r>
            <w:r w:rsidRPr="0055302E">
              <w:rPr>
                <w:rFonts w:eastAsia="Calibri"/>
                <w:bCs/>
                <w:iCs/>
                <w:sz w:val="24"/>
                <w:szCs w:val="24"/>
                <w:lang w:eastAsia="zh-CN"/>
              </w:rPr>
              <w:t xml:space="preserve">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53FDDD03" w14:textId="77777777" w:rsidR="00B32F42" w:rsidRDefault="002D4575" w:rsidP="002D4575">
            <w:pPr>
              <w:widowControl w:val="0"/>
              <w:autoSpaceDE w:val="0"/>
              <w:autoSpaceDN w:val="0"/>
              <w:adjustRightInd w:val="0"/>
              <w:spacing w:before="0"/>
              <w:jc w:val="both"/>
              <w:rPr>
                <w:rFonts w:eastAsia="Calibri"/>
                <w:sz w:val="24"/>
                <w:szCs w:val="24"/>
                <w:lang w:eastAsia="zh-CN"/>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p>
          <w:p w14:paraId="667321A8" w14:textId="52EFC8F9" w:rsidR="00A91B81" w:rsidRPr="002D4575" w:rsidRDefault="002D4575" w:rsidP="002D4575">
            <w:pPr>
              <w:widowControl w:val="0"/>
              <w:autoSpaceDE w:val="0"/>
              <w:autoSpaceDN w:val="0"/>
              <w:adjustRightInd w:val="0"/>
              <w:spacing w:before="0"/>
              <w:jc w:val="both"/>
              <w:rPr>
                <w:sz w:val="24"/>
                <w:szCs w:val="24"/>
              </w:rPr>
            </w:pP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r>
              <w:rPr>
                <w:sz w:val="24"/>
                <w:szCs w:val="24"/>
              </w:rPr>
              <w:t>.</w:t>
            </w:r>
          </w:p>
        </w:tc>
      </w:tr>
      <w:tr w:rsidR="00F8266E" w:rsidRPr="003A7DD1" w14:paraId="24BEBD09"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1C644307" w14:textId="3B3B9E84" w:rsidR="00F8266E" w:rsidRPr="00111F0B" w:rsidRDefault="00F8266E" w:rsidP="00A91B81">
            <w:pPr>
              <w:jc w:val="center"/>
              <w:rPr>
                <w:sz w:val="24"/>
                <w:szCs w:val="24"/>
                <w:lang w:val="en-US"/>
              </w:rPr>
            </w:pPr>
            <w:r>
              <w:rPr>
                <w:sz w:val="24"/>
                <w:szCs w:val="24"/>
                <w:lang w:val="en-US"/>
              </w:rPr>
              <w:t>3.2.4.</w:t>
            </w:r>
          </w:p>
        </w:tc>
        <w:tc>
          <w:tcPr>
            <w:tcW w:w="4394" w:type="dxa"/>
            <w:tcBorders>
              <w:top w:val="single" w:sz="4" w:space="0" w:color="auto"/>
              <w:left w:val="single" w:sz="4" w:space="0" w:color="auto"/>
              <w:bottom w:val="single" w:sz="4" w:space="0" w:color="auto"/>
              <w:right w:val="single" w:sz="4" w:space="0" w:color="auto"/>
            </w:tcBorders>
          </w:tcPr>
          <w:p w14:paraId="20BCC8EF" w14:textId="77777777" w:rsidR="000E21CA" w:rsidRPr="00E61BD1" w:rsidRDefault="000E21CA" w:rsidP="000E21CA">
            <w:pPr>
              <w:spacing w:before="0"/>
              <w:jc w:val="both"/>
            </w:pPr>
            <w:r w:rsidRPr="00E61BD1">
              <w:t>Tiekėjas (įskaitant kiekvieną tiekėjų grupės narį), jo subtiekėjas, ūkio subjektas, kurio pajėgumais tiekėjas remiamasi, ar juos kontroliuojantis asmuo</w:t>
            </w:r>
            <w:r w:rsidRPr="00E61BD1">
              <w:rPr>
                <w:rStyle w:val="Puslapioinaosnuoroda"/>
              </w:rPr>
              <w:footnoteReference w:id="5"/>
            </w:r>
            <w:r w:rsidRPr="00E61BD1">
              <w:t xml:space="preserve"> neturi interesų, galinčių kelti grėsmę nacionaliniam saugumui.</w:t>
            </w:r>
          </w:p>
          <w:p w14:paraId="05753645" w14:textId="77777777" w:rsidR="000E21CA" w:rsidRPr="00E61BD1" w:rsidRDefault="000E21CA" w:rsidP="000E21CA">
            <w:pPr>
              <w:spacing w:before="0"/>
              <w:jc w:val="both"/>
            </w:pPr>
          </w:p>
          <w:p w14:paraId="7CAFA671" w14:textId="77777777" w:rsidR="000E21CA" w:rsidRPr="00E61BD1" w:rsidRDefault="000E21CA" w:rsidP="000E21CA">
            <w:pPr>
              <w:spacing w:before="0"/>
              <w:jc w:val="both"/>
            </w:pPr>
            <w:r w:rsidRPr="00E61BD1">
              <w:t>PASTABA:</w:t>
            </w:r>
          </w:p>
          <w:p w14:paraId="4D6C12BF" w14:textId="799131C9" w:rsidR="00F8266E" w:rsidRPr="002D4575" w:rsidRDefault="000E21CA" w:rsidP="000E21CA">
            <w:pPr>
              <w:spacing w:before="0"/>
              <w:jc w:val="both"/>
              <w:rPr>
                <w:sz w:val="24"/>
                <w:szCs w:val="24"/>
              </w:rPr>
            </w:pPr>
            <w:r w:rsidRPr="00E61BD1">
              <w:t>Laikoma, kad tiekėjas turi interesų, galinčių kelti grėsmę nacionaliniam saugumui, jeigu tiekėjas (įskaitant kiekvieną tiekėjų grupės narį), jo subtiekėjas, ūkio subjektas, kurio pajėgumais tiekėjas remiamiasi, ar juos kontroliuojantis asmuo yra registruoti (fizinis asmuo – nuolat gyvenantis ar turintis pilietybę) Viešųjų pirkimų įstatymo įstatymo 92 straipsnio 14 dalyje numatytame sąraše</w:t>
            </w:r>
            <w:r w:rsidRPr="00E61BD1">
              <w:rPr>
                <w:rStyle w:val="Puslapioinaosnuoroda"/>
              </w:rPr>
              <w:footnoteReference w:id="6"/>
            </w:r>
            <w:r w:rsidRPr="00E61BD1">
              <w:t xml:space="preserve"> nurodytose valstybėse ar teritorijose.</w:t>
            </w:r>
          </w:p>
        </w:tc>
        <w:tc>
          <w:tcPr>
            <w:tcW w:w="5103" w:type="dxa"/>
            <w:tcBorders>
              <w:top w:val="single" w:sz="4" w:space="0" w:color="auto"/>
              <w:left w:val="single" w:sz="4" w:space="0" w:color="auto"/>
              <w:bottom w:val="single" w:sz="4" w:space="0" w:color="auto"/>
              <w:right w:val="single" w:sz="4" w:space="0" w:color="auto"/>
            </w:tcBorders>
          </w:tcPr>
          <w:p w14:paraId="2E06BA79" w14:textId="77777777" w:rsidR="000E21CA" w:rsidRPr="00E61BD1" w:rsidRDefault="000E21CA" w:rsidP="000E21CA">
            <w:pPr>
              <w:spacing w:before="0"/>
              <w:jc w:val="both"/>
            </w:pPr>
            <w:r w:rsidRPr="00E61BD1">
              <w:t>Pateikti:</w:t>
            </w:r>
          </w:p>
          <w:p w14:paraId="532C8CAC" w14:textId="77777777" w:rsidR="000E21CA" w:rsidRPr="00E61BD1" w:rsidRDefault="000E21CA" w:rsidP="000E21CA">
            <w:pPr>
              <w:spacing w:before="0"/>
              <w:jc w:val="both"/>
            </w:pPr>
            <w:r w:rsidRPr="00E61BD1">
              <w:t>juridiniam asmeniui – juridinio asmens vadovo patvirtintą juridinio asmens steigimo dokumento kopiją, Juridinių asmenų registro išplėstinį išrašą su istorija, Juridinių asmenų dalyvių informacinės sistemos išrašą arba atitinkamus valstybės narės ar trečiosios šalies dokumentus;</w:t>
            </w:r>
          </w:p>
          <w:p w14:paraId="461813DC" w14:textId="6F1D7EB8" w:rsidR="00F8266E" w:rsidRPr="00F13735" w:rsidRDefault="000E21CA" w:rsidP="00ED1AD9">
            <w:pPr>
              <w:spacing w:before="0"/>
              <w:rPr>
                <w:rFonts w:eastAsia="Calibri"/>
                <w:sz w:val="24"/>
                <w:szCs w:val="24"/>
                <w:lang w:eastAsia="lt-LT"/>
              </w:rPr>
            </w:pPr>
            <w:r w:rsidRPr="00E61BD1">
              <w:rPr>
                <w:color w:val="000000"/>
              </w:rPr>
              <w:t xml:space="preserve">fiziniam asmeniui </w:t>
            </w:r>
            <w:r w:rsidRPr="00E61BD1">
              <w:t>–</w:t>
            </w:r>
            <w:r w:rsidRPr="00E61BD1">
              <w:rPr>
                <w:color w:val="000000"/>
              </w:rPr>
              <w:t xml:space="preserve">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307FBE" w:rsidRPr="003A7DD1" w14:paraId="0B67591F"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3A7DD1" w:rsidRDefault="00307FBE" w:rsidP="00A91B81">
            <w:pPr>
              <w:pStyle w:val="Porat"/>
              <w:spacing w:before="60"/>
              <w:jc w:val="center"/>
              <w:rPr>
                <w:sz w:val="24"/>
                <w:szCs w:val="24"/>
              </w:rPr>
            </w:pPr>
            <w:r w:rsidRPr="003A7DD1">
              <w:rPr>
                <w:sz w:val="24"/>
                <w:szCs w:val="24"/>
              </w:rPr>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3A7DD1" w:rsidRDefault="00307FBE" w:rsidP="00414560">
            <w:pPr>
              <w:spacing w:before="60"/>
              <w:jc w:val="both"/>
              <w:rPr>
                <w:b/>
                <w:bCs/>
                <w:sz w:val="24"/>
                <w:szCs w:val="24"/>
              </w:rPr>
            </w:pPr>
            <w:r w:rsidRPr="003A7DD1">
              <w:rPr>
                <w:b/>
                <w:bCs/>
                <w:sz w:val="24"/>
                <w:szCs w:val="24"/>
              </w:rPr>
              <w:t>Kvalifikacijos reikalavimai tiekėjams, kurie pateiks bendrą pasiūlymą jungtinės veiklos sutarties pagrindu (tiekėjų grupei):</w:t>
            </w:r>
          </w:p>
        </w:tc>
      </w:tr>
      <w:tr w:rsidR="00307FBE" w:rsidRPr="003A7DD1" w14:paraId="31D8C380"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3A7DD1" w:rsidRDefault="00307FBE" w:rsidP="00414560">
            <w:pPr>
              <w:spacing w:before="60"/>
              <w:jc w:val="right"/>
              <w:rPr>
                <w:sz w:val="24"/>
                <w:szCs w:val="24"/>
              </w:rPr>
            </w:pPr>
            <w:r w:rsidRPr="003A7DD1">
              <w:rPr>
                <w:sz w:val="24"/>
                <w:szCs w:val="24"/>
              </w:rPr>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0FD89447" w:rsidR="00307FBE" w:rsidRPr="003A7DD1" w:rsidRDefault="005F1DF4" w:rsidP="00414560">
            <w:pPr>
              <w:pStyle w:val="Porat"/>
              <w:spacing w:before="60"/>
              <w:jc w:val="both"/>
              <w:rPr>
                <w:sz w:val="24"/>
                <w:szCs w:val="24"/>
              </w:rPr>
            </w:pPr>
            <w:r w:rsidRPr="003A7DD1">
              <w:rPr>
                <w:sz w:val="24"/>
                <w:szCs w:val="24"/>
              </w:rPr>
              <w:t>3.2.1</w:t>
            </w:r>
            <w:r w:rsidR="00B32F42">
              <w:rPr>
                <w:sz w:val="24"/>
                <w:szCs w:val="24"/>
              </w:rPr>
              <w:t xml:space="preserve"> – 3.2.</w:t>
            </w:r>
            <w:r w:rsidR="00F8266E">
              <w:rPr>
                <w:sz w:val="24"/>
                <w:szCs w:val="24"/>
              </w:rPr>
              <w:t>4</w:t>
            </w:r>
            <w:r w:rsidR="00B32F42">
              <w:rPr>
                <w:sz w:val="24"/>
                <w:szCs w:val="24"/>
              </w:rPr>
              <w:t xml:space="preserve"> papunkčių</w:t>
            </w:r>
            <w:r w:rsidRPr="003A7DD1">
              <w:rPr>
                <w:sz w:val="24"/>
                <w:szCs w:val="24"/>
              </w:rPr>
              <w:t xml:space="preserve"> reikalavim</w:t>
            </w:r>
            <w:r w:rsidR="00E73CEA" w:rsidRPr="003A7DD1">
              <w:rPr>
                <w:sz w:val="24"/>
                <w:szCs w:val="24"/>
              </w:rPr>
              <w:t xml:space="preserve">us turi atitikti tiekėjų grupės nariai </w:t>
            </w:r>
            <w:r w:rsidRPr="003A7DD1">
              <w:rPr>
                <w:sz w:val="24"/>
                <w:szCs w:val="24"/>
              </w:rPr>
              <w:t>kartu, atsižvelgiant į prisiimamus įsipareigojimus pirkimo sutarčiai vykdyti.</w:t>
            </w:r>
          </w:p>
        </w:tc>
      </w:tr>
    </w:tbl>
    <w:p w14:paraId="63D0D8BE"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 </w:t>
      </w:r>
    </w:p>
    <w:p w14:paraId="5E17E9A8" w14:textId="77777777" w:rsidR="00CD13F0" w:rsidRPr="003A7DD1" w:rsidRDefault="00CD13F0" w:rsidP="00414560">
      <w:pPr>
        <w:tabs>
          <w:tab w:val="right" w:pos="9639"/>
        </w:tabs>
        <w:spacing w:before="0"/>
        <w:rPr>
          <w:sz w:val="24"/>
          <w:szCs w:val="24"/>
        </w:rPr>
      </w:pPr>
    </w:p>
    <w:p w14:paraId="566BBCCE" w14:textId="77777777" w:rsidR="00CD13F0" w:rsidRPr="003A7DD1" w:rsidRDefault="00CD13F0" w:rsidP="00414560">
      <w:pPr>
        <w:tabs>
          <w:tab w:val="right" w:pos="9639"/>
        </w:tabs>
        <w:spacing w:before="0"/>
        <w:jc w:val="center"/>
        <w:rPr>
          <w:sz w:val="24"/>
          <w:szCs w:val="24"/>
        </w:rPr>
      </w:pPr>
      <w:r w:rsidRPr="003A7DD1">
        <w:rPr>
          <w:b/>
          <w:sz w:val="24"/>
          <w:szCs w:val="24"/>
        </w:rPr>
        <w:t xml:space="preserve">Reikalaujami kokybės vadybos sistemos </w:t>
      </w:r>
      <w:r w:rsidR="000D5DD4" w:rsidRPr="003A7DD1">
        <w:rPr>
          <w:rFonts w:eastAsia="Calibri"/>
          <w:b/>
          <w:sz w:val="24"/>
          <w:szCs w:val="24"/>
        </w:rPr>
        <w:t>ir aplinkos apsaugos vadybos sistemos</w:t>
      </w:r>
      <w:r w:rsidR="000D5DD4" w:rsidRPr="003A7DD1">
        <w:rPr>
          <w:b/>
          <w:sz w:val="24"/>
          <w:szCs w:val="24"/>
        </w:rPr>
        <w:t xml:space="preserve"> </w:t>
      </w:r>
      <w:r w:rsidRPr="003A7DD1">
        <w:rPr>
          <w:b/>
          <w:sz w:val="24"/>
          <w:szCs w:val="24"/>
        </w:rPr>
        <w:t>standartai</w:t>
      </w:r>
    </w:p>
    <w:p w14:paraId="7E36FE74" w14:textId="77777777" w:rsidR="00CD13F0" w:rsidRPr="003A7DD1" w:rsidRDefault="00CD13F0" w:rsidP="00414560">
      <w:pPr>
        <w:tabs>
          <w:tab w:val="right" w:pos="9639"/>
        </w:tabs>
        <w:spacing w:before="0"/>
        <w:rPr>
          <w:sz w:val="24"/>
          <w:szCs w:val="24"/>
        </w:rPr>
      </w:pPr>
    </w:p>
    <w:p w14:paraId="1ECC9D42" w14:textId="77777777" w:rsidR="00CD13F0" w:rsidRPr="003A7DD1" w:rsidRDefault="008D12E5" w:rsidP="00414560">
      <w:pPr>
        <w:pStyle w:val="Pagrindinistekstas"/>
        <w:tabs>
          <w:tab w:val="right" w:pos="9639"/>
        </w:tabs>
        <w:spacing w:after="0"/>
        <w:rPr>
          <w:sz w:val="24"/>
          <w:szCs w:val="24"/>
        </w:rPr>
      </w:pPr>
      <w:r w:rsidRPr="003A7DD1">
        <w:rPr>
          <w:sz w:val="24"/>
          <w:szCs w:val="24"/>
        </w:rPr>
        <w:t>3.4</w:t>
      </w:r>
      <w:r w:rsidR="00CD13F0" w:rsidRPr="003A7DD1">
        <w:rPr>
          <w:sz w:val="24"/>
          <w:szCs w:val="24"/>
        </w:rPr>
        <w:t>. Šiame konkurse nėra prašoma būti įsidiegusiam kokybės vadybos ar aplinkosaugos</w:t>
      </w:r>
      <w:r w:rsidR="00337E64" w:rsidRPr="003A7DD1">
        <w:rPr>
          <w:sz w:val="24"/>
          <w:szCs w:val="24"/>
        </w:rPr>
        <w:t xml:space="preserve"> vadybos</w:t>
      </w:r>
      <w:r w:rsidR="00CD13F0" w:rsidRPr="003A7DD1">
        <w:rPr>
          <w:sz w:val="24"/>
          <w:szCs w:val="24"/>
        </w:rPr>
        <w:t xml:space="preserve"> sistemos standartą. </w:t>
      </w:r>
    </w:p>
    <w:p w14:paraId="2AB99CDB"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3A7DD1" w:rsidRDefault="00CD13F0" w:rsidP="00414560">
      <w:pPr>
        <w:pStyle w:val="Sraopastraipa"/>
        <w:tabs>
          <w:tab w:val="right" w:pos="9639"/>
        </w:tabs>
        <w:spacing w:after="0" w:line="240" w:lineRule="auto"/>
        <w:ind w:left="0"/>
        <w:jc w:val="center"/>
        <w:rPr>
          <w:rFonts w:ascii="Times New Roman" w:hAnsi="Times New Roman"/>
          <w:b/>
          <w:sz w:val="24"/>
          <w:szCs w:val="24"/>
        </w:rPr>
      </w:pPr>
      <w:r w:rsidRPr="003A7DD1">
        <w:rPr>
          <w:rFonts w:ascii="Times New Roman" w:hAnsi="Times New Roman"/>
          <w:b/>
          <w:sz w:val="24"/>
          <w:szCs w:val="24"/>
        </w:rPr>
        <w:t xml:space="preserve">Reikalavimai dokumentų rengimui ir teikimui išankstiniam patikrinimui </w:t>
      </w:r>
      <w:r w:rsidRPr="003A7DD1">
        <w:rPr>
          <w:rFonts w:ascii="Times New Roman" w:hAnsi="Times New Roman"/>
          <w:b/>
          <w:sz w:val="24"/>
          <w:szCs w:val="24"/>
        </w:rPr>
        <w:br/>
        <w:t>dėl pašalinimo pagrindų nebuvimo (pagal EBVPD)</w:t>
      </w:r>
      <w:r w:rsidR="00751E7E" w:rsidRPr="003A7DD1">
        <w:rPr>
          <w:rFonts w:ascii="Times New Roman" w:hAnsi="Times New Roman"/>
          <w:b/>
          <w:sz w:val="24"/>
          <w:szCs w:val="24"/>
        </w:rPr>
        <w:t xml:space="preserve"> ir atitikties nustatytiems kvalifikacijos reikalavimams</w:t>
      </w:r>
    </w:p>
    <w:p w14:paraId="3A615133"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4274F422" w14:textId="3567EF7C" w:rsidR="00CD13F0" w:rsidRPr="003A7DD1" w:rsidRDefault="008D12E5" w:rsidP="00414560">
      <w:pPr>
        <w:pStyle w:val="Pagrindinistekstas"/>
        <w:tabs>
          <w:tab w:val="right" w:pos="9639"/>
        </w:tabs>
        <w:spacing w:after="0"/>
        <w:rPr>
          <w:sz w:val="24"/>
          <w:szCs w:val="24"/>
        </w:rPr>
      </w:pPr>
      <w:r w:rsidRPr="003A7DD1">
        <w:rPr>
          <w:sz w:val="24"/>
          <w:szCs w:val="24"/>
        </w:rPr>
        <w:t>3.5</w:t>
      </w:r>
      <w:r w:rsidR="00CD13F0" w:rsidRPr="003A7DD1">
        <w:rPr>
          <w:sz w:val="24"/>
          <w:szCs w:val="24"/>
        </w:rPr>
        <w:t>. Tiekėjas (kiekvienas tiekėjų grupės narys, jei pasiūlymą teikia tiekėjų grupė), subtiekėjai ir kiti ūkio subjektai, kurių pajėgumais remiasi tiekėjas</w:t>
      </w:r>
      <w:r w:rsidR="000D5DD4" w:rsidRPr="003A7DD1">
        <w:rPr>
          <w:sz w:val="24"/>
          <w:szCs w:val="24"/>
        </w:rPr>
        <w:t xml:space="preserve"> (išskyrus kvazisubtiekėjus)</w:t>
      </w:r>
      <w:r w:rsidR="00CD13F0" w:rsidRPr="003A7DD1">
        <w:rPr>
          <w:sz w:val="24"/>
          <w:szCs w:val="24"/>
        </w:rPr>
        <w:t xml:space="preserve">, privalo pateikti Europos bendrąjį viešųjų pirkimų dokumentą (toliau – EBVPD) – aktualią deklaraciją, </w:t>
      </w:r>
      <w:r w:rsidR="00CD13F0" w:rsidRPr="003A7DD1">
        <w:rPr>
          <w:rFonts w:eastAsia="Calibri"/>
          <w:sz w:val="24"/>
          <w:szCs w:val="24"/>
        </w:rPr>
        <w:t xml:space="preserve">preliminariai </w:t>
      </w:r>
      <w:r w:rsidR="00525E6B" w:rsidRPr="003A7DD1">
        <w:rPr>
          <w:rFonts w:eastAsia="Calibri"/>
          <w:sz w:val="24"/>
          <w:szCs w:val="24"/>
        </w:rPr>
        <w:t>patvirtinan</w:t>
      </w:r>
      <w:r w:rsidR="0097786C">
        <w:rPr>
          <w:rFonts w:eastAsia="Calibri"/>
          <w:sz w:val="24"/>
          <w:szCs w:val="24"/>
        </w:rPr>
        <w:t>čią</w:t>
      </w:r>
      <w:r w:rsidR="00CD13F0" w:rsidRPr="003A7DD1">
        <w:rPr>
          <w:rFonts w:eastAsia="Calibri"/>
          <w:sz w:val="24"/>
          <w:szCs w:val="24"/>
        </w:rPr>
        <w:t xml:space="preserve">, kad tiekėjas </w:t>
      </w:r>
      <w:r w:rsidR="00CD13F0" w:rsidRPr="003A7DD1">
        <w:rPr>
          <w:sz w:val="24"/>
          <w:szCs w:val="24"/>
        </w:rPr>
        <w:t>(kiekvienas tiekėjų grupės narys, jei pasiūlymą teikia tiekėjų grupė)</w:t>
      </w:r>
      <w:r w:rsidR="00CD13F0" w:rsidRPr="003A7DD1">
        <w:rPr>
          <w:rFonts w:eastAsia="Calibri"/>
          <w:sz w:val="24"/>
          <w:szCs w:val="24"/>
        </w:rPr>
        <w:t xml:space="preserve">, </w:t>
      </w:r>
      <w:r w:rsidR="00CD13F0" w:rsidRPr="003A7DD1">
        <w:rPr>
          <w:sz w:val="24"/>
          <w:szCs w:val="24"/>
        </w:rPr>
        <w:t>ir kiti ūkio subjektai, kurių pajėgumais tiekėjas remiasi</w:t>
      </w:r>
      <w:r w:rsidR="00CD13F0" w:rsidRPr="003A7DD1">
        <w:rPr>
          <w:rFonts w:eastAsia="Calibri"/>
          <w:sz w:val="24"/>
          <w:szCs w:val="24"/>
        </w:rPr>
        <w:t>, neatitinka pirkimo dokumentuose nustatytų pašalinimo pagrindų</w:t>
      </w:r>
      <w:r w:rsidR="00C33A90" w:rsidRPr="003A7DD1">
        <w:rPr>
          <w:rFonts w:eastAsia="Calibri"/>
          <w:sz w:val="24"/>
          <w:szCs w:val="24"/>
        </w:rPr>
        <w:t xml:space="preserve"> </w:t>
      </w:r>
      <w:r w:rsidR="00751E7E" w:rsidRPr="003A7DD1">
        <w:rPr>
          <w:rFonts w:eastAsia="Calibri"/>
          <w:sz w:val="24"/>
          <w:szCs w:val="24"/>
        </w:rPr>
        <w:t>ir jų kvalifikacija atitinka nustatytus reikalavimus</w:t>
      </w:r>
      <w:r w:rsidR="00CD13F0" w:rsidRPr="003A7DD1">
        <w:rPr>
          <w:rFonts w:eastAsia="Calibri"/>
          <w:sz w:val="24"/>
          <w:szCs w:val="24"/>
        </w:rPr>
        <w:t>.</w:t>
      </w:r>
    </w:p>
    <w:p w14:paraId="1BC697B1" w14:textId="286F61E3"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 xml:space="preserve">. Perkančiosios organizacijos suformuota EBVPD forma pildoma tinklalapyje, adresu: </w:t>
      </w:r>
      <w:hyperlink r:id="rId21" w:history="1">
        <w:r w:rsidR="00CD13F0" w:rsidRPr="003A7DD1">
          <w:rPr>
            <w:rStyle w:val="Hipersaitas"/>
            <w:sz w:val="24"/>
            <w:szCs w:val="24"/>
          </w:rPr>
          <w:t>https://ebvpd.eviesiejipirkimai.lt/espd-web</w:t>
        </w:r>
      </w:hyperlink>
      <w:r w:rsidR="00CD13F0" w:rsidRPr="003A7DD1">
        <w:rPr>
          <w:sz w:val="24"/>
          <w:szCs w:val="24"/>
        </w:rPr>
        <w:t xml:space="preserve">. Tiekėjas (kiekvienas tiekėjų grupės narys, jei pasiūlymą teikia tiekėjų grupė), subtiekėjai ir kiti ūkio subjektai, kurių pajėgumais remiasi tiekėjas, </w:t>
      </w:r>
      <w:r w:rsidR="00E87737">
        <w:rPr>
          <w:sz w:val="24"/>
          <w:szCs w:val="24"/>
        </w:rPr>
        <w:t xml:space="preserve">(išskyrus </w:t>
      </w:r>
      <w:r w:rsidR="00E73CEA" w:rsidRPr="003A7DD1">
        <w:rPr>
          <w:sz w:val="24"/>
          <w:szCs w:val="24"/>
        </w:rPr>
        <w:t>kvazisubtiekėjus),</w:t>
      </w:r>
      <w:r w:rsidR="009F3134">
        <w:rPr>
          <w:sz w:val="24"/>
          <w:szCs w:val="24"/>
        </w:rPr>
        <w:t xml:space="preserve"> </w:t>
      </w:r>
      <w:r w:rsidR="00CD13F0" w:rsidRPr="003A7DD1">
        <w:rPr>
          <w:sz w:val="24"/>
          <w:szCs w:val="24"/>
        </w:rPr>
        <w:t>turi užpildyti perkančiosios organizacijos suformuotą EBVPD XML formatu (</w:t>
      </w:r>
      <w:r w:rsidR="00E73CEA" w:rsidRPr="003A7DD1">
        <w:rPr>
          <w:sz w:val="24"/>
          <w:szCs w:val="24"/>
        </w:rPr>
        <w:t xml:space="preserve">konkurso sąlygų </w:t>
      </w:r>
      <w:r w:rsidR="00CD13F0" w:rsidRPr="003A7DD1">
        <w:rPr>
          <w:sz w:val="24"/>
          <w:szCs w:val="24"/>
        </w:rPr>
        <w:t>2 priedas):</w:t>
      </w:r>
    </w:p>
    <w:p w14:paraId="2CB624E3"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.1. kompiuteryje išsaugoti EBVPD formą XML formatu;</w:t>
      </w:r>
    </w:p>
    <w:p w14:paraId="62B1EC28"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.2. įkelti (importuoti) EBVPD formą VPT tinkla</w:t>
      </w:r>
      <w:r w:rsidR="000D5DD4" w:rsidRPr="003A7DD1">
        <w:rPr>
          <w:sz w:val="24"/>
          <w:szCs w:val="24"/>
        </w:rPr>
        <w:t>la</w:t>
      </w:r>
      <w:r w:rsidR="00CD13F0" w:rsidRPr="003A7DD1">
        <w:rPr>
          <w:sz w:val="24"/>
          <w:szCs w:val="24"/>
        </w:rPr>
        <w:t>pyje;</w:t>
      </w:r>
    </w:p>
    <w:p w14:paraId="5EBDB69C"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.3. pateikti atsakymus į EBVPD formoje nurodytus klausimus;</w:t>
      </w:r>
    </w:p>
    <w:p w14:paraId="2F137715"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.4. kompiuteryje išsaugoti gautą EBVPD formą su pateiktais atsakymais;</w:t>
      </w:r>
    </w:p>
    <w:p w14:paraId="18CC3680"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3A7DD1" w:rsidRDefault="008D12E5" w:rsidP="00414560">
      <w:pPr>
        <w:pStyle w:val="Pagrindinistekstas"/>
        <w:tabs>
          <w:tab w:val="right" w:pos="9639"/>
        </w:tabs>
        <w:spacing w:after="0"/>
        <w:rPr>
          <w:sz w:val="24"/>
          <w:szCs w:val="24"/>
        </w:rPr>
      </w:pPr>
      <w:r w:rsidRPr="003A7DD1">
        <w:rPr>
          <w:sz w:val="24"/>
          <w:szCs w:val="24"/>
        </w:rPr>
        <w:t>3.7</w:t>
      </w:r>
      <w:r w:rsidR="00CD13F0" w:rsidRPr="003A7DD1">
        <w:rPr>
          <w:sz w:val="24"/>
          <w:szCs w:val="24"/>
        </w:rPr>
        <w:t>. Papildomą informaciją, kaip pildyti EBVPD formą galima rasti Viešųjų pirkimų tarnybos tinklalapyje, adresu:</w:t>
      </w:r>
      <w:r w:rsidR="000D5DD4" w:rsidRPr="003A7DD1">
        <w:rPr>
          <w:sz w:val="24"/>
          <w:szCs w:val="24"/>
        </w:rPr>
        <w:t xml:space="preserve"> </w:t>
      </w:r>
      <w:hyperlink r:id="rId22" w:history="1">
        <w:r w:rsidR="000D5DD4" w:rsidRPr="003A7DD1">
          <w:rPr>
            <w:rStyle w:val="Hipersaitas"/>
            <w:sz w:val="24"/>
            <w:szCs w:val="24"/>
          </w:rPr>
          <w:t>https://klausk.vpt.lt/hc/lt/articles/115004289565-Kaip-pildyti-EBVPD</w:t>
        </w:r>
      </w:hyperlink>
      <w:r w:rsidR="00CD13F0" w:rsidRPr="003A7DD1">
        <w:rPr>
          <w:sz w:val="24"/>
          <w:szCs w:val="24"/>
        </w:rPr>
        <w:t>.</w:t>
      </w:r>
    </w:p>
    <w:p w14:paraId="384D20E3" w14:textId="21CBCA64" w:rsidR="00CD13F0" w:rsidRPr="003A7DD1" w:rsidRDefault="008D12E5" w:rsidP="00414560">
      <w:pPr>
        <w:pStyle w:val="Pagrindinistekstas"/>
        <w:tabs>
          <w:tab w:val="right" w:pos="9639"/>
        </w:tabs>
        <w:spacing w:after="0"/>
        <w:rPr>
          <w:sz w:val="24"/>
          <w:szCs w:val="24"/>
        </w:rPr>
      </w:pPr>
      <w:r w:rsidRPr="003A7DD1">
        <w:rPr>
          <w:sz w:val="24"/>
          <w:szCs w:val="24"/>
        </w:rPr>
        <w:t>3.8</w:t>
      </w:r>
      <w:r w:rsidR="00CD13F0" w:rsidRPr="003A7DD1">
        <w:rPr>
          <w:sz w:val="24"/>
          <w:szCs w:val="24"/>
        </w:rPr>
        <w:t xml:space="preserve">. Tiekėjai (kiekvienas tiekėjų grupės narys, jei pasiūlymą teikia tiekėjų grupė), subtiekėjai ir kiti ūkio subjektai, kurių pajėgumais remiasi tiekėjas, </w:t>
      </w:r>
      <w:r w:rsidR="00E73CEA" w:rsidRPr="003A7DD1">
        <w:rPr>
          <w:sz w:val="24"/>
          <w:szCs w:val="24"/>
        </w:rPr>
        <w:t xml:space="preserve">(išskyrus tiekėjo kvazisubtiekėjus), </w:t>
      </w:r>
      <w:r w:rsidR="00CD13F0" w:rsidRPr="003A7DD1">
        <w:rPr>
          <w:sz w:val="24"/>
          <w:szCs w:val="24"/>
        </w:rPr>
        <w:t>gali pakartotinai naudoti EBVPD, kurį jie naudojo ankstesnėje pirkimo procedūroje, jeigu jie patvirtina, kad šiame dokumente esanti informacija yra teisinga.</w:t>
      </w:r>
    </w:p>
    <w:p w14:paraId="01F38534" w14:textId="77777777" w:rsidR="00CD13F0" w:rsidRPr="003A7DD1" w:rsidRDefault="00CD13F0" w:rsidP="00414560">
      <w:pPr>
        <w:pStyle w:val="Pagrindinistekstas"/>
        <w:tabs>
          <w:tab w:val="right" w:pos="9639"/>
        </w:tabs>
        <w:spacing w:after="0"/>
        <w:rPr>
          <w:sz w:val="24"/>
          <w:szCs w:val="24"/>
        </w:rPr>
      </w:pPr>
    </w:p>
    <w:p w14:paraId="7649BC1B" w14:textId="77777777" w:rsidR="00CD13F0" w:rsidRPr="003A7DD1" w:rsidRDefault="00CD13F0" w:rsidP="00414560">
      <w:pPr>
        <w:pStyle w:val="Sraopastraipa"/>
        <w:tabs>
          <w:tab w:val="right" w:pos="9639"/>
        </w:tabs>
        <w:spacing w:after="0" w:line="240" w:lineRule="auto"/>
        <w:ind w:left="0"/>
        <w:jc w:val="center"/>
        <w:rPr>
          <w:rFonts w:ascii="Times New Roman" w:hAnsi="Times New Roman"/>
          <w:b/>
          <w:sz w:val="24"/>
          <w:szCs w:val="24"/>
        </w:rPr>
      </w:pPr>
      <w:r w:rsidRPr="003A7DD1">
        <w:rPr>
          <w:rFonts w:ascii="Times New Roman" w:hAnsi="Times New Roman"/>
          <w:b/>
          <w:sz w:val="24"/>
          <w:szCs w:val="24"/>
        </w:rPr>
        <w:t xml:space="preserve">Reikalavimai dokumentų rengimui ir teikimui patikrinimui </w:t>
      </w:r>
      <w:r w:rsidRPr="003A7DD1">
        <w:rPr>
          <w:rFonts w:ascii="Times New Roman" w:hAnsi="Times New Roman"/>
          <w:b/>
          <w:sz w:val="24"/>
          <w:szCs w:val="24"/>
        </w:rPr>
        <w:br/>
        <w:t xml:space="preserve">dėl pašalinimo pagrindų nebuvimo (pagal EBVPD) </w:t>
      </w:r>
      <w:r w:rsidR="00751E7E" w:rsidRPr="003A7DD1">
        <w:rPr>
          <w:rFonts w:ascii="Times New Roman" w:hAnsi="Times New Roman"/>
          <w:b/>
          <w:sz w:val="24"/>
          <w:szCs w:val="24"/>
        </w:rPr>
        <w:t xml:space="preserve">ir </w:t>
      </w:r>
      <w:r w:rsidR="00151CBD" w:rsidRPr="003A7DD1">
        <w:rPr>
          <w:rFonts w:ascii="Times New Roman" w:hAnsi="Times New Roman"/>
          <w:b/>
          <w:sz w:val="24"/>
          <w:szCs w:val="24"/>
        </w:rPr>
        <w:t xml:space="preserve">kvalifikacijos </w:t>
      </w:r>
      <w:r w:rsidR="00751E7E" w:rsidRPr="003A7DD1">
        <w:rPr>
          <w:rFonts w:ascii="Times New Roman" w:hAnsi="Times New Roman"/>
          <w:b/>
          <w:sz w:val="24"/>
          <w:szCs w:val="24"/>
        </w:rPr>
        <w:t>atitikimo nustatytiems reika</w:t>
      </w:r>
      <w:r w:rsidR="00151CBD" w:rsidRPr="003A7DD1">
        <w:rPr>
          <w:rFonts w:ascii="Times New Roman" w:hAnsi="Times New Roman"/>
          <w:b/>
          <w:sz w:val="24"/>
          <w:szCs w:val="24"/>
        </w:rPr>
        <w:t>lavimams</w:t>
      </w:r>
    </w:p>
    <w:p w14:paraId="05C25C10"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0C528CC9" w14:textId="5D0AE361" w:rsidR="00CD13F0" w:rsidRPr="003A7DD1" w:rsidRDefault="008D12E5" w:rsidP="00414560">
      <w:pPr>
        <w:tabs>
          <w:tab w:val="right" w:pos="9639"/>
        </w:tabs>
        <w:spacing w:before="0"/>
        <w:ind w:firstLine="567"/>
        <w:jc w:val="both"/>
        <w:rPr>
          <w:sz w:val="24"/>
          <w:szCs w:val="24"/>
        </w:rPr>
      </w:pPr>
      <w:r w:rsidRPr="003A7DD1">
        <w:rPr>
          <w:sz w:val="24"/>
          <w:szCs w:val="24"/>
        </w:rPr>
        <w:t>3.9</w:t>
      </w:r>
      <w:r w:rsidR="00CD13F0" w:rsidRPr="003A7DD1">
        <w:rPr>
          <w:sz w:val="24"/>
          <w:szCs w:val="24"/>
        </w:rPr>
        <w:t xml:space="preserve">. Aktualius dokumentus, patvirtinančius pašalinimo pagrindų nebuvimą, </w:t>
      </w:r>
      <w:r w:rsidR="000D5DD4" w:rsidRPr="003A7DD1">
        <w:rPr>
          <w:sz w:val="24"/>
          <w:szCs w:val="24"/>
        </w:rPr>
        <w:t>atitiktį kvalifikacijos reikalavimams (jeigu buvo keliami</w:t>
      </w:r>
      <w:r w:rsidR="00AD4783" w:rsidRPr="003A7DD1">
        <w:rPr>
          <w:sz w:val="24"/>
          <w:szCs w:val="24"/>
        </w:rPr>
        <w:t xml:space="preserve"> kvalifikacijos</w:t>
      </w:r>
      <w:r w:rsidR="000D5DD4" w:rsidRPr="003A7DD1">
        <w:rPr>
          <w:sz w:val="24"/>
          <w:szCs w:val="24"/>
        </w:rPr>
        <w:t xml:space="preserve"> reikalavimai), perkančioji organizacija reikalaus pateikti tik ekonomiškai naudingiausią pasiūlymą pateikusį tiekėją, išskyrus konkurso </w:t>
      </w:r>
      <w:r w:rsidR="000D5DD4" w:rsidRPr="00755600">
        <w:rPr>
          <w:sz w:val="24"/>
          <w:szCs w:val="24"/>
        </w:rPr>
        <w:t xml:space="preserve">sąlygų </w:t>
      </w:r>
      <w:r w:rsidR="00E87737" w:rsidRPr="00755600">
        <w:rPr>
          <w:sz w:val="24"/>
          <w:szCs w:val="24"/>
        </w:rPr>
        <w:t xml:space="preserve">5.2.6 </w:t>
      </w:r>
      <w:r w:rsidR="00755600" w:rsidRPr="00755600">
        <w:rPr>
          <w:sz w:val="24"/>
          <w:szCs w:val="24"/>
        </w:rPr>
        <w:t>4</w:t>
      </w:r>
      <w:r w:rsidR="00E87737" w:rsidRPr="00755600">
        <w:rPr>
          <w:sz w:val="24"/>
          <w:szCs w:val="24"/>
        </w:rPr>
        <w:t xml:space="preserve"> ir </w:t>
      </w:r>
      <w:r w:rsidR="00755600">
        <w:rPr>
          <w:sz w:val="24"/>
          <w:szCs w:val="24"/>
        </w:rPr>
        <w:t>9.9 papunkčiuose</w:t>
      </w:r>
      <w:r w:rsidR="000D5DD4" w:rsidRPr="003A7DD1">
        <w:rPr>
          <w:sz w:val="24"/>
          <w:szCs w:val="24"/>
        </w:rPr>
        <w:t xml:space="preserve"> numatyt</w:t>
      </w:r>
      <w:r w:rsidR="00755600">
        <w:rPr>
          <w:sz w:val="24"/>
          <w:szCs w:val="24"/>
        </w:rPr>
        <w:t>as</w:t>
      </w:r>
      <w:r w:rsidR="000D5DD4" w:rsidRPr="003A7DD1">
        <w:rPr>
          <w:sz w:val="24"/>
          <w:szCs w:val="24"/>
        </w:rPr>
        <w:t xml:space="preserve"> išimt</w:t>
      </w:r>
      <w:r w:rsidR="00755600">
        <w:rPr>
          <w:sz w:val="24"/>
          <w:szCs w:val="24"/>
        </w:rPr>
        <w:t>is</w:t>
      </w:r>
      <w:r w:rsidR="000D5DD4" w:rsidRPr="003A7DD1">
        <w:rPr>
          <w:sz w:val="24"/>
          <w:szCs w:val="24"/>
        </w:rPr>
        <w:t>.</w:t>
      </w:r>
    </w:p>
    <w:p w14:paraId="66BE330A" w14:textId="5A25DFCC" w:rsidR="00CD13F0" w:rsidRPr="003A7DD1" w:rsidRDefault="008D12E5"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0</w:t>
      </w:r>
      <w:r w:rsidR="00CD13F0" w:rsidRPr="003A7DD1">
        <w:rPr>
          <w:sz w:val="24"/>
          <w:szCs w:val="24"/>
        </w:rPr>
        <w:t xml:space="preserve">. Užsienio valstybės </w:t>
      </w:r>
      <w:r w:rsidR="00CD13F0" w:rsidRPr="003A7DD1">
        <w:rPr>
          <w:rFonts w:eastAsia="Calibri"/>
          <w:sz w:val="24"/>
          <w:szCs w:val="24"/>
        </w:rPr>
        <w:t xml:space="preserve">tiekėjo </w:t>
      </w:r>
      <w:r w:rsidR="00E73CEA" w:rsidRPr="003A7DD1">
        <w:rPr>
          <w:rFonts w:eastAsia="Calibri"/>
          <w:sz w:val="24"/>
          <w:szCs w:val="24"/>
        </w:rPr>
        <w:t xml:space="preserve">valstybinių institucijų </w:t>
      </w:r>
      <w:r w:rsidR="00CD13F0" w:rsidRPr="003A7DD1">
        <w:rPr>
          <w:rFonts w:eastAsia="Calibri"/>
          <w:sz w:val="24"/>
          <w:szCs w:val="24"/>
        </w:rPr>
        <w:t xml:space="preserve">išduoti konkurso sąlygų 3.1 </w:t>
      </w:r>
      <w:r w:rsidR="00CD13F0" w:rsidRPr="003A7DD1">
        <w:rPr>
          <w:sz w:val="24"/>
          <w:szCs w:val="24"/>
        </w:rPr>
        <w:t>papunktyje</w:t>
      </w:r>
      <w:r w:rsidR="00CD13F0" w:rsidRPr="003A7DD1">
        <w:rPr>
          <w:rFonts w:eastAsia="Calibri"/>
          <w:sz w:val="24"/>
          <w:szCs w:val="24"/>
        </w:rPr>
        <w:t xml:space="preserve"> nurodyti dokumentai</w:t>
      </w:r>
      <w:r w:rsidR="00CD13F0" w:rsidRPr="003A7DD1">
        <w:rPr>
          <w:sz w:val="24"/>
          <w:szCs w:val="24"/>
        </w:rPr>
        <w:t xml:space="preserve"> legalizuojami vadovaujantis Dokumentų legalizavimo ir tvirtinimo pažyma (</w:t>
      </w:r>
      <w:r w:rsidR="00CD13F0" w:rsidRPr="003A7DD1">
        <w:rPr>
          <w:i/>
          <w:sz w:val="24"/>
          <w:szCs w:val="24"/>
        </w:rPr>
        <w:t>Apostille</w:t>
      </w:r>
      <w:r w:rsidR="00CD13F0" w:rsidRPr="003A7DD1">
        <w:rPr>
          <w:sz w:val="24"/>
          <w:szCs w:val="24"/>
        </w:rPr>
        <w:t>) tvarkos aprašu, patvirtintu Lietuvos Respublikos Vyriausybės 2006 m. spalio 30 d. nutarimu Nr. 1079 „Dėl Dokumentų lega</w:t>
      </w:r>
      <w:r w:rsidR="00AD4783" w:rsidRPr="003A7DD1">
        <w:rPr>
          <w:sz w:val="24"/>
          <w:szCs w:val="24"/>
        </w:rPr>
        <w:t>lizavimo ir tvirtinimo pažyma (A</w:t>
      </w:r>
      <w:r w:rsidR="00CD13F0" w:rsidRPr="003A7DD1">
        <w:rPr>
          <w:sz w:val="24"/>
          <w:szCs w:val="24"/>
        </w:rPr>
        <w:t>postille) tvarkos aprašo patvirtinimo“ ir 1961</w:t>
      </w:r>
      <w:r w:rsidR="009F3134">
        <w:rPr>
          <w:sz w:val="24"/>
          <w:szCs w:val="24"/>
        </w:rPr>
        <w:t xml:space="preserve"> </w:t>
      </w:r>
      <w:r w:rsidR="00CD13F0" w:rsidRPr="003A7DD1">
        <w:rPr>
          <w:sz w:val="24"/>
          <w:szCs w:val="24"/>
        </w:rPr>
        <w:t>m. spalio 5 d. Hagos konvencija dėl užsienio valstybėse išduotų dokumentų legalizavimo panaikinimo.</w:t>
      </w:r>
    </w:p>
    <w:p w14:paraId="29B8FA53" w14:textId="1CD4B1D8" w:rsidR="00AD4783" w:rsidRPr="003A7DD1" w:rsidRDefault="008D12E5"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1</w:t>
      </w:r>
      <w:r w:rsidR="00AD4783" w:rsidRPr="003A7DD1">
        <w:rPr>
          <w:sz w:val="24"/>
          <w:szCs w:val="24"/>
        </w:rPr>
        <w:t xml:space="preserve">. </w:t>
      </w:r>
      <w:r w:rsidR="00D243C9" w:rsidRPr="003A7DD1">
        <w:rPr>
          <w:sz w:val="24"/>
          <w:szCs w:val="24"/>
        </w:rPr>
        <w:t>T</w:t>
      </w:r>
      <w:r w:rsidR="00AD4783" w:rsidRPr="003A7DD1">
        <w:rPr>
          <w:sz w:val="24"/>
          <w:szCs w:val="24"/>
        </w:rPr>
        <w:t xml:space="preserve">iekėjo kvalifikacija (jeigu buvo keliami kvalifikacijos reikalavimai) </w:t>
      </w:r>
      <w:r w:rsidR="00D243C9" w:rsidRPr="003A7DD1">
        <w:rPr>
          <w:sz w:val="24"/>
          <w:szCs w:val="24"/>
        </w:rPr>
        <w:t>turi būti</w:t>
      </w:r>
      <w:r w:rsidR="00AD4783" w:rsidRPr="003A7DD1">
        <w:rPr>
          <w:sz w:val="24"/>
          <w:szCs w:val="24"/>
        </w:rPr>
        <w:t xml:space="preserve"> įgyta iki pasiūlymų pateikimo termino pabaigos (susipažinimo su pasiūlymais dienos), ir tai </w:t>
      </w:r>
      <w:r w:rsidR="00D243C9" w:rsidRPr="003A7DD1">
        <w:rPr>
          <w:sz w:val="24"/>
          <w:szCs w:val="24"/>
        </w:rPr>
        <w:t>turi būti užfiksuota atitiktį kvalifikacijos reikalavimams pagrindžiančiame</w:t>
      </w:r>
      <w:r w:rsidR="00AD4783" w:rsidRPr="003A7DD1">
        <w:rPr>
          <w:sz w:val="24"/>
          <w:szCs w:val="24"/>
        </w:rPr>
        <w:t xml:space="preserve"> dokumente.</w:t>
      </w:r>
    </w:p>
    <w:p w14:paraId="38680703" w14:textId="77777777" w:rsidR="00CD13F0" w:rsidRPr="003A7DD1" w:rsidRDefault="00CD13F0" w:rsidP="00414560">
      <w:pPr>
        <w:tabs>
          <w:tab w:val="right" w:pos="9639"/>
        </w:tabs>
        <w:spacing w:before="0"/>
        <w:jc w:val="center"/>
        <w:rPr>
          <w:b/>
          <w:sz w:val="24"/>
          <w:szCs w:val="24"/>
        </w:rPr>
      </w:pPr>
    </w:p>
    <w:p w14:paraId="09E1D529" w14:textId="43D58800" w:rsidR="00CD13F0" w:rsidRPr="003A7DD1" w:rsidRDefault="00CD13F0" w:rsidP="00414560">
      <w:pPr>
        <w:tabs>
          <w:tab w:val="right" w:pos="9639"/>
        </w:tabs>
        <w:spacing w:before="0"/>
        <w:jc w:val="center"/>
        <w:rPr>
          <w:sz w:val="24"/>
          <w:szCs w:val="24"/>
        </w:rPr>
      </w:pPr>
      <w:r w:rsidRPr="003A7DD1">
        <w:rPr>
          <w:b/>
          <w:sz w:val="24"/>
          <w:szCs w:val="24"/>
        </w:rPr>
        <w:t>Rėmimasis kitų ūkio subjektų pajėgumais</w:t>
      </w:r>
      <w:r w:rsidR="00647CCA" w:rsidRPr="003A7DD1">
        <w:rPr>
          <w:b/>
          <w:sz w:val="24"/>
          <w:szCs w:val="24"/>
        </w:rPr>
        <w:t xml:space="preserve"> ir subtiekėjų pasitelkimas</w:t>
      </w:r>
    </w:p>
    <w:p w14:paraId="37BB3BEB" w14:textId="77777777" w:rsidR="00CD13F0" w:rsidRPr="003A7DD1" w:rsidRDefault="00CD13F0" w:rsidP="00414560">
      <w:pPr>
        <w:tabs>
          <w:tab w:val="right" w:pos="9639"/>
        </w:tabs>
        <w:spacing w:before="0"/>
        <w:jc w:val="both"/>
        <w:rPr>
          <w:sz w:val="24"/>
          <w:szCs w:val="24"/>
        </w:rPr>
      </w:pPr>
    </w:p>
    <w:p w14:paraId="24F67ECA" w14:textId="08147906" w:rsidR="00CD13F0" w:rsidRPr="003A7DD1" w:rsidRDefault="00CD13F0" w:rsidP="00414560">
      <w:pPr>
        <w:tabs>
          <w:tab w:val="right" w:pos="9639"/>
        </w:tabs>
        <w:spacing w:before="0"/>
        <w:ind w:firstLine="567"/>
        <w:jc w:val="both"/>
        <w:rPr>
          <w:sz w:val="24"/>
          <w:szCs w:val="24"/>
        </w:rPr>
      </w:pPr>
      <w:r w:rsidRPr="003A7DD1">
        <w:rPr>
          <w:sz w:val="24"/>
          <w:szCs w:val="24"/>
        </w:rPr>
        <w:t>3.1</w:t>
      </w:r>
      <w:r w:rsidR="008D3228">
        <w:rPr>
          <w:sz w:val="24"/>
          <w:szCs w:val="24"/>
        </w:rPr>
        <w:t>2</w:t>
      </w:r>
      <w:r w:rsidRPr="003A7DD1">
        <w:rPr>
          <w:sz w:val="24"/>
          <w:szCs w:val="24"/>
        </w:rPr>
        <w:t xml:space="preserve">. Tiekėjas gali remtis kitų ūkio subjektų pajėgumais, kad atitiktų konkurso sąlygose </w:t>
      </w:r>
      <w:r w:rsidRPr="003A7DD1">
        <w:rPr>
          <w:color w:val="000000"/>
          <w:sz w:val="24"/>
          <w:szCs w:val="24"/>
          <w:shd w:val="clear" w:color="auto" w:fill="FFFFFF"/>
        </w:rPr>
        <w:t xml:space="preserve">nustatytus kvalifikacijos reikalavimus </w:t>
      </w:r>
      <w:r w:rsidRPr="003A7DD1">
        <w:rPr>
          <w:sz w:val="24"/>
          <w:szCs w:val="24"/>
        </w:rPr>
        <w:t>(jeigu buvo keliami kvalifikacijos reikalavimai)</w:t>
      </w:r>
      <w:r w:rsidRPr="003A7DD1">
        <w:rPr>
          <w:color w:val="000000"/>
          <w:sz w:val="24"/>
          <w:szCs w:val="24"/>
          <w:shd w:val="clear" w:color="auto" w:fill="FFFFFF"/>
        </w:rPr>
        <w:t xml:space="preserve">, neatsižvelgiant į ryšio su tais ūkio subjektais teisinį pobūdį </w:t>
      </w:r>
      <w:r w:rsidRPr="003A7DD1">
        <w:rPr>
          <w:sz w:val="24"/>
          <w:szCs w:val="24"/>
        </w:rPr>
        <w:t xml:space="preserve">(tokiomis pačiomis sąlygomis tiekėjų grupė gali remtis tiekėjų grupės </w:t>
      </w:r>
      <w:r w:rsidR="00E73CEA" w:rsidRPr="003A7DD1">
        <w:rPr>
          <w:sz w:val="24"/>
          <w:szCs w:val="24"/>
        </w:rPr>
        <w:t>narių</w:t>
      </w:r>
      <w:r w:rsidRPr="003A7DD1">
        <w:rPr>
          <w:sz w:val="24"/>
          <w:szCs w:val="24"/>
        </w:rPr>
        <w:t xml:space="preserve"> arba kitų ūkio subjektų pajėgumais)</w:t>
      </w:r>
      <w:r w:rsidRPr="003A7DD1">
        <w:rPr>
          <w:color w:val="000000"/>
          <w:sz w:val="24"/>
          <w:szCs w:val="24"/>
          <w:shd w:val="clear" w:color="auto" w:fill="FFFFFF"/>
        </w:rPr>
        <w:t xml:space="preserve">. </w:t>
      </w:r>
      <w:r w:rsidR="00D243C9" w:rsidRPr="003A7DD1">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3A7DD1">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3A7DD1">
        <w:rPr>
          <w:color w:val="000000"/>
          <w:sz w:val="24"/>
          <w:szCs w:val="24"/>
          <w:shd w:val="clear" w:color="auto" w:fill="FFFFFF"/>
        </w:rPr>
        <w:t>.</w:t>
      </w:r>
    </w:p>
    <w:p w14:paraId="1F6ACBC0" w14:textId="02E80628" w:rsidR="00CD13F0" w:rsidRPr="003A7DD1" w:rsidRDefault="00CD13F0"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3</w:t>
      </w:r>
      <w:r w:rsidRPr="003A7DD1">
        <w:rPr>
          <w:sz w:val="24"/>
          <w:szCs w:val="24"/>
        </w:rPr>
        <w:t xml:space="preserve">. Jeigu reikalaujama išsilavinimo, profesinės kvalifikacijos ar profesinės patirties </w:t>
      </w:r>
      <w:r w:rsidR="00151CBD" w:rsidRPr="003A7DD1">
        <w:rPr>
          <w:sz w:val="24"/>
          <w:szCs w:val="24"/>
        </w:rPr>
        <w:t xml:space="preserve">pagal konkurso sąlygų 3.2.1 </w:t>
      </w:r>
      <w:r w:rsidR="00111F0B">
        <w:rPr>
          <w:sz w:val="24"/>
          <w:szCs w:val="24"/>
          <w:lang w:val="en-US"/>
        </w:rPr>
        <w:t>– 3.2.4</w:t>
      </w:r>
      <w:r w:rsidR="00B32F42">
        <w:rPr>
          <w:sz w:val="24"/>
          <w:szCs w:val="24"/>
          <w:lang w:val="en-US"/>
        </w:rPr>
        <w:t xml:space="preserve"> </w:t>
      </w:r>
      <w:r w:rsidR="00151CBD" w:rsidRPr="003A7DD1">
        <w:rPr>
          <w:sz w:val="24"/>
          <w:szCs w:val="24"/>
        </w:rPr>
        <w:t>papunk</w:t>
      </w:r>
      <w:r w:rsidR="00B32F42">
        <w:rPr>
          <w:sz w:val="24"/>
          <w:szCs w:val="24"/>
        </w:rPr>
        <w:t>čius</w:t>
      </w:r>
      <w:r w:rsidRPr="003A7DD1">
        <w:rPr>
          <w:sz w:val="24"/>
          <w:szCs w:val="24"/>
        </w:rPr>
        <w:t xml:space="preserve">, tiekėjas gali remtis kitų ūkio subjektų pajėgumais tik tuo atveju, jeigu tie subjektai patys </w:t>
      </w:r>
      <w:r w:rsidR="00D243C9" w:rsidRPr="003A7DD1">
        <w:rPr>
          <w:sz w:val="24"/>
          <w:szCs w:val="24"/>
        </w:rPr>
        <w:t>t</w:t>
      </w:r>
      <w:r w:rsidR="00B32F42">
        <w:rPr>
          <w:sz w:val="24"/>
          <w:szCs w:val="24"/>
        </w:rPr>
        <w:t>ei</w:t>
      </w:r>
      <w:r w:rsidR="00D243C9" w:rsidRPr="003A7DD1">
        <w:rPr>
          <w:sz w:val="24"/>
          <w:szCs w:val="24"/>
        </w:rPr>
        <w:t xml:space="preserve">ks atitinkamas </w:t>
      </w:r>
      <w:r w:rsidR="00C7149C" w:rsidRPr="003A7DD1">
        <w:rPr>
          <w:sz w:val="24"/>
          <w:szCs w:val="24"/>
        </w:rPr>
        <w:t>p</w:t>
      </w:r>
      <w:r w:rsidR="00B32F42">
        <w:rPr>
          <w:sz w:val="24"/>
          <w:szCs w:val="24"/>
        </w:rPr>
        <w:t>aslauga</w:t>
      </w:r>
      <w:r w:rsidR="00C7149C" w:rsidRPr="003A7DD1">
        <w:rPr>
          <w:sz w:val="24"/>
          <w:szCs w:val="24"/>
        </w:rPr>
        <w:t>s</w:t>
      </w:r>
      <w:r w:rsidRPr="003A7DD1">
        <w:rPr>
          <w:sz w:val="24"/>
          <w:szCs w:val="24"/>
        </w:rPr>
        <w:t>.</w:t>
      </w:r>
    </w:p>
    <w:p w14:paraId="17C8F2BF" w14:textId="7759DDA1" w:rsidR="00D243C9" w:rsidRPr="003A7DD1" w:rsidRDefault="00CD13F0"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3.1</w:t>
      </w:r>
      <w:r w:rsidR="008D3228">
        <w:rPr>
          <w:rFonts w:cs="Times New Roman"/>
          <w:sz w:val="24"/>
          <w:lang w:val="lt-LT"/>
        </w:rPr>
        <w:t>4</w:t>
      </w:r>
      <w:r w:rsidRPr="003A7DD1">
        <w:rPr>
          <w:rFonts w:cs="Times New Roman"/>
          <w:sz w:val="24"/>
          <w:lang w:val="lt-LT"/>
        </w:rPr>
        <w:t xml:space="preserve">. </w:t>
      </w:r>
      <w:r w:rsidR="00D243C9" w:rsidRPr="003A7DD1">
        <w:rPr>
          <w:rFonts w:cs="Times New Roman"/>
          <w:sz w:val="24"/>
          <w:lang w:val="lt-LT"/>
        </w:rPr>
        <w:t>Tiekėjas, pageidaujantis remtis kitų ūkio subjektų pajėgumais, privalo 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w:t>
      </w:r>
      <w:r w:rsidR="00D87018" w:rsidRPr="003A7DD1">
        <w:rPr>
          <w:rFonts w:cs="Times New Roman"/>
          <w:sz w:val="24"/>
          <w:lang w:val="lt-LT"/>
        </w:rPr>
        <w:t xml:space="preserve"> </w:t>
      </w:r>
      <w:r w:rsidR="00D87018" w:rsidRPr="003A7DD1">
        <w:rPr>
          <w:rFonts w:cs="Times New Roman"/>
          <w:bCs/>
          <w:iCs/>
          <w:sz w:val="24"/>
          <w:lang w:val="lt-LT"/>
        </w:rPr>
        <w:t xml:space="preserve">(pvz., ketinimų protokolų, subtiekėjų deklaracijų ar pan. </w:t>
      </w:r>
      <w:r w:rsidR="00D87018" w:rsidRPr="003A7DD1">
        <w:rPr>
          <w:rFonts w:cs="Times New Roman"/>
          <w:bCs/>
          <w:sz w:val="24"/>
          <w:lang w:val="lt-LT"/>
        </w:rPr>
        <w:t>kopijas)</w:t>
      </w:r>
      <w:r w:rsidR="00D243C9" w:rsidRPr="003A7DD1">
        <w:rPr>
          <w:rFonts w:cs="Times New Roman"/>
          <w:sz w:val="24"/>
          <w:lang w:val="lt-LT"/>
        </w:rPr>
        <w:t xml:space="preserve">. 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 </w:t>
      </w:r>
    </w:p>
    <w:p w14:paraId="13153692" w14:textId="6B99305A" w:rsidR="00D243C9" w:rsidRPr="003A7DD1" w:rsidRDefault="00D243C9"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3.1</w:t>
      </w:r>
      <w:r w:rsidR="008D3228">
        <w:rPr>
          <w:rFonts w:cs="Times New Roman"/>
          <w:sz w:val="24"/>
          <w:lang w:val="lt-LT"/>
        </w:rPr>
        <w:t>5</w:t>
      </w:r>
      <w:r w:rsidRPr="003A7DD1">
        <w:rPr>
          <w:rFonts w:cs="Times New Roman"/>
          <w:sz w:val="24"/>
          <w:lang w:val="lt-LT"/>
        </w:rPr>
        <w:t>. Skirtingi tiekėjai gali remtis tų pačių ūkio subjektų pajėgumais, tačiau tai negali sąlygoti draudžiamų susitarimų.</w:t>
      </w:r>
    </w:p>
    <w:p w14:paraId="2FDB46D2" w14:textId="04AB4C7B" w:rsidR="00D243C9" w:rsidRPr="003A7DD1" w:rsidRDefault="00D243C9" w:rsidP="00414560">
      <w:pPr>
        <w:tabs>
          <w:tab w:val="right" w:pos="9639"/>
        </w:tabs>
        <w:spacing w:before="0"/>
        <w:ind w:firstLine="567"/>
        <w:jc w:val="both"/>
        <w:rPr>
          <w:sz w:val="24"/>
          <w:szCs w:val="24"/>
        </w:rPr>
      </w:pPr>
      <w:r w:rsidRPr="003A7DD1">
        <w:rPr>
          <w:sz w:val="24"/>
          <w:szCs w:val="24"/>
        </w:rPr>
        <w:t>3.1</w:t>
      </w:r>
      <w:r w:rsidR="008D3228">
        <w:rPr>
          <w:sz w:val="24"/>
          <w:szCs w:val="24"/>
        </w:rPr>
        <w:t>6</w:t>
      </w:r>
      <w:r w:rsidRPr="003A7DD1">
        <w:rPr>
          <w:sz w:val="24"/>
          <w:szCs w:val="24"/>
        </w:rPr>
        <w:t>. Perkančioji organizacija patikrina, ar ūkio subjektai, kurių pajėgumais ketina remtis tiekėjas, atitinka jiems keliamus kvalifikacijos reikalavimus (jeigu buvo keliami kvalifikacijos reikalavimai) ir</w:t>
      </w:r>
      <w:r w:rsidR="00D87018" w:rsidRPr="003A7DD1">
        <w:rPr>
          <w:sz w:val="24"/>
          <w:szCs w:val="24"/>
        </w:rPr>
        <w:t xml:space="preserve"> </w:t>
      </w:r>
      <w:r w:rsidRPr="003A7DD1">
        <w:rPr>
          <w:sz w:val="24"/>
          <w:szCs w:val="24"/>
        </w:rPr>
        <w:t>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jos nustatytą terminą pakeisti jį reikalavimus atitinkančiu ūkio subjektu.</w:t>
      </w:r>
    </w:p>
    <w:p w14:paraId="0A38C095" w14:textId="6FF5B81A" w:rsidR="00D243C9" w:rsidRPr="003A7DD1" w:rsidRDefault="00D243C9" w:rsidP="00414560">
      <w:pPr>
        <w:tabs>
          <w:tab w:val="right" w:pos="9639"/>
        </w:tabs>
        <w:spacing w:before="0"/>
        <w:ind w:firstLine="567"/>
        <w:jc w:val="both"/>
        <w:rPr>
          <w:sz w:val="24"/>
          <w:szCs w:val="24"/>
        </w:rPr>
      </w:pPr>
      <w:r w:rsidRPr="003A7DD1">
        <w:rPr>
          <w:sz w:val="24"/>
          <w:szCs w:val="24"/>
        </w:rPr>
        <w:t>3.1</w:t>
      </w:r>
      <w:r w:rsidR="008D3228">
        <w:rPr>
          <w:sz w:val="24"/>
          <w:szCs w:val="24"/>
        </w:rPr>
        <w:t>7</w:t>
      </w:r>
      <w:r w:rsidRPr="003A7DD1">
        <w:rPr>
          <w:sz w:val="24"/>
          <w:szCs w:val="24"/>
        </w:rPr>
        <w:t xml:space="preserve">. </w:t>
      </w:r>
      <w:r w:rsidRPr="003A7DD1">
        <w:rPr>
          <w:sz w:val="24"/>
          <w:szCs w:val="24"/>
        </w:rPr>
        <w:tab/>
        <w:t>Tiekėjas savo pasiūlyme privalo nurodyti, kokiai sutarties daliai ir kokius subtiekėjus, jeigu jie pasiūlymo teikimo metu yra žinomi, jis ketina pasitelkti.</w:t>
      </w:r>
    </w:p>
    <w:p w14:paraId="644B7E85" w14:textId="358CACF0" w:rsidR="00D87018" w:rsidRPr="003A7DD1" w:rsidRDefault="00D243C9" w:rsidP="00414560">
      <w:pPr>
        <w:pStyle w:val="Porat"/>
        <w:spacing w:before="60" w:after="60"/>
        <w:ind w:firstLine="567"/>
        <w:jc w:val="both"/>
        <w:rPr>
          <w:sz w:val="24"/>
          <w:szCs w:val="24"/>
        </w:rPr>
      </w:pPr>
      <w:r w:rsidRPr="003A7DD1">
        <w:rPr>
          <w:sz w:val="24"/>
          <w:szCs w:val="24"/>
        </w:rPr>
        <w:t>3.1</w:t>
      </w:r>
      <w:r w:rsidR="008D3228">
        <w:rPr>
          <w:sz w:val="24"/>
          <w:szCs w:val="24"/>
        </w:rPr>
        <w:t>8</w:t>
      </w:r>
      <w:r w:rsidRPr="003A7DD1">
        <w:rPr>
          <w:sz w:val="24"/>
          <w:szCs w:val="24"/>
        </w:rPr>
        <w:t>.</w:t>
      </w:r>
      <w:r w:rsidR="00D87018" w:rsidRPr="003A7DD1">
        <w:rPr>
          <w:sz w:val="24"/>
          <w:szCs w:val="24"/>
        </w:rPr>
        <w:t xml:space="preserve"> Skirtingi tiekėjai gali pasitelkti tuos pačius subtiekėjus, tačiau tai negali sąlygoti draudžiamų susitarimų.</w:t>
      </w:r>
    </w:p>
    <w:p w14:paraId="3E40C2E2" w14:textId="5A06C21E" w:rsidR="00D243C9" w:rsidRPr="003A7DD1" w:rsidRDefault="00D87018" w:rsidP="00414560">
      <w:pPr>
        <w:pStyle w:val="Porat"/>
        <w:spacing w:before="60" w:after="60"/>
        <w:ind w:firstLine="567"/>
        <w:jc w:val="both"/>
        <w:rPr>
          <w:sz w:val="24"/>
          <w:szCs w:val="24"/>
        </w:rPr>
      </w:pPr>
      <w:r w:rsidRPr="003A7DD1">
        <w:rPr>
          <w:sz w:val="24"/>
          <w:szCs w:val="24"/>
        </w:rPr>
        <w:t>3.</w:t>
      </w:r>
      <w:r w:rsidR="008D3228">
        <w:rPr>
          <w:sz w:val="24"/>
          <w:szCs w:val="24"/>
        </w:rPr>
        <w:t>19</w:t>
      </w:r>
      <w:r w:rsidRPr="003A7DD1">
        <w:rPr>
          <w:sz w:val="24"/>
          <w:szCs w:val="24"/>
        </w:rPr>
        <w:t>.</w:t>
      </w:r>
      <w:r w:rsidR="00D243C9" w:rsidRPr="003A7DD1">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8FFF8CE" w14:textId="753A68CB" w:rsidR="00CD13F0" w:rsidRPr="003A7DD1" w:rsidRDefault="00D243C9"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3.2</w:t>
      </w:r>
      <w:r w:rsidR="008D3228">
        <w:rPr>
          <w:rFonts w:cs="Times New Roman"/>
          <w:sz w:val="24"/>
          <w:lang w:val="lt-LT"/>
        </w:rPr>
        <w:t>0</w:t>
      </w:r>
      <w:r w:rsidRPr="003A7DD1">
        <w:rPr>
          <w:rFonts w:cs="Times New Roman"/>
          <w:sz w:val="24"/>
          <w:lang w:val="lt-LT"/>
        </w:rPr>
        <w:t>.</w:t>
      </w:r>
      <w:r w:rsidRPr="003A7DD1">
        <w:rPr>
          <w:rFonts w:cs="Times New Roman"/>
          <w:sz w:val="24"/>
          <w:lang w:val="lt-LT"/>
        </w:rPr>
        <w:tab/>
        <w:t xml:space="preserve"> Jeigu perkančioji organizacija turi pagrįstų abejonių dėl subtiekėjo patikimumo, ji patikrina subtiekėjo atitikimą pašalinimo pagrindų nebuvimo reikalavimams.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3A7DD1" w:rsidRDefault="00CD13F0" w:rsidP="00414560">
      <w:pPr>
        <w:tabs>
          <w:tab w:val="right" w:pos="9639"/>
        </w:tabs>
        <w:spacing w:before="0"/>
        <w:ind w:firstLine="720"/>
        <w:jc w:val="both"/>
        <w:rPr>
          <w:sz w:val="24"/>
          <w:szCs w:val="24"/>
        </w:rPr>
      </w:pPr>
    </w:p>
    <w:p w14:paraId="16D557C7" w14:textId="77777777" w:rsidR="0074796A" w:rsidRPr="003A7DD1" w:rsidRDefault="00CD13F0" w:rsidP="00414560">
      <w:pPr>
        <w:tabs>
          <w:tab w:val="right" w:pos="9639"/>
        </w:tabs>
        <w:spacing w:before="0"/>
        <w:jc w:val="center"/>
        <w:rPr>
          <w:b/>
          <w:sz w:val="24"/>
          <w:szCs w:val="24"/>
        </w:rPr>
      </w:pPr>
      <w:r w:rsidRPr="003A7DD1">
        <w:rPr>
          <w:b/>
          <w:sz w:val="24"/>
          <w:szCs w:val="24"/>
        </w:rPr>
        <w:t>IV</w:t>
      </w:r>
      <w:r w:rsidR="0074796A" w:rsidRPr="003A7DD1">
        <w:rPr>
          <w:b/>
          <w:sz w:val="24"/>
          <w:szCs w:val="24"/>
        </w:rPr>
        <w:t xml:space="preserve"> SKYRIUS</w:t>
      </w:r>
    </w:p>
    <w:p w14:paraId="11952A96" w14:textId="77777777" w:rsidR="00CD13F0" w:rsidRPr="003A7DD1" w:rsidRDefault="00CD13F0" w:rsidP="00414560">
      <w:pPr>
        <w:tabs>
          <w:tab w:val="right" w:pos="9639"/>
        </w:tabs>
        <w:spacing w:before="0"/>
        <w:jc w:val="center"/>
        <w:rPr>
          <w:b/>
          <w:sz w:val="24"/>
          <w:szCs w:val="24"/>
        </w:rPr>
      </w:pPr>
      <w:r w:rsidRPr="003A7DD1">
        <w:rPr>
          <w:b/>
          <w:sz w:val="24"/>
          <w:szCs w:val="24"/>
        </w:rPr>
        <w:t>TIEKĖJŲ GRUPĖS DALYVAVIMAS PIRKIMO PROCEDŪROSE</w:t>
      </w:r>
    </w:p>
    <w:p w14:paraId="228F864C" w14:textId="77777777" w:rsidR="00CD13F0" w:rsidRPr="003A7DD1" w:rsidRDefault="00CD13F0" w:rsidP="00414560">
      <w:pPr>
        <w:tabs>
          <w:tab w:val="right" w:pos="9639"/>
        </w:tabs>
        <w:spacing w:before="0"/>
        <w:jc w:val="both"/>
        <w:rPr>
          <w:sz w:val="24"/>
          <w:szCs w:val="24"/>
        </w:rPr>
      </w:pPr>
    </w:p>
    <w:p w14:paraId="771FE839" w14:textId="28AFF6B6" w:rsidR="00CD13F0" w:rsidRPr="003A7DD1" w:rsidRDefault="00CD13F0" w:rsidP="00414560">
      <w:pPr>
        <w:tabs>
          <w:tab w:val="right" w:pos="9639"/>
        </w:tabs>
        <w:spacing w:before="0"/>
        <w:ind w:firstLine="567"/>
        <w:jc w:val="both"/>
        <w:rPr>
          <w:sz w:val="24"/>
          <w:szCs w:val="24"/>
        </w:rPr>
      </w:pPr>
      <w:r w:rsidRPr="003A7DD1">
        <w:rPr>
          <w:sz w:val="24"/>
          <w:szCs w:val="24"/>
        </w:rPr>
        <w:t xml:space="preserve">4.1. Be kitų konkurso sąlygose nustatytų dokumentų, tiekėjų grupė (įskaitant laikiną tiekėjų grupę), teikianti bendrą pasiūlymą jungtinės veiklos pagrindu, privalo pateikti </w:t>
      </w:r>
      <w:r w:rsidR="00E73CEA" w:rsidRPr="003A7DD1">
        <w:rPr>
          <w:sz w:val="24"/>
          <w:szCs w:val="24"/>
        </w:rPr>
        <w:t>grupės narių</w:t>
      </w:r>
      <w:r w:rsidR="00AD4783" w:rsidRPr="003A7DD1">
        <w:rPr>
          <w:sz w:val="24"/>
          <w:szCs w:val="24"/>
        </w:rPr>
        <w:t xml:space="preserve"> pasirašytą</w:t>
      </w:r>
      <w:r w:rsidRPr="003A7DD1">
        <w:rPr>
          <w:sz w:val="24"/>
          <w:szCs w:val="24"/>
        </w:rPr>
        <w:t xml:space="preserve"> jungtinės veiklos sutarties skaitmeninę kopiją, kurioje turi būti: </w:t>
      </w:r>
    </w:p>
    <w:p w14:paraId="1E1CD203" w14:textId="2E850DA3" w:rsidR="00CD13F0" w:rsidRPr="003A7DD1" w:rsidRDefault="00CD13F0" w:rsidP="00414560">
      <w:pPr>
        <w:tabs>
          <w:tab w:val="right" w:pos="9639"/>
        </w:tabs>
        <w:spacing w:before="0"/>
        <w:ind w:firstLine="567"/>
        <w:jc w:val="both"/>
        <w:rPr>
          <w:sz w:val="24"/>
          <w:szCs w:val="24"/>
        </w:rPr>
      </w:pPr>
      <w:r w:rsidRPr="003A7DD1">
        <w:rPr>
          <w:sz w:val="24"/>
          <w:szCs w:val="24"/>
        </w:rPr>
        <w:t>4.1.1. nurodyti kiekvienos šios sutarties šalies (</w:t>
      </w:r>
      <w:r w:rsidR="00E73CEA" w:rsidRPr="003A7DD1">
        <w:rPr>
          <w:sz w:val="24"/>
          <w:szCs w:val="24"/>
        </w:rPr>
        <w:t>grupės nario</w:t>
      </w:r>
      <w:r w:rsidRPr="003A7DD1">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3A7DD1" w:rsidRDefault="00CD13F0" w:rsidP="00414560">
      <w:pPr>
        <w:tabs>
          <w:tab w:val="right" w:pos="9639"/>
        </w:tabs>
        <w:spacing w:before="0"/>
        <w:ind w:firstLine="567"/>
        <w:jc w:val="both"/>
        <w:rPr>
          <w:sz w:val="24"/>
          <w:szCs w:val="24"/>
        </w:rPr>
      </w:pPr>
      <w:r w:rsidRPr="003A7DD1">
        <w:rPr>
          <w:sz w:val="24"/>
          <w:szCs w:val="24"/>
        </w:rPr>
        <w:t xml:space="preserve">4.1.2. numatyta, kuris </w:t>
      </w:r>
      <w:r w:rsidR="00E73CEA" w:rsidRPr="003A7DD1">
        <w:rPr>
          <w:sz w:val="24"/>
          <w:szCs w:val="24"/>
        </w:rPr>
        <w:t>grupės narys (toliau – pagrindinis nary</w:t>
      </w:r>
      <w:r w:rsidRPr="003A7DD1">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3A7DD1" w:rsidRDefault="00CD13F0" w:rsidP="00414560">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3A7DD1">
        <w:t>4.2. Jungtinės veiklos sutartyje neturi būti jokių nuorodų į pasiūlymo kainą.</w:t>
      </w:r>
    </w:p>
    <w:p w14:paraId="7A41099B" w14:textId="7AB664EF" w:rsidR="00CD13F0" w:rsidRPr="003A7DD1" w:rsidRDefault="00CD13F0" w:rsidP="00414560">
      <w:pPr>
        <w:tabs>
          <w:tab w:val="right" w:pos="9639"/>
        </w:tabs>
        <w:spacing w:before="0"/>
        <w:ind w:firstLine="567"/>
        <w:jc w:val="both"/>
        <w:rPr>
          <w:sz w:val="24"/>
          <w:szCs w:val="24"/>
        </w:rPr>
      </w:pPr>
      <w:r w:rsidRPr="003A7DD1">
        <w:rPr>
          <w:sz w:val="24"/>
          <w:szCs w:val="24"/>
        </w:rPr>
        <w:t xml:space="preserve">4.3. Tiekėjų grupei laimėjus konkursą, perkančioji organizacija palaikys ryšius tik su pagrindiniu </w:t>
      </w:r>
      <w:r w:rsidR="00E73CEA" w:rsidRPr="003A7DD1">
        <w:rPr>
          <w:sz w:val="24"/>
          <w:szCs w:val="24"/>
        </w:rPr>
        <w:t>na</w:t>
      </w:r>
      <w:r w:rsidRPr="003A7DD1">
        <w:rPr>
          <w:sz w:val="24"/>
          <w:szCs w:val="24"/>
        </w:rPr>
        <w:t>riu, su juo bus sudaroma pirkimo sutartis ir jam bus atliekami mokėjimai (išskyrus tiesioginio atsiskaitymo su subtiekėjais atvejus).</w:t>
      </w:r>
    </w:p>
    <w:p w14:paraId="2C1A75C6" w14:textId="77777777" w:rsidR="00CD13F0" w:rsidRPr="003A7DD1" w:rsidRDefault="00CD13F0" w:rsidP="00414560">
      <w:pPr>
        <w:tabs>
          <w:tab w:val="right" w:pos="9639"/>
        </w:tabs>
        <w:spacing w:before="0"/>
        <w:ind w:firstLine="567"/>
        <w:jc w:val="both"/>
        <w:rPr>
          <w:sz w:val="24"/>
          <w:szCs w:val="24"/>
        </w:rPr>
      </w:pPr>
      <w:r w:rsidRPr="003A7DD1">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3A7DD1" w:rsidRDefault="00CD13F0" w:rsidP="00414560">
      <w:pPr>
        <w:pStyle w:val="Pagrindinistekstas"/>
        <w:tabs>
          <w:tab w:val="right" w:pos="9639"/>
        </w:tabs>
        <w:spacing w:after="0"/>
        <w:ind w:firstLine="720"/>
        <w:rPr>
          <w:sz w:val="24"/>
          <w:szCs w:val="24"/>
        </w:rPr>
      </w:pPr>
    </w:p>
    <w:p w14:paraId="38C47BD1" w14:textId="77777777" w:rsidR="0074796A" w:rsidRPr="003A7DD1" w:rsidRDefault="0074796A" w:rsidP="00414560">
      <w:pPr>
        <w:pStyle w:val="Antrat1"/>
        <w:tabs>
          <w:tab w:val="right" w:pos="9639"/>
        </w:tabs>
        <w:spacing w:before="0" w:after="0"/>
        <w:rPr>
          <w:sz w:val="24"/>
          <w:szCs w:val="24"/>
        </w:rPr>
      </w:pPr>
      <w:r w:rsidRPr="003A7DD1">
        <w:rPr>
          <w:sz w:val="24"/>
          <w:szCs w:val="24"/>
        </w:rPr>
        <w:t>V SKYRIUS</w:t>
      </w:r>
    </w:p>
    <w:p w14:paraId="64CEC0B0" w14:textId="77777777" w:rsidR="00CD13F0" w:rsidRPr="003A7DD1" w:rsidRDefault="00CD13F0" w:rsidP="00414560">
      <w:pPr>
        <w:pStyle w:val="Antrat1"/>
        <w:tabs>
          <w:tab w:val="right" w:pos="9639"/>
        </w:tabs>
        <w:spacing w:before="0" w:after="0"/>
        <w:rPr>
          <w:sz w:val="24"/>
          <w:szCs w:val="24"/>
        </w:rPr>
      </w:pPr>
      <w:r w:rsidRPr="003A7DD1">
        <w:rPr>
          <w:sz w:val="24"/>
          <w:szCs w:val="24"/>
        </w:rPr>
        <w:t xml:space="preserve"> PASIŪLYMŲ RENGIMAS, PATEIKIMAS, KEITIMAS</w:t>
      </w:r>
    </w:p>
    <w:p w14:paraId="6AC30FE1" w14:textId="77777777" w:rsidR="00CD13F0" w:rsidRPr="003A7DD1" w:rsidRDefault="00CD13F0" w:rsidP="00414560">
      <w:pPr>
        <w:pStyle w:val="Pagrindinistekstas"/>
        <w:tabs>
          <w:tab w:val="right" w:pos="9639"/>
        </w:tabs>
        <w:spacing w:after="0"/>
        <w:ind w:firstLine="720"/>
        <w:rPr>
          <w:sz w:val="24"/>
          <w:szCs w:val="24"/>
        </w:rPr>
      </w:pPr>
    </w:p>
    <w:p w14:paraId="584512D0" w14:textId="77777777" w:rsidR="00CD13F0" w:rsidRPr="003A7DD1" w:rsidRDefault="00CD13F0" w:rsidP="00414560">
      <w:pPr>
        <w:tabs>
          <w:tab w:val="right" w:pos="9639"/>
        </w:tabs>
        <w:spacing w:before="0"/>
        <w:ind w:firstLine="567"/>
        <w:jc w:val="both"/>
        <w:rPr>
          <w:b/>
          <w:bCs/>
          <w:sz w:val="24"/>
          <w:szCs w:val="24"/>
        </w:rPr>
      </w:pPr>
      <w:r w:rsidRPr="003A7DD1">
        <w:rPr>
          <w:b/>
          <w:bCs/>
          <w:sz w:val="24"/>
          <w:szCs w:val="24"/>
        </w:rPr>
        <w:t xml:space="preserve">5.1. Pasiūlymų rengimo reikalavimai </w:t>
      </w:r>
    </w:p>
    <w:p w14:paraId="3F15004E" w14:textId="53FF344F"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5.1.1. Tiekėjo pasiūlymas </w:t>
      </w:r>
      <w:r w:rsidR="00446AF6">
        <w:rPr>
          <w:sz w:val="24"/>
          <w:szCs w:val="24"/>
        </w:rPr>
        <w:t>ir</w:t>
      </w:r>
      <w:r w:rsidR="00446AF6" w:rsidRPr="003A7DD1">
        <w:rPr>
          <w:sz w:val="24"/>
          <w:szCs w:val="24"/>
        </w:rPr>
        <w:t xml:space="preserve"> </w:t>
      </w:r>
      <w:r w:rsidRPr="003A7DD1">
        <w:rPr>
          <w:sz w:val="24"/>
          <w:szCs w:val="24"/>
        </w:rPr>
        <w:t xml:space="preserve">kita korespondencija pateikiami </w:t>
      </w:r>
      <w:r w:rsidRPr="003A7DD1">
        <w:rPr>
          <w:b/>
          <w:bCs/>
          <w:sz w:val="24"/>
          <w:szCs w:val="24"/>
        </w:rPr>
        <w:t>lietuvių kalba</w:t>
      </w:r>
      <w:r w:rsidRPr="003A7DD1">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sidRPr="003A7DD1">
        <w:rPr>
          <w:sz w:val="24"/>
          <w:szCs w:val="24"/>
        </w:rPr>
        <w:t xml:space="preserve"> (jei reikalaujama)</w:t>
      </w:r>
      <w:r w:rsidRPr="003A7DD1">
        <w:rPr>
          <w:sz w:val="24"/>
          <w:szCs w:val="24"/>
        </w:rPr>
        <w:t xml:space="preserve"> gali būti pateikti anglų kalba. </w:t>
      </w:r>
      <w:r w:rsidRPr="003A7DD1">
        <w:rPr>
          <w:iCs/>
          <w:sz w:val="24"/>
          <w:szCs w:val="24"/>
        </w:rPr>
        <w:t>Pateikiamos dokumentų skaitmeninės kopijos</w:t>
      </w:r>
      <w:r w:rsidRPr="003A7DD1">
        <w:rPr>
          <w:sz w:val="24"/>
          <w:szCs w:val="24"/>
        </w:rPr>
        <w:t>.</w:t>
      </w:r>
    </w:p>
    <w:p w14:paraId="23B97918" w14:textId="2851E999" w:rsidR="00CD13F0" w:rsidRPr="003A7DD1" w:rsidRDefault="00CD13F0" w:rsidP="00414560">
      <w:pPr>
        <w:pStyle w:val="Pagrindinistekstas"/>
        <w:tabs>
          <w:tab w:val="right" w:pos="9639"/>
        </w:tabs>
        <w:spacing w:after="0"/>
        <w:ind w:firstLine="567"/>
        <w:rPr>
          <w:sz w:val="24"/>
          <w:szCs w:val="24"/>
        </w:rPr>
      </w:pPr>
      <w:r w:rsidRPr="003A7DD1">
        <w:rPr>
          <w:sz w:val="24"/>
          <w:szCs w:val="24"/>
        </w:rPr>
        <w:t>5.1.</w:t>
      </w:r>
      <w:r w:rsidR="00F01CCA" w:rsidRPr="003A7DD1">
        <w:rPr>
          <w:sz w:val="24"/>
          <w:szCs w:val="24"/>
        </w:rPr>
        <w:t>2</w:t>
      </w:r>
      <w:r w:rsidRPr="003A7DD1">
        <w:rPr>
          <w:sz w:val="24"/>
          <w:szCs w:val="24"/>
        </w:rPr>
        <w:t xml:space="preserve">. Pateikiant </w:t>
      </w:r>
      <w:r w:rsidR="00F01CCA" w:rsidRPr="003A7DD1">
        <w:rPr>
          <w:sz w:val="24"/>
          <w:szCs w:val="24"/>
        </w:rPr>
        <w:t xml:space="preserve">atitinkamų </w:t>
      </w:r>
      <w:r w:rsidRPr="003A7DD1">
        <w:rPr>
          <w:sz w:val="24"/>
          <w:szCs w:val="24"/>
        </w:rPr>
        <w:t>dokumentų skaitmenines kopijas yra deklaruojama, kad kopijos yra tikros. Perkančioji organizacija turi teisę paprašyti tiekėjo, kad jis pristatytų dokumentų originalus.</w:t>
      </w:r>
    </w:p>
    <w:p w14:paraId="1D674F82" w14:textId="34CEC195" w:rsidR="00CD13F0" w:rsidRPr="003A7DD1" w:rsidRDefault="00CD13F0" w:rsidP="00414560">
      <w:pPr>
        <w:pStyle w:val="Pagrindinistekstas"/>
        <w:tabs>
          <w:tab w:val="right" w:pos="9639"/>
        </w:tabs>
        <w:spacing w:after="0"/>
        <w:ind w:firstLine="567"/>
        <w:rPr>
          <w:sz w:val="24"/>
          <w:szCs w:val="24"/>
        </w:rPr>
      </w:pPr>
      <w:r w:rsidRPr="003A7DD1">
        <w:rPr>
          <w:sz w:val="24"/>
          <w:szCs w:val="24"/>
        </w:rPr>
        <w:t>5.1.</w:t>
      </w:r>
      <w:r w:rsidR="00F01CCA" w:rsidRPr="003A7DD1">
        <w:rPr>
          <w:sz w:val="24"/>
          <w:szCs w:val="24"/>
        </w:rPr>
        <w:t>3</w:t>
      </w:r>
      <w:r w:rsidRPr="003A7DD1">
        <w:rPr>
          <w:sz w:val="24"/>
          <w:szCs w:val="24"/>
        </w:rPr>
        <w:t>. Pasiūlymuose nurodoma</w:t>
      </w:r>
      <w:r w:rsidRPr="003A7DD1">
        <w:rPr>
          <w:b/>
          <w:bCs/>
          <w:sz w:val="24"/>
          <w:szCs w:val="24"/>
        </w:rPr>
        <w:t xml:space="preserve"> kaina (įkainiai) pateikiama</w:t>
      </w:r>
      <w:r w:rsidRPr="003A7DD1">
        <w:rPr>
          <w:sz w:val="24"/>
          <w:szCs w:val="24"/>
        </w:rPr>
        <w:t xml:space="preserve"> </w:t>
      </w:r>
      <w:r w:rsidRPr="003A7DD1">
        <w:rPr>
          <w:b/>
          <w:bCs/>
          <w:sz w:val="24"/>
          <w:szCs w:val="24"/>
        </w:rPr>
        <w:t>eurais</w:t>
      </w:r>
      <w:r w:rsidRPr="003A7DD1">
        <w:rPr>
          <w:sz w:val="24"/>
          <w:szCs w:val="24"/>
        </w:rPr>
        <w:t xml:space="preserve">. Jei pasiūlyme kaina nurodyta užsienio valiuta, ji bus perskaičiuota eurais pagal </w:t>
      </w:r>
      <w:r w:rsidR="00AD4783" w:rsidRPr="003A7DD1">
        <w:rPr>
          <w:sz w:val="24"/>
          <w:szCs w:val="24"/>
        </w:rPr>
        <w:t xml:space="preserve">Europos </w:t>
      </w:r>
      <w:r w:rsidR="006B4D93" w:rsidRPr="003A7DD1">
        <w:rPr>
          <w:sz w:val="24"/>
          <w:szCs w:val="24"/>
        </w:rPr>
        <w:t xml:space="preserve">Centrinio Banko </w:t>
      </w:r>
      <w:r w:rsidR="00AD4783" w:rsidRPr="003A7DD1">
        <w:rPr>
          <w:sz w:val="24"/>
          <w:szCs w:val="24"/>
        </w:rPr>
        <w:t xml:space="preserve">skelbiamą orientacinį euro ir užsienio valiutų santykį, o tais atvejais, kai orientacinio euro ir užsienio valiutų santykio Europos </w:t>
      </w:r>
      <w:r w:rsidR="006B4D93" w:rsidRPr="003A7DD1">
        <w:rPr>
          <w:sz w:val="24"/>
          <w:szCs w:val="24"/>
        </w:rPr>
        <w:t xml:space="preserve">Centrinis Bankas </w:t>
      </w:r>
      <w:r w:rsidR="00AD4783" w:rsidRPr="003A7DD1">
        <w:rPr>
          <w:sz w:val="24"/>
          <w:szCs w:val="24"/>
        </w:rPr>
        <w:t xml:space="preserve">neskelbia, – pagal Lietuvos banko nustatomą ir skelbiamą orientacinį euro ir užsienio valiutų santykį paskutinę pasiūlymų pateikimo termino dieną. </w:t>
      </w:r>
      <w:r w:rsidRPr="003A7DD1">
        <w:rPr>
          <w:sz w:val="24"/>
          <w:szCs w:val="24"/>
        </w:rPr>
        <w:t>Apskaičiuojant kainą, turi būti atsižvelgta į visą šio pirkimo objekto apimtį, kainos sudėtines dalis ir techninės specifikacijos reikalavimus</w:t>
      </w:r>
      <w:r w:rsidR="00F01CCA" w:rsidRPr="003A7DD1">
        <w:rPr>
          <w:sz w:val="24"/>
          <w:szCs w:val="24"/>
        </w:rPr>
        <w:t xml:space="preserve"> </w:t>
      </w:r>
      <w:r w:rsidR="00F01CCA" w:rsidRPr="003A7DD1">
        <w:rPr>
          <w:bCs/>
          <w:sz w:val="24"/>
          <w:szCs w:val="24"/>
        </w:rPr>
        <w:t>(konkurso sąlygų 3</w:t>
      </w:r>
      <w:r w:rsidR="00446AF6">
        <w:rPr>
          <w:bCs/>
          <w:sz w:val="24"/>
          <w:szCs w:val="24"/>
        </w:rPr>
        <w:t xml:space="preserve"> </w:t>
      </w:r>
      <w:r w:rsidR="00F01CCA" w:rsidRPr="003A7DD1">
        <w:rPr>
          <w:bCs/>
          <w:sz w:val="24"/>
          <w:szCs w:val="24"/>
        </w:rPr>
        <w:t>prieda</w:t>
      </w:r>
      <w:r w:rsidR="00AE2AF5">
        <w:rPr>
          <w:bCs/>
          <w:sz w:val="24"/>
          <w:szCs w:val="24"/>
        </w:rPr>
        <w:t>s</w:t>
      </w:r>
      <w:r w:rsidR="00F01CCA" w:rsidRPr="003A7DD1">
        <w:rPr>
          <w:bCs/>
          <w:sz w:val="24"/>
          <w:szCs w:val="24"/>
        </w:rPr>
        <w:t>)</w:t>
      </w:r>
      <w:r w:rsidRPr="003A7DD1">
        <w:rPr>
          <w:sz w:val="24"/>
          <w:szCs w:val="24"/>
        </w:rPr>
        <w:t>. Į pasiūlymo kainą turi būti įskai</w:t>
      </w:r>
      <w:r w:rsidR="006B4D93" w:rsidRPr="003A7DD1">
        <w:rPr>
          <w:sz w:val="24"/>
          <w:szCs w:val="24"/>
        </w:rPr>
        <w:t>čiuo</w:t>
      </w:r>
      <w:r w:rsidRPr="003A7DD1">
        <w:rPr>
          <w:sz w:val="24"/>
          <w:szCs w:val="24"/>
        </w:rPr>
        <w:t xml:space="preserve">ti visi mokesčiai (įskaitant PVM) ir visos tiekėjo išlaidos, įskaitant </w:t>
      </w:r>
      <w:r w:rsidR="006B4D93" w:rsidRPr="003A7DD1">
        <w:rPr>
          <w:sz w:val="24"/>
          <w:szCs w:val="24"/>
        </w:rPr>
        <w:t>sąskaitos faktūros, PVM sąskaitos faktūros ir (ar) kitų mokėjimo dokumentų (toliau – Sąskaita) pateikim</w:t>
      </w:r>
      <w:r w:rsidR="00446AF6">
        <w:rPr>
          <w:sz w:val="24"/>
          <w:szCs w:val="24"/>
        </w:rPr>
        <w:t>ą</w:t>
      </w:r>
      <w:r w:rsidR="006B4D93" w:rsidRPr="003A7DD1">
        <w:rPr>
          <w:sz w:val="24"/>
          <w:szCs w:val="24"/>
        </w:rPr>
        <w:t xml:space="preserve"> naudojantis</w:t>
      </w:r>
      <w:r w:rsidR="006B4D93" w:rsidRPr="003A7DD1">
        <w:rPr>
          <w:sz w:val="24"/>
        </w:rPr>
        <w:t xml:space="preserve"> </w:t>
      </w:r>
      <w:r w:rsidR="006B4D93" w:rsidRPr="003A7DD1">
        <w:rPr>
          <w:bCs/>
          <w:sz w:val="24"/>
          <w:szCs w:val="24"/>
        </w:rPr>
        <w:t xml:space="preserve">Sąskaitų administravimo bendrąja informacine sistema (toliau – </w:t>
      </w:r>
      <w:r w:rsidR="006B4D93" w:rsidRPr="003A7DD1">
        <w:rPr>
          <w:sz w:val="24"/>
          <w:szCs w:val="24"/>
        </w:rPr>
        <w:t>SABIS) išlaidas</w:t>
      </w:r>
      <w:r w:rsidRPr="003A7DD1">
        <w:rPr>
          <w:sz w:val="24"/>
          <w:szCs w:val="24"/>
        </w:rPr>
        <w:t xml:space="preserve">. </w:t>
      </w:r>
    </w:p>
    <w:p w14:paraId="1F61F423" w14:textId="32A433C5" w:rsidR="00CD13F0" w:rsidRPr="003A7DD1" w:rsidRDefault="00F01CCA" w:rsidP="00414560">
      <w:pPr>
        <w:pStyle w:val="Pagrindinistekstas"/>
        <w:tabs>
          <w:tab w:val="right" w:pos="9639"/>
        </w:tabs>
        <w:spacing w:after="0"/>
        <w:ind w:firstLine="567"/>
        <w:rPr>
          <w:sz w:val="24"/>
          <w:szCs w:val="24"/>
        </w:rPr>
      </w:pPr>
      <w:r w:rsidRPr="003A7DD1">
        <w:rPr>
          <w:sz w:val="24"/>
          <w:szCs w:val="24"/>
        </w:rPr>
        <w:t>5.1.4</w:t>
      </w:r>
      <w:r w:rsidR="00CD13F0" w:rsidRPr="003A7DD1">
        <w:rPr>
          <w:sz w:val="24"/>
          <w:szCs w:val="24"/>
        </w:rPr>
        <w:t xml:space="preserve">. </w:t>
      </w:r>
      <w:r w:rsidRPr="003A7DD1">
        <w:rPr>
          <w:sz w:val="24"/>
          <w:szCs w:val="24"/>
        </w:rPr>
        <w:t>Tiekėjai pasiūlyme turi aiškiai nurodyti (konkurso sąlygų 1 priedas), kokia pasiūlyme pateikta informacija yra</w:t>
      </w:r>
      <w:r w:rsidRPr="003A7DD1">
        <w:rPr>
          <w:b/>
          <w:sz w:val="24"/>
          <w:szCs w:val="24"/>
        </w:rPr>
        <w:t xml:space="preserve"> konfidenciali</w:t>
      </w:r>
      <w:r w:rsidRPr="003A7DD1">
        <w:rPr>
          <w:sz w:val="24"/>
          <w:szCs w:val="24"/>
        </w:rPr>
        <w:t xml:space="preserve">, vadovaujantis Viešųjų pirkimų įstatymo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w:t>
      </w:r>
      <w:r w:rsidR="00FD0198">
        <w:rPr>
          <w:sz w:val="24"/>
          <w:szCs w:val="24"/>
        </w:rPr>
        <w:t xml:space="preserve">Jei </w:t>
      </w:r>
      <w:r w:rsidRPr="003A7DD1">
        <w:rPr>
          <w:sz w:val="24"/>
          <w:szCs w:val="24"/>
        </w:rPr>
        <w:t>Perkančiajai organizacijai k</w:t>
      </w:r>
      <w:r w:rsidR="00FD0198">
        <w:rPr>
          <w:sz w:val="24"/>
          <w:szCs w:val="24"/>
        </w:rPr>
        <w:t>yla</w:t>
      </w:r>
      <w:r w:rsidRPr="003A7DD1">
        <w:rPr>
          <w:sz w:val="24"/>
          <w:szCs w:val="24"/>
        </w:rPr>
        <w:t xml:space="preserve"> abejonių, ar konkreti informacija pagrįstai nurodyta konfidencialia, </w:t>
      </w:r>
      <w:r w:rsidR="00FD0198">
        <w:rPr>
          <w:sz w:val="24"/>
          <w:szCs w:val="24"/>
        </w:rPr>
        <w:t xml:space="preserve">ji </w:t>
      </w:r>
      <w:r w:rsidRPr="003A7DD1">
        <w:rPr>
          <w:sz w:val="24"/>
          <w:szCs w:val="24"/>
        </w:rPr>
        <w:t>privalo kreiptis į tiekėją, prašydama pagrįsti informacijos konfidencialumą. Jeigu tiekėjas per perkančiosios organizacijos nurodytą terminą (kuris negali būti trumpesnis kaip 3 darbo dienos) nepateik</w:t>
      </w:r>
      <w:r w:rsidR="00FD0198">
        <w:rPr>
          <w:sz w:val="24"/>
          <w:szCs w:val="24"/>
        </w:rPr>
        <w:t>ia</w:t>
      </w:r>
      <w:r w:rsidRPr="003A7DD1">
        <w:rPr>
          <w:sz w:val="24"/>
          <w:szCs w:val="24"/>
        </w:rPr>
        <w:t xml:space="preserve"> tokių įrodymų arba nepateik</w:t>
      </w:r>
      <w:r w:rsidR="00FD0198">
        <w:rPr>
          <w:sz w:val="24"/>
          <w:szCs w:val="24"/>
        </w:rPr>
        <w:t>ia</w:t>
      </w:r>
      <w:r w:rsidRPr="003A7DD1">
        <w:rPr>
          <w:sz w:val="24"/>
          <w:szCs w:val="24"/>
        </w:rPr>
        <w:t xml:space="preserve"> pagrįstų argumentų ir (ar) įrodymų, </w:t>
      </w:r>
      <w:r w:rsidR="00FD0198">
        <w:rPr>
          <w:sz w:val="24"/>
          <w:szCs w:val="24"/>
        </w:rPr>
        <w:t>kad</w:t>
      </w:r>
      <w:r w:rsidR="00FD0198" w:rsidRPr="003A7DD1">
        <w:rPr>
          <w:sz w:val="24"/>
          <w:szCs w:val="24"/>
        </w:rPr>
        <w:t xml:space="preserve"> </w:t>
      </w:r>
      <w:r w:rsidRPr="003A7DD1">
        <w:rPr>
          <w:sz w:val="24"/>
          <w:szCs w:val="24"/>
        </w:rPr>
        <w:t>informacija pagrįstai nurodyta kaip konfidenciali, laikoma, kad tokia informacija yra nekonfidenciali. Gavusi pirkime dalyvaujančio tiekėjo prašymą susipažinti su tiekėjo pasiūlymu, kuriame nurodyta konfidenciali informacija, perkančioji organizacija suteik</w:t>
      </w:r>
      <w:r w:rsidR="00FD0198">
        <w:rPr>
          <w:sz w:val="24"/>
          <w:szCs w:val="24"/>
        </w:rPr>
        <w:t>ia</w:t>
      </w:r>
      <w:r w:rsidRPr="003A7DD1">
        <w:rPr>
          <w:sz w:val="24"/>
          <w:szCs w:val="24"/>
        </w:rPr>
        <w:t xml:space="preserve">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w:t>
      </w:r>
      <w:r w:rsidR="00FD0198">
        <w:rPr>
          <w:sz w:val="24"/>
          <w:szCs w:val="24"/>
        </w:rPr>
        <w:t>ja</w:t>
      </w:r>
      <w:r w:rsidRPr="003A7DD1">
        <w:rPr>
          <w:sz w:val="24"/>
          <w:szCs w:val="24"/>
        </w:rPr>
        <w:t xml:space="preserve"> konfidencialią informaciją pasiūlyme nurodžiusį tiekėją</w:t>
      </w:r>
      <w:r w:rsidR="00CD13F0" w:rsidRPr="003A7DD1">
        <w:rPr>
          <w:sz w:val="24"/>
          <w:szCs w:val="24"/>
        </w:rPr>
        <w:t>.</w:t>
      </w:r>
    </w:p>
    <w:p w14:paraId="1E46684F" w14:textId="69977361" w:rsidR="00CD13F0" w:rsidRPr="003A7DD1" w:rsidRDefault="00F01CCA" w:rsidP="00414560">
      <w:pPr>
        <w:pStyle w:val="Pagrindinistekstas"/>
        <w:tabs>
          <w:tab w:val="right" w:pos="9639"/>
        </w:tabs>
        <w:spacing w:after="0"/>
        <w:ind w:firstLine="567"/>
        <w:rPr>
          <w:sz w:val="24"/>
          <w:szCs w:val="24"/>
        </w:rPr>
      </w:pPr>
      <w:r w:rsidRPr="003A7DD1">
        <w:rPr>
          <w:sz w:val="24"/>
          <w:szCs w:val="24"/>
        </w:rPr>
        <w:t>5.1.5</w:t>
      </w:r>
      <w:r w:rsidR="00CD13F0" w:rsidRPr="003A7DD1">
        <w:rPr>
          <w:sz w:val="24"/>
          <w:szCs w:val="24"/>
        </w:rPr>
        <w:t xml:space="preserve">. Pasiūlymas galioja jame </w:t>
      </w:r>
      <w:r w:rsidR="00CD13F0" w:rsidRPr="003A7DD1">
        <w:rPr>
          <w:b/>
          <w:bCs/>
          <w:sz w:val="24"/>
          <w:szCs w:val="24"/>
        </w:rPr>
        <w:t>tiekėjo nurodytą laiką</w:t>
      </w:r>
      <w:r w:rsidR="00CD13F0" w:rsidRPr="003A7DD1">
        <w:rPr>
          <w:sz w:val="24"/>
          <w:szCs w:val="24"/>
        </w:rPr>
        <w:t>. Pasiūlymas turi galioti ne trumpiau</w:t>
      </w:r>
      <w:r w:rsidR="00C33A90" w:rsidRPr="003A7DD1">
        <w:rPr>
          <w:sz w:val="24"/>
          <w:szCs w:val="24"/>
        </w:rPr>
        <w:t xml:space="preserve"> kaip</w:t>
      </w:r>
      <w:r w:rsidR="00CD13F0" w:rsidRPr="003A7DD1">
        <w:rPr>
          <w:sz w:val="24"/>
          <w:szCs w:val="24"/>
        </w:rPr>
        <w:t xml:space="preserve"> 90 dienų nuo pasiūlymų pateikimo dienos. Jeigu pasiūlyme nenurodytas jo galiojimo laikas, laikoma, kad pasiūlymas galioja tiek, kiek nustatyta pirkimo dokumentuose. </w:t>
      </w:r>
      <w:r w:rsidR="00AD4783" w:rsidRPr="003A7DD1">
        <w:rPr>
          <w:sz w:val="24"/>
          <w:szCs w:val="24"/>
        </w:rPr>
        <w:t>Kol nesibaigė pasiūlymų galiojimo laikas</w:t>
      </w:r>
      <w:r w:rsidR="00CD13F0" w:rsidRPr="003A7DD1">
        <w:rPr>
          <w:sz w:val="24"/>
          <w:szCs w:val="24"/>
        </w:rPr>
        <w:t xml:space="preserve">, perkančioji organizacija turi teisę prašyti, kad tiekėjai pratęstų </w:t>
      </w:r>
      <w:r w:rsidR="006B4D93" w:rsidRPr="003A7DD1">
        <w:rPr>
          <w:sz w:val="24"/>
          <w:szCs w:val="24"/>
        </w:rPr>
        <w:t>pasiūlymų</w:t>
      </w:r>
      <w:r w:rsidR="00CD13F0" w:rsidRPr="003A7DD1">
        <w:rPr>
          <w:sz w:val="24"/>
          <w:szCs w:val="24"/>
        </w:rPr>
        <w:t xml:space="preserve"> galiojimą iki konkrečiai nurodyto laiko. Tiekėjas turi teisę atmesti tokį prašymą.</w:t>
      </w:r>
    </w:p>
    <w:p w14:paraId="0E1C5600" w14:textId="77777777" w:rsidR="00CD13F0" w:rsidRPr="003A7DD1" w:rsidRDefault="00CD13F0" w:rsidP="00414560">
      <w:pPr>
        <w:tabs>
          <w:tab w:val="right" w:pos="9639"/>
        </w:tabs>
        <w:spacing w:before="0"/>
        <w:ind w:firstLine="567"/>
        <w:jc w:val="both"/>
        <w:rPr>
          <w:b/>
          <w:bCs/>
          <w:sz w:val="24"/>
          <w:szCs w:val="24"/>
        </w:rPr>
      </w:pPr>
      <w:r w:rsidRPr="003A7DD1">
        <w:rPr>
          <w:b/>
          <w:bCs/>
          <w:sz w:val="24"/>
          <w:szCs w:val="24"/>
        </w:rPr>
        <w:t xml:space="preserve">5.2. Pasiūlymo pateikimo reikalavimai </w:t>
      </w:r>
    </w:p>
    <w:p w14:paraId="701BF36C"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5.2.1. Pateikdamas pasiūlymą, tiekėjas sutinka su šių konkurso sąlygų reikalavimais </w:t>
      </w:r>
      <w:r w:rsidR="007F4A7B" w:rsidRPr="003A7DD1">
        <w:rPr>
          <w:sz w:val="24"/>
          <w:szCs w:val="24"/>
        </w:rPr>
        <w:t>ir</w:t>
      </w:r>
      <w:r w:rsidRPr="003A7DD1">
        <w:rPr>
          <w:sz w:val="24"/>
          <w:szCs w:val="24"/>
        </w:rPr>
        <w:t xml:space="preserve"> patvirtina, kad jo pasiūlyme pateikta informacija yra teisinga ir apima viską, ko reikia tinkamam pirkimo sutarties įvykdymui.</w:t>
      </w:r>
    </w:p>
    <w:p w14:paraId="7B5663A0" w14:textId="116E8F15" w:rsidR="00CD13F0" w:rsidRPr="003A7DD1" w:rsidRDefault="00CD13F0" w:rsidP="00414560">
      <w:pPr>
        <w:tabs>
          <w:tab w:val="right" w:pos="9639"/>
        </w:tabs>
        <w:spacing w:before="0"/>
        <w:ind w:firstLine="539"/>
        <w:jc w:val="both"/>
        <w:rPr>
          <w:sz w:val="24"/>
          <w:szCs w:val="24"/>
        </w:rPr>
      </w:pPr>
      <w:r w:rsidRPr="003A7DD1">
        <w:rPr>
          <w:sz w:val="24"/>
          <w:szCs w:val="24"/>
        </w:rPr>
        <w:t xml:space="preserve">5.2.2. </w:t>
      </w:r>
      <w:r w:rsidRPr="003A7DD1">
        <w:rPr>
          <w:b/>
          <w:sz w:val="24"/>
          <w:szCs w:val="24"/>
        </w:rPr>
        <w:t>Pasiūlymas</w:t>
      </w:r>
      <w:r w:rsidRPr="003A7DD1">
        <w:rPr>
          <w:sz w:val="24"/>
          <w:szCs w:val="24"/>
        </w:rPr>
        <w:t xml:space="preserve"> turi būti pateikiamas </w:t>
      </w:r>
      <w:r w:rsidRPr="003A7DD1">
        <w:rPr>
          <w:b/>
          <w:sz w:val="24"/>
          <w:szCs w:val="24"/>
        </w:rPr>
        <w:t>tik elektroninėmis priemonėmis</w:t>
      </w:r>
      <w:r w:rsidRPr="003A7DD1">
        <w:rPr>
          <w:sz w:val="24"/>
          <w:szCs w:val="24"/>
        </w:rPr>
        <w:t xml:space="preserve">, naudojant CVP IS, pasiekiamą adresu </w:t>
      </w:r>
      <w:hyperlink w:history="1"/>
      <w:hyperlink r:id="rId23" w:history="1">
        <w:r w:rsidR="006B4D93" w:rsidRPr="003A7DD1">
          <w:rPr>
            <w:color w:val="467886"/>
            <w:sz w:val="24"/>
            <w:szCs w:val="24"/>
            <w:u w:val="single"/>
            <w:bdr w:val="none" w:sz="0" w:space="0" w:color="auto" w:frame="1"/>
            <w:shd w:val="clear" w:color="auto" w:fill="FFFFFF"/>
          </w:rPr>
          <w:t>https://viesiejipirkimai.lt</w:t>
        </w:r>
      </w:hyperlink>
      <w:r w:rsidR="006B4D93" w:rsidRPr="003A7DD1">
        <w:rPr>
          <w:sz w:val="24"/>
          <w:szCs w:val="24"/>
        </w:rPr>
        <w:t xml:space="preserve">. </w:t>
      </w:r>
      <w:r w:rsidRPr="003A7DD1">
        <w:rPr>
          <w:sz w:val="24"/>
          <w:szCs w:val="24"/>
        </w:rPr>
        <w:t>Pasiūlymai, pateikti popierinėje formoje bus atmesti kaip neatitinkantys pirkimo dokumentų reikalavimų.</w:t>
      </w:r>
    </w:p>
    <w:p w14:paraId="3C38F8D2" w14:textId="729700E0" w:rsidR="00CD13F0" w:rsidRPr="003A7DD1" w:rsidRDefault="00CD13F0" w:rsidP="00414560">
      <w:pPr>
        <w:tabs>
          <w:tab w:val="right" w:pos="9639"/>
        </w:tabs>
        <w:spacing w:before="0"/>
        <w:ind w:firstLine="539"/>
        <w:jc w:val="both"/>
        <w:rPr>
          <w:sz w:val="24"/>
          <w:szCs w:val="24"/>
        </w:rPr>
      </w:pPr>
      <w:r w:rsidRPr="003A7DD1">
        <w:rPr>
          <w:sz w:val="24"/>
          <w:szCs w:val="24"/>
        </w:rPr>
        <w:t xml:space="preserve">5.2.3. Pasiūlymas privalo būti </w:t>
      </w:r>
      <w:r w:rsidRPr="003A7DD1">
        <w:rPr>
          <w:b/>
          <w:bCs/>
          <w:sz w:val="24"/>
          <w:szCs w:val="24"/>
        </w:rPr>
        <w:t>pasirašytas</w:t>
      </w:r>
      <w:r w:rsidR="00AD4783" w:rsidRPr="003A7DD1">
        <w:rPr>
          <w:b/>
          <w:bCs/>
          <w:sz w:val="24"/>
          <w:szCs w:val="24"/>
        </w:rPr>
        <w:t xml:space="preserve"> </w:t>
      </w:r>
      <w:r w:rsidRPr="003A7DD1">
        <w:rPr>
          <w:rFonts w:eastAsia="Calibri"/>
          <w:b/>
          <w:sz w:val="24"/>
          <w:szCs w:val="24"/>
        </w:rPr>
        <w:t>elektroniniu parašu,</w:t>
      </w:r>
      <w:r w:rsidRPr="003A7DD1">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įmonės antspaudu (jei toks yra) ir nuskenuoti</w:t>
      </w:r>
      <w:r w:rsidRPr="003A7DD1">
        <w:rPr>
          <w:sz w:val="24"/>
          <w:szCs w:val="24"/>
          <w:lang w:eastAsia="lt-LT"/>
        </w:rPr>
        <w:t>.</w:t>
      </w:r>
    </w:p>
    <w:p w14:paraId="70AE6854" w14:textId="1449CD2A" w:rsidR="00CD13F0" w:rsidRPr="003A7DD1" w:rsidRDefault="00CD13F0" w:rsidP="00414560">
      <w:pPr>
        <w:tabs>
          <w:tab w:val="right" w:pos="9639"/>
        </w:tabs>
        <w:spacing w:before="0"/>
        <w:ind w:firstLine="539"/>
        <w:jc w:val="both"/>
        <w:rPr>
          <w:sz w:val="24"/>
          <w:szCs w:val="24"/>
        </w:rPr>
      </w:pPr>
      <w:r w:rsidRPr="003A7DD1">
        <w:rPr>
          <w:sz w:val="24"/>
          <w:szCs w:val="24"/>
        </w:rPr>
        <w:t>5.2.4. Visi pasiūlyme pateikiami dokumentai, turi būti pateikti elektronine forma, t. y. tiesiogiai suformuoti elektronin</w:t>
      </w:r>
      <w:r w:rsidR="006B4D93" w:rsidRPr="003A7DD1">
        <w:rPr>
          <w:sz w:val="24"/>
          <w:szCs w:val="24"/>
        </w:rPr>
        <w:t>ėmis priemonėmis arba pateikiant</w:t>
      </w:r>
      <w:r w:rsidRPr="003A7DD1">
        <w:rPr>
          <w:sz w:val="24"/>
          <w:szCs w:val="24"/>
        </w:rPr>
        <w:t xml:space="preserve"> skai</w:t>
      </w:r>
      <w:r w:rsidR="00F01CCA" w:rsidRPr="003A7DD1">
        <w:rPr>
          <w:sz w:val="24"/>
          <w:szCs w:val="24"/>
        </w:rPr>
        <w:t>tmenine</w:t>
      </w:r>
      <w:r w:rsidR="007F4A7B" w:rsidRPr="003A7DD1">
        <w:rPr>
          <w:sz w:val="24"/>
          <w:szCs w:val="24"/>
        </w:rPr>
        <w:t>s dokumentų kopij</w:t>
      </w:r>
      <w:r w:rsidR="006B4D93" w:rsidRPr="003A7DD1">
        <w:rPr>
          <w:sz w:val="24"/>
          <w:szCs w:val="24"/>
        </w:rPr>
        <w:t>a</w:t>
      </w:r>
      <w:r w:rsidRPr="003A7DD1">
        <w:rPr>
          <w:sz w:val="24"/>
          <w:szCs w:val="24"/>
        </w:rPr>
        <w:t xml:space="preserve">s (pvz., pažymos, licencijos, jungtinės veiklos sutartis ir pan.). </w:t>
      </w:r>
    </w:p>
    <w:p w14:paraId="6DE548C3" w14:textId="331E1E5E" w:rsidR="00CD13F0" w:rsidRPr="003A7DD1" w:rsidRDefault="00CD13F0" w:rsidP="00414560">
      <w:pPr>
        <w:tabs>
          <w:tab w:val="right" w:pos="9639"/>
        </w:tabs>
        <w:spacing w:before="0"/>
        <w:ind w:firstLine="539"/>
        <w:jc w:val="both"/>
        <w:rPr>
          <w:sz w:val="24"/>
          <w:szCs w:val="24"/>
        </w:rPr>
      </w:pPr>
      <w:r w:rsidRPr="003A7DD1">
        <w:rPr>
          <w:sz w:val="24"/>
          <w:szCs w:val="24"/>
        </w:rPr>
        <w:t xml:space="preserve">5.2.5. Pateikiami dokumentai ar skaitmeninės dokumentų kopijos turi būti prieinami naudojant nediskriminuojančius, visuotinai prieinamus duomenų failų formatus (.doc, .docx, .xls, .xlsx, .pdf, .jpg ir kt.). </w:t>
      </w:r>
    </w:p>
    <w:p w14:paraId="10255090" w14:textId="2673B8F0" w:rsidR="00CD13F0" w:rsidRPr="003A7DD1" w:rsidRDefault="00CD13F0" w:rsidP="00414560">
      <w:pPr>
        <w:pStyle w:val="Pagrindinistekstas"/>
        <w:tabs>
          <w:tab w:val="right" w:pos="9639"/>
        </w:tabs>
        <w:spacing w:after="0"/>
        <w:rPr>
          <w:sz w:val="24"/>
          <w:szCs w:val="24"/>
        </w:rPr>
      </w:pPr>
      <w:r w:rsidRPr="003A7DD1">
        <w:rPr>
          <w:sz w:val="24"/>
          <w:szCs w:val="24"/>
        </w:rPr>
        <w:t>5.2.6. Pasiūlymą sudaro tiekėjo raštu (CVP IS priemonėmis) pateiktų dokumentų ir elektroninių duomenų visuma</w:t>
      </w:r>
      <w:r w:rsidR="000B7A11" w:rsidRPr="003A7DD1">
        <w:rPr>
          <w:sz w:val="24"/>
          <w:szCs w:val="24"/>
        </w:rPr>
        <w:t xml:space="preserve"> (dokumentai</w:t>
      </w:r>
      <w:r w:rsidR="006B4D93" w:rsidRPr="003A7DD1">
        <w:rPr>
          <w:sz w:val="24"/>
          <w:szCs w:val="24"/>
        </w:rPr>
        <w:t>, pateikiami pasiūlymo CVP IS pateikimo metu):</w:t>
      </w:r>
      <w:r w:rsidRPr="003A7DD1">
        <w:rPr>
          <w:sz w:val="24"/>
          <w:szCs w:val="24"/>
        </w:rPr>
        <w:t xml:space="preserve"> </w:t>
      </w:r>
    </w:p>
    <w:p w14:paraId="02905133" w14:textId="255A0481" w:rsidR="00CD13F0" w:rsidRPr="003A7DD1" w:rsidRDefault="00A773ED" w:rsidP="00414560">
      <w:pPr>
        <w:pStyle w:val="Pagrindinistekstas"/>
        <w:tabs>
          <w:tab w:val="right" w:pos="9639"/>
        </w:tabs>
        <w:spacing w:after="0"/>
        <w:rPr>
          <w:b/>
          <w:sz w:val="24"/>
          <w:szCs w:val="24"/>
        </w:rPr>
      </w:pPr>
      <w:r w:rsidRPr="003A7DD1">
        <w:rPr>
          <w:b/>
          <w:sz w:val="24"/>
          <w:szCs w:val="24"/>
        </w:rPr>
        <w:t>5.2.6.1.</w:t>
      </w:r>
      <w:r w:rsidR="00CD13F0" w:rsidRPr="003A7DD1">
        <w:rPr>
          <w:b/>
          <w:sz w:val="24"/>
          <w:szCs w:val="24"/>
        </w:rPr>
        <w:t xml:space="preserve"> užpildytas EBVPD pagal konkurso sąlygų 2 priede pateiktą formą. EBVPD pateikia kiekvienas tiekėjų grupės narys (jei pasiūlymą teikia tiekėjų grupė)</w:t>
      </w:r>
      <w:r w:rsidR="00CD13F0" w:rsidRPr="003A7DD1">
        <w:rPr>
          <w:rFonts w:eastAsia="Calibri"/>
          <w:b/>
          <w:sz w:val="24"/>
          <w:szCs w:val="24"/>
        </w:rPr>
        <w:t xml:space="preserve">, </w:t>
      </w:r>
      <w:r w:rsidR="007F4A7B" w:rsidRPr="003A7DD1">
        <w:rPr>
          <w:rFonts w:eastAsia="Calibri"/>
          <w:b/>
          <w:sz w:val="24"/>
          <w:szCs w:val="24"/>
        </w:rPr>
        <w:t xml:space="preserve">subtiekėjai </w:t>
      </w:r>
      <w:r w:rsidR="00CD13F0" w:rsidRPr="003A7DD1">
        <w:rPr>
          <w:b/>
          <w:sz w:val="24"/>
          <w:szCs w:val="24"/>
        </w:rPr>
        <w:t>ir kiti ūkio subjektai, ku</w:t>
      </w:r>
      <w:r w:rsidR="006B4D93" w:rsidRPr="003A7DD1">
        <w:rPr>
          <w:b/>
          <w:sz w:val="24"/>
          <w:szCs w:val="24"/>
        </w:rPr>
        <w:t>rių pajėgumais tiekėjas remiasi (išskyrus kvazisubtiekėjus);</w:t>
      </w:r>
    </w:p>
    <w:p w14:paraId="6129CA9A" w14:textId="1EA8035D" w:rsidR="00E87737" w:rsidRDefault="00A773ED" w:rsidP="00414560">
      <w:pPr>
        <w:pStyle w:val="Pagrindinistekstas"/>
        <w:tabs>
          <w:tab w:val="right" w:pos="9639"/>
        </w:tabs>
        <w:spacing w:after="0"/>
        <w:rPr>
          <w:b/>
          <w:sz w:val="24"/>
          <w:szCs w:val="24"/>
        </w:rPr>
      </w:pPr>
      <w:r w:rsidRPr="003A7DD1">
        <w:rPr>
          <w:b/>
          <w:sz w:val="24"/>
          <w:szCs w:val="24"/>
        </w:rPr>
        <w:t>5.2</w:t>
      </w:r>
      <w:r w:rsidRPr="00111218">
        <w:rPr>
          <w:b/>
          <w:sz w:val="24"/>
          <w:szCs w:val="24"/>
        </w:rPr>
        <w:t>.6.2.</w:t>
      </w:r>
      <w:r w:rsidR="00CD13F0" w:rsidRPr="00111218">
        <w:rPr>
          <w:b/>
          <w:sz w:val="24"/>
          <w:szCs w:val="24"/>
        </w:rPr>
        <w:t xml:space="preserve"> užpildytas pasiūlymas pagal konkurso sąlygų 1 priede pateiktą pasiūlymo formą</w:t>
      </w:r>
      <w:r w:rsidR="00DE23B4">
        <w:rPr>
          <w:b/>
          <w:sz w:val="24"/>
          <w:szCs w:val="24"/>
        </w:rPr>
        <w:t xml:space="preserve">, </w:t>
      </w:r>
      <w:r w:rsidR="00DE23B4" w:rsidRPr="00376215">
        <w:rPr>
          <w:b/>
          <w:sz w:val="24"/>
          <w:szCs w:val="24"/>
        </w:rPr>
        <w:t>taip pat užpildoma</w:t>
      </w:r>
      <w:r w:rsidR="00DE23B4" w:rsidRPr="00376215">
        <w:rPr>
          <w:b/>
          <w:sz w:val="24"/>
        </w:rPr>
        <w:t xml:space="preserve"> pasiūlymo </w:t>
      </w:r>
      <w:r w:rsidR="00DE23B4" w:rsidRPr="00376215">
        <w:rPr>
          <w:b/>
          <w:sz w:val="24"/>
          <w:szCs w:val="24"/>
        </w:rPr>
        <w:t xml:space="preserve">formoje (1 priedas) </w:t>
      </w:r>
      <w:r w:rsidR="00D73805">
        <w:rPr>
          <w:b/>
          <w:sz w:val="24"/>
          <w:szCs w:val="24"/>
        </w:rPr>
        <w:t>6</w:t>
      </w:r>
      <w:r w:rsidR="00DE23B4">
        <w:rPr>
          <w:b/>
          <w:sz w:val="24"/>
          <w:szCs w:val="24"/>
        </w:rPr>
        <w:t xml:space="preserve"> punkt</w:t>
      </w:r>
      <w:r w:rsidR="00D73805">
        <w:rPr>
          <w:b/>
          <w:sz w:val="24"/>
          <w:szCs w:val="24"/>
        </w:rPr>
        <w:t>o lentelė</w:t>
      </w:r>
      <w:r w:rsidR="00DE23B4">
        <w:rPr>
          <w:b/>
          <w:sz w:val="24"/>
          <w:szCs w:val="24"/>
        </w:rPr>
        <w:t xml:space="preserve">, </w:t>
      </w:r>
      <w:r w:rsidR="00DE23B4" w:rsidRPr="00376215">
        <w:rPr>
          <w:b/>
          <w:sz w:val="24"/>
          <w:szCs w:val="24"/>
        </w:rPr>
        <w:t>jeigu tiekėjas siekia gauti ekonominio naudingumo balų</w:t>
      </w:r>
      <w:r w:rsidR="00CD13F0" w:rsidRPr="00111218">
        <w:rPr>
          <w:b/>
          <w:sz w:val="24"/>
          <w:szCs w:val="24"/>
        </w:rPr>
        <w:t>;</w:t>
      </w:r>
    </w:p>
    <w:p w14:paraId="5CD23823" w14:textId="1B38E0BF" w:rsidR="00701C54" w:rsidRDefault="00B73DBC" w:rsidP="00414560">
      <w:pPr>
        <w:pStyle w:val="Pagrindinistekstas"/>
        <w:tabs>
          <w:tab w:val="right" w:pos="9639"/>
        </w:tabs>
        <w:spacing w:after="0"/>
        <w:rPr>
          <w:b/>
          <w:sz w:val="24"/>
          <w:szCs w:val="24"/>
        </w:rPr>
      </w:pPr>
      <w:r>
        <w:rPr>
          <w:b/>
          <w:sz w:val="24"/>
          <w:szCs w:val="24"/>
        </w:rPr>
        <w:t xml:space="preserve">5.2.6.3. </w:t>
      </w:r>
      <w:r w:rsidR="00701C54" w:rsidRPr="002E1C26">
        <w:rPr>
          <w:b/>
          <w:sz w:val="24"/>
          <w:szCs w:val="24"/>
        </w:rPr>
        <w:t xml:space="preserve">užpildyta </w:t>
      </w:r>
      <w:r w:rsidR="00701C54" w:rsidRPr="00701C54">
        <w:rPr>
          <w:b/>
          <w:sz w:val="24"/>
          <w:szCs w:val="24"/>
          <w:lang w:eastAsia="lt-LT"/>
        </w:rPr>
        <w:t xml:space="preserve">Maitinimo ir mažmeninės prekybos Lietuvos Respublikos Seimo II rūmų kavinėje paslaugų </w:t>
      </w:r>
      <w:r w:rsidR="00701C54" w:rsidRPr="00342D1B">
        <w:rPr>
          <w:b/>
        </w:rPr>
        <w:t>į</w:t>
      </w:r>
      <w:r w:rsidR="00701C54" w:rsidRPr="00342D1B">
        <w:rPr>
          <w:b/>
          <w:sz w:val="24"/>
          <w:szCs w:val="24"/>
        </w:rPr>
        <w:t>kaini</w:t>
      </w:r>
      <w:r w:rsidR="00701C54" w:rsidRPr="002E1C26">
        <w:rPr>
          <w:b/>
          <w:sz w:val="24"/>
          <w:szCs w:val="24"/>
        </w:rPr>
        <w:t xml:space="preserve">ų lentelė </w:t>
      </w:r>
      <w:r w:rsidR="00701C54">
        <w:rPr>
          <w:b/>
          <w:sz w:val="24"/>
          <w:szCs w:val="24"/>
        </w:rPr>
        <w:t>pagal</w:t>
      </w:r>
      <w:r w:rsidR="00701C54" w:rsidRPr="002E1C26">
        <w:rPr>
          <w:b/>
          <w:sz w:val="24"/>
          <w:szCs w:val="24"/>
        </w:rPr>
        <w:t xml:space="preserve"> </w:t>
      </w:r>
      <w:r w:rsidR="00701C54" w:rsidRPr="007A12F2">
        <w:rPr>
          <w:b/>
          <w:sz w:val="24"/>
          <w:szCs w:val="24"/>
        </w:rPr>
        <w:t xml:space="preserve">konkurso sąlygų </w:t>
      </w:r>
      <w:r w:rsidR="00701C54" w:rsidRPr="007A12F2">
        <w:rPr>
          <w:b/>
          <w:sz w:val="24"/>
          <w:szCs w:val="24"/>
          <w:lang w:val="en-US"/>
        </w:rPr>
        <w:t>4</w:t>
      </w:r>
      <w:r w:rsidR="00701C54" w:rsidRPr="007A12F2">
        <w:rPr>
          <w:b/>
          <w:sz w:val="24"/>
          <w:szCs w:val="24"/>
        </w:rPr>
        <w:t xml:space="preserve"> priede pateiktą</w:t>
      </w:r>
      <w:r w:rsidR="00701C54">
        <w:rPr>
          <w:b/>
          <w:sz w:val="24"/>
          <w:szCs w:val="24"/>
        </w:rPr>
        <w:t xml:space="preserve"> formą</w:t>
      </w:r>
      <w:r w:rsidR="00701C54" w:rsidRPr="002E1C26">
        <w:rPr>
          <w:b/>
          <w:sz w:val="24"/>
          <w:szCs w:val="24"/>
        </w:rPr>
        <w:t>;</w:t>
      </w:r>
    </w:p>
    <w:p w14:paraId="41242390" w14:textId="406A9E42" w:rsidR="00376215" w:rsidRPr="00376215" w:rsidRDefault="00DE23B4" w:rsidP="00414560">
      <w:pPr>
        <w:pStyle w:val="Pagrindinistekstas"/>
        <w:tabs>
          <w:tab w:val="right" w:pos="9639"/>
        </w:tabs>
        <w:spacing w:after="0"/>
        <w:rPr>
          <w:b/>
          <w:sz w:val="24"/>
          <w:szCs w:val="24"/>
        </w:rPr>
      </w:pPr>
      <w:r>
        <w:rPr>
          <w:b/>
          <w:sz w:val="24"/>
          <w:szCs w:val="24"/>
          <w:lang w:val="en-US"/>
        </w:rPr>
        <w:t>5</w:t>
      </w:r>
      <w:r w:rsidR="00376215" w:rsidRPr="00376215">
        <w:rPr>
          <w:b/>
          <w:sz w:val="24"/>
          <w:szCs w:val="24"/>
          <w:lang w:val="en-US"/>
        </w:rPr>
        <w:t xml:space="preserve">.2.6.4. </w:t>
      </w:r>
      <w:r w:rsidR="00376215" w:rsidRPr="00376215">
        <w:rPr>
          <w:b/>
          <w:sz w:val="24"/>
          <w:szCs w:val="24"/>
        </w:rPr>
        <w:t xml:space="preserve">dokumentai, patvirtinantys siūlomų specialistų, </w:t>
      </w:r>
      <w:r w:rsidR="00376215" w:rsidRPr="00376215">
        <w:rPr>
          <w:rFonts w:eastAsia="Calibri"/>
          <w:b/>
          <w:sz w:val="24"/>
          <w:szCs w:val="24"/>
          <w:lang w:eastAsia="lt-LT"/>
        </w:rPr>
        <w:t>atsakingų už maitinimo ir mažmeninės prekybos paslaugų teikimo koordinavimą,</w:t>
      </w:r>
      <w:r w:rsidR="00376215" w:rsidRPr="00376215">
        <w:rPr>
          <w:b/>
          <w:sz w:val="24"/>
          <w:szCs w:val="24"/>
        </w:rPr>
        <w:t xml:space="preserve"> atitikimą:</w:t>
      </w:r>
    </w:p>
    <w:p w14:paraId="09489CE9" w14:textId="3C9153EE" w:rsidR="00E87737" w:rsidRPr="00376215" w:rsidRDefault="00DE23B4" w:rsidP="00376215">
      <w:pPr>
        <w:pStyle w:val="Pagrindinistekstas"/>
        <w:tabs>
          <w:tab w:val="right" w:pos="9639"/>
        </w:tabs>
        <w:spacing w:after="0"/>
        <w:rPr>
          <w:b/>
          <w:sz w:val="24"/>
          <w:szCs w:val="24"/>
        </w:rPr>
      </w:pPr>
      <w:r>
        <w:rPr>
          <w:b/>
          <w:sz w:val="24"/>
          <w:szCs w:val="24"/>
        </w:rPr>
        <w:t>5</w:t>
      </w:r>
      <w:r w:rsidR="00376215" w:rsidRPr="00376215">
        <w:rPr>
          <w:b/>
          <w:sz w:val="24"/>
          <w:szCs w:val="24"/>
        </w:rPr>
        <w:t>.2.6.4.1.  konkurso sąlygų 3.2.3 papunktyje nurodytiems būtiniems (minimaliems) specialistų kvalifikacijos reikalavimams (pateikiami 3.2.3 papunktyje nurodyti dokumentai);</w:t>
      </w:r>
    </w:p>
    <w:p w14:paraId="7587BD6F" w14:textId="302AECF9" w:rsidR="00CD13F0" w:rsidRDefault="00DE23B4" w:rsidP="00376215">
      <w:pPr>
        <w:pStyle w:val="Pagrindinistekstas"/>
        <w:tabs>
          <w:tab w:val="right" w:pos="9639"/>
        </w:tabs>
        <w:spacing w:after="0"/>
        <w:rPr>
          <w:b/>
          <w:sz w:val="24"/>
          <w:szCs w:val="24"/>
        </w:rPr>
      </w:pPr>
      <w:r>
        <w:rPr>
          <w:b/>
          <w:sz w:val="24"/>
          <w:szCs w:val="24"/>
        </w:rPr>
        <w:t>5</w:t>
      </w:r>
      <w:r w:rsidR="00376215" w:rsidRPr="00376215">
        <w:rPr>
          <w:b/>
          <w:sz w:val="24"/>
          <w:szCs w:val="24"/>
        </w:rPr>
        <w:t xml:space="preserve">.2.6.4.2. konkurso sąlygų 9.20 </w:t>
      </w:r>
      <w:r>
        <w:rPr>
          <w:b/>
          <w:sz w:val="24"/>
          <w:szCs w:val="24"/>
        </w:rPr>
        <w:t>pa</w:t>
      </w:r>
      <w:r w:rsidR="00376215" w:rsidRPr="00376215">
        <w:rPr>
          <w:b/>
          <w:sz w:val="24"/>
          <w:szCs w:val="24"/>
        </w:rPr>
        <w:t>punkt</w:t>
      </w:r>
      <w:r>
        <w:rPr>
          <w:b/>
          <w:sz w:val="24"/>
          <w:szCs w:val="24"/>
        </w:rPr>
        <w:t>yj</w:t>
      </w:r>
      <w:r w:rsidR="00376215" w:rsidRPr="00376215">
        <w:rPr>
          <w:b/>
          <w:sz w:val="24"/>
          <w:szCs w:val="24"/>
        </w:rPr>
        <w:t>e nurodytos papildomos patirties (jeigu tiekėjas siekia gauti ekonominio naudingumo balų) reikalavimams</w:t>
      </w:r>
      <w:r w:rsidR="00755600">
        <w:rPr>
          <w:b/>
          <w:sz w:val="24"/>
          <w:szCs w:val="24"/>
        </w:rPr>
        <w:t xml:space="preserve"> </w:t>
      </w:r>
      <w:r w:rsidR="00755600" w:rsidRPr="00376215">
        <w:rPr>
          <w:b/>
          <w:sz w:val="24"/>
          <w:szCs w:val="24"/>
        </w:rPr>
        <w:t>(pateikiami 3.2.3 papunktyje nurodyti dokumentai)</w:t>
      </w:r>
      <w:r w:rsidR="00D73805">
        <w:rPr>
          <w:b/>
          <w:sz w:val="24"/>
          <w:szCs w:val="24"/>
        </w:rPr>
        <w:t xml:space="preserve"> (taip pat užpildoma </w:t>
      </w:r>
      <w:r w:rsidR="00D73805" w:rsidRPr="00376215">
        <w:rPr>
          <w:b/>
          <w:sz w:val="24"/>
        </w:rPr>
        <w:t xml:space="preserve">pasiūlymo </w:t>
      </w:r>
      <w:r w:rsidR="00D73805" w:rsidRPr="00376215">
        <w:rPr>
          <w:b/>
          <w:sz w:val="24"/>
          <w:szCs w:val="24"/>
        </w:rPr>
        <w:t xml:space="preserve">formoje (1 priedas) </w:t>
      </w:r>
      <w:r w:rsidR="00D73805">
        <w:rPr>
          <w:b/>
          <w:sz w:val="24"/>
          <w:szCs w:val="24"/>
        </w:rPr>
        <w:t>6 punkto lentelė)</w:t>
      </w:r>
      <w:r w:rsidR="00376215" w:rsidRPr="00376215">
        <w:rPr>
          <w:b/>
          <w:sz w:val="24"/>
          <w:szCs w:val="24"/>
        </w:rPr>
        <w:t>;</w:t>
      </w:r>
      <w:r w:rsidR="00CD13F0" w:rsidRPr="00376215">
        <w:rPr>
          <w:b/>
          <w:sz w:val="24"/>
          <w:szCs w:val="24"/>
        </w:rPr>
        <w:t xml:space="preserve"> </w:t>
      </w:r>
    </w:p>
    <w:p w14:paraId="79D1D668" w14:textId="24947016" w:rsidR="00D86D97" w:rsidRDefault="00D86D97" w:rsidP="00376215">
      <w:pPr>
        <w:pStyle w:val="Pagrindinistekstas"/>
        <w:tabs>
          <w:tab w:val="right" w:pos="9639"/>
        </w:tabs>
        <w:spacing w:after="0"/>
        <w:rPr>
          <w:b/>
          <w:sz w:val="24"/>
          <w:szCs w:val="24"/>
        </w:rPr>
      </w:pPr>
      <w:r>
        <w:rPr>
          <w:b/>
          <w:sz w:val="24"/>
          <w:szCs w:val="24"/>
        </w:rPr>
        <w:t>5.2.6.</w:t>
      </w:r>
      <w:r w:rsidRPr="00111F0B">
        <w:rPr>
          <w:b/>
          <w:sz w:val="24"/>
          <w:szCs w:val="24"/>
          <w:lang w:val="en-US"/>
        </w:rPr>
        <w:t>5</w:t>
      </w:r>
      <w:r w:rsidRPr="00111F0B">
        <w:rPr>
          <w:b/>
          <w:sz w:val="24"/>
          <w:szCs w:val="24"/>
        </w:rPr>
        <w:t>. konkurso sąlygų 9.21 papunktyje nurodyto socialinio kriterijaus (jeigu tiekėjas siekia gauti ekonominio naudingumo balų) atitiktį nustatytiems reikalavimams</w:t>
      </w:r>
      <w:r w:rsidR="00C66232" w:rsidRPr="00111F0B">
        <w:rPr>
          <w:b/>
          <w:sz w:val="24"/>
          <w:szCs w:val="24"/>
        </w:rPr>
        <w:t xml:space="preserve"> </w:t>
      </w:r>
      <w:r w:rsidR="00C66232" w:rsidRPr="00111F0B">
        <w:rPr>
          <w:sz w:val="24"/>
          <w:szCs w:val="24"/>
        </w:rPr>
        <w:t>(sąžiningos prekybos standartams (pvz., „Fairtrade“, „Rainforest Alliance“, „UTZ Certified“ ir kt.)</w:t>
      </w:r>
      <w:r w:rsidRPr="00111F0B">
        <w:rPr>
          <w:b/>
          <w:sz w:val="24"/>
          <w:szCs w:val="24"/>
        </w:rPr>
        <w:t xml:space="preserve"> įrodantys dokumentai (</w:t>
      </w:r>
      <w:r w:rsidR="00C25745" w:rsidRPr="00111F0B">
        <w:rPr>
          <w:b/>
          <w:sz w:val="24"/>
          <w:szCs w:val="24"/>
        </w:rPr>
        <w:t xml:space="preserve">sertifikatai arba kiti objektyvūs lygiaverčiai įrodymai, </w:t>
      </w:r>
      <w:r w:rsidRPr="00111F0B">
        <w:rPr>
          <w:b/>
          <w:sz w:val="24"/>
          <w:szCs w:val="24"/>
        </w:rPr>
        <w:t xml:space="preserve">taip pat užpildoma </w:t>
      </w:r>
      <w:r w:rsidRPr="00111F0B">
        <w:rPr>
          <w:b/>
          <w:sz w:val="24"/>
        </w:rPr>
        <w:t xml:space="preserve">pasiūlymo </w:t>
      </w:r>
      <w:r w:rsidRPr="00111F0B">
        <w:rPr>
          <w:b/>
          <w:sz w:val="24"/>
          <w:szCs w:val="24"/>
        </w:rPr>
        <w:t>formoje (1 priedas) 6 punkto lentelė)</w:t>
      </w:r>
      <w:r w:rsidR="00C66232" w:rsidRPr="00111F0B">
        <w:rPr>
          <w:b/>
          <w:sz w:val="24"/>
          <w:szCs w:val="24"/>
        </w:rPr>
        <w:t>;</w:t>
      </w:r>
    </w:p>
    <w:p w14:paraId="2F92A6C8" w14:textId="6EFF4E32" w:rsidR="00AE4A74" w:rsidRPr="003A7DD1" w:rsidRDefault="008D089D" w:rsidP="00414560">
      <w:pPr>
        <w:pStyle w:val="Pagrindinistekstas"/>
        <w:tabs>
          <w:tab w:val="right" w:pos="9639"/>
        </w:tabs>
        <w:spacing w:after="0"/>
        <w:rPr>
          <w:sz w:val="24"/>
          <w:szCs w:val="24"/>
        </w:rPr>
      </w:pPr>
      <w:bookmarkStart w:id="13" w:name="_Hlk496517904"/>
      <w:r w:rsidRPr="003A7DD1">
        <w:rPr>
          <w:b/>
          <w:sz w:val="24"/>
          <w:szCs w:val="24"/>
        </w:rPr>
        <w:t>5.2.6.</w:t>
      </w:r>
      <w:r w:rsidR="00D86D97">
        <w:rPr>
          <w:b/>
          <w:sz w:val="24"/>
          <w:szCs w:val="24"/>
          <w:lang w:val="en-US"/>
        </w:rPr>
        <w:t>6</w:t>
      </w:r>
      <w:r w:rsidRPr="003A7DD1">
        <w:rPr>
          <w:b/>
          <w:sz w:val="24"/>
          <w:szCs w:val="24"/>
        </w:rPr>
        <w:t xml:space="preserve">. </w:t>
      </w:r>
      <w:r w:rsidR="00AE4A74" w:rsidRPr="003A7DD1">
        <w:rPr>
          <w:b/>
          <w:sz w:val="24"/>
          <w:szCs w:val="24"/>
        </w:rPr>
        <w:t xml:space="preserve">užpildyta Nacionalinio saugumo reikalavimų atitikties deklaracijos forma pagal konkurso sąlygų </w:t>
      </w:r>
      <w:r w:rsidR="00B73DBC">
        <w:rPr>
          <w:b/>
          <w:sz w:val="24"/>
          <w:szCs w:val="24"/>
        </w:rPr>
        <w:t>5</w:t>
      </w:r>
      <w:r w:rsidR="00AE4A74" w:rsidRPr="003A7DD1">
        <w:rPr>
          <w:b/>
          <w:sz w:val="24"/>
          <w:szCs w:val="24"/>
        </w:rPr>
        <w:t xml:space="preserve"> priede pateiktą formą</w:t>
      </w:r>
      <w:r w:rsidR="00EA60EE" w:rsidRPr="003A7DD1">
        <w:rPr>
          <w:b/>
          <w:sz w:val="24"/>
          <w:szCs w:val="24"/>
        </w:rPr>
        <w:t xml:space="preserve"> arba laisvos formos užpildyta Nacionalinio saugumo reikalavimų atitikties deklaracija </w:t>
      </w:r>
      <w:r w:rsidR="00EA60EE" w:rsidRPr="003A7DD1">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ir (ar) paaiškinimus (tokių dokumentų ir (ar) paaiškinim</w:t>
      </w:r>
      <w:r w:rsidR="00510B36">
        <w:rPr>
          <w:sz w:val="24"/>
          <w:szCs w:val="24"/>
        </w:rPr>
        <w:t>ų</w:t>
      </w:r>
      <w:r w:rsidR="00EA60EE" w:rsidRPr="003A7DD1">
        <w:rPr>
          <w:sz w:val="24"/>
          <w:szCs w:val="24"/>
        </w:rPr>
        <w:t xml:space="preserve"> perkančioji organizacija gali prašyti ir iš konkurso dalyvių bet kuriuo pirkimo procedūros metu, jeigu tai būtina siekiant užtikrinti tinkamą pirkimo procedūros atlikimą)</w:t>
      </w:r>
      <w:r w:rsidR="00AE4A74" w:rsidRPr="003A7DD1">
        <w:rPr>
          <w:sz w:val="24"/>
          <w:szCs w:val="24"/>
        </w:rPr>
        <w:t>;</w:t>
      </w:r>
    </w:p>
    <w:p w14:paraId="22890429" w14:textId="0368746B" w:rsidR="002A6F45" w:rsidRPr="003A7DD1" w:rsidRDefault="00D86D97" w:rsidP="00414560">
      <w:pPr>
        <w:pStyle w:val="Pagrindinistekstas"/>
        <w:tabs>
          <w:tab w:val="right" w:pos="9639"/>
        </w:tabs>
        <w:spacing w:after="0"/>
        <w:rPr>
          <w:b/>
          <w:sz w:val="24"/>
          <w:szCs w:val="24"/>
        </w:rPr>
      </w:pPr>
      <w:r>
        <w:rPr>
          <w:sz w:val="24"/>
          <w:szCs w:val="24"/>
        </w:rPr>
        <w:t>5.2.6.7</w:t>
      </w:r>
      <w:r w:rsidR="002A6F45" w:rsidRPr="003A7DD1">
        <w:rPr>
          <w:sz w:val="24"/>
          <w:szCs w:val="24"/>
        </w:rPr>
        <w:t xml:space="preserve">. </w:t>
      </w:r>
      <w:r w:rsidR="002A6F45" w:rsidRPr="003A7DD1">
        <w:rPr>
          <w:b/>
          <w:sz w:val="24"/>
          <w:szCs w:val="24"/>
        </w:rPr>
        <w:t xml:space="preserve">užpildyta tiekėjo deklaracija </w:t>
      </w:r>
      <w:r w:rsidR="002A6F45" w:rsidRPr="003A7DD1">
        <w:rPr>
          <w:b/>
          <w:sz w:val="24"/>
        </w:rPr>
        <w:t xml:space="preserve">dėl </w:t>
      </w:r>
      <w:r w:rsidR="002A6F45" w:rsidRPr="003A7DD1">
        <w:rPr>
          <w:b/>
          <w:sz w:val="24"/>
          <w:szCs w:val="24"/>
        </w:rPr>
        <w:t xml:space="preserve">Tarybos Reglamente (ES) 2022/576 nustatytų sąlygų nebuvimo pagal konkurso sąlygų </w:t>
      </w:r>
      <w:r w:rsidR="00B73DBC">
        <w:rPr>
          <w:b/>
          <w:sz w:val="24"/>
          <w:szCs w:val="24"/>
        </w:rPr>
        <w:t>8</w:t>
      </w:r>
      <w:r w:rsidR="002A6F45" w:rsidRPr="003A7DD1">
        <w:rPr>
          <w:b/>
          <w:sz w:val="24"/>
          <w:szCs w:val="24"/>
        </w:rPr>
        <w:t xml:space="preserve"> priede pateiktą formą;</w:t>
      </w:r>
    </w:p>
    <w:p w14:paraId="281512B6" w14:textId="178F0A8E" w:rsidR="00CA5B42" w:rsidRPr="003A7DD1" w:rsidRDefault="0074796A" w:rsidP="00414560">
      <w:pPr>
        <w:pStyle w:val="Pagrindinistekstas"/>
        <w:spacing w:after="0"/>
        <w:rPr>
          <w:b/>
          <w:sz w:val="24"/>
          <w:szCs w:val="24"/>
        </w:rPr>
      </w:pPr>
      <w:r w:rsidRPr="003A7DD1">
        <w:rPr>
          <w:sz w:val="24"/>
          <w:szCs w:val="24"/>
        </w:rPr>
        <w:t>5.2.6.</w:t>
      </w:r>
      <w:r w:rsidR="00D86D97">
        <w:rPr>
          <w:sz w:val="24"/>
          <w:szCs w:val="24"/>
        </w:rPr>
        <w:t>8</w:t>
      </w:r>
      <w:r w:rsidRPr="003A7DD1">
        <w:rPr>
          <w:sz w:val="24"/>
          <w:szCs w:val="24"/>
        </w:rPr>
        <w:t>.</w:t>
      </w:r>
      <w:r w:rsidRPr="003A7DD1">
        <w:rPr>
          <w:b/>
          <w:sz w:val="24"/>
          <w:szCs w:val="24"/>
        </w:rPr>
        <w:t xml:space="preserve"> </w:t>
      </w:r>
      <w:bookmarkEnd w:id="13"/>
      <w:r w:rsidR="00AE4A74" w:rsidRPr="003A7DD1">
        <w:rPr>
          <w:sz w:val="24"/>
          <w:szCs w:val="24"/>
        </w:rPr>
        <w:t>jungtinės veiklos sutarties skaitmeninė kopija (jeigu pasiūlymą teikia tiekėjų grupė);</w:t>
      </w:r>
    </w:p>
    <w:p w14:paraId="4B7B919B" w14:textId="1D01CB61" w:rsidR="00CD13F0" w:rsidRPr="003A7DD1" w:rsidRDefault="00D86D97" w:rsidP="00414560">
      <w:pPr>
        <w:pStyle w:val="Pagrindinistekstas"/>
        <w:tabs>
          <w:tab w:val="right" w:pos="9639"/>
        </w:tabs>
        <w:spacing w:after="0"/>
        <w:rPr>
          <w:sz w:val="24"/>
          <w:szCs w:val="24"/>
        </w:rPr>
      </w:pPr>
      <w:r>
        <w:rPr>
          <w:sz w:val="24"/>
          <w:szCs w:val="24"/>
        </w:rPr>
        <w:t>5.2.6.9</w:t>
      </w:r>
      <w:r w:rsidR="003C1B1D" w:rsidRPr="003A7DD1">
        <w:rPr>
          <w:sz w:val="24"/>
          <w:szCs w:val="24"/>
        </w:rPr>
        <w:t>.</w:t>
      </w:r>
      <w:r w:rsidR="00CD13F0" w:rsidRPr="003A7DD1">
        <w:rPr>
          <w:sz w:val="24"/>
          <w:szCs w:val="24"/>
        </w:rPr>
        <w:t xml:space="preserve"> </w:t>
      </w:r>
      <w:r w:rsidR="00AE4A74" w:rsidRPr="003A7DD1">
        <w:rPr>
          <w:sz w:val="24"/>
          <w:szCs w:val="24"/>
        </w:rPr>
        <w:t>įgaliojimo ar kito dokumento, suteikiančio teisę pasirašyti pasiūlymą ir kitus dokumentus elektroniniu parašu skaitmeninė kopija (jeigu pasiūlymą pasirašo ne juridinio asmens vadovas);</w:t>
      </w:r>
    </w:p>
    <w:p w14:paraId="5E8DB7B5" w14:textId="678743C5" w:rsidR="00CD13F0" w:rsidRPr="003A7DD1" w:rsidRDefault="003C1B1D" w:rsidP="00414560">
      <w:pPr>
        <w:pStyle w:val="Pagrindinistekstas"/>
        <w:tabs>
          <w:tab w:val="right" w:pos="9639"/>
        </w:tabs>
        <w:spacing w:after="0"/>
        <w:rPr>
          <w:sz w:val="24"/>
          <w:szCs w:val="24"/>
        </w:rPr>
      </w:pPr>
      <w:r w:rsidRPr="003A7DD1">
        <w:rPr>
          <w:sz w:val="24"/>
          <w:szCs w:val="24"/>
        </w:rPr>
        <w:t>5.2.6.</w:t>
      </w:r>
      <w:r w:rsidR="00D86D97">
        <w:rPr>
          <w:sz w:val="24"/>
          <w:szCs w:val="24"/>
        </w:rPr>
        <w:t>10</w:t>
      </w:r>
      <w:r w:rsidRPr="003A7DD1">
        <w:rPr>
          <w:sz w:val="24"/>
          <w:szCs w:val="24"/>
        </w:rPr>
        <w:t>.</w:t>
      </w:r>
      <w:r w:rsidR="00CD13F0" w:rsidRPr="003A7DD1">
        <w:rPr>
          <w:sz w:val="24"/>
          <w:szCs w:val="24"/>
        </w:rPr>
        <w:t xml:space="preserve"> </w:t>
      </w:r>
      <w:r w:rsidR="00AE4A74" w:rsidRPr="003A7DD1">
        <w:rPr>
          <w:sz w:val="24"/>
          <w:szCs w:val="24"/>
        </w:rPr>
        <w:t>kita konkurso sąlygose reikalaujama ir (ar) perkančiosios organizacijos paprašyta informacija ir dokumentai.</w:t>
      </w:r>
    </w:p>
    <w:p w14:paraId="7DCD70C5" w14:textId="77777777" w:rsidR="00CD13F0" w:rsidRPr="003A7DD1" w:rsidRDefault="00CD13F0" w:rsidP="00414560">
      <w:pPr>
        <w:pStyle w:val="Pagrindinistekstas"/>
        <w:tabs>
          <w:tab w:val="right" w:pos="9639"/>
        </w:tabs>
        <w:spacing w:after="0"/>
        <w:rPr>
          <w:bCs/>
          <w:sz w:val="24"/>
          <w:szCs w:val="24"/>
        </w:rPr>
      </w:pPr>
      <w:r w:rsidRPr="003A7DD1">
        <w:rPr>
          <w:sz w:val="24"/>
          <w:szCs w:val="24"/>
        </w:rPr>
        <w:t xml:space="preserve">5.2.7. </w:t>
      </w:r>
      <w:r w:rsidRPr="003A7DD1">
        <w:rPr>
          <w:bCs/>
          <w:sz w:val="24"/>
          <w:szCs w:val="24"/>
        </w:rPr>
        <w:t xml:space="preserve">Tiekėjas turi teisę pateikiamą pasiūlymą </w:t>
      </w:r>
      <w:r w:rsidRPr="003A7DD1">
        <w:rPr>
          <w:b/>
          <w:bCs/>
          <w:sz w:val="24"/>
          <w:szCs w:val="24"/>
        </w:rPr>
        <w:t>užšifruoti</w:t>
      </w:r>
      <w:r w:rsidRPr="003A7DD1">
        <w:rPr>
          <w:bCs/>
          <w:sz w:val="24"/>
          <w:szCs w:val="24"/>
        </w:rPr>
        <w:t>. Tiekėjas, nusprendęs pateikti užšifruotą pasiūlymą, turi:</w:t>
      </w:r>
    </w:p>
    <w:p w14:paraId="4D6C237C" w14:textId="521B1881" w:rsidR="00CD13F0" w:rsidRPr="003A7DD1" w:rsidRDefault="003C1B1D" w:rsidP="00414560">
      <w:pPr>
        <w:pStyle w:val="Pagrindinistekstas"/>
        <w:tabs>
          <w:tab w:val="right" w:pos="9639"/>
        </w:tabs>
        <w:spacing w:after="0"/>
        <w:rPr>
          <w:bCs/>
          <w:sz w:val="24"/>
          <w:szCs w:val="24"/>
        </w:rPr>
      </w:pPr>
      <w:r w:rsidRPr="003A7DD1">
        <w:rPr>
          <w:bCs/>
          <w:sz w:val="24"/>
          <w:szCs w:val="24"/>
          <w:u w:val="single"/>
        </w:rPr>
        <w:t xml:space="preserve">5.2.7.1. </w:t>
      </w:r>
      <w:r w:rsidR="00CD13F0" w:rsidRPr="003A7DD1">
        <w:rPr>
          <w:bCs/>
          <w:sz w:val="24"/>
          <w:szCs w:val="24"/>
          <w:u w:val="single"/>
        </w:rPr>
        <w:t>iki pasiūlymo pateikimo termino pabaigos</w:t>
      </w:r>
      <w:r w:rsidR="00CD13F0" w:rsidRPr="003A7DD1">
        <w:rPr>
          <w:bCs/>
          <w:sz w:val="24"/>
          <w:szCs w:val="24"/>
        </w:rPr>
        <w:t xml:space="preserve"> naudodamasis CVP</w:t>
      </w:r>
      <w:r w:rsidR="00510B36">
        <w:rPr>
          <w:bCs/>
          <w:sz w:val="24"/>
          <w:szCs w:val="24"/>
        </w:rPr>
        <w:t xml:space="preserve"> </w:t>
      </w:r>
      <w:r w:rsidR="00CD13F0" w:rsidRPr="003A7DD1">
        <w:rPr>
          <w:bCs/>
          <w:sz w:val="24"/>
          <w:szCs w:val="24"/>
        </w:rPr>
        <w:t xml:space="preserve">IS priemonėmis </w:t>
      </w:r>
      <w:r w:rsidR="00CD13F0" w:rsidRPr="003A7DD1">
        <w:rPr>
          <w:bCs/>
          <w:iCs/>
          <w:sz w:val="24"/>
          <w:szCs w:val="24"/>
        </w:rPr>
        <w:t xml:space="preserve">pateikti užšifruotą pasiūlymą (užšifruojamas </w:t>
      </w:r>
      <w:r w:rsidR="00CD13F0" w:rsidRPr="003A7DD1">
        <w:rPr>
          <w:bCs/>
          <w:sz w:val="24"/>
          <w:szCs w:val="24"/>
        </w:rPr>
        <w:t>visas pasiūlymas arba pasiūlymo dokumentas, kuriame nurodyta pasiūlymo kaina)</w:t>
      </w:r>
      <w:r w:rsidR="00CD13F0" w:rsidRPr="003A7DD1">
        <w:rPr>
          <w:bCs/>
          <w:iCs/>
          <w:sz w:val="24"/>
          <w:szCs w:val="24"/>
        </w:rPr>
        <w:t xml:space="preserve">. </w:t>
      </w:r>
      <w:r w:rsidR="007F4A7B" w:rsidRPr="003A7DD1">
        <w:rPr>
          <w:bCs/>
          <w:sz w:val="24"/>
          <w:szCs w:val="24"/>
        </w:rPr>
        <w:t>Instrukciją</w:t>
      </w:r>
      <w:r w:rsidR="00CD13F0" w:rsidRPr="003A7DD1">
        <w:rPr>
          <w:bCs/>
          <w:sz w:val="24"/>
          <w:szCs w:val="24"/>
        </w:rPr>
        <w:t>, kaip tiekėjui užšifruoti pasiūlymą galima rasti</w:t>
      </w:r>
      <w:r w:rsidR="007F4A7B" w:rsidRPr="003A7DD1">
        <w:rPr>
          <w:bCs/>
          <w:sz w:val="24"/>
          <w:szCs w:val="24"/>
        </w:rPr>
        <w:t xml:space="preserve"> </w:t>
      </w:r>
      <w:hyperlink r:id="rId24" w:history="1">
        <w:r w:rsidR="00AD4783" w:rsidRPr="003A7DD1">
          <w:rPr>
            <w:rStyle w:val="Hipersaitas"/>
            <w:bCs/>
            <w:sz w:val="24"/>
            <w:szCs w:val="24"/>
          </w:rPr>
          <w:t>https://vpt.lrv.lt/uploads/vpt/documents/files/uzssisfravimo%20instrukcija(1).pdf</w:t>
        </w:r>
      </w:hyperlink>
      <w:r w:rsidR="00CD13F0" w:rsidRPr="003A7DD1">
        <w:rPr>
          <w:bCs/>
          <w:sz w:val="24"/>
          <w:szCs w:val="24"/>
        </w:rPr>
        <w:t>.</w:t>
      </w:r>
    </w:p>
    <w:p w14:paraId="489A37DE" w14:textId="3E33BB34" w:rsidR="00CD13F0" w:rsidRPr="003A7DD1" w:rsidRDefault="003C1B1D" w:rsidP="00414560">
      <w:pPr>
        <w:pStyle w:val="Pagrindinistekstas"/>
        <w:tabs>
          <w:tab w:val="right" w:pos="9639"/>
        </w:tabs>
        <w:spacing w:after="0"/>
        <w:rPr>
          <w:bCs/>
          <w:sz w:val="24"/>
          <w:szCs w:val="24"/>
        </w:rPr>
      </w:pPr>
      <w:r w:rsidRPr="003A7DD1">
        <w:rPr>
          <w:bCs/>
          <w:sz w:val="24"/>
          <w:szCs w:val="24"/>
          <w:u w:val="single"/>
        </w:rPr>
        <w:t xml:space="preserve">5.2.7.2. </w:t>
      </w:r>
      <w:r w:rsidR="00CD13F0" w:rsidRPr="003A7DD1">
        <w:rPr>
          <w:bCs/>
          <w:sz w:val="24"/>
          <w:szCs w:val="24"/>
          <w:u w:val="single"/>
        </w:rPr>
        <w:t>iki vokų atplėšimo procedūros (posėdžio) pradžios CVP IS susirašinėjimo priemonėmis</w:t>
      </w:r>
      <w:r w:rsidR="00CD13F0" w:rsidRPr="003A7DD1">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5" w:history="1">
        <w:r w:rsidR="00CD13F0" w:rsidRPr="003A7DD1">
          <w:rPr>
            <w:rStyle w:val="Hipersaitas"/>
            <w:bCs/>
            <w:sz w:val="24"/>
            <w:szCs w:val="24"/>
          </w:rPr>
          <w:t>neringa.lasiuniene@lrs.lt</w:t>
        </w:r>
      </w:hyperlink>
      <w:r w:rsidR="00CD13F0" w:rsidRPr="003A7DD1">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3A7DD1">
        <w:rPr>
          <w:bCs/>
          <w:sz w:val="24"/>
          <w:szCs w:val="24"/>
        </w:rPr>
        <w:t>(</w:t>
      </w:r>
      <w:r w:rsidR="00AD4783" w:rsidRPr="003A7DD1">
        <w:rPr>
          <w:bCs/>
          <w:sz w:val="24"/>
          <w:szCs w:val="24"/>
        </w:rPr>
        <w:t>0</w:t>
      </w:r>
      <w:r w:rsidR="00CD13F0" w:rsidRPr="003A7DD1">
        <w:rPr>
          <w:bCs/>
          <w:sz w:val="24"/>
          <w:szCs w:val="24"/>
        </w:rPr>
        <w:t xml:space="preserve"> 5</w:t>
      </w:r>
      <w:r w:rsidR="002A27C7" w:rsidRPr="003A7DD1">
        <w:rPr>
          <w:bCs/>
          <w:sz w:val="24"/>
          <w:szCs w:val="24"/>
        </w:rPr>
        <w:t>)</w:t>
      </w:r>
      <w:r w:rsidR="00510B36">
        <w:rPr>
          <w:bCs/>
          <w:sz w:val="24"/>
          <w:szCs w:val="24"/>
        </w:rPr>
        <w:t xml:space="preserve"> </w:t>
      </w:r>
      <w:r w:rsidR="00CD13F0" w:rsidRPr="003A7DD1">
        <w:rPr>
          <w:bCs/>
          <w:sz w:val="24"/>
          <w:szCs w:val="24"/>
        </w:rPr>
        <w:t>2</w:t>
      </w:r>
      <w:r w:rsidR="00AD4783" w:rsidRPr="003A7DD1">
        <w:rPr>
          <w:bCs/>
          <w:sz w:val="24"/>
          <w:szCs w:val="24"/>
        </w:rPr>
        <w:t>0</w:t>
      </w:r>
      <w:r w:rsidR="00CD13F0" w:rsidRPr="003A7DD1">
        <w:rPr>
          <w:bCs/>
          <w:sz w:val="24"/>
          <w:szCs w:val="24"/>
        </w:rPr>
        <w:t xml:space="preserve">9 6910 ir (arba) kitais būdais). </w:t>
      </w:r>
    </w:p>
    <w:p w14:paraId="5F5E2819" w14:textId="77777777" w:rsidR="00CD13F0" w:rsidRPr="003A7DD1" w:rsidRDefault="00CD13F0" w:rsidP="00414560">
      <w:pPr>
        <w:pStyle w:val="Pagrindinistekstas"/>
        <w:tabs>
          <w:tab w:val="right" w:pos="9639"/>
        </w:tabs>
        <w:spacing w:after="0"/>
        <w:rPr>
          <w:bCs/>
          <w:sz w:val="24"/>
          <w:szCs w:val="24"/>
        </w:rPr>
      </w:pPr>
      <w:r w:rsidRPr="003A7DD1">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3A7DD1" w:rsidRDefault="00CD13F0" w:rsidP="00414560">
      <w:pPr>
        <w:tabs>
          <w:tab w:val="right" w:pos="9639"/>
        </w:tabs>
        <w:spacing w:before="0"/>
        <w:ind w:firstLine="539"/>
        <w:jc w:val="both"/>
        <w:rPr>
          <w:b/>
          <w:bCs/>
          <w:sz w:val="24"/>
          <w:szCs w:val="24"/>
        </w:rPr>
      </w:pPr>
      <w:r w:rsidRPr="003A7DD1">
        <w:rPr>
          <w:b/>
          <w:bCs/>
          <w:sz w:val="24"/>
          <w:szCs w:val="24"/>
        </w:rPr>
        <w:t>5.3. Pasiūlymų pateikimo terminas, vieta ir registracija</w:t>
      </w:r>
    </w:p>
    <w:p w14:paraId="246D81B3" w14:textId="49A31210" w:rsidR="00CD13F0" w:rsidRPr="003A7DD1" w:rsidRDefault="00CD13F0" w:rsidP="00414560">
      <w:pPr>
        <w:tabs>
          <w:tab w:val="right" w:pos="9639"/>
        </w:tabs>
        <w:spacing w:before="0"/>
        <w:ind w:firstLine="539"/>
        <w:jc w:val="both"/>
        <w:rPr>
          <w:sz w:val="24"/>
          <w:szCs w:val="24"/>
        </w:rPr>
      </w:pPr>
      <w:bookmarkStart w:id="14" w:name="_Hlk496452251"/>
      <w:r w:rsidRPr="003A7DD1">
        <w:rPr>
          <w:sz w:val="24"/>
          <w:szCs w:val="24"/>
        </w:rPr>
        <w:t xml:space="preserve">5.3.1. Pasiūlymas elektroninėmis priemonėmis </w:t>
      </w:r>
      <w:r w:rsidR="006B4D93" w:rsidRPr="003A7DD1">
        <w:rPr>
          <w:sz w:val="24"/>
          <w:szCs w:val="24"/>
        </w:rPr>
        <w:t xml:space="preserve">CVP IS </w:t>
      </w:r>
      <w:r w:rsidRPr="003A7DD1">
        <w:rPr>
          <w:sz w:val="24"/>
          <w:szCs w:val="24"/>
        </w:rPr>
        <w:t>turi būti pateiktas iki</w:t>
      </w:r>
      <w:r w:rsidRPr="003A7DD1">
        <w:rPr>
          <w:b/>
          <w:bCs/>
          <w:sz w:val="24"/>
          <w:szCs w:val="24"/>
        </w:rPr>
        <w:t xml:space="preserve"> 202</w:t>
      </w:r>
      <w:r w:rsidR="006B4D93" w:rsidRPr="003A7DD1">
        <w:rPr>
          <w:b/>
          <w:bCs/>
          <w:sz w:val="24"/>
          <w:szCs w:val="24"/>
        </w:rPr>
        <w:t>5</w:t>
      </w:r>
      <w:r w:rsidRPr="003A7DD1">
        <w:rPr>
          <w:b/>
          <w:bCs/>
          <w:sz w:val="24"/>
          <w:szCs w:val="24"/>
        </w:rPr>
        <w:t xml:space="preserve"> m. </w:t>
      </w:r>
      <w:r w:rsidR="00BC683F">
        <w:rPr>
          <w:b/>
          <w:bCs/>
          <w:sz w:val="24"/>
          <w:szCs w:val="24"/>
        </w:rPr>
        <w:t xml:space="preserve">rugpjūčio </w:t>
      </w:r>
      <w:r w:rsidR="005129A3">
        <w:rPr>
          <w:b/>
          <w:bCs/>
          <w:sz w:val="24"/>
          <w:szCs w:val="24"/>
          <w:lang w:val="en-US"/>
        </w:rPr>
        <w:t>12</w:t>
      </w:r>
      <w:r w:rsidR="00EA1023">
        <w:rPr>
          <w:b/>
          <w:bCs/>
          <w:sz w:val="24"/>
          <w:szCs w:val="24"/>
        </w:rPr>
        <w:t> </w:t>
      </w:r>
      <w:r w:rsidRPr="003A7DD1">
        <w:rPr>
          <w:b/>
          <w:bCs/>
          <w:sz w:val="24"/>
          <w:szCs w:val="24"/>
        </w:rPr>
        <w:t>d. 1</w:t>
      </w:r>
      <w:r w:rsidR="00F01CCA" w:rsidRPr="003A7DD1">
        <w:rPr>
          <w:b/>
          <w:bCs/>
          <w:sz w:val="24"/>
          <w:szCs w:val="24"/>
        </w:rPr>
        <w:t>0</w:t>
      </w:r>
      <w:r w:rsidRPr="003A7DD1">
        <w:rPr>
          <w:b/>
          <w:bCs/>
          <w:sz w:val="24"/>
          <w:szCs w:val="24"/>
        </w:rPr>
        <w:t>.00 val</w:t>
      </w:r>
      <w:r w:rsidRPr="003A7DD1">
        <w:rPr>
          <w:sz w:val="24"/>
          <w:szCs w:val="24"/>
        </w:rPr>
        <w:t>. Vėliau gautas pasiūlymas yra nepriimamas ir nenagrinėjamas. Perkančioji organizacija neatsak</w:t>
      </w:r>
      <w:r w:rsidR="006B4D93" w:rsidRPr="003A7DD1">
        <w:rPr>
          <w:sz w:val="24"/>
          <w:szCs w:val="24"/>
        </w:rPr>
        <w:t>o už CVP IS sutrikimus ir dėl jų</w:t>
      </w:r>
      <w:r w:rsidRPr="003A7DD1">
        <w:rPr>
          <w:sz w:val="24"/>
          <w:szCs w:val="24"/>
        </w:rPr>
        <w:t xml:space="preserve"> pavėluotai gautus pasiūlymus.</w:t>
      </w:r>
    </w:p>
    <w:bookmarkEnd w:id="14"/>
    <w:p w14:paraId="18157A95" w14:textId="77777777" w:rsidR="00CD13F0" w:rsidRPr="003A7DD1" w:rsidRDefault="00CD13F0" w:rsidP="00414560">
      <w:pPr>
        <w:tabs>
          <w:tab w:val="right" w:pos="9639"/>
        </w:tabs>
        <w:spacing w:before="0"/>
        <w:ind w:firstLine="539"/>
        <w:jc w:val="both"/>
        <w:rPr>
          <w:sz w:val="24"/>
          <w:szCs w:val="24"/>
        </w:rPr>
      </w:pPr>
      <w:r w:rsidRPr="003A7DD1">
        <w:rPr>
          <w:sz w:val="24"/>
          <w:szCs w:val="24"/>
        </w:rPr>
        <w:t>5.3.2. Tiekėjas</w:t>
      </w:r>
      <w:r w:rsidRPr="003A7DD1">
        <w:rPr>
          <w:b/>
          <w:bCs/>
          <w:sz w:val="24"/>
          <w:szCs w:val="24"/>
        </w:rPr>
        <w:t xml:space="preserve"> </w:t>
      </w:r>
      <w:r w:rsidRPr="003A7DD1">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3A7DD1" w:rsidRDefault="00CD13F0" w:rsidP="00414560">
      <w:pPr>
        <w:tabs>
          <w:tab w:val="right" w:pos="9639"/>
        </w:tabs>
        <w:spacing w:before="0"/>
        <w:ind w:firstLine="539"/>
        <w:jc w:val="both"/>
        <w:rPr>
          <w:sz w:val="24"/>
          <w:szCs w:val="24"/>
        </w:rPr>
      </w:pPr>
      <w:r w:rsidRPr="003A7DD1">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00A4DB44" w:rsidR="00CD13F0" w:rsidRPr="003A7DD1" w:rsidRDefault="00E10E7E" w:rsidP="00414560">
      <w:pPr>
        <w:tabs>
          <w:tab w:val="right" w:pos="9639"/>
        </w:tabs>
        <w:spacing w:before="0"/>
        <w:ind w:firstLine="539"/>
        <w:jc w:val="both"/>
        <w:rPr>
          <w:sz w:val="24"/>
          <w:szCs w:val="24"/>
        </w:rPr>
      </w:pPr>
      <w:r w:rsidRPr="003A7DD1">
        <w:rPr>
          <w:sz w:val="24"/>
          <w:szCs w:val="24"/>
        </w:rPr>
        <w:t>5.3.3.1.</w:t>
      </w:r>
      <w:r w:rsidR="00CD13F0" w:rsidRPr="003A7DD1">
        <w:rPr>
          <w:sz w:val="24"/>
          <w:szCs w:val="24"/>
        </w:rPr>
        <w:t xml:space="preserve"> jeigu dėl kokių nors priežasčių papildoma su pirkimo dokumentais susijusi informacija būtų pateikiama likus mažiau kaip </w:t>
      </w:r>
      <w:r w:rsidR="00022956" w:rsidRPr="003A7DD1">
        <w:rPr>
          <w:sz w:val="24"/>
          <w:szCs w:val="24"/>
        </w:rPr>
        <w:t>6</w:t>
      </w:r>
      <w:r w:rsidR="006B4D93" w:rsidRPr="003A7DD1">
        <w:rPr>
          <w:sz w:val="24"/>
          <w:szCs w:val="24"/>
        </w:rPr>
        <w:t xml:space="preserve"> (</w:t>
      </w:r>
      <w:r w:rsidR="00022956" w:rsidRPr="003A7DD1">
        <w:rPr>
          <w:sz w:val="24"/>
          <w:szCs w:val="24"/>
        </w:rPr>
        <w:t>šeš</w:t>
      </w:r>
      <w:r w:rsidR="006B4D93" w:rsidRPr="003A7DD1">
        <w:rPr>
          <w:sz w:val="24"/>
          <w:szCs w:val="24"/>
        </w:rPr>
        <w:t xml:space="preserve">ioms) </w:t>
      </w:r>
      <w:r w:rsidR="00CD13F0" w:rsidRPr="003A7DD1">
        <w:rPr>
          <w:sz w:val="24"/>
          <w:szCs w:val="24"/>
        </w:rPr>
        <w:t xml:space="preserve">dienoms iki pasiūlymų pateikimo termino pabaigos, nors šios informacijos buvo paprašyta laiku; </w:t>
      </w:r>
    </w:p>
    <w:p w14:paraId="0B787393" w14:textId="77777777" w:rsidR="00CD13F0" w:rsidRPr="003A7DD1" w:rsidRDefault="00E10E7E" w:rsidP="00414560">
      <w:pPr>
        <w:tabs>
          <w:tab w:val="right" w:pos="9639"/>
        </w:tabs>
        <w:spacing w:before="0"/>
        <w:ind w:firstLine="539"/>
        <w:jc w:val="both"/>
        <w:rPr>
          <w:sz w:val="24"/>
          <w:szCs w:val="24"/>
        </w:rPr>
      </w:pPr>
      <w:r w:rsidRPr="003A7DD1">
        <w:rPr>
          <w:sz w:val="24"/>
          <w:szCs w:val="24"/>
        </w:rPr>
        <w:t>5.3.3.2.</w:t>
      </w:r>
      <w:r w:rsidR="00CD13F0" w:rsidRPr="003A7DD1">
        <w:rPr>
          <w:sz w:val="24"/>
          <w:szCs w:val="24"/>
        </w:rPr>
        <w:t xml:space="preserve"> jeigu buvo padaryta </w:t>
      </w:r>
      <w:r w:rsidR="00AD4783" w:rsidRPr="003A7DD1">
        <w:rPr>
          <w:sz w:val="24"/>
          <w:szCs w:val="24"/>
        </w:rPr>
        <w:t xml:space="preserve">reikšmingų </w:t>
      </w:r>
      <w:r w:rsidR="00CD13F0" w:rsidRPr="003A7DD1">
        <w:rPr>
          <w:sz w:val="24"/>
          <w:szCs w:val="24"/>
        </w:rPr>
        <w:t>pirkimo dokumentų</w:t>
      </w:r>
      <w:r w:rsidR="007B1C62" w:rsidRPr="003A7DD1">
        <w:rPr>
          <w:sz w:val="24"/>
          <w:szCs w:val="24"/>
        </w:rPr>
        <w:t xml:space="preserve"> </w:t>
      </w:r>
      <w:r w:rsidR="00CD13F0" w:rsidRPr="003A7DD1">
        <w:rPr>
          <w:sz w:val="24"/>
          <w:szCs w:val="24"/>
        </w:rPr>
        <w:t>pakeitimų.</w:t>
      </w:r>
    </w:p>
    <w:p w14:paraId="26F68FAB" w14:textId="77777777" w:rsidR="00CD13F0" w:rsidRPr="003A7DD1" w:rsidRDefault="00CD13F0" w:rsidP="00414560">
      <w:pPr>
        <w:tabs>
          <w:tab w:val="right" w:pos="9639"/>
        </w:tabs>
        <w:spacing w:before="0"/>
        <w:ind w:firstLine="539"/>
        <w:jc w:val="both"/>
        <w:rPr>
          <w:sz w:val="24"/>
          <w:szCs w:val="24"/>
        </w:rPr>
      </w:pPr>
      <w:r w:rsidRPr="003A7DD1">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3A7DD1" w:rsidRDefault="00CD13F0" w:rsidP="00414560">
      <w:pPr>
        <w:tabs>
          <w:tab w:val="right" w:pos="9639"/>
        </w:tabs>
        <w:spacing w:before="0"/>
      </w:pPr>
    </w:p>
    <w:p w14:paraId="79BEBF6A" w14:textId="77777777" w:rsidR="0074796A" w:rsidRPr="003A7DD1" w:rsidRDefault="00CD13F0" w:rsidP="00414560">
      <w:pPr>
        <w:pStyle w:val="Antrat1"/>
        <w:tabs>
          <w:tab w:val="right" w:pos="9639"/>
        </w:tabs>
        <w:spacing w:before="0" w:after="0"/>
        <w:rPr>
          <w:sz w:val="24"/>
          <w:szCs w:val="24"/>
        </w:rPr>
      </w:pPr>
      <w:r w:rsidRPr="003A7DD1">
        <w:rPr>
          <w:sz w:val="24"/>
          <w:szCs w:val="24"/>
        </w:rPr>
        <w:t>VI</w:t>
      </w:r>
      <w:r w:rsidR="0074796A" w:rsidRPr="003A7DD1">
        <w:rPr>
          <w:sz w:val="24"/>
          <w:szCs w:val="24"/>
        </w:rPr>
        <w:t xml:space="preserve"> SKYRIUS</w:t>
      </w:r>
    </w:p>
    <w:p w14:paraId="25C2324E" w14:textId="77777777" w:rsidR="00CD13F0" w:rsidRPr="003A7DD1" w:rsidRDefault="00CD13F0" w:rsidP="00414560">
      <w:pPr>
        <w:pStyle w:val="Antrat1"/>
        <w:tabs>
          <w:tab w:val="right" w:pos="9639"/>
        </w:tabs>
        <w:spacing w:before="0" w:after="0"/>
        <w:rPr>
          <w:sz w:val="24"/>
          <w:szCs w:val="24"/>
        </w:rPr>
      </w:pPr>
      <w:r w:rsidRPr="003A7DD1">
        <w:rPr>
          <w:sz w:val="24"/>
          <w:szCs w:val="24"/>
        </w:rPr>
        <w:t>PASIŪLYMŲ GALIOJIMO UŽTIKRINIMAS</w:t>
      </w:r>
    </w:p>
    <w:p w14:paraId="2610AA49" w14:textId="77777777" w:rsidR="00CD13F0" w:rsidRPr="003A7DD1" w:rsidRDefault="00CD13F0" w:rsidP="00414560">
      <w:pPr>
        <w:tabs>
          <w:tab w:val="right" w:pos="9639"/>
        </w:tabs>
        <w:spacing w:before="0"/>
        <w:ind w:firstLine="539"/>
        <w:jc w:val="both"/>
        <w:rPr>
          <w:sz w:val="24"/>
          <w:szCs w:val="24"/>
        </w:rPr>
      </w:pPr>
    </w:p>
    <w:p w14:paraId="68618517" w14:textId="77777777" w:rsidR="00CD13F0" w:rsidRPr="003A7DD1" w:rsidRDefault="00CD13F0" w:rsidP="00414560">
      <w:pPr>
        <w:tabs>
          <w:tab w:val="right" w:pos="9639"/>
        </w:tabs>
        <w:spacing w:before="0"/>
        <w:ind w:firstLine="539"/>
        <w:jc w:val="both"/>
        <w:rPr>
          <w:sz w:val="24"/>
          <w:szCs w:val="24"/>
        </w:rPr>
      </w:pPr>
      <w:r w:rsidRPr="003A7DD1">
        <w:rPr>
          <w:sz w:val="24"/>
          <w:szCs w:val="24"/>
        </w:rPr>
        <w:t>6. Perkančioji organizacija nereikalauja pasiūlymo galiojimo užtikrinimo.</w:t>
      </w:r>
    </w:p>
    <w:p w14:paraId="003BA3A4" w14:textId="77777777" w:rsidR="00CD13F0" w:rsidRPr="003A7DD1" w:rsidRDefault="00CD13F0" w:rsidP="00414560">
      <w:pPr>
        <w:tabs>
          <w:tab w:val="right" w:pos="9639"/>
        </w:tabs>
        <w:spacing w:before="0"/>
        <w:rPr>
          <w:sz w:val="24"/>
          <w:szCs w:val="24"/>
        </w:rPr>
      </w:pPr>
    </w:p>
    <w:p w14:paraId="0B018DB8" w14:textId="77777777" w:rsidR="0074796A" w:rsidRPr="003A7DD1" w:rsidRDefault="00CD13F0" w:rsidP="00414560">
      <w:pPr>
        <w:pStyle w:val="Antrat1"/>
        <w:tabs>
          <w:tab w:val="right" w:pos="9639"/>
        </w:tabs>
        <w:spacing w:before="0" w:after="0"/>
        <w:rPr>
          <w:sz w:val="24"/>
          <w:szCs w:val="24"/>
        </w:rPr>
      </w:pPr>
      <w:r w:rsidRPr="003A7DD1">
        <w:rPr>
          <w:sz w:val="24"/>
          <w:szCs w:val="24"/>
        </w:rPr>
        <w:t>VII</w:t>
      </w:r>
      <w:r w:rsidR="0074796A" w:rsidRPr="003A7DD1">
        <w:rPr>
          <w:sz w:val="24"/>
          <w:szCs w:val="24"/>
        </w:rPr>
        <w:t xml:space="preserve"> SKYRIUS</w:t>
      </w:r>
    </w:p>
    <w:p w14:paraId="55A675BB" w14:textId="77777777" w:rsidR="00CD13F0" w:rsidRPr="003A7DD1" w:rsidRDefault="00CD13F0" w:rsidP="00414560">
      <w:pPr>
        <w:pStyle w:val="Antrat1"/>
        <w:tabs>
          <w:tab w:val="right" w:pos="9639"/>
        </w:tabs>
        <w:spacing w:before="0" w:after="0"/>
        <w:rPr>
          <w:sz w:val="24"/>
          <w:szCs w:val="24"/>
        </w:rPr>
      </w:pPr>
      <w:r w:rsidRPr="003A7DD1">
        <w:rPr>
          <w:sz w:val="24"/>
          <w:szCs w:val="24"/>
        </w:rPr>
        <w:t>KONKURSO SĄLYGŲ PAAIŠKINIMAS IR PATIKSLINIMAS</w:t>
      </w:r>
    </w:p>
    <w:p w14:paraId="6DFF5D64" w14:textId="77777777" w:rsidR="00CD13F0" w:rsidRPr="003A7DD1" w:rsidRDefault="00CD13F0" w:rsidP="00414560">
      <w:pPr>
        <w:pStyle w:val="Pagrindiniotekstotrauka"/>
        <w:tabs>
          <w:tab w:val="right" w:pos="9639"/>
        </w:tabs>
        <w:spacing w:before="0" w:after="0"/>
        <w:ind w:left="-18" w:right="0" w:firstLine="585"/>
        <w:rPr>
          <w:b w:val="0"/>
          <w:bCs w:val="0"/>
          <w:sz w:val="24"/>
          <w:szCs w:val="24"/>
        </w:rPr>
      </w:pPr>
    </w:p>
    <w:p w14:paraId="78AEA768" w14:textId="77777777"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0B0D6774"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2A6F45" w:rsidRPr="003A7DD1">
        <w:rPr>
          <w:b w:val="0"/>
          <w:bCs w:val="0"/>
          <w:sz w:val="24"/>
          <w:szCs w:val="24"/>
          <w:lang w:eastAsia="lt-LT"/>
        </w:rPr>
        <w:t>10</w:t>
      </w:r>
      <w:r w:rsidR="00151CBD" w:rsidRPr="003A7DD1">
        <w:rPr>
          <w:b w:val="0"/>
          <w:bCs w:val="0"/>
          <w:sz w:val="24"/>
          <w:szCs w:val="24"/>
          <w:lang w:eastAsia="lt-LT"/>
        </w:rPr>
        <w:t xml:space="preserve"> (</w:t>
      </w:r>
      <w:r w:rsidR="002A6F45" w:rsidRPr="003A7DD1">
        <w:rPr>
          <w:b w:val="0"/>
          <w:bCs w:val="0"/>
          <w:sz w:val="24"/>
          <w:szCs w:val="24"/>
          <w:lang w:eastAsia="lt-LT"/>
        </w:rPr>
        <w:t>dešimčiai</w:t>
      </w:r>
      <w:r w:rsidR="00151CBD" w:rsidRPr="003A7DD1">
        <w:rPr>
          <w:b w:val="0"/>
          <w:bCs w:val="0"/>
          <w:sz w:val="24"/>
          <w:szCs w:val="24"/>
          <w:lang w:eastAsia="lt-LT"/>
        </w:rPr>
        <w:t>)</w:t>
      </w:r>
      <w:r w:rsidRPr="003A7DD1">
        <w:rPr>
          <w:b w:val="0"/>
          <w:bCs w:val="0"/>
          <w:sz w:val="24"/>
          <w:szCs w:val="24"/>
          <w:lang w:eastAsia="lt-LT"/>
        </w:rPr>
        <w:t xml:space="preserve"> dien</w:t>
      </w:r>
      <w:r w:rsidR="002A6F45" w:rsidRPr="003A7DD1">
        <w:rPr>
          <w:b w:val="0"/>
          <w:bCs w:val="0"/>
          <w:sz w:val="24"/>
          <w:szCs w:val="24"/>
          <w:lang w:eastAsia="lt-LT"/>
        </w:rPr>
        <w:t>ų</w:t>
      </w:r>
      <w:r w:rsidRPr="003A7DD1">
        <w:rPr>
          <w:b w:val="0"/>
          <w:bCs w:val="0"/>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CCBA48D" w14:textId="08E9AE86"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t xml:space="preserve">7.3. </w:t>
      </w:r>
      <w:r w:rsidR="000E6C6B" w:rsidRPr="003A7DD1">
        <w:rPr>
          <w:b w:val="0"/>
          <w:bCs w:val="0"/>
          <w:sz w:val="24"/>
          <w:szCs w:val="24"/>
          <w:lang w:eastAsia="lt-LT"/>
        </w:rPr>
        <w:t>P</w:t>
      </w:r>
      <w:r w:rsidRPr="003A7DD1">
        <w:rPr>
          <w:b w:val="0"/>
          <w:bCs w:val="0"/>
          <w:sz w:val="24"/>
          <w:szCs w:val="24"/>
          <w:lang w:eastAsia="lt-LT"/>
        </w:rPr>
        <w:t>erkančioji organizacija savo iniciatyva</w:t>
      </w:r>
      <w:r w:rsidR="000E6C6B" w:rsidRPr="003A7DD1">
        <w:rPr>
          <w:b w:val="0"/>
          <w:bCs w:val="0"/>
          <w:sz w:val="24"/>
          <w:szCs w:val="24"/>
          <w:lang w:eastAsia="lt-LT"/>
        </w:rPr>
        <w:t xml:space="preserve"> gali</w:t>
      </w:r>
      <w:r w:rsidRPr="003A7DD1">
        <w:rPr>
          <w:b w:val="0"/>
          <w:bCs w:val="0"/>
          <w:sz w:val="24"/>
          <w:szCs w:val="24"/>
          <w:lang w:eastAsia="lt-LT"/>
        </w:rPr>
        <w:t xml:space="preserve"> paaiškinti, patikslinti </w:t>
      </w:r>
      <w:r w:rsidR="006B4D93" w:rsidRPr="003A7DD1">
        <w:rPr>
          <w:b w:val="0"/>
          <w:bCs w:val="0"/>
          <w:sz w:val="24"/>
          <w:szCs w:val="24"/>
          <w:lang w:eastAsia="lt-LT"/>
        </w:rPr>
        <w:t>dokumentus</w:t>
      </w:r>
      <w:r w:rsidR="000E6C6B" w:rsidRPr="003A7DD1">
        <w:rPr>
          <w:b w:val="0"/>
          <w:bCs w:val="0"/>
          <w:sz w:val="24"/>
          <w:szCs w:val="24"/>
          <w:lang w:eastAsia="lt-LT"/>
        </w:rPr>
        <w:t xml:space="preserve"> nesibaigus pasiūlymų pateikimo terminui</w:t>
      </w:r>
      <w:r w:rsidRPr="003A7DD1">
        <w:rPr>
          <w:b w:val="0"/>
          <w:bCs w:val="0"/>
          <w:sz w:val="24"/>
          <w:szCs w:val="24"/>
          <w:lang w:eastAsia="lt-LT"/>
        </w:rPr>
        <w:t>.</w:t>
      </w:r>
    </w:p>
    <w:p w14:paraId="2B74AF82" w14:textId="72CB29EC"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7.4. Atsakydama į kiekvieną tiekėjo CVP IS susirašinėjimo priemonėmis pateiktą prašymą paaiškinti konkurso sąlygas, jeigu jis buvo pateiktas nepasibaigus šių konkurso sąlygų 7.2 </w:t>
      </w:r>
      <w:r w:rsidRPr="003A7DD1">
        <w:rPr>
          <w:b w:val="0"/>
          <w:sz w:val="24"/>
          <w:szCs w:val="24"/>
        </w:rPr>
        <w:t>papunktyje</w:t>
      </w:r>
      <w:r w:rsidRPr="003A7DD1">
        <w:rPr>
          <w:b w:val="0"/>
          <w:bCs w:val="0"/>
          <w:sz w:val="24"/>
          <w:szCs w:val="24"/>
        </w:rPr>
        <w:t xml:space="preserve"> nurodytam terminui, arba aiškindama, tikslindama konkurso sąlygas savo iniciatyva, perkančioji organizacija turi paaiškinimus, patikslinimus paskelbti CVP IS ir išsiųsti visiems tiekėjams, kurie prisijungė prie pirkimo, ne vėliau kaip likus</w:t>
      </w:r>
      <w:r w:rsidR="000E6C6B" w:rsidRPr="003A7DD1">
        <w:rPr>
          <w:b w:val="0"/>
          <w:bCs w:val="0"/>
          <w:sz w:val="24"/>
          <w:szCs w:val="24"/>
        </w:rPr>
        <w:t xml:space="preserve"> </w:t>
      </w:r>
      <w:r w:rsidR="002A6F45" w:rsidRPr="003A7DD1">
        <w:rPr>
          <w:b w:val="0"/>
          <w:bCs w:val="0"/>
          <w:sz w:val="24"/>
          <w:szCs w:val="24"/>
        </w:rPr>
        <w:t>6</w:t>
      </w:r>
      <w:r w:rsidRPr="003A7DD1">
        <w:rPr>
          <w:b w:val="0"/>
          <w:bCs w:val="0"/>
          <w:sz w:val="24"/>
          <w:szCs w:val="24"/>
        </w:rPr>
        <w:t xml:space="preserve"> </w:t>
      </w:r>
      <w:r w:rsidR="00151CBD" w:rsidRPr="003A7DD1">
        <w:rPr>
          <w:b w:val="0"/>
          <w:bCs w:val="0"/>
          <w:sz w:val="24"/>
          <w:szCs w:val="24"/>
        </w:rPr>
        <w:t>(</w:t>
      </w:r>
      <w:r w:rsidR="002A6F45" w:rsidRPr="003A7DD1">
        <w:rPr>
          <w:b w:val="0"/>
          <w:bCs w:val="0"/>
          <w:sz w:val="24"/>
          <w:szCs w:val="24"/>
        </w:rPr>
        <w:t>šeš</w:t>
      </w:r>
      <w:r w:rsidR="00151CBD" w:rsidRPr="003A7DD1">
        <w:rPr>
          <w:b w:val="0"/>
          <w:bCs w:val="0"/>
          <w:sz w:val="24"/>
          <w:szCs w:val="24"/>
        </w:rPr>
        <w:t xml:space="preserve">ioms) </w:t>
      </w:r>
      <w:r w:rsidRPr="003A7DD1">
        <w:rPr>
          <w:b w:val="0"/>
          <w:bCs w:val="0"/>
          <w:sz w:val="24"/>
          <w:szCs w:val="24"/>
        </w:rPr>
        <w:t xml:space="preserve">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 </w:t>
      </w:r>
    </w:p>
    <w:p w14:paraId="367DD27D" w14:textId="77777777"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56371E" w:rsidRPr="003A7DD1">
        <w:rPr>
          <w:b w:val="0"/>
          <w:bCs w:val="0"/>
          <w:sz w:val="24"/>
          <w:szCs w:val="24"/>
        </w:rPr>
        <w:t>duomenų</w:t>
      </w:r>
      <w:r w:rsidRPr="003A7DD1">
        <w:rPr>
          <w:b w:val="0"/>
          <w:bCs w:val="0"/>
          <w:sz w:val="24"/>
          <w:szCs w:val="24"/>
        </w:rPr>
        <w:t>.</w:t>
      </w:r>
    </w:p>
    <w:p w14:paraId="1400CB19" w14:textId="3BCF2F80"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7.6. Perkančioji organizacija nerengs susitikimų su tiekėjais dėl pirkimo dokumentų paaiškinimų</w:t>
      </w:r>
      <w:r w:rsidR="00F01CCA" w:rsidRPr="003A7DD1">
        <w:rPr>
          <w:b w:val="0"/>
          <w:bCs w:val="0"/>
          <w:sz w:val="24"/>
          <w:szCs w:val="24"/>
        </w:rPr>
        <w:t xml:space="preserve"> </w:t>
      </w:r>
      <w:r w:rsidR="00F01CCA" w:rsidRPr="003A7DD1">
        <w:rPr>
          <w:b w:val="0"/>
          <w:sz w:val="24"/>
          <w:szCs w:val="24"/>
        </w:rPr>
        <w:t>ir (ar) dėl pirkimo objekto apžiūros vietoje, tačiau</w:t>
      </w:r>
      <w:r w:rsidR="00F01CCA" w:rsidRPr="003A7DD1">
        <w:rPr>
          <w:sz w:val="24"/>
          <w:szCs w:val="24"/>
        </w:rPr>
        <w:t xml:space="preserve"> </w:t>
      </w:r>
      <w:r w:rsidR="002A6F45" w:rsidRPr="003A7DD1">
        <w:rPr>
          <w:sz w:val="24"/>
          <w:szCs w:val="24"/>
        </w:rPr>
        <w:t>rekomenduoja</w:t>
      </w:r>
      <w:r w:rsidR="00F01CCA" w:rsidRPr="003A7DD1">
        <w:rPr>
          <w:sz w:val="24"/>
          <w:szCs w:val="24"/>
        </w:rPr>
        <w:t xml:space="preserve"> tiekėjams patiems nuvykti į objektą (</w:t>
      </w:r>
      <w:r w:rsidR="005129A3">
        <w:rPr>
          <w:sz w:val="24"/>
          <w:szCs w:val="24"/>
        </w:rPr>
        <w:t>paslaugų teikimo</w:t>
      </w:r>
      <w:r w:rsidR="00F01CCA" w:rsidRPr="003A7DD1">
        <w:rPr>
          <w:sz w:val="24"/>
          <w:szCs w:val="24"/>
        </w:rPr>
        <w:t xml:space="preserve"> vietą), informavus apie tokį pageidavimą tel. </w:t>
      </w:r>
      <w:r w:rsidR="005129A3">
        <w:rPr>
          <w:bCs w:val="0"/>
          <w:sz w:val="24"/>
          <w:szCs w:val="24"/>
        </w:rPr>
        <w:t>(0 5) 209 625</w:t>
      </w:r>
      <w:r w:rsidR="005129A3">
        <w:rPr>
          <w:bCs w:val="0"/>
          <w:sz w:val="24"/>
          <w:szCs w:val="24"/>
          <w:lang w:val="en-US"/>
        </w:rPr>
        <w:t xml:space="preserve">5, </w:t>
      </w:r>
      <w:r w:rsidR="00F01CCA" w:rsidRPr="003A7DD1">
        <w:rPr>
          <w:sz w:val="24"/>
          <w:szCs w:val="24"/>
        </w:rPr>
        <w:t xml:space="preserve"> </w:t>
      </w:r>
      <w:r w:rsidR="005129A3">
        <w:rPr>
          <w:sz w:val="24"/>
          <w:szCs w:val="24"/>
        </w:rPr>
        <w:t>(</w:t>
      </w:r>
      <w:r w:rsidR="005129A3" w:rsidRPr="00BE1D81">
        <w:rPr>
          <w:sz w:val="24"/>
          <w:szCs w:val="24"/>
        </w:rPr>
        <w:t>0</w:t>
      </w:r>
      <w:r w:rsidR="005129A3" w:rsidRPr="003A7DD1">
        <w:rPr>
          <w:sz w:val="24"/>
          <w:szCs w:val="24"/>
        </w:rPr>
        <w:t xml:space="preserve"> 5) 209</w:t>
      </w:r>
      <w:r w:rsidR="005129A3">
        <w:rPr>
          <w:sz w:val="24"/>
          <w:szCs w:val="24"/>
        </w:rPr>
        <w:t> </w:t>
      </w:r>
      <w:r w:rsidR="005129A3" w:rsidRPr="003A7DD1">
        <w:rPr>
          <w:sz w:val="24"/>
          <w:szCs w:val="24"/>
        </w:rPr>
        <w:t>6</w:t>
      </w:r>
      <w:r w:rsidR="005129A3">
        <w:rPr>
          <w:sz w:val="24"/>
          <w:szCs w:val="24"/>
        </w:rPr>
        <w:t>262 arba el. paštais</w:t>
      </w:r>
      <w:r w:rsidR="005129A3" w:rsidRPr="003A7DD1">
        <w:rPr>
          <w:sz w:val="24"/>
          <w:szCs w:val="24"/>
        </w:rPr>
        <w:t xml:space="preserve"> </w:t>
      </w:r>
      <w:hyperlink r:id="rId26" w:history="1">
        <w:r w:rsidR="005129A3" w:rsidRPr="00E17440">
          <w:rPr>
            <w:rStyle w:val="Hipersaitas"/>
            <w:bCs w:val="0"/>
            <w:sz w:val="24"/>
            <w:szCs w:val="24"/>
          </w:rPr>
          <w:t>vitalijus.gilejus@lrs.lt</w:t>
        </w:r>
      </w:hyperlink>
      <w:r w:rsidR="005129A3">
        <w:rPr>
          <w:bCs w:val="0"/>
          <w:sz w:val="24"/>
          <w:szCs w:val="24"/>
        </w:rPr>
        <w:t xml:space="preserve"> ir </w:t>
      </w:r>
      <w:hyperlink r:id="rId27" w:history="1">
        <w:r w:rsidR="005129A3" w:rsidRPr="00E17440">
          <w:rPr>
            <w:rStyle w:val="Hipersaitas"/>
            <w:bCs w:val="0"/>
            <w:sz w:val="24"/>
            <w:szCs w:val="24"/>
          </w:rPr>
          <w:t>vilma.saboniene@lrs.lt</w:t>
        </w:r>
      </w:hyperlink>
      <w:r w:rsidR="00F01CCA" w:rsidRPr="003A7DD1">
        <w:rPr>
          <w:bCs w:val="0"/>
          <w:sz w:val="24"/>
          <w:szCs w:val="24"/>
        </w:rPr>
        <w:t xml:space="preserve">. </w:t>
      </w:r>
      <w:r w:rsidR="00F01CCA" w:rsidRPr="003A7DD1">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3A7DD1">
        <w:rPr>
          <w:b w:val="0"/>
          <w:bCs w:val="0"/>
          <w:sz w:val="24"/>
          <w:szCs w:val="24"/>
        </w:rPr>
        <w:t>.</w:t>
      </w:r>
    </w:p>
    <w:p w14:paraId="7D7C2EB5" w14:textId="6A5A46F3"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0E6C6B" w:rsidRPr="003A7DD1">
        <w:rPr>
          <w:b w:val="0"/>
          <w:bCs w:val="0"/>
          <w:sz w:val="24"/>
          <w:szCs w:val="24"/>
        </w:rPr>
        <w:t>terminui</w:t>
      </w:r>
      <w:r w:rsidRPr="003A7DD1">
        <w:rPr>
          <w:b w:val="0"/>
          <w:bCs w:val="0"/>
          <w:sz w:val="24"/>
          <w:szCs w:val="24"/>
        </w:rPr>
        <w:t xml:space="preserve">,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w:t>
      </w:r>
      <w:r w:rsidR="002A6F45" w:rsidRPr="003A7DD1">
        <w:rPr>
          <w:b w:val="0"/>
          <w:bCs w:val="0"/>
          <w:sz w:val="24"/>
          <w:szCs w:val="24"/>
        </w:rPr>
        <w:t>6</w:t>
      </w:r>
      <w:r w:rsidR="00151CBD" w:rsidRPr="003A7DD1">
        <w:rPr>
          <w:b w:val="0"/>
          <w:bCs w:val="0"/>
          <w:sz w:val="24"/>
          <w:szCs w:val="24"/>
        </w:rPr>
        <w:t xml:space="preserve"> (</w:t>
      </w:r>
      <w:r w:rsidR="002A6F45" w:rsidRPr="003A7DD1">
        <w:rPr>
          <w:b w:val="0"/>
          <w:bCs w:val="0"/>
          <w:sz w:val="24"/>
          <w:szCs w:val="24"/>
        </w:rPr>
        <w:t>šeš</w:t>
      </w:r>
      <w:r w:rsidR="00151CBD" w:rsidRPr="003A7DD1">
        <w:rPr>
          <w:b w:val="0"/>
          <w:bCs w:val="0"/>
          <w:sz w:val="24"/>
          <w:szCs w:val="24"/>
        </w:rPr>
        <w:t>ioms)</w:t>
      </w:r>
      <w:r w:rsidRPr="003A7DD1">
        <w:rPr>
          <w:b w:val="0"/>
          <w:bCs w:val="0"/>
          <w:sz w:val="24"/>
          <w:szCs w:val="24"/>
        </w:rPr>
        <w:t xml:space="preserve"> dienoms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018D18A" w14:textId="77777777" w:rsidR="00CD13F0" w:rsidRPr="003A7DD1" w:rsidRDefault="00CD13F0" w:rsidP="00414560">
      <w:pPr>
        <w:pStyle w:val="Pagrindinistekstas"/>
        <w:tabs>
          <w:tab w:val="num" w:pos="405"/>
          <w:tab w:val="right" w:pos="9639"/>
        </w:tabs>
        <w:spacing w:after="0"/>
        <w:ind w:left="-18" w:firstLine="18"/>
        <w:jc w:val="center"/>
        <w:rPr>
          <w:sz w:val="24"/>
        </w:rPr>
      </w:pPr>
    </w:p>
    <w:p w14:paraId="732B514E" w14:textId="77777777" w:rsidR="0074796A" w:rsidRPr="003A7DD1" w:rsidRDefault="0074796A" w:rsidP="00414560">
      <w:pPr>
        <w:pStyle w:val="Pagrindinistekstas"/>
        <w:tabs>
          <w:tab w:val="num" w:pos="405"/>
          <w:tab w:val="right" w:pos="9639"/>
        </w:tabs>
        <w:spacing w:after="0"/>
        <w:ind w:left="-18" w:firstLine="18"/>
        <w:jc w:val="center"/>
        <w:rPr>
          <w:b/>
          <w:sz w:val="24"/>
          <w:szCs w:val="24"/>
        </w:rPr>
      </w:pPr>
      <w:r w:rsidRPr="003A7DD1">
        <w:rPr>
          <w:b/>
          <w:bCs/>
          <w:sz w:val="24"/>
          <w:szCs w:val="24"/>
        </w:rPr>
        <w:t>VIII</w:t>
      </w:r>
      <w:r w:rsidRPr="003A7DD1">
        <w:rPr>
          <w:b/>
          <w:sz w:val="24"/>
          <w:szCs w:val="24"/>
        </w:rPr>
        <w:t xml:space="preserve"> SKYRIUS</w:t>
      </w:r>
    </w:p>
    <w:p w14:paraId="5FDB03B0" w14:textId="77777777" w:rsidR="00CD13F0" w:rsidRPr="003A7DD1" w:rsidRDefault="00CD13F0" w:rsidP="00414560">
      <w:pPr>
        <w:pStyle w:val="Pagrindinistekstas"/>
        <w:tabs>
          <w:tab w:val="num" w:pos="405"/>
          <w:tab w:val="right" w:pos="9639"/>
        </w:tabs>
        <w:spacing w:after="0"/>
        <w:ind w:left="-18" w:firstLine="18"/>
        <w:jc w:val="center"/>
        <w:rPr>
          <w:b/>
          <w:bCs/>
          <w:sz w:val="24"/>
          <w:szCs w:val="24"/>
        </w:rPr>
      </w:pPr>
      <w:r w:rsidRPr="003A7DD1">
        <w:rPr>
          <w:b/>
          <w:bCs/>
          <w:sz w:val="24"/>
          <w:szCs w:val="24"/>
        </w:rPr>
        <w:t>SUSIPAŽINIMO SU PASIŪLYMAIS PROCEDŪRA</w:t>
      </w:r>
    </w:p>
    <w:p w14:paraId="70295592" w14:textId="77777777" w:rsidR="00CD13F0" w:rsidRPr="003A7DD1" w:rsidRDefault="00CD13F0" w:rsidP="00414560">
      <w:pPr>
        <w:pStyle w:val="Pagrindinistekstas"/>
        <w:tabs>
          <w:tab w:val="num" w:pos="405"/>
          <w:tab w:val="right" w:pos="9639"/>
        </w:tabs>
        <w:spacing w:after="0"/>
        <w:ind w:left="-18" w:firstLine="585"/>
        <w:rPr>
          <w:sz w:val="24"/>
          <w:szCs w:val="24"/>
        </w:rPr>
      </w:pPr>
    </w:p>
    <w:p w14:paraId="7CC4ABAF" w14:textId="0429A50F" w:rsidR="00CD13F0" w:rsidRPr="003A7DD1" w:rsidRDefault="00CD13F0" w:rsidP="00414560">
      <w:pPr>
        <w:tabs>
          <w:tab w:val="num" w:pos="405"/>
          <w:tab w:val="right" w:pos="9639"/>
        </w:tabs>
        <w:spacing w:before="0"/>
        <w:ind w:firstLine="539"/>
        <w:jc w:val="both"/>
        <w:rPr>
          <w:sz w:val="24"/>
          <w:szCs w:val="24"/>
        </w:rPr>
      </w:pPr>
      <w:bookmarkStart w:id="15" w:name="_Hlk496452281"/>
      <w:r w:rsidRPr="003A7DD1">
        <w:rPr>
          <w:sz w:val="24"/>
          <w:szCs w:val="24"/>
        </w:rPr>
        <w:t xml:space="preserve">8.1. Pradinis susipažinimas su tiekėjų pasiūlymais pradedamas </w:t>
      </w:r>
      <w:r w:rsidRPr="003A7DD1">
        <w:rPr>
          <w:b/>
          <w:bCs/>
          <w:sz w:val="24"/>
          <w:szCs w:val="24"/>
        </w:rPr>
        <w:t>202</w:t>
      </w:r>
      <w:r w:rsidR="006B4D93" w:rsidRPr="003A7DD1">
        <w:rPr>
          <w:b/>
          <w:bCs/>
          <w:sz w:val="24"/>
          <w:szCs w:val="24"/>
        </w:rPr>
        <w:t>5</w:t>
      </w:r>
      <w:r w:rsidRPr="003A7DD1">
        <w:rPr>
          <w:b/>
          <w:bCs/>
          <w:sz w:val="24"/>
          <w:szCs w:val="24"/>
        </w:rPr>
        <w:t xml:space="preserve"> m. </w:t>
      </w:r>
      <w:r w:rsidR="00BC683F">
        <w:rPr>
          <w:b/>
          <w:bCs/>
          <w:sz w:val="24"/>
          <w:szCs w:val="24"/>
        </w:rPr>
        <w:t xml:space="preserve">rugpjūčio </w:t>
      </w:r>
      <w:r w:rsidR="008107D8">
        <w:rPr>
          <w:b/>
          <w:bCs/>
          <w:sz w:val="24"/>
          <w:szCs w:val="24"/>
        </w:rPr>
        <w:t>12</w:t>
      </w:r>
      <w:r w:rsidR="00EA1023">
        <w:rPr>
          <w:b/>
          <w:bCs/>
          <w:sz w:val="24"/>
          <w:szCs w:val="24"/>
        </w:rPr>
        <w:t xml:space="preserve"> </w:t>
      </w:r>
      <w:r w:rsidRPr="003A7DD1">
        <w:rPr>
          <w:b/>
          <w:sz w:val="24"/>
        </w:rPr>
        <w:t>d</w:t>
      </w:r>
      <w:r w:rsidR="006B4D93" w:rsidRPr="003A7DD1">
        <w:rPr>
          <w:b/>
          <w:sz w:val="24"/>
        </w:rPr>
        <w:t>. 1</w:t>
      </w:r>
      <w:r w:rsidR="00F01CCA" w:rsidRPr="003A7DD1">
        <w:rPr>
          <w:b/>
          <w:sz w:val="24"/>
        </w:rPr>
        <w:t>0</w:t>
      </w:r>
      <w:r w:rsidR="006B4D93" w:rsidRPr="003A7DD1">
        <w:rPr>
          <w:b/>
          <w:sz w:val="24"/>
        </w:rPr>
        <w:t>.30</w:t>
      </w:r>
      <w:r w:rsidR="00127179" w:rsidRPr="003A7DD1">
        <w:rPr>
          <w:b/>
          <w:sz w:val="24"/>
        </w:rPr>
        <w:t> </w:t>
      </w:r>
      <w:r w:rsidRPr="003A7DD1">
        <w:rPr>
          <w:b/>
          <w:sz w:val="24"/>
        </w:rPr>
        <w:t>val</w:t>
      </w:r>
      <w:r w:rsidRPr="003A7DD1">
        <w:rPr>
          <w:sz w:val="24"/>
          <w:szCs w:val="24"/>
        </w:rPr>
        <w:t>.</w:t>
      </w:r>
      <w:r w:rsidR="006B4D93" w:rsidRPr="003A7DD1">
        <w:rPr>
          <w:sz w:val="24"/>
          <w:szCs w:val="24"/>
        </w:rPr>
        <w:t xml:space="preserve"> komisijos posėdyje.</w:t>
      </w:r>
    </w:p>
    <w:bookmarkEnd w:id="15"/>
    <w:p w14:paraId="1FFB5D46" w14:textId="77777777" w:rsidR="00CD13F0" w:rsidRPr="003A7DD1" w:rsidRDefault="00CD13F0" w:rsidP="00414560">
      <w:pPr>
        <w:tabs>
          <w:tab w:val="num" w:pos="405"/>
          <w:tab w:val="right" w:pos="9639"/>
        </w:tabs>
        <w:spacing w:before="0"/>
        <w:ind w:firstLine="539"/>
        <w:jc w:val="both"/>
        <w:rPr>
          <w:sz w:val="24"/>
          <w:szCs w:val="24"/>
        </w:rPr>
      </w:pPr>
      <w:r w:rsidRPr="003A7DD1">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7AB4DD6D" w14:textId="77777777" w:rsidR="00CD13F0" w:rsidRPr="003A7DD1" w:rsidRDefault="00CD13F0" w:rsidP="00414560">
      <w:pPr>
        <w:tabs>
          <w:tab w:val="num" w:pos="405"/>
          <w:tab w:val="right" w:pos="9639"/>
        </w:tabs>
        <w:spacing w:before="0"/>
        <w:ind w:firstLine="539"/>
        <w:jc w:val="both"/>
        <w:rPr>
          <w:sz w:val="24"/>
          <w:szCs w:val="24"/>
        </w:rPr>
      </w:pPr>
    </w:p>
    <w:p w14:paraId="079FA58C" w14:textId="77777777" w:rsidR="0074796A" w:rsidRPr="003A7DD1" w:rsidRDefault="00CD13F0" w:rsidP="00414560">
      <w:pPr>
        <w:tabs>
          <w:tab w:val="num" w:pos="0"/>
          <w:tab w:val="right" w:pos="9639"/>
        </w:tabs>
        <w:spacing w:before="0"/>
        <w:jc w:val="center"/>
        <w:rPr>
          <w:b/>
          <w:sz w:val="24"/>
          <w:szCs w:val="24"/>
        </w:rPr>
      </w:pPr>
      <w:r w:rsidRPr="003A7DD1">
        <w:rPr>
          <w:b/>
          <w:bCs/>
          <w:sz w:val="24"/>
          <w:szCs w:val="24"/>
        </w:rPr>
        <w:t>IX</w:t>
      </w:r>
      <w:r w:rsidR="0074796A" w:rsidRPr="003A7DD1">
        <w:rPr>
          <w:b/>
          <w:bCs/>
          <w:sz w:val="24"/>
          <w:szCs w:val="24"/>
        </w:rPr>
        <w:t xml:space="preserve"> </w:t>
      </w:r>
      <w:r w:rsidR="0074796A" w:rsidRPr="003A7DD1">
        <w:rPr>
          <w:b/>
          <w:sz w:val="24"/>
          <w:szCs w:val="24"/>
        </w:rPr>
        <w:t>SKYRIUS</w:t>
      </w:r>
    </w:p>
    <w:p w14:paraId="129EA495" w14:textId="77777777" w:rsidR="00CD13F0" w:rsidRPr="003A7DD1" w:rsidRDefault="00CD13F0" w:rsidP="00414560">
      <w:pPr>
        <w:tabs>
          <w:tab w:val="num" w:pos="0"/>
          <w:tab w:val="right" w:pos="9639"/>
        </w:tabs>
        <w:spacing w:before="0"/>
        <w:jc w:val="center"/>
        <w:rPr>
          <w:b/>
          <w:bCs/>
          <w:sz w:val="24"/>
          <w:szCs w:val="24"/>
        </w:rPr>
      </w:pPr>
      <w:r w:rsidRPr="003A7DD1">
        <w:rPr>
          <w:b/>
          <w:bCs/>
          <w:sz w:val="24"/>
          <w:szCs w:val="24"/>
        </w:rPr>
        <w:t>TIEKĖJŲ ATITIKTIES REIKALAVIMAMS TIKRINIMAS, PASIŪLYMŲ VERTINIMAS IR PASIŪLYMŲ ATMETIMO PRIEŽASTYS</w:t>
      </w:r>
    </w:p>
    <w:p w14:paraId="6B1CAEDC" w14:textId="77777777" w:rsidR="00CD13F0" w:rsidRPr="003A7DD1" w:rsidRDefault="00CD13F0" w:rsidP="00414560">
      <w:pPr>
        <w:tabs>
          <w:tab w:val="num" w:pos="405"/>
          <w:tab w:val="right" w:pos="9639"/>
        </w:tabs>
        <w:spacing w:before="0"/>
        <w:ind w:firstLine="709"/>
        <w:jc w:val="both"/>
        <w:rPr>
          <w:sz w:val="24"/>
          <w:szCs w:val="24"/>
        </w:rPr>
      </w:pPr>
    </w:p>
    <w:p w14:paraId="6281768C" w14:textId="77777777" w:rsidR="00CD13F0" w:rsidRPr="003A7DD1" w:rsidRDefault="00CD13F0" w:rsidP="00414560">
      <w:pPr>
        <w:tabs>
          <w:tab w:val="num" w:pos="405"/>
          <w:tab w:val="right" w:pos="9639"/>
        </w:tabs>
        <w:spacing w:before="0"/>
        <w:ind w:firstLine="709"/>
        <w:jc w:val="both"/>
        <w:rPr>
          <w:sz w:val="24"/>
          <w:szCs w:val="24"/>
        </w:rPr>
      </w:pPr>
    </w:p>
    <w:p w14:paraId="1BADC19D" w14:textId="4F205834"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 </w:t>
      </w:r>
      <w:r w:rsidR="006B4D93" w:rsidRPr="003A7DD1">
        <w:rPr>
          <w:sz w:val="24"/>
          <w:szCs w:val="24"/>
        </w:rPr>
        <w:t>P</w:t>
      </w:r>
      <w:r w:rsidRPr="003A7DD1">
        <w:rPr>
          <w:sz w:val="24"/>
          <w:szCs w:val="24"/>
        </w:rPr>
        <w:t>asiūlymų atmetimo pagrindai:</w:t>
      </w:r>
    </w:p>
    <w:p w14:paraId="73E954F6"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3A7DD1">
        <w:rPr>
          <w:sz w:val="24"/>
          <w:szCs w:val="24"/>
        </w:rPr>
        <w:t xml:space="preserve">perkančiosios organizacijos prašymu </w:t>
      </w:r>
      <w:r w:rsidRPr="003A7DD1">
        <w:rPr>
          <w:sz w:val="24"/>
          <w:szCs w:val="24"/>
        </w:rPr>
        <w:t>šių dokumentų ar duomenų nepateikė ar nepatikslino;</w:t>
      </w:r>
    </w:p>
    <w:p w14:paraId="596D52A8" w14:textId="77777777" w:rsidR="000E6C6B" w:rsidRPr="003A7DD1" w:rsidRDefault="000E6C6B" w:rsidP="00414560">
      <w:pPr>
        <w:tabs>
          <w:tab w:val="num" w:pos="405"/>
          <w:tab w:val="right" w:pos="9639"/>
        </w:tabs>
        <w:spacing w:before="0"/>
        <w:ind w:firstLine="709"/>
        <w:jc w:val="both"/>
        <w:rPr>
          <w:sz w:val="24"/>
          <w:szCs w:val="24"/>
        </w:rPr>
      </w:pPr>
      <w:r w:rsidRPr="003A7DD1">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175E2AA5" w:rsidR="00CD13F0" w:rsidRPr="003A7DD1" w:rsidRDefault="00CD13F0" w:rsidP="00414560">
      <w:pPr>
        <w:tabs>
          <w:tab w:val="num" w:pos="405"/>
          <w:tab w:val="right" w:pos="9639"/>
        </w:tabs>
        <w:spacing w:before="0"/>
        <w:ind w:firstLine="709"/>
        <w:jc w:val="both"/>
        <w:rPr>
          <w:sz w:val="24"/>
          <w:szCs w:val="24"/>
        </w:rPr>
      </w:pPr>
      <w:r w:rsidRPr="003A7DD1">
        <w:rPr>
          <w:sz w:val="24"/>
          <w:szCs w:val="24"/>
        </w:rPr>
        <w:t>9.1.</w:t>
      </w:r>
      <w:r w:rsidR="000E6C6B" w:rsidRPr="003A7DD1">
        <w:rPr>
          <w:sz w:val="24"/>
          <w:szCs w:val="24"/>
        </w:rPr>
        <w:t>3</w:t>
      </w:r>
      <w:r w:rsidRPr="003A7DD1">
        <w:rPr>
          <w:sz w:val="24"/>
          <w:szCs w:val="24"/>
        </w:rPr>
        <w:t>. pasiūlymas (įskaitant pavyzdžius</w:t>
      </w:r>
      <w:r w:rsidR="00225BAA" w:rsidRPr="003A7DD1">
        <w:rPr>
          <w:sz w:val="24"/>
          <w:szCs w:val="24"/>
        </w:rPr>
        <w:t>, jeigu perkančioji organizacija jų paprašė, o tiekėjas pateikė</w:t>
      </w:r>
      <w:r w:rsidRPr="003A7DD1">
        <w:rPr>
          <w:sz w:val="24"/>
          <w:szCs w:val="24"/>
        </w:rPr>
        <w:t xml:space="preserve">) neatitinka pirkimo dokumentuose nustatytų reikalavimų ar per perkančiosios organizacijos nurodytą terminą </w:t>
      </w:r>
      <w:r w:rsidR="00337E64" w:rsidRPr="003A7DD1">
        <w:rPr>
          <w:sz w:val="24"/>
          <w:szCs w:val="24"/>
        </w:rPr>
        <w:t xml:space="preserve">tiekėjas </w:t>
      </w:r>
      <w:r w:rsidRPr="003A7DD1">
        <w:rPr>
          <w:sz w:val="24"/>
          <w:szCs w:val="24"/>
        </w:rPr>
        <w:t>nepaaiškino pasiūlymo, nekeisdamas jo esmės;</w:t>
      </w:r>
    </w:p>
    <w:p w14:paraId="3AF0A244"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w:t>
      </w:r>
      <w:r w:rsidR="000E6C6B" w:rsidRPr="003A7DD1">
        <w:rPr>
          <w:sz w:val="24"/>
          <w:szCs w:val="24"/>
        </w:rPr>
        <w:t>.1.4</w:t>
      </w:r>
      <w:r w:rsidRPr="003A7DD1">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3A7DD1" w:rsidRDefault="000E6C6B" w:rsidP="00414560">
      <w:pPr>
        <w:tabs>
          <w:tab w:val="num" w:pos="405"/>
          <w:tab w:val="right" w:pos="9639"/>
        </w:tabs>
        <w:spacing w:before="0"/>
        <w:ind w:firstLine="709"/>
        <w:jc w:val="both"/>
        <w:rPr>
          <w:sz w:val="24"/>
          <w:szCs w:val="24"/>
        </w:rPr>
      </w:pPr>
      <w:r w:rsidRPr="003A7DD1">
        <w:rPr>
          <w:sz w:val="24"/>
          <w:szCs w:val="24"/>
        </w:rPr>
        <w:t>9.1.5</w:t>
      </w:r>
      <w:r w:rsidR="00CD13F0" w:rsidRPr="003A7DD1">
        <w:rPr>
          <w:sz w:val="24"/>
          <w:szCs w:val="24"/>
        </w:rPr>
        <w:t>. tiekėjas per perkančiosios organizacijos nurodytą terminą neištaisė aritmetinių klaidų;</w:t>
      </w:r>
    </w:p>
    <w:p w14:paraId="291B4A77" w14:textId="29B7920A" w:rsidR="00CD13F0" w:rsidRPr="003A7DD1" w:rsidRDefault="00CD13F0" w:rsidP="00414560">
      <w:pPr>
        <w:tabs>
          <w:tab w:val="num" w:pos="405"/>
          <w:tab w:val="right" w:pos="9639"/>
        </w:tabs>
        <w:spacing w:before="0"/>
        <w:ind w:firstLine="709"/>
        <w:jc w:val="both"/>
        <w:rPr>
          <w:sz w:val="24"/>
          <w:szCs w:val="24"/>
        </w:rPr>
      </w:pPr>
      <w:r w:rsidRPr="003A7DD1">
        <w:rPr>
          <w:sz w:val="24"/>
          <w:szCs w:val="24"/>
        </w:rPr>
        <w:t>9.1.</w:t>
      </w:r>
      <w:r w:rsidR="000E6C6B" w:rsidRPr="003A7DD1">
        <w:rPr>
          <w:sz w:val="24"/>
          <w:szCs w:val="24"/>
        </w:rPr>
        <w:t>6</w:t>
      </w:r>
      <w:r w:rsidRPr="003A7DD1">
        <w:rPr>
          <w:sz w:val="24"/>
          <w:szCs w:val="24"/>
        </w:rPr>
        <w:t>. pasiūlyta kaina</w:t>
      </w:r>
      <w:r w:rsidR="00D35EA5">
        <w:rPr>
          <w:sz w:val="24"/>
          <w:szCs w:val="24"/>
        </w:rPr>
        <w:t xml:space="preserve"> </w:t>
      </w:r>
      <w:r w:rsidRPr="003A7DD1">
        <w:rPr>
          <w:sz w:val="24"/>
          <w:szCs w:val="24"/>
        </w:rPr>
        <w:t>viršija pirkimui skirtas lėšas;</w:t>
      </w:r>
    </w:p>
    <w:p w14:paraId="17047ECA"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w:t>
      </w:r>
      <w:r w:rsidR="000E6C6B" w:rsidRPr="003A7DD1">
        <w:rPr>
          <w:sz w:val="24"/>
          <w:szCs w:val="24"/>
        </w:rPr>
        <w:t>1.7</w:t>
      </w:r>
      <w:r w:rsidRPr="003A7DD1">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5187D4CE" w:rsidR="00CD13F0" w:rsidRPr="003A7DD1" w:rsidRDefault="000E6C6B" w:rsidP="00414560">
      <w:pPr>
        <w:tabs>
          <w:tab w:val="num" w:pos="405"/>
          <w:tab w:val="right" w:pos="9639"/>
        </w:tabs>
        <w:spacing w:before="0"/>
        <w:ind w:firstLine="709"/>
        <w:jc w:val="both"/>
        <w:rPr>
          <w:sz w:val="24"/>
          <w:szCs w:val="24"/>
        </w:rPr>
      </w:pPr>
      <w:r w:rsidRPr="003A7DD1">
        <w:rPr>
          <w:sz w:val="24"/>
          <w:szCs w:val="24"/>
        </w:rPr>
        <w:t>9.1.8</w:t>
      </w:r>
      <w:r w:rsidR="00CD13F0" w:rsidRPr="003A7DD1">
        <w:rPr>
          <w:sz w:val="24"/>
          <w:szCs w:val="24"/>
        </w:rPr>
        <w:t>. ekonomiškai naudingiausias pasiūlymas neatitinka Viešųjų pirkimų įstatymo 17</w:t>
      </w:r>
      <w:r w:rsidR="00D35EA5">
        <w:rPr>
          <w:sz w:val="24"/>
          <w:szCs w:val="24"/>
        </w:rPr>
        <w:t> </w:t>
      </w:r>
      <w:r w:rsidR="00CD13F0" w:rsidRPr="003A7DD1">
        <w:rPr>
          <w:sz w:val="24"/>
          <w:szCs w:val="24"/>
        </w:rPr>
        <w:t>straipsnio 2 dalies 2 punkte nurodytų aplinkos apsaugos, socialinės ir</w:t>
      </w:r>
      <w:r w:rsidR="00652014" w:rsidRPr="003A7DD1">
        <w:rPr>
          <w:sz w:val="24"/>
          <w:szCs w:val="24"/>
        </w:rPr>
        <w:t xml:space="preserve"> </w:t>
      </w:r>
      <w:r w:rsidR="00CD13F0" w:rsidRPr="003A7DD1">
        <w:rPr>
          <w:sz w:val="24"/>
          <w:szCs w:val="24"/>
        </w:rPr>
        <w:t>darbo teisės įpareigojimų;</w:t>
      </w:r>
    </w:p>
    <w:p w14:paraId="42D5D0AF" w14:textId="40EBF760" w:rsidR="00CD13F0" w:rsidRPr="003A7DD1" w:rsidRDefault="00CD13F0" w:rsidP="00414560">
      <w:pPr>
        <w:tabs>
          <w:tab w:val="right" w:pos="9639"/>
        </w:tabs>
        <w:spacing w:before="0"/>
        <w:ind w:firstLine="709"/>
        <w:jc w:val="both"/>
        <w:rPr>
          <w:sz w:val="24"/>
          <w:szCs w:val="24"/>
        </w:rPr>
      </w:pPr>
      <w:r w:rsidRPr="003A7DD1">
        <w:rPr>
          <w:sz w:val="24"/>
          <w:szCs w:val="24"/>
        </w:rPr>
        <w:t>9.1.</w:t>
      </w:r>
      <w:r w:rsidR="000E6C6B" w:rsidRPr="003A7DD1">
        <w:rPr>
          <w:sz w:val="24"/>
          <w:szCs w:val="24"/>
        </w:rPr>
        <w:t>9</w:t>
      </w:r>
      <w:r w:rsidRPr="003A7DD1">
        <w:rPr>
          <w:sz w:val="24"/>
          <w:szCs w:val="24"/>
        </w:rPr>
        <w:t xml:space="preserve">. </w:t>
      </w:r>
      <w:r w:rsidR="00F01CCA" w:rsidRPr="003A7DD1">
        <w:rPr>
          <w:sz w:val="24"/>
          <w:szCs w:val="24"/>
        </w:rPr>
        <w:t xml:space="preserve">apie nustatytų reikalavimų atitikimą </w:t>
      </w:r>
      <w:r w:rsidRPr="003A7DD1">
        <w:rPr>
          <w:sz w:val="24"/>
          <w:szCs w:val="24"/>
        </w:rPr>
        <w:t>pateikta melaging</w:t>
      </w:r>
      <w:r w:rsidR="00652014" w:rsidRPr="003A7DD1">
        <w:rPr>
          <w:sz w:val="24"/>
          <w:szCs w:val="24"/>
        </w:rPr>
        <w:t>a</w:t>
      </w:r>
      <w:r w:rsidRPr="003A7DD1">
        <w:rPr>
          <w:sz w:val="24"/>
          <w:szCs w:val="24"/>
        </w:rPr>
        <w:t xml:space="preserve"> informacij</w:t>
      </w:r>
      <w:r w:rsidR="00652014" w:rsidRPr="003A7DD1">
        <w:rPr>
          <w:sz w:val="24"/>
          <w:szCs w:val="24"/>
        </w:rPr>
        <w:t>a</w:t>
      </w:r>
      <w:r w:rsidRPr="003A7DD1">
        <w:rPr>
          <w:sz w:val="24"/>
          <w:szCs w:val="24"/>
        </w:rPr>
        <w:t>, kurią perkančioji organizacija gali įrodyti bet kokiomis teisėtomis priemonėmis</w:t>
      </w:r>
      <w:r w:rsidR="000E6C6B" w:rsidRPr="003A7DD1">
        <w:rPr>
          <w:sz w:val="24"/>
          <w:szCs w:val="24"/>
        </w:rPr>
        <w:t>;</w:t>
      </w:r>
    </w:p>
    <w:p w14:paraId="3917980C" w14:textId="46285FA1" w:rsidR="002F7DAC" w:rsidRPr="003A7DD1" w:rsidRDefault="006A1D95" w:rsidP="00414560">
      <w:pPr>
        <w:tabs>
          <w:tab w:val="right" w:pos="9639"/>
        </w:tabs>
        <w:spacing w:before="0"/>
        <w:ind w:firstLine="709"/>
        <w:jc w:val="both"/>
        <w:rPr>
          <w:sz w:val="24"/>
          <w:szCs w:val="24"/>
        </w:rPr>
      </w:pPr>
      <w:r w:rsidRPr="003A7DD1">
        <w:rPr>
          <w:sz w:val="24"/>
          <w:szCs w:val="24"/>
        </w:rPr>
        <w:t>9.1.</w:t>
      </w:r>
      <w:r w:rsidR="000E6C6B" w:rsidRPr="003A7DD1">
        <w:rPr>
          <w:sz w:val="24"/>
          <w:szCs w:val="24"/>
        </w:rPr>
        <w:t>10</w:t>
      </w:r>
      <w:r w:rsidRPr="003A7DD1">
        <w:rPr>
          <w:sz w:val="24"/>
          <w:szCs w:val="24"/>
        </w:rPr>
        <w:t>.</w:t>
      </w:r>
      <w:r w:rsidR="00151CBD" w:rsidRPr="003A7DD1">
        <w:rPr>
          <w:sz w:val="24"/>
          <w:szCs w:val="24"/>
        </w:rPr>
        <w:t xml:space="preserve"> </w:t>
      </w:r>
      <w:r w:rsidR="002F7DAC" w:rsidRPr="003A7DD1">
        <w:rPr>
          <w:sz w:val="24"/>
          <w:szCs w:val="24"/>
        </w:rPr>
        <w:t xml:space="preserve">yra </w:t>
      </w:r>
      <w:r w:rsidR="00F01CCA" w:rsidRPr="003A7DD1">
        <w:rPr>
          <w:b/>
          <w:sz w:val="24"/>
          <w:szCs w:val="24"/>
        </w:rPr>
        <w:t xml:space="preserve">bent viena </w:t>
      </w:r>
      <w:r w:rsidR="002F7DAC" w:rsidRPr="003A7DD1">
        <w:rPr>
          <w:b/>
          <w:sz w:val="24"/>
          <w:szCs w:val="24"/>
        </w:rPr>
        <w:t>Viešųjų pirkimų įstatymo 45 straipsnio 2</w:t>
      </w:r>
      <w:r w:rsidR="002F7DAC" w:rsidRPr="003A7DD1">
        <w:rPr>
          <w:b/>
          <w:sz w:val="24"/>
          <w:szCs w:val="24"/>
          <w:vertAlign w:val="superscript"/>
        </w:rPr>
        <w:t>1</w:t>
      </w:r>
      <w:r w:rsidR="002F7DAC" w:rsidRPr="003A7DD1">
        <w:rPr>
          <w:b/>
          <w:sz w:val="24"/>
          <w:szCs w:val="24"/>
        </w:rPr>
        <w:t xml:space="preserve"> dalyje nustatytų sąlygų</w:t>
      </w:r>
      <w:r w:rsidR="00F01CCA" w:rsidRPr="003A7DD1">
        <w:rPr>
          <w:b/>
          <w:sz w:val="24"/>
          <w:szCs w:val="24"/>
        </w:rPr>
        <w:t xml:space="preserve"> ar sąlygos dalių</w:t>
      </w:r>
      <w:r w:rsidR="002F7DAC" w:rsidRPr="003A7DD1">
        <w:rPr>
          <w:sz w:val="24"/>
          <w:szCs w:val="24"/>
        </w:rPr>
        <w:t>:</w:t>
      </w:r>
    </w:p>
    <w:p w14:paraId="5930D940" w14:textId="6C07FC63" w:rsidR="002F7DAC" w:rsidRPr="003A7DD1" w:rsidRDefault="002F7DAC" w:rsidP="00414560">
      <w:pPr>
        <w:tabs>
          <w:tab w:val="right" w:pos="9639"/>
        </w:tabs>
        <w:spacing w:before="0"/>
        <w:ind w:firstLine="709"/>
        <w:jc w:val="both"/>
        <w:rPr>
          <w:sz w:val="24"/>
          <w:szCs w:val="24"/>
        </w:rPr>
      </w:pPr>
      <w:r w:rsidRPr="003A7DD1">
        <w:rPr>
          <w:sz w:val="24"/>
          <w:szCs w:val="24"/>
        </w:rPr>
        <w:t xml:space="preserve">9.1.10.1. </w:t>
      </w:r>
      <w:r w:rsidRPr="003A7DD1">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8" w:history="1">
        <w:r w:rsidRPr="003A7DD1">
          <w:rPr>
            <w:color w:val="0000FF"/>
            <w:sz w:val="24"/>
            <w:szCs w:val="24"/>
            <w:u w:val="single"/>
          </w:rPr>
          <w:t>https://www.e-tar.lt/portal/lt/legalAct/35e281a0b0c711ec8d9390588bf2de65/asr</w:t>
        </w:r>
      </w:hyperlink>
      <w:r w:rsidRPr="003A7DD1">
        <w:rPr>
          <w:color w:val="000000"/>
          <w:sz w:val="24"/>
          <w:szCs w:val="24"/>
        </w:rPr>
        <w:t xml:space="preserve"> (</w:t>
      </w:r>
      <w:r w:rsidRPr="003A7DD1">
        <w:rPr>
          <w:sz w:val="24"/>
          <w:szCs w:val="24"/>
        </w:rPr>
        <w:t>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 </w:t>
      </w:r>
    </w:p>
    <w:p w14:paraId="420B64BC" w14:textId="06D8B1F8" w:rsidR="002F7DAC" w:rsidRPr="003A7DD1" w:rsidRDefault="002F7DAC" w:rsidP="00414560">
      <w:pPr>
        <w:tabs>
          <w:tab w:val="right" w:pos="9639"/>
        </w:tabs>
        <w:spacing w:before="0"/>
        <w:ind w:firstLine="709"/>
        <w:jc w:val="both"/>
        <w:rPr>
          <w:sz w:val="24"/>
          <w:szCs w:val="24"/>
        </w:rPr>
      </w:pPr>
      <w:r w:rsidRPr="003A7DD1">
        <w:rPr>
          <w:sz w:val="24"/>
          <w:szCs w:val="24"/>
        </w:rPr>
        <w:t xml:space="preserve">9.1.10.2. </w:t>
      </w:r>
      <w:r w:rsidRPr="003A7DD1">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3A7DD1">
        <w:rPr>
          <w:sz w:val="24"/>
          <w:szCs w:val="24"/>
        </w:rPr>
        <w:t xml:space="preserve"> (</w:t>
      </w:r>
      <w:hyperlink r:id="rId29"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 </w:t>
      </w:r>
    </w:p>
    <w:p w14:paraId="4A245D22" w14:textId="66942244" w:rsidR="002F7DAC" w:rsidRPr="003A7DD1" w:rsidRDefault="002F7DAC" w:rsidP="00414560">
      <w:pPr>
        <w:tabs>
          <w:tab w:val="right" w:pos="9639"/>
        </w:tabs>
        <w:spacing w:before="0"/>
        <w:ind w:firstLine="709"/>
        <w:jc w:val="both"/>
        <w:rPr>
          <w:sz w:val="24"/>
          <w:szCs w:val="24"/>
        </w:rPr>
      </w:pPr>
      <w:r w:rsidRPr="003A7DD1">
        <w:rPr>
          <w:sz w:val="24"/>
          <w:szCs w:val="24"/>
        </w:rPr>
        <w:t xml:space="preserve">9.1.10.3. </w:t>
      </w:r>
      <w:r w:rsidR="00B35904" w:rsidRPr="00B35904">
        <w:rPr>
          <w:color w:val="000000"/>
          <w:sz w:val="24"/>
          <w:szCs w:val="24"/>
        </w:rPr>
        <w:t>prekių (įskaitant jų sudedamąsias dalis, pakuotes) kilmė yra ar paslaugos teikiamos</w:t>
      </w:r>
      <w:r w:rsidRPr="003A7DD1">
        <w:rPr>
          <w:color w:val="000000"/>
          <w:sz w:val="24"/>
          <w:szCs w:val="24"/>
        </w:rPr>
        <w:t xml:space="preserve"> iš Viešųjų pirkimų įstatymo 92 straipsnio 15 dalyje numatytame sąraše nurodytų valstybių ar teritorijų</w:t>
      </w:r>
      <w:r w:rsidRPr="003A7DD1">
        <w:rPr>
          <w:sz w:val="24"/>
          <w:szCs w:val="24"/>
        </w:rPr>
        <w:t xml:space="preserve"> (</w:t>
      </w:r>
      <w:hyperlink r:id="rId30"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 </w:t>
      </w:r>
    </w:p>
    <w:p w14:paraId="7015BD36" w14:textId="77777777" w:rsidR="002F7DAC" w:rsidRPr="003A7DD1" w:rsidRDefault="002F7DAC" w:rsidP="00414560">
      <w:pPr>
        <w:tabs>
          <w:tab w:val="right" w:pos="9639"/>
        </w:tabs>
        <w:spacing w:before="0"/>
        <w:ind w:firstLine="709"/>
        <w:jc w:val="both"/>
        <w:rPr>
          <w:sz w:val="24"/>
          <w:szCs w:val="24"/>
        </w:rPr>
      </w:pPr>
      <w:r w:rsidRPr="003A7DD1">
        <w:rPr>
          <w:sz w:val="24"/>
          <w:szCs w:val="24"/>
        </w:rPr>
        <w:t>9.1.10.4. Lietuvos Respublikos Vyriausybė, vadovaudamasi Nacionaliniam saugumui užtikrinti svarbių objektų apsaugos įstatyme įtvirtintais kriterijais, yra priėmusi sprendimą, patvirtinantį, kad konkurso sąlygų 9.1.10.1 ir (ar) 9.1.10.2 papunkčiuose nurodyti subjektai ar su jais ketinamas sudaryti (sudarytas) sandoris neatitinka nacionalinio saugumo interesų;</w:t>
      </w:r>
    </w:p>
    <w:p w14:paraId="0D08B4FC" w14:textId="77777777" w:rsidR="002F7DAC" w:rsidRPr="003A7DD1" w:rsidRDefault="002F7DAC" w:rsidP="00414560">
      <w:pPr>
        <w:tabs>
          <w:tab w:val="right" w:pos="9639"/>
        </w:tabs>
        <w:spacing w:before="0"/>
        <w:ind w:firstLine="709"/>
        <w:jc w:val="both"/>
        <w:rPr>
          <w:sz w:val="24"/>
          <w:szCs w:val="24"/>
        </w:rPr>
      </w:pPr>
      <w:r w:rsidRPr="003A7DD1">
        <w:rPr>
          <w:sz w:val="24"/>
          <w:szCs w:val="24"/>
        </w:rPr>
        <w:t>9.1.10.5. perkančioji organizacija turi kompetentingų institucijų informacijos, kad konkurso sąlygų 9.1.10.1 ir (ar) 9.1.10.2 papunkčiuose nurodyti subjektai turi interesų, galinčių kelti grėsmę nacionaliniam saugumui;</w:t>
      </w:r>
    </w:p>
    <w:p w14:paraId="18879911" w14:textId="32AD6D25" w:rsidR="002F7DAC" w:rsidRPr="003A7DD1" w:rsidRDefault="002F7DAC" w:rsidP="00414560">
      <w:pPr>
        <w:tabs>
          <w:tab w:val="num" w:pos="405"/>
        </w:tabs>
        <w:spacing w:before="0"/>
        <w:ind w:firstLine="709"/>
        <w:jc w:val="both"/>
        <w:rPr>
          <w:sz w:val="24"/>
          <w:szCs w:val="24"/>
        </w:rPr>
      </w:pPr>
      <w:r w:rsidRPr="003A7DD1">
        <w:rPr>
          <w:sz w:val="24"/>
          <w:szCs w:val="24"/>
        </w:rPr>
        <w:t xml:space="preserve">9.1.10.6. </w:t>
      </w:r>
      <w:r w:rsidRPr="003A7DD1">
        <w:rPr>
          <w:color w:val="000000"/>
          <w:sz w:val="24"/>
          <w:szCs w:val="24"/>
        </w:rPr>
        <w:t xml:space="preserve">tiekėjas, jo subtiekėjas, ūkio subjektas, kurio pajėgumais remiamasi, vykdo veiklą šio įstatymo 92 straipsnio 15 dalyje numatytame sąraše nurodytose valstybėse ar teritorijose </w:t>
      </w:r>
      <w:r w:rsidRPr="003A7DD1">
        <w:rPr>
          <w:sz w:val="24"/>
          <w:szCs w:val="24"/>
        </w:rPr>
        <w:t>(</w:t>
      </w:r>
      <w:hyperlink r:id="rId31"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 </w:t>
      </w:r>
      <w:r w:rsidRPr="003A7DD1">
        <w:rPr>
          <w:color w:val="000000"/>
          <w:sz w:val="24"/>
          <w:szCs w:val="24"/>
        </w:rPr>
        <w:t xml:space="preserve">arba yra ūkio subjektų grupės, kurios bet kuris narys vykdo veiklą šio įstatymo 92 straipsnio 15 dalyje numatytame sąraše nurodytose valstybėse ar teritorijose </w:t>
      </w:r>
      <w:r w:rsidRPr="003A7DD1">
        <w:rPr>
          <w:sz w:val="24"/>
          <w:szCs w:val="24"/>
        </w:rPr>
        <w:t>(</w:t>
      </w:r>
      <w:hyperlink r:id="rId32"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w:t>
      </w:r>
      <w:r w:rsidRPr="003A7DD1">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B3AF7B" w14:textId="7916C7ED" w:rsidR="00717FE3" w:rsidRPr="003A7DD1" w:rsidRDefault="002F7DAC" w:rsidP="00414560">
      <w:pPr>
        <w:tabs>
          <w:tab w:val="num" w:pos="405"/>
        </w:tabs>
        <w:spacing w:before="0"/>
        <w:ind w:firstLine="709"/>
        <w:jc w:val="both"/>
        <w:rPr>
          <w:sz w:val="24"/>
          <w:szCs w:val="24"/>
        </w:rPr>
      </w:pPr>
      <w:r w:rsidRPr="003A7DD1">
        <w:rPr>
          <w:sz w:val="24"/>
          <w:szCs w:val="24"/>
        </w:rPr>
        <w:t xml:space="preserve">9.1.11. </w:t>
      </w:r>
      <w:r w:rsidR="00717FE3" w:rsidRPr="003A7DD1">
        <w:rPr>
          <w:sz w:val="24"/>
          <w:szCs w:val="24"/>
        </w:rPr>
        <w:t xml:space="preserve">tiekėjas </w:t>
      </w:r>
      <w:r w:rsidR="00F01CCA" w:rsidRPr="003A7DD1">
        <w:rPr>
          <w:sz w:val="24"/>
          <w:szCs w:val="24"/>
        </w:rPr>
        <w:t xml:space="preserve">perkančiosios organizacijos </w:t>
      </w:r>
      <w:r w:rsidR="00717FE3" w:rsidRPr="003A7DD1">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7A00BBE4" w14:textId="652820A0" w:rsidR="0019534B" w:rsidRPr="003A7DD1" w:rsidRDefault="0019534B" w:rsidP="00414560">
      <w:pPr>
        <w:tabs>
          <w:tab w:val="num" w:pos="405"/>
        </w:tabs>
        <w:spacing w:before="0"/>
        <w:ind w:firstLine="709"/>
        <w:jc w:val="both"/>
        <w:rPr>
          <w:sz w:val="24"/>
          <w:szCs w:val="24"/>
        </w:rPr>
      </w:pPr>
      <w:r w:rsidRPr="003A7DD1">
        <w:rPr>
          <w:sz w:val="24"/>
          <w:szCs w:val="24"/>
        </w:rPr>
        <w:t xml:space="preserve">9.1.12. </w:t>
      </w:r>
      <w:r w:rsidRPr="003A7DD1">
        <w:rPr>
          <w:sz w:val="24"/>
          <w:szCs w:val="24"/>
          <w:lang w:eastAsia="lt-LT"/>
        </w:rPr>
        <w:t>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r w:rsidRPr="003A7DD1">
        <w:rPr>
          <w:sz w:val="24"/>
          <w:szCs w:val="24"/>
        </w:rPr>
        <w:t>;</w:t>
      </w:r>
    </w:p>
    <w:p w14:paraId="31E3B580" w14:textId="2B63E748" w:rsidR="00151CBD" w:rsidRPr="003A7DD1" w:rsidRDefault="0019534B" w:rsidP="00414560">
      <w:pPr>
        <w:tabs>
          <w:tab w:val="num" w:pos="405"/>
        </w:tabs>
        <w:spacing w:before="0"/>
        <w:ind w:right="-1" w:firstLine="709"/>
        <w:jc w:val="both"/>
        <w:rPr>
          <w:sz w:val="24"/>
          <w:szCs w:val="24"/>
        </w:rPr>
      </w:pPr>
      <w:r w:rsidRPr="003A7DD1">
        <w:rPr>
          <w:sz w:val="24"/>
          <w:szCs w:val="24"/>
        </w:rPr>
        <w:t>9.1.13</w:t>
      </w:r>
      <w:r w:rsidR="00151CBD" w:rsidRPr="003A7DD1">
        <w:rPr>
          <w:sz w:val="24"/>
          <w:szCs w:val="24"/>
        </w:rPr>
        <w:t>. yra gauta neigiama Nacionaliniam saugumui užtikrinti svarbių objektų apsaugos koordinavimo komisijos išvada dėl ketinamo sudaryti sandorio.</w:t>
      </w:r>
    </w:p>
    <w:p w14:paraId="07B6AD52" w14:textId="77777777" w:rsidR="00BB217C" w:rsidRPr="003A7DD1" w:rsidRDefault="00BB217C" w:rsidP="00414560">
      <w:pPr>
        <w:tabs>
          <w:tab w:val="num" w:pos="405"/>
          <w:tab w:val="right" w:pos="9639"/>
        </w:tabs>
        <w:spacing w:before="0"/>
        <w:ind w:firstLine="709"/>
        <w:jc w:val="both"/>
        <w:rPr>
          <w:sz w:val="24"/>
          <w:szCs w:val="24"/>
        </w:rPr>
      </w:pPr>
    </w:p>
    <w:p w14:paraId="0623D0A6"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Pirkimo procedūrų eiga</w:t>
      </w:r>
    </w:p>
    <w:p w14:paraId="27082A14" w14:textId="77777777" w:rsidR="00CD13F0" w:rsidRPr="003A7DD1" w:rsidRDefault="00CD13F0" w:rsidP="00414560">
      <w:pPr>
        <w:tabs>
          <w:tab w:val="num" w:pos="405"/>
          <w:tab w:val="right" w:pos="9639"/>
        </w:tabs>
        <w:spacing w:before="0"/>
        <w:ind w:firstLine="709"/>
        <w:jc w:val="both"/>
        <w:rPr>
          <w:sz w:val="24"/>
          <w:szCs w:val="24"/>
        </w:rPr>
      </w:pPr>
    </w:p>
    <w:p w14:paraId="7F42F676" w14:textId="1679104D"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9.2. </w:t>
      </w:r>
      <w:r w:rsidR="00F01CCA" w:rsidRPr="003A7DD1">
        <w:rPr>
          <w:sz w:val="24"/>
          <w:szCs w:val="24"/>
        </w:rPr>
        <w:t>Tolesnės p</w:t>
      </w:r>
      <w:r w:rsidRPr="003A7DD1">
        <w:rPr>
          <w:sz w:val="24"/>
          <w:szCs w:val="24"/>
        </w:rPr>
        <w:t>irkimo procedūros atlikimo tvarka:</w:t>
      </w:r>
    </w:p>
    <w:p w14:paraId="46F60BB8"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9.2.1. tiekėjų atitikties reikalavimams pagal EBVPD tikrinimas;</w:t>
      </w:r>
    </w:p>
    <w:p w14:paraId="682C7F9D" w14:textId="51B8C42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9.2.2. pasiūlymų atitikimo konkurso sąlygų reikalavimams vertinimas </w:t>
      </w:r>
      <w:r w:rsidR="008107D8">
        <w:rPr>
          <w:sz w:val="24"/>
          <w:szCs w:val="24"/>
        </w:rPr>
        <w:t xml:space="preserve">(balų skyrimas ir bendras pasiūlymų pagal kainos ir kokybės kriterijų įvertinimas) </w:t>
      </w:r>
      <w:r w:rsidRPr="003A7DD1">
        <w:rPr>
          <w:sz w:val="24"/>
          <w:szCs w:val="24"/>
        </w:rPr>
        <w:t>ir pasiūlymų</w:t>
      </w:r>
      <w:r w:rsidR="00337E64" w:rsidRPr="003A7DD1">
        <w:rPr>
          <w:sz w:val="24"/>
          <w:szCs w:val="24"/>
        </w:rPr>
        <w:t xml:space="preserve"> eilės nustatymas (išskyrus atvejį, kai pasiūlymą pateikia arba įvertinus pasiūlymus lieka tik vienas tiekėjas);</w:t>
      </w:r>
    </w:p>
    <w:p w14:paraId="5331976F" w14:textId="2549BF77" w:rsidR="0019534B"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9.2.3. </w:t>
      </w:r>
      <w:r w:rsidR="0019534B" w:rsidRPr="003A7DD1">
        <w:rPr>
          <w:sz w:val="24"/>
          <w:szCs w:val="24"/>
        </w:rPr>
        <w:t>kreipimasis į galimą laimėtoją dėl aktualių dokumentų, patvirtinančių atitiktį EBVPD teiktai informacijai, pateikimo, gautų dokumentų įvertinimas;</w:t>
      </w:r>
    </w:p>
    <w:p w14:paraId="0E2887D9" w14:textId="7904ED4B" w:rsidR="00CD13F0" w:rsidRPr="003A7DD1" w:rsidRDefault="0019534B" w:rsidP="00414560">
      <w:pPr>
        <w:tabs>
          <w:tab w:val="num" w:pos="405"/>
          <w:tab w:val="right" w:pos="9639"/>
        </w:tabs>
        <w:spacing w:before="0"/>
        <w:ind w:firstLine="709"/>
        <w:jc w:val="both"/>
        <w:rPr>
          <w:sz w:val="24"/>
          <w:szCs w:val="24"/>
        </w:rPr>
      </w:pPr>
      <w:r w:rsidRPr="003A7DD1">
        <w:rPr>
          <w:sz w:val="24"/>
          <w:szCs w:val="24"/>
        </w:rPr>
        <w:t xml:space="preserve">9.2.4. </w:t>
      </w:r>
      <w:r w:rsidR="002F7DAC" w:rsidRPr="003A7DD1">
        <w:rPr>
          <w:sz w:val="24"/>
          <w:szCs w:val="24"/>
        </w:rPr>
        <w:t>laimėjusio pasiūlymo</w:t>
      </w:r>
      <w:r w:rsidR="00CD13F0" w:rsidRPr="003A7DD1">
        <w:rPr>
          <w:sz w:val="24"/>
          <w:szCs w:val="24"/>
        </w:rPr>
        <w:t xml:space="preserve"> nustatymas.</w:t>
      </w:r>
    </w:p>
    <w:p w14:paraId="43F05331" w14:textId="760FFDC0" w:rsidR="00CD13F0" w:rsidRPr="003A7DD1" w:rsidRDefault="00CD13F0" w:rsidP="00414560">
      <w:pPr>
        <w:tabs>
          <w:tab w:val="num" w:pos="405"/>
          <w:tab w:val="right" w:pos="9639"/>
        </w:tabs>
        <w:spacing w:before="0"/>
        <w:ind w:firstLine="709"/>
        <w:jc w:val="both"/>
        <w:rPr>
          <w:sz w:val="24"/>
          <w:szCs w:val="24"/>
        </w:rPr>
      </w:pPr>
      <w:r w:rsidRPr="003A7DD1">
        <w:rPr>
          <w:sz w:val="24"/>
          <w:szCs w:val="24"/>
        </w:rPr>
        <w:t>9.3. Jei susipažinusi su pasiūlymais komisija nustatytų tiekėjų pasiūlymų neatitikimų konkurso sąlygų reikalavimams, komisija turi teisę nesilaikyti nurodytų procedūrų eiliškumo ir pirmiausia įvertinti pasiūlymus, po to patikrinti, ar nėra ekonomiškai naudingiausią pasiūlymą pateikusio dalyvio pašalinimo pagrindų</w:t>
      </w:r>
      <w:r w:rsidR="002F7DAC" w:rsidRPr="003A7DD1">
        <w:rPr>
          <w:sz w:val="24"/>
          <w:szCs w:val="24"/>
        </w:rPr>
        <w:t xml:space="preserve"> </w:t>
      </w:r>
      <w:r w:rsidRPr="003A7DD1">
        <w:rPr>
          <w:sz w:val="24"/>
          <w:szCs w:val="24"/>
        </w:rPr>
        <w:t>ir ar šio dalyvio kvalifikacija</w:t>
      </w:r>
      <w:r w:rsidR="00082CB8" w:rsidRPr="003A7DD1">
        <w:rPr>
          <w:sz w:val="24"/>
          <w:szCs w:val="24"/>
        </w:rPr>
        <w:t xml:space="preserve"> (jeigu buvo keliami kvalifikacijos reikalavimai)</w:t>
      </w:r>
      <w:r w:rsidRPr="003A7DD1">
        <w:rPr>
          <w:sz w:val="24"/>
          <w:szCs w:val="24"/>
        </w:rPr>
        <w:t xml:space="preserve"> atitinka nustatytus reikalavimus.</w:t>
      </w:r>
    </w:p>
    <w:p w14:paraId="75B463F3" w14:textId="77777777" w:rsidR="00CD13F0" w:rsidRPr="003A7DD1" w:rsidRDefault="00CD13F0" w:rsidP="00414560">
      <w:pPr>
        <w:tabs>
          <w:tab w:val="num" w:pos="405"/>
          <w:tab w:val="right" w:pos="9639"/>
        </w:tabs>
        <w:spacing w:before="0"/>
        <w:ind w:firstLine="709"/>
        <w:jc w:val="both"/>
        <w:rPr>
          <w:sz w:val="24"/>
          <w:szCs w:val="24"/>
        </w:rPr>
      </w:pPr>
    </w:p>
    <w:p w14:paraId="246B69B9"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Tiekėjų atitikties reikalavimams pagal EBVPD tikrinimas</w:t>
      </w:r>
    </w:p>
    <w:p w14:paraId="47C3AF34" w14:textId="77777777" w:rsidR="00CD13F0" w:rsidRPr="003A7DD1" w:rsidRDefault="00CD13F0" w:rsidP="00414560">
      <w:pPr>
        <w:tabs>
          <w:tab w:val="num" w:pos="405"/>
          <w:tab w:val="right" w:pos="9639"/>
        </w:tabs>
        <w:spacing w:before="0"/>
        <w:ind w:firstLine="709"/>
        <w:jc w:val="both"/>
        <w:rPr>
          <w:sz w:val="24"/>
          <w:szCs w:val="24"/>
        </w:rPr>
      </w:pPr>
    </w:p>
    <w:p w14:paraId="3925454B"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9.4. Po susipažinimo su pasiūlymais, komisija patikrina, ar su pasiūlymu yra pateiktas EBVPD ir ar jis užpildytas pagal konkurso sąlygų 2 priede pateiktą formą. </w:t>
      </w:r>
    </w:p>
    <w:p w14:paraId="65E01B32" w14:textId="0CD351C0"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9.5. Jeigu tiekėjas kartu su EBVPD pateikia ir atitiktį reikalavimams įrodančius dokumentus, komisija jų </w:t>
      </w:r>
      <w:r w:rsidR="0019534B" w:rsidRPr="003A7DD1">
        <w:rPr>
          <w:sz w:val="24"/>
          <w:szCs w:val="24"/>
        </w:rPr>
        <w:t>šiame procedūrų etape nevertina. Tokiu atveju, pateikti dokumentai gali būti vertinami tik po to, kai įvertintas gautas pasiūlymas ir pagal vertinimo rezultatus jis gali būti pripažintas laimėjusiu</w:t>
      </w:r>
      <w:r w:rsidRPr="003A7DD1">
        <w:rPr>
          <w:sz w:val="24"/>
          <w:szCs w:val="24"/>
        </w:rPr>
        <w:t>.</w:t>
      </w:r>
    </w:p>
    <w:p w14:paraId="61803BE8" w14:textId="5BC7B811" w:rsidR="00CD13F0" w:rsidRPr="003A7DD1" w:rsidRDefault="00CD13F0" w:rsidP="00414560">
      <w:pPr>
        <w:tabs>
          <w:tab w:val="num" w:pos="405"/>
          <w:tab w:val="right" w:pos="9639"/>
        </w:tabs>
        <w:spacing w:before="0"/>
        <w:ind w:firstLine="709"/>
        <w:jc w:val="both"/>
        <w:rPr>
          <w:sz w:val="24"/>
          <w:szCs w:val="24"/>
        </w:rPr>
      </w:pPr>
      <w:r w:rsidRPr="003A7DD1">
        <w:rPr>
          <w:sz w:val="24"/>
          <w:szCs w:val="24"/>
        </w:rPr>
        <w:t>9.6. Jeigu tiekėjas nėra pateikęs EBVPD (arba pateikęs tik vieno subjekto EBVPD, pavyzdžiui, t</w:t>
      </w:r>
      <w:r w:rsidR="002F7DAC" w:rsidRPr="003A7DD1">
        <w:rPr>
          <w:sz w:val="24"/>
          <w:szCs w:val="24"/>
        </w:rPr>
        <w:t>iekėjų grupė pateikė tik vieno grupės nario</w:t>
      </w:r>
      <w:r w:rsidRPr="003A7DD1">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0F871EF5" w14:textId="6576F175" w:rsidR="00CD13F0" w:rsidRPr="003A7DD1" w:rsidRDefault="00CD13F0" w:rsidP="00414560">
      <w:pPr>
        <w:tabs>
          <w:tab w:val="num" w:pos="405"/>
          <w:tab w:val="right" w:pos="9639"/>
        </w:tabs>
        <w:spacing w:before="0"/>
        <w:ind w:firstLine="709"/>
        <w:jc w:val="both"/>
        <w:rPr>
          <w:sz w:val="24"/>
          <w:szCs w:val="24"/>
        </w:rPr>
      </w:pPr>
      <w:r w:rsidRPr="003A7DD1">
        <w:rPr>
          <w:sz w:val="24"/>
          <w:szCs w:val="24"/>
        </w:rPr>
        <w:t>9.7. Jeigu tiekėjas EBVPD yra pažymėjęs, kad reikalavimo neatitinka (pavyzdžiui, egzistuoja pašalinimo pagrindas, kai tiekėjas nėra nurodęs, kad taiko Viešųjų pirkimų įstatymo 46 straipsnio 8</w:t>
      </w:r>
      <w:r w:rsidR="000A17DD">
        <w:rPr>
          <w:sz w:val="24"/>
          <w:szCs w:val="24"/>
        </w:rPr>
        <w:t> </w:t>
      </w:r>
      <w:r w:rsidRPr="003A7DD1">
        <w:rPr>
          <w:sz w:val="24"/>
          <w:szCs w:val="24"/>
        </w:rPr>
        <w:t xml:space="preserve">dalyje nurodytas priemones), komisija tokį tiekėją informuoja apie jo pasiūlymo atmetimą ir toliau tiekėjo pasiūlymo nevertina. </w:t>
      </w:r>
    </w:p>
    <w:p w14:paraId="4DBB5127"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9.8. Jeigu tiekėjas pateikė pagal konkurso sąlygų 2 priede nustatytus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9.9.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7B904576" w14:textId="77777777" w:rsidR="00CD13F0" w:rsidRPr="003A7DD1" w:rsidRDefault="00CD13F0" w:rsidP="00414560">
      <w:pPr>
        <w:tabs>
          <w:tab w:val="num" w:pos="405"/>
          <w:tab w:val="right" w:pos="9639"/>
        </w:tabs>
        <w:spacing w:before="0"/>
        <w:jc w:val="both"/>
        <w:rPr>
          <w:sz w:val="24"/>
        </w:rPr>
      </w:pPr>
    </w:p>
    <w:p w14:paraId="68C5B7D3"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Pasiūlymų vertinimas</w:t>
      </w:r>
    </w:p>
    <w:p w14:paraId="042A1284" w14:textId="77777777" w:rsidR="00CD13F0" w:rsidRPr="003A7DD1" w:rsidRDefault="00CD13F0" w:rsidP="00414560">
      <w:pPr>
        <w:tabs>
          <w:tab w:val="num" w:pos="405"/>
          <w:tab w:val="right" w:pos="9639"/>
        </w:tabs>
        <w:spacing w:before="0"/>
        <w:jc w:val="both"/>
        <w:rPr>
          <w:sz w:val="24"/>
          <w:szCs w:val="24"/>
        </w:rPr>
      </w:pPr>
    </w:p>
    <w:p w14:paraId="5D1504E7" w14:textId="77777777" w:rsidR="00CD13F0" w:rsidRPr="003A7DD1" w:rsidRDefault="00CD13F0" w:rsidP="00414560">
      <w:pPr>
        <w:tabs>
          <w:tab w:val="right" w:pos="9639"/>
        </w:tabs>
        <w:spacing w:before="0"/>
        <w:ind w:firstLine="709"/>
        <w:jc w:val="both"/>
        <w:rPr>
          <w:sz w:val="24"/>
          <w:szCs w:val="24"/>
        </w:rPr>
      </w:pPr>
      <w:bookmarkStart w:id="16" w:name="_Hlk496532695"/>
      <w:r w:rsidRPr="003A7DD1">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bookmarkEnd w:id="16"/>
    <w:p w14:paraId="0A69FF8B" w14:textId="77777777" w:rsidR="00CD13F0" w:rsidRPr="003A7DD1" w:rsidRDefault="00CD13F0" w:rsidP="00414560">
      <w:pPr>
        <w:tabs>
          <w:tab w:val="right" w:pos="9639"/>
        </w:tabs>
        <w:spacing w:before="0"/>
        <w:ind w:firstLine="709"/>
        <w:jc w:val="both"/>
        <w:rPr>
          <w:sz w:val="24"/>
          <w:szCs w:val="24"/>
        </w:rPr>
      </w:pPr>
      <w:r w:rsidRPr="003A7DD1">
        <w:rPr>
          <w:sz w:val="24"/>
          <w:szCs w:val="24"/>
        </w:rPr>
        <w:t xml:space="preserve">9.11. </w:t>
      </w:r>
      <w:r w:rsidR="00337E64" w:rsidRPr="003A7DD1">
        <w:rPr>
          <w:sz w:val="24"/>
          <w:szCs w:val="24"/>
        </w:rPr>
        <w:t xml:space="preserve">Jeigu </w:t>
      </w:r>
      <w:r w:rsidR="007F4A7B" w:rsidRPr="003A7DD1">
        <w:rPr>
          <w:sz w:val="24"/>
          <w:szCs w:val="24"/>
        </w:rPr>
        <w:t xml:space="preserve">konkurso </w:t>
      </w:r>
      <w:r w:rsidR="00337E64" w:rsidRPr="003A7DD1">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sidRPr="003A7DD1">
        <w:rPr>
          <w:sz w:val="24"/>
          <w:szCs w:val="24"/>
        </w:rPr>
        <w:t xml:space="preserve">konkurso </w:t>
      </w:r>
      <w:r w:rsidR="00337E64" w:rsidRPr="003A7DD1">
        <w:rPr>
          <w:sz w:val="24"/>
          <w:szCs w:val="24"/>
        </w:rPr>
        <w:t>dalyvį šiuos dokumentus ar duomenis patikslinti, papildyti arba paaiškinti per jos nustatytą protingą terminą</w:t>
      </w:r>
      <w:r w:rsidRPr="003A7DD1">
        <w:rPr>
          <w:sz w:val="24"/>
          <w:szCs w:val="24"/>
        </w:rPr>
        <w:t xml:space="preserve">. </w:t>
      </w:r>
    </w:p>
    <w:p w14:paraId="1F7D2102" w14:textId="77777777" w:rsidR="00CD13F0" w:rsidRPr="003A7DD1" w:rsidRDefault="00CD13F0" w:rsidP="00414560">
      <w:pPr>
        <w:tabs>
          <w:tab w:val="right" w:pos="9639"/>
        </w:tabs>
        <w:spacing w:before="0"/>
        <w:ind w:firstLine="709"/>
        <w:jc w:val="both"/>
        <w:rPr>
          <w:sz w:val="24"/>
          <w:szCs w:val="24"/>
        </w:rPr>
      </w:pPr>
      <w:r w:rsidRPr="003A7DD1">
        <w:rPr>
          <w:sz w:val="24"/>
          <w:szCs w:val="24"/>
        </w:rPr>
        <w:t>9.12. Pasiūlymai tikslinami, papildomi arba paaiškinami vadovaujantis Viešųjų pirkimų tarnybos nustatytomis taisyklėmis.</w:t>
      </w:r>
    </w:p>
    <w:p w14:paraId="1E681555" w14:textId="77777777" w:rsidR="00CD13F0" w:rsidRPr="003A7DD1" w:rsidRDefault="00CD13F0" w:rsidP="00414560">
      <w:pPr>
        <w:tabs>
          <w:tab w:val="right" w:pos="9639"/>
        </w:tabs>
        <w:spacing w:before="0"/>
        <w:ind w:firstLine="709"/>
        <w:jc w:val="both"/>
        <w:rPr>
          <w:sz w:val="24"/>
          <w:szCs w:val="24"/>
        </w:rPr>
      </w:pPr>
      <w:r w:rsidRPr="003A7DD1">
        <w:rPr>
          <w:sz w:val="24"/>
          <w:szCs w:val="24"/>
        </w:rPr>
        <w:t>9.13. Komisija nevertina viso tiekėjo pasiūlymo, jeigu patikrinusi jo dalį, nustato, kad, vadovaujantis konkurso sąlygų reikalavimais, pasiūlymas turi būti atmestas.</w:t>
      </w:r>
    </w:p>
    <w:p w14:paraId="1A071BEC" w14:textId="09CB116C" w:rsidR="00CD13F0" w:rsidRPr="003A7DD1" w:rsidRDefault="00CD13F0" w:rsidP="00414560">
      <w:pPr>
        <w:tabs>
          <w:tab w:val="right" w:pos="9639"/>
        </w:tabs>
        <w:spacing w:before="0"/>
        <w:ind w:firstLine="709"/>
        <w:jc w:val="both"/>
        <w:rPr>
          <w:sz w:val="24"/>
          <w:szCs w:val="24"/>
        </w:rPr>
      </w:pPr>
      <w:bookmarkStart w:id="17" w:name="_Hlk496532711"/>
      <w:r w:rsidRPr="003A7DD1">
        <w:rPr>
          <w:sz w:val="24"/>
          <w:szCs w:val="24"/>
        </w:rPr>
        <w:t xml:space="preserve">9.14. Komisija įvertina, ar pasiūlymai atitinka konkurso sąlygų reikalavimus </w:t>
      </w:r>
      <w:r w:rsidR="00410B56">
        <w:rPr>
          <w:sz w:val="24"/>
          <w:szCs w:val="24"/>
        </w:rPr>
        <w:t>ir</w:t>
      </w:r>
      <w:r w:rsidR="00410B56" w:rsidRPr="003A7DD1">
        <w:rPr>
          <w:sz w:val="24"/>
          <w:szCs w:val="24"/>
        </w:rPr>
        <w:t xml:space="preserve"> </w:t>
      </w:r>
      <w:r w:rsidRPr="003A7DD1">
        <w:rPr>
          <w:sz w:val="24"/>
          <w:szCs w:val="24"/>
        </w:rPr>
        <w:t>ar pasiūlyta kaina:</w:t>
      </w:r>
    </w:p>
    <w:p w14:paraId="1DC6EF7F"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9.14.1. </w:t>
      </w:r>
      <w:r w:rsidRPr="003A7DD1">
        <w:rPr>
          <w:sz w:val="24"/>
          <w:szCs w:val="24"/>
          <w:u w:val="single"/>
        </w:rPr>
        <w:t>tinkamai apskaičiuota ir nėra aritmetinių klaidų</w:t>
      </w:r>
      <w:r w:rsidRPr="003A7DD1">
        <w:rPr>
          <w:sz w:val="24"/>
          <w:szCs w:val="24"/>
        </w:rPr>
        <w:t xml:space="preserve">. Komisija, pasiūlymų vertinimo metu 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sidRPr="003A7DD1">
        <w:rPr>
          <w:sz w:val="24"/>
          <w:szCs w:val="24"/>
        </w:rPr>
        <w:t>nurodytas aritmetines klaidas, konkurso dalyvis</w:t>
      </w:r>
      <w:r w:rsidRPr="003A7DD1">
        <w:rPr>
          <w:sz w:val="24"/>
          <w:szCs w:val="24"/>
        </w:rPr>
        <w:t xml:space="preserve"> gali taisyti kainos sudedamąsias dalis, tačiau neturi teisės atsisakyti kainos sudedamųjų dalių arba papildyti kainą naujomis dalimis.</w:t>
      </w:r>
    </w:p>
    <w:p w14:paraId="73DEAEE7"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9.14.2. </w:t>
      </w:r>
      <w:r w:rsidR="00082CB8" w:rsidRPr="003A7DD1">
        <w:rPr>
          <w:sz w:val="24"/>
          <w:szCs w:val="24"/>
          <w:u w:val="single"/>
        </w:rPr>
        <w:t>pasiūlyta kaina</w:t>
      </w:r>
      <w:r w:rsidR="00082CB8" w:rsidRPr="003A7DD1">
        <w:rPr>
          <w:sz w:val="24"/>
          <w:szCs w:val="24"/>
        </w:rPr>
        <w:t xml:space="preserve"> </w:t>
      </w:r>
      <w:r w:rsidRPr="003A7DD1">
        <w:rPr>
          <w:sz w:val="24"/>
          <w:szCs w:val="24"/>
          <w:u w:val="single"/>
        </w:rPr>
        <w:t>neviršija pirkimui skirtų lėšų</w:t>
      </w:r>
      <w:r w:rsidRPr="003A7DD1">
        <w:rPr>
          <w:sz w:val="24"/>
          <w:szCs w:val="24"/>
        </w:rPr>
        <w:t>. Laikoma, kad pasiūlyta kaina viršija pirkimui skirtas lėšas, jeigu ji viršija perkančiosios organizacijos pirkimui skirt</w:t>
      </w:r>
      <w:r w:rsidR="00082CB8" w:rsidRPr="003A7DD1">
        <w:rPr>
          <w:sz w:val="24"/>
          <w:szCs w:val="24"/>
        </w:rPr>
        <w:t>as</w:t>
      </w:r>
      <w:r w:rsidRPr="003A7DD1">
        <w:rPr>
          <w:sz w:val="24"/>
          <w:szCs w:val="24"/>
        </w:rPr>
        <w:t xml:space="preserve"> lėš</w:t>
      </w:r>
      <w:r w:rsidR="00082CB8" w:rsidRPr="003A7DD1">
        <w:rPr>
          <w:sz w:val="24"/>
          <w:szCs w:val="24"/>
        </w:rPr>
        <w:t>as</w:t>
      </w:r>
      <w:r w:rsidRPr="003A7DD1">
        <w:rPr>
          <w:sz w:val="24"/>
          <w:szCs w:val="24"/>
        </w:rPr>
        <w:t>, nustatyt</w:t>
      </w:r>
      <w:r w:rsidR="00082CB8" w:rsidRPr="003A7DD1">
        <w:rPr>
          <w:sz w:val="24"/>
          <w:szCs w:val="24"/>
        </w:rPr>
        <w:t>as</w:t>
      </w:r>
      <w:r w:rsidRPr="003A7DD1">
        <w:rPr>
          <w:sz w:val="24"/>
          <w:szCs w:val="24"/>
        </w:rPr>
        <w:t xml:space="preserve"> perkančiosios organizacijos prieš pradedant pirkimo procedūrą</w:t>
      </w:r>
      <w:r w:rsidR="00D5513D" w:rsidRPr="003A7DD1">
        <w:rPr>
          <w:sz w:val="24"/>
          <w:szCs w:val="24"/>
        </w:rPr>
        <w:t>,</w:t>
      </w:r>
      <w:r w:rsidRPr="003A7DD1">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9.14.3. </w:t>
      </w:r>
      <w:r w:rsidRPr="003A7DD1">
        <w:rPr>
          <w:sz w:val="24"/>
          <w:szCs w:val="24"/>
          <w:u w:val="single"/>
        </w:rPr>
        <w:t>nėra neįprastai maža</w:t>
      </w:r>
      <w:r w:rsidRPr="003A7DD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sidRPr="003A7DD1">
        <w:rPr>
          <w:sz w:val="24"/>
          <w:szCs w:val="24"/>
        </w:rPr>
        <w:t xml:space="preserve">konkurso dalyvio </w:t>
      </w:r>
      <w:r w:rsidRPr="003A7DD1">
        <w:rPr>
          <w:sz w:val="24"/>
          <w:szCs w:val="24"/>
        </w:rPr>
        <w:t>paprašyti per komisijos nurodytą terminą ją pagrįsti.</w:t>
      </w:r>
    </w:p>
    <w:bookmarkEnd w:id="17"/>
    <w:p w14:paraId="0F324045" w14:textId="77777777" w:rsidR="00755600" w:rsidRDefault="00755600" w:rsidP="00414560">
      <w:pPr>
        <w:tabs>
          <w:tab w:val="right" w:pos="9639"/>
        </w:tabs>
        <w:spacing w:before="0"/>
        <w:jc w:val="center"/>
        <w:rPr>
          <w:b/>
          <w:sz w:val="24"/>
          <w:szCs w:val="24"/>
        </w:rPr>
      </w:pPr>
    </w:p>
    <w:p w14:paraId="3F8BB618" w14:textId="15844AB2" w:rsidR="00CD13F0" w:rsidRPr="003A7DD1" w:rsidRDefault="00CD13F0" w:rsidP="00414560">
      <w:pPr>
        <w:tabs>
          <w:tab w:val="right" w:pos="9639"/>
        </w:tabs>
        <w:spacing w:before="0"/>
        <w:jc w:val="center"/>
        <w:rPr>
          <w:b/>
          <w:sz w:val="24"/>
          <w:szCs w:val="24"/>
        </w:rPr>
      </w:pPr>
      <w:r w:rsidRPr="003A7DD1">
        <w:rPr>
          <w:b/>
          <w:sz w:val="24"/>
          <w:szCs w:val="24"/>
        </w:rPr>
        <w:t>Pasiūlymų eilės nustatymas</w:t>
      </w:r>
    </w:p>
    <w:p w14:paraId="6DD593ED" w14:textId="77777777" w:rsidR="00CD13F0" w:rsidRPr="003A7DD1" w:rsidRDefault="00CD13F0" w:rsidP="00414560">
      <w:pPr>
        <w:tabs>
          <w:tab w:val="right" w:pos="9639"/>
        </w:tabs>
        <w:spacing w:before="0"/>
        <w:ind w:firstLine="567"/>
        <w:jc w:val="both"/>
        <w:rPr>
          <w:sz w:val="24"/>
          <w:szCs w:val="24"/>
        </w:rPr>
      </w:pPr>
    </w:p>
    <w:p w14:paraId="464E3D4E" w14:textId="72ED9530" w:rsidR="00CD13F0" w:rsidRPr="003A7DD1" w:rsidRDefault="00CD13F0" w:rsidP="00414560">
      <w:pPr>
        <w:tabs>
          <w:tab w:val="right" w:pos="9639"/>
        </w:tabs>
        <w:spacing w:before="0"/>
        <w:ind w:firstLine="709"/>
        <w:jc w:val="both"/>
        <w:rPr>
          <w:sz w:val="24"/>
          <w:szCs w:val="24"/>
        </w:rPr>
      </w:pPr>
      <w:r w:rsidRPr="003A7DD1">
        <w:rPr>
          <w:sz w:val="24"/>
          <w:szCs w:val="24"/>
        </w:rPr>
        <w:t xml:space="preserve">9.15. Pasiūlymuose nurodytos kainos vertinamos eurais su PVM. Jei pirkime dalyvaus </w:t>
      </w:r>
      <w:r w:rsidR="007F4A7B" w:rsidRPr="003A7DD1">
        <w:rPr>
          <w:sz w:val="24"/>
          <w:szCs w:val="24"/>
        </w:rPr>
        <w:t>ES</w:t>
      </w:r>
      <w:r w:rsidRPr="003A7DD1">
        <w:rPr>
          <w:sz w:val="24"/>
          <w:szCs w:val="24"/>
        </w:rPr>
        <w:t xml:space="preserve"> tiekėjai, kuriems taikomas 0 proc. PVM, tačiau perkančioji organizacija turės PVM pati sumokėti į valstybės biudžetą, perkančioji organizacija prie </w:t>
      </w:r>
      <w:r w:rsidR="007F4A7B" w:rsidRPr="003A7DD1">
        <w:rPr>
          <w:sz w:val="24"/>
          <w:szCs w:val="24"/>
        </w:rPr>
        <w:t>ES</w:t>
      </w:r>
      <w:r w:rsidRPr="003A7DD1">
        <w:rPr>
          <w:sz w:val="24"/>
          <w:szCs w:val="24"/>
        </w:rPr>
        <w:t xml:space="preserve"> tiekėjų pasiūlymų vertinimo metu pridės tik vertinimo tikslais naudojamą PVM tarifą, kuris į pirkimo sutartį nebus perkeliamas.</w:t>
      </w:r>
    </w:p>
    <w:p w14:paraId="0C28B609" w14:textId="77777777" w:rsidR="00800B8E" w:rsidRPr="00C1521B" w:rsidRDefault="00800B8E" w:rsidP="00800B8E">
      <w:pPr>
        <w:spacing w:before="60" w:after="60"/>
        <w:ind w:right="-1" w:firstLine="709"/>
        <w:jc w:val="both"/>
        <w:rPr>
          <w:sz w:val="24"/>
          <w:szCs w:val="24"/>
        </w:rPr>
      </w:pPr>
      <w:r w:rsidRPr="00C1521B">
        <w:rPr>
          <w:sz w:val="24"/>
          <w:szCs w:val="24"/>
        </w:rPr>
        <w:t>9.16. Perkančiosios organizacijos neatmesti pasiūlymai vertinami ir tarpusavyje palyginami pagal ekonomiškai naudingiausio pasiūlymo kriterijų, t. y. pagal kainos ir kokybės santykį. Laimėjusiu bus pripažintas pasiūlymas, kuris gaus daugiausia ekonominio naudingumo balų.</w:t>
      </w:r>
    </w:p>
    <w:p w14:paraId="6A7A6662" w14:textId="77777777" w:rsidR="00800B8E" w:rsidRPr="00C1521B" w:rsidRDefault="00800B8E" w:rsidP="00800B8E">
      <w:pPr>
        <w:spacing w:before="60" w:after="60"/>
        <w:ind w:right="-1" w:firstLine="709"/>
        <w:jc w:val="both"/>
        <w:rPr>
          <w:sz w:val="24"/>
          <w:szCs w:val="24"/>
        </w:rPr>
      </w:pPr>
      <w:r w:rsidRPr="00C1521B">
        <w:rPr>
          <w:sz w:val="24"/>
          <w:szCs w:val="24"/>
        </w:rPr>
        <w:t>9.17. Pasiūlymų vertinimo kriterijai:</w:t>
      </w:r>
    </w:p>
    <w:p w14:paraId="74B6A91F" w14:textId="77777777" w:rsidR="00800B8E" w:rsidRPr="00C1521B" w:rsidRDefault="00800B8E" w:rsidP="00800B8E">
      <w:pPr>
        <w:spacing w:before="60" w:after="60"/>
        <w:ind w:right="-227" w:firstLine="709"/>
        <w:jc w:val="both"/>
        <w:rPr>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90"/>
        <w:gridCol w:w="1701"/>
        <w:gridCol w:w="1701"/>
      </w:tblGrid>
      <w:tr w:rsidR="00C1521B" w:rsidRPr="00C1521B" w14:paraId="17C7C7D2" w14:textId="77777777" w:rsidTr="00C1521B">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1E82FD34" w14:textId="77777777" w:rsidR="00C1521B" w:rsidRPr="00C1521B" w:rsidRDefault="00C1521B" w:rsidP="00C1521B">
            <w:pPr>
              <w:tabs>
                <w:tab w:val="left" w:pos="0"/>
              </w:tabs>
              <w:spacing w:before="0"/>
              <w:jc w:val="center"/>
              <w:rPr>
                <w:b/>
                <w:sz w:val="24"/>
                <w:szCs w:val="24"/>
              </w:rPr>
            </w:pPr>
            <w:r w:rsidRPr="00C1521B">
              <w:rPr>
                <w:b/>
                <w:sz w:val="24"/>
                <w:szCs w:val="24"/>
              </w:rPr>
              <w:t>Eil. Nr.</w:t>
            </w:r>
          </w:p>
        </w:tc>
        <w:tc>
          <w:tcPr>
            <w:tcW w:w="4990" w:type="dxa"/>
            <w:tcBorders>
              <w:top w:val="single" w:sz="4" w:space="0" w:color="auto"/>
              <w:left w:val="single" w:sz="4" w:space="0" w:color="auto"/>
              <w:bottom w:val="single" w:sz="4" w:space="0" w:color="auto"/>
              <w:right w:val="single" w:sz="4" w:space="0" w:color="auto"/>
            </w:tcBorders>
            <w:vAlign w:val="center"/>
          </w:tcPr>
          <w:p w14:paraId="22387FF2" w14:textId="77777777" w:rsidR="00C1521B" w:rsidRPr="00C1521B" w:rsidRDefault="00C1521B" w:rsidP="00C1521B">
            <w:pPr>
              <w:tabs>
                <w:tab w:val="left" w:pos="0"/>
              </w:tabs>
              <w:spacing w:before="0"/>
              <w:jc w:val="center"/>
              <w:rPr>
                <w:b/>
                <w:sz w:val="24"/>
                <w:szCs w:val="24"/>
              </w:rPr>
            </w:pPr>
            <w:r w:rsidRPr="00C1521B">
              <w:rPr>
                <w:b/>
                <w:sz w:val="24"/>
                <w:szCs w:val="24"/>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tcPr>
          <w:p w14:paraId="7CD7A650" w14:textId="28DEE012" w:rsidR="00C1521B" w:rsidRPr="00C1521B" w:rsidRDefault="00C1521B" w:rsidP="00C1521B">
            <w:pPr>
              <w:tabs>
                <w:tab w:val="left" w:pos="0"/>
              </w:tabs>
              <w:spacing w:before="0"/>
              <w:jc w:val="center"/>
              <w:rPr>
                <w:b/>
                <w:bCs/>
                <w:color w:val="000000"/>
                <w:sz w:val="24"/>
                <w:szCs w:val="24"/>
              </w:rPr>
            </w:pPr>
            <w:r w:rsidRPr="00390F8F">
              <w:rPr>
                <w:b/>
                <w:bCs/>
                <w:sz w:val="24"/>
                <w:szCs w:val="24"/>
              </w:rPr>
              <w:t>Suteikiamas balų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912866" w14:textId="3B2B7B8F" w:rsidR="00C1521B" w:rsidRPr="00C1521B" w:rsidRDefault="00C1521B" w:rsidP="00C1521B">
            <w:pPr>
              <w:tabs>
                <w:tab w:val="left" w:pos="0"/>
              </w:tabs>
              <w:spacing w:before="0"/>
              <w:jc w:val="center"/>
              <w:rPr>
                <w:b/>
                <w:bCs/>
                <w:color w:val="000000"/>
                <w:sz w:val="24"/>
                <w:szCs w:val="24"/>
              </w:rPr>
            </w:pPr>
            <w:r w:rsidRPr="00C1521B">
              <w:rPr>
                <w:b/>
                <w:bCs/>
                <w:color w:val="000000"/>
                <w:sz w:val="24"/>
                <w:szCs w:val="24"/>
              </w:rPr>
              <w:t>Lyginamasis svoris ekonominio naudingumo įvertinime</w:t>
            </w:r>
          </w:p>
        </w:tc>
      </w:tr>
      <w:tr w:rsidR="00C1521B" w:rsidRPr="00C1521B" w14:paraId="290A034B" w14:textId="77777777" w:rsidTr="00C1521B">
        <w:trPr>
          <w:cantSplit/>
          <w:trHeight w:val="330"/>
        </w:trPr>
        <w:tc>
          <w:tcPr>
            <w:tcW w:w="851" w:type="dxa"/>
            <w:tcBorders>
              <w:top w:val="single" w:sz="4" w:space="0" w:color="auto"/>
              <w:left w:val="single" w:sz="4" w:space="0" w:color="auto"/>
              <w:bottom w:val="single" w:sz="4" w:space="0" w:color="auto"/>
              <w:right w:val="single" w:sz="4" w:space="0" w:color="auto"/>
            </w:tcBorders>
            <w:vAlign w:val="center"/>
            <w:hideMark/>
          </w:tcPr>
          <w:p w14:paraId="66497304" w14:textId="77777777" w:rsidR="00C1521B" w:rsidRPr="00C1521B" w:rsidRDefault="00C1521B" w:rsidP="00C1521B">
            <w:pPr>
              <w:tabs>
                <w:tab w:val="left" w:pos="0"/>
              </w:tabs>
              <w:spacing w:before="0"/>
              <w:jc w:val="center"/>
              <w:rPr>
                <w:sz w:val="24"/>
                <w:szCs w:val="24"/>
              </w:rPr>
            </w:pPr>
            <w:r w:rsidRPr="00C1521B">
              <w:rPr>
                <w:sz w:val="24"/>
                <w:szCs w:val="24"/>
              </w:rPr>
              <w:t>1.</w:t>
            </w:r>
          </w:p>
        </w:tc>
        <w:tc>
          <w:tcPr>
            <w:tcW w:w="4990" w:type="dxa"/>
            <w:tcBorders>
              <w:top w:val="single" w:sz="4" w:space="0" w:color="auto"/>
              <w:left w:val="single" w:sz="4" w:space="0" w:color="auto"/>
              <w:bottom w:val="single" w:sz="4" w:space="0" w:color="auto"/>
              <w:right w:val="single" w:sz="4" w:space="0" w:color="auto"/>
            </w:tcBorders>
            <w:vAlign w:val="center"/>
          </w:tcPr>
          <w:p w14:paraId="2ACE5558" w14:textId="77777777" w:rsidR="00C1521B" w:rsidRPr="00C1521B" w:rsidRDefault="00C1521B" w:rsidP="00C1521B">
            <w:pPr>
              <w:tabs>
                <w:tab w:val="left" w:pos="0"/>
              </w:tabs>
              <w:spacing w:before="0"/>
              <w:rPr>
                <w:sz w:val="24"/>
                <w:szCs w:val="24"/>
              </w:rPr>
            </w:pPr>
            <w:r w:rsidRPr="00C1521B">
              <w:rPr>
                <w:sz w:val="24"/>
                <w:szCs w:val="24"/>
              </w:rPr>
              <w:t>Kaina (C)</w:t>
            </w:r>
          </w:p>
        </w:tc>
        <w:tc>
          <w:tcPr>
            <w:tcW w:w="1701" w:type="dxa"/>
            <w:tcBorders>
              <w:top w:val="single" w:sz="4" w:space="0" w:color="auto"/>
              <w:left w:val="single" w:sz="4" w:space="0" w:color="auto"/>
              <w:bottom w:val="single" w:sz="4" w:space="0" w:color="auto"/>
              <w:right w:val="single" w:sz="4" w:space="0" w:color="auto"/>
            </w:tcBorders>
            <w:vAlign w:val="center"/>
          </w:tcPr>
          <w:p w14:paraId="3D28266B" w14:textId="10D3A692" w:rsidR="00C1521B" w:rsidRPr="00C1521B" w:rsidRDefault="00A73350" w:rsidP="00C1521B">
            <w:pPr>
              <w:tabs>
                <w:tab w:val="left" w:pos="0"/>
              </w:tabs>
              <w:spacing w:before="0"/>
              <w:jc w:val="center"/>
              <w:rPr>
                <w:sz w:val="24"/>
                <w:szCs w:val="24"/>
              </w:rPr>
            </w:pPr>
            <w:r>
              <w:rPr>
                <w:sz w:val="24"/>
                <w:szCs w:val="24"/>
              </w:rPr>
              <w:t xml:space="preserve">maks. </w:t>
            </w:r>
            <w:r w:rsidR="00BD37DA">
              <w:rPr>
                <w:sz w:val="24"/>
                <w:szCs w:val="24"/>
                <w:lang w:val="en-US"/>
              </w:rPr>
              <w:t>85</w:t>
            </w:r>
            <w:r>
              <w:rPr>
                <w:sz w:val="24"/>
                <w:szCs w:val="24"/>
              </w:rPr>
              <w:t xml:space="preserve"> balų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ACD23B" w14:textId="42497DF2" w:rsidR="00C1521B" w:rsidRPr="00C1521B" w:rsidRDefault="00BD37DA" w:rsidP="00C1521B">
            <w:pPr>
              <w:tabs>
                <w:tab w:val="left" w:pos="0"/>
              </w:tabs>
              <w:spacing w:before="0"/>
              <w:jc w:val="center"/>
              <w:rPr>
                <w:sz w:val="24"/>
                <w:szCs w:val="24"/>
              </w:rPr>
            </w:pPr>
            <w:r>
              <w:rPr>
                <w:sz w:val="24"/>
                <w:szCs w:val="24"/>
              </w:rPr>
              <w:t>X=85</w:t>
            </w:r>
          </w:p>
        </w:tc>
      </w:tr>
      <w:tr w:rsidR="00C1521B" w:rsidRPr="00C1521B" w14:paraId="068DAFB8" w14:textId="77777777" w:rsidTr="00C1521B">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002D1045" w14:textId="77777777" w:rsidR="00C1521B" w:rsidRPr="00C1521B" w:rsidRDefault="00C1521B" w:rsidP="00C1521B">
            <w:pPr>
              <w:tabs>
                <w:tab w:val="left" w:pos="0"/>
              </w:tabs>
              <w:spacing w:before="0"/>
              <w:jc w:val="center"/>
              <w:rPr>
                <w:sz w:val="24"/>
                <w:szCs w:val="24"/>
              </w:rPr>
            </w:pPr>
            <w:r w:rsidRPr="00C1521B">
              <w:rPr>
                <w:sz w:val="24"/>
                <w:szCs w:val="24"/>
              </w:rPr>
              <w:t>2.</w:t>
            </w:r>
          </w:p>
        </w:tc>
        <w:tc>
          <w:tcPr>
            <w:tcW w:w="4990" w:type="dxa"/>
            <w:tcBorders>
              <w:top w:val="single" w:sz="4" w:space="0" w:color="auto"/>
              <w:left w:val="single" w:sz="4" w:space="0" w:color="auto"/>
              <w:bottom w:val="single" w:sz="4" w:space="0" w:color="auto"/>
              <w:right w:val="single" w:sz="4" w:space="0" w:color="auto"/>
            </w:tcBorders>
            <w:vAlign w:val="center"/>
          </w:tcPr>
          <w:p w14:paraId="5BD5C722" w14:textId="059742D6" w:rsidR="00C1521B" w:rsidRPr="00C1521B" w:rsidRDefault="00C1521B" w:rsidP="00C1521B">
            <w:pPr>
              <w:tabs>
                <w:tab w:val="left" w:pos="0"/>
              </w:tabs>
              <w:spacing w:before="0"/>
              <w:rPr>
                <w:sz w:val="24"/>
                <w:szCs w:val="24"/>
              </w:rPr>
            </w:pPr>
            <w:r>
              <w:rPr>
                <w:rFonts w:eastAsia="Calibri"/>
                <w:sz w:val="24"/>
                <w:szCs w:val="24"/>
                <w:lang w:eastAsia="lt-LT"/>
              </w:rPr>
              <w:t>Specialisto, atsakingo</w:t>
            </w:r>
            <w:r w:rsidRPr="002D4575">
              <w:rPr>
                <w:rFonts w:eastAsia="Calibri"/>
                <w:sz w:val="24"/>
                <w:szCs w:val="24"/>
                <w:lang w:eastAsia="lt-LT"/>
              </w:rPr>
              <w:t xml:space="preserve"> už maitinimo ir mažmeninės prekybos paslaugų teikimo koordinavimą, </w:t>
            </w:r>
            <w:r w:rsidRPr="00390F8F">
              <w:rPr>
                <w:sz w:val="24"/>
                <w:szCs w:val="24"/>
              </w:rPr>
              <w:t xml:space="preserve">atitinkančio konkurso sąlygų 3.2.3 </w:t>
            </w:r>
            <w:r>
              <w:rPr>
                <w:sz w:val="24"/>
                <w:szCs w:val="24"/>
              </w:rPr>
              <w:t>pa</w:t>
            </w:r>
            <w:r w:rsidRPr="00390F8F">
              <w:rPr>
                <w:sz w:val="24"/>
                <w:szCs w:val="24"/>
              </w:rPr>
              <w:t>punk</w:t>
            </w:r>
            <w:r>
              <w:rPr>
                <w:sz w:val="24"/>
                <w:szCs w:val="24"/>
              </w:rPr>
              <w:t>či</w:t>
            </w:r>
            <w:r w:rsidRPr="00390F8F">
              <w:rPr>
                <w:sz w:val="24"/>
                <w:szCs w:val="24"/>
              </w:rPr>
              <w:t>o reikalavimus, papildoma patirtis (T</w:t>
            </w:r>
            <w:r w:rsidRPr="00390F8F">
              <w:rPr>
                <w:sz w:val="24"/>
                <w:szCs w:val="24"/>
                <w:vertAlign w:val="subscript"/>
              </w:rPr>
              <w:t>1</w:t>
            </w:r>
            <w:r w:rsidRPr="00390F8F">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41CE7BE4" w14:textId="51E989DE" w:rsidR="00C1521B" w:rsidRPr="00C1521B" w:rsidRDefault="00C1521B" w:rsidP="00A73350">
            <w:pPr>
              <w:tabs>
                <w:tab w:val="left" w:pos="0"/>
              </w:tabs>
              <w:spacing w:before="0"/>
              <w:jc w:val="center"/>
              <w:rPr>
                <w:sz w:val="24"/>
                <w:szCs w:val="24"/>
              </w:rPr>
            </w:pPr>
            <w:r w:rsidRPr="00390F8F">
              <w:rPr>
                <w:sz w:val="24"/>
                <w:szCs w:val="24"/>
              </w:rPr>
              <w:t xml:space="preserve">maks. </w:t>
            </w:r>
            <w:r w:rsidR="00BD37DA">
              <w:rPr>
                <w:sz w:val="24"/>
                <w:szCs w:val="24"/>
              </w:rPr>
              <w:t>10</w:t>
            </w:r>
            <w:r w:rsidRPr="00390F8F">
              <w:rPr>
                <w:sz w:val="24"/>
                <w:szCs w:val="24"/>
              </w:rPr>
              <w:t xml:space="preserve"> bal</w:t>
            </w:r>
            <w:r w:rsidR="00A73350">
              <w:rPr>
                <w:sz w:val="24"/>
                <w:szCs w:val="24"/>
              </w:rPr>
              <w:t>ų</w:t>
            </w:r>
          </w:p>
        </w:tc>
        <w:tc>
          <w:tcPr>
            <w:tcW w:w="1701" w:type="dxa"/>
            <w:tcBorders>
              <w:top w:val="single" w:sz="4" w:space="0" w:color="auto"/>
              <w:left w:val="single" w:sz="4" w:space="0" w:color="auto"/>
              <w:bottom w:val="single" w:sz="4" w:space="0" w:color="auto"/>
              <w:right w:val="single" w:sz="4" w:space="0" w:color="auto"/>
            </w:tcBorders>
            <w:vAlign w:val="center"/>
          </w:tcPr>
          <w:p w14:paraId="334559AA" w14:textId="579449B8" w:rsidR="00C1521B" w:rsidRPr="00C1521B" w:rsidRDefault="00C1521B" w:rsidP="00C1521B">
            <w:pPr>
              <w:tabs>
                <w:tab w:val="left" w:pos="0"/>
              </w:tabs>
              <w:spacing w:before="0"/>
              <w:jc w:val="center"/>
              <w:rPr>
                <w:sz w:val="24"/>
                <w:szCs w:val="24"/>
                <w:lang w:val="en-US"/>
              </w:rPr>
            </w:pPr>
            <w:r w:rsidRPr="00C1521B">
              <w:rPr>
                <w:sz w:val="24"/>
                <w:szCs w:val="24"/>
              </w:rPr>
              <w:t>Y</w:t>
            </w:r>
            <w:r>
              <w:rPr>
                <w:sz w:val="24"/>
                <w:szCs w:val="24"/>
                <w:vertAlign w:val="subscript"/>
                <w:lang w:val="en-US"/>
              </w:rPr>
              <w:t>1</w:t>
            </w:r>
            <w:r w:rsidRPr="00C1521B">
              <w:rPr>
                <w:sz w:val="24"/>
                <w:szCs w:val="24"/>
              </w:rPr>
              <w:t>=</w:t>
            </w:r>
            <w:r w:rsidR="00BD37DA">
              <w:rPr>
                <w:sz w:val="24"/>
                <w:szCs w:val="24"/>
                <w:lang w:val="en-US"/>
              </w:rPr>
              <w:t>10</w:t>
            </w:r>
          </w:p>
        </w:tc>
      </w:tr>
      <w:tr w:rsidR="00C1521B" w:rsidRPr="00C1521B" w14:paraId="48FB86EA" w14:textId="77777777" w:rsidTr="00C1521B">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3BBB7F3" w14:textId="7F98B1E9" w:rsidR="00C1521B" w:rsidRPr="00C1521B" w:rsidRDefault="00C1521B" w:rsidP="00C1521B">
            <w:pPr>
              <w:tabs>
                <w:tab w:val="left" w:pos="0"/>
              </w:tabs>
              <w:spacing w:before="0"/>
              <w:jc w:val="center"/>
              <w:rPr>
                <w:sz w:val="24"/>
                <w:szCs w:val="24"/>
              </w:rPr>
            </w:pPr>
            <w:r>
              <w:rPr>
                <w:sz w:val="24"/>
                <w:szCs w:val="24"/>
              </w:rPr>
              <w:t>3.</w:t>
            </w:r>
          </w:p>
        </w:tc>
        <w:tc>
          <w:tcPr>
            <w:tcW w:w="4990" w:type="dxa"/>
            <w:tcBorders>
              <w:top w:val="single" w:sz="4" w:space="0" w:color="auto"/>
              <w:left w:val="single" w:sz="4" w:space="0" w:color="auto"/>
              <w:bottom w:val="single" w:sz="4" w:space="0" w:color="auto"/>
              <w:right w:val="single" w:sz="4" w:space="0" w:color="auto"/>
            </w:tcBorders>
            <w:vAlign w:val="center"/>
          </w:tcPr>
          <w:p w14:paraId="038CD539" w14:textId="5E21978F" w:rsidR="00C1521B" w:rsidRPr="00C1521B" w:rsidRDefault="00F13735" w:rsidP="00F13735">
            <w:pPr>
              <w:tabs>
                <w:tab w:val="left" w:pos="0"/>
              </w:tabs>
              <w:spacing w:before="0"/>
              <w:rPr>
                <w:sz w:val="24"/>
                <w:szCs w:val="24"/>
              </w:rPr>
            </w:pPr>
            <w:r>
              <w:rPr>
                <w:sz w:val="24"/>
                <w:szCs w:val="24"/>
              </w:rPr>
              <w:t>Socialinis kriterijus</w:t>
            </w:r>
            <w:r w:rsidR="00C1521B" w:rsidRPr="00C1521B">
              <w:rPr>
                <w:sz w:val="24"/>
                <w:szCs w:val="24"/>
              </w:rPr>
              <w:t xml:space="preserve"> (T</w:t>
            </w:r>
            <w:r w:rsidR="00A73350">
              <w:rPr>
                <w:sz w:val="24"/>
                <w:szCs w:val="24"/>
                <w:vertAlign w:val="subscript"/>
                <w:lang w:val="en-US"/>
              </w:rPr>
              <w:t>2</w:t>
            </w:r>
            <w:r w:rsidR="00C1521B" w:rsidRPr="00C1521B">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75BB1CF" w14:textId="3ADE1D0A" w:rsidR="00C1521B" w:rsidRPr="00C1521B" w:rsidRDefault="00BD37DA" w:rsidP="00BD37DA">
            <w:pPr>
              <w:tabs>
                <w:tab w:val="left" w:pos="0"/>
              </w:tabs>
              <w:spacing w:before="0"/>
              <w:jc w:val="center"/>
              <w:rPr>
                <w:sz w:val="24"/>
                <w:szCs w:val="24"/>
              </w:rPr>
            </w:pPr>
            <w:r>
              <w:rPr>
                <w:sz w:val="24"/>
                <w:szCs w:val="24"/>
              </w:rPr>
              <w:t>5</w:t>
            </w:r>
            <w:r w:rsidR="00C1521B" w:rsidRPr="00390F8F">
              <w:rPr>
                <w:sz w:val="24"/>
                <w:szCs w:val="24"/>
              </w:rPr>
              <w:t xml:space="preserve"> bal</w:t>
            </w:r>
            <w:r w:rsidR="00A73350">
              <w:rPr>
                <w:sz w:val="24"/>
                <w:szCs w:val="24"/>
              </w:rPr>
              <w:t>ų</w:t>
            </w:r>
          </w:p>
        </w:tc>
        <w:tc>
          <w:tcPr>
            <w:tcW w:w="1701" w:type="dxa"/>
            <w:tcBorders>
              <w:top w:val="single" w:sz="4" w:space="0" w:color="auto"/>
              <w:left w:val="single" w:sz="4" w:space="0" w:color="auto"/>
              <w:bottom w:val="single" w:sz="4" w:space="0" w:color="auto"/>
              <w:right w:val="single" w:sz="4" w:space="0" w:color="auto"/>
            </w:tcBorders>
            <w:vAlign w:val="center"/>
          </w:tcPr>
          <w:p w14:paraId="4CDCAD92" w14:textId="4CB0232D" w:rsidR="00C1521B" w:rsidRPr="00C1521B" w:rsidRDefault="00C1521B" w:rsidP="00BD37DA">
            <w:pPr>
              <w:tabs>
                <w:tab w:val="left" w:pos="0"/>
              </w:tabs>
              <w:spacing w:before="0"/>
              <w:jc w:val="center"/>
              <w:rPr>
                <w:sz w:val="24"/>
                <w:szCs w:val="24"/>
              </w:rPr>
            </w:pPr>
            <w:r w:rsidRPr="00C1521B">
              <w:rPr>
                <w:sz w:val="24"/>
                <w:szCs w:val="24"/>
              </w:rPr>
              <w:t>Y</w:t>
            </w:r>
            <w:r>
              <w:rPr>
                <w:sz w:val="24"/>
                <w:szCs w:val="24"/>
                <w:vertAlign w:val="subscript"/>
                <w:lang w:val="en-US"/>
              </w:rPr>
              <w:t>2</w:t>
            </w:r>
            <w:r w:rsidRPr="00C1521B">
              <w:rPr>
                <w:sz w:val="24"/>
                <w:szCs w:val="24"/>
              </w:rPr>
              <w:t>=</w:t>
            </w:r>
            <w:r>
              <w:rPr>
                <w:sz w:val="24"/>
                <w:szCs w:val="24"/>
                <w:lang w:val="en-US"/>
              </w:rPr>
              <w:t>5</w:t>
            </w:r>
          </w:p>
        </w:tc>
      </w:tr>
    </w:tbl>
    <w:p w14:paraId="049ADAF9" w14:textId="77777777" w:rsidR="00800B8E" w:rsidRPr="00C1521B" w:rsidRDefault="00800B8E" w:rsidP="00800B8E">
      <w:pPr>
        <w:pStyle w:val="Pagrindinistekstas"/>
        <w:tabs>
          <w:tab w:val="left" w:pos="-142"/>
          <w:tab w:val="left" w:pos="0"/>
          <w:tab w:val="left" w:pos="142"/>
          <w:tab w:val="left" w:pos="567"/>
        </w:tabs>
        <w:spacing w:before="120" w:after="0"/>
        <w:ind w:firstLine="0"/>
      </w:pPr>
    </w:p>
    <w:p w14:paraId="43CF2D9E" w14:textId="4830F9E5" w:rsidR="00800B8E" w:rsidRPr="00C1521B" w:rsidRDefault="00800B8E" w:rsidP="00800B8E">
      <w:pPr>
        <w:spacing w:before="60" w:after="60"/>
        <w:ind w:right="-1" w:firstLine="567"/>
        <w:jc w:val="both"/>
        <w:rPr>
          <w:bCs/>
          <w:sz w:val="24"/>
          <w:szCs w:val="24"/>
        </w:rPr>
      </w:pPr>
      <w:r w:rsidRPr="00C1521B">
        <w:rPr>
          <w:sz w:val="24"/>
          <w:szCs w:val="24"/>
        </w:rPr>
        <w:t>9.18. E</w:t>
      </w:r>
      <w:r w:rsidRPr="00C1521B">
        <w:rPr>
          <w:bCs/>
          <w:sz w:val="24"/>
          <w:szCs w:val="24"/>
        </w:rPr>
        <w:t>konominis naudingumas (S) apskaičiuojamas, sudedant tiekėjo pasiūlymo kainos (C) ir kokybės (</w:t>
      </w:r>
      <w:r w:rsidR="00A73350" w:rsidRPr="00B949BE">
        <w:rPr>
          <w:bCs/>
          <w:sz w:val="24"/>
          <w:szCs w:val="24"/>
        </w:rPr>
        <w:t>T</w:t>
      </w:r>
      <w:r w:rsidR="00A73350" w:rsidRPr="0058139E">
        <w:rPr>
          <w:bCs/>
          <w:sz w:val="24"/>
          <w:szCs w:val="24"/>
          <w:vertAlign w:val="subscript"/>
        </w:rPr>
        <w:t>1</w:t>
      </w:r>
      <w:r w:rsidR="00A73350">
        <w:rPr>
          <w:bCs/>
          <w:sz w:val="24"/>
          <w:szCs w:val="24"/>
        </w:rPr>
        <w:t xml:space="preserve"> ir T</w:t>
      </w:r>
      <w:r w:rsidR="00A73350" w:rsidRPr="0058139E">
        <w:rPr>
          <w:bCs/>
          <w:sz w:val="24"/>
          <w:szCs w:val="24"/>
          <w:vertAlign w:val="subscript"/>
          <w:lang w:val="en-US"/>
        </w:rPr>
        <w:t>2</w:t>
      </w:r>
      <w:r w:rsidRPr="00C1521B">
        <w:rPr>
          <w:bCs/>
          <w:sz w:val="24"/>
          <w:szCs w:val="24"/>
        </w:rPr>
        <w:t>) balus:</w:t>
      </w:r>
    </w:p>
    <w:p w14:paraId="7E15D1D9" w14:textId="2288B42E" w:rsidR="00800B8E" w:rsidRPr="00C1521B" w:rsidRDefault="00800B8E" w:rsidP="00800B8E">
      <w:pPr>
        <w:tabs>
          <w:tab w:val="left" w:pos="993"/>
        </w:tabs>
        <w:ind w:right="-1" w:firstLine="567"/>
        <w:jc w:val="both"/>
        <w:rPr>
          <w:b/>
          <w:i/>
          <w:color w:val="000000" w:themeColor="text1"/>
          <w:sz w:val="36"/>
          <w:szCs w:val="36"/>
        </w:rPr>
      </w:pPr>
      <w:r w:rsidRPr="00C1521B">
        <w:rPr>
          <w:sz w:val="24"/>
        </w:rPr>
        <w:t xml:space="preserve">                                                               </w:t>
      </w:r>
      <w:r w:rsidRPr="00C1521B">
        <w:rPr>
          <w:color w:val="000000" w:themeColor="text1"/>
          <w:sz w:val="24"/>
        </w:rPr>
        <w:t xml:space="preserve"> </w:t>
      </w:r>
      <w:r w:rsidRPr="00C1521B">
        <w:rPr>
          <w:color w:val="000000" w:themeColor="text1"/>
          <w:sz w:val="32"/>
          <w:szCs w:val="32"/>
        </w:rPr>
        <w:t xml:space="preserve"> </w:t>
      </w:r>
      <w:r w:rsidRPr="00C1521B">
        <w:rPr>
          <w:b/>
          <w:color w:val="000000" w:themeColor="text1"/>
          <w:sz w:val="36"/>
          <w:szCs w:val="36"/>
        </w:rPr>
        <w:t xml:space="preserve"> </w:t>
      </w:r>
      <w:r w:rsidR="00A73350" w:rsidRPr="003D63D6">
        <w:rPr>
          <w:position w:val="-6"/>
          <w:sz w:val="24"/>
          <w:szCs w:val="24"/>
        </w:rPr>
        <w:object w:dxaOrig="1579" w:dyaOrig="279" w14:anchorId="20EF9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14.4pt" o:ole="" fillcolor="window">
            <v:imagedata r:id="rId33" o:title=""/>
          </v:shape>
          <o:OLEObject Type="Embed" ProgID="Equation.3" ShapeID="_x0000_i1025" DrawAspect="Content" ObjectID="_1813308973" r:id="rId34"/>
        </w:object>
      </w:r>
    </w:p>
    <w:p w14:paraId="26206EAA" w14:textId="77777777" w:rsidR="00800B8E" w:rsidRPr="00C1521B" w:rsidRDefault="00800B8E" w:rsidP="00800B8E">
      <w:pPr>
        <w:spacing w:before="60" w:after="60"/>
        <w:ind w:right="-1" w:firstLine="567"/>
        <w:jc w:val="both"/>
        <w:rPr>
          <w:sz w:val="24"/>
          <w:szCs w:val="24"/>
        </w:rPr>
      </w:pPr>
    </w:p>
    <w:p w14:paraId="45423AE9" w14:textId="77777777" w:rsidR="00800B8E" w:rsidRPr="00C1521B" w:rsidRDefault="00800B8E" w:rsidP="00800B8E">
      <w:pPr>
        <w:spacing w:before="60" w:after="60"/>
        <w:ind w:right="-1" w:firstLine="567"/>
        <w:jc w:val="both"/>
        <w:rPr>
          <w:sz w:val="24"/>
          <w:szCs w:val="24"/>
        </w:rPr>
      </w:pPr>
      <w:r w:rsidRPr="00C1521B">
        <w:rPr>
          <w:sz w:val="24"/>
          <w:szCs w:val="24"/>
        </w:rPr>
        <w:t>9.19. Pasiūlymo kainos (C) balai apskaičiuojami mažiausios pasiūlytos kainos (C</w:t>
      </w:r>
      <w:r w:rsidRPr="00C1521B">
        <w:rPr>
          <w:sz w:val="24"/>
          <w:szCs w:val="24"/>
          <w:vertAlign w:val="subscript"/>
        </w:rPr>
        <w:t>min</w:t>
      </w:r>
      <w:r w:rsidRPr="00C1521B">
        <w:rPr>
          <w:sz w:val="24"/>
          <w:szCs w:val="24"/>
        </w:rPr>
        <w:t>) ir vertinamo pasiūlymo kainos (C</w:t>
      </w:r>
      <w:r w:rsidRPr="00C1521B">
        <w:rPr>
          <w:sz w:val="24"/>
          <w:szCs w:val="24"/>
          <w:vertAlign w:val="subscript"/>
        </w:rPr>
        <w:t>p</w:t>
      </w:r>
      <w:r w:rsidRPr="00C1521B">
        <w:rPr>
          <w:sz w:val="24"/>
          <w:szCs w:val="24"/>
        </w:rPr>
        <w:t>) santykį padauginant iš kainos lyginamojo svorio (X):</w:t>
      </w:r>
    </w:p>
    <w:p w14:paraId="18DADD9B" w14:textId="1B923F46" w:rsidR="00800B8E" w:rsidRPr="00C1521B" w:rsidRDefault="000D0332" w:rsidP="00800B8E">
      <w:pPr>
        <w:ind w:right="-1"/>
        <w:jc w:val="center"/>
        <w:rPr>
          <w:sz w:val="24"/>
          <w:szCs w:val="24"/>
        </w:rPr>
      </w:pPr>
      <w:r>
        <w:rPr>
          <w:sz w:val="24"/>
          <w:szCs w:val="24"/>
        </w:rPr>
        <w:t>C=C</w:t>
      </w:r>
      <w:r>
        <w:rPr>
          <w:sz w:val="24"/>
          <w:szCs w:val="24"/>
          <w:vertAlign w:val="subscript"/>
        </w:rPr>
        <w:t>min</w:t>
      </w:r>
      <w:r>
        <w:rPr>
          <w:sz w:val="24"/>
          <w:szCs w:val="24"/>
        </w:rPr>
        <w:t>/C</w:t>
      </w:r>
      <w:r>
        <w:rPr>
          <w:sz w:val="24"/>
          <w:szCs w:val="24"/>
          <w:vertAlign w:val="subscript"/>
        </w:rPr>
        <w:t>p</w:t>
      </w:r>
      <w:r>
        <w:rPr>
          <w:sz w:val="24"/>
          <w:szCs w:val="24"/>
        </w:rPr>
        <w:t>*85</w:t>
      </w:r>
    </w:p>
    <w:p w14:paraId="48A5CBD9" w14:textId="0254686C" w:rsidR="00800B8E" w:rsidRDefault="00800B8E" w:rsidP="00964518">
      <w:pPr>
        <w:spacing w:before="0"/>
        <w:ind w:right="-1" w:firstLine="567"/>
        <w:jc w:val="both"/>
        <w:rPr>
          <w:iCs/>
          <w:noProof/>
          <w:sz w:val="24"/>
          <w:szCs w:val="24"/>
        </w:rPr>
      </w:pPr>
      <w:r w:rsidRPr="00C1521B">
        <w:rPr>
          <w:iCs/>
          <w:noProof/>
          <w:sz w:val="24"/>
          <w:szCs w:val="24"/>
        </w:rPr>
        <w:t xml:space="preserve">9.20. </w:t>
      </w:r>
      <w:r w:rsidR="00A73350" w:rsidRPr="00390F8F">
        <w:rPr>
          <w:sz w:val="24"/>
          <w:szCs w:val="24"/>
        </w:rPr>
        <w:t>Už pirkimo sutartį vykdysiančio specialisto,</w:t>
      </w:r>
      <w:r w:rsidR="00A73350" w:rsidRPr="00A73350">
        <w:rPr>
          <w:rFonts w:eastAsia="Calibri"/>
          <w:sz w:val="24"/>
          <w:szCs w:val="24"/>
          <w:lang w:eastAsia="lt-LT"/>
        </w:rPr>
        <w:t xml:space="preserve"> </w:t>
      </w:r>
      <w:r w:rsidR="00A73350">
        <w:rPr>
          <w:rFonts w:eastAsia="Calibri"/>
          <w:sz w:val="24"/>
          <w:szCs w:val="24"/>
          <w:lang w:eastAsia="lt-LT"/>
        </w:rPr>
        <w:t>atsakingo</w:t>
      </w:r>
      <w:r w:rsidR="00A73350" w:rsidRPr="002D4575">
        <w:rPr>
          <w:rFonts w:eastAsia="Calibri"/>
          <w:sz w:val="24"/>
          <w:szCs w:val="24"/>
          <w:lang w:eastAsia="lt-LT"/>
        </w:rPr>
        <w:t xml:space="preserve"> už maitinimo ir mažmeninės prekybos paslaugų teikimo koordinavimą</w:t>
      </w:r>
      <w:r w:rsidR="00A73350">
        <w:rPr>
          <w:rFonts w:eastAsia="Calibri"/>
          <w:sz w:val="24"/>
          <w:szCs w:val="24"/>
          <w:lang w:eastAsia="lt-LT"/>
        </w:rPr>
        <w:t>,</w:t>
      </w:r>
      <w:r w:rsidR="00A73350" w:rsidRPr="00390F8F">
        <w:rPr>
          <w:sz w:val="24"/>
          <w:szCs w:val="24"/>
        </w:rPr>
        <w:t xml:space="preserve"> atitinkančio at</w:t>
      </w:r>
      <w:r w:rsidR="00A73350">
        <w:rPr>
          <w:sz w:val="24"/>
          <w:szCs w:val="24"/>
        </w:rPr>
        <w:t>itinkamo konkurso sąlygų 3.2.3 papunkči</w:t>
      </w:r>
      <w:r w:rsidR="00A73350" w:rsidRPr="00390F8F">
        <w:rPr>
          <w:sz w:val="24"/>
          <w:szCs w:val="24"/>
        </w:rPr>
        <w:t>o reikalavimus, papildomą patirtį</w:t>
      </w:r>
      <w:r w:rsidR="00F13735">
        <w:rPr>
          <w:sz w:val="24"/>
          <w:szCs w:val="24"/>
        </w:rPr>
        <w:t xml:space="preserve"> </w:t>
      </w:r>
      <w:r w:rsidR="00F13735" w:rsidRPr="00390F8F">
        <w:rPr>
          <w:sz w:val="24"/>
          <w:szCs w:val="24"/>
        </w:rPr>
        <w:t>(T</w:t>
      </w:r>
      <w:r w:rsidR="00F13735" w:rsidRPr="00390F8F">
        <w:rPr>
          <w:sz w:val="24"/>
          <w:szCs w:val="24"/>
          <w:vertAlign w:val="subscript"/>
        </w:rPr>
        <w:t>1</w:t>
      </w:r>
      <w:r w:rsidR="00F13735" w:rsidRPr="00390F8F">
        <w:rPr>
          <w:sz w:val="24"/>
          <w:szCs w:val="24"/>
        </w:rPr>
        <w:t>)</w:t>
      </w:r>
      <w:r w:rsidR="00A73350" w:rsidRPr="00390F8F">
        <w:rPr>
          <w:sz w:val="24"/>
          <w:szCs w:val="24"/>
        </w:rPr>
        <w:t xml:space="preserve"> </w:t>
      </w:r>
      <w:r w:rsidR="00A73350" w:rsidRPr="002D4575">
        <w:rPr>
          <w:rFonts w:eastAsia="Calibri"/>
          <w:sz w:val="24"/>
          <w:szCs w:val="24"/>
          <w:lang w:eastAsia="lt-LT"/>
        </w:rPr>
        <w:t>maitinimo ir mažmeninės prekybos paslaugų teikimo srityje</w:t>
      </w:r>
      <w:r w:rsidR="00A73350" w:rsidRPr="00A73350">
        <w:rPr>
          <w:sz w:val="24"/>
        </w:rPr>
        <w:t xml:space="preserve"> skiriami balai</w:t>
      </w:r>
      <w:r w:rsidR="00A73350" w:rsidRPr="00390F8F">
        <w:rPr>
          <w:sz w:val="24"/>
          <w:szCs w:val="24"/>
        </w:rPr>
        <w:t>:</w:t>
      </w:r>
    </w:p>
    <w:p w14:paraId="6D81BC70" w14:textId="043DC9BE" w:rsidR="00A73350" w:rsidRDefault="00A73350" w:rsidP="00964518">
      <w:pPr>
        <w:spacing w:before="0"/>
        <w:ind w:firstLine="567"/>
        <w:jc w:val="both"/>
        <w:rPr>
          <w:sz w:val="24"/>
          <w:szCs w:val="24"/>
        </w:rPr>
      </w:pPr>
      <w:r>
        <w:rPr>
          <w:sz w:val="24"/>
          <w:szCs w:val="24"/>
        </w:rPr>
        <w:t xml:space="preserve">– </w:t>
      </w:r>
      <w:r w:rsidR="000D0332">
        <w:rPr>
          <w:sz w:val="24"/>
          <w:szCs w:val="24"/>
        </w:rPr>
        <w:t>1</w:t>
      </w:r>
      <w:r w:rsidRPr="00390F8F">
        <w:rPr>
          <w:sz w:val="24"/>
          <w:szCs w:val="24"/>
        </w:rPr>
        <w:t xml:space="preserve"> (</w:t>
      </w:r>
      <w:r w:rsidR="00D73805">
        <w:rPr>
          <w:sz w:val="24"/>
          <w:szCs w:val="24"/>
        </w:rPr>
        <w:t>vienas</w:t>
      </w:r>
      <w:r w:rsidRPr="00A03B09">
        <w:rPr>
          <w:sz w:val="24"/>
          <w:szCs w:val="24"/>
        </w:rPr>
        <w:t>) bala</w:t>
      </w:r>
      <w:r w:rsidR="00D73805">
        <w:rPr>
          <w:sz w:val="24"/>
          <w:szCs w:val="24"/>
        </w:rPr>
        <w:t>s</w:t>
      </w:r>
      <w:r w:rsidRPr="00A03B09">
        <w:rPr>
          <w:sz w:val="24"/>
          <w:szCs w:val="24"/>
        </w:rPr>
        <w:t xml:space="preserve">, jei specialistas turi nuo </w:t>
      </w:r>
      <w:r w:rsidR="00BD37DA">
        <w:rPr>
          <w:sz w:val="24"/>
          <w:szCs w:val="24"/>
        </w:rPr>
        <w:t>3</w:t>
      </w:r>
      <w:r w:rsidRPr="00A03B09">
        <w:rPr>
          <w:sz w:val="24"/>
          <w:szCs w:val="24"/>
        </w:rPr>
        <w:t xml:space="preserve"> </w:t>
      </w:r>
      <w:r w:rsidR="00A03B09" w:rsidRPr="00A03B09">
        <w:rPr>
          <w:sz w:val="24"/>
          <w:szCs w:val="24"/>
        </w:rPr>
        <w:t xml:space="preserve">iki </w:t>
      </w:r>
      <w:r w:rsidRPr="00A03B09">
        <w:rPr>
          <w:sz w:val="24"/>
          <w:szCs w:val="24"/>
        </w:rPr>
        <w:t>5</w:t>
      </w:r>
      <w:r w:rsidR="00A03B09" w:rsidRPr="00A03B09">
        <w:rPr>
          <w:sz w:val="24"/>
          <w:szCs w:val="24"/>
        </w:rPr>
        <w:t xml:space="preserve"> metų imtinai patirt</w:t>
      </w:r>
      <w:r w:rsidR="00A03B09">
        <w:rPr>
          <w:sz w:val="24"/>
          <w:szCs w:val="24"/>
        </w:rPr>
        <w:t>ies</w:t>
      </w:r>
      <w:r w:rsidR="00A03B09" w:rsidRPr="00A03B09">
        <w:rPr>
          <w:sz w:val="24"/>
          <w:szCs w:val="24"/>
        </w:rPr>
        <w:t xml:space="preserve"> </w:t>
      </w:r>
      <w:r w:rsidR="00A03B09" w:rsidRPr="00A03B09">
        <w:rPr>
          <w:rFonts w:eastAsia="Calibri"/>
          <w:sz w:val="24"/>
          <w:szCs w:val="24"/>
          <w:lang w:eastAsia="lt-LT"/>
        </w:rPr>
        <w:t>maitinimo ir mažmeninės prekybos paslaugų teikimo srityje</w:t>
      </w:r>
      <w:r w:rsidRPr="00A03B09">
        <w:rPr>
          <w:sz w:val="24"/>
          <w:szCs w:val="24"/>
        </w:rPr>
        <w:t>;</w:t>
      </w:r>
    </w:p>
    <w:p w14:paraId="6D174D5A" w14:textId="741C166B" w:rsidR="00A03B09" w:rsidRDefault="00A03B09" w:rsidP="00964518">
      <w:pPr>
        <w:spacing w:before="0"/>
        <w:ind w:firstLine="567"/>
        <w:jc w:val="both"/>
        <w:rPr>
          <w:rFonts w:eastAsia="Calibri"/>
          <w:sz w:val="24"/>
          <w:szCs w:val="24"/>
          <w:lang w:eastAsia="lt-LT"/>
        </w:rPr>
      </w:pPr>
      <w:r>
        <w:rPr>
          <w:sz w:val="24"/>
          <w:szCs w:val="24"/>
        </w:rPr>
        <w:t xml:space="preserve">– </w:t>
      </w:r>
      <w:r w:rsidR="000D0332">
        <w:rPr>
          <w:sz w:val="24"/>
          <w:szCs w:val="24"/>
        </w:rPr>
        <w:t>3</w:t>
      </w:r>
      <w:r w:rsidRPr="00390F8F">
        <w:rPr>
          <w:sz w:val="24"/>
          <w:szCs w:val="24"/>
        </w:rPr>
        <w:t xml:space="preserve"> (</w:t>
      </w:r>
      <w:r w:rsidR="00D73805">
        <w:rPr>
          <w:sz w:val="24"/>
          <w:szCs w:val="24"/>
        </w:rPr>
        <w:t>trys</w:t>
      </w:r>
      <w:r w:rsidRPr="00A03B09">
        <w:rPr>
          <w:sz w:val="24"/>
          <w:szCs w:val="24"/>
        </w:rPr>
        <w:t>) bala</w:t>
      </w:r>
      <w:r>
        <w:rPr>
          <w:sz w:val="24"/>
          <w:szCs w:val="24"/>
        </w:rPr>
        <w:t>i</w:t>
      </w:r>
      <w:r w:rsidRPr="00A03B09">
        <w:rPr>
          <w:sz w:val="24"/>
          <w:szCs w:val="24"/>
        </w:rPr>
        <w:t xml:space="preserve">, jei specialistas turi nuo </w:t>
      </w:r>
      <w:r>
        <w:rPr>
          <w:sz w:val="24"/>
          <w:szCs w:val="24"/>
        </w:rPr>
        <w:t>5</w:t>
      </w:r>
      <w:r w:rsidRPr="00A03B09">
        <w:rPr>
          <w:sz w:val="24"/>
          <w:szCs w:val="24"/>
        </w:rPr>
        <w:t xml:space="preserve"> iki </w:t>
      </w:r>
      <w:r>
        <w:rPr>
          <w:sz w:val="24"/>
          <w:szCs w:val="24"/>
        </w:rPr>
        <w:t>7</w:t>
      </w:r>
      <w:r w:rsidRPr="00A03B09">
        <w:rPr>
          <w:sz w:val="24"/>
          <w:szCs w:val="24"/>
        </w:rPr>
        <w:t xml:space="preserve"> metų imtinai patirt</w:t>
      </w:r>
      <w:r>
        <w:rPr>
          <w:sz w:val="24"/>
          <w:szCs w:val="24"/>
        </w:rPr>
        <w:t>ies</w:t>
      </w:r>
      <w:r w:rsidRPr="00A03B09">
        <w:rPr>
          <w:sz w:val="24"/>
          <w:szCs w:val="24"/>
        </w:rPr>
        <w:t xml:space="preserve"> </w:t>
      </w:r>
      <w:r w:rsidRPr="00A03B09">
        <w:rPr>
          <w:rFonts w:eastAsia="Calibri"/>
          <w:sz w:val="24"/>
          <w:szCs w:val="24"/>
          <w:lang w:eastAsia="lt-LT"/>
        </w:rPr>
        <w:t>maitinimo ir mažmeninės prekybos paslaugų teikimo srityje</w:t>
      </w:r>
      <w:r>
        <w:rPr>
          <w:rFonts w:eastAsia="Calibri"/>
          <w:sz w:val="24"/>
          <w:szCs w:val="24"/>
          <w:lang w:eastAsia="lt-LT"/>
        </w:rPr>
        <w:t>;</w:t>
      </w:r>
    </w:p>
    <w:p w14:paraId="02D96FE4" w14:textId="2E4C3550" w:rsidR="00A03B09" w:rsidRDefault="00A03B09" w:rsidP="00964518">
      <w:pPr>
        <w:spacing w:before="0"/>
        <w:ind w:firstLine="567"/>
        <w:jc w:val="both"/>
        <w:rPr>
          <w:rFonts w:eastAsia="Calibri"/>
          <w:sz w:val="24"/>
          <w:szCs w:val="24"/>
          <w:lang w:eastAsia="lt-LT"/>
        </w:rPr>
      </w:pPr>
      <w:r>
        <w:rPr>
          <w:sz w:val="24"/>
          <w:szCs w:val="24"/>
        </w:rPr>
        <w:t xml:space="preserve">– </w:t>
      </w:r>
      <w:r w:rsidR="000D0332">
        <w:rPr>
          <w:sz w:val="24"/>
          <w:szCs w:val="24"/>
          <w:lang w:val="en-US"/>
        </w:rPr>
        <w:t>5</w:t>
      </w:r>
      <w:r w:rsidRPr="00390F8F">
        <w:rPr>
          <w:sz w:val="24"/>
          <w:szCs w:val="24"/>
        </w:rPr>
        <w:t xml:space="preserve"> (</w:t>
      </w:r>
      <w:r w:rsidR="00D73805">
        <w:rPr>
          <w:sz w:val="24"/>
          <w:szCs w:val="24"/>
        </w:rPr>
        <w:t>penki</w:t>
      </w:r>
      <w:r>
        <w:rPr>
          <w:sz w:val="24"/>
          <w:szCs w:val="24"/>
        </w:rPr>
        <w:t>) bal</w:t>
      </w:r>
      <w:r w:rsidR="00D73805">
        <w:rPr>
          <w:sz w:val="24"/>
          <w:szCs w:val="24"/>
        </w:rPr>
        <w:t>ai</w:t>
      </w:r>
      <w:r w:rsidRPr="00A03B09">
        <w:rPr>
          <w:sz w:val="24"/>
          <w:szCs w:val="24"/>
        </w:rPr>
        <w:t xml:space="preserve">, jei specialistas turi nuo </w:t>
      </w:r>
      <w:r>
        <w:rPr>
          <w:sz w:val="24"/>
          <w:szCs w:val="24"/>
        </w:rPr>
        <w:t>7</w:t>
      </w:r>
      <w:r w:rsidRPr="00A03B09">
        <w:rPr>
          <w:sz w:val="24"/>
          <w:szCs w:val="24"/>
        </w:rPr>
        <w:t xml:space="preserve"> iki </w:t>
      </w:r>
      <w:r>
        <w:rPr>
          <w:sz w:val="24"/>
          <w:szCs w:val="24"/>
        </w:rPr>
        <w:t>10</w:t>
      </w:r>
      <w:r w:rsidRPr="00A03B09">
        <w:rPr>
          <w:sz w:val="24"/>
          <w:szCs w:val="24"/>
        </w:rPr>
        <w:t xml:space="preserve"> metų imtinai patirt</w:t>
      </w:r>
      <w:r>
        <w:rPr>
          <w:sz w:val="24"/>
          <w:szCs w:val="24"/>
        </w:rPr>
        <w:t>ies</w:t>
      </w:r>
      <w:r w:rsidRPr="00A03B09">
        <w:rPr>
          <w:sz w:val="24"/>
          <w:szCs w:val="24"/>
        </w:rPr>
        <w:t xml:space="preserve"> </w:t>
      </w:r>
      <w:r w:rsidRPr="00A03B09">
        <w:rPr>
          <w:rFonts w:eastAsia="Calibri"/>
          <w:sz w:val="24"/>
          <w:szCs w:val="24"/>
          <w:lang w:eastAsia="lt-LT"/>
        </w:rPr>
        <w:t>maitinimo ir mažmeninės prekybos paslaugų teikimo srityje</w:t>
      </w:r>
      <w:r>
        <w:rPr>
          <w:rFonts w:eastAsia="Calibri"/>
          <w:sz w:val="24"/>
          <w:szCs w:val="24"/>
          <w:lang w:eastAsia="lt-LT"/>
        </w:rPr>
        <w:t>;</w:t>
      </w:r>
    </w:p>
    <w:p w14:paraId="1C57DF3D" w14:textId="3D4C0B82" w:rsidR="00A03B09" w:rsidRDefault="00A03B09" w:rsidP="00964518">
      <w:pPr>
        <w:spacing w:before="0"/>
        <w:ind w:firstLine="567"/>
        <w:jc w:val="both"/>
        <w:rPr>
          <w:rFonts w:eastAsia="Calibri"/>
          <w:sz w:val="24"/>
          <w:szCs w:val="24"/>
          <w:lang w:eastAsia="lt-LT"/>
        </w:rPr>
      </w:pPr>
      <w:r>
        <w:rPr>
          <w:sz w:val="24"/>
          <w:szCs w:val="24"/>
        </w:rPr>
        <w:t xml:space="preserve">– </w:t>
      </w:r>
      <w:r w:rsidR="000D0332">
        <w:rPr>
          <w:sz w:val="24"/>
          <w:szCs w:val="24"/>
          <w:lang w:val="en-US"/>
        </w:rPr>
        <w:t>7</w:t>
      </w:r>
      <w:r w:rsidRPr="00390F8F">
        <w:rPr>
          <w:sz w:val="24"/>
          <w:szCs w:val="24"/>
        </w:rPr>
        <w:t xml:space="preserve"> (</w:t>
      </w:r>
      <w:r w:rsidR="00D73805">
        <w:rPr>
          <w:sz w:val="24"/>
          <w:szCs w:val="24"/>
        </w:rPr>
        <w:t>septyni</w:t>
      </w:r>
      <w:r>
        <w:rPr>
          <w:sz w:val="24"/>
          <w:szCs w:val="24"/>
        </w:rPr>
        <w:t>) bal</w:t>
      </w:r>
      <w:r w:rsidR="00D73805">
        <w:rPr>
          <w:sz w:val="24"/>
          <w:szCs w:val="24"/>
        </w:rPr>
        <w:t>ai</w:t>
      </w:r>
      <w:r w:rsidRPr="00A03B09">
        <w:rPr>
          <w:sz w:val="24"/>
          <w:szCs w:val="24"/>
        </w:rPr>
        <w:t xml:space="preserve">, jei specialistas turi nuo </w:t>
      </w:r>
      <w:r>
        <w:rPr>
          <w:sz w:val="24"/>
          <w:szCs w:val="24"/>
        </w:rPr>
        <w:t>10</w:t>
      </w:r>
      <w:r w:rsidRPr="00A03B09">
        <w:rPr>
          <w:sz w:val="24"/>
          <w:szCs w:val="24"/>
        </w:rPr>
        <w:t xml:space="preserve"> iki </w:t>
      </w:r>
      <w:r>
        <w:rPr>
          <w:sz w:val="24"/>
          <w:szCs w:val="24"/>
        </w:rPr>
        <w:t>12</w:t>
      </w:r>
      <w:r w:rsidRPr="00A03B09">
        <w:rPr>
          <w:sz w:val="24"/>
          <w:szCs w:val="24"/>
        </w:rPr>
        <w:t xml:space="preserve"> metų imtinai patirt</w:t>
      </w:r>
      <w:r>
        <w:rPr>
          <w:sz w:val="24"/>
          <w:szCs w:val="24"/>
        </w:rPr>
        <w:t>ies</w:t>
      </w:r>
      <w:r w:rsidRPr="00A03B09">
        <w:rPr>
          <w:sz w:val="24"/>
          <w:szCs w:val="24"/>
        </w:rPr>
        <w:t xml:space="preserve"> </w:t>
      </w:r>
      <w:r w:rsidRPr="00A03B09">
        <w:rPr>
          <w:rFonts w:eastAsia="Calibri"/>
          <w:sz w:val="24"/>
          <w:szCs w:val="24"/>
          <w:lang w:eastAsia="lt-LT"/>
        </w:rPr>
        <w:t>maitinimo ir mažmeninės prekybos paslaugų teikimo srityje</w:t>
      </w:r>
      <w:r>
        <w:rPr>
          <w:rFonts w:eastAsia="Calibri"/>
          <w:sz w:val="24"/>
          <w:szCs w:val="24"/>
          <w:lang w:eastAsia="lt-LT"/>
        </w:rPr>
        <w:t>;</w:t>
      </w:r>
    </w:p>
    <w:p w14:paraId="17283A7A" w14:textId="7804AE66" w:rsidR="00A03B09" w:rsidRDefault="00A03B09" w:rsidP="00964518">
      <w:pPr>
        <w:spacing w:before="0"/>
        <w:ind w:firstLine="567"/>
        <w:jc w:val="both"/>
        <w:rPr>
          <w:rFonts w:eastAsia="Calibri"/>
          <w:sz w:val="24"/>
          <w:szCs w:val="24"/>
          <w:lang w:eastAsia="lt-LT"/>
        </w:rPr>
      </w:pPr>
      <w:r>
        <w:rPr>
          <w:sz w:val="24"/>
          <w:szCs w:val="24"/>
        </w:rPr>
        <w:t xml:space="preserve">– </w:t>
      </w:r>
      <w:r>
        <w:rPr>
          <w:sz w:val="24"/>
          <w:szCs w:val="24"/>
          <w:lang w:val="en-US"/>
        </w:rPr>
        <w:t>1</w:t>
      </w:r>
      <w:r w:rsidR="000D0332">
        <w:rPr>
          <w:sz w:val="24"/>
          <w:szCs w:val="24"/>
          <w:lang w:val="en-US"/>
        </w:rPr>
        <w:t>0</w:t>
      </w:r>
      <w:r w:rsidRPr="00390F8F">
        <w:rPr>
          <w:sz w:val="24"/>
          <w:szCs w:val="24"/>
        </w:rPr>
        <w:t xml:space="preserve"> (</w:t>
      </w:r>
      <w:r w:rsidR="00D73805">
        <w:rPr>
          <w:sz w:val="24"/>
          <w:szCs w:val="24"/>
        </w:rPr>
        <w:t>dešimt</w:t>
      </w:r>
      <w:r>
        <w:rPr>
          <w:sz w:val="24"/>
          <w:szCs w:val="24"/>
        </w:rPr>
        <w:t>) balų</w:t>
      </w:r>
      <w:r w:rsidRPr="00A03B09">
        <w:rPr>
          <w:sz w:val="24"/>
          <w:szCs w:val="24"/>
        </w:rPr>
        <w:t xml:space="preserve">, jei specialistas turi </w:t>
      </w:r>
      <w:r>
        <w:rPr>
          <w:sz w:val="24"/>
          <w:szCs w:val="24"/>
        </w:rPr>
        <w:t>virš</w:t>
      </w:r>
      <w:r w:rsidRPr="00A03B09">
        <w:rPr>
          <w:sz w:val="24"/>
          <w:szCs w:val="24"/>
        </w:rPr>
        <w:t xml:space="preserve"> </w:t>
      </w:r>
      <w:r>
        <w:rPr>
          <w:sz w:val="24"/>
          <w:szCs w:val="24"/>
        </w:rPr>
        <w:t>12</w:t>
      </w:r>
      <w:r w:rsidRPr="00A03B09">
        <w:rPr>
          <w:sz w:val="24"/>
          <w:szCs w:val="24"/>
        </w:rPr>
        <w:t xml:space="preserve"> metų patirt</w:t>
      </w:r>
      <w:r>
        <w:rPr>
          <w:sz w:val="24"/>
          <w:szCs w:val="24"/>
        </w:rPr>
        <w:t>ies</w:t>
      </w:r>
      <w:r w:rsidRPr="00A03B09">
        <w:rPr>
          <w:sz w:val="24"/>
          <w:szCs w:val="24"/>
        </w:rPr>
        <w:t xml:space="preserve"> </w:t>
      </w:r>
      <w:r w:rsidRPr="00A03B09">
        <w:rPr>
          <w:rFonts w:eastAsia="Calibri"/>
          <w:sz w:val="24"/>
          <w:szCs w:val="24"/>
          <w:lang w:eastAsia="lt-LT"/>
        </w:rPr>
        <w:t>maitinimo ir mažmeninės prekybos paslaugų teikimo srityje</w:t>
      </w:r>
      <w:r>
        <w:rPr>
          <w:rFonts w:eastAsia="Calibri"/>
          <w:sz w:val="24"/>
          <w:szCs w:val="24"/>
          <w:lang w:eastAsia="lt-LT"/>
        </w:rPr>
        <w:t>.</w:t>
      </w:r>
    </w:p>
    <w:p w14:paraId="31A3CF5D" w14:textId="77777777" w:rsidR="00A03B09" w:rsidRPr="00390F8F" w:rsidRDefault="00A03B09" w:rsidP="00964518">
      <w:pPr>
        <w:spacing w:before="0"/>
        <w:ind w:firstLine="567"/>
        <w:jc w:val="both"/>
        <w:rPr>
          <w:sz w:val="24"/>
          <w:szCs w:val="24"/>
        </w:rPr>
      </w:pPr>
      <w:r w:rsidRPr="00390F8F">
        <w:rPr>
          <w:sz w:val="24"/>
          <w:szCs w:val="24"/>
        </w:rPr>
        <w:t>PASTABOS:</w:t>
      </w:r>
    </w:p>
    <w:p w14:paraId="7456FD72" w14:textId="62DA4E98" w:rsidR="00A03B09" w:rsidRPr="00390F8F" w:rsidRDefault="00A03B09" w:rsidP="00964518">
      <w:pPr>
        <w:spacing w:before="0"/>
        <w:ind w:firstLine="567"/>
        <w:jc w:val="both"/>
        <w:rPr>
          <w:sz w:val="24"/>
          <w:szCs w:val="24"/>
        </w:rPr>
      </w:pPr>
      <w:r w:rsidRPr="00390F8F">
        <w:rPr>
          <w:b/>
          <w:sz w:val="24"/>
          <w:szCs w:val="24"/>
        </w:rPr>
        <w:t>Maksimalus</w:t>
      </w:r>
      <w:r w:rsidRPr="00390F8F">
        <w:rPr>
          <w:sz w:val="24"/>
          <w:szCs w:val="24"/>
        </w:rPr>
        <w:t xml:space="preserve"> vertinamų specialistų skaičius yra 1 (vienas)</w:t>
      </w:r>
      <w:r>
        <w:rPr>
          <w:sz w:val="24"/>
          <w:szCs w:val="24"/>
        </w:rPr>
        <w:t>,</w:t>
      </w:r>
      <w:r w:rsidRPr="00390F8F">
        <w:rPr>
          <w:sz w:val="24"/>
          <w:szCs w:val="24"/>
        </w:rPr>
        <w:t xml:space="preserve"> </w:t>
      </w:r>
      <w:r>
        <w:rPr>
          <w:sz w:val="24"/>
          <w:szCs w:val="24"/>
        </w:rPr>
        <w:t>t</w:t>
      </w:r>
      <w:r w:rsidRPr="00A03B09">
        <w:rPr>
          <w:sz w:val="24"/>
        </w:rPr>
        <w:t xml:space="preserve">. y. </w:t>
      </w:r>
      <w:r w:rsidRPr="00390F8F">
        <w:rPr>
          <w:sz w:val="24"/>
          <w:szCs w:val="24"/>
        </w:rPr>
        <w:t>jei pasiūloma daugiau reikalavimus atitinkančių specialistų tai pačiai pozicijai, už juos daugiau balų neskiriama.</w:t>
      </w:r>
    </w:p>
    <w:p w14:paraId="3F09935F" w14:textId="63C72C88" w:rsidR="00A03B09" w:rsidRPr="00A03B09" w:rsidRDefault="00A03B09" w:rsidP="00964518">
      <w:pPr>
        <w:spacing w:before="0"/>
        <w:ind w:firstLine="567"/>
        <w:jc w:val="both"/>
        <w:rPr>
          <w:sz w:val="24"/>
        </w:rPr>
      </w:pPr>
      <w:r>
        <w:rPr>
          <w:sz w:val="24"/>
          <w:szCs w:val="24"/>
        </w:rPr>
        <w:t>N</w:t>
      </w:r>
      <w:r w:rsidRPr="00C42216">
        <w:rPr>
          <w:sz w:val="24"/>
          <w:szCs w:val="24"/>
        </w:rPr>
        <w:t>urodydamas</w:t>
      </w:r>
      <w:r w:rsidRPr="00A03B09">
        <w:rPr>
          <w:sz w:val="24"/>
        </w:rPr>
        <w:t xml:space="preserve"> atitinkamą </w:t>
      </w:r>
      <w:r w:rsidRPr="00C42216">
        <w:rPr>
          <w:sz w:val="24"/>
          <w:szCs w:val="24"/>
        </w:rPr>
        <w:t xml:space="preserve">specialistą, tiekėjas turi įvertinti, kad pirkimo sutarties vykdymo metu šis specialistas galės būti </w:t>
      </w:r>
      <w:r w:rsidRPr="00C7754C">
        <w:rPr>
          <w:b/>
          <w:sz w:val="24"/>
          <w:szCs w:val="24"/>
        </w:rPr>
        <w:t>pakeistas</w:t>
      </w:r>
      <w:r w:rsidRPr="00C42216">
        <w:rPr>
          <w:sz w:val="24"/>
          <w:szCs w:val="24"/>
        </w:rPr>
        <w:t xml:space="preserve"> tik nustatytus </w:t>
      </w:r>
      <w:r>
        <w:rPr>
          <w:sz w:val="24"/>
          <w:szCs w:val="24"/>
        </w:rPr>
        <w:t xml:space="preserve">kvalifikacijos </w:t>
      </w:r>
      <w:r w:rsidRPr="00C7754C">
        <w:rPr>
          <w:b/>
          <w:sz w:val="24"/>
          <w:szCs w:val="24"/>
        </w:rPr>
        <w:t xml:space="preserve">reikalavimus </w:t>
      </w:r>
      <w:r w:rsidRPr="000D0332">
        <w:rPr>
          <w:b/>
          <w:sz w:val="24"/>
          <w:szCs w:val="24"/>
        </w:rPr>
        <w:t>atitinkančiu ir lygiavertę darbo patirtį</w:t>
      </w:r>
      <w:r w:rsidRPr="00C42216">
        <w:rPr>
          <w:sz w:val="24"/>
          <w:szCs w:val="24"/>
        </w:rPr>
        <w:t xml:space="preserve"> turinčiu specialistu.</w:t>
      </w:r>
    </w:p>
    <w:p w14:paraId="612A1A32" w14:textId="1919A104" w:rsidR="00437BDA" w:rsidRPr="00CF05ED" w:rsidRDefault="00800B8E" w:rsidP="00964518">
      <w:pPr>
        <w:spacing w:before="0"/>
        <w:jc w:val="both"/>
        <w:rPr>
          <w:sz w:val="24"/>
          <w:szCs w:val="24"/>
        </w:rPr>
      </w:pPr>
      <w:r w:rsidRPr="00CF05ED">
        <w:rPr>
          <w:sz w:val="24"/>
        </w:rPr>
        <w:t xml:space="preserve">           </w:t>
      </w:r>
      <w:r w:rsidRPr="00E650BC">
        <w:rPr>
          <w:sz w:val="24"/>
        </w:rPr>
        <w:t>9.21</w:t>
      </w:r>
      <w:r w:rsidRPr="00E650BC">
        <w:rPr>
          <w:sz w:val="24"/>
          <w:szCs w:val="24"/>
        </w:rPr>
        <w:t xml:space="preserve">. </w:t>
      </w:r>
      <w:r w:rsidR="00A31D7B" w:rsidRPr="00E650BC">
        <w:rPr>
          <w:b/>
          <w:sz w:val="24"/>
          <w:szCs w:val="24"/>
        </w:rPr>
        <w:t>Socialinio kriterijaus</w:t>
      </w:r>
      <w:r w:rsidR="00B11001" w:rsidRPr="00E650BC">
        <w:rPr>
          <w:b/>
          <w:sz w:val="24"/>
          <w:szCs w:val="24"/>
        </w:rPr>
        <w:t xml:space="preserve"> </w:t>
      </w:r>
      <w:r w:rsidR="00B11001" w:rsidRPr="00E650BC">
        <w:rPr>
          <w:sz w:val="24"/>
          <w:szCs w:val="24"/>
        </w:rPr>
        <w:t>(T</w:t>
      </w:r>
      <w:r w:rsidR="00B11001" w:rsidRPr="00E650BC">
        <w:rPr>
          <w:sz w:val="24"/>
          <w:szCs w:val="24"/>
          <w:vertAlign w:val="subscript"/>
        </w:rPr>
        <w:t>2</w:t>
      </w:r>
      <w:r w:rsidR="00B11001" w:rsidRPr="00E650BC">
        <w:rPr>
          <w:sz w:val="24"/>
          <w:szCs w:val="24"/>
        </w:rPr>
        <w:t>)</w:t>
      </w:r>
      <w:r w:rsidR="00A31D7B" w:rsidRPr="00E650BC">
        <w:rPr>
          <w:sz w:val="24"/>
          <w:szCs w:val="24"/>
        </w:rPr>
        <w:t xml:space="preserve"> – </w:t>
      </w:r>
      <w:r w:rsidR="00B11001" w:rsidRPr="00E650BC">
        <w:rPr>
          <w:sz w:val="24"/>
          <w:szCs w:val="24"/>
        </w:rPr>
        <w:t>kokybės balas suteikiamas už tai, kad perkamos prekės</w:t>
      </w:r>
      <w:r w:rsidR="00F8266E" w:rsidRPr="00E650BC">
        <w:rPr>
          <w:sz w:val="24"/>
          <w:szCs w:val="24"/>
        </w:rPr>
        <w:t xml:space="preserve"> (ne mažiau kaip </w:t>
      </w:r>
      <w:r w:rsidR="00F8266E" w:rsidRPr="00E650BC">
        <w:rPr>
          <w:sz w:val="24"/>
          <w:szCs w:val="24"/>
          <w:lang w:val="en-US"/>
        </w:rPr>
        <w:t>3</w:t>
      </w:r>
      <w:r w:rsidR="00F8266E" w:rsidRPr="00E650BC">
        <w:rPr>
          <w:sz w:val="24"/>
          <w:szCs w:val="24"/>
        </w:rPr>
        <w:t xml:space="preserve"> (trys) produktai)</w:t>
      </w:r>
      <w:r w:rsidR="00B11001" w:rsidRPr="00E650BC">
        <w:rPr>
          <w:sz w:val="24"/>
          <w:szCs w:val="24"/>
        </w:rPr>
        <w:t xml:space="preserve"> tiekiamos laikantis sąžiningos</w:t>
      </w:r>
      <w:r w:rsidR="00CF05ED" w:rsidRPr="00E650BC">
        <w:rPr>
          <w:sz w:val="24"/>
          <w:szCs w:val="24"/>
        </w:rPr>
        <w:t xml:space="preserve"> prekybos reikalavimų, taikant „Fairtrade“, „Rainforest Alliance“, „Utz Certified“</w:t>
      </w:r>
      <w:r w:rsidR="00B11001" w:rsidRPr="00E650BC">
        <w:rPr>
          <w:sz w:val="24"/>
          <w:szCs w:val="24"/>
        </w:rPr>
        <w:t xml:space="preserve"> arba lygiavertį standartą </w:t>
      </w:r>
      <w:r w:rsidR="00111F0B" w:rsidRPr="00E650BC">
        <w:rPr>
          <w:sz w:val="24"/>
          <w:szCs w:val="24"/>
        </w:rPr>
        <w:t>(</w:t>
      </w:r>
      <w:r w:rsidR="00736A7C" w:rsidRPr="00E650BC">
        <w:rPr>
          <w:sz w:val="24"/>
          <w:szCs w:val="24"/>
        </w:rPr>
        <w:t xml:space="preserve">Įsigyjant produktus, kurie įprastai importuojami iš trečiųjų šalių (pvz., cinamonas, šokoladas, kakava, arbata, kava, riešutai, egzotiniai vaisiai ir kt.) maisto ruošai naudojami produktai </w:t>
      </w:r>
      <w:r w:rsidR="00B11001" w:rsidRPr="00E650BC">
        <w:rPr>
          <w:sz w:val="24"/>
          <w:szCs w:val="24"/>
        </w:rPr>
        <w:t>turi būti</w:t>
      </w:r>
      <w:r w:rsidR="00736A7C" w:rsidRPr="00E650BC">
        <w:rPr>
          <w:sz w:val="24"/>
          <w:szCs w:val="24"/>
        </w:rPr>
        <w:t xml:space="preserve"> tiekiami laikantis sąžiningos prekybos </w:t>
      </w:r>
      <w:r w:rsidR="00CF05ED" w:rsidRPr="00E650BC">
        <w:rPr>
          <w:sz w:val="24"/>
          <w:szCs w:val="24"/>
        </w:rPr>
        <w:t>standart</w:t>
      </w:r>
      <w:r w:rsidR="00F8266E" w:rsidRPr="00E650BC">
        <w:rPr>
          <w:sz w:val="24"/>
          <w:szCs w:val="24"/>
        </w:rPr>
        <w:t>ų</w:t>
      </w:r>
      <w:r w:rsidR="00CF05ED" w:rsidRPr="00E650BC">
        <w:rPr>
          <w:sz w:val="24"/>
          <w:szCs w:val="24"/>
        </w:rPr>
        <w:t xml:space="preserve"> (pvz., „</w:t>
      </w:r>
      <w:r w:rsidR="00736A7C" w:rsidRPr="00E650BC">
        <w:rPr>
          <w:sz w:val="24"/>
          <w:szCs w:val="24"/>
        </w:rPr>
        <w:t>Fairtrade</w:t>
      </w:r>
      <w:r w:rsidR="00CF05ED" w:rsidRPr="00E650BC">
        <w:rPr>
          <w:sz w:val="24"/>
          <w:szCs w:val="24"/>
        </w:rPr>
        <w:t>“, „Rainforest Alliance“</w:t>
      </w:r>
      <w:r w:rsidR="00736A7C" w:rsidRPr="00E650BC">
        <w:rPr>
          <w:sz w:val="24"/>
          <w:szCs w:val="24"/>
        </w:rPr>
        <w:t xml:space="preserve">, </w:t>
      </w:r>
      <w:r w:rsidR="00CF05ED" w:rsidRPr="00E650BC">
        <w:rPr>
          <w:sz w:val="24"/>
          <w:szCs w:val="24"/>
        </w:rPr>
        <w:t>„UTZ Certified“</w:t>
      </w:r>
      <w:r w:rsidR="00736A7C" w:rsidRPr="00E650BC">
        <w:rPr>
          <w:sz w:val="24"/>
          <w:szCs w:val="24"/>
        </w:rPr>
        <w:t xml:space="preserve"> ir kt.)</w:t>
      </w:r>
      <w:r w:rsidR="00B11001" w:rsidRPr="00E650BC">
        <w:rPr>
          <w:sz w:val="24"/>
          <w:szCs w:val="24"/>
        </w:rPr>
        <w:t>.</w:t>
      </w:r>
      <w:r w:rsidR="00437BDA" w:rsidRPr="00E650BC">
        <w:rPr>
          <w:sz w:val="24"/>
          <w:szCs w:val="24"/>
        </w:rPr>
        <w:t xml:space="preserve"> A</w:t>
      </w:r>
      <w:r w:rsidR="00B11001" w:rsidRPr="00E650BC">
        <w:rPr>
          <w:sz w:val="24"/>
          <w:szCs w:val="24"/>
        </w:rPr>
        <w:t>titiktį</w:t>
      </w:r>
      <w:r w:rsidR="00437BDA" w:rsidRPr="00E650BC">
        <w:rPr>
          <w:sz w:val="24"/>
          <w:szCs w:val="24"/>
        </w:rPr>
        <w:t xml:space="preserve"> įrodantys dokumentai </w:t>
      </w:r>
      <w:r w:rsidR="00C25745" w:rsidRPr="00E650BC">
        <w:rPr>
          <w:sz w:val="24"/>
          <w:szCs w:val="24"/>
        </w:rPr>
        <w:t xml:space="preserve">(sertifikatai arba kiti objektyvūs lygiaverčiai įrodymai) </w:t>
      </w:r>
      <w:r w:rsidR="00437BDA" w:rsidRPr="00E650BC">
        <w:rPr>
          <w:sz w:val="24"/>
          <w:szCs w:val="24"/>
        </w:rPr>
        <w:t>pateikiami kartu su pasiūlymu</w:t>
      </w:r>
      <w:r w:rsidR="00B11001" w:rsidRPr="00E650BC">
        <w:rPr>
          <w:sz w:val="24"/>
          <w:szCs w:val="24"/>
        </w:rPr>
        <w:t xml:space="preserve">. </w:t>
      </w:r>
      <w:r w:rsidR="00437BDA" w:rsidRPr="00E650BC">
        <w:rPr>
          <w:sz w:val="24"/>
          <w:szCs w:val="24"/>
        </w:rPr>
        <w:t xml:space="preserve">Perkančioji organizacija pirkimo sutarties vykdymo metu tikrins, ar tiekėjo tiekiamos prekės atitinka nurodytas tiekėjo pasiūlyme bei pirkimo dokumentų reikalavimus. </w:t>
      </w:r>
    </w:p>
    <w:p w14:paraId="1C8E7326" w14:textId="6BBC904F" w:rsidR="00800B8E" w:rsidRDefault="00800B8E" w:rsidP="00964518">
      <w:pPr>
        <w:tabs>
          <w:tab w:val="num" w:pos="405"/>
          <w:tab w:val="right" w:pos="9639"/>
        </w:tabs>
        <w:spacing w:before="0"/>
        <w:jc w:val="both"/>
        <w:rPr>
          <w:sz w:val="24"/>
          <w:szCs w:val="24"/>
        </w:rPr>
      </w:pPr>
    </w:p>
    <w:p w14:paraId="3BF911C6" w14:textId="77777777" w:rsidR="00800B8E" w:rsidRPr="003A7DD1" w:rsidRDefault="00800B8E" w:rsidP="00414560">
      <w:pPr>
        <w:tabs>
          <w:tab w:val="num" w:pos="405"/>
          <w:tab w:val="right" w:pos="9639"/>
        </w:tabs>
        <w:spacing w:before="0"/>
        <w:ind w:firstLine="709"/>
        <w:jc w:val="both"/>
        <w:rPr>
          <w:sz w:val="24"/>
          <w:szCs w:val="24"/>
        </w:rPr>
      </w:pPr>
    </w:p>
    <w:p w14:paraId="6CB8D294" w14:textId="77777777" w:rsidR="00CD13F0" w:rsidRPr="003A7DD1" w:rsidRDefault="00CD13F0" w:rsidP="00414560">
      <w:pPr>
        <w:tabs>
          <w:tab w:val="num" w:pos="0"/>
          <w:tab w:val="right" w:pos="9639"/>
        </w:tabs>
        <w:spacing w:before="0"/>
        <w:jc w:val="center"/>
        <w:rPr>
          <w:rFonts w:eastAsia="Calibri"/>
          <w:b/>
          <w:sz w:val="24"/>
          <w:szCs w:val="24"/>
        </w:rPr>
      </w:pPr>
      <w:r w:rsidRPr="003A7DD1">
        <w:rPr>
          <w:rFonts w:eastAsia="Calibri"/>
          <w:b/>
          <w:sz w:val="24"/>
          <w:szCs w:val="24"/>
        </w:rPr>
        <w:t>Ekonomiškai naudingiausią pasiūlymą pateikusio tiekėjo dokumentų pagal EBVPD tikrinimas</w:t>
      </w:r>
    </w:p>
    <w:p w14:paraId="09737B6B" w14:textId="77777777" w:rsidR="00CD13F0" w:rsidRPr="003A7DD1" w:rsidRDefault="00CD13F0" w:rsidP="00414560">
      <w:pPr>
        <w:tabs>
          <w:tab w:val="num" w:pos="405"/>
          <w:tab w:val="right" w:pos="9639"/>
        </w:tabs>
        <w:spacing w:before="0"/>
        <w:ind w:firstLine="709"/>
        <w:jc w:val="both"/>
        <w:rPr>
          <w:sz w:val="24"/>
          <w:szCs w:val="24"/>
        </w:rPr>
      </w:pPr>
    </w:p>
    <w:p w14:paraId="2E5270E5" w14:textId="161467CA" w:rsidR="00CD13F0" w:rsidRPr="003A7DD1" w:rsidRDefault="00876315" w:rsidP="00414560">
      <w:pPr>
        <w:tabs>
          <w:tab w:val="num" w:pos="405"/>
          <w:tab w:val="right" w:pos="9639"/>
        </w:tabs>
        <w:spacing w:before="0"/>
        <w:ind w:firstLine="709"/>
        <w:jc w:val="both"/>
        <w:rPr>
          <w:sz w:val="24"/>
          <w:szCs w:val="24"/>
        </w:rPr>
      </w:pPr>
      <w:r>
        <w:rPr>
          <w:sz w:val="24"/>
          <w:szCs w:val="24"/>
        </w:rPr>
        <w:t>9.22</w:t>
      </w:r>
      <w:r w:rsidR="00CD13F0" w:rsidRPr="003A7DD1">
        <w:rPr>
          <w:sz w:val="24"/>
          <w:szCs w:val="24"/>
        </w:rPr>
        <w:t xml:space="preserve">. Sudariusi pasiūlymų eilę (išskyrus atvejį, kai pasiūlymą pateikia arba įvertinus pasiūlymus lieka tik vienas tiekėjas), komisija raštu iš galimo laimėtojo prašo per jos nustatytą protingą terminą pateikti dokumentus, </w:t>
      </w:r>
      <w:r w:rsidR="00082CB8" w:rsidRPr="003A7DD1">
        <w:rPr>
          <w:sz w:val="24"/>
          <w:szCs w:val="24"/>
        </w:rPr>
        <w:t xml:space="preserve">patvirtinančius jo </w:t>
      </w:r>
      <w:r w:rsidR="00020C54" w:rsidRPr="003A7DD1">
        <w:rPr>
          <w:sz w:val="24"/>
          <w:szCs w:val="24"/>
        </w:rPr>
        <w:t xml:space="preserve">pašalinimo pagrindų nebuvimą, </w:t>
      </w:r>
      <w:r w:rsidR="00CD13F0" w:rsidRPr="003A7DD1">
        <w:rPr>
          <w:sz w:val="24"/>
          <w:szCs w:val="24"/>
        </w:rPr>
        <w:t>atitiktį kvalifikacijos reikalavimams</w:t>
      </w:r>
      <w:r w:rsidR="004175BB">
        <w:rPr>
          <w:sz w:val="24"/>
          <w:szCs w:val="24"/>
        </w:rPr>
        <w:t xml:space="preserve"> (kurie dar buvo nepatikrinti)</w:t>
      </w:r>
      <w:r w:rsidR="00082CB8" w:rsidRPr="003A7DD1">
        <w:rPr>
          <w:sz w:val="24"/>
          <w:szCs w:val="24"/>
        </w:rPr>
        <w:t>. Komisija neprašo atitikimo tiekėjo reikalavimams pagrindžiančių dokumentų, jeigu:</w:t>
      </w:r>
    </w:p>
    <w:p w14:paraId="2BC1BD6F" w14:textId="690D5605" w:rsidR="00CD13F0" w:rsidRPr="003A7DD1" w:rsidRDefault="00FD46DC" w:rsidP="00414560">
      <w:pPr>
        <w:tabs>
          <w:tab w:val="num" w:pos="405"/>
          <w:tab w:val="right" w:pos="9639"/>
        </w:tabs>
        <w:spacing w:before="0"/>
        <w:ind w:firstLine="709"/>
        <w:jc w:val="both"/>
        <w:rPr>
          <w:sz w:val="24"/>
          <w:szCs w:val="24"/>
        </w:rPr>
      </w:pPr>
      <w:r>
        <w:rPr>
          <w:sz w:val="24"/>
          <w:szCs w:val="24"/>
        </w:rPr>
        <w:t>9.22</w:t>
      </w:r>
      <w:r w:rsidR="00CD13F0" w:rsidRPr="003A7DD1">
        <w:rPr>
          <w:sz w:val="24"/>
          <w:szCs w:val="24"/>
        </w:rPr>
        <w:t xml:space="preserve">.1. turi galimybę susipažinti su šiais dokumentais ar informacija tiesiogiai ir neatlygintinai, prisijungusi prie nacionalinės duomenų bazės bet kurioje </w:t>
      </w:r>
      <w:r w:rsidR="007F4A7B" w:rsidRPr="003A7DD1">
        <w:rPr>
          <w:sz w:val="24"/>
          <w:szCs w:val="24"/>
        </w:rPr>
        <w:t>ES</w:t>
      </w:r>
      <w:r w:rsidR="00CD13F0" w:rsidRPr="003A7DD1">
        <w:rPr>
          <w:sz w:val="24"/>
          <w:szCs w:val="24"/>
        </w:rPr>
        <w:t xml:space="preserve"> valstybėje narėje arba naudodamasi CVP IS;</w:t>
      </w:r>
    </w:p>
    <w:p w14:paraId="428D26A9" w14:textId="5E132EAF" w:rsidR="00CD13F0" w:rsidRPr="003A7DD1" w:rsidRDefault="00FD46DC" w:rsidP="00414560">
      <w:pPr>
        <w:tabs>
          <w:tab w:val="num" w:pos="405"/>
          <w:tab w:val="right" w:pos="9639"/>
        </w:tabs>
        <w:spacing w:before="0"/>
        <w:ind w:firstLine="709"/>
        <w:jc w:val="both"/>
        <w:rPr>
          <w:sz w:val="24"/>
          <w:szCs w:val="24"/>
        </w:rPr>
      </w:pPr>
      <w:r>
        <w:rPr>
          <w:sz w:val="24"/>
          <w:szCs w:val="24"/>
        </w:rPr>
        <w:t>9.22</w:t>
      </w:r>
      <w:r w:rsidR="00CD13F0" w:rsidRPr="003A7DD1">
        <w:rPr>
          <w:sz w:val="24"/>
          <w:szCs w:val="24"/>
        </w:rPr>
        <w:t>.2. šiuos dokumentus jau turi iš ankstesnių pirkimo procedūrų (pvz., jeigu tiekėjas yra juos pateikęs kartu su pasiūlymu arba ankstesnio pirkimo metu).</w:t>
      </w:r>
    </w:p>
    <w:p w14:paraId="3C110B58" w14:textId="67A1F2DE" w:rsidR="00CD13F0" w:rsidRPr="003A7DD1" w:rsidRDefault="00FD46DC" w:rsidP="00414560">
      <w:pPr>
        <w:tabs>
          <w:tab w:val="num" w:pos="405"/>
          <w:tab w:val="right" w:pos="9639"/>
        </w:tabs>
        <w:spacing w:before="0"/>
        <w:ind w:firstLine="709"/>
        <w:jc w:val="both"/>
        <w:rPr>
          <w:sz w:val="24"/>
          <w:szCs w:val="24"/>
        </w:rPr>
      </w:pPr>
      <w:r>
        <w:rPr>
          <w:sz w:val="24"/>
          <w:szCs w:val="24"/>
        </w:rPr>
        <w:t>9.23</w:t>
      </w:r>
      <w:r w:rsidR="00CD13F0" w:rsidRPr="003A7DD1">
        <w:rPr>
          <w:sz w:val="24"/>
          <w:szCs w:val="24"/>
        </w:rPr>
        <w:t>. Tiekėjų teikiami duomenys ir informacija turi būti aktualūs. Komisija tikrina tiekėjo</w:t>
      </w:r>
      <w:r w:rsidR="007F4A7B" w:rsidRPr="003A7DD1">
        <w:rPr>
          <w:sz w:val="24"/>
          <w:szCs w:val="24"/>
        </w:rPr>
        <w:t>, subtiekėjo</w:t>
      </w:r>
      <w:r w:rsidR="00CD13F0" w:rsidRPr="003A7DD1">
        <w:rPr>
          <w:sz w:val="24"/>
          <w:szCs w:val="24"/>
        </w:rPr>
        <w:t xml:space="preserve"> ir ūkio subjekto, kurio pajėgumais remiasi tiekėjas</w:t>
      </w:r>
      <w:r w:rsidR="00337E64" w:rsidRPr="003A7DD1">
        <w:rPr>
          <w:sz w:val="24"/>
          <w:szCs w:val="24"/>
        </w:rPr>
        <w:t xml:space="preserve"> (jeigu buvo keliami kvalifikacijos reikalavimai)</w:t>
      </w:r>
      <w:r w:rsidR="00CD13F0" w:rsidRPr="003A7DD1">
        <w:rPr>
          <w:sz w:val="24"/>
          <w:szCs w:val="24"/>
        </w:rPr>
        <w:t xml:space="preserve">, pateiktų dokumentų atitiktį konkurso sąlygose nustatytiems reikalavimams. </w:t>
      </w:r>
    </w:p>
    <w:p w14:paraId="74ED02A9" w14:textId="592C7903" w:rsidR="00CD13F0" w:rsidRPr="003A7DD1" w:rsidRDefault="00FD46DC" w:rsidP="00414560">
      <w:pPr>
        <w:tabs>
          <w:tab w:val="num" w:pos="405"/>
          <w:tab w:val="right" w:pos="9639"/>
        </w:tabs>
        <w:spacing w:before="0"/>
        <w:ind w:firstLine="709"/>
        <w:jc w:val="both"/>
        <w:rPr>
          <w:sz w:val="24"/>
          <w:szCs w:val="24"/>
        </w:rPr>
      </w:pPr>
      <w:r>
        <w:rPr>
          <w:sz w:val="24"/>
          <w:szCs w:val="24"/>
        </w:rPr>
        <w:t>9.24</w:t>
      </w:r>
      <w:r w:rsidR="00CD13F0" w:rsidRPr="003A7DD1">
        <w:rPr>
          <w:sz w:val="24"/>
          <w:szCs w:val="24"/>
        </w:rPr>
        <w:t xml:space="preserve">. Perkančioji organizacija patikrina, ar ūkio subjektai, kurių pajėgumais remiasi tiekėjas, tenkina jiems keliamus kvalifikacijos reikalavimus (jeigu buvo keliami kvalifikacijos reikalavimai) </w:t>
      </w:r>
      <w:r w:rsidR="00020C54" w:rsidRPr="003A7DD1">
        <w:rPr>
          <w:sz w:val="24"/>
          <w:szCs w:val="24"/>
        </w:rPr>
        <w:t>ir</w:t>
      </w:r>
      <w:r w:rsidR="002F7DAC" w:rsidRPr="003A7DD1">
        <w:rPr>
          <w:sz w:val="24"/>
          <w:szCs w:val="24"/>
        </w:rPr>
        <w:t xml:space="preserve"> </w:t>
      </w:r>
      <w:r w:rsidR="00CD13F0" w:rsidRPr="003A7DD1">
        <w:rPr>
          <w:sz w:val="24"/>
          <w:szCs w:val="24"/>
        </w:rPr>
        <w:t xml:space="preserve">ar nėra tokių ūkio subjektų pašalinimo pagrindų. Jeigu ūkio subjektas netenkina jam keliamų kvalifikacijos reikalavimų (jeigu buvo keliami kvalifikacijos reikalavimai) arba </w:t>
      </w:r>
      <w:r w:rsidR="007F4A7B" w:rsidRPr="003A7DD1">
        <w:rPr>
          <w:sz w:val="24"/>
          <w:szCs w:val="24"/>
        </w:rPr>
        <w:t>yra</w:t>
      </w:r>
      <w:r w:rsidR="00CD13F0" w:rsidRPr="003A7DD1">
        <w:rPr>
          <w:sz w:val="24"/>
          <w:szCs w:val="24"/>
        </w:rPr>
        <w:t xml:space="preserve"> bent vien</w:t>
      </w:r>
      <w:r w:rsidR="007F4A7B" w:rsidRPr="003A7DD1">
        <w:rPr>
          <w:sz w:val="24"/>
          <w:szCs w:val="24"/>
        </w:rPr>
        <w:t>as</w:t>
      </w:r>
      <w:r w:rsidR="00CD13F0" w:rsidRPr="003A7DD1">
        <w:rPr>
          <w:sz w:val="24"/>
          <w:szCs w:val="24"/>
        </w:rPr>
        <w:t xml:space="preserve"> konkurso sąlygų 3.1 papunktyje</w:t>
      </w:r>
      <w:r w:rsidR="00020C54" w:rsidRPr="003A7DD1">
        <w:rPr>
          <w:sz w:val="24"/>
          <w:szCs w:val="24"/>
        </w:rPr>
        <w:t xml:space="preserve"> nustatytas pašalinimo pagrindas</w:t>
      </w:r>
      <w:r w:rsidR="00CD13F0" w:rsidRPr="003A7DD1">
        <w:rPr>
          <w:sz w:val="24"/>
          <w:szCs w:val="24"/>
        </w:rPr>
        <w:t>, perkančioji organizacija turi pareikalauti per jos nustatytą terminą pakeisti jį reikalavimus atitinkančiu ūkio subjektu.</w:t>
      </w:r>
    </w:p>
    <w:p w14:paraId="438C097A" w14:textId="2BC6FF0D"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5</w:t>
      </w:r>
      <w:r w:rsidRPr="003A7DD1">
        <w:rPr>
          <w:sz w:val="24"/>
          <w:szCs w:val="24"/>
        </w:rPr>
        <w:t>. Komisija tiekėją pašalina iš pirkimo procedūros bet kuriame jos etape, jeigu paaiškėja, kad dėl savo veiksmų ar neveikimo prieš pirkimo procedūrą ar jos metu jis atitin</w:t>
      </w:r>
      <w:r w:rsidR="00082CB8" w:rsidRPr="003A7DD1">
        <w:rPr>
          <w:sz w:val="24"/>
          <w:szCs w:val="24"/>
        </w:rPr>
        <w:t>ka bent vieną iš konkurso sąlygų</w:t>
      </w:r>
      <w:r w:rsidRPr="003A7DD1">
        <w:rPr>
          <w:sz w:val="24"/>
          <w:szCs w:val="24"/>
        </w:rPr>
        <w:t xml:space="preserve"> 3.1 papunktyje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75FB44B1"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6</w:t>
      </w:r>
      <w:r w:rsidRPr="003A7DD1">
        <w:rPr>
          <w:sz w:val="24"/>
          <w:szCs w:val="24"/>
        </w:rPr>
        <w:t xml:space="preserve">. Perkančioji organizacija konkurso sąlygų 3.1 papunktyje </w:t>
      </w:r>
      <w:r w:rsidR="00020C54" w:rsidRPr="003A7DD1">
        <w:rPr>
          <w:sz w:val="24"/>
          <w:szCs w:val="24"/>
        </w:rPr>
        <w:t>(išskyrus 3.1.3 papunkčio 3</w:t>
      </w:r>
      <w:r w:rsidR="00605B01">
        <w:rPr>
          <w:sz w:val="24"/>
          <w:szCs w:val="24"/>
        </w:rPr>
        <w:t> </w:t>
      </w:r>
      <w:r w:rsidR="00020C54" w:rsidRPr="003A7DD1">
        <w:rPr>
          <w:sz w:val="24"/>
          <w:szCs w:val="24"/>
        </w:rPr>
        <w:t xml:space="preserve">papunktį) </w:t>
      </w:r>
      <w:r w:rsidRPr="003A7DD1">
        <w:rPr>
          <w:sz w:val="24"/>
          <w:szCs w:val="24"/>
        </w:rPr>
        <w:t>nustatytais pagrindais gali nepašalinti tiekėjo iš pirkimo procedūros tik išimtiniais atvejais, kai būtina užtikrinti viešojo intereso apsaugą, įskaitant visuomenės sveikatos ir aplinkos apsaugą.</w:t>
      </w:r>
    </w:p>
    <w:p w14:paraId="35DB6F04" w14:textId="6059D3B0"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7</w:t>
      </w:r>
      <w:r w:rsidRPr="003A7DD1">
        <w:rPr>
          <w:sz w:val="24"/>
          <w:szCs w:val="24"/>
        </w:rPr>
        <w:t>. Jeigu tiekėjas neatitinka reikalavimų, nustatytų konkurso sąlygų 3.1.1 ir 3.1</w:t>
      </w:r>
      <w:r w:rsidR="002F7DAC" w:rsidRPr="003A7DD1">
        <w:rPr>
          <w:sz w:val="24"/>
          <w:szCs w:val="24"/>
        </w:rPr>
        <w:t>.4</w:t>
      </w:r>
      <w:r w:rsidRPr="003A7DD1">
        <w:rPr>
          <w:sz w:val="24"/>
          <w:szCs w:val="24"/>
        </w:rPr>
        <w:t>-3.1.</w:t>
      </w:r>
      <w:r w:rsidR="002F7DAC" w:rsidRPr="003A7DD1">
        <w:rPr>
          <w:sz w:val="24"/>
          <w:szCs w:val="24"/>
        </w:rPr>
        <w:t>12</w:t>
      </w:r>
      <w:r w:rsidRPr="003A7DD1">
        <w:rPr>
          <w:sz w:val="24"/>
          <w:szCs w:val="24"/>
        </w:rPr>
        <w:t xml:space="preserve"> papunkčiu</w:t>
      </w:r>
      <w:r w:rsidR="00082CB8" w:rsidRPr="003A7DD1">
        <w:rPr>
          <w:sz w:val="24"/>
          <w:szCs w:val="24"/>
        </w:rPr>
        <w:t>ose</w:t>
      </w:r>
      <w:r w:rsidRPr="003A7DD1">
        <w:rPr>
          <w:sz w:val="24"/>
          <w:szCs w:val="24"/>
        </w:rPr>
        <w:t>, komisija jo nepašalina iš konkurso, kai yra abi šios sąlygos kartu:</w:t>
      </w:r>
    </w:p>
    <w:p w14:paraId="3E3ECC96" w14:textId="2842D94B"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7</w:t>
      </w:r>
      <w:r w:rsidRPr="003A7DD1">
        <w:rPr>
          <w:sz w:val="24"/>
          <w:szCs w:val="24"/>
        </w:rPr>
        <w:t>.1. Tiekėjas pateikė komisijai informaciją apie tai, kad ėmėsi šių priemonių:</w:t>
      </w:r>
    </w:p>
    <w:p w14:paraId="0A3B720F" w14:textId="606DAFC7" w:rsidR="00CD13F0" w:rsidRPr="003A7DD1" w:rsidRDefault="00FD46DC" w:rsidP="00414560">
      <w:pPr>
        <w:pStyle w:val="Pagrindinistekstas"/>
        <w:tabs>
          <w:tab w:val="right" w:pos="9639"/>
        </w:tabs>
        <w:spacing w:after="0"/>
        <w:ind w:firstLine="709"/>
        <w:rPr>
          <w:sz w:val="24"/>
          <w:szCs w:val="24"/>
        </w:rPr>
      </w:pPr>
      <w:r>
        <w:rPr>
          <w:sz w:val="24"/>
          <w:szCs w:val="24"/>
        </w:rPr>
        <w:t>9.27</w:t>
      </w:r>
      <w:r w:rsidR="00B51437" w:rsidRPr="003A7DD1">
        <w:rPr>
          <w:sz w:val="24"/>
          <w:szCs w:val="24"/>
        </w:rPr>
        <w:t>.1.1.</w:t>
      </w:r>
      <w:r w:rsidR="00CD13F0" w:rsidRPr="003A7DD1">
        <w:rPr>
          <w:sz w:val="24"/>
          <w:szCs w:val="24"/>
        </w:rPr>
        <w:t xml:space="preserve"> savanoriškai sumokėjo arba įsipareigojo sumokėti kompensaciją už žalą, padarytą dėl konkurso sąlygų 3.1.1 ir 3.1</w:t>
      </w:r>
      <w:r w:rsidR="002F7DAC" w:rsidRPr="003A7DD1">
        <w:rPr>
          <w:sz w:val="24"/>
          <w:szCs w:val="24"/>
        </w:rPr>
        <w:t>.4</w:t>
      </w:r>
      <w:r w:rsidR="00CD13F0" w:rsidRPr="003A7DD1">
        <w:rPr>
          <w:sz w:val="24"/>
          <w:szCs w:val="24"/>
        </w:rPr>
        <w:t>-3.1.1</w:t>
      </w:r>
      <w:r w:rsidR="002F7DAC" w:rsidRPr="003A7DD1">
        <w:rPr>
          <w:sz w:val="24"/>
          <w:szCs w:val="24"/>
        </w:rPr>
        <w:t>2</w:t>
      </w:r>
      <w:r w:rsidR="00CD13F0" w:rsidRPr="003A7DD1">
        <w:rPr>
          <w:sz w:val="24"/>
          <w:szCs w:val="24"/>
        </w:rPr>
        <w:t xml:space="preserve"> papunkčiuose nurodytos nusikalstamos veikos arba pažeidimo, jeigu taikytina;</w:t>
      </w:r>
    </w:p>
    <w:p w14:paraId="25935B94" w14:textId="6BEDAD12" w:rsidR="00CD13F0" w:rsidRPr="003A7DD1" w:rsidRDefault="00FD46DC" w:rsidP="00414560">
      <w:pPr>
        <w:pStyle w:val="Pagrindinistekstas"/>
        <w:tabs>
          <w:tab w:val="right" w:pos="9639"/>
        </w:tabs>
        <w:spacing w:after="0"/>
        <w:ind w:firstLine="709"/>
        <w:rPr>
          <w:sz w:val="24"/>
          <w:szCs w:val="24"/>
        </w:rPr>
      </w:pPr>
      <w:r>
        <w:rPr>
          <w:sz w:val="24"/>
          <w:szCs w:val="24"/>
        </w:rPr>
        <w:t>9.27</w:t>
      </w:r>
      <w:r w:rsidR="00B51437" w:rsidRPr="003A7DD1">
        <w:rPr>
          <w:sz w:val="24"/>
          <w:szCs w:val="24"/>
        </w:rPr>
        <w:t>.1.2.</w:t>
      </w:r>
      <w:r w:rsidR="00CD13F0" w:rsidRPr="003A7DD1">
        <w:rPr>
          <w:sz w:val="24"/>
          <w:szCs w:val="24"/>
        </w:rPr>
        <w:t xml:space="preserve"> bendradarbiavo, aktyviai teikė pagalbą ar ėmėsi kitų priemonių, padedančių ištirti, išaiškinti jo padarytą nusikalstamą veiką ar pažeidimą, jeigu taikytina;</w:t>
      </w:r>
    </w:p>
    <w:p w14:paraId="212D0419" w14:textId="66B9FDB5" w:rsidR="00CD13F0" w:rsidRPr="003A7DD1" w:rsidRDefault="00FD46DC" w:rsidP="00414560">
      <w:pPr>
        <w:pStyle w:val="Pagrindinistekstas"/>
        <w:tabs>
          <w:tab w:val="right" w:pos="9639"/>
        </w:tabs>
        <w:spacing w:after="0"/>
        <w:ind w:firstLine="709"/>
        <w:rPr>
          <w:sz w:val="24"/>
          <w:szCs w:val="24"/>
        </w:rPr>
      </w:pPr>
      <w:r>
        <w:rPr>
          <w:sz w:val="24"/>
          <w:szCs w:val="24"/>
        </w:rPr>
        <w:t>9.27</w:t>
      </w:r>
      <w:r w:rsidR="00B51437" w:rsidRPr="003A7DD1">
        <w:rPr>
          <w:sz w:val="24"/>
          <w:szCs w:val="24"/>
        </w:rPr>
        <w:t>.1.3.</w:t>
      </w:r>
      <w:r w:rsidR="00CD13F0" w:rsidRPr="003A7DD1">
        <w:rPr>
          <w:sz w:val="24"/>
          <w:szCs w:val="24"/>
        </w:rPr>
        <w:t xml:space="preserve"> ėmėsi techninių, organizacinių, personalo valdymo priemonių, skirtų tolesnių nusikalstamų veikų ar pažeidimų prevencijai;</w:t>
      </w:r>
    </w:p>
    <w:p w14:paraId="570309EC" w14:textId="3024E900"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7</w:t>
      </w:r>
      <w:r w:rsidRPr="003A7DD1">
        <w:rPr>
          <w:sz w:val="24"/>
          <w:szCs w:val="24"/>
        </w:rPr>
        <w:t>.2. Komisija įvertino tiekėjo informaciją, pateiktą pagal Konkurso sąlygų 9.2</w:t>
      </w:r>
      <w:r w:rsidR="00FD46DC">
        <w:rPr>
          <w:sz w:val="24"/>
          <w:szCs w:val="24"/>
        </w:rPr>
        <w:t>7</w:t>
      </w:r>
      <w:r w:rsidRPr="003A7DD1">
        <w:rPr>
          <w:sz w:val="24"/>
          <w:szCs w:val="24"/>
        </w:rPr>
        <w:t xml:space="preserve">.1 papunktį,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w:t>
      </w:r>
      <w:r w:rsidR="00FD46DC">
        <w:rPr>
          <w:sz w:val="24"/>
          <w:szCs w:val="24"/>
        </w:rPr>
        <w:t>10 dienų nuo konkurso sąlygų 9.27</w:t>
      </w:r>
      <w:r w:rsidRPr="003A7DD1">
        <w:rPr>
          <w:sz w:val="24"/>
          <w:szCs w:val="24"/>
        </w:rPr>
        <w:t xml:space="preserve">.1 papunktyje nurodytos </w:t>
      </w:r>
      <w:r w:rsidR="00082CB8" w:rsidRPr="003A7DD1">
        <w:rPr>
          <w:sz w:val="24"/>
          <w:szCs w:val="24"/>
        </w:rPr>
        <w:t xml:space="preserve">tiekėjo </w:t>
      </w:r>
      <w:r w:rsidRPr="003A7DD1">
        <w:rPr>
          <w:sz w:val="24"/>
          <w:szCs w:val="24"/>
        </w:rPr>
        <w:t>informacijos gavimo.</w:t>
      </w:r>
    </w:p>
    <w:p w14:paraId="2AA09095" w14:textId="690C539F" w:rsidR="00CD13F0" w:rsidRPr="003A7DD1" w:rsidRDefault="00CD13F0" w:rsidP="00414560">
      <w:pPr>
        <w:tabs>
          <w:tab w:val="num" w:pos="405"/>
          <w:tab w:val="right" w:pos="9639"/>
        </w:tabs>
        <w:spacing w:before="0"/>
        <w:ind w:firstLine="709"/>
        <w:jc w:val="both"/>
        <w:rPr>
          <w:sz w:val="24"/>
          <w:szCs w:val="24"/>
        </w:rPr>
      </w:pPr>
      <w:r w:rsidRPr="003A7DD1">
        <w:rPr>
          <w:sz w:val="24"/>
          <w:szCs w:val="24"/>
        </w:rPr>
        <w:t>9.2</w:t>
      </w:r>
      <w:r w:rsidR="00FD46DC">
        <w:rPr>
          <w:sz w:val="24"/>
          <w:szCs w:val="24"/>
        </w:rPr>
        <w:t>8</w:t>
      </w:r>
      <w:r w:rsidRPr="003A7DD1">
        <w:rPr>
          <w:sz w:val="24"/>
          <w:szCs w:val="24"/>
        </w:rPr>
        <w:t>. Jeigu tiekėjas pateikė netikslius, neišsamius ar klaidingus dokumentus ar duomenis apie tiekėjo pašalinimo pagrindų nebuvimą ar šių duomenų trūksta, komisija prašo tiekėjus šiuos dokumentus ar duomenis patikslinti, papildyti arba paaiškinti per jos nustatytą protingą terminą. Jeigu tiekėjas šių dokumentų ar duomenų nepatikslina, nepaaiškina ar nepapildo per komisijos nustatytą protingą terminą, arba jo pateikti dokumentai neįrodo atitikties keltiems reikalavimams, komisija šio tiekėjo pasiūlymą atmeta</w:t>
      </w:r>
      <w:r w:rsidR="0028161A" w:rsidRPr="003A7DD1">
        <w:rPr>
          <w:sz w:val="24"/>
          <w:szCs w:val="24"/>
        </w:rPr>
        <w:t xml:space="preserve"> ir pateikti dokumentus, patvirtinančius jo pašalinimo pagrindų nebuvimą, kviečiamas kitas pasiūlymų eilėje esantis dalyvis, kurio pasiūlymas pasiūlymų eilėje yra pirmas po minėto atmesto pasiūlymo</w:t>
      </w:r>
      <w:r w:rsidRPr="003A7DD1">
        <w:rPr>
          <w:sz w:val="24"/>
          <w:szCs w:val="24"/>
        </w:rPr>
        <w:t>.</w:t>
      </w:r>
    </w:p>
    <w:p w14:paraId="6CD7628B" w14:textId="77777777" w:rsidR="00CD13F0" w:rsidRPr="003A7DD1" w:rsidRDefault="00CD13F0" w:rsidP="00414560">
      <w:pPr>
        <w:tabs>
          <w:tab w:val="num" w:pos="405"/>
          <w:tab w:val="right" w:pos="9639"/>
        </w:tabs>
        <w:spacing w:before="0"/>
        <w:ind w:firstLine="709"/>
        <w:jc w:val="both"/>
        <w:rPr>
          <w:sz w:val="24"/>
          <w:szCs w:val="24"/>
        </w:rPr>
      </w:pPr>
    </w:p>
    <w:p w14:paraId="1DEC541A"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Laimėjusio pasiūlymo nustatymas ir informavimas apie pirkimo procedūros rezultatus</w:t>
      </w:r>
    </w:p>
    <w:p w14:paraId="0E63289D" w14:textId="77777777" w:rsidR="00CD13F0" w:rsidRPr="003A7DD1" w:rsidRDefault="00CD13F0" w:rsidP="00414560">
      <w:pPr>
        <w:tabs>
          <w:tab w:val="num" w:pos="405"/>
          <w:tab w:val="right" w:pos="9639"/>
        </w:tabs>
        <w:spacing w:before="0"/>
        <w:ind w:firstLine="709"/>
        <w:jc w:val="both"/>
        <w:rPr>
          <w:sz w:val="24"/>
          <w:szCs w:val="24"/>
        </w:rPr>
      </w:pPr>
    </w:p>
    <w:p w14:paraId="0D19C73C" w14:textId="58AACB98" w:rsidR="00CD13F0" w:rsidRPr="003A7DD1" w:rsidRDefault="00CD13F0" w:rsidP="00414560">
      <w:pPr>
        <w:tabs>
          <w:tab w:val="num" w:pos="405"/>
          <w:tab w:val="right" w:pos="9639"/>
        </w:tabs>
        <w:spacing w:before="0"/>
        <w:ind w:firstLine="709"/>
        <w:jc w:val="both"/>
        <w:rPr>
          <w:sz w:val="24"/>
          <w:szCs w:val="24"/>
        </w:rPr>
      </w:pPr>
      <w:r w:rsidRPr="003A7DD1">
        <w:rPr>
          <w:sz w:val="24"/>
          <w:szCs w:val="24"/>
        </w:rPr>
        <w:t>9.2</w:t>
      </w:r>
      <w:r w:rsidR="00FD46DC">
        <w:rPr>
          <w:sz w:val="24"/>
          <w:szCs w:val="24"/>
        </w:rPr>
        <w:t>9</w:t>
      </w:r>
      <w:r w:rsidRPr="003A7DD1">
        <w:rPr>
          <w:sz w:val="24"/>
          <w:szCs w:val="24"/>
        </w:rPr>
        <w:t>. Laimėjusiu pasiūlymu pripažįstamas pirmas pasiūlymas</w:t>
      </w:r>
      <w:r w:rsidR="00FD46DC">
        <w:rPr>
          <w:sz w:val="24"/>
          <w:szCs w:val="24"/>
        </w:rPr>
        <w:t xml:space="preserve"> eilėje</w:t>
      </w:r>
      <w:r w:rsidRPr="003A7DD1">
        <w:rPr>
          <w:sz w:val="24"/>
          <w:szCs w:val="24"/>
        </w:rPr>
        <w:t xml:space="preserve">, atitinkantis konkurso sąlygų reikalavimus </w:t>
      </w:r>
      <w:r w:rsidR="003D680C">
        <w:rPr>
          <w:sz w:val="24"/>
          <w:szCs w:val="24"/>
        </w:rPr>
        <w:t>ir</w:t>
      </w:r>
      <w:r w:rsidR="003D680C" w:rsidRPr="003A7DD1">
        <w:rPr>
          <w:sz w:val="24"/>
          <w:szCs w:val="24"/>
        </w:rPr>
        <w:t xml:space="preserve"> </w:t>
      </w:r>
      <w:r w:rsidRPr="003A7DD1">
        <w:rPr>
          <w:sz w:val="24"/>
          <w:szCs w:val="24"/>
        </w:rPr>
        <w:t>neatmestas dėl konkurso sąlygų 9.1</w:t>
      </w:r>
      <w:r w:rsidR="003D680C">
        <w:rPr>
          <w:sz w:val="24"/>
          <w:szCs w:val="24"/>
        </w:rPr>
        <w:t> </w:t>
      </w:r>
      <w:r w:rsidRPr="003A7DD1">
        <w:rPr>
          <w:sz w:val="24"/>
          <w:szCs w:val="24"/>
        </w:rPr>
        <w:t>papunktyje nuodytų priežasčių.</w:t>
      </w:r>
    </w:p>
    <w:p w14:paraId="30FD051E" w14:textId="00086538" w:rsidR="00CD13F0" w:rsidRPr="003A7DD1" w:rsidRDefault="00FD46DC" w:rsidP="00414560">
      <w:pPr>
        <w:tabs>
          <w:tab w:val="num" w:pos="405"/>
          <w:tab w:val="right" w:pos="9639"/>
        </w:tabs>
        <w:spacing w:before="0"/>
        <w:ind w:firstLine="709"/>
        <w:jc w:val="both"/>
        <w:rPr>
          <w:sz w:val="24"/>
          <w:szCs w:val="24"/>
        </w:rPr>
      </w:pPr>
      <w:r>
        <w:rPr>
          <w:sz w:val="24"/>
          <w:szCs w:val="24"/>
        </w:rPr>
        <w:t>9.</w:t>
      </w:r>
      <w:r>
        <w:rPr>
          <w:sz w:val="24"/>
          <w:szCs w:val="24"/>
          <w:lang w:val="en-US"/>
        </w:rPr>
        <w:t>30</w:t>
      </w:r>
      <w:r w:rsidR="00CD13F0" w:rsidRPr="003A7DD1">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BA0BD7" w14:textId="16958A1F" w:rsidR="00CD13F0" w:rsidRPr="003A7DD1" w:rsidRDefault="00FD46DC" w:rsidP="00414560">
      <w:pPr>
        <w:tabs>
          <w:tab w:val="num" w:pos="405"/>
          <w:tab w:val="right" w:pos="9639"/>
        </w:tabs>
        <w:spacing w:before="0"/>
        <w:ind w:firstLine="709"/>
        <w:jc w:val="both"/>
        <w:rPr>
          <w:sz w:val="24"/>
          <w:szCs w:val="24"/>
        </w:rPr>
      </w:pPr>
      <w:r>
        <w:rPr>
          <w:sz w:val="24"/>
          <w:szCs w:val="24"/>
        </w:rPr>
        <w:t>9.31</w:t>
      </w:r>
      <w:r w:rsidR="00CD13F0" w:rsidRPr="003A7DD1">
        <w:rPr>
          <w:sz w:val="24"/>
          <w:szCs w:val="24"/>
        </w:rPr>
        <w:t>. Perkančioji organizacija suinteresuotiems</w:t>
      </w:r>
      <w:r w:rsidR="007F4A7B" w:rsidRPr="003A7DD1">
        <w:rPr>
          <w:sz w:val="24"/>
          <w:szCs w:val="24"/>
        </w:rPr>
        <w:t xml:space="preserve"> konkurso</w:t>
      </w:r>
      <w:r w:rsidR="00CD13F0" w:rsidRPr="003A7DD1">
        <w:rPr>
          <w:sz w:val="24"/>
          <w:szCs w:val="24"/>
        </w:rPr>
        <w:t xml:space="preserve"> dalyviams ne vėliau kaip per </w:t>
      </w:r>
      <w:r w:rsidR="00337E64" w:rsidRPr="003A7DD1">
        <w:rPr>
          <w:sz w:val="24"/>
          <w:szCs w:val="24"/>
        </w:rPr>
        <w:t>3</w:t>
      </w:r>
      <w:r w:rsidR="00CD13F0" w:rsidRPr="003A7DD1">
        <w:rPr>
          <w:sz w:val="24"/>
          <w:szCs w:val="24"/>
        </w:rPr>
        <w:t xml:space="preserve"> (</w:t>
      </w:r>
      <w:r w:rsidR="00337E64" w:rsidRPr="003A7DD1">
        <w:rPr>
          <w:sz w:val="24"/>
          <w:szCs w:val="24"/>
        </w:rPr>
        <w:t>tris</w:t>
      </w:r>
      <w:r w:rsidR="00CD13F0" w:rsidRPr="003A7DD1">
        <w:rPr>
          <w:sz w:val="24"/>
          <w:szCs w:val="24"/>
        </w:rPr>
        <w:t>) darbo dienas raštu praneša apie priimtą sprendimą nustatyti laimėjusį pasiūlymą, dėl kurio bus sudaroma pirkim</w:t>
      </w:r>
      <w:r w:rsidR="00343942" w:rsidRPr="003A7DD1">
        <w:rPr>
          <w:sz w:val="24"/>
          <w:szCs w:val="24"/>
        </w:rPr>
        <w:t>o sutartis, pateikia informacijos</w:t>
      </w:r>
      <w:r w:rsidR="00CD13F0" w:rsidRPr="003A7DD1">
        <w:rPr>
          <w:sz w:val="24"/>
          <w:szCs w:val="24"/>
        </w:rPr>
        <w:t>,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7D651CEE" w14:textId="65DF4508" w:rsidR="00CD13F0" w:rsidRPr="003A7DD1" w:rsidRDefault="00FD46DC" w:rsidP="00414560">
      <w:pPr>
        <w:tabs>
          <w:tab w:val="num" w:pos="405"/>
          <w:tab w:val="right" w:pos="9639"/>
        </w:tabs>
        <w:spacing w:before="0"/>
        <w:ind w:firstLine="709"/>
        <w:jc w:val="both"/>
        <w:rPr>
          <w:sz w:val="24"/>
          <w:szCs w:val="24"/>
        </w:rPr>
      </w:pPr>
      <w:r>
        <w:rPr>
          <w:sz w:val="24"/>
          <w:szCs w:val="24"/>
        </w:rPr>
        <w:t>9.32</w:t>
      </w:r>
      <w:r w:rsidR="00CD13F0" w:rsidRPr="003A7DD1">
        <w:rPr>
          <w:sz w:val="24"/>
          <w:szCs w:val="24"/>
        </w:rPr>
        <w:t xml:space="preserve">. Pirkimo sutartis sudaroma nedelsiant, bet ne anksčiau, negu pasibaigė atidėjimo terminas, kuris negali būti trumpesnis kaip </w:t>
      </w:r>
      <w:r w:rsidR="0028161A" w:rsidRPr="003A7DD1">
        <w:rPr>
          <w:sz w:val="24"/>
          <w:szCs w:val="24"/>
        </w:rPr>
        <w:t>10</w:t>
      </w:r>
      <w:r w:rsidR="00717FE3" w:rsidRPr="003A7DD1">
        <w:rPr>
          <w:sz w:val="24"/>
          <w:szCs w:val="24"/>
        </w:rPr>
        <w:t xml:space="preserve"> (</w:t>
      </w:r>
      <w:r w:rsidR="0028161A" w:rsidRPr="003A7DD1">
        <w:rPr>
          <w:sz w:val="24"/>
          <w:szCs w:val="24"/>
        </w:rPr>
        <w:t>dešimt</w:t>
      </w:r>
      <w:r w:rsidR="00717FE3" w:rsidRPr="003A7DD1">
        <w:rPr>
          <w:sz w:val="24"/>
          <w:szCs w:val="24"/>
        </w:rPr>
        <w:t>)</w:t>
      </w:r>
      <w:r w:rsidR="00343942" w:rsidRPr="003A7DD1">
        <w:rPr>
          <w:sz w:val="24"/>
          <w:szCs w:val="24"/>
        </w:rPr>
        <w:t xml:space="preserve"> </w:t>
      </w:r>
      <w:r w:rsidR="00CD13F0" w:rsidRPr="003A7DD1">
        <w:rPr>
          <w:sz w:val="24"/>
          <w:szCs w:val="24"/>
        </w:rPr>
        <w:t>dien</w:t>
      </w:r>
      <w:r w:rsidR="0028161A" w:rsidRPr="003A7DD1">
        <w:rPr>
          <w:sz w:val="24"/>
          <w:szCs w:val="24"/>
        </w:rPr>
        <w:t>ų</w:t>
      </w:r>
      <w:r w:rsidR="00CD13F0" w:rsidRPr="003A7DD1">
        <w:rPr>
          <w:sz w:val="24"/>
          <w:szCs w:val="24"/>
        </w:rPr>
        <w:t xml:space="preserve">. </w:t>
      </w:r>
      <w:r w:rsidR="00343942" w:rsidRPr="003A7DD1">
        <w:rPr>
          <w:sz w:val="24"/>
          <w:szCs w:val="24"/>
        </w:rPr>
        <w:t>Pirkimo s</w:t>
      </w:r>
      <w:r w:rsidR="00CD13F0" w:rsidRPr="003A7DD1">
        <w:rPr>
          <w:sz w:val="24"/>
          <w:szCs w:val="24"/>
        </w:rPr>
        <w:t>utarties sudarymo atidėjimo terminas gali būti netaikomas, kai vienintelis suinteresuotas tiekėjas yra tas, su kuriuo sudaroma pirkimo sutartis.</w:t>
      </w:r>
    </w:p>
    <w:p w14:paraId="2B13D0F8" w14:textId="74A373F7" w:rsidR="00CD13F0" w:rsidRPr="003A7DD1" w:rsidRDefault="00FD46DC" w:rsidP="00414560">
      <w:pPr>
        <w:tabs>
          <w:tab w:val="num" w:pos="405"/>
          <w:tab w:val="right" w:pos="9639"/>
        </w:tabs>
        <w:spacing w:before="0"/>
        <w:ind w:firstLine="709"/>
        <w:jc w:val="both"/>
        <w:rPr>
          <w:sz w:val="24"/>
          <w:szCs w:val="24"/>
        </w:rPr>
      </w:pPr>
      <w:r>
        <w:rPr>
          <w:sz w:val="24"/>
          <w:szCs w:val="24"/>
        </w:rPr>
        <w:t>9.33</w:t>
      </w:r>
      <w:r w:rsidR="00CD13F0" w:rsidRPr="003A7DD1">
        <w:rPr>
          <w:sz w:val="24"/>
          <w:szCs w:val="24"/>
        </w:rPr>
        <w:t>. Perkančioji organizacija, gavusi suinteresuoto konkurso dalyvio raštu pateiktą prašymą, ne vėliau kaip per 15</w:t>
      </w:r>
      <w:r w:rsidR="00717FE3" w:rsidRPr="003A7DD1">
        <w:rPr>
          <w:sz w:val="24"/>
          <w:szCs w:val="24"/>
        </w:rPr>
        <w:t xml:space="preserve"> (penkiolika)</w:t>
      </w:r>
      <w:r w:rsidR="00CD13F0" w:rsidRPr="003A7DD1">
        <w:rPr>
          <w:sz w:val="24"/>
          <w:szCs w:val="24"/>
        </w:rPr>
        <w:t xml:space="preserve"> dienų nuo jo gavimo dienos išsamiai pateikia šią informaciją:</w:t>
      </w:r>
    </w:p>
    <w:p w14:paraId="32449356" w14:textId="417F7160" w:rsidR="00CD13F0" w:rsidRPr="003A7DD1" w:rsidRDefault="00FD46DC" w:rsidP="00414560">
      <w:pPr>
        <w:tabs>
          <w:tab w:val="num" w:pos="405"/>
          <w:tab w:val="right" w:pos="9639"/>
        </w:tabs>
        <w:spacing w:before="0"/>
        <w:ind w:firstLine="709"/>
        <w:jc w:val="both"/>
        <w:rPr>
          <w:sz w:val="24"/>
          <w:szCs w:val="24"/>
        </w:rPr>
      </w:pPr>
      <w:r>
        <w:rPr>
          <w:sz w:val="24"/>
          <w:szCs w:val="24"/>
        </w:rPr>
        <w:t>9.33</w:t>
      </w:r>
      <w:r w:rsidR="00CD13F0" w:rsidRPr="003A7DD1">
        <w:rPr>
          <w:sz w:val="24"/>
          <w:szCs w:val="24"/>
        </w:rPr>
        <w:t xml:space="preserve">.1. tiekėjui, kurio pasiūlymas nebuvo atmestas, </w:t>
      </w:r>
      <w:r w:rsidR="00D87737" w:rsidRPr="003A7DD1">
        <w:rPr>
          <w:sz w:val="24"/>
          <w:szCs w:val="24"/>
        </w:rPr>
        <w:t>–</w:t>
      </w:r>
      <w:r w:rsidR="00CD13F0" w:rsidRPr="003A7DD1">
        <w:rPr>
          <w:sz w:val="24"/>
          <w:szCs w:val="24"/>
        </w:rPr>
        <w:t xml:space="preserve"> laimėjusio pasiūlymo charakteristikas ir santykinius pranašumus, dėl kurių šis pasiūlymas buvo pripažintas geriausiu, taip pat šį pasiūlymą pateikusio tiekėjo pavadinimą;</w:t>
      </w:r>
    </w:p>
    <w:p w14:paraId="0BD50A89" w14:textId="0CD3AA0A" w:rsidR="00CD13F0" w:rsidRPr="003A7DD1" w:rsidRDefault="00FD46DC" w:rsidP="00414560">
      <w:pPr>
        <w:tabs>
          <w:tab w:val="num" w:pos="405"/>
          <w:tab w:val="right" w:pos="9639"/>
        </w:tabs>
        <w:spacing w:before="0"/>
        <w:ind w:firstLine="709"/>
        <w:jc w:val="both"/>
        <w:rPr>
          <w:sz w:val="24"/>
          <w:szCs w:val="24"/>
        </w:rPr>
      </w:pPr>
      <w:r>
        <w:rPr>
          <w:sz w:val="24"/>
          <w:szCs w:val="24"/>
        </w:rPr>
        <w:t>9.33</w:t>
      </w:r>
      <w:r w:rsidR="00CD13F0" w:rsidRPr="003A7DD1">
        <w:rPr>
          <w:sz w:val="24"/>
          <w:szCs w:val="24"/>
        </w:rPr>
        <w:t>.2. tiekėjui, kurio pasiūlymas buvo atmestas</w:t>
      </w:r>
      <w:r w:rsidR="00D87737" w:rsidRPr="003A7DD1">
        <w:rPr>
          <w:sz w:val="24"/>
          <w:szCs w:val="24"/>
        </w:rPr>
        <w:t>,</w:t>
      </w:r>
      <w:r w:rsidR="00CD13F0" w:rsidRPr="003A7DD1">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0701D768" w14:textId="5475E49F" w:rsidR="00CD13F0" w:rsidRPr="003A7DD1" w:rsidRDefault="00A2210C"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4</w:t>
      </w:r>
      <w:r w:rsidR="00CD13F0" w:rsidRPr="003A7DD1">
        <w:rPr>
          <w:sz w:val="24"/>
          <w:szCs w:val="24"/>
        </w:rPr>
        <w:t xml:space="preserve">. Perkančioji organizacija neteiks informacijos, jeigu jos atskleidimas prieštarauja informacijos ir duomenų apsaugą </w:t>
      </w:r>
      <w:r w:rsidR="00C044EC" w:rsidRPr="003A7DD1">
        <w:rPr>
          <w:sz w:val="24"/>
          <w:szCs w:val="24"/>
        </w:rPr>
        <w:t>reglamentuojan</w:t>
      </w:r>
      <w:r w:rsidR="002F7DAC" w:rsidRPr="003A7DD1">
        <w:rPr>
          <w:sz w:val="24"/>
          <w:szCs w:val="24"/>
        </w:rPr>
        <w:t>čių</w:t>
      </w:r>
      <w:r w:rsidR="00CD13F0" w:rsidRPr="003A7DD1">
        <w:rPr>
          <w:sz w:val="24"/>
          <w:szCs w:val="24"/>
        </w:rPr>
        <w:t xml:space="preserve"> teisės akt</w:t>
      </w:r>
      <w:r w:rsidR="002F7DAC" w:rsidRPr="003A7DD1">
        <w:rPr>
          <w:sz w:val="24"/>
          <w:szCs w:val="24"/>
        </w:rPr>
        <w:t>ų reikalavimams</w:t>
      </w:r>
      <w:r w:rsidR="00343942" w:rsidRPr="003A7DD1">
        <w:rPr>
          <w:sz w:val="24"/>
          <w:szCs w:val="24"/>
        </w:rPr>
        <w:t xml:space="preserve"> </w:t>
      </w:r>
      <w:r w:rsidR="00CD13F0" w:rsidRPr="003A7DD1">
        <w:rPr>
          <w:sz w:val="24"/>
          <w:szCs w:val="24"/>
        </w:rPr>
        <w:t>arba visuomenės interesams, pažeidžia teisėtus konkretaus tiekėjo komercinius interesus arba turi neigiamą poveikį tiekėjų konkurencijai.</w:t>
      </w:r>
    </w:p>
    <w:p w14:paraId="6CB155A5" w14:textId="1C69A263"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5</w:t>
      </w:r>
      <w:r w:rsidRPr="003A7DD1">
        <w:rPr>
          <w:sz w:val="24"/>
          <w:szCs w:val="24"/>
        </w:rPr>
        <w:t>. Jeigu perkančiajai organizacijai kyla abejonių dėl tiekėjo pasiūlyme nurodytos inform</w:t>
      </w:r>
      <w:r w:rsidR="002F7DAC" w:rsidRPr="003A7DD1">
        <w:rPr>
          <w:sz w:val="24"/>
          <w:szCs w:val="24"/>
        </w:rPr>
        <w:t>acijos konfidencialumo, ji prašys</w:t>
      </w:r>
      <w:r w:rsidRPr="003A7DD1">
        <w:rPr>
          <w:sz w:val="24"/>
          <w:szCs w:val="24"/>
        </w:rPr>
        <w:t xml:space="preserve"> tiekėjo įrodyti, kodėl nurodyta informacija yra konfidenciali. Jeigu tiekėjas per perkančiosios organizacijos nurodytą </w:t>
      </w:r>
      <w:r w:rsidR="002F7DAC" w:rsidRPr="003A7DD1">
        <w:rPr>
          <w:sz w:val="24"/>
          <w:szCs w:val="24"/>
        </w:rPr>
        <w:t>terminą, kuris negali būti</w:t>
      </w:r>
      <w:r w:rsidR="007F4A7B" w:rsidRPr="003A7DD1">
        <w:rPr>
          <w:sz w:val="24"/>
          <w:szCs w:val="24"/>
        </w:rPr>
        <w:t xml:space="preserve"> </w:t>
      </w:r>
      <w:r w:rsidR="002F7DAC" w:rsidRPr="003A7DD1">
        <w:rPr>
          <w:sz w:val="24"/>
          <w:szCs w:val="24"/>
        </w:rPr>
        <w:t>trumpesnis</w:t>
      </w:r>
      <w:r w:rsidR="00521823" w:rsidRPr="003A7DD1">
        <w:rPr>
          <w:sz w:val="24"/>
          <w:szCs w:val="24"/>
        </w:rPr>
        <w:t xml:space="preserve"> kaip 3</w:t>
      </w:r>
      <w:r w:rsidR="003D680C">
        <w:rPr>
          <w:sz w:val="24"/>
          <w:szCs w:val="24"/>
        </w:rPr>
        <w:t> </w:t>
      </w:r>
      <w:r w:rsidR="00717FE3" w:rsidRPr="003A7DD1">
        <w:rPr>
          <w:sz w:val="24"/>
          <w:szCs w:val="24"/>
        </w:rPr>
        <w:t>(trys)</w:t>
      </w:r>
      <w:r w:rsidR="003D680C">
        <w:rPr>
          <w:sz w:val="24"/>
          <w:szCs w:val="24"/>
        </w:rPr>
        <w:t xml:space="preserve"> </w:t>
      </w:r>
      <w:r w:rsidR="0028161A" w:rsidRPr="003A7DD1">
        <w:rPr>
          <w:sz w:val="24"/>
          <w:szCs w:val="24"/>
        </w:rPr>
        <w:t xml:space="preserve">darbo </w:t>
      </w:r>
      <w:r w:rsidRPr="003A7DD1">
        <w:rPr>
          <w:sz w:val="24"/>
          <w:szCs w:val="24"/>
        </w:rPr>
        <w:t>dien</w:t>
      </w:r>
      <w:r w:rsidR="00A2210C" w:rsidRPr="003A7DD1">
        <w:rPr>
          <w:sz w:val="24"/>
          <w:szCs w:val="24"/>
        </w:rPr>
        <w:t>os</w:t>
      </w:r>
      <w:r w:rsidRPr="003A7DD1">
        <w:rPr>
          <w:sz w:val="24"/>
          <w:szCs w:val="24"/>
        </w:rPr>
        <w:t xml:space="preserve">, nepateikia tokių įrodymų arba pateikia netinkamus įrodymus, laikoma, kad tokia informacija </w:t>
      </w:r>
      <w:r w:rsidR="00C044EC" w:rsidRPr="003A7DD1">
        <w:rPr>
          <w:sz w:val="24"/>
          <w:szCs w:val="24"/>
        </w:rPr>
        <w:t>nė</w:t>
      </w:r>
      <w:r w:rsidR="00705B87" w:rsidRPr="003A7DD1">
        <w:rPr>
          <w:sz w:val="24"/>
          <w:szCs w:val="24"/>
        </w:rPr>
        <w:t>ra</w:t>
      </w:r>
      <w:r w:rsidRPr="003A7DD1">
        <w:rPr>
          <w:sz w:val="24"/>
          <w:szCs w:val="24"/>
        </w:rPr>
        <w:t xml:space="preserve"> konfidenciali.</w:t>
      </w:r>
    </w:p>
    <w:p w14:paraId="6A2F82DD" w14:textId="783F696C"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6</w:t>
      </w:r>
      <w:r w:rsidRPr="003A7DD1">
        <w:rPr>
          <w:sz w:val="24"/>
          <w:szCs w:val="24"/>
        </w:rPr>
        <w:t>. Suinteresuoti</w:t>
      </w:r>
      <w:r w:rsidR="007F4A7B" w:rsidRPr="003A7DD1">
        <w:rPr>
          <w:sz w:val="24"/>
          <w:szCs w:val="24"/>
        </w:rPr>
        <w:t xml:space="preserve"> konkurso</w:t>
      </w:r>
      <w:r w:rsidRPr="003A7DD1">
        <w:rPr>
          <w:sz w:val="24"/>
          <w:szCs w:val="24"/>
        </w:rPr>
        <w:t xml:space="preserve"> dalyviai nuo perkančiosios organizacijos pranešimo apie sprendimą nustatyti laimėjusį pasiūlymą pateikimo </w:t>
      </w:r>
      <w:r w:rsidR="007F4A7B" w:rsidRPr="003A7DD1">
        <w:rPr>
          <w:sz w:val="24"/>
          <w:szCs w:val="24"/>
        </w:rPr>
        <w:t xml:space="preserve">konkurso </w:t>
      </w:r>
      <w:r w:rsidRPr="003A7DD1">
        <w:rPr>
          <w:sz w:val="24"/>
          <w:szCs w:val="24"/>
        </w:rPr>
        <w:t>dalyviams dienos iki atidėjimo termino pabaigos gali prašyti perkančiosios organizacijos pateikti laimėjusį pasiūlymą. Tokiu atveju konkurso sąlygų 10.2</w:t>
      </w:r>
      <w:r w:rsidR="003D680C">
        <w:rPr>
          <w:sz w:val="24"/>
          <w:szCs w:val="24"/>
        </w:rPr>
        <w:t xml:space="preserve"> </w:t>
      </w:r>
      <w:r w:rsidRPr="003A7DD1">
        <w:rPr>
          <w:sz w:val="24"/>
          <w:szCs w:val="24"/>
        </w:rPr>
        <w:t xml:space="preserve">papunktyje nustatytas terminas ir atidėjimo terminas pratęsiami papildomam terminui, jį skaičiuojant nuo suinteresuoto </w:t>
      </w:r>
      <w:r w:rsidR="007F4A7B" w:rsidRPr="003A7DD1">
        <w:rPr>
          <w:sz w:val="24"/>
          <w:szCs w:val="24"/>
        </w:rPr>
        <w:t xml:space="preserve">konkurso </w:t>
      </w:r>
      <w:r w:rsidRPr="003A7DD1">
        <w:rPr>
          <w:sz w:val="24"/>
          <w:szCs w:val="24"/>
        </w:rPr>
        <w:t>dalyvio prašymo pateikti laimėjusį pasiūlymą pateikimo perkančiajai organizacijai dienos iki tol, kol suinteresuotam</w:t>
      </w:r>
      <w:r w:rsidR="007F4A7B" w:rsidRPr="003A7DD1">
        <w:rPr>
          <w:sz w:val="24"/>
          <w:szCs w:val="24"/>
        </w:rPr>
        <w:t xml:space="preserve"> konkurso</w:t>
      </w:r>
      <w:r w:rsidRPr="003A7DD1">
        <w:rPr>
          <w:sz w:val="24"/>
          <w:szCs w:val="24"/>
        </w:rPr>
        <w:t xml:space="preserve"> dalyviui bus pateiktas minėtas pasiūlymas. Jeigu laimėjusio</w:t>
      </w:r>
      <w:r w:rsidR="007F4A7B" w:rsidRPr="003A7DD1">
        <w:rPr>
          <w:sz w:val="24"/>
          <w:szCs w:val="24"/>
        </w:rPr>
        <w:t xml:space="preserve"> konkurso</w:t>
      </w:r>
      <w:r w:rsidRPr="003A7DD1">
        <w:rPr>
          <w:sz w:val="24"/>
          <w:szCs w:val="24"/>
        </w:rPr>
        <w:t xml:space="preserve"> dalyvio pasiūlymas pateikiamas tą pačią dieną, kai buvo paprašyta, </w:t>
      </w:r>
      <w:r w:rsidR="00246BFF" w:rsidRPr="003A7DD1">
        <w:rPr>
          <w:sz w:val="24"/>
          <w:szCs w:val="24"/>
        </w:rPr>
        <w:t>konkurso</w:t>
      </w:r>
      <w:r w:rsidRPr="003A7DD1">
        <w:rPr>
          <w:sz w:val="24"/>
          <w:szCs w:val="24"/>
        </w:rPr>
        <w:t xml:space="preserve"> sąlygų 10.2</w:t>
      </w:r>
      <w:r w:rsidR="003D680C">
        <w:rPr>
          <w:sz w:val="24"/>
          <w:szCs w:val="24"/>
        </w:rPr>
        <w:t xml:space="preserve"> </w:t>
      </w:r>
      <w:r w:rsidRPr="003A7DD1">
        <w:rPr>
          <w:sz w:val="24"/>
          <w:szCs w:val="24"/>
        </w:rPr>
        <w:t>papunktyje nustatytas terminas ir atidėjimo terminas pratęsiami vienai darbo dienai.</w:t>
      </w:r>
    </w:p>
    <w:p w14:paraId="3BBC5617" w14:textId="752E49EB"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7</w:t>
      </w:r>
      <w:r w:rsidRPr="003A7DD1">
        <w:rPr>
          <w:sz w:val="24"/>
          <w:szCs w:val="24"/>
        </w:rPr>
        <w:t>. Perkančioji organizacija laimėjusio tiekėjo pasiūlymą, sudarytą pirkimo sutartį, pakeitimus, jei keičiama s</w:t>
      </w:r>
      <w:r w:rsidR="00343942" w:rsidRPr="003A7DD1">
        <w:rPr>
          <w:sz w:val="24"/>
          <w:szCs w:val="24"/>
        </w:rPr>
        <w:t>ud</w:t>
      </w:r>
      <w:r w:rsidR="002F7DAC" w:rsidRPr="003A7DD1">
        <w:rPr>
          <w:sz w:val="24"/>
          <w:szCs w:val="24"/>
        </w:rPr>
        <w:t>aryta pirkimo sutartis, skelb</w:t>
      </w:r>
      <w:r w:rsidR="003D680C">
        <w:rPr>
          <w:sz w:val="24"/>
          <w:szCs w:val="24"/>
        </w:rPr>
        <w:t>ia</w:t>
      </w:r>
      <w:r w:rsidRPr="003A7DD1">
        <w:rPr>
          <w:sz w:val="24"/>
          <w:szCs w:val="24"/>
        </w:rPr>
        <w:t xml:space="preserve"> CVP IS.</w:t>
      </w:r>
    </w:p>
    <w:p w14:paraId="433F8938" w14:textId="2AD88EBC" w:rsidR="00CD13F0" w:rsidRPr="003A7DD1" w:rsidRDefault="00D642E6"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8</w:t>
      </w:r>
      <w:r w:rsidR="00CD13F0" w:rsidRPr="003A7DD1">
        <w:rPr>
          <w:sz w:val="24"/>
          <w:szCs w:val="24"/>
        </w:rPr>
        <w:t>.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77801384" w14:textId="036DB9C4"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9</w:t>
      </w:r>
      <w:r w:rsidRPr="003A7DD1">
        <w:rPr>
          <w:sz w:val="24"/>
          <w:szCs w:val="24"/>
        </w:rPr>
        <w:t>. Šio pirkimo dokumentuose neaprašytos pirkimo procedūros vykdomos vadovaujantis Viešųjų pirkimų įstatymo ir jo įgyvendinamųjų teisės aktų nuostatomis.</w:t>
      </w:r>
    </w:p>
    <w:p w14:paraId="0779978F" w14:textId="7CDF7385" w:rsidR="00717FE3" w:rsidRPr="003A7DD1" w:rsidRDefault="00D642E6" w:rsidP="00414560">
      <w:pPr>
        <w:tabs>
          <w:tab w:val="num" w:pos="405"/>
          <w:tab w:val="right" w:pos="9639"/>
        </w:tabs>
        <w:spacing w:before="0"/>
        <w:ind w:firstLine="709"/>
        <w:jc w:val="both"/>
        <w:rPr>
          <w:sz w:val="24"/>
          <w:szCs w:val="24"/>
        </w:rPr>
      </w:pPr>
      <w:r w:rsidRPr="003A7DD1">
        <w:rPr>
          <w:sz w:val="24"/>
          <w:szCs w:val="24"/>
        </w:rPr>
        <w:t>9.37</w:t>
      </w:r>
      <w:r w:rsidR="00FD46DC">
        <w:rPr>
          <w:sz w:val="24"/>
          <w:szCs w:val="24"/>
        </w:rPr>
        <w:t>40</w:t>
      </w:r>
      <w:r w:rsidR="00717FE3" w:rsidRPr="003A7DD1">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sidRPr="003A7DD1">
        <w:rPr>
          <w:sz w:val="24"/>
          <w:szCs w:val="24"/>
        </w:rPr>
        <w:t>i perkančiajai organizacijai ir (</w:t>
      </w:r>
      <w:r w:rsidR="00717FE3" w:rsidRPr="003A7DD1">
        <w:rPr>
          <w:sz w:val="24"/>
          <w:szCs w:val="24"/>
        </w:rPr>
        <w:t>ar</w:t>
      </w:r>
      <w:r w:rsidR="002F7DAC" w:rsidRPr="003A7DD1">
        <w:rPr>
          <w:sz w:val="24"/>
          <w:szCs w:val="24"/>
        </w:rPr>
        <w:t>)</w:t>
      </w:r>
      <w:r w:rsidR="00717FE3" w:rsidRPr="003A7DD1">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sidRPr="003A7DD1">
        <w:rPr>
          <w:sz w:val="24"/>
          <w:szCs w:val="24"/>
        </w:rPr>
        <w:t>papunktį</w:t>
      </w:r>
      <w:r w:rsidR="00717FE3" w:rsidRPr="003A7DD1">
        <w:rPr>
          <w:sz w:val="24"/>
          <w:szCs w:val="24"/>
        </w:rPr>
        <w:t>, jeigu šis pasiūlymas nėra atmetamas.</w:t>
      </w:r>
    </w:p>
    <w:p w14:paraId="5EB7EBF0" w14:textId="77777777" w:rsidR="00CD13F0" w:rsidRPr="003A7DD1" w:rsidRDefault="00CD13F0" w:rsidP="00414560">
      <w:pPr>
        <w:tabs>
          <w:tab w:val="num" w:pos="405"/>
          <w:tab w:val="right" w:pos="9639"/>
        </w:tabs>
        <w:spacing w:before="0"/>
        <w:ind w:firstLine="709"/>
        <w:jc w:val="both"/>
        <w:rPr>
          <w:sz w:val="24"/>
          <w:szCs w:val="24"/>
        </w:rPr>
      </w:pPr>
    </w:p>
    <w:p w14:paraId="50E34FB8" w14:textId="77777777" w:rsidR="0074796A" w:rsidRPr="003A7DD1" w:rsidRDefault="0074796A" w:rsidP="00414560">
      <w:pPr>
        <w:pStyle w:val="Pagrindinistekstas"/>
        <w:tabs>
          <w:tab w:val="right" w:pos="9639"/>
        </w:tabs>
        <w:spacing w:after="0"/>
        <w:ind w:firstLine="0"/>
        <w:jc w:val="center"/>
        <w:rPr>
          <w:b/>
          <w:sz w:val="24"/>
          <w:szCs w:val="24"/>
        </w:rPr>
      </w:pPr>
      <w:r w:rsidRPr="003A7DD1">
        <w:rPr>
          <w:b/>
          <w:bCs/>
          <w:sz w:val="24"/>
          <w:szCs w:val="24"/>
        </w:rPr>
        <w:t xml:space="preserve">X </w:t>
      </w:r>
      <w:r w:rsidRPr="003A7DD1">
        <w:rPr>
          <w:b/>
          <w:sz w:val="24"/>
          <w:szCs w:val="24"/>
        </w:rPr>
        <w:t>SKYRIUS</w:t>
      </w:r>
    </w:p>
    <w:p w14:paraId="3B763783" w14:textId="77777777" w:rsidR="00CD13F0" w:rsidRPr="003A7DD1" w:rsidRDefault="00CD13F0" w:rsidP="00414560">
      <w:pPr>
        <w:pStyle w:val="Pagrindinistekstas"/>
        <w:tabs>
          <w:tab w:val="right" w:pos="9639"/>
        </w:tabs>
        <w:spacing w:after="0"/>
        <w:ind w:firstLine="0"/>
        <w:jc w:val="center"/>
        <w:rPr>
          <w:b/>
          <w:bCs/>
          <w:sz w:val="24"/>
          <w:szCs w:val="24"/>
        </w:rPr>
      </w:pPr>
      <w:r w:rsidRPr="003A7DD1">
        <w:rPr>
          <w:b/>
          <w:bCs/>
          <w:sz w:val="24"/>
          <w:szCs w:val="24"/>
        </w:rPr>
        <w:t>GINČŲ NAGRINĖJIMO TVARKA</w:t>
      </w:r>
    </w:p>
    <w:p w14:paraId="413C651F" w14:textId="77777777" w:rsidR="00CD13F0" w:rsidRPr="003A7DD1" w:rsidRDefault="00CD13F0" w:rsidP="00414560">
      <w:pPr>
        <w:pStyle w:val="Pagrindinistekstas"/>
        <w:tabs>
          <w:tab w:val="num" w:pos="405"/>
          <w:tab w:val="right" w:pos="9639"/>
        </w:tabs>
        <w:spacing w:after="0"/>
        <w:ind w:firstLine="567"/>
        <w:jc w:val="center"/>
        <w:rPr>
          <w:bCs/>
          <w:sz w:val="24"/>
          <w:szCs w:val="24"/>
        </w:rPr>
      </w:pPr>
    </w:p>
    <w:p w14:paraId="45002982" w14:textId="00D7270E" w:rsidR="00CD13F0" w:rsidRPr="003A7DD1" w:rsidRDefault="00CD13F0" w:rsidP="00414560">
      <w:pPr>
        <w:tabs>
          <w:tab w:val="right" w:pos="9639"/>
        </w:tabs>
        <w:spacing w:before="0"/>
        <w:ind w:firstLine="567"/>
        <w:jc w:val="both"/>
        <w:rPr>
          <w:sz w:val="24"/>
          <w:szCs w:val="24"/>
        </w:rPr>
      </w:pPr>
      <w:r w:rsidRPr="003A7DD1">
        <w:rPr>
          <w:sz w:val="24"/>
          <w:szCs w:val="24"/>
        </w:rPr>
        <w:t>10.1. Tiekėjas, norėdamas iki pirkimo sutarties sudarymo teisme ginčyti perkančiosios organizacijos sprendimus ar veiksmus, pirmiausia raštu</w:t>
      </w:r>
      <w:r w:rsidR="002F7DAC" w:rsidRPr="003A7DD1">
        <w:rPr>
          <w:sz w:val="24"/>
          <w:szCs w:val="24"/>
        </w:rPr>
        <w:t xml:space="preserve"> (elektroninėmis priemonėmis)</w:t>
      </w:r>
      <w:r w:rsidRPr="003A7DD1">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6BC88F92" w:rsidR="00CD13F0" w:rsidRPr="003A7DD1" w:rsidRDefault="00CD13F0" w:rsidP="00414560">
      <w:pPr>
        <w:tabs>
          <w:tab w:val="right" w:pos="9639"/>
        </w:tabs>
        <w:spacing w:before="0"/>
        <w:ind w:firstLine="567"/>
        <w:jc w:val="both"/>
        <w:rPr>
          <w:sz w:val="24"/>
          <w:szCs w:val="24"/>
        </w:rPr>
      </w:pPr>
      <w:r w:rsidRPr="003A7DD1">
        <w:rPr>
          <w:sz w:val="24"/>
          <w:szCs w:val="24"/>
        </w:rPr>
        <w:t xml:space="preserve">10.2. Tiekėjas turi teisę pateikti pretenziją perkančiajai organizacijai, pateikti prašymą ar pareikšti ieškinį teismui (išskyrus ieškinį dėl pirkimo sutarties pripažinimo negaliojančia ar ieškinį dėl pirkimo sutarties nutraukimo pripažinimo nepagrįstu) per </w:t>
      </w:r>
      <w:r w:rsidR="0028161A" w:rsidRPr="003A7DD1">
        <w:rPr>
          <w:sz w:val="24"/>
          <w:szCs w:val="24"/>
        </w:rPr>
        <w:t>10</w:t>
      </w:r>
      <w:r w:rsidRPr="003A7DD1">
        <w:rPr>
          <w:sz w:val="24"/>
          <w:szCs w:val="24"/>
        </w:rPr>
        <w:t xml:space="preserve"> (</w:t>
      </w:r>
      <w:r w:rsidR="0028161A" w:rsidRPr="003A7DD1">
        <w:rPr>
          <w:sz w:val="24"/>
          <w:szCs w:val="24"/>
        </w:rPr>
        <w:t xml:space="preserve">dešimt) </w:t>
      </w:r>
      <w:r w:rsidRPr="003A7DD1">
        <w:rPr>
          <w:sz w:val="24"/>
          <w:szCs w:val="24"/>
        </w:rPr>
        <w:t>dien</w:t>
      </w:r>
      <w:r w:rsidR="0028161A" w:rsidRPr="003A7DD1">
        <w:rPr>
          <w:sz w:val="24"/>
          <w:szCs w:val="24"/>
        </w:rPr>
        <w:t>ų</w:t>
      </w:r>
      <w:r w:rsidRPr="003A7DD1">
        <w:rPr>
          <w:sz w:val="24"/>
          <w:szCs w:val="24"/>
        </w:rPr>
        <w:t xml:space="preserve"> nuo perkančiosios organizacijos pranešimo raštu apie jos priimtą sprendimą išsiuntimo tiekėjui dienos.</w:t>
      </w:r>
    </w:p>
    <w:p w14:paraId="23AF1CE9" w14:textId="77777777" w:rsidR="00CD13F0" w:rsidRPr="003A7DD1" w:rsidRDefault="00CD13F0" w:rsidP="00414560">
      <w:pPr>
        <w:tabs>
          <w:tab w:val="right" w:pos="9639"/>
        </w:tabs>
        <w:spacing w:before="0"/>
        <w:ind w:firstLine="567"/>
        <w:jc w:val="both"/>
        <w:rPr>
          <w:sz w:val="24"/>
          <w:szCs w:val="24"/>
        </w:rPr>
      </w:pPr>
      <w:r w:rsidRPr="003A7DD1">
        <w:rPr>
          <w:sz w:val="24"/>
          <w:szCs w:val="24"/>
        </w:rPr>
        <w:t>10.3. Perkančioji organizacija nenagrinės pretenzijų, teikiamų pakartotinai dėl to paties perkančiosios organizacijos priimto sprendimo arba atlikto veiksmo.</w:t>
      </w:r>
    </w:p>
    <w:p w14:paraId="0FF4EA45" w14:textId="77777777" w:rsidR="00CD13F0" w:rsidRPr="003A7DD1" w:rsidRDefault="00CD13F0" w:rsidP="00414560">
      <w:pPr>
        <w:tabs>
          <w:tab w:val="right" w:pos="9639"/>
        </w:tabs>
        <w:spacing w:before="0"/>
        <w:ind w:firstLine="567"/>
        <w:jc w:val="both"/>
        <w:rPr>
          <w:sz w:val="24"/>
          <w:szCs w:val="24"/>
        </w:rPr>
      </w:pPr>
      <w:r w:rsidRPr="003A7DD1">
        <w:rPr>
          <w:sz w:val="24"/>
          <w:szCs w:val="24"/>
        </w:rPr>
        <w:t xml:space="preserve">10.4. Perkančioji organizacija nagrinėja tik tas tiekėjų pretenzijas, kurios gautos iki pirkimo sutarties sudarymo dienos. </w:t>
      </w:r>
    </w:p>
    <w:p w14:paraId="41CC0174" w14:textId="77777777" w:rsidR="00CD13F0" w:rsidRPr="003A7DD1" w:rsidRDefault="00CD13F0" w:rsidP="00414560">
      <w:pPr>
        <w:tabs>
          <w:tab w:val="right" w:pos="9639"/>
        </w:tabs>
        <w:spacing w:before="0"/>
        <w:ind w:firstLine="567"/>
        <w:jc w:val="both"/>
        <w:rPr>
          <w:sz w:val="24"/>
          <w:szCs w:val="24"/>
        </w:rPr>
      </w:pPr>
      <w:r w:rsidRPr="003A7DD1">
        <w:rPr>
          <w:sz w:val="24"/>
          <w:szCs w:val="24"/>
        </w:rPr>
        <w:t>10.5. Perkančioji organizacija, gavusi pretenziją, nedelsdama sustabdo pirkimo procedūrą, kol bus išnagrinėta ši pretenzija ir priimtas sprendimas.</w:t>
      </w:r>
    </w:p>
    <w:p w14:paraId="4A60954F" w14:textId="7D0564F7" w:rsidR="00CD13F0" w:rsidRPr="003A7DD1" w:rsidRDefault="00CD13F0" w:rsidP="00414560">
      <w:pPr>
        <w:tabs>
          <w:tab w:val="right" w:pos="9639"/>
        </w:tabs>
        <w:spacing w:before="0"/>
        <w:ind w:firstLine="567"/>
        <w:jc w:val="both"/>
        <w:rPr>
          <w:sz w:val="24"/>
          <w:szCs w:val="24"/>
        </w:rPr>
      </w:pPr>
      <w:r w:rsidRPr="003A7DD1">
        <w:rPr>
          <w:sz w:val="24"/>
          <w:szCs w:val="24"/>
        </w:rPr>
        <w:t>10.6. Perkančioji organizacija, išnagrinėjusi pretenziją, priim</w:t>
      </w:r>
      <w:r w:rsidR="002F7DAC" w:rsidRPr="003A7DD1">
        <w:rPr>
          <w:sz w:val="24"/>
          <w:szCs w:val="24"/>
        </w:rPr>
        <w:t>a</w:t>
      </w:r>
      <w:r w:rsidRPr="003A7DD1">
        <w:rPr>
          <w:sz w:val="24"/>
          <w:szCs w:val="24"/>
        </w:rPr>
        <w:t xml:space="preserve"> motyvuotą sprendimą ir apie jį, taip pat apie anksčiau praneštų pirkimo procedūros terminų pasikeitimą raštu praneš</w:t>
      </w:r>
      <w:r w:rsidR="002F7DAC" w:rsidRPr="003A7DD1">
        <w:rPr>
          <w:sz w:val="24"/>
          <w:szCs w:val="24"/>
        </w:rPr>
        <w:t>a</w:t>
      </w:r>
      <w:r w:rsidRPr="003A7DD1">
        <w:rPr>
          <w:sz w:val="24"/>
          <w:szCs w:val="24"/>
        </w:rPr>
        <w:t xml:space="preserve"> pretenziją pateikusiam tiekėjui ir suinteresuotiems</w:t>
      </w:r>
      <w:r w:rsidR="007F4A7B" w:rsidRPr="003A7DD1">
        <w:rPr>
          <w:sz w:val="24"/>
          <w:szCs w:val="24"/>
        </w:rPr>
        <w:t xml:space="preserve"> konkurso</w:t>
      </w:r>
      <w:r w:rsidRPr="003A7DD1">
        <w:rPr>
          <w:sz w:val="24"/>
          <w:szCs w:val="24"/>
        </w:rPr>
        <w:t xml:space="preserve"> dalyviams ne vėliau kaip per 6</w:t>
      </w:r>
      <w:r w:rsidR="002F7DAC" w:rsidRPr="003A7DD1">
        <w:rPr>
          <w:sz w:val="24"/>
          <w:szCs w:val="24"/>
        </w:rPr>
        <w:t xml:space="preserve"> (šešias)</w:t>
      </w:r>
      <w:r w:rsidRPr="003A7DD1">
        <w:rPr>
          <w:sz w:val="24"/>
          <w:szCs w:val="24"/>
        </w:rPr>
        <w:t xml:space="preserve"> darbo dienas nuo pretenzijos gavimo dienos.</w:t>
      </w:r>
      <w:bookmarkStart w:id="18" w:name="_Hlk515977955"/>
      <w:bookmarkStart w:id="19" w:name="_Toc135554632"/>
    </w:p>
    <w:p w14:paraId="764CCD30" w14:textId="77777777" w:rsidR="00CD13F0" w:rsidRPr="003A7DD1" w:rsidRDefault="00CD13F0" w:rsidP="00414560">
      <w:pPr>
        <w:tabs>
          <w:tab w:val="right" w:pos="9639"/>
        </w:tabs>
        <w:spacing w:before="0"/>
        <w:ind w:firstLine="567"/>
        <w:jc w:val="both"/>
        <w:rPr>
          <w:sz w:val="24"/>
          <w:szCs w:val="24"/>
        </w:rPr>
      </w:pPr>
    </w:p>
    <w:p w14:paraId="7B68B44D" w14:textId="77777777" w:rsidR="0074796A" w:rsidRPr="003A7DD1" w:rsidRDefault="00CD13F0" w:rsidP="00414560">
      <w:pPr>
        <w:tabs>
          <w:tab w:val="right" w:pos="9639"/>
        </w:tabs>
        <w:spacing w:before="0"/>
        <w:jc w:val="center"/>
        <w:rPr>
          <w:b/>
          <w:sz w:val="24"/>
          <w:szCs w:val="24"/>
        </w:rPr>
      </w:pPr>
      <w:r w:rsidRPr="003A7DD1">
        <w:rPr>
          <w:b/>
          <w:bCs/>
          <w:sz w:val="24"/>
          <w:szCs w:val="24"/>
        </w:rPr>
        <w:t>XI</w:t>
      </w:r>
      <w:r w:rsidR="0074796A" w:rsidRPr="003A7DD1">
        <w:rPr>
          <w:b/>
          <w:sz w:val="24"/>
          <w:szCs w:val="24"/>
        </w:rPr>
        <w:t xml:space="preserve"> SKYRIUS</w:t>
      </w:r>
    </w:p>
    <w:p w14:paraId="7AD9F690" w14:textId="77777777" w:rsidR="00CD13F0" w:rsidRPr="003A7DD1" w:rsidRDefault="00CD13F0" w:rsidP="00414560">
      <w:pPr>
        <w:tabs>
          <w:tab w:val="right" w:pos="9639"/>
        </w:tabs>
        <w:spacing w:before="0"/>
        <w:jc w:val="center"/>
        <w:rPr>
          <w:b/>
          <w:bCs/>
          <w:sz w:val="24"/>
          <w:szCs w:val="24"/>
        </w:rPr>
      </w:pPr>
      <w:r w:rsidRPr="003A7DD1">
        <w:rPr>
          <w:b/>
          <w:bCs/>
          <w:sz w:val="24"/>
          <w:szCs w:val="24"/>
        </w:rPr>
        <w:t xml:space="preserve">PIRKIMO SUTARTIES </w:t>
      </w:r>
      <w:r w:rsidR="005E5D54" w:rsidRPr="003A7DD1">
        <w:rPr>
          <w:b/>
          <w:bCs/>
          <w:sz w:val="24"/>
          <w:szCs w:val="24"/>
        </w:rPr>
        <w:t>SUDARYM</w:t>
      </w:r>
      <w:r w:rsidR="0092316B" w:rsidRPr="003A7DD1">
        <w:rPr>
          <w:b/>
          <w:bCs/>
          <w:sz w:val="24"/>
          <w:szCs w:val="24"/>
        </w:rPr>
        <w:t>O SĄLYGOS</w:t>
      </w:r>
    </w:p>
    <w:p w14:paraId="16D4F79D" w14:textId="77777777" w:rsidR="00CD13F0" w:rsidRPr="003A7DD1" w:rsidRDefault="00CD13F0" w:rsidP="00414560">
      <w:pPr>
        <w:pStyle w:val="Antrat2"/>
        <w:tabs>
          <w:tab w:val="right" w:pos="9639"/>
        </w:tabs>
        <w:spacing w:before="0" w:after="0"/>
        <w:jc w:val="center"/>
        <w:rPr>
          <w:b w:val="0"/>
          <w:sz w:val="24"/>
        </w:rPr>
      </w:pPr>
    </w:p>
    <w:p w14:paraId="032BFAE9" w14:textId="385EAB6D" w:rsidR="00CD13F0" w:rsidRPr="003A7DD1" w:rsidRDefault="00CD13F0" w:rsidP="00414560">
      <w:pPr>
        <w:pStyle w:val="Pagrindinistekstas"/>
        <w:tabs>
          <w:tab w:val="right" w:pos="9639"/>
        </w:tabs>
        <w:spacing w:after="0"/>
        <w:rPr>
          <w:sz w:val="24"/>
          <w:szCs w:val="24"/>
        </w:rPr>
      </w:pPr>
      <w:r w:rsidRPr="003A7DD1">
        <w:rPr>
          <w:sz w:val="24"/>
          <w:szCs w:val="24"/>
        </w:rPr>
        <w:t>11.1. Pirkimo sutartis</w:t>
      </w:r>
      <w:r w:rsidR="00F75D08" w:rsidRPr="003A7DD1">
        <w:rPr>
          <w:sz w:val="24"/>
          <w:szCs w:val="24"/>
        </w:rPr>
        <w:t xml:space="preserve"> </w:t>
      </w:r>
      <w:r w:rsidRPr="003A7DD1">
        <w:rPr>
          <w:sz w:val="24"/>
          <w:szCs w:val="24"/>
        </w:rPr>
        <w:t xml:space="preserve">sudaroma vadovaujantis </w:t>
      </w:r>
      <w:r w:rsidR="00445736" w:rsidRPr="003A7DD1">
        <w:rPr>
          <w:sz w:val="24"/>
          <w:szCs w:val="24"/>
        </w:rPr>
        <w:t>C</w:t>
      </w:r>
      <w:r w:rsidRPr="003A7DD1">
        <w:rPr>
          <w:sz w:val="24"/>
          <w:szCs w:val="24"/>
        </w:rPr>
        <w:t>ivilinio kodekso, Viešųjų pirkimų įstatymo ir k</w:t>
      </w:r>
      <w:r w:rsidR="00445736" w:rsidRPr="003A7DD1">
        <w:rPr>
          <w:sz w:val="24"/>
          <w:szCs w:val="24"/>
        </w:rPr>
        <w:t>itų</w:t>
      </w:r>
      <w:r w:rsidRPr="003A7DD1">
        <w:rPr>
          <w:sz w:val="24"/>
          <w:szCs w:val="24"/>
        </w:rPr>
        <w:t xml:space="preserve"> teisės aktų </w:t>
      </w:r>
      <w:r w:rsidR="005E5D54" w:rsidRPr="003A7DD1">
        <w:rPr>
          <w:sz w:val="24"/>
          <w:szCs w:val="24"/>
        </w:rPr>
        <w:t>nuostatomis</w:t>
      </w:r>
      <w:r w:rsidRPr="003A7DD1">
        <w:rPr>
          <w:sz w:val="24"/>
          <w:szCs w:val="24"/>
        </w:rPr>
        <w:t xml:space="preserve">. </w:t>
      </w:r>
    </w:p>
    <w:p w14:paraId="49456AF3" w14:textId="6732C49A" w:rsidR="00CD13F0" w:rsidRPr="003A7DD1" w:rsidRDefault="00CD13F0" w:rsidP="00414560">
      <w:pPr>
        <w:pStyle w:val="Pagrindinistekstas"/>
        <w:tabs>
          <w:tab w:val="right" w:pos="9639"/>
        </w:tabs>
        <w:spacing w:after="0"/>
        <w:rPr>
          <w:sz w:val="24"/>
          <w:szCs w:val="24"/>
        </w:rPr>
      </w:pPr>
      <w:r w:rsidRPr="003A7DD1">
        <w:rPr>
          <w:sz w:val="24"/>
          <w:szCs w:val="24"/>
        </w:rPr>
        <w:t>11</w:t>
      </w:r>
      <w:r w:rsidR="005E5D54" w:rsidRPr="003A7DD1">
        <w:rPr>
          <w:sz w:val="24"/>
          <w:szCs w:val="24"/>
        </w:rPr>
        <w:t>.</w:t>
      </w:r>
      <w:r w:rsidRPr="003A7DD1">
        <w:rPr>
          <w:sz w:val="24"/>
          <w:szCs w:val="24"/>
        </w:rPr>
        <w:t xml:space="preserve">2. Pirkimo sutartis negali būti sudaroma, kol nesibaigė konkurso </w:t>
      </w:r>
      <w:r w:rsidR="00D642E6" w:rsidRPr="00FD46DC">
        <w:rPr>
          <w:sz w:val="24"/>
          <w:szCs w:val="24"/>
        </w:rPr>
        <w:t xml:space="preserve">sąlygų </w:t>
      </w:r>
      <w:r w:rsidR="00FD46DC" w:rsidRPr="00FD46DC">
        <w:rPr>
          <w:sz w:val="24"/>
          <w:szCs w:val="24"/>
        </w:rPr>
        <w:t>9.32</w:t>
      </w:r>
      <w:r w:rsidRPr="00FD46DC">
        <w:rPr>
          <w:sz w:val="24"/>
          <w:szCs w:val="24"/>
        </w:rPr>
        <w:t xml:space="preserve"> papunktyje</w:t>
      </w:r>
      <w:r w:rsidRPr="003A7DD1">
        <w:rPr>
          <w:sz w:val="24"/>
          <w:szCs w:val="24"/>
        </w:rPr>
        <w:t xml:space="preserve"> nustatytas terminas, išskyrus, jeigu vienintelis suinteresuotas</w:t>
      </w:r>
      <w:r w:rsidR="007F4A7B" w:rsidRPr="003A7DD1">
        <w:rPr>
          <w:sz w:val="24"/>
          <w:szCs w:val="24"/>
        </w:rPr>
        <w:t xml:space="preserve"> </w:t>
      </w:r>
      <w:r w:rsidRPr="003A7DD1">
        <w:rPr>
          <w:sz w:val="24"/>
          <w:szCs w:val="24"/>
        </w:rPr>
        <w:t>dalyvis yra tas, su kuriuo sudaroma pirkimo sutartis.</w:t>
      </w:r>
    </w:p>
    <w:p w14:paraId="0724CFDD"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11.3. Sudaroma pirkimo sutartis turi atitikti laimėjusio tiekėjo pasiūlymą </w:t>
      </w:r>
      <w:r w:rsidR="007F4A7B" w:rsidRPr="003A7DD1">
        <w:rPr>
          <w:sz w:val="24"/>
          <w:szCs w:val="24"/>
        </w:rPr>
        <w:t>ir</w:t>
      </w:r>
      <w:r w:rsidRPr="003A7DD1">
        <w:rPr>
          <w:sz w:val="24"/>
          <w:szCs w:val="24"/>
        </w:rPr>
        <w:t xml:space="preserve"> pirkimo dokumentuose nustatytas sąlygas.</w:t>
      </w:r>
    </w:p>
    <w:p w14:paraId="2A4704C3" w14:textId="77777777" w:rsidR="00CD13F0" w:rsidRPr="003A7DD1" w:rsidRDefault="00CD13F0" w:rsidP="00414560">
      <w:pPr>
        <w:pStyle w:val="Pagrindinistekstas"/>
        <w:tabs>
          <w:tab w:val="right" w:pos="9639"/>
        </w:tabs>
        <w:spacing w:after="0"/>
        <w:rPr>
          <w:sz w:val="24"/>
          <w:szCs w:val="24"/>
        </w:rPr>
      </w:pPr>
      <w:r w:rsidRPr="003A7DD1">
        <w:rPr>
          <w:sz w:val="24"/>
          <w:szCs w:val="24"/>
        </w:rPr>
        <w:t>11.4. Pirkimo sutarties sąlygos sutarties galiojimo laikotarpiu negali būti keičiamos, išskyrus tokias sutarties sąlygas, kurių keitimas numatytas pirkimo sutartyje ir</w:t>
      </w:r>
      <w:r w:rsidR="00DD36D0" w:rsidRPr="003A7DD1">
        <w:rPr>
          <w:sz w:val="24"/>
          <w:szCs w:val="24"/>
        </w:rPr>
        <w:t xml:space="preserve"> </w:t>
      </w:r>
      <w:r w:rsidR="00601CF3" w:rsidRPr="003A7DD1">
        <w:rPr>
          <w:sz w:val="24"/>
          <w:szCs w:val="24"/>
        </w:rPr>
        <w:t>(</w:t>
      </w:r>
      <w:r w:rsidRPr="003A7DD1">
        <w:rPr>
          <w:sz w:val="24"/>
          <w:szCs w:val="24"/>
        </w:rPr>
        <w:t>ar</w:t>
      </w:r>
      <w:r w:rsidR="00601CF3" w:rsidRPr="003A7DD1">
        <w:rPr>
          <w:sz w:val="24"/>
          <w:szCs w:val="24"/>
        </w:rPr>
        <w:t>)</w:t>
      </w:r>
      <w:r w:rsidRPr="003A7DD1">
        <w:rPr>
          <w:sz w:val="24"/>
          <w:szCs w:val="24"/>
        </w:rPr>
        <w:t xml:space="preserve"> galimas vadovaujantis Viešųjų pirkimų įstatymo 89 straipsnio nuostatomis. Sutarties sąlygų keitimu nėra laikomi techninio pobūdžio pirkimo sutarties pakeitimai (pavyzdžiui, šalių rekvizitai, klaid</w:t>
      </w:r>
      <w:r w:rsidR="005E5D54" w:rsidRPr="003A7DD1">
        <w:rPr>
          <w:sz w:val="24"/>
          <w:szCs w:val="24"/>
        </w:rPr>
        <w:t>os) ir</w:t>
      </w:r>
      <w:r w:rsidRPr="003A7DD1">
        <w:rPr>
          <w:sz w:val="24"/>
          <w:szCs w:val="24"/>
        </w:rPr>
        <w:t xml:space="preserve"> atskirų pirkimo sutarties vykdymo sąlygų koregavimas pirkimo sutartyje numatytomis aplinkybėmis.</w:t>
      </w:r>
    </w:p>
    <w:p w14:paraId="529840FA" w14:textId="329B15A1" w:rsidR="005E5D54" w:rsidRPr="003A7DD1" w:rsidRDefault="005E5D54" w:rsidP="00414560">
      <w:pPr>
        <w:pStyle w:val="Betarp1"/>
        <w:tabs>
          <w:tab w:val="right" w:pos="9639"/>
        </w:tabs>
        <w:ind w:firstLine="567"/>
        <w:jc w:val="both"/>
        <w:rPr>
          <w:rFonts w:ascii="Times New Roman" w:hAnsi="Times New Roman"/>
          <w:sz w:val="24"/>
          <w:szCs w:val="24"/>
        </w:rPr>
      </w:pPr>
      <w:r w:rsidRPr="003A7DD1">
        <w:rPr>
          <w:rFonts w:ascii="Times New Roman" w:hAnsi="Times New Roman"/>
          <w:sz w:val="24"/>
          <w:szCs w:val="24"/>
        </w:rPr>
        <w:t>11.5. Pirkimo sutarties sąlygos pateikiamos konkurso sąlygų prieduose „</w:t>
      </w:r>
      <w:r w:rsidR="0028161A" w:rsidRPr="003A7DD1">
        <w:rPr>
          <w:rFonts w:ascii="Times New Roman" w:hAnsi="Times New Roman"/>
          <w:sz w:val="24"/>
          <w:szCs w:val="24"/>
        </w:rPr>
        <w:t>P</w:t>
      </w:r>
      <w:r w:rsidR="008107D8">
        <w:rPr>
          <w:rFonts w:ascii="Times New Roman" w:hAnsi="Times New Roman"/>
          <w:sz w:val="24"/>
          <w:szCs w:val="24"/>
        </w:rPr>
        <w:t>aslaugų</w:t>
      </w:r>
      <w:r w:rsidRPr="003A7DD1">
        <w:rPr>
          <w:rFonts w:ascii="Times New Roman" w:hAnsi="Times New Roman"/>
          <w:sz w:val="24"/>
          <w:szCs w:val="24"/>
        </w:rPr>
        <w:t xml:space="preserve"> pirkimo-pardavimo sutarties bendrosios sąlygos“ </w:t>
      </w:r>
      <w:r w:rsidR="00F24C0C" w:rsidRPr="003A7DD1">
        <w:rPr>
          <w:rFonts w:ascii="Times New Roman" w:hAnsi="Times New Roman"/>
          <w:bCs/>
          <w:sz w:val="24"/>
          <w:szCs w:val="24"/>
        </w:rPr>
        <w:t>(</w:t>
      </w:r>
      <w:r w:rsidR="00B73DBC">
        <w:rPr>
          <w:rFonts w:ascii="Times New Roman" w:hAnsi="Times New Roman"/>
          <w:bCs/>
          <w:sz w:val="24"/>
          <w:szCs w:val="24"/>
        </w:rPr>
        <w:t>6</w:t>
      </w:r>
      <w:r w:rsidRPr="003A7DD1">
        <w:rPr>
          <w:rFonts w:ascii="Times New Roman" w:hAnsi="Times New Roman"/>
          <w:bCs/>
          <w:sz w:val="24"/>
          <w:szCs w:val="24"/>
        </w:rPr>
        <w:t xml:space="preserve"> priedas) </w:t>
      </w:r>
      <w:r w:rsidR="00D642E6" w:rsidRPr="003A7DD1">
        <w:rPr>
          <w:rFonts w:ascii="Times New Roman" w:hAnsi="Times New Roman"/>
          <w:sz w:val="24"/>
          <w:szCs w:val="24"/>
        </w:rPr>
        <w:t>ir „</w:t>
      </w:r>
      <w:r w:rsidR="008107D8">
        <w:rPr>
          <w:rFonts w:ascii="Times New Roman" w:hAnsi="Times New Roman"/>
          <w:sz w:val="24"/>
          <w:szCs w:val="24"/>
        </w:rPr>
        <w:t>Paslaug</w:t>
      </w:r>
      <w:r w:rsidR="0028161A" w:rsidRPr="003A7DD1">
        <w:rPr>
          <w:rFonts w:ascii="Times New Roman" w:hAnsi="Times New Roman"/>
          <w:sz w:val="24"/>
          <w:szCs w:val="24"/>
        </w:rPr>
        <w:t>ų</w:t>
      </w:r>
      <w:r w:rsidRPr="003A7DD1">
        <w:rPr>
          <w:rFonts w:ascii="Times New Roman" w:hAnsi="Times New Roman"/>
          <w:sz w:val="24"/>
          <w:szCs w:val="24"/>
        </w:rPr>
        <w:t xml:space="preserve"> pirkimo-pardavimo sutarties specialiosios sąlygos“</w:t>
      </w:r>
      <w:r w:rsidR="00D5257B" w:rsidRPr="003A7DD1">
        <w:rPr>
          <w:rFonts w:ascii="Times New Roman" w:hAnsi="Times New Roman"/>
          <w:bCs/>
          <w:sz w:val="24"/>
          <w:szCs w:val="24"/>
        </w:rPr>
        <w:t xml:space="preserve"> (</w:t>
      </w:r>
      <w:r w:rsidR="00B73DBC">
        <w:rPr>
          <w:rFonts w:ascii="Times New Roman" w:hAnsi="Times New Roman"/>
          <w:bCs/>
          <w:sz w:val="24"/>
          <w:szCs w:val="24"/>
        </w:rPr>
        <w:t>7</w:t>
      </w:r>
      <w:r w:rsidR="00A14D9D">
        <w:rPr>
          <w:rFonts w:ascii="Times New Roman" w:hAnsi="Times New Roman"/>
          <w:bCs/>
          <w:sz w:val="24"/>
          <w:szCs w:val="24"/>
        </w:rPr>
        <w:t xml:space="preserve"> </w:t>
      </w:r>
      <w:r w:rsidRPr="003A7DD1">
        <w:rPr>
          <w:rFonts w:ascii="Times New Roman" w:hAnsi="Times New Roman"/>
          <w:bCs/>
          <w:sz w:val="24"/>
          <w:szCs w:val="24"/>
        </w:rPr>
        <w:t>priedas)</w:t>
      </w:r>
      <w:r w:rsidRPr="003A7DD1">
        <w:rPr>
          <w:rFonts w:ascii="Times New Roman" w:hAnsi="Times New Roman"/>
          <w:sz w:val="24"/>
          <w:szCs w:val="24"/>
        </w:rPr>
        <w:t>.</w:t>
      </w:r>
    </w:p>
    <w:bookmarkEnd w:id="18"/>
    <w:p w14:paraId="3601AB69" w14:textId="77777777" w:rsidR="00F24C0C" w:rsidRPr="003A7DD1" w:rsidRDefault="00F24C0C" w:rsidP="00414560">
      <w:pPr>
        <w:ind w:left="5812" w:right="-29"/>
        <w:jc w:val="right"/>
        <w:rPr>
          <w:b/>
        </w:rPr>
        <w:sectPr w:rsidR="00F24C0C" w:rsidRPr="003A7DD1" w:rsidSect="00BB217C">
          <w:headerReference w:type="default" r:id="rId35"/>
          <w:pgSz w:w="11907" w:h="16840" w:code="9"/>
          <w:pgMar w:top="1134" w:right="567" w:bottom="1134" w:left="1701" w:header="624" w:footer="624" w:gutter="0"/>
          <w:pgNumType w:chapSep="emDash"/>
          <w:cols w:space="1296"/>
        </w:sectPr>
      </w:pPr>
    </w:p>
    <w:p w14:paraId="7919B25C" w14:textId="77777777" w:rsidR="00CD13F0" w:rsidRPr="003A7DD1" w:rsidRDefault="00CD13F0" w:rsidP="00414560">
      <w:pPr>
        <w:ind w:left="5812" w:right="-29"/>
        <w:jc w:val="right"/>
        <w:rPr>
          <w:b/>
          <w:bCs/>
          <w:sz w:val="24"/>
          <w:szCs w:val="24"/>
        </w:rPr>
      </w:pPr>
      <w:r w:rsidRPr="003A7DD1">
        <w:rPr>
          <w:b/>
          <w:sz w:val="24"/>
          <w:szCs w:val="24"/>
        </w:rPr>
        <w:t>Konkurso sąlygų</w:t>
      </w:r>
      <w:r w:rsidRPr="003A7DD1">
        <w:rPr>
          <w:sz w:val="24"/>
          <w:szCs w:val="24"/>
        </w:rPr>
        <w:t xml:space="preserve"> </w:t>
      </w:r>
      <w:r w:rsidRPr="003A7DD1">
        <w:rPr>
          <w:b/>
          <w:bCs/>
          <w:sz w:val="24"/>
          <w:szCs w:val="24"/>
        </w:rPr>
        <w:t>1 priedas</w:t>
      </w:r>
    </w:p>
    <w:p w14:paraId="69DC5DBE" w14:textId="77777777" w:rsidR="00CD13F0" w:rsidRPr="003A7DD1" w:rsidRDefault="00CD13F0" w:rsidP="00414560">
      <w:pPr>
        <w:spacing w:before="60"/>
        <w:ind w:right="-29"/>
        <w:jc w:val="both"/>
        <w:rPr>
          <w:bCs/>
        </w:rPr>
      </w:pPr>
    </w:p>
    <w:p w14:paraId="460538A3" w14:textId="77777777" w:rsidR="00CD13F0" w:rsidRPr="003A7DD1" w:rsidRDefault="00CD13F0" w:rsidP="00414560">
      <w:pPr>
        <w:spacing w:before="60"/>
        <w:ind w:right="-29"/>
        <w:jc w:val="center"/>
        <w:rPr>
          <w:b/>
          <w:bCs/>
          <w:sz w:val="24"/>
          <w:szCs w:val="24"/>
        </w:rPr>
      </w:pPr>
      <w:r w:rsidRPr="003A7DD1">
        <w:rPr>
          <w:b/>
          <w:bCs/>
          <w:sz w:val="24"/>
          <w:szCs w:val="24"/>
        </w:rPr>
        <w:t>KONKURSO PASIŪLYMAS</w:t>
      </w:r>
    </w:p>
    <w:p w14:paraId="515A8D4C" w14:textId="77777777" w:rsidR="008356EB" w:rsidRPr="003A7DD1" w:rsidRDefault="008356EB" w:rsidP="00414560">
      <w:pPr>
        <w:pStyle w:val="Pagrindinistekstas"/>
        <w:spacing w:before="60" w:after="60"/>
        <w:ind w:firstLine="0"/>
        <w:jc w:val="center"/>
        <w:rPr>
          <w:b/>
          <w:sz w:val="24"/>
        </w:rPr>
      </w:pPr>
    </w:p>
    <w:p w14:paraId="19EB6C69" w14:textId="320825F1" w:rsidR="00CD13F0" w:rsidRPr="003A7DD1" w:rsidRDefault="008107D8" w:rsidP="00414560">
      <w:pPr>
        <w:pStyle w:val="Pagrindinistekstas"/>
        <w:spacing w:after="0"/>
        <w:ind w:firstLine="0"/>
        <w:jc w:val="center"/>
        <w:rPr>
          <w:b/>
          <w:bCs/>
          <w:sz w:val="24"/>
          <w:szCs w:val="24"/>
        </w:rPr>
      </w:pPr>
      <w:r w:rsidRPr="00942827">
        <w:rPr>
          <w:b/>
          <w:sz w:val="24"/>
          <w:szCs w:val="24"/>
          <w:lang w:eastAsia="lt-LT"/>
        </w:rPr>
        <w:t>MAITINIMO IR MAŽMENINĖS PREKYBOS LIETUVOS RESPUBLIKOS SEIMO II RŪMŲ KAVINĖJE PASLAUGŲ</w:t>
      </w:r>
      <w:r>
        <w:rPr>
          <w:b/>
          <w:sz w:val="24"/>
          <w:szCs w:val="24"/>
        </w:rPr>
        <w:t xml:space="preserve"> </w:t>
      </w:r>
      <w:r w:rsidR="00CD13F0" w:rsidRPr="003A7DD1">
        <w:rPr>
          <w:b/>
          <w:bCs/>
          <w:sz w:val="24"/>
          <w:szCs w:val="24"/>
        </w:rPr>
        <w:t xml:space="preserve">PIRKIMO </w:t>
      </w:r>
    </w:p>
    <w:p w14:paraId="77AABCC7" w14:textId="4391942C" w:rsidR="00CD13F0" w:rsidRPr="003A7DD1" w:rsidRDefault="00CD13F0" w:rsidP="00414560">
      <w:pPr>
        <w:pStyle w:val="Pagrindinistekstas"/>
        <w:spacing w:before="60" w:after="60"/>
        <w:ind w:firstLine="0"/>
        <w:jc w:val="center"/>
        <w:rPr>
          <w:sz w:val="24"/>
        </w:rPr>
      </w:pPr>
      <w:r w:rsidRPr="003A7DD1">
        <w:rPr>
          <w:b/>
          <w:bCs/>
          <w:sz w:val="24"/>
          <w:szCs w:val="24"/>
        </w:rPr>
        <w:t xml:space="preserve">ATVIRAM KONKURSUI </w:t>
      </w:r>
      <w:r w:rsidRPr="003A7DD1">
        <w:rPr>
          <w:b/>
          <w:bCs/>
          <w:sz w:val="24"/>
          <w:szCs w:val="24"/>
        </w:rPr>
        <w:br/>
      </w:r>
    </w:p>
    <w:p w14:paraId="6C1906D1" w14:textId="77777777" w:rsidR="00CD13F0" w:rsidRPr="003A7DD1" w:rsidRDefault="00CD13F0" w:rsidP="00414560">
      <w:pPr>
        <w:spacing w:before="0"/>
        <w:jc w:val="center"/>
      </w:pPr>
      <w:r w:rsidRPr="003A7DD1">
        <w:t>____________________</w:t>
      </w:r>
    </w:p>
    <w:p w14:paraId="172768C1" w14:textId="77777777" w:rsidR="00CD13F0" w:rsidRPr="003A7DD1" w:rsidRDefault="00CD13F0" w:rsidP="00414560">
      <w:pPr>
        <w:spacing w:before="0"/>
        <w:jc w:val="center"/>
        <w:rPr>
          <w:sz w:val="16"/>
          <w:szCs w:val="16"/>
        </w:rPr>
      </w:pPr>
      <w:r w:rsidRPr="003A7DD1">
        <w:rPr>
          <w:sz w:val="16"/>
          <w:szCs w:val="16"/>
        </w:rPr>
        <w:t>(Data)</w:t>
      </w:r>
    </w:p>
    <w:p w14:paraId="5DEA6C15" w14:textId="77777777" w:rsidR="00CD13F0" w:rsidRPr="003A7DD1" w:rsidRDefault="00CD13F0" w:rsidP="00414560">
      <w:pPr>
        <w:spacing w:before="0"/>
        <w:jc w:val="center"/>
        <w:rPr>
          <w:sz w:val="16"/>
          <w:szCs w:val="16"/>
        </w:rPr>
      </w:pPr>
    </w:p>
    <w:p w14:paraId="054155C6" w14:textId="77777777" w:rsidR="00CD13F0" w:rsidRPr="003A7DD1" w:rsidRDefault="00CD13F0" w:rsidP="00414560">
      <w:pPr>
        <w:spacing w:before="0"/>
        <w:jc w:val="center"/>
      </w:pPr>
      <w:r w:rsidRPr="003A7DD1">
        <w:t>____________________</w:t>
      </w:r>
    </w:p>
    <w:p w14:paraId="36842EE0" w14:textId="77777777" w:rsidR="00CD13F0" w:rsidRPr="003A7DD1" w:rsidRDefault="00CD13F0" w:rsidP="00414560">
      <w:pPr>
        <w:spacing w:before="0"/>
        <w:jc w:val="center"/>
        <w:rPr>
          <w:sz w:val="16"/>
          <w:szCs w:val="16"/>
        </w:rPr>
      </w:pPr>
      <w:r w:rsidRPr="003A7DD1">
        <w:rPr>
          <w:sz w:val="16"/>
          <w:szCs w:val="16"/>
        </w:rPr>
        <w:t>(vieta)</w:t>
      </w:r>
    </w:p>
    <w:p w14:paraId="080705B8" w14:textId="77777777" w:rsidR="00CD13F0" w:rsidRPr="003A7DD1" w:rsidRDefault="00CD13F0" w:rsidP="00414560">
      <w:pPr>
        <w:jc w:val="center"/>
        <w:rPr>
          <w:sz w:val="16"/>
          <w:szCs w:val="16"/>
        </w:rPr>
      </w:pPr>
    </w:p>
    <w:p w14:paraId="7E8F3040" w14:textId="77777777" w:rsidR="00CD13F0" w:rsidRPr="003A7DD1" w:rsidRDefault="00CD13F0" w:rsidP="00414560">
      <w:pPr>
        <w:spacing w:before="0"/>
        <w:ind w:right="-29" w:firstLine="720"/>
        <w:jc w:val="both"/>
      </w:pPr>
    </w:p>
    <w:p w14:paraId="30E09BC1" w14:textId="7B49CA24" w:rsidR="00CD3704" w:rsidRPr="003A7DD1" w:rsidRDefault="00CD3704" w:rsidP="00414560">
      <w:pPr>
        <w:rPr>
          <w:b/>
          <w:sz w:val="24"/>
          <w:szCs w:val="24"/>
        </w:rPr>
      </w:pPr>
      <w:r w:rsidRPr="003A7DD1">
        <w:rPr>
          <w:b/>
          <w:sz w:val="24"/>
          <w:szCs w:val="24"/>
        </w:rPr>
        <w:t>1. INFORMACIJA APIE TIEKĖJĄ</w:t>
      </w:r>
    </w:p>
    <w:p w14:paraId="58DCB9CB" w14:textId="77777777" w:rsidR="00CD3704" w:rsidRPr="003A7DD1" w:rsidRDefault="00CD3704" w:rsidP="00414560">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CD3704" w:rsidRPr="003A7DD1" w14:paraId="6EB48797" w14:textId="77777777" w:rsidTr="00CD3704">
        <w:tc>
          <w:tcPr>
            <w:tcW w:w="4678" w:type="dxa"/>
            <w:tcBorders>
              <w:top w:val="single" w:sz="4" w:space="0" w:color="auto"/>
              <w:left w:val="single" w:sz="4" w:space="0" w:color="auto"/>
              <w:bottom w:val="single" w:sz="4" w:space="0" w:color="auto"/>
              <w:right w:val="single" w:sz="4" w:space="0" w:color="auto"/>
            </w:tcBorders>
          </w:tcPr>
          <w:p w14:paraId="03AF8E77"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00F91558" w14:textId="77777777" w:rsidR="00CD3704" w:rsidRPr="003A7DD1" w:rsidRDefault="00CD3704" w:rsidP="00414560">
            <w:pPr>
              <w:spacing w:before="60"/>
              <w:jc w:val="center"/>
              <w:rPr>
                <w:sz w:val="24"/>
                <w:szCs w:val="24"/>
              </w:rPr>
            </w:pPr>
          </w:p>
        </w:tc>
      </w:tr>
      <w:tr w:rsidR="00CD3704" w:rsidRPr="003A7DD1" w14:paraId="1562B66E" w14:textId="77777777" w:rsidTr="00CD3704">
        <w:tc>
          <w:tcPr>
            <w:tcW w:w="4678" w:type="dxa"/>
            <w:tcBorders>
              <w:top w:val="single" w:sz="4" w:space="0" w:color="auto"/>
              <w:left w:val="single" w:sz="4" w:space="0" w:color="auto"/>
              <w:bottom w:val="single" w:sz="4" w:space="0" w:color="auto"/>
              <w:right w:val="single" w:sz="4" w:space="0" w:color="auto"/>
            </w:tcBorders>
          </w:tcPr>
          <w:p w14:paraId="1EC295A8"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29F41F55" w14:textId="77777777" w:rsidR="00CD3704" w:rsidRPr="003A7DD1" w:rsidRDefault="00CD3704" w:rsidP="00414560">
            <w:pPr>
              <w:spacing w:before="60"/>
              <w:jc w:val="center"/>
              <w:rPr>
                <w:sz w:val="24"/>
                <w:szCs w:val="24"/>
              </w:rPr>
            </w:pPr>
          </w:p>
        </w:tc>
      </w:tr>
      <w:tr w:rsidR="00CD3704" w:rsidRPr="003A7DD1" w14:paraId="7C73ACB0" w14:textId="77777777" w:rsidTr="00CD3704">
        <w:tc>
          <w:tcPr>
            <w:tcW w:w="4678" w:type="dxa"/>
            <w:tcBorders>
              <w:top w:val="single" w:sz="4" w:space="0" w:color="auto"/>
              <w:left w:val="single" w:sz="4" w:space="0" w:color="auto"/>
              <w:bottom w:val="single" w:sz="4" w:space="0" w:color="auto"/>
              <w:right w:val="single" w:sz="4" w:space="0" w:color="auto"/>
            </w:tcBorders>
          </w:tcPr>
          <w:p w14:paraId="06FD566F"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3FE983D7" w14:textId="77777777" w:rsidR="00CD3704" w:rsidRPr="003A7DD1" w:rsidRDefault="00CD3704" w:rsidP="00414560">
            <w:pPr>
              <w:spacing w:before="60"/>
              <w:jc w:val="center"/>
              <w:rPr>
                <w:sz w:val="24"/>
                <w:szCs w:val="24"/>
              </w:rPr>
            </w:pPr>
          </w:p>
        </w:tc>
      </w:tr>
      <w:tr w:rsidR="00CD3704" w:rsidRPr="003A7DD1" w14:paraId="5CCA428A" w14:textId="77777777" w:rsidTr="00CD3704">
        <w:tc>
          <w:tcPr>
            <w:tcW w:w="4678" w:type="dxa"/>
            <w:tcBorders>
              <w:top w:val="single" w:sz="4" w:space="0" w:color="auto"/>
              <w:left w:val="single" w:sz="4" w:space="0" w:color="auto"/>
              <w:bottom w:val="single" w:sz="4" w:space="0" w:color="auto"/>
              <w:right w:val="single" w:sz="4" w:space="0" w:color="auto"/>
            </w:tcBorders>
          </w:tcPr>
          <w:p w14:paraId="7CB4D71E"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40AD8B6A" w14:textId="77777777" w:rsidR="00CD3704" w:rsidRPr="003A7DD1" w:rsidRDefault="00CD3704" w:rsidP="00414560">
            <w:pPr>
              <w:spacing w:before="60"/>
              <w:jc w:val="center"/>
              <w:rPr>
                <w:sz w:val="24"/>
                <w:szCs w:val="24"/>
              </w:rPr>
            </w:pPr>
          </w:p>
        </w:tc>
      </w:tr>
      <w:tr w:rsidR="00CD3704" w:rsidRPr="003A7DD1" w14:paraId="7776FFCD" w14:textId="77777777" w:rsidTr="00CD3704">
        <w:tc>
          <w:tcPr>
            <w:tcW w:w="4678" w:type="dxa"/>
            <w:tcBorders>
              <w:top w:val="single" w:sz="4" w:space="0" w:color="auto"/>
              <w:left w:val="single" w:sz="4" w:space="0" w:color="auto"/>
              <w:bottom w:val="single" w:sz="4" w:space="0" w:color="auto"/>
              <w:right w:val="single" w:sz="4" w:space="0" w:color="auto"/>
            </w:tcBorders>
          </w:tcPr>
          <w:p w14:paraId="56678A96"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D3C9041" w14:textId="77777777" w:rsidR="00CD3704" w:rsidRPr="003A7DD1" w:rsidRDefault="00CD3704" w:rsidP="00414560">
            <w:pPr>
              <w:spacing w:before="60"/>
              <w:jc w:val="center"/>
              <w:rPr>
                <w:sz w:val="24"/>
                <w:szCs w:val="24"/>
              </w:rPr>
            </w:pPr>
          </w:p>
        </w:tc>
      </w:tr>
      <w:tr w:rsidR="00CD3704" w:rsidRPr="003A7DD1" w14:paraId="74D312A2" w14:textId="77777777" w:rsidTr="00CD3704">
        <w:tc>
          <w:tcPr>
            <w:tcW w:w="4678" w:type="dxa"/>
            <w:tcBorders>
              <w:top w:val="single" w:sz="4" w:space="0" w:color="auto"/>
              <w:left w:val="single" w:sz="4" w:space="0" w:color="auto"/>
              <w:bottom w:val="single" w:sz="4" w:space="0" w:color="auto"/>
              <w:right w:val="single" w:sz="4" w:space="0" w:color="auto"/>
            </w:tcBorders>
          </w:tcPr>
          <w:p w14:paraId="2B4054C8"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5E01597E" w14:textId="77777777" w:rsidR="00CD3704" w:rsidRPr="003A7DD1" w:rsidRDefault="00CD3704" w:rsidP="00414560">
            <w:pPr>
              <w:spacing w:before="60"/>
              <w:jc w:val="center"/>
              <w:rPr>
                <w:sz w:val="24"/>
                <w:szCs w:val="24"/>
              </w:rPr>
            </w:pPr>
          </w:p>
        </w:tc>
      </w:tr>
      <w:tr w:rsidR="00CD3704" w:rsidRPr="003A7DD1" w14:paraId="69BD8C02" w14:textId="77777777" w:rsidTr="00CD3704">
        <w:tc>
          <w:tcPr>
            <w:tcW w:w="4678" w:type="dxa"/>
            <w:tcBorders>
              <w:top w:val="single" w:sz="4" w:space="0" w:color="auto"/>
              <w:left w:val="single" w:sz="4" w:space="0" w:color="auto"/>
              <w:bottom w:val="single" w:sz="4" w:space="0" w:color="auto"/>
              <w:right w:val="single" w:sz="4" w:space="0" w:color="auto"/>
            </w:tcBorders>
          </w:tcPr>
          <w:p w14:paraId="607EC537"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7A60AC43" w14:textId="77777777" w:rsidR="00CD3704" w:rsidRPr="003A7DD1" w:rsidRDefault="00CD3704" w:rsidP="00414560">
            <w:pPr>
              <w:spacing w:before="60"/>
              <w:jc w:val="center"/>
              <w:rPr>
                <w:sz w:val="24"/>
                <w:szCs w:val="24"/>
              </w:rPr>
            </w:pPr>
          </w:p>
        </w:tc>
      </w:tr>
      <w:tr w:rsidR="00CD3704" w:rsidRPr="003A7DD1" w14:paraId="5151531E" w14:textId="77777777" w:rsidTr="00CD3704">
        <w:tc>
          <w:tcPr>
            <w:tcW w:w="4678" w:type="dxa"/>
            <w:tcBorders>
              <w:top w:val="single" w:sz="4" w:space="0" w:color="auto"/>
              <w:left w:val="single" w:sz="4" w:space="0" w:color="auto"/>
              <w:bottom w:val="single" w:sz="4" w:space="0" w:color="auto"/>
              <w:right w:val="single" w:sz="4" w:space="0" w:color="auto"/>
            </w:tcBorders>
          </w:tcPr>
          <w:p w14:paraId="27B12ABB" w14:textId="77777777" w:rsidR="00CD3704" w:rsidRPr="003A7DD1" w:rsidRDefault="00CD3704" w:rsidP="00414560">
            <w:pPr>
              <w:spacing w:before="60"/>
              <w:rPr>
                <w:sz w:val="24"/>
                <w:szCs w:val="24"/>
              </w:rPr>
            </w:pPr>
            <w:r w:rsidRPr="003A7DD1">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52C10107" w14:textId="77777777" w:rsidR="00CD3704" w:rsidRPr="003A7DD1" w:rsidRDefault="00CD3704" w:rsidP="00414560">
            <w:pPr>
              <w:spacing w:before="60"/>
              <w:jc w:val="center"/>
              <w:rPr>
                <w:sz w:val="24"/>
                <w:szCs w:val="24"/>
              </w:rPr>
            </w:pPr>
          </w:p>
        </w:tc>
      </w:tr>
      <w:tr w:rsidR="00CD3704" w:rsidRPr="003A7DD1" w14:paraId="3FC7E718" w14:textId="77777777" w:rsidTr="00CD3704">
        <w:tc>
          <w:tcPr>
            <w:tcW w:w="4678" w:type="dxa"/>
            <w:tcBorders>
              <w:top w:val="single" w:sz="4" w:space="0" w:color="auto"/>
              <w:left w:val="single" w:sz="4" w:space="0" w:color="auto"/>
              <w:bottom w:val="single" w:sz="4" w:space="0" w:color="auto"/>
              <w:right w:val="single" w:sz="4" w:space="0" w:color="auto"/>
            </w:tcBorders>
          </w:tcPr>
          <w:p w14:paraId="37EE7D1E" w14:textId="77777777" w:rsidR="00CD3704" w:rsidRPr="003A7DD1" w:rsidRDefault="00CD3704" w:rsidP="00414560">
            <w:pPr>
              <w:spacing w:before="60"/>
              <w:rPr>
                <w:sz w:val="24"/>
                <w:szCs w:val="24"/>
              </w:rPr>
            </w:pPr>
            <w:r w:rsidRPr="003A7DD1">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342ABDC" w14:textId="77777777" w:rsidR="00CD3704" w:rsidRPr="003A7DD1" w:rsidRDefault="00CD3704" w:rsidP="00414560">
            <w:pPr>
              <w:spacing w:before="60"/>
              <w:jc w:val="center"/>
              <w:rPr>
                <w:sz w:val="24"/>
                <w:szCs w:val="24"/>
              </w:rPr>
            </w:pPr>
          </w:p>
        </w:tc>
      </w:tr>
      <w:tr w:rsidR="00CD3704" w:rsidRPr="003A7DD1" w14:paraId="3471DD41" w14:textId="77777777" w:rsidTr="00CD3704">
        <w:tc>
          <w:tcPr>
            <w:tcW w:w="4678" w:type="dxa"/>
            <w:tcBorders>
              <w:top w:val="single" w:sz="4" w:space="0" w:color="auto"/>
              <w:left w:val="single" w:sz="4" w:space="0" w:color="auto"/>
              <w:bottom w:val="single" w:sz="4" w:space="0" w:color="auto"/>
              <w:right w:val="single" w:sz="4" w:space="0" w:color="auto"/>
            </w:tcBorders>
          </w:tcPr>
          <w:p w14:paraId="72F96B31" w14:textId="77777777" w:rsidR="00CD3704" w:rsidRPr="003A7DD1" w:rsidRDefault="00CD3704" w:rsidP="00414560">
            <w:pPr>
              <w:spacing w:before="60"/>
              <w:rPr>
                <w:sz w:val="24"/>
                <w:szCs w:val="24"/>
              </w:rPr>
            </w:pPr>
            <w:r w:rsidRPr="003A7DD1">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5923115" w14:textId="77777777" w:rsidR="00CD3704" w:rsidRPr="003A7DD1" w:rsidRDefault="00CD3704" w:rsidP="00414560">
            <w:pPr>
              <w:spacing w:before="60"/>
              <w:jc w:val="center"/>
              <w:rPr>
                <w:sz w:val="24"/>
                <w:szCs w:val="24"/>
              </w:rPr>
            </w:pPr>
          </w:p>
        </w:tc>
      </w:tr>
      <w:tr w:rsidR="00CD3704" w:rsidRPr="003A7DD1" w14:paraId="4DD2275D" w14:textId="77777777" w:rsidTr="00CD3704">
        <w:tc>
          <w:tcPr>
            <w:tcW w:w="4678" w:type="dxa"/>
            <w:tcBorders>
              <w:top w:val="single" w:sz="4" w:space="0" w:color="auto"/>
              <w:left w:val="single" w:sz="4" w:space="0" w:color="auto"/>
              <w:bottom w:val="single" w:sz="4" w:space="0" w:color="auto"/>
              <w:right w:val="single" w:sz="4" w:space="0" w:color="auto"/>
            </w:tcBorders>
          </w:tcPr>
          <w:p w14:paraId="0F41CC4D" w14:textId="77777777" w:rsidR="00CD3704" w:rsidRPr="003A7DD1" w:rsidRDefault="00CD3704" w:rsidP="00414560">
            <w:pPr>
              <w:spacing w:before="60"/>
              <w:rPr>
                <w:sz w:val="24"/>
                <w:szCs w:val="24"/>
              </w:rPr>
            </w:pPr>
            <w:r w:rsidRPr="003A7DD1">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A475699" w14:textId="77777777" w:rsidR="00CD3704" w:rsidRPr="003A7DD1" w:rsidRDefault="00CD3704" w:rsidP="00414560">
            <w:pPr>
              <w:spacing w:before="60"/>
              <w:jc w:val="center"/>
              <w:rPr>
                <w:sz w:val="24"/>
                <w:szCs w:val="24"/>
              </w:rPr>
            </w:pPr>
          </w:p>
        </w:tc>
      </w:tr>
      <w:tr w:rsidR="00CD3704" w:rsidRPr="003A7DD1" w14:paraId="4D91A290" w14:textId="77777777" w:rsidTr="00CD3704">
        <w:tc>
          <w:tcPr>
            <w:tcW w:w="4678" w:type="dxa"/>
            <w:tcBorders>
              <w:top w:val="single" w:sz="4" w:space="0" w:color="auto"/>
              <w:left w:val="single" w:sz="4" w:space="0" w:color="auto"/>
              <w:bottom w:val="single" w:sz="4" w:space="0" w:color="auto"/>
              <w:right w:val="single" w:sz="4" w:space="0" w:color="auto"/>
            </w:tcBorders>
          </w:tcPr>
          <w:p w14:paraId="123CF753" w14:textId="77777777" w:rsidR="00CD3704" w:rsidRPr="003A7DD1" w:rsidRDefault="00CD3704" w:rsidP="00414560">
            <w:pPr>
              <w:spacing w:before="60"/>
              <w:rPr>
                <w:sz w:val="24"/>
                <w:szCs w:val="24"/>
              </w:rPr>
            </w:pPr>
            <w:r w:rsidRPr="003A7DD1">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47E8EB24" w14:textId="77777777" w:rsidR="00CD3704" w:rsidRPr="003A7DD1" w:rsidRDefault="00CD3704" w:rsidP="00414560">
            <w:pPr>
              <w:spacing w:before="60"/>
              <w:jc w:val="center"/>
              <w:rPr>
                <w:sz w:val="24"/>
                <w:szCs w:val="24"/>
              </w:rPr>
            </w:pPr>
          </w:p>
        </w:tc>
      </w:tr>
    </w:tbl>
    <w:p w14:paraId="5D22AE9B" w14:textId="77777777" w:rsidR="00CD3704" w:rsidRPr="003A7DD1" w:rsidRDefault="00CD3704" w:rsidP="00414560">
      <w:pPr>
        <w:spacing w:before="0"/>
        <w:ind w:firstLine="720"/>
        <w:jc w:val="both"/>
      </w:pPr>
    </w:p>
    <w:p w14:paraId="169155C4" w14:textId="1EE1724E" w:rsidR="00CD3704" w:rsidRPr="003A7DD1" w:rsidRDefault="00CD3704" w:rsidP="00414560">
      <w:pPr>
        <w:rPr>
          <w:b/>
          <w:sz w:val="24"/>
          <w:szCs w:val="24"/>
        </w:rPr>
      </w:pPr>
      <w:r w:rsidRPr="003A7DD1">
        <w:rPr>
          <w:b/>
          <w:sz w:val="24"/>
          <w:szCs w:val="24"/>
        </w:rPr>
        <w:t>2. INFORMACIJA APIE TIEKĖJŲ GRUPĖS PARTNERIUS*</w:t>
      </w:r>
    </w:p>
    <w:p w14:paraId="49EAE603" w14:textId="77777777" w:rsidR="00CD3704" w:rsidRPr="003A7DD1" w:rsidRDefault="00CD3704" w:rsidP="00414560">
      <w:pPr>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CD3704" w:rsidRPr="003A7DD1" w14:paraId="45B602E0" w14:textId="77777777" w:rsidTr="0016720E">
        <w:trPr>
          <w:trHeight w:val="53"/>
        </w:trPr>
        <w:tc>
          <w:tcPr>
            <w:tcW w:w="562" w:type="dxa"/>
            <w:vAlign w:val="center"/>
          </w:tcPr>
          <w:p w14:paraId="2D77EDC6" w14:textId="77777777" w:rsidR="00CD3704" w:rsidRPr="003A7DD1" w:rsidRDefault="00CD3704" w:rsidP="00414560">
            <w:pPr>
              <w:spacing w:before="0"/>
              <w:jc w:val="both"/>
              <w:rPr>
                <w:b/>
              </w:rPr>
            </w:pPr>
            <w:r w:rsidRPr="003A7DD1">
              <w:rPr>
                <w:b/>
              </w:rPr>
              <w:t>Eil. Nr.</w:t>
            </w:r>
          </w:p>
        </w:tc>
        <w:tc>
          <w:tcPr>
            <w:tcW w:w="2647" w:type="dxa"/>
            <w:vAlign w:val="center"/>
          </w:tcPr>
          <w:p w14:paraId="6CE987EA" w14:textId="77777777" w:rsidR="00CD3704" w:rsidRPr="003A7DD1" w:rsidRDefault="00CD3704" w:rsidP="00414560">
            <w:pPr>
              <w:spacing w:before="0"/>
              <w:jc w:val="both"/>
              <w:rPr>
                <w:b/>
              </w:rPr>
            </w:pPr>
            <w:r w:rsidRPr="003A7DD1">
              <w:rPr>
                <w:b/>
              </w:rPr>
              <w:t>Tiekėjų grupės partnerio pavadinimas, juridinio asmens kodas ir adresas</w:t>
            </w:r>
          </w:p>
        </w:tc>
        <w:tc>
          <w:tcPr>
            <w:tcW w:w="2456" w:type="dxa"/>
            <w:vAlign w:val="center"/>
          </w:tcPr>
          <w:p w14:paraId="561004AE" w14:textId="77777777" w:rsidR="00CD3704" w:rsidRPr="003A7DD1" w:rsidRDefault="00CD3704" w:rsidP="00414560">
            <w:pPr>
              <w:spacing w:before="0"/>
              <w:jc w:val="center"/>
              <w:rPr>
                <w:b/>
              </w:rPr>
            </w:pPr>
            <w:r w:rsidRPr="003A7DD1">
              <w:rPr>
                <w:b/>
              </w:rPr>
              <w:t>Partnerį kontroliuojantis asmuo ir (ar) valdymo organas ir (ar) priežiūros organas (</w:t>
            </w:r>
            <w:r w:rsidRPr="003A7DD1">
              <w:t>jeigu turi)</w:t>
            </w:r>
          </w:p>
        </w:tc>
        <w:tc>
          <w:tcPr>
            <w:tcW w:w="2268" w:type="dxa"/>
            <w:vAlign w:val="center"/>
          </w:tcPr>
          <w:p w14:paraId="3F907DF9" w14:textId="77777777" w:rsidR="00CD3704" w:rsidRPr="003A7DD1" w:rsidRDefault="00CD3704" w:rsidP="00414560">
            <w:pPr>
              <w:spacing w:before="0"/>
              <w:jc w:val="center"/>
              <w:rPr>
                <w:b/>
              </w:rPr>
            </w:pPr>
            <w:r w:rsidRPr="003A7DD1">
              <w:rPr>
                <w:b/>
              </w:rPr>
              <w:t>Partneriui perduota vykdyti sutarties objekto dalis</w:t>
            </w:r>
          </w:p>
        </w:tc>
        <w:tc>
          <w:tcPr>
            <w:tcW w:w="1696" w:type="dxa"/>
            <w:vAlign w:val="center"/>
          </w:tcPr>
          <w:p w14:paraId="253D8F7A" w14:textId="19B0E154" w:rsidR="00CD3704" w:rsidRPr="003A7DD1" w:rsidRDefault="00CD3704" w:rsidP="00B35904">
            <w:pPr>
              <w:spacing w:before="0"/>
              <w:jc w:val="center"/>
              <w:rPr>
                <w:b/>
              </w:rPr>
            </w:pPr>
            <w:r w:rsidRPr="003A7DD1">
              <w:rPr>
                <w:b/>
              </w:rPr>
              <w:t xml:space="preserve">Partnerio teikiamų </w:t>
            </w:r>
            <w:r w:rsidR="00C7149C" w:rsidRPr="003A7DD1">
              <w:rPr>
                <w:b/>
              </w:rPr>
              <w:t>p</w:t>
            </w:r>
            <w:r w:rsidR="00B35904">
              <w:rPr>
                <w:b/>
              </w:rPr>
              <w:t>aslaugų</w:t>
            </w:r>
            <w:r w:rsidRPr="003A7DD1">
              <w:rPr>
                <w:b/>
              </w:rPr>
              <w:t xml:space="preserve"> dalis </w:t>
            </w:r>
            <w:r w:rsidRPr="003A7DD1">
              <w:rPr>
                <w:b/>
              </w:rPr>
              <w:br/>
              <w:t>Eur su PVM/ proc.</w:t>
            </w:r>
          </w:p>
        </w:tc>
      </w:tr>
      <w:tr w:rsidR="00CD3704" w:rsidRPr="003A7DD1" w14:paraId="37E4FDA8" w14:textId="77777777" w:rsidTr="00CD3704">
        <w:tc>
          <w:tcPr>
            <w:tcW w:w="562" w:type="dxa"/>
          </w:tcPr>
          <w:p w14:paraId="7299371E" w14:textId="77777777" w:rsidR="00CD3704" w:rsidRPr="003A7DD1" w:rsidRDefault="00CD3704" w:rsidP="00414560">
            <w:pPr>
              <w:spacing w:before="0"/>
              <w:jc w:val="both"/>
            </w:pPr>
            <w:r w:rsidRPr="003A7DD1">
              <w:t>1.</w:t>
            </w:r>
          </w:p>
        </w:tc>
        <w:tc>
          <w:tcPr>
            <w:tcW w:w="2647" w:type="dxa"/>
          </w:tcPr>
          <w:p w14:paraId="7AE481BD" w14:textId="77777777" w:rsidR="00CD3704" w:rsidRPr="003A7DD1" w:rsidRDefault="00CD3704" w:rsidP="00414560">
            <w:pPr>
              <w:spacing w:before="0"/>
              <w:jc w:val="both"/>
            </w:pPr>
          </w:p>
        </w:tc>
        <w:tc>
          <w:tcPr>
            <w:tcW w:w="2456" w:type="dxa"/>
          </w:tcPr>
          <w:p w14:paraId="2B523C01" w14:textId="77777777" w:rsidR="00CD3704" w:rsidRPr="003A7DD1" w:rsidRDefault="00CD3704" w:rsidP="00414560">
            <w:pPr>
              <w:spacing w:before="0"/>
              <w:jc w:val="both"/>
            </w:pPr>
          </w:p>
        </w:tc>
        <w:tc>
          <w:tcPr>
            <w:tcW w:w="2268" w:type="dxa"/>
          </w:tcPr>
          <w:p w14:paraId="0CD4AE16" w14:textId="77777777" w:rsidR="00CD3704" w:rsidRPr="003A7DD1" w:rsidRDefault="00CD3704" w:rsidP="00414560">
            <w:pPr>
              <w:spacing w:before="0"/>
              <w:jc w:val="both"/>
            </w:pPr>
          </w:p>
        </w:tc>
        <w:tc>
          <w:tcPr>
            <w:tcW w:w="1696" w:type="dxa"/>
          </w:tcPr>
          <w:p w14:paraId="56272C8D" w14:textId="77777777" w:rsidR="00CD3704" w:rsidRPr="003A7DD1" w:rsidRDefault="00CD3704" w:rsidP="00414560">
            <w:pPr>
              <w:spacing w:before="0"/>
              <w:jc w:val="both"/>
            </w:pPr>
          </w:p>
        </w:tc>
      </w:tr>
      <w:tr w:rsidR="00CD3704" w:rsidRPr="003A7DD1" w14:paraId="145E3667" w14:textId="77777777" w:rsidTr="00CD3704">
        <w:tc>
          <w:tcPr>
            <w:tcW w:w="562" w:type="dxa"/>
          </w:tcPr>
          <w:p w14:paraId="66E3E71A" w14:textId="77777777" w:rsidR="00CD3704" w:rsidRPr="003A7DD1" w:rsidRDefault="00CD3704" w:rsidP="00414560">
            <w:pPr>
              <w:spacing w:before="0"/>
              <w:jc w:val="both"/>
            </w:pPr>
            <w:r w:rsidRPr="003A7DD1">
              <w:t>2.</w:t>
            </w:r>
          </w:p>
        </w:tc>
        <w:tc>
          <w:tcPr>
            <w:tcW w:w="2647" w:type="dxa"/>
          </w:tcPr>
          <w:p w14:paraId="5025BED0" w14:textId="77777777" w:rsidR="00CD3704" w:rsidRPr="003A7DD1" w:rsidRDefault="00CD3704" w:rsidP="00414560">
            <w:pPr>
              <w:spacing w:before="0"/>
              <w:jc w:val="both"/>
            </w:pPr>
          </w:p>
        </w:tc>
        <w:tc>
          <w:tcPr>
            <w:tcW w:w="2456" w:type="dxa"/>
          </w:tcPr>
          <w:p w14:paraId="531620C1" w14:textId="77777777" w:rsidR="00CD3704" w:rsidRPr="003A7DD1" w:rsidRDefault="00CD3704" w:rsidP="00414560">
            <w:pPr>
              <w:spacing w:before="0"/>
              <w:jc w:val="both"/>
            </w:pPr>
          </w:p>
        </w:tc>
        <w:tc>
          <w:tcPr>
            <w:tcW w:w="2268" w:type="dxa"/>
          </w:tcPr>
          <w:p w14:paraId="12F37B3C" w14:textId="77777777" w:rsidR="00CD3704" w:rsidRPr="003A7DD1" w:rsidRDefault="00CD3704" w:rsidP="00414560">
            <w:pPr>
              <w:spacing w:before="0"/>
              <w:jc w:val="both"/>
            </w:pPr>
          </w:p>
        </w:tc>
        <w:tc>
          <w:tcPr>
            <w:tcW w:w="1696" w:type="dxa"/>
          </w:tcPr>
          <w:p w14:paraId="21CB6E96" w14:textId="77777777" w:rsidR="00CD3704" w:rsidRPr="003A7DD1" w:rsidRDefault="00CD3704" w:rsidP="00414560">
            <w:pPr>
              <w:spacing w:before="0"/>
              <w:jc w:val="both"/>
            </w:pPr>
          </w:p>
        </w:tc>
      </w:tr>
    </w:tbl>
    <w:p w14:paraId="79FEA3B1" w14:textId="77777777" w:rsidR="00CD3704" w:rsidRPr="003A7DD1" w:rsidRDefault="00CD3704" w:rsidP="00414560">
      <w:pPr>
        <w:spacing w:before="0"/>
        <w:ind w:firstLine="720"/>
        <w:jc w:val="both"/>
        <w:rPr>
          <w:i/>
        </w:rPr>
      </w:pPr>
      <w:r w:rsidRPr="003A7DD1">
        <w:rPr>
          <w:i/>
        </w:rPr>
        <w:t>* Jeigu pasiūlymą teikia tiekėjų grupė, turi būti pateikta jungtinės veiklos sutartis, atitinkanti konkurso sąlygų 4.1-4.4 punktų reikalavimus.</w:t>
      </w:r>
    </w:p>
    <w:p w14:paraId="2B91AA04" w14:textId="77777777" w:rsidR="00CD3704" w:rsidRPr="003A7DD1" w:rsidRDefault="00CD3704" w:rsidP="00414560">
      <w:pPr>
        <w:rPr>
          <w:b/>
          <w:sz w:val="24"/>
          <w:szCs w:val="24"/>
        </w:rPr>
      </w:pPr>
    </w:p>
    <w:p w14:paraId="71BFFB67" w14:textId="00A70451" w:rsidR="00CD3704" w:rsidRPr="003A7DD1" w:rsidRDefault="00CD3704" w:rsidP="00414560">
      <w:pPr>
        <w:rPr>
          <w:b/>
          <w:sz w:val="24"/>
          <w:szCs w:val="24"/>
        </w:rPr>
      </w:pPr>
      <w:r w:rsidRPr="003A7DD1">
        <w:rPr>
          <w:b/>
          <w:sz w:val="24"/>
          <w:szCs w:val="24"/>
        </w:rPr>
        <w:t>3. INFORMACIJA APIE ŪKIO SUBJEKTUS, KURIŲ PAJĖGUMAIS TIEKĖJAS REMIASI, KAD ATITIKTŲ KAVALIFIKACIJOS REIKALAVIMUS*</w:t>
      </w:r>
    </w:p>
    <w:p w14:paraId="6D1C8FEF" w14:textId="77777777" w:rsidR="00CD3704" w:rsidRPr="003A7DD1" w:rsidRDefault="00CD3704" w:rsidP="00414560">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CD3704" w:rsidRPr="003A7DD1" w14:paraId="4790C1B8" w14:textId="77777777" w:rsidTr="0016720E">
        <w:trPr>
          <w:trHeight w:val="53"/>
        </w:trPr>
        <w:tc>
          <w:tcPr>
            <w:tcW w:w="562" w:type="dxa"/>
          </w:tcPr>
          <w:p w14:paraId="7BCAA4DA" w14:textId="77777777" w:rsidR="00CD3704" w:rsidRPr="003A7DD1" w:rsidRDefault="00CD3704" w:rsidP="00414560">
            <w:pPr>
              <w:spacing w:before="0"/>
              <w:jc w:val="both"/>
              <w:rPr>
                <w:b/>
              </w:rPr>
            </w:pPr>
            <w:r w:rsidRPr="003A7DD1">
              <w:rPr>
                <w:b/>
              </w:rPr>
              <w:t>Eil. Nr.</w:t>
            </w:r>
          </w:p>
        </w:tc>
        <w:tc>
          <w:tcPr>
            <w:tcW w:w="2624" w:type="dxa"/>
          </w:tcPr>
          <w:p w14:paraId="28234817" w14:textId="77777777" w:rsidR="00CD3704" w:rsidRPr="003A7DD1" w:rsidRDefault="00CD3704" w:rsidP="00414560">
            <w:pPr>
              <w:spacing w:before="0"/>
              <w:jc w:val="center"/>
              <w:rPr>
                <w:b/>
              </w:rPr>
            </w:pPr>
            <w:r w:rsidRPr="003A7DD1">
              <w:rPr>
                <w:b/>
              </w:rPr>
              <w:t>Ūkio subjekto pavadinimas, juridinio asmens kodas ir adresas</w:t>
            </w:r>
          </w:p>
        </w:tc>
        <w:tc>
          <w:tcPr>
            <w:tcW w:w="2479" w:type="dxa"/>
          </w:tcPr>
          <w:p w14:paraId="6C916ECC" w14:textId="77777777" w:rsidR="00CD3704" w:rsidRPr="003A7DD1" w:rsidRDefault="00CD3704" w:rsidP="00414560">
            <w:pPr>
              <w:spacing w:before="0"/>
              <w:jc w:val="center"/>
              <w:rPr>
                <w:b/>
              </w:rPr>
            </w:pPr>
            <w:r w:rsidRPr="003A7DD1">
              <w:rPr>
                <w:b/>
              </w:rPr>
              <w:t>Ūkio subjektą kontroliuojantis asmuo ir (ar) valdymo organas ir (ar) priežiūros organas (</w:t>
            </w:r>
            <w:r w:rsidRPr="003A7DD1">
              <w:t>jeigu turi)</w:t>
            </w:r>
          </w:p>
        </w:tc>
        <w:tc>
          <w:tcPr>
            <w:tcW w:w="1985" w:type="dxa"/>
          </w:tcPr>
          <w:p w14:paraId="22547D26" w14:textId="77777777" w:rsidR="00CD3704" w:rsidRPr="003A7DD1" w:rsidRDefault="00CD3704" w:rsidP="00414560">
            <w:pPr>
              <w:spacing w:before="0"/>
              <w:jc w:val="center"/>
              <w:rPr>
                <w:b/>
              </w:rPr>
            </w:pPr>
            <w:r w:rsidRPr="003A7DD1">
              <w:rPr>
                <w:b/>
              </w:rPr>
              <w:t>Konkurso sąlygų punktas, dėl kurio atitikties remiamasi ūkio subjekto pajėgumais</w:t>
            </w:r>
          </w:p>
        </w:tc>
        <w:tc>
          <w:tcPr>
            <w:tcW w:w="1979" w:type="dxa"/>
          </w:tcPr>
          <w:p w14:paraId="1E51EA28" w14:textId="77777777" w:rsidR="00CD3704" w:rsidRPr="003A7DD1" w:rsidRDefault="00CD3704" w:rsidP="00414560">
            <w:pPr>
              <w:spacing w:before="0"/>
              <w:jc w:val="center"/>
              <w:rPr>
                <w:b/>
              </w:rPr>
            </w:pPr>
            <w:r w:rsidRPr="003A7DD1">
              <w:rPr>
                <w:b/>
              </w:rPr>
              <w:t>Ūkio subjektui perduodama vykdyti sutarties objekto dalis</w:t>
            </w:r>
          </w:p>
        </w:tc>
      </w:tr>
      <w:tr w:rsidR="00CD3704" w:rsidRPr="003A7DD1" w14:paraId="541598B5" w14:textId="77777777" w:rsidTr="00CD3704">
        <w:tc>
          <w:tcPr>
            <w:tcW w:w="562" w:type="dxa"/>
          </w:tcPr>
          <w:p w14:paraId="17648ABC" w14:textId="77777777" w:rsidR="00CD3704" w:rsidRPr="003A7DD1" w:rsidRDefault="00CD3704" w:rsidP="00414560">
            <w:pPr>
              <w:spacing w:before="0"/>
              <w:jc w:val="both"/>
            </w:pPr>
            <w:r w:rsidRPr="003A7DD1">
              <w:t>1.</w:t>
            </w:r>
          </w:p>
        </w:tc>
        <w:tc>
          <w:tcPr>
            <w:tcW w:w="2624" w:type="dxa"/>
          </w:tcPr>
          <w:p w14:paraId="072B0E70" w14:textId="77777777" w:rsidR="00CD3704" w:rsidRPr="003A7DD1" w:rsidRDefault="00CD3704" w:rsidP="00414560">
            <w:pPr>
              <w:spacing w:before="0"/>
              <w:jc w:val="both"/>
            </w:pPr>
          </w:p>
        </w:tc>
        <w:tc>
          <w:tcPr>
            <w:tcW w:w="2479" w:type="dxa"/>
          </w:tcPr>
          <w:p w14:paraId="19D5A4C0" w14:textId="77777777" w:rsidR="00CD3704" w:rsidRPr="003A7DD1" w:rsidRDefault="00CD3704" w:rsidP="00414560">
            <w:pPr>
              <w:spacing w:before="0"/>
              <w:jc w:val="both"/>
            </w:pPr>
          </w:p>
        </w:tc>
        <w:tc>
          <w:tcPr>
            <w:tcW w:w="1985" w:type="dxa"/>
          </w:tcPr>
          <w:p w14:paraId="341E06DC" w14:textId="77777777" w:rsidR="00CD3704" w:rsidRPr="003A7DD1" w:rsidRDefault="00CD3704" w:rsidP="00414560">
            <w:pPr>
              <w:spacing w:before="0"/>
              <w:jc w:val="both"/>
            </w:pPr>
          </w:p>
        </w:tc>
        <w:tc>
          <w:tcPr>
            <w:tcW w:w="1979" w:type="dxa"/>
          </w:tcPr>
          <w:p w14:paraId="7EF9E6BB" w14:textId="77777777" w:rsidR="00CD3704" w:rsidRPr="003A7DD1" w:rsidRDefault="00CD3704" w:rsidP="00414560">
            <w:pPr>
              <w:spacing w:before="0"/>
              <w:jc w:val="both"/>
            </w:pPr>
          </w:p>
        </w:tc>
      </w:tr>
      <w:tr w:rsidR="00CD3704" w:rsidRPr="003A7DD1" w14:paraId="186BB917" w14:textId="77777777" w:rsidTr="00CD3704">
        <w:tc>
          <w:tcPr>
            <w:tcW w:w="562" w:type="dxa"/>
          </w:tcPr>
          <w:p w14:paraId="5B902C7F" w14:textId="77777777" w:rsidR="00CD3704" w:rsidRPr="003A7DD1" w:rsidRDefault="00CD3704" w:rsidP="00414560">
            <w:pPr>
              <w:spacing w:before="0"/>
              <w:jc w:val="both"/>
            </w:pPr>
            <w:r w:rsidRPr="003A7DD1">
              <w:t>2.</w:t>
            </w:r>
          </w:p>
        </w:tc>
        <w:tc>
          <w:tcPr>
            <w:tcW w:w="2624" w:type="dxa"/>
          </w:tcPr>
          <w:p w14:paraId="4507EEAF" w14:textId="77777777" w:rsidR="00CD3704" w:rsidRPr="003A7DD1" w:rsidRDefault="00CD3704" w:rsidP="00414560">
            <w:pPr>
              <w:spacing w:before="0"/>
              <w:jc w:val="both"/>
            </w:pPr>
          </w:p>
        </w:tc>
        <w:tc>
          <w:tcPr>
            <w:tcW w:w="2479" w:type="dxa"/>
          </w:tcPr>
          <w:p w14:paraId="5C5C94A7" w14:textId="77777777" w:rsidR="00CD3704" w:rsidRPr="003A7DD1" w:rsidRDefault="00CD3704" w:rsidP="00414560">
            <w:pPr>
              <w:spacing w:before="0"/>
              <w:jc w:val="both"/>
            </w:pPr>
          </w:p>
        </w:tc>
        <w:tc>
          <w:tcPr>
            <w:tcW w:w="1985" w:type="dxa"/>
          </w:tcPr>
          <w:p w14:paraId="66BFA5C7" w14:textId="77777777" w:rsidR="00CD3704" w:rsidRPr="003A7DD1" w:rsidRDefault="00CD3704" w:rsidP="00414560">
            <w:pPr>
              <w:spacing w:before="0"/>
              <w:jc w:val="both"/>
            </w:pPr>
          </w:p>
        </w:tc>
        <w:tc>
          <w:tcPr>
            <w:tcW w:w="1979" w:type="dxa"/>
          </w:tcPr>
          <w:p w14:paraId="6147BEB3" w14:textId="77777777" w:rsidR="00CD3704" w:rsidRPr="003A7DD1" w:rsidRDefault="00CD3704" w:rsidP="00414560">
            <w:pPr>
              <w:spacing w:before="0"/>
              <w:jc w:val="both"/>
            </w:pPr>
          </w:p>
        </w:tc>
      </w:tr>
    </w:tbl>
    <w:p w14:paraId="77A85595" w14:textId="77777777" w:rsidR="00CD3704" w:rsidRPr="003A7DD1" w:rsidRDefault="00CD3704" w:rsidP="00414560">
      <w:pPr>
        <w:spacing w:before="0"/>
        <w:ind w:firstLine="720"/>
        <w:jc w:val="both"/>
      </w:pPr>
    </w:p>
    <w:p w14:paraId="0FE8381B" w14:textId="77777777" w:rsidR="00CD3704" w:rsidRPr="003A7DD1" w:rsidRDefault="00CD3704" w:rsidP="00414560">
      <w:pPr>
        <w:spacing w:before="0"/>
        <w:ind w:firstLine="720"/>
        <w:jc w:val="both"/>
        <w:rPr>
          <w:i/>
        </w:rPr>
      </w:pPr>
      <w:r w:rsidRPr="003A7DD1">
        <w:rPr>
          <w:i/>
        </w:rPr>
        <w:t>* Jeigu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p>
    <w:p w14:paraId="261E7B92" w14:textId="77777777" w:rsidR="00CD3704" w:rsidRPr="003A7DD1" w:rsidRDefault="00CD3704" w:rsidP="00414560">
      <w:pPr>
        <w:spacing w:before="0"/>
        <w:ind w:firstLine="720"/>
        <w:jc w:val="both"/>
      </w:pPr>
    </w:p>
    <w:p w14:paraId="7A7745C2" w14:textId="77777777" w:rsidR="00CD3704" w:rsidRPr="003A7DD1" w:rsidRDefault="00CD3704" w:rsidP="00414560">
      <w:pPr>
        <w:rPr>
          <w:b/>
          <w:sz w:val="24"/>
          <w:szCs w:val="24"/>
        </w:rPr>
      </w:pPr>
      <w:r w:rsidRPr="003A7DD1">
        <w:rPr>
          <w:b/>
          <w:sz w:val="24"/>
          <w:szCs w:val="24"/>
        </w:rPr>
        <w:t>4. INFORMACIJA APIE KVAZISUBTIEKĖJUS*, KURIŲ PAJĖGUMAIS TIEKĖJAS REMIASI, KAD ATITIKTŲ KAVALIFIKACIJOS REIKALAVIMUS**</w:t>
      </w:r>
    </w:p>
    <w:p w14:paraId="4CBC2CBF" w14:textId="77777777" w:rsidR="00CD3704" w:rsidRPr="003A7DD1" w:rsidRDefault="00CD3704" w:rsidP="00414560">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CD3704" w:rsidRPr="003A7DD1" w14:paraId="385664C5" w14:textId="77777777" w:rsidTr="0016720E">
        <w:trPr>
          <w:trHeight w:val="53"/>
        </w:trPr>
        <w:tc>
          <w:tcPr>
            <w:tcW w:w="562" w:type="dxa"/>
          </w:tcPr>
          <w:p w14:paraId="6A0D6C3B" w14:textId="77777777" w:rsidR="00CD3704" w:rsidRPr="003A7DD1" w:rsidRDefault="00CD3704" w:rsidP="00414560">
            <w:pPr>
              <w:spacing w:before="0"/>
              <w:jc w:val="both"/>
              <w:rPr>
                <w:b/>
              </w:rPr>
            </w:pPr>
            <w:r w:rsidRPr="003A7DD1">
              <w:rPr>
                <w:b/>
              </w:rPr>
              <w:t>Eil. Nr.</w:t>
            </w:r>
          </w:p>
        </w:tc>
        <w:tc>
          <w:tcPr>
            <w:tcW w:w="3261" w:type="dxa"/>
          </w:tcPr>
          <w:p w14:paraId="1FFE1343" w14:textId="77777777" w:rsidR="00CD3704" w:rsidRPr="003A7DD1" w:rsidRDefault="00CD3704" w:rsidP="00414560">
            <w:pPr>
              <w:spacing w:before="0"/>
              <w:jc w:val="center"/>
              <w:rPr>
                <w:b/>
              </w:rPr>
            </w:pPr>
            <w:r w:rsidRPr="003A7DD1">
              <w:rPr>
                <w:b/>
              </w:rPr>
              <w:t>Kvazisubtiekėjo vardas, pavardė</w:t>
            </w:r>
          </w:p>
        </w:tc>
        <w:tc>
          <w:tcPr>
            <w:tcW w:w="3118" w:type="dxa"/>
          </w:tcPr>
          <w:p w14:paraId="7135C688" w14:textId="77777777" w:rsidR="00CD3704" w:rsidRPr="003A7DD1" w:rsidRDefault="00CD3704" w:rsidP="00414560">
            <w:pPr>
              <w:spacing w:before="0"/>
              <w:jc w:val="center"/>
              <w:rPr>
                <w:b/>
              </w:rPr>
            </w:pPr>
            <w:r w:rsidRPr="003A7DD1">
              <w:rPr>
                <w:b/>
              </w:rPr>
              <w:t>Konkurso sąlygų punktas, dėl kurio atitikties remiamasi kvazisubtiekėjo pajėgumais</w:t>
            </w:r>
          </w:p>
        </w:tc>
        <w:tc>
          <w:tcPr>
            <w:tcW w:w="2693" w:type="dxa"/>
          </w:tcPr>
          <w:p w14:paraId="370E3D67" w14:textId="77777777" w:rsidR="00CD3704" w:rsidRPr="003A7DD1" w:rsidRDefault="00CD3704" w:rsidP="00414560">
            <w:pPr>
              <w:spacing w:before="0"/>
              <w:jc w:val="center"/>
              <w:rPr>
                <w:b/>
              </w:rPr>
            </w:pPr>
            <w:r w:rsidRPr="003A7DD1">
              <w:rPr>
                <w:b/>
              </w:rPr>
              <w:t>Kvazisubtiekėjo dabartinė darbovietė</w:t>
            </w:r>
          </w:p>
        </w:tc>
      </w:tr>
      <w:tr w:rsidR="00CD3704" w:rsidRPr="003A7DD1" w14:paraId="04412907" w14:textId="77777777" w:rsidTr="00CD3704">
        <w:tc>
          <w:tcPr>
            <w:tcW w:w="562" w:type="dxa"/>
          </w:tcPr>
          <w:p w14:paraId="6564B6ED" w14:textId="77777777" w:rsidR="00CD3704" w:rsidRPr="003A7DD1" w:rsidRDefault="00CD3704" w:rsidP="00414560">
            <w:pPr>
              <w:spacing w:before="0"/>
              <w:jc w:val="both"/>
            </w:pPr>
            <w:r w:rsidRPr="003A7DD1">
              <w:t>1.</w:t>
            </w:r>
          </w:p>
        </w:tc>
        <w:tc>
          <w:tcPr>
            <w:tcW w:w="3261" w:type="dxa"/>
          </w:tcPr>
          <w:p w14:paraId="63CA885F" w14:textId="77777777" w:rsidR="00CD3704" w:rsidRPr="003A7DD1" w:rsidRDefault="00CD3704" w:rsidP="00414560">
            <w:pPr>
              <w:spacing w:before="0"/>
              <w:jc w:val="both"/>
            </w:pPr>
          </w:p>
        </w:tc>
        <w:tc>
          <w:tcPr>
            <w:tcW w:w="3118" w:type="dxa"/>
          </w:tcPr>
          <w:p w14:paraId="6BDEA264" w14:textId="77777777" w:rsidR="00CD3704" w:rsidRPr="003A7DD1" w:rsidRDefault="00CD3704" w:rsidP="00414560">
            <w:pPr>
              <w:spacing w:before="0"/>
              <w:jc w:val="both"/>
            </w:pPr>
          </w:p>
        </w:tc>
        <w:tc>
          <w:tcPr>
            <w:tcW w:w="2693" w:type="dxa"/>
          </w:tcPr>
          <w:p w14:paraId="5708B629" w14:textId="77777777" w:rsidR="00CD3704" w:rsidRPr="003A7DD1" w:rsidRDefault="00CD3704" w:rsidP="00414560">
            <w:pPr>
              <w:spacing w:before="0"/>
              <w:jc w:val="both"/>
            </w:pPr>
          </w:p>
        </w:tc>
      </w:tr>
      <w:tr w:rsidR="00CD3704" w:rsidRPr="003A7DD1" w14:paraId="4408872C" w14:textId="77777777" w:rsidTr="00CD3704">
        <w:tc>
          <w:tcPr>
            <w:tcW w:w="562" w:type="dxa"/>
          </w:tcPr>
          <w:p w14:paraId="52CF94C2" w14:textId="77777777" w:rsidR="00CD3704" w:rsidRPr="003A7DD1" w:rsidRDefault="00CD3704" w:rsidP="00414560">
            <w:pPr>
              <w:spacing w:before="0"/>
              <w:jc w:val="both"/>
            </w:pPr>
            <w:r w:rsidRPr="003A7DD1">
              <w:t>2.</w:t>
            </w:r>
          </w:p>
        </w:tc>
        <w:tc>
          <w:tcPr>
            <w:tcW w:w="3261" w:type="dxa"/>
          </w:tcPr>
          <w:p w14:paraId="008ABE8E" w14:textId="77777777" w:rsidR="00CD3704" w:rsidRPr="003A7DD1" w:rsidRDefault="00CD3704" w:rsidP="00414560">
            <w:pPr>
              <w:spacing w:before="0"/>
              <w:jc w:val="both"/>
            </w:pPr>
          </w:p>
        </w:tc>
        <w:tc>
          <w:tcPr>
            <w:tcW w:w="3118" w:type="dxa"/>
          </w:tcPr>
          <w:p w14:paraId="65BD0C86" w14:textId="77777777" w:rsidR="00CD3704" w:rsidRPr="003A7DD1" w:rsidRDefault="00CD3704" w:rsidP="00414560">
            <w:pPr>
              <w:spacing w:before="0"/>
              <w:jc w:val="both"/>
            </w:pPr>
          </w:p>
        </w:tc>
        <w:tc>
          <w:tcPr>
            <w:tcW w:w="2693" w:type="dxa"/>
          </w:tcPr>
          <w:p w14:paraId="209660B3" w14:textId="77777777" w:rsidR="00CD3704" w:rsidRPr="003A7DD1" w:rsidRDefault="00CD3704" w:rsidP="00414560">
            <w:pPr>
              <w:spacing w:before="0"/>
              <w:jc w:val="both"/>
            </w:pPr>
          </w:p>
        </w:tc>
      </w:tr>
    </w:tbl>
    <w:p w14:paraId="16367C27" w14:textId="77777777" w:rsidR="00CD3704" w:rsidRPr="003A7DD1" w:rsidRDefault="00CD3704" w:rsidP="00414560">
      <w:pPr>
        <w:spacing w:before="0"/>
        <w:ind w:firstLine="720"/>
        <w:jc w:val="both"/>
      </w:pPr>
    </w:p>
    <w:p w14:paraId="43459D7D" w14:textId="4B8CB5AF" w:rsidR="00CD3704" w:rsidRPr="003A7DD1" w:rsidRDefault="00CD3704" w:rsidP="00414560">
      <w:pPr>
        <w:spacing w:before="0"/>
        <w:ind w:firstLine="720"/>
        <w:jc w:val="both"/>
        <w:rPr>
          <w:i/>
        </w:rPr>
      </w:pPr>
      <w:r w:rsidRPr="003A7DD1">
        <w:rPr>
          <w:i/>
        </w:rPr>
        <w:t xml:space="preserve">* kvazisubtiekėjas - </w:t>
      </w:r>
      <w:r w:rsidRPr="003A7DD1">
        <w:rPr>
          <w:i/>
          <w:spacing w:val="-4"/>
          <w:szCs w:val="24"/>
        </w:rPr>
        <w:t>specialistas, kurio pajėgumais bus remiamasi įrodinėjant tiekėjo kvalifikaciją, tačiau pasiūlymo pateikimo metu ji</w:t>
      </w:r>
      <w:r w:rsidR="00C974B6">
        <w:rPr>
          <w:i/>
          <w:spacing w:val="-4"/>
          <w:szCs w:val="24"/>
        </w:rPr>
        <w:t>s</w:t>
      </w:r>
      <w:r w:rsidRPr="003A7DD1">
        <w:rPr>
          <w:i/>
          <w:spacing w:val="-4"/>
          <w:szCs w:val="24"/>
        </w:rPr>
        <w:t xml:space="preserve"> nėra tiekėjo (tiekėjų grupės nario ar ūkio subjekto, kurio pajėgumais tiekėjas remiasi) darbuotojas, tačiau laimėjimo atveju bus įdarbintas;</w:t>
      </w:r>
    </w:p>
    <w:p w14:paraId="60B79C86" w14:textId="6ECC9835" w:rsidR="00CD3704" w:rsidRPr="003A7DD1" w:rsidRDefault="00CD3704" w:rsidP="00414560">
      <w:pPr>
        <w:spacing w:before="0"/>
        <w:ind w:firstLine="720"/>
        <w:jc w:val="both"/>
        <w:rPr>
          <w:i/>
        </w:rPr>
      </w:pPr>
      <w:r w:rsidRPr="003A7DD1">
        <w:rPr>
          <w:i/>
        </w:rPr>
        <w:t>** Jeigu tiekėjas</w:t>
      </w:r>
      <w:r w:rsidR="00C974B6">
        <w:rPr>
          <w:i/>
        </w:rPr>
        <w:t xml:space="preserve"> remiasi</w:t>
      </w:r>
      <w:r w:rsidRPr="003A7DD1">
        <w:rPr>
          <w:i/>
        </w:rPr>
        <w:t xml:space="preserve"> kvazisubtiekėjo pajėgumais, kad atitiktų konkurso sąlygose nustatytus kvalifikacijos reikalavimus, privalo pateikti įrodymus, kad laimėjimo atveju specialistas bus įdarbintas (pvz., ketinimų protokolas, kvazisubtiekėjo deklaracija ar pan.).</w:t>
      </w:r>
    </w:p>
    <w:p w14:paraId="3F4189A4" w14:textId="77777777" w:rsidR="00CD3704" w:rsidRPr="003A7DD1" w:rsidRDefault="00CD3704" w:rsidP="00414560">
      <w:pPr>
        <w:spacing w:before="0"/>
        <w:ind w:firstLine="720"/>
        <w:jc w:val="both"/>
      </w:pPr>
    </w:p>
    <w:p w14:paraId="504A1E56" w14:textId="77777777" w:rsidR="00CD3704" w:rsidRPr="003A7DD1" w:rsidRDefault="00CD3704" w:rsidP="00414560">
      <w:pPr>
        <w:rPr>
          <w:b/>
          <w:sz w:val="24"/>
          <w:szCs w:val="24"/>
        </w:rPr>
      </w:pPr>
      <w:r w:rsidRPr="003A7DD1">
        <w:rPr>
          <w:b/>
          <w:sz w:val="24"/>
          <w:szCs w:val="24"/>
        </w:rPr>
        <w:t>5. INFORMACIJA APIE ŽINOMUS SUBTIEKĖJUS*</w:t>
      </w:r>
    </w:p>
    <w:p w14:paraId="467AA734" w14:textId="77777777" w:rsidR="00CD3704" w:rsidRPr="003A7DD1" w:rsidRDefault="00CD3704" w:rsidP="00414560">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CD3704" w:rsidRPr="003A7DD1" w14:paraId="67E99B2B" w14:textId="77777777" w:rsidTr="0016720E">
        <w:trPr>
          <w:trHeight w:val="53"/>
        </w:trPr>
        <w:tc>
          <w:tcPr>
            <w:tcW w:w="562" w:type="dxa"/>
          </w:tcPr>
          <w:p w14:paraId="6A6D4730" w14:textId="77777777" w:rsidR="00CD3704" w:rsidRPr="003A7DD1" w:rsidRDefault="00CD3704" w:rsidP="00414560">
            <w:pPr>
              <w:spacing w:before="0"/>
              <w:jc w:val="both"/>
              <w:rPr>
                <w:b/>
              </w:rPr>
            </w:pPr>
            <w:r w:rsidRPr="003A7DD1">
              <w:rPr>
                <w:b/>
              </w:rPr>
              <w:t>Eil. Nr.</w:t>
            </w:r>
          </w:p>
        </w:tc>
        <w:tc>
          <w:tcPr>
            <w:tcW w:w="3261" w:type="dxa"/>
          </w:tcPr>
          <w:p w14:paraId="7D50D958" w14:textId="77777777" w:rsidR="00CD3704" w:rsidRPr="003A7DD1" w:rsidRDefault="00CD3704" w:rsidP="00414560">
            <w:pPr>
              <w:spacing w:before="0"/>
              <w:jc w:val="center"/>
              <w:rPr>
                <w:b/>
              </w:rPr>
            </w:pPr>
            <w:r w:rsidRPr="003A7DD1">
              <w:rPr>
                <w:b/>
              </w:rPr>
              <w:t>Subtiekėjo pavadinimas, juridinio asmens kodas ir adresas</w:t>
            </w:r>
          </w:p>
        </w:tc>
        <w:tc>
          <w:tcPr>
            <w:tcW w:w="3118" w:type="dxa"/>
          </w:tcPr>
          <w:p w14:paraId="21AF0E2A" w14:textId="77777777" w:rsidR="00CD3704" w:rsidRPr="003A7DD1" w:rsidRDefault="00CD3704" w:rsidP="00414560">
            <w:pPr>
              <w:spacing w:before="0"/>
              <w:jc w:val="center"/>
              <w:rPr>
                <w:b/>
              </w:rPr>
            </w:pPr>
            <w:r w:rsidRPr="003A7DD1">
              <w:rPr>
                <w:b/>
              </w:rPr>
              <w:t>Subtiekėjui perduota vykdyti sutarties objekto dalis</w:t>
            </w:r>
          </w:p>
        </w:tc>
        <w:tc>
          <w:tcPr>
            <w:tcW w:w="2693" w:type="dxa"/>
          </w:tcPr>
          <w:p w14:paraId="53BF2B36" w14:textId="4479E2A5" w:rsidR="00CD3704" w:rsidRPr="003A7DD1" w:rsidRDefault="00CD3704" w:rsidP="00B35904">
            <w:pPr>
              <w:spacing w:before="0"/>
              <w:jc w:val="center"/>
              <w:rPr>
                <w:b/>
              </w:rPr>
            </w:pPr>
            <w:r w:rsidRPr="003A7DD1">
              <w:rPr>
                <w:b/>
              </w:rPr>
              <w:t xml:space="preserve">Subtiekėjo teikiamų </w:t>
            </w:r>
            <w:r w:rsidR="00B35904">
              <w:rPr>
                <w:b/>
              </w:rPr>
              <w:t>paslaug</w:t>
            </w:r>
            <w:r w:rsidR="00C7149C" w:rsidRPr="003A7DD1">
              <w:rPr>
                <w:b/>
              </w:rPr>
              <w:t>ų</w:t>
            </w:r>
            <w:r w:rsidRPr="003A7DD1">
              <w:rPr>
                <w:b/>
              </w:rPr>
              <w:t xml:space="preserve"> dalis </w:t>
            </w:r>
            <w:r w:rsidRPr="003A7DD1">
              <w:rPr>
                <w:b/>
              </w:rPr>
              <w:br/>
              <w:t>Eur su PVM/ proc.</w:t>
            </w:r>
          </w:p>
        </w:tc>
      </w:tr>
      <w:tr w:rsidR="00CD3704" w:rsidRPr="003A7DD1" w14:paraId="6C51FCF1" w14:textId="77777777" w:rsidTr="00CD3704">
        <w:tc>
          <w:tcPr>
            <w:tcW w:w="562" w:type="dxa"/>
          </w:tcPr>
          <w:p w14:paraId="07F2B7B0" w14:textId="77777777" w:rsidR="00CD3704" w:rsidRPr="003A7DD1" w:rsidRDefault="00CD3704" w:rsidP="00414560">
            <w:pPr>
              <w:spacing w:before="0"/>
              <w:jc w:val="both"/>
            </w:pPr>
            <w:r w:rsidRPr="003A7DD1">
              <w:t>1.</w:t>
            </w:r>
          </w:p>
        </w:tc>
        <w:tc>
          <w:tcPr>
            <w:tcW w:w="3261" w:type="dxa"/>
          </w:tcPr>
          <w:p w14:paraId="057D801B" w14:textId="77777777" w:rsidR="00CD3704" w:rsidRPr="003A7DD1" w:rsidRDefault="00CD3704" w:rsidP="00414560">
            <w:pPr>
              <w:spacing w:before="0"/>
              <w:jc w:val="both"/>
            </w:pPr>
          </w:p>
        </w:tc>
        <w:tc>
          <w:tcPr>
            <w:tcW w:w="3118" w:type="dxa"/>
          </w:tcPr>
          <w:p w14:paraId="3AA842E2" w14:textId="77777777" w:rsidR="00CD3704" w:rsidRPr="003A7DD1" w:rsidRDefault="00CD3704" w:rsidP="00414560">
            <w:pPr>
              <w:spacing w:before="0"/>
              <w:jc w:val="both"/>
            </w:pPr>
          </w:p>
        </w:tc>
        <w:tc>
          <w:tcPr>
            <w:tcW w:w="2693" w:type="dxa"/>
          </w:tcPr>
          <w:p w14:paraId="641A9EFB" w14:textId="77777777" w:rsidR="00CD3704" w:rsidRPr="003A7DD1" w:rsidRDefault="00CD3704" w:rsidP="00414560">
            <w:pPr>
              <w:spacing w:before="0"/>
              <w:jc w:val="both"/>
            </w:pPr>
          </w:p>
        </w:tc>
      </w:tr>
      <w:tr w:rsidR="00CD3704" w:rsidRPr="003A7DD1" w14:paraId="7DB551B3" w14:textId="77777777" w:rsidTr="00CD3704">
        <w:tc>
          <w:tcPr>
            <w:tcW w:w="562" w:type="dxa"/>
          </w:tcPr>
          <w:p w14:paraId="206189C3" w14:textId="77777777" w:rsidR="00CD3704" w:rsidRPr="003A7DD1" w:rsidRDefault="00CD3704" w:rsidP="00414560">
            <w:pPr>
              <w:spacing w:before="0"/>
              <w:jc w:val="both"/>
            </w:pPr>
            <w:r w:rsidRPr="003A7DD1">
              <w:t>2.</w:t>
            </w:r>
          </w:p>
        </w:tc>
        <w:tc>
          <w:tcPr>
            <w:tcW w:w="3261" w:type="dxa"/>
          </w:tcPr>
          <w:p w14:paraId="58EEBA02" w14:textId="77777777" w:rsidR="00CD3704" w:rsidRPr="003A7DD1" w:rsidRDefault="00CD3704" w:rsidP="00414560">
            <w:pPr>
              <w:spacing w:before="0"/>
              <w:jc w:val="both"/>
            </w:pPr>
          </w:p>
        </w:tc>
        <w:tc>
          <w:tcPr>
            <w:tcW w:w="3118" w:type="dxa"/>
          </w:tcPr>
          <w:p w14:paraId="5962B318" w14:textId="77777777" w:rsidR="00CD3704" w:rsidRPr="003A7DD1" w:rsidRDefault="00CD3704" w:rsidP="00414560">
            <w:pPr>
              <w:spacing w:before="0"/>
              <w:jc w:val="both"/>
            </w:pPr>
          </w:p>
        </w:tc>
        <w:tc>
          <w:tcPr>
            <w:tcW w:w="2693" w:type="dxa"/>
          </w:tcPr>
          <w:p w14:paraId="3A7D8DCA" w14:textId="77777777" w:rsidR="00CD3704" w:rsidRPr="003A7DD1" w:rsidRDefault="00CD3704" w:rsidP="00414560">
            <w:pPr>
              <w:spacing w:before="0"/>
              <w:jc w:val="both"/>
            </w:pPr>
          </w:p>
        </w:tc>
      </w:tr>
    </w:tbl>
    <w:p w14:paraId="300C3FA2" w14:textId="77777777" w:rsidR="00CD3704" w:rsidRPr="003A7DD1" w:rsidRDefault="00CD3704" w:rsidP="00414560">
      <w:pPr>
        <w:spacing w:before="0"/>
        <w:ind w:firstLine="720"/>
        <w:jc w:val="both"/>
      </w:pPr>
    </w:p>
    <w:p w14:paraId="60F1EA37" w14:textId="034D844F" w:rsidR="00CD3704" w:rsidRPr="003A7DD1" w:rsidRDefault="00CD3704" w:rsidP="00414560">
      <w:pPr>
        <w:spacing w:before="0"/>
        <w:ind w:firstLine="720"/>
        <w:jc w:val="both"/>
        <w:rPr>
          <w:i/>
        </w:rPr>
      </w:pPr>
      <w:r w:rsidRPr="003A7DD1">
        <w:rPr>
          <w:i/>
        </w:rPr>
        <w:t>* subtiekėjas –</w:t>
      </w:r>
      <w:r w:rsidR="0016720E">
        <w:rPr>
          <w:i/>
        </w:rPr>
        <w:t xml:space="preserve"> </w:t>
      </w:r>
      <w:r w:rsidRPr="003A7DD1">
        <w:rPr>
          <w:i/>
        </w:rPr>
        <w:t>ūkio subjektas (įmonė, ar specialistas, kuris laimėjimo atveju nebus įdarbintas), kurio pajėgumais tiekėjas nesiremia, kad atitiktų kvalifikacijos reikalavimus, ir kuris dalyvaus pirkimo sutarties vykdyme</w:t>
      </w:r>
      <w:r w:rsidR="00E2580A">
        <w:rPr>
          <w:i/>
        </w:rPr>
        <w:t>.</w:t>
      </w:r>
    </w:p>
    <w:p w14:paraId="3E677FBE" w14:textId="77777777" w:rsidR="00CD3704" w:rsidRPr="003A7DD1" w:rsidRDefault="00CD3704" w:rsidP="00414560">
      <w:pPr>
        <w:spacing w:before="0"/>
        <w:ind w:firstLine="720"/>
        <w:jc w:val="both"/>
      </w:pPr>
    </w:p>
    <w:p w14:paraId="239C7FAE" w14:textId="382A024F" w:rsidR="00CD3704" w:rsidRPr="003A7DD1" w:rsidRDefault="00CD3704" w:rsidP="00414560">
      <w:pPr>
        <w:rPr>
          <w:b/>
          <w:sz w:val="24"/>
          <w:szCs w:val="24"/>
        </w:rPr>
      </w:pPr>
      <w:r w:rsidRPr="003A7DD1">
        <w:rPr>
          <w:b/>
          <w:sz w:val="24"/>
          <w:szCs w:val="24"/>
        </w:rPr>
        <w:t xml:space="preserve">6. INFORMACIJA APIE PASIŪLYMĄ IR </w:t>
      </w:r>
      <w:r w:rsidR="00B35904">
        <w:rPr>
          <w:b/>
          <w:sz w:val="24"/>
          <w:szCs w:val="24"/>
        </w:rPr>
        <w:t>PASLAUGŲ</w:t>
      </w:r>
      <w:r w:rsidR="00C7149C" w:rsidRPr="003A7DD1">
        <w:rPr>
          <w:b/>
          <w:sz w:val="24"/>
          <w:szCs w:val="24"/>
        </w:rPr>
        <w:t xml:space="preserve"> TE</w:t>
      </w:r>
      <w:r w:rsidR="00B35904">
        <w:rPr>
          <w:b/>
          <w:sz w:val="24"/>
          <w:szCs w:val="24"/>
        </w:rPr>
        <w:t>I</w:t>
      </w:r>
      <w:r w:rsidRPr="003A7DD1">
        <w:rPr>
          <w:b/>
          <w:sz w:val="24"/>
          <w:szCs w:val="24"/>
        </w:rPr>
        <w:t>KIMĄ</w:t>
      </w:r>
    </w:p>
    <w:p w14:paraId="60A054AE" w14:textId="58E7EC95" w:rsidR="00CD13F0" w:rsidRPr="003A7DD1" w:rsidRDefault="00CD13F0" w:rsidP="00414560">
      <w:pPr>
        <w:spacing w:before="0"/>
        <w:ind w:right="-29" w:firstLine="720"/>
        <w:jc w:val="both"/>
      </w:pPr>
    </w:p>
    <w:p w14:paraId="01DD7BD8" w14:textId="69813BD9" w:rsidR="00CD13F0" w:rsidRPr="003A7DD1" w:rsidRDefault="00CD13F0" w:rsidP="00414560">
      <w:pPr>
        <w:spacing w:before="0"/>
        <w:ind w:firstLine="720"/>
        <w:jc w:val="both"/>
        <w:rPr>
          <w:sz w:val="24"/>
          <w:szCs w:val="24"/>
        </w:rPr>
      </w:pPr>
      <w:r w:rsidRPr="003A7DD1">
        <w:rPr>
          <w:sz w:val="24"/>
          <w:szCs w:val="24"/>
        </w:rPr>
        <w:t xml:space="preserve">1. Šiuo pasiūlymu pažymime, kad sutinkame su visomis pirkimo sąlygomis, nustatytomis </w:t>
      </w:r>
      <w:r w:rsidR="008107D8">
        <w:rPr>
          <w:b/>
          <w:sz w:val="24"/>
          <w:szCs w:val="24"/>
          <w:lang w:eastAsia="lt-LT"/>
        </w:rPr>
        <w:t>M</w:t>
      </w:r>
      <w:r w:rsidR="008107D8" w:rsidRPr="00942827">
        <w:rPr>
          <w:b/>
          <w:sz w:val="24"/>
          <w:szCs w:val="24"/>
          <w:lang w:eastAsia="lt-LT"/>
        </w:rPr>
        <w:t xml:space="preserve">aitinimo ir mažmeninės prekybos Lietuvos Respublikos Seimo </w:t>
      </w:r>
      <w:r w:rsidR="008107D8">
        <w:rPr>
          <w:b/>
          <w:sz w:val="24"/>
          <w:szCs w:val="24"/>
          <w:lang w:eastAsia="lt-LT"/>
        </w:rPr>
        <w:t>II</w:t>
      </w:r>
      <w:r w:rsidR="008107D8" w:rsidRPr="00942827">
        <w:rPr>
          <w:b/>
          <w:sz w:val="24"/>
          <w:szCs w:val="24"/>
          <w:lang w:eastAsia="lt-LT"/>
        </w:rPr>
        <w:t xml:space="preserve"> rūmų kavinėje paslaug</w:t>
      </w:r>
      <w:r w:rsidR="008107D8">
        <w:rPr>
          <w:b/>
          <w:sz w:val="24"/>
          <w:szCs w:val="24"/>
          <w:lang w:eastAsia="lt-LT"/>
        </w:rPr>
        <w:t>ų</w:t>
      </w:r>
      <w:r w:rsidR="00BC683F" w:rsidRPr="003A7DD1">
        <w:rPr>
          <w:b/>
          <w:sz w:val="24"/>
          <w:szCs w:val="24"/>
        </w:rPr>
        <w:t xml:space="preserve"> </w:t>
      </w:r>
      <w:r w:rsidRPr="003A7DD1">
        <w:rPr>
          <w:b/>
          <w:sz w:val="24"/>
          <w:szCs w:val="24"/>
        </w:rPr>
        <w:t>pirkimo</w:t>
      </w:r>
      <w:r w:rsidRPr="003A7DD1">
        <w:rPr>
          <w:sz w:val="24"/>
          <w:szCs w:val="24"/>
        </w:rPr>
        <w:t xml:space="preserve"> atviro konkurso skelbime, </w:t>
      </w:r>
      <w:r w:rsidR="007F4A7B" w:rsidRPr="003A7DD1">
        <w:rPr>
          <w:sz w:val="24"/>
          <w:szCs w:val="24"/>
        </w:rPr>
        <w:t>paskelbtame</w:t>
      </w:r>
      <w:r w:rsidRPr="003A7DD1">
        <w:rPr>
          <w:sz w:val="24"/>
          <w:szCs w:val="24"/>
        </w:rPr>
        <w:t xml:space="preserve"> 202</w:t>
      </w:r>
      <w:r w:rsidR="00F94C60" w:rsidRPr="003A7DD1">
        <w:rPr>
          <w:sz w:val="24"/>
          <w:szCs w:val="24"/>
        </w:rPr>
        <w:t>5</w:t>
      </w:r>
      <w:r w:rsidRPr="003A7DD1">
        <w:rPr>
          <w:sz w:val="24"/>
          <w:szCs w:val="24"/>
        </w:rPr>
        <w:t xml:space="preserve"> m. ...............................  d. CVP IS priemonėmis ir šio konkurso sąlygose (reikalavimuose, techninėje specifikacijoje, sąlygų patikslinimuose, paaiškinimuose ir kt.). </w:t>
      </w:r>
    </w:p>
    <w:p w14:paraId="28E4BEC6" w14:textId="6C2A8829" w:rsidR="007D155B" w:rsidRPr="003A7DD1" w:rsidRDefault="00CD13F0" w:rsidP="00414560">
      <w:pPr>
        <w:spacing w:before="0"/>
        <w:ind w:firstLine="720"/>
        <w:jc w:val="both"/>
        <w:rPr>
          <w:rFonts w:eastAsia="Calibri"/>
          <w:sz w:val="24"/>
          <w:szCs w:val="24"/>
        </w:rPr>
      </w:pPr>
      <w:r w:rsidRPr="003A7DD1">
        <w:rPr>
          <w:sz w:val="24"/>
          <w:szCs w:val="24"/>
        </w:rPr>
        <w:t xml:space="preserve">2. </w:t>
      </w:r>
      <w:r w:rsidR="00F94C60" w:rsidRPr="003A7DD1">
        <w:rPr>
          <w:rFonts w:eastAsia="Calibri"/>
          <w:sz w:val="24"/>
          <w:szCs w:val="24"/>
        </w:rPr>
        <w:t>Pateikdami pasiūlymą CVP IS priemonėmis</w:t>
      </w:r>
      <w:r w:rsidR="007D155B" w:rsidRPr="003A7DD1">
        <w:rPr>
          <w:rFonts w:eastAsia="Calibri"/>
          <w:sz w:val="24"/>
          <w:szCs w:val="24"/>
        </w:rPr>
        <w:t>, patvirtiname, kad dokumentų skaitmeninės kopijos ir elektroninėmis priemonėmis pateikti duomenys yra tikri.</w:t>
      </w:r>
    </w:p>
    <w:p w14:paraId="6A777956" w14:textId="77777777" w:rsidR="007D155B" w:rsidRPr="003A7DD1" w:rsidRDefault="007D155B" w:rsidP="00414560">
      <w:pPr>
        <w:spacing w:before="0"/>
        <w:ind w:firstLine="720"/>
        <w:jc w:val="both"/>
        <w:rPr>
          <w:sz w:val="24"/>
          <w:szCs w:val="24"/>
        </w:rPr>
      </w:pPr>
      <w:r w:rsidRPr="003A7DD1">
        <w:rPr>
          <w:rFonts w:eastAsia="Calibri"/>
          <w:sz w:val="24"/>
          <w:szCs w:val="24"/>
        </w:rPr>
        <w:t xml:space="preserve">3. </w:t>
      </w:r>
      <w:r w:rsidRPr="003A7DD1">
        <w:rPr>
          <w:sz w:val="24"/>
          <w:szCs w:val="24"/>
        </w:rPr>
        <w:t>Jeigu kvalifikacija dėl teisės verstis atitinkama veikla nebuvo tikrinama arba tikrinama ne visa apimtimi, įsipareigojame, kad pirkimo sutartį vykdys tik tokią teisę turintys asmenys.</w:t>
      </w:r>
    </w:p>
    <w:p w14:paraId="0476CD0F" w14:textId="3FC08A41" w:rsidR="00CD13F0" w:rsidRPr="003A7DD1" w:rsidRDefault="007D155B" w:rsidP="00414560">
      <w:pPr>
        <w:spacing w:before="0"/>
        <w:ind w:firstLine="720"/>
        <w:jc w:val="both"/>
        <w:rPr>
          <w:sz w:val="24"/>
          <w:szCs w:val="24"/>
        </w:rPr>
      </w:pPr>
      <w:r w:rsidRPr="003A7DD1">
        <w:rPr>
          <w:sz w:val="24"/>
          <w:szCs w:val="24"/>
        </w:rPr>
        <w:t xml:space="preserve">4. Patvirtiname, kad </w:t>
      </w:r>
      <w:r w:rsidR="00B35904">
        <w:rPr>
          <w:sz w:val="24"/>
          <w:szCs w:val="24"/>
        </w:rPr>
        <w:t>paslaugas tei</w:t>
      </w:r>
      <w:r w:rsidR="00CD13F0" w:rsidRPr="003A7DD1">
        <w:rPr>
          <w:sz w:val="24"/>
          <w:szCs w:val="24"/>
        </w:rPr>
        <w:t xml:space="preserve">ksime vadovaudamiesi </w:t>
      </w:r>
      <w:r w:rsidR="007F4A7B" w:rsidRPr="003A7DD1">
        <w:rPr>
          <w:sz w:val="24"/>
          <w:szCs w:val="24"/>
        </w:rPr>
        <w:t>C</w:t>
      </w:r>
      <w:r w:rsidR="00CD13F0" w:rsidRPr="003A7DD1">
        <w:rPr>
          <w:sz w:val="24"/>
          <w:szCs w:val="24"/>
        </w:rPr>
        <w:t>iviliniu kodeksu, kitais teisės aktais</w:t>
      </w:r>
      <w:r w:rsidR="001A6FFF">
        <w:rPr>
          <w:sz w:val="24"/>
          <w:szCs w:val="24"/>
        </w:rPr>
        <w:t xml:space="preserve">, </w:t>
      </w:r>
      <w:r w:rsidR="00CD13F0" w:rsidRPr="003A7DD1">
        <w:rPr>
          <w:sz w:val="24"/>
          <w:szCs w:val="24"/>
        </w:rPr>
        <w:t xml:space="preserve"> pagal </w:t>
      </w:r>
      <w:r w:rsidR="00A40B22" w:rsidRPr="003A7DD1">
        <w:rPr>
          <w:sz w:val="24"/>
          <w:szCs w:val="24"/>
        </w:rPr>
        <w:t>konkurso</w:t>
      </w:r>
      <w:r w:rsidR="007F4A7B" w:rsidRPr="003A7DD1">
        <w:rPr>
          <w:sz w:val="24"/>
          <w:szCs w:val="24"/>
        </w:rPr>
        <w:t xml:space="preserve"> sąlygose nurodytas</w:t>
      </w:r>
      <w:r w:rsidR="00CD13F0" w:rsidRPr="003A7DD1">
        <w:rPr>
          <w:sz w:val="24"/>
          <w:szCs w:val="24"/>
        </w:rPr>
        <w:t xml:space="preserve"> pirkimo sutarties sąlygas</w:t>
      </w:r>
      <w:r w:rsidR="007F4A7B" w:rsidRPr="003A7DD1">
        <w:rPr>
          <w:sz w:val="24"/>
          <w:szCs w:val="24"/>
        </w:rPr>
        <w:t xml:space="preserve"> ir techninę specifikaciją</w:t>
      </w:r>
      <w:r w:rsidR="00CD13F0" w:rsidRPr="003A7DD1">
        <w:rPr>
          <w:sz w:val="24"/>
          <w:szCs w:val="24"/>
        </w:rPr>
        <w:t>.</w:t>
      </w:r>
    </w:p>
    <w:p w14:paraId="5CA572BE" w14:textId="139D29BB" w:rsidR="007A24ED" w:rsidRDefault="007F4A7B" w:rsidP="00414560">
      <w:pPr>
        <w:pStyle w:val="Pagrindinistekstas"/>
        <w:spacing w:after="0"/>
        <w:ind w:firstLine="720"/>
        <w:rPr>
          <w:sz w:val="24"/>
          <w:szCs w:val="24"/>
        </w:rPr>
      </w:pPr>
      <w:r w:rsidRPr="003A7DD1">
        <w:rPr>
          <w:sz w:val="24"/>
          <w:szCs w:val="24"/>
        </w:rPr>
        <w:t>5</w:t>
      </w:r>
      <w:r w:rsidR="00CD13F0" w:rsidRPr="003A7DD1">
        <w:rPr>
          <w:sz w:val="24"/>
          <w:szCs w:val="24"/>
        </w:rPr>
        <w:t xml:space="preserve">. </w:t>
      </w:r>
      <w:r w:rsidR="00F915C7" w:rsidRPr="003A7DD1">
        <w:rPr>
          <w:sz w:val="24"/>
          <w:szCs w:val="24"/>
        </w:rPr>
        <w:t>Siūlom</w:t>
      </w:r>
      <w:r w:rsidR="002974BB">
        <w:rPr>
          <w:sz w:val="24"/>
          <w:szCs w:val="24"/>
        </w:rPr>
        <w:t>os</w:t>
      </w:r>
      <w:r w:rsidR="00D642E6" w:rsidRPr="003A7DD1">
        <w:rPr>
          <w:sz w:val="24"/>
          <w:szCs w:val="24"/>
        </w:rPr>
        <w:t xml:space="preserve"> </w:t>
      </w:r>
      <w:r w:rsidR="008107D8">
        <w:rPr>
          <w:b/>
          <w:sz w:val="24"/>
          <w:szCs w:val="24"/>
          <w:lang w:eastAsia="lt-LT"/>
        </w:rPr>
        <w:t>M</w:t>
      </w:r>
      <w:r w:rsidR="008107D8" w:rsidRPr="00942827">
        <w:rPr>
          <w:b/>
          <w:sz w:val="24"/>
          <w:szCs w:val="24"/>
          <w:lang w:eastAsia="lt-LT"/>
        </w:rPr>
        <w:t xml:space="preserve">aitinimo ir mažmeninės prekybos Lietuvos Respublikos Seimo </w:t>
      </w:r>
      <w:r w:rsidR="008107D8">
        <w:rPr>
          <w:b/>
          <w:sz w:val="24"/>
          <w:szCs w:val="24"/>
          <w:lang w:eastAsia="lt-LT"/>
        </w:rPr>
        <w:t>II</w:t>
      </w:r>
      <w:r w:rsidR="008107D8" w:rsidRPr="00942827">
        <w:rPr>
          <w:b/>
          <w:sz w:val="24"/>
          <w:szCs w:val="24"/>
          <w:lang w:eastAsia="lt-LT"/>
        </w:rPr>
        <w:t xml:space="preserve"> rūmų kavinėje paslaug</w:t>
      </w:r>
      <w:r w:rsidR="008107D8">
        <w:rPr>
          <w:b/>
          <w:sz w:val="24"/>
          <w:szCs w:val="24"/>
          <w:lang w:eastAsia="lt-LT"/>
        </w:rPr>
        <w:t>os</w:t>
      </w:r>
      <w:r w:rsidR="008107D8">
        <w:rPr>
          <w:b/>
          <w:sz w:val="24"/>
          <w:szCs w:val="24"/>
        </w:rPr>
        <w:t xml:space="preserve"> </w:t>
      </w:r>
      <w:r w:rsidR="00D642E6" w:rsidRPr="003A7DD1">
        <w:rPr>
          <w:sz w:val="24"/>
          <w:szCs w:val="24"/>
        </w:rPr>
        <w:t xml:space="preserve">visiškai atitinka </w:t>
      </w:r>
      <w:r w:rsidR="00F207E3" w:rsidRPr="00D52588">
        <w:rPr>
          <w:sz w:val="24"/>
          <w:szCs w:val="24"/>
        </w:rPr>
        <w:t>pirkimo dokumentuose nurodytus reikalavimus</w:t>
      </w:r>
      <w:r w:rsidR="00533161">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F207E3" w:rsidRPr="00533161" w14:paraId="153CFBBC" w14:textId="77777777" w:rsidTr="00F207E3">
        <w:tc>
          <w:tcPr>
            <w:tcW w:w="6917" w:type="dxa"/>
            <w:shd w:val="clear" w:color="auto" w:fill="auto"/>
            <w:vAlign w:val="center"/>
          </w:tcPr>
          <w:p w14:paraId="462EFBFD" w14:textId="77F731E8" w:rsidR="00F207E3" w:rsidRPr="00533161" w:rsidRDefault="00F207E3" w:rsidP="00701C54">
            <w:pPr>
              <w:spacing w:before="60"/>
              <w:jc w:val="center"/>
              <w:rPr>
                <w:b/>
                <w:sz w:val="24"/>
                <w:szCs w:val="24"/>
              </w:rPr>
            </w:pPr>
            <w:r w:rsidRPr="00533161">
              <w:rPr>
                <w:b/>
                <w:sz w:val="24"/>
                <w:szCs w:val="24"/>
              </w:rPr>
              <w:t>Paslaugų pavadinimas</w:t>
            </w:r>
          </w:p>
        </w:tc>
        <w:tc>
          <w:tcPr>
            <w:tcW w:w="2722" w:type="dxa"/>
            <w:shd w:val="clear" w:color="auto" w:fill="auto"/>
            <w:vAlign w:val="center"/>
          </w:tcPr>
          <w:p w14:paraId="1385F60D" w14:textId="75F4B0EF" w:rsidR="00F207E3" w:rsidRPr="00533161" w:rsidRDefault="00F207E3" w:rsidP="00701C54">
            <w:pPr>
              <w:spacing w:before="60"/>
              <w:jc w:val="center"/>
              <w:rPr>
                <w:b/>
                <w:sz w:val="24"/>
                <w:szCs w:val="24"/>
              </w:rPr>
            </w:pPr>
            <w:r w:rsidRPr="00533161">
              <w:rPr>
                <w:b/>
                <w:sz w:val="24"/>
                <w:szCs w:val="24"/>
              </w:rPr>
              <w:t>Kaina</w:t>
            </w:r>
            <w:r w:rsidRPr="00533161">
              <w:rPr>
                <w:b/>
                <w:sz w:val="24"/>
                <w:szCs w:val="24"/>
                <w:lang w:val="en-US"/>
              </w:rPr>
              <w:t>*</w:t>
            </w:r>
            <w:r w:rsidRPr="00533161">
              <w:rPr>
                <w:b/>
                <w:sz w:val="24"/>
                <w:szCs w:val="24"/>
              </w:rPr>
              <w:t>,</w:t>
            </w:r>
            <w:r w:rsidR="00533161">
              <w:rPr>
                <w:b/>
                <w:sz w:val="24"/>
                <w:szCs w:val="24"/>
              </w:rPr>
              <w:t xml:space="preserve"> Eur su</w:t>
            </w:r>
            <w:r w:rsidRPr="00533161">
              <w:rPr>
                <w:b/>
                <w:sz w:val="24"/>
                <w:szCs w:val="24"/>
              </w:rPr>
              <w:t xml:space="preserve"> PVM</w:t>
            </w:r>
          </w:p>
        </w:tc>
      </w:tr>
      <w:tr w:rsidR="00F207E3" w:rsidRPr="00533161" w14:paraId="50FFC1AF" w14:textId="77777777" w:rsidTr="00F207E3">
        <w:trPr>
          <w:trHeight w:val="681"/>
        </w:trPr>
        <w:tc>
          <w:tcPr>
            <w:tcW w:w="6917" w:type="dxa"/>
            <w:shd w:val="clear" w:color="auto" w:fill="auto"/>
          </w:tcPr>
          <w:p w14:paraId="5F9218D0" w14:textId="1D3DC974" w:rsidR="00F207E3" w:rsidRPr="00533161" w:rsidRDefault="00701C54" w:rsidP="00533161">
            <w:pPr>
              <w:spacing w:before="60"/>
              <w:ind w:left="-84"/>
              <w:jc w:val="both"/>
              <w:rPr>
                <w:rFonts w:eastAsia="Calibri"/>
                <w:sz w:val="24"/>
                <w:szCs w:val="24"/>
              </w:rPr>
            </w:pPr>
            <w:r w:rsidRPr="00533161">
              <w:rPr>
                <w:b/>
                <w:sz w:val="24"/>
                <w:szCs w:val="24"/>
                <w:lang w:eastAsia="lt-LT"/>
              </w:rPr>
              <w:t>Maitinimo ir mažmeninės prekybos Lietuvos Respublikos Seimo II rūmų kavinėje paslaugos</w:t>
            </w:r>
            <w:r w:rsidRPr="00533161">
              <w:rPr>
                <w:bCs/>
                <w:i/>
                <w:iCs/>
                <w:sz w:val="24"/>
                <w:szCs w:val="24"/>
              </w:rPr>
              <w:t xml:space="preserve"> </w:t>
            </w:r>
            <w:r w:rsidR="00F207E3" w:rsidRPr="00533161">
              <w:rPr>
                <w:bCs/>
                <w:i/>
                <w:iCs/>
                <w:sz w:val="24"/>
                <w:szCs w:val="24"/>
              </w:rPr>
              <w:t xml:space="preserve">(įrašoma konkurso sąlygų </w:t>
            </w:r>
            <w:r w:rsidR="00F207E3" w:rsidRPr="00533161">
              <w:rPr>
                <w:bCs/>
                <w:i/>
                <w:iCs/>
                <w:sz w:val="24"/>
                <w:szCs w:val="24"/>
                <w:lang w:val="en-US"/>
              </w:rPr>
              <w:t>4</w:t>
            </w:r>
            <w:r w:rsidR="00F207E3" w:rsidRPr="00533161">
              <w:rPr>
                <w:bCs/>
                <w:i/>
                <w:iCs/>
                <w:sz w:val="24"/>
                <w:szCs w:val="24"/>
              </w:rPr>
              <w:t xml:space="preserve"> priedo įkainių lentelėje nurodyta </w:t>
            </w:r>
            <w:r w:rsidR="00533161">
              <w:rPr>
                <w:bCs/>
                <w:i/>
                <w:iCs/>
                <w:sz w:val="24"/>
                <w:szCs w:val="24"/>
              </w:rPr>
              <w:t>„</w:t>
            </w:r>
            <w:r w:rsidR="00533161" w:rsidRPr="00533161">
              <w:rPr>
                <w:bCs/>
                <w:i/>
                <w:color w:val="000000"/>
                <w:sz w:val="24"/>
                <w:szCs w:val="24"/>
              </w:rPr>
              <w:t>Palyginamoji pasiūlymo kaina EUR su PVM</w:t>
            </w:r>
            <w:r w:rsidR="00533161">
              <w:rPr>
                <w:bCs/>
                <w:i/>
                <w:iCs/>
                <w:sz w:val="24"/>
                <w:szCs w:val="24"/>
              </w:rPr>
              <w:t>“</w:t>
            </w:r>
            <w:r w:rsidR="00F207E3" w:rsidRPr="00533161">
              <w:rPr>
                <w:bCs/>
                <w:i/>
                <w:iCs/>
                <w:sz w:val="24"/>
                <w:szCs w:val="24"/>
              </w:rPr>
              <w:t>)</w:t>
            </w:r>
          </w:p>
        </w:tc>
        <w:tc>
          <w:tcPr>
            <w:tcW w:w="2722" w:type="dxa"/>
            <w:shd w:val="clear" w:color="auto" w:fill="auto"/>
          </w:tcPr>
          <w:p w14:paraId="02CEC247" w14:textId="77777777" w:rsidR="00F207E3" w:rsidRPr="00533161" w:rsidRDefault="00F207E3" w:rsidP="00701C54">
            <w:pPr>
              <w:spacing w:before="60"/>
              <w:rPr>
                <w:sz w:val="24"/>
                <w:szCs w:val="24"/>
              </w:rPr>
            </w:pPr>
          </w:p>
        </w:tc>
      </w:tr>
    </w:tbl>
    <w:p w14:paraId="1EEFBD02" w14:textId="77777777" w:rsidR="00F207E3" w:rsidRPr="003A7DD1" w:rsidRDefault="00F207E3" w:rsidP="00414560">
      <w:pPr>
        <w:pStyle w:val="Pagrindinistekstas"/>
        <w:spacing w:after="0"/>
        <w:ind w:firstLine="720"/>
        <w:rPr>
          <w:sz w:val="24"/>
          <w:szCs w:val="24"/>
        </w:rPr>
      </w:pPr>
    </w:p>
    <w:p w14:paraId="4A5B2389" w14:textId="0DA182C5" w:rsidR="00A76E66" w:rsidRPr="00B73DBC" w:rsidRDefault="00CD13F0" w:rsidP="00414560">
      <w:pPr>
        <w:spacing w:before="0"/>
        <w:ind w:right="-28" w:firstLine="425"/>
        <w:jc w:val="both"/>
        <w:rPr>
          <w:i/>
          <w:sz w:val="24"/>
          <w:szCs w:val="24"/>
        </w:rPr>
      </w:pPr>
      <w:r w:rsidRPr="00B73DBC">
        <w:rPr>
          <w:i/>
          <w:sz w:val="24"/>
          <w:szCs w:val="24"/>
        </w:rPr>
        <w:t xml:space="preserve">* </w:t>
      </w:r>
      <w:r w:rsidR="004D2E4C" w:rsidRPr="00B73DBC">
        <w:rPr>
          <w:i/>
          <w:sz w:val="24"/>
          <w:szCs w:val="24"/>
        </w:rPr>
        <w:t>kaina nurodoma suapvalinta iki 2 skaitmenų po kablelio. Tais atvejais, kai pagal galiojančius teisės aktus tiekėjui nereikia mokėti PVM, jis įrašo kainą Eur be PVM ir nurodo priežastis, dėl kurių PVM nemoka.</w:t>
      </w:r>
    </w:p>
    <w:p w14:paraId="2C0422F8" w14:textId="152CD2EB" w:rsidR="00F75D08" w:rsidRDefault="00A76E66" w:rsidP="00BC683F">
      <w:pPr>
        <w:spacing w:before="0"/>
        <w:ind w:right="-28" w:firstLine="425"/>
        <w:jc w:val="both"/>
        <w:rPr>
          <w:i/>
          <w:sz w:val="24"/>
          <w:szCs w:val="24"/>
        </w:rPr>
      </w:pPr>
      <w:r w:rsidRPr="00B73DBC">
        <w:rPr>
          <w:i/>
          <w:sz w:val="24"/>
          <w:szCs w:val="24"/>
        </w:rPr>
        <w:t xml:space="preserve">Pastaba. </w:t>
      </w:r>
      <w:r w:rsidRPr="00B73DBC">
        <w:rPr>
          <w:rFonts w:eastAsia="Arial Unicode MS"/>
          <w:bCs/>
          <w:i/>
          <w:sz w:val="24"/>
          <w:szCs w:val="24"/>
          <w:bdr w:val="nil"/>
        </w:rPr>
        <w:t xml:space="preserve">Į tiekėjo pasiūlyme </w:t>
      </w:r>
      <w:r w:rsidR="00A5073C" w:rsidRPr="00B73DBC">
        <w:rPr>
          <w:rFonts w:eastAsia="Arial Unicode MS"/>
          <w:bCs/>
          <w:i/>
          <w:sz w:val="24"/>
          <w:szCs w:val="24"/>
          <w:bdr w:val="nil"/>
        </w:rPr>
        <w:t xml:space="preserve">pateiktų </w:t>
      </w:r>
      <w:r w:rsidR="00F75D08" w:rsidRPr="00B73DBC">
        <w:rPr>
          <w:rFonts w:eastAsia="Arial Unicode MS"/>
          <w:bCs/>
          <w:i/>
          <w:sz w:val="24"/>
          <w:szCs w:val="24"/>
          <w:bdr w:val="nil"/>
        </w:rPr>
        <w:t>p</w:t>
      </w:r>
      <w:r w:rsidR="00B35904" w:rsidRPr="00B73DBC">
        <w:rPr>
          <w:rFonts w:eastAsia="Arial Unicode MS"/>
          <w:bCs/>
          <w:i/>
          <w:sz w:val="24"/>
          <w:szCs w:val="24"/>
          <w:bdr w:val="nil"/>
        </w:rPr>
        <w:t>aslaug</w:t>
      </w:r>
      <w:r w:rsidR="00F75D08" w:rsidRPr="00B73DBC">
        <w:rPr>
          <w:rFonts w:eastAsia="Arial Unicode MS"/>
          <w:bCs/>
          <w:i/>
          <w:sz w:val="24"/>
          <w:szCs w:val="24"/>
          <w:bdr w:val="nil"/>
        </w:rPr>
        <w:t>ų</w:t>
      </w:r>
      <w:r w:rsidR="00A5073C" w:rsidRPr="00B73DBC">
        <w:rPr>
          <w:rFonts w:eastAsia="Arial Unicode MS"/>
          <w:bCs/>
          <w:i/>
          <w:sz w:val="24"/>
          <w:szCs w:val="24"/>
          <w:bdr w:val="nil"/>
        </w:rPr>
        <w:t xml:space="preserve"> kainą turi būti įskaičiuoti</w:t>
      </w:r>
      <w:r w:rsidRPr="00B73DBC">
        <w:rPr>
          <w:rFonts w:eastAsia="Arial Unicode MS"/>
          <w:bCs/>
          <w:i/>
          <w:sz w:val="24"/>
          <w:szCs w:val="24"/>
          <w:bdr w:val="nil"/>
        </w:rPr>
        <w:t xml:space="preserve"> </w:t>
      </w:r>
      <w:r w:rsidR="00A5073C" w:rsidRPr="00B73DBC">
        <w:rPr>
          <w:i/>
          <w:sz w:val="24"/>
          <w:szCs w:val="24"/>
        </w:rPr>
        <w:t xml:space="preserve">visi mokesčiai ir visos tiekėjo išlaidos, būtinos Sutarties įvykdymui (įskaitant </w:t>
      </w:r>
      <w:r w:rsidRPr="00B73DBC">
        <w:rPr>
          <w:rFonts w:eastAsia="Arial Unicode MS"/>
          <w:bCs/>
          <w:i/>
          <w:sz w:val="24"/>
          <w:szCs w:val="24"/>
          <w:bdr w:val="nil"/>
        </w:rPr>
        <w:t xml:space="preserve">transportavimo, </w:t>
      </w:r>
      <w:r w:rsidR="00A5073C" w:rsidRPr="00B73DBC">
        <w:rPr>
          <w:i/>
          <w:sz w:val="24"/>
          <w:szCs w:val="24"/>
        </w:rPr>
        <w:t xml:space="preserve">Sąskaitų pateikimo naudojantis SABIS išlaidas). </w:t>
      </w:r>
    </w:p>
    <w:p w14:paraId="73A43F55" w14:textId="1EDA49D5" w:rsidR="002974BB" w:rsidRDefault="002974BB" w:rsidP="00BC683F">
      <w:pPr>
        <w:spacing w:before="0"/>
        <w:ind w:right="-28" w:firstLine="425"/>
        <w:jc w:val="both"/>
        <w:rPr>
          <w:i/>
          <w:sz w:val="24"/>
          <w:szCs w:val="24"/>
        </w:rPr>
      </w:pPr>
    </w:p>
    <w:p w14:paraId="7642C968" w14:textId="7358201C" w:rsidR="002974BB" w:rsidRDefault="002974BB" w:rsidP="002974BB">
      <w:pPr>
        <w:ind w:right="-1" w:firstLine="709"/>
        <w:jc w:val="both"/>
        <w:rPr>
          <w:b/>
          <w:i/>
          <w:iCs/>
          <w:noProof/>
          <w:sz w:val="24"/>
          <w:szCs w:val="24"/>
        </w:rPr>
      </w:pPr>
      <w:r w:rsidRPr="00E650BC">
        <w:rPr>
          <w:b/>
          <w:sz w:val="24"/>
          <w:szCs w:val="24"/>
        </w:rPr>
        <w:t>6.</w:t>
      </w:r>
      <w:r w:rsidRPr="00E650BC">
        <w:rPr>
          <w:b/>
          <w:sz w:val="24"/>
          <w:szCs w:val="24"/>
          <w:u w:val="single"/>
        </w:rPr>
        <w:t xml:space="preserve"> Pateikiame informaciją apie </w:t>
      </w:r>
      <w:r w:rsidRPr="00E650BC">
        <w:rPr>
          <w:b/>
          <w:iCs/>
          <w:noProof/>
          <w:sz w:val="24"/>
          <w:szCs w:val="24"/>
          <w:u w:val="single"/>
        </w:rPr>
        <w:t>pasirink</w:t>
      </w:r>
      <w:r w:rsidR="00200E05" w:rsidRPr="00E650BC">
        <w:rPr>
          <w:b/>
          <w:iCs/>
          <w:noProof/>
          <w:sz w:val="24"/>
          <w:szCs w:val="24"/>
          <w:u w:val="single"/>
        </w:rPr>
        <w:t>t</w:t>
      </w:r>
      <w:r w:rsidRPr="00E650BC">
        <w:rPr>
          <w:b/>
          <w:iCs/>
          <w:noProof/>
          <w:sz w:val="24"/>
          <w:szCs w:val="24"/>
          <w:u w:val="single"/>
        </w:rPr>
        <w:t>us vykdyti įsipareigojimus</w:t>
      </w:r>
      <w:r w:rsidR="00200E05" w:rsidRPr="00E650BC">
        <w:rPr>
          <w:b/>
          <w:iCs/>
          <w:noProof/>
          <w:sz w:val="24"/>
          <w:szCs w:val="24"/>
          <w:u w:val="single"/>
        </w:rPr>
        <w:t xml:space="preserve"> dėl </w:t>
      </w:r>
      <w:r w:rsidR="00200E05" w:rsidRPr="00E650BC">
        <w:rPr>
          <w:sz w:val="24"/>
          <w:szCs w:val="24"/>
        </w:rPr>
        <w:t>už pirkimo sutartį vykdysiančio specialisto,</w:t>
      </w:r>
      <w:r w:rsidR="00200E05" w:rsidRPr="00E650BC">
        <w:rPr>
          <w:rFonts w:eastAsia="Calibri"/>
          <w:sz w:val="24"/>
          <w:szCs w:val="24"/>
          <w:lang w:eastAsia="lt-LT"/>
        </w:rPr>
        <w:t xml:space="preserve"> atsakingo už maitinimo ir mažmeninės prekybos paslaugų teikimo koordinavimą,</w:t>
      </w:r>
      <w:r w:rsidR="00200E05" w:rsidRPr="00E650BC">
        <w:rPr>
          <w:sz w:val="24"/>
          <w:szCs w:val="24"/>
        </w:rPr>
        <w:t xml:space="preserve"> atitinkančio atitinkamo konkurso sąlygų 3.2.3 papunkčio reikalavimus, papildomą patirtį (T</w:t>
      </w:r>
      <w:r w:rsidR="00200E05" w:rsidRPr="00E650BC">
        <w:rPr>
          <w:sz w:val="24"/>
          <w:szCs w:val="24"/>
          <w:vertAlign w:val="subscript"/>
        </w:rPr>
        <w:t>1</w:t>
      </w:r>
      <w:r w:rsidR="00200E05" w:rsidRPr="00E650BC">
        <w:rPr>
          <w:sz w:val="24"/>
          <w:szCs w:val="24"/>
        </w:rPr>
        <w:t>) ir socialinius kriterijus</w:t>
      </w:r>
      <w:r w:rsidR="00871527" w:rsidRPr="00E650BC">
        <w:rPr>
          <w:b/>
          <w:iCs/>
          <w:noProof/>
          <w:sz w:val="24"/>
          <w:szCs w:val="24"/>
        </w:rPr>
        <w:t xml:space="preserve"> </w:t>
      </w:r>
      <w:r w:rsidR="00B238B7" w:rsidRPr="00E650BC">
        <w:rPr>
          <w:sz w:val="24"/>
          <w:szCs w:val="24"/>
        </w:rPr>
        <w:t>(T</w:t>
      </w:r>
      <w:r w:rsidR="00B238B7" w:rsidRPr="00E650BC">
        <w:rPr>
          <w:sz w:val="24"/>
          <w:szCs w:val="24"/>
          <w:vertAlign w:val="subscript"/>
          <w:lang w:val="en-US"/>
        </w:rPr>
        <w:t>2</w:t>
      </w:r>
      <w:r w:rsidR="00B238B7" w:rsidRPr="00E650BC">
        <w:rPr>
          <w:sz w:val="24"/>
          <w:szCs w:val="24"/>
        </w:rPr>
        <w:t xml:space="preserve">) </w:t>
      </w:r>
      <w:r w:rsidRPr="00E650BC">
        <w:rPr>
          <w:b/>
          <w:iCs/>
          <w:noProof/>
          <w:sz w:val="24"/>
          <w:szCs w:val="24"/>
        </w:rPr>
        <w:t>(</w:t>
      </w:r>
      <w:r w:rsidRPr="00E650BC">
        <w:rPr>
          <w:b/>
          <w:i/>
          <w:iCs/>
          <w:noProof/>
          <w:sz w:val="24"/>
          <w:szCs w:val="24"/>
        </w:rPr>
        <w:t>Tiek</w:t>
      </w:r>
      <w:r w:rsidR="00200E05" w:rsidRPr="00E650BC">
        <w:rPr>
          <w:b/>
          <w:i/>
          <w:iCs/>
          <w:noProof/>
          <w:sz w:val="24"/>
          <w:szCs w:val="24"/>
        </w:rPr>
        <w:t>ėjas gali įsipareigoti vykdant p</w:t>
      </w:r>
      <w:r w:rsidRPr="00E650BC">
        <w:rPr>
          <w:b/>
          <w:i/>
          <w:iCs/>
          <w:noProof/>
          <w:sz w:val="24"/>
          <w:szCs w:val="24"/>
        </w:rPr>
        <w:t>irkimo sutartį pr</w:t>
      </w:r>
      <w:r w:rsidR="00200E05" w:rsidRPr="00E650BC">
        <w:rPr>
          <w:b/>
          <w:i/>
          <w:iCs/>
          <w:noProof/>
          <w:sz w:val="24"/>
          <w:szCs w:val="24"/>
        </w:rPr>
        <w:t>isiimti vieną ir (ar)</w:t>
      </w:r>
      <w:r w:rsidRPr="00E650BC">
        <w:rPr>
          <w:b/>
          <w:i/>
          <w:iCs/>
          <w:noProof/>
          <w:sz w:val="24"/>
          <w:szCs w:val="24"/>
        </w:rPr>
        <w:t xml:space="preserve"> du</w:t>
      </w:r>
      <w:r w:rsidR="00200E05" w:rsidRPr="00E650BC">
        <w:rPr>
          <w:b/>
          <w:i/>
          <w:iCs/>
          <w:noProof/>
          <w:sz w:val="24"/>
          <w:szCs w:val="24"/>
        </w:rPr>
        <w:t xml:space="preserve"> </w:t>
      </w:r>
      <w:r w:rsidRPr="00E650BC">
        <w:rPr>
          <w:b/>
          <w:i/>
          <w:iCs/>
          <w:noProof/>
          <w:sz w:val="24"/>
          <w:szCs w:val="24"/>
        </w:rPr>
        <w:t>įsipareigojimus):</w:t>
      </w:r>
    </w:p>
    <w:tbl>
      <w:tblPr>
        <w:tblW w:w="9913" w:type="dxa"/>
        <w:jc w:val="center"/>
        <w:tblCellMar>
          <w:left w:w="0" w:type="dxa"/>
          <w:right w:w="0" w:type="dxa"/>
        </w:tblCellMar>
        <w:tblLook w:val="04A0" w:firstRow="1" w:lastRow="0" w:firstColumn="1" w:lastColumn="0" w:noHBand="0" w:noVBand="1"/>
      </w:tblPr>
      <w:tblGrid>
        <w:gridCol w:w="557"/>
        <w:gridCol w:w="1418"/>
        <w:gridCol w:w="5245"/>
        <w:gridCol w:w="2693"/>
      </w:tblGrid>
      <w:tr w:rsidR="002974BB" w:rsidRPr="00110DF0" w14:paraId="47585DE6" w14:textId="77777777" w:rsidTr="00EE1128">
        <w:trPr>
          <w:jc w:val="center"/>
        </w:trPr>
        <w:tc>
          <w:tcPr>
            <w:tcW w:w="557"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FAD6824" w14:textId="77777777" w:rsidR="002974BB" w:rsidRPr="00CD1220" w:rsidRDefault="002974BB" w:rsidP="00CD1220">
            <w:pPr>
              <w:spacing w:before="0"/>
              <w:jc w:val="both"/>
              <w:rPr>
                <w:rFonts w:eastAsia="Calibri"/>
                <w:sz w:val="24"/>
                <w:szCs w:val="24"/>
              </w:rPr>
            </w:pPr>
            <w:r w:rsidRPr="00CD1220">
              <w:rPr>
                <w:sz w:val="24"/>
                <w:szCs w:val="24"/>
              </w:rPr>
              <w:t>Nr.</w:t>
            </w:r>
          </w:p>
        </w:tc>
        <w:tc>
          <w:tcPr>
            <w:tcW w:w="1418" w:type="dxa"/>
            <w:tcBorders>
              <w:top w:val="single" w:sz="8" w:space="0" w:color="auto"/>
              <w:left w:val="single" w:sz="4" w:space="0" w:color="auto"/>
              <w:bottom w:val="single" w:sz="8" w:space="0" w:color="auto"/>
              <w:right w:val="single" w:sz="8" w:space="0" w:color="auto"/>
            </w:tcBorders>
            <w:vAlign w:val="center"/>
          </w:tcPr>
          <w:p w14:paraId="4A811873" w14:textId="77777777" w:rsidR="002974BB" w:rsidRPr="00CD1220" w:rsidRDefault="002974BB" w:rsidP="00CD1220">
            <w:pPr>
              <w:spacing w:before="0"/>
              <w:jc w:val="center"/>
              <w:rPr>
                <w:rFonts w:eastAsia="Calibri"/>
                <w:sz w:val="24"/>
                <w:szCs w:val="24"/>
              </w:rPr>
            </w:pPr>
            <w:r w:rsidRPr="00CD1220">
              <w:rPr>
                <w:sz w:val="24"/>
                <w:szCs w:val="24"/>
              </w:rPr>
              <w:t>Balų</w:t>
            </w:r>
            <w:r w:rsidRPr="00CD1220">
              <w:rPr>
                <w:b/>
                <w:sz w:val="24"/>
                <w:szCs w:val="24"/>
              </w:rPr>
              <w:t>*</w:t>
            </w:r>
            <w:r w:rsidRPr="00CD1220">
              <w:rPr>
                <w:sz w:val="24"/>
                <w:szCs w:val="24"/>
              </w:rPr>
              <w:t xml:space="preserve"> skaičius</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93D8C8" w14:textId="77777777" w:rsidR="002974BB" w:rsidRPr="00CD1220" w:rsidRDefault="002974BB" w:rsidP="00CD1220">
            <w:pPr>
              <w:spacing w:before="0"/>
              <w:jc w:val="center"/>
              <w:rPr>
                <w:rFonts w:eastAsia="Calibri"/>
                <w:b/>
                <w:sz w:val="24"/>
                <w:szCs w:val="24"/>
              </w:rPr>
            </w:pPr>
            <w:r w:rsidRPr="00CD1220">
              <w:rPr>
                <w:b/>
                <w:sz w:val="24"/>
                <w:szCs w:val="24"/>
              </w:rPr>
              <w:t>Vertinimo kriterijaus aprašymas</w:t>
            </w:r>
          </w:p>
        </w:tc>
        <w:tc>
          <w:tcPr>
            <w:tcW w:w="2693" w:type="dxa"/>
            <w:tcBorders>
              <w:top w:val="single" w:sz="8" w:space="0" w:color="auto"/>
              <w:left w:val="nil"/>
              <w:bottom w:val="single" w:sz="8" w:space="0" w:color="auto"/>
              <w:right w:val="single" w:sz="8" w:space="0" w:color="auto"/>
            </w:tcBorders>
          </w:tcPr>
          <w:p w14:paraId="538C45A3" w14:textId="305F1E09" w:rsidR="002974BB" w:rsidRPr="00110DF0" w:rsidRDefault="00CD1220" w:rsidP="00736A7C">
            <w:pPr>
              <w:spacing w:before="0"/>
              <w:jc w:val="center"/>
              <w:rPr>
                <w:b/>
                <w:sz w:val="24"/>
                <w:szCs w:val="24"/>
              </w:rPr>
            </w:pPr>
            <w:r w:rsidRPr="00736A7C">
              <w:rPr>
                <w:b/>
                <w:iCs/>
                <w:noProof/>
                <w:sz w:val="24"/>
                <w:szCs w:val="24"/>
              </w:rPr>
              <w:t>Tiekė</w:t>
            </w:r>
            <w:r w:rsidRPr="00437BDA">
              <w:rPr>
                <w:b/>
                <w:iCs/>
                <w:noProof/>
                <w:sz w:val="24"/>
                <w:szCs w:val="24"/>
              </w:rPr>
              <w:t>j</w:t>
            </w:r>
            <w:r w:rsidRPr="00D86D97">
              <w:rPr>
                <w:b/>
                <w:iCs/>
                <w:noProof/>
                <w:sz w:val="24"/>
                <w:szCs w:val="24"/>
              </w:rPr>
              <w:t>o</w:t>
            </w:r>
            <w:r w:rsidRPr="00D0441C">
              <w:rPr>
                <w:b/>
                <w:iCs/>
                <w:noProof/>
                <w:sz w:val="24"/>
                <w:szCs w:val="24"/>
              </w:rPr>
              <w:t xml:space="preserve"> pateikiama </w:t>
            </w:r>
            <w:r w:rsidRPr="00110DF0">
              <w:rPr>
                <w:b/>
                <w:iCs/>
                <w:noProof/>
                <w:sz w:val="24"/>
                <w:szCs w:val="24"/>
              </w:rPr>
              <w:t>informacija</w:t>
            </w:r>
          </w:p>
        </w:tc>
      </w:tr>
      <w:tr w:rsidR="002974BB" w:rsidRPr="00110DF0" w14:paraId="5D3CC7F6" w14:textId="77777777" w:rsidTr="00EE1128">
        <w:trPr>
          <w:trHeight w:val="3560"/>
          <w:jc w:val="center"/>
        </w:trPr>
        <w:tc>
          <w:tcPr>
            <w:tcW w:w="55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41718AC" w14:textId="77777777" w:rsidR="002974BB" w:rsidRPr="00CD1220" w:rsidRDefault="002974BB" w:rsidP="00CD1220">
            <w:pPr>
              <w:spacing w:before="0"/>
              <w:jc w:val="both"/>
              <w:rPr>
                <w:rFonts w:eastAsia="Calibri"/>
                <w:sz w:val="24"/>
                <w:szCs w:val="24"/>
              </w:rPr>
            </w:pPr>
            <w:r w:rsidRPr="00CD1220">
              <w:rPr>
                <w:rFonts w:eastAsia="Calibri"/>
                <w:sz w:val="24"/>
                <w:szCs w:val="24"/>
              </w:rPr>
              <w:t>T</w:t>
            </w:r>
            <w:r w:rsidRPr="00CD1220">
              <w:rPr>
                <w:rFonts w:eastAsia="Calibri"/>
                <w:sz w:val="24"/>
                <w:szCs w:val="24"/>
                <w:vertAlign w:val="subscript"/>
              </w:rPr>
              <w:t>1</w:t>
            </w:r>
          </w:p>
        </w:tc>
        <w:tc>
          <w:tcPr>
            <w:tcW w:w="1418" w:type="dxa"/>
            <w:tcBorders>
              <w:top w:val="nil"/>
              <w:left w:val="single" w:sz="4" w:space="0" w:color="auto"/>
              <w:bottom w:val="single" w:sz="8" w:space="0" w:color="auto"/>
              <w:right w:val="single" w:sz="8" w:space="0" w:color="auto"/>
            </w:tcBorders>
            <w:vAlign w:val="center"/>
          </w:tcPr>
          <w:p w14:paraId="251A4957" w14:textId="73B0D223" w:rsidR="002974BB" w:rsidRPr="00736A7C" w:rsidRDefault="00CD1220" w:rsidP="00CD1220">
            <w:pPr>
              <w:spacing w:before="0"/>
              <w:jc w:val="center"/>
              <w:rPr>
                <w:rFonts w:eastAsia="Calibri"/>
                <w:b/>
                <w:sz w:val="24"/>
                <w:szCs w:val="24"/>
              </w:rPr>
            </w:pPr>
            <w:r w:rsidRPr="00CD1220">
              <w:rPr>
                <w:b/>
                <w:sz w:val="24"/>
                <w:szCs w:val="24"/>
              </w:rPr>
              <w:t xml:space="preserve">Maksimaliai </w:t>
            </w:r>
            <w:r w:rsidR="002974BB" w:rsidRPr="00736A7C">
              <w:rPr>
                <w:b/>
                <w:sz w:val="24"/>
                <w:szCs w:val="24"/>
              </w:rPr>
              <w:t>1</w:t>
            </w:r>
            <w:r w:rsidRPr="00736A7C">
              <w:rPr>
                <w:b/>
                <w:sz w:val="24"/>
                <w:szCs w:val="24"/>
              </w:rPr>
              <w:t>0</w:t>
            </w:r>
            <w:r w:rsidR="002974BB" w:rsidRPr="00736A7C">
              <w:rPr>
                <w:b/>
                <w:sz w:val="24"/>
                <w:szCs w:val="24"/>
              </w:rPr>
              <w:t xml:space="preserve"> bal</w:t>
            </w:r>
            <w:r w:rsidRPr="00736A7C">
              <w:rPr>
                <w:b/>
                <w:sz w:val="24"/>
                <w:szCs w:val="24"/>
              </w:rPr>
              <w:t>ų</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AC9DA0" w14:textId="77777777" w:rsidR="00D73805" w:rsidRPr="00110DF0" w:rsidRDefault="002974BB" w:rsidP="00964518">
            <w:pPr>
              <w:spacing w:before="0"/>
              <w:ind w:right="-1"/>
              <w:jc w:val="both"/>
              <w:rPr>
                <w:iCs/>
                <w:noProof/>
                <w:sz w:val="24"/>
                <w:szCs w:val="24"/>
              </w:rPr>
            </w:pPr>
            <w:r w:rsidRPr="00736A7C">
              <w:rPr>
                <w:sz w:val="24"/>
                <w:szCs w:val="24"/>
                <w:lang w:eastAsia="lt-LT"/>
              </w:rPr>
              <w:t xml:space="preserve"> </w:t>
            </w:r>
            <w:r w:rsidR="00D73805" w:rsidRPr="00437BDA">
              <w:rPr>
                <w:sz w:val="24"/>
                <w:szCs w:val="24"/>
              </w:rPr>
              <w:t>Už pirkimo sutartį vykdysiančio specialisto,</w:t>
            </w:r>
            <w:r w:rsidR="00D73805" w:rsidRPr="00D86D97">
              <w:rPr>
                <w:rFonts w:eastAsia="Calibri"/>
                <w:sz w:val="24"/>
                <w:szCs w:val="24"/>
                <w:lang w:eastAsia="lt-LT"/>
              </w:rPr>
              <w:t xml:space="preserve"> </w:t>
            </w:r>
            <w:r w:rsidR="00D73805" w:rsidRPr="00110DF0">
              <w:rPr>
                <w:rFonts w:eastAsia="Calibri"/>
                <w:sz w:val="24"/>
                <w:szCs w:val="24"/>
                <w:lang w:eastAsia="lt-LT"/>
              </w:rPr>
              <w:t>atsakingo už maitinimo ir mažmeninės prekybos paslaugų teikimo koordinavimą,</w:t>
            </w:r>
            <w:r w:rsidR="00D73805" w:rsidRPr="00110DF0">
              <w:rPr>
                <w:sz w:val="24"/>
                <w:szCs w:val="24"/>
              </w:rPr>
              <w:t xml:space="preserve"> atitinkančio atitinkamo konkurso sąlygų 3.2.3 papunkčio reikalavimus, papildomą patirtį (T</w:t>
            </w:r>
            <w:r w:rsidR="00D73805" w:rsidRPr="00110DF0">
              <w:rPr>
                <w:sz w:val="24"/>
                <w:szCs w:val="24"/>
                <w:vertAlign w:val="subscript"/>
              </w:rPr>
              <w:t>1</w:t>
            </w:r>
            <w:r w:rsidR="00D73805" w:rsidRPr="00110DF0">
              <w:rPr>
                <w:sz w:val="24"/>
                <w:szCs w:val="24"/>
              </w:rPr>
              <w:t xml:space="preserve">) </w:t>
            </w:r>
            <w:r w:rsidR="00D73805" w:rsidRPr="00110DF0">
              <w:rPr>
                <w:rFonts w:eastAsia="Calibri"/>
                <w:sz w:val="24"/>
                <w:szCs w:val="24"/>
                <w:lang w:eastAsia="lt-LT"/>
              </w:rPr>
              <w:t>maitinimo ir mažmeninės prekybos paslaugų teikimo srityje</w:t>
            </w:r>
            <w:r w:rsidR="00D73805" w:rsidRPr="00110DF0">
              <w:rPr>
                <w:sz w:val="24"/>
                <w:szCs w:val="24"/>
              </w:rPr>
              <w:t xml:space="preserve"> skiriami balai:</w:t>
            </w:r>
          </w:p>
          <w:p w14:paraId="15D63998" w14:textId="77777777" w:rsidR="00FE31BD" w:rsidRPr="00110DF0" w:rsidRDefault="00FE31BD" w:rsidP="00964518">
            <w:pPr>
              <w:spacing w:before="0"/>
              <w:jc w:val="both"/>
              <w:rPr>
                <w:sz w:val="24"/>
                <w:szCs w:val="24"/>
              </w:rPr>
            </w:pPr>
            <w:r w:rsidRPr="00110DF0">
              <w:rPr>
                <w:sz w:val="24"/>
                <w:szCs w:val="24"/>
              </w:rPr>
              <w:t xml:space="preserve">– 1 (vienas) balas, jei specialistas turi nuo 3 iki 5 metų imtinai patirties </w:t>
            </w:r>
            <w:r w:rsidRPr="00110DF0">
              <w:rPr>
                <w:rFonts w:eastAsia="Calibri"/>
                <w:sz w:val="24"/>
                <w:szCs w:val="24"/>
                <w:lang w:eastAsia="lt-LT"/>
              </w:rPr>
              <w:t>maitinimo ir mažmeninės prekybos paslaugų teikimo srityje</w:t>
            </w:r>
            <w:r w:rsidRPr="00110DF0">
              <w:rPr>
                <w:sz w:val="24"/>
                <w:szCs w:val="24"/>
              </w:rPr>
              <w:t>;</w:t>
            </w:r>
          </w:p>
          <w:p w14:paraId="566C286D" w14:textId="77777777" w:rsidR="00FE31BD" w:rsidRPr="00110DF0" w:rsidRDefault="00FE31BD" w:rsidP="00964518">
            <w:pPr>
              <w:spacing w:before="0"/>
              <w:jc w:val="both"/>
              <w:rPr>
                <w:rFonts w:eastAsia="Calibri"/>
                <w:sz w:val="24"/>
                <w:szCs w:val="24"/>
                <w:lang w:eastAsia="lt-LT"/>
              </w:rPr>
            </w:pPr>
            <w:r w:rsidRPr="00110DF0">
              <w:rPr>
                <w:sz w:val="24"/>
                <w:szCs w:val="24"/>
              </w:rPr>
              <w:t xml:space="preserve">– 3 (trys) balai, jei specialistas turi nuo 5 iki 7 metų imtinai patirties </w:t>
            </w:r>
            <w:r w:rsidRPr="00110DF0">
              <w:rPr>
                <w:rFonts w:eastAsia="Calibri"/>
                <w:sz w:val="24"/>
                <w:szCs w:val="24"/>
                <w:lang w:eastAsia="lt-LT"/>
              </w:rPr>
              <w:t>maitinimo ir mažmeninės prekybos paslaugų teikimo srityje;</w:t>
            </w:r>
          </w:p>
          <w:p w14:paraId="0E57BDE2" w14:textId="77777777" w:rsidR="00FE31BD" w:rsidRPr="00110DF0" w:rsidRDefault="00FE31BD" w:rsidP="00964518">
            <w:pPr>
              <w:spacing w:before="0"/>
              <w:jc w:val="both"/>
              <w:rPr>
                <w:rFonts w:eastAsia="Calibri"/>
                <w:sz w:val="24"/>
                <w:szCs w:val="24"/>
                <w:lang w:eastAsia="lt-LT"/>
              </w:rPr>
            </w:pPr>
            <w:r w:rsidRPr="00110DF0">
              <w:rPr>
                <w:sz w:val="24"/>
                <w:szCs w:val="24"/>
              </w:rPr>
              <w:t xml:space="preserve">– </w:t>
            </w:r>
            <w:r w:rsidRPr="00110DF0">
              <w:rPr>
                <w:sz w:val="24"/>
                <w:szCs w:val="24"/>
                <w:lang w:val="en-US"/>
              </w:rPr>
              <w:t>5</w:t>
            </w:r>
            <w:r w:rsidRPr="00110DF0">
              <w:rPr>
                <w:sz w:val="24"/>
                <w:szCs w:val="24"/>
              </w:rPr>
              <w:t xml:space="preserve"> (penki) balai, jei specialistas turi nuo 7 iki 10 metų imtinai patirties </w:t>
            </w:r>
            <w:r w:rsidRPr="00110DF0">
              <w:rPr>
                <w:rFonts w:eastAsia="Calibri"/>
                <w:sz w:val="24"/>
                <w:szCs w:val="24"/>
                <w:lang w:eastAsia="lt-LT"/>
              </w:rPr>
              <w:t>maitinimo ir mažmeninės prekybos paslaugų teikimo srityje;</w:t>
            </w:r>
          </w:p>
          <w:p w14:paraId="571C4A3C" w14:textId="77777777" w:rsidR="00FE31BD" w:rsidRPr="00110DF0" w:rsidRDefault="00FE31BD" w:rsidP="00964518">
            <w:pPr>
              <w:spacing w:before="0"/>
              <w:jc w:val="both"/>
              <w:rPr>
                <w:rFonts w:eastAsia="Calibri"/>
                <w:sz w:val="24"/>
                <w:szCs w:val="24"/>
                <w:lang w:eastAsia="lt-LT"/>
              </w:rPr>
            </w:pPr>
            <w:r w:rsidRPr="00110DF0">
              <w:rPr>
                <w:sz w:val="24"/>
                <w:szCs w:val="24"/>
              </w:rPr>
              <w:t xml:space="preserve">– </w:t>
            </w:r>
            <w:r w:rsidRPr="00110DF0">
              <w:rPr>
                <w:sz w:val="24"/>
                <w:szCs w:val="24"/>
                <w:lang w:val="en-US"/>
              </w:rPr>
              <w:t>7</w:t>
            </w:r>
            <w:r w:rsidRPr="00110DF0">
              <w:rPr>
                <w:sz w:val="24"/>
                <w:szCs w:val="24"/>
              </w:rPr>
              <w:t xml:space="preserve"> (septyni) balai, jei specialistas turi nuo 10 iki 12 metų imtinai patirties </w:t>
            </w:r>
            <w:r w:rsidRPr="00110DF0">
              <w:rPr>
                <w:rFonts w:eastAsia="Calibri"/>
                <w:sz w:val="24"/>
                <w:szCs w:val="24"/>
                <w:lang w:eastAsia="lt-LT"/>
              </w:rPr>
              <w:t>maitinimo ir mažmeninės prekybos paslaugų teikimo srityje;</w:t>
            </w:r>
          </w:p>
          <w:p w14:paraId="0968D273" w14:textId="7358D668" w:rsidR="002974BB" w:rsidRPr="00110DF0" w:rsidRDefault="00FE31BD" w:rsidP="00964518">
            <w:pPr>
              <w:spacing w:before="0"/>
              <w:jc w:val="both"/>
              <w:rPr>
                <w:rFonts w:eastAsia="Calibri"/>
                <w:sz w:val="24"/>
                <w:szCs w:val="24"/>
              </w:rPr>
            </w:pPr>
            <w:r w:rsidRPr="00110DF0">
              <w:rPr>
                <w:sz w:val="24"/>
                <w:szCs w:val="24"/>
              </w:rPr>
              <w:t xml:space="preserve">– </w:t>
            </w:r>
            <w:r w:rsidRPr="00110DF0">
              <w:rPr>
                <w:sz w:val="24"/>
                <w:szCs w:val="24"/>
                <w:lang w:val="en-US"/>
              </w:rPr>
              <w:t>10</w:t>
            </w:r>
            <w:r w:rsidRPr="00110DF0">
              <w:rPr>
                <w:sz w:val="24"/>
                <w:szCs w:val="24"/>
              </w:rPr>
              <w:t xml:space="preserve"> (dešimt) balų, jei specialistas turi virš 12 metų patirties </w:t>
            </w:r>
            <w:r w:rsidRPr="00110DF0">
              <w:rPr>
                <w:rFonts w:eastAsia="Calibri"/>
                <w:sz w:val="24"/>
                <w:szCs w:val="24"/>
                <w:lang w:eastAsia="lt-LT"/>
              </w:rPr>
              <w:t>maitinimo ir mažmeninės prekybos paslaugų teikimo srityje.</w:t>
            </w:r>
          </w:p>
        </w:tc>
        <w:tc>
          <w:tcPr>
            <w:tcW w:w="2693" w:type="dxa"/>
            <w:tcBorders>
              <w:top w:val="nil"/>
              <w:left w:val="nil"/>
              <w:bottom w:val="single" w:sz="8" w:space="0" w:color="auto"/>
              <w:right w:val="single" w:sz="8" w:space="0" w:color="auto"/>
            </w:tcBorders>
          </w:tcPr>
          <w:p w14:paraId="155E49AA" w14:textId="42C152F9" w:rsidR="002974BB" w:rsidRPr="00110DF0" w:rsidRDefault="00CD1220" w:rsidP="00CD1220">
            <w:pPr>
              <w:spacing w:before="0"/>
              <w:jc w:val="center"/>
              <w:rPr>
                <w:b/>
                <w:i/>
                <w:color w:val="FF0000"/>
                <w:sz w:val="24"/>
                <w:szCs w:val="24"/>
                <w:lang w:eastAsia="lt-LT"/>
              </w:rPr>
            </w:pPr>
            <w:r w:rsidRPr="00110DF0">
              <w:rPr>
                <w:i/>
                <w:color w:val="FF0000"/>
                <w:sz w:val="24"/>
                <w:szCs w:val="24"/>
                <w:lang w:eastAsia="lt-LT"/>
              </w:rPr>
              <w:t>(</w:t>
            </w:r>
            <w:r w:rsidRPr="00CD1220">
              <w:rPr>
                <w:b/>
                <w:i/>
                <w:color w:val="FF0000"/>
                <w:sz w:val="24"/>
                <w:szCs w:val="24"/>
                <w:lang w:eastAsia="lt-LT"/>
              </w:rPr>
              <w:t>įraš</w:t>
            </w:r>
            <w:r w:rsidRPr="00736A7C">
              <w:rPr>
                <w:b/>
                <w:i/>
                <w:color w:val="FF0000"/>
                <w:sz w:val="24"/>
                <w:szCs w:val="24"/>
                <w:lang w:eastAsia="lt-LT"/>
              </w:rPr>
              <w:t>oma</w:t>
            </w:r>
            <w:r w:rsidRPr="00110DF0">
              <w:rPr>
                <w:i/>
                <w:color w:val="FF0000"/>
                <w:sz w:val="24"/>
                <w:szCs w:val="24"/>
                <w:lang w:eastAsia="lt-LT"/>
              </w:rPr>
              <w:t xml:space="preserve"> </w:t>
            </w:r>
            <w:r w:rsidRPr="00110DF0">
              <w:rPr>
                <w:i/>
                <w:color w:val="FF0000"/>
                <w:sz w:val="24"/>
                <w:szCs w:val="24"/>
              </w:rPr>
              <w:t>už pirkimo sutartį vykdysiančio specialisto,</w:t>
            </w:r>
            <w:r w:rsidRPr="00110DF0">
              <w:rPr>
                <w:rFonts w:eastAsia="Calibri"/>
                <w:i/>
                <w:color w:val="FF0000"/>
                <w:sz w:val="24"/>
                <w:szCs w:val="24"/>
                <w:lang w:eastAsia="lt-LT"/>
              </w:rPr>
              <w:t xml:space="preserve"> atsakingo už maitinimo ir mažmeninės prekybos paslaugų teikimo koordinavimą,</w:t>
            </w:r>
            <w:r w:rsidRPr="00110DF0">
              <w:rPr>
                <w:i/>
                <w:color w:val="FF0000"/>
                <w:sz w:val="24"/>
                <w:szCs w:val="24"/>
              </w:rPr>
              <w:t xml:space="preserve"> atitinkančio atitinkamo konkurso sąlygų 3.2.3 papunkči</w:t>
            </w:r>
            <w:r w:rsidRPr="00CD1220">
              <w:rPr>
                <w:i/>
                <w:color w:val="FF0000"/>
                <w:sz w:val="24"/>
                <w:szCs w:val="24"/>
              </w:rPr>
              <w:t>o reikalavimus</w:t>
            </w:r>
            <w:r w:rsidRPr="00110DF0">
              <w:rPr>
                <w:b/>
                <w:i/>
                <w:color w:val="FF0000"/>
                <w:sz w:val="24"/>
                <w:szCs w:val="24"/>
              </w:rPr>
              <w:t>, papildoma patirtis metais</w:t>
            </w:r>
            <w:r w:rsidRPr="00CD1220">
              <w:rPr>
                <w:i/>
                <w:color w:val="FF0000"/>
                <w:sz w:val="24"/>
                <w:szCs w:val="24"/>
              </w:rPr>
              <w:t>)</w:t>
            </w:r>
          </w:p>
        </w:tc>
      </w:tr>
      <w:tr w:rsidR="002974BB" w:rsidRPr="00110DF0" w14:paraId="145A1B2F" w14:textId="77777777" w:rsidTr="00EE1128">
        <w:trPr>
          <w:trHeight w:val="619"/>
          <w:jc w:val="center"/>
        </w:trPr>
        <w:tc>
          <w:tcPr>
            <w:tcW w:w="55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FD013F6" w14:textId="77777777" w:rsidR="002974BB" w:rsidRPr="00CD1220" w:rsidRDefault="002974BB" w:rsidP="00CD1220">
            <w:pPr>
              <w:spacing w:before="0"/>
              <w:jc w:val="both"/>
              <w:rPr>
                <w:rFonts w:eastAsia="Calibri"/>
                <w:sz w:val="24"/>
                <w:szCs w:val="24"/>
              </w:rPr>
            </w:pPr>
            <w:r w:rsidRPr="00CD1220">
              <w:rPr>
                <w:rFonts w:eastAsia="Calibri"/>
                <w:sz w:val="24"/>
                <w:szCs w:val="24"/>
              </w:rPr>
              <w:t>T</w:t>
            </w:r>
            <w:r w:rsidRPr="00CD1220">
              <w:rPr>
                <w:rFonts w:eastAsia="Calibri"/>
                <w:sz w:val="24"/>
                <w:szCs w:val="24"/>
                <w:vertAlign w:val="subscript"/>
              </w:rPr>
              <w:t>2</w:t>
            </w:r>
            <w:r w:rsidRPr="00CD1220">
              <w:rPr>
                <w:rFonts w:eastAsia="Calibri"/>
                <w:sz w:val="24"/>
                <w:szCs w:val="24"/>
              </w:rPr>
              <w:t xml:space="preserve"> </w:t>
            </w:r>
          </w:p>
        </w:tc>
        <w:tc>
          <w:tcPr>
            <w:tcW w:w="1418" w:type="dxa"/>
            <w:tcBorders>
              <w:top w:val="nil"/>
              <w:left w:val="single" w:sz="4" w:space="0" w:color="auto"/>
              <w:bottom w:val="single" w:sz="8" w:space="0" w:color="auto"/>
              <w:right w:val="single" w:sz="8" w:space="0" w:color="auto"/>
            </w:tcBorders>
            <w:vAlign w:val="center"/>
          </w:tcPr>
          <w:p w14:paraId="6C9ABE46" w14:textId="343CBEDC" w:rsidR="002974BB" w:rsidRPr="00CD1220" w:rsidRDefault="00D0441C" w:rsidP="00CD1220">
            <w:pPr>
              <w:spacing w:before="0"/>
              <w:jc w:val="center"/>
              <w:rPr>
                <w:rFonts w:eastAsia="Calibri"/>
                <w:b/>
                <w:sz w:val="24"/>
                <w:szCs w:val="24"/>
              </w:rPr>
            </w:pPr>
            <w:r>
              <w:rPr>
                <w:b/>
                <w:sz w:val="24"/>
                <w:szCs w:val="24"/>
              </w:rPr>
              <w:t>5</w:t>
            </w:r>
            <w:r w:rsidR="002974BB" w:rsidRPr="00CD1220">
              <w:rPr>
                <w:b/>
                <w:sz w:val="24"/>
                <w:szCs w:val="24"/>
              </w:rPr>
              <w:t xml:space="preserve"> bala</w:t>
            </w:r>
            <w:r>
              <w:rPr>
                <w:b/>
                <w:sz w:val="24"/>
                <w:szCs w:val="24"/>
              </w:rPr>
              <w:t>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8271A7" w14:textId="162917E8" w:rsidR="002974BB" w:rsidRPr="00CD1220" w:rsidRDefault="00D0441C" w:rsidP="00E650BC">
            <w:pPr>
              <w:spacing w:before="0"/>
              <w:jc w:val="both"/>
              <w:rPr>
                <w:rFonts w:eastAsia="Calibri"/>
                <w:iCs/>
                <w:noProof/>
                <w:sz w:val="24"/>
                <w:szCs w:val="24"/>
              </w:rPr>
            </w:pPr>
            <w:r w:rsidRPr="00E650BC">
              <w:rPr>
                <w:b/>
                <w:sz w:val="24"/>
                <w:szCs w:val="24"/>
              </w:rPr>
              <w:t xml:space="preserve">Socialinio kriterijaus </w:t>
            </w:r>
            <w:r w:rsidRPr="00E650BC">
              <w:rPr>
                <w:sz w:val="24"/>
                <w:szCs w:val="24"/>
              </w:rPr>
              <w:t>(T</w:t>
            </w:r>
            <w:r w:rsidRPr="00E650BC">
              <w:rPr>
                <w:sz w:val="24"/>
                <w:szCs w:val="24"/>
                <w:vertAlign w:val="subscript"/>
                <w:lang w:val="en-US"/>
              </w:rPr>
              <w:t>2</w:t>
            </w:r>
            <w:r w:rsidRPr="00E650BC">
              <w:rPr>
                <w:sz w:val="24"/>
                <w:szCs w:val="24"/>
                <w:lang w:val="en-US"/>
              </w:rPr>
              <w:t>)</w:t>
            </w:r>
            <w:r w:rsidRPr="00E650BC">
              <w:rPr>
                <w:sz w:val="24"/>
                <w:szCs w:val="24"/>
              </w:rPr>
              <w:t xml:space="preserve"> – </w:t>
            </w:r>
            <w:r w:rsidR="00E650BC" w:rsidRPr="00E650BC">
              <w:rPr>
                <w:sz w:val="24"/>
                <w:szCs w:val="24"/>
              </w:rPr>
              <w:t xml:space="preserve"> kokybės balas suteikiamas už tai, kad perkamos prekės (ne mažiau kaip </w:t>
            </w:r>
            <w:r w:rsidR="00E650BC" w:rsidRPr="00E650BC">
              <w:rPr>
                <w:sz w:val="24"/>
                <w:szCs w:val="24"/>
                <w:lang w:val="en-US"/>
              </w:rPr>
              <w:t>3</w:t>
            </w:r>
            <w:r w:rsidR="00E650BC" w:rsidRPr="00E650BC">
              <w:rPr>
                <w:sz w:val="24"/>
                <w:szCs w:val="24"/>
              </w:rPr>
              <w:t xml:space="preserve"> (trys) produktai) tiekiamos laikantis sąžiningos prekybos reikalavimų, taikant „Fairtrade“, „Rainforest Alliance“, „Utz Certified“ arba lygiavertį standartą (Įsigyjant produktus, kurie įprastai importuojami iš trečiųjų šalių (pvz., cinamonas, šokoladas, kakava, arbata, kava, riešutai, egzotiniai vaisiai ir kt.) maisto ruošai naudojami produktai turi būti tiekiami laikantis sąžiningos prekybos standartų (pvz., „Fairtrade“, „Rainforest Alliance“, „UTZ Certified“ ir kt.). Atitiktį įrodantys dokumentai (sertifikatai arba kiti objektyvūs lygiaverčiai įrodymai) pateikiami kartu su pasiūlymu. Perkančioji organizacija pirkimo sutarties vykdymo metu tikrins, ar tiekėjo tiekiamos prekės atitinka nurodytas tiekėjo pasiūlyme bei pirkimo dokumentų reikalavimus.</w:t>
            </w:r>
          </w:p>
        </w:tc>
        <w:tc>
          <w:tcPr>
            <w:tcW w:w="2693" w:type="dxa"/>
            <w:tcBorders>
              <w:top w:val="nil"/>
              <w:left w:val="nil"/>
              <w:bottom w:val="single" w:sz="8" w:space="0" w:color="auto"/>
              <w:right w:val="single" w:sz="8" w:space="0" w:color="auto"/>
            </w:tcBorders>
          </w:tcPr>
          <w:p w14:paraId="324ECEA3" w14:textId="133E49C4" w:rsidR="002974BB" w:rsidRPr="00D0441C" w:rsidRDefault="00D0441C" w:rsidP="00D0441C">
            <w:pPr>
              <w:spacing w:before="0"/>
              <w:ind w:hanging="5"/>
              <w:jc w:val="center"/>
              <w:rPr>
                <w:sz w:val="24"/>
                <w:szCs w:val="24"/>
                <w:lang w:eastAsia="lt-LT"/>
              </w:rPr>
            </w:pPr>
            <w:r>
              <w:rPr>
                <w:b/>
                <w:i/>
                <w:color w:val="FF0000"/>
                <w:sz w:val="24"/>
                <w:szCs w:val="24"/>
                <w:lang w:eastAsia="lt-LT"/>
              </w:rPr>
              <w:t>(</w:t>
            </w:r>
            <w:r w:rsidRPr="00CD1220">
              <w:rPr>
                <w:b/>
                <w:i/>
                <w:color w:val="FF0000"/>
                <w:sz w:val="24"/>
                <w:szCs w:val="24"/>
                <w:lang w:eastAsia="lt-LT"/>
              </w:rPr>
              <w:t>įraš</w:t>
            </w:r>
            <w:r w:rsidRPr="00736A7C">
              <w:rPr>
                <w:b/>
                <w:i/>
                <w:color w:val="FF0000"/>
                <w:sz w:val="24"/>
                <w:szCs w:val="24"/>
                <w:lang w:eastAsia="lt-LT"/>
              </w:rPr>
              <w:t>oma</w:t>
            </w:r>
            <w:r>
              <w:rPr>
                <w:b/>
                <w:i/>
                <w:color w:val="FF0000"/>
                <w:sz w:val="24"/>
                <w:szCs w:val="24"/>
                <w:lang w:eastAsia="lt-LT"/>
              </w:rPr>
              <w:t>, kad pasirenkamas vykdyti kriterijus)</w:t>
            </w:r>
          </w:p>
        </w:tc>
      </w:tr>
    </w:tbl>
    <w:p w14:paraId="3DD7010E" w14:textId="2310446B" w:rsidR="00B238B7" w:rsidRPr="00E650BC" w:rsidRDefault="002974BB" w:rsidP="00C0622E">
      <w:pPr>
        <w:spacing w:before="0"/>
        <w:ind w:firstLine="374"/>
        <w:jc w:val="both"/>
        <w:rPr>
          <w:sz w:val="24"/>
          <w:szCs w:val="24"/>
        </w:rPr>
      </w:pPr>
      <w:r w:rsidRPr="00FE5AFA">
        <w:rPr>
          <w:b/>
          <w:sz w:val="24"/>
          <w:szCs w:val="24"/>
        </w:rPr>
        <w:t>*</w:t>
      </w:r>
      <w:r w:rsidRPr="00E650BC">
        <w:rPr>
          <w:sz w:val="24"/>
          <w:szCs w:val="24"/>
        </w:rPr>
        <w:t>Balai suteikiami, jeigu teikėjas nurodo, kad prisiima įsipareigojim</w:t>
      </w:r>
      <w:r w:rsidR="00C0622E" w:rsidRPr="00E650BC">
        <w:rPr>
          <w:sz w:val="24"/>
          <w:szCs w:val="24"/>
        </w:rPr>
        <w:t>ą (-us)</w:t>
      </w:r>
      <w:r w:rsidRPr="00E650BC">
        <w:rPr>
          <w:sz w:val="24"/>
          <w:szCs w:val="24"/>
        </w:rPr>
        <w:t>. Jei nebus aiškiai išreikšta, kad įsipareigojim</w:t>
      </w:r>
      <w:r w:rsidR="00C0622E" w:rsidRPr="00E650BC">
        <w:rPr>
          <w:sz w:val="24"/>
          <w:szCs w:val="24"/>
        </w:rPr>
        <w:t>as (-ai)</w:t>
      </w:r>
      <w:r w:rsidRPr="00E650BC">
        <w:rPr>
          <w:sz w:val="24"/>
          <w:szCs w:val="24"/>
        </w:rPr>
        <w:t xml:space="preserve"> prisiimam</w:t>
      </w:r>
      <w:r w:rsidR="00C0622E" w:rsidRPr="00E650BC">
        <w:rPr>
          <w:sz w:val="24"/>
          <w:szCs w:val="24"/>
        </w:rPr>
        <w:t>as (-i)</w:t>
      </w:r>
      <w:r w:rsidRPr="00E650BC">
        <w:rPr>
          <w:sz w:val="24"/>
          <w:szCs w:val="24"/>
        </w:rPr>
        <w:t>, tiekėjo nebus prašoma šios informacijos tikslinti, pasiūlymui bus skiriama 0 balų už šį</w:t>
      </w:r>
      <w:r w:rsidR="00C0622E" w:rsidRPr="00E650BC">
        <w:rPr>
          <w:sz w:val="24"/>
          <w:szCs w:val="24"/>
        </w:rPr>
        <w:t xml:space="preserve"> (šiuos)</w:t>
      </w:r>
      <w:r w:rsidRPr="00E650BC">
        <w:rPr>
          <w:sz w:val="24"/>
          <w:szCs w:val="24"/>
        </w:rPr>
        <w:t xml:space="preserve"> kriterijų</w:t>
      </w:r>
      <w:r w:rsidR="00C0622E" w:rsidRPr="00E650BC">
        <w:rPr>
          <w:sz w:val="24"/>
          <w:szCs w:val="24"/>
        </w:rPr>
        <w:t xml:space="preserve"> (-us)</w:t>
      </w:r>
      <w:r w:rsidRPr="00E650BC">
        <w:rPr>
          <w:sz w:val="24"/>
          <w:szCs w:val="24"/>
        </w:rPr>
        <w:t>.</w:t>
      </w:r>
      <w:r w:rsidR="00C0622E" w:rsidRPr="00E650BC">
        <w:rPr>
          <w:sz w:val="24"/>
          <w:szCs w:val="24"/>
        </w:rPr>
        <w:t xml:space="preserve"> Jei tiekėjas nurodys, kad prisiima įsipareigojimą (-us), bet nepateikia jį (juos) pagrindžiančių dokumentų, tiekėjo nebus prašoma šios informacijos tikslinti, pasiūlymui bus skiriama 0 balų už šį (šiuos) kriterijų (-us).</w:t>
      </w:r>
    </w:p>
    <w:p w14:paraId="44756EB5" w14:textId="77777777" w:rsidR="002974BB" w:rsidRPr="00E650BC" w:rsidRDefault="002974BB" w:rsidP="00DC79E6">
      <w:pPr>
        <w:shd w:val="clear" w:color="auto" w:fill="FFFFFF"/>
        <w:autoSpaceDE w:val="0"/>
        <w:autoSpaceDN w:val="0"/>
        <w:spacing w:before="0"/>
        <w:ind w:firstLine="720"/>
        <w:jc w:val="both"/>
        <w:rPr>
          <w:b/>
          <w:sz w:val="24"/>
          <w:szCs w:val="24"/>
        </w:rPr>
      </w:pPr>
    </w:p>
    <w:p w14:paraId="6824DC2F" w14:textId="5F15EF90" w:rsidR="002974BB" w:rsidRPr="00E650BC" w:rsidRDefault="00D0441C" w:rsidP="00DC79E6">
      <w:pPr>
        <w:shd w:val="clear" w:color="auto" w:fill="FFFFFF"/>
        <w:autoSpaceDE w:val="0"/>
        <w:autoSpaceDN w:val="0"/>
        <w:spacing w:before="0"/>
        <w:ind w:firstLine="720"/>
        <w:jc w:val="both"/>
        <w:rPr>
          <w:b/>
          <w:sz w:val="24"/>
          <w:szCs w:val="24"/>
        </w:rPr>
      </w:pPr>
      <w:r w:rsidRPr="00E650BC">
        <w:rPr>
          <w:rFonts w:cstheme="minorHAnsi"/>
          <w:b/>
          <w:sz w:val="24"/>
          <w:szCs w:val="24"/>
        </w:rPr>
        <w:t>Tuo atveju, jei pasiūlymo vertinimo metu tiekėjo pasiūlymas gaus papildomų balų</w:t>
      </w:r>
      <w:r w:rsidR="00DC79E6" w:rsidRPr="00E650BC">
        <w:rPr>
          <w:b/>
          <w:sz w:val="24"/>
          <w:szCs w:val="24"/>
        </w:rPr>
        <w:t>,</w:t>
      </w:r>
      <w:r w:rsidRPr="00E650BC">
        <w:rPr>
          <w:b/>
          <w:sz w:val="24"/>
          <w:szCs w:val="24"/>
        </w:rPr>
        <w:t xml:space="preserve"> </w:t>
      </w:r>
      <w:r w:rsidR="00DC79E6" w:rsidRPr="00E650BC">
        <w:rPr>
          <w:b/>
          <w:sz w:val="24"/>
          <w:szCs w:val="24"/>
        </w:rPr>
        <w:t>t</w:t>
      </w:r>
      <w:r w:rsidR="002974BB" w:rsidRPr="00E650BC">
        <w:rPr>
          <w:b/>
          <w:sz w:val="24"/>
          <w:szCs w:val="24"/>
        </w:rPr>
        <w:t xml:space="preserve">iekėjas visą sutarties galiojimo laikotarpį </w:t>
      </w:r>
      <w:r w:rsidR="0029330F" w:rsidRPr="00E650BC">
        <w:rPr>
          <w:b/>
          <w:sz w:val="24"/>
          <w:szCs w:val="24"/>
        </w:rPr>
        <w:t xml:space="preserve">privalės </w:t>
      </w:r>
      <w:r w:rsidR="002974BB" w:rsidRPr="00E650BC">
        <w:rPr>
          <w:b/>
          <w:sz w:val="24"/>
          <w:szCs w:val="24"/>
        </w:rPr>
        <w:t xml:space="preserve">užtikrinti, kad pasirinkti </w:t>
      </w:r>
      <w:r w:rsidR="002974BB" w:rsidRPr="00E650BC">
        <w:rPr>
          <w:b/>
          <w:iCs/>
          <w:noProof/>
          <w:sz w:val="24"/>
          <w:szCs w:val="24"/>
        </w:rPr>
        <w:t xml:space="preserve">vykdyti įsipareigojimai </w:t>
      </w:r>
      <w:r w:rsidR="002974BB" w:rsidRPr="00E650BC">
        <w:rPr>
          <w:b/>
          <w:sz w:val="24"/>
          <w:szCs w:val="24"/>
        </w:rPr>
        <w:t xml:space="preserve">būtų įgyvendinti, t. y. jų kokybė ir skaičius būtų ne mažesni, nei nurodyta </w:t>
      </w:r>
      <w:r w:rsidR="00CD1220" w:rsidRPr="00E650BC">
        <w:rPr>
          <w:b/>
          <w:sz w:val="24"/>
          <w:szCs w:val="24"/>
        </w:rPr>
        <w:t>konkurso sąlygų 1 priedo 6 punkto lentelėje</w:t>
      </w:r>
      <w:r w:rsidR="002974BB" w:rsidRPr="00E650BC">
        <w:rPr>
          <w:b/>
          <w:sz w:val="24"/>
          <w:szCs w:val="24"/>
        </w:rPr>
        <w:t xml:space="preserve">. </w:t>
      </w:r>
      <w:r w:rsidR="00CD1220" w:rsidRPr="00E650BC">
        <w:rPr>
          <w:b/>
          <w:sz w:val="24"/>
          <w:szCs w:val="24"/>
        </w:rPr>
        <w:t>Pirkimo s</w:t>
      </w:r>
      <w:r w:rsidR="002974BB" w:rsidRPr="00E650BC">
        <w:rPr>
          <w:b/>
          <w:sz w:val="24"/>
          <w:szCs w:val="24"/>
        </w:rPr>
        <w:t xml:space="preserve">utarties vykdymo metu perkančioji organizacija </w:t>
      </w:r>
      <w:r w:rsidR="002974BB" w:rsidRPr="00E650BC">
        <w:rPr>
          <w:rFonts w:eastAsia="Calibri"/>
          <w:b/>
          <w:sz w:val="24"/>
          <w:szCs w:val="24"/>
        </w:rPr>
        <w:t>tikrin</w:t>
      </w:r>
      <w:r w:rsidR="00C22C60" w:rsidRPr="00E650BC">
        <w:rPr>
          <w:rFonts w:eastAsia="Calibri"/>
          <w:b/>
          <w:sz w:val="24"/>
          <w:szCs w:val="24"/>
        </w:rPr>
        <w:t>s</w:t>
      </w:r>
      <w:r w:rsidR="002974BB" w:rsidRPr="00E650BC">
        <w:rPr>
          <w:rFonts w:eastAsia="Calibri"/>
          <w:b/>
          <w:sz w:val="24"/>
          <w:szCs w:val="24"/>
        </w:rPr>
        <w:t xml:space="preserve"> ar vykdomi pasiūlyme prisiimti įsip</w:t>
      </w:r>
      <w:r w:rsidR="00CD1220" w:rsidRPr="00E650BC">
        <w:rPr>
          <w:rFonts w:eastAsia="Calibri"/>
          <w:b/>
          <w:sz w:val="24"/>
          <w:szCs w:val="24"/>
        </w:rPr>
        <w:t>areigojimai kokybei gerinti, o t</w:t>
      </w:r>
      <w:r w:rsidR="002974BB" w:rsidRPr="00E650BC">
        <w:rPr>
          <w:rFonts w:eastAsia="Calibri"/>
          <w:b/>
          <w:sz w:val="24"/>
          <w:szCs w:val="24"/>
        </w:rPr>
        <w:t>iekėjas privalės pateikti</w:t>
      </w:r>
      <w:r w:rsidR="002974BB" w:rsidRPr="00E650BC">
        <w:rPr>
          <w:b/>
          <w:sz w:val="24"/>
          <w:szCs w:val="24"/>
        </w:rPr>
        <w:t xml:space="preserve"> dokumentus, įrodančius pasiūlyme numatytų įsipareigojimų įgyvendinimą.</w:t>
      </w:r>
      <w:r w:rsidRPr="00E650BC">
        <w:rPr>
          <w:rFonts w:cstheme="minorHAnsi"/>
          <w:i/>
          <w:color w:val="FF0000"/>
          <w:sz w:val="24"/>
          <w:szCs w:val="24"/>
        </w:rPr>
        <w:t xml:space="preserve"> </w:t>
      </w:r>
      <w:r w:rsidRPr="00E650BC">
        <w:rPr>
          <w:rFonts w:cstheme="minorHAnsi"/>
          <w:b/>
          <w:sz w:val="24"/>
          <w:szCs w:val="24"/>
        </w:rPr>
        <w:t>Pirkimo sutartyje nustatytos sankcijos už šių prisiimtų įsipareigojimų nesilaikymą.</w:t>
      </w:r>
    </w:p>
    <w:p w14:paraId="374F2428" w14:textId="77777777" w:rsidR="002974BB" w:rsidRPr="00DC79E6" w:rsidRDefault="002974BB" w:rsidP="00DC79E6">
      <w:pPr>
        <w:spacing w:before="0"/>
        <w:ind w:right="-28"/>
        <w:jc w:val="both"/>
        <w:rPr>
          <w:i/>
          <w:sz w:val="24"/>
          <w:szCs w:val="24"/>
        </w:rPr>
      </w:pPr>
    </w:p>
    <w:p w14:paraId="27D485C6" w14:textId="4DA2982D" w:rsidR="007A24ED" w:rsidRPr="003A7DD1" w:rsidRDefault="00DC79E6" w:rsidP="00DC79E6">
      <w:pPr>
        <w:spacing w:before="0"/>
        <w:ind w:left="720" w:right="-29"/>
        <w:jc w:val="both"/>
        <w:rPr>
          <w:sz w:val="24"/>
          <w:szCs w:val="24"/>
        </w:rPr>
      </w:pPr>
      <w:r>
        <w:rPr>
          <w:sz w:val="24"/>
          <w:szCs w:val="24"/>
        </w:rPr>
        <w:t>7</w:t>
      </w:r>
      <w:r w:rsidR="00CD13F0" w:rsidRPr="003A7DD1">
        <w:rPr>
          <w:sz w:val="24"/>
          <w:szCs w:val="24"/>
        </w:rPr>
        <w:t>. Šiame pasiūlyme yra pateikta ir konfidenciali informacija*</w:t>
      </w:r>
      <w:r w:rsidR="007A24ED" w:rsidRPr="003A7DD1">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3A7DD1"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3A7DD1" w:rsidRDefault="00CD13F0" w:rsidP="00414560">
            <w:pPr>
              <w:spacing w:before="0"/>
              <w:ind w:right="-28"/>
              <w:jc w:val="center"/>
              <w:rPr>
                <w:b/>
                <w:sz w:val="24"/>
                <w:szCs w:val="24"/>
              </w:rPr>
            </w:pPr>
            <w:r w:rsidRPr="003A7DD1">
              <w:rPr>
                <w:b/>
                <w:sz w:val="24"/>
                <w:szCs w:val="24"/>
              </w:rPr>
              <w:t>Eil.</w:t>
            </w:r>
            <w:r w:rsidR="0029242D" w:rsidRPr="003A7DD1">
              <w:rPr>
                <w:b/>
                <w:sz w:val="24"/>
                <w:szCs w:val="24"/>
              </w:rPr>
              <w:t xml:space="preserve"> </w:t>
            </w:r>
            <w:r w:rsidRPr="003A7DD1">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3A7DD1" w:rsidRDefault="00CD13F0" w:rsidP="00414560">
            <w:pPr>
              <w:spacing w:before="0"/>
              <w:ind w:right="-28"/>
              <w:jc w:val="center"/>
              <w:rPr>
                <w:b/>
                <w:sz w:val="24"/>
                <w:szCs w:val="24"/>
              </w:rPr>
            </w:pPr>
            <w:r w:rsidRPr="003A7DD1">
              <w:rPr>
                <w:b/>
                <w:sz w:val="24"/>
                <w:szCs w:val="24"/>
              </w:rPr>
              <w:t>Pateikto dokumento (jo dalies) pavadinimas</w:t>
            </w:r>
          </w:p>
        </w:tc>
      </w:tr>
      <w:tr w:rsidR="00CD13F0" w:rsidRPr="003A7DD1"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3A7DD1" w:rsidRDefault="00CD13F0" w:rsidP="00414560">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3A7DD1" w:rsidRDefault="00CD13F0" w:rsidP="00414560">
            <w:pPr>
              <w:spacing w:before="0"/>
              <w:ind w:right="-28"/>
              <w:jc w:val="both"/>
              <w:rPr>
                <w:sz w:val="24"/>
                <w:szCs w:val="24"/>
              </w:rPr>
            </w:pPr>
          </w:p>
        </w:tc>
      </w:tr>
      <w:tr w:rsidR="00CD13F0" w:rsidRPr="003A7DD1"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3A7DD1" w:rsidRDefault="00CD13F0" w:rsidP="00414560">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3A7DD1" w:rsidRDefault="00CD13F0" w:rsidP="00414560">
            <w:pPr>
              <w:pStyle w:val="Antrats"/>
              <w:tabs>
                <w:tab w:val="left" w:pos="1296"/>
              </w:tabs>
              <w:spacing w:before="0"/>
              <w:ind w:right="-28"/>
              <w:rPr>
                <w:sz w:val="24"/>
                <w:szCs w:val="24"/>
              </w:rPr>
            </w:pPr>
          </w:p>
        </w:tc>
      </w:tr>
    </w:tbl>
    <w:p w14:paraId="33EFBBF4" w14:textId="77777777" w:rsidR="00CD13F0" w:rsidRPr="003A7DD1" w:rsidRDefault="00CD13F0" w:rsidP="00414560">
      <w:pPr>
        <w:spacing w:before="0"/>
        <w:ind w:right="-28" w:firstLine="720"/>
        <w:jc w:val="both"/>
        <w:rPr>
          <w:bCs/>
          <w:i/>
          <w:sz w:val="20"/>
        </w:rPr>
      </w:pPr>
      <w:r w:rsidRPr="003A7DD1">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Pr="003A7DD1" w:rsidRDefault="00CD13F0" w:rsidP="00414560">
      <w:pPr>
        <w:spacing w:before="0"/>
        <w:ind w:right="-28" w:firstLine="720"/>
        <w:jc w:val="both"/>
        <w:rPr>
          <w:bCs/>
          <w:i/>
          <w:sz w:val="20"/>
        </w:rPr>
      </w:pPr>
      <w:r w:rsidRPr="003A7DD1">
        <w:rPr>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w:t>
      </w:r>
      <w:r w:rsidR="007F4A7B" w:rsidRPr="003A7DD1">
        <w:rPr>
          <w:bCs/>
          <w:i/>
          <w:sz w:val="20"/>
        </w:rPr>
        <w:t xml:space="preserve"> nurodytą konfidencialią</w:t>
      </w:r>
      <w:r w:rsidRPr="003A7DD1">
        <w:rPr>
          <w:bCs/>
          <w:i/>
          <w:sz w:val="20"/>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1A9EDACA" w14:textId="77777777" w:rsidR="007A24ED" w:rsidRPr="003A7DD1" w:rsidRDefault="007A24ED" w:rsidP="00414560">
      <w:pPr>
        <w:spacing w:before="0"/>
        <w:ind w:right="-28" w:firstLine="720"/>
        <w:jc w:val="both"/>
        <w:rPr>
          <w:i/>
          <w:sz w:val="20"/>
        </w:rPr>
      </w:pPr>
    </w:p>
    <w:p w14:paraId="5B3C3E0A" w14:textId="334FEA6B" w:rsidR="00CD13F0" w:rsidRPr="003A7DD1" w:rsidRDefault="00DC79E6" w:rsidP="00414560">
      <w:pPr>
        <w:tabs>
          <w:tab w:val="left" w:pos="993"/>
        </w:tabs>
        <w:spacing w:before="60"/>
        <w:ind w:right="-29" w:firstLine="720"/>
        <w:jc w:val="both"/>
        <w:rPr>
          <w:sz w:val="24"/>
          <w:szCs w:val="24"/>
        </w:rPr>
      </w:pPr>
      <w:r>
        <w:rPr>
          <w:sz w:val="24"/>
          <w:szCs w:val="24"/>
        </w:rPr>
        <w:t>8</w:t>
      </w:r>
      <w:r w:rsidR="00CD13F0" w:rsidRPr="003A7DD1">
        <w:rPr>
          <w:sz w:val="24"/>
          <w:szCs w:val="24"/>
        </w:rPr>
        <w:t>. Pasiūlymas galioja 90 dienų.</w:t>
      </w:r>
    </w:p>
    <w:p w14:paraId="3124EA7D" w14:textId="77777777" w:rsidR="007A24ED" w:rsidRPr="003A7DD1" w:rsidRDefault="007A24ED" w:rsidP="00414560">
      <w:pPr>
        <w:tabs>
          <w:tab w:val="left" w:pos="993"/>
        </w:tabs>
        <w:spacing w:before="60"/>
        <w:ind w:right="-29" w:firstLine="720"/>
        <w:jc w:val="both"/>
        <w:rPr>
          <w:sz w:val="24"/>
          <w:szCs w:val="24"/>
        </w:rPr>
      </w:pPr>
    </w:p>
    <w:p w14:paraId="7044839E" w14:textId="4D91EF85" w:rsidR="007A24ED" w:rsidRPr="003A7DD1" w:rsidRDefault="00DC79E6" w:rsidP="00414560">
      <w:pPr>
        <w:tabs>
          <w:tab w:val="left" w:pos="993"/>
        </w:tabs>
        <w:spacing w:before="60"/>
        <w:ind w:right="-29" w:firstLine="720"/>
        <w:jc w:val="both"/>
        <w:rPr>
          <w:sz w:val="24"/>
          <w:szCs w:val="24"/>
        </w:rPr>
      </w:pPr>
      <w:r>
        <w:rPr>
          <w:sz w:val="24"/>
          <w:szCs w:val="24"/>
        </w:rPr>
        <w:t>9</w:t>
      </w:r>
      <w:r w:rsidR="00CD13F0" w:rsidRPr="003A7DD1">
        <w:rPr>
          <w:sz w:val="24"/>
          <w:szCs w:val="24"/>
        </w:rPr>
        <w:t>. Kartu su pasiū</w:t>
      </w:r>
      <w:r w:rsidR="00E67C99" w:rsidRPr="003A7DD1">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3A7DD1" w14:paraId="20921F46" w14:textId="77777777" w:rsidTr="00CE0F4A">
        <w:tc>
          <w:tcPr>
            <w:tcW w:w="851" w:type="dxa"/>
          </w:tcPr>
          <w:p w14:paraId="0F7A25CF" w14:textId="77777777" w:rsidR="00CD13F0" w:rsidRPr="003A7DD1" w:rsidRDefault="00CD13F0" w:rsidP="00414560">
            <w:pPr>
              <w:spacing w:before="60"/>
              <w:ind w:right="-29"/>
              <w:jc w:val="center"/>
              <w:rPr>
                <w:sz w:val="24"/>
                <w:szCs w:val="24"/>
              </w:rPr>
            </w:pPr>
            <w:r w:rsidRPr="003A7DD1">
              <w:rPr>
                <w:sz w:val="24"/>
                <w:szCs w:val="24"/>
              </w:rPr>
              <w:t>Eil. Nr.</w:t>
            </w:r>
          </w:p>
        </w:tc>
        <w:tc>
          <w:tcPr>
            <w:tcW w:w="7087" w:type="dxa"/>
          </w:tcPr>
          <w:p w14:paraId="5C092EC5" w14:textId="77777777" w:rsidR="00CD13F0" w:rsidRPr="003A7DD1" w:rsidRDefault="00CD13F0" w:rsidP="00414560">
            <w:pPr>
              <w:spacing w:before="60"/>
              <w:ind w:right="-29"/>
              <w:jc w:val="center"/>
              <w:rPr>
                <w:sz w:val="24"/>
                <w:szCs w:val="24"/>
              </w:rPr>
            </w:pPr>
            <w:r w:rsidRPr="003A7DD1">
              <w:rPr>
                <w:sz w:val="24"/>
                <w:szCs w:val="24"/>
              </w:rPr>
              <w:t>Pateiktų dokumentų pavadinimas</w:t>
            </w:r>
          </w:p>
        </w:tc>
        <w:tc>
          <w:tcPr>
            <w:tcW w:w="1588" w:type="dxa"/>
          </w:tcPr>
          <w:p w14:paraId="67541AB9" w14:textId="77777777" w:rsidR="00CD13F0" w:rsidRPr="003A7DD1" w:rsidRDefault="00CD13F0" w:rsidP="00414560">
            <w:pPr>
              <w:spacing w:before="60"/>
              <w:ind w:right="-29"/>
              <w:jc w:val="center"/>
              <w:rPr>
                <w:sz w:val="24"/>
                <w:szCs w:val="24"/>
              </w:rPr>
            </w:pPr>
            <w:r w:rsidRPr="003A7DD1">
              <w:rPr>
                <w:sz w:val="24"/>
                <w:szCs w:val="24"/>
              </w:rPr>
              <w:t>Dokumento puslapių skaičius</w:t>
            </w:r>
          </w:p>
        </w:tc>
      </w:tr>
      <w:tr w:rsidR="00CD13F0" w:rsidRPr="003A7DD1" w14:paraId="4EF8B4CB" w14:textId="77777777" w:rsidTr="00CE0F4A">
        <w:tc>
          <w:tcPr>
            <w:tcW w:w="851" w:type="dxa"/>
          </w:tcPr>
          <w:p w14:paraId="20C681C5" w14:textId="77777777" w:rsidR="00CD13F0" w:rsidRPr="003A7DD1" w:rsidRDefault="00CD13F0" w:rsidP="00414560">
            <w:pPr>
              <w:spacing w:before="60"/>
              <w:ind w:right="-29"/>
              <w:jc w:val="center"/>
              <w:rPr>
                <w:sz w:val="24"/>
                <w:szCs w:val="24"/>
              </w:rPr>
            </w:pPr>
            <w:r w:rsidRPr="003A7DD1">
              <w:rPr>
                <w:sz w:val="24"/>
                <w:szCs w:val="24"/>
              </w:rPr>
              <w:t>1.</w:t>
            </w:r>
          </w:p>
        </w:tc>
        <w:tc>
          <w:tcPr>
            <w:tcW w:w="7087" w:type="dxa"/>
          </w:tcPr>
          <w:p w14:paraId="7A6D2506" w14:textId="77777777" w:rsidR="00CD13F0" w:rsidRPr="003A7DD1" w:rsidRDefault="00CD13F0" w:rsidP="00414560">
            <w:pPr>
              <w:spacing w:before="60"/>
              <w:ind w:right="-29"/>
              <w:rPr>
                <w:sz w:val="24"/>
                <w:szCs w:val="24"/>
              </w:rPr>
            </w:pPr>
          </w:p>
        </w:tc>
        <w:tc>
          <w:tcPr>
            <w:tcW w:w="1588" w:type="dxa"/>
          </w:tcPr>
          <w:p w14:paraId="48325BCD" w14:textId="77777777" w:rsidR="00CD13F0" w:rsidRPr="003A7DD1" w:rsidRDefault="00CD13F0" w:rsidP="00414560">
            <w:pPr>
              <w:spacing w:before="60"/>
              <w:ind w:right="-29"/>
              <w:rPr>
                <w:sz w:val="24"/>
                <w:szCs w:val="24"/>
              </w:rPr>
            </w:pPr>
          </w:p>
        </w:tc>
      </w:tr>
      <w:tr w:rsidR="00CD13F0" w:rsidRPr="003A7DD1" w14:paraId="2F91ECF3" w14:textId="77777777" w:rsidTr="00CE0F4A">
        <w:tc>
          <w:tcPr>
            <w:tcW w:w="851" w:type="dxa"/>
          </w:tcPr>
          <w:p w14:paraId="363CAA1C" w14:textId="77777777" w:rsidR="00CD13F0" w:rsidRPr="003A7DD1" w:rsidRDefault="00CD13F0" w:rsidP="00414560">
            <w:pPr>
              <w:spacing w:before="60"/>
              <w:ind w:right="-29"/>
              <w:jc w:val="center"/>
              <w:rPr>
                <w:sz w:val="24"/>
                <w:szCs w:val="24"/>
              </w:rPr>
            </w:pPr>
            <w:r w:rsidRPr="003A7DD1">
              <w:rPr>
                <w:sz w:val="24"/>
                <w:szCs w:val="24"/>
              </w:rPr>
              <w:t>2.</w:t>
            </w:r>
          </w:p>
        </w:tc>
        <w:tc>
          <w:tcPr>
            <w:tcW w:w="7087" w:type="dxa"/>
          </w:tcPr>
          <w:p w14:paraId="5056D042" w14:textId="77777777" w:rsidR="00CD13F0" w:rsidRPr="003A7DD1" w:rsidRDefault="00CD13F0" w:rsidP="00414560">
            <w:pPr>
              <w:spacing w:before="60"/>
              <w:ind w:right="-29"/>
              <w:rPr>
                <w:sz w:val="24"/>
                <w:szCs w:val="24"/>
              </w:rPr>
            </w:pPr>
          </w:p>
        </w:tc>
        <w:tc>
          <w:tcPr>
            <w:tcW w:w="1588" w:type="dxa"/>
          </w:tcPr>
          <w:p w14:paraId="2D8056E2" w14:textId="77777777" w:rsidR="00CD13F0" w:rsidRPr="003A7DD1" w:rsidRDefault="00CD13F0" w:rsidP="00414560">
            <w:pPr>
              <w:tabs>
                <w:tab w:val="left" w:pos="600"/>
              </w:tabs>
              <w:spacing w:before="60"/>
              <w:ind w:right="-29"/>
              <w:jc w:val="both"/>
              <w:rPr>
                <w:sz w:val="24"/>
                <w:szCs w:val="24"/>
              </w:rPr>
            </w:pPr>
          </w:p>
        </w:tc>
      </w:tr>
      <w:tr w:rsidR="00CD13F0" w:rsidRPr="003A7DD1" w14:paraId="63AD1B2C" w14:textId="77777777" w:rsidTr="00CE0F4A">
        <w:tc>
          <w:tcPr>
            <w:tcW w:w="851" w:type="dxa"/>
          </w:tcPr>
          <w:p w14:paraId="0C3BFFBF" w14:textId="77777777" w:rsidR="00CD13F0" w:rsidRPr="003A7DD1" w:rsidRDefault="00CD13F0" w:rsidP="00414560">
            <w:pPr>
              <w:spacing w:before="60"/>
              <w:ind w:right="-29"/>
              <w:jc w:val="center"/>
              <w:rPr>
                <w:sz w:val="24"/>
                <w:szCs w:val="24"/>
              </w:rPr>
            </w:pPr>
            <w:r w:rsidRPr="003A7DD1">
              <w:rPr>
                <w:sz w:val="24"/>
                <w:szCs w:val="24"/>
              </w:rPr>
              <w:t>3...</w:t>
            </w:r>
          </w:p>
        </w:tc>
        <w:tc>
          <w:tcPr>
            <w:tcW w:w="7087" w:type="dxa"/>
          </w:tcPr>
          <w:p w14:paraId="74CEF137" w14:textId="77777777" w:rsidR="00CD13F0" w:rsidRPr="003A7DD1" w:rsidRDefault="00CD13F0" w:rsidP="00414560">
            <w:pPr>
              <w:tabs>
                <w:tab w:val="left" w:pos="600"/>
              </w:tabs>
              <w:spacing w:before="60"/>
              <w:ind w:right="-29"/>
              <w:jc w:val="both"/>
              <w:rPr>
                <w:sz w:val="24"/>
                <w:szCs w:val="24"/>
              </w:rPr>
            </w:pPr>
          </w:p>
        </w:tc>
        <w:tc>
          <w:tcPr>
            <w:tcW w:w="1588" w:type="dxa"/>
          </w:tcPr>
          <w:p w14:paraId="4208B8FA" w14:textId="77777777" w:rsidR="00CD13F0" w:rsidRPr="003A7DD1" w:rsidRDefault="00CD13F0" w:rsidP="00414560">
            <w:pPr>
              <w:tabs>
                <w:tab w:val="left" w:pos="600"/>
              </w:tabs>
              <w:spacing w:before="60"/>
              <w:ind w:right="-29"/>
              <w:jc w:val="both"/>
              <w:rPr>
                <w:sz w:val="24"/>
                <w:szCs w:val="24"/>
              </w:rPr>
            </w:pPr>
          </w:p>
        </w:tc>
      </w:tr>
    </w:tbl>
    <w:p w14:paraId="02F84459" w14:textId="77777777" w:rsidR="00CD13F0" w:rsidRPr="003A7DD1" w:rsidRDefault="00CD13F0" w:rsidP="00414560">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3A7DD1"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3A7DD1" w:rsidRDefault="00CD13F0" w:rsidP="00414560">
            <w:pPr>
              <w:spacing w:before="0"/>
              <w:ind w:right="-29"/>
            </w:pPr>
          </w:p>
        </w:tc>
        <w:tc>
          <w:tcPr>
            <w:tcW w:w="604" w:type="dxa"/>
          </w:tcPr>
          <w:p w14:paraId="2DF5AA68" w14:textId="77777777" w:rsidR="00CD13F0" w:rsidRPr="003A7DD1" w:rsidRDefault="00CD13F0" w:rsidP="00414560">
            <w:pPr>
              <w:spacing w:before="0"/>
              <w:ind w:right="-29"/>
              <w:jc w:val="center"/>
            </w:pPr>
          </w:p>
        </w:tc>
        <w:tc>
          <w:tcPr>
            <w:tcW w:w="1980" w:type="dxa"/>
            <w:tcBorders>
              <w:top w:val="nil"/>
              <w:left w:val="nil"/>
              <w:bottom w:val="single" w:sz="4" w:space="0" w:color="auto"/>
              <w:right w:val="nil"/>
            </w:tcBorders>
          </w:tcPr>
          <w:p w14:paraId="4497283F" w14:textId="77777777" w:rsidR="00CD13F0" w:rsidRPr="003A7DD1" w:rsidRDefault="00CD13F0" w:rsidP="00414560">
            <w:pPr>
              <w:spacing w:before="0"/>
              <w:ind w:right="-29"/>
              <w:jc w:val="center"/>
            </w:pPr>
          </w:p>
        </w:tc>
        <w:tc>
          <w:tcPr>
            <w:tcW w:w="701" w:type="dxa"/>
          </w:tcPr>
          <w:p w14:paraId="75EFC69F" w14:textId="77777777" w:rsidR="00CD13F0" w:rsidRPr="003A7DD1" w:rsidRDefault="00CD13F0" w:rsidP="00414560">
            <w:pPr>
              <w:spacing w:before="0"/>
              <w:ind w:right="-29"/>
              <w:jc w:val="center"/>
            </w:pPr>
          </w:p>
        </w:tc>
        <w:tc>
          <w:tcPr>
            <w:tcW w:w="2611" w:type="dxa"/>
            <w:tcBorders>
              <w:top w:val="nil"/>
              <w:left w:val="nil"/>
              <w:bottom w:val="single" w:sz="4" w:space="0" w:color="auto"/>
              <w:right w:val="nil"/>
            </w:tcBorders>
          </w:tcPr>
          <w:p w14:paraId="0AA3C018" w14:textId="77777777" w:rsidR="00CD13F0" w:rsidRPr="003A7DD1" w:rsidRDefault="00CD13F0" w:rsidP="00414560">
            <w:pPr>
              <w:spacing w:before="0"/>
              <w:ind w:right="-29"/>
              <w:jc w:val="right"/>
            </w:pPr>
          </w:p>
        </w:tc>
        <w:tc>
          <w:tcPr>
            <w:tcW w:w="648" w:type="dxa"/>
          </w:tcPr>
          <w:p w14:paraId="470D15C9" w14:textId="77777777" w:rsidR="00CD13F0" w:rsidRPr="003A7DD1" w:rsidRDefault="00CD13F0" w:rsidP="00414560">
            <w:pPr>
              <w:spacing w:before="0"/>
              <w:ind w:right="-29"/>
              <w:jc w:val="right"/>
            </w:pPr>
          </w:p>
        </w:tc>
      </w:tr>
      <w:tr w:rsidR="00CD13F0" w:rsidRPr="003A7DD1" w14:paraId="1E62A28F" w14:textId="77777777" w:rsidTr="00CE0F4A">
        <w:trPr>
          <w:trHeight w:val="186"/>
        </w:trPr>
        <w:tc>
          <w:tcPr>
            <w:tcW w:w="3284" w:type="dxa"/>
            <w:tcBorders>
              <w:top w:val="single" w:sz="4" w:space="0" w:color="auto"/>
              <w:left w:val="nil"/>
              <w:bottom w:val="nil"/>
              <w:right w:val="nil"/>
            </w:tcBorders>
          </w:tcPr>
          <w:p w14:paraId="7796FC22" w14:textId="146DE9FD" w:rsidR="00CD13F0" w:rsidRPr="003A7DD1" w:rsidRDefault="00CD13F0" w:rsidP="00414560">
            <w:pPr>
              <w:pStyle w:val="Pagrindinistekstas1"/>
              <w:ind w:right="-29" w:firstLine="0"/>
              <w:jc w:val="left"/>
              <w:rPr>
                <w:rFonts w:ascii="Times New Roman" w:hAnsi="Times New Roman"/>
                <w:position w:val="6"/>
                <w:lang w:val="lt-LT"/>
              </w:rPr>
            </w:pPr>
            <w:r w:rsidRPr="003A7DD1">
              <w:rPr>
                <w:rFonts w:ascii="Times New Roman" w:hAnsi="Times New Roman"/>
                <w:position w:val="6"/>
                <w:lang w:val="lt-LT"/>
              </w:rPr>
              <w:t>(Tiekėjo arba jo įgal</w:t>
            </w:r>
            <w:r w:rsidR="00291AE3" w:rsidRPr="003A7DD1">
              <w:rPr>
                <w:rFonts w:ascii="Times New Roman" w:hAnsi="Times New Roman"/>
                <w:position w:val="6"/>
                <w:lang w:val="lt-LT"/>
              </w:rPr>
              <w:t>ioto asmens pareigų pavadinimas)</w:t>
            </w:r>
          </w:p>
        </w:tc>
        <w:tc>
          <w:tcPr>
            <w:tcW w:w="604" w:type="dxa"/>
          </w:tcPr>
          <w:p w14:paraId="7653A287" w14:textId="77777777" w:rsidR="00CD13F0" w:rsidRPr="003A7DD1" w:rsidRDefault="00CD13F0" w:rsidP="00414560">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3A7DD1" w:rsidRDefault="00CD13F0" w:rsidP="00414560">
            <w:pPr>
              <w:spacing w:before="0"/>
              <w:ind w:right="-29"/>
              <w:jc w:val="center"/>
              <w:rPr>
                <w:sz w:val="20"/>
                <w:szCs w:val="20"/>
              </w:rPr>
            </w:pPr>
            <w:r w:rsidRPr="003A7DD1">
              <w:rPr>
                <w:position w:val="6"/>
                <w:sz w:val="20"/>
                <w:szCs w:val="20"/>
              </w:rPr>
              <w:t>(Parašas*)</w:t>
            </w:r>
            <w:r w:rsidRPr="003A7DD1">
              <w:rPr>
                <w:i/>
                <w:sz w:val="20"/>
                <w:szCs w:val="20"/>
              </w:rPr>
              <w:t xml:space="preserve"> </w:t>
            </w:r>
          </w:p>
        </w:tc>
        <w:tc>
          <w:tcPr>
            <w:tcW w:w="701" w:type="dxa"/>
          </w:tcPr>
          <w:p w14:paraId="68826B64" w14:textId="77777777" w:rsidR="00CD13F0" w:rsidRPr="003A7DD1" w:rsidRDefault="00CD13F0" w:rsidP="00414560">
            <w:pPr>
              <w:spacing w:before="0"/>
              <w:ind w:right="-29"/>
              <w:jc w:val="center"/>
              <w:rPr>
                <w:sz w:val="20"/>
                <w:szCs w:val="20"/>
              </w:rPr>
            </w:pPr>
          </w:p>
        </w:tc>
        <w:tc>
          <w:tcPr>
            <w:tcW w:w="2611" w:type="dxa"/>
            <w:tcBorders>
              <w:top w:val="single" w:sz="4" w:space="0" w:color="auto"/>
              <w:left w:val="nil"/>
              <w:bottom w:val="nil"/>
              <w:right w:val="nil"/>
            </w:tcBorders>
          </w:tcPr>
          <w:p w14:paraId="6E5ECCC5" w14:textId="50B3DD6E" w:rsidR="00CD13F0" w:rsidRPr="003A7DD1" w:rsidRDefault="00CD13F0" w:rsidP="00414560">
            <w:pPr>
              <w:spacing w:before="0"/>
              <w:ind w:right="-29"/>
              <w:jc w:val="center"/>
              <w:rPr>
                <w:sz w:val="20"/>
                <w:szCs w:val="20"/>
              </w:rPr>
            </w:pPr>
            <w:r w:rsidRPr="003A7DD1">
              <w:rPr>
                <w:position w:val="6"/>
                <w:sz w:val="20"/>
                <w:szCs w:val="20"/>
              </w:rPr>
              <w:t>(Vardas ir pavardė)</w:t>
            </w:r>
            <w:r w:rsidRPr="003A7DD1">
              <w:rPr>
                <w:i/>
                <w:sz w:val="20"/>
                <w:szCs w:val="20"/>
              </w:rPr>
              <w:t xml:space="preserve"> </w:t>
            </w:r>
          </w:p>
        </w:tc>
        <w:tc>
          <w:tcPr>
            <w:tcW w:w="648" w:type="dxa"/>
          </w:tcPr>
          <w:p w14:paraId="45E28705" w14:textId="77777777" w:rsidR="00CD13F0" w:rsidRPr="003A7DD1" w:rsidRDefault="00CD13F0" w:rsidP="00414560">
            <w:pPr>
              <w:spacing w:before="0"/>
              <w:ind w:right="-29"/>
              <w:jc w:val="center"/>
              <w:rPr>
                <w:sz w:val="20"/>
                <w:szCs w:val="20"/>
              </w:rPr>
            </w:pPr>
          </w:p>
        </w:tc>
      </w:tr>
    </w:tbl>
    <w:p w14:paraId="49031653" w14:textId="4217BAC1" w:rsidR="00CD13F0" w:rsidRPr="003A7DD1" w:rsidRDefault="00CD13F0" w:rsidP="00414560">
      <w:pPr>
        <w:ind w:right="-29"/>
        <w:jc w:val="both"/>
        <w:sectPr w:rsidR="00CD13F0" w:rsidRPr="003A7DD1" w:rsidSect="00736A7C">
          <w:pgSz w:w="11907" w:h="16840" w:code="9"/>
          <w:pgMar w:top="1134" w:right="567" w:bottom="1134" w:left="1701" w:header="624" w:footer="624" w:gutter="0"/>
          <w:pgNumType w:chapSep="emDash"/>
          <w:cols w:space="1296"/>
        </w:sectPr>
      </w:pPr>
      <w:r w:rsidRPr="003A7DD1">
        <w:t xml:space="preserve">*Pasirašoma </w:t>
      </w:r>
      <w:bookmarkEnd w:id="19"/>
      <w:r w:rsidR="00F94C60" w:rsidRPr="003A7DD1">
        <w:t>fiziniu ar elektroniniu parašu.</w:t>
      </w:r>
    </w:p>
    <w:p w14:paraId="167C47D8" w14:textId="77777777" w:rsidR="00F24C0C" w:rsidRPr="003A7DD1" w:rsidRDefault="00F24C0C" w:rsidP="00414560">
      <w:pPr>
        <w:spacing w:before="0"/>
        <w:ind w:left="6490" w:right="-1"/>
        <w:jc w:val="both"/>
        <w:rPr>
          <w:sz w:val="24"/>
          <w:szCs w:val="24"/>
        </w:rPr>
      </w:pPr>
      <w:r w:rsidRPr="003A7DD1">
        <w:rPr>
          <w:b/>
          <w:sz w:val="24"/>
          <w:szCs w:val="24"/>
        </w:rPr>
        <w:t>Konkurso sąlygų</w:t>
      </w:r>
      <w:r w:rsidRPr="003A7DD1">
        <w:rPr>
          <w:sz w:val="24"/>
          <w:szCs w:val="24"/>
        </w:rPr>
        <w:t xml:space="preserve"> </w:t>
      </w:r>
      <w:r w:rsidRPr="003A7DD1">
        <w:rPr>
          <w:b/>
          <w:bCs/>
          <w:sz w:val="24"/>
          <w:szCs w:val="24"/>
        </w:rPr>
        <w:t>2 priedas</w:t>
      </w:r>
    </w:p>
    <w:p w14:paraId="38DCED34" w14:textId="77777777" w:rsidR="00F24C0C" w:rsidRPr="003A7DD1" w:rsidRDefault="00F24C0C" w:rsidP="00414560">
      <w:pPr>
        <w:ind w:right="-511"/>
        <w:jc w:val="both"/>
        <w:rPr>
          <w:sz w:val="24"/>
          <w:szCs w:val="24"/>
        </w:rPr>
      </w:pPr>
    </w:p>
    <w:p w14:paraId="0E84C587" w14:textId="77777777" w:rsidR="00F24C0C" w:rsidRPr="003A7DD1" w:rsidRDefault="00F24C0C" w:rsidP="00414560">
      <w:pPr>
        <w:ind w:right="-1"/>
        <w:jc w:val="center"/>
        <w:rPr>
          <w:b/>
          <w:sz w:val="20"/>
          <w:szCs w:val="20"/>
        </w:rPr>
      </w:pPr>
      <w:r w:rsidRPr="003A7DD1">
        <w:rPr>
          <w:b/>
          <w:sz w:val="24"/>
          <w:szCs w:val="24"/>
        </w:rPr>
        <w:t>EUROPOS BENDROJO VIEŠŲJŲ PIRKIMŲ DOKUMENTO (EBVPD) FORMA</w:t>
      </w:r>
    </w:p>
    <w:p w14:paraId="169A7329" w14:textId="77777777" w:rsidR="00F24C0C" w:rsidRPr="003A7DD1" w:rsidRDefault="00F24C0C" w:rsidP="00414560">
      <w:pPr>
        <w:ind w:right="-511"/>
        <w:jc w:val="both"/>
        <w:rPr>
          <w:sz w:val="20"/>
          <w:szCs w:val="20"/>
        </w:rPr>
      </w:pPr>
    </w:p>
    <w:p w14:paraId="3E409854" w14:textId="77777777" w:rsidR="00E34A5D" w:rsidRPr="003A7DD1" w:rsidRDefault="00F24C0C" w:rsidP="00414560">
      <w:pPr>
        <w:pStyle w:val="Pagrindinistekstas"/>
        <w:spacing w:after="0"/>
        <w:ind w:right="-1" w:firstLine="0"/>
        <w:rPr>
          <w:b/>
        </w:rPr>
      </w:pPr>
      <w:r w:rsidRPr="003A7DD1">
        <w:rPr>
          <w:sz w:val="24"/>
          <w:szCs w:val="24"/>
        </w:rPr>
        <w:t>(pateikiama atskiruose pdf.pdf ir xml.xml failuose)</w:t>
      </w:r>
    </w:p>
    <w:p w14:paraId="4F209D57" w14:textId="77777777" w:rsidR="00F24C0C" w:rsidRPr="003A7DD1" w:rsidRDefault="00F24C0C" w:rsidP="00414560">
      <w:pPr>
        <w:pStyle w:val="Pagrindinistekstas"/>
        <w:spacing w:after="0"/>
        <w:ind w:right="-1" w:firstLine="0"/>
        <w:jc w:val="right"/>
        <w:rPr>
          <w:b/>
        </w:rPr>
        <w:sectPr w:rsidR="00F24C0C" w:rsidRPr="003A7DD1" w:rsidSect="00FA2015">
          <w:pgSz w:w="11906" w:h="16838"/>
          <w:pgMar w:top="1134" w:right="567" w:bottom="1134" w:left="1701" w:header="567" w:footer="567" w:gutter="0"/>
          <w:cols w:space="1296"/>
          <w:docGrid w:linePitch="360"/>
        </w:sectPr>
      </w:pPr>
    </w:p>
    <w:p w14:paraId="3140EFBE" w14:textId="77777777" w:rsidR="00CD13F0" w:rsidRPr="003A7DD1" w:rsidRDefault="00CD13F0" w:rsidP="00414560">
      <w:pPr>
        <w:pStyle w:val="Pagrindinistekstas"/>
        <w:spacing w:after="0"/>
        <w:ind w:right="-1" w:firstLine="0"/>
        <w:jc w:val="right"/>
        <w:rPr>
          <w:b/>
          <w:sz w:val="24"/>
          <w:szCs w:val="24"/>
        </w:rPr>
      </w:pPr>
      <w:r w:rsidRPr="003A7DD1">
        <w:rPr>
          <w:b/>
          <w:sz w:val="24"/>
          <w:szCs w:val="24"/>
        </w:rPr>
        <w:t>Konkurso sąlygų</w:t>
      </w:r>
      <w:r w:rsidRPr="003A7DD1">
        <w:rPr>
          <w:sz w:val="24"/>
          <w:szCs w:val="24"/>
        </w:rPr>
        <w:t xml:space="preserve"> </w:t>
      </w:r>
      <w:r w:rsidRPr="003A7DD1">
        <w:rPr>
          <w:b/>
          <w:bCs/>
          <w:sz w:val="24"/>
          <w:szCs w:val="24"/>
        </w:rPr>
        <w:t>3 priedas</w:t>
      </w:r>
    </w:p>
    <w:p w14:paraId="233A1D66" w14:textId="77777777" w:rsidR="00B325FD" w:rsidRPr="003A7DD1" w:rsidRDefault="00B325FD" w:rsidP="00414560">
      <w:pPr>
        <w:spacing w:before="60"/>
        <w:ind w:right="-29"/>
        <w:jc w:val="center"/>
        <w:rPr>
          <w:sz w:val="20"/>
        </w:rPr>
      </w:pPr>
    </w:p>
    <w:p w14:paraId="07868F93" w14:textId="73196CB2" w:rsidR="00CD13F0" w:rsidRPr="003A7DD1" w:rsidRDefault="008107D8" w:rsidP="00414560">
      <w:pPr>
        <w:spacing w:before="0"/>
        <w:ind w:right="-1"/>
        <w:jc w:val="center"/>
        <w:rPr>
          <w:rFonts w:eastAsia="SimSun"/>
          <w:b/>
          <w:bCs/>
          <w:sz w:val="24"/>
          <w:szCs w:val="24"/>
          <w:lang w:eastAsia="zh-CN" w:bidi="hi-IN"/>
        </w:rPr>
      </w:pPr>
      <w:r w:rsidRPr="00942827">
        <w:rPr>
          <w:b/>
          <w:sz w:val="24"/>
          <w:szCs w:val="24"/>
          <w:lang w:eastAsia="lt-LT"/>
        </w:rPr>
        <w:t>MAITINIMO IR MAŽMENINĖS PREKYBOS LIETUVOS RESPUBLIKOS SEIMO II RŪMŲ KAVINĖJE PASLAUGŲ</w:t>
      </w:r>
      <w:r>
        <w:rPr>
          <w:b/>
          <w:sz w:val="24"/>
          <w:szCs w:val="24"/>
        </w:rPr>
        <w:t xml:space="preserve"> </w:t>
      </w:r>
      <w:r w:rsidR="004624E3" w:rsidRPr="003A7DD1">
        <w:rPr>
          <w:rFonts w:eastAsia="SimSun"/>
          <w:b/>
          <w:bCs/>
          <w:sz w:val="24"/>
          <w:szCs w:val="24"/>
          <w:lang w:eastAsia="zh-CN" w:bidi="hi-IN"/>
        </w:rPr>
        <w:t xml:space="preserve">TECHNINĖ </w:t>
      </w:r>
      <w:r w:rsidR="002D7957" w:rsidRPr="003A7DD1">
        <w:rPr>
          <w:rFonts w:eastAsia="SimSun"/>
          <w:b/>
          <w:bCs/>
          <w:sz w:val="24"/>
          <w:szCs w:val="24"/>
          <w:lang w:eastAsia="zh-CN" w:bidi="hi-IN"/>
        </w:rPr>
        <w:t>SPECIFIKACIJA</w:t>
      </w:r>
    </w:p>
    <w:p w14:paraId="3C8E7B0C" w14:textId="3B25A878" w:rsidR="00F75D08" w:rsidRPr="003A7DD1" w:rsidRDefault="00F75D08" w:rsidP="00414560">
      <w:pPr>
        <w:pStyle w:val="Pagrindinistekstas"/>
        <w:spacing w:after="0"/>
        <w:ind w:right="-1" w:firstLine="0"/>
        <w:jc w:val="right"/>
        <w:rPr>
          <w:b/>
          <w:sz w:val="24"/>
          <w:szCs w:val="24"/>
        </w:rPr>
      </w:pPr>
    </w:p>
    <w:p w14:paraId="4BB9B41D" w14:textId="77777777" w:rsidR="00EE1128" w:rsidRDefault="00EE1128" w:rsidP="00EE1128">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1.</w:t>
      </w:r>
      <w:r>
        <w:rPr>
          <w:sz w:val="24"/>
          <w:szCs w:val="24"/>
        </w:rPr>
        <w:t xml:space="preserve"> </w:t>
      </w:r>
      <w:r>
        <w:rPr>
          <w:rFonts w:ascii="Times New Roman" w:hAnsi="Times New Roman"/>
          <w:sz w:val="24"/>
          <w:szCs w:val="24"/>
        </w:rPr>
        <w:t>Maitinimo ir mažmeninės prekybos Lietuvos Respublikos Seimo II rūmų kavinėje paslaugų techninėje specifikacijoje (toliau – Specifikacija) nustatomi reikalavimai numatomoms įsigyti m</w:t>
      </w:r>
      <w:r>
        <w:rPr>
          <w:rFonts w:ascii="Times New Roman" w:hAnsi="Times New Roman"/>
          <w:bCs/>
          <w:sz w:val="24"/>
          <w:szCs w:val="24"/>
        </w:rPr>
        <w:t>aitinimo ir mažmeninės prekybos Lietuvos Respublikos Seimo II rūmų kavinėje paslaugoms</w:t>
      </w:r>
      <w:r>
        <w:rPr>
          <w:rFonts w:ascii="Times New Roman" w:hAnsi="Times New Roman"/>
          <w:sz w:val="24"/>
          <w:szCs w:val="24"/>
        </w:rPr>
        <w:t xml:space="preserve">, išnuomojant valstybei nuosavybės teise priklausantį ir perkančiosios organizacijos patikėjimo teise valdomą turtą, esantį adresu Gedimino pr. 53, Vilnius. </w:t>
      </w:r>
    </w:p>
    <w:p w14:paraId="2E3F95C7" w14:textId="77777777" w:rsidR="00EE1128" w:rsidRDefault="00EE1128" w:rsidP="00EE1128">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 xml:space="preserve">2. Pirkimo objektas yra </w:t>
      </w:r>
      <w:r>
        <w:rPr>
          <w:rFonts w:ascii="Times New Roman" w:hAnsi="Times New Roman"/>
          <w:sz w:val="24"/>
          <w:szCs w:val="24"/>
          <w:lang w:eastAsia="lt-LT"/>
        </w:rPr>
        <w:t xml:space="preserve">maitinimo </w:t>
      </w:r>
      <w:r>
        <w:rPr>
          <w:rFonts w:ascii="Times New Roman" w:hAnsi="Times New Roman"/>
          <w:sz w:val="24"/>
          <w:szCs w:val="24"/>
        </w:rPr>
        <w:t>ir mažmeninės prekybos Lietuvos Respublikos Seimo (toliau – Seimas) II rūmų kavinėje</w:t>
      </w:r>
      <w:r w:rsidRPr="00013CAB">
        <w:rPr>
          <w:rFonts w:ascii="Times New Roman" w:hAnsi="Times New Roman"/>
          <w:sz w:val="24"/>
          <w:szCs w:val="24"/>
        </w:rPr>
        <w:t xml:space="preserve"> </w:t>
      </w:r>
      <w:r>
        <w:rPr>
          <w:rFonts w:ascii="Times New Roman" w:hAnsi="Times New Roman"/>
          <w:sz w:val="24"/>
          <w:szCs w:val="24"/>
        </w:rPr>
        <w:t>paslaugos (toliau – paslaugos)</w:t>
      </w:r>
      <w:r>
        <w:rPr>
          <w:rFonts w:ascii="Times New Roman" w:hAnsi="Times New Roman"/>
          <w:sz w:val="24"/>
          <w:szCs w:val="24"/>
          <w:lang w:eastAsia="lt-LT"/>
        </w:rPr>
        <w:t>, kurias sudaro:</w:t>
      </w:r>
    </w:p>
    <w:p w14:paraId="5861B395" w14:textId="77777777" w:rsidR="00EE1128" w:rsidRPr="00072BF1"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lang w:eastAsia="lt-LT"/>
        </w:rPr>
        <w:t xml:space="preserve">2.1. maitinimo paslaugų teikimas </w:t>
      </w:r>
      <w:r w:rsidRPr="004F685B">
        <w:rPr>
          <w:rFonts w:ascii="Times New Roman" w:hAnsi="Times New Roman"/>
          <w:sz w:val="24"/>
        </w:rPr>
        <w:t xml:space="preserve">Seimo ir Seimo kanceliarijos </w:t>
      </w:r>
      <w:r w:rsidRPr="004F685B">
        <w:rPr>
          <w:rFonts w:ascii="Times New Roman" w:hAnsi="Times New Roman"/>
          <w:sz w:val="24"/>
          <w:szCs w:val="24"/>
          <w:lang w:eastAsia="lt-LT"/>
        </w:rPr>
        <w:t>organizuojamų konferencijų, susitikimų, seminarų, posėdžių, protokolinių priėmimų, dalykinių pusryčių, pietų (sėdimų ir (ar) stovimų, švediško stalo ir (ar) furšeto tipo), kavos pertraukų, pasitarimų  ir kitokių renginių metu</w:t>
      </w:r>
      <w:r w:rsidRPr="00072BF1">
        <w:rPr>
          <w:rFonts w:ascii="Times New Roman" w:hAnsi="Times New Roman"/>
          <w:sz w:val="24"/>
          <w:szCs w:val="24"/>
        </w:rPr>
        <w:t>;</w:t>
      </w:r>
    </w:p>
    <w:p w14:paraId="37332F20" w14:textId="77777777" w:rsidR="00EE1128" w:rsidRPr="004F685B" w:rsidRDefault="00EE1128" w:rsidP="00EE1128">
      <w:pPr>
        <w:pStyle w:val="Sraopastraipa"/>
        <w:spacing w:after="0" w:line="240" w:lineRule="auto"/>
        <w:ind w:left="0" w:firstLine="720"/>
        <w:jc w:val="both"/>
        <w:rPr>
          <w:rFonts w:ascii="Times New Roman" w:hAnsi="Times New Roman"/>
          <w:sz w:val="24"/>
          <w:szCs w:val="24"/>
        </w:rPr>
      </w:pPr>
      <w:r w:rsidRPr="00072BF1">
        <w:rPr>
          <w:rFonts w:ascii="Times New Roman" w:hAnsi="Times New Roman"/>
          <w:sz w:val="24"/>
          <w:szCs w:val="24"/>
        </w:rPr>
        <w:t>2.2.</w:t>
      </w:r>
      <w:r w:rsidRPr="00072BF1">
        <w:rPr>
          <w:rFonts w:ascii="Times New Roman" w:hAnsi="Times New Roman"/>
          <w:sz w:val="24"/>
          <w:szCs w:val="24"/>
          <w:lang w:eastAsia="lt-LT"/>
        </w:rPr>
        <w:t xml:space="preserve"> maitinimo paslaugų teikimas Seimo II rūmų kavinėje Seimo nariams, Seimo kanceliarijos </w:t>
      </w:r>
      <w:r w:rsidRPr="004F685B">
        <w:rPr>
          <w:rFonts w:ascii="Times New Roman" w:hAnsi="Times New Roman"/>
          <w:bCs/>
          <w:sz w:val="24"/>
          <w:szCs w:val="24"/>
          <w:lang w:eastAsia="lt-LT"/>
        </w:rPr>
        <w:t>valstybės tarnautojams ir</w:t>
      </w:r>
      <w:r w:rsidRPr="004F685B">
        <w:rPr>
          <w:rFonts w:ascii="Times New Roman" w:hAnsi="Times New Roman"/>
          <w:sz w:val="24"/>
          <w:szCs w:val="24"/>
          <w:lang w:eastAsia="lt-LT"/>
        </w:rPr>
        <w:t xml:space="preserve"> darbuotojams, </w:t>
      </w:r>
      <w:r w:rsidRPr="004F685B">
        <w:rPr>
          <w:rFonts w:ascii="Times New Roman" w:hAnsi="Times New Roman"/>
          <w:bCs/>
          <w:sz w:val="24"/>
          <w:szCs w:val="24"/>
          <w:lang w:eastAsia="lt-LT"/>
        </w:rPr>
        <w:t xml:space="preserve">dirbantiems pagal darbo sutartis </w:t>
      </w:r>
      <w:r w:rsidRPr="004F685B">
        <w:rPr>
          <w:rFonts w:ascii="Times New Roman" w:hAnsi="Times New Roman"/>
          <w:sz w:val="24"/>
          <w:szCs w:val="24"/>
          <w:lang w:eastAsia="lt-LT"/>
        </w:rPr>
        <w:t xml:space="preserve">(toliau </w:t>
      </w:r>
      <w:r w:rsidRPr="004F685B">
        <w:rPr>
          <w:rFonts w:ascii="Times New Roman" w:hAnsi="Times New Roman"/>
          <w:sz w:val="24"/>
          <w:szCs w:val="24"/>
        </w:rPr>
        <w:t>– Seimo kanceliarijos darbuotojai)</w:t>
      </w:r>
      <w:r w:rsidRPr="004F685B">
        <w:rPr>
          <w:rFonts w:ascii="Times New Roman" w:hAnsi="Times New Roman"/>
          <w:sz w:val="24"/>
          <w:szCs w:val="24"/>
          <w:lang w:eastAsia="lt-LT"/>
        </w:rPr>
        <w:t xml:space="preserve">, Seimo lankytojams ir svečiams, </w:t>
      </w:r>
      <w:r w:rsidRPr="004F685B">
        <w:rPr>
          <w:rFonts w:ascii="Times New Roman" w:hAnsi="Times New Roman"/>
          <w:bCs/>
          <w:sz w:val="24"/>
          <w:szCs w:val="24"/>
          <w:lang w:eastAsia="lt-LT"/>
        </w:rPr>
        <w:t>esant poreikiui, renginius Seime organizuojančioms įmonėms ir įstaigoms, apmokant jų lėšomis</w:t>
      </w:r>
      <w:r w:rsidRPr="004F685B">
        <w:rPr>
          <w:rFonts w:ascii="Times New Roman" w:hAnsi="Times New Roman"/>
          <w:sz w:val="24"/>
          <w:szCs w:val="24"/>
          <w:lang w:eastAsia="lt-LT"/>
        </w:rPr>
        <w:t>;</w:t>
      </w:r>
    </w:p>
    <w:p w14:paraId="41A3A9DA" w14:textId="77777777" w:rsidR="00EE1128" w:rsidRPr="004F685B"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rPr>
        <w:t>2.3. mažmeninės prekybos paslaugų</w:t>
      </w:r>
      <w:r w:rsidRPr="004F685B">
        <w:rPr>
          <w:rFonts w:ascii="Times New Roman" w:hAnsi="Times New Roman"/>
          <w:b/>
          <w:sz w:val="24"/>
          <w:szCs w:val="24"/>
        </w:rPr>
        <w:t xml:space="preserve"> </w:t>
      </w:r>
      <w:r w:rsidRPr="004F685B">
        <w:rPr>
          <w:rFonts w:ascii="Times New Roman" w:hAnsi="Times New Roman"/>
          <w:bCs/>
          <w:snapToGrid w:val="0"/>
          <w:sz w:val="24"/>
          <w:szCs w:val="24"/>
        </w:rPr>
        <w:t>teikimas</w:t>
      </w:r>
      <w:r w:rsidRPr="004F685B">
        <w:rPr>
          <w:rFonts w:ascii="Times New Roman" w:hAnsi="Times New Roman"/>
          <w:sz w:val="24"/>
          <w:szCs w:val="24"/>
          <w:lang w:eastAsia="lt-LT"/>
        </w:rPr>
        <w:t xml:space="preserve"> </w:t>
      </w:r>
      <w:r w:rsidRPr="004F685B">
        <w:rPr>
          <w:rFonts w:ascii="Times New Roman" w:hAnsi="Times New Roman"/>
          <w:sz w:val="24"/>
          <w:szCs w:val="24"/>
        </w:rPr>
        <w:t>Lietuvos Respublikos Seimo II rūmų kavinėje.</w:t>
      </w:r>
    </w:p>
    <w:p w14:paraId="3EB7F81F" w14:textId="3B78284C" w:rsidR="00EE1128" w:rsidRPr="004F685B" w:rsidRDefault="00EE1128" w:rsidP="00EE1128">
      <w:pPr>
        <w:spacing w:before="0"/>
        <w:ind w:right="-1" w:firstLine="709"/>
        <w:jc w:val="both"/>
        <w:rPr>
          <w:sz w:val="24"/>
          <w:szCs w:val="24"/>
        </w:rPr>
      </w:pPr>
      <w:r w:rsidRPr="004F685B">
        <w:rPr>
          <w:sz w:val="24"/>
          <w:szCs w:val="24"/>
        </w:rPr>
        <w:t>3.</w:t>
      </w:r>
      <w:r w:rsidRPr="004F685B">
        <w:rPr>
          <w:bCs/>
          <w:sz w:val="24"/>
          <w:szCs w:val="24"/>
        </w:rPr>
        <w:t xml:space="preserve"> Sutartis įsigalioja jos pasirašymo dieną ir, jeigu nėra nutraukiama sutartyje nustatytais pagrindais, galioja </w:t>
      </w:r>
      <w:r w:rsidRPr="004F685B">
        <w:rPr>
          <w:sz w:val="24"/>
          <w:szCs w:val="24"/>
        </w:rPr>
        <w:t>12 (dvylika) mėnesių su galimybe ją pratęsti ne daugiau kaip du kartus po 12</w:t>
      </w:r>
      <w:r w:rsidR="003A4888">
        <w:rPr>
          <w:sz w:val="24"/>
          <w:szCs w:val="24"/>
        </w:rPr>
        <w:t> </w:t>
      </w:r>
      <w:r w:rsidRPr="004F685B">
        <w:rPr>
          <w:sz w:val="24"/>
          <w:szCs w:val="24"/>
        </w:rPr>
        <w:t>(dvylika) mėnesių, bet ne ilgiau kaip 36 (trisdešimt šešis) mėnesius nuo pirkimo sutarties pasirašymo dienos</w:t>
      </w:r>
      <w:r w:rsidRPr="004F685B">
        <w:rPr>
          <w:bCs/>
          <w:sz w:val="24"/>
          <w:szCs w:val="24"/>
        </w:rPr>
        <w:t xml:space="preserve"> arba iki kol išperkama 100 procentų pradinės sutarties vertės (atsižvelgiant į tai, kuri sąlyga įvyksta anksčiau).</w:t>
      </w:r>
      <w:r w:rsidRPr="00072BF1">
        <w:rPr>
          <w:sz w:val="24"/>
          <w:szCs w:val="24"/>
        </w:rPr>
        <w:t xml:space="preserve"> </w:t>
      </w:r>
      <w:r w:rsidRPr="004F685B">
        <w:rPr>
          <w:sz w:val="24"/>
          <w:szCs w:val="24"/>
        </w:rPr>
        <w:t>Pirkimo sutartis laikoma pratęsta 12 (dvylikai) mėnesių, jeigu nė viena iš pirkimo sutarties šalių raštu neišreiškia noro jos nepratęsti ne mažiau kaip prieš 1 mėnesį iki termino pabaigos.</w:t>
      </w:r>
    </w:p>
    <w:p w14:paraId="32B694A1" w14:textId="77777777" w:rsidR="00EE1128" w:rsidRPr="004F685B" w:rsidRDefault="00EE1128" w:rsidP="00EE1128">
      <w:pPr>
        <w:pStyle w:val="Sraopastraipa"/>
        <w:spacing w:after="0" w:line="240" w:lineRule="auto"/>
        <w:ind w:left="0" w:firstLine="720"/>
        <w:jc w:val="both"/>
        <w:rPr>
          <w:rFonts w:ascii="Times New Roman" w:hAnsi="Times New Roman"/>
          <w:bCs/>
          <w:sz w:val="24"/>
          <w:szCs w:val="24"/>
        </w:rPr>
      </w:pPr>
      <w:r w:rsidRPr="004F685B">
        <w:rPr>
          <w:rFonts w:ascii="Times New Roman" w:hAnsi="Times New Roman"/>
          <w:sz w:val="24"/>
          <w:szCs w:val="24"/>
        </w:rPr>
        <w:t>4.</w:t>
      </w:r>
      <w:r w:rsidRPr="004F685B">
        <w:rPr>
          <w:rFonts w:ascii="Times New Roman" w:hAnsi="Times New Roman"/>
          <w:sz w:val="24"/>
          <w:szCs w:val="24"/>
          <w:lang w:eastAsia="lt-LT"/>
        </w:rPr>
        <w:t xml:space="preserve"> </w:t>
      </w:r>
      <w:r w:rsidRPr="004F685B">
        <w:rPr>
          <w:rFonts w:ascii="Times New Roman" w:hAnsi="Times New Roman"/>
          <w:sz w:val="24"/>
          <w:szCs w:val="24"/>
        </w:rPr>
        <w:t xml:space="preserve">Maksimali paslaugų įsigijimui planuojama lėšų suma, per 36 (trisdešimt šešis) mėnesius (maksimalų paslaugų teikimo terminą) 1 250 000,00 EUR (vienas milijonas du šimtai penkiasdešimt tūkstančių eurų ir 00 ct) su PVM. </w:t>
      </w:r>
    </w:p>
    <w:p w14:paraId="2170B663" w14:textId="77777777" w:rsidR="00EE1128" w:rsidRPr="004F685B" w:rsidRDefault="00EE1128" w:rsidP="00EE1128">
      <w:pPr>
        <w:spacing w:before="0"/>
        <w:ind w:right="-1" w:firstLine="539"/>
        <w:jc w:val="both"/>
        <w:rPr>
          <w:sz w:val="24"/>
          <w:szCs w:val="24"/>
          <w:lang w:eastAsia="lt-LT"/>
        </w:rPr>
      </w:pPr>
      <w:r w:rsidRPr="004F685B">
        <w:rPr>
          <w:sz w:val="24"/>
          <w:szCs w:val="24"/>
        </w:rPr>
        <w:t>5.</w:t>
      </w:r>
      <w:r w:rsidRPr="004F685B">
        <w:rPr>
          <w:sz w:val="24"/>
          <w:szCs w:val="24"/>
          <w:lang w:eastAsia="lt-LT"/>
        </w:rPr>
        <w:t xml:space="preserve"> </w:t>
      </w:r>
      <w:r w:rsidRPr="004F685B">
        <w:rPr>
          <w:sz w:val="24"/>
          <w:szCs w:val="24"/>
        </w:rPr>
        <w:t xml:space="preserve">Pirkimą laimėjusiam Tiekėjui be konkurso Seimo II rūmuose bus išnuomotos </w:t>
      </w:r>
      <w:r w:rsidRPr="00072BF1">
        <w:rPr>
          <w:sz w:val="24"/>
          <w:szCs w:val="24"/>
        </w:rPr>
        <w:t>326,35 kub. m tūrio ir 129,13 kv. m ploto patalpos kavinės veiklai vykdyti</w:t>
      </w:r>
      <w:r w:rsidRPr="004F685B">
        <w:rPr>
          <w:sz w:val="24"/>
          <w:szCs w:val="24"/>
        </w:rPr>
        <w:t xml:space="preserve"> bei patalpoms priskirtas ilgalaikis ir trumpalaikis materialusis turtas (toliau – įranga), nurodyti </w:t>
      </w:r>
      <w:r>
        <w:rPr>
          <w:sz w:val="24"/>
          <w:szCs w:val="24"/>
        </w:rPr>
        <w:t>Specifikacijos</w:t>
      </w:r>
      <w:r w:rsidRPr="004F685B">
        <w:rPr>
          <w:sz w:val="24"/>
          <w:szCs w:val="24"/>
        </w:rPr>
        <w:t xml:space="preserve"> 1 priede. </w:t>
      </w:r>
      <w:r w:rsidRPr="004F685B">
        <w:rPr>
          <w:sz w:val="24"/>
          <w:szCs w:val="24"/>
          <w:u w:val="single"/>
        </w:rPr>
        <w:t>Dalies įrangos (kurią galima atskirti iš nuomojamų patalpų), tiekėjas, suderinęs su perkančiąja organizacija, gali pasirinkti nesinuomoti prieš sudarant turto nuomos sutartį.</w:t>
      </w:r>
    </w:p>
    <w:p w14:paraId="7C11BBE5" w14:textId="77777777" w:rsidR="00EE1128" w:rsidRPr="004F685B"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rPr>
        <w:t>6.</w:t>
      </w:r>
      <w:r w:rsidRPr="004F685B">
        <w:rPr>
          <w:rFonts w:ascii="Times New Roman" w:hAnsi="Times New Roman"/>
          <w:sz w:val="24"/>
          <w:szCs w:val="24"/>
          <w:lang w:eastAsia="lt-LT"/>
        </w:rPr>
        <w:t xml:space="preserve"> Turtas nuomojamas vadovaujantis Lietuvos Respublikos valstybės ir savivaldybių turto valdymo, naudojimo ir disponavimo juo įstatymo 15 straipsnio 2 dalies 3 punktu. Turto nuomos sutartis sudaroma vadovaujantis Valstybės ilgalaikio materialiojo turto nuomos viešojo konkurso ir nuomos </w:t>
      </w:r>
      <w:r w:rsidRPr="00072BF1">
        <w:rPr>
          <w:rFonts w:ascii="Times New Roman" w:hAnsi="Times New Roman"/>
          <w:sz w:val="24"/>
          <w:szCs w:val="24"/>
          <w:lang w:eastAsia="lt-LT"/>
        </w:rPr>
        <w:t>be konkurso organizavimo ir vykdymo tvarkos aprašo, patvirtinto Lietuvos Respublikos Vyriausybės 2001 m. gruodžio 14 d. nutarimu Nr. 1524 „Dėl valstybės ilgalaikio materialiojo turto</w:t>
      </w:r>
      <w:r w:rsidRPr="004F685B">
        <w:rPr>
          <w:rFonts w:ascii="Times New Roman" w:hAnsi="Times New Roman"/>
          <w:sz w:val="24"/>
          <w:szCs w:val="24"/>
          <w:lang w:eastAsia="lt-LT"/>
        </w:rPr>
        <w:t>, valstybės ir savivaldybių nekilnojamojo turto nuomos“, reikalavimais.</w:t>
      </w:r>
    </w:p>
    <w:p w14:paraId="4F62286B" w14:textId="2365D24B" w:rsidR="00EE1128" w:rsidRPr="004F685B"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rPr>
        <w:t>7.</w:t>
      </w:r>
      <w:r w:rsidRPr="004F685B">
        <w:rPr>
          <w:rFonts w:ascii="Times New Roman" w:hAnsi="Times New Roman"/>
          <w:sz w:val="24"/>
          <w:szCs w:val="24"/>
          <w:lang w:eastAsia="lt-LT"/>
        </w:rPr>
        <w:t xml:space="preserve"> Už  patalpų nuomą Seimo II rūmuose nustatomas 981,21 eurų su PVM mėnesinis nuompinigių dydis, už ilgalaikį ir trumpalaikį materialųjį turtą, skirtą maitinimo paslaugoms teikti, nustatomas  </w:t>
      </w:r>
      <w:r w:rsidRPr="00072BF1">
        <w:rPr>
          <w:rFonts w:ascii="Times New Roman" w:hAnsi="Times New Roman"/>
          <w:sz w:val="24"/>
          <w:szCs w:val="24"/>
          <w:lang w:eastAsia="lt-LT"/>
        </w:rPr>
        <w:t>544,67</w:t>
      </w:r>
      <w:r w:rsidR="003A4888">
        <w:rPr>
          <w:rFonts w:ascii="Times New Roman" w:hAnsi="Times New Roman"/>
          <w:sz w:val="24"/>
          <w:szCs w:val="24"/>
          <w:lang w:eastAsia="lt-LT"/>
        </w:rPr>
        <w:t> </w:t>
      </w:r>
      <w:r w:rsidRPr="00072BF1">
        <w:rPr>
          <w:rFonts w:ascii="Times New Roman" w:hAnsi="Times New Roman"/>
          <w:sz w:val="24"/>
          <w:szCs w:val="24"/>
          <w:lang w:eastAsia="lt-LT"/>
        </w:rPr>
        <w:t xml:space="preserve">eurų su PVM mėnesinis nuompinigių dydis. </w:t>
      </w:r>
      <w:r w:rsidRPr="00072BF1">
        <w:rPr>
          <w:rFonts w:ascii="Times New Roman" w:hAnsi="Times New Roman"/>
          <w:sz w:val="24"/>
          <w:szCs w:val="24"/>
          <w:u w:val="single"/>
          <w:lang w:eastAsia="lt-LT"/>
        </w:rPr>
        <w:t xml:space="preserve">Tiekėjui nepasirinkus nuomotis dalies įrangos ir suderinus su Perkančiąja organizacija, nuompinigių dydis, paskaičiuotas už ilgalaikį ir trumpalaikį materialųjį turtą, skirtą maitinimo paslaugoms teikti, mažinamas nepasirinktos nuomotis įrangos </w:t>
      </w:r>
      <w:r w:rsidRPr="004F685B">
        <w:rPr>
          <w:rFonts w:ascii="Times New Roman" w:hAnsi="Times New Roman"/>
          <w:sz w:val="24"/>
          <w:szCs w:val="24"/>
          <w:u w:val="single"/>
        </w:rPr>
        <w:t>(kurią galima atskirti iš nuomojamų patalpų),</w:t>
      </w:r>
      <w:r w:rsidRPr="004F685B">
        <w:rPr>
          <w:sz w:val="24"/>
          <w:szCs w:val="24"/>
          <w:u w:val="single"/>
        </w:rPr>
        <w:t xml:space="preserve"> </w:t>
      </w:r>
      <w:r w:rsidRPr="004F685B">
        <w:rPr>
          <w:rFonts w:ascii="Times New Roman" w:hAnsi="Times New Roman"/>
          <w:sz w:val="24"/>
          <w:szCs w:val="24"/>
          <w:u w:val="single"/>
          <w:lang w:eastAsia="lt-LT"/>
        </w:rPr>
        <w:t xml:space="preserve">nuompinigių dydžiu. </w:t>
      </w:r>
    </w:p>
    <w:p w14:paraId="03B55DD4" w14:textId="77777777" w:rsidR="00EE1128"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lang w:eastAsia="lt-LT"/>
        </w:rPr>
        <w:t xml:space="preserve">8. Nuompinigių dydžiai </w:t>
      </w:r>
      <w:r w:rsidRPr="004F685B">
        <w:rPr>
          <w:rFonts w:ascii="Times New Roman" w:hAnsi="Times New Roman"/>
          <w:sz w:val="24"/>
          <w:szCs w:val="24"/>
          <w:u w:val="single"/>
          <w:lang w:eastAsia="lt-LT"/>
        </w:rPr>
        <w:t>yra minimalūs</w:t>
      </w:r>
      <w:r w:rsidRPr="004F685B">
        <w:rPr>
          <w:rFonts w:ascii="Times New Roman" w:hAnsi="Times New Roman"/>
          <w:sz w:val="24"/>
          <w:szCs w:val="24"/>
          <w:lang w:eastAsia="lt-LT"/>
        </w:rPr>
        <w:t xml:space="preserve"> ir apskaičiuoti vadovaujantis Nuompinigių už valstybės ilgalaikio ir trumpalaikio materialiojo turto nuomą skaičiavimo taisyklėmis, patvirtintomis Lietuvos Respubl</w:t>
      </w:r>
      <w:r w:rsidRPr="00072BF1">
        <w:rPr>
          <w:rFonts w:ascii="Times New Roman" w:hAnsi="Times New Roman"/>
          <w:sz w:val="24"/>
          <w:szCs w:val="24"/>
          <w:lang w:eastAsia="lt-LT"/>
        </w:rPr>
        <w:t>ikos finansų ministro 2014 m. rugsėjo 30 d. įsakymu Nr</w:t>
      </w:r>
      <w:r w:rsidRPr="004F685B">
        <w:rPr>
          <w:rFonts w:ascii="Times New Roman" w:hAnsi="Times New Roman"/>
          <w:sz w:val="24"/>
          <w:szCs w:val="24"/>
          <w:lang w:eastAsia="lt-LT"/>
        </w:rPr>
        <w:t>. 1K-306 „Dėl Nuompinigių už valstybės ilgalaikio ir trumpalaikio materialiojo turto nuomą skaičiavimo taisyklių patvirtinimo“.</w:t>
      </w:r>
    </w:p>
    <w:p w14:paraId="5FDD3008" w14:textId="072D087A" w:rsidR="00EE1128" w:rsidRPr="00EE1128" w:rsidRDefault="00EE1128" w:rsidP="00EE1128">
      <w:pPr>
        <w:pStyle w:val="Body2"/>
        <w:spacing w:after="0"/>
        <w:ind w:firstLine="709"/>
        <w:rPr>
          <w:rFonts w:cs="Times New Roman"/>
          <w:sz w:val="24"/>
          <w:szCs w:val="24"/>
          <w:lang w:val="lt-LT"/>
        </w:rPr>
      </w:pPr>
      <w:r>
        <w:rPr>
          <w:sz w:val="24"/>
          <w:szCs w:val="24"/>
          <w:lang w:val="lt-LT"/>
        </w:rPr>
        <w:t xml:space="preserve">9. Pirkimą laimėjusiam Tiekėjui pasirašius turto nuomos sutartį, </w:t>
      </w:r>
      <w:r w:rsidRPr="00D67BD5">
        <w:rPr>
          <w:sz w:val="24"/>
          <w:szCs w:val="24"/>
          <w:lang w:val="lt-LT"/>
        </w:rPr>
        <w:t>patalpos ir įranga bus perduodami naudoti pasirašant Turto perdavimo – priėmimo aktą. Perkančioji organizacija per 5</w:t>
      </w:r>
      <w:r w:rsidR="003A4888">
        <w:rPr>
          <w:sz w:val="24"/>
          <w:szCs w:val="24"/>
          <w:lang w:val="lt-LT"/>
        </w:rPr>
        <w:t> </w:t>
      </w:r>
      <w:r w:rsidRPr="00EE1128">
        <w:rPr>
          <w:rFonts w:cs="Times New Roman"/>
          <w:sz w:val="24"/>
          <w:szCs w:val="24"/>
          <w:lang w:val="lt-LT"/>
        </w:rPr>
        <w:t>(penkias) darbo dienas nuo šio akto pasirašymo dienos turi kreiptis į valstybės įmonę Registrų centrą dėl Sutarties ir Turto perdavimo – priėmimo akto įregistravimo Nekilnojamojo turto registre ir apmokėti su Sutarties ir perdavimo ir priėmimo akto registravimu susijusias išlaidas. Pirkimą laimėjęs Tiekėjas:</w:t>
      </w:r>
    </w:p>
    <w:p w14:paraId="43888E94"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 xml:space="preserve">9.1. nuomojamose patalpose negalės keisti patalpų interjero, negalės kabinti reklaminių užrašų be perkančiosios organizacijos sutikimo, turės išlaikyti tinkamą patalpų ir interjero būklę bei švarą; </w:t>
      </w:r>
    </w:p>
    <w:p w14:paraId="68D29E47" w14:textId="030E1F15"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9.2. turės turėti licencijas (leidimus) naudoti Lietuvos</w:t>
      </w:r>
      <w:r w:rsidR="00556737">
        <w:rPr>
          <w:rFonts w:cs="Times New Roman"/>
          <w:sz w:val="24"/>
          <w:szCs w:val="24"/>
          <w:lang w:val="lt-LT"/>
        </w:rPr>
        <w:t xml:space="preserve">, </w:t>
      </w:r>
      <w:r w:rsidRPr="00EE1128">
        <w:rPr>
          <w:rFonts w:cs="Times New Roman"/>
          <w:sz w:val="24"/>
          <w:szCs w:val="24"/>
          <w:lang w:val="lt-LT"/>
        </w:rPr>
        <w:t xml:space="preserve">užsienio atlikėjų ir įrašų gamintojų kūrinius </w:t>
      </w:r>
      <w:r w:rsidR="00556737">
        <w:rPr>
          <w:rFonts w:cs="Times New Roman"/>
          <w:sz w:val="24"/>
          <w:szCs w:val="24"/>
          <w:lang w:val="lt-LT"/>
        </w:rPr>
        <w:t>ir</w:t>
      </w:r>
      <w:r w:rsidR="00556737" w:rsidRPr="00EE1128">
        <w:rPr>
          <w:rFonts w:cs="Times New Roman"/>
          <w:sz w:val="24"/>
          <w:szCs w:val="24"/>
          <w:lang w:val="lt-LT"/>
        </w:rPr>
        <w:t xml:space="preserve"> </w:t>
      </w:r>
      <w:r w:rsidRPr="00EE1128">
        <w:rPr>
          <w:rFonts w:cs="Times New Roman"/>
          <w:sz w:val="24"/>
          <w:szCs w:val="24"/>
          <w:lang w:val="lt-LT"/>
        </w:rPr>
        <w:t xml:space="preserve">teisės aktų nustatyta tvarka atlyginti autoriams, jei nuomojamose patalpose per radiją, televiziją, internetu ar kitomis media priemonėmis bus transliuojami muzikiniai kūriniai; </w:t>
      </w:r>
    </w:p>
    <w:p w14:paraId="730EF3D0" w14:textId="4CB1164D"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 xml:space="preserve">9.3. kiekvieną mėnesį sumokėti nuomos, visų rūšių komunalinius </w:t>
      </w:r>
      <w:r w:rsidR="00556737">
        <w:rPr>
          <w:rFonts w:cs="Times New Roman"/>
          <w:sz w:val="24"/>
          <w:szCs w:val="24"/>
          <w:lang w:val="lt-LT"/>
        </w:rPr>
        <w:t>ir</w:t>
      </w:r>
      <w:r w:rsidR="00556737" w:rsidRPr="00EE1128">
        <w:rPr>
          <w:rFonts w:cs="Times New Roman"/>
          <w:sz w:val="24"/>
          <w:szCs w:val="24"/>
          <w:lang w:val="lt-LT"/>
        </w:rPr>
        <w:t xml:space="preserve"> </w:t>
      </w:r>
      <w:r w:rsidRPr="00EE1128">
        <w:rPr>
          <w:rFonts w:cs="Times New Roman"/>
          <w:sz w:val="24"/>
          <w:szCs w:val="24"/>
          <w:lang w:val="lt-LT"/>
        </w:rPr>
        <w:t>su nuomojamų patalpų eksploatacija susijusius kitus mokesčius (už šaltą ir karštą vandenį, elektros energiją, šilumos energiją, nuotekų šalinimo ar avarinių atvejų, susijusių su nuomininko tiesiogine veikla, šalinimą, buitinių atliekų išvežimo, ir kitas, su Tiekėju sutartas, teikiamas paslaugas). Mokestį už komunalinių ir kitų paslaugų teikimą Tiekėjas sumoka pagal skaitiklių ir kitų matavimo prietaisų duomenis, pagal tokias paslaugas teikiančių įmonių tarifus, faktinį suvartojimą. Mokestį už šildymo teikimą, už buitinių atliekų išvežimą Tiekėjas sumoka perkančiajai organizacijai proporcingai pagal nuomojamą plotą pastate. Atsiskaitymo už sunaudotą vandenį, šiluminę ir elektros energiją tvarka pateikiama techninės specifikacijos 2 priede;</w:t>
      </w:r>
    </w:p>
    <w:p w14:paraId="1FAC7397"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 xml:space="preserve">9.4. savo sąskaita pirkimo sutarties galiojimo laikotarpiui turės apdrausti išnuomotą turtą perkančiosios organizacijos naudai ir perkančiajai organizacijai  pateikti draudimo sutarties sudarymą patvirtinančius dokumentus; </w:t>
      </w:r>
    </w:p>
    <w:p w14:paraId="35DB399A"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 xml:space="preserve">9.5. per 5 (penkias) darbo dienas nuo Sutarties ir Turto perdavimo – priėmimo akto įregistravimo Nekilnojamojo turto registre dienos turės kompensuoti perkančiajai organizacijai su Sutarties ir perdavimo ir priėmimo akto įregistravimu susijusias išlaidas; </w:t>
      </w:r>
    </w:p>
    <w:p w14:paraId="363DA94E"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9.6. turės rūpintis išsinuomotose kavinės patalpose vykdomai veiklai ir naudojimuisi ilgalaikiu turtu, reikalingais leidimais ir licencijomis;</w:t>
      </w:r>
    </w:p>
    <w:p w14:paraId="7694DF70"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9.7.  savo jėgomis ir lėšomis (nekompensuojamai) turės įsigyti jam išnuomotose patalpose būtiną papildomą įrangą ir inventorių;</w:t>
      </w:r>
    </w:p>
    <w:p w14:paraId="484CBE2E"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9.8. turės užtikrinti nuomojamose patalpose švarą, valyti patalpas, vykdyti higienos, gaisrinės saugos, darbų saugos reikalavimus, elektros įrenginius prižiūrėti vadovaujantis šių įrenginių eksploatacijos taisyklėmis;</w:t>
      </w:r>
    </w:p>
    <w:p w14:paraId="4328B32B" w14:textId="77777777" w:rsidR="00EE1128" w:rsidRPr="00EE1128" w:rsidRDefault="00EE1128" w:rsidP="00EE1128">
      <w:pPr>
        <w:pStyle w:val="Body2"/>
        <w:spacing w:after="0"/>
        <w:ind w:firstLine="709"/>
        <w:rPr>
          <w:rFonts w:eastAsia="Calibri" w:cs="Times New Roman"/>
          <w:sz w:val="24"/>
          <w:szCs w:val="24"/>
          <w:lang w:val="lt-LT"/>
        </w:rPr>
      </w:pPr>
      <w:r w:rsidRPr="00EE1128">
        <w:rPr>
          <w:rFonts w:cs="Times New Roman"/>
          <w:sz w:val="24"/>
          <w:szCs w:val="24"/>
          <w:lang w:val="lt-LT"/>
        </w:rPr>
        <w:t xml:space="preserve">9.9. </w:t>
      </w:r>
      <w:r w:rsidRPr="00EE1128">
        <w:rPr>
          <w:rFonts w:eastAsia="Calibri" w:cs="Times New Roman"/>
          <w:sz w:val="24"/>
          <w:szCs w:val="24"/>
          <w:lang w:val="lt-LT"/>
        </w:rPr>
        <w:t xml:space="preserve">privalės laikyti išsinuomotą turtą tvarkingą ir savo lėšomis padengti turto eksploatavimo išlaidas, </w:t>
      </w:r>
      <w:r w:rsidRPr="00EE1128">
        <w:rPr>
          <w:rFonts w:cs="Times New Roman"/>
          <w:sz w:val="24"/>
          <w:szCs w:val="24"/>
          <w:lang w:val="lt-LT"/>
        </w:rPr>
        <w:t>gavęs rašytinį Seimo kanceliarijos sutikimą</w:t>
      </w:r>
      <w:r w:rsidRPr="00EE1128">
        <w:rPr>
          <w:rFonts w:eastAsia="Calibri" w:cs="Times New Roman"/>
          <w:sz w:val="24"/>
          <w:szCs w:val="24"/>
          <w:lang w:val="lt-LT"/>
        </w:rPr>
        <w:t xml:space="preserve"> savo lėšomis daryti einamąjį jo remontą. </w:t>
      </w:r>
      <w:r w:rsidRPr="00EE1128">
        <w:rPr>
          <w:rFonts w:cs="Times New Roman"/>
          <w:sz w:val="24"/>
          <w:szCs w:val="24"/>
          <w:lang w:val="lt-LT"/>
        </w:rPr>
        <w:t xml:space="preserve">Tiekėjui, pagerinusiam išsinuomotą turtą, už pagerinimą neatlyginama, nebent Tiekėjas ir perkančioji organizacija susitars kitaip. </w:t>
      </w:r>
      <w:r w:rsidRPr="00EE1128">
        <w:rPr>
          <w:rFonts w:eastAsia="Calibri" w:cs="Times New Roman"/>
          <w:sz w:val="24"/>
          <w:szCs w:val="24"/>
          <w:lang w:val="lt-LT"/>
        </w:rPr>
        <w:t>Jei einamąjį remontą atliks Tiekėjas, p</w:t>
      </w:r>
      <w:r w:rsidRPr="00EE1128">
        <w:rPr>
          <w:rFonts w:cs="Times New Roman"/>
          <w:sz w:val="24"/>
          <w:szCs w:val="24"/>
          <w:lang w:val="lt-LT"/>
        </w:rPr>
        <w:t xml:space="preserve">agal iš anksto suderintą sąmatą ir Seimo kanceliarijos pateiktas sąskaitas, Tiekėjas apmokės už atliktus nuomojamų kavinės patalpų einamojo remonto darbus. </w:t>
      </w:r>
      <w:r w:rsidRPr="00EE1128">
        <w:rPr>
          <w:rFonts w:eastAsia="Calibri" w:cs="Times New Roman"/>
          <w:sz w:val="24"/>
          <w:szCs w:val="24"/>
          <w:lang w:val="lt-LT"/>
        </w:rPr>
        <w:t>Tiekėjas apie jam išnuomoto turto sugadinimą, sunaikinimą ar kitokį esminį būklės pablogėjimą nedelsdamas privalo informuoti perkančiąją organizaciją, nurodydamas aplinkybes, kuriomis turtas buvo sugadintas, sunaikintas ar iš esmės pablogėjo jo būklė. Tiekėjas atsako už nuomojamose patalpose dėl jo kaltės įvykusių avarijų, gedimų padarinių šalinimą;</w:t>
      </w:r>
    </w:p>
    <w:p w14:paraId="0B6E44E7" w14:textId="77777777" w:rsidR="00EE1128" w:rsidRPr="00EE1128" w:rsidRDefault="00EE1128" w:rsidP="00EE1128">
      <w:pPr>
        <w:pStyle w:val="Body2"/>
        <w:spacing w:after="0"/>
        <w:ind w:firstLine="709"/>
        <w:rPr>
          <w:rFonts w:cs="Times New Roman"/>
          <w:sz w:val="24"/>
          <w:szCs w:val="24"/>
          <w:lang w:val="lt-LT"/>
        </w:rPr>
      </w:pPr>
      <w:r w:rsidRPr="00EE1128">
        <w:rPr>
          <w:rFonts w:eastAsia="Calibri" w:cs="Times New Roman"/>
          <w:sz w:val="24"/>
          <w:szCs w:val="24"/>
          <w:lang w:val="lt-LT"/>
        </w:rPr>
        <w:t xml:space="preserve">9.10. privalės </w:t>
      </w:r>
      <w:r w:rsidRPr="00EE1128">
        <w:rPr>
          <w:rFonts w:cs="Times New Roman"/>
          <w:sz w:val="24"/>
          <w:szCs w:val="24"/>
          <w:lang w:val="lt-LT"/>
        </w:rPr>
        <w:t>užtikrinti maisto tvarkymo veiklos atliekų bei kitų su maitinimo paslauga susijusių nepanaudotų maisto produktų išvežimą ir utilizavimą savo lėšomis. Tiekėjas atsiskaito už šias paslaugas tiesiogiai pagal su atliekų tvarkytoju sudarytą sutartį;</w:t>
      </w:r>
    </w:p>
    <w:p w14:paraId="205601F3"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9.11. privalės savo lėšomis šalinti perkančiosios organizacijos nurodytus maisto tvarkymo veiklos ir maitinimo paslaugų teikimo trūkumus ir teisės aktų nustatyta tvarka atlyginti dėl Tiekėjo darbuotojų ar subtiekėjų kaltės padarytus nuostolius;</w:t>
      </w:r>
    </w:p>
    <w:p w14:paraId="1E958B51" w14:textId="77777777" w:rsidR="00EE1128" w:rsidRPr="00EE1128" w:rsidRDefault="00EE1128" w:rsidP="00EE1128">
      <w:pPr>
        <w:tabs>
          <w:tab w:val="left" w:pos="0"/>
        </w:tabs>
        <w:suppressAutoHyphens/>
        <w:autoSpaceDN w:val="0"/>
        <w:spacing w:before="0"/>
        <w:ind w:firstLine="709"/>
        <w:jc w:val="both"/>
        <w:textAlignment w:val="baseline"/>
        <w:rPr>
          <w:sz w:val="24"/>
          <w:szCs w:val="24"/>
        </w:rPr>
      </w:pPr>
      <w:r w:rsidRPr="00EE1128">
        <w:rPr>
          <w:sz w:val="24"/>
          <w:szCs w:val="24"/>
        </w:rPr>
        <w:t>9.12. privalės atlyginti žalą padarytą turtui dėl Tiekėjo ar Tiekėjo darbuotojų kaltės. Jeigu Tiekėjas netinkamai naudoja turtą, tai perkančiajai organizacijai pareikalavus, privalo trūkumus pašalinti per 10 darbo dienų, o jei per šį terminą to padaryti neįmanoma – per kitą protingą terminą;</w:t>
      </w:r>
    </w:p>
    <w:p w14:paraId="6A0E5334" w14:textId="77777777" w:rsidR="00EE1128" w:rsidRPr="00EE1128" w:rsidRDefault="00EE1128" w:rsidP="00EE1128">
      <w:pPr>
        <w:tabs>
          <w:tab w:val="left" w:pos="0"/>
        </w:tabs>
        <w:suppressAutoHyphens/>
        <w:autoSpaceDN w:val="0"/>
        <w:spacing w:before="0"/>
        <w:ind w:firstLine="851"/>
        <w:jc w:val="both"/>
        <w:textAlignment w:val="baseline"/>
        <w:rPr>
          <w:sz w:val="24"/>
          <w:szCs w:val="24"/>
        </w:rPr>
      </w:pPr>
      <w:r w:rsidRPr="00EE1128">
        <w:rPr>
          <w:sz w:val="24"/>
          <w:szCs w:val="24"/>
        </w:rPr>
        <w:t xml:space="preserve">9.13. pasibaigus sutarties galiojimo terminui arba ją nutraukus anksčiau laiko, per 5 darbo dienas privalės atlaisvinti patalpas ir perduoti nuomojamą turtą pagal perdavimo-priėmimo aktą: švariai išvalytas ir išplautas patalpas, švarų nesugadintą ilgalaikį ir trumpalaikį materialųjį turtą. </w:t>
      </w:r>
    </w:p>
    <w:p w14:paraId="429AD53F" w14:textId="77777777" w:rsidR="00EE1128" w:rsidRPr="00EE1128" w:rsidRDefault="00EE1128" w:rsidP="00EE1128">
      <w:pPr>
        <w:spacing w:before="0"/>
        <w:ind w:firstLine="709"/>
        <w:jc w:val="both"/>
        <w:rPr>
          <w:sz w:val="24"/>
          <w:szCs w:val="24"/>
        </w:rPr>
      </w:pPr>
      <w:r w:rsidRPr="00EE1128">
        <w:rPr>
          <w:sz w:val="24"/>
          <w:szCs w:val="24"/>
          <w:lang w:eastAsia="lt-LT"/>
        </w:rPr>
        <w:t xml:space="preserve">10. Turto nuomos sutartis bus sudaroma tam pačiam laikotarpiui, kaip ir Specifikacijos 3 punkte nurodytos pirkimo sutarties. Nuomos sutartis galės būti pratęsiama ar nutraukiama tik kartu ir tokia pačia tvarka kaip ir pirkimo sutartis. </w:t>
      </w:r>
    </w:p>
    <w:p w14:paraId="48F3A62E" w14:textId="77777777" w:rsidR="00EE1128" w:rsidRPr="00EE1128" w:rsidRDefault="00EE1128" w:rsidP="00EE1128">
      <w:pPr>
        <w:pStyle w:val="Sraopastraipa"/>
        <w:autoSpaceDE w:val="0"/>
        <w:autoSpaceDN w:val="0"/>
        <w:adjustRightInd w:val="0"/>
        <w:spacing w:after="0" w:line="240" w:lineRule="auto"/>
        <w:ind w:left="0" w:firstLine="720"/>
        <w:jc w:val="both"/>
        <w:rPr>
          <w:rFonts w:ascii="Times New Roman" w:hAnsi="Times New Roman"/>
          <w:sz w:val="24"/>
          <w:szCs w:val="24"/>
        </w:rPr>
      </w:pPr>
      <w:r w:rsidRPr="00EE1128">
        <w:rPr>
          <w:rFonts w:ascii="Times New Roman" w:hAnsi="Times New Roman"/>
          <w:color w:val="000000"/>
          <w:sz w:val="24"/>
          <w:szCs w:val="24"/>
        </w:rPr>
        <w:t xml:space="preserve">11. </w:t>
      </w:r>
      <w:r w:rsidRPr="00EE1128">
        <w:rPr>
          <w:rFonts w:ascii="Times New Roman" w:hAnsi="Times New Roman"/>
          <w:sz w:val="24"/>
          <w:szCs w:val="24"/>
          <w:lang w:eastAsia="lt-LT"/>
        </w:rPr>
        <w:t>Pirkdama paslaugas ir prekes perkančioji organizacija neįsipareigoja įsigyti visų Pasiūlymo formoje nurodytų patiekalų, produktų ar prekių.</w:t>
      </w:r>
      <w:r w:rsidRPr="00EE1128">
        <w:rPr>
          <w:rFonts w:ascii="Times New Roman" w:hAnsi="Times New Roman"/>
          <w:sz w:val="24"/>
          <w:szCs w:val="24"/>
        </w:rPr>
        <w:t xml:space="preserve"> Pasiūlymo formoje nurodyti planuojamų pirkti </w:t>
      </w:r>
      <w:r w:rsidRPr="00EE1128">
        <w:rPr>
          <w:rFonts w:ascii="Times New Roman" w:hAnsi="Times New Roman"/>
          <w:sz w:val="24"/>
          <w:szCs w:val="24"/>
          <w:lang w:eastAsia="lt-LT"/>
        </w:rPr>
        <w:t>patiekalų, produktų ar prekių</w:t>
      </w:r>
      <w:r w:rsidRPr="00EE1128">
        <w:rPr>
          <w:rFonts w:ascii="Times New Roman" w:hAnsi="Times New Roman"/>
          <w:sz w:val="24"/>
          <w:szCs w:val="24"/>
        </w:rPr>
        <w:t xml:space="preserve"> sąrašai yra preliminarūs ir naudojami tik pasiūlymams palyginti ir įvertinti. Perkančioji organizacija, e</w:t>
      </w:r>
      <w:r w:rsidRPr="00EE1128">
        <w:rPr>
          <w:rFonts w:ascii="Times New Roman" w:hAnsi="Times New Roman"/>
          <w:sz w:val="24"/>
          <w:szCs w:val="24"/>
          <w:lang w:eastAsia="lt-LT"/>
        </w:rPr>
        <w:t xml:space="preserve">sant poreikiui, numato galimybę įsigyti patiekalų, produktų ar prekių, neišvardintų Pasiūlymo formoje, už Tiekėjo kainoraštyje pirkimo dieną nurodytą kainą. Neišvardintų </w:t>
      </w:r>
      <w:r w:rsidRPr="00EE1128">
        <w:rPr>
          <w:rFonts w:ascii="Times New Roman" w:hAnsi="Times New Roman"/>
          <w:sz w:val="24"/>
          <w:szCs w:val="24"/>
        </w:rPr>
        <w:t xml:space="preserve">Pasiūlymo formoje </w:t>
      </w:r>
      <w:r w:rsidRPr="00EE1128">
        <w:rPr>
          <w:rFonts w:ascii="Times New Roman" w:hAnsi="Times New Roman"/>
          <w:sz w:val="24"/>
          <w:szCs w:val="24"/>
          <w:lang w:eastAsia="lt-LT"/>
        </w:rPr>
        <w:t>patiekalų, produktų ar prekių  iš viso galės būti nupirkta už kainą, kuri nebus didesnė negu 10 % pradinės sutarties vertės.</w:t>
      </w:r>
      <w:r w:rsidRPr="00EE1128">
        <w:rPr>
          <w:rFonts w:ascii="Times New Roman" w:hAnsi="Times New Roman"/>
          <w:color w:val="FF0000"/>
          <w:sz w:val="24"/>
          <w:szCs w:val="24"/>
        </w:rPr>
        <w:t xml:space="preserve"> </w:t>
      </w:r>
      <w:r w:rsidRPr="00EE1128">
        <w:rPr>
          <w:rFonts w:ascii="Times New Roman" w:hAnsi="Times New Roman"/>
          <w:sz w:val="24"/>
          <w:szCs w:val="24"/>
        </w:rPr>
        <w:t>Pirkėjas</w:t>
      </w:r>
      <w:r w:rsidRPr="00EE1128">
        <w:rPr>
          <w:rFonts w:ascii="Times New Roman" w:hAnsi="Times New Roman"/>
          <w:bCs/>
          <w:sz w:val="24"/>
          <w:szCs w:val="24"/>
        </w:rPr>
        <w:t xml:space="preserve"> už tokias prekes ir patiekalus apmoka ne didesnėmis nei Tiekėjo prekybos vietoje nurodytomis galiojančiomis šių prekių ir patiekalų kainomis arba, jei tokios kainos neskelbiamos, Tiekėjo pasiūlytomis, konkurencingomis ir rinką atitinkančiomis kainomis. </w:t>
      </w:r>
    </w:p>
    <w:p w14:paraId="463B19D0" w14:textId="77777777" w:rsidR="00EE1128" w:rsidRPr="00EE1128" w:rsidRDefault="00EE1128" w:rsidP="00EE1128">
      <w:pPr>
        <w:pStyle w:val="Sraopastraipa"/>
        <w:autoSpaceDE w:val="0"/>
        <w:autoSpaceDN w:val="0"/>
        <w:adjustRightInd w:val="0"/>
        <w:spacing w:after="0" w:line="240" w:lineRule="auto"/>
        <w:ind w:left="0" w:firstLine="720"/>
        <w:jc w:val="both"/>
        <w:rPr>
          <w:rFonts w:ascii="Times New Roman" w:hAnsi="Times New Roman"/>
          <w:sz w:val="24"/>
          <w:szCs w:val="24"/>
          <w:lang w:eastAsia="lt-LT"/>
        </w:rPr>
      </w:pPr>
      <w:r w:rsidRPr="00EE1128">
        <w:rPr>
          <w:rFonts w:ascii="Times New Roman" w:hAnsi="Times New Roman"/>
          <w:sz w:val="24"/>
          <w:szCs w:val="24"/>
          <w:lang w:eastAsia="lt-LT"/>
        </w:rPr>
        <w:t xml:space="preserve">12. </w:t>
      </w:r>
      <w:r w:rsidRPr="00EE1128">
        <w:rPr>
          <w:rFonts w:ascii="Times New Roman" w:hAnsi="Times New Roman"/>
          <w:sz w:val="24"/>
          <w:szCs w:val="24"/>
        </w:rPr>
        <w:t>Paslaugų</w:t>
      </w:r>
      <w:r w:rsidRPr="00EE1128">
        <w:rPr>
          <w:rFonts w:ascii="Times New Roman" w:hAnsi="Times New Roman"/>
          <w:sz w:val="24"/>
          <w:szCs w:val="24"/>
          <w:lang w:eastAsia="lt-LT"/>
        </w:rPr>
        <w:t xml:space="preserve"> teikimo vieta Seimo rūmuose adresu: Gedimino pr. 53, Vilnius, ar kitoje perkančiosios organizacijos nurodytoje vietoje.</w:t>
      </w:r>
    </w:p>
    <w:p w14:paraId="645A1800" w14:textId="77777777" w:rsidR="00EE1128" w:rsidRPr="00EE1128" w:rsidRDefault="00EE1128" w:rsidP="00EE1128">
      <w:pPr>
        <w:spacing w:before="0"/>
        <w:ind w:firstLine="709"/>
        <w:jc w:val="both"/>
        <w:rPr>
          <w:sz w:val="24"/>
          <w:szCs w:val="24"/>
          <w:lang w:eastAsia="lt-LT"/>
        </w:rPr>
      </w:pPr>
      <w:r w:rsidRPr="00EE1128">
        <w:rPr>
          <w:sz w:val="24"/>
          <w:szCs w:val="24"/>
          <w:lang w:eastAsia="lt-LT"/>
        </w:rPr>
        <w:t xml:space="preserve">13. </w:t>
      </w:r>
      <w:r w:rsidRPr="00EE1128">
        <w:rPr>
          <w:bCs/>
          <w:sz w:val="24"/>
          <w:szCs w:val="24"/>
          <w:lang w:eastAsia="lt-LT"/>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6F57B73A" w14:textId="77777777" w:rsidR="00EE1128" w:rsidRPr="00EE1128" w:rsidRDefault="00EE1128" w:rsidP="00EE1128">
      <w:pPr>
        <w:spacing w:before="0"/>
        <w:ind w:firstLine="709"/>
        <w:jc w:val="both"/>
        <w:rPr>
          <w:b/>
          <w:sz w:val="24"/>
          <w:szCs w:val="24"/>
          <w:lang w:eastAsia="lt-LT"/>
        </w:rPr>
      </w:pPr>
      <w:r w:rsidRPr="00EE1128">
        <w:rPr>
          <w:b/>
          <w:sz w:val="24"/>
          <w:szCs w:val="24"/>
          <w:lang w:eastAsia="lt-LT"/>
        </w:rPr>
        <w:t>14. Reikalavimai maitinimo paslaugų teikimui organizuojamų konferencijų, susitikimų, seminarų, posėdžių, protokolinių priėmimų, dalykinių pusryčių, pietų (sėdimų ir (ar) stovimų, švediško stalo ir (ar) furšeto tipo), kavos pertraukų, pasitarimų  ir kitokių renginių metu:</w:t>
      </w:r>
    </w:p>
    <w:p w14:paraId="131D163F"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14.1. vykdydami maitinimo paslaugų teikimą organizuojamame renginyje, paslaugą teikiantys atsakingi asmenys privalo vilkėti uniformą arba kitą dalykinę aprangą, laikytis tarnybinio etiketo. Atsakingi asmenys, priklausomai nuo perkančiosios organizacijos reikalavimų, konkretaus renginio metu taip pat privalo užtikrinti tinkamą stalų, maisto, gėrimų, desertų išdėstymą, serviravimą ir dekoravimą;</w:t>
      </w:r>
    </w:p>
    <w:p w14:paraId="5DEB3132"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14.2. Tiekėjas visus su maitinimo paslaugomis iškilusius klausimus privalo derinti su perkančiosios organizacijos atstovais;</w:t>
      </w:r>
    </w:p>
    <w:p w14:paraId="22CB41DA"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14.3. m</w:t>
      </w:r>
      <w:r w:rsidRPr="00EE1128">
        <w:rPr>
          <w:sz w:val="24"/>
          <w:szCs w:val="24"/>
        </w:rPr>
        <w:t>aitinimo paslaugos</w:t>
      </w:r>
      <w:r w:rsidRPr="00EE1128">
        <w:rPr>
          <w:sz w:val="24"/>
          <w:szCs w:val="24"/>
          <w:lang w:eastAsia="lt-LT"/>
        </w:rPr>
        <w:t>, suteiktos Tiekėjo iniciatyva, nesuderinus su perkančiąja organizacija, nebus apmokamos;</w:t>
      </w:r>
    </w:p>
    <w:p w14:paraId="6AAA173E"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14.4. m</w:t>
      </w:r>
      <w:r w:rsidRPr="00EE1128">
        <w:rPr>
          <w:sz w:val="24"/>
          <w:szCs w:val="24"/>
        </w:rPr>
        <w:t>aitinimo paslaugos</w:t>
      </w:r>
      <w:r w:rsidRPr="00EE1128">
        <w:rPr>
          <w:sz w:val="24"/>
          <w:szCs w:val="24"/>
          <w:lang w:eastAsia="lt-LT"/>
        </w:rPr>
        <w:t xml:space="preserve"> turi būti teikiamos darbo dienomis ir darbo valandomis, prireikus – ne darbo valandomis, poilsio ir švenčių dienomis; </w:t>
      </w:r>
    </w:p>
    <w:p w14:paraId="1A4A9791" w14:textId="77777777" w:rsidR="00EE1128" w:rsidRPr="00EE1128" w:rsidRDefault="00EE1128" w:rsidP="00EE1128">
      <w:pPr>
        <w:spacing w:before="0"/>
        <w:ind w:firstLine="709"/>
        <w:jc w:val="both"/>
        <w:rPr>
          <w:sz w:val="24"/>
          <w:szCs w:val="24"/>
          <w:highlight w:val="yellow"/>
          <w:lang w:eastAsia="lt-LT"/>
        </w:rPr>
      </w:pPr>
      <w:r w:rsidRPr="00EE1128">
        <w:rPr>
          <w:sz w:val="24"/>
          <w:szCs w:val="24"/>
          <w:lang w:eastAsia="lt-LT"/>
        </w:rPr>
        <w:t>14.5. Tiekėjas teikdamas maitinimo paslaugas naudoja savo maisto produktus ir gėrimus, indus, stalo įrankius, kitus maitinimo reikmenis, stalų serviravimui ir dekoravimui – savo staltieses, servetėles, puošybos ir dekoravimo elementus. Esant galimybei Tiekėjas gali naudotis paslaugų perkančiajai organizacijai tikslais jos turimu inventoriumi. Prireikus Tiekėjas turi pritaikyti kitas erdves ir (ar) patalpas maitinimo paslaugoms: pasirūpinti stalais, kėdėmis, staltiesėmis, indais, įrankiais, servetėlėmis bei kita maitinimo paslaugoms teikti būtina įranga bei privalo užtikrinti reikiamą padavėjų skaičių. Stalų dekoravimas, stalų ir kėdžių dizainas, jų išdėstymas erdvėje ar patalpoje turi derėti prie bendro erdvės ir (ar) patalpos interjero ir privalo būti derinamas su perkančiąja organizacija prieš kiekvieną užsakymą. Tokios su maitinimo paslaugų teikimu susijusios išlaidos laikomos papildomomis faktiškai patiriamomis išlaidomis, kurios turi būti iš anksto suderintos su perkančiosios organizacijos atstovu ir būtų apmokamos pagal Tiekėjo pateiktus faktines išlaidas pagrindžiančius dokumentus;</w:t>
      </w:r>
    </w:p>
    <w:p w14:paraId="3AA55AAF" w14:textId="77777777" w:rsidR="00EE1128" w:rsidRPr="00EE1128" w:rsidRDefault="00EE1128" w:rsidP="00EE1128">
      <w:pPr>
        <w:spacing w:before="0"/>
        <w:ind w:firstLine="709"/>
        <w:jc w:val="both"/>
        <w:rPr>
          <w:sz w:val="24"/>
          <w:szCs w:val="24"/>
          <w:lang w:eastAsia="lt-LT"/>
        </w:rPr>
      </w:pPr>
      <w:r w:rsidRPr="00EE1128">
        <w:rPr>
          <w:sz w:val="24"/>
          <w:szCs w:val="24"/>
          <w:lang w:eastAsia="lt-LT"/>
        </w:rPr>
        <w:t xml:space="preserve">14.6. jeigu maitinimo paslaugos būtų teikiamos lauke, Tiekėjas privalo pritaikyti erdvę maitinimui: pasirūpinti stalais, kėdėmis, staltiesėmis, indais, įrankiais, servetėlėmis ir kita maitinimo paslaugoms teikti lauke būtina įranga (pavyzdžiui, pavėsinėmis ar skėčiais, nuo nepalankaus oro apsaugančiais paviljonais, staltiesių tvirtinimu prie stalų, šiukšliadėžėmis ir kt.). Baldų ir įrangos, padavėjų skaičius ir stalų dekoravimas turi būti derinamas su perkančiąja organizacija prieš kiekvieną užsakymą. Su  maitinimo paslaugų teikimu lauke susijusios išlaidos (pavyzdžiui, pavėsinių, skėčių ir pan., nuo nepalankaus oro apsaugančių paviljonų nuoma) laikomos papildomomis faktiškai patiriamomis išlaidomis, kurios būtų apmokamos pagal Tiekėjo pateiktus šias išlaidas pagrindžiančius dokumentus; </w:t>
      </w:r>
    </w:p>
    <w:p w14:paraId="7494D093"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14.7. i</w:t>
      </w:r>
      <w:r w:rsidRPr="00EE1128">
        <w:rPr>
          <w:sz w:val="24"/>
          <w:szCs w:val="24"/>
        </w:rPr>
        <w:t xml:space="preserve">šsamią informaciją apie numatomas įsigyti </w:t>
      </w:r>
      <w:r w:rsidRPr="00EE1128">
        <w:rPr>
          <w:sz w:val="24"/>
          <w:szCs w:val="24"/>
          <w:lang w:eastAsia="lt-LT"/>
        </w:rPr>
        <w:t xml:space="preserve">maitinimo </w:t>
      </w:r>
      <w:r w:rsidRPr="00EE1128">
        <w:rPr>
          <w:sz w:val="24"/>
          <w:szCs w:val="24"/>
        </w:rPr>
        <w:t xml:space="preserve">paslaugas perkančioji organizacija nurodo kiekvieno konkretaus užsakymo metu, kuris yra pateikiamas Tiekėjui:  </w:t>
      </w:r>
    </w:p>
    <w:p w14:paraId="0C1291EA" w14:textId="77777777" w:rsidR="00EE1128" w:rsidRPr="00EE1128" w:rsidRDefault="00EE1128" w:rsidP="00EE1128">
      <w:pPr>
        <w:spacing w:before="0"/>
        <w:ind w:firstLine="709"/>
        <w:jc w:val="both"/>
        <w:rPr>
          <w:sz w:val="24"/>
          <w:szCs w:val="24"/>
          <w:lang w:eastAsia="lt-LT"/>
        </w:rPr>
      </w:pPr>
      <w:r w:rsidRPr="00EE1128">
        <w:rPr>
          <w:sz w:val="24"/>
          <w:szCs w:val="24"/>
        </w:rPr>
        <w:t>14.7.1. likus 1 darbo dienai iki maitinimo paslaugų suteikimo datos, jei užsakymo vertė yra iki 2 000 eurų su PVM;</w:t>
      </w:r>
    </w:p>
    <w:p w14:paraId="3F7470E2" w14:textId="77777777" w:rsidR="00EE1128" w:rsidRPr="00EE1128" w:rsidRDefault="00EE1128" w:rsidP="00EE1128">
      <w:pPr>
        <w:spacing w:before="0"/>
        <w:ind w:firstLine="709"/>
        <w:jc w:val="both"/>
        <w:rPr>
          <w:sz w:val="24"/>
          <w:szCs w:val="24"/>
          <w:lang w:eastAsia="lt-LT"/>
        </w:rPr>
      </w:pPr>
      <w:r w:rsidRPr="00EE1128">
        <w:rPr>
          <w:sz w:val="24"/>
          <w:szCs w:val="24"/>
        </w:rPr>
        <w:t>14.7.2. likus 2 darbo dienoms iki maitinimo paslaugų suteikimo datos, jei užsakymo vertė yra nuo 2 000 eurų su PVM iki 5 000 eurų su PVM;</w:t>
      </w:r>
    </w:p>
    <w:p w14:paraId="711B74C0" w14:textId="77777777" w:rsidR="00EE1128" w:rsidRPr="00EE1128" w:rsidRDefault="00EE1128" w:rsidP="00EE1128">
      <w:pPr>
        <w:spacing w:before="0"/>
        <w:ind w:firstLine="709"/>
        <w:jc w:val="both"/>
        <w:rPr>
          <w:sz w:val="24"/>
          <w:szCs w:val="24"/>
          <w:lang w:eastAsia="lt-LT"/>
        </w:rPr>
      </w:pPr>
      <w:r w:rsidRPr="00EE1128">
        <w:rPr>
          <w:sz w:val="24"/>
          <w:szCs w:val="24"/>
        </w:rPr>
        <w:t>14.7.3. likus 5 darbo dienoms iki maitinimo paslaugų suteikimo datos, jei užsakymo vertė yra daugiau nei 5000 eurų su PVM;</w:t>
      </w:r>
    </w:p>
    <w:p w14:paraId="455AE41C" w14:textId="77777777" w:rsidR="00EE1128" w:rsidRPr="00EE1128" w:rsidRDefault="00EE1128" w:rsidP="00EE1128">
      <w:pPr>
        <w:spacing w:before="0"/>
        <w:ind w:firstLine="709"/>
        <w:jc w:val="both"/>
        <w:rPr>
          <w:rStyle w:val="FontStyle12"/>
          <w:sz w:val="24"/>
          <w:szCs w:val="24"/>
        </w:rPr>
      </w:pPr>
      <w:r w:rsidRPr="00EE1128">
        <w:rPr>
          <w:sz w:val="24"/>
          <w:szCs w:val="24"/>
          <w:lang w:eastAsia="lt-LT"/>
        </w:rPr>
        <w:t>14.8. P</w:t>
      </w:r>
      <w:r w:rsidRPr="00EE1128">
        <w:rPr>
          <w:rStyle w:val="FontStyle12"/>
          <w:sz w:val="24"/>
          <w:szCs w:val="24"/>
        </w:rPr>
        <w:t xml:space="preserve">erkančioji organizacija turi teisę atšaukti užsakymus likus ne mažiau kaip 24 (dvidešimt keturioms) valandoms iki paslaugų teikimo pradžios, jei užsakymo vertė yra iki 1500 eurų su PVM. Jei užsakymo vertė yra didesnė nei 1500 eurų su PVM, užsakymas gali būti atšaukiamas likus ne mažiau kaip 3 darbo dienoms iki paslaugų teikimo pradžios. Perkančioji organizacija turi teisę keisti užsakymuose nurodytas sąlygas, įskaitant užsakymo apimties didinimą ir (ar) mažinimą likus 24 (dvidešimt keturioms valandoms) iki paslaugos teikimo pradžios; </w:t>
      </w:r>
    </w:p>
    <w:p w14:paraId="4AEDD179" w14:textId="77777777" w:rsidR="00EE1128" w:rsidRPr="00EE1128" w:rsidRDefault="00EE1128" w:rsidP="00EE1128">
      <w:pPr>
        <w:spacing w:before="0"/>
        <w:ind w:firstLine="709"/>
        <w:jc w:val="both"/>
        <w:rPr>
          <w:sz w:val="24"/>
          <w:szCs w:val="24"/>
          <w:lang w:eastAsia="lt-LT"/>
        </w:rPr>
      </w:pPr>
      <w:r w:rsidRPr="00EE1128">
        <w:rPr>
          <w:rStyle w:val="FontStyle12"/>
          <w:sz w:val="24"/>
          <w:szCs w:val="24"/>
        </w:rPr>
        <w:t xml:space="preserve">14.9. </w:t>
      </w:r>
      <w:r w:rsidRPr="00EE1128">
        <w:rPr>
          <w:sz w:val="24"/>
          <w:szCs w:val="24"/>
          <w:lang w:eastAsia="lt-LT"/>
        </w:rPr>
        <w:t>Padavėjai, tiesiogiai teikiantys maitinimo paslaugas, privalo:</w:t>
      </w:r>
    </w:p>
    <w:p w14:paraId="2089FDDA"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14.9.1. laiku patiekti maistą ir gėrimus, serviruoti stalus, nuimti panaudotus indus ir stalo įrankius bei pakeisti juos švariais, aptarnauti kiekvieną svečią;</w:t>
      </w:r>
    </w:p>
    <w:p w14:paraId="68DC6770"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14.9.2. būti mandagūs, paslaugūs, atidūs, prižiūrėti tvarką maitinimo patalpoje, nekelti triukšmo;</w:t>
      </w:r>
    </w:p>
    <w:p w14:paraId="6A792C52"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14.9.3. žinoti, kokie patiekalai ir gėrimai yra valgiaraštyje, patiekalų patiekimo tvarką ir prireikus minimaliai paaiškinti, iš kokių produktų yra pagaminti patiekalai;</w:t>
      </w:r>
    </w:p>
    <w:p w14:paraId="45A63090"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14.9.4. vilkėti vienodą, švarią, tvarkingą ir išlygintą uniformą ar kitą dalykinę aprangą, laikytis asmens higienos taisyklių, tinkamai susitvarkyti plaukus. Tais atvejais, kai yra būtina, laikytis renginį atitinkančio aprangos kodo;</w:t>
      </w:r>
    </w:p>
    <w:p w14:paraId="13A1D7EF"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14.9.5. padėti svečiams įsidėti patiekalus iš marmitų, kai maitinimas organizuojamas švediško stalo principu;</w:t>
      </w:r>
    </w:p>
    <w:p w14:paraId="42E5BA93" w14:textId="77777777" w:rsidR="00EE1128" w:rsidRPr="00EE1128" w:rsidRDefault="00EE1128" w:rsidP="00EE1128">
      <w:pPr>
        <w:pStyle w:val="Sraopastraipa"/>
        <w:tabs>
          <w:tab w:val="left" w:pos="993"/>
        </w:tabs>
        <w:spacing w:after="0" w:line="240" w:lineRule="auto"/>
        <w:ind w:left="0" w:firstLine="709"/>
        <w:jc w:val="both"/>
        <w:rPr>
          <w:rFonts w:ascii="Times New Roman" w:eastAsia="Times New Roman" w:hAnsi="Times New Roman"/>
          <w:sz w:val="24"/>
          <w:szCs w:val="24"/>
          <w:lang w:eastAsia="lt-LT"/>
        </w:rPr>
      </w:pPr>
      <w:r w:rsidRPr="00EE1128">
        <w:rPr>
          <w:rFonts w:ascii="Times New Roman" w:hAnsi="Times New Roman"/>
          <w:sz w:val="24"/>
          <w:szCs w:val="24"/>
          <w:lang w:eastAsia="lt-LT"/>
        </w:rPr>
        <w:t>14.9.6. vykdyti kitus perkančiosios organizacijos nurodymus, susijusius su renginio dalyvių aptarnavimu.</w:t>
      </w:r>
    </w:p>
    <w:p w14:paraId="02336F9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14.10. Stalai turi būti serviruojami medžiaginėmis staltiesėmis (iš lininio, pusiau lininio, medvilninio ar jų mišraus audinio), jos turi būti švarios, be defektų, gerai išlygintos. Pageidautina, kad staltiesės būtų vienspalvės, atskirais atvejais gali būti spalvotos (tačiau bet kokiu atveju jos turi gražiai derėti prie indų ir bendro dekoravimo).</w:t>
      </w:r>
    </w:p>
    <w:p w14:paraId="0A4C0989"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14.11. Visų staltiesių kraštai turi būti nuleisti iš visų stalo pusių vienodai. Klostelės tinkamai pridaigstytos, kiek leidžia galimybės neturi matytis pridaigstytų klostelių sujungimo, taip pat adatų ir pan.</w:t>
      </w:r>
    </w:p>
    <w:p w14:paraId="221689EA"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14.12. Tiekėjas turi pasirūpinti pakankamu medžiaginių ir popierinių servetėlių kiekiu. Naudojamos servetėlės (popierinės, medžiaginės) turi būti vienspalvės, visos vienodos, atitinkančios renginio lygį ir maitinimo tipą (pavyzdžiui, sėdimų pietų, priėmimų metu – medžiaginės servetėlės, furšeto, švediško stalo metu – popierinės arba medžiaginės).</w:t>
      </w:r>
    </w:p>
    <w:p w14:paraId="55B5A8DE"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14.13. Stalų puošybos elementus turi sudaryti gyvos gėlės ir jų kompozicijos arba lygiavertės kompozicijos. Jos turi būti pastatomos prieš atvykstant svečiams. Atskirais atvejais pagal perkančiosios organizacijos poreikį gali būti naudojamas ir kitas stalo dekoras specialiai progai pabrėžti.</w:t>
      </w:r>
    </w:p>
    <w:p w14:paraId="351C398F"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14.14. Stalų dekoravimo ir puošybos elementai turi būti dedami taip, kad netrukdytų bendrauti. Jeigu ant stalo yra dedamos žvakidės, jos turi būti statomos taip, kad nekeltų pavojaus priėmimų dalyvių, kitų asmenų bei turto saugumui. Tiekėjas neatsako už renginio dalyvių neatsargų elgesį.</w:t>
      </w:r>
    </w:p>
    <w:p w14:paraId="16D8EA22"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14.15. Dekoravimo ir puošybos elementai bei jų spalva turi būti suderinti su perkančiąja organizacija.</w:t>
      </w:r>
    </w:p>
    <w:p w14:paraId="1A9AE342"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14.16. Visi stalai turi būti serviruojami ir dekoruojami vienodu stiliumi, sudarančiu vientisą koncepciją, atitinkančią renginio rūšį ir paskirtį. Kiekvienu atveju stalų serviravimą ir dekoravimą būtina derinti su perkančiąja organizacija.</w:t>
      </w:r>
    </w:p>
    <w:p w14:paraId="430D2AB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14.17. Tiekėjas turi užtikrinti, kad pagal perkančiosios organizacijos poreikį kiekvieno sėdimo priėmimo metu kiekvienam svečiui būtų pateikiamas atspausdintas konkretaus renginio maitinimo paslaugų valgiaraštis, kuris turi būti iš anksto suderintas su perkančiąja organizacija.</w:t>
      </w:r>
    </w:p>
    <w:p w14:paraId="6B2BF90E"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14.18. Jeigu rengiamas stovimas priėmimas, perkančiajai organizacijai paprašius, Tiekėjas turi užtikrinti kortelių pateikimą su kiekvieno patiekalo ar gėrimo pavadinimu ir sudėtimi. Kortelėse turi būti aiškiai nurodyta, kur yra mėsa, žuvis ar paukštiena, ši informacija turi būti pateikiama ir prie vegetariškų, daržovių patiekalų, užkandžių, gėrimų ir kt.</w:t>
      </w:r>
    </w:p>
    <w:p w14:paraId="10FE7ABC"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14.19. Valgiaraščiai ir patiekalų kortelės Tiekėjo sąskaita turi būti atspausdinti perkančiosios organizacijos nurodytomis kalbomis.</w:t>
      </w:r>
    </w:p>
    <w:p w14:paraId="0DB74076"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highlight w:val="yellow"/>
          <w:lang w:eastAsia="lt-LT"/>
        </w:rPr>
      </w:pPr>
      <w:r w:rsidRPr="00EE1128">
        <w:rPr>
          <w:rFonts w:ascii="Times New Roman" w:hAnsi="Times New Roman"/>
          <w:sz w:val="24"/>
          <w:szCs w:val="24"/>
          <w:lang w:eastAsia="lt-LT"/>
        </w:rPr>
        <w:t>14.20. Tiekėjas turi užtikrinti visą reikalingų indų, stalo įrankių bei kitų  maitinimo reikmenų kiekį ir kokybę.</w:t>
      </w:r>
    </w:p>
    <w:p w14:paraId="4A30B141"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shd w:val="clear" w:color="auto" w:fill="FFFFFF"/>
        </w:rPr>
      </w:pPr>
      <w:r w:rsidRPr="00EE1128">
        <w:rPr>
          <w:rFonts w:ascii="Times New Roman" w:hAnsi="Times New Roman"/>
          <w:sz w:val="24"/>
          <w:szCs w:val="24"/>
          <w:lang w:eastAsia="lt-LT"/>
        </w:rPr>
        <w:t>14.21. Serviruojami indai turi būti klasikiniai, patvarūs ir tvirti, porcelianiniai, fajansiniai arba lygiaverčiai. Stiklo taurių komplektai – skaidraus, vienspalvio, tvirto stiklo arba lygiaverčiai. Tiekėjas privalo užtikrinti, kad skirtingos taurės būtų parinktos ir pritaikytos pagal gėrimus. Stalo įrankiai turi būti</w:t>
      </w:r>
      <w:r w:rsidRPr="00EE1128">
        <w:rPr>
          <w:rFonts w:ascii="Times New Roman" w:hAnsi="Times New Roman"/>
          <w:sz w:val="24"/>
          <w:szCs w:val="24"/>
          <w:shd w:val="clear" w:color="auto" w:fill="FFFFFF"/>
        </w:rPr>
        <w:t xml:space="preserve"> pagaminti iš aukščiausios kokybės chromuoto nerūdijančio plieno, metalo storis, iš kurio gaminami stalo įrankiai, turi garantuoti įrankių formų stabilumą bei nekintamumą. Visi įrankiai turi atitikti jų tinkamumo naudoti maitinimui reikalavimus.</w:t>
      </w:r>
    </w:p>
    <w:p w14:paraId="490CE1E8"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shd w:val="clear" w:color="auto" w:fill="FFFFFF"/>
        </w:rPr>
        <w:t>14.22. S</w:t>
      </w:r>
      <w:r w:rsidRPr="00EE1128">
        <w:rPr>
          <w:rFonts w:ascii="Times New Roman" w:hAnsi="Times New Roman"/>
          <w:b/>
          <w:sz w:val="24"/>
          <w:szCs w:val="24"/>
          <w:lang w:eastAsia="lt-LT"/>
        </w:rPr>
        <w:t>varbių svečių aptarnavimo paslauga:</w:t>
      </w:r>
    </w:p>
    <w:p w14:paraId="0E434C37"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14.22.1. perkančiajai organizacijai iš anksto užsakius svarbių svečių aptarnavimo paslaugą, taikomas tiekėjo pasiūlytas 1 padavėjo 1 aptarnavimo valandos įkainis. Paprastai vieno susitikimo metu aptarnaujama nuo 4 iki 16 svarbių asmenų. </w:t>
      </w:r>
    </w:p>
    <w:p w14:paraId="46CF7FAB"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14.22.2. Užsakymas šiai paslaugai turi būti pateiktas likus ne mažiau kaip 1 darbo dienai, išskirtinais atvejais užsakymo laikas gali būti trumpesnis.</w:t>
      </w:r>
    </w:p>
    <w:p w14:paraId="2161AAF9" w14:textId="77777777" w:rsidR="00EE1128" w:rsidRPr="00EE1128" w:rsidRDefault="00EE1128" w:rsidP="00EE1128">
      <w:pPr>
        <w:pStyle w:val="Sraopastraipa"/>
        <w:spacing w:after="0" w:line="240" w:lineRule="auto"/>
        <w:ind w:left="0" w:firstLine="709"/>
        <w:jc w:val="both"/>
        <w:rPr>
          <w:rStyle w:val="FontStyle12"/>
          <w:sz w:val="24"/>
          <w:szCs w:val="24"/>
        </w:rPr>
      </w:pPr>
      <w:r w:rsidRPr="00EE1128">
        <w:rPr>
          <w:rFonts w:ascii="Times New Roman" w:hAnsi="Times New Roman"/>
          <w:sz w:val="24"/>
          <w:szCs w:val="24"/>
          <w:lang w:eastAsia="lt-LT"/>
        </w:rPr>
        <w:t xml:space="preserve">14.22.3. Paslaugą teikiantis padavėjas, turi atitikti reikalavimus, nurodytus šios specifikacijos </w:t>
      </w:r>
      <w:r w:rsidRPr="00EE1128">
        <w:rPr>
          <w:rStyle w:val="FontStyle12"/>
          <w:sz w:val="24"/>
          <w:szCs w:val="24"/>
        </w:rPr>
        <w:t>14.9 punkte, mokėti anglų kalbą ne žemesniu kaip A2 lygiu.</w:t>
      </w:r>
    </w:p>
    <w:p w14:paraId="3AE8E2DB"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 14.22.4. Turi atvykti ne vėliau kaip likus 30 min iki paslaugos teikimo pradžios. </w:t>
      </w:r>
    </w:p>
    <w:p w14:paraId="1353C194"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shd w:val="clear" w:color="auto" w:fill="FFFFFF"/>
        </w:rPr>
        <w:t xml:space="preserve">15. </w:t>
      </w:r>
      <w:r w:rsidRPr="00EE1128">
        <w:rPr>
          <w:rFonts w:ascii="Times New Roman" w:hAnsi="Times New Roman"/>
          <w:b/>
          <w:sz w:val="24"/>
          <w:szCs w:val="24"/>
          <w:lang w:eastAsia="lt-LT"/>
        </w:rPr>
        <w:t xml:space="preserve"> Maitinimo paslaugų organizavimo principai:</w:t>
      </w:r>
    </w:p>
    <w:p w14:paraId="0F361253" w14:textId="77777777" w:rsidR="00EE1128" w:rsidRPr="00EE1128" w:rsidRDefault="00EE1128" w:rsidP="00EE1128">
      <w:pPr>
        <w:spacing w:before="0"/>
        <w:ind w:firstLine="709"/>
        <w:jc w:val="both"/>
        <w:rPr>
          <w:b/>
          <w:sz w:val="24"/>
          <w:szCs w:val="24"/>
          <w:lang w:eastAsia="lt-LT"/>
        </w:rPr>
      </w:pPr>
      <w:r w:rsidRPr="00EE1128">
        <w:rPr>
          <w:b/>
          <w:sz w:val="24"/>
          <w:szCs w:val="24"/>
          <w:lang w:eastAsia="lt-LT"/>
        </w:rPr>
        <w:t>15.1. Sėdimi pietūs:</w:t>
      </w:r>
    </w:p>
    <w:p w14:paraId="2869BF8A" w14:textId="77777777" w:rsidR="00EE1128" w:rsidRPr="00EE1128" w:rsidRDefault="00EE1128" w:rsidP="00EE1128">
      <w:pPr>
        <w:spacing w:before="0"/>
        <w:ind w:firstLine="709"/>
        <w:jc w:val="both"/>
        <w:rPr>
          <w:sz w:val="24"/>
          <w:szCs w:val="24"/>
          <w:lang w:eastAsia="lt-LT"/>
        </w:rPr>
      </w:pPr>
      <w:r w:rsidRPr="00EE1128">
        <w:rPr>
          <w:sz w:val="24"/>
          <w:szCs w:val="24"/>
          <w:lang w:eastAsia="lt-LT"/>
        </w:rPr>
        <w:t>15.1.1. dalyviai pietauja sėdėdami prie apvalių ar kitokių stalų (8–10 asmenų prie kiekvieno stalo, jeigu perkančioji organizacija nenurodo kitaip), maistą patiekia ir svečius aptarnauja padavėjai;</w:t>
      </w:r>
    </w:p>
    <w:p w14:paraId="7BE5CC3F"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15.1.2. preliminariai sėdimus pietus sudaro: šaltasis užkandis arba salotos arba šiltasis užkandis, karštasis (jautienos, kiaulienos, paukštienos, žvėrienos, žuvies, vegetariškas ir (arba) kitoks) patiekalas, desertas. Prie šaltojo užkandžio, šiltojo užkandžio ir karštojo patiekalo gali būti siūlomas baltas arba raudonas vynas. Po deserto siūloma kava ir arbata. Kiekvienas svečias pasirenka, kokią kavą ir arbatą norėtų gerti. Visų pietų metu siūlomas stalo vanduo arba kiti gaivieji gėrimai;</w:t>
      </w:r>
    </w:p>
    <w:p w14:paraId="39D99927"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15.1.3. jei pietaujančių skaičius yra iki 24 asm. Tiekėjas turi teisę pietaujantiems suteikti galimybę karštus patiekalus (iki 3 var.) pasirinkti jau susėdus prie stalo;</w:t>
      </w:r>
    </w:p>
    <w:p w14:paraId="6BD54834"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15.1.4. vienuose sėdimuose pietuose dalyvaujančių svečių skaičius gali siekti apie 300 asmenų;</w:t>
      </w:r>
    </w:p>
    <w:p w14:paraId="703FE754"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15.1.5. preliminari sėdimų pietų trukmė – 1,5–2 val.</w:t>
      </w:r>
    </w:p>
    <w:p w14:paraId="5E9A65D8"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lang w:eastAsia="lt-LT"/>
        </w:rPr>
        <w:t>15.2. Pietūs (švediško stalo arba furšeto tipo):</w:t>
      </w:r>
    </w:p>
    <w:p w14:paraId="6441F1B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15.2.1. maistas patiekiamas švediško stalo arba furšeto principu. Pietų tipą (švediškas stalas ar furšetas) parenka perkančioji organizacija. Jeigu pietūs pateikiami švediško stalo principu, dalyviams susėsti turi būti paruošti apvalūs arba kitokie stalai (4–10 asmenų prie kiekvieno stalo). Jeigu pietūs organizuojami furšeto principu, maistą ir gėrimus siūlo padavėjai, kurie aptarnauja svečius visų pietų metu. Maistas patiekiamas mažomis, dažniausiai vieno kąsnio dydžio porcijomis; </w:t>
      </w:r>
    </w:p>
    <w:p w14:paraId="50E23EE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15.2.2. preliminariai pietus (švedišką stalą) sudaro: ne mažiau kaip 3–4 skirtingų rūšių šaltieji užkandžiai ir (arba) salotos, ne mažiau kaip 3 skirtingų rūšių karštieji (jautienos, kiaulienos, paukštienos, žuvies, vegetariški ir (arba) kitokie) patiekalai, ne mažiau kaip 3 skirtingų rūšių desertai ir vaisiai, kava ir arbata, stalo vanduo ir sultys, pagal perkančiosios organizacijos pageidavimą vynas (baltasis ir (arba) raudonasis), aperityvas;</w:t>
      </w:r>
    </w:p>
    <w:p w14:paraId="129362A9"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15.2.3. preliminariai pietus (furšetą) sudaro: ne mažiau kaip 10 skirtingų rūšių šaltieji ir (ar) karštieji užkandžiai ir (arba) salotų, ne mažiau kaip 4 skirtingų rūšių desertai ir vaisiai, kava ir arbata, stalo vanduo ir sultys, pagal perkančiosios organizacijos pageidavimą vynas (baltasis ir (arba) raudonasis);</w:t>
      </w:r>
    </w:p>
    <w:p w14:paraId="3B3C98DB"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15.2.4. vienuose pietuose dalyvaujančių svečių skaičius gali siekti apie 600 asmenų;</w:t>
      </w:r>
    </w:p>
    <w:p w14:paraId="1EC0CA86"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15.2.5. preliminari pietų trukmė – 1,5–2 val.</w:t>
      </w:r>
    </w:p>
    <w:p w14:paraId="65263CA9"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lang w:eastAsia="lt-LT"/>
        </w:rPr>
        <w:t>15.3. Kavos pertrauka:</w:t>
      </w:r>
    </w:p>
    <w:p w14:paraId="06F2124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15.3.1. priklausomai nuo perkančiosios organizacijos pageidavimo kavos pertrauką gali sudaryti užkandžiai, vaisiai, konditerijos gaminiai, kava ir arbata, vanduo, sultys. Aptarnavimas dažniausiai vykdomas švediško stalo arba furšeto principu;</w:t>
      </w:r>
    </w:p>
    <w:p w14:paraId="0FB35947"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15.3.2. preliminarus kavos pertraukoje dalyvaujančių svečių skaičius yra nuo 2 iki 1000 asmenų;</w:t>
      </w:r>
    </w:p>
    <w:p w14:paraId="6E74B076"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15.3.3. preliminari kavos pertraukos trukmė – 15–30 min.</w:t>
      </w:r>
    </w:p>
    <w:p w14:paraId="0DA29D80"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lang w:eastAsia="lt-LT"/>
        </w:rPr>
        <w:t>15.4. Susitikimas:</w:t>
      </w:r>
    </w:p>
    <w:p w14:paraId="3280EA14" w14:textId="77777777" w:rsidR="00EE1128" w:rsidRPr="00EE1128" w:rsidRDefault="00EE1128" w:rsidP="00EE1128">
      <w:pPr>
        <w:spacing w:before="0"/>
        <w:ind w:firstLine="709"/>
        <w:jc w:val="both"/>
        <w:rPr>
          <w:sz w:val="24"/>
          <w:szCs w:val="24"/>
          <w:lang w:eastAsia="lt-LT"/>
        </w:rPr>
      </w:pPr>
      <w:r w:rsidRPr="00EE1128">
        <w:rPr>
          <w:sz w:val="24"/>
          <w:szCs w:val="24"/>
          <w:lang w:eastAsia="lt-LT"/>
        </w:rPr>
        <w:t>15.4.1. priklausomai nuo perkančiosios organizacijos pageidavimo susitikimo dalyviams turi būti patiekiama kava ir arbata, vanduo, prie kavos ir arbatos patiekiamas vieno kąsnio konditerijos gaminys. Kiekvienam susitikimo dalyviui serviruojama atskirai. Susitikime perkančiajai organizacijai pageidaujant dalyvaujančius asmenis aptarnauja padavėjai ir karštus gėrimus siūlo pasirinktinai. Perkančiajai organizacijai iš anksto užsakius už svarbių svečių aptarnavimą susitikimų su Seimo valdybos nariais metu mokamas aptarnavimo mokestis;</w:t>
      </w:r>
    </w:p>
    <w:p w14:paraId="16A0CC0C"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15.4.2. preliminari susitikimo trukmė – 30–60 min.;</w:t>
      </w:r>
    </w:p>
    <w:p w14:paraId="31C0A67A"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16. Kiekvienos maitinimo paslaugos data, laikas, vieta ir dalyvių skaičius derinamas su perkančiąja organizacija atskirai.</w:t>
      </w:r>
    </w:p>
    <w:p w14:paraId="46BF600D"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17. Suderinęs su perkančiąja organizacija, Tiekėjas privalo užtikrinti maitinimo paslaugų organizavimą ir kitų tipų renginiuose (pavyzdžiui, dalykiniuose pusryčiuose ir pan.).</w:t>
      </w:r>
    </w:p>
    <w:p w14:paraId="36D4A25F"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18. Tiekėjas privalo užtikrinti, kad kiekvienu atveju visos numatytos teikti paslaugos, jų užsakymo formos ar kita informacija bus derinami bendradarbiaujant su atsakingais perkančiosios organizacijos asmenimis.</w:t>
      </w:r>
    </w:p>
    <w:p w14:paraId="1665F393" w14:textId="77777777" w:rsidR="00EE1128" w:rsidRPr="00EE1128" w:rsidRDefault="00EE1128" w:rsidP="00EE1128">
      <w:pPr>
        <w:pStyle w:val="Sraopastraipa"/>
        <w:spacing w:after="0" w:line="240" w:lineRule="auto"/>
        <w:ind w:left="0" w:firstLine="709"/>
        <w:jc w:val="both"/>
        <w:rPr>
          <w:rFonts w:ascii="Times New Roman" w:eastAsia="Times New Roman" w:hAnsi="Times New Roman"/>
          <w:sz w:val="24"/>
          <w:szCs w:val="24"/>
          <w:highlight w:val="yellow"/>
          <w:lang w:eastAsia="lt-LT"/>
        </w:rPr>
      </w:pPr>
      <w:r w:rsidRPr="00EE1128">
        <w:rPr>
          <w:rFonts w:ascii="Times New Roman" w:hAnsi="Times New Roman"/>
          <w:sz w:val="24"/>
          <w:szCs w:val="24"/>
          <w:lang w:eastAsia="lt-LT"/>
        </w:rPr>
        <w:t>19. Suteikęs maitinimo paslaugas Seimo rūmų patalpose, renginiui pasibaigus sutartu laiku, Tiekėjas turi užtikrinti patalpų, stalų, indų, susidariusių atliekų sutvarkymą ne vėliau kaip per 30 (trisdešimt) minučių po renginio pabaigos arba per 15 (penkiolika) minučių, jeigu po 30 (trisdešimt) minučių toje pačioje patalpoje vyks kitas renginys.</w:t>
      </w:r>
    </w:p>
    <w:p w14:paraId="603E18CE"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lang w:eastAsia="lt-LT"/>
        </w:rPr>
        <w:t xml:space="preserve">20. Maitinimo paslaugų valgiaraščiai </w:t>
      </w:r>
    </w:p>
    <w:p w14:paraId="494A7ED6"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20.1. sudarant valgiaraštį rekomenduojama atkreipti dėmesį į sezoniškumą (vaisiai, daržovės, jūros gėrybės, grybai ir kiti produktai bei gėrimai turi būti parenkami atsižvelgiant į sezoną). Sudarant valgiaraštį taip pat rekomenduojama naudoti Lietuvoje auginamus vaisius, daržoves, panaudoti miško gėrybes ir kitus išskirtinius lietuviškus produktus (pavyzdžiui, duoną, sūrį);</w:t>
      </w:r>
    </w:p>
    <w:p w14:paraId="49F0B614"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20.2. Tiekėjas valgiaraštį turės sudaryti remdamasis šiais reikalavimais (vienas valgiaraštis neturi apimti viso nurodyto asortimento):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25"/>
        <w:gridCol w:w="1590"/>
        <w:gridCol w:w="4686"/>
      </w:tblGrid>
      <w:tr w:rsidR="00EE1128" w:rsidRPr="002272EF" w14:paraId="4BE658EF" w14:textId="77777777" w:rsidTr="00EE1128">
        <w:trPr>
          <w:tblHeade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285EB0B"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b/>
                <w:color w:val="000000"/>
                <w:sz w:val="24"/>
                <w:szCs w:val="24"/>
              </w:rPr>
            </w:pPr>
            <w:r w:rsidRPr="00EE1128">
              <w:rPr>
                <w:rFonts w:ascii="Times New Roman" w:hAnsi="Times New Roman"/>
                <w:b/>
                <w:color w:val="000000"/>
                <w:sz w:val="24"/>
                <w:szCs w:val="24"/>
              </w:rPr>
              <w:t>Eil. Nr.</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696CD4D" w14:textId="77777777" w:rsidR="00EE1128" w:rsidRPr="00EE1128" w:rsidRDefault="00EE1128" w:rsidP="00EE1128">
            <w:pPr>
              <w:pStyle w:val="Default"/>
              <w:jc w:val="center"/>
              <w:rPr>
                <w:b/>
                <w:lang w:val="lt-LT"/>
              </w:rPr>
            </w:pPr>
            <w:r w:rsidRPr="00EE1128">
              <w:rPr>
                <w:b/>
                <w:bCs/>
                <w:lang w:val="lt-LT"/>
              </w:rPr>
              <w:t>Patiekalo kategorija</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24EE7AC" w14:textId="77777777" w:rsidR="00EE1128" w:rsidRPr="00EE1128" w:rsidRDefault="00EE1128" w:rsidP="00EE1128">
            <w:pPr>
              <w:pStyle w:val="Default"/>
              <w:jc w:val="center"/>
              <w:rPr>
                <w:b/>
                <w:lang w:val="lt-LT"/>
              </w:rPr>
            </w:pPr>
            <w:r w:rsidRPr="00EE1128">
              <w:rPr>
                <w:b/>
                <w:bCs/>
                <w:lang w:val="lt-LT"/>
              </w:rPr>
              <w:t>Asortimentas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81AB67B" w14:textId="77777777" w:rsidR="00EE1128" w:rsidRPr="00EE1128" w:rsidRDefault="00EE1128" w:rsidP="00EE1128">
            <w:pPr>
              <w:pStyle w:val="Default"/>
              <w:jc w:val="center"/>
              <w:rPr>
                <w:b/>
                <w:lang w:val="lt-LT"/>
              </w:rPr>
            </w:pPr>
            <w:r w:rsidRPr="00EE1128">
              <w:rPr>
                <w:b/>
                <w:bCs/>
                <w:lang w:val="lt-LT"/>
              </w:rPr>
              <w:t>Reikalavimai patiekalo</w:t>
            </w:r>
          </w:p>
          <w:p w14:paraId="13D77669" w14:textId="77777777" w:rsidR="00EE1128" w:rsidRPr="00EE1128" w:rsidRDefault="00EE1128" w:rsidP="00EE1128">
            <w:pPr>
              <w:pStyle w:val="Default"/>
              <w:jc w:val="center"/>
              <w:rPr>
                <w:b/>
                <w:lang w:val="lt-LT"/>
              </w:rPr>
            </w:pPr>
            <w:r w:rsidRPr="00EE1128">
              <w:rPr>
                <w:b/>
                <w:bCs/>
                <w:lang w:val="lt-LT"/>
              </w:rPr>
              <w:t>1 (vienai) porcijai</w:t>
            </w:r>
          </w:p>
        </w:tc>
      </w:tr>
      <w:tr w:rsidR="00EE1128" w:rsidRPr="002272EF" w14:paraId="051F5735"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EEEAAE7" w14:textId="77777777" w:rsidR="00EE1128" w:rsidRPr="00EE1128" w:rsidRDefault="00EE1128" w:rsidP="00EE1128">
            <w:pPr>
              <w:pStyle w:val="Default"/>
              <w:jc w:val="center"/>
              <w:rPr>
                <w:b/>
                <w:bCs/>
                <w:lang w:val="lt-LT"/>
              </w:rPr>
            </w:pPr>
            <w:r w:rsidRPr="00EE1128">
              <w:rPr>
                <w:b/>
                <w:bCs/>
                <w:lang w:val="lt-LT"/>
              </w:rPr>
              <w:t>Šalti užkandžiai</w:t>
            </w:r>
          </w:p>
        </w:tc>
      </w:tr>
      <w:tr w:rsidR="00EE1128" w:rsidRPr="002272EF" w14:paraId="177248E5"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E614653"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4D3AF3A" w14:textId="77777777" w:rsidR="00EE1128" w:rsidRPr="00EE1128" w:rsidRDefault="00EE1128" w:rsidP="00EE1128">
            <w:pPr>
              <w:pStyle w:val="Default"/>
              <w:jc w:val="both"/>
              <w:rPr>
                <w:lang w:val="lt-LT"/>
              </w:rPr>
            </w:pPr>
            <w:r w:rsidRPr="00EE1128">
              <w:rPr>
                <w:lang w:val="lt-LT"/>
              </w:rPr>
              <w:t xml:space="preserve">Vieno kąsnio užkandis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7F60C14" w14:textId="77777777" w:rsidR="00EE1128" w:rsidRPr="00EE1128" w:rsidRDefault="00EE1128" w:rsidP="00EE1128">
            <w:pPr>
              <w:pStyle w:val="Default"/>
              <w:jc w:val="center"/>
              <w:rPr>
                <w:lang w:val="lt-LT"/>
              </w:rPr>
            </w:pPr>
            <w:r w:rsidRPr="00EE1128">
              <w:rPr>
                <w:lang w:val="lt-LT"/>
              </w:rPr>
              <w:t xml:space="preserve">ne mažiau kaip 15 rūšių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53A2418" w14:textId="77777777" w:rsidR="00EE1128" w:rsidRPr="00EE1128" w:rsidRDefault="00EE1128" w:rsidP="00EE1128">
            <w:pPr>
              <w:pStyle w:val="Default"/>
              <w:jc w:val="both"/>
              <w:rPr>
                <w:lang w:val="lt-LT"/>
              </w:rPr>
            </w:pPr>
            <w:r w:rsidRPr="00EE1128">
              <w:rPr>
                <w:b/>
                <w:bCs/>
                <w:lang w:val="lt-LT"/>
              </w:rPr>
              <w:t xml:space="preserve">Svoris*: </w:t>
            </w:r>
            <w:r w:rsidRPr="00EE1128">
              <w:rPr>
                <w:lang w:val="lt-LT"/>
              </w:rPr>
              <w:t xml:space="preserve">20–40 g </w:t>
            </w:r>
          </w:p>
          <w:p w14:paraId="32879BD7" w14:textId="77777777" w:rsidR="00EE1128" w:rsidRPr="00EE1128" w:rsidRDefault="00EE1128" w:rsidP="00EE1128">
            <w:pPr>
              <w:pStyle w:val="Sraopastraipa"/>
              <w:autoSpaceDE w:val="0"/>
              <w:autoSpaceDN w:val="0"/>
              <w:adjustRightInd w:val="0"/>
              <w:spacing w:after="0" w:line="240" w:lineRule="auto"/>
              <w:ind w:left="0"/>
              <w:rPr>
                <w:rFonts w:ascii="Times New Roman" w:hAnsi="Times New Roman"/>
                <w:color w:val="000000"/>
                <w:sz w:val="24"/>
                <w:szCs w:val="24"/>
              </w:rPr>
            </w:pPr>
            <w:r w:rsidRPr="00EE1128">
              <w:rPr>
                <w:rFonts w:ascii="Times New Roman" w:hAnsi="Times New Roman"/>
                <w:b/>
                <w:bCs/>
                <w:sz w:val="24"/>
                <w:szCs w:val="24"/>
              </w:rPr>
              <w:t>Privalomos rūšys</w:t>
            </w:r>
            <w:r w:rsidRPr="00EE1128">
              <w:rPr>
                <w:rFonts w:ascii="Times New Roman" w:hAnsi="Times New Roman"/>
                <w:sz w:val="24"/>
                <w:szCs w:val="24"/>
              </w:rPr>
              <w:t xml:space="preserve">: paukštienos, žuvies, sūrio, kiaulienos, jautienos, vegetariškas. </w:t>
            </w:r>
          </w:p>
        </w:tc>
      </w:tr>
      <w:tr w:rsidR="00EE1128" w:rsidRPr="002272EF" w14:paraId="1FB667F3"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6633F1A"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2.</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8788DFA" w14:textId="77777777" w:rsidR="00EE1128" w:rsidRPr="00EE1128" w:rsidRDefault="00EE1128" w:rsidP="00EE1128">
            <w:pPr>
              <w:pStyle w:val="Default"/>
              <w:jc w:val="both"/>
              <w:rPr>
                <w:lang w:val="lt-LT"/>
              </w:rPr>
            </w:pPr>
            <w:r w:rsidRPr="00EE1128">
              <w:rPr>
                <w:lang w:val="lt-LT"/>
              </w:rPr>
              <w:t>Užkandis (</w:t>
            </w:r>
            <w:r w:rsidRPr="00EE1128">
              <w:rPr>
                <w:i/>
                <w:iCs/>
                <w:lang w:val="lt-LT"/>
              </w:rPr>
              <w:t>salotos ir kibinai</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3EB9F3D" w14:textId="77777777" w:rsidR="00EE1128" w:rsidRPr="00EE1128" w:rsidRDefault="00EE1128" w:rsidP="00EE1128">
            <w:pPr>
              <w:pStyle w:val="Default"/>
              <w:jc w:val="center"/>
              <w:rPr>
                <w:lang w:val="lt-LT"/>
              </w:rPr>
            </w:pPr>
            <w:r w:rsidRPr="00EE1128">
              <w:rPr>
                <w:lang w:val="lt-LT"/>
              </w:rPr>
              <w:t xml:space="preserve">ne mažiau kaip 12  rūšių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148C4E5" w14:textId="77777777" w:rsidR="00EE1128" w:rsidRPr="00EE1128" w:rsidRDefault="00EE1128" w:rsidP="00EE1128">
            <w:pPr>
              <w:pStyle w:val="Default"/>
              <w:rPr>
                <w:lang w:val="lt-LT"/>
              </w:rPr>
            </w:pPr>
            <w:r w:rsidRPr="00EE1128">
              <w:rPr>
                <w:b/>
                <w:bCs/>
                <w:lang w:val="lt-LT"/>
              </w:rPr>
              <w:t>Svoris*</w:t>
            </w:r>
            <w:r w:rsidRPr="00EE1128">
              <w:rPr>
                <w:lang w:val="lt-LT"/>
              </w:rPr>
              <w:t xml:space="preserve">: 45–150 g </w:t>
            </w:r>
          </w:p>
        </w:tc>
      </w:tr>
      <w:tr w:rsidR="00EE1128" w:rsidRPr="002272EF" w14:paraId="31E14B25"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33BE9830" w14:textId="77777777" w:rsidR="00EE1128" w:rsidRPr="00EE1128" w:rsidRDefault="00EE1128" w:rsidP="00EE1128">
            <w:pPr>
              <w:pStyle w:val="Default"/>
              <w:jc w:val="center"/>
              <w:rPr>
                <w:b/>
                <w:bCs/>
                <w:lang w:val="lt-LT"/>
              </w:rPr>
            </w:pPr>
            <w:r w:rsidRPr="00EE1128">
              <w:rPr>
                <w:b/>
                <w:bCs/>
                <w:lang w:val="lt-LT"/>
              </w:rPr>
              <w:t>Karšti užkandžiai</w:t>
            </w:r>
          </w:p>
        </w:tc>
      </w:tr>
      <w:tr w:rsidR="00EE1128" w:rsidRPr="002272EF" w14:paraId="14E21A66"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B0C9EE3"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3.</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E383924" w14:textId="77777777" w:rsidR="00EE1128" w:rsidRPr="00EE1128" w:rsidRDefault="00EE1128" w:rsidP="00EE1128">
            <w:pPr>
              <w:pStyle w:val="Default"/>
              <w:jc w:val="both"/>
              <w:rPr>
                <w:lang w:val="lt-LT"/>
              </w:rPr>
            </w:pPr>
            <w:r w:rsidRPr="00EE1128">
              <w:rPr>
                <w:lang w:val="lt-LT"/>
              </w:rPr>
              <w:t xml:space="preserve">Vieno kąsnio užkandis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DF4E946" w14:textId="77777777" w:rsidR="00EE1128" w:rsidRPr="00EE1128" w:rsidRDefault="00EE1128" w:rsidP="00EE1128">
            <w:pPr>
              <w:pStyle w:val="Default"/>
              <w:jc w:val="center"/>
              <w:rPr>
                <w:lang w:val="lt-LT"/>
              </w:rPr>
            </w:pPr>
            <w:r w:rsidRPr="00EE1128">
              <w:rPr>
                <w:lang w:val="lt-LT"/>
              </w:rPr>
              <w:t xml:space="preserve">ne mažiau kaip 4 rūšių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7A62268" w14:textId="77777777" w:rsidR="00EE1128" w:rsidRPr="00EE1128" w:rsidRDefault="00EE1128" w:rsidP="00EE1128">
            <w:pPr>
              <w:pStyle w:val="Default"/>
              <w:jc w:val="both"/>
              <w:rPr>
                <w:lang w:val="lt-LT"/>
              </w:rPr>
            </w:pPr>
            <w:r w:rsidRPr="00EE1128">
              <w:rPr>
                <w:b/>
                <w:bCs/>
                <w:lang w:val="lt-LT"/>
              </w:rPr>
              <w:t xml:space="preserve">Svoris*: </w:t>
            </w:r>
            <w:r w:rsidRPr="00EE1128">
              <w:rPr>
                <w:bCs/>
                <w:lang w:val="lt-LT"/>
              </w:rPr>
              <w:t>70</w:t>
            </w:r>
            <w:r w:rsidRPr="00EE1128">
              <w:rPr>
                <w:lang w:val="lt-LT"/>
              </w:rPr>
              <w:t xml:space="preserve">–75 g </w:t>
            </w:r>
          </w:p>
          <w:p w14:paraId="6B82D2E9" w14:textId="77777777" w:rsidR="00EE1128" w:rsidRPr="00EE1128" w:rsidRDefault="00EE1128" w:rsidP="00EE1128">
            <w:pPr>
              <w:pStyle w:val="Default"/>
              <w:rPr>
                <w:b/>
                <w:bCs/>
                <w:lang w:val="lt-LT"/>
              </w:rPr>
            </w:pPr>
            <w:r w:rsidRPr="00EE1128">
              <w:rPr>
                <w:b/>
                <w:bCs/>
                <w:lang w:val="lt-LT"/>
              </w:rPr>
              <w:t>Privalomos rūšys</w:t>
            </w:r>
            <w:r w:rsidRPr="00EE1128">
              <w:rPr>
                <w:lang w:val="lt-LT"/>
              </w:rPr>
              <w:t xml:space="preserve">: žuvies,  jautienos, veršienos, žvėrienos. </w:t>
            </w:r>
          </w:p>
        </w:tc>
      </w:tr>
      <w:tr w:rsidR="00EE1128" w:rsidRPr="002272EF" w14:paraId="5848FC97"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411B884E"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b/>
                <w:color w:val="000000"/>
                <w:sz w:val="24"/>
                <w:szCs w:val="24"/>
              </w:rPr>
            </w:pPr>
            <w:r w:rsidRPr="00EE1128">
              <w:rPr>
                <w:rFonts w:ascii="Times New Roman" w:hAnsi="Times New Roman"/>
                <w:b/>
                <w:color w:val="000000"/>
                <w:sz w:val="24"/>
                <w:szCs w:val="24"/>
              </w:rPr>
              <w:t>Karštieji patiekalai</w:t>
            </w:r>
          </w:p>
        </w:tc>
      </w:tr>
      <w:tr w:rsidR="00EE1128" w:rsidRPr="002272EF" w14:paraId="1C2F00A9"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30F080C"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4.</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B46A01" w14:textId="77777777" w:rsidR="00EE1128" w:rsidRPr="00EE1128" w:rsidRDefault="00EE1128" w:rsidP="00EE1128">
            <w:pPr>
              <w:pStyle w:val="Default"/>
              <w:rPr>
                <w:lang w:val="lt-LT"/>
              </w:rPr>
            </w:pPr>
            <w:r w:rsidRPr="00EE1128">
              <w:rPr>
                <w:lang w:val="lt-LT"/>
              </w:rPr>
              <w:t>Karštas patiekalas (</w:t>
            </w:r>
            <w:r w:rsidRPr="00EE1128">
              <w:rPr>
                <w:i/>
                <w:iCs/>
                <w:lang w:val="lt-LT"/>
              </w:rPr>
              <w:t>žuvies</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E53AAAB" w14:textId="77777777" w:rsidR="00EE1128" w:rsidRPr="00EE1128" w:rsidRDefault="00EE1128" w:rsidP="00EE1128">
            <w:pPr>
              <w:pStyle w:val="Default"/>
              <w:jc w:val="center"/>
              <w:rPr>
                <w:lang w:val="lt-LT"/>
              </w:rPr>
            </w:pPr>
            <w:r w:rsidRPr="00EE1128">
              <w:rPr>
                <w:lang w:val="lt-LT"/>
              </w:rPr>
              <w:t xml:space="preserve">ne mažiau kaip 4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3AC727BB" w14:textId="77777777" w:rsidR="00EE1128" w:rsidRPr="00EE1128" w:rsidRDefault="00EE1128" w:rsidP="00EE1128">
            <w:pPr>
              <w:pStyle w:val="Default"/>
              <w:rPr>
                <w:lang w:val="lt-LT"/>
              </w:rPr>
            </w:pPr>
            <w:r w:rsidRPr="00EE1128">
              <w:rPr>
                <w:b/>
                <w:bCs/>
                <w:lang w:val="lt-LT"/>
              </w:rPr>
              <w:t>Svoris*</w:t>
            </w:r>
            <w:r w:rsidRPr="00EE1128">
              <w:rPr>
                <w:lang w:val="lt-LT"/>
              </w:rPr>
              <w:t xml:space="preserve">: žuvis – ne mažiau 150 g, bendras svoris (su garnyru) – ne mažiau 300 g </w:t>
            </w:r>
          </w:p>
          <w:p w14:paraId="054C00F6" w14:textId="77777777" w:rsidR="00EE1128" w:rsidRPr="00EE1128" w:rsidRDefault="00EE1128" w:rsidP="00EE1128">
            <w:pPr>
              <w:pStyle w:val="Default"/>
              <w:rPr>
                <w:lang w:val="lt-LT"/>
              </w:rPr>
            </w:pPr>
            <w:r w:rsidRPr="00EE1128">
              <w:rPr>
                <w:lang w:val="lt-LT"/>
              </w:rPr>
              <w:t>Paklaida ± 10 g patiekalui</w:t>
            </w:r>
          </w:p>
          <w:p w14:paraId="4FCD908B" w14:textId="77777777" w:rsidR="00EE1128" w:rsidRPr="00EE1128" w:rsidRDefault="00EE1128" w:rsidP="00EE1128">
            <w:pPr>
              <w:pStyle w:val="Sraopastraipa"/>
              <w:autoSpaceDE w:val="0"/>
              <w:autoSpaceDN w:val="0"/>
              <w:adjustRightInd w:val="0"/>
              <w:spacing w:after="0" w:line="240" w:lineRule="auto"/>
              <w:ind w:left="0"/>
              <w:jc w:val="both"/>
              <w:rPr>
                <w:rFonts w:ascii="Times New Roman" w:hAnsi="Times New Roman"/>
                <w:color w:val="000000"/>
                <w:sz w:val="24"/>
                <w:szCs w:val="24"/>
              </w:rPr>
            </w:pPr>
            <w:r w:rsidRPr="00EE1128">
              <w:rPr>
                <w:rFonts w:ascii="Times New Roman" w:hAnsi="Times New Roman"/>
                <w:b/>
                <w:bCs/>
                <w:sz w:val="24"/>
                <w:szCs w:val="24"/>
              </w:rPr>
              <w:t>Kiti reikalavimai</w:t>
            </w:r>
            <w:r w:rsidRPr="00EE1128">
              <w:rPr>
                <w:rFonts w:ascii="Times New Roman" w:hAnsi="Times New Roman"/>
                <w:sz w:val="24"/>
                <w:szCs w:val="24"/>
              </w:rPr>
              <w:t xml:space="preserve">: žuvis be ašakų, patiekiama su garnyru </w:t>
            </w:r>
          </w:p>
        </w:tc>
      </w:tr>
      <w:tr w:rsidR="00EE1128" w:rsidRPr="002272EF" w14:paraId="3579D55B"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23916E7"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5.</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3308F01" w14:textId="77777777" w:rsidR="00EE1128" w:rsidRPr="00EE1128" w:rsidRDefault="00EE1128" w:rsidP="00EE1128">
            <w:pPr>
              <w:pStyle w:val="Default"/>
              <w:rPr>
                <w:lang w:val="lt-LT"/>
              </w:rPr>
            </w:pPr>
            <w:r w:rsidRPr="00EE1128">
              <w:rPr>
                <w:lang w:val="lt-LT"/>
              </w:rPr>
              <w:t>Karštas patiekalas (</w:t>
            </w:r>
            <w:r w:rsidRPr="00EE1128">
              <w:rPr>
                <w:i/>
                <w:lang w:val="lt-LT"/>
              </w:rPr>
              <w:t>kiaulienos,</w:t>
            </w:r>
            <w:r w:rsidRPr="00EE1128">
              <w:rPr>
                <w:lang w:val="lt-LT"/>
              </w:rPr>
              <w:t xml:space="preserve"> </w:t>
            </w:r>
            <w:r w:rsidRPr="00EE1128">
              <w:rPr>
                <w:i/>
                <w:iCs/>
                <w:lang w:val="lt-LT"/>
              </w:rPr>
              <w:t>jautienos, veršienos</w:t>
            </w:r>
            <w:r w:rsidRPr="00EE1128">
              <w:rPr>
                <w:lang w:val="lt-LT"/>
              </w:rPr>
              <w:t>)</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8EB1991" w14:textId="77777777" w:rsidR="00EE1128" w:rsidRPr="00EE1128" w:rsidRDefault="00EE1128" w:rsidP="00EE1128">
            <w:pPr>
              <w:pStyle w:val="Default"/>
              <w:jc w:val="center"/>
              <w:rPr>
                <w:lang w:val="lt-LT"/>
              </w:rPr>
            </w:pPr>
            <w:r w:rsidRPr="00EE1128">
              <w:rPr>
                <w:lang w:val="lt-LT"/>
              </w:rPr>
              <w:t xml:space="preserve">ne mažiau kaip 14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E40A16C" w14:textId="77777777" w:rsidR="00EE1128" w:rsidRPr="00EE1128" w:rsidRDefault="00EE1128" w:rsidP="00EE1128">
            <w:pPr>
              <w:pStyle w:val="Default"/>
              <w:jc w:val="both"/>
              <w:rPr>
                <w:lang w:val="lt-LT"/>
              </w:rPr>
            </w:pPr>
            <w:r w:rsidRPr="00EE1128">
              <w:rPr>
                <w:b/>
                <w:bCs/>
                <w:lang w:val="lt-LT"/>
              </w:rPr>
              <w:t xml:space="preserve">Svoris*: </w:t>
            </w:r>
            <w:r w:rsidRPr="00EE1128">
              <w:rPr>
                <w:bCs/>
                <w:lang w:val="lt-LT"/>
              </w:rPr>
              <w:t>kiauliena,</w:t>
            </w:r>
            <w:r w:rsidRPr="00EE1128">
              <w:rPr>
                <w:b/>
                <w:bCs/>
                <w:lang w:val="lt-LT"/>
              </w:rPr>
              <w:t xml:space="preserve"> </w:t>
            </w:r>
            <w:r w:rsidRPr="00EE1128">
              <w:rPr>
                <w:lang w:val="lt-LT"/>
              </w:rPr>
              <w:t>jautiena, veršiena ar žvėriena – ne mažiau 150 g, bendras svoris (su garnyru) – ne mažiau 300 g</w:t>
            </w:r>
          </w:p>
          <w:p w14:paraId="707D8C97" w14:textId="77777777" w:rsidR="00EE1128" w:rsidRPr="00EE1128" w:rsidRDefault="00EE1128" w:rsidP="00EE1128">
            <w:pPr>
              <w:pStyle w:val="Default"/>
              <w:rPr>
                <w:lang w:val="lt-LT"/>
              </w:rPr>
            </w:pPr>
            <w:r w:rsidRPr="00EE1128">
              <w:rPr>
                <w:lang w:val="lt-LT"/>
              </w:rPr>
              <w:t>Paklaida ± 10 g patiekalui</w:t>
            </w:r>
          </w:p>
          <w:p w14:paraId="1B876D53" w14:textId="77777777" w:rsidR="00EE1128" w:rsidRPr="00EE1128" w:rsidRDefault="00EE1128" w:rsidP="00EE1128">
            <w:pPr>
              <w:pStyle w:val="Sraopastraipa"/>
              <w:autoSpaceDE w:val="0"/>
              <w:autoSpaceDN w:val="0"/>
              <w:adjustRightInd w:val="0"/>
              <w:spacing w:after="0" w:line="240" w:lineRule="auto"/>
              <w:ind w:left="0"/>
              <w:jc w:val="both"/>
              <w:rPr>
                <w:rFonts w:ascii="Times New Roman" w:hAnsi="Times New Roman"/>
                <w:color w:val="000000"/>
                <w:sz w:val="24"/>
                <w:szCs w:val="24"/>
              </w:rPr>
            </w:pPr>
            <w:r w:rsidRPr="00EE1128">
              <w:rPr>
                <w:rFonts w:ascii="Times New Roman" w:hAnsi="Times New Roman"/>
                <w:b/>
                <w:bCs/>
                <w:sz w:val="24"/>
                <w:szCs w:val="24"/>
              </w:rPr>
              <w:t>Kiti reikalavimai</w:t>
            </w:r>
            <w:r w:rsidRPr="00EE1128">
              <w:rPr>
                <w:rFonts w:ascii="Times New Roman" w:hAnsi="Times New Roman"/>
                <w:sz w:val="24"/>
                <w:szCs w:val="24"/>
              </w:rPr>
              <w:t xml:space="preserve">: mėsa minkšta, patiekiama su garnyru </w:t>
            </w:r>
          </w:p>
        </w:tc>
      </w:tr>
      <w:tr w:rsidR="00EE1128" w:rsidRPr="002272EF" w14:paraId="29D73E3D"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DFAD37C"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6.</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A900434" w14:textId="77777777" w:rsidR="00EE1128" w:rsidRPr="00EE1128" w:rsidRDefault="00EE1128" w:rsidP="00EE1128">
            <w:pPr>
              <w:pStyle w:val="Default"/>
              <w:rPr>
                <w:lang w:val="lt-LT"/>
              </w:rPr>
            </w:pPr>
            <w:r w:rsidRPr="00EE1128">
              <w:rPr>
                <w:lang w:val="lt-LT"/>
              </w:rPr>
              <w:t>Karštas patiekalas (</w:t>
            </w:r>
            <w:r w:rsidRPr="00EE1128">
              <w:rPr>
                <w:i/>
                <w:iCs/>
                <w:lang w:val="lt-LT"/>
              </w:rPr>
              <w:t>paukštienos</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1FE15A8" w14:textId="77777777" w:rsidR="00EE1128" w:rsidRPr="00EE1128" w:rsidRDefault="00EE1128" w:rsidP="00EE1128">
            <w:pPr>
              <w:pStyle w:val="Default"/>
              <w:jc w:val="center"/>
              <w:rPr>
                <w:lang w:val="lt-LT"/>
              </w:rPr>
            </w:pPr>
            <w:r w:rsidRPr="00EE1128">
              <w:rPr>
                <w:lang w:val="lt-LT"/>
              </w:rPr>
              <w:t xml:space="preserve">ne mažiau kaip 5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B91B4E8" w14:textId="77777777" w:rsidR="00EE1128" w:rsidRPr="00EE1128" w:rsidRDefault="00EE1128" w:rsidP="00EE1128">
            <w:pPr>
              <w:pStyle w:val="Default"/>
              <w:jc w:val="both"/>
              <w:rPr>
                <w:lang w:val="lt-LT"/>
              </w:rPr>
            </w:pPr>
            <w:r w:rsidRPr="00EE1128">
              <w:rPr>
                <w:b/>
                <w:bCs/>
                <w:lang w:val="lt-LT"/>
              </w:rPr>
              <w:t xml:space="preserve">Svoris*: </w:t>
            </w:r>
            <w:r w:rsidRPr="00EE1128">
              <w:rPr>
                <w:lang w:val="lt-LT"/>
              </w:rPr>
              <w:t xml:space="preserve">paukštiena – ne mažiau 150 g, bendras svoris (su garnyru) – ne mažiau 300 g </w:t>
            </w:r>
          </w:p>
          <w:p w14:paraId="2FD6112F" w14:textId="77777777" w:rsidR="00EE1128" w:rsidRPr="00EE1128" w:rsidRDefault="00EE1128" w:rsidP="00EE1128">
            <w:pPr>
              <w:pStyle w:val="Default"/>
              <w:rPr>
                <w:lang w:val="lt-LT"/>
              </w:rPr>
            </w:pPr>
            <w:r w:rsidRPr="00EE1128">
              <w:rPr>
                <w:lang w:val="lt-LT"/>
              </w:rPr>
              <w:t>Paklaida ± 10 g</w:t>
            </w:r>
          </w:p>
          <w:p w14:paraId="425DF6F0" w14:textId="77777777" w:rsidR="00EE1128" w:rsidRPr="00EE1128" w:rsidRDefault="00EE1128" w:rsidP="00EE1128">
            <w:pPr>
              <w:pStyle w:val="Sraopastraipa"/>
              <w:tabs>
                <w:tab w:val="left" w:pos="720"/>
              </w:tabs>
              <w:autoSpaceDE w:val="0"/>
              <w:autoSpaceDN w:val="0"/>
              <w:adjustRightInd w:val="0"/>
              <w:spacing w:after="0" w:line="240" w:lineRule="auto"/>
              <w:ind w:left="0"/>
              <w:jc w:val="both"/>
              <w:rPr>
                <w:rFonts w:ascii="Times New Roman" w:hAnsi="Times New Roman"/>
                <w:color w:val="000000"/>
                <w:sz w:val="24"/>
                <w:szCs w:val="24"/>
              </w:rPr>
            </w:pPr>
            <w:r w:rsidRPr="00EE1128">
              <w:rPr>
                <w:rFonts w:ascii="Times New Roman" w:hAnsi="Times New Roman"/>
                <w:b/>
                <w:bCs/>
                <w:sz w:val="24"/>
                <w:szCs w:val="24"/>
              </w:rPr>
              <w:t>Kiti reikalavimai</w:t>
            </w:r>
            <w:r w:rsidRPr="00EE1128">
              <w:rPr>
                <w:rFonts w:ascii="Times New Roman" w:hAnsi="Times New Roman"/>
                <w:sz w:val="24"/>
                <w:szCs w:val="24"/>
              </w:rPr>
              <w:t xml:space="preserve">: mėsa minkšta, patiekiama su garnyru </w:t>
            </w:r>
          </w:p>
        </w:tc>
      </w:tr>
      <w:tr w:rsidR="00EE1128" w:rsidRPr="002272EF" w14:paraId="34296F07"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17B76F6"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7.</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88F9C2D" w14:textId="77777777" w:rsidR="00EE1128" w:rsidRPr="00EE1128" w:rsidRDefault="00EE1128" w:rsidP="00EE1128">
            <w:pPr>
              <w:pStyle w:val="Default"/>
              <w:rPr>
                <w:lang w:val="lt-LT"/>
              </w:rPr>
            </w:pPr>
            <w:r w:rsidRPr="00EE1128">
              <w:rPr>
                <w:lang w:val="lt-LT"/>
              </w:rPr>
              <w:t>Karštas patiekalas (</w:t>
            </w:r>
            <w:r w:rsidRPr="00EE1128">
              <w:rPr>
                <w:i/>
                <w:iCs/>
                <w:lang w:val="lt-LT"/>
              </w:rPr>
              <w:t>vegetariškas</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86737E5" w14:textId="77777777" w:rsidR="00EE1128" w:rsidRPr="00EE1128" w:rsidRDefault="00EE1128" w:rsidP="00EE1128">
            <w:pPr>
              <w:pStyle w:val="Default"/>
              <w:jc w:val="center"/>
              <w:rPr>
                <w:lang w:val="lt-LT"/>
              </w:rPr>
            </w:pPr>
            <w:r w:rsidRPr="00EE1128">
              <w:rPr>
                <w:lang w:val="lt-LT"/>
              </w:rPr>
              <w:t xml:space="preserve">ne mažiau kaip 2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2AD84C52" w14:textId="77777777" w:rsidR="00EE1128" w:rsidRPr="00EE1128" w:rsidRDefault="00EE1128" w:rsidP="00EE1128">
            <w:pPr>
              <w:pStyle w:val="Default"/>
              <w:jc w:val="both"/>
              <w:rPr>
                <w:lang w:val="lt-LT"/>
              </w:rPr>
            </w:pPr>
            <w:r w:rsidRPr="00EE1128">
              <w:rPr>
                <w:b/>
                <w:bCs/>
                <w:lang w:val="lt-LT"/>
              </w:rPr>
              <w:t>Svoris*</w:t>
            </w:r>
            <w:r w:rsidRPr="00EE1128">
              <w:rPr>
                <w:lang w:val="lt-LT"/>
              </w:rPr>
              <w:t>: ne mažiau 250 g</w:t>
            </w:r>
          </w:p>
          <w:p w14:paraId="46F4B0A4" w14:textId="77777777" w:rsidR="00EE1128" w:rsidRPr="00EE1128" w:rsidRDefault="00EE1128" w:rsidP="00EE1128">
            <w:pPr>
              <w:pStyle w:val="Default"/>
              <w:rPr>
                <w:lang w:val="lt-LT"/>
              </w:rPr>
            </w:pPr>
            <w:r w:rsidRPr="00EE1128">
              <w:rPr>
                <w:lang w:val="lt-LT"/>
              </w:rPr>
              <w:t>Paklaida ± 10 g patiekalui</w:t>
            </w:r>
          </w:p>
        </w:tc>
      </w:tr>
      <w:tr w:rsidR="00EE1128" w:rsidRPr="002272EF" w14:paraId="250C991D"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4952527"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8.</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8BF1931" w14:textId="77777777" w:rsidR="00EE1128" w:rsidRPr="00EE1128" w:rsidRDefault="00EE1128" w:rsidP="00EE1128">
            <w:pPr>
              <w:pStyle w:val="Default"/>
              <w:rPr>
                <w:lang w:val="lt-LT"/>
              </w:rPr>
            </w:pPr>
            <w:r w:rsidRPr="00EE1128">
              <w:rPr>
                <w:lang w:val="lt-LT"/>
              </w:rPr>
              <w:t>Kiti karšti patiekalai</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6364657" w14:textId="77777777" w:rsidR="00EE1128" w:rsidRPr="00EE1128" w:rsidRDefault="00EE1128" w:rsidP="00EE1128">
            <w:pPr>
              <w:pStyle w:val="Default"/>
              <w:jc w:val="center"/>
              <w:rPr>
                <w:lang w:val="lt-LT"/>
              </w:rPr>
            </w:pPr>
            <w:r w:rsidRPr="00EE1128">
              <w:rPr>
                <w:lang w:val="lt-LT"/>
              </w:rPr>
              <w:t xml:space="preserve">ne mažiau kaip 4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B3553C4" w14:textId="77777777" w:rsidR="00EE1128" w:rsidRPr="00EE1128" w:rsidRDefault="00EE1128" w:rsidP="00EE1128">
            <w:pPr>
              <w:pStyle w:val="Default"/>
              <w:jc w:val="both"/>
              <w:rPr>
                <w:lang w:val="lt-LT"/>
              </w:rPr>
            </w:pPr>
            <w:r w:rsidRPr="00EE1128">
              <w:rPr>
                <w:b/>
                <w:bCs/>
                <w:lang w:val="lt-LT"/>
              </w:rPr>
              <w:t>Svoris*</w:t>
            </w:r>
            <w:r w:rsidRPr="00EE1128">
              <w:rPr>
                <w:lang w:val="lt-LT"/>
              </w:rPr>
              <w:t xml:space="preserve">: ne mažiau 250 g (pagrindinis patiekalas – ne mažiau 200 g, padažas – 50 g) </w:t>
            </w:r>
          </w:p>
          <w:p w14:paraId="27DB7014" w14:textId="77777777" w:rsidR="00EE1128" w:rsidRPr="00EE1128" w:rsidRDefault="00EE1128" w:rsidP="00EE1128">
            <w:pPr>
              <w:pStyle w:val="Default"/>
              <w:rPr>
                <w:lang w:val="lt-LT"/>
              </w:rPr>
            </w:pPr>
            <w:r w:rsidRPr="00EE1128">
              <w:rPr>
                <w:lang w:val="lt-LT"/>
              </w:rPr>
              <w:t>Paklaida ± 10 g patiekalui</w:t>
            </w:r>
          </w:p>
          <w:p w14:paraId="28677BFE"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tai patiekalai tinkantys darbiniams pusryčiams, pvz., miltiniai, bulviniai, makaronų, kiaušinių ir kt. patiekalai </w:t>
            </w:r>
          </w:p>
        </w:tc>
      </w:tr>
      <w:tr w:rsidR="00EE1128" w:rsidRPr="002272EF" w14:paraId="07662DA6"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6F5ABF34" w14:textId="77777777" w:rsidR="00EE1128" w:rsidRPr="00EE1128" w:rsidRDefault="00EE1128" w:rsidP="00EE1128">
            <w:pPr>
              <w:pStyle w:val="Default"/>
              <w:jc w:val="center"/>
              <w:rPr>
                <w:b/>
                <w:bCs/>
                <w:lang w:val="lt-LT"/>
              </w:rPr>
            </w:pPr>
            <w:r w:rsidRPr="00EE1128">
              <w:rPr>
                <w:b/>
                <w:bCs/>
                <w:lang w:val="lt-LT"/>
              </w:rPr>
              <w:t>Sriubos</w:t>
            </w:r>
          </w:p>
        </w:tc>
      </w:tr>
      <w:tr w:rsidR="00EE1128" w:rsidRPr="002272EF" w14:paraId="62A2CA91"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5F1E13D"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9.</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B5ADA3E" w14:textId="77777777" w:rsidR="00EE1128" w:rsidRPr="00EE1128" w:rsidRDefault="00EE1128" w:rsidP="00EE1128">
            <w:pPr>
              <w:pStyle w:val="Default"/>
              <w:rPr>
                <w:lang w:val="lt-LT"/>
              </w:rPr>
            </w:pPr>
            <w:r w:rsidRPr="00EE1128">
              <w:rPr>
                <w:lang w:val="lt-LT"/>
              </w:rPr>
              <w:t>Sriuba (</w:t>
            </w:r>
            <w:r w:rsidRPr="00EE1128">
              <w:rPr>
                <w:i/>
                <w:iCs/>
                <w:lang w:val="lt-LT"/>
              </w:rPr>
              <w:t>nepertrinta</w:t>
            </w:r>
            <w:r w:rsidRPr="00EE1128">
              <w:rPr>
                <w:lang w:val="lt-LT"/>
              </w:rPr>
              <w:t>)</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7736ABE" w14:textId="77777777" w:rsidR="00EE1128" w:rsidRPr="00EE1128" w:rsidRDefault="00EE1128" w:rsidP="00EE1128">
            <w:pPr>
              <w:pStyle w:val="Default"/>
              <w:jc w:val="center"/>
              <w:rPr>
                <w:lang w:val="lt-LT"/>
              </w:rPr>
            </w:pPr>
            <w:r w:rsidRPr="00EE1128">
              <w:rPr>
                <w:lang w:val="lt-LT"/>
              </w:rPr>
              <w:t xml:space="preserve">ne mažiau kaip 3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31D2DC48" w14:textId="77777777" w:rsidR="00EE1128" w:rsidRPr="00EE1128" w:rsidRDefault="00EE1128" w:rsidP="00EE1128">
            <w:pPr>
              <w:pStyle w:val="Default"/>
              <w:jc w:val="both"/>
              <w:rPr>
                <w:lang w:val="lt-LT"/>
              </w:rPr>
            </w:pPr>
            <w:r w:rsidRPr="00EE1128">
              <w:rPr>
                <w:b/>
                <w:bCs/>
                <w:lang w:val="lt-LT"/>
              </w:rPr>
              <w:t>Svoris*</w:t>
            </w:r>
            <w:r w:rsidRPr="00EE1128">
              <w:rPr>
                <w:lang w:val="lt-LT"/>
              </w:rPr>
              <w:t>: 250 ml – 300 ml</w:t>
            </w:r>
          </w:p>
          <w:p w14:paraId="01598728" w14:textId="77777777" w:rsidR="00EE1128" w:rsidRPr="00EE1128" w:rsidRDefault="00EE1128" w:rsidP="00EE1128">
            <w:pPr>
              <w:pStyle w:val="Default"/>
              <w:jc w:val="both"/>
              <w:rPr>
                <w:b/>
                <w:bCs/>
                <w:lang w:val="lt-LT"/>
              </w:rPr>
            </w:pPr>
            <w:r w:rsidRPr="00EE1128">
              <w:rPr>
                <w:b/>
                <w:bCs/>
                <w:lang w:val="lt-LT"/>
              </w:rPr>
              <w:t>Privalomos rūšys</w:t>
            </w:r>
            <w:r w:rsidRPr="00EE1128">
              <w:rPr>
                <w:lang w:val="lt-LT"/>
              </w:rPr>
              <w:t xml:space="preserve">: daržovių, mėsos, žuvies ar jūros gėrybių sriubos. </w:t>
            </w:r>
          </w:p>
        </w:tc>
      </w:tr>
      <w:tr w:rsidR="00EE1128" w:rsidRPr="002272EF" w14:paraId="531D64B0"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A420FFF"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10.</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36C571E" w14:textId="77777777" w:rsidR="00EE1128" w:rsidRPr="00EE1128" w:rsidRDefault="00EE1128" w:rsidP="00EE1128">
            <w:pPr>
              <w:pStyle w:val="Default"/>
              <w:jc w:val="both"/>
              <w:rPr>
                <w:lang w:val="lt-LT"/>
              </w:rPr>
            </w:pPr>
            <w:r w:rsidRPr="00EE1128">
              <w:rPr>
                <w:lang w:val="lt-LT"/>
              </w:rPr>
              <w:t>Sriuba (</w:t>
            </w:r>
            <w:r w:rsidRPr="00EE1128">
              <w:rPr>
                <w:i/>
                <w:iCs/>
                <w:lang w:val="lt-LT"/>
              </w:rPr>
              <w:t>pertrinta daržovių</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E56FD8E" w14:textId="77777777" w:rsidR="00EE1128" w:rsidRPr="00EE1128" w:rsidRDefault="00EE1128" w:rsidP="00EE1128">
            <w:pPr>
              <w:pStyle w:val="Default"/>
              <w:jc w:val="center"/>
              <w:rPr>
                <w:lang w:val="lt-LT"/>
              </w:rPr>
            </w:pPr>
            <w:r w:rsidRPr="00EE1128">
              <w:rPr>
                <w:lang w:val="lt-LT"/>
              </w:rPr>
              <w:t xml:space="preserve">ne mažiau kaip 3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0A49FA8B" w14:textId="77777777" w:rsidR="00EE1128" w:rsidRPr="00EE1128" w:rsidRDefault="00EE1128" w:rsidP="00EE1128">
            <w:pPr>
              <w:pStyle w:val="Default"/>
              <w:jc w:val="both"/>
              <w:rPr>
                <w:lang w:val="lt-LT"/>
              </w:rPr>
            </w:pPr>
            <w:r w:rsidRPr="00EE1128">
              <w:rPr>
                <w:b/>
                <w:bCs/>
                <w:lang w:val="lt-LT"/>
              </w:rPr>
              <w:t>Svoris*</w:t>
            </w:r>
            <w:r w:rsidRPr="00EE1128">
              <w:rPr>
                <w:lang w:val="lt-LT"/>
              </w:rPr>
              <w:t>: ne mažiau 250 ml – 300 ml</w:t>
            </w:r>
          </w:p>
        </w:tc>
      </w:tr>
      <w:tr w:rsidR="00EE1128" w:rsidRPr="002272EF" w14:paraId="2EF87C26"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9AC84A3"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11.</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A692CBE" w14:textId="77777777" w:rsidR="00EE1128" w:rsidRPr="00EE1128" w:rsidRDefault="00EE1128" w:rsidP="00EE1128">
            <w:pPr>
              <w:pStyle w:val="Default"/>
              <w:jc w:val="both"/>
              <w:rPr>
                <w:lang w:val="lt-LT"/>
              </w:rPr>
            </w:pPr>
            <w:r w:rsidRPr="00EE1128">
              <w:rPr>
                <w:lang w:val="lt-LT"/>
              </w:rPr>
              <w:t>Sriuba (</w:t>
            </w:r>
            <w:r w:rsidRPr="00EE1128">
              <w:rPr>
                <w:i/>
                <w:iCs/>
                <w:lang w:val="lt-LT"/>
              </w:rPr>
              <w:t>šalta</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FE65276" w14:textId="77777777" w:rsidR="00EE1128" w:rsidRPr="00EE1128" w:rsidRDefault="00EE1128" w:rsidP="00EE1128">
            <w:pPr>
              <w:pStyle w:val="Default"/>
              <w:jc w:val="center"/>
              <w:rPr>
                <w:lang w:val="lt-LT"/>
              </w:rPr>
            </w:pPr>
            <w:r w:rsidRPr="00EE1128">
              <w:rPr>
                <w:lang w:val="lt-LT"/>
              </w:rPr>
              <w:t xml:space="preserve">ne mažiau kaip 2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11F63FC1" w14:textId="77777777" w:rsidR="00EE1128" w:rsidRPr="00EE1128" w:rsidRDefault="00EE1128" w:rsidP="00EE1128">
            <w:pPr>
              <w:pStyle w:val="Default"/>
              <w:jc w:val="both"/>
              <w:rPr>
                <w:lang w:val="lt-LT"/>
              </w:rPr>
            </w:pPr>
            <w:r w:rsidRPr="00EE1128">
              <w:rPr>
                <w:b/>
                <w:bCs/>
                <w:lang w:val="lt-LT"/>
              </w:rPr>
              <w:t>Svoris*</w:t>
            </w:r>
            <w:r w:rsidRPr="00EE1128">
              <w:rPr>
                <w:lang w:val="lt-LT"/>
              </w:rPr>
              <w:t>: ne mažiau 250 ml – 300 ml</w:t>
            </w:r>
          </w:p>
        </w:tc>
      </w:tr>
      <w:tr w:rsidR="00EE1128" w:rsidRPr="002272EF" w14:paraId="055DFDD7"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0DBF77A7" w14:textId="77777777" w:rsidR="00EE1128" w:rsidRPr="00EE1128" w:rsidRDefault="00EE1128" w:rsidP="00EE1128">
            <w:pPr>
              <w:pStyle w:val="Default"/>
              <w:jc w:val="center"/>
              <w:rPr>
                <w:b/>
                <w:bCs/>
                <w:lang w:val="lt-LT"/>
              </w:rPr>
            </w:pPr>
            <w:r w:rsidRPr="00EE1128">
              <w:rPr>
                <w:b/>
                <w:bCs/>
                <w:lang w:val="lt-LT"/>
              </w:rPr>
              <w:t>Desertai</w:t>
            </w:r>
          </w:p>
        </w:tc>
      </w:tr>
      <w:tr w:rsidR="00EE1128" w:rsidRPr="002272EF" w14:paraId="5E5A26B0"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1DFCF1E"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12.</w:t>
            </w:r>
          </w:p>
        </w:tc>
        <w:tc>
          <w:tcPr>
            <w:tcW w:w="2825" w:type="dxa"/>
            <w:tcBorders>
              <w:top w:val="single" w:sz="4" w:space="0" w:color="auto"/>
              <w:left w:val="single" w:sz="4" w:space="0" w:color="auto"/>
              <w:bottom w:val="single" w:sz="4" w:space="0" w:color="auto"/>
              <w:right w:val="single" w:sz="4" w:space="0" w:color="auto"/>
            </w:tcBorders>
            <w:vAlign w:val="center"/>
            <w:hideMark/>
          </w:tcPr>
          <w:p w14:paraId="0219533F" w14:textId="77777777" w:rsidR="00EE1128" w:rsidRPr="00EE1128" w:rsidRDefault="00EE1128" w:rsidP="00EE1128">
            <w:pPr>
              <w:pStyle w:val="Default"/>
              <w:rPr>
                <w:lang w:val="lt-LT"/>
              </w:rPr>
            </w:pPr>
            <w:r w:rsidRPr="00EE1128">
              <w:rPr>
                <w:lang w:val="lt-LT"/>
              </w:rPr>
              <w:t xml:space="preserve">Vieno kąsnio desertai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09B44D9" w14:textId="77777777" w:rsidR="00EE1128" w:rsidRPr="00EE1128" w:rsidRDefault="00EE1128" w:rsidP="00EE1128">
            <w:pPr>
              <w:pStyle w:val="Default"/>
              <w:jc w:val="center"/>
              <w:rPr>
                <w:lang w:val="lt-LT"/>
              </w:rPr>
            </w:pPr>
            <w:r w:rsidRPr="00EE1128">
              <w:rPr>
                <w:lang w:val="lt-LT"/>
              </w:rPr>
              <w:t xml:space="preserve">ne mažiau kaip 10 rūšių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FAD02B4" w14:textId="77777777" w:rsidR="00EE1128" w:rsidRPr="00EE1128" w:rsidRDefault="00EE1128" w:rsidP="00EE1128">
            <w:pPr>
              <w:pStyle w:val="Default"/>
              <w:jc w:val="both"/>
              <w:rPr>
                <w:lang w:val="lt-LT"/>
              </w:rPr>
            </w:pPr>
            <w:r w:rsidRPr="00EE1128">
              <w:rPr>
                <w:b/>
                <w:bCs/>
                <w:lang w:val="lt-LT"/>
              </w:rPr>
              <w:t>Svoris*</w:t>
            </w:r>
            <w:r w:rsidRPr="00EE1128">
              <w:rPr>
                <w:lang w:val="lt-LT"/>
              </w:rPr>
              <w:t xml:space="preserve">: 25–50 g </w:t>
            </w:r>
          </w:p>
          <w:p w14:paraId="2B4DAFB3" w14:textId="77777777" w:rsidR="00EE1128" w:rsidRPr="00EE1128" w:rsidRDefault="00EE1128" w:rsidP="00EE1128">
            <w:pPr>
              <w:pStyle w:val="Default"/>
              <w:tabs>
                <w:tab w:val="left" w:pos="750"/>
              </w:tabs>
              <w:jc w:val="both"/>
              <w:rPr>
                <w:b/>
                <w:bCs/>
                <w:lang w:val="lt-LT"/>
              </w:rPr>
            </w:pPr>
            <w:r w:rsidRPr="00EE1128">
              <w:rPr>
                <w:b/>
                <w:bCs/>
                <w:lang w:val="lt-LT"/>
              </w:rPr>
              <w:t xml:space="preserve">Privalomos rūšys: </w:t>
            </w:r>
            <w:r w:rsidRPr="00EE1128">
              <w:rPr>
                <w:lang w:val="lt-LT"/>
              </w:rPr>
              <w:t xml:space="preserve">gaminiai tinkantys kavos pertraukėlėms, stovimiems priėmimams: sausainiai, kanelės, mini kruasanai, nedidelės spurgos, pyragaičiai ir kt. (tame tarpe ir vegetariški) </w:t>
            </w:r>
          </w:p>
        </w:tc>
      </w:tr>
      <w:tr w:rsidR="00EE1128" w:rsidRPr="002272EF" w14:paraId="41A1712E"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38B24C6"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13.</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C0E9CEA" w14:textId="77777777" w:rsidR="00EE1128" w:rsidRPr="00EE1128" w:rsidRDefault="00EE1128" w:rsidP="00EE1128">
            <w:pPr>
              <w:pStyle w:val="Default"/>
              <w:jc w:val="both"/>
              <w:rPr>
                <w:lang w:val="lt-LT"/>
              </w:rPr>
            </w:pPr>
            <w:r w:rsidRPr="00EE1128">
              <w:rPr>
                <w:lang w:val="lt-LT"/>
              </w:rPr>
              <w:t xml:space="preserve">Desertas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7A6A6CE" w14:textId="77777777" w:rsidR="00EE1128" w:rsidRPr="00EE1128" w:rsidRDefault="00EE1128" w:rsidP="00EE1128">
            <w:pPr>
              <w:pStyle w:val="Default"/>
              <w:jc w:val="center"/>
              <w:rPr>
                <w:lang w:val="lt-LT"/>
              </w:rPr>
            </w:pPr>
            <w:r w:rsidRPr="00EE1128">
              <w:rPr>
                <w:lang w:val="lt-LT"/>
              </w:rPr>
              <w:t xml:space="preserve">ne mažiau kaip 6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F5A18F4" w14:textId="77777777" w:rsidR="00EE1128" w:rsidRPr="00EE1128" w:rsidRDefault="00EE1128" w:rsidP="00EE1128">
            <w:pPr>
              <w:pStyle w:val="Default"/>
              <w:jc w:val="both"/>
              <w:rPr>
                <w:lang w:val="lt-LT"/>
              </w:rPr>
            </w:pPr>
            <w:r w:rsidRPr="00EE1128">
              <w:rPr>
                <w:b/>
                <w:bCs/>
                <w:lang w:val="lt-LT"/>
              </w:rPr>
              <w:t xml:space="preserve">Svoris*: </w:t>
            </w:r>
            <w:r w:rsidRPr="00EE1128">
              <w:rPr>
                <w:bCs/>
                <w:lang w:val="lt-LT"/>
              </w:rPr>
              <w:t>50–100 g</w:t>
            </w:r>
            <w:r w:rsidRPr="00EE1128">
              <w:rPr>
                <w:b/>
                <w:bCs/>
                <w:lang w:val="lt-LT"/>
              </w:rPr>
              <w:t xml:space="preserve"> </w:t>
            </w:r>
          </w:p>
          <w:p w14:paraId="3E7C4CF7" w14:textId="77777777" w:rsidR="00EE1128" w:rsidRPr="00EE1128" w:rsidRDefault="00EE1128" w:rsidP="00EE1128">
            <w:pPr>
              <w:pStyle w:val="Default"/>
              <w:jc w:val="both"/>
              <w:rPr>
                <w:b/>
                <w:bCs/>
                <w:lang w:val="lt-LT"/>
              </w:rPr>
            </w:pPr>
            <w:r w:rsidRPr="00EE1128">
              <w:rPr>
                <w:b/>
                <w:bCs/>
                <w:lang w:val="lt-LT"/>
              </w:rPr>
              <w:t>Privalomos rūšys</w:t>
            </w:r>
            <w:r w:rsidRPr="00EE1128">
              <w:rPr>
                <w:lang w:val="lt-LT"/>
              </w:rPr>
              <w:t xml:space="preserve">: pyragai, karštas šokoladas, kremai, pudingai, ledai ir kt. (tame tarpe ir vegetariški) </w:t>
            </w:r>
          </w:p>
        </w:tc>
      </w:tr>
      <w:tr w:rsidR="00EE1128" w:rsidRPr="002272EF" w14:paraId="6F24765A"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97FB631"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14.</w:t>
            </w:r>
          </w:p>
        </w:tc>
        <w:tc>
          <w:tcPr>
            <w:tcW w:w="2825" w:type="dxa"/>
            <w:tcBorders>
              <w:top w:val="single" w:sz="4" w:space="0" w:color="auto"/>
              <w:left w:val="single" w:sz="4" w:space="0" w:color="auto"/>
              <w:bottom w:val="single" w:sz="4" w:space="0" w:color="auto"/>
              <w:right w:val="single" w:sz="4" w:space="0" w:color="auto"/>
            </w:tcBorders>
            <w:vAlign w:val="center"/>
            <w:hideMark/>
          </w:tcPr>
          <w:p w14:paraId="637D76C0" w14:textId="77777777" w:rsidR="00EE1128" w:rsidRPr="00EE1128" w:rsidRDefault="00EE1128" w:rsidP="00EE1128">
            <w:pPr>
              <w:pStyle w:val="Default"/>
              <w:jc w:val="both"/>
              <w:rPr>
                <w:lang w:val="lt-LT"/>
              </w:rPr>
            </w:pPr>
            <w:r w:rsidRPr="00EE1128">
              <w:rPr>
                <w:lang w:val="lt-LT"/>
              </w:rPr>
              <w:t>Sausainiai</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F4194BE" w14:textId="77777777" w:rsidR="00EE1128" w:rsidRPr="00EE1128" w:rsidRDefault="00EE1128" w:rsidP="00EE1128">
            <w:pPr>
              <w:pStyle w:val="Default"/>
              <w:jc w:val="center"/>
              <w:rPr>
                <w:lang w:val="lt-LT"/>
              </w:rPr>
            </w:pPr>
            <w:r w:rsidRPr="00EE1128">
              <w:rPr>
                <w:lang w:val="lt-LT"/>
              </w:rPr>
              <w:t>ne mažiau kaip 5 rūšys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1F41390" w14:textId="77777777" w:rsidR="00EE1128" w:rsidRPr="00EE1128" w:rsidRDefault="00EE1128" w:rsidP="00EE1128">
            <w:pPr>
              <w:pStyle w:val="Default"/>
              <w:jc w:val="both"/>
              <w:rPr>
                <w:lang w:val="lt-LT"/>
              </w:rPr>
            </w:pPr>
            <w:r w:rsidRPr="00EE1128">
              <w:rPr>
                <w:b/>
                <w:bCs/>
                <w:lang w:val="lt-LT"/>
              </w:rPr>
              <w:t xml:space="preserve">Svoris*: </w:t>
            </w:r>
            <w:r w:rsidRPr="00EE1128">
              <w:rPr>
                <w:bCs/>
                <w:lang w:val="lt-LT"/>
              </w:rPr>
              <w:t>50–55 g</w:t>
            </w:r>
            <w:r w:rsidRPr="00EE1128">
              <w:rPr>
                <w:b/>
                <w:bCs/>
                <w:lang w:val="lt-LT"/>
              </w:rPr>
              <w:t xml:space="preserve"> </w:t>
            </w:r>
          </w:p>
          <w:p w14:paraId="3B9F73A6" w14:textId="77777777" w:rsidR="00EE1128" w:rsidRPr="00EE1128" w:rsidRDefault="00EE1128" w:rsidP="00EE1128">
            <w:pPr>
              <w:pStyle w:val="Default"/>
              <w:jc w:val="both"/>
              <w:rPr>
                <w:b/>
                <w:bCs/>
                <w:lang w:val="lt-LT"/>
              </w:rPr>
            </w:pPr>
            <w:r w:rsidRPr="00EE1128">
              <w:rPr>
                <w:b/>
                <w:bCs/>
                <w:lang w:val="lt-LT"/>
              </w:rPr>
              <w:t>Privalomos rūšys</w:t>
            </w:r>
            <w:r w:rsidRPr="00EE1128">
              <w:rPr>
                <w:lang w:val="lt-LT"/>
              </w:rPr>
              <w:t>: šviežiai kepti sausainiai su įvairiais priedais  ir kt. (tame tarpe be glitimo, vegetariški)</w:t>
            </w:r>
          </w:p>
        </w:tc>
      </w:tr>
      <w:tr w:rsidR="00EE1128" w:rsidRPr="002272EF" w14:paraId="18D5B3D2"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64DD4CBC" w14:textId="77777777" w:rsidR="00EE1128" w:rsidRPr="00EE1128" w:rsidRDefault="00EE1128" w:rsidP="00EE1128">
            <w:pPr>
              <w:pStyle w:val="Default"/>
              <w:jc w:val="center"/>
              <w:rPr>
                <w:b/>
                <w:bCs/>
                <w:lang w:val="lt-LT"/>
              </w:rPr>
            </w:pPr>
            <w:r w:rsidRPr="00EE1128">
              <w:rPr>
                <w:b/>
                <w:bCs/>
                <w:lang w:val="lt-LT"/>
              </w:rPr>
              <w:t>Duonos gaminiai</w:t>
            </w:r>
          </w:p>
        </w:tc>
      </w:tr>
      <w:tr w:rsidR="00EE1128" w:rsidRPr="002272EF" w14:paraId="2F72B121"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9604BDD"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15.</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4B4F8D" w14:textId="77777777" w:rsidR="00EE1128" w:rsidRPr="00EE1128" w:rsidRDefault="00EE1128" w:rsidP="00EE1128">
            <w:pPr>
              <w:pStyle w:val="Default"/>
              <w:jc w:val="both"/>
              <w:rPr>
                <w:lang w:val="lt-LT"/>
              </w:rPr>
            </w:pPr>
            <w:r w:rsidRPr="00EE1128">
              <w:rPr>
                <w:lang w:val="lt-LT"/>
              </w:rPr>
              <w:t xml:space="preserve">Duonos bandelės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A37AE24" w14:textId="77777777" w:rsidR="00EE1128" w:rsidRPr="00EE1128" w:rsidRDefault="00EE1128" w:rsidP="00EE1128">
            <w:pPr>
              <w:pStyle w:val="Default"/>
              <w:jc w:val="center"/>
              <w:rPr>
                <w:lang w:val="lt-LT"/>
              </w:rPr>
            </w:pPr>
            <w:r w:rsidRPr="00EE1128">
              <w:rPr>
                <w:lang w:val="lt-LT"/>
              </w:rPr>
              <w:t xml:space="preserve">ne mažiau kaip 2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15204D5C" w14:textId="77777777" w:rsidR="00EE1128" w:rsidRPr="00EE1128" w:rsidRDefault="00EE1128" w:rsidP="00EE1128">
            <w:pPr>
              <w:pStyle w:val="Default"/>
              <w:jc w:val="both"/>
              <w:rPr>
                <w:lang w:val="lt-LT"/>
              </w:rPr>
            </w:pPr>
            <w:r w:rsidRPr="00EE1128">
              <w:rPr>
                <w:b/>
                <w:bCs/>
                <w:lang w:val="lt-LT"/>
              </w:rPr>
              <w:t>Svoris*</w:t>
            </w:r>
            <w:r w:rsidRPr="00EE1128">
              <w:rPr>
                <w:lang w:val="lt-LT"/>
              </w:rPr>
              <w:t>: 30 g</w:t>
            </w:r>
          </w:p>
          <w:p w14:paraId="13447154" w14:textId="77777777" w:rsidR="00EE1128" w:rsidRPr="00EE1128" w:rsidRDefault="00EE1128" w:rsidP="00EE1128">
            <w:pPr>
              <w:pStyle w:val="Default"/>
              <w:rPr>
                <w:lang w:val="lt-LT"/>
              </w:rPr>
            </w:pPr>
            <w:r w:rsidRPr="00EE1128">
              <w:rPr>
                <w:lang w:val="lt-LT"/>
              </w:rPr>
              <w:t>Paklaida ± 5 g</w:t>
            </w:r>
          </w:p>
          <w:p w14:paraId="43BC721E" w14:textId="77777777" w:rsidR="00EE1128" w:rsidRPr="00EE1128" w:rsidRDefault="00EE1128" w:rsidP="00EE1128">
            <w:pPr>
              <w:pStyle w:val="Default"/>
              <w:jc w:val="both"/>
              <w:rPr>
                <w:b/>
                <w:bCs/>
                <w:lang w:val="lt-LT"/>
              </w:rPr>
            </w:pPr>
            <w:r w:rsidRPr="00EE1128">
              <w:rPr>
                <w:b/>
                <w:bCs/>
                <w:lang w:val="lt-LT"/>
              </w:rPr>
              <w:t>Privalomos rūšys</w:t>
            </w:r>
            <w:r w:rsidRPr="00EE1128">
              <w:rPr>
                <w:lang w:val="lt-LT"/>
              </w:rPr>
              <w:t xml:space="preserve">: šviesi ir tamsi </w:t>
            </w:r>
          </w:p>
        </w:tc>
      </w:tr>
      <w:tr w:rsidR="00EE1128" w:rsidRPr="002272EF" w14:paraId="1214C7F7"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E021CB9" w14:textId="77777777" w:rsidR="00EE1128" w:rsidRPr="00EE1128" w:rsidRDefault="00EE1128" w:rsidP="00EE1128">
            <w:pPr>
              <w:pStyle w:val="Default"/>
              <w:jc w:val="center"/>
              <w:rPr>
                <w:b/>
                <w:bCs/>
                <w:lang w:val="lt-LT"/>
              </w:rPr>
            </w:pPr>
            <w:r w:rsidRPr="00EE1128">
              <w:rPr>
                <w:b/>
                <w:bCs/>
                <w:lang w:val="lt-LT"/>
              </w:rPr>
              <w:t>Karštieji gėrimai</w:t>
            </w:r>
          </w:p>
        </w:tc>
      </w:tr>
      <w:tr w:rsidR="00EE1128" w:rsidRPr="002272EF" w14:paraId="073C7D52"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24811A4"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16.</w:t>
            </w:r>
          </w:p>
        </w:tc>
        <w:tc>
          <w:tcPr>
            <w:tcW w:w="2825" w:type="dxa"/>
            <w:tcBorders>
              <w:top w:val="single" w:sz="4" w:space="0" w:color="auto"/>
              <w:left w:val="single" w:sz="4" w:space="0" w:color="auto"/>
              <w:bottom w:val="single" w:sz="4" w:space="0" w:color="auto"/>
              <w:right w:val="single" w:sz="4" w:space="0" w:color="auto"/>
            </w:tcBorders>
            <w:vAlign w:val="center"/>
            <w:hideMark/>
          </w:tcPr>
          <w:p w14:paraId="61D9A248" w14:textId="77777777" w:rsidR="00EE1128" w:rsidRPr="00EE1128" w:rsidRDefault="00EE1128" w:rsidP="00EE1128">
            <w:pPr>
              <w:pStyle w:val="Default"/>
              <w:jc w:val="both"/>
              <w:rPr>
                <w:lang w:val="lt-LT"/>
              </w:rPr>
            </w:pPr>
            <w:r w:rsidRPr="00EE1128">
              <w:rPr>
                <w:lang w:val="lt-LT"/>
              </w:rPr>
              <w:t xml:space="preserve">Šviežiai malta kava (su priedais arba be jų)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5339EF6" w14:textId="77777777" w:rsidR="00EE1128" w:rsidRPr="00EE1128" w:rsidRDefault="00EE1128" w:rsidP="00EE1128">
            <w:pPr>
              <w:pStyle w:val="Default"/>
              <w:jc w:val="center"/>
              <w:rPr>
                <w:lang w:val="lt-LT"/>
              </w:rPr>
            </w:pPr>
            <w:r w:rsidRPr="00EE1128">
              <w:rPr>
                <w:lang w:val="lt-LT"/>
              </w:rPr>
              <w:t>ne mažiau kaip 4 rūšys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8663867" w14:textId="77777777" w:rsidR="00EE1128" w:rsidRPr="00EE1128" w:rsidRDefault="00EE1128" w:rsidP="00EE1128">
            <w:pPr>
              <w:pStyle w:val="Default"/>
              <w:jc w:val="both"/>
              <w:rPr>
                <w:lang w:val="lt-LT"/>
              </w:rPr>
            </w:pPr>
            <w:r w:rsidRPr="00EE1128">
              <w:rPr>
                <w:b/>
                <w:bCs/>
                <w:lang w:val="lt-LT"/>
              </w:rPr>
              <w:t>Tūris</w:t>
            </w:r>
            <w:r w:rsidRPr="00EE1128">
              <w:rPr>
                <w:lang w:val="lt-LT"/>
              </w:rPr>
              <w:t xml:space="preserve">: 40–200 ml </w:t>
            </w:r>
          </w:p>
          <w:p w14:paraId="648EBD21" w14:textId="77777777" w:rsidR="00EE1128" w:rsidRPr="00EE1128" w:rsidRDefault="00EE1128" w:rsidP="00EE1128">
            <w:pPr>
              <w:pStyle w:val="Default"/>
              <w:jc w:val="both"/>
              <w:rPr>
                <w:lang w:val="lt-LT"/>
              </w:rPr>
            </w:pPr>
            <w:r w:rsidRPr="00EE1128">
              <w:rPr>
                <w:b/>
                <w:bCs/>
                <w:lang w:val="lt-LT"/>
              </w:rPr>
              <w:t xml:space="preserve">Privalomi priedai: </w:t>
            </w:r>
            <w:r w:rsidRPr="00EE1128">
              <w:rPr>
                <w:lang w:val="lt-LT"/>
              </w:rPr>
              <w:t xml:space="preserve">rudasis gabalinis cukrus. </w:t>
            </w:r>
          </w:p>
          <w:p w14:paraId="52FA828A" w14:textId="77777777" w:rsidR="00EE1128" w:rsidRPr="00EE1128" w:rsidRDefault="00EE1128" w:rsidP="00EE1128">
            <w:pPr>
              <w:pStyle w:val="Default"/>
              <w:jc w:val="both"/>
              <w:rPr>
                <w:lang w:val="lt-LT"/>
              </w:rPr>
            </w:pPr>
            <w:r w:rsidRPr="00EE1128">
              <w:rPr>
                <w:b/>
                <w:bCs/>
                <w:lang w:val="lt-LT"/>
              </w:rPr>
              <w:t xml:space="preserve">Papildomi priedai: </w:t>
            </w:r>
            <w:r w:rsidRPr="00EE1128">
              <w:rPr>
                <w:lang w:val="lt-LT"/>
              </w:rPr>
              <w:t xml:space="preserve">karštas pienas, grietinėlė. </w:t>
            </w:r>
          </w:p>
          <w:p w14:paraId="6F6EC305"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šviežiai malta, 100% Arabica arba lygiavertė. </w:t>
            </w:r>
          </w:p>
        </w:tc>
      </w:tr>
      <w:tr w:rsidR="00EE1128" w:rsidRPr="002272EF" w14:paraId="5F63E6D5"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6A078D9"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17.</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548F04D" w14:textId="77777777" w:rsidR="00EE1128" w:rsidRPr="00EE1128" w:rsidRDefault="00EE1128" w:rsidP="00EE1128">
            <w:pPr>
              <w:pStyle w:val="Default"/>
              <w:rPr>
                <w:lang w:val="lt-LT"/>
              </w:rPr>
            </w:pPr>
            <w:r w:rsidRPr="00EE1128">
              <w:rPr>
                <w:lang w:val="lt-LT"/>
              </w:rPr>
              <w:t>Arbata (</w:t>
            </w:r>
            <w:r w:rsidRPr="00EE1128">
              <w:rPr>
                <w:i/>
                <w:iCs/>
                <w:lang w:val="lt-LT"/>
              </w:rPr>
              <w:t>maišeliuose</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A37A127" w14:textId="77777777" w:rsidR="00EE1128" w:rsidRPr="00EE1128" w:rsidRDefault="00EE1128" w:rsidP="00EE1128">
            <w:pPr>
              <w:pStyle w:val="Default"/>
              <w:jc w:val="center"/>
              <w:rPr>
                <w:lang w:val="lt-LT"/>
              </w:rPr>
            </w:pPr>
            <w:r w:rsidRPr="00EE1128">
              <w:rPr>
                <w:lang w:val="lt-LT"/>
              </w:rPr>
              <w:t xml:space="preserve">ne mažiau kaip 5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32E0D36" w14:textId="77777777" w:rsidR="00EE1128" w:rsidRPr="00EE1128" w:rsidRDefault="00EE1128" w:rsidP="00EE1128">
            <w:pPr>
              <w:pStyle w:val="Default"/>
              <w:tabs>
                <w:tab w:val="left" w:pos="480"/>
              </w:tabs>
              <w:jc w:val="both"/>
              <w:rPr>
                <w:lang w:val="lt-LT"/>
              </w:rPr>
            </w:pPr>
            <w:r w:rsidRPr="00EE1128">
              <w:rPr>
                <w:b/>
                <w:bCs/>
                <w:lang w:val="lt-LT"/>
              </w:rPr>
              <w:t>Tūris</w:t>
            </w:r>
            <w:r w:rsidRPr="00EE1128">
              <w:rPr>
                <w:lang w:val="lt-LT"/>
              </w:rPr>
              <w:t xml:space="preserve">: 190 ml–250 ml </w:t>
            </w:r>
          </w:p>
          <w:p w14:paraId="78BDCBB9" w14:textId="77777777" w:rsidR="00EE1128" w:rsidRPr="00EE1128" w:rsidRDefault="00EE1128" w:rsidP="00EE1128">
            <w:pPr>
              <w:pStyle w:val="Default"/>
              <w:jc w:val="both"/>
              <w:rPr>
                <w:lang w:val="lt-LT"/>
              </w:rPr>
            </w:pPr>
            <w:r w:rsidRPr="00EE1128">
              <w:rPr>
                <w:b/>
                <w:bCs/>
                <w:lang w:val="lt-LT"/>
              </w:rPr>
              <w:t>Privalomos rūšys</w:t>
            </w:r>
            <w:r w:rsidRPr="00EE1128">
              <w:rPr>
                <w:lang w:val="lt-LT"/>
              </w:rPr>
              <w:t xml:space="preserve">: juoda, žalia, vaisinė, žolelių arbatos (vaisinė arbata yra suprantama kaip gėrimas, gaminamas iš įvairių augalų džiovintų vaisių, uogų bei jų lapų; žolelių arbata yra suprantama kaip gėrimas, gaminamas iš įvairių augalų lapų, pumpurų, stiebų, šaknų, žiedlapių). </w:t>
            </w:r>
          </w:p>
          <w:p w14:paraId="243D62C2" w14:textId="77777777" w:rsidR="00EE1128" w:rsidRPr="00EE1128" w:rsidRDefault="00EE1128" w:rsidP="00EE1128">
            <w:pPr>
              <w:pStyle w:val="Default"/>
              <w:tabs>
                <w:tab w:val="left" w:pos="480"/>
              </w:tabs>
              <w:jc w:val="both"/>
              <w:rPr>
                <w:lang w:val="lt-LT"/>
              </w:rPr>
            </w:pPr>
            <w:r w:rsidRPr="00EE1128">
              <w:rPr>
                <w:b/>
                <w:bCs/>
                <w:lang w:val="lt-LT"/>
              </w:rPr>
              <w:t xml:space="preserve">Privalomi priedai: </w:t>
            </w:r>
            <w:r w:rsidRPr="00EE1128">
              <w:rPr>
                <w:lang w:val="lt-LT"/>
              </w:rPr>
              <w:t xml:space="preserve">rudasis gabalinis cukrus ar medus. </w:t>
            </w:r>
          </w:p>
          <w:p w14:paraId="62026B57" w14:textId="77777777" w:rsidR="00EE1128" w:rsidRPr="00EE1128" w:rsidRDefault="00EE1128" w:rsidP="00EE1128">
            <w:pPr>
              <w:pStyle w:val="Default"/>
              <w:jc w:val="both"/>
              <w:rPr>
                <w:lang w:val="lt-LT"/>
              </w:rPr>
            </w:pPr>
            <w:r w:rsidRPr="00EE1128">
              <w:rPr>
                <w:b/>
                <w:bCs/>
                <w:lang w:val="lt-LT"/>
              </w:rPr>
              <w:t xml:space="preserve">Papildomi priedai: </w:t>
            </w:r>
            <w:r w:rsidRPr="00EE1128">
              <w:rPr>
                <w:lang w:val="lt-LT"/>
              </w:rPr>
              <w:t xml:space="preserve">citrinos griežinėlis, karštas pienas. </w:t>
            </w:r>
          </w:p>
          <w:p w14:paraId="11DCD1A8" w14:textId="77777777" w:rsidR="00EE1128" w:rsidRPr="00EE1128" w:rsidRDefault="00EE1128" w:rsidP="00EE1128">
            <w:pPr>
              <w:pStyle w:val="Default"/>
              <w:tabs>
                <w:tab w:val="left" w:pos="480"/>
              </w:tabs>
              <w:jc w:val="both"/>
              <w:rPr>
                <w:b/>
                <w:bCs/>
                <w:lang w:val="lt-LT"/>
              </w:rPr>
            </w:pPr>
            <w:r w:rsidRPr="00EE1128">
              <w:rPr>
                <w:b/>
                <w:bCs/>
                <w:lang w:val="lt-LT"/>
              </w:rPr>
              <w:t>Kiti reikalavimai</w:t>
            </w:r>
            <w:r w:rsidRPr="00EE1128">
              <w:rPr>
                <w:lang w:val="lt-LT"/>
              </w:rPr>
              <w:t xml:space="preserve">: maišeliuose, ne mažiau 3–5 g </w:t>
            </w:r>
          </w:p>
        </w:tc>
      </w:tr>
      <w:tr w:rsidR="00EE1128" w:rsidRPr="002272EF" w14:paraId="60DFB0FD"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169B5A30" w14:textId="77777777" w:rsidR="00EE1128" w:rsidRPr="00EE1128" w:rsidRDefault="00EE1128" w:rsidP="00EE1128">
            <w:pPr>
              <w:pStyle w:val="Default"/>
              <w:jc w:val="center"/>
              <w:rPr>
                <w:b/>
                <w:bCs/>
                <w:lang w:val="lt-LT"/>
              </w:rPr>
            </w:pPr>
            <w:r w:rsidRPr="00EE1128">
              <w:rPr>
                <w:b/>
                <w:bCs/>
                <w:lang w:val="lt-LT"/>
              </w:rPr>
              <w:t>Gaivieji gėrimai</w:t>
            </w:r>
          </w:p>
        </w:tc>
      </w:tr>
      <w:tr w:rsidR="00EE1128" w:rsidRPr="002272EF" w14:paraId="1B480927"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095B3AE"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18.</w:t>
            </w:r>
          </w:p>
        </w:tc>
        <w:tc>
          <w:tcPr>
            <w:tcW w:w="2825" w:type="dxa"/>
            <w:tcBorders>
              <w:top w:val="single" w:sz="4" w:space="0" w:color="auto"/>
              <w:left w:val="single" w:sz="4" w:space="0" w:color="auto"/>
              <w:bottom w:val="single" w:sz="4" w:space="0" w:color="auto"/>
              <w:right w:val="single" w:sz="4" w:space="0" w:color="auto"/>
            </w:tcBorders>
            <w:vAlign w:val="center"/>
            <w:hideMark/>
          </w:tcPr>
          <w:p w14:paraId="0A1ABE8E" w14:textId="77777777" w:rsidR="00EE1128" w:rsidRPr="00EE1128" w:rsidRDefault="00EE1128" w:rsidP="00EE1128">
            <w:pPr>
              <w:pStyle w:val="Default"/>
              <w:jc w:val="both"/>
              <w:rPr>
                <w:lang w:val="lt-LT"/>
              </w:rPr>
            </w:pPr>
            <w:r w:rsidRPr="00EE1128">
              <w:rPr>
                <w:lang w:val="lt-LT"/>
              </w:rPr>
              <w:t xml:space="preserve">Sultys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F0D04BC" w14:textId="77777777" w:rsidR="00EE1128" w:rsidRPr="00EE1128" w:rsidRDefault="00EE1128" w:rsidP="00EE1128">
            <w:pPr>
              <w:pStyle w:val="Default"/>
              <w:jc w:val="center"/>
              <w:rPr>
                <w:lang w:val="lt-LT"/>
              </w:rPr>
            </w:pPr>
            <w:r w:rsidRPr="00EE1128">
              <w:rPr>
                <w:lang w:val="lt-LT"/>
              </w:rPr>
              <w:t xml:space="preserve">ne mažiau kaip 4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17B79A5" w14:textId="77777777" w:rsidR="00EE1128" w:rsidRPr="00EE1128" w:rsidRDefault="00EE1128" w:rsidP="00EE1128">
            <w:pPr>
              <w:pStyle w:val="Default"/>
              <w:jc w:val="both"/>
              <w:rPr>
                <w:lang w:val="lt-LT"/>
              </w:rPr>
            </w:pPr>
            <w:r w:rsidRPr="00EE1128">
              <w:rPr>
                <w:b/>
                <w:bCs/>
                <w:lang w:val="lt-LT"/>
              </w:rPr>
              <w:t>Tūris</w:t>
            </w:r>
            <w:r w:rsidRPr="00EE1128">
              <w:rPr>
                <w:lang w:val="lt-LT"/>
              </w:rPr>
              <w:t>: 200 ml –250 ml</w:t>
            </w:r>
          </w:p>
          <w:p w14:paraId="28F6B344" w14:textId="77777777" w:rsidR="00EE1128" w:rsidRPr="00EE1128" w:rsidRDefault="00EE1128" w:rsidP="00EE1128">
            <w:pPr>
              <w:pStyle w:val="Default"/>
              <w:jc w:val="both"/>
              <w:rPr>
                <w:b/>
                <w:bCs/>
                <w:lang w:val="lt-LT"/>
              </w:rPr>
            </w:pPr>
            <w:r w:rsidRPr="00EE1128">
              <w:rPr>
                <w:b/>
                <w:bCs/>
                <w:lang w:val="lt-LT"/>
              </w:rPr>
              <w:t xml:space="preserve">Kiti reikalavimai: </w:t>
            </w:r>
            <w:r w:rsidRPr="00EE1128">
              <w:rPr>
                <w:lang w:val="lt-LT"/>
              </w:rPr>
              <w:t xml:space="preserve">serviruojamos tam skirtuose induose arba tiekiamos stikliniuose buteliukuose </w:t>
            </w:r>
          </w:p>
        </w:tc>
      </w:tr>
      <w:tr w:rsidR="00EE1128" w:rsidRPr="002272EF" w14:paraId="6C409DAB"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593E1A7"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19.</w:t>
            </w:r>
          </w:p>
        </w:tc>
        <w:tc>
          <w:tcPr>
            <w:tcW w:w="2825" w:type="dxa"/>
            <w:tcBorders>
              <w:top w:val="single" w:sz="4" w:space="0" w:color="auto"/>
              <w:left w:val="single" w:sz="4" w:space="0" w:color="auto"/>
              <w:bottom w:val="single" w:sz="4" w:space="0" w:color="auto"/>
              <w:right w:val="single" w:sz="4" w:space="0" w:color="auto"/>
            </w:tcBorders>
            <w:vAlign w:val="center"/>
            <w:hideMark/>
          </w:tcPr>
          <w:p w14:paraId="05449E43" w14:textId="77777777" w:rsidR="00EE1128" w:rsidRPr="00EE1128" w:rsidRDefault="00EE1128" w:rsidP="00EE1128">
            <w:pPr>
              <w:pStyle w:val="Default"/>
              <w:jc w:val="both"/>
              <w:rPr>
                <w:lang w:val="lt-LT"/>
              </w:rPr>
            </w:pPr>
            <w:r w:rsidRPr="00EE1128">
              <w:rPr>
                <w:lang w:val="lt-LT"/>
              </w:rPr>
              <w:t>Mineralinis vanduo (</w:t>
            </w:r>
            <w:r w:rsidRPr="00EE1128">
              <w:rPr>
                <w:i/>
                <w:iCs/>
                <w:lang w:val="lt-LT"/>
              </w:rPr>
              <w:t>gazuotas</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478149B" w14:textId="77777777" w:rsidR="00EE1128" w:rsidRPr="00EE1128" w:rsidRDefault="00EE1128" w:rsidP="00EE1128">
            <w:pPr>
              <w:pStyle w:val="Default"/>
              <w:jc w:val="center"/>
              <w:rPr>
                <w:lang w:val="lt-LT"/>
              </w:rPr>
            </w:pPr>
            <w:r w:rsidRPr="00EE1128">
              <w:rPr>
                <w:lang w:val="lt-LT"/>
              </w:rPr>
              <w:t xml:space="preserve">ne mažiau kaip 3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DBB54D9" w14:textId="77777777" w:rsidR="00EE1128" w:rsidRPr="00EE1128" w:rsidRDefault="00EE1128" w:rsidP="00EE1128">
            <w:pPr>
              <w:pStyle w:val="Default"/>
              <w:jc w:val="both"/>
              <w:rPr>
                <w:lang w:val="lt-LT"/>
              </w:rPr>
            </w:pPr>
            <w:r w:rsidRPr="00EE1128">
              <w:rPr>
                <w:b/>
                <w:bCs/>
                <w:lang w:val="lt-LT"/>
              </w:rPr>
              <w:t>Tūris</w:t>
            </w:r>
            <w:r w:rsidRPr="00EE1128">
              <w:rPr>
                <w:lang w:val="lt-LT"/>
              </w:rPr>
              <w:t xml:space="preserve">: 250–500 ml </w:t>
            </w:r>
          </w:p>
          <w:p w14:paraId="16B3012B"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stikliniame ir plastikiniame buteliukuose. </w:t>
            </w:r>
          </w:p>
        </w:tc>
      </w:tr>
      <w:tr w:rsidR="00EE1128" w:rsidRPr="002272EF" w14:paraId="25E9D424"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5ED9B2A"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20.</w:t>
            </w:r>
          </w:p>
        </w:tc>
        <w:tc>
          <w:tcPr>
            <w:tcW w:w="2825" w:type="dxa"/>
            <w:tcBorders>
              <w:top w:val="single" w:sz="4" w:space="0" w:color="auto"/>
              <w:left w:val="single" w:sz="4" w:space="0" w:color="auto"/>
              <w:bottom w:val="single" w:sz="4" w:space="0" w:color="auto"/>
              <w:right w:val="single" w:sz="4" w:space="0" w:color="auto"/>
            </w:tcBorders>
            <w:vAlign w:val="center"/>
            <w:hideMark/>
          </w:tcPr>
          <w:p w14:paraId="07665F6C" w14:textId="77777777" w:rsidR="00EE1128" w:rsidRPr="00EE1128" w:rsidRDefault="00EE1128" w:rsidP="00EE1128">
            <w:pPr>
              <w:pStyle w:val="Default"/>
              <w:jc w:val="both"/>
              <w:rPr>
                <w:lang w:val="lt-LT"/>
              </w:rPr>
            </w:pPr>
            <w:r w:rsidRPr="00EE1128">
              <w:rPr>
                <w:lang w:val="lt-LT"/>
              </w:rPr>
              <w:t>Mineralinis vanduo (</w:t>
            </w:r>
            <w:r w:rsidRPr="00EE1128">
              <w:rPr>
                <w:i/>
                <w:iCs/>
                <w:lang w:val="lt-LT"/>
              </w:rPr>
              <w:t>negazuotas</w:t>
            </w:r>
            <w:r w:rsidRPr="00EE1128">
              <w:rPr>
                <w:lang w:val="lt-LT"/>
              </w:rPr>
              <w:t>)</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D675872" w14:textId="77777777" w:rsidR="00EE1128" w:rsidRPr="00EE1128" w:rsidRDefault="00EE1128" w:rsidP="00EE1128">
            <w:pPr>
              <w:pStyle w:val="Default"/>
              <w:jc w:val="center"/>
              <w:rPr>
                <w:lang w:val="lt-LT"/>
              </w:rPr>
            </w:pPr>
            <w:r w:rsidRPr="00EE1128">
              <w:rPr>
                <w:lang w:val="lt-LT"/>
              </w:rPr>
              <w:t>ne mažiau kaip 3 rūšys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00B8FFAF" w14:textId="77777777" w:rsidR="00EE1128" w:rsidRPr="00EE1128" w:rsidRDefault="00EE1128" w:rsidP="00EE1128">
            <w:pPr>
              <w:pStyle w:val="Default"/>
              <w:jc w:val="both"/>
              <w:rPr>
                <w:lang w:val="lt-LT"/>
              </w:rPr>
            </w:pPr>
            <w:r w:rsidRPr="00EE1128">
              <w:rPr>
                <w:b/>
                <w:bCs/>
                <w:lang w:val="lt-LT"/>
              </w:rPr>
              <w:t>Tūris</w:t>
            </w:r>
            <w:r w:rsidRPr="00EE1128">
              <w:rPr>
                <w:lang w:val="lt-LT"/>
              </w:rPr>
              <w:t xml:space="preserve">: 250–500 ml </w:t>
            </w:r>
          </w:p>
          <w:p w14:paraId="54359033"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stikliniame ir plastikiniame buteliukuose. </w:t>
            </w:r>
          </w:p>
        </w:tc>
      </w:tr>
      <w:tr w:rsidR="00EE1128" w:rsidRPr="002272EF" w14:paraId="40865801"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67C1F54"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21.</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2CAA079" w14:textId="77777777" w:rsidR="00EE1128" w:rsidRPr="00EE1128" w:rsidRDefault="00EE1128" w:rsidP="00EE1128">
            <w:pPr>
              <w:pStyle w:val="Default"/>
              <w:jc w:val="both"/>
              <w:rPr>
                <w:lang w:val="lt-LT"/>
              </w:rPr>
            </w:pPr>
            <w:r w:rsidRPr="00EE1128">
              <w:rPr>
                <w:lang w:val="lt-LT"/>
              </w:rPr>
              <w:t xml:space="preserve">Stalo vanduo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27B1C53" w14:textId="77777777" w:rsidR="00EE1128" w:rsidRPr="00EE1128" w:rsidRDefault="00EE1128" w:rsidP="00EE1128">
            <w:pPr>
              <w:pStyle w:val="Default"/>
              <w:jc w:val="center"/>
              <w:rPr>
                <w:lang w:val="lt-LT"/>
              </w:rPr>
            </w:pPr>
            <w:r w:rsidRPr="00EE1128">
              <w:rPr>
                <w:lang w:val="lt-LT"/>
              </w:rPr>
              <w:t>ne mažiau kaip 1 rūšis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7FA51E0" w14:textId="77777777" w:rsidR="00EE1128" w:rsidRPr="00EE1128" w:rsidRDefault="00EE1128" w:rsidP="00EE1128">
            <w:pPr>
              <w:pStyle w:val="Default"/>
              <w:jc w:val="both"/>
              <w:rPr>
                <w:lang w:val="lt-LT"/>
              </w:rPr>
            </w:pPr>
            <w:r w:rsidRPr="00EE1128">
              <w:rPr>
                <w:b/>
                <w:bCs/>
                <w:lang w:val="lt-LT"/>
              </w:rPr>
              <w:t>Tūris</w:t>
            </w:r>
            <w:r w:rsidRPr="00EE1128">
              <w:rPr>
                <w:lang w:val="lt-LT"/>
              </w:rPr>
              <w:t>: 200 ml –300 ml</w:t>
            </w:r>
          </w:p>
          <w:p w14:paraId="0923E149"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serviruojamas tam skirtuose induose, stiklinėse, gali būti su priedais – citrina, mėtos lapeliais ir kt. </w:t>
            </w:r>
          </w:p>
        </w:tc>
      </w:tr>
      <w:tr w:rsidR="00EE1128" w:rsidRPr="002272EF" w14:paraId="11CEEED2"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CEAF7D3"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22.</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D325535" w14:textId="77777777" w:rsidR="00EE1128" w:rsidRPr="00EE1128" w:rsidRDefault="00EE1128" w:rsidP="00EE1128">
            <w:pPr>
              <w:pStyle w:val="Default"/>
              <w:jc w:val="both"/>
              <w:rPr>
                <w:lang w:val="lt-LT"/>
              </w:rPr>
            </w:pPr>
            <w:r w:rsidRPr="00EE1128">
              <w:rPr>
                <w:lang w:val="lt-LT"/>
              </w:rPr>
              <w:t>Kiti gaivieji gėrimai (</w:t>
            </w:r>
            <w:r w:rsidRPr="00EE1128">
              <w:rPr>
                <w:i/>
                <w:iCs/>
                <w:lang w:val="lt-LT"/>
              </w:rPr>
              <w:t>gira ir pan.</w:t>
            </w:r>
            <w:r w:rsidRPr="00EE1128">
              <w:rPr>
                <w:lang w:val="lt-LT"/>
              </w:rPr>
              <w:t xml:space="preserve">) </w:t>
            </w:r>
            <w:r w:rsidRPr="00EE1128">
              <w:rPr>
                <w:lang w:val="lt-LT"/>
              </w:rPr>
              <w:tab/>
            </w:r>
          </w:p>
        </w:tc>
        <w:tc>
          <w:tcPr>
            <w:tcW w:w="1590" w:type="dxa"/>
            <w:tcBorders>
              <w:top w:val="single" w:sz="4" w:space="0" w:color="auto"/>
              <w:left w:val="single" w:sz="4" w:space="0" w:color="auto"/>
              <w:bottom w:val="single" w:sz="4" w:space="0" w:color="auto"/>
              <w:right w:val="single" w:sz="4" w:space="0" w:color="auto"/>
            </w:tcBorders>
            <w:vAlign w:val="center"/>
            <w:hideMark/>
          </w:tcPr>
          <w:p w14:paraId="6EFBC052"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sz w:val="24"/>
                <w:szCs w:val="24"/>
              </w:rPr>
              <w:t>ne mažiau kaip 3 rūšys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B0E0379" w14:textId="77777777" w:rsidR="00EE1128" w:rsidRPr="00EE1128" w:rsidRDefault="00EE1128" w:rsidP="00EE1128">
            <w:pPr>
              <w:pStyle w:val="Default"/>
              <w:jc w:val="both"/>
              <w:rPr>
                <w:lang w:val="lt-LT"/>
              </w:rPr>
            </w:pPr>
            <w:r w:rsidRPr="00EE1128">
              <w:rPr>
                <w:b/>
                <w:bCs/>
                <w:lang w:val="lt-LT"/>
              </w:rPr>
              <w:t>Tūris</w:t>
            </w:r>
            <w:r w:rsidRPr="00EE1128">
              <w:rPr>
                <w:lang w:val="lt-LT"/>
              </w:rPr>
              <w:t xml:space="preserve">: 250–330 ml </w:t>
            </w:r>
          </w:p>
          <w:p w14:paraId="73A81232" w14:textId="77777777" w:rsidR="00EE1128" w:rsidRPr="00EE1128" w:rsidRDefault="00EE1128" w:rsidP="00EE1128">
            <w:pPr>
              <w:pStyle w:val="Sraopastraipa"/>
              <w:autoSpaceDE w:val="0"/>
              <w:autoSpaceDN w:val="0"/>
              <w:adjustRightInd w:val="0"/>
              <w:spacing w:after="0" w:line="240" w:lineRule="auto"/>
              <w:ind w:left="0"/>
              <w:jc w:val="both"/>
              <w:rPr>
                <w:rFonts w:ascii="Times New Roman" w:hAnsi="Times New Roman"/>
                <w:color w:val="000000"/>
                <w:sz w:val="24"/>
                <w:szCs w:val="24"/>
              </w:rPr>
            </w:pPr>
            <w:r w:rsidRPr="00EE1128">
              <w:rPr>
                <w:rFonts w:ascii="Times New Roman" w:hAnsi="Times New Roman"/>
                <w:b/>
                <w:bCs/>
                <w:sz w:val="24"/>
                <w:szCs w:val="24"/>
              </w:rPr>
              <w:t>Kiti reikalavimai</w:t>
            </w:r>
            <w:r w:rsidRPr="00EE1128">
              <w:rPr>
                <w:rFonts w:ascii="Times New Roman" w:hAnsi="Times New Roman"/>
                <w:sz w:val="24"/>
                <w:szCs w:val="24"/>
              </w:rPr>
              <w:t xml:space="preserve">: stikliniame buteliuke. </w:t>
            </w:r>
          </w:p>
        </w:tc>
      </w:tr>
    </w:tbl>
    <w:p w14:paraId="4AAC9C12" w14:textId="77777777" w:rsidR="00EE1128" w:rsidRDefault="00EE1128" w:rsidP="00EE1128">
      <w:pPr>
        <w:pStyle w:val="Sraopastraipa"/>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 maitinimui paruošto patiekalo svoris.</w:t>
      </w:r>
    </w:p>
    <w:p w14:paraId="5AEC37B4"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eastAsia="Times New Roman" w:hAnsi="Times New Roman"/>
          <w:sz w:val="24"/>
          <w:szCs w:val="24"/>
          <w:lang w:eastAsia="lt-LT"/>
        </w:rPr>
        <w:t xml:space="preserve">20.3. </w:t>
      </w:r>
      <w:r w:rsidRPr="00CF05ED">
        <w:rPr>
          <w:rFonts w:ascii="Times New Roman" w:hAnsi="Times New Roman"/>
          <w:sz w:val="24"/>
          <w:szCs w:val="24"/>
          <w:lang w:eastAsia="lt-LT"/>
        </w:rPr>
        <w:t>Tiekėjas turi siūlyti skirtingų rūšių žuvies, mėsos, jūros gėrybių, sūrio, šaltuosius užkandžius, vegetariškus šaltuosius užkandžius, salotas, vieno kąsnio užkandžius, karštuosius užkandžius, sriubas, skirtingų rūšių žuvies, mėsos, vegetariškus karštuosius patiekalus, skirtingų rūšių desertus, konditerijos gaminius, kavą, arbatą ir gaiviuosius gėrimus (kavos ir arbatos priedai, cukrus, citrina, grietinėlė, pienas turi būti įskaičiuoti į kavos, arbatos kainą). Alkoholinių gėrimų asortimentas derinamas atskirai su perkančiąja organizacija.</w:t>
      </w:r>
    </w:p>
    <w:p w14:paraId="3321D413"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21. Patiekalams turi būti naudojami aukščiausios rūšies/klasės/kokybės maisto produktai. </w:t>
      </w:r>
    </w:p>
    <w:p w14:paraId="33D1B505"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22. Patiekiamas maistas turi būti gaminamas ir pateikiamas tą pačią dieną (išskyrus tuos patiekalus, kurių gamybos procesas trunka ilgiau negu vieną dieną). Karštieji patiekalai arba patiekalai, kuriuos pagal paruošimo būdą reikėtų tiekti karštus, turi būti patiekiami šiltose lėkštėse.</w:t>
      </w:r>
    </w:p>
    <w:p w14:paraId="0F1A4BAC"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23. Pagal poreikį ir perkančiajai organizacijai pateikus informaciją, turi būti užtikrinamas ypatingų maitinimo poreikių turinčių svečių (pavyzdžiui, vegetarų, veganų, įvairių religijų atstovų, diabetikų ar kai kuriems maisto produktams alergiškų žmonių ir pan.) maitinimas. Maistas turi būti patiekiamas tinkamai paruoštas, atitinkantis nurodytas normas ir produktų kiekius, gėrimai – atitinkantys reikalaujamus temperatūros režimus.</w:t>
      </w:r>
    </w:p>
    <w:p w14:paraId="7ED5CA91"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b/>
          <w:sz w:val="24"/>
          <w:szCs w:val="24"/>
          <w:lang w:eastAsia="lt-LT"/>
        </w:rPr>
        <w:t>24. Maitinimo paslaugų užsakymo tvarka:</w:t>
      </w:r>
    </w:p>
    <w:p w14:paraId="6AC908A5"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24.1. preliminarų maitinimo paslaugų užsakymą perkančioji organizacija pateikia Tiekėjo paskirtam atsakingam asmeniui (asmenims) raštu arba elektroniniu paštu;</w:t>
      </w:r>
    </w:p>
    <w:p w14:paraId="3D5D9867"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24.2. preliminariame paslaugų užsakyme nurodoma: planuojama renginio data, laikas, vieta, dalyvių skaičius, informacija apie maitinimo paslaugą (maitinimo būdas, lygis, keliami specifiniai reikalavimai, pastabos dėl pageidaujamo valgiaraščio, pageidavimai dėl aptarnavimo, informacija apie svečių dietinius ar alerginius apribojimus ir kita reikalinga informacija);</w:t>
      </w:r>
    </w:p>
    <w:p w14:paraId="4AAC8800"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24.3. gavęs perkančiosios organizacijos užsakymą dėl maitinimo paslaugų, Tiekėjas ne vėliau kaip per 24 valandas, atsižvelgdamas į perkančiosios organizacijos pateiktą informaciją apie konkretų renginį (maitinimo tipas, keliami reikalavimai, kainos limitas, pateiktą informaciją apie svečių išpažįstamą religiją, gyvenseną ir sveikatos būklę, jeigu tokia informacija buvo pateikta, taip pat į kitus perkančiosios organizacijos pageidavimus), parengia ir elektroniniu paštu pateikia 2–3 pasiūlymų variantus su priėmimo išlaidų sąmatos projektais. </w:t>
      </w:r>
    </w:p>
    <w:p w14:paraId="57EA4702"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24.4. perkančiajai organizacijai pageidaujant į siūlomus valgiaraščių variantus turi būti įtrauktas prie patiekalų tinkantis vynas ar kiti gėrimai. Pateiktuose valgiaraščių variantuose turi būti nurodyti siūlomų patiekalų ir gėrimų pavadinimai, sudėtis (t. y. kokios sudedamosios dalys sudaro patiekalą, jų kiekiai, bendra patiekalų kaina);</w:t>
      </w:r>
    </w:p>
    <w:p w14:paraId="51B2FDDA"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24.5. pateikti valgiaraščių variantai gali būti derinami žodžiu, elektroniniu paštu ar kita perkančiajai organizacijai ir Tiekėjui priimtina forma. Perkančiajai organizacijai suderinus valgiaraščių variantus ir išsirinkus jos poreikius labiausiai atitinkantį valgiaraščio variantą, Tiekėjas informuojamas elektroniniu paštu. Jeigu perkančioji organizacija nepritaria pasiūlytiems variantams, Tiekėjas per įmanomą trumpiausią laiką turi pateikti kitus pasiūlymus, kol bus sutarta su perkančiąja organizacija dėl labiausiai jos poreikius atitinkančio valgiaraščio;</w:t>
      </w:r>
    </w:p>
    <w:p w14:paraId="5AC18423" w14:textId="77777777" w:rsidR="00EE1128" w:rsidRPr="00CF05ED" w:rsidRDefault="00EE1128" w:rsidP="00CF05ED">
      <w:pPr>
        <w:pStyle w:val="Sraopastraipa"/>
        <w:spacing w:after="0" w:line="240" w:lineRule="auto"/>
        <w:ind w:left="0" w:firstLine="709"/>
        <w:jc w:val="both"/>
        <w:rPr>
          <w:rFonts w:ascii="Times New Roman" w:eastAsia="Times New Roman" w:hAnsi="Times New Roman"/>
          <w:sz w:val="24"/>
          <w:szCs w:val="24"/>
          <w:lang w:eastAsia="lt-LT"/>
        </w:rPr>
      </w:pPr>
      <w:r w:rsidRPr="00CF05ED">
        <w:rPr>
          <w:rFonts w:ascii="Times New Roman" w:hAnsi="Times New Roman"/>
          <w:sz w:val="24"/>
          <w:szCs w:val="24"/>
          <w:lang w:eastAsia="lt-LT"/>
        </w:rPr>
        <w:t>24.6. pateikusi galutinį užsakymą, perkančioji organizacija, likus ne mažiau kaip 24 (dvidešimt keturioms) valandoms iki renginio pradžios gali daryti tik nežymius pakeitimus (pavyzdžiui, tikslinti renginio dalyvių skaičių). Visus su galutiniu užsakymu susijusius pakeitimus (jeigu tokių yra) Tiekėjas derina su perkančiosios organizacijos paskirtu atsakingu asmeniu elektroniniu paštu, telefonu ar tiesiogiai. Galutiniu Tiekėjo pasiūlymu laikomas abiejų šalių patvirtintas pasiūlymas, atsižvelgiant į padarytus pakeitimus. Išimtiniais atvejais, kai yra nenumatytų aplinkybių, perkančioji organizacija likus 1 (vienai) darbo dienai iki renginio pradžios arba renginio metu gali daryti tik nežymius pakeitimus (pavyzdžiui, tikslinti dalyvių skaičių). Prieš kiekvieną renginį Tiekėjas turi būti pasiruošęs pateikti iki 10 (dešimt) procentų didesnius patiekalų ir gėrimų kiekius;</w:t>
      </w:r>
    </w:p>
    <w:p w14:paraId="4CF71ACA"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24.7. maitinimo paslaugų galutinis pasiūlymas turi būti suderintas su perkančiosios organizacijos paskirtais atsakingais darbuotojais. Išimtiniais atvejais, jeigu perkančioji organizacija daro nežymius pakeitimus likus 1 (vienai) darbo dienai iki renginio pradžios arba renginio metu, maitinimo paslaugų sąmata gali būti mažinama arba didinama;</w:t>
      </w:r>
    </w:p>
    <w:p w14:paraId="3ECB9CB0"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24.8. visos suteiktos maitinimo paslaugos turi būti suderintos su perkančiosios organizacijos atsakingu darbuotoju; </w:t>
      </w:r>
    </w:p>
    <w:p w14:paraId="2446D598"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24.9. Perkančiosios organizacijos ir Tiekėjo sutarimu maitinimo paslaugų užsakymo pateikimo ir derinimo tvarka gali būti tikslinama.</w:t>
      </w:r>
    </w:p>
    <w:p w14:paraId="4C7CF0E6"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b/>
          <w:sz w:val="24"/>
          <w:szCs w:val="24"/>
          <w:lang w:eastAsia="lt-LT"/>
        </w:rPr>
        <w:t>25. Maitinimo paslaugų teikimas Seimo II rūmų kavinėje Seimo nariams, Seimo kanceliarijos darbuotojams,  Seimo lankytojams ir svečiams</w:t>
      </w:r>
      <w:r w:rsidRPr="00CF05ED">
        <w:rPr>
          <w:rFonts w:ascii="Times New Roman" w:hAnsi="Times New Roman"/>
          <w:b/>
          <w:bCs/>
          <w:sz w:val="24"/>
          <w:szCs w:val="24"/>
          <w:lang w:eastAsia="lt-LT"/>
        </w:rPr>
        <w:t>, esant poreikiui, renginius Seime organizuojančioms įmonėms ir įstaigoms, apmokant jų lėšomis</w:t>
      </w:r>
      <w:r w:rsidRPr="00CF05ED">
        <w:rPr>
          <w:rFonts w:ascii="Times New Roman" w:hAnsi="Times New Roman"/>
          <w:b/>
          <w:sz w:val="24"/>
          <w:szCs w:val="24"/>
          <w:lang w:eastAsia="lt-LT"/>
        </w:rPr>
        <w:t>:</w:t>
      </w:r>
    </w:p>
    <w:p w14:paraId="703288BC"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25.1. p</w:t>
      </w:r>
      <w:r w:rsidRPr="00CF05ED">
        <w:rPr>
          <w:rFonts w:ascii="Times New Roman" w:hAnsi="Times New Roman"/>
          <w:bCs/>
          <w:sz w:val="24"/>
          <w:szCs w:val="24"/>
          <w:lang w:eastAsia="lt-LT"/>
        </w:rPr>
        <w:t>aslaugos kavinėje turi būti teikiamos darbo dienomis nuo 7.30 val. iki 17.00 val.,</w:t>
      </w:r>
      <w:r w:rsidRPr="00CF05ED">
        <w:rPr>
          <w:rFonts w:ascii="Times New Roman" w:hAnsi="Times New Roman"/>
          <w:sz w:val="24"/>
          <w:szCs w:val="24"/>
          <w:lang w:eastAsia="lt-LT"/>
        </w:rPr>
        <w:t xml:space="preserve">  iš anksto informavus (ne vėliau kaip prieš 2 (dvi) darbo dienas, prireikus, ne vėliau kaip prieš 1 (vieną) darbo dieną) – ne darbo valandomis, poilsio ir švenčių dienomis. Teikiant paslaugas ne darbo valandomis, poilsio ar švenčių dienomis, negali būti taikomi didesni paslaugų įkainiai, nei nurodyti sutartyje;</w:t>
      </w:r>
    </w:p>
    <w:p w14:paraId="5DB484B0"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sz w:val="24"/>
          <w:szCs w:val="24"/>
          <w:lang w:eastAsia="lt-LT"/>
        </w:rPr>
        <w:t>25.2. l</w:t>
      </w:r>
      <w:r w:rsidRPr="00CF05ED">
        <w:rPr>
          <w:rFonts w:ascii="Times New Roman" w:hAnsi="Times New Roman"/>
          <w:bCs/>
          <w:sz w:val="24"/>
          <w:szCs w:val="24"/>
          <w:lang w:eastAsia="lt-LT"/>
        </w:rPr>
        <w:t>aikotarpiu tarp Seimo sesijų su perkančiąja organizacija gali būti raštu derinamas kitoks paslaugų teikimo laikas arba laikas, kai paslaugos neteikiamos. Seimo eilinės sesijos įprastai vyksta nuo kovo 10 d. iki birželio 30 d. ir nuo rugsėjo 10 d. iki gruodžio 23 d. Seimo posėdžiai sesijos metu įprastai vyksta tris savaites per mėnesį antradieniais ir ketvirtadieniais. Apie konkretų Seimo sesijos posėdžių grafiką perkančioji organizacija elektroniniu paštu informuoja Tiekėją iki eilinės Seimo sesijos pradžios. Apie Seimo posėdžių grafiko pakeitimus ir apie kitomis nei Seimo posėdžių dienomis organizuojamus renginius, kurių metu turės būti teikiamos paslaugos, perkančioji organizacija informuoja Tiekėją elektroniniu paštu ne vėliau kaip prieš 2 (dvi) darbo dienas iki renginio pradžios, išskirtinais atvejais informavimo laikas gali būti trumpesnis;</w:t>
      </w:r>
    </w:p>
    <w:p w14:paraId="71533F75"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 xml:space="preserve">25.3. Tiekėjas skatinamas nuolat kurti naujus, originalius  patiekalus. Sudarant valgiaraštį rekomenduojama atkreipti dėmesį į sezoniškumą (vaisiai, daržovės, jūros gėrybės, grybai ir kiti produktai bei gėrimai turi būti parenkami atsižvelgiant į sezoną). Sudarant valgiaraštį taip pat rekomenduojama naudoti Lietuvoje auginamus vaisius, daržoves, miško grybus; </w:t>
      </w:r>
    </w:p>
    <w:p w14:paraId="21B65E72"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u w:val="single"/>
          <w:lang w:eastAsia="lt-LT"/>
        </w:rPr>
      </w:pPr>
      <w:r w:rsidRPr="00CF05ED">
        <w:rPr>
          <w:rFonts w:ascii="Times New Roman" w:hAnsi="Times New Roman"/>
          <w:bCs/>
          <w:sz w:val="24"/>
          <w:szCs w:val="24"/>
          <w:lang w:eastAsia="lt-LT"/>
        </w:rPr>
        <w:t>25.4. k</w:t>
      </w:r>
      <w:r w:rsidRPr="00CF05ED">
        <w:rPr>
          <w:rFonts w:ascii="Times New Roman" w:hAnsi="Times New Roman"/>
          <w:bCs/>
          <w:sz w:val="24"/>
          <w:szCs w:val="24"/>
          <w:u w:val="single"/>
          <w:lang w:eastAsia="lt-LT"/>
        </w:rPr>
        <w:t>iekvienos dienos valgiaraštyje tiekėjo pasirinkimu privalo būti žemiau nurodytas skaičius patiekalų iš tiekėjo pasiūlytų ir užpildytoje pasiūlymo formoje aprašytų patiekalų už tiekėjo pasiūlyme nurodytą kainą:</w:t>
      </w:r>
    </w:p>
    <w:p w14:paraId="6C520777"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25.4.1. ne mažiau kaip 2 konditerijos/duonos gaminiai iš Pasiūlymo formos 14.3 papunktyje nurodytų pusryčių patiekalų;</w:t>
      </w:r>
    </w:p>
    <w:p w14:paraId="21F54815"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25.4.2. visas Pasiūlymo formos 14.4 ir 14.5 papunkčiuose numatytas skaičius karštų ir gaivių gėrimų;</w:t>
      </w:r>
    </w:p>
    <w:p w14:paraId="59DB1E2D"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25.4.3. ne mažiau kaip 1 sriuba iš Pasiūlymo formos 15.2 papunktyje nurodytų pietų patiekalų;</w:t>
      </w:r>
    </w:p>
    <w:p w14:paraId="4621884D"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25.4.4. ne mažiau kaip 2 karšti patiekalai iš Pasiūlymo formos 15.3 papunktyje nurodytų pietų patiekalų;</w:t>
      </w:r>
    </w:p>
    <w:p w14:paraId="0F76D7A7"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25.4.5. ne mažiau kaip 1 variantas kompleksinių pietų, sudarytas iš Pasiūlymo formos 16 punkte nurodytų patiekalų;</w:t>
      </w:r>
    </w:p>
    <w:p w14:paraId="5D3BE7CD"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25.5. </w:t>
      </w:r>
      <w:r w:rsidRPr="00CF05ED">
        <w:rPr>
          <w:rFonts w:ascii="Times New Roman" w:hAnsi="Times New Roman"/>
          <w:bCs/>
          <w:sz w:val="24"/>
          <w:szCs w:val="24"/>
          <w:lang w:eastAsia="lt-LT"/>
        </w:rPr>
        <w:t>Tiekėjas teikdamas maitinimo paslaugas naudoja savo maisto produktus ir gėrimus, indus, stalo įrankius, kitus maitinimo reikmenis, stalams serviruoti ir dekoruoti – servetėles, puošybos, dekoravimo elementus;</w:t>
      </w:r>
    </w:p>
    <w:p w14:paraId="5E387DE9"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25.6. m</w:t>
      </w:r>
      <w:r w:rsidRPr="00CF05ED">
        <w:rPr>
          <w:rFonts w:ascii="Times New Roman" w:hAnsi="Times New Roman"/>
          <w:bCs/>
          <w:sz w:val="24"/>
          <w:szCs w:val="24"/>
          <w:lang w:eastAsia="lt-LT"/>
        </w:rPr>
        <w:t xml:space="preserve">aistas ir gėrimai kavinėje turi būti pateikiami naudojant klasikinius, lengvus, </w:t>
      </w:r>
      <w:r w:rsidRPr="00CF05ED">
        <w:rPr>
          <w:rFonts w:ascii="Times New Roman" w:hAnsi="Times New Roman"/>
          <w:sz w:val="24"/>
          <w:szCs w:val="24"/>
          <w:lang w:eastAsia="lt-LT"/>
        </w:rPr>
        <w:t>didelio patvarumo, atsparius cheminiam ir mechaniniam poveikiui</w:t>
      </w:r>
      <w:r w:rsidRPr="00CF05ED">
        <w:rPr>
          <w:rFonts w:ascii="Times New Roman" w:hAnsi="Times New Roman"/>
          <w:bCs/>
          <w:sz w:val="24"/>
          <w:szCs w:val="24"/>
          <w:lang w:eastAsia="lt-LT"/>
        </w:rPr>
        <w:t xml:space="preserve"> daugkartinio naudojimo stalo indus.</w:t>
      </w:r>
      <w:r w:rsidRPr="00CF05ED">
        <w:rPr>
          <w:rFonts w:ascii="Times New Roman" w:hAnsi="Times New Roman"/>
          <w:sz w:val="24"/>
          <w:szCs w:val="24"/>
          <w:lang w:eastAsia="lt-LT"/>
        </w:rPr>
        <w:t xml:space="preserve"> Stiklinės ir stiklo taurės turi būti skaidraus, vienspalvio, tvirto stiklo. Stalo įrankiai turi būti</w:t>
      </w:r>
      <w:r w:rsidRPr="00CF05ED">
        <w:rPr>
          <w:rFonts w:ascii="Times New Roman" w:hAnsi="Times New Roman"/>
          <w:sz w:val="24"/>
          <w:szCs w:val="24"/>
          <w:shd w:val="clear" w:color="auto" w:fill="FFFFFF"/>
        </w:rPr>
        <w:t xml:space="preserve"> pagaminti iš aukščiausios kokybės chromuoto nerūdijančio plieno, metalo storis, iš kurio gaminami stalo įrankiai, turi garantuoti įrankių formų stabilumą bei nekintamumą; </w:t>
      </w:r>
    </w:p>
    <w:p w14:paraId="384336B3"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25.7. Tiekėjas maitinimo paslaugas turi organizuoti taip, kad kavinėje:</w:t>
      </w:r>
    </w:p>
    <w:p w14:paraId="05964FD1"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val="en-US" w:eastAsia="lt-LT"/>
        </w:rPr>
        <w:t>25.7.1.</w:t>
      </w:r>
      <w:r w:rsidRPr="00CF05ED">
        <w:rPr>
          <w:rFonts w:ascii="Times New Roman" w:hAnsi="Times New Roman"/>
          <w:sz w:val="24"/>
          <w:szCs w:val="24"/>
          <w:lang w:eastAsia="lt-LT"/>
        </w:rPr>
        <w:t xml:space="preserve"> nesusidarytų eilės, o aptarnavimas būtų greitas. Susidarius eilėms, jeigu laukti reikia ilgiau kaip 5 minutes, Tiekėjas turi nedelsdamas skirti papildomą aptarnaujantį personalą.</w:t>
      </w:r>
    </w:p>
    <w:p w14:paraId="7280AFC8" w14:textId="77777777" w:rsidR="00EE1128" w:rsidRPr="00CF05ED" w:rsidRDefault="00EE1128" w:rsidP="00CF05ED">
      <w:pPr>
        <w:spacing w:before="0"/>
        <w:ind w:firstLine="709"/>
        <w:jc w:val="both"/>
        <w:rPr>
          <w:sz w:val="24"/>
          <w:szCs w:val="24"/>
          <w:lang w:eastAsia="lt-LT"/>
        </w:rPr>
      </w:pPr>
      <w:r w:rsidRPr="00CF05ED">
        <w:rPr>
          <w:sz w:val="24"/>
          <w:szCs w:val="24"/>
          <w:lang w:eastAsia="lt-LT"/>
        </w:rPr>
        <w:t>25.7,2. u</w:t>
      </w:r>
      <w:r w:rsidRPr="00CF05ED">
        <w:rPr>
          <w:sz w:val="24"/>
          <w:szCs w:val="24"/>
        </w:rPr>
        <w:t>žtikrinti suderinto dienos meniu viso patiekalų asortimento pasiūlą nuo 12.00 iki 14.30 val. darbo dienomis.</w:t>
      </w:r>
    </w:p>
    <w:p w14:paraId="4DE487F6"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b/>
          <w:sz w:val="24"/>
          <w:szCs w:val="24"/>
          <w:lang w:eastAsia="lt-LT"/>
        </w:rPr>
        <w:t>25.8. Maitinimo paslaugoms kavinėje keliami reikalavimai:</w:t>
      </w:r>
    </w:p>
    <w:p w14:paraId="5340CF65"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sz w:val="24"/>
          <w:szCs w:val="24"/>
          <w:lang w:eastAsia="lt-LT"/>
        </w:rPr>
        <w:t xml:space="preserve">25.8.1. maitinimo paslaugos kavinėje apima </w:t>
      </w:r>
      <w:r w:rsidRPr="00CF05ED">
        <w:rPr>
          <w:rFonts w:ascii="Times New Roman" w:hAnsi="Times New Roman"/>
          <w:bCs/>
          <w:sz w:val="24"/>
          <w:szCs w:val="24"/>
          <w:lang w:eastAsia="lt-LT"/>
        </w:rPr>
        <w:t>maisto paruošimą, maisto ir gėrimų patiekimą, stalų serviravimą, dekoravimą, aptarnavimą ir kitas su pirkimo objektu susijusias paslaugas;</w:t>
      </w:r>
    </w:p>
    <w:p w14:paraId="78612629" w14:textId="77777777" w:rsidR="00EE1128" w:rsidRPr="00CF05ED" w:rsidRDefault="00EE1128" w:rsidP="00CF05ED">
      <w:pPr>
        <w:pStyle w:val="Sraopastraipa"/>
        <w:autoSpaceDE w:val="0"/>
        <w:autoSpaceDN w:val="0"/>
        <w:adjustRightInd w:val="0"/>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25.8.2. k</w:t>
      </w:r>
      <w:r w:rsidRPr="00CF05ED">
        <w:rPr>
          <w:rFonts w:ascii="Times New Roman" w:hAnsi="Times New Roman"/>
          <w:sz w:val="24"/>
          <w:szCs w:val="24"/>
          <w:lang w:eastAsia="lt-LT"/>
        </w:rPr>
        <w:t>avinės darbuotojai privalo:</w:t>
      </w:r>
    </w:p>
    <w:p w14:paraId="4201F63E"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25.8.2.1. laiku ir tvarkingai patiekti maistą ir gėrimus;</w:t>
      </w:r>
    </w:p>
    <w:p w14:paraId="60509265"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25.8.2.2. būti mandagūs, paslaugūs, atidūs, prižiūrėti tvarką maitinimo patalpoje, nekelti triukšmo;</w:t>
      </w:r>
    </w:p>
    <w:p w14:paraId="0E0D1FC9"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25.8.2.3. žinoti, kokie patiekalai ir gėrimai yra valgiaraštyje, prireikus minimaliai paaiškinti, kaip ir iš kokių produktų yra pagaminti patiekalai;</w:t>
      </w:r>
    </w:p>
    <w:p w14:paraId="2889157F"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25.8.2.4. vilkėti vienodą, švarią, tvarkingą ir išlygintą kasininkui, virtuvės darbuotojui, ar indų plovėjui skirtą aprangą, laikytis asmens higienos taisyklių, tinkamai susitvarkyti plaukus;</w:t>
      </w:r>
    </w:p>
    <w:p w14:paraId="2E0A7ACF"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bCs/>
          <w:sz w:val="24"/>
          <w:szCs w:val="24"/>
          <w:lang w:eastAsia="lt-LT"/>
        </w:rPr>
        <w:t>25.8.3. s</w:t>
      </w:r>
      <w:r w:rsidRPr="00CF05ED">
        <w:rPr>
          <w:sz w:val="24"/>
          <w:szCs w:val="24"/>
          <w:lang w:eastAsia="lt-LT"/>
        </w:rPr>
        <w:t xml:space="preserve">talų dekoravimo ir puošybos elementai turi būti dedami taip, kad netrukdytų bendrauti; </w:t>
      </w:r>
    </w:p>
    <w:p w14:paraId="63163096"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 xml:space="preserve">25.8.4. stalų serviravimas ir dekoravimas turi būti vienodo stiliaus, sudarantis vientisą koncepciją; </w:t>
      </w:r>
    </w:p>
    <w:p w14:paraId="6552DF14"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bCs/>
          <w:sz w:val="24"/>
          <w:szCs w:val="24"/>
          <w:lang w:eastAsia="lt-LT"/>
        </w:rPr>
        <w:t>25.8.5. patiekalams turi būti naudojami tik natūralūs, aukščiausios rūšies/klasės/kokybės maisto produktai. Turi būti pateikiama informacija apie alergiją sukeliančius produktus;</w:t>
      </w:r>
    </w:p>
    <w:p w14:paraId="3744F462"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bCs/>
          <w:sz w:val="24"/>
          <w:szCs w:val="24"/>
          <w:lang w:eastAsia="lt-LT"/>
        </w:rPr>
        <w:t>25.8.6. karštieji patiekalai arba patiekalai, kuriuos pagal paruošimo reikalavimus reikėtų tiekti tokiu būdu, turi būti patiekiami šiltose lėkštėse;</w:t>
      </w:r>
    </w:p>
    <w:p w14:paraId="6B601F94"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bCs/>
          <w:sz w:val="24"/>
          <w:szCs w:val="24"/>
          <w:lang w:eastAsia="lt-LT"/>
        </w:rPr>
        <w:t>25.8.7. maistas kavinėje turi būti patiekiamas kokybiškas, tinkamai paruoštas, atitinkantis nurodytas valgiaraštyje normas ir produktų kiekius, gėrimai – atitinkantys reikalaujamus temperatūros režimus.</w:t>
      </w:r>
    </w:p>
    <w:p w14:paraId="61A851A5"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b/>
          <w:sz w:val="24"/>
          <w:szCs w:val="24"/>
          <w:lang w:eastAsia="lt-LT"/>
        </w:rPr>
        <w:t xml:space="preserve">26.  </w:t>
      </w:r>
      <w:r w:rsidRPr="00CF05ED">
        <w:rPr>
          <w:rFonts w:ascii="Times New Roman" w:hAnsi="Times New Roman"/>
          <w:b/>
          <w:sz w:val="24"/>
          <w:szCs w:val="24"/>
        </w:rPr>
        <w:t>Mažmeninės prekybos paslaugoms</w:t>
      </w:r>
      <w:r w:rsidRPr="00CF05ED">
        <w:rPr>
          <w:rStyle w:val="FontStyle12"/>
          <w:b/>
          <w:sz w:val="24"/>
          <w:szCs w:val="24"/>
        </w:rPr>
        <w:t xml:space="preserve"> </w:t>
      </w:r>
      <w:r w:rsidRPr="00CF05ED">
        <w:rPr>
          <w:rFonts w:ascii="Times New Roman" w:hAnsi="Times New Roman"/>
          <w:b/>
          <w:color w:val="000000"/>
          <w:sz w:val="24"/>
          <w:szCs w:val="24"/>
        </w:rPr>
        <w:t>keliami reikalavimai:</w:t>
      </w:r>
    </w:p>
    <w:p w14:paraId="115121E7"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color w:val="000000"/>
          <w:sz w:val="24"/>
          <w:szCs w:val="24"/>
        </w:rPr>
        <w:t>26.1. p</w:t>
      </w:r>
      <w:r w:rsidRPr="00CF05ED">
        <w:rPr>
          <w:rFonts w:ascii="Times New Roman" w:hAnsi="Times New Roman"/>
          <w:sz w:val="24"/>
          <w:szCs w:val="24"/>
          <w:lang w:eastAsia="lt-LT"/>
        </w:rPr>
        <w:t>arduodamos prekės turi būti aukštos kokybės, atspindėti maisto prekių įvairovę, Tiekėjas turi atsižvelgti į perkančiosios organizacijos pastabas ir pageidavimus dėl prekių asortimento ir aptarnavimo kokybės;</w:t>
      </w:r>
    </w:p>
    <w:p w14:paraId="708E512A"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26.2. Tiekėjas gali prekiauti fasuotais maisto produktais;</w:t>
      </w:r>
    </w:p>
    <w:p w14:paraId="1ECCA595"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26.3. Tiekėjas, norėdamas prekiauti maisto prekėmis ir suvenyrais su Seimo logotipu, asortimentą turi suderinti su perkančiąja organizacija ir vadovautis 2012 m. gruodžio 31 d. Seimo kanclerio įsakymu Nr. 400-ĮVK-353 „Dėl Lietuvos Respublikos Seimo logotipo naudojimo tvarkos aprašo patvirtinimo“;</w:t>
      </w:r>
    </w:p>
    <w:p w14:paraId="2BF8F935"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27. </w:t>
      </w:r>
      <w:r w:rsidRPr="00CF05ED">
        <w:rPr>
          <w:rFonts w:ascii="Times New Roman" w:hAnsi="Times New Roman"/>
          <w:sz w:val="24"/>
          <w:szCs w:val="24"/>
        </w:rPr>
        <w:t>Tiekėjas negali teikti jokios informacijos tretiesiems asmenims apie perkančiajai organizacijai teikiamas paslaugas (dalyvius, valgiaraščius, patiekalų kainas, prekių asortimentą, kiekius ir kt.). Tokia informacija gali būti pateikta tik gavus perkančiosios organizacijos rašytinį leidimą.</w:t>
      </w:r>
    </w:p>
    <w:p w14:paraId="097D22F3"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rPr>
      </w:pPr>
      <w:r w:rsidRPr="00CF05ED">
        <w:rPr>
          <w:rFonts w:ascii="Times New Roman" w:hAnsi="Times New Roman"/>
          <w:b/>
          <w:sz w:val="24"/>
          <w:szCs w:val="24"/>
          <w:lang w:eastAsia="lt-LT"/>
        </w:rPr>
        <w:t xml:space="preserve">28. </w:t>
      </w:r>
      <w:r w:rsidRPr="00CF05ED">
        <w:rPr>
          <w:rFonts w:ascii="Times New Roman" w:hAnsi="Times New Roman"/>
          <w:b/>
          <w:sz w:val="24"/>
          <w:szCs w:val="24"/>
        </w:rPr>
        <w:t>Aplinkosaugos reikalavimai</w:t>
      </w:r>
    </w:p>
    <w:p w14:paraId="20B27CB3" w14:textId="77777777" w:rsidR="00EE1128" w:rsidRP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CF05ED">
        <w:rPr>
          <w:rFonts w:ascii="Times New Roman" w:hAnsi="Times New Roman"/>
          <w:color w:val="000000"/>
          <w:sz w:val="24"/>
          <w:szCs w:val="24"/>
        </w:rPr>
        <w:t>28.1. teikiant maitinimo paslaugas naudojami maisto produktai turi atitikti minimalius aplinkos apsaugos kriterijus:</w:t>
      </w:r>
      <w:bookmarkStart w:id="20" w:name="part_5e042d3a5dfa483fbfa4074e69a1aeea"/>
      <w:bookmarkEnd w:id="20"/>
    </w:p>
    <w:p w14:paraId="7A66B03F" w14:textId="77777777" w:rsidR="00EE1128" w:rsidRPr="00CF05ED" w:rsidRDefault="00EE1128" w:rsidP="00CF05ED">
      <w:pPr>
        <w:spacing w:before="0"/>
        <w:ind w:firstLine="709"/>
        <w:jc w:val="both"/>
        <w:rPr>
          <w:color w:val="000000"/>
          <w:sz w:val="24"/>
          <w:szCs w:val="24"/>
          <w:lang w:eastAsia="lt-LT"/>
        </w:rPr>
      </w:pPr>
      <w:r w:rsidRPr="00CF05ED">
        <w:rPr>
          <w:color w:val="000000"/>
          <w:sz w:val="24"/>
          <w:szCs w:val="24"/>
          <w:lang w:eastAsia="lt-LT"/>
        </w:rPr>
        <w:t>28.1.1. ne mažiau kaip 30 proc. perkamų maisto produktų kiekio (kilogramais, litrais, vienetais) turi atitikti bent vieną iš šių minimalių aplinkos apsaugos kriterijų:</w:t>
      </w:r>
    </w:p>
    <w:p w14:paraId="50845D31" w14:textId="77777777" w:rsidR="00EE1128" w:rsidRPr="00CF05ED" w:rsidRDefault="00EE1128" w:rsidP="00CF05ED">
      <w:pPr>
        <w:spacing w:before="0"/>
        <w:ind w:firstLine="709"/>
        <w:jc w:val="both"/>
        <w:rPr>
          <w:color w:val="000000"/>
          <w:sz w:val="24"/>
          <w:szCs w:val="24"/>
          <w:lang w:eastAsia="lt-LT"/>
        </w:rPr>
      </w:pPr>
      <w:bookmarkStart w:id="21" w:name="part_9c43241afdcf4873a99de33e00f02a6e"/>
      <w:bookmarkEnd w:id="21"/>
      <w:r w:rsidRPr="00CF05ED">
        <w:rPr>
          <w:color w:val="000000"/>
          <w:sz w:val="24"/>
          <w:szCs w:val="24"/>
          <w:lang w:eastAsia="lt-LT"/>
        </w:rPr>
        <w:t>28.1.1.1.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0F807D5" w14:textId="77777777" w:rsidR="00EE1128" w:rsidRPr="00CF05ED" w:rsidRDefault="00EE1128" w:rsidP="00CF05ED">
      <w:pPr>
        <w:spacing w:before="0"/>
        <w:ind w:firstLine="709"/>
        <w:jc w:val="both"/>
        <w:rPr>
          <w:color w:val="000000"/>
          <w:sz w:val="24"/>
          <w:szCs w:val="24"/>
          <w:lang w:eastAsia="lt-LT"/>
        </w:rPr>
      </w:pPr>
      <w:bookmarkStart w:id="22" w:name="part_64b3c8fd873e413e8172f191e1e6cdff"/>
      <w:bookmarkEnd w:id="22"/>
      <w:r w:rsidRPr="00CF05ED">
        <w:rPr>
          <w:color w:val="000000"/>
          <w:sz w:val="24"/>
          <w:szCs w:val="24"/>
          <w:lang w:eastAsia="lt-LT"/>
        </w:rPr>
        <w:t>28.1.1.2.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651207D" w14:textId="77777777" w:rsidR="00EE1128" w:rsidRPr="00CF05ED" w:rsidRDefault="00EE1128" w:rsidP="00CF05ED">
      <w:pPr>
        <w:spacing w:before="0"/>
        <w:ind w:firstLine="709"/>
        <w:jc w:val="both"/>
        <w:rPr>
          <w:color w:val="000000"/>
          <w:sz w:val="24"/>
          <w:szCs w:val="24"/>
          <w:lang w:eastAsia="lt-LT"/>
        </w:rPr>
      </w:pPr>
      <w:bookmarkStart w:id="23" w:name="part_032947b7eed748d1b452ba0dce5045e2"/>
      <w:bookmarkEnd w:id="23"/>
      <w:r w:rsidRPr="00CF05ED">
        <w:rPr>
          <w:color w:val="000000"/>
          <w:sz w:val="24"/>
          <w:szCs w:val="24"/>
          <w:lang w:eastAsia="lt-LT"/>
        </w:rPr>
        <w:t>28.1.1.3.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1583866" w14:textId="77777777" w:rsidR="00EE1128" w:rsidRPr="00CF05ED" w:rsidRDefault="00EE1128" w:rsidP="00CF05ED">
      <w:pPr>
        <w:spacing w:before="0"/>
        <w:ind w:firstLine="709"/>
        <w:jc w:val="both"/>
        <w:rPr>
          <w:color w:val="000000"/>
          <w:sz w:val="24"/>
          <w:szCs w:val="24"/>
          <w:lang w:eastAsia="lt-LT"/>
        </w:rPr>
      </w:pPr>
      <w:bookmarkStart w:id="24" w:name="part_5a3afa92513a4cfdbc6b69870d6fdcbf"/>
      <w:bookmarkEnd w:id="24"/>
      <w:r w:rsidRPr="00CF05ED">
        <w:rPr>
          <w:color w:val="000000"/>
          <w:sz w:val="24"/>
          <w:szCs w:val="24"/>
          <w:lang w:eastAsia="lt-LT"/>
        </w:rPr>
        <w:t>28.1.1.4. žuvys, moliuskai ir vėžiagyviai turi atitikti bent vieną iš 8.1.1–8.1.3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7AABFB4C" w14:textId="77777777" w:rsid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i/>
          <w:iCs/>
          <w:color w:val="000000"/>
          <w:sz w:val="24"/>
          <w:szCs w:val="24"/>
        </w:rPr>
      </w:pPr>
      <w:r w:rsidRPr="00CF05ED">
        <w:rPr>
          <w:rFonts w:ascii="Times New Roman" w:hAnsi="Times New Roman"/>
          <w:b/>
          <w:i/>
          <w:iCs/>
          <w:color w:val="000000"/>
          <w:sz w:val="24"/>
          <w:szCs w:val="24"/>
        </w:rPr>
        <w:t>Atitiktį reikalavimams įrodantys dokumentai, kurių bus prašoma pirkimo sutarties vykdymo metu:</w:t>
      </w:r>
      <w:r w:rsidRPr="00CF05ED">
        <w:rPr>
          <w:rFonts w:ascii="Times New Roman" w:hAnsi="Times New Roman"/>
          <w:i/>
          <w:iCs/>
          <w:color w:val="000000"/>
          <w:sz w:val="24"/>
          <w:szCs w:val="24"/>
        </w:rPr>
        <w:t xml:space="preserve"> </w:t>
      </w:r>
    </w:p>
    <w:p w14:paraId="20786FF5" w14:textId="39A499C5" w:rsidR="00EE1128" w:rsidRP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CF05ED">
        <w:rPr>
          <w:rFonts w:ascii="Times New Roman" w:hAnsi="Times New Roman"/>
          <w:color w:val="000000"/>
          <w:sz w:val="24"/>
          <w:szCs w:val="24"/>
        </w:rPr>
        <w:t xml:space="preserve"> (28.1.1.1–28.1.1.4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bookmarkStart w:id="25" w:name="part_e66ce2799a3a493181304c1fe032b459"/>
      <w:bookmarkStart w:id="26" w:name="part_0e1c09251ed8468f82df90127c5e8f85"/>
      <w:bookmarkEnd w:id="25"/>
      <w:bookmarkEnd w:id="26"/>
    </w:p>
    <w:p w14:paraId="476BC7BF" w14:textId="77777777" w:rsidR="00EE1128" w:rsidRP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color w:val="000000"/>
          <w:sz w:val="24"/>
          <w:szCs w:val="24"/>
        </w:rPr>
      </w:pPr>
    </w:p>
    <w:p w14:paraId="0CDAB7A4" w14:textId="77777777" w:rsidR="00EE1128" w:rsidRP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CF05ED">
        <w:rPr>
          <w:rFonts w:ascii="Times New Roman" w:hAnsi="Times New Roman"/>
          <w:color w:val="000000"/>
          <w:sz w:val="24"/>
          <w:szCs w:val="24"/>
        </w:rPr>
        <w:t>28.2. susidariusios atliekos (stiklas, popierius, plastikas, metalas ir kt.) turi būti rūšiuojamos ir perduodamos atliekas tvarkančioms įmonėms;</w:t>
      </w:r>
      <w:bookmarkStart w:id="27" w:name="part_aebb21778cf344a9b8e7f5864bb84fb0"/>
      <w:bookmarkEnd w:id="27"/>
    </w:p>
    <w:p w14:paraId="3DC3CC78" w14:textId="77777777" w:rsidR="00EE1128" w:rsidRPr="00CF05ED" w:rsidRDefault="00EE1128" w:rsidP="00CF05ED">
      <w:pPr>
        <w:widowControl w:val="0"/>
        <w:autoSpaceDE w:val="0"/>
        <w:autoSpaceDN w:val="0"/>
        <w:adjustRightInd w:val="0"/>
        <w:spacing w:before="0"/>
        <w:ind w:firstLine="709"/>
        <w:jc w:val="both"/>
        <w:rPr>
          <w:color w:val="000000"/>
          <w:sz w:val="24"/>
          <w:szCs w:val="24"/>
        </w:rPr>
      </w:pPr>
      <w:r w:rsidRPr="00CF05ED">
        <w:rPr>
          <w:color w:val="000000"/>
          <w:sz w:val="24"/>
          <w:szCs w:val="24"/>
        </w:rPr>
        <w:t>28.3. biologiškai skaidžios atliekos turi būti surenkamos atskirai ir perduodamos šias atliekas kompostuojančioms ar kitaip naudojančioms įmonėms;</w:t>
      </w:r>
      <w:bookmarkStart w:id="28" w:name="part_a401d7cdff5e441c9f4bc39c4941f473"/>
      <w:bookmarkEnd w:id="28"/>
    </w:p>
    <w:p w14:paraId="1B87F2C9" w14:textId="77777777" w:rsidR="00EE1128" w:rsidRPr="00CF05ED" w:rsidRDefault="00EE1128" w:rsidP="00CF05ED">
      <w:pPr>
        <w:widowControl w:val="0"/>
        <w:autoSpaceDE w:val="0"/>
        <w:autoSpaceDN w:val="0"/>
        <w:adjustRightInd w:val="0"/>
        <w:spacing w:before="0"/>
        <w:ind w:firstLine="709"/>
        <w:jc w:val="both"/>
        <w:rPr>
          <w:color w:val="000000"/>
          <w:sz w:val="24"/>
          <w:szCs w:val="24"/>
        </w:rPr>
      </w:pPr>
      <w:r w:rsidRPr="00CF05ED">
        <w:rPr>
          <w:color w:val="000000"/>
          <w:sz w:val="24"/>
          <w:szCs w:val="24"/>
        </w:rPr>
        <w:t>28.4. turi būti laikomasi atliekų prevencijos ir tvarkymo prioritetų eiliškumo (prevencija, paruošimas naudoti pakartotinai, perdirbimas, perdirbimas, kitoks naudojimas, šalinimas).</w:t>
      </w:r>
    </w:p>
    <w:p w14:paraId="456AAEE0" w14:textId="77777777" w:rsidR="00CF05ED" w:rsidRDefault="00EE1128" w:rsidP="00CF05ED">
      <w:pPr>
        <w:pStyle w:val="Sraopastraipa"/>
        <w:spacing w:after="0" w:line="240" w:lineRule="auto"/>
        <w:ind w:left="0" w:firstLine="709"/>
        <w:jc w:val="both"/>
        <w:rPr>
          <w:rFonts w:ascii="Times New Roman" w:hAnsi="Times New Roman"/>
          <w:color w:val="000000"/>
          <w:sz w:val="24"/>
          <w:szCs w:val="24"/>
        </w:rPr>
      </w:pPr>
      <w:r w:rsidRPr="00CF05ED">
        <w:rPr>
          <w:rFonts w:ascii="Times New Roman" w:hAnsi="Times New Roman"/>
          <w:b/>
          <w:i/>
          <w:iCs/>
          <w:color w:val="000000"/>
          <w:sz w:val="24"/>
          <w:szCs w:val="24"/>
        </w:rPr>
        <w:t>Atitiktį reikalavimams įrodantys dokumentai, kurių bus prašoma pirkimo sutarties vykdymo metu:</w:t>
      </w:r>
      <w:r w:rsidRPr="00CF05ED">
        <w:rPr>
          <w:rFonts w:ascii="Times New Roman" w:hAnsi="Times New Roman"/>
          <w:color w:val="000000"/>
          <w:sz w:val="24"/>
          <w:szCs w:val="24"/>
        </w:rPr>
        <w:t> </w:t>
      </w:r>
    </w:p>
    <w:p w14:paraId="5E94820E" w14:textId="62E6A592"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color w:val="000000"/>
          <w:sz w:val="24"/>
          <w:szCs w:val="24"/>
        </w:rPr>
        <w:t>(28.2 – 28.4 papunkčiams) – Tiekėjo deklaracija arba kiti lygiaverčiai įrodymai.</w:t>
      </w:r>
    </w:p>
    <w:p w14:paraId="024E4E6C" w14:textId="77777777" w:rsidR="00EE1128" w:rsidRPr="00CF05ED" w:rsidRDefault="00EE1128" w:rsidP="00CF05ED">
      <w:pPr>
        <w:spacing w:before="0"/>
        <w:ind w:right="-511" w:firstLine="709"/>
        <w:jc w:val="both"/>
        <w:rPr>
          <w:sz w:val="24"/>
          <w:szCs w:val="24"/>
        </w:rPr>
      </w:pPr>
      <w:r w:rsidRPr="00CF05ED">
        <w:rPr>
          <w:sz w:val="24"/>
          <w:szCs w:val="24"/>
        </w:rPr>
        <w:t>Priedai:</w:t>
      </w:r>
    </w:p>
    <w:p w14:paraId="112337F7" w14:textId="77777777" w:rsidR="00EE1128" w:rsidRPr="00CF05ED" w:rsidRDefault="00EE1128" w:rsidP="00CF05ED">
      <w:pPr>
        <w:spacing w:before="0"/>
        <w:ind w:right="-511" w:firstLine="709"/>
        <w:jc w:val="both"/>
        <w:rPr>
          <w:sz w:val="24"/>
          <w:szCs w:val="24"/>
        </w:rPr>
      </w:pPr>
      <w:r w:rsidRPr="00CF05ED">
        <w:rPr>
          <w:sz w:val="24"/>
          <w:szCs w:val="24"/>
        </w:rPr>
        <w:t>1. Nuomojamų patalpų bei patalpoms priskirto ilgalaikio ir trumpalaikio materialiojo turto sąrašai;</w:t>
      </w:r>
    </w:p>
    <w:p w14:paraId="0F26B117" w14:textId="77777777" w:rsidR="00EE1128" w:rsidRPr="00CF05ED" w:rsidRDefault="00EE1128" w:rsidP="00CF05ED">
      <w:pPr>
        <w:pStyle w:val="Body2"/>
        <w:spacing w:after="0"/>
        <w:ind w:firstLine="709"/>
        <w:rPr>
          <w:rFonts w:cs="Times New Roman"/>
          <w:sz w:val="24"/>
          <w:szCs w:val="24"/>
          <w:lang w:val="lt-LT"/>
        </w:rPr>
      </w:pPr>
      <w:r w:rsidRPr="00CF05ED">
        <w:rPr>
          <w:rFonts w:cs="Times New Roman"/>
          <w:sz w:val="24"/>
          <w:szCs w:val="24"/>
          <w:lang w:val="lt-LT"/>
        </w:rPr>
        <w:t>2. Atsiskaitymo už sunaudotą vandenį, šiluminę ir elektros energiją tvarka.</w:t>
      </w:r>
    </w:p>
    <w:p w14:paraId="5A6465DE" w14:textId="43F31AF0" w:rsidR="00EE1128" w:rsidRDefault="00E81C84" w:rsidP="00E81C84">
      <w:pPr>
        <w:ind w:right="-511"/>
        <w:jc w:val="center"/>
        <w:rPr>
          <w:sz w:val="24"/>
          <w:szCs w:val="24"/>
        </w:rPr>
      </w:pPr>
      <w:r>
        <w:rPr>
          <w:sz w:val="24"/>
          <w:szCs w:val="24"/>
        </w:rPr>
        <w:t>_________________________</w:t>
      </w:r>
      <w:bookmarkStart w:id="29" w:name="_GoBack"/>
      <w:bookmarkEnd w:id="29"/>
    </w:p>
    <w:p w14:paraId="58A4DD6C" w14:textId="77777777" w:rsidR="00EE1128" w:rsidRDefault="00EE1128" w:rsidP="00EE1128">
      <w:pPr>
        <w:ind w:right="-511"/>
        <w:jc w:val="both"/>
        <w:rPr>
          <w:sz w:val="24"/>
          <w:szCs w:val="24"/>
        </w:rPr>
      </w:pPr>
    </w:p>
    <w:p w14:paraId="47CF6807" w14:textId="77777777" w:rsidR="00EE1128" w:rsidRDefault="00EE1128" w:rsidP="00EE1128">
      <w:pPr>
        <w:overflowPunct w:val="0"/>
        <w:autoSpaceDE w:val="0"/>
        <w:autoSpaceDN w:val="0"/>
        <w:adjustRightInd w:val="0"/>
        <w:ind w:right="-284"/>
        <w:rPr>
          <w:b/>
          <w:bCs/>
          <w:sz w:val="24"/>
          <w:szCs w:val="24"/>
        </w:rPr>
      </w:pPr>
    </w:p>
    <w:p w14:paraId="7AD6AEAE" w14:textId="77777777" w:rsidR="00EE1128" w:rsidRDefault="00EE1128" w:rsidP="00EE1128">
      <w:pPr>
        <w:ind w:right="-143"/>
        <w:rPr>
          <w:caps/>
          <w:sz w:val="24"/>
          <w:szCs w:val="24"/>
        </w:rPr>
      </w:pPr>
    </w:p>
    <w:p w14:paraId="18F836C2" w14:textId="77777777" w:rsidR="00EE1128" w:rsidRDefault="00EE1128" w:rsidP="00EE1128">
      <w:pPr>
        <w:ind w:right="-143"/>
        <w:rPr>
          <w:caps/>
          <w:sz w:val="24"/>
          <w:szCs w:val="24"/>
        </w:rPr>
      </w:pPr>
    </w:p>
    <w:p w14:paraId="05597989" w14:textId="77777777" w:rsidR="00EE1128" w:rsidRDefault="00EE1128" w:rsidP="00EE1128">
      <w:pPr>
        <w:ind w:right="-143"/>
        <w:rPr>
          <w:caps/>
          <w:sz w:val="24"/>
          <w:szCs w:val="24"/>
        </w:rPr>
      </w:pPr>
    </w:p>
    <w:p w14:paraId="54983411" w14:textId="77777777" w:rsidR="00EE1128" w:rsidRDefault="00EE1128" w:rsidP="00EE1128">
      <w:pPr>
        <w:ind w:right="-143"/>
        <w:rPr>
          <w:caps/>
          <w:sz w:val="24"/>
          <w:szCs w:val="24"/>
        </w:rPr>
      </w:pPr>
    </w:p>
    <w:p w14:paraId="6E124BF6" w14:textId="77777777" w:rsidR="00EE1128" w:rsidRDefault="00EE1128" w:rsidP="00EE1128">
      <w:pPr>
        <w:ind w:right="-143"/>
        <w:rPr>
          <w:caps/>
          <w:sz w:val="24"/>
          <w:szCs w:val="24"/>
        </w:rPr>
      </w:pPr>
    </w:p>
    <w:p w14:paraId="4EF909C3" w14:textId="77777777" w:rsidR="00EE1128" w:rsidRDefault="00EE1128" w:rsidP="00EE1128">
      <w:pPr>
        <w:ind w:right="-143"/>
        <w:rPr>
          <w:caps/>
          <w:sz w:val="24"/>
          <w:szCs w:val="24"/>
        </w:rPr>
      </w:pPr>
    </w:p>
    <w:p w14:paraId="42F85F2C" w14:textId="77777777" w:rsidR="00EE1128" w:rsidRDefault="00EE1128" w:rsidP="00EE1128">
      <w:pPr>
        <w:ind w:right="-143"/>
        <w:rPr>
          <w:caps/>
          <w:sz w:val="24"/>
          <w:szCs w:val="24"/>
        </w:rPr>
      </w:pPr>
    </w:p>
    <w:p w14:paraId="4D67F2F3" w14:textId="77777777" w:rsidR="00EE1128" w:rsidRDefault="00EE1128" w:rsidP="00EE1128">
      <w:pPr>
        <w:ind w:right="-143"/>
        <w:rPr>
          <w:caps/>
          <w:sz w:val="24"/>
          <w:szCs w:val="24"/>
        </w:rPr>
      </w:pPr>
    </w:p>
    <w:p w14:paraId="27E0378F" w14:textId="77777777" w:rsidR="00EE1128" w:rsidRDefault="00EE1128" w:rsidP="00EE1128">
      <w:pPr>
        <w:ind w:right="-143"/>
        <w:rPr>
          <w:caps/>
          <w:sz w:val="24"/>
          <w:szCs w:val="24"/>
        </w:rPr>
      </w:pPr>
    </w:p>
    <w:p w14:paraId="5FC03646" w14:textId="77777777" w:rsidR="00EE1128" w:rsidRDefault="00EE1128" w:rsidP="00EE1128">
      <w:pPr>
        <w:ind w:right="-143"/>
        <w:rPr>
          <w:caps/>
          <w:sz w:val="24"/>
          <w:szCs w:val="24"/>
        </w:rPr>
      </w:pPr>
    </w:p>
    <w:p w14:paraId="6BEF06A6" w14:textId="77777777" w:rsidR="00EE1128" w:rsidRDefault="00EE1128" w:rsidP="00EE1128">
      <w:pPr>
        <w:ind w:right="-143"/>
        <w:rPr>
          <w:caps/>
          <w:sz w:val="24"/>
          <w:szCs w:val="24"/>
        </w:rPr>
        <w:sectPr w:rsidR="00EE1128" w:rsidSect="00EE1128">
          <w:pgSz w:w="11907" w:h="16840" w:code="9"/>
          <w:pgMar w:top="1276" w:right="851" w:bottom="1134" w:left="1134" w:header="624" w:footer="624" w:gutter="0"/>
          <w:pgNumType w:chapSep="emDash"/>
          <w:cols w:space="1296"/>
        </w:sectPr>
      </w:pPr>
    </w:p>
    <w:p w14:paraId="46D207D5" w14:textId="77777777" w:rsidR="00EE1128" w:rsidRPr="00B278D9" w:rsidRDefault="00EE1128" w:rsidP="00EE1128">
      <w:pPr>
        <w:spacing w:before="0"/>
        <w:ind w:left="5184"/>
        <w:jc w:val="both"/>
        <w:rPr>
          <w:sz w:val="24"/>
          <w:szCs w:val="24"/>
        </w:rPr>
      </w:pPr>
      <w:r w:rsidRPr="00B278D9">
        <w:rPr>
          <w:sz w:val="24"/>
          <w:szCs w:val="24"/>
        </w:rPr>
        <w:t xml:space="preserve">Maitinimo ir mažmeninės prekybos </w:t>
      </w:r>
    </w:p>
    <w:p w14:paraId="02835CBC" w14:textId="77777777" w:rsidR="00EE1128" w:rsidRPr="00B278D9" w:rsidRDefault="00EE1128" w:rsidP="00EE1128">
      <w:pPr>
        <w:spacing w:before="0"/>
        <w:ind w:left="5184"/>
        <w:jc w:val="both"/>
        <w:rPr>
          <w:rStyle w:val="FontStyle11"/>
          <w:sz w:val="24"/>
          <w:szCs w:val="24"/>
        </w:rPr>
      </w:pPr>
      <w:r w:rsidRPr="00B278D9">
        <w:rPr>
          <w:sz w:val="24"/>
          <w:szCs w:val="24"/>
        </w:rPr>
        <w:t>Lietuvos Respublikos Seimo II rūmų kavinėje paslaugų techninės specifikacijos</w:t>
      </w:r>
    </w:p>
    <w:p w14:paraId="0489506C" w14:textId="77777777" w:rsidR="00EE1128" w:rsidRDefault="00EE1128" w:rsidP="00EE1128">
      <w:pPr>
        <w:widowControl w:val="0"/>
        <w:shd w:val="clear" w:color="auto" w:fill="FFFFFF"/>
        <w:autoSpaceDE w:val="0"/>
        <w:autoSpaceDN w:val="0"/>
        <w:adjustRightInd w:val="0"/>
        <w:spacing w:before="0"/>
        <w:ind w:left="3888" w:firstLine="1296"/>
        <w:jc w:val="both"/>
      </w:pPr>
      <w:r w:rsidRPr="00B278D9">
        <w:rPr>
          <w:sz w:val="24"/>
          <w:szCs w:val="24"/>
        </w:rPr>
        <w:t>1 priedas</w:t>
      </w:r>
    </w:p>
    <w:p w14:paraId="22DEF496" w14:textId="77777777" w:rsidR="00EE1128" w:rsidRDefault="00EE1128" w:rsidP="00EE1128">
      <w:pPr>
        <w:widowControl w:val="0"/>
        <w:shd w:val="clear" w:color="auto" w:fill="FFFFFF"/>
        <w:autoSpaceDE w:val="0"/>
        <w:autoSpaceDN w:val="0"/>
        <w:adjustRightInd w:val="0"/>
        <w:spacing w:before="0"/>
        <w:ind w:left="3888" w:firstLine="1296"/>
        <w:jc w:val="both"/>
      </w:pPr>
    </w:p>
    <w:p w14:paraId="5E59F58C" w14:textId="77777777" w:rsidR="00EE1128" w:rsidRDefault="00EE1128" w:rsidP="00EE1128">
      <w:pPr>
        <w:widowControl w:val="0"/>
        <w:shd w:val="clear" w:color="auto" w:fill="FFFFFF"/>
        <w:autoSpaceDE w:val="0"/>
        <w:autoSpaceDN w:val="0"/>
        <w:adjustRightInd w:val="0"/>
        <w:spacing w:before="0"/>
        <w:ind w:left="3888" w:firstLine="1296"/>
        <w:jc w:val="both"/>
      </w:pPr>
    </w:p>
    <w:p w14:paraId="3C2DEF5D" w14:textId="77777777" w:rsidR="00EE1128" w:rsidRDefault="00EE1128" w:rsidP="00EE1128">
      <w:pPr>
        <w:ind w:right="-511"/>
        <w:jc w:val="center"/>
        <w:rPr>
          <w:b/>
          <w:sz w:val="24"/>
          <w:szCs w:val="24"/>
        </w:rPr>
      </w:pPr>
      <w:r w:rsidRPr="003561AC">
        <w:rPr>
          <w:b/>
          <w:sz w:val="24"/>
          <w:szCs w:val="24"/>
        </w:rPr>
        <w:t>NUOMOJAMŲ PATALPŲ BEI PATALPOMS PRISKIRTO ILGALAIKIO IR TRUMPALAIKIO MATERIALIOJO TURTO SĄRAŠA</w:t>
      </w:r>
      <w:r>
        <w:rPr>
          <w:b/>
          <w:sz w:val="24"/>
          <w:szCs w:val="24"/>
        </w:rPr>
        <w:t>I</w:t>
      </w:r>
    </w:p>
    <w:p w14:paraId="4944895E" w14:textId="77777777" w:rsidR="00EE1128" w:rsidRDefault="00EE1128" w:rsidP="00EE1128">
      <w:pPr>
        <w:ind w:right="-511"/>
        <w:rPr>
          <w:b/>
          <w:sz w:val="24"/>
          <w:szCs w:val="24"/>
        </w:rPr>
      </w:pPr>
    </w:p>
    <w:p w14:paraId="4B055899" w14:textId="67A530E5" w:rsidR="00EE1128" w:rsidRDefault="00CF05ED" w:rsidP="00CF05ED">
      <w:pPr>
        <w:ind w:right="-511"/>
        <w:rPr>
          <w:b/>
          <w:sz w:val="24"/>
          <w:szCs w:val="24"/>
        </w:rPr>
      </w:pPr>
      <w:r>
        <w:rPr>
          <w:b/>
          <w:sz w:val="24"/>
          <w:szCs w:val="24"/>
        </w:rPr>
        <w:t>Patalpos:</w:t>
      </w:r>
    </w:p>
    <w:tbl>
      <w:tblPr>
        <w:tblW w:w="10206" w:type="dxa"/>
        <w:tblInd w:w="-5" w:type="dxa"/>
        <w:tblLook w:val="04A0" w:firstRow="1" w:lastRow="0" w:firstColumn="1" w:lastColumn="0" w:noHBand="0" w:noVBand="1"/>
      </w:tblPr>
      <w:tblGrid>
        <w:gridCol w:w="853"/>
        <w:gridCol w:w="3116"/>
        <w:gridCol w:w="1701"/>
        <w:gridCol w:w="1843"/>
        <w:gridCol w:w="2693"/>
      </w:tblGrid>
      <w:tr w:rsidR="00EE1128" w:rsidRPr="00CF05ED" w14:paraId="44B59302" w14:textId="77777777" w:rsidTr="00EE1128">
        <w:trPr>
          <w:trHeight w:val="1020"/>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4C69E"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Eil. Nr.</w:t>
            </w:r>
          </w:p>
        </w:tc>
        <w:tc>
          <w:tcPr>
            <w:tcW w:w="3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4577E"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Patalpų  pavadinimas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D4A2C"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Patalpos plotas, m</w:t>
            </w:r>
            <w:r w:rsidRPr="00CF05ED">
              <w:rPr>
                <w:b/>
                <w:bCs/>
                <w:color w:val="000000"/>
                <w:sz w:val="24"/>
                <w:szCs w:val="24"/>
                <w:vertAlign w:val="superscript"/>
                <w:lang w:eastAsia="lt-LT"/>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136C2C"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Patalpos aukštis, m</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9CD4C"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Patalpų tūris, m</w:t>
            </w:r>
            <w:r w:rsidRPr="00CF05ED">
              <w:rPr>
                <w:b/>
                <w:bCs/>
                <w:color w:val="000000"/>
                <w:sz w:val="24"/>
                <w:szCs w:val="24"/>
                <w:vertAlign w:val="superscript"/>
                <w:lang w:eastAsia="lt-LT"/>
              </w:rPr>
              <w:t>3</w:t>
            </w:r>
          </w:p>
        </w:tc>
      </w:tr>
      <w:tr w:rsidR="00EE1128" w:rsidRPr="00CF05ED" w14:paraId="0A37406C" w14:textId="77777777" w:rsidTr="00CF05ED">
        <w:trPr>
          <w:trHeight w:val="458"/>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04D588A0" w14:textId="77777777" w:rsidR="00EE1128" w:rsidRPr="00CF05ED" w:rsidRDefault="00EE1128" w:rsidP="00EE1128">
            <w:pPr>
              <w:spacing w:before="0"/>
              <w:rPr>
                <w:b/>
                <w:bCs/>
                <w:color w:val="000000"/>
                <w:sz w:val="24"/>
                <w:szCs w:val="24"/>
                <w:lang w:eastAsia="lt-LT"/>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0EE70DE3" w14:textId="77777777" w:rsidR="00EE1128" w:rsidRPr="00CF05ED" w:rsidRDefault="00EE1128" w:rsidP="00EE1128">
            <w:pPr>
              <w:spacing w:before="0"/>
              <w:rPr>
                <w:b/>
                <w:bCs/>
                <w:color w:val="000000"/>
                <w:sz w:val="24"/>
                <w:szCs w:val="24"/>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0C73F0" w14:textId="77777777" w:rsidR="00EE1128" w:rsidRPr="00CF05ED" w:rsidRDefault="00EE1128" w:rsidP="00EE1128">
            <w:pPr>
              <w:spacing w:before="0"/>
              <w:rPr>
                <w:b/>
                <w:bCs/>
                <w:color w:val="000000"/>
                <w:sz w:val="24"/>
                <w:szCs w:val="24"/>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C89A0C" w14:textId="77777777" w:rsidR="00EE1128" w:rsidRPr="00CF05ED" w:rsidRDefault="00EE1128" w:rsidP="00EE1128">
            <w:pPr>
              <w:spacing w:before="0"/>
              <w:rPr>
                <w:b/>
                <w:bCs/>
                <w:color w:val="000000"/>
                <w:sz w:val="24"/>
                <w:szCs w:val="24"/>
                <w:lang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CAB2B9" w14:textId="77777777" w:rsidR="00EE1128" w:rsidRPr="00CF05ED" w:rsidRDefault="00EE1128" w:rsidP="00EE1128">
            <w:pPr>
              <w:spacing w:before="0"/>
              <w:rPr>
                <w:b/>
                <w:bCs/>
                <w:color w:val="000000"/>
                <w:sz w:val="24"/>
                <w:szCs w:val="24"/>
                <w:lang w:eastAsia="lt-LT"/>
              </w:rPr>
            </w:pPr>
          </w:p>
        </w:tc>
      </w:tr>
      <w:tr w:rsidR="00EE1128" w:rsidRPr="00CF05ED" w14:paraId="76B3855D" w14:textId="77777777" w:rsidTr="00EE1128">
        <w:trPr>
          <w:trHeight w:val="540"/>
        </w:trPr>
        <w:tc>
          <w:tcPr>
            <w:tcW w:w="853"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4AF2137"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1.</w:t>
            </w:r>
          </w:p>
        </w:tc>
        <w:tc>
          <w:tcPr>
            <w:tcW w:w="3116" w:type="dxa"/>
            <w:tcBorders>
              <w:top w:val="single" w:sz="4" w:space="0" w:color="auto"/>
              <w:left w:val="nil"/>
              <w:bottom w:val="single" w:sz="4" w:space="0" w:color="auto"/>
              <w:right w:val="single" w:sz="4" w:space="0" w:color="auto"/>
            </w:tcBorders>
            <w:shd w:val="clear" w:color="000000" w:fill="DDD9C4"/>
            <w:vAlign w:val="center"/>
            <w:hideMark/>
          </w:tcPr>
          <w:p w14:paraId="4D99F460" w14:textId="77777777" w:rsidR="00EE1128" w:rsidRPr="00CF05ED" w:rsidRDefault="00EE1128" w:rsidP="00EE1128">
            <w:pPr>
              <w:spacing w:before="0"/>
              <w:rPr>
                <w:b/>
                <w:bCs/>
                <w:color w:val="000000"/>
                <w:sz w:val="24"/>
                <w:szCs w:val="24"/>
                <w:lang w:eastAsia="lt-LT"/>
              </w:rPr>
            </w:pPr>
            <w:r w:rsidRPr="00CF05ED">
              <w:rPr>
                <w:b/>
                <w:bCs/>
                <w:color w:val="000000"/>
                <w:sz w:val="24"/>
                <w:szCs w:val="24"/>
                <w:lang w:eastAsia="lt-LT"/>
              </w:rPr>
              <w:t xml:space="preserve">Seimo II rūmai (Gedimino pr. 53) </w:t>
            </w:r>
            <w:r w:rsidRPr="00CF05ED">
              <w:rPr>
                <w:b/>
                <w:bCs/>
                <w:color w:val="000000"/>
                <w:sz w:val="24"/>
                <w:szCs w:val="24"/>
                <w:lang w:eastAsia="lt-LT"/>
              </w:rPr>
              <w:br/>
            </w:r>
            <w:r w:rsidRPr="00CF05ED">
              <w:rPr>
                <w:color w:val="000000"/>
                <w:sz w:val="24"/>
                <w:szCs w:val="24"/>
                <w:lang w:eastAsia="lt-LT"/>
              </w:rPr>
              <w:t>Unikalus Nr. 1098-4002-5024</w:t>
            </w:r>
          </w:p>
        </w:tc>
        <w:tc>
          <w:tcPr>
            <w:tcW w:w="1701" w:type="dxa"/>
            <w:tcBorders>
              <w:top w:val="single" w:sz="4" w:space="0" w:color="auto"/>
              <w:left w:val="nil"/>
              <w:bottom w:val="single" w:sz="4" w:space="0" w:color="auto"/>
              <w:right w:val="single" w:sz="4" w:space="0" w:color="auto"/>
            </w:tcBorders>
            <w:shd w:val="clear" w:color="000000" w:fill="DDD9C4"/>
            <w:vAlign w:val="center"/>
            <w:hideMark/>
          </w:tcPr>
          <w:p w14:paraId="2640E5F6"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129,13</w:t>
            </w:r>
          </w:p>
        </w:tc>
        <w:tc>
          <w:tcPr>
            <w:tcW w:w="1843" w:type="dxa"/>
            <w:tcBorders>
              <w:top w:val="single" w:sz="4" w:space="0" w:color="auto"/>
              <w:left w:val="nil"/>
              <w:bottom w:val="single" w:sz="4" w:space="0" w:color="auto"/>
              <w:right w:val="single" w:sz="4" w:space="0" w:color="auto"/>
            </w:tcBorders>
            <w:shd w:val="clear" w:color="000000" w:fill="DDD9C4"/>
            <w:vAlign w:val="center"/>
            <w:hideMark/>
          </w:tcPr>
          <w:p w14:paraId="22C2D51A"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X</w:t>
            </w:r>
          </w:p>
        </w:tc>
        <w:tc>
          <w:tcPr>
            <w:tcW w:w="2693" w:type="dxa"/>
            <w:tcBorders>
              <w:top w:val="single" w:sz="4" w:space="0" w:color="auto"/>
              <w:left w:val="nil"/>
              <w:bottom w:val="single" w:sz="4" w:space="0" w:color="auto"/>
              <w:right w:val="single" w:sz="4" w:space="0" w:color="auto"/>
            </w:tcBorders>
            <w:shd w:val="clear" w:color="000000" w:fill="DDD9C4"/>
            <w:vAlign w:val="center"/>
            <w:hideMark/>
          </w:tcPr>
          <w:p w14:paraId="27760BE8"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326,35</w:t>
            </w:r>
          </w:p>
        </w:tc>
      </w:tr>
      <w:tr w:rsidR="00EE1128" w:rsidRPr="00CF05ED" w14:paraId="261076AE"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01048EE"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1.1.</w:t>
            </w:r>
          </w:p>
        </w:tc>
        <w:tc>
          <w:tcPr>
            <w:tcW w:w="3116" w:type="dxa"/>
            <w:tcBorders>
              <w:top w:val="nil"/>
              <w:left w:val="nil"/>
              <w:bottom w:val="single" w:sz="4" w:space="0" w:color="auto"/>
              <w:right w:val="single" w:sz="4" w:space="0" w:color="auto"/>
            </w:tcBorders>
            <w:shd w:val="clear" w:color="auto" w:fill="auto"/>
            <w:vAlign w:val="center"/>
            <w:hideMark/>
          </w:tcPr>
          <w:p w14:paraId="6BCAADF2"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WC / cokol. a.</w:t>
            </w:r>
          </w:p>
        </w:tc>
        <w:tc>
          <w:tcPr>
            <w:tcW w:w="1701" w:type="dxa"/>
            <w:tcBorders>
              <w:top w:val="nil"/>
              <w:left w:val="nil"/>
              <w:bottom w:val="single" w:sz="4" w:space="0" w:color="auto"/>
              <w:right w:val="single" w:sz="4" w:space="0" w:color="auto"/>
            </w:tcBorders>
            <w:shd w:val="clear" w:color="auto" w:fill="auto"/>
            <w:vAlign w:val="center"/>
            <w:hideMark/>
          </w:tcPr>
          <w:p w14:paraId="598014CC"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2,39</w:t>
            </w:r>
          </w:p>
        </w:tc>
        <w:tc>
          <w:tcPr>
            <w:tcW w:w="1843" w:type="dxa"/>
            <w:tcBorders>
              <w:top w:val="nil"/>
              <w:left w:val="nil"/>
              <w:bottom w:val="single" w:sz="4" w:space="0" w:color="auto"/>
              <w:right w:val="single" w:sz="4" w:space="0" w:color="auto"/>
            </w:tcBorders>
            <w:shd w:val="clear" w:color="auto" w:fill="auto"/>
            <w:vAlign w:val="center"/>
            <w:hideMark/>
          </w:tcPr>
          <w:p w14:paraId="21AAC7ED"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2FC4A591"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5,98</w:t>
            </w:r>
          </w:p>
        </w:tc>
      </w:tr>
      <w:tr w:rsidR="00EE1128" w:rsidRPr="00CF05ED" w14:paraId="2B72B38E"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0A5C43B"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1.2.</w:t>
            </w:r>
          </w:p>
        </w:tc>
        <w:tc>
          <w:tcPr>
            <w:tcW w:w="3116" w:type="dxa"/>
            <w:tcBorders>
              <w:top w:val="nil"/>
              <w:left w:val="nil"/>
              <w:bottom w:val="single" w:sz="4" w:space="0" w:color="auto"/>
              <w:right w:val="single" w:sz="4" w:space="0" w:color="auto"/>
            </w:tcBorders>
            <w:shd w:val="clear" w:color="auto" w:fill="auto"/>
            <w:vAlign w:val="center"/>
            <w:hideMark/>
          </w:tcPr>
          <w:p w14:paraId="5265EF2A"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Dušas / cokol. a.</w:t>
            </w:r>
          </w:p>
        </w:tc>
        <w:tc>
          <w:tcPr>
            <w:tcW w:w="1701" w:type="dxa"/>
            <w:tcBorders>
              <w:top w:val="nil"/>
              <w:left w:val="nil"/>
              <w:bottom w:val="single" w:sz="4" w:space="0" w:color="auto"/>
              <w:right w:val="single" w:sz="4" w:space="0" w:color="auto"/>
            </w:tcBorders>
            <w:shd w:val="clear" w:color="auto" w:fill="auto"/>
            <w:vAlign w:val="center"/>
            <w:hideMark/>
          </w:tcPr>
          <w:p w14:paraId="2B94EF08"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3,16</w:t>
            </w:r>
          </w:p>
        </w:tc>
        <w:tc>
          <w:tcPr>
            <w:tcW w:w="1843" w:type="dxa"/>
            <w:tcBorders>
              <w:top w:val="nil"/>
              <w:left w:val="nil"/>
              <w:bottom w:val="single" w:sz="4" w:space="0" w:color="auto"/>
              <w:right w:val="single" w:sz="4" w:space="0" w:color="auto"/>
            </w:tcBorders>
            <w:shd w:val="clear" w:color="auto" w:fill="auto"/>
            <w:vAlign w:val="center"/>
            <w:hideMark/>
          </w:tcPr>
          <w:p w14:paraId="0BA2D868"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0154C0BD"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7,90</w:t>
            </w:r>
          </w:p>
        </w:tc>
      </w:tr>
      <w:tr w:rsidR="00EE1128" w:rsidRPr="00CF05ED" w14:paraId="7E30F699"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A5F1E75"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1.3.</w:t>
            </w:r>
          </w:p>
        </w:tc>
        <w:tc>
          <w:tcPr>
            <w:tcW w:w="3116" w:type="dxa"/>
            <w:tcBorders>
              <w:top w:val="nil"/>
              <w:left w:val="nil"/>
              <w:bottom w:val="single" w:sz="4" w:space="0" w:color="auto"/>
              <w:right w:val="single" w:sz="4" w:space="0" w:color="auto"/>
            </w:tcBorders>
            <w:shd w:val="clear" w:color="auto" w:fill="auto"/>
            <w:vAlign w:val="center"/>
            <w:hideMark/>
          </w:tcPr>
          <w:p w14:paraId="5E206BF8"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Persirengimo patalpa / cokol. a.</w:t>
            </w:r>
          </w:p>
        </w:tc>
        <w:tc>
          <w:tcPr>
            <w:tcW w:w="1701" w:type="dxa"/>
            <w:tcBorders>
              <w:top w:val="nil"/>
              <w:left w:val="nil"/>
              <w:bottom w:val="single" w:sz="4" w:space="0" w:color="auto"/>
              <w:right w:val="single" w:sz="4" w:space="0" w:color="auto"/>
            </w:tcBorders>
            <w:shd w:val="clear" w:color="auto" w:fill="auto"/>
            <w:vAlign w:val="center"/>
            <w:hideMark/>
          </w:tcPr>
          <w:p w14:paraId="1CDAFC30"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9,15</w:t>
            </w:r>
          </w:p>
        </w:tc>
        <w:tc>
          <w:tcPr>
            <w:tcW w:w="1843" w:type="dxa"/>
            <w:tcBorders>
              <w:top w:val="nil"/>
              <w:left w:val="nil"/>
              <w:bottom w:val="single" w:sz="4" w:space="0" w:color="auto"/>
              <w:right w:val="single" w:sz="4" w:space="0" w:color="auto"/>
            </w:tcBorders>
            <w:shd w:val="clear" w:color="auto" w:fill="auto"/>
            <w:vAlign w:val="center"/>
            <w:hideMark/>
          </w:tcPr>
          <w:p w14:paraId="180970EA"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3D3D92AE"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22,88</w:t>
            </w:r>
          </w:p>
        </w:tc>
      </w:tr>
      <w:tr w:rsidR="00EE1128" w:rsidRPr="00CF05ED" w14:paraId="1A9A3797"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771402C"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1.4.</w:t>
            </w:r>
          </w:p>
        </w:tc>
        <w:tc>
          <w:tcPr>
            <w:tcW w:w="3116" w:type="dxa"/>
            <w:tcBorders>
              <w:top w:val="nil"/>
              <w:left w:val="nil"/>
              <w:bottom w:val="single" w:sz="4" w:space="0" w:color="auto"/>
              <w:right w:val="single" w:sz="4" w:space="0" w:color="auto"/>
            </w:tcBorders>
            <w:shd w:val="clear" w:color="auto" w:fill="auto"/>
            <w:vAlign w:val="center"/>
            <w:hideMark/>
          </w:tcPr>
          <w:p w14:paraId="0EB7A3BD"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Sandėlis / cokol. a.</w:t>
            </w:r>
          </w:p>
        </w:tc>
        <w:tc>
          <w:tcPr>
            <w:tcW w:w="1701" w:type="dxa"/>
            <w:tcBorders>
              <w:top w:val="nil"/>
              <w:left w:val="nil"/>
              <w:bottom w:val="single" w:sz="4" w:space="0" w:color="auto"/>
              <w:right w:val="single" w:sz="4" w:space="0" w:color="auto"/>
            </w:tcBorders>
            <w:shd w:val="clear" w:color="auto" w:fill="auto"/>
            <w:vAlign w:val="center"/>
            <w:hideMark/>
          </w:tcPr>
          <w:p w14:paraId="361155A3"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13,54</w:t>
            </w:r>
          </w:p>
        </w:tc>
        <w:tc>
          <w:tcPr>
            <w:tcW w:w="1843" w:type="dxa"/>
            <w:tcBorders>
              <w:top w:val="nil"/>
              <w:left w:val="nil"/>
              <w:bottom w:val="single" w:sz="4" w:space="0" w:color="auto"/>
              <w:right w:val="single" w:sz="4" w:space="0" w:color="auto"/>
            </w:tcBorders>
            <w:shd w:val="clear" w:color="auto" w:fill="auto"/>
            <w:vAlign w:val="center"/>
            <w:hideMark/>
          </w:tcPr>
          <w:p w14:paraId="520F2F19"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2B8EA69A"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33,85</w:t>
            </w:r>
          </w:p>
        </w:tc>
      </w:tr>
      <w:tr w:rsidR="00EE1128" w:rsidRPr="00CF05ED" w14:paraId="64592639"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95366EF"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1.5.</w:t>
            </w:r>
          </w:p>
        </w:tc>
        <w:tc>
          <w:tcPr>
            <w:tcW w:w="3116" w:type="dxa"/>
            <w:tcBorders>
              <w:top w:val="nil"/>
              <w:left w:val="nil"/>
              <w:bottom w:val="single" w:sz="4" w:space="0" w:color="auto"/>
              <w:right w:val="single" w:sz="4" w:space="0" w:color="auto"/>
            </w:tcBorders>
            <w:shd w:val="clear" w:color="auto" w:fill="auto"/>
            <w:vAlign w:val="center"/>
            <w:hideMark/>
          </w:tcPr>
          <w:p w14:paraId="7FA0B8CF"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Sandėlis / cokol. a.</w:t>
            </w:r>
          </w:p>
        </w:tc>
        <w:tc>
          <w:tcPr>
            <w:tcW w:w="1701" w:type="dxa"/>
            <w:tcBorders>
              <w:top w:val="nil"/>
              <w:left w:val="nil"/>
              <w:bottom w:val="single" w:sz="4" w:space="0" w:color="auto"/>
              <w:right w:val="single" w:sz="4" w:space="0" w:color="auto"/>
            </w:tcBorders>
            <w:shd w:val="clear" w:color="auto" w:fill="auto"/>
            <w:vAlign w:val="center"/>
            <w:hideMark/>
          </w:tcPr>
          <w:p w14:paraId="53DEE32C"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28,08</w:t>
            </w:r>
          </w:p>
        </w:tc>
        <w:tc>
          <w:tcPr>
            <w:tcW w:w="1843" w:type="dxa"/>
            <w:tcBorders>
              <w:top w:val="nil"/>
              <w:left w:val="nil"/>
              <w:bottom w:val="single" w:sz="4" w:space="0" w:color="auto"/>
              <w:right w:val="single" w:sz="4" w:space="0" w:color="auto"/>
            </w:tcBorders>
            <w:shd w:val="clear" w:color="auto" w:fill="auto"/>
            <w:vAlign w:val="center"/>
            <w:hideMark/>
          </w:tcPr>
          <w:p w14:paraId="28BDE022"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174C4754"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70,20</w:t>
            </w:r>
          </w:p>
        </w:tc>
      </w:tr>
      <w:tr w:rsidR="00EE1128" w:rsidRPr="00CF05ED" w14:paraId="3E2F1893"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B1C4833"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1.6.</w:t>
            </w:r>
          </w:p>
        </w:tc>
        <w:tc>
          <w:tcPr>
            <w:tcW w:w="3116" w:type="dxa"/>
            <w:tcBorders>
              <w:top w:val="nil"/>
              <w:left w:val="nil"/>
              <w:bottom w:val="single" w:sz="4" w:space="0" w:color="auto"/>
              <w:right w:val="single" w:sz="4" w:space="0" w:color="auto"/>
            </w:tcBorders>
            <w:shd w:val="clear" w:color="auto" w:fill="auto"/>
            <w:vAlign w:val="center"/>
            <w:hideMark/>
          </w:tcPr>
          <w:p w14:paraId="170AB129"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Sandėlis / cokol. a.</w:t>
            </w:r>
          </w:p>
        </w:tc>
        <w:tc>
          <w:tcPr>
            <w:tcW w:w="1701" w:type="dxa"/>
            <w:tcBorders>
              <w:top w:val="nil"/>
              <w:left w:val="nil"/>
              <w:bottom w:val="single" w:sz="4" w:space="0" w:color="auto"/>
              <w:right w:val="single" w:sz="4" w:space="0" w:color="auto"/>
            </w:tcBorders>
            <w:shd w:val="clear" w:color="auto" w:fill="auto"/>
            <w:vAlign w:val="center"/>
            <w:hideMark/>
          </w:tcPr>
          <w:p w14:paraId="103B2333"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2,73</w:t>
            </w:r>
          </w:p>
        </w:tc>
        <w:tc>
          <w:tcPr>
            <w:tcW w:w="1843" w:type="dxa"/>
            <w:tcBorders>
              <w:top w:val="nil"/>
              <w:left w:val="nil"/>
              <w:bottom w:val="single" w:sz="4" w:space="0" w:color="auto"/>
              <w:right w:val="single" w:sz="4" w:space="0" w:color="auto"/>
            </w:tcBorders>
            <w:shd w:val="clear" w:color="auto" w:fill="auto"/>
            <w:vAlign w:val="center"/>
            <w:hideMark/>
          </w:tcPr>
          <w:p w14:paraId="47C222EF"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7DC308A2"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6,83</w:t>
            </w:r>
          </w:p>
        </w:tc>
      </w:tr>
      <w:tr w:rsidR="00EE1128" w:rsidRPr="00CF05ED" w14:paraId="3B05152F" w14:textId="77777777" w:rsidTr="00EE1128">
        <w:trPr>
          <w:trHeight w:val="24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A4A2"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1.7.</w:t>
            </w:r>
          </w:p>
        </w:tc>
        <w:tc>
          <w:tcPr>
            <w:tcW w:w="3116" w:type="dxa"/>
            <w:tcBorders>
              <w:top w:val="single" w:sz="4" w:space="0" w:color="auto"/>
              <w:left w:val="nil"/>
              <w:bottom w:val="single" w:sz="4" w:space="0" w:color="auto"/>
              <w:right w:val="single" w:sz="4" w:space="0" w:color="auto"/>
            </w:tcBorders>
            <w:shd w:val="clear" w:color="auto" w:fill="auto"/>
            <w:vAlign w:val="center"/>
            <w:hideMark/>
          </w:tcPr>
          <w:p w14:paraId="258E9D8A"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Gamybinės patalpos / 1 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3E83EF"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56,01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5848A1"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2,55</w:t>
            </w:r>
          </w:p>
        </w:tc>
        <w:tc>
          <w:tcPr>
            <w:tcW w:w="2693" w:type="dxa"/>
            <w:tcBorders>
              <w:top w:val="nil"/>
              <w:left w:val="nil"/>
              <w:bottom w:val="single" w:sz="4" w:space="0" w:color="auto"/>
              <w:right w:val="single" w:sz="4" w:space="0" w:color="auto"/>
            </w:tcBorders>
            <w:shd w:val="clear" w:color="auto" w:fill="auto"/>
            <w:vAlign w:val="center"/>
            <w:hideMark/>
          </w:tcPr>
          <w:p w14:paraId="4DE73C67"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142,83</w:t>
            </w:r>
          </w:p>
        </w:tc>
      </w:tr>
      <w:tr w:rsidR="00EE1128" w:rsidRPr="00CF05ED" w14:paraId="53714215" w14:textId="77777777" w:rsidTr="00EE1128">
        <w:trPr>
          <w:trHeight w:val="24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A9CE6"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1.8.</w:t>
            </w:r>
          </w:p>
        </w:tc>
        <w:tc>
          <w:tcPr>
            <w:tcW w:w="3116" w:type="dxa"/>
            <w:tcBorders>
              <w:top w:val="single" w:sz="4" w:space="0" w:color="auto"/>
              <w:left w:val="nil"/>
              <w:bottom w:val="single" w:sz="4" w:space="0" w:color="auto"/>
              <w:right w:val="single" w:sz="4" w:space="0" w:color="auto"/>
            </w:tcBorders>
            <w:shd w:val="clear" w:color="auto" w:fill="auto"/>
            <w:vAlign w:val="center"/>
            <w:hideMark/>
          </w:tcPr>
          <w:p w14:paraId="1FC1ED23"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Bufetas / 1 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B3196D"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14,07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AE34FE7"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2,55</w:t>
            </w:r>
          </w:p>
        </w:tc>
        <w:tc>
          <w:tcPr>
            <w:tcW w:w="2693" w:type="dxa"/>
            <w:tcBorders>
              <w:top w:val="nil"/>
              <w:left w:val="nil"/>
              <w:bottom w:val="single" w:sz="4" w:space="0" w:color="auto"/>
              <w:right w:val="single" w:sz="4" w:space="0" w:color="auto"/>
            </w:tcBorders>
            <w:shd w:val="clear" w:color="auto" w:fill="auto"/>
            <w:vAlign w:val="center"/>
            <w:hideMark/>
          </w:tcPr>
          <w:p w14:paraId="4D7D1A92"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35,88</w:t>
            </w:r>
          </w:p>
        </w:tc>
      </w:tr>
    </w:tbl>
    <w:p w14:paraId="3B0100D0" w14:textId="77777777" w:rsidR="00EE1128" w:rsidRDefault="00EE1128" w:rsidP="00EE1128">
      <w:pPr>
        <w:ind w:right="-284"/>
        <w:jc w:val="center"/>
        <w:rPr>
          <w:b/>
          <w:sz w:val="24"/>
          <w:szCs w:val="24"/>
        </w:rPr>
      </w:pPr>
    </w:p>
    <w:p w14:paraId="11428D61" w14:textId="7CD89BC9" w:rsidR="00EE1128" w:rsidRDefault="00CF05ED" w:rsidP="00EE1128">
      <w:pPr>
        <w:ind w:right="-511"/>
        <w:rPr>
          <w:b/>
          <w:sz w:val="24"/>
          <w:szCs w:val="24"/>
        </w:rPr>
      </w:pPr>
      <w:r>
        <w:rPr>
          <w:b/>
          <w:sz w:val="24"/>
          <w:szCs w:val="24"/>
        </w:rPr>
        <w:t>Kitas turtas:</w:t>
      </w:r>
    </w:p>
    <w:tbl>
      <w:tblPr>
        <w:tblW w:w="10201" w:type="dxa"/>
        <w:tblLook w:val="04A0" w:firstRow="1" w:lastRow="0" w:firstColumn="1" w:lastColumn="0" w:noHBand="0" w:noVBand="1"/>
      </w:tblPr>
      <w:tblGrid>
        <w:gridCol w:w="821"/>
        <w:gridCol w:w="4948"/>
        <w:gridCol w:w="1739"/>
        <w:gridCol w:w="2693"/>
      </w:tblGrid>
      <w:tr w:rsidR="00EE1128" w:rsidRPr="00A57F16" w14:paraId="2E00DECA" w14:textId="77777777" w:rsidTr="00CF05ED">
        <w:trPr>
          <w:trHeight w:val="1275"/>
          <w:tblHead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8ED1" w14:textId="77777777" w:rsidR="00EE1128" w:rsidRPr="00CF05ED" w:rsidRDefault="00EE1128" w:rsidP="00EE1128">
            <w:pPr>
              <w:jc w:val="center"/>
              <w:rPr>
                <w:b/>
                <w:bCs/>
                <w:color w:val="000000"/>
                <w:sz w:val="24"/>
                <w:szCs w:val="24"/>
                <w:lang w:eastAsia="lt-LT"/>
              </w:rPr>
            </w:pPr>
            <w:r w:rsidRPr="00CF05ED">
              <w:rPr>
                <w:b/>
                <w:bCs/>
                <w:color w:val="000000"/>
                <w:sz w:val="24"/>
                <w:szCs w:val="24"/>
                <w:lang w:eastAsia="lt-LT"/>
              </w:rPr>
              <w:t>Eil. Nr.</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14:paraId="6511B3D4" w14:textId="77777777" w:rsidR="00EE1128" w:rsidRPr="00CF05ED" w:rsidRDefault="00EE1128" w:rsidP="00EE1128">
            <w:pPr>
              <w:jc w:val="center"/>
              <w:rPr>
                <w:b/>
                <w:bCs/>
                <w:color w:val="000000"/>
                <w:sz w:val="24"/>
                <w:szCs w:val="24"/>
                <w:lang w:eastAsia="lt-LT"/>
              </w:rPr>
            </w:pPr>
            <w:r w:rsidRPr="00CF05ED">
              <w:rPr>
                <w:b/>
                <w:bCs/>
                <w:color w:val="000000"/>
                <w:sz w:val="24"/>
                <w:szCs w:val="24"/>
                <w:lang w:eastAsia="lt-LT"/>
              </w:rPr>
              <w:t>Turto pavadinimas, inventoriaus Nr., vieta</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732CA5ED" w14:textId="77777777" w:rsidR="00EE1128" w:rsidRPr="00CF05ED" w:rsidRDefault="00EE1128" w:rsidP="00EE1128">
            <w:pPr>
              <w:jc w:val="center"/>
              <w:rPr>
                <w:b/>
                <w:bCs/>
                <w:color w:val="000000"/>
                <w:sz w:val="24"/>
                <w:szCs w:val="24"/>
                <w:lang w:eastAsia="lt-LT"/>
              </w:rPr>
            </w:pPr>
            <w:r w:rsidRPr="00CF05ED">
              <w:rPr>
                <w:b/>
                <w:bCs/>
                <w:color w:val="000000"/>
                <w:sz w:val="24"/>
                <w:szCs w:val="24"/>
                <w:lang w:eastAsia="lt-LT"/>
              </w:rPr>
              <w:t>Kiekis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2E6741B" w14:textId="77777777" w:rsidR="00EE1128" w:rsidRPr="00CF05ED" w:rsidRDefault="00EE1128" w:rsidP="00EE1128">
            <w:pPr>
              <w:jc w:val="center"/>
              <w:rPr>
                <w:color w:val="000000"/>
                <w:sz w:val="24"/>
                <w:szCs w:val="24"/>
                <w:lang w:eastAsia="lt-LT"/>
              </w:rPr>
            </w:pPr>
            <w:r w:rsidRPr="00CF05ED">
              <w:rPr>
                <w:b/>
                <w:bCs/>
                <w:color w:val="000000"/>
                <w:sz w:val="24"/>
                <w:szCs w:val="24"/>
                <w:lang w:eastAsia="lt-LT"/>
              </w:rPr>
              <w:t>Trumpalakio ir ilgalaikio kilnojamojo turto 1 mėn. pradinis nuompinigių* dydis,</w:t>
            </w:r>
            <w:r w:rsidRPr="00CF05ED">
              <w:rPr>
                <w:color w:val="000000"/>
                <w:sz w:val="24"/>
                <w:szCs w:val="24"/>
                <w:lang w:eastAsia="lt-LT"/>
              </w:rPr>
              <w:t xml:space="preserve"> Eur</w:t>
            </w:r>
          </w:p>
        </w:tc>
      </w:tr>
      <w:tr w:rsidR="00CF05ED" w:rsidRPr="00A57F16" w14:paraId="1604B718" w14:textId="77777777" w:rsidTr="00FB3BD5">
        <w:trPr>
          <w:trHeight w:val="255"/>
        </w:trPr>
        <w:tc>
          <w:tcPr>
            <w:tcW w:w="821" w:type="dxa"/>
            <w:tcBorders>
              <w:top w:val="nil"/>
              <w:left w:val="single" w:sz="4" w:space="0" w:color="auto"/>
              <w:bottom w:val="single" w:sz="4" w:space="0" w:color="auto"/>
              <w:right w:val="single" w:sz="4" w:space="0" w:color="auto"/>
            </w:tcBorders>
            <w:shd w:val="clear" w:color="000000" w:fill="D0CECE"/>
            <w:vAlign w:val="center"/>
            <w:hideMark/>
          </w:tcPr>
          <w:p w14:paraId="726FC0F3" w14:textId="77777777" w:rsidR="00CF05ED" w:rsidRPr="00CF05ED" w:rsidRDefault="00CF05ED" w:rsidP="00EE1128">
            <w:pPr>
              <w:jc w:val="center"/>
              <w:rPr>
                <w:color w:val="000000"/>
                <w:sz w:val="24"/>
                <w:szCs w:val="24"/>
                <w:lang w:eastAsia="lt-LT"/>
              </w:rPr>
            </w:pPr>
            <w:r w:rsidRPr="00CF05ED">
              <w:rPr>
                <w:color w:val="000000"/>
                <w:sz w:val="24"/>
                <w:szCs w:val="24"/>
                <w:lang w:eastAsia="lt-LT"/>
              </w:rPr>
              <w:t>1.</w:t>
            </w:r>
          </w:p>
        </w:tc>
        <w:tc>
          <w:tcPr>
            <w:tcW w:w="9380" w:type="dxa"/>
            <w:gridSpan w:val="3"/>
            <w:tcBorders>
              <w:top w:val="nil"/>
              <w:left w:val="nil"/>
              <w:bottom w:val="single" w:sz="4" w:space="0" w:color="auto"/>
              <w:right w:val="single" w:sz="4" w:space="0" w:color="auto"/>
            </w:tcBorders>
            <w:shd w:val="clear" w:color="000000" w:fill="D0CECE"/>
            <w:vAlign w:val="center"/>
            <w:hideMark/>
          </w:tcPr>
          <w:p w14:paraId="6270A206" w14:textId="594BF9BE" w:rsidR="00CF05ED" w:rsidRPr="00CF05ED" w:rsidRDefault="00CF05ED" w:rsidP="00CF05ED">
            <w:pPr>
              <w:rPr>
                <w:b/>
                <w:bCs/>
                <w:color w:val="000000"/>
                <w:sz w:val="24"/>
                <w:szCs w:val="24"/>
                <w:lang w:eastAsia="lt-LT"/>
              </w:rPr>
            </w:pPr>
            <w:r w:rsidRPr="00CF05ED">
              <w:rPr>
                <w:b/>
                <w:bCs/>
                <w:color w:val="000000"/>
                <w:sz w:val="24"/>
                <w:szCs w:val="24"/>
                <w:lang w:eastAsia="lt-LT"/>
              </w:rPr>
              <w:t xml:space="preserve">Seimo II rūmai (Gedimino pr. 53) </w:t>
            </w:r>
          </w:p>
        </w:tc>
      </w:tr>
      <w:tr w:rsidR="00EE1128" w:rsidRPr="00A57F16" w14:paraId="501D9F5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DF0D14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w:t>
            </w:r>
          </w:p>
        </w:tc>
        <w:tc>
          <w:tcPr>
            <w:tcW w:w="4948" w:type="dxa"/>
            <w:tcBorders>
              <w:top w:val="nil"/>
              <w:left w:val="nil"/>
              <w:bottom w:val="single" w:sz="4" w:space="0" w:color="auto"/>
              <w:right w:val="single" w:sz="4" w:space="0" w:color="auto"/>
            </w:tcBorders>
            <w:shd w:val="clear" w:color="auto" w:fill="auto"/>
            <w:vAlign w:val="center"/>
            <w:hideMark/>
          </w:tcPr>
          <w:p w14:paraId="2A9AA961" w14:textId="77777777" w:rsidR="00EE1128" w:rsidRPr="00CF05ED" w:rsidRDefault="00EE1128" w:rsidP="00EE1128">
            <w:pPr>
              <w:rPr>
                <w:color w:val="000000"/>
                <w:sz w:val="24"/>
                <w:szCs w:val="24"/>
                <w:lang w:eastAsia="lt-LT"/>
              </w:rPr>
            </w:pPr>
            <w:r w:rsidRPr="00CF05ED">
              <w:rPr>
                <w:color w:val="000000"/>
                <w:sz w:val="24"/>
                <w:szCs w:val="24"/>
                <w:lang w:eastAsia="lt-LT"/>
              </w:rPr>
              <w:t>Stelažas / 215509ui / 6003986 / 2-130n</w:t>
            </w:r>
          </w:p>
        </w:tc>
        <w:tc>
          <w:tcPr>
            <w:tcW w:w="1739" w:type="dxa"/>
            <w:tcBorders>
              <w:top w:val="nil"/>
              <w:left w:val="nil"/>
              <w:bottom w:val="single" w:sz="4" w:space="0" w:color="auto"/>
              <w:right w:val="single" w:sz="4" w:space="0" w:color="auto"/>
            </w:tcBorders>
            <w:shd w:val="clear" w:color="auto" w:fill="auto"/>
            <w:vAlign w:val="center"/>
            <w:hideMark/>
          </w:tcPr>
          <w:p w14:paraId="0A60B46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AF47AF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0,10</w:t>
            </w:r>
          </w:p>
        </w:tc>
      </w:tr>
      <w:tr w:rsidR="00EE1128" w:rsidRPr="00A57F16" w14:paraId="32841C4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B765EA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w:t>
            </w:r>
          </w:p>
        </w:tc>
        <w:tc>
          <w:tcPr>
            <w:tcW w:w="4948" w:type="dxa"/>
            <w:tcBorders>
              <w:top w:val="nil"/>
              <w:left w:val="nil"/>
              <w:bottom w:val="single" w:sz="4" w:space="0" w:color="auto"/>
              <w:right w:val="single" w:sz="4" w:space="0" w:color="auto"/>
            </w:tcBorders>
            <w:shd w:val="clear" w:color="auto" w:fill="auto"/>
            <w:vAlign w:val="center"/>
            <w:hideMark/>
          </w:tcPr>
          <w:p w14:paraId="271A70FB" w14:textId="77777777" w:rsidR="00EE1128" w:rsidRPr="00CF05ED" w:rsidRDefault="00EE1128" w:rsidP="00EE1128">
            <w:pPr>
              <w:rPr>
                <w:color w:val="000000"/>
                <w:sz w:val="24"/>
                <w:szCs w:val="24"/>
                <w:lang w:eastAsia="lt-LT"/>
              </w:rPr>
            </w:pPr>
            <w:r w:rsidRPr="00CF05ED">
              <w:rPr>
                <w:color w:val="000000"/>
                <w:sz w:val="24"/>
                <w:szCs w:val="24"/>
                <w:lang w:eastAsia="lt-LT"/>
              </w:rPr>
              <w:t>Stelažas / 215509ui / 6003996 / 2-130n</w:t>
            </w:r>
          </w:p>
        </w:tc>
        <w:tc>
          <w:tcPr>
            <w:tcW w:w="1739" w:type="dxa"/>
            <w:tcBorders>
              <w:top w:val="nil"/>
              <w:left w:val="nil"/>
              <w:bottom w:val="single" w:sz="4" w:space="0" w:color="auto"/>
              <w:right w:val="single" w:sz="4" w:space="0" w:color="auto"/>
            </w:tcBorders>
            <w:shd w:val="clear" w:color="auto" w:fill="auto"/>
            <w:vAlign w:val="center"/>
            <w:hideMark/>
          </w:tcPr>
          <w:p w14:paraId="3C6D232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1E9699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0,10</w:t>
            </w:r>
          </w:p>
        </w:tc>
      </w:tr>
      <w:tr w:rsidR="00EE1128" w:rsidRPr="00A57F16" w14:paraId="37C5DAA4"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13D642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w:t>
            </w:r>
          </w:p>
        </w:tc>
        <w:tc>
          <w:tcPr>
            <w:tcW w:w="4948" w:type="dxa"/>
            <w:tcBorders>
              <w:top w:val="nil"/>
              <w:left w:val="nil"/>
              <w:bottom w:val="single" w:sz="4" w:space="0" w:color="auto"/>
              <w:right w:val="single" w:sz="4" w:space="0" w:color="auto"/>
            </w:tcBorders>
            <w:shd w:val="clear" w:color="auto" w:fill="auto"/>
            <w:vAlign w:val="center"/>
            <w:hideMark/>
          </w:tcPr>
          <w:p w14:paraId="7B38D568" w14:textId="77777777" w:rsidR="00EE1128" w:rsidRPr="00CF05ED" w:rsidRDefault="00EE1128" w:rsidP="00EE1128">
            <w:pPr>
              <w:rPr>
                <w:color w:val="000000"/>
                <w:sz w:val="24"/>
                <w:szCs w:val="24"/>
                <w:lang w:eastAsia="lt-LT"/>
              </w:rPr>
            </w:pPr>
            <w:r w:rsidRPr="00CF05ED">
              <w:rPr>
                <w:color w:val="000000"/>
                <w:sz w:val="24"/>
                <w:szCs w:val="24"/>
                <w:lang w:eastAsia="lt-LT"/>
              </w:rPr>
              <w:t>Stelažas / 215510ui / 6003987 /2-130n</w:t>
            </w:r>
          </w:p>
        </w:tc>
        <w:tc>
          <w:tcPr>
            <w:tcW w:w="1739" w:type="dxa"/>
            <w:tcBorders>
              <w:top w:val="nil"/>
              <w:left w:val="nil"/>
              <w:bottom w:val="single" w:sz="4" w:space="0" w:color="auto"/>
              <w:right w:val="single" w:sz="4" w:space="0" w:color="auto"/>
            </w:tcBorders>
            <w:shd w:val="clear" w:color="auto" w:fill="auto"/>
            <w:vAlign w:val="center"/>
            <w:hideMark/>
          </w:tcPr>
          <w:p w14:paraId="4E5FE66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017AFF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68A86C6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C61857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w:t>
            </w:r>
          </w:p>
        </w:tc>
        <w:tc>
          <w:tcPr>
            <w:tcW w:w="4948" w:type="dxa"/>
            <w:tcBorders>
              <w:top w:val="nil"/>
              <w:left w:val="nil"/>
              <w:bottom w:val="single" w:sz="4" w:space="0" w:color="auto"/>
              <w:right w:val="single" w:sz="4" w:space="0" w:color="auto"/>
            </w:tcBorders>
            <w:shd w:val="clear" w:color="auto" w:fill="auto"/>
            <w:vAlign w:val="center"/>
            <w:hideMark/>
          </w:tcPr>
          <w:p w14:paraId="044B0A4B" w14:textId="77777777" w:rsidR="00EE1128" w:rsidRPr="00CF05ED" w:rsidRDefault="00EE1128" w:rsidP="00EE1128">
            <w:pPr>
              <w:rPr>
                <w:color w:val="000000"/>
                <w:sz w:val="24"/>
                <w:szCs w:val="24"/>
                <w:lang w:eastAsia="lt-LT"/>
              </w:rPr>
            </w:pPr>
            <w:r w:rsidRPr="00CF05ED">
              <w:rPr>
                <w:color w:val="000000"/>
                <w:sz w:val="24"/>
                <w:szCs w:val="24"/>
                <w:lang w:eastAsia="lt-LT"/>
              </w:rPr>
              <w:t>Stelažas / 215510ui / 6003997 / 2-130n</w:t>
            </w:r>
          </w:p>
        </w:tc>
        <w:tc>
          <w:tcPr>
            <w:tcW w:w="1739" w:type="dxa"/>
            <w:tcBorders>
              <w:top w:val="nil"/>
              <w:left w:val="nil"/>
              <w:bottom w:val="single" w:sz="4" w:space="0" w:color="auto"/>
              <w:right w:val="single" w:sz="4" w:space="0" w:color="auto"/>
            </w:tcBorders>
            <w:shd w:val="clear" w:color="auto" w:fill="auto"/>
            <w:vAlign w:val="center"/>
            <w:hideMark/>
          </w:tcPr>
          <w:p w14:paraId="4DD698B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CAD8A8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6637576E"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052B17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w:t>
            </w:r>
          </w:p>
        </w:tc>
        <w:tc>
          <w:tcPr>
            <w:tcW w:w="4948" w:type="dxa"/>
            <w:tcBorders>
              <w:top w:val="nil"/>
              <w:left w:val="nil"/>
              <w:bottom w:val="single" w:sz="4" w:space="0" w:color="auto"/>
              <w:right w:val="single" w:sz="4" w:space="0" w:color="auto"/>
            </w:tcBorders>
            <w:shd w:val="clear" w:color="auto" w:fill="auto"/>
            <w:vAlign w:val="center"/>
            <w:hideMark/>
          </w:tcPr>
          <w:p w14:paraId="1F6DD441" w14:textId="77777777" w:rsidR="00EE1128" w:rsidRPr="00CF05ED" w:rsidRDefault="00EE1128" w:rsidP="00EE1128">
            <w:pPr>
              <w:rPr>
                <w:color w:val="000000"/>
                <w:sz w:val="24"/>
                <w:szCs w:val="24"/>
                <w:lang w:eastAsia="lt-LT"/>
              </w:rPr>
            </w:pPr>
            <w:r w:rsidRPr="00CF05ED">
              <w:rPr>
                <w:color w:val="000000"/>
                <w:sz w:val="24"/>
                <w:szCs w:val="24"/>
                <w:lang w:eastAsia="lt-LT"/>
              </w:rPr>
              <w:t>Stelažas / 215510ui / 6004029 / 2-130n</w:t>
            </w:r>
          </w:p>
        </w:tc>
        <w:tc>
          <w:tcPr>
            <w:tcW w:w="1739" w:type="dxa"/>
            <w:tcBorders>
              <w:top w:val="nil"/>
              <w:left w:val="nil"/>
              <w:bottom w:val="single" w:sz="4" w:space="0" w:color="auto"/>
              <w:right w:val="single" w:sz="4" w:space="0" w:color="auto"/>
            </w:tcBorders>
            <w:shd w:val="clear" w:color="auto" w:fill="auto"/>
            <w:vAlign w:val="center"/>
            <w:hideMark/>
          </w:tcPr>
          <w:p w14:paraId="53748EC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996B8A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4BAD65B3"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421F29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1.6</w:t>
            </w:r>
          </w:p>
        </w:tc>
        <w:tc>
          <w:tcPr>
            <w:tcW w:w="4948" w:type="dxa"/>
            <w:tcBorders>
              <w:top w:val="nil"/>
              <w:left w:val="nil"/>
              <w:bottom w:val="single" w:sz="4" w:space="0" w:color="auto"/>
              <w:right w:val="single" w:sz="4" w:space="0" w:color="auto"/>
            </w:tcBorders>
            <w:shd w:val="clear" w:color="auto" w:fill="auto"/>
            <w:vAlign w:val="center"/>
            <w:hideMark/>
          </w:tcPr>
          <w:p w14:paraId="5564B70A" w14:textId="77777777" w:rsidR="00EE1128" w:rsidRPr="00CF05ED" w:rsidRDefault="00EE1128" w:rsidP="00EE1128">
            <w:pPr>
              <w:rPr>
                <w:color w:val="000000"/>
                <w:sz w:val="24"/>
                <w:szCs w:val="24"/>
                <w:lang w:eastAsia="lt-LT"/>
              </w:rPr>
            </w:pPr>
            <w:r w:rsidRPr="00CF05ED">
              <w:rPr>
                <w:color w:val="000000"/>
                <w:sz w:val="24"/>
                <w:szCs w:val="24"/>
                <w:lang w:eastAsia="lt-LT"/>
              </w:rPr>
              <w:t>Stelažas / 215510ui / 6004030 / 2-130n</w:t>
            </w:r>
          </w:p>
        </w:tc>
        <w:tc>
          <w:tcPr>
            <w:tcW w:w="1739" w:type="dxa"/>
            <w:tcBorders>
              <w:top w:val="nil"/>
              <w:left w:val="nil"/>
              <w:bottom w:val="single" w:sz="4" w:space="0" w:color="auto"/>
              <w:right w:val="single" w:sz="4" w:space="0" w:color="auto"/>
            </w:tcBorders>
            <w:shd w:val="clear" w:color="auto" w:fill="auto"/>
            <w:vAlign w:val="center"/>
            <w:hideMark/>
          </w:tcPr>
          <w:p w14:paraId="13CEE45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31B5C3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08785448"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62354F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1.7</w:t>
            </w:r>
          </w:p>
        </w:tc>
        <w:tc>
          <w:tcPr>
            <w:tcW w:w="4948" w:type="dxa"/>
            <w:tcBorders>
              <w:top w:val="nil"/>
              <w:left w:val="nil"/>
              <w:bottom w:val="single" w:sz="4" w:space="0" w:color="auto"/>
              <w:right w:val="single" w:sz="4" w:space="0" w:color="auto"/>
            </w:tcBorders>
            <w:shd w:val="clear" w:color="auto" w:fill="auto"/>
            <w:vAlign w:val="center"/>
            <w:hideMark/>
          </w:tcPr>
          <w:p w14:paraId="247EE5B7" w14:textId="77777777" w:rsidR="00EE1128" w:rsidRPr="00CF05ED" w:rsidRDefault="00EE1128" w:rsidP="00EE1128">
            <w:pPr>
              <w:rPr>
                <w:color w:val="000000"/>
                <w:sz w:val="24"/>
                <w:szCs w:val="24"/>
                <w:lang w:eastAsia="lt-LT"/>
              </w:rPr>
            </w:pPr>
            <w:r w:rsidRPr="00CF05ED">
              <w:rPr>
                <w:color w:val="000000"/>
                <w:sz w:val="24"/>
                <w:szCs w:val="24"/>
                <w:lang w:eastAsia="lt-LT"/>
              </w:rPr>
              <w:t>Nerūd.plieno pakabinama lentyna / 215517ui / 6015250 / 2-130n</w:t>
            </w:r>
          </w:p>
        </w:tc>
        <w:tc>
          <w:tcPr>
            <w:tcW w:w="1739" w:type="dxa"/>
            <w:tcBorders>
              <w:top w:val="nil"/>
              <w:left w:val="nil"/>
              <w:bottom w:val="single" w:sz="4" w:space="0" w:color="auto"/>
              <w:right w:val="single" w:sz="4" w:space="0" w:color="auto"/>
            </w:tcBorders>
            <w:shd w:val="clear" w:color="auto" w:fill="auto"/>
            <w:vAlign w:val="center"/>
            <w:hideMark/>
          </w:tcPr>
          <w:p w14:paraId="333F657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225353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0,10</w:t>
            </w:r>
          </w:p>
        </w:tc>
      </w:tr>
      <w:tr w:rsidR="00EE1128" w:rsidRPr="00A57F16" w14:paraId="26648170" w14:textId="77777777" w:rsidTr="00CF05ED">
        <w:trPr>
          <w:trHeight w:val="2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60FF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1.8</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E7CD3" w14:textId="77777777" w:rsidR="00EE1128" w:rsidRPr="00CF05ED" w:rsidRDefault="00EE1128" w:rsidP="00EE1128">
            <w:pPr>
              <w:rPr>
                <w:color w:val="000000"/>
                <w:sz w:val="24"/>
                <w:szCs w:val="24"/>
                <w:lang w:eastAsia="lt-LT"/>
              </w:rPr>
            </w:pPr>
            <w:r w:rsidRPr="00CF05ED">
              <w:rPr>
                <w:color w:val="000000"/>
                <w:sz w:val="24"/>
                <w:szCs w:val="24"/>
                <w:lang w:eastAsia="lt-LT"/>
              </w:rPr>
              <w:t>Nerūd.plieno pakabinama lentyna / 215517ui / 6015251 / 2-130n</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7703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7AA7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0,10</w:t>
            </w:r>
          </w:p>
        </w:tc>
      </w:tr>
      <w:tr w:rsidR="00EE1128" w:rsidRPr="00A57F16" w14:paraId="5EBBBF73" w14:textId="77777777" w:rsidTr="00CF05ED">
        <w:trPr>
          <w:trHeight w:val="2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65B1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1.9</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14:paraId="6CA22E91" w14:textId="77777777" w:rsidR="00EE1128" w:rsidRPr="00CF05ED" w:rsidRDefault="00EE1128" w:rsidP="00EE1128">
            <w:pPr>
              <w:rPr>
                <w:color w:val="000000"/>
                <w:sz w:val="24"/>
                <w:szCs w:val="24"/>
                <w:lang w:eastAsia="lt-LT"/>
              </w:rPr>
            </w:pPr>
            <w:r w:rsidRPr="00CF05ED">
              <w:rPr>
                <w:color w:val="000000"/>
                <w:sz w:val="24"/>
                <w:szCs w:val="24"/>
                <w:lang w:eastAsia="lt-LT"/>
              </w:rPr>
              <w:t>Nerūd.plieno pakabinama lentyna / 215518ui / 6015252 / 2-130n</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24E1520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313EEC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0,11</w:t>
            </w:r>
          </w:p>
        </w:tc>
      </w:tr>
      <w:tr w:rsidR="00EE1128" w:rsidRPr="00A57F16" w14:paraId="26E2E14F"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3AC8E7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1.10</w:t>
            </w:r>
          </w:p>
        </w:tc>
        <w:tc>
          <w:tcPr>
            <w:tcW w:w="4948" w:type="dxa"/>
            <w:tcBorders>
              <w:top w:val="nil"/>
              <w:left w:val="nil"/>
              <w:bottom w:val="single" w:sz="4" w:space="0" w:color="auto"/>
              <w:right w:val="single" w:sz="4" w:space="0" w:color="auto"/>
            </w:tcBorders>
            <w:shd w:val="clear" w:color="auto" w:fill="auto"/>
            <w:vAlign w:val="center"/>
            <w:hideMark/>
          </w:tcPr>
          <w:p w14:paraId="6DE3714E" w14:textId="77777777" w:rsidR="00EE1128" w:rsidRPr="00CF05ED" w:rsidRDefault="00EE1128" w:rsidP="00EE1128">
            <w:pPr>
              <w:rPr>
                <w:color w:val="000000"/>
                <w:sz w:val="24"/>
                <w:szCs w:val="24"/>
                <w:lang w:eastAsia="lt-LT"/>
              </w:rPr>
            </w:pPr>
            <w:r w:rsidRPr="00CF05ED">
              <w:rPr>
                <w:color w:val="000000"/>
                <w:sz w:val="24"/>
                <w:szCs w:val="24"/>
                <w:lang w:eastAsia="lt-LT"/>
              </w:rPr>
              <w:t>Nerūd.plieno pakabinama lentyna / 215519ui / 6015253 /  2-130n</w:t>
            </w:r>
          </w:p>
        </w:tc>
        <w:tc>
          <w:tcPr>
            <w:tcW w:w="1739" w:type="dxa"/>
            <w:tcBorders>
              <w:top w:val="nil"/>
              <w:left w:val="nil"/>
              <w:bottom w:val="single" w:sz="4" w:space="0" w:color="auto"/>
              <w:right w:val="single" w:sz="4" w:space="0" w:color="auto"/>
            </w:tcBorders>
            <w:shd w:val="clear" w:color="auto" w:fill="auto"/>
            <w:vAlign w:val="center"/>
            <w:hideMark/>
          </w:tcPr>
          <w:p w14:paraId="497EAF0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C0C81F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0,12</w:t>
            </w:r>
          </w:p>
        </w:tc>
      </w:tr>
      <w:tr w:rsidR="00EE1128" w:rsidRPr="00A57F16" w14:paraId="76071BCB"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8EA61D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1.11</w:t>
            </w:r>
          </w:p>
        </w:tc>
        <w:tc>
          <w:tcPr>
            <w:tcW w:w="4948" w:type="dxa"/>
            <w:tcBorders>
              <w:top w:val="nil"/>
              <w:left w:val="nil"/>
              <w:bottom w:val="single" w:sz="4" w:space="0" w:color="auto"/>
              <w:right w:val="single" w:sz="4" w:space="0" w:color="auto"/>
            </w:tcBorders>
            <w:shd w:val="clear" w:color="auto" w:fill="auto"/>
            <w:vAlign w:val="center"/>
            <w:hideMark/>
          </w:tcPr>
          <w:p w14:paraId="02B8ACFC" w14:textId="77777777" w:rsidR="00EE1128" w:rsidRPr="00CF05ED" w:rsidRDefault="00EE1128" w:rsidP="00EE1128">
            <w:pPr>
              <w:rPr>
                <w:color w:val="000000"/>
                <w:sz w:val="24"/>
                <w:szCs w:val="24"/>
                <w:lang w:eastAsia="lt-LT"/>
              </w:rPr>
            </w:pPr>
            <w:r w:rsidRPr="00CF05ED">
              <w:rPr>
                <w:color w:val="000000"/>
                <w:sz w:val="24"/>
                <w:szCs w:val="24"/>
                <w:lang w:eastAsia="lt-LT"/>
              </w:rPr>
              <w:t>Nerūd.plieno pakabinama lentyna / 215519ui / 6015254 / 2-130n</w:t>
            </w:r>
          </w:p>
        </w:tc>
        <w:tc>
          <w:tcPr>
            <w:tcW w:w="1739" w:type="dxa"/>
            <w:tcBorders>
              <w:top w:val="nil"/>
              <w:left w:val="nil"/>
              <w:bottom w:val="single" w:sz="4" w:space="0" w:color="auto"/>
              <w:right w:val="single" w:sz="4" w:space="0" w:color="auto"/>
            </w:tcBorders>
            <w:shd w:val="clear" w:color="auto" w:fill="auto"/>
            <w:vAlign w:val="center"/>
            <w:hideMark/>
          </w:tcPr>
          <w:p w14:paraId="01D0E94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6924FA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0,12</w:t>
            </w:r>
          </w:p>
        </w:tc>
      </w:tr>
      <w:tr w:rsidR="00EE1128" w:rsidRPr="00A57F16" w14:paraId="464CE68D"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9C23AA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1.12</w:t>
            </w:r>
          </w:p>
        </w:tc>
        <w:tc>
          <w:tcPr>
            <w:tcW w:w="4948" w:type="dxa"/>
            <w:tcBorders>
              <w:top w:val="nil"/>
              <w:left w:val="nil"/>
              <w:bottom w:val="single" w:sz="4" w:space="0" w:color="auto"/>
              <w:right w:val="single" w:sz="4" w:space="0" w:color="auto"/>
            </w:tcBorders>
            <w:shd w:val="clear" w:color="auto" w:fill="auto"/>
            <w:vAlign w:val="center"/>
            <w:hideMark/>
          </w:tcPr>
          <w:p w14:paraId="7B50CE8A" w14:textId="77777777" w:rsidR="00EE1128" w:rsidRPr="00CF05ED" w:rsidRDefault="00EE1128" w:rsidP="00EE1128">
            <w:pPr>
              <w:rPr>
                <w:color w:val="000000"/>
                <w:sz w:val="24"/>
                <w:szCs w:val="24"/>
                <w:lang w:eastAsia="lt-LT"/>
              </w:rPr>
            </w:pPr>
            <w:r w:rsidRPr="00CF05ED">
              <w:rPr>
                <w:color w:val="000000"/>
                <w:sz w:val="24"/>
                <w:szCs w:val="24"/>
                <w:lang w:eastAsia="lt-LT"/>
              </w:rPr>
              <w:t>Nerūd.plieno rankų plautuvė / 702535ui / 6015272 / 2-130n</w:t>
            </w:r>
          </w:p>
        </w:tc>
        <w:tc>
          <w:tcPr>
            <w:tcW w:w="1739" w:type="dxa"/>
            <w:tcBorders>
              <w:top w:val="nil"/>
              <w:left w:val="nil"/>
              <w:bottom w:val="single" w:sz="4" w:space="0" w:color="auto"/>
              <w:right w:val="single" w:sz="4" w:space="0" w:color="auto"/>
            </w:tcBorders>
            <w:shd w:val="clear" w:color="auto" w:fill="auto"/>
            <w:vAlign w:val="center"/>
            <w:hideMark/>
          </w:tcPr>
          <w:p w14:paraId="661074F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064639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0,14</w:t>
            </w:r>
          </w:p>
        </w:tc>
      </w:tr>
      <w:tr w:rsidR="00EE1128" w:rsidRPr="00A57F16" w14:paraId="1DBD998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F359B7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1.13</w:t>
            </w:r>
          </w:p>
        </w:tc>
        <w:tc>
          <w:tcPr>
            <w:tcW w:w="4948" w:type="dxa"/>
            <w:tcBorders>
              <w:top w:val="nil"/>
              <w:left w:val="nil"/>
              <w:bottom w:val="single" w:sz="4" w:space="0" w:color="auto"/>
              <w:right w:val="single" w:sz="4" w:space="0" w:color="auto"/>
            </w:tcBorders>
            <w:shd w:val="clear" w:color="auto" w:fill="auto"/>
            <w:vAlign w:val="center"/>
            <w:hideMark/>
          </w:tcPr>
          <w:p w14:paraId="169B1CAC" w14:textId="77777777" w:rsidR="00EE1128" w:rsidRPr="00CF05ED" w:rsidRDefault="00EE1128" w:rsidP="00EE1128">
            <w:pPr>
              <w:rPr>
                <w:color w:val="000000"/>
                <w:sz w:val="24"/>
                <w:szCs w:val="24"/>
                <w:lang w:eastAsia="lt-LT"/>
              </w:rPr>
            </w:pPr>
            <w:r w:rsidRPr="00CF05ED">
              <w:rPr>
                <w:color w:val="000000"/>
                <w:sz w:val="24"/>
                <w:szCs w:val="24"/>
                <w:lang w:eastAsia="lt-LT"/>
              </w:rPr>
              <w:t>Nerūd.plieno rankų plautuvė / 702535ui / 6015273 / 2-130n</w:t>
            </w:r>
          </w:p>
        </w:tc>
        <w:tc>
          <w:tcPr>
            <w:tcW w:w="1739" w:type="dxa"/>
            <w:tcBorders>
              <w:top w:val="nil"/>
              <w:left w:val="nil"/>
              <w:bottom w:val="single" w:sz="4" w:space="0" w:color="auto"/>
              <w:right w:val="single" w:sz="4" w:space="0" w:color="auto"/>
            </w:tcBorders>
            <w:shd w:val="clear" w:color="auto" w:fill="auto"/>
            <w:vAlign w:val="center"/>
            <w:hideMark/>
          </w:tcPr>
          <w:p w14:paraId="57A7BB8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8D27AC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0,14</w:t>
            </w:r>
          </w:p>
        </w:tc>
      </w:tr>
      <w:tr w:rsidR="00EE1128" w:rsidRPr="00A57F16" w14:paraId="198A3E7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DB7E3C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1.14</w:t>
            </w:r>
          </w:p>
        </w:tc>
        <w:tc>
          <w:tcPr>
            <w:tcW w:w="4948" w:type="dxa"/>
            <w:tcBorders>
              <w:top w:val="nil"/>
              <w:left w:val="nil"/>
              <w:bottom w:val="single" w:sz="4" w:space="0" w:color="auto"/>
              <w:right w:val="single" w:sz="4" w:space="0" w:color="auto"/>
            </w:tcBorders>
            <w:shd w:val="clear" w:color="auto" w:fill="auto"/>
            <w:vAlign w:val="center"/>
            <w:hideMark/>
          </w:tcPr>
          <w:p w14:paraId="62AB10CD" w14:textId="77777777" w:rsidR="00EE1128" w:rsidRPr="00CF05ED" w:rsidRDefault="00EE1128" w:rsidP="00EE1128">
            <w:pPr>
              <w:rPr>
                <w:color w:val="000000"/>
                <w:sz w:val="24"/>
                <w:szCs w:val="24"/>
                <w:lang w:eastAsia="lt-LT"/>
              </w:rPr>
            </w:pPr>
            <w:r w:rsidRPr="00CF05ED">
              <w:rPr>
                <w:color w:val="000000"/>
                <w:sz w:val="24"/>
                <w:szCs w:val="24"/>
                <w:lang w:eastAsia="lt-LT"/>
              </w:rPr>
              <w:t>Rank.dušas indų plovimui / 702536ui / 6015274 / 2-130n</w:t>
            </w:r>
          </w:p>
        </w:tc>
        <w:tc>
          <w:tcPr>
            <w:tcW w:w="1739" w:type="dxa"/>
            <w:tcBorders>
              <w:top w:val="nil"/>
              <w:left w:val="nil"/>
              <w:bottom w:val="single" w:sz="4" w:space="0" w:color="auto"/>
              <w:right w:val="single" w:sz="4" w:space="0" w:color="auto"/>
            </w:tcBorders>
            <w:shd w:val="clear" w:color="auto" w:fill="auto"/>
            <w:vAlign w:val="center"/>
            <w:hideMark/>
          </w:tcPr>
          <w:p w14:paraId="57B086C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A3049C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0,18</w:t>
            </w:r>
          </w:p>
        </w:tc>
      </w:tr>
      <w:tr w:rsidR="00EE1128" w:rsidRPr="00A57F16" w14:paraId="3C90E38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78A39E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1.15</w:t>
            </w:r>
          </w:p>
        </w:tc>
        <w:tc>
          <w:tcPr>
            <w:tcW w:w="4948" w:type="dxa"/>
            <w:tcBorders>
              <w:top w:val="nil"/>
              <w:left w:val="nil"/>
              <w:bottom w:val="single" w:sz="4" w:space="0" w:color="auto"/>
              <w:right w:val="single" w:sz="4" w:space="0" w:color="auto"/>
            </w:tcBorders>
            <w:shd w:val="clear" w:color="auto" w:fill="auto"/>
            <w:vAlign w:val="center"/>
            <w:hideMark/>
          </w:tcPr>
          <w:p w14:paraId="3CDC76B6"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su lentyna / 702538ui / 6015278 / 2-130n</w:t>
            </w:r>
          </w:p>
        </w:tc>
        <w:tc>
          <w:tcPr>
            <w:tcW w:w="1739" w:type="dxa"/>
            <w:tcBorders>
              <w:top w:val="nil"/>
              <w:left w:val="nil"/>
              <w:bottom w:val="single" w:sz="4" w:space="0" w:color="auto"/>
              <w:right w:val="single" w:sz="4" w:space="0" w:color="auto"/>
            </w:tcBorders>
            <w:shd w:val="clear" w:color="auto" w:fill="auto"/>
            <w:vAlign w:val="center"/>
            <w:hideMark/>
          </w:tcPr>
          <w:p w14:paraId="70C3008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3F72D4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0,15</w:t>
            </w:r>
          </w:p>
        </w:tc>
      </w:tr>
      <w:tr w:rsidR="00EE1128" w:rsidRPr="00A57F16" w14:paraId="75E294E3"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D75404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1.16</w:t>
            </w:r>
          </w:p>
        </w:tc>
        <w:tc>
          <w:tcPr>
            <w:tcW w:w="4948" w:type="dxa"/>
            <w:tcBorders>
              <w:top w:val="nil"/>
              <w:left w:val="nil"/>
              <w:bottom w:val="single" w:sz="4" w:space="0" w:color="auto"/>
              <w:right w:val="single" w:sz="4" w:space="0" w:color="auto"/>
            </w:tcBorders>
            <w:shd w:val="clear" w:color="auto" w:fill="auto"/>
            <w:vAlign w:val="center"/>
            <w:hideMark/>
          </w:tcPr>
          <w:p w14:paraId="362FD144"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su lentyna / 702539ui / 6015279 / 2-130n</w:t>
            </w:r>
          </w:p>
        </w:tc>
        <w:tc>
          <w:tcPr>
            <w:tcW w:w="1739" w:type="dxa"/>
            <w:tcBorders>
              <w:top w:val="nil"/>
              <w:left w:val="nil"/>
              <w:bottom w:val="single" w:sz="4" w:space="0" w:color="auto"/>
              <w:right w:val="single" w:sz="4" w:space="0" w:color="auto"/>
            </w:tcBorders>
            <w:shd w:val="clear" w:color="auto" w:fill="auto"/>
            <w:vAlign w:val="center"/>
            <w:hideMark/>
          </w:tcPr>
          <w:p w14:paraId="637BDFA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23F6A6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0,21</w:t>
            </w:r>
          </w:p>
        </w:tc>
      </w:tr>
      <w:tr w:rsidR="00EE1128" w:rsidRPr="00A57F16" w14:paraId="47C3368A"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076B8A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1.17</w:t>
            </w:r>
          </w:p>
        </w:tc>
        <w:tc>
          <w:tcPr>
            <w:tcW w:w="4948" w:type="dxa"/>
            <w:tcBorders>
              <w:top w:val="nil"/>
              <w:left w:val="nil"/>
              <w:bottom w:val="single" w:sz="4" w:space="0" w:color="auto"/>
              <w:right w:val="single" w:sz="4" w:space="0" w:color="auto"/>
            </w:tcBorders>
            <w:shd w:val="clear" w:color="auto" w:fill="auto"/>
            <w:vAlign w:val="center"/>
            <w:hideMark/>
          </w:tcPr>
          <w:p w14:paraId="3595F58B"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su lentyna / 702540ui / 6015280 / 2-130n</w:t>
            </w:r>
          </w:p>
        </w:tc>
        <w:tc>
          <w:tcPr>
            <w:tcW w:w="1739" w:type="dxa"/>
            <w:tcBorders>
              <w:top w:val="nil"/>
              <w:left w:val="nil"/>
              <w:bottom w:val="single" w:sz="4" w:space="0" w:color="auto"/>
              <w:right w:val="single" w:sz="4" w:space="0" w:color="auto"/>
            </w:tcBorders>
            <w:shd w:val="clear" w:color="auto" w:fill="auto"/>
            <w:vAlign w:val="center"/>
            <w:hideMark/>
          </w:tcPr>
          <w:p w14:paraId="54F9B56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AB11D7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0,19</w:t>
            </w:r>
          </w:p>
        </w:tc>
      </w:tr>
      <w:tr w:rsidR="00EE1128" w:rsidRPr="00A57F16" w14:paraId="107CD03C"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71038B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1.18</w:t>
            </w:r>
          </w:p>
        </w:tc>
        <w:tc>
          <w:tcPr>
            <w:tcW w:w="4948" w:type="dxa"/>
            <w:tcBorders>
              <w:top w:val="nil"/>
              <w:left w:val="nil"/>
              <w:bottom w:val="single" w:sz="4" w:space="0" w:color="auto"/>
              <w:right w:val="single" w:sz="4" w:space="0" w:color="auto"/>
            </w:tcBorders>
            <w:shd w:val="clear" w:color="auto" w:fill="auto"/>
            <w:vAlign w:val="center"/>
            <w:hideMark/>
          </w:tcPr>
          <w:p w14:paraId="345C32CC"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 702541ui / 6015281 / 2-130n</w:t>
            </w:r>
          </w:p>
        </w:tc>
        <w:tc>
          <w:tcPr>
            <w:tcW w:w="1739" w:type="dxa"/>
            <w:tcBorders>
              <w:top w:val="nil"/>
              <w:left w:val="nil"/>
              <w:bottom w:val="single" w:sz="4" w:space="0" w:color="auto"/>
              <w:right w:val="single" w:sz="4" w:space="0" w:color="auto"/>
            </w:tcBorders>
            <w:shd w:val="clear" w:color="auto" w:fill="auto"/>
            <w:vAlign w:val="center"/>
            <w:hideMark/>
          </w:tcPr>
          <w:p w14:paraId="50159B0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7E9D42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0,12</w:t>
            </w:r>
          </w:p>
        </w:tc>
      </w:tr>
      <w:tr w:rsidR="00EE1128" w:rsidRPr="00A57F16" w14:paraId="69AB25D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F4D4F2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1.19</w:t>
            </w:r>
          </w:p>
        </w:tc>
        <w:tc>
          <w:tcPr>
            <w:tcW w:w="4948" w:type="dxa"/>
            <w:tcBorders>
              <w:top w:val="nil"/>
              <w:left w:val="nil"/>
              <w:bottom w:val="single" w:sz="4" w:space="0" w:color="auto"/>
              <w:right w:val="single" w:sz="4" w:space="0" w:color="auto"/>
            </w:tcBorders>
            <w:shd w:val="clear" w:color="auto" w:fill="auto"/>
            <w:vAlign w:val="center"/>
            <w:hideMark/>
          </w:tcPr>
          <w:p w14:paraId="73E1B42C"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su lentyna / 702542ui / 6015282 / 2-130n</w:t>
            </w:r>
          </w:p>
        </w:tc>
        <w:tc>
          <w:tcPr>
            <w:tcW w:w="1739" w:type="dxa"/>
            <w:tcBorders>
              <w:top w:val="nil"/>
              <w:left w:val="nil"/>
              <w:bottom w:val="single" w:sz="4" w:space="0" w:color="auto"/>
              <w:right w:val="single" w:sz="4" w:space="0" w:color="auto"/>
            </w:tcBorders>
            <w:shd w:val="clear" w:color="auto" w:fill="auto"/>
            <w:vAlign w:val="center"/>
            <w:hideMark/>
          </w:tcPr>
          <w:p w14:paraId="34CA009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48627A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0E1B081E"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5D7F84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1.20</w:t>
            </w:r>
          </w:p>
        </w:tc>
        <w:tc>
          <w:tcPr>
            <w:tcW w:w="4948" w:type="dxa"/>
            <w:tcBorders>
              <w:top w:val="nil"/>
              <w:left w:val="nil"/>
              <w:bottom w:val="single" w:sz="4" w:space="0" w:color="auto"/>
              <w:right w:val="single" w:sz="4" w:space="0" w:color="auto"/>
            </w:tcBorders>
            <w:shd w:val="clear" w:color="auto" w:fill="auto"/>
            <w:vAlign w:val="center"/>
            <w:hideMark/>
          </w:tcPr>
          <w:p w14:paraId="295CC510"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su lentyna / 702543ui / 6015284 / 2-130n</w:t>
            </w:r>
          </w:p>
        </w:tc>
        <w:tc>
          <w:tcPr>
            <w:tcW w:w="1739" w:type="dxa"/>
            <w:tcBorders>
              <w:top w:val="nil"/>
              <w:left w:val="nil"/>
              <w:bottom w:val="single" w:sz="4" w:space="0" w:color="auto"/>
              <w:right w:val="single" w:sz="4" w:space="0" w:color="auto"/>
            </w:tcBorders>
            <w:shd w:val="clear" w:color="auto" w:fill="auto"/>
            <w:vAlign w:val="center"/>
            <w:hideMark/>
          </w:tcPr>
          <w:p w14:paraId="6700C7A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3F877D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0,16</w:t>
            </w:r>
          </w:p>
        </w:tc>
      </w:tr>
      <w:tr w:rsidR="00EE1128" w:rsidRPr="00A57F16" w14:paraId="708BD0D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E132E8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1.21</w:t>
            </w:r>
          </w:p>
        </w:tc>
        <w:tc>
          <w:tcPr>
            <w:tcW w:w="4948" w:type="dxa"/>
            <w:tcBorders>
              <w:top w:val="nil"/>
              <w:left w:val="nil"/>
              <w:bottom w:val="single" w:sz="4" w:space="0" w:color="auto"/>
              <w:right w:val="single" w:sz="4" w:space="0" w:color="auto"/>
            </w:tcBorders>
            <w:shd w:val="clear" w:color="auto" w:fill="auto"/>
            <w:vAlign w:val="center"/>
            <w:hideMark/>
          </w:tcPr>
          <w:p w14:paraId="00ECE3C3"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su plautuve / 702544ui / 6015285 / 2-130n</w:t>
            </w:r>
          </w:p>
        </w:tc>
        <w:tc>
          <w:tcPr>
            <w:tcW w:w="1739" w:type="dxa"/>
            <w:tcBorders>
              <w:top w:val="nil"/>
              <w:left w:val="nil"/>
              <w:bottom w:val="single" w:sz="4" w:space="0" w:color="auto"/>
              <w:right w:val="single" w:sz="4" w:space="0" w:color="auto"/>
            </w:tcBorders>
            <w:shd w:val="clear" w:color="auto" w:fill="auto"/>
            <w:vAlign w:val="center"/>
            <w:hideMark/>
          </w:tcPr>
          <w:p w14:paraId="1AEA66D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D78060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0,22</w:t>
            </w:r>
          </w:p>
        </w:tc>
      </w:tr>
      <w:tr w:rsidR="00EE1128" w:rsidRPr="00A57F16" w14:paraId="7B74A7E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ED769D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1.22</w:t>
            </w:r>
          </w:p>
        </w:tc>
        <w:tc>
          <w:tcPr>
            <w:tcW w:w="4948" w:type="dxa"/>
            <w:tcBorders>
              <w:top w:val="nil"/>
              <w:left w:val="nil"/>
              <w:bottom w:val="single" w:sz="4" w:space="0" w:color="auto"/>
              <w:right w:val="single" w:sz="4" w:space="0" w:color="auto"/>
            </w:tcBorders>
            <w:shd w:val="clear" w:color="auto" w:fill="auto"/>
            <w:vAlign w:val="center"/>
            <w:hideMark/>
          </w:tcPr>
          <w:p w14:paraId="6905037F"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 702545ui / 6015286 / 2-130n</w:t>
            </w:r>
          </w:p>
        </w:tc>
        <w:tc>
          <w:tcPr>
            <w:tcW w:w="1739" w:type="dxa"/>
            <w:tcBorders>
              <w:top w:val="nil"/>
              <w:left w:val="nil"/>
              <w:bottom w:val="single" w:sz="4" w:space="0" w:color="auto"/>
              <w:right w:val="single" w:sz="4" w:space="0" w:color="auto"/>
            </w:tcBorders>
            <w:shd w:val="clear" w:color="auto" w:fill="auto"/>
            <w:vAlign w:val="center"/>
            <w:hideMark/>
          </w:tcPr>
          <w:p w14:paraId="0064128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A27946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0,17</w:t>
            </w:r>
          </w:p>
        </w:tc>
      </w:tr>
      <w:tr w:rsidR="00EE1128" w:rsidRPr="00A57F16" w14:paraId="16A67BC0"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5594BF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1.23</w:t>
            </w:r>
          </w:p>
        </w:tc>
        <w:tc>
          <w:tcPr>
            <w:tcW w:w="4948" w:type="dxa"/>
            <w:tcBorders>
              <w:top w:val="nil"/>
              <w:left w:val="nil"/>
              <w:bottom w:val="single" w:sz="4" w:space="0" w:color="auto"/>
              <w:right w:val="single" w:sz="4" w:space="0" w:color="auto"/>
            </w:tcBorders>
            <w:shd w:val="clear" w:color="auto" w:fill="auto"/>
            <w:vAlign w:val="center"/>
            <w:hideMark/>
          </w:tcPr>
          <w:p w14:paraId="0DC538DA"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su plautuve / 702546ui / 6015287 / 2-130n</w:t>
            </w:r>
          </w:p>
        </w:tc>
        <w:tc>
          <w:tcPr>
            <w:tcW w:w="1739" w:type="dxa"/>
            <w:tcBorders>
              <w:top w:val="nil"/>
              <w:left w:val="nil"/>
              <w:bottom w:val="single" w:sz="4" w:space="0" w:color="auto"/>
              <w:right w:val="single" w:sz="4" w:space="0" w:color="auto"/>
            </w:tcBorders>
            <w:shd w:val="clear" w:color="auto" w:fill="auto"/>
            <w:vAlign w:val="center"/>
            <w:hideMark/>
          </w:tcPr>
          <w:p w14:paraId="6222B40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8621AA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0,20</w:t>
            </w:r>
          </w:p>
        </w:tc>
      </w:tr>
      <w:tr w:rsidR="00EE1128" w:rsidRPr="00A57F16" w14:paraId="3C03993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BE635D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1.24</w:t>
            </w:r>
          </w:p>
        </w:tc>
        <w:tc>
          <w:tcPr>
            <w:tcW w:w="4948" w:type="dxa"/>
            <w:tcBorders>
              <w:top w:val="nil"/>
              <w:left w:val="nil"/>
              <w:bottom w:val="single" w:sz="4" w:space="0" w:color="auto"/>
              <w:right w:val="single" w:sz="4" w:space="0" w:color="auto"/>
            </w:tcBorders>
            <w:shd w:val="clear" w:color="auto" w:fill="auto"/>
            <w:vAlign w:val="center"/>
            <w:hideMark/>
          </w:tcPr>
          <w:p w14:paraId="19AD3335" w14:textId="77777777" w:rsidR="00EE1128" w:rsidRPr="00CF05ED" w:rsidRDefault="00EE1128" w:rsidP="00EE1128">
            <w:pPr>
              <w:rPr>
                <w:color w:val="000000"/>
                <w:sz w:val="24"/>
                <w:szCs w:val="24"/>
                <w:lang w:eastAsia="lt-LT"/>
              </w:rPr>
            </w:pPr>
            <w:r w:rsidRPr="00CF05ED">
              <w:rPr>
                <w:color w:val="000000"/>
                <w:sz w:val="24"/>
                <w:szCs w:val="24"/>
                <w:lang w:eastAsia="lt-LT"/>
              </w:rPr>
              <w:t>Nerūd.plieno pakab.lentyna / 702547ui / 6015288 / 2-130n</w:t>
            </w:r>
          </w:p>
        </w:tc>
        <w:tc>
          <w:tcPr>
            <w:tcW w:w="1739" w:type="dxa"/>
            <w:tcBorders>
              <w:top w:val="nil"/>
              <w:left w:val="nil"/>
              <w:bottom w:val="single" w:sz="4" w:space="0" w:color="auto"/>
              <w:right w:val="single" w:sz="4" w:space="0" w:color="auto"/>
            </w:tcBorders>
            <w:shd w:val="clear" w:color="auto" w:fill="auto"/>
            <w:vAlign w:val="center"/>
            <w:hideMark/>
          </w:tcPr>
          <w:p w14:paraId="24923C8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92859A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0,20</w:t>
            </w:r>
          </w:p>
        </w:tc>
      </w:tr>
      <w:tr w:rsidR="00EE1128" w:rsidRPr="00A57F16" w14:paraId="61ED1148"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1195BA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1.25</w:t>
            </w:r>
          </w:p>
        </w:tc>
        <w:tc>
          <w:tcPr>
            <w:tcW w:w="4948" w:type="dxa"/>
            <w:tcBorders>
              <w:top w:val="nil"/>
              <w:left w:val="nil"/>
              <w:bottom w:val="single" w:sz="4" w:space="0" w:color="auto"/>
              <w:right w:val="single" w:sz="4" w:space="0" w:color="auto"/>
            </w:tcBorders>
            <w:shd w:val="clear" w:color="auto" w:fill="auto"/>
            <w:vAlign w:val="center"/>
            <w:hideMark/>
          </w:tcPr>
          <w:p w14:paraId="74DEB205"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 702548ui / 6015289 / 2-130n</w:t>
            </w:r>
          </w:p>
        </w:tc>
        <w:tc>
          <w:tcPr>
            <w:tcW w:w="1739" w:type="dxa"/>
            <w:tcBorders>
              <w:top w:val="nil"/>
              <w:left w:val="nil"/>
              <w:bottom w:val="single" w:sz="4" w:space="0" w:color="auto"/>
              <w:right w:val="single" w:sz="4" w:space="0" w:color="auto"/>
            </w:tcBorders>
            <w:shd w:val="clear" w:color="auto" w:fill="auto"/>
            <w:vAlign w:val="center"/>
            <w:hideMark/>
          </w:tcPr>
          <w:p w14:paraId="1E60503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FF3400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0,14</w:t>
            </w:r>
          </w:p>
        </w:tc>
      </w:tr>
      <w:tr w:rsidR="00EE1128" w:rsidRPr="00A57F16" w14:paraId="13567C2A"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EBCD9F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1.26</w:t>
            </w:r>
          </w:p>
        </w:tc>
        <w:tc>
          <w:tcPr>
            <w:tcW w:w="4948" w:type="dxa"/>
            <w:tcBorders>
              <w:top w:val="nil"/>
              <w:left w:val="nil"/>
              <w:bottom w:val="single" w:sz="4" w:space="0" w:color="auto"/>
              <w:right w:val="single" w:sz="4" w:space="0" w:color="auto"/>
            </w:tcBorders>
            <w:shd w:val="clear" w:color="auto" w:fill="auto"/>
            <w:vAlign w:val="center"/>
            <w:hideMark/>
          </w:tcPr>
          <w:p w14:paraId="0E0388CB" w14:textId="77777777" w:rsidR="00EE1128" w:rsidRPr="00CF05ED" w:rsidRDefault="00EE1128" w:rsidP="00EE1128">
            <w:pPr>
              <w:rPr>
                <w:color w:val="000000"/>
                <w:sz w:val="24"/>
                <w:szCs w:val="24"/>
                <w:lang w:eastAsia="lt-LT"/>
              </w:rPr>
            </w:pPr>
            <w:r w:rsidRPr="00CF05ED">
              <w:rPr>
                <w:color w:val="000000"/>
                <w:sz w:val="24"/>
                <w:szCs w:val="24"/>
                <w:lang w:eastAsia="lt-LT"/>
              </w:rPr>
              <w:t>Nerūd.plieno stovas / 702549ui / 6015290 / 2-130n</w:t>
            </w:r>
          </w:p>
        </w:tc>
        <w:tc>
          <w:tcPr>
            <w:tcW w:w="1739" w:type="dxa"/>
            <w:tcBorders>
              <w:top w:val="nil"/>
              <w:left w:val="nil"/>
              <w:bottom w:val="single" w:sz="4" w:space="0" w:color="auto"/>
              <w:right w:val="single" w:sz="4" w:space="0" w:color="auto"/>
            </w:tcBorders>
            <w:shd w:val="clear" w:color="auto" w:fill="auto"/>
            <w:vAlign w:val="center"/>
            <w:hideMark/>
          </w:tcPr>
          <w:p w14:paraId="38A38AF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51720E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0,17</w:t>
            </w:r>
          </w:p>
        </w:tc>
      </w:tr>
      <w:tr w:rsidR="00EE1128" w:rsidRPr="00A57F16" w14:paraId="3FD24D63"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7E611E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1.27</w:t>
            </w:r>
          </w:p>
        </w:tc>
        <w:tc>
          <w:tcPr>
            <w:tcW w:w="4948" w:type="dxa"/>
            <w:tcBorders>
              <w:top w:val="nil"/>
              <w:left w:val="nil"/>
              <w:bottom w:val="single" w:sz="4" w:space="0" w:color="auto"/>
              <w:right w:val="single" w:sz="4" w:space="0" w:color="auto"/>
            </w:tcBorders>
            <w:shd w:val="clear" w:color="auto" w:fill="auto"/>
            <w:vAlign w:val="center"/>
            <w:hideMark/>
          </w:tcPr>
          <w:p w14:paraId="504A938E" w14:textId="77777777" w:rsidR="00EE1128" w:rsidRPr="00CF05ED" w:rsidRDefault="00EE1128" w:rsidP="00EE1128">
            <w:pPr>
              <w:rPr>
                <w:color w:val="000000"/>
                <w:sz w:val="24"/>
                <w:szCs w:val="24"/>
                <w:lang w:eastAsia="lt-LT"/>
              </w:rPr>
            </w:pPr>
            <w:r w:rsidRPr="00CF05ED">
              <w:rPr>
                <w:color w:val="000000"/>
                <w:sz w:val="24"/>
                <w:szCs w:val="24"/>
                <w:lang w:eastAsia="lt-LT"/>
              </w:rPr>
              <w:t>Nerūd.plieno fritiurinė / 702550ui / 6015291 / 2-130n</w:t>
            </w:r>
          </w:p>
        </w:tc>
        <w:tc>
          <w:tcPr>
            <w:tcW w:w="1739" w:type="dxa"/>
            <w:tcBorders>
              <w:top w:val="nil"/>
              <w:left w:val="nil"/>
              <w:bottom w:val="single" w:sz="4" w:space="0" w:color="auto"/>
              <w:right w:val="single" w:sz="4" w:space="0" w:color="auto"/>
            </w:tcBorders>
            <w:shd w:val="clear" w:color="auto" w:fill="auto"/>
            <w:vAlign w:val="center"/>
            <w:hideMark/>
          </w:tcPr>
          <w:p w14:paraId="580B7C2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BA6247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0,14</w:t>
            </w:r>
          </w:p>
        </w:tc>
      </w:tr>
      <w:tr w:rsidR="00EE1128" w:rsidRPr="00A57F16" w14:paraId="3AE3B242"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1EFAC7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1.28</w:t>
            </w:r>
          </w:p>
        </w:tc>
        <w:tc>
          <w:tcPr>
            <w:tcW w:w="4948" w:type="dxa"/>
            <w:tcBorders>
              <w:top w:val="nil"/>
              <w:left w:val="nil"/>
              <w:bottom w:val="single" w:sz="4" w:space="0" w:color="auto"/>
              <w:right w:val="single" w:sz="4" w:space="0" w:color="auto"/>
            </w:tcBorders>
            <w:shd w:val="clear" w:color="auto" w:fill="auto"/>
            <w:vAlign w:val="center"/>
            <w:hideMark/>
          </w:tcPr>
          <w:p w14:paraId="62B8922B" w14:textId="77777777" w:rsidR="00EE1128" w:rsidRPr="00CF05ED" w:rsidRDefault="00EE1128" w:rsidP="00EE1128">
            <w:pPr>
              <w:rPr>
                <w:color w:val="000000"/>
                <w:sz w:val="24"/>
                <w:szCs w:val="24"/>
                <w:lang w:eastAsia="lt-LT"/>
              </w:rPr>
            </w:pPr>
            <w:r w:rsidRPr="00CF05ED">
              <w:rPr>
                <w:color w:val="000000"/>
                <w:sz w:val="24"/>
                <w:szCs w:val="24"/>
                <w:lang w:eastAsia="lt-LT"/>
              </w:rPr>
              <w:t>Nerūd.plieno stalas / 702551ui / 6015292 / 2-130n</w:t>
            </w:r>
          </w:p>
        </w:tc>
        <w:tc>
          <w:tcPr>
            <w:tcW w:w="1739" w:type="dxa"/>
            <w:tcBorders>
              <w:top w:val="nil"/>
              <w:left w:val="nil"/>
              <w:bottom w:val="single" w:sz="4" w:space="0" w:color="auto"/>
              <w:right w:val="single" w:sz="4" w:space="0" w:color="auto"/>
            </w:tcBorders>
            <w:shd w:val="clear" w:color="auto" w:fill="auto"/>
            <w:vAlign w:val="center"/>
            <w:hideMark/>
          </w:tcPr>
          <w:p w14:paraId="5DCC714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721E89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0,16</w:t>
            </w:r>
          </w:p>
        </w:tc>
      </w:tr>
      <w:tr w:rsidR="00EE1128" w:rsidRPr="00A57F16" w14:paraId="1CACA3FA"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C3A4E9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1.29</w:t>
            </w:r>
          </w:p>
        </w:tc>
        <w:tc>
          <w:tcPr>
            <w:tcW w:w="4948" w:type="dxa"/>
            <w:tcBorders>
              <w:top w:val="nil"/>
              <w:left w:val="nil"/>
              <w:bottom w:val="single" w:sz="4" w:space="0" w:color="auto"/>
              <w:right w:val="single" w:sz="4" w:space="0" w:color="auto"/>
            </w:tcBorders>
            <w:shd w:val="clear" w:color="auto" w:fill="auto"/>
            <w:vAlign w:val="center"/>
            <w:hideMark/>
          </w:tcPr>
          <w:p w14:paraId="73E4DA2D" w14:textId="77777777" w:rsidR="00EE1128" w:rsidRPr="00CF05ED" w:rsidRDefault="00EE1128" w:rsidP="00EE1128">
            <w:pPr>
              <w:rPr>
                <w:color w:val="000000"/>
                <w:sz w:val="24"/>
                <w:szCs w:val="24"/>
                <w:lang w:eastAsia="lt-LT"/>
              </w:rPr>
            </w:pPr>
            <w:r w:rsidRPr="00CF05ED">
              <w:rPr>
                <w:color w:val="000000"/>
                <w:sz w:val="24"/>
                <w:szCs w:val="24"/>
                <w:lang w:eastAsia="lt-LT"/>
              </w:rPr>
              <w:t>Marmitas su stovu / 419163 / 2-130n</w:t>
            </w:r>
          </w:p>
        </w:tc>
        <w:tc>
          <w:tcPr>
            <w:tcW w:w="1739" w:type="dxa"/>
            <w:tcBorders>
              <w:top w:val="nil"/>
              <w:left w:val="nil"/>
              <w:bottom w:val="single" w:sz="4" w:space="0" w:color="auto"/>
              <w:right w:val="single" w:sz="4" w:space="0" w:color="auto"/>
            </w:tcBorders>
            <w:shd w:val="clear" w:color="auto" w:fill="auto"/>
            <w:vAlign w:val="center"/>
            <w:hideMark/>
          </w:tcPr>
          <w:p w14:paraId="2D92F7D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A39F65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13,34</w:t>
            </w:r>
          </w:p>
        </w:tc>
      </w:tr>
      <w:tr w:rsidR="00EE1128" w:rsidRPr="00A57F16" w14:paraId="48EBA040"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61B7A2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1.30</w:t>
            </w:r>
          </w:p>
        </w:tc>
        <w:tc>
          <w:tcPr>
            <w:tcW w:w="4948" w:type="dxa"/>
            <w:tcBorders>
              <w:top w:val="nil"/>
              <w:left w:val="nil"/>
              <w:bottom w:val="single" w:sz="4" w:space="0" w:color="auto"/>
              <w:right w:val="single" w:sz="4" w:space="0" w:color="auto"/>
            </w:tcBorders>
            <w:shd w:val="clear" w:color="auto" w:fill="auto"/>
            <w:vAlign w:val="center"/>
            <w:hideMark/>
          </w:tcPr>
          <w:p w14:paraId="072AC759" w14:textId="77777777" w:rsidR="00EE1128" w:rsidRPr="00CF05ED" w:rsidRDefault="00EE1128" w:rsidP="00EE1128">
            <w:pPr>
              <w:rPr>
                <w:color w:val="000000"/>
                <w:sz w:val="24"/>
                <w:szCs w:val="24"/>
                <w:lang w:eastAsia="lt-LT"/>
              </w:rPr>
            </w:pPr>
            <w:r w:rsidRPr="00CF05ED">
              <w:rPr>
                <w:color w:val="000000"/>
                <w:sz w:val="24"/>
                <w:szCs w:val="24"/>
                <w:lang w:eastAsia="lt-LT"/>
              </w:rPr>
              <w:t>Šaldomas stalas / 419164 / 2-130n</w:t>
            </w:r>
          </w:p>
        </w:tc>
        <w:tc>
          <w:tcPr>
            <w:tcW w:w="1739" w:type="dxa"/>
            <w:tcBorders>
              <w:top w:val="nil"/>
              <w:left w:val="nil"/>
              <w:bottom w:val="single" w:sz="4" w:space="0" w:color="auto"/>
              <w:right w:val="single" w:sz="4" w:space="0" w:color="auto"/>
            </w:tcBorders>
            <w:shd w:val="clear" w:color="auto" w:fill="auto"/>
            <w:vAlign w:val="center"/>
            <w:hideMark/>
          </w:tcPr>
          <w:p w14:paraId="0F2E614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155856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14,87</w:t>
            </w:r>
          </w:p>
        </w:tc>
      </w:tr>
      <w:tr w:rsidR="00EE1128" w:rsidRPr="00A57F16" w14:paraId="182F13A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26F9D4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1.31</w:t>
            </w:r>
          </w:p>
        </w:tc>
        <w:tc>
          <w:tcPr>
            <w:tcW w:w="4948" w:type="dxa"/>
            <w:tcBorders>
              <w:top w:val="nil"/>
              <w:left w:val="nil"/>
              <w:bottom w:val="single" w:sz="4" w:space="0" w:color="auto"/>
              <w:right w:val="single" w:sz="4" w:space="0" w:color="auto"/>
            </w:tcBorders>
            <w:shd w:val="clear" w:color="auto" w:fill="auto"/>
            <w:vAlign w:val="center"/>
            <w:hideMark/>
          </w:tcPr>
          <w:p w14:paraId="5EF28769" w14:textId="77777777" w:rsidR="00EE1128" w:rsidRPr="00CF05ED" w:rsidRDefault="00EE1128" w:rsidP="00EE1128">
            <w:pPr>
              <w:rPr>
                <w:color w:val="000000"/>
                <w:sz w:val="24"/>
                <w:szCs w:val="24"/>
                <w:lang w:eastAsia="lt-LT"/>
              </w:rPr>
            </w:pPr>
            <w:r w:rsidRPr="00CF05ED">
              <w:rPr>
                <w:color w:val="000000"/>
                <w:sz w:val="24"/>
                <w:szCs w:val="24"/>
                <w:lang w:eastAsia="lt-LT"/>
              </w:rPr>
              <w:t>Šaldymo kamera / 419169 / 2-130n</w:t>
            </w:r>
          </w:p>
        </w:tc>
        <w:tc>
          <w:tcPr>
            <w:tcW w:w="1739" w:type="dxa"/>
            <w:tcBorders>
              <w:top w:val="nil"/>
              <w:left w:val="nil"/>
              <w:bottom w:val="single" w:sz="4" w:space="0" w:color="auto"/>
              <w:right w:val="single" w:sz="4" w:space="0" w:color="auto"/>
            </w:tcBorders>
            <w:shd w:val="clear" w:color="auto" w:fill="auto"/>
            <w:vAlign w:val="center"/>
            <w:hideMark/>
          </w:tcPr>
          <w:p w14:paraId="1941AB5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756636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45,76</w:t>
            </w:r>
          </w:p>
        </w:tc>
      </w:tr>
      <w:tr w:rsidR="00EE1128" w:rsidRPr="00A57F16" w14:paraId="7D735D7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1117C8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1.32</w:t>
            </w:r>
          </w:p>
        </w:tc>
        <w:tc>
          <w:tcPr>
            <w:tcW w:w="4948" w:type="dxa"/>
            <w:tcBorders>
              <w:top w:val="nil"/>
              <w:left w:val="nil"/>
              <w:bottom w:val="single" w:sz="4" w:space="0" w:color="auto"/>
              <w:right w:val="single" w:sz="4" w:space="0" w:color="auto"/>
            </w:tcBorders>
            <w:shd w:val="clear" w:color="auto" w:fill="auto"/>
            <w:vAlign w:val="center"/>
            <w:hideMark/>
          </w:tcPr>
          <w:p w14:paraId="76E2395A" w14:textId="77777777" w:rsidR="00EE1128" w:rsidRPr="00CF05ED" w:rsidRDefault="00EE1128" w:rsidP="00EE1128">
            <w:pPr>
              <w:rPr>
                <w:color w:val="000000"/>
                <w:sz w:val="24"/>
                <w:szCs w:val="24"/>
                <w:lang w:eastAsia="lt-LT"/>
              </w:rPr>
            </w:pPr>
            <w:r w:rsidRPr="00CF05ED">
              <w:rPr>
                <w:color w:val="000000"/>
                <w:sz w:val="24"/>
                <w:szCs w:val="24"/>
                <w:lang w:eastAsia="lt-LT"/>
              </w:rPr>
              <w:t>Šaldymo kamera / 419170 / 2-130n</w:t>
            </w:r>
          </w:p>
        </w:tc>
        <w:tc>
          <w:tcPr>
            <w:tcW w:w="1739" w:type="dxa"/>
            <w:tcBorders>
              <w:top w:val="nil"/>
              <w:left w:val="nil"/>
              <w:bottom w:val="single" w:sz="4" w:space="0" w:color="auto"/>
              <w:right w:val="single" w:sz="4" w:space="0" w:color="auto"/>
            </w:tcBorders>
            <w:shd w:val="clear" w:color="auto" w:fill="auto"/>
            <w:vAlign w:val="center"/>
            <w:hideMark/>
          </w:tcPr>
          <w:p w14:paraId="5FBF1F6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224162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45,76</w:t>
            </w:r>
          </w:p>
        </w:tc>
      </w:tr>
      <w:tr w:rsidR="00EE1128" w:rsidRPr="00A57F16" w14:paraId="1531B77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DD5830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1.33</w:t>
            </w:r>
          </w:p>
        </w:tc>
        <w:tc>
          <w:tcPr>
            <w:tcW w:w="4948" w:type="dxa"/>
            <w:tcBorders>
              <w:top w:val="nil"/>
              <w:left w:val="nil"/>
              <w:bottom w:val="single" w:sz="4" w:space="0" w:color="auto"/>
              <w:right w:val="single" w:sz="4" w:space="0" w:color="auto"/>
            </w:tcBorders>
            <w:shd w:val="clear" w:color="auto" w:fill="auto"/>
            <w:vAlign w:val="center"/>
            <w:hideMark/>
          </w:tcPr>
          <w:p w14:paraId="130FC968" w14:textId="77777777" w:rsidR="00EE1128" w:rsidRPr="00CF05ED" w:rsidRDefault="00EE1128" w:rsidP="00EE1128">
            <w:pPr>
              <w:rPr>
                <w:color w:val="000000"/>
                <w:sz w:val="24"/>
                <w:szCs w:val="24"/>
                <w:lang w:eastAsia="lt-LT"/>
              </w:rPr>
            </w:pPr>
            <w:r w:rsidRPr="00CF05ED">
              <w:rPr>
                <w:color w:val="000000"/>
                <w:sz w:val="24"/>
                <w:szCs w:val="24"/>
                <w:lang w:eastAsia="lt-LT"/>
              </w:rPr>
              <w:t>Šaldymo kamera / 419171 / 2-130n</w:t>
            </w:r>
          </w:p>
        </w:tc>
        <w:tc>
          <w:tcPr>
            <w:tcW w:w="1739" w:type="dxa"/>
            <w:tcBorders>
              <w:top w:val="nil"/>
              <w:left w:val="nil"/>
              <w:bottom w:val="single" w:sz="4" w:space="0" w:color="auto"/>
              <w:right w:val="single" w:sz="4" w:space="0" w:color="auto"/>
            </w:tcBorders>
            <w:shd w:val="clear" w:color="auto" w:fill="auto"/>
            <w:vAlign w:val="center"/>
            <w:hideMark/>
          </w:tcPr>
          <w:p w14:paraId="5FAE60E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FC8CB7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45,76</w:t>
            </w:r>
          </w:p>
        </w:tc>
      </w:tr>
      <w:tr w:rsidR="00EE1128" w:rsidRPr="00A57F16" w14:paraId="32A5088B"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F58556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1.34</w:t>
            </w:r>
          </w:p>
        </w:tc>
        <w:tc>
          <w:tcPr>
            <w:tcW w:w="4948" w:type="dxa"/>
            <w:tcBorders>
              <w:top w:val="nil"/>
              <w:left w:val="nil"/>
              <w:bottom w:val="single" w:sz="4" w:space="0" w:color="auto"/>
              <w:right w:val="single" w:sz="4" w:space="0" w:color="auto"/>
            </w:tcBorders>
            <w:shd w:val="clear" w:color="auto" w:fill="auto"/>
            <w:vAlign w:val="center"/>
            <w:hideMark/>
          </w:tcPr>
          <w:p w14:paraId="6AD03B75" w14:textId="77777777" w:rsidR="00EE1128" w:rsidRPr="00CF05ED" w:rsidRDefault="00EE1128" w:rsidP="00EE1128">
            <w:pPr>
              <w:rPr>
                <w:color w:val="000000"/>
                <w:sz w:val="24"/>
                <w:szCs w:val="24"/>
                <w:lang w:eastAsia="lt-LT"/>
              </w:rPr>
            </w:pPr>
            <w:r w:rsidRPr="00CF05ED">
              <w:rPr>
                <w:color w:val="000000"/>
                <w:sz w:val="24"/>
                <w:szCs w:val="24"/>
                <w:lang w:eastAsia="lt-LT"/>
              </w:rPr>
              <w:t>Elektrinė krosnis / 419173 / 2-130n</w:t>
            </w:r>
          </w:p>
        </w:tc>
        <w:tc>
          <w:tcPr>
            <w:tcW w:w="1739" w:type="dxa"/>
            <w:tcBorders>
              <w:top w:val="nil"/>
              <w:left w:val="nil"/>
              <w:bottom w:val="single" w:sz="4" w:space="0" w:color="auto"/>
              <w:right w:val="single" w:sz="4" w:space="0" w:color="auto"/>
            </w:tcBorders>
            <w:shd w:val="clear" w:color="auto" w:fill="auto"/>
            <w:vAlign w:val="center"/>
            <w:hideMark/>
          </w:tcPr>
          <w:p w14:paraId="5185F3C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AE7333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75,89</w:t>
            </w:r>
          </w:p>
        </w:tc>
      </w:tr>
      <w:tr w:rsidR="00EE1128" w:rsidRPr="00A57F16" w14:paraId="76EB8590"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045997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1.35</w:t>
            </w:r>
          </w:p>
        </w:tc>
        <w:tc>
          <w:tcPr>
            <w:tcW w:w="4948" w:type="dxa"/>
            <w:tcBorders>
              <w:top w:val="nil"/>
              <w:left w:val="nil"/>
              <w:bottom w:val="single" w:sz="4" w:space="0" w:color="auto"/>
              <w:right w:val="single" w:sz="4" w:space="0" w:color="auto"/>
            </w:tcBorders>
            <w:shd w:val="clear" w:color="auto" w:fill="auto"/>
            <w:vAlign w:val="center"/>
            <w:hideMark/>
          </w:tcPr>
          <w:p w14:paraId="091DED7C" w14:textId="77777777" w:rsidR="00EE1128" w:rsidRPr="00CF05ED" w:rsidRDefault="00EE1128" w:rsidP="00EE1128">
            <w:pPr>
              <w:rPr>
                <w:color w:val="000000"/>
                <w:sz w:val="24"/>
                <w:szCs w:val="24"/>
                <w:lang w:eastAsia="lt-LT"/>
              </w:rPr>
            </w:pPr>
            <w:r w:rsidRPr="00CF05ED">
              <w:rPr>
                <w:color w:val="000000"/>
                <w:sz w:val="24"/>
                <w:szCs w:val="24"/>
                <w:lang w:eastAsia="lt-LT"/>
              </w:rPr>
              <w:t>Šaldoma vitrina / 419175 / 2-130n</w:t>
            </w:r>
          </w:p>
        </w:tc>
        <w:tc>
          <w:tcPr>
            <w:tcW w:w="1739" w:type="dxa"/>
            <w:tcBorders>
              <w:top w:val="nil"/>
              <w:left w:val="nil"/>
              <w:bottom w:val="single" w:sz="4" w:space="0" w:color="auto"/>
              <w:right w:val="single" w:sz="4" w:space="0" w:color="auto"/>
            </w:tcBorders>
            <w:shd w:val="clear" w:color="auto" w:fill="auto"/>
            <w:vAlign w:val="center"/>
            <w:hideMark/>
          </w:tcPr>
          <w:p w14:paraId="5C2C73C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063922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24,40</w:t>
            </w:r>
          </w:p>
        </w:tc>
      </w:tr>
      <w:tr w:rsidR="00EE1128" w:rsidRPr="00A57F16" w14:paraId="64A4852E"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46FCE8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1.36</w:t>
            </w:r>
          </w:p>
        </w:tc>
        <w:tc>
          <w:tcPr>
            <w:tcW w:w="4948" w:type="dxa"/>
            <w:tcBorders>
              <w:top w:val="nil"/>
              <w:left w:val="nil"/>
              <w:bottom w:val="single" w:sz="4" w:space="0" w:color="auto"/>
              <w:right w:val="single" w:sz="4" w:space="0" w:color="auto"/>
            </w:tcBorders>
            <w:shd w:val="clear" w:color="auto" w:fill="auto"/>
            <w:vAlign w:val="center"/>
            <w:hideMark/>
          </w:tcPr>
          <w:p w14:paraId="10525255" w14:textId="77777777" w:rsidR="00EE1128" w:rsidRPr="00CF05ED" w:rsidRDefault="00EE1128" w:rsidP="00EE1128">
            <w:pPr>
              <w:rPr>
                <w:color w:val="000000"/>
                <w:sz w:val="24"/>
                <w:szCs w:val="24"/>
                <w:lang w:eastAsia="lt-LT"/>
              </w:rPr>
            </w:pPr>
            <w:r w:rsidRPr="00CF05ED">
              <w:rPr>
                <w:color w:val="000000"/>
                <w:sz w:val="24"/>
                <w:szCs w:val="24"/>
                <w:lang w:eastAsia="lt-LT"/>
              </w:rPr>
              <w:t>Šaldytuvas nerūd. Plieno / 419179 / 2-130n</w:t>
            </w:r>
          </w:p>
        </w:tc>
        <w:tc>
          <w:tcPr>
            <w:tcW w:w="1739" w:type="dxa"/>
            <w:tcBorders>
              <w:top w:val="nil"/>
              <w:left w:val="nil"/>
              <w:bottom w:val="single" w:sz="4" w:space="0" w:color="auto"/>
              <w:right w:val="single" w:sz="4" w:space="0" w:color="auto"/>
            </w:tcBorders>
            <w:shd w:val="clear" w:color="auto" w:fill="auto"/>
            <w:vAlign w:val="center"/>
            <w:hideMark/>
          </w:tcPr>
          <w:p w14:paraId="412D391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EF3A8E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3,74</w:t>
            </w:r>
          </w:p>
        </w:tc>
      </w:tr>
      <w:tr w:rsidR="00EE1128" w:rsidRPr="00A57F16" w14:paraId="6C1D902D"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69623E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1.37</w:t>
            </w:r>
          </w:p>
        </w:tc>
        <w:tc>
          <w:tcPr>
            <w:tcW w:w="4948" w:type="dxa"/>
            <w:tcBorders>
              <w:top w:val="nil"/>
              <w:left w:val="nil"/>
              <w:bottom w:val="single" w:sz="4" w:space="0" w:color="auto"/>
              <w:right w:val="single" w:sz="4" w:space="0" w:color="auto"/>
            </w:tcBorders>
            <w:shd w:val="clear" w:color="auto" w:fill="auto"/>
            <w:vAlign w:val="center"/>
            <w:hideMark/>
          </w:tcPr>
          <w:p w14:paraId="18ED42B8" w14:textId="77777777" w:rsidR="00EE1128" w:rsidRPr="00CF05ED" w:rsidRDefault="00EE1128" w:rsidP="00EE1128">
            <w:pPr>
              <w:rPr>
                <w:color w:val="000000"/>
                <w:sz w:val="24"/>
                <w:szCs w:val="24"/>
                <w:lang w:eastAsia="lt-LT"/>
              </w:rPr>
            </w:pPr>
            <w:r w:rsidRPr="00CF05ED">
              <w:rPr>
                <w:color w:val="000000"/>
                <w:sz w:val="24"/>
                <w:szCs w:val="24"/>
                <w:lang w:eastAsia="lt-LT"/>
              </w:rPr>
              <w:t>Šaldytuvas nerūd. Plieno / 419181 / 2-130n</w:t>
            </w:r>
          </w:p>
        </w:tc>
        <w:tc>
          <w:tcPr>
            <w:tcW w:w="1739" w:type="dxa"/>
            <w:tcBorders>
              <w:top w:val="nil"/>
              <w:left w:val="nil"/>
              <w:bottom w:val="single" w:sz="4" w:space="0" w:color="auto"/>
              <w:right w:val="single" w:sz="4" w:space="0" w:color="auto"/>
            </w:tcBorders>
            <w:shd w:val="clear" w:color="auto" w:fill="auto"/>
            <w:vAlign w:val="center"/>
            <w:hideMark/>
          </w:tcPr>
          <w:p w14:paraId="61255DD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18DE88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3,74</w:t>
            </w:r>
          </w:p>
        </w:tc>
      </w:tr>
      <w:tr w:rsidR="00EE1128" w:rsidRPr="00A57F16" w14:paraId="2BE50D6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530FD2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1.38</w:t>
            </w:r>
          </w:p>
        </w:tc>
        <w:tc>
          <w:tcPr>
            <w:tcW w:w="4948" w:type="dxa"/>
            <w:tcBorders>
              <w:top w:val="nil"/>
              <w:left w:val="nil"/>
              <w:bottom w:val="single" w:sz="4" w:space="0" w:color="auto"/>
              <w:right w:val="single" w:sz="4" w:space="0" w:color="auto"/>
            </w:tcBorders>
            <w:shd w:val="clear" w:color="auto" w:fill="auto"/>
            <w:vAlign w:val="center"/>
            <w:hideMark/>
          </w:tcPr>
          <w:p w14:paraId="036D26FA" w14:textId="77777777" w:rsidR="00EE1128" w:rsidRPr="00CF05ED" w:rsidRDefault="00EE1128" w:rsidP="00EE1128">
            <w:pPr>
              <w:rPr>
                <w:color w:val="000000"/>
                <w:sz w:val="24"/>
                <w:szCs w:val="24"/>
                <w:lang w:eastAsia="lt-LT"/>
              </w:rPr>
            </w:pPr>
            <w:r w:rsidRPr="00CF05ED">
              <w:rPr>
                <w:color w:val="000000"/>
                <w:sz w:val="24"/>
                <w:szCs w:val="24"/>
                <w:lang w:eastAsia="lt-LT"/>
              </w:rPr>
              <w:t>Pramoninė mikrobanginė / 419183 / 2-130n</w:t>
            </w:r>
          </w:p>
        </w:tc>
        <w:tc>
          <w:tcPr>
            <w:tcW w:w="1739" w:type="dxa"/>
            <w:tcBorders>
              <w:top w:val="nil"/>
              <w:left w:val="nil"/>
              <w:bottom w:val="single" w:sz="4" w:space="0" w:color="auto"/>
              <w:right w:val="single" w:sz="4" w:space="0" w:color="auto"/>
            </w:tcBorders>
            <w:shd w:val="clear" w:color="auto" w:fill="auto"/>
            <w:vAlign w:val="center"/>
            <w:hideMark/>
          </w:tcPr>
          <w:p w14:paraId="0D7CFBD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ED5673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11,06</w:t>
            </w:r>
          </w:p>
        </w:tc>
      </w:tr>
      <w:tr w:rsidR="00EE1128" w:rsidRPr="00A57F16" w14:paraId="1FB39EF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D402E9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1.39</w:t>
            </w:r>
          </w:p>
        </w:tc>
        <w:tc>
          <w:tcPr>
            <w:tcW w:w="4948" w:type="dxa"/>
            <w:tcBorders>
              <w:top w:val="nil"/>
              <w:left w:val="nil"/>
              <w:bottom w:val="single" w:sz="4" w:space="0" w:color="auto"/>
              <w:right w:val="single" w:sz="4" w:space="0" w:color="auto"/>
            </w:tcBorders>
            <w:shd w:val="clear" w:color="auto" w:fill="auto"/>
            <w:vAlign w:val="center"/>
            <w:hideMark/>
          </w:tcPr>
          <w:p w14:paraId="72492316" w14:textId="77777777" w:rsidR="00EE1128" w:rsidRPr="00CF05ED" w:rsidRDefault="00EE1128" w:rsidP="00EE1128">
            <w:pPr>
              <w:rPr>
                <w:color w:val="000000"/>
                <w:sz w:val="24"/>
                <w:szCs w:val="24"/>
                <w:lang w:eastAsia="lt-LT"/>
              </w:rPr>
            </w:pPr>
            <w:r w:rsidRPr="00CF05ED">
              <w:rPr>
                <w:color w:val="000000"/>
                <w:sz w:val="24"/>
                <w:szCs w:val="24"/>
                <w:lang w:eastAsia="lt-LT"/>
              </w:rPr>
              <w:t>Šald. stalas su stalčiais / 419185 / 2-130n</w:t>
            </w:r>
          </w:p>
        </w:tc>
        <w:tc>
          <w:tcPr>
            <w:tcW w:w="1739" w:type="dxa"/>
            <w:tcBorders>
              <w:top w:val="nil"/>
              <w:left w:val="nil"/>
              <w:bottom w:val="single" w:sz="4" w:space="0" w:color="auto"/>
              <w:right w:val="single" w:sz="4" w:space="0" w:color="auto"/>
            </w:tcBorders>
            <w:shd w:val="clear" w:color="auto" w:fill="auto"/>
            <w:vAlign w:val="center"/>
            <w:hideMark/>
          </w:tcPr>
          <w:p w14:paraId="7AD3EBF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F104F0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22,12</w:t>
            </w:r>
          </w:p>
        </w:tc>
      </w:tr>
      <w:tr w:rsidR="00EE1128" w:rsidRPr="00A57F16" w14:paraId="53D07B68"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8E6867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1.40</w:t>
            </w:r>
          </w:p>
        </w:tc>
        <w:tc>
          <w:tcPr>
            <w:tcW w:w="4948" w:type="dxa"/>
            <w:tcBorders>
              <w:top w:val="nil"/>
              <w:left w:val="nil"/>
              <w:bottom w:val="single" w:sz="4" w:space="0" w:color="auto"/>
              <w:right w:val="single" w:sz="4" w:space="0" w:color="auto"/>
            </w:tcBorders>
            <w:shd w:val="clear" w:color="auto" w:fill="auto"/>
            <w:vAlign w:val="center"/>
            <w:hideMark/>
          </w:tcPr>
          <w:p w14:paraId="4EC1F639" w14:textId="77777777" w:rsidR="00EE1128" w:rsidRPr="00CF05ED" w:rsidRDefault="00EE1128" w:rsidP="00EE1128">
            <w:pPr>
              <w:rPr>
                <w:color w:val="000000"/>
                <w:sz w:val="24"/>
                <w:szCs w:val="24"/>
                <w:lang w:eastAsia="lt-LT"/>
              </w:rPr>
            </w:pPr>
            <w:r w:rsidRPr="00CF05ED">
              <w:rPr>
                <w:color w:val="000000"/>
                <w:sz w:val="24"/>
                <w:szCs w:val="24"/>
                <w:lang w:eastAsia="lt-LT"/>
              </w:rPr>
              <w:t>Indų plovimo mašina / 419192 / 2-130n</w:t>
            </w:r>
          </w:p>
        </w:tc>
        <w:tc>
          <w:tcPr>
            <w:tcW w:w="1739" w:type="dxa"/>
            <w:tcBorders>
              <w:top w:val="nil"/>
              <w:left w:val="nil"/>
              <w:bottom w:val="single" w:sz="4" w:space="0" w:color="auto"/>
              <w:right w:val="single" w:sz="4" w:space="0" w:color="auto"/>
            </w:tcBorders>
            <w:shd w:val="clear" w:color="auto" w:fill="auto"/>
            <w:vAlign w:val="center"/>
            <w:hideMark/>
          </w:tcPr>
          <w:p w14:paraId="020FC4D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200628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27,45</w:t>
            </w:r>
          </w:p>
        </w:tc>
      </w:tr>
      <w:tr w:rsidR="00EE1128" w:rsidRPr="00A57F16" w14:paraId="203474F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01B35A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1.41</w:t>
            </w:r>
          </w:p>
        </w:tc>
        <w:tc>
          <w:tcPr>
            <w:tcW w:w="4948" w:type="dxa"/>
            <w:tcBorders>
              <w:top w:val="nil"/>
              <w:left w:val="nil"/>
              <w:bottom w:val="single" w:sz="4" w:space="0" w:color="auto"/>
              <w:right w:val="single" w:sz="4" w:space="0" w:color="auto"/>
            </w:tcBorders>
            <w:shd w:val="clear" w:color="auto" w:fill="auto"/>
            <w:vAlign w:val="center"/>
            <w:hideMark/>
          </w:tcPr>
          <w:p w14:paraId="2EE503BB" w14:textId="77777777" w:rsidR="00EE1128" w:rsidRPr="00CF05ED" w:rsidRDefault="00EE1128" w:rsidP="00EE1128">
            <w:pPr>
              <w:rPr>
                <w:color w:val="000000"/>
                <w:sz w:val="24"/>
                <w:szCs w:val="24"/>
                <w:lang w:eastAsia="lt-LT"/>
              </w:rPr>
            </w:pPr>
            <w:r w:rsidRPr="00CF05ED">
              <w:rPr>
                <w:color w:val="000000"/>
                <w:sz w:val="24"/>
                <w:szCs w:val="24"/>
                <w:lang w:eastAsia="lt-LT"/>
              </w:rPr>
              <w:t>Lentyna marmitui su stiklu / 419197 / 2-130n</w:t>
            </w:r>
          </w:p>
        </w:tc>
        <w:tc>
          <w:tcPr>
            <w:tcW w:w="1739" w:type="dxa"/>
            <w:tcBorders>
              <w:top w:val="nil"/>
              <w:left w:val="nil"/>
              <w:bottom w:val="single" w:sz="4" w:space="0" w:color="auto"/>
              <w:right w:val="single" w:sz="4" w:space="0" w:color="auto"/>
            </w:tcBorders>
            <w:shd w:val="clear" w:color="auto" w:fill="auto"/>
            <w:vAlign w:val="center"/>
            <w:hideMark/>
          </w:tcPr>
          <w:p w14:paraId="22CCF72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C32495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3,81</w:t>
            </w:r>
          </w:p>
        </w:tc>
      </w:tr>
      <w:tr w:rsidR="00EE1128" w:rsidRPr="00A57F16" w14:paraId="54C6041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777B97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1.42</w:t>
            </w:r>
          </w:p>
        </w:tc>
        <w:tc>
          <w:tcPr>
            <w:tcW w:w="4948" w:type="dxa"/>
            <w:tcBorders>
              <w:top w:val="nil"/>
              <w:left w:val="nil"/>
              <w:bottom w:val="single" w:sz="4" w:space="0" w:color="auto"/>
              <w:right w:val="single" w:sz="4" w:space="0" w:color="auto"/>
            </w:tcBorders>
            <w:shd w:val="clear" w:color="auto" w:fill="auto"/>
            <w:vAlign w:val="center"/>
            <w:hideMark/>
          </w:tcPr>
          <w:p w14:paraId="6713CC1F" w14:textId="77777777" w:rsidR="00EE1128" w:rsidRPr="00CF05ED" w:rsidRDefault="00EE1128" w:rsidP="00EE1128">
            <w:pPr>
              <w:rPr>
                <w:color w:val="000000"/>
                <w:sz w:val="24"/>
                <w:szCs w:val="24"/>
                <w:lang w:eastAsia="lt-LT"/>
              </w:rPr>
            </w:pPr>
            <w:r w:rsidRPr="00CF05ED">
              <w:rPr>
                <w:color w:val="000000"/>
                <w:sz w:val="24"/>
                <w:szCs w:val="24"/>
                <w:lang w:eastAsia="lt-LT"/>
              </w:rPr>
              <w:t>Vežimėlis pašildytuvas su ratukais / 419202 / 2-130n</w:t>
            </w:r>
          </w:p>
        </w:tc>
        <w:tc>
          <w:tcPr>
            <w:tcW w:w="1739" w:type="dxa"/>
            <w:tcBorders>
              <w:top w:val="nil"/>
              <w:left w:val="nil"/>
              <w:bottom w:val="single" w:sz="4" w:space="0" w:color="auto"/>
              <w:right w:val="single" w:sz="4" w:space="0" w:color="auto"/>
            </w:tcBorders>
            <w:shd w:val="clear" w:color="auto" w:fill="auto"/>
            <w:vAlign w:val="center"/>
            <w:hideMark/>
          </w:tcPr>
          <w:p w14:paraId="7D8AA7A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B4FF06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9,91</w:t>
            </w:r>
          </w:p>
        </w:tc>
      </w:tr>
      <w:tr w:rsidR="00EE1128" w:rsidRPr="00A57F16" w14:paraId="7641ED8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B96F4E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1.43</w:t>
            </w:r>
          </w:p>
        </w:tc>
        <w:tc>
          <w:tcPr>
            <w:tcW w:w="4948" w:type="dxa"/>
            <w:tcBorders>
              <w:top w:val="nil"/>
              <w:left w:val="nil"/>
              <w:bottom w:val="single" w:sz="4" w:space="0" w:color="auto"/>
              <w:right w:val="single" w:sz="4" w:space="0" w:color="auto"/>
            </w:tcBorders>
            <w:shd w:val="clear" w:color="auto" w:fill="auto"/>
            <w:vAlign w:val="center"/>
            <w:hideMark/>
          </w:tcPr>
          <w:p w14:paraId="793E8EB2" w14:textId="77777777" w:rsidR="00EE1128" w:rsidRPr="00CF05ED" w:rsidRDefault="00EE1128" w:rsidP="00EE1128">
            <w:pPr>
              <w:rPr>
                <w:color w:val="000000"/>
                <w:sz w:val="24"/>
                <w:szCs w:val="24"/>
                <w:lang w:eastAsia="lt-LT"/>
              </w:rPr>
            </w:pPr>
            <w:r w:rsidRPr="00CF05ED">
              <w:rPr>
                <w:color w:val="000000"/>
                <w:sz w:val="24"/>
                <w:szCs w:val="24"/>
                <w:lang w:eastAsia="lt-LT"/>
              </w:rPr>
              <w:t>Puodelių pašildytuvas su kasetėm / 419203 / 2-130n</w:t>
            </w:r>
          </w:p>
        </w:tc>
        <w:tc>
          <w:tcPr>
            <w:tcW w:w="1739" w:type="dxa"/>
            <w:tcBorders>
              <w:top w:val="nil"/>
              <w:left w:val="nil"/>
              <w:bottom w:val="single" w:sz="4" w:space="0" w:color="auto"/>
              <w:right w:val="single" w:sz="4" w:space="0" w:color="auto"/>
            </w:tcBorders>
            <w:shd w:val="clear" w:color="auto" w:fill="auto"/>
            <w:vAlign w:val="center"/>
            <w:hideMark/>
          </w:tcPr>
          <w:p w14:paraId="6FF52CC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BC3167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12,58</w:t>
            </w:r>
          </w:p>
        </w:tc>
      </w:tr>
      <w:tr w:rsidR="00EE1128" w:rsidRPr="00A57F16" w14:paraId="059FCA9E"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A416DF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1.44</w:t>
            </w:r>
          </w:p>
        </w:tc>
        <w:tc>
          <w:tcPr>
            <w:tcW w:w="4948" w:type="dxa"/>
            <w:tcBorders>
              <w:top w:val="nil"/>
              <w:left w:val="nil"/>
              <w:bottom w:val="single" w:sz="4" w:space="0" w:color="auto"/>
              <w:right w:val="single" w:sz="4" w:space="0" w:color="auto"/>
            </w:tcBorders>
            <w:shd w:val="clear" w:color="auto" w:fill="auto"/>
            <w:vAlign w:val="center"/>
            <w:hideMark/>
          </w:tcPr>
          <w:p w14:paraId="1B257421" w14:textId="77777777" w:rsidR="00EE1128" w:rsidRPr="00CF05ED" w:rsidRDefault="00EE1128" w:rsidP="00EE1128">
            <w:pPr>
              <w:rPr>
                <w:color w:val="000000"/>
                <w:sz w:val="24"/>
                <w:szCs w:val="24"/>
                <w:lang w:eastAsia="lt-LT"/>
              </w:rPr>
            </w:pPr>
            <w:r w:rsidRPr="00CF05ED">
              <w:rPr>
                <w:color w:val="000000"/>
                <w:sz w:val="24"/>
                <w:szCs w:val="24"/>
                <w:lang w:eastAsia="lt-LT"/>
              </w:rPr>
              <w:t>Nerūd. plieno gaubtas / 419209 / 2-130n</w:t>
            </w:r>
          </w:p>
        </w:tc>
        <w:tc>
          <w:tcPr>
            <w:tcW w:w="1739" w:type="dxa"/>
            <w:tcBorders>
              <w:top w:val="nil"/>
              <w:left w:val="nil"/>
              <w:bottom w:val="single" w:sz="4" w:space="0" w:color="auto"/>
              <w:right w:val="single" w:sz="4" w:space="0" w:color="auto"/>
            </w:tcBorders>
            <w:shd w:val="clear" w:color="auto" w:fill="auto"/>
            <w:vAlign w:val="center"/>
            <w:hideMark/>
          </w:tcPr>
          <w:p w14:paraId="06E4DB1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4B52D8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4,95</w:t>
            </w:r>
          </w:p>
        </w:tc>
      </w:tr>
      <w:tr w:rsidR="00EE1128" w:rsidRPr="00A57F16" w14:paraId="36C709F8"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E2CC29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1.45</w:t>
            </w:r>
          </w:p>
        </w:tc>
        <w:tc>
          <w:tcPr>
            <w:tcW w:w="4948" w:type="dxa"/>
            <w:tcBorders>
              <w:top w:val="nil"/>
              <w:left w:val="nil"/>
              <w:bottom w:val="single" w:sz="4" w:space="0" w:color="auto"/>
              <w:right w:val="single" w:sz="4" w:space="0" w:color="auto"/>
            </w:tcBorders>
            <w:shd w:val="clear" w:color="auto" w:fill="auto"/>
            <w:vAlign w:val="center"/>
            <w:hideMark/>
          </w:tcPr>
          <w:p w14:paraId="76315D90" w14:textId="77777777" w:rsidR="00EE1128" w:rsidRPr="00CF05ED" w:rsidRDefault="00EE1128" w:rsidP="00EE1128">
            <w:pPr>
              <w:rPr>
                <w:color w:val="000000"/>
                <w:sz w:val="24"/>
                <w:szCs w:val="24"/>
                <w:lang w:eastAsia="lt-LT"/>
              </w:rPr>
            </w:pPr>
            <w:r w:rsidRPr="00CF05ED">
              <w:rPr>
                <w:color w:val="000000"/>
                <w:sz w:val="24"/>
                <w:szCs w:val="24"/>
                <w:lang w:eastAsia="lt-LT"/>
              </w:rPr>
              <w:t>Nerūd. plieno gaubtas / 419210 / 2-130n</w:t>
            </w:r>
          </w:p>
        </w:tc>
        <w:tc>
          <w:tcPr>
            <w:tcW w:w="1739" w:type="dxa"/>
            <w:tcBorders>
              <w:top w:val="nil"/>
              <w:left w:val="nil"/>
              <w:bottom w:val="single" w:sz="4" w:space="0" w:color="auto"/>
              <w:right w:val="single" w:sz="4" w:space="0" w:color="auto"/>
            </w:tcBorders>
            <w:shd w:val="clear" w:color="auto" w:fill="auto"/>
            <w:vAlign w:val="center"/>
            <w:hideMark/>
          </w:tcPr>
          <w:p w14:paraId="5EDF472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6BAC93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11,82</w:t>
            </w:r>
          </w:p>
        </w:tc>
      </w:tr>
      <w:tr w:rsidR="00EE1128" w:rsidRPr="00A57F16" w14:paraId="10F40A4F"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CD63CA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1.46</w:t>
            </w:r>
          </w:p>
        </w:tc>
        <w:tc>
          <w:tcPr>
            <w:tcW w:w="4948" w:type="dxa"/>
            <w:tcBorders>
              <w:top w:val="nil"/>
              <w:left w:val="nil"/>
              <w:bottom w:val="single" w:sz="4" w:space="0" w:color="auto"/>
              <w:right w:val="single" w:sz="4" w:space="0" w:color="auto"/>
            </w:tcBorders>
            <w:shd w:val="clear" w:color="auto" w:fill="auto"/>
            <w:vAlign w:val="center"/>
            <w:hideMark/>
          </w:tcPr>
          <w:p w14:paraId="11E15FB5" w14:textId="77777777" w:rsidR="00EE1128" w:rsidRPr="00CF05ED" w:rsidRDefault="00EE1128" w:rsidP="00EE1128">
            <w:pPr>
              <w:rPr>
                <w:color w:val="000000"/>
                <w:sz w:val="24"/>
                <w:szCs w:val="24"/>
                <w:lang w:eastAsia="lt-LT"/>
              </w:rPr>
            </w:pPr>
            <w:r w:rsidRPr="00CF05ED">
              <w:rPr>
                <w:color w:val="000000"/>
                <w:sz w:val="24"/>
                <w:szCs w:val="24"/>
                <w:lang w:eastAsia="lt-LT"/>
              </w:rPr>
              <w:t>Nerūd. plieno gaubtas / 419211 / 2-130n</w:t>
            </w:r>
          </w:p>
        </w:tc>
        <w:tc>
          <w:tcPr>
            <w:tcW w:w="1739" w:type="dxa"/>
            <w:tcBorders>
              <w:top w:val="nil"/>
              <w:left w:val="nil"/>
              <w:bottom w:val="single" w:sz="4" w:space="0" w:color="auto"/>
              <w:right w:val="single" w:sz="4" w:space="0" w:color="auto"/>
            </w:tcBorders>
            <w:shd w:val="clear" w:color="auto" w:fill="auto"/>
            <w:vAlign w:val="center"/>
            <w:hideMark/>
          </w:tcPr>
          <w:p w14:paraId="0E216D7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370FF0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11,82</w:t>
            </w:r>
          </w:p>
        </w:tc>
      </w:tr>
      <w:tr w:rsidR="00EE1128" w:rsidRPr="00A57F16" w14:paraId="300A454D"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D3C219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1.47</w:t>
            </w:r>
          </w:p>
        </w:tc>
        <w:tc>
          <w:tcPr>
            <w:tcW w:w="4948" w:type="dxa"/>
            <w:tcBorders>
              <w:top w:val="nil"/>
              <w:left w:val="nil"/>
              <w:bottom w:val="single" w:sz="4" w:space="0" w:color="auto"/>
              <w:right w:val="single" w:sz="4" w:space="0" w:color="auto"/>
            </w:tcBorders>
            <w:shd w:val="clear" w:color="auto" w:fill="auto"/>
            <w:vAlign w:val="center"/>
            <w:hideMark/>
          </w:tcPr>
          <w:p w14:paraId="06E23E42" w14:textId="77777777" w:rsidR="00EE1128" w:rsidRPr="00CF05ED" w:rsidRDefault="00EE1128" w:rsidP="00EE1128">
            <w:pPr>
              <w:rPr>
                <w:color w:val="000000"/>
                <w:sz w:val="24"/>
                <w:szCs w:val="24"/>
                <w:lang w:eastAsia="lt-LT"/>
              </w:rPr>
            </w:pPr>
            <w:r w:rsidRPr="00CF05ED">
              <w:rPr>
                <w:color w:val="000000"/>
                <w:sz w:val="24"/>
                <w:szCs w:val="24"/>
                <w:lang w:eastAsia="lt-LT"/>
              </w:rPr>
              <w:t>Nerūd. plieno lentyna su stiklu / 419212 / 2-130n</w:t>
            </w:r>
          </w:p>
        </w:tc>
        <w:tc>
          <w:tcPr>
            <w:tcW w:w="1739" w:type="dxa"/>
            <w:tcBorders>
              <w:top w:val="nil"/>
              <w:left w:val="nil"/>
              <w:bottom w:val="single" w:sz="4" w:space="0" w:color="auto"/>
              <w:right w:val="single" w:sz="4" w:space="0" w:color="auto"/>
            </w:tcBorders>
            <w:shd w:val="clear" w:color="auto" w:fill="auto"/>
            <w:vAlign w:val="center"/>
            <w:hideMark/>
          </w:tcPr>
          <w:p w14:paraId="307B22B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EEEF3C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4,19</w:t>
            </w:r>
          </w:p>
        </w:tc>
      </w:tr>
      <w:tr w:rsidR="00EE1128" w:rsidRPr="00A57F16" w14:paraId="2D0A83E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5115D2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1.48</w:t>
            </w:r>
          </w:p>
        </w:tc>
        <w:tc>
          <w:tcPr>
            <w:tcW w:w="4948" w:type="dxa"/>
            <w:tcBorders>
              <w:top w:val="nil"/>
              <w:left w:val="nil"/>
              <w:bottom w:val="single" w:sz="4" w:space="0" w:color="auto"/>
              <w:right w:val="single" w:sz="4" w:space="0" w:color="auto"/>
            </w:tcBorders>
            <w:shd w:val="clear" w:color="auto" w:fill="auto"/>
            <w:vAlign w:val="center"/>
            <w:hideMark/>
          </w:tcPr>
          <w:p w14:paraId="562ECA1A" w14:textId="77777777" w:rsidR="00EE1128" w:rsidRPr="00CF05ED" w:rsidRDefault="00EE1128" w:rsidP="00EE1128">
            <w:pPr>
              <w:rPr>
                <w:color w:val="000000"/>
                <w:sz w:val="24"/>
                <w:szCs w:val="24"/>
                <w:lang w:eastAsia="lt-LT"/>
              </w:rPr>
            </w:pPr>
            <w:r w:rsidRPr="00CF05ED">
              <w:rPr>
                <w:color w:val="000000"/>
                <w:sz w:val="24"/>
                <w:szCs w:val="24"/>
                <w:lang w:eastAsia="lt-LT"/>
              </w:rPr>
              <w:t>Nerūd. plieno stalas su lentyna / 419213 / 2-130n</w:t>
            </w:r>
          </w:p>
        </w:tc>
        <w:tc>
          <w:tcPr>
            <w:tcW w:w="1739" w:type="dxa"/>
            <w:tcBorders>
              <w:top w:val="nil"/>
              <w:left w:val="nil"/>
              <w:bottom w:val="single" w:sz="4" w:space="0" w:color="auto"/>
              <w:right w:val="single" w:sz="4" w:space="0" w:color="auto"/>
            </w:tcBorders>
            <w:shd w:val="clear" w:color="auto" w:fill="auto"/>
            <w:vAlign w:val="center"/>
            <w:hideMark/>
          </w:tcPr>
          <w:p w14:paraId="5C0C1EB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804039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8,58</w:t>
            </w:r>
          </w:p>
        </w:tc>
      </w:tr>
      <w:tr w:rsidR="00EE1128" w:rsidRPr="00A57F16" w14:paraId="029F7803"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773432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1.49</w:t>
            </w:r>
          </w:p>
        </w:tc>
        <w:tc>
          <w:tcPr>
            <w:tcW w:w="4948" w:type="dxa"/>
            <w:tcBorders>
              <w:top w:val="nil"/>
              <w:left w:val="nil"/>
              <w:bottom w:val="single" w:sz="4" w:space="0" w:color="auto"/>
              <w:right w:val="single" w:sz="4" w:space="0" w:color="auto"/>
            </w:tcBorders>
            <w:shd w:val="clear" w:color="auto" w:fill="auto"/>
            <w:vAlign w:val="center"/>
            <w:hideMark/>
          </w:tcPr>
          <w:p w14:paraId="6BE33FBF" w14:textId="77777777" w:rsidR="00EE1128" w:rsidRPr="00CF05ED" w:rsidRDefault="00EE1128" w:rsidP="00EE1128">
            <w:pPr>
              <w:rPr>
                <w:color w:val="000000"/>
                <w:sz w:val="24"/>
                <w:szCs w:val="24"/>
                <w:lang w:eastAsia="lt-LT"/>
              </w:rPr>
            </w:pPr>
            <w:r w:rsidRPr="00CF05ED">
              <w:rPr>
                <w:color w:val="000000"/>
                <w:sz w:val="24"/>
                <w:szCs w:val="24"/>
                <w:lang w:eastAsia="lt-LT"/>
              </w:rPr>
              <w:t>Nerūd. plieno lentyna su stalu / 419215 / 2-130n</w:t>
            </w:r>
          </w:p>
        </w:tc>
        <w:tc>
          <w:tcPr>
            <w:tcW w:w="1739" w:type="dxa"/>
            <w:tcBorders>
              <w:top w:val="nil"/>
              <w:left w:val="nil"/>
              <w:bottom w:val="single" w:sz="4" w:space="0" w:color="auto"/>
              <w:right w:val="single" w:sz="4" w:space="0" w:color="auto"/>
            </w:tcBorders>
            <w:shd w:val="clear" w:color="auto" w:fill="auto"/>
            <w:vAlign w:val="center"/>
            <w:hideMark/>
          </w:tcPr>
          <w:p w14:paraId="08117EC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239132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4,57</w:t>
            </w:r>
          </w:p>
        </w:tc>
      </w:tr>
      <w:tr w:rsidR="00EE1128" w:rsidRPr="00A57F16" w14:paraId="2F7E062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ACBC63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1.50</w:t>
            </w:r>
          </w:p>
        </w:tc>
        <w:tc>
          <w:tcPr>
            <w:tcW w:w="4948" w:type="dxa"/>
            <w:tcBorders>
              <w:top w:val="nil"/>
              <w:left w:val="nil"/>
              <w:bottom w:val="single" w:sz="4" w:space="0" w:color="auto"/>
              <w:right w:val="single" w:sz="4" w:space="0" w:color="auto"/>
            </w:tcBorders>
            <w:shd w:val="clear" w:color="auto" w:fill="auto"/>
            <w:vAlign w:val="center"/>
            <w:hideMark/>
          </w:tcPr>
          <w:p w14:paraId="367FC529" w14:textId="77777777" w:rsidR="00EE1128" w:rsidRPr="00CF05ED" w:rsidRDefault="00EE1128" w:rsidP="00EE1128">
            <w:pPr>
              <w:rPr>
                <w:color w:val="000000"/>
                <w:sz w:val="24"/>
                <w:szCs w:val="24"/>
                <w:lang w:eastAsia="lt-LT"/>
              </w:rPr>
            </w:pPr>
            <w:r w:rsidRPr="00CF05ED">
              <w:rPr>
                <w:color w:val="000000"/>
                <w:sz w:val="24"/>
                <w:szCs w:val="24"/>
                <w:lang w:eastAsia="lt-LT"/>
              </w:rPr>
              <w:t>Nerūd. plieno sienelė / 419216 / 2-130n</w:t>
            </w:r>
          </w:p>
        </w:tc>
        <w:tc>
          <w:tcPr>
            <w:tcW w:w="1739" w:type="dxa"/>
            <w:tcBorders>
              <w:top w:val="nil"/>
              <w:left w:val="nil"/>
              <w:bottom w:val="single" w:sz="4" w:space="0" w:color="auto"/>
              <w:right w:val="single" w:sz="4" w:space="0" w:color="auto"/>
            </w:tcBorders>
            <w:shd w:val="clear" w:color="auto" w:fill="auto"/>
            <w:vAlign w:val="center"/>
            <w:hideMark/>
          </w:tcPr>
          <w:p w14:paraId="5EBB819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A66A96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4,73</w:t>
            </w:r>
          </w:p>
        </w:tc>
      </w:tr>
      <w:tr w:rsidR="00EE1128" w:rsidRPr="00A57F16" w14:paraId="101E313C"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0BEB3F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1.51</w:t>
            </w:r>
          </w:p>
        </w:tc>
        <w:tc>
          <w:tcPr>
            <w:tcW w:w="4948" w:type="dxa"/>
            <w:tcBorders>
              <w:top w:val="nil"/>
              <w:left w:val="nil"/>
              <w:bottom w:val="single" w:sz="4" w:space="0" w:color="auto"/>
              <w:right w:val="single" w:sz="4" w:space="0" w:color="auto"/>
            </w:tcBorders>
            <w:shd w:val="clear" w:color="auto" w:fill="auto"/>
            <w:vAlign w:val="center"/>
            <w:hideMark/>
          </w:tcPr>
          <w:p w14:paraId="7F0A4A70" w14:textId="77777777" w:rsidR="00EE1128" w:rsidRPr="00CF05ED" w:rsidRDefault="00EE1128" w:rsidP="00EE1128">
            <w:pPr>
              <w:rPr>
                <w:color w:val="000000"/>
                <w:sz w:val="24"/>
                <w:szCs w:val="24"/>
                <w:lang w:eastAsia="lt-LT"/>
              </w:rPr>
            </w:pPr>
            <w:r w:rsidRPr="00CF05ED">
              <w:rPr>
                <w:color w:val="000000"/>
                <w:sz w:val="24"/>
                <w:szCs w:val="24"/>
                <w:lang w:eastAsia="lt-LT"/>
              </w:rPr>
              <w:t>Elektrinė viryklė / 419229 / 2-130n</w:t>
            </w:r>
          </w:p>
        </w:tc>
        <w:tc>
          <w:tcPr>
            <w:tcW w:w="1739" w:type="dxa"/>
            <w:tcBorders>
              <w:top w:val="nil"/>
              <w:left w:val="nil"/>
              <w:bottom w:val="single" w:sz="4" w:space="0" w:color="auto"/>
              <w:right w:val="single" w:sz="4" w:space="0" w:color="auto"/>
            </w:tcBorders>
            <w:shd w:val="clear" w:color="auto" w:fill="auto"/>
            <w:vAlign w:val="center"/>
            <w:hideMark/>
          </w:tcPr>
          <w:p w14:paraId="48D6B0B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F46F47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11,44</w:t>
            </w:r>
          </w:p>
        </w:tc>
      </w:tr>
      <w:tr w:rsidR="00EE1128" w:rsidRPr="00A57F16" w14:paraId="3EB0D20C"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1538BC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1.52</w:t>
            </w:r>
          </w:p>
        </w:tc>
        <w:tc>
          <w:tcPr>
            <w:tcW w:w="4948" w:type="dxa"/>
            <w:tcBorders>
              <w:top w:val="nil"/>
              <w:left w:val="nil"/>
              <w:bottom w:val="single" w:sz="4" w:space="0" w:color="auto"/>
              <w:right w:val="single" w:sz="4" w:space="0" w:color="auto"/>
            </w:tcBorders>
            <w:shd w:val="clear" w:color="auto" w:fill="auto"/>
            <w:vAlign w:val="center"/>
            <w:hideMark/>
          </w:tcPr>
          <w:p w14:paraId="2D257DD3" w14:textId="77777777" w:rsidR="00EE1128" w:rsidRPr="00CF05ED" w:rsidRDefault="00EE1128" w:rsidP="00EE1128">
            <w:pPr>
              <w:rPr>
                <w:color w:val="000000"/>
                <w:sz w:val="24"/>
                <w:szCs w:val="24"/>
                <w:lang w:eastAsia="lt-LT"/>
              </w:rPr>
            </w:pPr>
            <w:r w:rsidRPr="00CF05ED">
              <w:rPr>
                <w:color w:val="000000"/>
                <w:sz w:val="24"/>
                <w:szCs w:val="24"/>
                <w:lang w:eastAsia="lt-LT"/>
              </w:rPr>
              <w:t>Nerūd. plieno plov. Vonia / 419231 / 2-130n</w:t>
            </w:r>
          </w:p>
        </w:tc>
        <w:tc>
          <w:tcPr>
            <w:tcW w:w="1739" w:type="dxa"/>
            <w:tcBorders>
              <w:top w:val="nil"/>
              <w:left w:val="nil"/>
              <w:bottom w:val="single" w:sz="4" w:space="0" w:color="auto"/>
              <w:right w:val="single" w:sz="4" w:space="0" w:color="auto"/>
            </w:tcBorders>
            <w:shd w:val="clear" w:color="auto" w:fill="auto"/>
            <w:vAlign w:val="center"/>
            <w:hideMark/>
          </w:tcPr>
          <w:p w14:paraId="1258D44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4D5873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4,65</w:t>
            </w:r>
          </w:p>
        </w:tc>
      </w:tr>
      <w:tr w:rsidR="00EE1128" w:rsidRPr="00A57F16" w14:paraId="21AA83A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076EF7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1.53</w:t>
            </w:r>
          </w:p>
        </w:tc>
        <w:tc>
          <w:tcPr>
            <w:tcW w:w="4948" w:type="dxa"/>
            <w:tcBorders>
              <w:top w:val="nil"/>
              <w:left w:val="nil"/>
              <w:bottom w:val="single" w:sz="4" w:space="0" w:color="auto"/>
              <w:right w:val="single" w:sz="4" w:space="0" w:color="auto"/>
            </w:tcBorders>
            <w:shd w:val="clear" w:color="auto" w:fill="auto"/>
            <w:vAlign w:val="center"/>
            <w:hideMark/>
          </w:tcPr>
          <w:p w14:paraId="0DCCE77F" w14:textId="77777777" w:rsidR="00EE1128" w:rsidRPr="00CF05ED" w:rsidRDefault="00EE1128" w:rsidP="00EE1128">
            <w:pPr>
              <w:rPr>
                <w:color w:val="000000"/>
                <w:sz w:val="24"/>
                <w:szCs w:val="24"/>
                <w:lang w:eastAsia="lt-LT"/>
              </w:rPr>
            </w:pPr>
            <w:r w:rsidRPr="00CF05ED">
              <w:rPr>
                <w:color w:val="000000"/>
                <w:sz w:val="24"/>
                <w:szCs w:val="24"/>
                <w:lang w:eastAsia="lt-LT"/>
              </w:rPr>
              <w:t>Nerūd. plieno plov. Vonia / 419232 / 2-130n</w:t>
            </w:r>
          </w:p>
        </w:tc>
        <w:tc>
          <w:tcPr>
            <w:tcW w:w="1739" w:type="dxa"/>
            <w:tcBorders>
              <w:top w:val="nil"/>
              <w:left w:val="nil"/>
              <w:bottom w:val="single" w:sz="4" w:space="0" w:color="auto"/>
              <w:right w:val="single" w:sz="4" w:space="0" w:color="auto"/>
            </w:tcBorders>
            <w:shd w:val="clear" w:color="auto" w:fill="auto"/>
            <w:vAlign w:val="center"/>
            <w:hideMark/>
          </w:tcPr>
          <w:p w14:paraId="08D9A90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135A29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4,65</w:t>
            </w:r>
          </w:p>
        </w:tc>
      </w:tr>
      <w:tr w:rsidR="00EE1128" w:rsidRPr="00A57F16" w14:paraId="13AAE8D4"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5892B2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1.54</w:t>
            </w:r>
          </w:p>
        </w:tc>
        <w:tc>
          <w:tcPr>
            <w:tcW w:w="4948" w:type="dxa"/>
            <w:tcBorders>
              <w:top w:val="nil"/>
              <w:left w:val="nil"/>
              <w:bottom w:val="single" w:sz="4" w:space="0" w:color="auto"/>
              <w:right w:val="single" w:sz="4" w:space="0" w:color="auto"/>
            </w:tcBorders>
            <w:shd w:val="clear" w:color="auto" w:fill="auto"/>
            <w:vAlign w:val="center"/>
            <w:hideMark/>
          </w:tcPr>
          <w:p w14:paraId="1A496BAF" w14:textId="77777777" w:rsidR="00EE1128" w:rsidRPr="00CF05ED" w:rsidRDefault="00EE1128" w:rsidP="00EE1128">
            <w:pPr>
              <w:rPr>
                <w:color w:val="000000"/>
                <w:sz w:val="24"/>
                <w:szCs w:val="24"/>
                <w:lang w:eastAsia="lt-LT"/>
              </w:rPr>
            </w:pPr>
            <w:r w:rsidRPr="00CF05ED">
              <w:rPr>
                <w:color w:val="000000"/>
                <w:sz w:val="24"/>
                <w:szCs w:val="24"/>
                <w:lang w:eastAsia="lt-LT"/>
              </w:rPr>
              <w:t>Stelažas / 419238 / 2-130n</w:t>
            </w:r>
          </w:p>
        </w:tc>
        <w:tc>
          <w:tcPr>
            <w:tcW w:w="1739" w:type="dxa"/>
            <w:tcBorders>
              <w:top w:val="nil"/>
              <w:left w:val="nil"/>
              <w:bottom w:val="single" w:sz="4" w:space="0" w:color="auto"/>
              <w:right w:val="single" w:sz="4" w:space="0" w:color="auto"/>
            </w:tcBorders>
            <w:shd w:val="clear" w:color="auto" w:fill="auto"/>
            <w:vAlign w:val="center"/>
            <w:hideMark/>
          </w:tcPr>
          <w:p w14:paraId="0DB4DD5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E9CE28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5,34</w:t>
            </w:r>
          </w:p>
        </w:tc>
      </w:tr>
      <w:tr w:rsidR="00EE1128" w:rsidRPr="00A57F16" w14:paraId="1B61F6B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EB2BEB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1.55</w:t>
            </w:r>
          </w:p>
        </w:tc>
        <w:tc>
          <w:tcPr>
            <w:tcW w:w="4948" w:type="dxa"/>
            <w:tcBorders>
              <w:top w:val="nil"/>
              <w:left w:val="nil"/>
              <w:bottom w:val="single" w:sz="4" w:space="0" w:color="auto"/>
              <w:right w:val="single" w:sz="4" w:space="0" w:color="auto"/>
            </w:tcBorders>
            <w:shd w:val="clear" w:color="auto" w:fill="auto"/>
            <w:vAlign w:val="center"/>
            <w:hideMark/>
          </w:tcPr>
          <w:p w14:paraId="4A4A768C" w14:textId="77777777" w:rsidR="00EE1128" w:rsidRPr="00CF05ED" w:rsidRDefault="00EE1128" w:rsidP="00EE1128">
            <w:pPr>
              <w:rPr>
                <w:color w:val="000000"/>
                <w:sz w:val="24"/>
                <w:szCs w:val="24"/>
                <w:lang w:eastAsia="lt-LT"/>
              </w:rPr>
            </w:pPr>
            <w:r w:rsidRPr="00CF05ED">
              <w:rPr>
                <w:color w:val="000000"/>
                <w:sz w:val="24"/>
                <w:szCs w:val="24"/>
                <w:lang w:eastAsia="lt-LT"/>
              </w:rPr>
              <w:t>Stelažas / 419239 / 2-130n</w:t>
            </w:r>
          </w:p>
        </w:tc>
        <w:tc>
          <w:tcPr>
            <w:tcW w:w="1739" w:type="dxa"/>
            <w:tcBorders>
              <w:top w:val="nil"/>
              <w:left w:val="nil"/>
              <w:bottom w:val="single" w:sz="4" w:space="0" w:color="auto"/>
              <w:right w:val="single" w:sz="4" w:space="0" w:color="auto"/>
            </w:tcBorders>
            <w:shd w:val="clear" w:color="auto" w:fill="auto"/>
            <w:vAlign w:val="center"/>
            <w:hideMark/>
          </w:tcPr>
          <w:p w14:paraId="25B2C86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6BFE93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4,91</w:t>
            </w:r>
          </w:p>
        </w:tc>
      </w:tr>
      <w:tr w:rsidR="00EE1128" w:rsidRPr="00A57F16" w14:paraId="22FFF6DE" w14:textId="77777777" w:rsidTr="00CF05ED">
        <w:trPr>
          <w:trHeight w:val="2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26BE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1.56</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14:paraId="473230D8" w14:textId="77777777" w:rsidR="00EE1128" w:rsidRPr="00CF05ED" w:rsidRDefault="00EE1128" w:rsidP="00EE1128">
            <w:pPr>
              <w:rPr>
                <w:color w:val="000000"/>
                <w:sz w:val="24"/>
                <w:szCs w:val="24"/>
                <w:lang w:eastAsia="lt-LT"/>
              </w:rPr>
            </w:pPr>
            <w:r w:rsidRPr="00CF05ED">
              <w:rPr>
                <w:color w:val="000000"/>
                <w:sz w:val="24"/>
                <w:szCs w:val="24"/>
                <w:lang w:eastAsia="lt-LT"/>
              </w:rPr>
              <w:t>Stelažas / 419240 / 2-130n</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6B88A39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3F8988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4,21</w:t>
            </w:r>
          </w:p>
        </w:tc>
      </w:tr>
      <w:tr w:rsidR="00EE1128" w:rsidRPr="00A57F16" w14:paraId="59C885CD" w14:textId="77777777" w:rsidTr="00CF05ED">
        <w:trPr>
          <w:trHeight w:val="240"/>
        </w:trPr>
        <w:tc>
          <w:tcPr>
            <w:tcW w:w="821" w:type="dxa"/>
            <w:tcBorders>
              <w:top w:val="single" w:sz="4" w:space="0" w:color="auto"/>
              <w:left w:val="single" w:sz="4" w:space="0" w:color="auto"/>
              <w:bottom w:val="single" w:sz="4" w:space="0" w:color="auto"/>
            </w:tcBorders>
            <w:shd w:val="clear" w:color="auto" w:fill="auto"/>
            <w:vAlign w:val="center"/>
          </w:tcPr>
          <w:p w14:paraId="50AE6050" w14:textId="77777777" w:rsidR="00EE1128" w:rsidRPr="00CF05ED" w:rsidRDefault="00EE1128" w:rsidP="00EE1128">
            <w:pPr>
              <w:jc w:val="center"/>
              <w:rPr>
                <w:color w:val="000000"/>
                <w:sz w:val="24"/>
                <w:szCs w:val="24"/>
                <w:lang w:eastAsia="lt-LT"/>
              </w:rPr>
            </w:pPr>
          </w:p>
        </w:tc>
        <w:tc>
          <w:tcPr>
            <w:tcW w:w="6687" w:type="dxa"/>
            <w:gridSpan w:val="2"/>
            <w:tcBorders>
              <w:top w:val="single" w:sz="4" w:space="0" w:color="auto"/>
              <w:bottom w:val="single" w:sz="4" w:space="0" w:color="auto"/>
              <w:right w:val="single" w:sz="4" w:space="0" w:color="auto"/>
            </w:tcBorders>
            <w:shd w:val="clear" w:color="auto" w:fill="auto"/>
            <w:vAlign w:val="center"/>
          </w:tcPr>
          <w:p w14:paraId="4CB1C9B5" w14:textId="77777777" w:rsidR="00EE1128" w:rsidRPr="00CF05ED" w:rsidRDefault="00EE1128" w:rsidP="00EE1128">
            <w:pPr>
              <w:jc w:val="right"/>
              <w:rPr>
                <w:b/>
                <w:color w:val="000000"/>
                <w:sz w:val="24"/>
                <w:szCs w:val="24"/>
                <w:lang w:eastAsia="lt-LT"/>
              </w:rPr>
            </w:pPr>
            <w:r w:rsidRPr="00CF05ED">
              <w:rPr>
                <w:b/>
                <w:color w:val="000000"/>
                <w:sz w:val="24"/>
                <w:szCs w:val="24"/>
                <w:lang w:eastAsia="lt-LT"/>
              </w:rPr>
              <w:t>Iš viso (BE PVM)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940D21" w14:textId="77777777" w:rsidR="00EE1128" w:rsidRPr="00CF05ED" w:rsidRDefault="00EE1128" w:rsidP="00EE1128">
            <w:pPr>
              <w:jc w:val="center"/>
              <w:rPr>
                <w:b/>
                <w:color w:val="000000"/>
                <w:sz w:val="24"/>
                <w:szCs w:val="24"/>
                <w:lang w:eastAsia="lt-LT"/>
              </w:rPr>
            </w:pPr>
            <w:r w:rsidRPr="00CF05ED">
              <w:rPr>
                <w:b/>
                <w:color w:val="000000"/>
                <w:sz w:val="24"/>
                <w:szCs w:val="24"/>
                <w:lang w:eastAsia="lt-LT"/>
              </w:rPr>
              <w:t>450,14</w:t>
            </w:r>
          </w:p>
        </w:tc>
      </w:tr>
      <w:tr w:rsidR="00EE1128" w:rsidRPr="00A57F16" w14:paraId="54798687" w14:textId="77777777" w:rsidTr="00CF05ED">
        <w:trPr>
          <w:trHeight w:val="24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C1E901" w14:textId="77777777" w:rsidR="00EE1128" w:rsidRPr="00CF05ED" w:rsidRDefault="00EE1128" w:rsidP="00EE1128">
            <w:pPr>
              <w:jc w:val="right"/>
              <w:rPr>
                <w:b/>
                <w:color w:val="000000"/>
                <w:sz w:val="24"/>
                <w:szCs w:val="24"/>
                <w:lang w:eastAsia="lt-LT"/>
              </w:rPr>
            </w:pPr>
            <w:r w:rsidRPr="00CF05ED">
              <w:rPr>
                <w:b/>
                <w:color w:val="000000"/>
                <w:sz w:val="24"/>
                <w:szCs w:val="24"/>
                <w:lang w:eastAsia="lt-LT"/>
              </w:rPr>
              <w:t>PVM (21 %)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614BBE8" w14:textId="77777777" w:rsidR="00EE1128" w:rsidRPr="00CF05ED" w:rsidRDefault="00EE1128" w:rsidP="00EE1128">
            <w:pPr>
              <w:jc w:val="center"/>
              <w:rPr>
                <w:b/>
                <w:color w:val="000000"/>
                <w:sz w:val="24"/>
                <w:szCs w:val="24"/>
                <w:lang w:eastAsia="lt-LT"/>
              </w:rPr>
            </w:pPr>
            <w:r w:rsidRPr="00CF05ED">
              <w:rPr>
                <w:b/>
                <w:color w:val="000000"/>
                <w:sz w:val="24"/>
                <w:szCs w:val="24"/>
                <w:lang w:eastAsia="lt-LT"/>
              </w:rPr>
              <w:t>94,53</w:t>
            </w:r>
          </w:p>
        </w:tc>
      </w:tr>
      <w:tr w:rsidR="00EE1128" w:rsidRPr="00A57F16" w14:paraId="151EA35D" w14:textId="77777777" w:rsidTr="00CF05ED">
        <w:trPr>
          <w:trHeight w:val="24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2ABB50" w14:textId="77777777" w:rsidR="00EE1128" w:rsidRPr="00CF05ED" w:rsidRDefault="00EE1128" w:rsidP="00EE1128">
            <w:pPr>
              <w:jc w:val="right"/>
              <w:rPr>
                <w:b/>
                <w:color w:val="000000"/>
                <w:sz w:val="24"/>
                <w:szCs w:val="24"/>
                <w:lang w:eastAsia="lt-LT"/>
              </w:rPr>
            </w:pPr>
            <w:r w:rsidRPr="00CF05ED">
              <w:rPr>
                <w:b/>
                <w:color w:val="000000"/>
                <w:sz w:val="24"/>
                <w:szCs w:val="24"/>
                <w:lang w:eastAsia="lt-LT"/>
              </w:rPr>
              <w:t>IŠ VISO (SU PVM)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60D6D5" w14:textId="77777777" w:rsidR="00EE1128" w:rsidRPr="00CF05ED" w:rsidRDefault="00EE1128" w:rsidP="00EE1128">
            <w:pPr>
              <w:jc w:val="center"/>
              <w:rPr>
                <w:b/>
                <w:color w:val="000000"/>
                <w:sz w:val="24"/>
                <w:szCs w:val="24"/>
                <w:lang w:eastAsia="lt-LT"/>
              </w:rPr>
            </w:pPr>
            <w:r w:rsidRPr="00CF05ED">
              <w:rPr>
                <w:b/>
                <w:color w:val="000000"/>
                <w:sz w:val="24"/>
                <w:szCs w:val="24"/>
                <w:lang w:eastAsia="lt-LT"/>
              </w:rPr>
              <w:t>544,67</w:t>
            </w:r>
          </w:p>
        </w:tc>
      </w:tr>
    </w:tbl>
    <w:p w14:paraId="536DF589" w14:textId="77777777" w:rsidR="00EE1128" w:rsidRDefault="00EE1128" w:rsidP="00EE1128">
      <w:pPr>
        <w:ind w:right="-511"/>
        <w:rPr>
          <w:b/>
          <w:sz w:val="24"/>
          <w:szCs w:val="24"/>
        </w:rPr>
      </w:pPr>
    </w:p>
    <w:p w14:paraId="3C715EF0" w14:textId="2F6F30CA" w:rsidR="00EE1128" w:rsidRDefault="00E81C84" w:rsidP="00E81C84">
      <w:pPr>
        <w:ind w:right="-511"/>
        <w:jc w:val="center"/>
        <w:rPr>
          <w:b/>
          <w:sz w:val="24"/>
          <w:szCs w:val="24"/>
        </w:rPr>
      </w:pPr>
      <w:r>
        <w:rPr>
          <w:b/>
          <w:sz w:val="24"/>
          <w:szCs w:val="24"/>
        </w:rPr>
        <w:t>__________________________</w:t>
      </w:r>
    </w:p>
    <w:p w14:paraId="6453F2AE" w14:textId="77777777" w:rsidR="00EE1128" w:rsidRDefault="00EE1128" w:rsidP="00EE1128">
      <w:pPr>
        <w:ind w:right="-511"/>
        <w:jc w:val="center"/>
        <w:rPr>
          <w:b/>
          <w:sz w:val="24"/>
          <w:szCs w:val="24"/>
        </w:rPr>
      </w:pPr>
    </w:p>
    <w:p w14:paraId="0391E0B8" w14:textId="77777777" w:rsidR="00EE1128" w:rsidRDefault="00EE1128" w:rsidP="00EE1128">
      <w:pPr>
        <w:ind w:right="-511"/>
        <w:jc w:val="center"/>
        <w:rPr>
          <w:b/>
          <w:sz w:val="24"/>
          <w:szCs w:val="24"/>
        </w:rPr>
      </w:pPr>
    </w:p>
    <w:p w14:paraId="0E66AEB7" w14:textId="77777777" w:rsidR="00EE1128" w:rsidRDefault="00EE1128" w:rsidP="00EE1128">
      <w:pPr>
        <w:ind w:right="-511"/>
        <w:jc w:val="center"/>
        <w:rPr>
          <w:b/>
          <w:sz w:val="24"/>
          <w:szCs w:val="24"/>
        </w:rPr>
      </w:pPr>
    </w:p>
    <w:p w14:paraId="14495AFB" w14:textId="77777777" w:rsidR="00EE1128" w:rsidRDefault="00EE1128" w:rsidP="00EE1128">
      <w:pPr>
        <w:ind w:right="-511"/>
        <w:jc w:val="center"/>
        <w:rPr>
          <w:b/>
          <w:sz w:val="24"/>
          <w:szCs w:val="24"/>
        </w:rPr>
      </w:pPr>
    </w:p>
    <w:p w14:paraId="5D340102" w14:textId="77777777" w:rsidR="00EE1128" w:rsidRDefault="00EE1128" w:rsidP="00EE1128">
      <w:pPr>
        <w:ind w:right="-511"/>
        <w:jc w:val="center"/>
        <w:rPr>
          <w:b/>
          <w:sz w:val="24"/>
          <w:szCs w:val="24"/>
        </w:rPr>
      </w:pPr>
    </w:p>
    <w:p w14:paraId="2F17A1EA" w14:textId="77777777" w:rsidR="00EE1128" w:rsidRDefault="00EE1128" w:rsidP="00EE1128">
      <w:pPr>
        <w:ind w:right="-511"/>
        <w:jc w:val="center"/>
        <w:rPr>
          <w:b/>
          <w:sz w:val="24"/>
          <w:szCs w:val="24"/>
        </w:rPr>
      </w:pPr>
    </w:p>
    <w:p w14:paraId="38AB4EF9" w14:textId="77777777" w:rsidR="00EE1128" w:rsidRDefault="00EE1128" w:rsidP="00EE1128">
      <w:pPr>
        <w:ind w:right="-511"/>
        <w:jc w:val="center"/>
        <w:rPr>
          <w:b/>
          <w:sz w:val="24"/>
          <w:szCs w:val="24"/>
        </w:rPr>
      </w:pPr>
    </w:p>
    <w:p w14:paraId="1F016C71" w14:textId="77777777" w:rsidR="00EE1128" w:rsidRDefault="00EE1128" w:rsidP="00EE1128">
      <w:pPr>
        <w:ind w:right="-511"/>
        <w:jc w:val="center"/>
        <w:rPr>
          <w:b/>
          <w:sz w:val="24"/>
          <w:szCs w:val="24"/>
        </w:rPr>
      </w:pPr>
    </w:p>
    <w:p w14:paraId="14A9F78E" w14:textId="77777777" w:rsidR="00EE1128" w:rsidRDefault="00EE1128" w:rsidP="00EE1128">
      <w:pPr>
        <w:ind w:right="-511"/>
        <w:jc w:val="center"/>
        <w:rPr>
          <w:b/>
          <w:sz w:val="24"/>
          <w:szCs w:val="24"/>
        </w:rPr>
        <w:sectPr w:rsidR="00EE1128" w:rsidSect="00EE1128">
          <w:pgSz w:w="11907" w:h="16840" w:code="9"/>
          <w:pgMar w:top="1276" w:right="851" w:bottom="1134" w:left="1134" w:header="624" w:footer="624" w:gutter="0"/>
          <w:pgNumType w:chapSep="emDash"/>
          <w:cols w:space="1296"/>
        </w:sectPr>
      </w:pPr>
    </w:p>
    <w:p w14:paraId="578AC785" w14:textId="77777777" w:rsidR="00EE1128" w:rsidRPr="00CF05ED" w:rsidRDefault="00EE1128" w:rsidP="00EE1128">
      <w:pPr>
        <w:spacing w:before="0"/>
        <w:ind w:left="5184"/>
        <w:jc w:val="both"/>
        <w:rPr>
          <w:sz w:val="24"/>
          <w:szCs w:val="24"/>
        </w:rPr>
      </w:pPr>
      <w:r w:rsidRPr="00CF05ED">
        <w:rPr>
          <w:sz w:val="24"/>
          <w:szCs w:val="24"/>
        </w:rPr>
        <w:t xml:space="preserve">Maitinimo ir mažmeninės prekybos </w:t>
      </w:r>
    </w:p>
    <w:p w14:paraId="0215175B" w14:textId="77777777" w:rsidR="00EE1128" w:rsidRPr="00CF05ED" w:rsidRDefault="00EE1128" w:rsidP="00EE1128">
      <w:pPr>
        <w:spacing w:before="0"/>
        <w:ind w:left="5184"/>
        <w:jc w:val="both"/>
        <w:rPr>
          <w:rStyle w:val="FontStyle11"/>
          <w:sz w:val="24"/>
          <w:szCs w:val="24"/>
        </w:rPr>
      </w:pPr>
      <w:r w:rsidRPr="00CF05ED">
        <w:rPr>
          <w:sz w:val="24"/>
          <w:szCs w:val="24"/>
        </w:rPr>
        <w:t>Lietuvos Respublikos Seimo II rūmų kavinėje paslaugų techninės specifikacijos</w:t>
      </w:r>
    </w:p>
    <w:p w14:paraId="7E2DAFF5" w14:textId="77777777" w:rsidR="00EE1128" w:rsidRPr="00CF05ED" w:rsidRDefault="00EE1128" w:rsidP="00EE1128">
      <w:pPr>
        <w:widowControl w:val="0"/>
        <w:shd w:val="clear" w:color="auto" w:fill="FFFFFF"/>
        <w:autoSpaceDE w:val="0"/>
        <w:autoSpaceDN w:val="0"/>
        <w:adjustRightInd w:val="0"/>
        <w:spacing w:before="0"/>
        <w:ind w:left="3888" w:firstLine="1296"/>
        <w:jc w:val="both"/>
        <w:rPr>
          <w:sz w:val="24"/>
          <w:szCs w:val="24"/>
        </w:rPr>
      </w:pPr>
      <w:r w:rsidRPr="00CF05ED">
        <w:rPr>
          <w:sz w:val="24"/>
          <w:szCs w:val="24"/>
        </w:rPr>
        <w:t>2 priedas</w:t>
      </w:r>
    </w:p>
    <w:p w14:paraId="39C44929" w14:textId="77777777" w:rsidR="00EE1128" w:rsidRDefault="00EE1128" w:rsidP="00EE1128">
      <w:pPr>
        <w:widowControl w:val="0"/>
        <w:shd w:val="clear" w:color="auto" w:fill="FFFFFF"/>
        <w:tabs>
          <w:tab w:val="left" w:pos="0"/>
          <w:tab w:val="left" w:pos="5954"/>
        </w:tabs>
        <w:autoSpaceDE w:val="0"/>
        <w:autoSpaceDN w:val="0"/>
        <w:adjustRightInd w:val="0"/>
        <w:ind w:left="5954"/>
      </w:pPr>
    </w:p>
    <w:p w14:paraId="3A377DBD" w14:textId="77777777" w:rsidR="00EE1128" w:rsidRDefault="00EE1128" w:rsidP="00EE1128">
      <w:pPr>
        <w:widowControl w:val="0"/>
        <w:shd w:val="clear" w:color="auto" w:fill="FFFFFF"/>
        <w:tabs>
          <w:tab w:val="left" w:pos="0"/>
          <w:tab w:val="left" w:pos="5954"/>
        </w:tabs>
        <w:autoSpaceDE w:val="0"/>
        <w:autoSpaceDN w:val="0"/>
        <w:adjustRightInd w:val="0"/>
        <w:ind w:left="5954"/>
      </w:pPr>
    </w:p>
    <w:p w14:paraId="7DDF9F50" w14:textId="77777777" w:rsidR="00EE1128" w:rsidRDefault="00EE1128" w:rsidP="00EE1128">
      <w:pPr>
        <w:spacing w:before="0" w:line="276" w:lineRule="auto"/>
        <w:jc w:val="center"/>
        <w:rPr>
          <w:rFonts w:eastAsia="Calibri"/>
          <w:b/>
          <w:sz w:val="24"/>
          <w:szCs w:val="24"/>
        </w:rPr>
      </w:pPr>
      <w:r>
        <w:rPr>
          <w:rFonts w:eastAsia="Calibri"/>
          <w:b/>
          <w:sz w:val="24"/>
          <w:szCs w:val="24"/>
        </w:rPr>
        <w:t>ATSISKAITYMO UŽ SUNAUDOTĄ VANDENĮ, ŠILUMINĘ IR ELEKTROS ENERGIJĄ TVARKA</w:t>
      </w:r>
    </w:p>
    <w:p w14:paraId="06EFB03C" w14:textId="77777777" w:rsidR="00EE1128" w:rsidRDefault="00EE1128" w:rsidP="00EE1128">
      <w:pPr>
        <w:spacing w:before="0" w:line="276" w:lineRule="auto"/>
        <w:jc w:val="center"/>
        <w:rPr>
          <w:rFonts w:eastAsia="Calibri"/>
          <w:b/>
          <w:sz w:val="24"/>
          <w:szCs w:val="24"/>
        </w:rPr>
      </w:pPr>
    </w:p>
    <w:p w14:paraId="34489E20" w14:textId="77777777" w:rsidR="00EE1128" w:rsidRDefault="00EE1128" w:rsidP="00EE1128">
      <w:pPr>
        <w:numPr>
          <w:ilvl w:val="0"/>
          <w:numId w:val="52"/>
        </w:numPr>
        <w:tabs>
          <w:tab w:val="left" w:pos="1134"/>
          <w:tab w:val="left" w:pos="7655"/>
          <w:tab w:val="left" w:pos="7797"/>
        </w:tabs>
        <w:spacing w:before="0" w:line="276" w:lineRule="auto"/>
        <w:ind w:left="0" w:firstLine="851"/>
        <w:jc w:val="both"/>
        <w:rPr>
          <w:rFonts w:eastAsia="Calibri"/>
          <w:sz w:val="24"/>
          <w:szCs w:val="24"/>
        </w:rPr>
      </w:pPr>
      <w:r>
        <w:rPr>
          <w:rFonts w:eastAsia="Calibri"/>
          <w:sz w:val="24"/>
          <w:szCs w:val="24"/>
        </w:rPr>
        <w:t>Už sunaudotą vandenį mokėtina suma apskaičiuojama skirtumą tarp einamojo ir buvusio mėnesio vandens skaitliukų rodmenų (m</w:t>
      </w:r>
      <w:r>
        <w:rPr>
          <w:rFonts w:eastAsia="Calibri"/>
          <w:sz w:val="24"/>
          <w:szCs w:val="24"/>
          <w:vertAlign w:val="superscript"/>
        </w:rPr>
        <w:t>3</w:t>
      </w:r>
      <w:r>
        <w:rPr>
          <w:rFonts w:eastAsia="Calibri"/>
          <w:sz w:val="24"/>
          <w:szCs w:val="24"/>
        </w:rPr>
        <w:t>) padauginus iš nustatytos vandens 1 m</w:t>
      </w:r>
      <w:r>
        <w:rPr>
          <w:rFonts w:eastAsia="Calibri"/>
          <w:sz w:val="24"/>
          <w:szCs w:val="24"/>
          <w:vertAlign w:val="superscript"/>
        </w:rPr>
        <w:t>3</w:t>
      </w:r>
      <w:r>
        <w:rPr>
          <w:rFonts w:eastAsia="Calibri"/>
          <w:sz w:val="24"/>
          <w:szCs w:val="24"/>
        </w:rPr>
        <w:t xml:space="preserve"> kainos.</w:t>
      </w:r>
    </w:p>
    <w:p w14:paraId="60E71188" w14:textId="77777777" w:rsidR="00EE1128" w:rsidRDefault="00EE1128" w:rsidP="00EE1128">
      <w:pPr>
        <w:numPr>
          <w:ilvl w:val="0"/>
          <w:numId w:val="52"/>
        </w:numPr>
        <w:tabs>
          <w:tab w:val="left" w:pos="1134"/>
        </w:tabs>
        <w:spacing w:before="0" w:line="276" w:lineRule="auto"/>
        <w:ind w:left="0" w:firstLine="851"/>
        <w:jc w:val="both"/>
        <w:rPr>
          <w:rFonts w:eastAsia="Calibri"/>
          <w:sz w:val="24"/>
          <w:szCs w:val="24"/>
        </w:rPr>
      </w:pPr>
      <w:r>
        <w:rPr>
          <w:rFonts w:eastAsia="Calibri"/>
          <w:sz w:val="24"/>
          <w:szCs w:val="24"/>
        </w:rPr>
        <w:t>Už sunaudotą šiluminę energiją nuomininkas moka nuomojamos negyvenamosios patalpos plotą (m</w:t>
      </w:r>
      <w:r>
        <w:rPr>
          <w:rFonts w:eastAsia="Calibri"/>
          <w:sz w:val="24"/>
          <w:szCs w:val="24"/>
          <w:vertAlign w:val="superscript"/>
        </w:rPr>
        <w:t>2</w:t>
      </w:r>
      <w:r>
        <w:rPr>
          <w:rFonts w:eastAsia="Calibri"/>
          <w:sz w:val="24"/>
          <w:szCs w:val="24"/>
        </w:rPr>
        <w:t>), išskyrus patalpas, kurios yra nešildomos, padauginus iš išvestinės 1 m</w:t>
      </w:r>
      <w:r>
        <w:rPr>
          <w:rFonts w:eastAsia="Calibri"/>
          <w:sz w:val="24"/>
          <w:szCs w:val="24"/>
          <w:vertAlign w:val="superscript"/>
        </w:rPr>
        <w:t>2</w:t>
      </w:r>
      <w:r>
        <w:rPr>
          <w:rFonts w:eastAsia="Calibri"/>
          <w:sz w:val="24"/>
          <w:szCs w:val="24"/>
        </w:rPr>
        <w:t xml:space="preserve"> šiluminės energijos kainos, kuri apskaičiuojama bendrą sunaudotą Seimo rūmuose šiluminės energijos kiekį MWh (pagal skaitiklių rodmenis) padauginus iš nustatytos šiluminės energijos 1 MWh kainos ir gautą sumą padalinus iš bendro Seimo rūmų ploto.</w:t>
      </w:r>
    </w:p>
    <w:p w14:paraId="1B987B6E" w14:textId="77777777" w:rsidR="00EE1128" w:rsidRDefault="00EE1128" w:rsidP="00EE1128">
      <w:pPr>
        <w:pStyle w:val="Sraopastraipa"/>
        <w:numPr>
          <w:ilvl w:val="0"/>
          <w:numId w:val="52"/>
        </w:numPr>
        <w:spacing w:after="0"/>
        <w:ind w:left="0" w:firstLine="851"/>
        <w:jc w:val="both"/>
        <w:rPr>
          <w:rFonts w:ascii="Times New Roman" w:hAnsi="Times New Roman"/>
          <w:sz w:val="24"/>
          <w:szCs w:val="24"/>
        </w:rPr>
      </w:pPr>
      <w:r>
        <w:rPr>
          <w:rFonts w:ascii="Times New Roman" w:hAnsi="Times New Roman"/>
          <w:sz w:val="24"/>
          <w:szCs w:val="24"/>
        </w:rPr>
        <w:t>Už sunaudotą elektros energiją mokėtina suma apskaičiuojama pagal elektros skaitliukų rodmenis ir Nuomotojo su elektros energijos tiekėju ir elektros energijos skirstymo operatoriumi sudarytose sutartyse nustatytus elektros energijos pirkimo ir elektros energijos persiuntimo įkainius.</w:t>
      </w:r>
    </w:p>
    <w:p w14:paraId="43C3E974" w14:textId="01F1CF95" w:rsidR="00EE1128" w:rsidRDefault="00E81C84" w:rsidP="00E81C84">
      <w:pPr>
        <w:spacing w:before="0" w:line="276" w:lineRule="auto"/>
        <w:ind w:right="-511"/>
        <w:jc w:val="center"/>
        <w:rPr>
          <w:sz w:val="24"/>
          <w:szCs w:val="24"/>
        </w:rPr>
      </w:pPr>
      <w:r>
        <w:rPr>
          <w:sz w:val="24"/>
          <w:szCs w:val="24"/>
        </w:rPr>
        <w:t>_______________________</w:t>
      </w:r>
    </w:p>
    <w:p w14:paraId="4DDFCD59" w14:textId="77777777" w:rsidR="00EE1128" w:rsidRDefault="00EE1128" w:rsidP="00EE1128">
      <w:pPr>
        <w:ind w:right="-511"/>
        <w:jc w:val="center"/>
        <w:rPr>
          <w:b/>
          <w:sz w:val="24"/>
          <w:szCs w:val="24"/>
        </w:rPr>
      </w:pPr>
    </w:p>
    <w:p w14:paraId="1DD5B0BE" w14:textId="77777777" w:rsidR="00EE1128" w:rsidRDefault="00EE1128" w:rsidP="00EE1128">
      <w:pPr>
        <w:ind w:right="-511"/>
        <w:jc w:val="center"/>
        <w:rPr>
          <w:b/>
          <w:sz w:val="24"/>
          <w:szCs w:val="24"/>
        </w:rPr>
      </w:pPr>
    </w:p>
    <w:p w14:paraId="29EA2199" w14:textId="77777777" w:rsidR="00EE1128" w:rsidRDefault="00EE1128" w:rsidP="00EE1128">
      <w:pPr>
        <w:ind w:right="-511"/>
        <w:jc w:val="center"/>
        <w:rPr>
          <w:b/>
          <w:sz w:val="24"/>
          <w:szCs w:val="24"/>
        </w:rPr>
      </w:pPr>
    </w:p>
    <w:p w14:paraId="1617A361" w14:textId="77777777" w:rsidR="00EE1128" w:rsidRDefault="00EE1128" w:rsidP="00EE1128">
      <w:pPr>
        <w:ind w:right="-511"/>
        <w:jc w:val="center"/>
        <w:rPr>
          <w:b/>
          <w:sz w:val="24"/>
          <w:szCs w:val="24"/>
        </w:rPr>
      </w:pPr>
    </w:p>
    <w:p w14:paraId="23E38DF1" w14:textId="77777777" w:rsidR="00EE1128" w:rsidRDefault="00EE1128" w:rsidP="00EE1128">
      <w:pPr>
        <w:ind w:right="-511"/>
        <w:jc w:val="center"/>
        <w:rPr>
          <w:b/>
          <w:sz w:val="24"/>
          <w:szCs w:val="24"/>
        </w:rPr>
      </w:pPr>
    </w:p>
    <w:p w14:paraId="6BC917E3" w14:textId="77777777" w:rsidR="00EE1128" w:rsidRDefault="00EE1128" w:rsidP="00EE1128">
      <w:pPr>
        <w:ind w:right="-511"/>
        <w:jc w:val="center"/>
        <w:rPr>
          <w:b/>
          <w:sz w:val="24"/>
          <w:szCs w:val="24"/>
        </w:rPr>
      </w:pPr>
    </w:p>
    <w:p w14:paraId="1CA6484B" w14:textId="77777777" w:rsidR="00EE1128" w:rsidRDefault="00EE1128" w:rsidP="00EE1128">
      <w:pPr>
        <w:ind w:right="-511"/>
        <w:jc w:val="center"/>
        <w:rPr>
          <w:b/>
          <w:sz w:val="24"/>
          <w:szCs w:val="24"/>
        </w:rPr>
      </w:pPr>
    </w:p>
    <w:p w14:paraId="32301D38" w14:textId="77777777" w:rsidR="00EE1128" w:rsidRDefault="00EE1128" w:rsidP="00EE1128">
      <w:pPr>
        <w:ind w:right="-511"/>
        <w:jc w:val="center"/>
        <w:rPr>
          <w:b/>
          <w:sz w:val="24"/>
          <w:szCs w:val="24"/>
        </w:rPr>
      </w:pPr>
    </w:p>
    <w:p w14:paraId="7ADDBB1E" w14:textId="77777777" w:rsidR="00EE1128" w:rsidRDefault="00EE1128" w:rsidP="00EE1128">
      <w:pPr>
        <w:ind w:right="-511"/>
        <w:jc w:val="center"/>
        <w:rPr>
          <w:b/>
          <w:sz w:val="24"/>
          <w:szCs w:val="24"/>
        </w:rPr>
      </w:pPr>
    </w:p>
    <w:p w14:paraId="27605C92" w14:textId="77777777" w:rsidR="00EE1128" w:rsidRDefault="00EE1128" w:rsidP="00EE1128">
      <w:pPr>
        <w:ind w:right="-511"/>
        <w:jc w:val="center"/>
        <w:rPr>
          <w:b/>
          <w:sz w:val="24"/>
          <w:szCs w:val="24"/>
        </w:rPr>
      </w:pPr>
    </w:p>
    <w:p w14:paraId="36CC0B75" w14:textId="77777777" w:rsidR="00EE1128" w:rsidRDefault="00EE1128" w:rsidP="00EE1128">
      <w:pPr>
        <w:ind w:right="-511"/>
        <w:jc w:val="center"/>
        <w:rPr>
          <w:b/>
          <w:sz w:val="24"/>
          <w:szCs w:val="24"/>
        </w:rPr>
      </w:pPr>
    </w:p>
    <w:p w14:paraId="4CE046BE" w14:textId="77777777" w:rsidR="00EE1128" w:rsidRDefault="00EE1128" w:rsidP="00EE1128">
      <w:pPr>
        <w:ind w:right="-511"/>
        <w:jc w:val="center"/>
        <w:rPr>
          <w:b/>
          <w:sz w:val="24"/>
          <w:szCs w:val="24"/>
        </w:rPr>
      </w:pPr>
    </w:p>
    <w:p w14:paraId="5306CC8D" w14:textId="77777777" w:rsidR="00EE1128" w:rsidRDefault="00EE1128" w:rsidP="00EE1128">
      <w:pPr>
        <w:ind w:right="-143"/>
        <w:rPr>
          <w:caps/>
          <w:sz w:val="24"/>
          <w:szCs w:val="24"/>
        </w:rPr>
      </w:pPr>
    </w:p>
    <w:p w14:paraId="46E21BC8" w14:textId="77777777" w:rsidR="00EE1128" w:rsidRDefault="00EE1128" w:rsidP="00EE1128">
      <w:pPr>
        <w:ind w:right="-143"/>
        <w:rPr>
          <w:caps/>
          <w:sz w:val="24"/>
          <w:szCs w:val="24"/>
        </w:rPr>
      </w:pPr>
    </w:p>
    <w:p w14:paraId="6B50AA56" w14:textId="77777777" w:rsidR="00EE1128" w:rsidRPr="003B47C2" w:rsidRDefault="00EE1128" w:rsidP="00EE1128">
      <w:pPr>
        <w:ind w:right="-143"/>
        <w:rPr>
          <w:caps/>
          <w:sz w:val="24"/>
          <w:szCs w:val="24"/>
        </w:rPr>
      </w:pPr>
    </w:p>
    <w:p w14:paraId="10A3878D" w14:textId="77777777" w:rsidR="00EE1128" w:rsidRDefault="00EE1128" w:rsidP="00EE1128"/>
    <w:p w14:paraId="6C93EBAF" w14:textId="77777777" w:rsidR="00EE1128" w:rsidRDefault="00EE1128" w:rsidP="00EE1128"/>
    <w:p w14:paraId="4113592B" w14:textId="77777777" w:rsidR="00F75D08" w:rsidRPr="003A7DD1" w:rsidRDefault="00F75D08" w:rsidP="00414560">
      <w:pPr>
        <w:spacing w:before="60"/>
        <w:ind w:right="-29"/>
        <w:jc w:val="center"/>
        <w:rPr>
          <w:sz w:val="20"/>
        </w:rPr>
      </w:pPr>
    </w:p>
    <w:p w14:paraId="32972419" w14:textId="77777777" w:rsidR="00696B73" w:rsidRPr="003A7DD1" w:rsidRDefault="00696B73" w:rsidP="00414560">
      <w:pPr>
        <w:pStyle w:val="Pagrindinistekstas"/>
        <w:spacing w:after="0"/>
        <w:ind w:right="-1" w:firstLine="0"/>
        <w:rPr>
          <w:b/>
          <w:sz w:val="24"/>
          <w:szCs w:val="24"/>
        </w:rPr>
        <w:sectPr w:rsidR="00696B73" w:rsidRPr="003A7DD1" w:rsidSect="004E5DD3">
          <w:pgSz w:w="11906" w:h="16838"/>
          <w:pgMar w:top="1134" w:right="567" w:bottom="1134" w:left="1701" w:header="567" w:footer="567" w:gutter="0"/>
          <w:cols w:space="1296"/>
          <w:docGrid w:linePitch="360"/>
        </w:sectPr>
      </w:pPr>
    </w:p>
    <w:p w14:paraId="2686486D" w14:textId="0E0DDBCE" w:rsidR="00364A24" w:rsidRPr="003A7DD1" w:rsidRDefault="00364A24" w:rsidP="00414560">
      <w:pPr>
        <w:pStyle w:val="Pagrindinistekstas"/>
        <w:spacing w:after="0"/>
        <w:ind w:right="-1" w:firstLine="0"/>
        <w:jc w:val="right"/>
        <w:rPr>
          <w:b/>
          <w:sz w:val="24"/>
          <w:szCs w:val="24"/>
        </w:rPr>
      </w:pPr>
      <w:r w:rsidRPr="003A7DD1">
        <w:rPr>
          <w:b/>
          <w:sz w:val="24"/>
          <w:szCs w:val="24"/>
        </w:rPr>
        <w:t xml:space="preserve">Konkurso sąlygų </w:t>
      </w:r>
      <w:r w:rsidR="00B73DBC">
        <w:rPr>
          <w:b/>
          <w:sz w:val="24"/>
          <w:szCs w:val="24"/>
        </w:rPr>
        <w:t>5</w:t>
      </w:r>
      <w:r w:rsidRPr="003A7DD1">
        <w:rPr>
          <w:b/>
          <w:bCs/>
          <w:sz w:val="24"/>
          <w:szCs w:val="24"/>
        </w:rPr>
        <w:t xml:space="preserve"> priedas</w:t>
      </w:r>
    </w:p>
    <w:p w14:paraId="08953280" w14:textId="77777777" w:rsidR="00364A24" w:rsidRPr="003A7DD1" w:rsidRDefault="00364A24" w:rsidP="00414560">
      <w:pPr>
        <w:jc w:val="right"/>
      </w:pPr>
    </w:p>
    <w:p w14:paraId="5EBF151E" w14:textId="77777777" w:rsidR="00364A24" w:rsidRPr="003A7DD1" w:rsidRDefault="00364A24" w:rsidP="00414560">
      <w:pPr>
        <w:widowControl w:val="0"/>
        <w:tabs>
          <w:tab w:val="right" w:leader="underscore" w:pos="9071"/>
        </w:tabs>
        <w:suppressAutoHyphens/>
        <w:spacing w:before="0"/>
        <w:textAlignment w:val="baseline"/>
      </w:pPr>
      <w:r w:rsidRPr="003A7DD1">
        <w:rPr>
          <w:rFonts w:eastAsia="Calibri"/>
        </w:rPr>
        <w:tab/>
      </w:r>
    </w:p>
    <w:p w14:paraId="6399F7B6" w14:textId="77777777" w:rsidR="00364A24" w:rsidRPr="003A7DD1" w:rsidRDefault="00364A24" w:rsidP="00414560">
      <w:pPr>
        <w:shd w:val="clear" w:color="auto" w:fill="FFFFFF"/>
        <w:suppressAutoHyphens/>
        <w:spacing w:before="0"/>
        <w:ind w:right="-178"/>
        <w:jc w:val="center"/>
        <w:rPr>
          <w:sz w:val="20"/>
        </w:rPr>
      </w:pPr>
      <w:r w:rsidRPr="003A7DD1">
        <w:rPr>
          <w:sz w:val="20"/>
        </w:rPr>
        <w:t>(</w:t>
      </w:r>
      <w:r w:rsidRPr="003A7DD1">
        <w:rPr>
          <w:i/>
          <w:iCs/>
          <w:sz w:val="20"/>
        </w:rPr>
        <w:t>tiekėjo pavadinimas</w:t>
      </w:r>
      <w:r w:rsidRPr="003A7DD1">
        <w:rPr>
          <w:sz w:val="20"/>
        </w:rPr>
        <w:t>)</w:t>
      </w:r>
    </w:p>
    <w:p w14:paraId="24C0FCD3" w14:textId="77777777" w:rsidR="00554854" w:rsidRPr="003A7DD1" w:rsidRDefault="00554854" w:rsidP="00414560">
      <w:pPr>
        <w:widowControl w:val="0"/>
        <w:tabs>
          <w:tab w:val="right" w:leader="underscore" w:pos="9071"/>
        </w:tabs>
        <w:suppressAutoHyphens/>
        <w:jc w:val="center"/>
        <w:textAlignment w:val="baseline"/>
        <w:rPr>
          <w:rFonts w:eastAsia="Calibri"/>
          <w:sz w:val="24"/>
          <w:szCs w:val="24"/>
        </w:rPr>
      </w:pPr>
    </w:p>
    <w:p w14:paraId="1AB00039" w14:textId="77777777" w:rsidR="00E06771" w:rsidRPr="003A7DD1" w:rsidRDefault="00E06771" w:rsidP="00414560">
      <w:pPr>
        <w:widowControl w:val="0"/>
        <w:tabs>
          <w:tab w:val="right" w:leader="underscore" w:pos="9071"/>
        </w:tabs>
        <w:suppressAutoHyphens/>
        <w:jc w:val="center"/>
        <w:textAlignment w:val="baseline"/>
        <w:rPr>
          <w:rFonts w:eastAsia="Calibri"/>
          <w:sz w:val="24"/>
          <w:szCs w:val="24"/>
        </w:rPr>
      </w:pPr>
      <w:r w:rsidRPr="003A7DD1">
        <w:rPr>
          <w:rFonts w:eastAsia="Calibri"/>
          <w:sz w:val="24"/>
          <w:szCs w:val="24"/>
        </w:rPr>
        <w:t>Lietuvos Respublikos Seimo kanceliarijai</w:t>
      </w:r>
    </w:p>
    <w:p w14:paraId="6D054ED0" w14:textId="77777777" w:rsidR="00E06771" w:rsidRPr="003A7DD1" w:rsidRDefault="00E06771" w:rsidP="00414560">
      <w:pPr>
        <w:widowControl w:val="0"/>
        <w:tabs>
          <w:tab w:val="right" w:leader="underscore" w:pos="9071"/>
        </w:tabs>
        <w:suppressAutoHyphens/>
        <w:jc w:val="center"/>
        <w:textAlignment w:val="baseline"/>
        <w:rPr>
          <w:rFonts w:eastAsia="Calibri"/>
          <w:b/>
          <w:bCs/>
          <w:sz w:val="20"/>
        </w:rPr>
      </w:pPr>
    </w:p>
    <w:p w14:paraId="7FAD8608" w14:textId="77777777" w:rsidR="00E06771" w:rsidRPr="003A7DD1" w:rsidRDefault="00E06771" w:rsidP="00414560">
      <w:pPr>
        <w:widowControl w:val="0"/>
        <w:tabs>
          <w:tab w:val="right" w:leader="underscore" w:pos="9071"/>
        </w:tabs>
        <w:suppressAutoHyphens/>
        <w:jc w:val="center"/>
        <w:textAlignment w:val="baseline"/>
        <w:rPr>
          <w:sz w:val="24"/>
          <w:szCs w:val="24"/>
        </w:rPr>
      </w:pPr>
      <w:r w:rsidRPr="003A7DD1">
        <w:rPr>
          <w:rFonts w:eastAsia="Calibri"/>
          <w:b/>
          <w:bCs/>
          <w:sz w:val="24"/>
          <w:szCs w:val="24"/>
        </w:rPr>
        <w:t>NACIONALINIO SAUGUMO REIKALAVIMŲ ATITIKTIES DEKLARACIJA</w:t>
      </w:r>
    </w:p>
    <w:p w14:paraId="3EFBE681" w14:textId="77777777" w:rsidR="00E06771" w:rsidRPr="003A7DD1" w:rsidRDefault="00E06771" w:rsidP="00414560">
      <w:pPr>
        <w:widowControl w:val="0"/>
        <w:tabs>
          <w:tab w:val="right" w:leader="underscore" w:pos="9071"/>
        </w:tabs>
        <w:suppressAutoHyphens/>
        <w:jc w:val="center"/>
        <w:textAlignment w:val="baseline"/>
        <w:rPr>
          <w:rFonts w:eastAsia="Calibri"/>
          <w:b/>
          <w:bCs/>
        </w:rPr>
      </w:pPr>
    </w:p>
    <w:p w14:paraId="60C6B79B" w14:textId="77777777" w:rsidR="00E06771" w:rsidRPr="003A7DD1" w:rsidRDefault="00E06771" w:rsidP="00414560">
      <w:pPr>
        <w:widowControl w:val="0"/>
        <w:tabs>
          <w:tab w:val="right" w:leader="underscore" w:pos="9071"/>
        </w:tabs>
        <w:suppressAutoHyphens/>
        <w:jc w:val="center"/>
        <w:textAlignment w:val="baseline"/>
        <w:rPr>
          <w:rFonts w:eastAsia="Calibri"/>
        </w:rPr>
      </w:pPr>
      <w:r w:rsidRPr="003A7DD1">
        <w:rPr>
          <w:rFonts w:eastAsia="Calibri"/>
        </w:rPr>
        <w:t>20__ m._____________________________ d. Nr. ______</w:t>
      </w:r>
    </w:p>
    <w:p w14:paraId="427E9FDB" w14:textId="77777777" w:rsidR="00E06771" w:rsidRPr="003A7DD1" w:rsidRDefault="00E06771" w:rsidP="00414560">
      <w:pPr>
        <w:widowControl w:val="0"/>
        <w:tabs>
          <w:tab w:val="right" w:leader="underscore" w:pos="9071"/>
        </w:tabs>
        <w:suppressAutoHyphens/>
        <w:jc w:val="center"/>
        <w:textAlignment w:val="baseline"/>
        <w:rPr>
          <w:rFonts w:eastAsia="Calibri"/>
        </w:rPr>
      </w:pPr>
      <w:r w:rsidRPr="003A7DD1">
        <w:rPr>
          <w:rFonts w:eastAsia="Calibri"/>
        </w:rPr>
        <w:t>__________________________</w:t>
      </w:r>
    </w:p>
    <w:p w14:paraId="0EC779A4" w14:textId="77777777" w:rsidR="00E06771" w:rsidRPr="003A7DD1" w:rsidRDefault="00E06771" w:rsidP="00414560">
      <w:pPr>
        <w:widowControl w:val="0"/>
        <w:tabs>
          <w:tab w:val="right" w:leader="underscore" w:pos="9071"/>
        </w:tabs>
        <w:suppressAutoHyphens/>
        <w:spacing w:before="0"/>
        <w:jc w:val="center"/>
        <w:textAlignment w:val="baseline"/>
      </w:pPr>
      <w:r w:rsidRPr="003A7DD1">
        <w:rPr>
          <w:rFonts w:eastAsia="Calibri"/>
          <w:i/>
          <w:iCs/>
          <w:sz w:val="20"/>
        </w:rPr>
        <w:t>(sudarymo vieta)</w:t>
      </w:r>
    </w:p>
    <w:p w14:paraId="35CEBFB4" w14:textId="77777777" w:rsidR="00F94C60" w:rsidRPr="003A7DD1" w:rsidRDefault="00F94C60" w:rsidP="00414560">
      <w:pPr>
        <w:spacing w:before="0"/>
        <w:ind w:firstLine="567"/>
        <w:jc w:val="both"/>
        <w:rPr>
          <w:color w:val="000000"/>
          <w:sz w:val="24"/>
          <w:szCs w:val="24"/>
        </w:rPr>
      </w:pPr>
      <w:r w:rsidRPr="003A7DD1">
        <w:rPr>
          <w:color w:val="000000"/>
          <w:sz w:val="24"/>
          <w:szCs w:val="24"/>
        </w:rPr>
        <w:t>Aš, ______________________________________________________________________________ ,</w:t>
      </w:r>
    </w:p>
    <w:p w14:paraId="579D224C" w14:textId="77777777" w:rsidR="00F94C60" w:rsidRPr="003A7DD1" w:rsidRDefault="00F94C60" w:rsidP="00414560">
      <w:pPr>
        <w:spacing w:before="0"/>
        <w:ind w:left="958" w:firstLine="318"/>
        <w:jc w:val="both"/>
        <w:rPr>
          <w:color w:val="000000"/>
          <w:sz w:val="24"/>
          <w:szCs w:val="24"/>
        </w:rPr>
      </w:pPr>
      <w:r w:rsidRPr="003A7DD1">
        <w:rPr>
          <w:i/>
          <w:iCs/>
          <w:color w:val="000000"/>
          <w:sz w:val="24"/>
          <w:szCs w:val="24"/>
        </w:rPr>
        <w:t>(tiekėjo vadovo ar jo įgalioto asmens pareigų pavadinimas, vardas ir pavardė)</w:t>
      </w:r>
    </w:p>
    <w:p w14:paraId="4239A982" w14:textId="64C29091" w:rsidR="00F94C60" w:rsidRPr="003A7DD1" w:rsidRDefault="00F94C60" w:rsidP="00414560">
      <w:pPr>
        <w:spacing w:before="0"/>
        <w:jc w:val="both"/>
        <w:rPr>
          <w:color w:val="000000"/>
          <w:sz w:val="24"/>
          <w:szCs w:val="24"/>
        </w:rPr>
      </w:pPr>
      <w:r w:rsidRPr="003A7DD1">
        <w:rPr>
          <w:color w:val="000000"/>
          <w:sz w:val="24"/>
          <w:szCs w:val="24"/>
        </w:rPr>
        <w:t>patvirtinu, kad mano vadovaujamas (-a) (atstovaujamas (-a)______________________________ ,</w:t>
      </w:r>
    </w:p>
    <w:p w14:paraId="3928A948" w14:textId="77777777" w:rsidR="00F94C60" w:rsidRPr="003A7DD1" w:rsidRDefault="00F94C60" w:rsidP="00414560">
      <w:pPr>
        <w:spacing w:before="0"/>
        <w:ind w:left="5642" w:firstLine="743"/>
        <w:jc w:val="both"/>
        <w:rPr>
          <w:color w:val="000000"/>
          <w:sz w:val="24"/>
          <w:szCs w:val="24"/>
        </w:rPr>
      </w:pPr>
      <w:r w:rsidRPr="003A7DD1">
        <w:rPr>
          <w:i/>
          <w:iCs/>
          <w:color w:val="000000"/>
          <w:sz w:val="24"/>
          <w:szCs w:val="24"/>
        </w:rPr>
        <w:t>(tiekėjo pavadinimas)</w:t>
      </w:r>
    </w:p>
    <w:p w14:paraId="67F30CD1" w14:textId="01A0AABD" w:rsidR="00F94C60" w:rsidRPr="003A7DD1" w:rsidRDefault="00F94C60" w:rsidP="00414560">
      <w:pPr>
        <w:spacing w:before="0"/>
        <w:jc w:val="both"/>
        <w:rPr>
          <w:color w:val="000000"/>
          <w:sz w:val="24"/>
          <w:szCs w:val="24"/>
        </w:rPr>
      </w:pPr>
      <w:r w:rsidRPr="003A7DD1">
        <w:rPr>
          <w:color w:val="000000"/>
          <w:sz w:val="24"/>
          <w:szCs w:val="24"/>
        </w:rPr>
        <w:t xml:space="preserve">dalyvaujantis Lietuvos Respublikos Seimo kanceliarijos vykdomame </w:t>
      </w:r>
      <w:r w:rsidR="008107D8">
        <w:rPr>
          <w:b/>
          <w:sz w:val="24"/>
          <w:szCs w:val="24"/>
          <w:lang w:eastAsia="lt-LT"/>
        </w:rPr>
        <w:t>M</w:t>
      </w:r>
      <w:r w:rsidR="008107D8" w:rsidRPr="00942827">
        <w:rPr>
          <w:b/>
          <w:sz w:val="24"/>
          <w:szCs w:val="24"/>
          <w:lang w:eastAsia="lt-LT"/>
        </w:rPr>
        <w:t xml:space="preserve">aitinimo ir mažmeninės prekybos Lietuvos Respublikos Seimo </w:t>
      </w:r>
      <w:r w:rsidR="008107D8">
        <w:rPr>
          <w:b/>
          <w:sz w:val="24"/>
          <w:szCs w:val="24"/>
          <w:lang w:eastAsia="lt-LT"/>
        </w:rPr>
        <w:t>II</w:t>
      </w:r>
      <w:r w:rsidR="008107D8" w:rsidRPr="00942827">
        <w:rPr>
          <w:b/>
          <w:sz w:val="24"/>
          <w:szCs w:val="24"/>
          <w:lang w:eastAsia="lt-LT"/>
        </w:rPr>
        <w:t xml:space="preserve"> rūmų kavinėje paslaugų</w:t>
      </w:r>
      <w:r w:rsidR="0088364A" w:rsidRPr="003A7DD1">
        <w:rPr>
          <w:b/>
          <w:sz w:val="24"/>
          <w:szCs w:val="24"/>
        </w:rPr>
        <w:t xml:space="preserve"> </w:t>
      </w:r>
      <w:r w:rsidRPr="003A7DD1">
        <w:rPr>
          <w:color w:val="000000"/>
          <w:sz w:val="24"/>
          <w:szCs w:val="24"/>
        </w:rPr>
        <w:t xml:space="preserve">pirkimo </w:t>
      </w:r>
      <w:r w:rsidR="0060635E" w:rsidRPr="003A7DD1">
        <w:rPr>
          <w:color w:val="000000"/>
          <w:sz w:val="24"/>
          <w:szCs w:val="24"/>
        </w:rPr>
        <w:t xml:space="preserve">atvirame </w:t>
      </w:r>
      <w:r w:rsidRPr="003A7DD1">
        <w:rPr>
          <w:color w:val="000000"/>
          <w:sz w:val="24"/>
          <w:szCs w:val="24"/>
        </w:rPr>
        <w:t>konkurse (pirkimo Nr. ________, pirkimo paskelbimo CVP IS data (________________), atitinka toliau nurodomus reikalavimus:</w:t>
      </w:r>
    </w:p>
    <w:p w14:paraId="723F89B6" w14:textId="77777777"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0A92F884" w14:textId="3A675D04"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 xml:space="preserve">2. </w:t>
      </w:r>
      <w:r w:rsidR="00B35904">
        <w:rPr>
          <w:color w:val="000000"/>
          <w:sz w:val="24"/>
          <w:szCs w:val="24"/>
          <w:lang w:eastAsia="lt-LT"/>
        </w:rPr>
        <w:t xml:space="preserve">paslaugos teikiamos </w:t>
      </w:r>
      <w:r w:rsidRPr="003A7DD1">
        <w:rPr>
          <w:color w:val="000000"/>
          <w:sz w:val="24"/>
          <w:szCs w:val="24"/>
          <w:lang w:eastAsia="lt-LT"/>
        </w:rPr>
        <w:t>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p>
    <w:p w14:paraId="43549AEC" w14:textId="77777777"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 xml:space="preserve">3. </w:t>
      </w:r>
      <w:r w:rsidRPr="003A7DD1">
        <w:rPr>
          <w:color w:val="000000"/>
          <w:sz w:val="24"/>
          <w:szCs w:val="24"/>
        </w:rPr>
        <w:t xml:space="preserve">tiekėjas, jo subtiekėjas, ūkio subjektas, kurio pajėgumais remiamasi, nevykdo veiklos </w:t>
      </w:r>
      <w:r w:rsidRPr="003A7DD1">
        <w:rPr>
          <w:color w:val="000000"/>
          <w:sz w:val="24"/>
          <w:szCs w:val="24"/>
          <w:lang w:eastAsia="lt-LT"/>
        </w:rPr>
        <w:t>Viešųjų pirkimų</w:t>
      </w:r>
      <w:r w:rsidRPr="003A7DD1">
        <w:rPr>
          <w:color w:val="000000"/>
          <w:sz w:val="24"/>
          <w:szCs w:val="24"/>
        </w:rPr>
        <w:t xml:space="preserve"> įstatymo 92 straipsnio 15 dalyje numatytame sąraše nurodytose valstybėse ar teritorijose </w:t>
      </w:r>
      <w:r w:rsidRPr="003A7DD1">
        <w:rPr>
          <w:sz w:val="24"/>
          <w:szCs w:val="24"/>
        </w:rPr>
        <w:t>(</w:t>
      </w:r>
      <w:hyperlink r:id="rId36"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3A7DD1">
        <w:rPr>
          <w:color w:val="000000"/>
          <w:sz w:val="24"/>
          <w:szCs w:val="24"/>
        </w:rPr>
        <w:t xml:space="preserve">arba nėra ūkio subjektų grupės, kurios bet kuris narys vykdo veiklą šio įstatymo 92 straipsnio 15 dalyje numatytame sąraše nurodytose valstybėse ar teritorijose </w:t>
      </w:r>
      <w:r w:rsidRPr="003A7DD1">
        <w:rPr>
          <w:sz w:val="24"/>
          <w:szCs w:val="24"/>
        </w:rPr>
        <w:t>(</w:t>
      </w:r>
      <w:hyperlink r:id="rId37"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3A7DD1">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C827B4" w14:textId="77777777" w:rsidR="00F94C60" w:rsidRPr="003A7DD1" w:rsidRDefault="00F94C60" w:rsidP="00414560">
      <w:pPr>
        <w:spacing w:before="0"/>
        <w:rPr>
          <w:sz w:val="24"/>
          <w:szCs w:val="24"/>
        </w:rPr>
      </w:pPr>
    </w:p>
    <w:p w14:paraId="5CA7E14E" w14:textId="77777777" w:rsidR="00F94C60" w:rsidRPr="003A7DD1" w:rsidRDefault="00F94C60" w:rsidP="00414560">
      <w:pPr>
        <w:shd w:val="clear" w:color="auto" w:fill="FFFFFF"/>
        <w:spacing w:before="0"/>
        <w:ind w:firstLine="709"/>
        <w:rPr>
          <w:sz w:val="24"/>
          <w:szCs w:val="24"/>
        </w:rPr>
      </w:pPr>
      <w:r w:rsidRPr="003A7DD1">
        <w:rPr>
          <w:sz w:val="24"/>
          <w:szCs w:val="24"/>
        </w:rPr>
        <w:t>Patvirtinu, kad šie duomenys yra teisingi ir aktualūs pasiūlymo pateikimo dieną.</w:t>
      </w:r>
    </w:p>
    <w:p w14:paraId="2F7B6107" w14:textId="77777777" w:rsidR="00F94C60" w:rsidRPr="003A7DD1" w:rsidRDefault="00F94C60" w:rsidP="00414560">
      <w:pPr>
        <w:shd w:val="clear" w:color="auto" w:fill="FFFFFF"/>
        <w:spacing w:before="0"/>
        <w:rPr>
          <w:sz w:val="24"/>
          <w:szCs w:val="24"/>
        </w:rPr>
      </w:pPr>
    </w:p>
    <w:p w14:paraId="2B460E67" w14:textId="77777777" w:rsidR="00F94C60" w:rsidRPr="003A7DD1" w:rsidRDefault="00F94C60" w:rsidP="00414560">
      <w:pPr>
        <w:spacing w:before="0"/>
        <w:ind w:right="-29" w:firstLine="709"/>
        <w:jc w:val="both"/>
        <w:rPr>
          <w:sz w:val="20"/>
        </w:rPr>
      </w:pPr>
      <w:r w:rsidRPr="003A7DD1">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3A7DD1">
        <w:rPr>
          <w:sz w:val="24"/>
          <w:szCs w:val="24"/>
          <w:vertAlign w:val="superscript"/>
        </w:rPr>
        <w:t>1</w:t>
      </w:r>
      <w:r w:rsidRPr="003A7DD1">
        <w:rPr>
          <w:sz w:val="24"/>
          <w:szCs w:val="24"/>
        </w:rPr>
        <w:t xml:space="preserve"> dalies 1, 2, 3 ir 6 punktų, reikalavimams, jeigu tai būtina siekiant užtikrinti tinkamą pirkimo procedūros atlikimą.</w:t>
      </w:r>
    </w:p>
    <w:p w14:paraId="39A35C7C" w14:textId="77777777" w:rsidR="00F94C60" w:rsidRPr="003A7DD1" w:rsidRDefault="00F94C60" w:rsidP="00414560">
      <w:pPr>
        <w:spacing w:before="0"/>
        <w:ind w:firstLine="709"/>
        <w:jc w:val="both"/>
        <w:rPr>
          <w:b/>
          <w:sz w:val="24"/>
          <w:szCs w:val="24"/>
        </w:rPr>
      </w:pPr>
    </w:p>
    <w:p w14:paraId="4B1FDD6F" w14:textId="77777777" w:rsidR="00F94C60" w:rsidRPr="003A7DD1" w:rsidRDefault="00F94C60" w:rsidP="00414560">
      <w:pPr>
        <w:spacing w:before="0"/>
        <w:jc w:val="both"/>
        <w:rPr>
          <w:b/>
          <w:sz w:val="24"/>
          <w:szCs w:val="24"/>
        </w:rPr>
      </w:pPr>
    </w:p>
    <w:p w14:paraId="207EC3BE" w14:textId="77777777" w:rsidR="00F94C60" w:rsidRPr="003A7DD1" w:rsidRDefault="00F94C60" w:rsidP="00414560">
      <w:pPr>
        <w:widowControl w:val="0"/>
        <w:spacing w:before="0"/>
        <w:rPr>
          <w:sz w:val="24"/>
          <w:szCs w:val="24"/>
        </w:rPr>
      </w:pPr>
      <w:r w:rsidRPr="003A7DD1">
        <w:rPr>
          <w:rFonts w:eastAsia="Calibri"/>
          <w:sz w:val="24"/>
          <w:szCs w:val="24"/>
        </w:rPr>
        <w:t xml:space="preserve">    ____________________</w:t>
      </w:r>
      <w:r w:rsidRPr="003A7DD1">
        <w:rPr>
          <w:rFonts w:eastAsia="Calibri"/>
          <w:i/>
          <w:iCs/>
          <w:sz w:val="24"/>
          <w:szCs w:val="24"/>
        </w:rPr>
        <w:t xml:space="preserve">                </w:t>
      </w:r>
      <w:r w:rsidRPr="003A7DD1">
        <w:rPr>
          <w:rFonts w:eastAsia="Calibri"/>
          <w:sz w:val="24"/>
          <w:szCs w:val="24"/>
        </w:rPr>
        <w:t>____________________                   ___________________</w:t>
      </w:r>
    </w:p>
    <w:p w14:paraId="3A281063" w14:textId="77777777" w:rsidR="00F94C60" w:rsidRPr="003A7DD1" w:rsidRDefault="00F94C60" w:rsidP="00414560">
      <w:pPr>
        <w:widowControl w:val="0"/>
        <w:spacing w:before="0"/>
        <w:ind w:firstLine="471"/>
        <w:jc w:val="center"/>
        <w:rPr>
          <w:rFonts w:eastAsia="Calibri"/>
          <w:i/>
          <w:iCs/>
        </w:rPr>
      </w:pPr>
      <w:r w:rsidRPr="003A7DD1">
        <w:rPr>
          <w:rFonts w:eastAsia="Calibri"/>
          <w:i/>
          <w:iCs/>
        </w:rPr>
        <w:t>(pareigos)                                             (parašas)                                            (vardas ir pavardė)</w:t>
      </w:r>
    </w:p>
    <w:p w14:paraId="29BA3874" w14:textId="1C8502F2" w:rsidR="00E06771" w:rsidRPr="003A7DD1" w:rsidRDefault="00E06771" w:rsidP="00414560">
      <w:pPr>
        <w:spacing w:before="0"/>
        <w:ind w:firstLine="709"/>
        <w:jc w:val="both"/>
      </w:pPr>
    </w:p>
    <w:p w14:paraId="3D651DCA" w14:textId="77777777" w:rsidR="007A134E" w:rsidRPr="003A7DD1" w:rsidRDefault="007A134E" w:rsidP="00414560">
      <w:pPr>
        <w:rPr>
          <w:sz w:val="20"/>
        </w:rPr>
        <w:sectPr w:rsidR="007A134E" w:rsidRPr="003A7DD1" w:rsidSect="004E5DD3">
          <w:pgSz w:w="11906" w:h="16838"/>
          <w:pgMar w:top="1134" w:right="567" w:bottom="1134" w:left="1701" w:header="567" w:footer="567" w:gutter="0"/>
          <w:cols w:space="1296"/>
          <w:docGrid w:linePitch="360"/>
        </w:sectPr>
      </w:pPr>
    </w:p>
    <w:p w14:paraId="2333CE36" w14:textId="3411CB1B" w:rsidR="007A134E" w:rsidRPr="00B73DBC" w:rsidRDefault="007A134E" w:rsidP="00414560">
      <w:pPr>
        <w:jc w:val="right"/>
        <w:rPr>
          <w:b/>
          <w:bCs/>
          <w:sz w:val="24"/>
          <w:szCs w:val="24"/>
        </w:rPr>
      </w:pPr>
      <w:r w:rsidRPr="00B73DBC">
        <w:rPr>
          <w:b/>
          <w:sz w:val="24"/>
          <w:szCs w:val="24"/>
        </w:rPr>
        <w:t xml:space="preserve">Konkurso sąlygų </w:t>
      </w:r>
      <w:r w:rsidR="00B73DBC" w:rsidRPr="00B73DBC">
        <w:rPr>
          <w:b/>
          <w:sz w:val="24"/>
          <w:szCs w:val="24"/>
        </w:rPr>
        <w:t>8</w:t>
      </w:r>
      <w:r w:rsidRPr="00B73DBC">
        <w:rPr>
          <w:b/>
          <w:bCs/>
          <w:sz w:val="24"/>
          <w:szCs w:val="24"/>
        </w:rPr>
        <w:t xml:space="preserve"> priedas</w:t>
      </w:r>
    </w:p>
    <w:p w14:paraId="157ABB05" w14:textId="77777777" w:rsidR="007A134E" w:rsidRPr="003A7DD1" w:rsidRDefault="007A134E" w:rsidP="00414560">
      <w:pPr>
        <w:keepNext/>
        <w:tabs>
          <w:tab w:val="left" w:pos="5174"/>
        </w:tabs>
        <w:ind w:right="140"/>
        <w:jc w:val="center"/>
        <w:outlineLvl w:val="0"/>
        <w:rPr>
          <w:sz w:val="24"/>
          <w:szCs w:val="24"/>
          <w:lang w:eastAsia="x-none"/>
        </w:rPr>
      </w:pPr>
    </w:p>
    <w:p w14:paraId="20657AA5" w14:textId="77777777" w:rsidR="007A134E" w:rsidRPr="003A7DD1" w:rsidRDefault="007A134E" w:rsidP="00414560">
      <w:pPr>
        <w:keepNext/>
        <w:tabs>
          <w:tab w:val="left" w:pos="5174"/>
        </w:tabs>
        <w:ind w:right="140"/>
        <w:jc w:val="center"/>
        <w:outlineLvl w:val="0"/>
        <w:rPr>
          <w:b/>
          <w:sz w:val="24"/>
          <w:szCs w:val="24"/>
        </w:rPr>
      </w:pPr>
      <w:r w:rsidRPr="003A7DD1">
        <w:rPr>
          <w:b/>
          <w:sz w:val="24"/>
          <w:szCs w:val="24"/>
          <w:lang w:eastAsia="x-none"/>
        </w:rPr>
        <w:t xml:space="preserve">TIEKĖJO DEKLARACIJA </w:t>
      </w:r>
      <w:r w:rsidRPr="003A7DD1">
        <w:rPr>
          <w:b/>
          <w:sz w:val="24"/>
          <w:szCs w:val="24"/>
        </w:rPr>
        <w:t xml:space="preserve">DĖL TARYBOS REGLAMENTE </w:t>
      </w:r>
      <w:r w:rsidRPr="003A7DD1">
        <w:rPr>
          <w:b/>
          <w:bCs/>
          <w:sz w:val="24"/>
          <w:szCs w:val="24"/>
          <w:shd w:val="clear" w:color="auto" w:fill="FFFFFF"/>
        </w:rPr>
        <w:t>(ES) 2022/576</w:t>
      </w:r>
      <w:r w:rsidRPr="003A7DD1">
        <w:rPr>
          <w:b/>
          <w:sz w:val="24"/>
          <w:szCs w:val="24"/>
        </w:rPr>
        <w:t xml:space="preserve"> NUSTATYTŲ SĄLYGŲ NEBUVIMO</w:t>
      </w:r>
    </w:p>
    <w:p w14:paraId="701EDEE2" w14:textId="77777777" w:rsidR="007A134E" w:rsidRPr="003A7DD1" w:rsidRDefault="007A134E" w:rsidP="00414560">
      <w:pPr>
        <w:keepNext/>
        <w:tabs>
          <w:tab w:val="left" w:pos="5174"/>
        </w:tabs>
        <w:ind w:right="140"/>
        <w:jc w:val="center"/>
        <w:outlineLvl w:val="0"/>
        <w:rPr>
          <w:b/>
          <w:sz w:val="24"/>
          <w:szCs w:val="24"/>
        </w:rPr>
      </w:pPr>
    </w:p>
    <w:p w14:paraId="6B598739" w14:textId="77777777" w:rsidR="007A134E" w:rsidRPr="003A7DD1" w:rsidRDefault="007A134E" w:rsidP="00414560">
      <w:pPr>
        <w:rPr>
          <w:sz w:val="24"/>
          <w:szCs w:val="24"/>
        </w:rPr>
      </w:pPr>
    </w:p>
    <w:p w14:paraId="64A5911D" w14:textId="77777777" w:rsidR="007A134E" w:rsidRPr="003A7DD1" w:rsidRDefault="007A134E" w:rsidP="00414560">
      <w:pPr>
        <w:ind w:left="-284" w:firstLine="567"/>
        <w:jc w:val="both"/>
        <w:rPr>
          <w:szCs w:val="24"/>
        </w:rPr>
      </w:pPr>
      <w:r w:rsidRPr="003A7DD1">
        <w:rPr>
          <w:sz w:val="24"/>
          <w:szCs w:val="24"/>
        </w:rPr>
        <w:t>Aš,</w:t>
      </w:r>
      <w:r w:rsidRPr="003A7DD1">
        <w:rPr>
          <w:szCs w:val="24"/>
        </w:rPr>
        <w:t xml:space="preserve"> ________________________________________________________________________________ ,</w:t>
      </w:r>
    </w:p>
    <w:p w14:paraId="3EBCE5AB" w14:textId="77777777" w:rsidR="007A134E" w:rsidRPr="003A7DD1" w:rsidRDefault="007A134E" w:rsidP="00414560">
      <w:pPr>
        <w:ind w:left="-284" w:firstLine="567"/>
        <w:jc w:val="center"/>
        <w:rPr>
          <w:sz w:val="20"/>
        </w:rPr>
      </w:pPr>
      <w:r w:rsidRPr="003A7DD1">
        <w:rPr>
          <w:i/>
          <w:iCs/>
          <w:sz w:val="20"/>
        </w:rPr>
        <w:t>(tiekėjo vadovo ar jo įgalioto asmens pareigų pavadinimas, vardas ir pavardė)</w:t>
      </w:r>
    </w:p>
    <w:p w14:paraId="6FC3ACAE" w14:textId="77777777" w:rsidR="007A134E" w:rsidRPr="003A7DD1" w:rsidRDefault="007A134E" w:rsidP="00414560">
      <w:pPr>
        <w:ind w:left="-284" w:firstLine="567"/>
        <w:jc w:val="both"/>
        <w:rPr>
          <w:color w:val="000000"/>
          <w:sz w:val="24"/>
          <w:szCs w:val="24"/>
          <w:lang w:eastAsia="lt-LT"/>
        </w:rPr>
      </w:pPr>
      <w:r w:rsidRPr="003A7DD1">
        <w:rPr>
          <w:sz w:val="24"/>
          <w:szCs w:val="24"/>
        </w:rPr>
        <w:t xml:space="preserve">patvirtinu, </w:t>
      </w:r>
      <w:r w:rsidRPr="003A7DD1">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0C48E11"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(a) mano atstovaujamas tiekėjas (ir nė vienas iš tiekėjų grupės narių) nėra Rusijos pilietis arba Rusijoje įsisteigęs fizinis ar juridinis asmuo, subjektas ar įstaiga;</w:t>
      </w:r>
    </w:p>
    <w:p w14:paraId="4F8AE995"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F2FD6F1"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(c) nei aš, nei mano atstovaujama bendrovė nėra fizinis ar juridinis asmuo, subjektas ar įstaiga, veikianti a) arba b) punkte nurodyto subjekto vardu ar jo nurodymu;</w:t>
      </w:r>
    </w:p>
    <w:p w14:paraId="09559EEA"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34BE35CC" w14:textId="77777777" w:rsidR="007A134E" w:rsidRPr="003A7DD1" w:rsidRDefault="007A134E" w:rsidP="00414560">
      <w:pPr>
        <w:ind w:left="-284" w:firstLine="567"/>
        <w:jc w:val="both"/>
        <w:rPr>
          <w:sz w:val="24"/>
          <w:szCs w:val="24"/>
          <w:lang w:eastAsia="lt-LT"/>
        </w:rPr>
      </w:pPr>
      <w:r w:rsidRPr="003A7DD1">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022B532" w14:textId="77777777" w:rsidR="007A134E" w:rsidRPr="003A7DD1" w:rsidRDefault="007A134E" w:rsidP="00414560">
      <w:pPr>
        <w:shd w:val="clear" w:color="auto" w:fill="FFFFFF"/>
        <w:tabs>
          <w:tab w:val="left" w:pos="851"/>
        </w:tabs>
        <w:ind w:left="-284" w:firstLine="567"/>
        <w:rPr>
          <w:bCs/>
          <w:color w:val="000000"/>
          <w:sz w:val="24"/>
          <w:szCs w:val="24"/>
        </w:rPr>
      </w:pPr>
    </w:p>
    <w:p w14:paraId="4E8DE9B9" w14:textId="77777777" w:rsidR="007A134E" w:rsidRPr="003A7DD1" w:rsidRDefault="007A134E" w:rsidP="00414560">
      <w:pPr>
        <w:shd w:val="clear" w:color="auto" w:fill="FFFFFF"/>
        <w:spacing w:before="60"/>
        <w:ind w:left="-284" w:firstLine="567"/>
        <w:rPr>
          <w:sz w:val="24"/>
          <w:szCs w:val="24"/>
        </w:rPr>
      </w:pPr>
      <w:r w:rsidRPr="003A7DD1">
        <w:rPr>
          <w:sz w:val="24"/>
          <w:szCs w:val="24"/>
        </w:rPr>
        <w:t>Patvirtinu, kad šie duomenys yra teisingi ir aktualūs pasiūlymo pateikimo dieną.</w:t>
      </w:r>
    </w:p>
    <w:p w14:paraId="354C3EA4" w14:textId="77777777" w:rsidR="007A134E" w:rsidRPr="003A7DD1" w:rsidRDefault="007A134E" w:rsidP="00414560">
      <w:pPr>
        <w:ind w:left="-284" w:firstLine="567"/>
        <w:rPr>
          <w:sz w:val="24"/>
          <w:szCs w:val="24"/>
        </w:rPr>
      </w:pPr>
    </w:p>
    <w:p w14:paraId="490BF909" w14:textId="77777777" w:rsidR="007A134E" w:rsidRPr="003A7DD1" w:rsidRDefault="007A134E" w:rsidP="00414560">
      <w:pPr>
        <w:ind w:left="-284" w:firstLine="567"/>
        <w:rPr>
          <w:sz w:val="24"/>
          <w:szCs w:val="24"/>
        </w:rPr>
      </w:pPr>
    </w:p>
    <w:p w14:paraId="6B5DB7D7" w14:textId="77777777" w:rsidR="007A134E" w:rsidRPr="003A7DD1" w:rsidRDefault="007A134E" w:rsidP="00414560">
      <w:pPr>
        <w:ind w:left="-284" w:firstLine="567"/>
        <w:rPr>
          <w:sz w:val="24"/>
          <w:szCs w:val="24"/>
        </w:rPr>
      </w:pPr>
    </w:p>
    <w:p w14:paraId="0562B0B0" w14:textId="77777777" w:rsidR="007A134E" w:rsidRPr="003A7DD1" w:rsidRDefault="007A134E" w:rsidP="00414560">
      <w:pPr>
        <w:rPr>
          <w:sz w:val="24"/>
          <w:szCs w:val="24"/>
        </w:rPr>
      </w:pPr>
    </w:p>
    <w:p w14:paraId="362113E6" w14:textId="77777777" w:rsidR="007A134E" w:rsidRPr="003A7DD1" w:rsidRDefault="007A134E" w:rsidP="00414560">
      <w:pPr>
        <w:widowControl w:val="0"/>
        <w:spacing w:before="0"/>
        <w:rPr>
          <w:sz w:val="24"/>
          <w:szCs w:val="24"/>
        </w:rPr>
      </w:pPr>
      <w:r w:rsidRPr="003A7DD1">
        <w:rPr>
          <w:rFonts w:eastAsia="Calibri"/>
          <w:sz w:val="24"/>
          <w:szCs w:val="24"/>
        </w:rPr>
        <w:t>____________________</w:t>
      </w:r>
      <w:r w:rsidRPr="003A7DD1">
        <w:rPr>
          <w:rFonts w:eastAsia="Calibri"/>
          <w:i/>
          <w:iCs/>
          <w:sz w:val="24"/>
          <w:szCs w:val="24"/>
        </w:rPr>
        <w:t xml:space="preserve">                      </w:t>
      </w:r>
      <w:r w:rsidRPr="003A7DD1">
        <w:rPr>
          <w:rFonts w:eastAsia="Calibri"/>
          <w:sz w:val="24"/>
          <w:szCs w:val="24"/>
        </w:rPr>
        <w:t>____________________</w:t>
      </w:r>
      <w:r w:rsidRPr="003A7DD1">
        <w:rPr>
          <w:rFonts w:eastAsia="Calibri"/>
          <w:sz w:val="24"/>
          <w:szCs w:val="24"/>
        </w:rPr>
        <w:tab/>
        <w:t xml:space="preserve">           ___________________</w:t>
      </w:r>
    </w:p>
    <w:p w14:paraId="2E052EBB" w14:textId="77777777" w:rsidR="007A134E" w:rsidRPr="003A7DD1" w:rsidRDefault="007A134E" w:rsidP="00414560">
      <w:pPr>
        <w:widowControl w:val="0"/>
        <w:spacing w:before="0"/>
        <w:ind w:left="851"/>
        <w:jc w:val="both"/>
        <w:rPr>
          <w:sz w:val="20"/>
          <w:szCs w:val="20"/>
        </w:rPr>
      </w:pPr>
      <w:r w:rsidRPr="003A7DD1">
        <w:rPr>
          <w:rFonts w:eastAsia="Calibri"/>
          <w:i/>
          <w:iCs/>
          <w:sz w:val="20"/>
          <w:szCs w:val="20"/>
        </w:rPr>
        <w:t>(pareigos)                                                          (parašas)                                          (vardas ir pavardė)</w:t>
      </w:r>
    </w:p>
    <w:p w14:paraId="681489F0" w14:textId="0D1A1A06" w:rsidR="009271FC" w:rsidRPr="003A7DD1" w:rsidRDefault="009271FC" w:rsidP="00414560">
      <w:pPr>
        <w:rPr>
          <w:sz w:val="20"/>
        </w:rPr>
      </w:pPr>
    </w:p>
    <w:sectPr w:rsidR="009271FC" w:rsidRPr="003A7DD1"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19C6E" w14:textId="77777777" w:rsidR="00111F0B" w:rsidRDefault="00111F0B" w:rsidP="006F7695">
      <w:pPr>
        <w:spacing w:before="0"/>
      </w:pPr>
      <w:r>
        <w:separator/>
      </w:r>
    </w:p>
  </w:endnote>
  <w:endnote w:type="continuationSeparator" w:id="0">
    <w:p w14:paraId="0A20FBF4" w14:textId="77777777" w:rsidR="00111F0B" w:rsidRDefault="00111F0B" w:rsidP="006F7695">
      <w:pPr>
        <w:spacing w:before="0"/>
      </w:pPr>
      <w:r>
        <w:continuationSeparator/>
      </w:r>
    </w:p>
  </w:endnote>
  <w:endnote w:type="continuationNotice" w:id="1">
    <w:p w14:paraId="5EE41054" w14:textId="77777777" w:rsidR="00111F0B" w:rsidRDefault="00111F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4845A" w14:textId="77777777" w:rsidR="00111F0B" w:rsidRDefault="00111F0B" w:rsidP="006F7695">
      <w:pPr>
        <w:spacing w:before="0"/>
      </w:pPr>
      <w:r>
        <w:separator/>
      </w:r>
    </w:p>
  </w:footnote>
  <w:footnote w:type="continuationSeparator" w:id="0">
    <w:p w14:paraId="6D278511" w14:textId="77777777" w:rsidR="00111F0B" w:rsidRDefault="00111F0B" w:rsidP="006F7695">
      <w:pPr>
        <w:spacing w:before="0"/>
      </w:pPr>
      <w:r>
        <w:continuationSeparator/>
      </w:r>
    </w:p>
  </w:footnote>
  <w:footnote w:type="continuationNotice" w:id="1">
    <w:p w14:paraId="5754EB81" w14:textId="77777777" w:rsidR="00111F0B" w:rsidRDefault="00111F0B">
      <w:pPr>
        <w:spacing w:before="0"/>
      </w:pPr>
    </w:p>
  </w:footnote>
  <w:footnote w:id="2">
    <w:p w14:paraId="151CBE95" w14:textId="77777777" w:rsidR="00111F0B" w:rsidRPr="00160F53" w:rsidRDefault="00111F0B"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111F0B" w:rsidRPr="00160F53" w:rsidRDefault="00111F0B"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111F0B" w:rsidRPr="00160F53" w:rsidRDefault="00111F0B"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111F0B" w:rsidRPr="00160F53" w:rsidRDefault="00111F0B"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111F0B" w:rsidRPr="00160F53" w:rsidRDefault="00111F0B"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111F0B" w:rsidRPr="00160F53" w:rsidRDefault="00111F0B"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111F0B" w:rsidRPr="00160F53" w:rsidRDefault="00111F0B"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111F0B" w:rsidRPr="00160F53" w:rsidRDefault="00111F0B"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111F0B" w:rsidRPr="00160F53" w:rsidRDefault="00111F0B"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2FEC39" w14:textId="77777777" w:rsidR="00111F0B" w:rsidRPr="001B6791" w:rsidRDefault="00111F0B" w:rsidP="000E21CA">
      <w:pPr>
        <w:pStyle w:val="prastasiniatinklio"/>
        <w:spacing w:before="0"/>
        <w:ind w:right="-142"/>
        <w:jc w:val="both"/>
        <w:rPr>
          <w:color w:val="000000"/>
          <w:sz w:val="18"/>
          <w:szCs w:val="18"/>
        </w:rPr>
      </w:pPr>
      <w:r>
        <w:rPr>
          <w:rStyle w:val="Puslapioinaosnuoroda"/>
        </w:rPr>
        <w:footnoteRef/>
      </w:r>
      <w:r>
        <w:t xml:space="preserve"> </w:t>
      </w:r>
      <w:r w:rsidRPr="001B6791">
        <w:rPr>
          <w:b/>
          <w:bCs/>
          <w:color w:val="000000"/>
          <w:sz w:val="18"/>
          <w:szCs w:val="18"/>
        </w:rPr>
        <w:t>Kontroliuojantis asmuo</w:t>
      </w:r>
      <w:r w:rsidRPr="001B6791">
        <w:rPr>
          <w:color w:val="000000"/>
          <w:sz w:val="18"/>
          <w:szCs w:val="18"/>
        </w:rPr>
        <w:t xml:space="preserve">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w:t>
      </w:r>
    </w:p>
    <w:p w14:paraId="13861875" w14:textId="77777777" w:rsidR="00111F0B" w:rsidRPr="001B6791" w:rsidRDefault="00111F0B" w:rsidP="000E21CA">
      <w:pPr>
        <w:pStyle w:val="prastasiniatinklio"/>
        <w:spacing w:before="0"/>
        <w:ind w:right="-142"/>
        <w:jc w:val="both"/>
        <w:rPr>
          <w:sz w:val="18"/>
          <w:szCs w:val="18"/>
        </w:rPr>
      </w:pPr>
      <w:r w:rsidRPr="001B6791">
        <w:rPr>
          <w:b/>
          <w:bCs/>
          <w:color w:val="000000"/>
          <w:sz w:val="18"/>
          <w:szCs w:val="18"/>
        </w:rPr>
        <w:t>Kontrolė</w:t>
      </w:r>
      <w:r w:rsidRPr="001B6791">
        <w:rPr>
          <w:color w:val="000000"/>
          <w:sz w:val="18"/>
          <w:szCs w:val="18"/>
        </w:rPr>
        <w:t> – visokios iš Lietuvos Respublikos ar kitos valstybės įstatymų ar sandorių atsirandančios teisės, suteikiančios juridiniam ar fiziniam asmeniui galimybę daryti lemiamą įtaką ūkio subjekto veiklai, įskaitant</w:t>
      </w:r>
      <w:r w:rsidRPr="001B6791">
        <w:rPr>
          <w:sz w:val="18"/>
          <w:szCs w:val="18"/>
        </w:rPr>
        <w:t>:</w:t>
      </w:r>
      <w:bookmarkStart w:id="11" w:name="part_7ca657e27bcc4b4d803c62cceb87cbd0"/>
      <w:bookmarkEnd w:id="11"/>
    </w:p>
    <w:p w14:paraId="1A64FA80" w14:textId="77777777" w:rsidR="00111F0B" w:rsidRPr="001B6791" w:rsidRDefault="00111F0B" w:rsidP="000E21CA">
      <w:pPr>
        <w:pStyle w:val="prastasiniatinklio"/>
        <w:spacing w:before="0"/>
        <w:ind w:right="-142"/>
        <w:jc w:val="both"/>
        <w:rPr>
          <w:sz w:val="18"/>
          <w:szCs w:val="18"/>
        </w:rPr>
      </w:pPr>
      <w:r w:rsidRPr="001B6791">
        <w:rPr>
          <w:color w:val="000000"/>
          <w:sz w:val="18"/>
          <w:szCs w:val="18"/>
        </w:rPr>
        <w:t>1) nuosavybės teisę į visą ar dalį ūkio subjekto turto arba teisę naudoti visą ar dalį ūkio subjekto turto;</w:t>
      </w:r>
    </w:p>
    <w:p w14:paraId="2EEACA9B" w14:textId="77777777" w:rsidR="00111F0B" w:rsidRPr="001B6791" w:rsidRDefault="00111F0B" w:rsidP="000E21CA">
      <w:pPr>
        <w:pStyle w:val="prastasiniatinklio"/>
        <w:spacing w:before="0"/>
        <w:ind w:right="-142"/>
        <w:jc w:val="both"/>
        <w:rPr>
          <w:sz w:val="18"/>
          <w:szCs w:val="18"/>
        </w:rPr>
      </w:pPr>
      <w:bookmarkStart w:id="12" w:name="part_01442e03a4944843837ae786a649b0d1"/>
      <w:bookmarkEnd w:id="12"/>
      <w:r w:rsidRPr="001B6791">
        <w:rPr>
          <w:sz w:val="18"/>
          <w:szCs w:val="18"/>
        </w:rPr>
        <w:t xml:space="preserve">2) </w:t>
      </w:r>
      <w:r w:rsidRPr="001B6791">
        <w:rPr>
          <w:color w:val="000000"/>
          <w:sz w:val="18"/>
          <w:szCs w:val="18"/>
        </w:rPr>
        <w:t>kitas teises, kurios leidžia daryti lemiamą įtaką ūkio subjekto organų sprendimams ar personalo sudėčiai.</w:t>
      </w:r>
    </w:p>
    <w:p w14:paraId="006B6871" w14:textId="77777777" w:rsidR="00111F0B" w:rsidRPr="001B6791" w:rsidRDefault="00111F0B" w:rsidP="000E21CA">
      <w:pPr>
        <w:pStyle w:val="prastasiniatinklio"/>
        <w:spacing w:before="0"/>
        <w:ind w:right="-142"/>
        <w:jc w:val="both"/>
        <w:rPr>
          <w:sz w:val="18"/>
          <w:szCs w:val="18"/>
        </w:rPr>
      </w:pPr>
      <w:r w:rsidRPr="001B6791">
        <w:rPr>
          <w:b/>
          <w:bCs/>
          <w:color w:val="000000"/>
          <w:sz w:val="18"/>
          <w:szCs w:val="18"/>
        </w:rPr>
        <w:t>Lemiama įtaka </w:t>
      </w:r>
      <w:r w:rsidRPr="001B6791">
        <w:rPr>
          <w:color w:val="000000"/>
          <w:sz w:val="18"/>
          <w:szCs w:val="18"/>
        </w:rPr>
        <w:t>– padėtis, kai kontroliuojantis asmuo įgyvendina ar turi galimybę įgyvendinti savo sprendimus dėl kontroliuojamo ūkio subjekto ūkinės veiklos, organų sprendimų ar personalo sudėties.</w:t>
      </w:r>
    </w:p>
    <w:p w14:paraId="33925925" w14:textId="77777777" w:rsidR="00111F0B" w:rsidRPr="003610E1" w:rsidRDefault="00111F0B" w:rsidP="000E21CA">
      <w:pPr>
        <w:pStyle w:val="prastasiniatinklio"/>
        <w:spacing w:before="0"/>
        <w:ind w:right="-142"/>
        <w:jc w:val="both"/>
        <w:rPr>
          <w:sz w:val="18"/>
          <w:szCs w:val="18"/>
        </w:rPr>
      </w:pPr>
      <w:r w:rsidRPr="001B6791">
        <w:rPr>
          <w:color w:val="000000"/>
          <w:sz w:val="18"/>
          <w:szCs w:val="18"/>
          <w:shd w:val="clear" w:color="auto" w:fill="FFFFFF"/>
        </w:rPr>
        <w:t xml:space="preserve">Šiame kontekste svarbus ir </w:t>
      </w:r>
      <w:hyperlink r:id="rId1" w:history="1">
        <w:r w:rsidRPr="001B6791">
          <w:rPr>
            <w:rStyle w:val="Hipersaitas"/>
            <w:color w:val="0563C1"/>
            <w:sz w:val="18"/>
            <w:szCs w:val="18"/>
            <w:shd w:val="clear" w:color="auto" w:fill="FFFFFF"/>
          </w:rPr>
          <w:t>Komisijos suvestinis pranešimas dėl jurisdikcijos pagal Tarybos reglamentą (EB) Nr. 139/2004 dėl koncentracijų tarp įmonių kontrolės</w:t>
        </w:r>
      </w:hyperlink>
      <w:r w:rsidRPr="001B6791">
        <w:rPr>
          <w:color w:val="000000"/>
          <w:sz w:val="18"/>
          <w:szCs w:val="18"/>
          <w:shd w:val="clear" w:color="auto" w:fill="FFFFFF"/>
        </w:rPr>
        <w:t>, kurio 13 punkte nurodyta, kad tais atvejais, kai kontrolė įgyjama ne tiesiogiai, o per kitą asmenį, kontroliuojančiu asmeniu laikomas ne tas tarpininkas, o galutinis kontrolės turėtojas.</w:t>
      </w:r>
    </w:p>
  </w:footnote>
  <w:footnote w:id="6">
    <w:p w14:paraId="1072ACB9" w14:textId="77777777" w:rsidR="00111F0B" w:rsidRPr="003610E1" w:rsidRDefault="00111F0B" w:rsidP="000E21CA">
      <w:pPr>
        <w:pStyle w:val="Puslapioinaostekstas"/>
        <w:ind w:right="-284"/>
        <w:rPr>
          <w:lang w:val="lt-LT"/>
        </w:rPr>
      </w:pPr>
      <w:r>
        <w:rPr>
          <w:rStyle w:val="Puslapioinaosnuoroda"/>
        </w:rPr>
        <w:footnoteRef/>
      </w:r>
      <w:r w:rsidRPr="00E91724">
        <w:rPr>
          <w:lang w:val="lt-LT"/>
        </w:rPr>
        <w:t xml:space="preserve"> </w:t>
      </w:r>
      <w:hyperlink r:id="rId2" w:history="1">
        <w:r w:rsidRPr="00E91724">
          <w:rPr>
            <w:rStyle w:val="Hipersaitas"/>
            <w:rFonts w:ascii="Times New Roman" w:hAnsi="Times New Roman"/>
            <w:lang w:val="lt-LT"/>
          </w:rPr>
          <w:t>https://www.e-tar.lt/portal/lt/legalAct/35e281a0b0c711ec8d9390588bf2de65</w:t>
        </w:r>
      </w:hyperlink>
      <w:r w:rsidRPr="00E91724">
        <w:rPr>
          <w:rFonts w:ascii="Times New Roman" w:hAnsi="Times New Roman"/>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531F27E9" w:rsidR="00111F0B" w:rsidRDefault="00111F0B">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81C84">
      <w:rPr>
        <w:rFonts w:ascii="TimesLT" w:hAnsi="TimesLT"/>
        <w:i/>
        <w:iCs/>
        <w:noProof/>
        <w:snapToGrid w:val="0"/>
      </w:rPr>
      <w:t>53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4"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5"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5B4E0CB8"/>
    <w:multiLevelType w:val="hybridMultilevel"/>
    <w:tmpl w:val="8E3ADC82"/>
    <w:lvl w:ilvl="0" w:tplc="13528B90">
      <w:start w:val="1"/>
      <w:numFmt w:val="decimal"/>
      <w:lvlText w:val="%1."/>
      <w:lvlJc w:val="left"/>
      <w:pPr>
        <w:ind w:left="10000" w:hanging="360"/>
      </w:pPr>
    </w:lvl>
    <w:lvl w:ilvl="1" w:tplc="04270019">
      <w:start w:val="1"/>
      <w:numFmt w:val="lowerLetter"/>
      <w:lvlText w:val="%2."/>
      <w:lvlJc w:val="left"/>
      <w:pPr>
        <w:ind w:left="10720" w:hanging="360"/>
      </w:pPr>
    </w:lvl>
    <w:lvl w:ilvl="2" w:tplc="0427001B">
      <w:start w:val="1"/>
      <w:numFmt w:val="lowerRoman"/>
      <w:lvlText w:val="%3."/>
      <w:lvlJc w:val="right"/>
      <w:pPr>
        <w:ind w:left="11440" w:hanging="180"/>
      </w:pPr>
    </w:lvl>
    <w:lvl w:ilvl="3" w:tplc="0427000F">
      <w:start w:val="1"/>
      <w:numFmt w:val="decimal"/>
      <w:lvlText w:val="%4."/>
      <w:lvlJc w:val="left"/>
      <w:pPr>
        <w:ind w:left="12160" w:hanging="360"/>
      </w:pPr>
    </w:lvl>
    <w:lvl w:ilvl="4" w:tplc="04270019">
      <w:start w:val="1"/>
      <w:numFmt w:val="lowerLetter"/>
      <w:lvlText w:val="%5."/>
      <w:lvlJc w:val="left"/>
      <w:pPr>
        <w:ind w:left="12880" w:hanging="360"/>
      </w:pPr>
    </w:lvl>
    <w:lvl w:ilvl="5" w:tplc="0427001B">
      <w:start w:val="1"/>
      <w:numFmt w:val="lowerRoman"/>
      <w:lvlText w:val="%6."/>
      <w:lvlJc w:val="right"/>
      <w:pPr>
        <w:ind w:left="13600" w:hanging="180"/>
      </w:pPr>
    </w:lvl>
    <w:lvl w:ilvl="6" w:tplc="0427000F">
      <w:start w:val="1"/>
      <w:numFmt w:val="decimal"/>
      <w:lvlText w:val="%7."/>
      <w:lvlJc w:val="left"/>
      <w:pPr>
        <w:ind w:left="14320" w:hanging="360"/>
      </w:pPr>
    </w:lvl>
    <w:lvl w:ilvl="7" w:tplc="04270019">
      <w:start w:val="1"/>
      <w:numFmt w:val="lowerLetter"/>
      <w:lvlText w:val="%8."/>
      <w:lvlJc w:val="left"/>
      <w:pPr>
        <w:ind w:left="15040" w:hanging="360"/>
      </w:pPr>
    </w:lvl>
    <w:lvl w:ilvl="8" w:tplc="0427001B">
      <w:start w:val="1"/>
      <w:numFmt w:val="lowerRoman"/>
      <w:lvlText w:val="%9."/>
      <w:lvlJc w:val="right"/>
      <w:pPr>
        <w:ind w:left="15760" w:hanging="180"/>
      </w:pPr>
    </w:lvl>
  </w:abstractNum>
  <w:abstractNum w:abstractNumId="37" w15:restartNumberingAfterBreak="0">
    <w:nsid w:val="5F2567B1"/>
    <w:multiLevelType w:val="hybridMultilevel"/>
    <w:tmpl w:val="8EB8BCC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1"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49"/>
  </w:num>
  <w:num w:numId="3">
    <w:abstractNumId w:val="3"/>
  </w:num>
  <w:num w:numId="4">
    <w:abstractNumId w:val="1"/>
  </w:num>
  <w:num w:numId="5">
    <w:abstractNumId w:val="0"/>
  </w:num>
  <w:num w:numId="6">
    <w:abstractNumId w:val="8"/>
  </w:num>
  <w:num w:numId="7">
    <w:abstractNumId w:val="17"/>
  </w:num>
  <w:num w:numId="8">
    <w:abstractNumId w:val="28"/>
  </w:num>
  <w:num w:numId="9">
    <w:abstractNumId w:val="48"/>
  </w:num>
  <w:num w:numId="10">
    <w:abstractNumId w:val="13"/>
  </w:num>
  <w:num w:numId="11">
    <w:abstractNumId w:val="27"/>
  </w:num>
  <w:num w:numId="12">
    <w:abstractNumId w:val="10"/>
  </w:num>
  <w:num w:numId="13">
    <w:abstractNumId w:val="22"/>
  </w:num>
  <w:num w:numId="14">
    <w:abstractNumId w:val="34"/>
  </w:num>
  <w:num w:numId="15">
    <w:abstractNumId w:val="51"/>
  </w:num>
  <w:num w:numId="16">
    <w:abstractNumId w:val="2"/>
  </w:num>
  <w:num w:numId="17">
    <w:abstractNumId w:val="21"/>
  </w:num>
  <w:num w:numId="18">
    <w:abstractNumId w:val="45"/>
  </w:num>
  <w:num w:numId="19">
    <w:abstractNumId w:val="25"/>
  </w:num>
  <w:num w:numId="20">
    <w:abstractNumId w:val="41"/>
  </w:num>
  <w:num w:numId="21">
    <w:abstractNumId w:val="20"/>
  </w:num>
  <w:num w:numId="22">
    <w:abstractNumId w:val="39"/>
  </w:num>
  <w:num w:numId="23">
    <w:abstractNumId w:val="33"/>
  </w:num>
  <w:num w:numId="24">
    <w:abstractNumId w:val="16"/>
  </w:num>
  <w:num w:numId="25">
    <w:abstractNumId w:val="40"/>
  </w:num>
  <w:num w:numId="26">
    <w:abstractNumId w:val="43"/>
  </w:num>
  <w:num w:numId="27">
    <w:abstractNumId w:val="47"/>
  </w:num>
  <w:num w:numId="28">
    <w:abstractNumId w:val="15"/>
  </w:num>
  <w:num w:numId="29">
    <w:abstractNumId w:val="29"/>
  </w:num>
  <w:num w:numId="30">
    <w:abstractNumId w:val="6"/>
  </w:num>
  <w:num w:numId="31">
    <w:abstractNumId w:val="30"/>
  </w:num>
  <w:num w:numId="32">
    <w:abstractNumId w:val="7"/>
  </w:num>
  <w:num w:numId="33">
    <w:abstractNumId w:val="50"/>
  </w:num>
  <w:num w:numId="34">
    <w:abstractNumId w:val="31"/>
  </w:num>
  <w:num w:numId="35">
    <w:abstractNumId w:val="12"/>
  </w:num>
  <w:num w:numId="36">
    <w:abstractNumId w:val="37"/>
  </w:num>
  <w:num w:numId="37">
    <w:abstractNumId w:val="38"/>
  </w:num>
  <w:num w:numId="38">
    <w:abstractNumId w:val="44"/>
  </w:num>
  <w:num w:numId="39">
    <w:abstractNumId w:val="4"/>
  </w:num>
  <w:num w:numId="40">
    <w:abstractNumId w:val="26"/>
  </w:num>
  <w:num w:numId="41">
    <w:abstractNumId w:val="24"/>
  </w:num>
  <w:num w:numId="42">
    <w:abstractNumId w:val="5"/>
  </w:num>
  <w:num w:numId="43">
    <w:abstractNumId w:val="23"/>
  </w:num>
  <w:num w:numId="44">
    <w:abstractNumId w:val="32"/>
  </w:num>
  <w:num w:numId="45">
    <w:abstractNumId w:val="14"/>
  </w:num>
  <w:num w:numId="46">
    <w:abstractNumId w:val="9"/>
  </w:num>
  <w:num w:numId="47">
    <w:abstractNumId w:val="35"/>
  </w:num>
  <w:num w:numId="48">
    <w:abstractNumId w:val="19"/>
  </w:num>
  <w:num w:numId="49">
    <w:abstractNumId w:val="42"/>
  </w:num>
  <w:num w:numId="50">
    <w:abstractNumId w:val="46"/>
  </w:num>
  <w:num w:numId="51">
    <w:abstractNumId w:val="11"/>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0C54"/>
    <w:rsid w:val="00021818"/>
    <w:rsid w:val="0002195C"/>
    <w:rsid w:val="00021BD4"/>
    <w:rsid w:val="00021CC8"/>
    <w:rsid w:val="00021FD0"/>
    <w:rsid w:val="00022075"/>
    <w:rsid w:val="000222FE"/>
    <w:rsid w:val="00022821"/>
    <w:rsid w:val="000228F6"/>
    <w:rsid w:val="0002295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5FAE"/>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2CC"/>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75"/>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D2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617"/>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3E4"/>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17DD"/>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332"/>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1CA"/>
    <w:rsid w:val="000E2688"/>
    <w:rsid w:val="000E2863"/>
    <w:rsid w:val="000E2B82"/>
    <w:rsid w:val="000E2C60"/>
    <w:rsid w:val="000E2C96"/>
    <w:rsid w:val="000E3BFB"/>
    <w:rsid w:val="000E405A"/>
    <w:rsid w:val="000E42B5"/>
    <w:rsid w:val="000E44CA"/>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0DF0"/>
    <w:rsid w:val="001111A4"/>
    <w:rsid w:val="001111EE"/>
    <w:rsid w:val="00111218"/>
    <w:rsid w:val="0011144F"/>
    <w:rsid w:val="001116C2"/>
    <w:rsid w:val="00111BDE"/>
    <w:rsid w:val="00111F0B"/>
    <w:rsid w:val="001123F5"/>
    <w:rsid w:val="00112783"/>
    <w:rsid w:val="0011308C"/>
    <w:rsid w:val="00113363"/>
    <w:rsid w:val="001137D7"/>
    <w:rsid w:val="00113EAB"/>
    <w:rsid w:val="00114118"/>
    <w:rsid w:val="001142AD"/>
    <w:rsid w:val="00114E74"/>
    <w:rsid w:val="00115178"/>
    <w:rsid w:val="001153B8"/>
    <w:rsid w:val="00115DD8"/>
    <w:rsid w:val="00116119"/>
    <w:rsid w:val="0011627A"/>
    <w:rsid w:val="0011637A"/>
    <w:rsid w:val="00116710"/>
    <w:rsid w:val="0011696D"/>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1A8"/>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476"/>
    <w:rsid w:val="0013362D"/>
    <w:rsid w:val="00133823"/>
    <w:rsid w:val="00133CD8"/>
    <w:rsid w:val="00133F95"/>
    <w:rsid w:val="00135051"/>
    <w:rsid w:val="001354A2"/>
    <w:rsid w:val="00135754"/>
    <w:rsid w:val="001358CE"/>
    <w:rsid w:val="0013640C"/>
    <w:rsid w:val="001366CE"/>
    <w:rsid w:val="0013690F"/>
    <w:rsid w:val="00136A9C"/>
    <w:rsid w:val="00137376"/>
    <w:rsid w:val="001378C8"/>
    <w:rsid w:val="00137B14"/>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1B"/>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20E"/>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34B"/>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6FFF"/>
    <w:rsid w:val="001A7712"/>
    <w:rsid w:val="001B00BD"/>
    <w:rsid w:val="001B0482"/>
    <w:rsid w:val="001B0547"/>
    <w:rsid w:val="001B0AC2"/>
    <w:rsid w:val="001B0C28"/>
    <w:rsid w:val="001B0D35"/>
    <w:rsid w:val="001B0E2C"/>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E05"/>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F31"/>
    <w:rsid w:val="00204FFF"/>
    <w:rsid w:val="00205629"/>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822"/>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581"/>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CB4"/>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1A"/>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3FD5"/>
    <w:rsid w:val="002841A9"/>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AE3"/>
    <w:rsid w:val="00291BDB"/>
    <w:rsid w:val="0029242D"/>
    <w:rsid w:val="0029278B"/>
    <w:rsid w:val="0029278E"/>
    <w:rsid w:val="002929F5"/>
    <w:rsid w:val="00292DE0"/>
    <w:rsid w:val="00292E36"/>
    <w:rsid w:val="00292E4F"/>
    <w:rsid w:val="00293052"/>
    <w:rsid w:val="002931D2"/>
    <w:rsid w:val="0029330F"/>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4BB"/>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6F45"/>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A8"/>
    <w:rsid w:val="002C1271"/>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1C58"/>
    <w:rsid w:val="002D202E"/>
    <w:rsid w:val="002D21F5"/>
    <w:rsid w:val="002D25CF"/>
    <w:rsid w:val="002D2EDF"/>
    <w:rsid w:val="002D3B89"/>
    <w:rsid w:val="002D4575"/>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864"/>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549"/>
    <w:rsid w:val="003135C8"/>
    <w:rsid w:val="00313608"/>
    <w:rsid w:val="0031367D"/>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4E2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215"/>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888"/>
    <w:rsid w:val="003A4B07"/>
    <w:rsid w:val="003A4B59"/>
    <w:rsid w:val="003A4B7B"/>
    <w:rsid w:val="003A4F52"/>
    <w:rsid w:val="003A4FCB"/>
    <w:rsid w:val="003A598F"/>
    <w:rsid w:val="003A60AF"/>
    <w:rsid w:val="003A61B7"/>
    <w:rsid w:val="003A67BC"/>
    <w:rsid w:val="003A68A6"/>
    <w:rsid w:val="003A68FC"/>
    <w:rsid w:val="003A6D2A"/>
    <w:rsid w:val="003A6E56"/>
    <w:rsid w:val="003A6EAF"/>
    <w:rsid w:val="003A6F3B"/>
    <w:rsid w:val="003A7327"/>
    <w:rsid w:val="003A73B4"/>
    <w:rsid w:val="003A7A76"/>
    <w:rsid w:val="003A7A88"/>
    <w:rsid w:val="003A7DD1"/>
    <w:rsid w:val="003A7EEE"/>
    <w:rsid w:val="003B01E9"/>
    <w:rsid w:val="003B0332"/>
    <w:rsid w:val="003B0468"/>
    <w:rsid w:val="003B04F0"/>
    <w:rsid w:val="003B07AD"/>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9BF"/>
    <w:rsid w:val="003D4E0F"/>
    <w:rsid w:val="003D4E45"/>
    <w:rsid w:val="003D52A8"/>
    <w:rsid w:val="003D567E"/>
    <w:rsid w:val="003D5893"/>
    <w:rsid w:val="003D5AA1"/>
    <w:rsid w:val="003D5B1F"/>
    <w:rsid w:val="003D5BC1"/>
    <w:rsid w:val="003D5BF2"/>
    <w:rsid w:val="003D616A"/>
    <w:rsid w:val="003D63AC"/>
    <w:rsid w:val="003D64AF"/>
    <w:rsid w:val="003D65D6"/>
    <w:rsid w:val="003D680C"/>
    <w:rsid w:val="003D6C3C"/>
    <w:rsid w:val="003D6C8D"/>
    <w:rsid w:val="003D6E70"/>
    <w:rsid w:val="003D7116"/>
    <w:rsid w:val="003D74B2"/>
    <w:rsid w:val="003D74CD"/>
    <w:rsid w:val="003D75C7"/>
    <w:rsid w:val="003E018C"/>
    <w:rsid w:val="003E06EA"/>
    <w:rsid w:val="003E0B5E"/>
    <w:rsid w:val="003E14C9"/>
    <w:rsid w:val="003E15AE"/>
    <w:rsid w:val="003E196C"/>
    <w:rsid w:val="003E1A4E"/>
    <w:rsid w:val="003E1E09"/>
    <w:rsid w:val="003E21E4"/>
    <w:rsid w:val="003E224E"/>
    <w:rsid w:val="003E231A"/>
    <w:rsid w:val="003E2364"/>
    <w:rsid w:val="003E24D5"/>
    <w:rsid w:val="003E2BC7"/>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744"/>
    <w:rsid w:val="003E7A8F"/>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B56"/>
    <w:rsid w:val="00410CC8"/>
    <w:rsid w:val="00411103"/>
    <w:rsid w:val="00412464"/>
    <w:rsid w:val="00412842"/>
    <w:rsid w:val="00412C13"/>
    <w:rsid w:val="00413713"/>
    <w:rsid w:val="0041376E"/>
    <w:rsid w:val="0041378F"/>
    <w:rsid w:val="0041383C"/>
    <w:rsid w:val="004143AA"/>
    <w:rsid w:val="00414560"/>
    <w:rsid w:val="004146DD"/>
    <w:rsid w:val="0041473B"/>
    <w:rsid w:val="00414A9F"/>
    <w:rsid w:val="00414B4A"/>
    <w:rsid w:val="004156F9"/>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5BB"/>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B7C"/>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37BDA"/>
    <w:rsid w:val="00440563"/>
    <w:rsid w:val="004408A6"/>
    <w:rsid w:val="004408C8"/>
    <w:rsid w:val="00440E51"/>
    <w:rsid w:val="00441374"/>
    <w:rsid w:val="0044162D"/>
    <w:rsid w:val="0044183F"/>
    <w:rsid w:val="00441DF0"/>
    <w:rsid w:val="00441E65"/>
    <w:rsid w:val="004420AA"/>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AF6"/>
    <w:rsid w:val="00446B02"/>
    <w:rsid w:val="00446BCA"/>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4E3"/>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46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5EA7"/>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1B"/>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8DD"/>
    <w:rsid w:val="004F5A14"/>
    <w:rsid w:val="004F5A27"/>
    <w:rsid w:val="004F5F0C"/>
    <w:rsid w:val="004F5FBA"/>
    <w:rsid w:val="004F5FD2"/>
    <w:rsid w:val="004F651A"/>
    <w:rsid w:val="004F65CD"/>
    <w:rsid w:val="004F6B1D"/>
    <w:rsid w:val="004F701E"/>
    <w:rsid w:val="004F7D99"/>
    <w:rsid w:val="004F7DB6"/>
    <w:rsid w:val="00500347"/>
    <w:rsid w:val="00500594"/>
    <w:rsid w:val="0050069E"/>
    <w:rsid w:val="0050091D"/>
    <w:rsid w:val="0050094B"/>
    <w:rsid w:val="005010B6"/>
    <w:rsid w:val="00501CE4"/>
    <w:rsid w:val="00502200"/>
    <w:rsid w:val="005022F2"/>
    <w:rsid w:val="005023C4"/>
    <w:rsid w:val="005024DB"/>
    <w:rsid w:val="005026EA"/>
    <w:rsid w:val="00502898"/>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36"/>
    <w:rsid w:val="00510B85"/>
    <w:rsid w:val="00510BBD"/>
    <w:rsid w:val="00510E4F"/>
    <w:rsid w:val="005111F3"/>
    <w:rsid w:val="005117DC"/>
    <w:rsid w:val="00511CD3"/>
    <w:rsid w:val="00511CF6"/>
    <w:rsid w:val="00511DF5"/>
    <w:rsid w:val="00511EC6"/>
    <w:rsid w:val="0051220B"/>
    <w:rsid w:val="00512956"/>
    <w:rsid w:val="005129A3"/>
    <w:rsid w:val="00512A1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AF1"/>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7FA"/>
    <w:rsid w:val="00525810"/>
    <w:rsid w:val="00525BAD"/>
    <w:rsid w:val="00525C18"/>
    <w:rsid w:val="00525E6B"/>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1F82"/>
    <w:rsid w:val="0053254F"/>
    <w:rsid w:val="005327AE"/>
    <w:rsid w:val="00532AB8"/>
    <w:rsid w:val="00532B67"/>
    <w:rsid w:val="00532E94"/>
    <w:rsid w:val="00533161"/>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2DA"/>
    <w:rsid w:val="00553329"/>
    <w:rsid w:val="005534FC"/>
    <w:rsid w:val="0055378A"/>
    <w:rsid w:val="0055452A"/>
    <w:rsid w:val="005546AE"/>
    <w:rsid w:val="00554854"/>
    <w:rsid w:val="005549AA"/>
    <w:rsid w:val="00554AA7"/>
    <w:rsid w:val="00554F0F"/>
    <w:rsid w:val="005550C8"/>
    <w:rsid w:val="00555209"/>
    <w:rsid w:val="0055529A"/>
    <w:rsid w:val="00555510"/>
    <w:rsid w:val="00555821"/>
    <w:rsid w:val="00555A8A"/>
    <w:rsid w:val="00555CA9"/>
    <w:rsid w:val="00556169"/>
    <w:rsid w:val="00556406"/>
    <w:rsid w:val="00556737"/>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35"/>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2CA"/>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3B8"/>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65B"/>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4EA"/>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3B5"/>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32A"/>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6C5A"/>
    <w:rsid w:val="005F7023"/>
    <w:rsid w:val="005F7116"/>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CF5"/>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01"/>
    <w:rsid w:val="00605B1D"/>
    <w:rsid w:val="00605F09"/>
    <w:rsid w:val="006060D1"/>
    <w:rsid w:val="00606225"/>
    <w:rsid w:val="0060631A"/>
    <w:rsid w:val="0060635E"/>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275"/>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EF4"/>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698"/>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A85"/>
    <w:rsid w:val="00644EEA"/>
    <w:rsid w:val="00645091"/>
    <w:rsid w:val="006450EB"/>
    <w:rsid w:val="0064538A"/>
    <w:rsid w:val="006456A8"/>
    <w:rsid w:val="0064579F"/>
    <w:rsid w:val="00645C7E"/>
    <w:rsid w:val="00645FAC"/>
    <w:rsid w:val="00646023"/>
    <w:rsid w:val="00646A39"/>
    <w:rsid w:val="0064779F"/>
    <w:rsid w:val="00647872"/>
    <w:rsid w:val="00647B50"/>
    <w:rsid w:val="00647CCA"/>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73"/>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3B6"/>
    <w:rsid w:val="006A5A36"/>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EC5"/>
    <w:rsid w:val="006B6F07"/>
    <w:rsid w:val="006B70FF"/>
    <w:rsid w:val="006B74BE"/>
    <w:rsid w:val="006B764B"/>
    <w:rsid w:val="006B76ED"/>
    <w:rsid w:val="006B776A"/>
    <w:rsid w:val="006B77C3"/>
    <w:rsid w:val="006B78F4"/>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3F1C"/>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780"/>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19C"/>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946"/>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1C54"/>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965"/>
    <w:rsid w:val="00713AA2"/>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6EB1"/>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A7C"/>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931"/>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600"/>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1D4"/>
    <w:rsid w:val="00766226"/>
    <w:rsid w:val="00766513"/>
    <w:rsid w:val="00766621"/>
    <w:rsid w:val="0076665A"/>
    <w:rsid w:val="0076755F"/>
    <w:rsid w:val="0076777B"/>
    <w:rsid w:val="00767A52"/>
    <w:rsid w:val="00767D8B"/>
    <w:rsid w:val="00767E79"/>
    <w:rsid w:val="00767F5F"/>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4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17"/>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34E"/>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961"/>
    <w:rsid w:val="007B1C62"/>
    <w:rsid w:val="007B1DF9"/>
    <w:rsid w:val="007B1FF6"/>
    <w:rsid w:val="007B2462"/>
    <w:rsid w:val="007B2B03"/>
    <w:rsid w:val="007B2D2E"/>
    <w:rsid w:val="007B308A"/>
    <w:rsid w:val="007B3097"/>
    <w:rsid w:val="007B371D"/>
    <w:rsid w:val="007B3841"/>
    <w:rsid w:val="007B3939"/>
    <w:rsid w:val="007B3D7C"/>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B79"/>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844"/>
    <w:rsid w:val="007E6A5A"/>
    <w:rsid w:val="007E6FF3"/>
    <w:rsid w:val="007E70FB"/>
    <w:rsid w:val="007E7279"/>
    <w:rsid w:val="007E7C21"/>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51FB"/>
    <w:rsid w:val="007F6BCE"/>
    <w:rsid w:val="007F6BE7"/>
    <w:rsid w:val="007F6DCD"/>
    <w:rsid w:val="007F6FBB"/>
    <w:rsid w:val="007F7004"/>
    <w:rsid w:val="007F7A5A"/>
    <w:rsid w:val="00800643"/>
    <w:rsid w:val="00800797"/>
    <w:rsid w:val="00800B8E"/>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53A"/>
    <w:rsid w:val="00807626"/>
    <w:rsid w:val="00807E98"/>
    <w:rsid w:val="00807F96"/>
    <w:rsid w:val="008102D1"/>
    <w:rsid w:val="008107D8"/>
    <w:rsid w:val="00810869"/>
    <w:rsid w:val="00810D9B"/>
    <w:rsid w:val="00811A15"/>
    <w:rsid w:val="00812171"/>
    <w:rsid w:val="00812344"/>
    <w:rsid w:val="00812C71"/>
    <w:rsid w:val="00812E64"/>
    <w:rsid w:val="00812E76"/>
    <w:rsid w:val="00812F3D"/>
    <w:rsid w:val="00812F44"/>
    <w:rsid w:val="00813823"/>
    <w:rsid w:val="00813D01"/>
    <w:rsid w:val="00813E23"/>
    <w:rsid w:val="0081404F"/>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69"/>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87"/>
    <w:rsid w:val="00843103"/>
    <w:rsid w:val="0084312C"/>
    <w:rsid w:val="00843209"/>
    <w:rsid w:val="00843525"/>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BEC"/>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A19"/>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527"/>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5AB5"/>
    <w:rsid w:val="00876292"/>
    <w:rsid w:val="00876315"/>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64A"/>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2FEB"/>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228"/>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2E6"/>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0F"/>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827"/>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A6F"/>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518"/>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86C"/>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A9"/>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1E0"/>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7C"/>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3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B09"/>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4F4"/>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3E83"/>
    <w:rsid w:val="00A143A5"/>
    <w:rsid w:val="00A14D9D"/>
    <w:rsid w:val="00A14EA9"/>
    <w:rsid w:val="00A150CE"/>
    <w:rsid w:val="00A1537C"/>
    <w:rsid w:val="00A153C2"/>
    <w:rsid w:val="00A15674"/>
    <w:rsid w:val="00A156D9"/>
    <w:rsid w:val="00A15E93"/>
    <w:rsid w:val="00A161DD"/>
    <w:rsid w:val="00A16240"/>
    <w:rsid w:val="00A162EC"/>
    <w:rsid w:val="00A16790"/>
    <w:rsid w:val="00A17466"/>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10C"/>
    <w:rsid w:val="00A22367"/>
    <w:rsid w:val="00A22589"/>
    <w:rsid w:val="00A2287A"/>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6F15"/>
    <w:rsid w:val="00A273F9"/>
    <w:rsid w:val="00A27CFF"/>
    <w:rsid w:val="00A27EA1"/>
    <w:rsid w:val="00A304DD"/>
    <w:rsid w:val="00A30659"/>
    <w:rsid w:val="00A30666"/>
    <w:rsid w:val="00A3092F"/>
    <w:rsid w:val="00A30C7C"/>
    <w:rsid w:val="00A313F8"/>
    <w:rsid w:val="00A31A31"/>
    <w:rsid w:val="00A31D7B"/>
    <w:rsid w:val="00A32185"/>
    <w:rsid w:val="00A321B6"/>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911"/>
    <w:rsid w:val="00A43A5F"/>
    <w:rsid w:val="00A43AB1"/>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AEF"/>
    <w:rsid w:val="00A54E77"/>
    <w:rsid w:val="00A559B3"/>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350"/>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81"/>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14"/>
    <w:rsid w:val="00AB3221"/>
    <w:rsid w:val="00AB32E4"/>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090E"/>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2E9"/>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7F"/>
    <w:rsid w:val="00AD6CA1"/>
    <w:rsid w:val="00AD6DB0"/>
    <w:rsid w:val="00AD72B8"/>
    <w:rsid w:val="00AD7A3F"/>
    <w:rsid w:val="00AD7BBB"/>
    <w:rsid w:val="00AE07EC"/>
    <w:rsid w:val="00AE0BC1"/>
    <w:rsid w:val="00AE0FA5"/>
    <w:rsid w:val="00AE17D6"/>
    <w:rsid w:val="00AE185C"/>
    <w:rsid w:val="00AE1CDB"/>
    <w:rsid w:val="00AE2842"/>
    <w:rsid w:val="00AE2ACF"/>
    <w:rsid w:val="00AE2AF5"/>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0C9"/>
    <w:rsid w:val="00B00382"/>
    <w:rsid w:val="00B003B3"/>
    <w:rsid w:val="00B0060C"/>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001"/>
    <w:rsid w:val="00B1145A"/>
    <w:rsid w:val="00B11560"/>
    <w:rsid w:val="00B11590"/>
    <w:rsid w:val="00B115B2"/>
    <w:rsid w:val="00B119E6"/>
    <w:rsid w:val="00B11B0C"/>
    <w:rsid w:val="00B11D35"/>
    <w:rsid w:val="00B11DA1"/>
    <w:rsid w:val="00B11FCB"/>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8B7"/>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2F42"/>
    <w:rsid w:val="00B3301E"/>
    <w:rsid w:val="00B3396B"/>
    <w:rsid w:val="00B33DBC"/>
    <w:rsid w:val="00B34329"/>
    <w:rsid w:val="00B34382"/>
    <w:rsid w:val="00B34422"/>
    <w:rsid w:val="00B34474"/>
    <w:rsid w:val="00B3494F"/>
    <w:rsid w:val="00B350BD"/>
    <w:rsid w:val="00B351B2"/>
    <w:rsid w:val="00B35411"/>
    <w:rsid w:val="00B3578E"/>
    <w:rsid w:val="00B357C7"/>
    <w:rsid w:val="00B35904"/>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0DAE"/>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CDC"/>
    <w:rsid w:val="00B70E71"/>
    <w:rsid w:val="00B70E94"/>
    <w:rsid w:val="00B718B9"/>
    <w:rsid w:val="00B721BE"/>
    <w:rsid w:val="00B721EB"/>
    <w:rsid w:val="00B7234B"/>
    <w:rsid w:val="00B7268B"/>
    <w:rsid w:val="00B73189"/>
    <w:rsid w:val="00B738CB"/>
    <w:rsid w:val="00B73DBC"/>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36"/>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247"/>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395"/>
    <w:rsid w:val="00BB26B3"/>
    <w:rsid w:val="00BB2EC6"/>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83F"/>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7DA"/>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1D81"/>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5FB"/>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22E"/>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C84"/>
    <w:rsid w:val="00C13D3C"/>
    <w:rsid w:val="00C13DD5"/>
    <w:rsid w:val="00C13E71"/>
    <w:rsid w:val="00C13F27"/>
    <w:rsid w:val="00C14716"/>
    <w:rsid w:val="00C1476E"/>
    <w:rsid w:val="00C1506C"/>
    <w:rsid w:val="00C1521B"/>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2C6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745"/>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232"/>
    <w:rsid w:val="00C665C6"/>
    <w:rsid w:val="00C66B9B"/>
    <w:rsid w:val="00C66E9C"/>
    <w:rsid w:val="00C67194"/>
    <w:rsid w:val="00C6749C"/>
    <w:rsid w:val="00C67D29"/>
    <w:rsid w:val="00C70046"/>
    <w:rsid w:val="00C70256"/>
    <w:rsid w:val="00C702E0"/>
    <w:rsid w:val="00C7069C"/>
    <w:rsid w:val="00C70BDC"/>
    <w:rsid w:val="00C70CAD"/>
    <w:rsid w:val="00C70DD0"/>
    <w:rsid w:val="00C7149C"/>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BA1"/>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4B6"/>
    <w:rsid w:val="00C977DA"/>
    <w:rsid w:val="00C9797B"/>
    <w:rsid w:val="00C97A02"/>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546"/>
    <w:rsid w:val="00CC6C7B"/>
    <w:rsid w:val="00CC7438"/>
    <w:rsid w:val="00CC78A1"/>
    <w:rsid w:val="00CC7E88"/>
    <w:rsid w:val="00CC7E8B"/>
    <w:rsid w:val="00CD06F8"/>
    <w:rsid w:val="00CD1220"/>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04"/>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5E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4ECB"/>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41C"/>
    <w:rsid w:val="00D048D1"/>
    <w:rsid w:val="00D0532B"/>
    <w:rsid w:val="00D05D1D"/>
    <w:rsid w:val="00D06065"/>
    <w:rsid w:val="00D06198"/>
    <w:rsid w:val="00D0642F"/>
    <w:rsid w:val="00D069D3"/>
    <w:rsid w:val="00D078BF"/>
    <w:rsid w:val="00D07B42"/>
    <w:rsid w:val="00D10111"/>
    <w:rsid w:val="00D1021D"/>
    <w:rsid w:val="00D10221"/>
    <w:rsid w:val="00D10297"/>
    <w:rsid w:val="00D1034D"/>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3C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935"/>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EA5"/>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2E6"/>
    <w:rsid w:val="00D64699"/>
    <w:rsid w:val="00D64848"/>
    <w:rsid w:val="00D64943"/>
    <w:rsid w:val="00D64B3B"/>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805"/>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97"/>
    <w:rsid w:val="00D86DA3"/>
    <w:rsid w:val="00D87018"/>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4F9"/>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2F7"/>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9B"/>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9E6"/>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3B4"/>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28"/>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EA2"/>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00F"/>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698"/>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80A"/>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0C3"/>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46B"/>
    <w:rsid w:val="00E6363B"/>
    <w:rsid w:val="00E63773"/>
    <w:rsid w:val="00E638DF"/>
    <w:rsid w:val="00E6417A"/>
    <w:rsid w:val="00E64330"/>
    <w:rsid w:val="00E64384"/>
    <w:rsid w:val="00E64483"/>
    <w:rsid w:val="00E64744"/>
    <w:rsid w:val="00E650BC"/>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C84"/>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737"/>
    <w:rsid w:val="00E87908"/>
    <w:rsid w:val="00E879F2"/>
    <w:rsid w:val="00E90248"/>
    <w:rsid w:val="00E9075E"/>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023"/>
    <w:rsid w:val="00EA18BB"/>
    <w:rsid w:val="00EA18EB"/>
    <w:rsid w:val="00EA1C30"/>
    <w:rsid w:val="00EA24FD"/>
    <w:rsid w:val="00EA2D02"/>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4D2"/>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AD9"/>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128"/>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EF7B5F"/>
    <w:rsid w:val="00F001E5"/>
    <w:rsid w:val="00F0074E"/>
    <w:rsid w:val="00F007DC"/>
    <w:rsid w:val="00F0084D"/>
    <w:rsid w:val="00F013FD"/>
    <w:rsid w:val="00F014D8"/>
    <w:rsid w:val="00F0159F"/>
    <w:rsid w:val="00F019F9"/>
    <w:rsid w:val="00F01CCA"/>
    <w:rsid w:val="00F02011"/>
    <w:rsid w:val="00F0201A"/>
    <w:rsid w:val="00F022F6"/>
    <w:rsid w:val="00F0294E"/>
    <w:rsid w:val="00F029B1"/>
    <w:rsid w:val="00F02C22"/>
    <w:rsid w:val="00F02DBE"/>
    <w:rsid w:val="00F03068"/>
    <w:rsid w:val="00F033DC"/>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735"/>
    <w:rsid w:val="00F139ED"/>
    <w:rsid w:val="00F13AC2"/>
    <w:rsid w:val="00F13FE2"/>
    <w:rsid w:val="00F14092"/>
    <w:rsid w:val="00F14674"/>
    <w:rsid w:val="00F1490E"/>
    <w:rsid w:val="00F15469"/>
    <w:rsid w:val="00F15506"/>
    <w:rsid w:val="00F15606"/>
    <w:rsid w:val="00F15A5B"/>
    <w:rsid w:val="00F15B2A"/>
    <w:rsid w:val="00F15DBD"/>
    <w:rsid w:val="00F162AD"/>
    <w:rsid w:val="00F1640E"/>
    <w:rsid w:val="00F1698A"/>
    <w:rsid w:val="00F16CDF"/>
    <w:rsid w:val="00F16EF3"/>
    <w:rsid w:val="00F175DB"/>
    <w:rsid w:val="00F1781F"/>
    <w:rsid w:val="00F17A54"/>
    <w:rsid w:val="00F17B86"/>
    <w:rsid w:val="00F17DE9"/>
    <w:rsid w:val="00F201FC"/>
    <w:rsid w:val="00F207B6"/>
    <w:rsid w:val="00F207E3"/>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06A"/>
    <w:rsid w:val="00F35559"/>
    <w:rsid w:val="00F357A4"/>
    <w:rsid w:val="00F3587D"/>
    <w:rsid w:val="00F35AF3"/>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555"/>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03B"/>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D08"/>
    <w:rsid w:val="00F75ED5"/>
    <w:rsid w:val="00F760CB"/>
    <w:rsid w:val="00F76211"/>
    <w:rsid w:val="00F76315"/>
    <w:rsid w:val="00F766CF"/>
    <w:rsid w:val="00F76855"/>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66E"/>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5C7"/>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B7"/>
    <w:rsid w:val="00FB31D7"/>
    <w:rsid w:val="00FB3271"/>
    <w:rsid w:val="00FB3349"/>
    <w:rsid w:val="00FB3BD5"/>
    <w:rsid w:val="00FB40A4"/>
    <w:rsid w:val="00FB4569"/>
    <w:rsid w:val="00FB47D7"/>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98"/>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6DC"/>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CE"/>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1BD"/>
    <w:rsid w:val="00FE3774"/>
    <w:rsid w:val="00FE37BB"/>
    <w:rsid w:val="00FE3ACE"/>
    <w:rsid w:val="00FE3BF5"/>
    <w:rsid w:val="00FE3C69"/>
    <w:rsid w:val="00FE3F75"/>
    <w:rsid w:val="00FE3FDC"/>
    <w:rsid w:val="00FE40CB"/>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En-tête-1"/>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uiPriority w:val="39"/>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uiPriority w:val="39"/>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uiPriority w:val="99"/>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uiPriority w:val="39"/>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iPriority w:val="39"/>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aliases w:val="Paantraštė Diagrama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uiPriority w:val="99"/>
    <w:rsid w:val="00CD13F0"/>
    <w:rPr>
      <w:sz w:val="20"/>
      <w:szCs w:val="20"/>
    </w:rPr>
  </w:style>
  <w:style w:type="character" w:customStyle="1" w:styleId="DokumentoinaostekstasDiagrama">
    <w:name w:val="Dokumento išnašos tekstas Diagrama"/>
    <w:basedOn w:val="Numatytasispastraiposriftas"/>
    <w:link w:val="Dokumentoinaostekstas"/>
    <w:uiPriority w:val="99"/>
    <w:rsid w:val="00CD13F0"/>
    <w:rPr>
      <w:rFonts w:eastAsia="Times New Roman" w:cs="Times New Roman"/>
      <w:sz w:val="20"/>
      <w:szCs w:val="20"/>
    </w:rPr>
  </w:style>
  <w:style w:type="character" w:styleId="Dokumentoinaosnumeris">
    <w:name w:val="endnote reference"/>
    <w:uiPriority w:val="99"/>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aliases w:val="ColumnText Diagrama1,Footnote Diagrama1,Footnote Text Char Char Diagrama1,Fußnotentextf Diagrama1"/>
    <w:basedOn w:val="Numatytasispastraiposriftas"/>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5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EF7B5F"/>
    <w:rPr>
      <w:rFonts w:ascii="Times New Roman" w:hAnsi="Times New Roman" w:cs="Times New Roman"/>
      <w:sz w:val="22"/>
      <w:szCs w:val="22"/>
    </w:rPr>
  </w:style>
  <w:style w:type="character" w:styleId="Vietosrezervavimoenklotekstas">
    <w:name w:val="Placeholder Text"/>
    <w:basedOn w:val="Numatytasispastraiposriftas"/>
    <w:semiHidden/>
    <w:rsid w:val="004156F9"/>
    <w:rPr>
      <w:color w:val="808080"/>
    </w:rPr>
  </w:style>
  <w:style w:type="character" w:customStyle="1" w:styleId="dlxnowrap1">
    <w:name w:val="dlxnowrap1"/>
    <w:rsid w:val="00EE1128"/>
  </w:style>
  <w:style w:type="character" w:customStyle="1" w:styleId="FontStyle11">
    <w:name w:val="Font Style11"/>
    <w:rsid w:val="00EE1128"/>
    <w:rPr>
      <w:rFonts w:ascii="Times New Roman" w:hAnsi="Times New Roman" w:cs="Times New Roman" w:hint="default"/>
      <w:color w:val="000000"/>
      <w:sz w:val="22"/>
      <w:szCs w:val="22"/>
    </w:rPr>
  </w:style>
  <w:style w:type="character" w:customStyle="1" w:styleId="Bodytext0">
    <w:name w:val="Body text_"/>
    <w:locked/>
    <w:rsid w:val="00EE1128"/>
    <w:rPr>
      <w:rFonts w:ascii="TimesLT" w:hAnsi="TimesLT" w:cs="TimesLT"/>
      <w:lang w:val="en-US" w:eastAsia="en-US"/>
    </w:rPr>
  </w:style>
  <w:style w:type="paragraph" w:customStyle="1" w:styleId="Pagrindinistekstas30">
    <w:name w:val="Pagrindinis tekstas3"/>
    <w:basedOn w:val="prastasis"/>
    <w:rsid w:val="00EE1128"/>
    <w:pPr>
      <w:widowControl w:val="0"/>
      <w:shd w:val="clear" w:color="auto" w:fill="FFFFFF"/>
      <w:spacing w:before="60" w:after="300" w:line="0" w:lineRule="atLeast"/>
      <w:jc w:val="both"/>
    </w:pPr>
    <w:rPr>
      <w:sz w:val="23"/>
      <w:szCs w:val="23"/>
      <w:lang w:eastAsia="lt-LT"/>
    </w:rPr>
  </w:style>
  <w:style w:type="paragraph" w:customStyle="1" w:styleId="Pagrindinistekstas5">
    <w:name w:val="Pagrindinis tekstas5"/>
    <w:basedOn w:val="prastasis"/>
    <w:rsid w:val="00EE1128"/>
    <w:pPr>
      <w:widowControl w:val="0"/>
      <w:shd w:val="clear" w:color="auto" w:fill="FFFFFF"/>
      <w:spacing w:before="0" w:after="480" w:line="0" w:lineRule="atLeast"/>
      <w:jc w:val="right"/>
    </w:pPr>
    <w:rPr>
      <w:color w:val="000000"/>
      <w:lang w:eastAsia="lt-LT"/>
    </w:rPr>
  </w:style>
  <w:style w:type="character" w:customStyle="1" w:styleId="Antrat3Diagrama1">
    <w:name w:val="Antraštė 3 Diagrama1"/>
    <w:aliases w:val="Section Header3 Diagrama1,Sub-Clause Paragraph Diagrama1,Heading 3 Char1 Diagrama1,Heading 3 Char Char Diagrama1,Heading 3 Char Diagrama1,h3 Diagrama1,3 Diagrama1,h31 Diagrama1,h32 Diagrama1,Heading 3 Char3 Char Diagrama1"/>
    <w:basedOn w:val="Numatytasispastraiposriftas"/>
    <w:semiHidden/>
    <w:rsid w:val="00EE1128"/>
    <w:rPr>
      <w:rFonts w:asciiTheme="majorHAnsi" w:eastAsiaTheme="majorEastAsia" w:hAnsiTheme="majorHAnsi" w:cstheme="majorBidi"/>
      <w:color w:val="1F4D78" w:themeColor="accent1" w:themeShade="7F"/>
      <w:sz w:val="24"/>
      <w:szCs w:val="24"/>
      <w:lang w:eastAsia="en-US"/>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1,rh1 Diagrama"/>
    <w:basedOn w:val="Numatytasispastraiposriftas"/>
    <w:semiHidden/>
    <w:rsid w:val="00EE1128"/>
    <w:rPr>
      <w:rFonts w:asciiTheme="majorHAnsi" w:eastAsiaTheme="majorEastAsia" w:hAnsiTheme="majorHAnsi" w:cstheme="majorBidi"/>
      <w:i/>
      <w:iCs/>
      <w:color w:val="2E74B5" w:themeColor="accent1" w:themeShade="BF"/>
      <w:sz w:val="22"/>
      <w:szCs w:val="22"/>
      <w:lang w:eastAsia="en-US"/>
    </w:rPr>
  </w:style>
  <w:style w:type="character" w:customStyle="1" w:styleId="Antrat5Diagrama1">
    <w:name w:val="Antraštė 5 Diagrama1"/>
    <w:aliases w:val="H5 Diagrama1,Chapitre 1.1.1.1. Diagrama1,Ref Heading 2 Diagrama1,rh2 Diagrama1,h5 Diagrama1,Second Subheading Diagrama1,Heading 5 CFMU Diagrama1,Para 5 Diagrama1,(Shift Ctrl 5) Diagrama1,Appendix A to X Diagrama1"/>
    <w:basedOn w:val="Numatytasispastraiposriftas"/>
    <w:semiHidden/>
    <w:rsid w:val="00EE1128"/>
    <w:rPr>
      <w:rFonts w:asciiTheme="majorHAnsi" w:eastAsiaTheme="majorEastAsia" w:hAnsiTheme="majorHAnsi" w:cstheme="majorBidi"/>
      <w:color w:val="2E74B5" w:themeColor="accent1" w:themeShade="BF"/>
      <w:sz w:val="22"/>
      <w:szCs w:val="22"/>
      <w:lang w:eastAsia="en-US"/>
    </w:rPr>
  </w:style>
  <w:style w:type="character" w:customStyle="1" w:styleId="Antrat6Diagrama1">
    <w:name w:val="Antraštė 6 Diagrama1"/>
    <w:aliases w:val="6 Diagrama1,Heading 6  Appendix Y &amp; Z Diagrama1,h6 Diagrama1"/>
    <w:basedOn w:val="Numatytasispastraiposriftas"/>
    <w:semiHidden/>
    <w:rsid w:val="00EE1128"/>
    <w:rPr>
      <w:rFonts w:asciiTheme="majorHAnsi" w:eastAsiaTheme="majorEastAsia" w:hAnsiTheme="majorHAnsi" w:cstheme="majorBidi"/>
      <w:color w:val="1F4D78" w:themeColor="accent1" w:themeShade="7F"/>
      <w:sz w:val="22"/>
      <w:szCs w:val="22"/>
      <w:lang w:eastAsia="en-US"/>
    </w:rPr>
  </w:style>
  <w:style w:type="paragraph" w:customStyle="1" w:styleId="msonormal0">
    <w:name w:val="msonormal"/>
    <w:basedOn w:val="prastasis"/>
    <w:rsid w:val="00EE1128"/>
    <w:pPr>
      <w:spacing w:before="100" w:beforeAutospacing="1" w:after="100" w:afterAutospacing="1"/>
    </w:pPr>
    <w:rPr>
      <w:sz w:val="24"/>
      <w:szCs w:val="24"/>
      <w:lang w:eastAsia="lt-LT"/>
    </w:rPr>
  </w:style>
  <w:style w:type="character" w:customStyle="1" w:styleId="Antrat7Diagrama1">
    <w:name w:val="Antraštė 7 Diagrama1"/>
    <w:aliases w:val="H7 Diagrama1,(Shift Ctrl 7) Diagrama1"/>
    <w:basedOn w:val="Numatytasispastraiposriftas"/>
    <w:semiHidden/>
    <w:rsid w:val="00EE1128"/>
    <w:rPr>
      <w:rFonts w:asciiTheme="majorHAnsi" w:eastAsiaTheme="majorEastAsia" w:hAnsiTheme="majorHAnsi" w:cstheme="majorBidi"/>
      <w:i/>
      <w:iCs/>
      <w:color w:val="1F4D78" w:themeColor="accent1" w:themeShade="7F"/>
      <w:sz w:val="22"/>
      <w:szCs w:val="22"/>
      <w:lang w:eastAsia="en-US"/>
    </w:rPr>
  </w:style>
  <w:style w:type="character" w:customStyle="1" w:styleId="Antrat9Diagrama1">
    <w:name w:val="Antraštė 9 Diagrama1"/>
    <w:aliases w:val="App Heading Diagrama1"/>
    <w:basedOn w:val="Numatytasispastraiposriftas"/>
    <w:semiHidden/>
    <w:rsid w:val="00EE1128"/>
    <w:rPr>
      <w:rFonts w:asciiTheme="majorHAnsi" w:eastAsiaTheme="majorEastAsia" w:hAnsiTheme="majorHAnsi" w:cstheme="majorBidi"/>
      <w:i/>
      <w:iCs/>
      <w:color w:val="272727" w:themeColor="text1" w:themeTint="D8"/>
      <w:sz w:val="21"/>
      <w:szCs w:val="21"/>
      <w:lang w:eastAsia="en-US"/>
    </w:rPr>
  </w:style>
  <w:style w:type="paragraph" w:styleId="Turinys4">
    <w:name w:val="toc 4"/>
    <w:basedOn w:val="prastasis"/>
    <w:next w:val="prastasis"/>
    <w:autoRedefine/>
    <w:uiPriority w:val="39"/>
    <w:semiHidden/>
    <w:unhideWhenUsed/>
    <w:rsid w:val="00EE1128"/>
    <w:pPr>
      <w:spacing w:before="0" w:line="276" w:lineRule="auto"/>
      <w:ind w:left="480"/>
    </w:pPr>
    <w:rPr>
      <w:rFonts w:ascii="Calibri" w:eastAsia="Calibri" w:hAnsi="Calibri" w:cs="Calibri"/>
      <w:sz w:val="20"/>
      <w:szCs w:val="20"/>
    </w:rPr>
  </w:style>
  <w:style w:type="paragraph" w:styleId="Turinys5">
    <w:name w:val="toc 5"/>
    <w:basedOn w:val="prastasis"/>
    <w:next w:val="prastasis"/>
    <w:autoRedefine/>
    <w:uiPriority w:val="39"/>
    <w:semiHidden/>
    <w:unhideWhenUsed/>
    <w:rsid w:val="00EE1128"/>
    <w:pPr>
      <w:spacing w:before="0" w:line="276" w:lineRule="auto"/>
      <w:ind w:left="720"/>
    </w:pPr>
    <w:rPr>
      <w:rFonts w:ascii="Calibri" w:eastAsia="Calibri" w:hAnsi="Calibri" w:cs="Calibri"/>
      <w:sz w:val="20"/>
      <w:szCs w:val="20"/>
    </w:rPr>
  </w:style>
  <w:style w:type="paragraph" w:styleId="Turinys6">
    <w:name w:val="toc 6"/>
    <w:basedOn w:val="prastasis"/>
    <w:next w:val="prastasis"/>
    <w:autoRedefine/>
    <w:uiPriority w:val="39"/>
    <w:semiHidden/>
    <w:unhideWhenUsed/>
    <w:rsid w:val="00EE1128"/>
    <w:pPr>
      <w:spacing w:before="0" w:line="276" w:lineRule="auto"/>
      <w:ind w:left="960"/>
    </w:pPr>
    <w:rPr>
      <w:rFonts w:ascii="Calibri" w:eastAsia="Calibri" w:hAnsi="Calibri" w:cs="Calibri"/>
      <w:sz w:val="20"/>
      <w:szCs w:val="20"/>
    </w:rPr>
  </w:style>
  <w:style w:type="paragraph" w:styleId="Turinys7">
    <w:name w:val="toc 7"/>
    <w:basedOn w:val="prastasis"/>
    <w:next w:val="prastasis"/>
    <w:autoRedefine/>
    <w:uiPriority w:val="39"/>
    <w:semiHidden/>
    <w:unhideWhenUsed/>
    <w:rsid w:val="00EE1128"/>
    <w:pPr>
      <w:spacing w:before="0" w:line="276" w:lineRule="auto"/>
      <w:ind w:left="1200"/>
    </w:pPr>
    <w:rPr>
      <w:rFonts w:ascii="Calibri" w:eastAsia="Calibri" w:hAnsi="Calibri" w:cs="Calibri"/>
      <w:sz w:val="20"/>
      <w:szCs w:val="20"/>
    </w:rPr>
  </w:style>
  <w:style w:type="paragraph" w:styleId="Turinys8">
    <w:name w:val="toc 8"/>
    <w:basedOn w:val="prastasis"/>
    <w:next w:val="prastasis"/>
    <w:autoRedefine/>
    <w:uiPriority w:val="39"/>
    <w:semiHidden/>
    <w:unhideWhenUsed/>
    <w:rsid w:val="00EE1128"/>
    <w:pPr>
      <w:spacing w:before="0" w:line="276" w:lineRule="auto"/>
      <w:ind w:left="1440"/>
    </w:pPr>
    <w:rPr>
      <w:rFonts w:ascii="Calibri" w:eastAsia="Calibri" w:hAnsi="Calibri" w:cs="Calibri"/>
      <w:sz w:val="20"/>
      <w:szCs w:val="20"/>
    </w:rPr>
  </w:style>
  <w:style w:type="paragraph" w:styleId="Turinys9">
    <w:name w:val="toc 9"/>
    <w:basedOn w:val="prastasis"/>
    <w:next w:val="prastasis"/>
    <w:autoRedefine/>
    <w:uiPriority w:val="39"/>
    <w:semiHidden/>
    <w:unhideWhenUsed/>
    <w:rsid w:val="00EE1128"/>
    <w:pPr>
      <w:spacing w:before="0" w:line="276" w:lineRule="auto"/>
      <w:ind w:left="1680"/>
    </w:pPr>
    <w:rPr>
      <w:rFonts w:ascii="Calibri" w:eastAsia="Calibri" w:hAnsi="Calibri" w:cs="Calibri"/>
      <w:sz w:val="20"/>
      <w:szCs w:val="20"/>
    </w:rPr>
  </w:style>
  <w:style w:type="character" w:customStyle="1" w:styleId="KomentarotekstasDiagrama1">
    <w:name w:val="Komentaro tekstas Diagrama1"/>
    <w:aliases w:val="Diagrama Diagrama1,Diagrama Diagrama Diagrama Diagrama Diagrama1,Diagrama Diagrama Diagrama Diagrama2,Diagrama Diagrama Char Char Diagrama1,Diagrama Diagrama Char Diagrama1"/>
    <w:basedOn w:val="Numatytasispastraiposriftas"/>
    <w:uiPriority w:val="99"/>
    <w:semiHidden/>
    <w:rsid w:val="00EE1128"/>
    <w:rPr>
      <w:rFonts w:eastAsia="Times New Roman" w:cs="Times New Roman"/>
      <w:sz w:val="20"/>
      <w:szCs w:val="20"/>
    </w:rPr>
  </w:style>
  <w:style w:type="character" w:customStyle="1" w:styleId="AntratsDiagrama1">
    <w:name w:val="Antraštės Diagrama1"/>
    <w:aliases w:val="Viršutinis kolontitulas Diagrama Diagrama1,Char Diagrama Diagrama Diagrama Diagrama Diagrama Diagrama Diagrama Diagrama Diagrama Diagrama Diagrama Diagrama Diagrama Diagrama1,En-tête-1 Diagrama1,En-tête-2 Diagrama1,hd Diagrama1"/>
    <w:basedOn w:val="Numatytasispastraiposriftas"/>
    <w:uiPriority w:val="99"/>
    <w:semiHidden/>
    <w:rsid w:val="00EE1128"/>
    <w:rPr>
      <w:rFonts w:eastAsia="Times New Roman" w:cs="Times New Roman"/>
    </w:rPr>
  </w:style>
  <w:style w:type="character" w:customStyle="1" w:styleId="AntratDiagrama">
    <w:name w:val="Antraštė Diagrama"/>
    <w:link w:val="Antrat"/>
    <w:locked/>
    <w:rsid w:val="00EE1128"/>
    <w:rPr>
      <w:rFonts w:eastAsia="Times New Roman" w:cs="Times New Roman"/>
      <w:b/>
      <w:bC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E1128"/>
    <w:rPr>
      <w:rFonts w:eastAsia="Times New Roman" w:cs="Times New Roman"/>
    </w:rPr>
  </w:style>
  <w:style w:type="paragraph" w:customStyle="1" w:styleId="BodyText1">
    <w:name w:val="Body Text1"/>
    <w:rsid w:val="00EE112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uiPriority w:val="99"/>
    <w:rsid w:val="00EE1128"/>
    <w:pPr>
      <w:spacing w:before="100" w:beforeAutospacing="1" w:after="100" w:afterAutospacing="1"/>
    </w:pPr>
    <w:rPr>
      <w:sz w:val="24"/>
      <w:szCs w:val="24"/>
      <w:lang w:eastAsia="lt-LT"/>
    </w:rPr>
  </w:style>
  <w:style w:type="paragraph" w:customStyle="1" w:styleId="pavadinimas1">
    <w:name w:val="pavadinimas1"/>
    <w:basedOn w:val="prastasis"/>
    <w:uiPriority w:val="99"/>
    <w:rsid w:val="00EE1128"/>
    <w:pPr>
      <w:spacing w:before="100" w:beforeAutospacing="1" w:after="100" w:afterAutospacing="1"/>
    </w:pPr>
    <w:rPr>
      <w:rFonts w:eastAsia="Calibri"/>
      <w:sz w:val="24"/>
      <w:szCs w:val="24"/>
      <w:lang w:eastAsia="lt-LT"/>
    </w:rPr>
  </w:style>
  <w:style w:type="paragraph" w:customStyle="1" w:styleId="lentacentr">
    <w:name w:val="lentacentr"/>
    <w:basedOn w:val="prastasis"/>
    <w:uiPriority w:val="99"/>
    <w:rsid w:val="00EE1128"/>
    <w:pPr>
      <w:spacing w:before="100" w:beforeAutospacing="1" w:after="100" w:afterAutospacing="1"/>
    </w:pPr>
    <w:rPr>
      <w:sz w:val="24"/>
      <w:szCs w:val="24"/>
      <w:lang w:eastAsia="lt-LT"/>
    </w:rPr>
  </w:style>
  <w:style w:type="paragraph" w:customStyle="1" w:styleId="DiagramaCharCharDiagrama">
    <w:name w:val="Diagrama Char Char Diagrama"/>
    <w:basedOn w:val="prastasis"/>
    <w:rsid w:val="00EE1128"/>
    <w:pPr>
      <w:spacing w:before="0" w:after="160" w:line="240" w:lineRule="exact"/>
    </w:pPr>
    <w:rPr>
      <w:rFonts w:ascii="Tahoma" w:hAnsi="Tahoma"/>
      <w:sz w:val="20"/>
      <w:szCs w:val="20"/>
      <w:lang w:val="en-US"/>
    </w:rPr>
  </w:style>
  <w:style w:type="paragraph" w:customStyle="1" w:styleId="pavadinimas0">
    <w:name w:val="pavadinimas"/>
    <w:basedOn w:val="prastasis"/>
    <w:uiPriority w:val="99"/>
    <w:rsid w:val="00EE1128"/>
    <w:pPr>
      <w:spacing w:before="100" w:beforeAutospacing="1" w:after="100" w:afterAutospacing="1"/>
    </w:pPr>
    <w:rPr>
      <w:sz w:val="24"/>
      <w:szCs w:val="24"/>
      <w:lang w:val="en-US"/>
    </w:rPr>
  </w:style>
  <w:style w:type="character" w:customStyle="1" w:styleId="TableHeaderChar">
    <w:name w:val="Table Header Char"/>
    <w:link w:val="TableHeader"/>
    <w:locked/>
    <w:rsid w:val="00EE1128"/>
    <w:rPr>
      <w:rFonts w:ascii="Calibri" w:eastAsia="Calibri" w:hAnsi="Calibri" w:cs="Calibri"/>
      <w:b/>
      <w:color w:val="000000"/>
      <w:sz w:val="24"/>
      <w:szCs w:val="24"/>
      <w:lang w:val="x-none"/>
    </w:rPr>
  </w:style>
  <w:style w:type="paragraph" w:customStyle="1" w:styleId="TableHeader">
    <w:name w:val="Table Header"/>
    <w:basedOn w:val="prastasis"/>
    <w:link w:val="TableHeaderChar"/>
    <w:qFormat/>
    <w:rsid w:val="00EE1128"/>
    <w:pPr>
      <w:spacing w:before="0"/>
      <w:jc w:val="center"/>
    </w:pPr>
    <w:rPr>
      <w:rFonts w:ascii="Calibri" w:eastAsia="Calibri" w:hAnsi="Calibri" w:cs="Calibri"/>
      <w:b/>
      <w:color w:val="000000"/>
      <w:sz w:val="24"/>
      <w:szCs w:val="24"/>
      <w:lang w:val="x-none"/>
    </w:rPr>
  </w:style>
  <w:style w:type="paragraph" w:customStyle="1" w:styleId="TEKSTAS">
    <w:name w:val="TEKSTAS"/>
    <w:basedOn w:val="prastasis"/>
    <w:rsid w:val="00EE1128"/>
    <w:pPr>
      <w:widowControl w:val="0"/>
      <w:spacing w:before="60" w:after="60"/>
      <w:jc w:val="both"/>
    </w:pPr>
    <w:rPr>
      <w:sz w:val="24"/>
      <w:szCs w:val="20"/>
      <w:lang w:val="en-GB"/>
    </w:rPr>
  </w:style>
  <w:style w:type="paragraph" w:customStyle="1" w:styleId="centrboldm0">
    <w:name w:val="centrboldm"/>
    <w:basedOn w:val="prastasis"/>
    <w:rsid w:val="00EE1128"/>
    <w:pPr>
      <w:autoSpaceDE w:val="0"/>
      <w:autoSpaceDN w:val="0"/>
      <w:spacing w:before="0"/>
      <w:jc w:val="center"/>
    </w:pPr>
    <w:rPr>
      <w:rFonts w:ascii="TimesLT" w:eastAsia="Calibri" w:hAnsi="TimesLT"/>
      <w:b/>
      <w:bCs/>
      <w:sz w:val="20"/>
      <w:szCs w:val="20"/>
      <w:lang w:eastAsia="lt-LT"/>
    </w:rPr>
  </w:style>
  <w:style w:type="paragraph" w:customStyle="1" w:styleId="DiagramaDiagrama5CharCharDiagramaDiagrama">
    <w:name w:val="Diagrama Diagrama5 Char Char Diagrama Diagrama"/>
    <w:basedOn w:val="prastasis"/>
    <w:semiHidden/>
    <w:rsid w:val="00EE1128"/>
    <w:pPr>
      <w:spacing w:before="0" w:after="160" w:line="240" w:lineRule="exact"/>
    </w:pPr>
    <w:rPr>
      <w:rFonts w:ascii="Verdana" w:hAnsi="Verdana" w:cs="Verdana"/>
      <w:sz w:val="20"/>
      <w:szCs w:val="20"/>
      <w:lang w:eastAsia="lt-LT"/>
    </w:rPr>
  </w:style>
  <w:style w:type="paragraph" w:customStyle="1" w:styleId="BodyTextIndent">
    <w:name w:val="BodyTextIndent"/>
    <w:basedOn w:val="prastasis"/>
    <w:rsid w:val="00EE1128"/>
    <w:pPr>
      <w:overflowPunct w:val="0"/>
      <w:autoSpaceDE w:val="0"/>
      <w:autoSpaceDN w:val="0"/>
      <w:adjustRightInd w:val="0"/>
      <w:spacing w:before="0" w:after="120"/>
      <w:ind w:left="1134" w:firstLine="567"/>
      <w:jc w:val="both"/>
    </w:pPr>
    <w:rPr>
      <w:noProof/>
      <w:sz w:val="24"/>
      <w:szCs w:val="20"/>
    </w:rPr>
  </w:style>
  <w:style w:type="paragraph" w:customStyle="1" w:styleId="BodyText2">
    <w:name w:val="BodyText"/>
    <w:basedOn w:val="prastasis"/>
    <w:rsid w:val="00EE1128"/>
    <w:pPr>
      <w:overflowPunct w:val="0"/>
      <w:autoSpaceDE w:val="0"/>
      <w:autoSpaceDN w:val="0"/>
      <w:adjustRightInd w:val="0"/>
      <w:spacing w:before="0" w:after="120"/>
    </w:pPr>
    <w:rPr>
      <w:noProof/>
      <w:sz w:val="24"/>
      <w:szCs w:val="20"/>
    </w:rPr>
  </w:style>
  <w:style w:type="paragraph" w:customStyle="1" w:styleId="Picture">
    <w:name w:val="Picture"/>
    <w:basedOn w:val="prastasis"/>
    <w:next w:val="BodyTextIndent"/>
    <w:rsid w:val="00EE1128"/>
    <w:pPr>
      <w:overflowPunct w:val="0"/>
      <w:autoSpaceDE w:val="0"/>
      <w:autoSpaceDN w:val="0"/>
      <w:adjustRightInd w:val="0"/>
      <w:spacing w:after="240"/>
      <w:ind w:left="1134"/>
    </w:pPr>
    <w:rPr>
      <w:noProof/>
      <w:sz w:val="24"/>
      <w:szCs w:val="20"/>
    </w:rPr>
  </w:style>
  <w:style w:type="paragraph" w:customStyle="1" w:styleId="Stilius4">
    <w:name w:val="Stilius4"/>
    <w:basedOn w:val="Pagrindinistekstas"/>
    <w:rsid w:val="00EE1128"/>
    <w:pPr>
      <w:tabs>
        <w:tab w:val="num" w:pos="360"/>
      </w:tabs>
      <w:snapToGrid w:val="0"/>
      <w:spacing w:before="240" w:after="240" w:line="240" w:lineRule="atLeast"/>
      <w:ind w:left="357" w:hanging="357"/>
      <w:jc w:val="center"/>
    </w:pPr>
    <w:rPr>
      <w:rFonts w:eastAsiaTheme="minorHAnsi" w:cstheme="minorBidi"/>
      <w:b/>
      <w:bCs/>
      <w:caps/>
      <w:sz w:val="24"/>
      <w:szCs w:val="24"/>
      <w:lang w:val="sv-SE"/>
    </w:rPr>
  </w:style>
  <w:style w:type="character" w:customStyle="1" w:styleId="TablebodyChar">
    <w:name w:val="Table_body Char"/>
    <w:link w:val="Tablebody"/>
    <w:locked/>
    <w:rsid w:val="00EE1128"/>
    <w:rPr>
      <w:sz w:val="24"/>
      <w:lang w:val="x-none" w:eastAsia="x-none"/>
    </w:rPr>
  </w:style>
  <w:style w:type="paragraph" w:customStyle="1" w:styleId="Tablebody">
    <w:name w:val="Table_body"/>
    <w:basedOn w:val="prastasis"/>
    <w:link w:val="TablebodyChar"/>
    <w:qFormat/>
    <w:rsid w:val="00EE1128"/>
    <w:pPr>
      <w:spacing w:after="120"/>
      <w:contextualSpacing/>
    </w:pPr>
    <w:rPr>
      <w:rFonts w:eastAsiaTheme="minorHAnsi" w:cstheme="minorBidi"/>
      <w:sz w:val="24"/>
      <w:lang w:val="x-none" w:eastAsia="x-none"/>
    </w:rPr>
  </w:style>
  <w:style w:type="paragraph" w:customStyle="1" w:styleId="MEPISTable">
    <w:name w:val="MEPIS_Table"/>
    <w:basedOn w:val="prastasis"/>
    <w:next w:val="prastasis"/>
    <w:qFormat/>
    <w:rsid w:val="00EE1128"/>
    <w:pPr>
      <w:spacing w:before="0"/>
    </w:pPr>
    <w:rPr>
      <w:rFonts w:ascii="Calibri" w:eastAsia="Calibri" w:hAnsi="Calibri" w:cs="Calibri"/>
      <w:sz w:val="20"/>
    </w:rPr>
  </w:style>
  <w:style w:type="paragraph" w:customStyle="1" w:styleId="Lentelesstulppavadinimas">
    <w:name w:val="Lenteles stulp. pavadinimas"/>
    <w:basedOn w:val="prastasis"/>
    <w:uiPriority w:val="34"/>
    <w:qFormat/>
    <w:rsid w:val="00EE1128"/>
    <w:pPr>
      <w:spacing w:before="0"/>
      <w:ind w:left="437"/>
    </w:pPr>
    <w:rPr>
      <w:rFonts w:ascii="Calibri" w:eastAsia="Calibri" w:hAnsi="Calibri"/>
      <w:b/>
      <w:color w:val="FFFFFF"/>
      <w:sz w:val="20"/>
      <w:lang w:val="en-US" w:eastAsia="lt-LT"/>
    </w:rPr>
  </w:style>
  <w:style w:type="paragraph" w:customStyle="1" w:styleId="TableText0">
    <w:name w:val="Table Text"/>
    <w:basedOn w:val="prastasis"/>
    <w:rsid w:val="00EE1128"/>
    <w:pPr>
      <w:spacing w:before="60" w:after="60"/>
    </w:pPr>
    <w:rPr>
      <w:rFonts w:ascii="Arial" w:hAnsi="Arial"/>
      <w:sz w:val="18"/>
      <w:szCs w:val="20"/>
      <w:lang w:val="en-US"/>
    </w:rPr>
  </w:style>
  <w:style w:type="character" w:customStyle="1" w:styleId="Normal11ptChar">
    <w:name w:val="Normal + 11 pt Char"/>
    <w:link w:val="Normal11pt"/>
    <w:locked/>
    <w:rsid w:val="00EE1128"/>
    <w:rPr>
      <w:sz w:val="24"/>
      <w:szCs w:val="24"/>
      <w:lang w:val="x-none"/>
    </w:rPr>
  </w:style>
  <w:style w:type="paragraph" w:customStyle="1" w:styleId="Normal11pt">
    <w:name w:val="Normal + 11 pt"/>
    <w:basedOn w:val="prastasis"/>
    <w:link w:val="Normal11ptChar"/>
    <w:rsid w:val="00EE1128"/>
    <w:pPr>
      <w:spacing w:before="0"/>
      <w:ind w:firstLine="360"/>
      <w:jc w:val="both"/>
    </w:pPr>
    <w:rPr>
      <w:rFonts w:eastAsiaTheme="minorHAnsi" w:cstheme="minorBidi"/>
      <w:sz w:val="24"/>
      <w:szCs w:val="24"/>
      <w:lang w:val="x-none"/>
    </w:rPr>
  </w:style>
  <w:style w:type="paragraph" w:customStyle="1" w:styleId="font5">
    <w:name w:val="font5"/>
    <w:basedOn w:val="prastasis"/>
    <w:rsid w:val="00EE1128"/>
    <w:pPr>
      <w:spacing w:before="100" w:beforeAutospacing="1" w:after="100" w:afterAutospacing="1"/>
    </w:pPr>
    <w:rPr>
      <w:color w:val="000000"/>
      <w:sz w:val="24"/>
      <w:szCs w:val="24"/>
      <w:lang w:eastAsia="lt-LT"/>
    </w:rPr>
  </w:style>
  <w:style w:type="paragraph" w:customStyle="1" w:styleId="font6">
    <w:name w:val="font6"/>
    <w:basedOn w:val="prastasis"/>
    <w:rsid w:val="00EE1128"/>
    <w:pPr>
      <w:spacing w:before="100" w:beforeAutospacing="1" w:after="100" w:afterAutospacing="1"/>
    </w:pPr>
    <w:rPr>
      <w:color w:val="FF0000"/>
      <w:sz w:val="24"/>
      <w:szCs w:val="24"/>
      <w:lang w:eastAsia="lt-LT"/>
    </w:rPr>
  </w:style>
  <w:style w:type="paragraph" w:customStyle="1" w:styleId="xl68">
    <w:name w:val="xl68"/>
    <w:basedOn w:val="prastasis"/>
    <w:rsid w:val="00EE1128"/>
    <w:pPr>
      <w:pBdr>
        <w:top w:val="single" w:sz="8" w:space="0" w:color="auto"/>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69">
    <w:name w:val="xl69"/>
    <w:basedOn w:val="prastasis"/>
    <w:rsid w:val="00EE1128"/>
    <w:pPr>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0">
    <w:name w:val="xl70"/>
    <w:basedOn w:val="prastasis"/>
    <w:rsid w:val="00EE1128"/>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1">
    <w:name w:val="xl71"/>
    <w:basedOn w:val="prastasis"/>
    <w:rsid w:val="00EE1128"/>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2">
    <w:name w:val="xl72"/>
    <w:basedOn w:val="prastasis"/>
    <w:rsid w:val="00EE1128"/>
    <w:pPr>
      <w:pBdr>
        <w:top w:val="single" w:sz="4" w:space="0" w:color="auto"/>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3">
    <w:name w:val="xl73"/>
    <w:basedOn w:val="prastasis"/>
    <w:rsid w:val="00EE112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4">
    <w:name w:val="xl74"/>
    <w:basedOn w:val="prastasis"/>
    <w:rsid w:val="00EE1128"/>
    <w:pPr>
      <w:pBdr>
        <w:top w:val="single" w:sz="4" w:space="0" w:color="auto"/>
        <w:left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5">
    <w:name w:val="xl75"/>
    <w:basedOn w:val="prastasis"/>
    <w:rsid w:val="00EE1128"/>
    <w:pPr>
      <w:pBdr>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6">
    <w:name w:val="xl76"/>
    <w:basedOn w:val="prastasis"/>
    <w:rsid w:val="00EE1128"/>
    <w:pPr>
      <w:pBdr>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7">
    <w:name w:val="xl77"/>
    <w:basedOn w:val="prastasis"/>
    <w:rsid w:val="00EE1128"/>
    <w:pPr>
      <w:pBdr>
        <w:top w:val="single" w:sz="8" w:space="0" w:color="auto"/>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8">
    <w:name w:val="xl78"/>
    <w:basedOn w:val="prastasis"/>
    <w:rsid w:val="00EE1128"/>
    <w:pPr>
      <w:spacing w:before="100" w:beforeAutospacing="1" w:after="100" w:afterAutospacing="1"/>
    </w:pPr>
    <w:rPr>
      <w:sz w:val="20"/>
      <w:szCs w:val="20"/>
      <w:lang w:eastAsia="lt-LT"/>
    </w:rPr>
  </w:style>
  <w:style w:type="paragraph" w:customStyle="1" w:styleId="xl79">
    <w:name w:val="xl79"/>
    <w:basedOn w:val="prastasis"/>
    <w:rsid w:val="00EE1128"/>
    <w:pPr>
      <w:spacing w:before="100" w:beforeAutospacing="1" w:after="100" w:afterAutospacing="1"/>
    </w:pPr>
    <w:rPr>
      <w:sz w:val="6"/>
      <w:szCs w:val="6"/>
      <w:lang w:eastAsia="lt-LT"/>
    </w:rPr>
  </w:style>
  <w:style w:type="paragraph" w:customStyle="1" w:styleId="xl80">
    <w:name w:val="xl80"/>
    <w:basedOn w:val="prastasis"/>
    <w:rsid w:val="00EE1128"/>
    <w:pPr>
      <w:spacing w:before="100" w:beforeAutospacing="1" w:after="100" w:afterAutospacing="1"/>
      <w:jc w:val="center"/>
    </w:pPr>
    <w:rPr>
      <w:b/>
      <w:bCs/>
      <w:sz w:val="24"/>
      <w:szCs w:val="24"/>
      <w:lang w:eastAsia="lt-LT"/>
    </w:rPr>
  </w:style>
  <w:style w:type="paragraph" w:customStyle="1" w:styleId="xl81">
    <w:name w:val="xl81"/>
    <w:basedOn w:val="prastasis"/>
    <w:rsid w:val="00EE1128"/>
    <w:pPr>
      <w:spacing w:before="100" w:beforeAutospacing="1" w:after="100" w:afterAutospacing="1"/>
    </w:pPr>
    <w:rPr>
      <w:sz w:val="6"/>
      <w:szCs w:val="6"/>
      <w:lang w:eastAsia="lt-LT"/>
    </w:rPr>
  </w:style>
  <w:style w:type="paragraph" w:customStyle="1" w:styleId="xl82">
    <w:name w:val="xl82"/>
    <w:basedOn w:val="prastasis"/>
    <w:rsid w:val="00EE1128"/>
    <w:pPr>
      <w:spacing w:before="100" w:beforeAutospacing="1" w:after="100" w:afterAutospacing="1"/>
    </w:pPr>
    <w:rPr>
      <w:sz w:val="24"/>
      <w:szCs w:val="24"/>
      <w:lang w:eastAsia="lt-LT"/>
    </w:rPr>
  </w:style>
  <w:style w:type="paragraph" w:customStyle="1" w:styleId="xl83">
    <w:name w:val="xl83"/>
    <w:basedOn w:val="prastasis"/>
    <w:rsid w:val="00EE1128"/>
    <w:pPr>
      <w:spacing w:before="100" w:beforeAutospacing="1" w:after="100" w:afterAutospacing="1"/>
    </w:pPr>
    <w:rPr>
      <w:sz w:val="24"/>
      <w:szCs w:val="24"/>
      <w:lang w:eastAsia="lt-LT"/>
    </w:rPr>
  </w:style>
  <w:style w:type="paragraph" w:customStyle="1" w:styleId="xl84">
    <w:name w:val="xl84"/>
    <w:basedOn w:val="prastasis"/>
    <w:rsid w:val="00EE112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85">
    <w:name w:val="xl85"/>
    <w:basedOn w:val="prastasis"/>
    <w:rsid w:val="00EE1128"/>
    <w:pPr>
      <w:pBdr>
        <w:top w:val="single" w:sz="8" w:space="0" w:color="auto"/>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6">
    <w:name w:val="xl86"/>
    <w:basedOn w:val="prastasis"/>
    <w:rsid w:val="00EE1128"/>
    <w:pPr>
      <w:pBdr>
        <w:top w:val="single" w:sz="4" w:space="0" w:color="auto"/>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7">
    <w:name w:val="xl87"/>
    <w:basedOn w:val="prastasis"/>
    <w:rsid w:val="00EE1128"/>
    <w:pPr>
      <w:pBdr>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8">
    <w:name w:val="xl88"/>
    <w:basedOn w:val="prastasis"/>
    <w:rsid w:val="00EE1128"/>
    <w:pPr>
      <w:pBdr>
        <w:left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9">
    <w:name w:val="xl89"/>
    <w:basedOn w:val="prastasis"/>
    <w:rsid w:val="00EE1128"/>
    <w:pPr>
      <w:pBdr>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0">
    <w:name w:val="xl90"/>
    <w:basedOn w:val="prastasis"/>
    <w:rsid w:val="00EE1128"/>
    <w:pPr>
      <w:pBdr>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91">
    <w:name w:val="xl91"/>
    <w:basedOn w:val="prastasis"/>
    <w:rsid w:val="00EE1128"/>
    <w:pPr>
      <w:pBdr>
        <w:top w:val="single" w:sz="4" w:space="0" w:color="auto"/>
        <w:left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2">
    <w:name w:val="xl92"/>
    <w:basedOn w:val="prastasis"/>
    <w:rsid w:val="00EE1128"/>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93">
    <w:name w:val="xl93"/>
    <w:basedOn w:val="prastasis"/>
    <w:rsid w:val="00EE1128"/>
    <w:pPr>
      <w:pBdr>
        <w:top w:val="single" w:sz="4" w:space="0" w:color="auto"/>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4">
    <w:name w:val="xl94"/>
    <w:basedOn w:val="prastasis"/>
    <w:rsid w:val="00EE1128"/>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5">
    <w:name w:val="xl95"/>
    <w:basedOn w:val="prastasis"/>
    <w:rsid w:val="00EE1128"/>
    <w:pPr>
      <w:pBdr>
        <w:top w:val="single" w:sz="8" w:space="0" w:color="auto"/>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96">
    <w:name w:val="xl96"/>
    <w:basedOn w:val="prastasis"/>
    <w:rsid w:val="00EE1128"/>
    <w:pPr>
      <w:pBdr>
        <w:top w:val="single" w:sz="8" w:space="0" w:color="auto"/>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97">
    <w:name w:val="xl97"/>
    <w:basedOn w:val="prastasis"/>
    <w:rsid w:val="00EE1128"/>
    <w:pPr>
      <w:pBdr>
        <w:top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98">
    <w:name w:val="xl98"/>
    <w:basedOn w:val="prastasis"/>
    <w:rsid w:val="00EE11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99">
    <w:name w:val="xl99"/>
    <w:basedOn w:val="prastasis"/>
    <w:rsid w:val="00EE1128"/>
    <w:pPr>
      <w:pBdr>
        <w:top w:val="single" w:sz="8" w:space="0" w:color="auto"/>
        <w:left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0">
    <w:name w:val="xl100"/>
    <w:basedOn w:val="prastasis"/>
    <w:rsid w:val="00EE1128"/>
    <w:pPr>
      <w:pBdr>
        <w:left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1">
    <w:name w:val="xl101"/>
    <w:basedOn w:val="prastasis"/>
    <w:rsid w:val="00EE1128"/>
    <w:pPr>
      <w:pBdr>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2">
    <w:name w:val="xl102"/>
    <w:basedOn w:val="prastasis"/>
    <w:rsid w:val="00EE1128"/>
    <w:pPr>
      <w:pBdr>
        <w:top w:val="single" w:sz="4" w:space="0" w:color="auto"/>
        <w:left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03">
    <w:name w:val="xl103"/>
    <w:basedOn w:val="prastasis"/>
    <w:rsid w:val="00EE1128"/>
    <w:pPr>
      <w:pBdr>
        <w:top w:val="single" w:sz="4" w:space="0" w:color="auto"/>
        <w:left w:val="single" w:sz="4" w:space="0" w:color="auto"/>
      </w:pBdr>
      <w:shd w:val="clear" w:color="auto" w:fill="F2F2F2"/>
      <w:spacing w:before="100" w:beforeAutospacing="1" w:after="100" w:afterAutospacing="1"/>
    </w:pPr>
    <w:rPr>
      <w:sz w:val="24"/>
      <w:szCs w:val="24"/>
      <w:lang w:eastAsia="lt-LT"/>
    </w:rPr>
  </w:style>
  <w:style w:type="paragraph" w:customStyle="1" w:styleId="xl104">
    <w:name w:val="xl104"/>
    <w:basedOn w:val="prastasis"/>
    <w:rsid w:val="00EE1128"/>
    <w:pPr>
      <w:pBdr>
        <w:top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5">
    <w:name w:val="xl105"/>
    <w:basedOn w:val="prastasis"/>
    <w:rsid w:val="00EE1128"/>
    <w:pPr>
      <w:pBdr>
        <w:top w:val="single" w:sz="4" w:space="0" w:color="auto"/>
        <w:left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6">
    <w:name w:val="xl106"/>
    <w:basedOn w:val="prastasis"/>
    <w:rsid w:val="00EE1128"/>
    <w:pPr>
      <w:pBdr>
        <w:top w:val="single" w:sz="8"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7">
    <w:name w:val="xl107"/>
    <w:basedOn w:val="prastasis"/>
    <w:rsid w:val="00EE1128"/>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8">
    <w:name w:val="xl108"/>
    <w:basedOn w:val="prastasis"/>
    <w:rsid w:val="00EE1128"/>
    <w:pPr>
      <w:pBdr>
        <w:top w:val="single" w:sz="4" w:space="0" w:color="auto"/>
        <w:lef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09">
    <w:name w:val="xl109"/>
    <w:basedOn w:val="prastasis"/>
    <w:rsid w:val="00EE1128"/>
    <w:pPr>
      <w:pBdr>
        <w:top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0">
    <w:name w:val="xl110"/>
    <w:basedOn w:val="prastasis"/>
    <w:rsid w:val="00EE1128"/>
    <w:pPr>
      <w:pBdr>
        <w:top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1">
    <w:name w:val="xl111"/>
    <w:basedOn w:val="prastasis"/>
    <w:rsid w:val="00EE1128"/>
    <w:pPr>
      <w:spacing w:before="100" w:beforeAutospacing="1" w:after="100" w:afterAutospacing="1"/>
      <w:jc w:val="both"/>
    </w:pPr>
    <w:rPr>
      <w:color w:val="FF0000"/>
      <w:sz w:val="24"/>
      <w:szCs w:val="24"/>
      <w:lang w:eastAsia="lt-LT"/>
    </w:rPr>
  </w:style>
  <w:style w:type="paragraph" w:customStyle="1" w:styleId="xl112">
    <w:name w:val="xl112"/>
    <w:basedOn w:val="prastasis"/>
    <w:rsid w:val="00EE1128"/>
    <w:pPr>
      <w:spacing w:before="100" w:beforeAutospacing="1" w:after="100" w:afterAutospacing="1"/>
      <w:jc w:val="both"/>
    </w:pPr>
    <w:rPr>
      <w:sz w:val="24"/>
      <w:szCs w:val="24"/>
      <w:lang w:eastAsia="lt-LT"/>
    </w:rPr>
  </w:style>
  <w:style w:type="paragraph" w:customStyle="1" w:styleId="xl113">
    <w:name w:val="xl113"/>
    <w:basedOn w:val="prastasis"/>
    <w:rsid w:val="00EE1128"/>
    <w:pPr>
      <w:pBdr>
        <w:top w:val="single" w:sz="8" w:space="0" w:color="auto"/>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4">
    <w:name w:val="xl114"/>
    <w:basedOn w:val="prastasis"/>
    <w:rsid w:val="00EE1128"/>
    <w:pPr>
      <w:pBdr>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5">
    <w:name w:val="xl115"/>
    <w:basedOn w:val="prastasis"/>
    <w:rsid w:val="00EE1128"/>
    <w:pPr>
      <w:pBdr>
        <w:left w:val="single" w:sz="8" w:space="0" w:color="auto"/>
        <w:bottom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6">
    <w:name w:val="xl116"/>
    <w:basedOn w:val="prastasis"/>
    <w:rsid w:val="00EE1128"/>
    <w:pPr>
      <w:pBdr>
        <w:top w:val="single" w:sz="8" w:space="0" w:color="auto"/>
        <w:left w:val="single" w:sz="4" w:space="0" w:color="auto"/>
      </w:pBdr>
      <w:shd w:val="clear" w:color="auto" w:fill="F2F2F2"/>
      <w:spacing w:before="100" w:beforeAutospacing="1" w:after="100" w:afterAutospacing="1"/>
      <w:jc w:val="center"/>
    </w:pPr>
    <w:rPr>
      <w:b/>
      <w:bCs/>
      <w:color w:val="FF0000"/>
      <w:sz w:val="24"/>
      <w:szCs w:val="24"/>
      <w:lang w:eastAsia="lt-LT"/>
    </w:rPr>
  </w:style>
  <w:style w:type="paragraph" w:customStyle="1" w:styleId="xl117">
    <w:name w:val="xl117"/>
    <w:basedOn w:val="prastasis"/>
    <w:rsid w:val="00EE1128"/>
    <w:pPr>
      <w:pBdr>
        <w:top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18">
    <w:name w:val="xl118"/>
    <w:basedOn w:val="prastasis"/>
    <w:rsid w:val="00EE1128"/>
    <w:pPr>
      <w:pBdr>
        <w:lef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19">
    <w:name w:val="xl119"/>
    <w:basedOn w:val="prastasis"/>
    <w:rsid w:val="00EE1128"/>
    <w:pPr>
      <w:shd w:val="clear" w:color="auto" w:fill="F2F2F2"/>
      <w:spacing w:before="100" w:beforeAutospacing="1" w:after="100" w:afterAutospacing="1"/>
      <w:jc w:val="center"/>
    </w:pPr>
    <w:rPr>
      <w:b/>
      <w:bCs/>
      <w:sz w:val="24"/>
      <w:szCs w:val="24"/>
      <w:lang w:eastAsia="lt-LT"/>
    </w:rPr>
  </w:style>
  <w:style w:type="paragraph" w:customStyle="1" w:styleId="xl120">
    <w:name w:val="xl120"/>
    <w:basedOn w:val="prastasis"/>
    <w:rsid w:val="00EE1128"/>
    <w:pPr>
      <w:pBdr>
        <w:left w:val="single" w:sz="4" w:space="0" w:color="auto"/>
        <w:bottom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1">
    <w:name w:val="xl121"/>
    <w:basedOn w:val="prastasis"/>
    <w:rsid w:val="00EE1128"/>
    <w:pPr>
      <w:pBdr>
        <w:bottom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2">
    <w:name w:val="xl122"/>
    <w:basedOn w:val="prastasis"/>
    <w:rsid w:val="00EE1128"/>
    <w:pPr>
      <w:pBdr>
        <w:top w:val="single" w:sz="8" w:space="0" w:color="auto"/>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3">
    <w:name w:val="xl123"/>
    <w:basedOn w:val="prastasis"/>
    <w:rsid w:val="00EE1128"/>
    <w:pPr>
      <w:pBdr>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4">
    <w:name w:val="xl124"/>
    <w:basedOn w:val="prastasis"/>
    <w:rsid w:val="00EE1128"/>
    <w:pPr>
      <w:pBdr>
        <w:bottom w:val="single" w:sz="4" w:space="0" w:color="auto"/>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5">
    <w:name w:val="xl125"/>
    <w:basedOn w:val="prastasis"/>
    <w:rsid w:val="00EE1128"/>
    <w:pPr>
      <w:pBdr>
        <w:top w:val="single" w:sz="4" w:space="0" w:color="auto"/>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26">
    <w:name w:val="xl126"/>
    <w:basedOn w:val="prastasis"/>
    <w:rsid w:val="00EE1128"/>
    <w:pPr>
      <w:pBdr>
        <w:top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27">
    <w:name w:val="xl127"/>
    <w:basedOn w:val="prastasis"/>
    <w:rsid w:val="00EE1128"/>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28">
    <w:name w:val="xl128"/>
    <w:basedOn w:val="prastasis"/>
    <w:rsid w:val="00EE1128"/>
    <w:pPr>
      <w:pBdr>
        <w:top w:val="single" w:sz="4" w:space="0" w:color="auto"/>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29">
    <w:name w:val="xl129"/>
    <w:basedOn w:val="prastasis"/>
    <w:rsid w:val="00EE1128"/>
    <w:pPr>
      <w:pBdr>
        <w:top w:val="single" w:sz="4" w:space="0" w:color="auto"/>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30">
    <w:name w:val="xl130"/>
    <w:basedOn w:val="prastasis"/>
    <w:rsid w:val="00EE1128"/>
    <w:pPr>
      <w:pBdr>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31">
    <w:name w:val="xl131"/>
    <w:basedOn w:val="prastasis"/>
    <w:rsid w:val="00EE1128"/>
    <w:pPr>
      <w:pBdr>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32">
    <w:name w:val="xl132"/>
    <w:basedOn w:val="prastasis"/>
    <w:rsid w:val="00EE1128"/>
    <w:pPr>
      <w:pBdr>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33">
    <w:name w:val="xl133"/>
    <w:basedOn w:val="prastasis"/>
    <w:rsid w:val="00EE1128"/>
    <w:pPr>
      <w:pBdr>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4">
    <w:name w:val="xl134"/>
    <w:basedOn w:val="prastasis"/>
    <w:rsid w:val="00EE1128"/>
    <w:pPr>
      <w:pBdr>
        <w:top w:val="single" w:sz="8"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5">
    <w:name w:val="xl135"/>
    <w:basedOn w:val="prastasis"/>
    <w:rsid w:val="00EE1128"/>
    <w:pPr>
      <w:pBdr>
        <w:top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6">
    <w:name w:val="xl136"/>
    <w:basedOn w:val="prastasis"/>
    <w:rsid w:val="00EE1128"/>
    <w:pPr>
      <w:pBdr>
        <w:top w:val="single" w:sz="4" w:space="0" w:color="auto"/>
        <w:bottom w:val="single" w:sz="4" w:space="0" w:color="auto"/>
      </w:pBdr>
      <w:spacing w:before="100" w:beforeAutospacing="1" w:after="100" w:afterAutospacing="1"/>
      <w:jc w:val="right"/>
    </w:pPr>
    <w:rPr>
      <w:sz w:val="24"/>
      <w:szCs w:val="24"/>
      <w:lang w:eastAsia="lt-LT"/>
    </w:rPr>
  </w:style>
  <w:style w:type="paragraph" w:customStyle="1" w:styleId="xl137">
    <w:name w:val="xl137"/>
    <w:basedOn w:val="prastasis"/>
    <w:rsid w:val="00EE1128"/>
    <w:pPr>
      <w:pBdr>
        <w:top w:val="single" w:sz="8" w:space="0" w:color="auto"/>
        <w:bottom w:val="single" w:sz="4" w:space="0" w:color="auto"/>
      </w:pBdr>
      <w:spacing w:before="100" w:beforeAutospacing="1" w:after="100" w:afterAutospacing="1"/>
      <w:jc w:val="right"/>
    </w:pPr>
    <w:rPr>
      <w:sz w:val="24"/>
      <w:szCs w:val="24"/>
      <w:lang w:eastAsia="lt-LT"/>
    </w:rPr>
  </w:style>
  <w:style w:type="paragraph" w:customStyle="1" w:styleId="xl138">
    <w:name w:val="xl138"/>
    <w:basedOn w:val="prastasis"/>
    <w:rsid w:val="00EE1128"/>
    <w:pPr>
      <w:pBdr>
        <w:top w:val="single" w:sz="4" w:space="0" w:color="auto"/>
        <w:bottom w:val="single" w:sz="8" w:space="0" w:color="auto"/>
      </w:pBdr>
      <w:spacing w:before="100" w:beforeAutospacing="1" w:after="100" w:afterAutospacing="1"/>
      <w:jc w:val="right"/>
    </w:pPr>
    <w:rPr>
      <w:sz w:val="24"/>
      <w:szCs w:val="24"/>
      <w:lang w:eastAsia="lt-LT"/>
    </w:rPr>
  </w:style>
  <w:style w:type="paragraph" w:customStyle="1" w:styleId="xl139">
    <w:name w:val="xl139"/>
    <w:basedOn w:val="prastasis"/>
    <w:rsid w:val="00EE1128"/>
    <w:pPr>
      <w:pBdr>
        <w:top w:val="single" w:sz="4" w:space="0" w:color="auto"/>
        <w:bottom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140">
    <w:name w:val="xl140"/>
    <w:basedOn w:val="prastasis"/>
    <w:rsid w:val="00EE1128"/>
    <w:pPr>
      <w:pBdr>
        <w:top w:val="single" w:sz="4" w:space="0" w:color="auto"/>
        <w:bottom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41">
    <w:name w:val="xl141"/>
    <w:basedOn w:val="prastasis"/>
    <w:rsid w:val="00EE1128"/>
    <w:pPr>
      <w:pBdr>
        <w:top w:val="single" w:sz="4" w:space="0" w:color="auto"/>
        <w:left w:val="single" w:sz="4" w:space="0" w:color="auto"/>
        <w:bottom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142">
    <w:name w:val="xl142"/>
    <w:basedOn w:val="prastasis"/>
    <w:rsid w:val="00EE1128"/>
    <w:pPr>
      <w:pBdr>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43">
    <w:name w:val="xl143"/>
    <w:basedOn w:val="prastasis"/>
    <w:rsid w:val="00EE1128"/>
    <w:pPr>
      <w:pBdr>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44">
    <w:name w:val="xl144"/>
    <w:basedOn w:val="prastasis"/>
    <w:rsid w:val="00EE1128"/>
    <w:pPr>
      <w:pBdr>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5">
    <w:name w:val="xl145"/>
    <w:basedOn w:val="prastasis"/>
    <w:rsid w:val="00EE1128"/>
    <w:pPr>
      <w:pBdr>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6">
    <w:name w:val="xl146"/>
    <w:basedOn w:val="prastasis"/>
    <w:rsid w:val="00EE1128"/>
    <w:pPr>
      <w:pBdr>
        <w:top w:val="single" w:sz="8" w:space="0" w:color="auto"/>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47">
    <w:name w:val="xl147"/>
    <w:basedOn w:val="prastasis"/>
    <w:rsid w:val="00EE1128"/>
    <w:pPr>
      <w:pBdr>
        <w:top w:val="single" w:sz="8" w:space="0" w:color="auto"/>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48">
    <w:name w:val="xl148"/>
    <w:basedOn w:val="prastasis"/>
    <w:rsid w:val="00EE1128"/>
    <w:pPr>
      <w:pBdr>
        <w:top w:val="single" w:sz="8"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9">
    <w:name w:val="xl149"/>
    <w:basedOn w:val="prastasis"/>
    <w:rsid w:val="00EE1128"/>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50">
    <w:name w:val="xl150"/>
    <w:basedOn w:val="prastasis"/>
    <w:rsid w:val="00EE1128"/>
    <w:pPr>
      <w:spacing w:before="100" w:beforeAutospacing="1" w:after="100" w:afterAutospacing="1"/>
      <w:jc w:val="both"/>
    </w:pPr>
    <w:rPr>
      <w:sz w:val="24"/>
      <w:szCs w:val="24"/>
      <w:lang w:eastAsia="lt-LT"/>
    </w:rPr>
  </w:style>
  <w:style w:type="character" w:customStyle="1" w:styleId="t568">
    <w:name w:val="t568"/>
    <w:rsid w:val="00EE1128"/>
  </w:style>
  <w:style w:type="character" w:customStyle="1" w:styleId="t569">
    <w:name w:val="t569"/>
    <w:rsid w:val="00EE1128"/>
  </w:style>
  <w:style w:type="character" w:customStyle="1" w:styleId="t570">
    <w:name w:val="t570"/>
    <w:rsid w:val="00EE1128"/>
  </w:style>
  <w:style w:type="character" w:customStyle="1" w:styleId="t571">
    <w:name w:val="t571"/>
    <w:rsid w:val="00EE1128"/>
  </w:style>
  <w:style w:type="character" w:customStyle="1" w:styleId="t572">
    <w:name w:val="t572"/>
    <w:rsid w:val="00EE1128"/>
  </w:style>
  <w:style w:type="character" w:customStyle="1" w:styleId="Pagrindiniotekstotrauka3Diagrama1">
    <w:name w:val="Pagrindinio teksto įtrauka 3 Diagrama1"/>
    <w:uiPriority w:val="99"/>
    <w:semiHidden/>
    <w:rsid w:val="00EE1128"/>
    <w:rPr>
      <w:rFonts w:ascii="Arial Unicode MS" w:eastAsia="Arial Unicode MS" w:hAnsi="Arial Unicode MS" w:cs="Times New Roman" w:hint="default"/>
      <w:sz w:val="16"/>
      <w:szCs w:val="16"/>
      <w:bdr w:val="none" w:sz="0" w:space="0" w:color="auto" w:frame="1"/>
      <w:lang w:val="en-US"/>
    </w:rPr>
  </w:style>
  <w:style w:type="character" w:customStyle="1" w:styleId="BodyTextIndent3Char1">
    <w:name w:val="Body Text Indent 3 Char1"/>
    <w:uiPriority w:val="99"/>
    <w:semiHidden/>
    <w:rsid w:val="00EE1128"/>
    <w:rPr>
      <w:rFonts w:ascii="Times New Roman" w:eastAsia="Calibri" w:hAnsi="Times New Roman" w:cs="Times New Roman" w:hint="default"/>
      <w:sz w:val="16"/>
      <w:szCs w:val="16"/>
      <w:lang w:val="lt-LT"/>
    </w:rPr>
  </w:style>
  <w:style w:type="character" w:customStyle="1" w:styleId="PaprastasistekstasDiagrama1">
    <w:name w:val="Paprastasis tekstas Diagrama1"/>
    <w:uiPriority w:val="99"/>
    <w:semiHidden/>
    <w:rsid w:val="00EE1128"/>
    <w:rPr>
      <w:rFonts w:ascii="Consolas" w:eastAsia="Arial Unicode MS" w:hAnsi="Consolas" w:cs="Times New Roman" w:hint="default"/>
      <w:sz w:val="21"/>
      <w:szCs w:val="21"/>
      <w:bdr w:val="none" w:sz="0" w:space="0" w:color="auto" w:frame="1"/>
      <w:lang w:val="en-US"/>
    </w:rPr>
  </w:style>
  <w:style w:type="character" w:customStyle="1" w:styleId="PlainTextChar1">
    <w:name w:val="Plain Text Char1"/>
    <w:uiPriority w:val="99"/>
    <w:semiHidden/>
    <w:rsid w:val="00EE1128"/>
    <w:rPr>
      <w:rFonts w:ascii="Consolas" w:eastAsia="Calibri" w:hAnsi="Consolas" w:cs="Times New Roman" w:hint="default"/>
      <w:sz w:val="21"/>
      <w:szCs w:val="21"/>
      <w:lang w:val="lt-LT"/>
    </w:rPr>
  </w:style>
  <w:style w:type="character" w:customStyle="1" w:styleId="KomentarotemaDiagrama1">
    <w:name w:val="Komentaro tema Diagrama1"/>
    <w:uiPriority w:val="99"/>
    <w:semiHidden/>
    <w:rsid w:val="00EE1128"/>
    <w:rPr>
      <w:rFonts w:ascii="Arial Unicode MS" w:eastAsia="Arial Unicode MS" w:hAnsi="Arial Unicode MS" w:cs="Times New Roman" w:hint="default"/>
      <w:b/>
      <w:bCs/>
      <w:sz w:val="20"/>
      <w:szCs w:val="20"/>
      <w:bdr w:val="none" w:sz="0" w:space="0" w:color="auto" w:frame="1"/>
      <w:lang w:val="en-US"/>
    </w:rPr>
  </w:style>
  <w:style w:type="character" w:customStyle="1" w:styleId="CommentSubjectChar1">
    <w:name w:val="Comment Subject Char1"/>
    <w:uiPriority w:val="99"/>
    <w:semiHidden/>
    <w:rsid w:val="00EE1128"/>
    <w:rPr>
      <w:rFonts w:ascii="Times New Roman" w:eastAsia="Calibri" w:hAnsi="Times New Roman" w:cs="Times New Roman" w:hint="default"/>
      <w:b/>
      <w:bCs/>
      <w:sz w:val="20"/>
      <w:szCs w:val="20"/>
      <w:lang w:val="lt-LT"/>
    </w:rPr>
  </w:style>
  <w:style w:type="character" w:customStyle="1" w:styleId="DebesliotekstasDiagrama1">
    <w:name w:val="Debesėlio tekstas Diagrama1"/>
    <w:uiPriority w:val="99"/>
    <w:semiHidden/>
    <w:rsid w:val="00EE1128"/>
    <w:rPr>
      <w:rFonts w:ascii="Segoe UI" w:eastAsia="Arial Unicode MS" w:hAnsi="Segoe UI" w:cs="Segoe UI" w:hint="default"/>
      <w:sz w:val="18"/>
      <w:szCs w:val="18"/>
      <w:bdr w:val="none" w:sz="0" w:space="0" w:color="auto" w:frame="1"/>
      <w:lang w:val="en-US"/>
    </w:rPr>
  </w:style>
  <w:style w:type="character" w:customStyle="1" w:styleId="BalloonTextChar1">
    <w:name w:val="Balloon Text Char1"/>
    <w:uiPriority w:val="99"/>
    <w:semiHidden/>
    <w:rsid w:val="00EE1128"/>
    <w:rPr>
      <w:rFonts w:ascii="Tahoma" w:eastAsia="Calibri" w:hAnsi="Tahoma" w:cs="Tahoma" w:hint="default"/>
      <w:sz w:val="16"/>
      <w:szCs w:val="16"/>
      <w:lang w:val="lt-LT"/>
    </w:rPr>
  </w:style>
  <w:style w:type="character" w:customStyle="1" w:styleId="color4">
    <w:name w:val="color4"/>
    <w:rsid w:val="00EE1128"/>
  </w:style>
  <w:style w:type="character" w:customStyle="1" w:styleId="tblrowlbl1">
    <w:name w:val="tblrowlbl1"/>
    <w:rsid w:val="00EE1128"/>
    <w:rPr>
      <w:rFonts w:ascii="Arial" w:hAnsi="Arial" w:cs="Arial" w:hint="default"/>
      <w:b/>
      <w:bCs/>
      <w:color w:val="000000"/>
      <w:sz w:val="18"/>
      <w:szCs w:val="18"/>
      <w:shd w:val="clear" w:color="auto" w:fill="FFFFFF"/>
    </w:rPr>
  </w:style>
  <w:style w:type="character" w:customStyle="1" w:styleId="parahead1">
    <w:name w:val="parahead1"/>
    <w:rsid w:val="00EE1128"/>
    <w:rPr>
      <w:rFonts w:ascii="Verdana" w:hAnsi="Verdana" w:hint="default"/>
      <w:b/>
      <w:bCs/>
      <w:color w:val="000000"/>
      <w:sz w:val="17"/>
      <w:szCs w:val="17"/>
    </w:rPr>
  </w:style>
  <w:style w:type="character" w:customStyle="1" w:styleId="Char2">
    <w:name w:val="Char2"/>
    <w:rsid w:val="00EE1128"/>
    <w:rPr>
      <w:strike/>
      <w:sz w:val="24"/>
      <w:lang w:val="lt-LT" w:eastAsia="en-US" w:bidi="ar-SA"/>
    </w:rPr>
  </w:style>
  <w:style w:type="character" w:customStyle="1" w:styleId="tblrowlbl">
    <w:name w:val="tblrowlbl"/>
    <w:rsid w:val="00EE1128"/>
  </w:style>
  <w:style w:type="character" w:customStyle="1" w:styleId="DiagramaDiagrama5">
    <w:name w:val="Diagrama Diagrama5"/>
    <w:rsid w:val="00EE1128"/>
    <w:rPr>
      <w:sz w:val="28"/>
      <w:szCs w:val="28"/>
      <w:lang w:val="lt-LT" w:eastAsia="ar-SA" w:bidi="ar-SA"/>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rsid w:val="00EE1128"/>
    <w:rPr>
      <w:rFonts w:ascii="Times New Roman" w:eastAsia="Times New Roman" w:hAnsi="Times New Roman" w:cs="Times New Roman" w:hint="default"/>
      <w:sz w:val="24"/>
      <w:szCs w:val="24"/>
      <w:lang w:eastAsia="ar-SA"/>
    </w:rPr>
  </w:style>
  <w:style w:type="character" w:customStyle="1" w:styleId="FontStyle75">
    <w:name w:val="Font Style75"/>
    <w:rsid w:val="00EE1128"/>
    <w:rPr>
      <w:rFonts w:ascii="Times New Roman" w:hAnsi="Times New Roman" w:cs="Times New Roman" w:hint="default"/>
      <w:b/>
      <w:bCs/>
      <w:sz w:val="22"/>
      <w:szCs w:val="22"/>
    </w:rPr>
  </w:style>
  <w:style w:type="character" w:customStyle="1" w:styleId="TitleHeader2Char">
    <w:name w:val="Title Header2 Char"/>
    <w:uiPriority w:val="9"/>
    <w:rsid w:val="00EE1128"/>
    <w:rPr>
      <w:sz w:val="24"/>
    </w:rPr>
  </w:style>
  <w:style w:type="character" w:customStyle="1" w:styleId="prastasVerdana9B">
    <w:name w:val="Įprastas Verdana 9B"/>
    <w:rsid w:val="00EE1128"/>
    <w:rPr>
      <w:rFonts w:ascii="Verdana" w:hAnsi="Verdana" w:hint="default"/>
      <w:b/>
      <w:bCs/>
      <w:sz w:val="18"/>
    </w:rPr>
  </w:style>
  <w:style w:type="character" w:customStyle="1" w:styleId="apple-style-span">
    <w:name w:val="apple-style-span"/>
    <w:rsid w:val="00EE1128"/>
  </w:style>
  <w:style w:type="character" w:customStyle="1" w:styleId="BodytextChar">
    <w:name w:val="Body text Char"/>
    <w:rsid w:val="00EE1128"/>
    <w:rPr>
      <w:rFonts w:ascii="TimesLT" w:hAnsi="TimesLT" w:cs="TimesLT" w:hint="default"/>
      <w:lang w:val="en-US" w:eastAsia="en-US"/>
    </w:rPr>
  </w:style>
  <w:style w:type="table" w:customStyle="1" w:styleId="LightList1">
    <w:name w:val="Light List1"/>
    <w:basedOn w:val="prastojilentel"/>
    <w:uiPriority w:val="61"/>
    <w:rsid w:val="00EE1128"/>
    <w:pPr>
      <w:spacing w:after="0" w:line="240" w:lineRule="auto"/>
    </w:pPr>
    <w:rPr>
      <w:rFonts w:ascii="Calibri" w:eastAsia="Calibri" w:hAnsi="Calibri" w:cs="Times New Roman"/>
      <w:sz w:val="20"/>
      <w:szCs w:val="20"/>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
    <w:name w:val="Table Grid2"/>
    <w:basedOn w:val="prastojilentel"/>
    <w:uiPriority w:val="59"/>
    <w:rsid w:val="00EE1128"/>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1">
    <w:name w:val="dlx-ws-normal1"/>
    <w:rsid w:val="00EE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02080633">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78952643">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7216571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18165">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mailto:vitalijus.gilejus@lrs.l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34"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vilma.saboniene@lrs.lt"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neringa.lasiuniene@lrs.lt" TargetMode="External"/><Relationship Id="rId33" Type="http://schemas.openxmlformats.org/officeDocument/2006/relationships/image" Target="media/image1.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us.gilejus@lrs.lt" TargetMode="External"/><Relationship Id="rId24" Type="http://schemas.openxmlformats.org/officeDocument/2006/relationships/hyperlink" Target="https://vpt.lrv.lt/uploads/vpt/documents/files/uzssisfravimo%20instrukcija(1).pdf" TargetMode="External"/><Relationship Id="rId32" Type="http://schemas.openxmlformats.org/officeDocument/2006/relationships/hyperlink" Target="https://www.e-tar.lt/portal/lt/legalAct/35e281a0b0c711ec8d9390588bf2de65/asr" TargetMode="External"/><Relationship Id="rId37"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neringa.lasiuniene@lrs.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klausk.vpt.lt/hc/lt/articles/115004289565-Kaip-pildyti-EBVPD" TargetMode="External"/><Relationship Id="rId27" Type="http://schemas.openxmlformats.org/officeDocument/2006/relationships/hyperlink" Target="mailto:vilma.saboniene@lrs.lt"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eur-lex.europa.eu/legal-content/LT/TXT/PDF/?uri=CELEX:52008XC0416(08)&amp;fr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0C18-BF12-4ECC-9385-B99A6926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53</Pages>
  <Words>101559</Words>
  <Characters>57889</Characters>
  <Application>Microsoft Office Word</Application>
  <DocSecurity>0</DocSecurity>
  <Lines>482</Lines>
  <Paragraphs>318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5</cp:revision>
  <cp:lastPrinted>2024-10-25T08:01:00Z</cp:lastPrinted>
  <dcterms:created xsi:type="dcterms:W3CDTF">2025-07-04T12:27:00Z</dcterms:created>
  <dcterms:modified xsi:type="dcterms:W3CDTF">2025-07-06T09:10:00Z</dcterms:modified>
</cp:coreProperties>
</file>