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FA6D0" w14:textId="76B330E9" w:rsidR="00CC77B5" w:rsidRPr="00CC77B5" w:rsidRDefault="00CC77B5" w:rsidP="00CC77B5">
      <w:pPr>
        <w:jc w:val="center"/>
        <w:rPr>
          <w:b/>
          <w:bCs/>
        </w:rPr>
      </w:pPr>
      <w:r w:rsidRPr="00CC77B5">
        <w:rPr>
          <w:b/>
          <w:bCs/>
        </w:rPr>
        <w:t xml:space="preserve">VIEŠOJI ĮSTAIGA </w:t>
      </w:r>
      <w:r w:rsidR="001E5C1E">
        <w:rPr>
          <w:b/>
          <w:bCs/>
        </w:rPr>
        <w:t>ARIOGALOS PIRMINĖS SVEIKATOS PRIEŽIŪROS CENTRAS</w:t>
      </w:r>
    </w:p>
    <w:p w14:paraId="214B29CA" w14:textId="77777777" w:rsidR="00CC77B5" w:rsidRDefault="00CC77B5"/>
    <w:p w14:paraId="0F39A826" w14:textId="77777777" w:rsidR="00CC77B5" w:rsidRDefault="00CC77B5"/>
    <w:p w14:paraId="10589C6A" w14:textId="09B8851A" w:rsidR="00CC77B5" w:rsidRDefault="00CC77B5">
      <w:r w:rsidRPr="00CC77B5">
        <w:t xml:space="preserve">Pirkime dalyvaujantiems tiekėjams </w:t>
      </w:r>
      <w:r>
        <w:t xml:space="preserve">                                                                    </w:t>
      </w:r>
      <w:r w:rsidR="00157AF1">
        <w:t xml:space="preserve">        </w:t>
      </w:r>
      <w:r>
        <w:t xml:space="preserve">   </w:t>
      </w:r>
      <w:r w:rsidRPr="00CC77B5">
        <w:t>2025-0</w:t>
      </w:r>
      <w:r w:rsidR="001E5C1E">
        <w:t>7-0</w:t>
      </w:r>
      <w:r w:rsidR="00BB35D4">
        <w:t>7</w:t>
      </w:r>
      <w:r w:rsidRPr="00CC77B5">
        <w:t xml:space="preserve"> </w:t>
      </w:r>
    </w:p>
    <w:p w14:paraId="6BBF4239" w14:textId="77777777" w:rsidR="00CC77B5" w:rsidRDefault="00CC77B5"/>
    <w:p w14:paraId="77E88880" w14:textId="77777777" w:rsidR="002E317C" w:rsidRDefault="002E317C"/>
    <w:p w14:paraId="2C0DF6E1" w14:textId="6828774E" w:rsidR="00CC77B5" w:rsidRPr="00CC77B5" w:rsidRDefault="00CC77B5">
      <w:pPr>
        <w:rPr>
          <w:b/>
          <w:bCs/>
        </w:rPr>
      </w:pPr>
      <w:r w:rsidRPr="00CC77B5">
        <w:rPr>
          <w:b/>
          <w:bCs/>
        </w:rPr>
        <w:t>DĖL VIEŠOJO PIRKIMO „LABORATORINIAI REAGENTAI</w:t>
      </w:r>
      <w:r w:rsidR="004B2996">
        <w:rPr>
          <w:b/>
          <w:bCs/>
        </w:rPr>
        <w:t xml:space="preserve">“ </w:t>
      </w:r>
      <w:r w:rsidRPr="00CC77B5">
        <w:rPr>
          <w:b/>
          <w:bCs/>
        </w:rPr>
        <w:t>( PIRKIMO ID</w:t>
      </w:r>
      <w:r w:rsidR="004B2996">
        <w:rPr>
          <w:b/>
          <w:bCs/>
        </w:rPr>
        <w:t xml:space="preserve"> 3114372</w:t>
      </w:r>
      <w:r w:rsidRPr="00CC77B5">
        <w:rPr>
          <w:b/>
          <w:bCs/>
        </w:rPr>
        <w:t xml:space="preserve">) </w:t>
      </w:r>
    </w:p>
    <w:p w14:paraId="0D6B173B" w14:textId="77777777" w:rsidR="00CC77B5" w:rsidRDefault="00CC77B5"/>
    <w:p w14:paraId="0E0B8CB5" w14:textId="00BD2DD3" w:rsidR="00CC77B5" w:rsidRDefault="00CC77B5" w:rsidP="00CC77B5">
      <w:pPr>
        <w:ind w:firstLine="567"/>
      </w:pPr>
      <w:r w:rsidRPr="00CC77B5">
        <w:t xml:space="preserve">Perkančioji organizacija (toliau – PO) vykdo skelbiamos apklausos pirkimą „Laboratoriniai reagentai ir </w:t>
      </w:r>
      <w:r w:rsidR="004B2996">
        <w:t xml:space="preserve">papildomos </w:t>
      </w:r>
      <w:r w:rsidRPr="00CC77B5">
        <w:t xml:space="preserve">priemonės </w:t>
      </w:r>
      <w:r w:rsidR="004B2996">
        <w:t>CRB tyrimų atlikimui, tyrimus atliekant panaudai siūlomais analizatoriais</w:t>
      </w:r>
      <w:r w:rsidRPr="00CC77B5">
        <w:t xml:space="preserve">“, pirkimo numeris </w:t>
      </w:r>
      <w:r w:rsidR="004B2996">
        <w:t>3114372</w:t>
      </w:r>
      <w:r w:rsidRPr="00CC77B5">
        <w:t xml:space="preserve"> (toliau – Pirkimas) procedūras. </w:t>
      </w:r>
    </w:p>
    <w:p w14:paraId="66E412B8" w14:textId="463FB211" w:rsidR="00CC77B5" w:rsidRDefault="00CC77B5" w:rsidP="00CC77B5">
      <w:pPr>
        <w:ind w:firstLine="567"/>
      </w:pPr>
      <w:r w:rsidRPr="00CC77B5">
        <w:t>Perkančioji organizacija 2025-0</w:t>
      </w:r>
      <w:r w:rsidR="004B2996">
        <w:t>6-2</w:t>
      </w:r>
      <w:r w:rsidR="00157AF1">
        <w:t>7</w:t>
      </w:r>
      <w:r w:rsidRPr="00CC77B5">
        <w:t xml:space="preserve"> CVP IS priemonėmis gavo tiekėjo pretenziją ir priėmė sprendimą ją tenkinti bei tikslinti pirkimo informaciją iš esmės. Atsižvelgiant į tai, kad reikia tikslinti techninę specifikaciją, perkančioji organizacija priėmė sprendimą nutraukti pirkimo procedūras ir patikslinus pirkimo dokumentus vykdyti naują viešąjį pirkimą. </w:t>
      </w:r>
    </w:p>
    <w:p w14:paraId="14C6C062" w14:textId="6DA8D340" w:rsidR="00CC77B5" w:rsidRDefault="00CC77B5" w:rsidP="00CC77B5">
      <w:pPr>
        <w:ind w:firstLine="567"/>
      </w:pPr>
      <w:r w:rsidRPr="00CC77B5">
        <w:t>Nenutraukus pirkimo procedūrų ir</w:t>
      </w:r>
      <w:r w:rsidR="004B2996">
        <w:t xml:space="preserve"> </w:t>
      </w:r>
      <w:r w:rsidRPr="00CC77B5">
        <w:t>vykdant pirkimą toliau, būtų pažeisti Viešųjų pirkimų įstatym</w:t>
      </w:r>
      <w:r w:rsidR="004B2996">
        <w:t>e</w:t>
      </w:r>
      <w:r w:rsidRPr="00CC77B5">
        <w:t xml:space="preserve"> 17 straipsnyje išvardinti principai. </w:t>
      </w:r>
    </w:p>
    <w:p w14:paraId="50C0C517" w14:textId="77777777" w:rsidR="00CC77B5" w:rsidRDefault="00CC77B5" w:rsidP="00CC77B5">
      <w:pPr>
        <w:ind w:firstLine="567"/>
      </w:pPr>
      <w:r w:rsidRPr="00CC77B5">
        <w:t xml:space="preserve">Vadovaujantis Viešųjų pirkimų įstatyme 29 straipsnyje 2 dalyje 3 punktu, nutraukus viešojo pirkimo procedūras pirkimas laikomas pasibaigusiu. </w:t>
      </w:r>
    </w:p>
    <w:p w14:paraId="12AB6F74" w14:textId="77777777" w:rsidR="00CC77B5" w:rsidRDefault="00CC77B5" w:rsidP="00CC77B5">
      <w:pPr>
        <w:ind w:firstLine="567"/>
      </w:pPr>
      <w:r w:rsidRPr="00CC77B5">
        <w:t xml:space="preserve">Šiuo pranešimu apie perkančiosios organizacijos priimtą sprendimą išnagrinėjus pretenziją, vadovaujantis VPĮ 103 straipsnio 3 dalimi, informuojami suinteresuoti dalyviai. </w:t>
      </w:r>
    </w:p>
    <w:p w14:paraId="7A43DE75" w14:textId="77777777" w:rsidR="00CC77B5" w:rsidRDefault="00CC77B5" w:rsidP="00CC77B5">
      <w:pPr>
        <w:ind w:firstLine="567"/>
      </w:pPr>
    </w:p>
    <w:p w14:paraId="631C51CA" w14:textId="77777777" w:rsidR="00CC77B5" w:rsidRDefault="00CC77B5" w:rsidP="00CC77B5">
      <w:pPr>
        <w:ind w:firstLine="567"/>
      </w:pPr>
    </w:p>
    <w:p w14:paraId="4AD1E33F" w14:textId="72DB536C" w:rsidR="004C16F4" w:rsidRDefault="00CC77B5" w:rsidP="00CC77B5">
      <w:r w:rsidRPr="00CC77B5">
        <w:t>Viešojo pirkimo organizatorius</w:t>
      </w:r>
    </w:p>
    <w:sectPr w:rsidR="004C16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B5"/>
    <w:rsid w:val="00157AF1"/>
    <w:rsid w:val="001A3913"/>
    <w:rsid w:val="001E5C1E"/>
    <w:rsid w:val="002E317C"/>
    <w:rsid w:val="003B2D13"/>
    <w:rsid w:val="004B2996"/>
    <w:rsid w:val="004C16F4"/>
    <w:rsid w:val="006C3065"/>
    <w:rsid w:val="00771912"/>
    <w:rsid w:val="007E2BC0"/>
    <w:rsid w:val="00852644"/>
    <w:rsid w:val="00A93FC2"/>
    <w:rsid w:val="00BB35D4"/>
    <w:rsid w:val="00CC77B5"/>
    <w:rsid w:val="00DD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30DDEF"/>
  <w15:chartTrackingRefBased/>
  <w15:docId w15:val="{BD8C7E9D-308C-4074-A59D-AC53B2BC9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kern w:val="0"/>
      <w:sz w:val="24"/>
      <w:szCs w:val="24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CC7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CC7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CC77B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CC77B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CC77B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CC77B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CC77B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CC77B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CC77B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CC77B5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CC77B5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CC77B5"/>
    <w:rPr>
      <w:rFonts w:asciiTheme="minorHAnsi" w:eastAsiaTheme="majorEastAsia" w:hAnsiTheme="minorHAnsi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CC77B5"/>
    <w:rPr>
      <w:rFonts w:asciiTheme="minorHAnsi" w:eastAsiaTheme="majorEastAsia" w:hAnsiTheme="minorHAnsi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CC77B5"/>
    <w:rPr>
      <w:rFonts w:asciiTheme="minorHAnsi" w:eastAsiaTheme="majorEastAsia" w:hAnsiTheme="minorHAnsi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CC77B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CC77B5"/>
    <w:rPr>
      <w:rFonts w:asciiTheme="minorHAnsi" w:eastAsiaTheme="majorEastAsia" w:hAnsiTheme="minorHAnsi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CC77B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CC77B5"/>
    <w:rPr>
      <w:rFonts w:asciiTheme="minorHAnsi" w:eastAsiaTheme="majorEastAsia" w:hAnsiTheme="minorHAnsi" w:cstheme="majorBidi"/>
      <w:color w:val="272727" w:themeColor="text1" w:themeTint="D8"/>
      <w:kern w:val="0"/>
      <w:sz w:val="24"/>
      <w:szCs w:val="24"/>
      <w14:ligatures w14:val="none"/>
    </w:rPr>
  </w:style>
  <w:style w:type="paragraph" w:styleId="Pavadinimas">
    <w:name w:val="Title"/>
    <w:basedOn w:val="prastasis"/>
    <w:next w:val="prastasis"/>
    <w:link w:val="PavadinimasDiagrama"/>
    <w:qFormat/>
    <w:rsid w:val="00CC77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CC77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aantrat">
    <w:name w:val="Subtitle"/>
    <w:basedOn w:val="prastasis"/>
    <w:next w:val="prastasis"/>
    <w:link w:val="PaantratDiagrama"/>
    <w:qFormat/>
    <w:rsid w:val="00CC77B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CC77B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C77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C77B5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Sraopastraipa">
    <w:name w:val="List Paragraph"/>
    <w:basedOn w:val="prastasis"/>
    <w:uiPriority w:val="34"/>
    <w:qFormat/>
    <w:rsid w:val="00CC77B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C77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C77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C77B5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Rykinuoroda">
    <w:name w:val="Intense Reference"/>
    <w:basedOn w:val="Numatytasispastraiposriftas"/>
    <w:uiPriority w:val="32"/>
    <w:qFormat/>
    <w:rsid w:val="00CC77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Dokumentai</dc:creator>
  <cp:keywords/>
  <dc:description/>
  <cp:lastModifiedBy>Dokumentai</cp:lastModifiedBy>
  <cp:revision>5</cp:revision>
  <dcterms:created xsi:type="dcterms:W3CDTF">2025-07-02T10:26:00Z</dcterms:created>
  <dcterms:modified xsi:type="dcterms:W3CDTF">2025-07-07T07:51:00Z</dcterms:modified>
</cp:coreProperties>
</file>