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F95F" w14:textId="77777777" w:rsidR="008E0788" w:rsidRPr="00D967F0" w:rsidRDefault="008E0788" w:rsidP="008E0788">
      <w:pPr>
        <w:spacing w:line="240" w:lineRule="auto"/>
        <w:jc w:val="center"/>
        <w:rPr>
          <w:rFonts w:ascii="Times New Roman" w:hAnsi="Times New Roman" w:cs="Times New Roman"/>
          <w:sz w:val="24"/>
          <w:szCs w:val="24"/>
        </w:rPr>
      </w:pPr>
      <w:r w:rsidRPr="00D967F0">
        <w:rPr>
          <w:rFonts w:ascii="Times New Roman" w:hAnsi="Times New Roman" w:cs="Times New Roman"/>
          <w:b/>
          <w:bCs/>
          <w:sz w:val="24"/>
          <w:szCs w:val="24"/>
        </w:rPr>
        <w:t>APLINKOS APSAUGOS DEPARTAMENTAS PRIE APLINKOS MINISTERIJOS</w:t>
      </w:r>
    </w:p>
    <w:p w14:paraId="0C05A07C" w14:textId="66D3BB75" w:rsidR="008E0788" w:rsidRPr="00D967F0" w:rsidRDefault="008E0788" w:rsidP="008E0788">
      <w:pPr>
        <w:pStyle w:val="TableContents"/>
        <w:jc w:val="center"/>
        <w:rPr>
          <w:rFonts w:cs="Times New Roman"/>
          <w:bCs/>
        </w:rPr>
      </w:pPr>
      <w:r w:rsidRPr="00D967F0">
        <w:rPr>
          <w:rFonts w:cs="Times New Roman"/>
          <w:bCs/>
        </w:rPr>
        <w:t>Biudžetinė įstaiga, Smolensko g. 15, 03201 Vilnius tel. (</w:t>
      </w:r>
      <w:r w:rsidR="00C07BCB">
        <w:rPr>
          <w:rFonts w:cs="Times New Roman"/>
          <w:bCs/>
        </w:rPr>
        <w:t>+370</w:t>
      </w:r>
      <w:r w:rsidRPr="00D967F0">
        <w:rPr>
          <w:rFonts w:cs="Times New Roman"/>
          <w:bCs/>
        </w:rPr>
        <w:t xml:space="preserve"> 5) 216 3385, el. p. </w:t>
      </w:r>
      <w:hyperlink r:id="rId7" w:history="1">
        <w:r w:rsidRPr="00D967F0">
          <w:rPr>
            <w:rStyle w:val="Hipersaitas"/>
            <w:rFonts w:cs="Times New Roman"/>
            <w:bCs/>
          </w:rPr>
          <w:t>info@aad.am.lt</w:t>
        </w:r>
      </w:hyperlink>
    </w:p>
    <w:p w14:paraId="4EEA68E6" w14:textId="77777777" w:rsidR="008E0788" w:rsidRPr="00D967F0" w:rsidRDefault="008E0788" w:rsidP="008E0788">
      <w:pPr>
        <w:spacing w:line="240" w:lineRule="auto"/>
        <w:jc w:val="center"/>
        <w:rPr>
          <w:rFonts w:ascii="Times New Roman" w:hAnsi="Times New Roman" w:cs="Times New Roman"/>
          <w:bCs/>
          <w:sz w:val="24"/>
          <w:szCs w:val="24"/>
        </w:rPr>
      </w:pPr>
      <w:r w:rsidRPr="00D967F0">
        <w:rPr>
          <w:rFonts w:ascii="Times New Roman" w:hAnsi="Times New Roman" w:cs="Times New Roman"/>
          <w:bCs/>
          <w:sz w:val="24"/>
          <w:szCs w:val="24"/>
        </w:rPr>
        <w:t>Duomenys kaupiami ir saugomi Juridinių asmenų registre, kodas 304766622</w:t>
      </w:r>
    </w:p>
    <w:p w14:paraId="11C70DB5" w14:textId="77777777" w:rsidR="008E0788" w:rsidRPr="00D967F0" w:rsidRDefault="008E0788" w:rsidP="008E0788">
      <w:pPr>
        <w:spacing w:after="120" w:line="240" w:lineRule="auto"/>
        <w:ind w:left="567" w:firstLine="0"/>
        <w:contextualSpacing/>
        <w:jc w:val="center"/>
        <w:rPr>
          <w:rFonts w:ascii="Times New Roman" w:hAnsi="Times New Roman" w:cs="Times New Roman"/>
          <w:color w:val="00B050"/>
          <w:sz w:val="24"/>
          <w:szCs w:val="24"/>
        </w:rPr>
      </w:pPr>
    </w:p>
    <w:p w14:paraId="1C659D8A" w14:textId="77777777" w:rsidR="008E0788" w:rsidRPr="00D967F0" w:rsidRDefault="008E0788" w:rsidP="008E0788">
      <w:pPr>
        <w:spacing w:after="120"/>
        <w:ind w:left="567" w:firstLine="0"/>
        <w:contextualSpacing/>
        <w:jc w:val="center"/>
        <w:rPr>
          <w:rFonts w:ascii="Times New Roman" w:hAnsi="Times New Roman" w:cs="Times New Roman"/>
          <w:color w:val="00B050"/>
          <w:sz w:val="24"/>
          <w:szCs w:val="24"/>
        </w:rPr>
      </w:pPr>
    </w:p>
    <w:p w14:paraId="0159873C" w14:textId="77777777" w:rsidR="008E0788" w:rsidRPr="00D967F0" w:rsidRDefault="008E0788" w:rsidP="008E0788">
      <w:pPr>
        <w:spacing w:after="120"/>
        <w:ind w:left="567" w:firstLine="0"/>
        <w:contextualSpacing/>
        <w:jc w:val="center"/>
        <w:rPr>
          <w:rFonts w:ascii="Times New Roman" w:hAnsi="Times New Roman" w:cs="Times New Roman"/>
          <w:color w:val="00B050"/>
          <w:sz w:val="24"/>
          <w:szCs w:val="24"/>
        </w:rPr>
      </w:pPr>
    </w:p>
    <w:p w14:paraId="62A5C2F0" w14:textId="77777777" w:rsidR="008E0788" w:rsidRPr="00D967F0" w:rsidRDefault="008E0788" w:rsidP="008E0788">
      <w:pPr>
        <w:spacing w:after="120"/>
        <w:ind w:left="567" w:firstLine="0"/>
        <w:contextualSpacing/>
        <w:jc w:val="center"/>
        <w:rPr>
          <w:rFonts w:ascii="Times New Roman" w:hAnsi="Times New Roman" w:cs="Times New Roman"/>
          <w:sz w:val="24"/>
          <w:szCs w:val="24"/>
        </w:rPr>
      </w:pPr>
    </w:p>
    <w:p w14:paraId="0C346F99" w14:textId="77777777" w:rsidR="008E0788" w:rsidRPr="00D967F0" w:rsidRDefault="008E0788" w:rsidP="008E0788">
      <w:pPr>
        <w:spacing w:after="120"/>
        <w:ind w:left="567" w:firstLine="0"/>
        <w:contextualSpacing/>
        <w:jc w:val="center"/>
        <w:rPr>
          <w:rFonts w:ascii="Times New Roman" w:hAnsi="Times New Roman" w:cs="Times New Roman"/>
          <w:sz w:val="24"/>
          <w:szCs w:val="24"/>
        </w:rPr>
      </w:pPr>
    </w:p>
    <w:p w14:paraId="52A9E991" w14:textId="77777777" w:rsidR="008E0788" w:rsidRPr="00D967F0" w:rsidRDefault="008E0788" w:rsidP="008E0788">
      <w:pPr>
        <w:spacing w:after="120"/>
        <w:ind w:left="567" w:firstLine="0"/>
        <w:contextualSpacing/>
        <w:jc w:val="center"/>
        <w:rPr>
          <w:rFonts w:ascii="Times New Roman" w:hAnsi="Times New Roman" w:cs="Times New Roman"/>
          <w:sz w:val="24"/>
          <w:szCs w:val="24"/>
        </w:rPr>
      </w:pPr>
    </w:p>
    <w:p w14:paraId="5B72473A" w14:textId="77777777" w:rsidR="008E0788" w:rsidRPr="00D967F0" w:rsidRDefault="008E0788" w:rsidP="008E0788">
      <w:pPr>
        <w:spacing w:after="120" w:line="240" w:lineRule="auto"/>
        <w:ind w:left="567" w:firstLine="0"/>
        <w:contextualSpacing/>
        <w:jc w:val="center"/>
        <w:rPr>
          <w:rFonts w:ascii="Times New Roman" w:hAnsi="Times New Roman" w:cs="Times New Roman"/>
          <w:b/>
          <w:bCs/>
          <w:sz w:val="24"/>
          <w:szCs w:val="24"/>
        </w:rPr>
      </w:pPr>
      <w:r w:rsidRPr="00D967F0">
        <w:rPr>
          <w:rFonts w:ascii="Times New Roman" w:hAnsi="Times New Roman" w:cs="Times New Roman"/>
          <w:b/>
          <w:bCs/>
          <w:sz w:val="24"/>
          <w:szCs w:val="24"/>
        </w:rPr>
        <w:t>MAŽOS VERTĖS VIEŠOJO PIRKIMO „</w:t>
      </w:r>
      <w:r w:rsidRPr="00237999">
        <w:rPr>
          <w:rFonts w:ascii="Times New Roman" w:hAnsi="Times New Roman" w:cs="Times New Roman"/>
          <w:b/>
          <w:bCs/>
          <w:sz w:val="24"/>
          <w:szCs w:val="24"/>
        </w:rPr>
        <w:t>DARBUOTOJŲ PRIVALOMOJO SVEIKATOS PATIKRINIMO PASLAUG</w:t>
      </w:r>
      <w:r>
        <w:rPr>
          <w:rFonts w:ascii="Times New Roman" w:hAnsi="Times New Roman" w:cs="Times New Roman"/>
          <w:b/>
          <w:bCs/>
          <w:sz w:val="24"/>
          <w:szCs w:val="24"/>
        </w:rPr>
        <w:t>O</w:t>
      </w:r>
      <w:r w:rsidRPr="00237999">
        <w:rPr>
          <w:rFonts w:ascii="Times New Roman" w:hAnsi="Times New Roman" w:cs="Times New Roman"/>
          <w:b/>
          <w:bCs/>
          <w:sz w:val="24"/>
          <w:szCs w:val="24"/>
        </w:rPr>
        <w:t>S“</w:t>
      </w:r>
    </w:p>
    <w:p w14:paraId="4A2356F5" w14:textId="77777777" w:rsidR="008E0788" w:rsidRPr="00D967F0" w:rsidRDefault="008E0788" w:rsidP="008E0788">
      <w:pPr>
        <w:spacing w:after="120" w:line="240" w:lineRule="auto"/>
        <w:ind w:left="567" w:firstLine="0"/>
        <w:contextualSpacing/>
        <w:jc w:val="center"/>
        <w:rPr>
          <w:rFonts w:ascii="Times New Roman" w:hAnsi="Times New Roman" w:cs="Times New Roman"/>
          <w:b/>
          <w:bCs/>
          <w:sz w:val="24"/>
          <w:szCs w:val="24"/>
        </w:rPr>
      </w:pPr>
      <w:r w:rsidRPr="00D967F0">
        <w:rPr>
          <w:rFonts w:ascii="Times New Roman" w:hAnsi="Times New Roman" w:cs="Times New Roman"/>
          <w:b/>
          <w:bCs/>
          <w:sz w:val="24"/>
          <w:szCs w:val="24"/>
        </w:rPr>
        <w:t>SKELBIAMOS APKLAUSOS SPECIALIOSIOS SĄLYGOS</w:t>
      </w:r>
    </w:p>
    <w:p w14:paraId="48CBDB81" w14:textId="77777777" w:rsidR="008E0788" w:rsidRPr="00D967F0" w:rsidRDefault="008E0788" w:rsidP="008E0788">
      <w:pPr>
        <w:jc w:val="center"/>
        <w:rPr>
          <w:rFonts w:ascii="Times New Roman" w:hAnsi="Times New Roman" w:cs="Times New Roman"/>
          <w:b/>
          <w:bCs/>
          <w:sz w:val="24"/>
          <w:szCs w:val="24"/>
        </w:rPr>
      </w:pPr>
      <w:r w:rsidRPr="00D967F0">
        <w:rPr>
          <w:rFonts w:ascii="Times New Roman" w:hAnsi="Times New Roman" w:cs="Times New Roman"/>
          <w:b/>
          <w:bCs/>
          <w:sz w:val="24"/>
          <w:szCs w:val="24"/>
        </w:rPr>
        <w:t>Versija Nr. 1</w:t>
      </w:r>
    </w:p>
    <w:p w14:paraId="081835A7" w14:textId="77777777" w:rsidR="008C30AD" w:rsidRDefault="008C30AD" w:rsidP="008E0788">
      <w:pPr>
        <w:jc w:val="center"/>
      </w:pPr>
    </w:p>
    <w:p w14:paraId="48D8D500" w14:textId="77777777" w:rsidR="008E0788" w:rsidRDefault="008E0788" w:rsidP="008E0788">
      <w:pPr>
        <w:jc w:val="center"/>
      </w:pPr>
    </w:p>
    <w:p w14:paraId="0920E0B2" w14:textId="77777777" w:rsidR="008E0788" w:rsidRDefault="008E0788" w:rsidP="008E0788">
      <w:pPr>
        <w:jc w:val="center"/>
      </w:pPr>
    </w:p>
    <w:p w14:paraId="61377218" w14:textId="77777777" w:rsidR="008E0788" w:rsidRDefault="008E0788" w:rsidP="008E0788">
      <w:pPr>
        <w:jc w:val="center"/>
      </w:pPr>
    </w:p>
    <w:p w14:paraId="336C639B" w14:textId="77777777" w:rsidR="008E0788" w:rsidRDefault="008E0788" w:rsidP="008E0788">
      <w:pPr>
        <w:jc w:val="center"/>
      </w:pPr>
    </w:p>
    <w:p w14:paraId="1079AEF8" w14:textId="77777777" w:rsidR="008E0788" w:rsidRDefault="008E0788" w:rsidP="008E0788">
      <w:pPr>
        <w:jc w:val="center"/>
      </w:pPr>
    </w:p>
    <w:p w14:paraId="79B75D96" w14:textId="77777777" w:rsidR="008E0788" w:rsidRDefault="008E0788" w:rsidP="008E0788">
      <w:pPr>
        <w:jc w:val="center"/>
      </w:pPr>
    </w:p>
    <w:p w14:paraId="0FFE4772" w14:textId="77777777" w:rsidR="008E0788" w:rsidRDefault="008E0788" w:rsidP="008E0788">
      <w:pPr>
        <w:jc w:val="center"/>
      </w:pPr>
    </w:p>
    <w:p w14:paraId="2605DDDE" w14:textId="77777777" w:rsidR="008E0788" w:rsidRDefault="008E0788" w:rsidP="008E0788">
      <w:pPr>
        <w:jc w:val="center"/>
      </w:pPr>
    </w:p>
    <w:p w14:paraId="63886A0E" w14:textId="77777777" w:rsidR="008E0788" w:rsidRDefault="008E0788" w:rsidP="008E0788">
      <w:pPr>
        <w:jc w:val="center"/>
      </w:pPr>
    </w:p>
    <w:p w14:paraId="1F315CDC" w14:textId="77777777" w:rsidR="008E0788" w:rsidRDefault="008E0788" w:rsidP="008E0788">
      <w:pPr>
        <w:jc w:val="center"/>
      </w:pPr>
    </w:p>
    <w:p w14:paraId="57043BBB" w14:textId="77777777" w:rsidR="008E0788" w:rsidRDefault="008E0788" w:rsidP="008E0788">
      <w:pPr>
        <w:jc w:val="center"/>
      </w:pPr>
    </w:p>
    <w:p w14:paraId="0346595A" w14:textId="77777777" w:rsidR="008E0788" w:rsidRDefault="008E0788" w:rsidP="008E0788">
      <w:pPr>
        <w:jc w:val="center"/>
      </w:pPr>
    </w:p>
    <w:p w14:paraId="40B30EA2" w14:textId="77777777" w:rsidR="008E0788" w:rsidRDefault="008E0788" w:rsidP="008E0788">
      <w:pPr>
        <w:jc w:val="center"/>
      </w:pPr>
    </w:p>
    <w:p w14:paraId="67FFD09D" w14:textId="77777777" w:rsidR="008E0788" w:rsidRDefault="008E0788" w:rsidP="008E0788">
      <w:pPr>
        <w:jc w:val="center"/>
      </w:pPr>
    </w:p>
    <w:p w14:paraId="12BC0B4A" w14:textId="77777777" w:rsidR="008E0788" w:rsidRDefault="008E0788" w:rsidP="008E0788">
      <w:pPr>
        <w:jc w:val="center"/>
      </w:pPr>
    </w:p>
    <w:p w14:paraId="3C9DBC24" w14:textId="77777777" w:rsidR="008E0788" w:rsidRDefault="008E0788" w:rsidP="008E0788">
      <w:pPr>
        <w:jc w:val="center"/>
      </w:pPr>
    </w:p>
    <w:p w14:paraId="766122C3" w14:textId="77777777" w:rsidR="008E0788" w:rsidRDefault="008E0788" w:rsidP="008E0788">
      <w:pPr>
        <w:jc w:val="center"/>
      </w:pPr>
    </w:p>
    <w:p w14:paraId="44DF973E" w14:textId="77777777" w:rsidR="008E0788" w:rsidRDefault="008E0788" w:rsidP="008E0788">
      <w:pPr>
        <w:jc w:val="center"/>
      </w:pPr>
    </w:p>
    <w:p w14:paraId="0A2D4878" w14:textId="77777777" w:rsidR="008E0788" w:rsidRDefault="008E0788" w:rsidP="008E0788">
      <w:pPr>
        <w:jc w:val="center"/>
      </w:pPr>
    </w:p>
    <w:p w14:paraId="28B92A22" w14:textId="77777777" w:rsidR="008E0788" w:rsidRDefault="008E0788" w:rsidP="008E0788">
      <w:pPr>
        <w:jc w:val="center"/>
      </w:pPr>
    </w:p>
    <w:p w14:paraId="1AE99001" w14:textId="77777777" w:rsidR="008E0788" w:rsidRDefault="008E0788" w:rsidP="008E0788">
      <w:pPr>
        <w:jc w:val="center"/>
      </w:pPr>
    </w:p>
    <w:p w14:paraId="5B99E26B" w14:textId="77777777" w:rsidR="008E0788" w:rsidRDefault="008E0788" w:rsidP="008E0788">
      <w:pPr>
        <w:jc w:val="center"/>
      </w:pPr>
    </w:p>
    <w:p w14:paraId="64B07A59" w14:textId="77777777" w:rsidR="008E0788" w:rsidRDefault="008E0788" w:rsidP="008E0788">
      <w:pPr>
        <w:jc w:val="center"/>
      </w:pPr>
    </w:p>
    <w:p w14:paraId="363039F5" w14:textId="77777777" w:rsidR="008E0788" w:rsidRDefault="008E0788" w:rsidP="008E0788">
      <w:pPr>
        <w:jc w:val="center"/>
      </w:pPr>
    </w:p>
    <w:p w14:paraId="041BA5AC" w14:textId="77777777" w:rsidR="008E0788" w:rsidRDefault="008E0788" w:rsidP="008E0788">
      <w:pPr>
        <w:jc w:val="center"/>
      </w:pPr>
    </w:p>
    <w:p w14:paraId="6A374197" w14:textId="77777777" w:rsidR="008E0788" w:rsidRDefault="008E0788" w:rsidP="008E0788">
      <w:pPr>
        <w:jc w:val="center"/>
      </w:pPr>
    </w:p>
    <w:p w14:paraId="6EC46873" w14:textId="77777777" w:rsidR="008E0788" w:rsidRDefault="008E0788" w:rsidP="008E0788">
      <w:pPr>
        <w:jc w:val="center"/>
      </w:pPr>
    </w:p>
    <w:p w14:paraId="7F612ECB" w14:textId="77777777" w:rsidR="008E0788" w:rsidRDefault="008E0788" w:rsidP="008E0788">
      <w:pPr>
        <w:jc w:val="center"/>
      </w:pPr>
    </w:p>
    <w:p w14:paraId="00C8B145" w14:textId="77777777" w:rsidR="008E0788" w:rsidRDefault="008E0788" w:rsidP="008E0788">
      <w:pPr>
        <w:jc w:val="center"/>
      </w:pPr>
    </w:p>
    <w:p w14:paraId="33A6F368" w14:textId="77777777" w:rsidR="008E0788" w:rsidRDefault="008E0788" w:rsidP="008E0788">
      <w:pPr>
        <w:jc w:val="center"/>
      </w:pPr>
    </w:p>
    <w:p w14:paraId="462E98E0" w14:textId="77777777" w:rsidR="008E0788" w:rsidRDefault="008E0788" w:rsidP="008E0788">
      <w:pPr>
        <w:jc w:val="center"/>
      </w:pPr>
    </w:p>
    <w:p w14:paraId="454151F8" w14:textId="77777777" w:rsidR="008E0788" w:rsidRDefault="008E0788" w:rsidP="008E0788">
      <w:pPr>
        <w:jc w:val="center"/>
      </w:pPr>
    </w:p>
    <w:p w14:paraId="6EAFEBD7" w14:textId="63795BBC" w:rsidR="008E0788" w:rsidRDefault="004F2F6B" w:rsidP="008E0788">
      <w:pPr>
        <w:rPr>
          <w:rFonts w:ascii="Times New Roman" w:hAnsi="Times New Roman" w:cs="Times New Roman"/>
          <w:b/>
          <w:bCs/>
          <w:sz w:val="24"/>
          <w:szCs w:val="24"/>
        </w:rPr>
      </w:pPr>
      <w:r w:rsidRPr="004F2F6B">
        <w:rPr>
          <w:rFonts w:ascii="Times New Roman" w:hAnsi="Times New Roman" w:cs="Times New Roman"/>
          <w:b/>
          <w:bCs/>
          <w:sz w:val="24"/>
          <w:szCs w:val="24"/>
        </w:rPr>
        <w:lastRenderedPageBreak/>
        <w:t>TURINYS</w:t>
      </w:r>
    </w:p>
    <w:p w14:paraId="6367FEBC" w14:textId="3F5F6892" w:rsidR="004F2F6B" w:rsidRDefault="004F2F6B" w:rsidP="008E0788">
      <w:pPr>
        <w:rPr>
          <w:rFonts w:ascii="Times New Roman" w:hAnsi="Times New Roman" w:cs="Times New Roman"/>
          <w:sz w:val="24"/>
          <w:szCs w:val="24"/>
        </w:rPr>
      </w:pPr>
      <w:r w:rsidRPr="004F2F6B">
        <w:rPr>
          <w:rFonts w:ascii="Times New Roman" w:hAnsi="Times New Roman" w:cs="Times New Roman"/>
          <w:sz w:val="24"/>
          <w:szCs w:val="24"/>
        </w:rPr>
        <w:t>1. Bendra informacija</w:t>
      </w:r>
      <w:r>
        <w:rPr>
          <w:rFonts w:ascii="Times New Roman" w:hAnsi="Times New Roman" w:cs="Times New Roman"/>
          <w:sz w:val="24"/>
          <w:szCs w:val="24"/>
        </w:rPr>
        <w:t>................................................................................................................</w:t>
      </w:r>
      <w:r w:rsidR="00AF4B7D">
        <w:rPr>
          <w:rFonts w:ascii="Times New Roman" w:hAnsi="Times New Roman" w:cs="Times New Roman"/>
          <w:sz w:val="24"/>
          <w:szCs w:val="24"/>
        </w:rPr>
        <w:t>3</w:t>
      </w:r>
    </w:p>
    <w:p w14:paraId="1DFEF92D" w14:textId="67E3468D" w:rsidR="004F2F6B" w:rsidRDefault="004F2F6B" w:rsidP="008E0788">
      <w:pPr>
        <w:rPr>
          <w:rFonts w:ascii="Times New Roman" w:hAnsi="Times New Roman" w:cs="Times New Roman"/>
          <w:sz w:val="24"/>
          <w:szCs w:val="24"/>
        </w:rPr>
      </w:pPr>
      <w:r>
        <w:rPr>
          <w:rFonts w:ascii="Times New Roman" w:hAnsi="Times New Roman" w:cs="Times New Roman"/>
          <w:sz w:val="24"/>
          <w:szCs w:val="24"/>
        </w:rPr>
        <w:t xml:space="preserve">2. </w:t>
      </w:r>
      <w:r w:rsidRPr="004F2F6B">
        <w:rPr>
          <w:rFonts w:ascii="Times New Roman" w:hAnsi="Times New Roman" w:cs="Times New Roman"/>
          <w:sz w:val="24"/>
          <w:szCs w:val="24"/>
        </w:rPr>
        <w:t>Pirkimo objektas</w:t>
      </w:r>
      <w:r w:rsidR="00AF4B7D">
        <w:rPr>
          <w:rFonts w:ascii="Times New Roman" w:hAnsi="Times New Roman" w:cs="Times New Roman"/>
          <w:sz w:val="24"/>
          <w:szCs w:val="24"/>
        </w:rPr>
        <w:t>....................................................................................................................3</w:t>
      </w:r>
    </w:p>
    <w:p w14:paraId="4724F532" w14:textId="36702BEB" w:rsidR="004F2F6B" w:rsidRDefault="004F2F6B" w:rsidP="008E0788">
      <w:pPr>
        <w:rPr>
          <w:rFonts w:ascii="Times New Roman" w:hAnsi="Times New Roman" w:cs="Times New Roman"/>
          <w:sz w:val="24"/>
          <w:szCs w:val="24"/>
        </w:rPr>
      </w:pPr>
      <w:r>
        <w:rPr>
          <w:rFonts w:ascii="Times New Roman" w:hAnsi="Times New Roman" w:cs="Times New Roman"/>
          <w:sz w:val="24"/>
          <w:szCs w:val="24"/>
        </w:rPr>
        <w:t xml:space="preserve">3. </w:t>
      </w:r>
      <w:r w:rsidRPr="004F2F6B">
        <w:rPr>
          <w:rFonts w:ascii="Times New Roman" w:hAnsi="Times New Roman" w:cs="Times New Roman"/>
          <w:sz w:val="24"/>
          <w:szCs w:val="24"/>
        </w:rPr>
        <w:t>Tiekėjų pašalinimo pagrindai, kvalifikacijos reikalavimai ir reikalaujami kokybės vadybos sistemos ir (arba) aplinkos apsaugos vadybos sistemos standartai</w:t>
      </w:r>
      <w:r w:rsidR="00AF4B7D">
        <w:rPr>
          <w:rFonts w:ascii="Times New Roman" w:hAnsi="Times New Roman" w:cs="Times New Roman"/>
          <w:sz w:val="24"/>
          <w:szCs w:val="24"/>
        </w:rPr>
        <w:t>........................................................3</w:t>
      </w:r>
    </w:p>
    <w:p w14:paraId="11182952" w14:textId="61D0AE39" w:rsidR="004F2F6B" w:rsidRDefault="004F2F6B" w:rsidP="008E0788">
      <w:pPr>
        <w:rPr>
          <w:rFonts w:ascii="Times New Roman" w:hAnsi="Times New Roman" w:cs="Times New Roman"/>
          <w:sz w:val="24"/>
          <w:szCs w:val="24"/>
        </w:rPr>
      </w:pPr>
      <w:r>
        <w:rPr>
          <w:rFonts w:ascii="Times New Roman" w:hAnsi="Times New Roman" w:cs="Times New Roman"/>
          <w:sz w:val="24"/>
          <w:szCs w:val="24"/>
        </w:rPr>
        <w:t xml:space="preserve">4. </w:t>
      </w:r>
      <w:r w:rsidRPr="004F2F6B">
        <w:rPr>
          <w:rFonts w:ascii="Times New Roman" w:hAnsi="Times New Roman" w:cs="Times New Roman"/>
          <w:sz w:val="24"/>
          <w:szCs w:val="24"/>
        </w:rPr>
        <w:t>Reikalavimai, susiję su nacionaliniu saugumu</w:t>
      </w:r>
      <w:r w:rsidR="00AF4B7D">
        <w:rPr>
          <w:rFonts w:ascii="Times New Roman" w:hAnsi="Times New Roman" w:cs="Times New Roman"/>
          <w:sz w:val="24"/>
          <w:szCs w:val="24"/>
        </w:rPr>
        <w:t>......................................................................4</w:t>
      </w:r>
    </w:p>
    <w:p w14:paraId="61E8CC07" w14:textId="3760699E" w:rsidR="004F2F6B" w:rsidRDefault="004F2F6B" w:rsidP="008E0788">
      <w:pPr>
        <w:rPr>
          <w:rFonts w:ascii="Times New Roman" w:hAnsi="Times New Roman" w:cs="Times New Roman"/>
          <w:sz w:val="24"/>
          <w:szCs w:val="24"/>
        </w:rPr>
      </w:pPr>
      <w:r>
        <w:rPr>
          <w:rFonts w:ascii="Times New Roman" w:hAnsi="Times New Roman" w:cs="Times New Roman"/>
          <w:sz w:val="24"/>
          <w:szCs w:val="24"/>
        </w:rPr>
        <w:t xml:space="preserve">5. </w:t>
      </w:r>
      <w:r w:rsidRPr="004F2F6B">
        <w:rPr>
          <w:rFonts w:ascii="Times New Roman" w:hAnsi="Times New Roman" w:cs="Times New Roman"/>
          <w:sz w:val="24"/>
          <w:szCs w:val="24"/>
        </w:rPr>
        <w:t>Specialieji reikalavimai pasiūlymų rengimui ir pateikimui</w:t>
      </w:r>
      <w:r w:rsidR="00AF4B7D">
        <w:rPr>
          <w:rFonts w:ascii="Times New Roman" w:hAnsi="Times New Roman" w:cs="Times New Roman"/>
          <w:sz w:val="24"/>
          <w:szCs w:val="24"/>
        </w:rPr>
        <w:t>...................................................4</w:t>
      </w:r>
    </w:p>
    <w:p w14:paraId="2AF799BE" w14:textId="63659E0A" w:rsidR="004F2F6B" w:rsidRDefault="004F2F6B" w:rsidP="008E0788">
      <w:pPr>
        <w:rPr>
          <w:rFonts w:ascii="Times New Roman" w:hAnsi="Times New Roman" w:cs="Times New Roman"/>
          <w:sz w:val="24"/>
          <w:szCs w:val="24"/>
        </w:rPr>
      </w:pPr>
      <w:r>
        <w:rPr>
          <w:rFonts w:ascii="Times New Roman" w:hAnsi="Times New Roman" w:cs="Times New Roman"/>
          <w:sz w:val="24"/>
          <w:szCs w:val="24"/>
        </w:rPr>
        <w:t xml:space="preserve">6. </w:t>
      </w:r>
      <w:r w:rsidRPr="004F2F6B">
        <w:rPr>
          <w:rFonts w:ascii="Times New Roman" w:hAnsi="Times New Roman" w:cs="Times New Roman"/>
          <w:sz w:val="24"/>
          <w:szCs w:val="24"/>
        </w:rPr>
        <w:t>Pasiūlymo galiojimo užtikrinimas</w:t>
      </w:r>
      <w:r w:rsidR="00AF4B7D">
        <w:rPr>
          <w:rFonts w:ascii="Times New Roman" w:hAnsi="Times New Roman" w:cs="Times New Roman"/>
          <w:sz w:val="24"/>
          <w:szCs w:val="24"/>
        </w:rPr>
        <w:t>.........................................................................................4</w:t>
      </w:r>
    </w:p>
    <w:p w14:paraId="576B73FC" w14:textId="4F523222" w:rsidR="004F2F6B" w:rsidRDefault="004F2F6B" w:rsidP="008E0788">
      <w:pPr>
        <w:rPr>
          <w:rFonts w:ascii="Times New Roman" w:hAnsi="Times New Roman" w:cs="Times New Roman"/>
          <w:sz w:val="24"/>
          <w:szCs w:val="24"/>
        </w:rPr>
      </w:pPr>
      <w:r>
        <w:rPr>
          <w:rFonts w:ascii="Times New Roman" w:hAnsi="Times New Roman" w:cs="Times New Roman"/>
          <w:sz w:val="24"/>
          <w:szCs w:val="24"/>
        </w:rPr>
        <w:t xml:space="preserve">7. </w:t>
      </w:r>
      <w:r w:rsidRPr="004F2F6B">
        <w:rPr>
          <w:rFonts w:ascii="Times New Roman" w:hAnsi="Times New Roman" w:cs="Times New Roman"/>
          <w:sz w:val="24"/>
          <w:szCs w:val="24"/>
        </w:rPr>
        <w:t>Pasiūlymų vertinimas</w:t>
      </w:r>
      <w:r w:rsidR="00AF4B7D">
        <w:rPr>
          <w:rFonts w:ascii="Times New Roman" w:hAnsi="Times New Roman" w:cs="Times New Roman"/>
          <w:sz w:val="24"/>
          <w:szCs w:val="24"/>
        </w:rPr>
        <w:t>............................................................................................................</w:t>
      </w:r>
      <w:r w:rsidR="00F45D4F">
        <w:rPr>
          <w:rFonts w:ascii="Times New Roman" w:hAnsi="Times New Roman" w:cs="Times New Roman"/>
          <w:sz w:val="24"/>
          <w:szCs w:val="24"/>
        </w:rPr>
        <w:t>5</w:t>
      </w:r>
    </w:p>
    <w:p w14:paraId="51F3ADEB" w14:textId="3A9D7CCC" w:rsidR="004F2F6B" w:rsidRDefault="004F2F6B" w:rsidP="008E0788">
      <w:pPr>
        <w:rPr>
          <w:rFonts w:ascii="Times New Roman" w:hAnsi="Times New Roman" w:cs="Times New Roman"/>
          <w:sz w:val="24"/>
          <w:szCs w:val="24"/>
        </w:rPr>
      </w:pPr>
      <w:r>
        <w:rPr>
          <w:rFonts w:ascii="Times New Roman" w:hAnsi="Times New Roman" w:cs="Times New Roman"/>
          <w:sz w:val="24"/>
          <w:szCs w:val="24"/>
        </w:rPr>
        <w:t xml:space="preserve">8. </w:t>
      </w:r>
      <w:r w:rsidRPr="004F2F6B">
        <w:rPr>
          <w:rFonts w:ascii="Times New Roman" w:hAnsi="Times New Roman" w:cs="Times New Roman"/>
          <w:sz w:val="24"/>
          <w:szCs w:val="24"/>
        </w:rPr>
        <w:t>Sutarties sudarymas</w:t>
      </w:r>
      <w:r w:rsidR="00AF4B7D">
        <w:rPr>
          <w:rFonts w:ascii="Times New Roman" w:hAnsi="Times New Roman" w:cs="Times New Roman"/>
          <w:sz w:val="24"/>
          <w:szCs w:val="24"/>
        </w:rPr>
        <w:t>...............................................................................................................5</w:t>
      </w:r>
    </w:p>
    <w:p w14:paraId="46B703FC" w14:textId="375F521C" w:rsidR="004F2F6B" w:rsidRDefault="004F2F6B" w:rsidP="008E0788">
      <w:pPr>
        <w:rPr>
          <w:rFonts w:ascii="Times New Roman" w:hAnsi="Times New Roman" w:cs="Times New Roman"/>
          <w:sz w:val="24"/>
          <w:szCs w:val="24"/>
        </w:rPr>
      </w:pPr>
      <w:r>
        <w:rPr>
          <w:rFonts w:ascii="Times New Roman" w:hAnsi="Times New Roman" w:cs="Times New Roman"/>
          <w:sz w:val="24"/>
          <w:szCs w:val="24"/>
        </w:rPr>
        <w:t xml:space="preserve">9. </w:t>
      </w:r>
      <w:r w:rsidRPr="004F2F6B">
        <w:rPr>
          <w:rFonts w:ascii="Times New Roman" w:hAnsi="Times New Roman" w:cs="Times New Roman"/>
          <w:sz w:val="24"/>
          <w:szCs w:val="24"/>
        </w:rPr>
        <w:t>Asmens duomenų apsauga</w:t>
      </w:r>
      <w:r w:rsidR="00AF4B7D">
        <w:rPr>
          <w:rFonts w:ascii="Times New Roman" w:hAnsi="Times New Roman" w:cs="Times New Roman"/>
          <w:sz w:val="24"/>
          <w:szCs w:val="24"/>
        </w:rPr>
        <w:t>.....................................................................................................5</w:t>
      </w:r>
    </w:p>
    <w:p w14:paraId="7D4C9154" w14:textId="7CF65238" w:rsidR="004F2F6B" w:rsidRPr="004F2F6B" w:rsidRDefault="004F2F6B" w:rsidP="008E0788">
      <w:pPr>
        <w:rPr>
          <w:rFonts w:ascii="Times New Roman" w:hAnsi="Times New Roman" w:cs="Times New Roman"/>
          <w:sz w:val="24"/>
          <w:szCs w:val="24"/>
        </w:rPr>
      </w:pPr>
      <w:r>
        <w:rPr>
          <w:rFonts w:ascii="Times New Roman" w:hAnsi="Times New Roman" w:cs="Times New Roman"/>
          <w:sz w:val="24"/>
          <w:szCs w:val="24"/>
        </w:rPr>
        <w:t>10. Priedai</w:t>
      </w:r>
      <w:r w:rsidR="00AF4B7D">
        <w:rPr>
          <w:rFonts w:ascii="Times New Roman" w:hAnsi="Times New Roman" w:cs="Times New Roman"/>
          <w:sz w:val="24"/>
          <w:szCs w:val="24"/>
        </w:rPr>
        <w:t>.................................................................................................................................5</w:t>
      </w:r>
    </w:p>
    <w:p w14:paraId="3ABAB582" w14:textId="77777777" w:rsidR="008E0788" w:rsidRDefault="008E0788" w:rsidP="008E0788"/>
    <w:p w14:paraId="42F2CCD9" w14:textId="77777777" w:rsidR="008E0788" w:rsidRDefault="008E0788" w:rsidP="008E0788"/>
    <w:p w14:paraId="391C4974" w14:textId="77777777" w:rsidR="008E0788" w:rsidRDefault="008E0788" w:rsidP="008E0788"/>
    <w:p w14:paraId="21F32FE4" w14:textId="77777777" w:rsidR="008E0788" w:rsidRDefault="008E0788" w:rsidP="008E0788"/>
    <w:p w14:paraId="379596E2" w14:textId="77777777" w:rsidR="008E0788" w:rsidRDefault="008E0788" w:rsidP="008E0788"/>
    <w:p w14:paraId="64E0DA1F" w14:textId="77777777" w:rsidR="008E0788" w:rsidRDefault="008E0788" w:rsidP="008E0788"/>
    <w:p w14:paraId="69521B13" w14:textId="77777777" w:rsidR="008E0788" w:rsidRDefault="008E0788" w:rsidP="008E0788"/>
    <w:p w14:paraId="39A37CB4" w14:textId="77777777" w:rsidR="008E0788" w:rsidRDefault="008E0788" w:rsidP="008E0788"/>
    <w:p w14:paraId="58F5D58C" w14:textId="77777777" w:rsidR="008E0788" w:rsidRDefault="008E0788" w:rsidP="008E0788"/>
    <w:p w14:paraId="3D34D0F3" w14:textId="77777777" w:rsidR="008E0788" w:rsidRDefault="008E0788" w:rsidP="008E0788"/>
    <w:p w14:paraId="0A01DE76" w14:textId="77777777" w:rsidR="008E0788" w:rsidRDefault="008E0788" w:rsidP="008E0788"/>
    <w:p w14:paraId="53DC62DC" w14:textId="77777777" w:rsidR="008E0788" w:rsidRDefault="008E0788" w:rsidP="008E0788"/>
    <w:p w14:paraId="71D90DC7" w14:textId="77777777" w:rsidR="008E0788" w:rsidRDefault="008E0788" w:rsidP="008E0788"/>
    <w:p w14:paraId="272F57B8" w14:textId="77777777" w:rsidR="008E0788" w:rsidRDefault="008E0788" w:rsidP="008E0788"/>
    <w:p w14:paraId="17534C9F" w14:textId="77777777" w:rsidR="008E0788" w:rsidRDefault="008E0788" w:rsidP="008E0788"/>
    <w:p w14:paraId="6A31E6F0" w14:textId="77777777" w:rsidR="008E0788" w:rsidRDefault="008E0788" w:rsidP="008E0788"/>
    <w:p w14:paraId="0FC23F13" w14:textId="77777777" w:rsidR="008E0788" w:rsidRDefault="008E0788" w:rsidP="008E0788"/>
    <w:p w14:paraId="0B2D4445" w14:textId="77777777" w:rsidR="008E0788" w:rsidRDefault="008E0788" w:rsidP="008E0788"/>
    <w:p w14:paraId="4E0511C9" w14:textId="77777777" w:rsidR="008E0788" w:rsidRDefault="008E0788" w:rsidP="008E0788"/>
    <w:p w14:paraId="098E75AF" w14:textId="77777777" w:rsidR="008E0788" w:rsidRDefault="008E0788" w:rsidP="008E0788"/>
    <w:p w14:paraId="3711C09A" w14:textId="77777777" w:rsidR="008E0788" w:rsidRDefault="008E0788" w:rsidP="008E0788"/>
    <w:p w14:paraId="64EA801F" w14:textId="77777777" w:rsidR="008E0788" w:rsidRDefault="008E0788" w:rsidP="008E0788"/>
    <w:p w14:paraId="661DD787" w14:textId="77777777" w:rsidR="008E0788" w:rsidRDefault="008E0788" w:rsidP="008E0788"/>
    <w:p w14:paraId="0227CB2B" w14:textId="77777777" w:rsidR="008E0788" w:rsidRDefault="008E0788" w:rsidP="008E0788"/>
    <w:p w14:paraId="4E757235" w14:textId="77777777" w:rsidR="008E0788" w:rsidRDefault="008E0788" w:rsidP="008E0788"/>
    <w:p w14:paraId="63BF1B4C" w14:textId="77777777" w:rsidR="008E0788" w:rsidRDefault="008E0788" w:rsidP="008E0788"/>
    <w:p w14:paraId="1A1D7C22" w14:textId="77777777" w:rsidR="008E0788" w:rsidRDefault="008E0788" w:rsidP="008E0788"/>
    <w:p w14:paraId="5E0796BB" w14:textId="77777777" w:rsidR="008E0788" w:rsidRDefault="008E0788" w:rsidP="008E0788"/>
    <w:p w14:paraId="3D77623F" w14:textId="77777777" w:rsidR="008E0788" w:rsidRDefault="008E0788" w:rsidP="008E0788"/>
    <w:p w14:paraId="22BC1B5C" w14:textId="645C7DA9" w:rsidR="008E0788" w:rsidRPr="002400E3" w:rsidRDefault="008E0788" w:rsidP="008E0788">
      <w:pPr>
        <w:pStyle w:val="Antrat1"/>
        <w:spacing w:before="720" w:after="0"/>
        <w:ind w:left="567" w:firstLin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1. </w:t>
      </w:r>
      <w:r w:rsidRPr="00D967F0">
        <w:rPr>
          <w:rFonts w:ascii="Times New Roman" w:hAnsi="Times New Roman" w:cs="Times New Roman"/>
          <w:b/>
          <w:bCs/>
          <w:color w:val="auto"/>
          <w:sz w:val="24"/>
          <w:szCs w:val="24"/>
        </w:rPr>
        <w:t>Bendra informacija</w:t>
      </w:r>
    </w:p>
    <w:p w14:paraId="25726D51" w14:textId="7BB16025" w:rsidR="008E0788" w:rsidRPr="0034115D" w:rsidRDefault="008E0788" w:rsidP="008E0788">
      <w:pPr>
        <w:spacing w:line="240" w:lineRule="auto"/>
        <w:ind w:firstLine="567"/>
        <w:rPr>
          <w:rFonts w:ascii="Times New Roman" w:hAnsi="Times New Roman" w:cs="Times New Roman"/>
          <w:sz w:val="24"/>
          <w:szCs w:val="24"/>
        </w:rPr>
      </w:pPr>
      <w:r w:rsidRPr="00D967F0">
        <w:rPr>
          <w:rFonts w:ascii="Times New Roman" w:hAnsi="Times New Roman" w:cs="Times New Roman"/>
          <w:sz w:val="24"/>
          <w:szCs w:val="24"/>
        </w:rPr>
        <w:t xml:space="preserve">1.1. </w:t>
      </w:r>
      <w:r w:rsidRPr="00D51A55">
        <w:rPr>
          <w:rFonts w:ascii="Times New Roman" w:hAnsi="Times New Roman" w:cs="Times New Roman"/>
          <w:sz w:val="24"/>
          <w:szCs w:val="24"/>
        </w:rPr>
        <w:t>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31D88E8C" w14:textId="77777777" w:rsidR="008E0788" w:rsidRPr="00D51A55" w:rsidRDefault="008E0788" w:rsidP="008E0788">
      <w:pPr>
        <w:pStyle w:val="Sraopastraipa"/>
        <w:spacing w:line="240" w:lineRule="auto"/>
        <w:ind w:left="0" w:firstLine="567"/>
        <w:contextualSpacing w:val="0"/>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1.2. </w:t>
      </w:r>
      <w:r w:rsidRPr="0034115D">
        <w:rPr>
          <w:rFonts w:ascii="Times New Roman" w:hAnsi="Times New Roman" w:cs="Times New Roman"/>
          <w:color w:val="000000" w:themeColor="text1"/>
          <w:sz w:val="24"/>
          <w:szCs w:val="24"/>
        </w:rPr>
        <w:t>Pirkimas neatliekamas naudojantis centralizuotų pirkimų katalogu, nes</w:t>
      </w:r>
      <w:r w:rsidRPr="00D51A55">
        <w:rPr>
          <w:rFonts w:ascii="Times New Roman" w:hAnsi="Times New Roman" w:cs="Times New Roman"/>
          <w:color w:val="000000" w:themeColor="text1"/>
          <w:sz w:val="24"/>
          <w:szCs w:val="24"/>
        </w:rPr>
        <w:t xml:space="preserve"> </w:t>
      </w:r>
      <w:r w:rsidRPr="00D51A55">
        <w:rPr>
          <w:rFonts w:ascii="Times New Roman" w:hAnsi="Times New Roman" w:cs="Times New Roman"/>
          <w:sz w:val="24"/>
          <w:szCs w:val="24"/>
        </w:rPr>
        <w:t>nėra galimybės šio pirkimo objekto įsigyti CPO LT elektroniniame kataloge.</w:t>
      </w:r>
    </w:p>
    <w:p w14:paraId="5BE16DB2" w14:textId="77777777" w:rsidR="008E0788" w:rsidRPr="00D967F0" w:rsidRDefault="008E0788" w:rsidP="008E0788">
      <w:pPr>
        <w:tabs>
          <w:tab w:val="left" w:pos="1134"/>
        </w:tabs>
        <w:spacing w:line="240" w:lineRule="auto"/>
        <w:ind w:firstLine="0"/>
        <w:rPr>
          <w:rFonts w:ascii="Times New Roman" w:hAnsi="Times New Roman" w:cs="Times New Roman"/>
          <w:i/>
          <w:iCs/>
          <w:color w:val="FF0000"/>
          <w:sz w:val="24"/>
          <w:szCs w:val="24"/>
        </w:rPr>
      </w:pPr>
      <w:r>
        <w:rPr>
          <w:rFonts w:ascii="Times New Roman" w:hAnsi="Times New Roman" w:cs="Times New Roman"/>
          <w:sz w:val="24"/>
          <w:szCs w:val="24"/>
        </w:rPr>
        <w:t xml:space="preserve">         1.3.</w:t>
      </w:r>
      <w:r w:rsidRPr="0034115D">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02B10618B5354D3C926646B42DE64BC7"/>
          </w:placeholder>
          <w15:color w:val="000000"/>
          <w:dropDownList>
            <w:listItem w:value="[Pasirinkite]"/>
            <w:listItem w:displayText="nėra" w:value="nėra"/>
            <w:listItem w:displayText="yra" w:value="yra"/>
          </w:dropDownList>
        </w:sdtPr>
        <w:sdtContent>
          <w:r w:rsidRPr="0034115D">
            <w:rPr>
              <w:rFonts w:ascii="Times New Roman" w:hAnsi="Times New Roman" w:cs="Times New Roman"/>
              <w:sz w:val="24"/>
              <w:szCs w:val="24"/>
            </w:rPr>
            <w:t>nėra</w:t>
          </w:r>
        </w:sdtContent>
      </w:sdt>
      <w:r w:rsidRPr="0034115D" w:rsidDel="00A100C8">
        <w:rPr>
          <w:rFonts w:ascii="Times New Roman" w:hAnsi="Times New Roman" w:cs="Times New Roman"/>
          <w:sz w:val="24"/>
          <w:szCs w:val="24"/>
        </w:rPr>
        <w:t xml:space="preserve"> </w:t>
      </w:r>
      <w:r w:rsidRPr="0034115D">
        <w:rPr>
          <w:rFonts w:ascii="Times New Roman" w:hAnsi="Times New Roman" w:cs="Times New Roman"/>
          <w:sz w:val="24"/>
          <w:szCs w:val="24"/>
        </w:rPr>
        <w:t>sudaroma.</w:t>
      </w:r>
    </w:p>
    <w:p w14:paraId="723A2186" w14:textId="63384FA8" w:rsidR="008E0788" w:rsidRPr="00D967F0" w:rsidRDefault="008E0788" w:rsidP="008E0788">
      <w:pPr>
        <w:pStyle w:val="Sraopastraipa"/>
        <w:spacing w:line="240" w:lineRule="auto"/>
        <w:ind w:left="0" w:firstLine="567"/>
        <w:rPr>
          <w:rFonts w:ascii="Times New Roman" w:hAnsi="Times New Roman" w:cs="Times New Roman"/>
          <w:sz w:val="24"/>
          <w:szCs w:val="24"/>
        </w:rPr>
      </w:pPr>
      <w:r w:rsidRPr="00D967F0">
        <w:rPr>
          <w:rFonts w:ascii="Times New Roman" w:hAnsi="Times New Roman" w:cs="Times New Roman"/>
          <w:sz w:val="24"/>
          <w:szCs w:val="24"/>
        </w:rPr>
        <w:t>1.</w:t>
      </w:r>
      <w:r>
        <w:rPr>
          <w:rFonts w:ascii="Times New Roman" w:hAnsi="Times New Roman" w:cs="Times New Roman"/>
          <w:sz w:val="24"/>
          <w:szCs w:val="24"/>
        </w:rPr>
        <w:t>4</w:t>
      </w:r>
      <w:r w:rsidRPr="00D967F0">
        <w:rPr>
          <w:rFonts w:ascii="Times New Roman" w:hAnsi="Times New Roman" w:cs="Times New Roman"/>
          <w:sz w:val="24"/>
          <w:szCs w:val="24"/>
        </w:rPr>
        <w:t>.</w:t>
      </w:r>
      <w:r>
        <w:rPr>
          <w:rFonts w:ascii="Times New Roman" w:hAnsi="Times New Roman" w:cs="Times New Roman"/>
          <w:i/>
          <w:iCs/>
          <w:sz w:val="24"/>
          <w:szCs w:val="24"/>
        </w:rPr>
        <w:t xml:space="preserve"> </w:t>
      </w:r>
      <w:r w:rsidRPr="00D967F0">
        <w:rPr>
          <w:rFonts w:ascii="Times New Roman" w:hAnsi="Times New Roman" w:cs="Times New Roman"/>
          <w:sz w:val="24"/>
          <w:szCs w:val="24"/>
        </w:rPr>
        <w:t xml:space="preserve">Atliekamas žaliasis pirkimas. Pirkimas vykdomas vadovaujantis </w:t>
      </w:r>
      <w:hyperlink r:id="rId8" w:history="1">
        <w:r w:rsidRPr="00D967F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D967F0">
        <w:rPr>
          <w:rFonts w:ascii="Times New Roman" w:hAnsi="Times New Roman" w:cs="Times New Roman"/>
          <w:color w:val="00B050"/>
          <w:sz w:val="24"/>
          <w:szCs w:val="24"/>
        </w:rPr>
        <w:t xml:space="preserve"> </w:t>
      </w:r>
      <w:r w:rsidRPr="00D967F0">
        <w:rPr>
          <w:rFonts w:ascii="Times New Roman" w:hAnsi="Times New Roman" w:cs="Times New Roman"/>
          <w:sz w:val="24"/>
          <w:szCs w:val="24"/>
        </w:rPr>
        <w:t xml:space="preserve">4 punkto </w:t>
      </w:r>
      <w:r w:rsidRPr="00B06836">
        <w:rPr>
          <w:rFonts w:ascii="Times New Roman" w:hAnsi="Times New Roman"/>
          <w:bCs/>
          <w:sz w:val="24"/>
          <w:szCs w:val="24"/>
        </w:rPr>
        <w:t>4.4.3 papunktį</w:t>
      </w:r>
      <w:r>
        <w:rPr>
          <w:rStyle w:val="normaltextrun"/>
          <w:rFonts w:ascii="Times New Roman" w:hAnsi="Times New Roman" w:cs="Times New Roman"/>
          <w:color w:val="000000"/>
          <w:sz w:val="24"/>
          <w:szCs w:val="24"/>
          <w:shd w:val="clear" w:color="auto" w:fill="FFFFFF"/>
        </w:rPr>
        <w:t>.</w:t>
      </w:r>
      <w:r w:rsidRPr="00D967F0">
        <w:rPr>
          <w:rFonts w:ascii="Times New Roman" w:hAnsi="Times New Roman" w:cs="Times New Roman"/>
          <w:sz w:val="24"/>
          <w:szCs w:val="24"/>
        </w:rPr>
        <w:t xml:space="preserve"> Aplinkos apaugos kriterijai nustatyti </w:t>
      </w:r>
      <w:r>
        <w:rPr>
          <w:rFonts w:ascii="Times New Roman" w:hAnsi="Times New Roman" w:cs="Times New Roman"/>
          <w:sz w:val="24"/>
          <w:szCs w:val="24"/>
        </w:rPr>
        <w:t xml:space="preserve">Specialiųjų pirkimo sąlygų 3 priede „Techninė specifikacija“ ir </w:t>
      </w:r>
      <w:r w:rsidRPr="009B48F6">
        <w:rPr>
          <w:rFonts w:ascii="Times New Roman" w:hAnsi="Times New Roman" w:cs="Times New Roman"/>
          <w:sz w:val="24"/>
          <w:szCs w:val="24"/>
        </w:rPr>
        <w:t>4</w:t>
      </w:r>
      <w:r>
        <w:rPr>
          <w:rFonts w:ascii="Times New Roman" w:hAnsi="Times New Roman" w:cs="Times New Roman"/>
          <w:sz w:val="24"/>
          <w:szCs w:val="24"/>
        </w:rPr>
        <w:t xml:space="preserve"> priede „Sutarties projektas“.</w:t>
      </w:r>
    </w:p>
    <w:p w14:paraId="3B25060B" w14:textId="77777777" w:rsidR="008E0788" w:rsidRDefault="008E0788" w:rsidP="008E0788">
      <w:pPr>
        <w:pStyle w:val="Betarp"/>
        <w:rPr>
          <w:rFonts w:ascii="Times New Roman" w:eastAsia="Arial" w:hAnsi="Times New Roman" w:cs="Times New Roman"/>
          <w:sz w:val="24"/>
          <w:szCs w:val="24"/>
        </w:rPr>
      </w:pPr>
      <w:r w:rsidRPr="008E0788">
        <w:rPr>
          <w:rFonts w:ascii="Times New Roman" w:eastAsia="Arial" w:hAnsi="Times New Roman" w:cs="Times New Roman"/>
          <w:sz w:val="24"/>
          <w:szCs w:val="24"/>
        </w:rPr>
        <w:t>1.5. Bendrosios pirkimo sąlygos yra neatskiriama šių pirkimo sąlygų dalis.</w:t>
      </w:r>
    </w:p>
    <w:p w14:paraId="2FB2C57D" w14:textId="77777777" w:rsidR="008E0788" w:rsidRPr="008E0788" w:rsidRDefault="008E0788" w:rsidP="008E0788">
      <w:pPr>
        <w:pStyle w:val="Betarp"/>
        <w:rPr>
          <w:rFonts w:ascii="Times New Roman" w:hAnsi="Times New Roman" w:cs="Times New Roman"/>
          <w:sz w:val="24"/>
          <w:szCs w:val="24"/>
        </w:rPr>
      </w:pPr>
    </w:p>
    <w:p w14:paraId="1665B149" w14:textId="47D12B38" w:rsidR="008E0788" w:rsidRPr="008E0788" w:rsidRDefault="008E0788" w:rsidP="008E0788">
      <w:pPr>
        <w:pStyle w:val="Betarp"/>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Pr="008E0788">
        <w:rPr>
          <w:rFonts w:ascii="Times New Roman" w:hAnsi="Times New Roman" w:cs="Times New Roman"/>
          <w:b/>
          <w:bCs/>
          <w:sz w:val="24"/>
          <w:szCs w:val="24"/>
        </w:rPr>
        <w:t>Pirkimo objektas</w:t>
      </w:r>
    </w:p>
    <w:p w14:paraId="6B947C52" w14:textId="724ED376" w:rsidR="00F45D4F" w:rsidRPr="00F45D4F" w:rsidRDefault="008E0788" w:rsidP="00F45D4F">
      <w:pPr>
        <w:pStyle w:val="Betarp"/>
        <w:rPr>
          <w:rFonts w:ascii="Times New Roman" w:hAnsi="Times New Roman" w:cs="Times New Roman"/>
          <w:sz w:val="24"/>
          <w:szCs w:val="24"/>
        </w:rPr>
      </w:pPr>
      <w:r w:rsidRPr="00D967F0">
        <w:t xml:space="preserve"> </w:t>
      </w:r>
      <w:r w:rsidRPr="00F45D4F">
        <w:rPr>
          <w:rFonts w:ascii="Times New Roman" w:hAnsi="Times New Roman" w:cs="Times New Roman"/>
          <w:sz w:val="24"/>
          <w:szCs w:val="24"/>
        </w:rPr>
        <w:t>2.</w:t>
      </w:r>
      <w:r w:rsidR="00F45D4F" w:rsidRPr="00F45D4F">
        <w:rPr>
          <w:rFonts w:ascii="Times New Roman" w:hAnsi="Times New Roman" w:cs="Times New Roman"/>
          <w:sz w:val="24"/>
          <w:szCs w:val="24"/>
        </w:rPr>
        <w:t>1</w:t>
      </w:r>
      <w:r w:rsidRPr="00F45D4F">
        <w:rPr>
          <w:rFonts w:ascii="Times New Roman" w:hAnsi="Times New Roman" w:cs="Times New Roman"/>
          <w:sz w:val="24"/>
          <w:szCs w:val="24"/>
        </w:rPr>
        <w:t xml:space="preserve">. Perkančioji organizacija </w:t>
      </w:r>
      <w:r w:rsidRPr="00F45D4F">
        <w:rPr>
          <w:rFonts w:ascii="Times New Roman" w:eastAsia="Calibri" w:hAnsi="Times New Roman" w:cs="Times New Roman"/>
          <w:color w:val="000000" w:themeColor="text1"/>
          <w:sz w:val="24"/>
          <w:szCs w:val="24"/>
        </w:rPr>
        <w:t xml:space="preserve">numato įsigyti </w:t>
      </w:r>
      <w:r w:rsidR="00486AC9" w:rsidRPr="00F45D4F">
        <w:rPr>
          <w:rFonts w:ascii="Times New Roman" w:hAnsi="Times New Roman" w:cs="Times New Roman"/>
          <w:sz w:val="24"/>
          <w:szCs w:val="24"/>
        </w:rPr>
        <w:t>d</w:t>
      </w:r>
      <w:r w:rsidRPr="00F45D4F">
        <w:rPr>
          <w:rFonts w:ascii="Times New Roman" w:hAnsi="Times New Roman" w:cs="Times New Roman"/>
          <w:sz w:val="24"/>
          <w:szCs w:val="24"/>
        </w:rPr>
        <w:t xml:space="preserve">arbuotojų privalomojo sveikatos patikrinimo paslaugas (toliau – Paslaugos). </w:t>
      </w:r>
      <w:r w:rsidR="00F45D4F" w:rsidRPr="00F45D4F">
        <w:rPr>
          <w:rFonts w:ascii="Times New Roman" w:hAnsi="Times New Roman" w:cs="Times New Roman"/>
          <w:sz w:val="24"/>
          <w:szCs w:val="24"/>
        </w:rPr>
        <w:t>Reikalavimai pirkimo objektui nustatyti specialiųjų pirkimo sąlygų 3 priede „Techninė specifikacija“.</w:t>
      </w:r>
      <w:r w:rsidR="00F45D4F">
        <w:rPr>
          <w:rFonts w:ascii="Times New Roman" w:hAnsi="Times New Roman" w:cs="Times New Roman"/>
          <w:sz w:val="24"/>
          <w:szCs w:val="24"/>
        </w:rPr>
        <w:t xml:space="preserve"> </w:t>
      </w:r>
      <w:r w:rsidR="00F45D4F" w:rsidRPr="00F45D4F">
        <w:rPr>
          <w:rFonts w:ascii="Times New Roman" w:hAnsi="Times New Roman" w:cs="Times New Roman"/>
          <w:sz w:val="24"/>
          <w:szCs w:val="24"/>
        </w:rPr>
        <w:t>Pirkimas atliekamas vadovaujantis Lietuvos Respublikos sveikatos apsaugos ministro 2000 m. gegužės 31 d. įsakymu Nr. 301 „Dėl profilaktinių sveikatos tikrinimų sveikatos priežiūros įstaigose“ (nauja redakcija), siekiant:</w:t>
      </w:r>
    </w:p>
    <w:p w14:paraId="3A7248BB" w14:textId="73474ABB" w:rsidR="00F45D4F" w:rsidRPr="00F45D4F" w:rsidRDefault="00F45D4F" w:rsidP="00F45D4F">
      <w:pPr>
        <w:pStyle w:val="Betarp"/>
        <w:rPr>
          <w:rFonts w:ascii="Times New Roman" w:hAnsi="Times New Roman" w:cs="Times New Roman"/>
          <w:sz w:val="24"/>
          <w:szCs w:val="24"/>
        </w:rPr>
      </w:pPr>
      <w:r w:rsidRPr="00F45D4F">
        <w:rPr>
          <w:rFonts w:ascii="Times New Roman" w:hAnsi="Times New Roman" w:cs="Times New Roman"/>
          <w:sz w:val="24"/>
          <w:szCs w:val="24"/>
        </w:rPr>
        <w:t>2.1.1. apsaugo</w:t>
      </w:r>
      <w:r>
        <w:rPr>
          <w:rFonts w:ascii="Times New Roman" w:hAnsi="Times New Roman" w:cs="Times New Roman"/>
          <w:sz w:val="24"/>
          <w:szCs w:val="24"/>
        </w:rPr>
        <w:t>ti P</w:t>
      </w:r>
      <w:r w:rsidRPr="00F45D4F">
        <w:rPr>
          <w:rFonts w:ascii="Times New Roman" w:hAnsi="Times New Roman" w:cs="Times New Roman"/>
          <w:sz w:val="24"/>
          <w:szCs w:val="24"/>
        </w:rPr>
        <w:t>erkančio</w:t>
      </w:r>
      <w:r>
        <w:rPr>
          <w:rFonts w:ascii="Times New Roman" w:hAnsi="Times New Roman" w:cs="Times New Roman"/>
          <w:sz w:val="24"/>
          <w:szCs w:val="24"/>
        </w:rPr>
        <w:t>sios</w:t>
      </w:r>
      <w:r w:rsidRPr="00F45D4F">
        <w:rPr>
          <w:rFonts w:ascii="Times New Roman" w:hAnsi="Times New Roman" w:cs="Times New Roman"/>
          <w:sz w:val="24"/>
          <w:szCs w:val="24"/>
        </w:rPr>
        <w:t xml:space="preserve"> organizacij</w:t>
      </w:r>
      <w:r>
        <w:rPr>
          <w:rFonts w:ascii="Times New Roman" w:hAnsi="Times New Roman" w:cs="Times New Roman"/>
          <w:sz w:val="24"/>
          <w:szCs w:val="24"/>
        </w:rPr>
        <w:t>os</w:t>
      </w:r>
      <w:r w:rsidRPr="00F45D4F">
        <w:rPr>
          <w:rFonts w:ascii="Times New Roman" w:hAnsi="Times New Roman" w:cs="Times New Roman"/>
          <w:sz w:val="24"/>
          <w:szCs w:val="24"/>
        </w:rPr>
        <w:t xml:space="preserve"> darbuotojų sveikatą nuo galimo profesinės rizikos veiksnių poveikio, siekiant išvengti traumų ar kitokio pakenkimo darbuotojų sveikatai; </w:t>
      </w:r>
    </w:p>
    <w:p w14:paraId="4D5CF9FC" w14:textId="12325DA1" w:rsidR="00F45D4F" w:rsidRPr="00F45D4F" w:rsidRDefault="00F45D4F" w:rsidP="00F45D4F">
      <w:pPr>
        <w:pStyle w:val="Betarp"/>
        <w:rPr>
          <w:rFonts w:ascii="Times New Roman" w:hAnsi="Times New Roman" w:cs="Times New Roman"/>
          <w:sz w:val="24"/>
          <w:szCs w:val="24"/>
          <w:lang w:val="pt-BR"/>
        </w:rPr>
      </w:pPr>
      <w:r w:rsidRPr="00F45D4F">
        <w:rPr>
          <w:rFonts w:ascii="Times New Roman" w:hAnsi="Times New Roman" w:cs="Times New Roman"/>
          <w:sz w:val="24"/>
          <w:szCs w:val="24"/>
        </w:rPr>
        <w:t>2</w:t>
      </w:r>
      <w:r w:rsidRPr="00F45D4F">
        <w:rPr>
          <w:rFonts w:ascii="Times New Roman" w:hAnsi="Times New Roman" w:cs="Times New Roman"/>
          <w:sz w:val="24"/>
          <w:szCs w:val="24"/>
          <w:lang w:val="pt-BR"/>
        </w:rPr>
        <w:t>.</w:t>
      </w:r>
      <w:r w:rsidR="000C1E53">
        <w:rPr>
          <w:rFonts w:ascii="Times New Roman" w:hAnsi="Times New Roman" w:cs="Times New Roman"/>
          <w:sz w:val="24"/>
          <w:szCs w:val="24"/>
          <w:lang w:val="pt-BR"/>
        </w:rPr>
        <w:t>1</w:t>
      </w:r>
      <w:r w:rsidRPr="00F45D4F">
        <w:rPr>
          <w:rFonts w:ascii="Times New Roman" w:hAnsi="Times New Roman" w:cs="Times New Roman"/>
          <w:sz w:val="24"/>
          <w:szCs w:val="24"/>
          <w:lang w:val="pt-BR"/>
        </w:rPr>
        <w:t xml:space="preserve">.2. įvertinti, ar darbuotojai gali dirbti konkretų darbą konkrečiomis galimos profesinės rizikos sąlygomis; </w:t>
      </w:r>
    </w:p>
    <w:p w14:paraId="02EF2067" w14:textId="01BB4D5F" w:rsidR="00F45D4F" w:rsidRPr="00F45D4F" w:rsidRDefault="00F45D4F" w:rsidP="00F45D4F">
      <w:pPr>
        <w:pStyle w:val="Betarp"/>
        <w:rPr>
          <w:rFonts w:ascii="Times New Roman" w:hAnsi="Times New Roman" w:cs="Times New Roman"/>
          <w:sz w:val="24"/>
          <w:szCs w:val="24"/>
          <w:lang w:val="pt-BR"/>
        </w:rPr>
      </w:pPr>
      <w:r w:rsidRPr="00F45D4F">
        <w:rPr>
          <w:rFonts w:ascii="Times New Roman" w:hAnsi="Times New Roman" w:cs="Times New Roman"/>
          <w:sz w:val="24"/>
          <w:szCs w:val="24"/>
          <w:lang w:val="pt-BR"/>
        </w:rPr>
        <w:t>2.1.3. išvengti ar kuo anksčiau diagnozuoti profesines ligas.</w:t>
      </w:r>
    </w:p>
    <w:p w14:paraId="2E520EDF" w14:textId="77777777" w:rsidR="008E0788" w:rsidRPr="00D967F0" w:rsidRDefault="008E0788" w:rsidP="008E0788">
      <w:pPr>
        <w:pStyle w:val="Betarp"/>
        <w:contextualSpacing/>
        <w:rPr>
          <w:rFonts w:ascii="Times New Roman" w:hAnsi="Times New Roman" w:cs="Times New Roman"/>
          <w:sz w:val="24"/>
          <w:szCs w:val="24"/>
        </w:rPr>
      </w:pPr>
      <w:r w:rsidRPr="00D967F0">
        <w:rPr>
          <w:rFonts w:ascii="Times New Roman" w:hAnsi="Times New Roman" w:cs="Times New Roman"/>
          <w:sz w:val="24"/>
          <w:szCs w:val="24"/>
        </w:rPr>
        <w:t>2.2. Pirkimo objektas į dalis neskaidomas. Pirkimo apimtys, reikalavimai ir techninė specifikacija apibrėžti specialiųjų pirkimo sąlygų</w:t>
      </w:r>
      <w:r>
        <w:rPr>
          <w:rFonts w:ascii="Times New Roman" w:hAnsi="Times New Roman" w:cs="Times New Roman"/>
          <w:sz w:val="24"/>
          <w:szCs w:val="24"/>
        </w:rPr>
        <w:t xml:space="preserve"> 2</w:t>
      </w:r>
      <w:r w:rsidRPr="00D967F0">
        <w:rPr>
          <w:rFonts w:ascii="Times New Roman" w:hAnsi="Times New Roman" w:cs="Times New Roman"/>
          <w:color w:val="00B050"/>
          <w:sz w:val="24"/>
          <w:szCs w:val="24"/>
        </w:rPr>
        <w:t xml:space="preserve"> </w:t>
      </w:r>
      <w:r w:rsidRPr="00D967F0">
        <w:rPr>
          <w:rFonts w:ascii="Times New Roman" w:hAnsi="Times New Roman" w:cs="Times New Roman"/>
          <w:sz w:val="24"/>
          <w:szCs w:val="24"/>
        </w:rPr>
        <w:t>priede</w:t>
      </w:r>
      <w:r>
        <w:rPr>
          <w:rFonts w:ascii="Times New Roman" w:hAnsi="Times New Roman" w:cs="Times New Roman"/>
          <w:sz w:val="24"/>
          <w:szCs w:val="24"/>
        </w:rPr>
        <w:t xml:space="preserve"> „Pasiūlymas“ ir 3 priede „Techninė specifikacija“</w:t>
      </w:r>
      <w:r w:rsidRPr="00D967F0">
        <w:rPr>
          <w:rFonts w:ascii="Times New Roman" w:hAnsi="Times New Roman" w:cs="Times New Roman"/>
          <w:sz w:val="24"/>
          <w:szCs w:val="24"/>
        </w:rPr>
        <w:t>.</w:t>
      </w:r>
    </w:p>
    <w:p w14:paraId="1D113A1C" w14:textId="5774345C" w:rsidR="008E0788" w:rsidRPr="00D967F0" w:rsidRDefault="008E0788" w:rsidP="008E0788">
      <w:pPr>
        <w:pStyle w:val="Sraopastraipa"/>
        <w:spacing w:line="240" w:lineRule="auto"/>
        <w:ind w:left="0" w:firstLine="709"/>
        <w:rPr>
          <w:rFonts w:ascii="Times New Roman" w:hAnsi="Times New Roman" w:cs="Times New Roman"/>
          <w:sz w:val="24"/>
          <w:szCs w:val="24"/>
        </w:rPr>
      </w:pPr>
      <w:r w:rsidRPr="00D967F0">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8EF0762" w14:textId="77777777" w:rsidR="008E0788" w:rsidRDefault="008E0788" w:rsidP="008E0788">
      <w:pPr>
        <w:pStyle w:val="Betarp"/>
        <w:rPr>
          <w:rFonts w:ascii="Times New Roman" w:hAnsi="Times New Roman" w:cs="Times New Roman"/>
          <w:sz w:val="24"/>
          <w:szCs w:val="24"/>
        </w:rPr>
      </w:pPr>
      <w:r w:rsidRPr="008E0788">
        <w:rPr>
          <w:rFonts w:ascii="Times New Roman" w:hAnsi="Times New Roman" w:cs="Times New Roman"/>
          <w:sz w:val="24"/>
          <w:szCs w:val="24"/>
        </w:rPr>
        <w:t xml:space="preserve">2.4. Jeigu apibūdinant pirkimo objektą techninėje specifikacijoje nurodytas standartas, </w:t>
      </w:r>
      <w:r w:rsidRPr="008E078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0788">
        <w:rPr>
          <w:rFonts w:ascii="Times New Roman" w:hAnsi="Times New Roman" w:cs="Times New Roman"/>
          <w:sz w:val="24"/>
          <w:szCs w:val="24"/>
        </w:rPr>
        <w:t xml:space="preserve">turi būti laikoma, kad kiekviena tokia nuoroda yra pateikta su žodžiais „arba lygiavertis“. </w:t>
      </w:r>
    </w:p>
    <w:p w14:paraId="608D555B" w14:textId="77777777" w:rsidR="008E0788" w:rsidRPr="008E0788" w:rsidRDefault="008E0788" w:rsidP="008E0788">
      <w:pPr>
        <w:pStyle w:val="Betarp"/>
        <w:rPr>
          <w:rFonts w:ascii="Times New Roman" w:hAnsi="Times New Roman" w:cs="Times New Roman"/>
          <w:sz w:val="24"/>
          <w:szCs w:val="24"/>
        </w:rPr>
      </w:pPr>
    </w:p>
    <w:p w14:paraId="44FB11D1" w14:textId="35B2EB73" w:rsidR="008E0788" w:rsidRPr="008E0788" w:rsidRDefault="008E0788" w:rsidP="008E0788">
      <w:pPr>
        <w:pStyle w:val="Betarp"/>
        <w:ind w:firstLine="0"/>
        <w:jc w:val="center"/>
        <w:rPr>
          <w:rFonts w:ascii="Times New Roman" w:hAnsi="Times New Roman" w:cs="Times New Roman"/>
          <w:b/>
          <w:bCs/>
          <w:sz w:val="24"/>
          <w:szCs w:val="24"/>
        </w:rPr>
      </w:pPr>
      <w:r w:rsidRPr="008E0788">
        <w:rPr>
          <w:rFonts w:ascii="Times New Roman" w:hAnsi="Times New Roman" w:cs="Times New Roman"/>
          <w:b/>
          <w:bCs/>
          <w:sz w:val="24"/>
          <w:szCs w:val="24"/>
        </w:rPr>
        <w:t>3. Tiekėjų pašalinimo pagrindai, kvalifikacijos reikalavimai ir reikalaujami kokybės vadybos sistemos ir (arba) aplinkos apsaugos vadybos sistemos standartai</w:t>
      </w:r>
    </w:p>
    <w:p w14:paraId="6EE7693F" w14:textId="1FA8F862" w:rsidR="008E0788" w:rsidRPr="008E0788" w:rsidRDefault="008E0788" w:rsidP="008E0788">
      <w:pPr>
        <w:spacing w:line="240" w:lineRule="auto"/>
        <w:ind w:firstLine="567"/>
        <w:rPr>
          <w:rFonts w:ascii="Times New Roman" w:hAnsi="Times New Roman" w:cs="Times New Roman"/>
          <w:i/>
          <w:iCs/>
          <w:sz w:val="24"/>
          <w:szCs w:val="24"/>
        </w:rPr>
      </w:pPr>
      <w:r>
        <w:rPr>
          <w:rFonts w:ascii="Times New Roman" w:hAnsi="Times New Roman" w:cs="Times New Roman"/>
          <w:sz w:val="24"/>
          <w:szCs w:val="24"/>
        </w:rPr>
        <w:t xml:space="preserve">3.1. </w:t>
      </w:r>
      <w:r w:rsidRPr="008E0788">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2 priede „Pasiūlymas“ 2 skyriuje ir 5 priede „Tiekėjų pašalinimo pagrindai“. </w:t>
      </w:r>
    </w:p>
    <w:p w14:paraId="4339FD6D" w14:textId="5F20840C" w:rsidR="008E0788" w:rsidRPr="008E0788" w:rsidRDefault="008E0788" w:rsidP="008E0788">
      <w:pPr>
        <w:spacing w:line="240" w:lineRule="auto"/>
        <w:ind w:firstLine="567"/>
        <w:rPr>
          <w:rFonts w:ascii="Times New Roman" w:eastAsia="Arial" w:hAnsi="Times New Roman" w:cs="Times New Roman"/>
          <w:sz w:val="24"/>
          <w:szCs w:val="24"/>
        </w:rPr>
      </w:pPr>
      <w:r>
        <w:rPr>
          <w:rFonts w:ascii="Times New Roman" w:hAnsi="Times New Roman" w:cs="Times New Roman"/>
          <w:sz w:val="24"/>
          <w:szCs w:val="24"/>
        </w:rPr>
        <w:t xml:space="preserve">3.2. </w:t>
      </w:r>
      <w:r w:rsidRPr="008E0788">
        <w:rPr>
          <w:rFonts w:ascii="Times New Roman" w:hAnsi="Times New Roman" w:cs="Times New Roman"/>
          <w:sz w:val="24"/>
          <w:szCs w:val="24"/>
        </w:rPr>
        <w:t xml:space="preserve">Tiekėjams nenustatomi reikalavimai dėl kokybės vadybos sistemos ir aplinkos apsaugos vadybos sistemos standartų laikymosi. </w:t>
      </w:r>
    </w:p>
    <w:p w14:paraId="30090686" w14:textId="07C65186" w:rsidR="008E0788" w:rsidRPr="008E0788" w:rsidRDefault="008E0788" w:rsidP="008E0788">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3.3. </w:t>
      </w:r>
      <w:r w:rsidRPr="008E0788">
        <w:rPr>
          <w:rFonts w:ascii="Times New Roman" w:eastAsia="Arial" w:hAnsi="Times New Roman" w:cs="Times New Roman"/>
          <w:sz w:val="24"/>
          <w:szCs w:val="24"/>
        </w:rPr>
        <w:t>Tiekėjas teikdamas pasiūlymą neturi pateikti nei EBVPD, nei laisvos formos deklaracijos dėl atitikties reikalavimams.</w:t>
      </w:r>
    </w:p>
    <w:p w14:paraId="654C02AB" w14:textId="77D99379" w:rsidR="008E0788" w:rsidRPr="008E0788" w:rsidRDefault="008E0788" w:rsidP="008E0788">
      <w:pPr>
        <w:pStyle w:val="Betarp"/>
        <w:ind w:firstLine="567"/>
        <w:rPr>
          <w:rFonts w:ascii="Times New Roman" w:hAnsi="Times New Roman" w:cs="Times New Roman"/>
          <w:sz w:val="24"/>
          <w:szCs w:val="24"/>
        </w:rPr>
      </w:pPr>
      <w:r w:rsidRPr="008E0788">
        <w:rPr>
          <w:rFonts w:ascii="Times New Roman" w:hAnsi="Times New Roman" w:cs="Times New Roman"/>
          <w:sz w:val="24"/>
          <w:szCs w:val="24"/>
        </w:rPr>
        <w:t xml:space="preserve">3.4. Tiekėjams nustatomi kvalifikacijos reikalavimai. </w:t>
      </w:r>
      <w:r w:rsidRPr="008E0788">
        <w:rPr>
          <w:rStyle w:val="normaltextrun"/>
          <w:rFonts w:ascii="Times New Roman" w:hAnsi="Times New Roman" w:cs="Times New Roman"/>
          <w:color w:val="000000"/>
          <w:sz w:val="24"/>
          <w:szCs w:val="24"/>
          <w:shd w:val="clear" w:color="auto" w:fill="FFFFFF"/>
        </w:rPr>
        <w:t>Tiekėjas turi turėti t</w:t>
      </w:r>
      <w:r w:rsidRPr="008E0788">
        <w:rPr>
          <w:rFonts w:ascii="Times New Roman" w:hAnsi="Times New Roman" w:cs="Times New Roman"/>
          <w:sz w:val="24"/>
          <w:szCs w:val="24"/>
        </w:rPr>
        <w:t>eisę teikti privalomojo darbuotojų sveikatos tikrinimo paslaugas visoje Lietuvos Respublikoje. Kartu su pasiūlymu Tiekėjas privalo pateikti Lietuvos Respublikos sveikatos apsaugos ministerijos nustatyta tvarka išduotos galiojančios licencijos asmens sveikatos priežiūros veiklai vykdyti patvirtintą kopiją.</w:t>
      </w:r>
    </w:p>
    <w:p w14:paraId="7A7C763A" w14:textId="77777777" w:rsidR="008E0788" w:rsidRPr="008E0788" w:rsidRDefault="008E0788" w:rsidP="008E0788">
      <w:pPr>
        <w:pStyle w:val="Betarp"/>
        <w:rPr>
          <w:rFonts w:ascii="Times New Roman" w:hAnsi="Times New Roman" w:cs="Times New Roman"/>
          <w:sz w:val="24"/>
          <w:szCs w:val="24"/>
        </w:rPr>
      </w:pPr>
    </w:p>
    <w:p w14:paraId="72FCC403" w14:textId="77777777" w:rsidR="008E0788" w:rsidRDefault="008E0788" w:rsidP="008E0788">
      <w:pPr>
        <w:pStyle w:val="Betarp"/>
        <w:ind w:firstLine="0"/>
        <w:jc w:val="center"/>
        <w:rPr>
          <w:rFonts w:ascii="Times New Roman" w:hAnsi="Times New Roman" w:cs="Times New Roman"/>
          <w:b/>
          <w:bCs/>
          <w:sz w:val="24"/>
          <w:szCs w:val="24"/>
        </w:rPr>
      </w:pPr>
    </w:p>
    <w:p w14:paraId="300F389B" w14:textId="087105EB" w:rsidR="008E0788" w:rsidRPr="006E05ED" w:rsidRDefault="008E0788" w:rsidP="008E0788">
      <w:pPr>
        <w:pStyle w:val="Betarp"/>
        <w:ind w:firstLine="0"/>
        <w:jc w:val="center"/>
        <w:rPr>
          <w:b/>
          <w:bCs/>
        </w:rPr>
      </w:pPr>
      <w:r w:rsidRPr="008E0788">
        <w:rPr>
          <w:rFonts w:ascii="Times New Roman" w:hAnsi="Times New Roman" w:cs="Times New Roman"/>
          <w:b/>
          <w:bCs/>
          <w:sz w:val="24"/>
          <w:szCs w:val="24"/>
        </w:rPr>
        <w:t>4. Reikalavimai, susiję su nacionaliniu saugumu</w:t>
      </w:r>
    </w:p>
    <w:p w14:paraId="52FB6E05" w14:textId="77777777" w:rsidR="008E0788" w:rsidRPr="008E0788" w:rsidRDefault="008E0788" w:rsidP="008E0788">
      <w:pPr>
        <w:pStyle w:val="Betarp"/>
        <w:ind w:firstLine="567"/>
        <w:rPr>
          <w:rFonts w:ascii="Times New Roman" w:hAnsi="Times New Roman" w:cs="Times New Roman"/>
          <w:sz w:val="24"/>
          <w:szCs w:val="24"/>
        </w:rPr>
      </w:pPr>
      <w:r w:rsidRPr="008E0788">
        <w:rPr>
          <w:rFonts w:ascii="Times New Roman" w:hAnsi="Times New Roman" w:cs="Times New Roman"/>
          <w:sz w:val="24"/>
          <w:szCs w:val="24"/>
        </w:rPr>
        <w:t>4.1. Reikalavimai susiję su nacionaliniu saugumu netaikomi.</w:t>
      </w:r>
    </w:p>
    <w:p w14:paraId="12B89C3F" w14:textId="77777777" w:rsidR="008E0788" w:rsidRPr="008E0788" w:rsidRDefault="008E0788" w:rsidP="008E0788">
      <w:pPr>
        <w:pStyle w:val="Betarp"/>
        <w:rPr>
          <w:rFonts w:ascii="Times New Roman" w:hAnsi="Times New Roman" w:cs="Times New Roman"/>
          <w:sz w:val="24"/>
          <w:szCs w:val="24"/>
        </w:rPr>
      </w:pPr>
    </w:p>
    <w:p w14:paraId="4F4EDBFA" w14:textId="6EE2602D" w:rsidR="008E0788" w:rsidRPr="002400E3" w:rsidRDefault="008E0788" w:rsidP="008E0788">
      <w:pPr>
        <w:pStyle w:val="Betarp"/>
        <w:ind w:firstLine="0"/>
        <w:jc w:val="center"/>
        <w:rPr>
          <w:b/>
          <w:bCs/>
        </w:rPr>
      </w:pPr>
      <w:r w:rsidRPr="008E0788">
        <w:rPr>
          <w:rFonts w:ascii="Times New Roman" w:hAnsi="Times New Roman" w:cs="Times New Roman"/>
          <w:b/>
          <w:bCs/>
          <w:sz w:val="24"/>
          <w:szCs w:val="24"/>
        </w:rPr>
        <w:t>5. Specialieji reikalavimai pasiūlymų rengimui ir pateikimui</w:t>
      </w:r>
    </w:p>
    <w:p w14:paraId="1F59DD6A" w14:textId="4207DC27" w:rsidR="008E0788" w:rsidRPr="008E0788" w:rsidRDefault="008E0788" w:rsidP="008E0788">
      <w:pPr>
        <w:spacing w:line="240" w:lineRule="auto"/>
        <w:ind w:firstLine="567"/>
        <w:rPr>
          <w:rFonts w:ascii="Times New Roman" w:hAnsi="Times New Roman" w:cs="Times New Roman"/>
          <w:sz w:val="24"/>
          <w:szCs w:val="24"/>
        </w:rPr>
      </w:pPr>
      <w:r w:rsidRPr="008E0788">
        <w:rPr>
          <w:rFonts w:ascii="Times New Roman" w:hAnsi="Times New Roman" w:cs="Times New Roman"/>
          <w:sz w:val="24"/>
          <w:szCs w:val="24"/>
        </w:rPr>
        <w:t>5.1.</w:t>
      </w:r>
      <w:r>
        <w:rPr>
          <w:rFonts w:ascii="Times New Roman" w:hAnsi="Times New Roman" w:cs="Times New Roman"/>
          <w:b/>
          <w:bCs/>
          <w:sz w:val="24"/>
          <w:szCs w:val="24"/>
        </w:rPr>
        <w:t xml:space="preserve"> </w:t>
      </w:r>
      <w:r w:rsidRPr="008E0788">
        <w:rPr>
          <w:rFonts w:ascii="Times New Roman" w:hAnsi="Times New Roman" w:cs="Times New Roman"/>
          <w:b/>
          <w:bCs/>
          <w:sz w:val="24"/>
          <w:szCs w:val="24"/>
        </w:rPr>
        <w:t>CVP IS pasiūlymo lango eilutėje „Prisegti dokumentus“ pateikiamas</w:t>
      </w:r>
      <w:r w:rsidRPr="008E0788">
        <w:rPr>
          <w:rFonts w:ascii="Times New Roman" w:hAnsi="Times New Roman" w:cs="Times New Roman"/>
          <w:sz w:val="24"/>
          <w:szCs w:val="24"/>
        </w:rPr>
        <w:t xml:space="preserve"> tiekėjo pasirašytas pasiūlymas, parengtas pagal specialiųjų sąlygų 2 priede „Pasiūlymas“ pateiktą pasiūlymo formą ir pasiūlymo formoje nurodyti dokumentai:</w:t>
      </w:r>
    </w:p>
    <w:p w14:paraId="558FEBF2" w14:textId="77777777" w:rsidR="008E0788" w:rsidRPr="006F6A6D" w:rsidRDefault="008E0788" w:rsidP="008E0788">
      <w:pPr>
        <w:pStyle w:val="Sraopastraipa"/>
        <w:spacing w:line="240" w:lineRule="auto"/>
        <w:ind w:left="0" w:firstLine="567"/>
        <w:rPr>
          <w:rFonts w:ascii="Times New Roman" w:hAnsi="Times New Roman" w:cs="Times New Roman"/>
          <w:sz w:val="24"/>
          <w:szCs w:val="24"/>
        </w:rPr>
      </w:pPr>
      <w:r w:rsidRPr="009B48F6">
        <w:rPr>
          <w:rFonts w:ascii="Times New Roman" w:hAnsi="Times New Roman" w:cs="Times New Roman"/>
          <w:sz w:val="24"/>
          <w:szCs w:val="24"/>
        </w:rPr>
        <w:t>5.1.</w:t>
      </w:r>
      <w:r>
        <w:rPr>
          <w:rFonts w:ascii="Times New Roman" w:hAnsi="Times New Roman" w:cs="Times New Roman"/>
          <w:sz w:val="24"/>
          <w:szCs w:val="24"/>
        </w:rPr>
        <w:t>1. j</w:t>
      </w:r>
      <w:r w:rsidRPr="006F6A6D">
        <w:rPr>
          <w:rFonts w:ascii="Times New Roman" w:hAnsi="Times New Roman" w:cs="Times New Roman"/>
          <w:sz w:val="24"/>
          <w:szCs w:val="24"/>
        </w:rPr>
        <w:t>ungtinės veiklos sutarties skaitmeninė kopija (jeigu pasiūlymą teikia ūkio subjektų grupė)</w:t>
      </w:r>
      <w:r>
        <w:rPr>
          <w:rFonts w:ascii="Times New Roman" w:hAnsi="Times New Roman" w:cs="Times New Roman"/>
          <w:sz w:val="24"/>
          <w:szCs w:val="24"/>
        </w:rPr>
        <w:t>;</w:t>
      </w:r>
    </w:p>
    <w:p w14:paraId="0D5B84D9" w14:textId="77777777" w:rsidR="008E0788" w:rsidRPr="006F6A6D" w:rsidRDefault="008E0788" w:rsidP="008E0788">
      <w:pPr>
        <w:pStyle w:val="Sraopastraipa"/>
        <w:spacing w:line="240" w:lineRule="auto"/>
        <w:ind w:left="0" w:firstLine="567"/>
        <w:rPr>
          <w:rFonts w:ascii="Times New Roman" w:hAnsi="Times New Roman" w:cs="Times New Roman"/>
          <w:sz w:val="24"/>
          <w:szCs w:val="24"/>
        </w:rPr>
      </w:pPr>
      <w:r w:rsidRPr="006F6A6D">
        <w:rPr>
          <w:rFonts w:ascii="Times New Roman" w:hAnsi="Times New Roman" w:cs="Times New Roman"/>
          <w:sz w:val="24"/>
          <w:szCs w:val="24"/>
        </w:rPr>
        <w:t xml:space="preserve">5.1.2. </w:t>
      </w:r>
      <w:r>
        <w:rPr>
          <w:rFonts w:ascii="Times New Roman" w:hAnsi="Times New Roman" w:cs="Times New Roman"/>
          <w:sz w:val="24"/>
          <w:szCs w:val="24"/>
        </w:rPr>
        <w:t>į</w:t>
      </w:r>
      <w:r w:rsidRPr="006F6A6D">
        <w:rPr>
          <w:rFonts w:ascii="Times New Roman" w:hAnsi="Times New Roman" w:cs="Times New Roman"/>
          <w:sz w:val="24"/>
          <w:szCs w:val="24"/>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0B043BD2" w14:textId="77777777" w:rsidR="008E0788" w:rsidRDefault="008E0788" w:rsidP="008E0788">
      <w:pPr>
        <w:pStyle w:val="Sraopastraipa"/>
        <w:spacing w:line="240" w:lineRule="auto"/>
        <w:ind w:left="0" w:firstLine="567"/>
        <w:rPr>
          <w:rFonts w:ascii="Times New Roman" w:hAnsi="Times New Roman" w:cs="Times New Roman"/>
          <w:sz w:val="24"/>
          <w:szCs w:val="24"/>
        </w:rPr>
      </w:pPr>
      <w:r w:rsidRPr="009B48F6">
        <w:rPr>
          <w:rFonts w:ascii="Times New Roman" w:hAnsi="Times New Roman" w:cs="Times New Roman"/>
          <w:sz w:val="24"/>
          <w:szCs w:val="24"/>
        </w:rPr>
        <w:t xml:space="preserve"> </w:t>
      </w:r>
      <w:r>
        <w:rPr>
          <w:rFonts w:ascii="Times New Roman" w:hAnsi="Times New Roman" w:cs="Times New Roman"/>
          <w:sz w:val="24"/>
          <w:szCs w:val="24"/>
        </w:rPr>
        <w:t xml:space="preserve">5.1.3. </w:t>
      </w:r>
      <w:r w:rsidRPr="001D289E">
        <w:rPr>
          <w:rFonts w:ascii="Times New Roman" w:hAnsi="Times New Roman" w:cs="Times New Roman"/>
          <w:sz w:val="24"/>
          <w:szCs w:val="24"/>
        </w:rPr>
        <w:t>Lietuvos Respublikos sveikatos apsaugos ministerijos nustatyta tvarka išduotos galiojančios licencijos asmens sveikatos priežiūros veiklai vykdyti patvirtintą kopiją</w:t>
      </w:r>
      <w:r>
        <w:rPr>
          <w:rFonts w:ascii="Times New Roman" w:hAnsi="Times New Roman" w:cs="Times New Roman"/>
          <w:sz w:val="24"/>
          <w:szCs w:val="24"/>
        </w:rPr>
        <w:t>;</w:t>
      </w:r>
    </w:p>
    <w:p w14:paraId="3C77A99A" w14:textId="157EAD97" w:rsidR="008E0788" w:rsidRPr="009B48F6" w:rsidRDefault="008E0788" w:rsidP="008E0788">
      <w:pPr>
        <w:pStyle w:val="Sraopastraipa"/>
        <w:spacing w:line="240" w:lineRule="auto"/>
        <w:ind w:left="567" w:hanging="77"/>
        <w:rPr>
          <w:rFonts w:ascii="Times New Roman" w:hAnsi="Times New Roman" w:cs="Times New Roman"/>
          <w:sz w:val="24"/>
          <w:szCs w:val="24"/>
        </w:rPr>
      </w:pPr>
      <w:r>
        <w:rPr>
          <w:rFonts w:ascii="Times New Roman" w:hAnsi="Times New Roman" w:cs="Times New Roman"/>
          <w:sz w:val="24"/>
          <w:szCs w:val="24"/>
        </w:rPr>
        <w:t xml:space="preserve">  5.1.4. kiti,</w:t>
      </w:r>
      <w:r w:rsidRPr="00D967F0">
        <w:rPr>
          <w:rFonts w:ascii="Times New Roman" w:hAnsi="Times New Roman" w:cs="Times New Roman"/>
          <w:sz w:val="24"/>
          <w:szCs w:val="24"/>
        </w:rPr>
        <w:t xml:space="preserve"> tiekėjo nuomone, būtini dokumentai (jų kopijos)</w:t>
      </w:r>
      <w:r>
        <w:rPr>
          <w:rFonts w:ascii="Times New Roman" w:hAnsi="Times New Roman" w:cs="Times New Roman"/>
          <w:sz w:val="24"/>
          <w:szCs w:val="24"/>
        </w:rPr>
        <w:t>.</w:t>
      </w:r>
    </w:p>
    <w:p w14:paraId="55B24944" w14:textId="77777777" w:rsidR="008E0788" w:rsidRPr="00D967F0" w:rsidRDefault="008E0788" w:rsidP="008E0788">
      <w:pPr>
        <w:pStyle w:val="Sraopastraipa"/>
        <w:spacing w:line="240" w:lineRule="auto"/>
        <w:ind w:left="0" w:firstLine="567"/>
        <w:rPr>
          <w:rFonts w:ascii="Times New Roman" w:hAnsi="Times New Roman" w:cs="Times New Roman"/>
          <w:sz w:val="24"/>
          <w:szCs w:val="24"/>
          <w:u w:val="single"/>
        </w:rPr>
      </w:pPr>
      <w:r w:rsidRPr="00D967F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967F0">
        <w:rPr>
          <w:rFonts w:ascii="Times New Roman" w:hAnsi="Times New Roman" w:cs="Times New Roman"/>
          <w:sz w:val="24"/>
          <w:szCs w:val="24"/>
        </w:rPr>
        <w:t>Perkančiajai organizacijai kilus abejonių dėl dokumentų tikrumo, ji turi teisę reikalauti pateikti dokumentų originalus.</w:t>
      </w:r>
      <w:r w:rsidRPr="00D967F0">
        <w:rPr>
          <w:rFonts w:ascii="Times New Roman" w:eastAsia="Calibri" w:hAnsi="Times New Roman" w:cs="Times New Roman"/>
          <w:sz w:val="24"/>
          <w:szCs w:val="24"/>
        </w:rPr>
        <w:t xml:space="preserve"> Gali būti:</w:t>
      </w:r>
    </w:p>
    <w:p w14:paraId="33B1AB1E" w14:textId="77777777" w:rsidR="008E0788" w:rsidRPr="00D967F0" w:rsidRDefault="008E0788" w:rsidP="008E0788">
      <w:pPr>
        <w:spacing w:line="240" w:lineRule="auto"/>
        <w:ind w:firstLine="567"/>
        <w:rPr>
          <w:rFonts w:ascii="Times New Roman" w:hAnsi="Times New Roman" w:cs="Times New Roman"/>
          <w:sz w:val="24"/>
          <w:szCs w:val="24"/>
        </w:rPr>
      </w:pPr>
      <w:r w:rsidRPr="00D967F0">
        <w:rPr>
          <w:rFonts w:ascii="Times New Roman" w:eastAsia="Calibri" w:hAnsi="Times New Roman" w:cs="Times New Roman"/>
          <w:sz w:val="24"/>
          <w:szCs w:val="24"/>
        </w:rPr>
        <w:t>5.2.1. pateikiami kvalifikuotu elektroniniu parašu pasirašyti elektroninėmis priemonėmis suformuoti dokumentai;</w:t>
      </w:r>
    </w:p>
    <w:p w14:paraId="41FE6994" w14:textId="77777777" w:rsidR="008E0788" w:rsidRPr="00D967F0" w:rsidRDefault="008E0788" w:rsidP="008E0788">
      <w:pPr>
        <w:pStyle w:val="Sraopastraipa"/>
        <w:spacing w:line="240" w:lineRule="auto"/>
        <w:ind w:left="0" w:firstLine="567"/>
        <w:rPr>
          <w:rFonts w:ascii="Times New Roman" w:hAnsi="Times New Roman" w:cs="Times New Roman"/>
          <w:sz w:val="24"/>
          <w:szCs w:val="24"/>
        </w:rPr>
      </w:pPr>
      <w:r w:rsidRPr="00D967F0">
        <w:rPr>
          <w:rFonts w:ascii="Times New Roman" w:eastAsia="Calibri" w:hAnsi="Times New Roman" w:cs="Times New Roman"/>
          <w:sz w:val="24"/>
          <w:szCs w:val="24"/>
        </w:rPr>
        <w:t>5.2.2. skaitmeninės dokumentų kopijos (fiziniu parašu tvirtinami dokumentai turi būti pateikiami pasirašyti ir nuskenuoti).</w:t>
      </w:r>
    </w:p>
    <w:p w14:paraId="582517C6" w14:textId="77777777" w:rsidR="008E0788" w:rsidRPr="00D967F0" w:rsidRDefault="008E0788" w:rsidP="008E0788">
      <w:pPr>
        <w:pStyle w:val="Sraopastraipa"/>
        <w:spacing w:line="240" w:lineRule="auto"/>
        <w:ind w:left="0" w:firstLine="567"/>
        <w:rPr>
          <w:rFonts w:ascii="Times New Roman" w:hAnsi="Times New Roman" w:cs="Times New Roman"/>
          <w:sz w:val="24"/>
          <w:szCs w:val="24"/>
        </w:rPr>
      </w:pPr>
      <w:r w:rsidRPr="00D967F0">
        <w:rPr>
          <w:rFonts w:ascii="Times New Roman" w:eastAsia="Arial" w:hAnsi="Times New Roman" w:cs="Times New Roman"/>
          <w:sz w:val="24"/>
          <w:szCs w:val="24"/>
        </w:rPr>
        <w:t>5.3. Pasiūlymas turi būti parengtas lietuvių kalb</w:t>
      </w:r>
      <w:r>
        <w:rPr>
          <w:rFonts w:ascii="Times New Roman" w:eastAsia="Arial" w:hAnsi="Times New Roman" w:cs="Times New Roman"/>
          <w:sz w:val="24"/>
          <w:szCs w:val="24"/>
        </w:rPr>
        <w:t>a</w:t>
      </w:r>
      <w:r>
        <w:rPr>
          <w:rFonts w:ascii="Times New Roman" w:hAnsi="Times New Roman" w:cs="Times New Roman"/>
          <w:color w:val="7030A0"/>
          <w:sz w:val="24"/>
          <w:szCs w:val="24"/>
        </w:rPr>
        <w:t xml:space="preserve"> </w:t>
      </w:r>
      <w:r w:rsidRPr="00D967F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220DEBEF" w14:textId="77777777" w:rsidR="008E0788" w:rsidRPr="00D967F0" w:rsidRDefault="008E0788" w:rsidP="008E0788">
      <w:pPr>
        <w:pStyle w:val="Sraopastraipa"/>
        <w:spacing w:line="240" w:lineRule="auto"/>
        <w:ind w:left="0" w:firstLine="567"/>
        <w:rPr>
          <w:rFonts w:ascii="Times New Roman" w:hAnsi="Times New Roman" w:cs="Times New Roman"/>
          <w:sz w:val="24"/>
          <w:szCs w:val="24"/>
        </w:rPr>
      </w:pPr>
      <w:r w:rsidRPr="00D967F0">
        <w:rPr>
          <w:rFonts w:ascii="Times New Roman" w:hAnsi="Times New Roman" w:cs="Times New Roman"/>
          <w:sz w:val="24"/>
          <w:szCs w:val="24"/>
        </w:rPr>
        <w:t>5.4. Pasiūlymuose nurodytos kainos bus vertinamos eurais</w:t>
      </w:r>
      <w:r w:rsidRPr="00D967F0">
        <w:rPr>
          <w:rFonts w:ascii="Times New Roman" w:eastAsia="Calibri" w:hAnsi="Times New Roman" w:cs="Times New Roman"/>
          <w:sz w:val="24"/>
          <w:szCs w:val="24"/>
        </w:rPr>
        <w:t>.</w:t>
      </w:r>
      <w:r w:rsidRPr="00D967F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2103F9" w14:textId="77777777" w:rsidR="008E0788" w:rsidRDefault="008E0788" w:rsidP="008E0788">
      <w:pPr>
        <w:pStyle w:val="Sraopastraipa"/>
        <w:spacing w:after="160" w:line="240" w:lineRule="auto"/>
        <w:ind w:left="0" w:firstLine="567"/>
        <w:rPr>
          <w:rFonts w:ascii="Times New Roman" w:eastAsia="Arial" w:hAnsi="Times New Roman" w:cs="Times New Roman"/>
          <w:sz w:val="24"/>
          <w:szCs w:val="24"/>
        </w:rPr>
      </w:pPr>
      <w:r w:rsidRPr="00D967F0">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CA21A43" w14:textId="77777777" w:rsidR="008E0788" w:rsidRPr="002400E3" w:rsidRDefault="008E0788" w:rsidP="008E0788">
      <w:pPr>
        <w:pStyle w:val="Sraopastraipa"/>
        <w:spacing w:after="160" w:line="240" w:lineRule="auto"/>
        <w:ind w:left="0" w:firstLine="567"/>
        <w:rPr>
          <w:rFonts w:ascii="Times New Roman" w:eastAsia="Arial" w:hAnsi="Times New Roman" w:cs="Times New Roman"/>
          <w:color w:val="7030A0"/>
          <w:sz w:val="24"/>
          <w:szCs w:val="24"/>
        </w:rPr>
      </w:pPr>
      <w:r w:rsidRPr="002400E3">
        <w:rPr>
          <w:rFonts w:ascii="Times New Roman" w:eastAsia="Arial" w:hAnsi="Times New Roman" w:cs="Times New Roman"/>
          <w:sz w:val="24"/>
          <w:szCs w:val="24"/>
        </w:rPr>
        <w:t xml:space="preserve">5.6. Tiekėjų pasiūlymuose nurodytos kainos bus vertinamos </w:t>
      </w:r>
      <w:r w:rsidRPr="002400E3">
        <w:rPr>
          <w:rFonts w:ascii="Times New Roman" w:hAnsi="Times New Roman" w:cs="Times New Roman"/>
          <w:sz w:val="24"/>
          <w:szCs w:val="24"/>
        </w:rPr>
        <w:t xml:space="preserve">ir lyginamos su visais mokesčiais, įskaitant PVM. </w:t>
      </w:r>
    </w:p>
    <w:p w14:paraId="228F60D3" w14:textId="3B0CC716" w:rsidR="008E0788" w:rsidRPr="002400E3" w:rsidRDefault="008E0788" w:rsidP="008E0788">
      <w:pPr>
        <w:pStyle w:val="Antrat1"/>
        <w:spacing w:before="0" w:after="0"/>
        <w:ind w:left="357" w:firstLine="21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6. </w:t>
      </w:r>
      <w:r w:rsidRPr="002400E3">
        <w:rPr>
          <w:rFonts w:ascii="Times New Roman" w:hAnsi="Times New Roman" w:cs="Times New Roman"/>
          <w:b/>
          <w:bCs/>
          <w:color w:val="auto"/>
          <w:sz w:val="24"/>
          <w:szCs w:val="24"/>
        </w:rPr>
        <w:t>Pasiūlymo galiojimo užtikrinimas</w:t>
      </w:r>
    </w:p>
    <w:p w14:paraId="718243F5" w14:textId="77777777" w:rsidR="008E0788" w:rsidRPr="00D967F0" w:rsidRDefault="008E0788" w:rsidP="008E0788">
      <w:pPr>
        <w:pStyle w:val="Sraopastraipa"/>
        <w:spacing w:line="240" w:lineRule="auto"/>
        <w:ind w:left="0" w:firstLine="567"/>
        <w:rPr>
          <w:rFonts w:ascii="Times New Roman" w:hAnsi="Times New Roman" w:cs="Times New Roman"/>
          <w:sz w:val="24"/>
          <w:szCs w:val="24"/>
        </w:rPr>
      </w:pPr>
      <w:r w:rsidRPr="00D967F0">
        <w:rPr>
          <w:rFonts w:ascii="Times New Roman" w:hAnsi="Times New Roman" w:cs="Times New Roman"/>
          <w:sz w:val="24"/>
          <w:szCs w:val="24"/>
        </w:rPr>
        <w:t xml:space="preserve">6.1.  </w:t>
      </w:r>
      <w:r w:rsidRPr="00D967F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760EE2" w14:textId="77777777" w:rsidR="008E0788" w:rsidRPr="00D967F0" w:rsidRDefault="008E0788" w:rsidP="008E0788">
      <w:pPr>
        <w:pStyle w:val="paragrafesrasas2lygis"/>
        <w:spacing w:line="240" w:lineRule="auto"/>
        <w:ind w:left="1059"/>
        <w:rPr>
          <w:color w:val="002060"/>
          <w:sz w:val="24"/>
          <w:szCs w:val="24"/>
        </w:rPr>
      </w:pPr>
    </w:p>
    <w:p w14:paraId="2525B7C4" w14:textId="62444085" w:rsidR="008E0788" w:rsidRPr="002400E3" w:rsidRDefault="008E0788" w:rsidP="008E0788">
      <w:pPr>
        <w:pStyle w:val="Antrat1"/>
        <w:spacing w:before="0" w:after="0"/>
        <w:ind w:left="425" w:firstLine="0"/>
        <w:jc w:val="center"/>
        <w:rPr>
          <w:rFonts w:ascii="Times New Roman" w:hAnsi="Times New Roman" w:cs="Times New Roman"/>
          <w:b/>
          <w:bCs/>
          <w:sz w:val="24"/>
          <w:szCs w:val="24"/>
        </w:rPr>
      </w:pPr>
      <w:bookmarkStart w:id="0" w:name="_Toc15392775"/>
      <w:r>
        <w:rPr>
          <w:rFonts w:ascii="Times New Roman" w:hAnsi="Times New Roman" w:cs="Times New Roman"/>
          <w:b/>
          <w:bCs/>
          <w:color w:val="auto"/>
          <w:sz w:val="24"/>
          <w:szCs w:val="24"/>
        </w:rPr>
        <w:lastRenderedPageBreak/>
        <w:t xml:space="preserve">7. </w:t>
      </w:r>
      <w:r w:rsidRPr="002400E3">
        <w:rPr>
          <w:rFonts w:ascii="Times New Roman" w:hAnsi="Times New Roman" w:cs="Times New Roman"/>
          <w:b/>
          <w:bCs/>
          <w:color w:val="auto"/>
          <w:sz w:val="24"/>
          <w:szCs w:val="24"/>
        </w:rPr>
        <w:t>P</w:t>
      </w:r>
      <w:bookmarkEnd w:id="0"/>
      <w:r w:rsidRPr="002400E3">
        <w:rPr>
          <w:rFonts w:ascii="Times New Roman" w:hAnsi="Times New Roman" w:cs="Times New Roman"/>
          <w:b/>
          <w:bCs/>
          <w:color w:val="auto"/>
          <w:sz w:val="24"/>
          <w:szCs w:val="24"/>
        </w:rPr>
        <w:t>asiūlymų vertinimas</w:t>
      </w:r>
    </w:p>
    <w:p w14:paraId="33078E81" w14:textId="77777777" w:rsidR="008E0788" w:rsidRPr="00D967F0" w:rsidRDefault="008E0788" w:rsidP="008E0788">
      <w:pPr>
        <w:spacing w:line="240" w:lineRule="auto"/>
        <w:ind w:firstLine="0"/>
        <w:rPr>
          <w:rFonts w:ascii="Times New Roman" w:hAnsi="Times New Roman" w:cs="Times New Roman"/>
          <w:vanish/>
          <w:sz w:val="24"/>
          <w:szCs w:val="24"/>
        </w:rPr>
      </w:pPr>
    </w:p>
    <w:p w14:paraId="43F2BC76" w14:textId="77777777" w:rsidR="008E0788" w:rsidRPr="002400E3" w:rsidRDefault="008E0788" w:rsidP="008E0788">
      <w:pPr>
        <w:pStyle w:val="Sraopastraipa"/>
        <w:spacing w:line="240" w:lineRule="auto"/>
        <w:ind w:left="0" w:firstLine="709"/>
        <w:rPr>
          <w:rFonts w:ascii="Times New Roman" w:eastAsia="Calibri" w:hAnsi="Times New Roman" w:cs="Times New Roman"/>
          <w:sz w:val="24"/>
          <w:szCs w:val="24"/>
        </w:rPr>
      </w:pPr>
      <w:r w:rsidRPr="00D967F0">
        <w:rPr>
          <w:rFonts w:ascii="Times New Roman" w:eastAsia="Calibri" w:hAnsi="Times New Roman" w:cs="Times New Roman"/>
          <w:sz w:val="24"/>
          <w:szCs w:val="24"/>
        </w:rPr>
        <w:t xml:space="preserve">7.1.  </w:t>
      </w:r>
      <w:r w:rsidRPr="00D967F0">
        <w:rPr>
          <w:rFonts w:ascii="Times New Roman" w:hAnsi="Times New Roman" w:cs="Times New Roman"/>
          <w:sz w:val="24"/>
          <w:szCs w:val="24"/>
        </w:rPr>
        <w:t>Perkančioji organizacija</w:t>
      </w:r>
      <w:r w:rsidRPr="00D967F0">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priede </w:t>
      </w:r>
      <w:r>
        <w:rPr>
          <w:rFonts w:ascii="Times New Roman" w:eastAsia="Calibri" w:hAnsi="Times New Roman" w:cs="Times New Roman"/>
          <w:sz w:val="24"/>
          <w:szCs w:val="24"/>
        </w:rPr>
        <w:t>Nr. 2 „Pasiūlymas“.</w:t>
      </w:r>
    </w:p>
    <w:p w14:paraId="5234CD4A" w14:textId="77777777" w:rsidR="008E0788" w:rsidRPr="00D967F0" w:rsidRDefault="008E0788" w:rsidP="008E0788">
      <w:pPr>
        <w:pStyle w:val="Sraopastraipa"/>
        <w:spacing w:line="240" w:lineRule="auto"/>
        <w:ind w:left="0"/>
        <w:rPr>
          <w:rFonts w:ascii="Times New Roman" w:hAnsi="Times New Roman" w:cs="Times New Roman"/>
          <w:sz w:val="24"/>
          <w:szCs w:val="24"/>
        </w:rPr>
      </w:pPr>
      <w:r w:rsidRPr="00D967F0">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9293CCF" w14:textId="0F8F1C90" w:rsidR="008E0788" w:rsidRDefault="008E0788" w:rsidP="008E0788">
      <w:pPr>
        <w:pStyle w:val="Betarp"/>
        <w:ind w:firstLine="709"/>
        <w:contextualSpacing/>
        <w:rPr>
          <w:rStyle w:val="cf01"/>
          <w:rFonts w:ascii="Times New Roman" w:hAnsi="Times New Roman" w:cs="Times New Roman"/>
          <w:sz w:val="24"/>
          <w:szCs w:val="24"/>
        </w:rPr>
      </w:pPr>
      <w:r w:rsidRPr="00486AC9">
        <w:rPr>
          <w:rStyle w:val="cf01"/>
          <w:rFonts w:ascii="Times New Roman" w:hAnsi="Times New Roman" w:cs="Times New Roman"/>
          <w:sz w:val="24"/>
          <w:szCs w:val="24"/>
        </w:rPr>
        <w:t>7.3. Perkančioji</w:t>
      </w:r>
      <w:r w:rsidRPr="00D967F0">
        <w:rPr>
          <w:rStyle w:val="cf01"/>
          <w:rFonts w:ascii="Times New Roman" w:hAnsi="Times New Roman" w:cs="Times New Roman"/>
          <w:sz w:val="24"/>
          <w:szCs w:val="24"/>
        </w:rPr>
        <w:t xml:space="preserve"> organizacija atmes tiekėjo pasiūlymą, jeigu kartu su pasiūlymu nebus pateikti šie pirkimo sąlygose reikalaujami pateikti dokumentai: </w:t>
      </w:r>
    </w:p>
    <w:p w14:paraId="2B544775" w14:textId="5D68722B" w:rsidR="00486AC9" w:rsidRPr="00D967F0" w:rsidRDefault="00486AC9" w:rsidP="008E0788">
      <w:pPr>
        <w:pStyle w:val="Betarp"/>
        <w:ind w:firstLine="709"/>
        <w:contextualSpacing/>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 xml:space="preserve">7.3.1. </w:t>
      </w:r>
      <w:r w:rsidRPr="001D289E">
        <w:rPr>
          <w:rFonts w:ascii="Times New Roman" w:hAnsi="Times New Roman" w:cs="Times New Roman"/>
          <w:sz w:val="24"/>
          <w:szCs w:val="24"/>
        </w:rPr>
        <w:t>Lietuvos Respublikos sveikatos apsaugos ministerijos nustatyta tvarka išduotos galiojančios licencijos asmens sveikatos priežiūros veiklai vykdyti patvirtint</w:t>
      </w:r>
      <w:r>
        <w:rPr>
          <w:rFonts w:ascii="Times New Roman" w:hAnsi="Times New Roman" w:cs="Times New Roman"/>
          <w:sz w:val="24"/>
          <w:szCs w:val="24"/>
        </w:rPr>
        <w:t>a</w:t>
      </w:r>
      <w:r w:rsidRPr="001D289E">
        <w:rPr>
          <w:rFonts w:ascii="Times New Roman" w:hAnsi="Times New Roman" w:cs="Times New Roman"/>
          <w:sz w:val="24"/>
          <w:szCs w:val="24"/>
        </w:rPr>
        <w:t xml:space="preserve"> kopij</w:t>
      </w:r>
      <w:r>
        <w:rPr>
          <w:rFonts w:ascii="Times New Roman" w:hAnsi="Times New Roman" w:cs="Times New Roman"/>
          <w:sz w:val="24"/>
          <w:szCs w:val="24"/>
        </w:rPr>
        <w:t>a.</w:t>
      </w:r>
    </w:p>
    <w:p w14:paraId="3E0EC710" w14:textId="77777777" w:rsidR="008E0788" w:rsidRPr="008E0788" w:rsidRDefault="008E0788" w:rsidP="008E0788">
      <w:pPr>
        <w:pStyle w:val="Antrat1"/>
        <w:tabs>
          <w:tab w:val="left" w:pos="567"/>
        </w:tabs>
        <w:spacing w:line="20" w:lineRule="atLeast"/>
        <w:ind w:firstLine="426"/>
        <w:contextualSpacing/>
        <w:jc w:val="center"/>
        <w:rPr>
          <w:rFonts w:ascii="Times New Roman" w:hAnsi="Times New Roman" w:cs="Times New Roman"/>
          <w:b/>
          <w:bCs/>
          <w:color w:val="auto"/>
          <w:sz w:val="24"/>
          <w:szCs w:val="24"/>
        </w:rPr>
      </w:pPr>
      <w:bookmarkStart w:id="1" w:name="_Ref39425999"/>
      <w:bookmarkStart w:id="2" w:name="_Ref39426005"/>
      <w:bookmarkStart w:id="3" w:name="_Toc126333937"/>
      <w:r w:rsidRPr="008E0788">
        <w:rPr>
          <w:rFonts w:ascii="Times New Roman" w:hAnsi="Times New Roman" w:cs="Times New Roman"/>
          <w:b/>
          <w:bCs/>
          <w:color w:val="auto"/>
          <w:sz w:val="24"/>
          <w:szCs w:val="24"/>
        </w:rPr>
        <w:t>8. Sutarties sudarymas</w:t>
      </w:r>
      <w:bookmarkEnd w:id="1"/>
      <w:bookmarkEnd w:id="2"/>
      <w:bookmarkEnd w:id="3"/>
    </w:p>
    <w:p w14:paraId="57F78003" w14:textId="77777777" w:rsidR="008E0788" w:rsidRPr="00D967F0" w:rsidRDefault="008E0788" w:rsidP="008E0788">
      <w:pPr>
        <w:pStyle w:val="Sraopastraipa"/>
        <w:spacing w:line="240" w:lineRule="auto"/>
        <w:ind w:left="0" w:firstLine="709"/>
        <w:rPr>
          <w:rFonts w:ascii="Times New Roman" w:hAnsi="Times New Roman" w:cs="Times New Roman"/>
          <w:color w:val="000000" w:themeColor="text1"/>
          <w:sz w:val="24"/>
          <w:szCs w:val="24"/>
        </w:rPr>
      </w:pPr>
      <w:r w:rsidRPr="00D967F0">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D967F0">
        <w:rPr>
          <w:rFonts w:ascii="Times New Roman" w:hAnsi="Times New Roman" w:cs="Times New Roman"/>
          <w:color w:val="0070C0"/>
          <w:sz w:val="24"/>
          <w:szCs w:val="24"/>
        </w:rPr>
        <w:t xml:space="preserve"> </w:t>
      </w:r>
      <w:r w:rsidRPr="00D967F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967F0">
        <w:rPr>
          <w:rFonts w:ascii="Times New Roman" w:hAnsi="Times New Roman" w:cs="Times New Roman"/>
          <w:sz w:val="24"/>
          <w:szCs w:val="24"/>
        </w:rPr>
        <w:t xml:space="preserve">Sutarties sąlygos pateikiamos specialiųjų pirkimo sąlygų </w:t>
      </w:r>
      <w:r>
        <w:rPr>
          <w:rFonts w:ascii="Times New Roman" w:hAnsi="Times New Roman" w:cs="Times New Roman"/>
          <w:sz w:val="24"/>
          <w:szCs w:val="24"/>
        </w:rPr>
        <w:t xml:space="preserve">4 </w:t>
      </w:r>
      <w:r w:rsidRPr="00D967F0">
        <w:rPr>
          <w:rFonts w:ascii="Times New Roman" w:hAnsi="Times New Roman" w:cs="Times New Roman"/>
          <w:sz w:val="24"/>
          <w:szCs w:val="24"/>
        </w:rPr>
        <w:t>priede</w:t>
      </w:r>
      <w:r>
        <w:rPr>
          <w:rFonts w:ascii="Times New Roman" w:hAnsi="Times New Roman" w:cs="Times New Roman"/>
          <w:sz w:val="24"/>
          <w:szCs w:val="24"/>
        </w:rPr>
        <w:t xml:space="preserve"> „Sutarties projektas“</w:t>
      </w:r>
    </w:p>
    <w:p w14:paraId="4CF6CCB4" w14:textId="77777777" w:rsidR="008E0788" w:rsidRDefault="008E0788" w:rsidP="008E0788">
      <w:pPr>
        <w:pStyle w:val="Betarp"/>
        <w:spacing w:line="276" w:lineRule="auto"/>
        <w:ind w:firstLine="0"/>
        <w:contextualSpacing/>
        <w:jc w:val="center"/>
        <w:rPr>
          <w:rFonts w:ascii="Times New Roman" w:eastAsiaTheme="minorHAnsi" w:hAnsi="Times New Roman" w:cs="Times New Roman"/>
          <w:sz w:val="24"/>
          <w:szCs w:val="24"/>
        </w:rPr>
      </w:pPr>
    </w:p>
    <w:p w14:paraId="3317F886" w14:textId="3D265E0A" w:rsidR="008E0788" w:rsidRPr="00FE058F" w:rsidRDefault="008E0788" w:rsidP="008E0788">
      <w:pPr>
        <w:pStyle w:val="Antrat1"/>
        <w:spacing w:before="0" w:after="0"/>
        <w:ind w:firstLine="426"/>
        <w:jc w:val="center"/>
        <w:rPr>
          <w:rFonts w:ascii="Times New Roman" w:hAnsi="Times New Roman" w:cs="Times New Roman"/>
          <w:b/>
          <w:bCs/>
          <w:color w:val="auto"/>
          <w:sz w:val="24"/>
          <w:szCs w:val="24"/>
        </w:rPr>
      </w:pPr>
      <w:r w:rsidRPr="00FE058F">
        <w:rPr>
          <w:rFonts w:ascii="Times New Roman" w:hAnsi="Times New Roman" w:cs="Times New Roman"/>
          <w:b/>
          <w:bCs/>
          <w:color w:val="auto"/>
          <w:sz w:val="24"/>
          <w:szCs w:val="24"/>
        </w:rPr>
        <w:t xml:space="preserve">9. </w:t>
      </w:r>
      <w:r>
        <w:rPr>
          <w:rFonts w:ascii="Times New Roman" w:hAnsi="Times New Roman" w:cs="Times New Roman"/>
          <w:b/>
          <w:bCs/>
          <w:color w:val="auto"/>
          <w:sz w:val="24"/>
          <w:szCs w:val="24"/>
        </w:rPr>
        <w:t>A</w:t>
      </w:r>
      <w:r w:rsidRPr="00FE058F">
        <w:rPr>
          <w:rFonts w:ascii="Times New Roman" w:hAnsi="Times New Roman" w:cs="Times New Roman"/>
          <w:b/>
          <w:bCs/>
          <w:color w:val="auto"/>
          <w:sz w:val="24"/>
          <w:szCs w:val="24"/>
        </w:rPr>
        <w:t>smens duomenų apsauga</w:t>
      </w:r>
    </w:p>
    <w:p w14:paraId="39A5EC12" w14:textId="77777777" w:rsidR="008E0788" w:rsidRDefault="008E0788" w:rsidP="008E0788">
      <w:pPr>
        <w:numPr>
          <w:ilvl w:val="1"/>
          <w:numId w:val="0"/>
        </w:numPr>
        <w:spacing w:line="240" w:lineRule="auto"/>
        <w:ind w:firstLine="567"/>
        <w:rPr>
          <w:rFonts w:ascii="Times New Roman" w:eastAsia="Arial" w:hAnsi="Times New Roman" w:cs="Times New Roman"/>
          <w:sz w:val="24"/>
          <w:szCs w:val="24"/>
        </w:rPr>
      </w:pPr>
      <w:r>
        <w:rPr>
          <w:rFonts w:ascii="Times New Roman" w:eastAsiaTheme="minorHAnsi" w:hAnsi="Times New Roman" w:cs="Times New Roman"/>
        </w:rPr>
        <w:t xml:space="preserve">  9.1. </w:t>
      </w:r>
      <w:r w:rsidRPr="006C5C9D">
        <w:rPr>
          <w:rFonts w:ascii="Times New Roman" w:eastAsia="Arial" w:hAnsi="Times New Roman" w:cs="Times New Roman"/>
          <w:sz w:val="24"/>
          <w:szCs w:val="24"/>
        </w:rPr>
        <w:t>Tiekėjas, laimėjęs pirkimą, turės pasirašyti asmens duomenų tvarkymo sutartį (</w:t>
      </w:r>
      <w:r>
        <w:rPr>
          <w:rFonts w:ascii="Times New Roman" w:eastAsia="Arial" w:hAnsi="Times New Roman" w:cs="Times New Roman"/>
          <w:sz w:val="24"/>
          <w:szCs w:val="24"/>
        </w:rPr>
        <w:t>Pirkimo sąlygų 6 priedas</w:t>
      </w:r>
      <w:r w:rsidRPr="006C5C9D">
        <w:rPr>
          <w:rFonts w:ascii="Times New Roman" w:eastAsia="Arial" w:hAnsi="Times New Roman" w:cs="Times New Roman"/>
          <w:sz w:val="24"/>
          <w:szCs w:val="24"/>
        </w:rPr>
        <w:t>).</w:t>
      </w:r>
    </w:p>
    <w:p w14:paraId="2D5E3BA4" w14:textId="77777777" w:rsidR="008E0788" w:rsidRPr="00D967F0" w:rsidRDefault="008E0788" w:rsidP="008E0788">
      <w:pPr>
        <w:pStyle w:val="Betarp"/>
        <w:spacing w:line="276" w:lineRule="auto"/>
        <w:ind w:firstLine="0"/>
        <w:contextualSpacing/>
        <w:jc w:val="left"/>
        <w:rPr>
          <w:rFonts w:ascii="Times New Roman" w:eastAsiaTheme="minorHAnsi" w:hAnsi="Times New Roman" w:cs="Times New Roman"/>
          <w:sz w:val="24"/>
          <w:szCs w:val="24"/>
        </w:rPr>
      </w:pPr>
    </w:p>
    <w:p w14:paraId="1322D8E6" w14:textId="0EE88511" w:rsidR="008E0788" w:rsidRPr="009B48F6" w:rsidRDefault="008E0788" w:rsidP="008E0788">
      <w:pPr>
        <w:pStyle w:val="Antrat1"/>
        <w:spacing w:before="0" w:after="0"/>
        <w:ind w:firstLine="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10.</w:t>
      </w:r>
      <w:r w:rsidRPr="009B48F6">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Priedai</w:t>
      </w:r>
    </w:p>
    <w:p w14:paraId="3AE7AC9F" w14:textId="77777777" w:rsidR="008E0788" w:rsidRPr="00D56438" w:rsidRDefault="008E0788" w:rsidP="008E0788">
      <w:pPr>
        <w:pStyle w:val="Betarp"/>
        <w:rPr>
          <w:rFonts w:ascii="Times New Roman" w:hAnsi="Times New Roman" w:cs="Times New Roman"/>
          <w:sz w:val="24"/>
          <w:szCs w:val="24"/>
          <w:lang w:eastAsia="en-US"/>
        </w:rPr>
      </w:pPr>
      <w:bookmarkStart w:id="4" w:name="_heading=h.3rdcrjn" w:colFirst="0" w:colLast="0"/>
      <w:bookmarkStart w:id="5" w:name="_heading=h.26in1rg" w:colFirst="0" w:colLast="0"/>
      <w:bookmarkStart w:id="6" w:name="_Ref38539939"/>
      <w:bookmarkStart w:id="7" w:name="_Ref38541068"/>
      <w:bookmarkStart w:id="8" w:name="_Ref38885053"/>
      <w:bookmarkStart w:id="9" w:name="_Ref38899023"/>
      <w:bookmarkStart w:id="10" w:name="_Toc48053185"/>
      <w:bookmarkStart w:id="11" w:name="_Toc85706891"/>
      <w:bookmarkStart w:id="12" w:name="_Hlk86837214"/>
      <w:bookmarkEnd w:id="4"/>
      <w:bookmarkEnd w:id="5"/>
      <w:bookmarkEnd w:id="6"/>
      <w:bookmarkEnd w:id="7"/>
      <w:bookmarkEnd w:id="8"/>
      <w:bookmarkEnd w:id="9"/>
      <w:bookmarkEnd w:id="10"/>
      <w:bookmarkEnd w:id="11"/>
      <w:bookmarkEnd w:id="12"/>
      <w:r>
        <w:rPr>
          <w:rFonts w:ascii="Times New Roman" w:hAnsi="Times New Roman" w:cs="Times New Roman"/>
          <w:sz w:val="24"/>
          <w:szCs w:val="24"/>
        </w:rPr>
        <w:t>10</w:t>
      </w:r>
      <w:r w:rsidRPr="00D56438">
        <w:rPr>
          <w:rFonts w:ascii="Times New Roman" w:hAnsi="Times New Roman" w:cs="Times New Roman"/>
          <w:sz w:val="24"/>
          <w:szCs w:val="24"/>
        </w:rPr>
        <w:t xml:space="preserve">.1. </w:t>
      </w:r>
      <w:hyperlink w:anchor="_Toc126333939" w:history="1">
        <w:r w:rsidRPr="00D56438">
          <w:rPr>
            <w:rStyle w:val="Hipersaitas"/>
            <w:rFonts w:ascii="Times New Roman" w:hAnsi="Times New Roman" w:cs="Times New Roman"/>
            <w:sz w:val="24"/>
            <w:szCs w:val="24"/>
          </w:rPr>
          <w:t>Pirkimo sąlygų 1 priedas „Terminai“</w:t>
        </w:r>
      </w:hyperlink>
      <w:r w:rsidRPr="00D56438">
        <w:rPr>
          <w:rFonts w:ascii="Times New Roman" w:hAnsi="Times New Roman" w:cs="Times New Roman"/>
          <w:sz w:val="24"/>
          <w:szCs w:val="24"/>
          <w:lang w:eastAsia="en-US"/>
        </w:rPr>
        <w:t>;</w:t>
      </w:r>
    </w:p>
    <w:p w14:paraId="64D62B06" w14:textId="77777777" w:rsidR="008E0788" w:rsidRPr="00D56438" w:rsidRDefault="008E0788" w:rsidP="008E0788">
      <w:pPr>
        <w:pStyle w:val="Betarp"/>
        <w:rPr>
          <w:rFonts w:ascii="Times New Roman" w:hAnsi="Times New Roman" w:cs="Times New Roman"/>
          <w:sz w:val="24"/>
          <w:szCs w:val="24"/>
          <w:lang w:eastAsia="en-US"/>
        </w:rPr>
      </w:pPr>
      <w:r>
        <w:rPr>
          <w:rFonts w:ascii="Times New Roman" w:hAnsi="Times New Roman" w:cs="Times New Roman"/>
          <w:sz w:val="24"/>
          <w:szCs w:val="24"/>
        </w:rPr>
        <w:t>10</w:t>
      </w:r>
      <w:r w:rsidRPr="00D56438">
        <w:rPr>
          <w:rFonts w:ascii="Times New Roman" w:hAnsi="Times New Roman" w:cs="Times New Roman"/>
          <w:sz w:val="24"/>
          <w:szCs w:val="24"/>
        </w:rPr>
        <w:t xml:space="preserve">.2. </w:t>
      </w:r>
      <w:r w:rsidRPr="00D56438">
        <w:rPr>
          <w:rFonts w:ascii="Times New Roman" w:eastAsia="Calibri" w:hAnsi="Times New Roman" w:cs="Times New Roman"/>
          <w:sz w:val="24"/>
          <w:szCs w:val="24"/>
        </w:rPr>
        <w:t>Pirkimo sąlygų 2 priedas „Pasiūlymas</w:t>
      </w:r>
      <w:r w:rsidRPr="00D56438">
        <w:rPr>
          <w:rFonts w:ascii="Times New Roman" w:hAnsi="Times New Roman" w:cs="Times New Roman"/>
          <w:sz w:val="24"/>
          <w:szCs w:val="24"/>
          <w:lang w:eastAsia="en-US"/>
        </w:rPr>
        <w:t>“;</w:t>
      </w:r>
    </w:p>
    <w:p w14:paraId="073D682A" w14:textId="77777777" w:rsidR="008E0788" w:rsidRPr="00D56438" w:rsidRDefault="008E0788" w:rsidP="008E0788">
      <w:pPr>
        <w:pStyle w:val="Betarp"/>
        <w:rPr>
          <w:rFonts w:ascii="Times New Roman" w:eastAsia="Times New Roman" w:hAnsi="Times New Roman" w:cs="Times New Roman"/>
          <w:sz w:val="24"/>
          <w:szCs w:val="24"/>
        </w:rPr>
      </w:pPr>
      <w:r>
        <w:rPr>
          <w:rFonts w:ascii="Times New Roman" w:hAnsi="Times New Roman" w:cs="Times New Roman"/>
          <w:sz w:val="24"/>
          <w:szCs w:val="24"/>
        </w:rPr>
        <w:t>10</w:t>
      </w:r>
      <w:r w:rsidRPr="00D56438">
        <w:rPr>
          <w:rFonts w:ascii="Times New Roman" w:hAnsi="Times New Roman" w:cs="Times New Roman"/>
          <w:sz w:val="24"/>
          <w:szCs w:val="24"/>
        </w:rPr>
        <w:t xml:space="preserve">.3. </w:t>
      </w:r>
      <w:r w:rsidRPr="00D56438">
        <w:rPr>
          <w:rFonts w:ascii="Times New Roman" w:eastAsia="Calibri" w:hAnsi="Times New Roman" w:cs="Times New Roman"/>
          <w:sz w:val="24"/>
          <w:szCs w:val="24"/>
        </w:rPr>
        <w:t>Pirkimo sąlygų 3 priedas „Techninė specifikacija</w:t>
      </w:r>
      <w:r w:rsidRPr="00D56438">
        <w:rPr>
          <w:rFonts w:ascii="Times New Roman" w:hAnsi="Times New Roman" w:cs="Times New Roman"/>
          <w:sz w:val="24"/>
          <w:szCs w:val="24"/>
          <w:lang w:eastAsia="en-US"/>
        </w:rPr>
        <w:t>“;</w:t>
      </w:r>
    </w:p>
    <w:p w14:paraId="59D1C4B6" w14:textId="77777777" w:rsidR="008E0788" w:rsidRPr="00D56438" w:rsidRDefault="008E0788" w:rsidP="008E0788">
      <w:pPr>
        <w:pStyle w:val="Betarp"/>
        <w:rPr>
          <w:rFonts w:ascii="Times New Roman" w:hAnsi="Times New Roman" w:cs="Times New Roman"/>
          <w:sz w:val="24"/>
          <w:szCs w:val="24"/>
          <w:lang w:eastAsia="en-US"/>
        </w:rPr>
      </w:pPr>
      <w:r>
        <w:rPr>
          <w:rFonts w:ascii="Times New Roman" w:eastAsia="Calibri" w:hAnsi="Times New Roman" w:cs="Times New Roman"/>
          <w:sz w:val="24"/>
          <w:szCs w:val="24"/>
        </w:rPr>
        <w:t>10</w:t>
      </w:r>
      <w:r w:rsidRPr="00D56438">
        <w:rPr>
          <w:rFonts w:ascii="Times New Roman" w:eastAsia="Calibri" w:hAnsi="Times New Roman" w:cs="Times New Roman"/>
          <w:sz w:val="24"/>
          <w:szCs w:val="24"/>
        </w:rPr>
        <w:t>.4. Pirkimo sąlygų 4 priedas „Sutarties projektas“</w:t>
      </w:r>
      <w:r w:rsidRPr="00D56438">
        <w:rPr>
          <w:rFonts w:ascii="Times New Roman" w:hAnsi="Times New Roman" w:cs="Times New Roman"/>
          <w:sz w:val="24"/>
          <w:szCs w:val="24"/>
          <w:lang w:eastAsia="en-US"/>
        </w:rPr>
        <w:t>;</w:t>
      </w:r>
    </w:p>
    <w:p w14:paraId="5F744F75" w14:textId="77777777" w:rsidR="008E0788" w:rsidRPr="00D56438" w:rsidRDefault="008E0788" w:rsidP="008E0788">
      <w:pPr>
        <w:pStyle w:val="Betarp"/>
        <w:rPr>
          <w:rFonts w:ascii="Times New Roman" w:hAnsi="Times New Roman" w:cs="Times New Roman"/>
          <w:sz w:val="24"/>
          <w:szCs w:val="24"/>
          <w:lang w:eastAsia="en-US"/>
        </w:rPr>
      </w:pPr>
      <w:r>
        <w:rPr>
          <w:rFonts w:ascii="Times New Roman" w:eastAsia="Calibri" w:hAnsi="Times New Roman" w:cs="Times New Roman"/>
          <w:sz w:val="24"/>
          <w:szCs w:val="24"/>
        </w:rPr>
        <w:t>10</w:t>
      </w:r>
      <w:r w:rsidRPr="00D56438">
        <w:rPr>
          <w:rFonts w:ascii="Times New Roman" w:eastAsia="Calibri" w:hAnsi="Times New Roman" w:cs="Times New Roman"/>
          <w:sz w:val="24"/>
          <w:szCs w:val="24"/>
        </w:rPr>
        <w:t>.</w:t>
      </w:r>
      <w:r>
        <w:rPr>
          <w:rFonts w:ascii="Times New Roman" w:eastAsia="Calibri" w:hAnsi="Times New Roman" w:cs="Times New Roman"/>
          <w:sz w:val="24"/>
          <w:szCs w:val="24"/>
        </w:rPr>
        <w:t>5</w:t>
      </w:r>
      <w:r w:rsidRPr="00D56438">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5</w:t>
      </w:r>
      <w:r w:rsidRPr="00D56438">
        <w:rPr>
          <w:rFonts w:ascii="Times New Roman" w:eastAsia="Calibri" w:hAnsi="Times New Roman" w:cs="Times New Roman"/>
          <w:sz w:val="24"/>
          <w:szCs w:val="24"/>
        </w:rPr>
        <w:t xml:space="preserve"> priedas „Tiekėjų pašalinimo pagrindai“</w:t>
      </w:r>
      <w:r>
        <w:rPr>
          <w:rFonts w:ascii="Times New Roman" w:hAnsi="Times New Roman" w:cs="Times New Roman"/>
          <w:sz w:val="24"/>
          <w:szCs w:val="24"/>
          <w:lang w:eastAsia="en-US"/>
        </w:rPr>
        <w:t>;</w:t>
      </w:r>
    </w:p>
    <w:p w14:paraId="0C193770" w14:textId="77777777" w:rsidR="008E0788" w:rsidRDefault="008E0788" w:rsidP="008E0788">
      <w:pPr>
        <w:spacing w:line="240" w:lineRule="auto"/>
        <w:ind w:firstLine="567"/>
        <w:rPr>
          <w:rFonts w:ascii="Times New Roman" w:hAnsi="Times New Roman" w:cs="Times New Roman"/>
          <w:sz w:val="24"/>
          <w:szCs w:val="24"/>
        </w:rPr>
      </w:pPr>
      <w:r>
        <w:rPr>
          <w:rFonts w:ascii="Times New Roman" w:eastAsiaTheme="minorHAnsi" w:hAnsi="Times New Roman" w:cs="Times New Roman"/>
          <w:sz w:val="24"/>
          <w:szCs w:val="24"/>
        </w:rPr>
        <w:t xml:space="preserve">  </w:t>
      </w:r>
      <w:r>
        <w:rPr>
          <w:rFonts w:ascii="Times New Roman" w:hAnsi="Times New Roman" w:cs="Times New Roman"/>
          <w:sz w:val="24"/>
          <w:szCs w:val="24"/>
        </w:rPr>
        <w:t>10.6. Pirkimo sąlygų 6 priedas „</w:t>
      </w:r>
      <w:r w:rsidRPr="00FE058F">
        <w:rPr>
          <w:rFonts w:ascii="Times New Roman" w:hAnsi="Times New Roman" w:cs="Times New Roman"/>
          <w:sz w:val="24"/>
          <w:szCs w:val="24"/>
        </w:rPr>
        <w:t>Asmens duomenų tvarkymo sutartis</w:t>
      </w:r>
      <w:r>
        <w:rPr>
          <w:rFonts w:ascii="Times New Roman" w:hAnsi="Times New Roman" w:cs="Times New Roman"/>
          <w:sz w:val="24"/>
          <w:szCs w:val="24"/>
        </w:rPr>
        <w:t>“.</w:t>
      </w:r>
    </w:p>
    <w:p w14:paraId="600EBA2C" w14:textId="77777777" w:rsidR="008E0788" w:rsidRDefault="008E0788" w:rsidP="008E0788"/>
    <w:sectPr w:rsidR="008E0788" w:rsidSect="008E078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2367" w14:textId="77777777" w:rsidR="00AA1D71" w:rsidRDefault="00AA1D71" w:rsidP="008E0788">
      <w:pPr>
        <w:spacing w:line="240" w:lineRule="auto"/>
      </w:pPr>
      <w:r>
        <w:separator/>
      </w:r>
    </w:p>
  </w:endnote>
  <w:endnote w:type="continuationSeparator" w:id="0">
    <w:p w14:paraId="49101712" w14:textId="77777777" w:rsidR="00AA1D71" w:rsidRDefault="00AA1D71" w:rsidP="008E0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98539"/>
      <w:docPartObj>
        <w:docPartGallery w:val="Page Numbers (Bottom of Page)"/>
        <w:docPartUnique/>
      </w:docPartObj>
    </w:sdtPr>
    <w:sdtContent>
      <w:p w14:paraId="1FB14FFF" w14:textId="7C5DB0C5" w:rsidR="008E0788" w:rsidRDefault="008E0788">
        <w:pPr>
          <w:pStyle w:val="Porat"/>
          <w:jc w:val="right"/>
        </w:pPr>
        <w:r>
          <w:fldChar w:fldCharType="begin"/>
        </w:r>
        <w:r>
          <w:instrText>PAGE   \* MERGEFORMAT</w:instrText>
        </w:r>
        <w:r>
          <w:fldChar w:fldCharType="separate"/>
        </w:r>
        <w:r>
          <w:t>2</w:t>
        </w:r>
        <w:r>
          <w:fldChar w:fldCharType="end"/>
        </w:r>
      </w:p>
    </w:sdtContent>
  </w:sdt>
  <w:p w14:paraId="43B10DDF" w14:textId="77777777" w:rsidR="008E0788" w:rsidRDefault="008E07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CB0C" w14:textId="77777777" w:rsidR="00AA1D71" w:rsidRDefault="00AA1D71" w:rsidP="008E0788">
      <w:pPr>
        <w:spacing w:line="240" w:lineRule="auto"/>
      </w:pPr>
      <w:r>
        <w:separator/>
      </w:r>
    </w:p>
  </w:footnote>
  <w:footnote w:type="continuationSeparator" w:id="0">
    <w:p w14:paraId="36FE2C51" w14:textId="77777777" w:rsidR="00AA1D71" w:rsidRDefault="00AA1D71" w:rsidP="008E07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54303C8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1652252092">
    <w:abstractNumId w:val="1"/>
  </w:num>
  <w:num w:numId="2" w16cid:durableId="817724215">
    <w:abstractNumId w:val="2"/>
  </w:num>
  <w:num w:numId="3" w16cid:durableId="96314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42"/>
    <w:rsid w:val="00082607"/>
    <w:rsid w:val="000C1E53"/>
    <w:rsid w:val="002670BE"/>
    <w:rsid w:val="00367F29"/>
    <w:rsid w:val="00486AC9"/>
    <w:rsid w:val="004F2F6B"/>
    <w:rsid w:val="005F78DF"/>
    <w:rsid w:val="0064503B"/>
    <w:rsid w:val="00667561"/>
    <w:rsid w:val="007D0D19"/>
    <w:rsid w:val="008C30AD"/>
    <w:rsid w:val="008E0788"/>
    <w:rsid w:val="009637FB"/>
    <w:rsid w:val="00A10CA0"/>
    <w:rsid w:val="00AA1D71"/>
    <w:rsid w:val="00AF4B7D"/>
    <w:rsid w:val="00C07BCB"/>
    <w:rsid w:val="00CA332C"/>
    <w:rsid w:val="00CE5542"/>
    <w:rsid w:val="00DD6591"/>
    <w:rsid w:val="00F45D4F"/>
    <w:rsid w:val="00FD5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3E2A"/>
  <w15:chartTrackingRefBased/>
  <w15:docId w15:val="{0CBFE6A2-3589-4340-A213-55DA4399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788"/>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55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E55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E55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E55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E55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E55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55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55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55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55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E55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E55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E55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E55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E55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55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55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55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5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55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5542"/>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55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55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554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5542"/>
    <w:pPr>
      <w:ind w:left="720"/>
      <w:contextualSpacing/>
    </w:pPr>
  </w:style>
  <w:style w:type="character" w:styleId="Rykuspabraukimas">
    <w:name w:val="Intense Emphasis"/>
    <w:basedOn w:val="Numatytasispastraiposriftas"/>
    <w:uiPriority w:val="21"/>
    <w:qFormat/>
    <w:rsid w:val="00CE5542"/>
    <w:rPr>
      <w:i/>
      <w:iCs/>
      <w:color w:val="2F5496" w:themeColor="accent1" w:themeShade="BF"/>
    </w:rPr>
  </w:style>
  <w:style w:type="paragraph" w:styleId="Iskirtacitata">
    <w:name w:val="Intense Quote"/>
    <w:basedOn w:val="prastasis"/>
    <w:next w:val="prastasis"/>
    <w:link w:val="IskirtacitataDiagrama"/>
    <w:uiPriority w:val="30"/>
    <w:qFormat/>
    <w:rsid w:val="00CE5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E5542"/>
    <w:rPr>
      <w:i/>
      <w:iCs/>
      <w:color w:val="2F5496" w:themeColor="accent1" w:themeShade="BF"/>
    </w:rPr>
  </w:style>
  <w:style w:type="character" w:styleId="Rykinuoroda">
    <w:name w:val="Intense Reference"/>
    <w:basedOn w:val="Numatytasispastraiposriftas"/>
    <w:uiPriority w:val="32"/>
    <w:qFormat/>
    <w:rsid w:val="00CE5542"/>
    <w:rPr>
      <w:b/>
      <w:bCs/>
      <w:smallCaps/>
      <w:color w:val="2F5496" w:themeColor="accent1" w:themeShade="BF"/>
      <w:spacing w:val="5"/>
    </w:rPr>
  </w:style>
  <w:style w:type="character" w:styleId="Hipersaitas">
    <w:name w:val="Hyperlink"/>
    <w:basedOn w:val="Numatytasispastraiposriftas"/>
    <w:uiPriority w:val="99"/>
    <w:unhideWhenUsed/>
    <w:rsid w:val="008E0788"/>
    <w:rPr>
      <w:strike w:val="0"/>
      <w:dstrike w:val="0"/>
      <w:color w:val="auto"/>
      <w:u w:val="none"/>
      <w:effect w:val="none"/>
    </w:rPr>
  </w:style>
  <w:style w:type="paragraph" w:customStyle="1" w:styleId="TableContents">
    <w:name w:val="Table Contents"/>
    <w:basedOn w:val="prastasis"/>
    <w:qFormat/>
    <w:rsid w:val="008E0788"/>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paragraph" w:styleId="Turinioantrat">
    <w:name w:val="TOC Heading"/>
    <w:basedOn w:val="Antrat1"/>
    <w:next w:val="prastasis"/>
    <w:uiPriority w:val="39"/>
    <w:unhideWhenUsed/>
    <w:qFormat/>
    <w:rsid w:val="008E0788"/>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8E0788"/>
    <w:pPr>
      <w:tabs>
        <w:tab w:val="left" w:pos="426"/>
        <w:tab w:val="left" w:pos="1100"/>
        <w:tab w:val="right" w:leader="dot" w:pos="9962"/>
      </w:tabs>
      <w:ind w:left="709" w:right="877" w:firstLine="0"/>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E0788"/>
  </w:style>
  <w:style w:type="paragraph" w:styleId="Betarp">
    <w:name w:val="No Spacing"/>
    <w:link w:val="BetarpDiagrama"/>
    <w:uiPriority w:val="1"/>
    <w:qFormat/>
    <w:rsid w:val="008E078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E0788"/>
    <w:rPr>
      <w:rFonts w:eastAsiaTheme="minorEastAsia"/>
      <w:kern w:val="0"/>
      <w:sz w:val="21"/>
      <w:szCs w:val="21"/>
      <w:lang w:eastAsia="lt-LT"/>
      <w14:ligatures w14:val="none"/>
    </w:rPr>
  </w:style>
  <w:style w:type="character" w:customStyle="1" w:styleId="normaltextrun">
    <w:name w:val="normaltextrun"/>
    <w:basedOn w:val="Numatytasispastraiposriftas"/>
    <w:qFormat/>
    <w:rsid w:val="008E0788"/>
  </w:style>
  <w:style w:type="paragraph" w:customStyle="1" w:styleId="paragrafesrasas2lygis">
    <w:name w:val="_paragrafe sąrasas 2 lygis"/>
    <w:basedOn w:val="Pagrindiniotekstotrauka2"/>
    <w:link w:val="paragrafesrasas2lygisDiagrama"/>
    <w:qFormat/>
    <w:rsid w:val="008E078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E0788"/>
    <w:rPr>
      <w:rFonts w:ascii="Times New Roman" w:eastAsia="Times New Roman" w:hAnsi="Times New Roman" w:cs="Times New Roman"/>
      <w:kern w:val="0"/>
      <w14:ligatures w14:val="none"/>
    </w:rPr>
  </w:style>
  <w:style w:type="character" w:customStyle="1" w:styleId="cf01">
    <w:name w:val="cf01"/>
    <w:basedOn w:val="Numatytasispastraiposriftas"/>
    <w:rsid w:val="008E0788"/>
    <w:rPr>
      <w:rFonts w:ascii="Segoe UI" w:hAnsi="Segoe UI" w:cs="Segoe UI" w:hint="default"/>
      <w:sz w:val="18"/>
      <w:szCs w:val="18"/>
    </w:rPr>
  </w:style>
  <w:style w:type="paragraph" w:styleId="Pagrindiniotekstotrauka2">
    <w:name w:val="Body Text Indent 2"/>
    <w:basedOn w:val="prastasis"/>
    <w:link w:val="Pagrindiniotekstotrauka2Diagrama"/>
    <w:uiPriority w:val="99"/>
    <w:semiHidden/>
    <w:unhideWhenUsed/>
    <w:rsid w:val="008E078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E0788"/>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8E0788"/>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8E078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E0788"/>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8E078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mailto:info@aad.a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B10618B5354D3C926646B42DE64BC7"/>
        <w:category>
          <w:name w:val="Bendrosios nuostatos"/>
          <w:gallery w:val="placeholder"/>
        </w:category>
        <w:types>
          <w:type w:val="bbPlcHdr"/>
        </w:types>
        <w:behaviors>
          <w:behavior w:val="content"/>
        </w:behaviors>
        <w:guid w:val="{D17A06DC-B4CF-4B1E-8CC0-4CC3A4DA3CD1}"/>
      </w:docPartPr>
      <w:docPartBody>
        <w:p w:rsidR="007E1C04" w:rsidRDefault="00E07F31" w:rsidP="00E07F31">
          <w:pPr>
            <w:pStyle w:val="02B10618B5354D3C926646B42DE64BC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31"/>
    <w:rsid w:val="00141C8B"/>
    <w:rsid w:val="00155A81"/>
    <w:rsid w:val="00367F29"/>
    <w:rsid w:val="006A547F"/>
    <w:rsid w:val="006C2593"/>
    <w:rsid w:val="007E1C04"/>
    <w:rsid w:val="009637FB"/>
    <w:rsid w:val="00CA332C"/>
    <w:rsid w:val="00CA7258"/>
    <w:rsid w:val="00DD6591"/>
    <w:rsid w:val="00E07F31"/>
    <w:rsid w:val="00FD5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2B10618B5354D3C926646B42DE64BC7">
    <w:name w:val="02B10618B5354D3C926646B42DE64BC7"/>
    <w:rsid w:val="00E07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6899</Words>
  <Characters>3933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9</cp:revision>
  <dcterms:created xsi:type="dcterms:W3CDTF">2025-07-07T06:56:00Z</dcterms:created>
  <dcterms:modified xsi:type="dcterms:W3CDTF">2025-07-07T10:58:00Z</dcterms:modified>
</cp:coreProperties>
</file>