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72A" w:rsidRPr="00175634" w:rsidRDefault="003F7745" w:rsidP="003F7745">
      <w:pPr>
        <w:jc w:val="right"/>
        <w:rPr>
          <w:b/>
          <w:sz w:val="22"/>
          <w:szCs w:val="22"/>
        </w:rPr>
      </w:pPr>
      <w:r w:rsidRPr="00175634">
        <w:rPr>
          <w:b/>
          <w:sz w:val="22"/>
          <w:szCs w:val="22"/>
        </w:rPr>
        <w:t xml:space="preserve">Sąlygų priedas Nr. 1 </w:t>
      </w:r>
    </w:p>
    <w:p w:rsidR="003F7745" w:rsidRPr="00175634" w:rsidRDefault="003F7745" w:rsidP="003F7745">
      <w:pPr>
        <w:ind w:firstLine="0"/>
        <w:jc w:val="right"/>
        <w:rPr>
          <w:b/>
          <w:sz w:val="22"/>
          <w:szCs w:val="22"/>
        </w:rPr>
      </w:pPr>
    </w:p>
    <w:p w:rsidR="00053EE3" w:rsidRPr="00175634" w:rsidRDefault="00047BA0" w:rsidP="003F7745">
      <w:pPr>
        <w:ind w:firstLine="0"/>
        <w:jc w:val="center"/>
        <w:rPr>
          <w:b/>
          <w:sz w:val="22"/>
          <w:szCs w:val="22"/>
        </w:rPr>
      </w:pPr>
      <w:r w:rsidRPr="00175634">
        <w:rPr>
          <w:b/>
          <w:sz w:val="22"/>
          <w:szCs w:val="22"/>
        </w:rPr>
        <w:t>PASIŪLYMAS</w:t>
      </w:r>
    </w:p>
    <w:p w:rsidR="00053EE3" w:rsidRPr="00175634" w:rsidRDefault="002F3766" w:rsidP="00BB4DE6">
      <w:pPr>
        <w:ind w:firstLine="0"/>
        <w:jc w:val="center"/>
        <w:rPr>
          <w:sz w:val="22"/>
          <w:szCs w:val="22"/>
        </w:rPr>
      </w:pPr>
      <w:r>
        <w:rPr>
          <w:b/>
          <w:caps/>
          <w:sz w:val="22"/>
          <w:szCs w:val="22"/>
        </w:rPr>
        <w:t>degalams įsigyti</w:t>
      </w:r>
    </w:p>
    <w:p w:rsidR="003F7745" w:rsidRPr="00175634" w:rsidRDefault="003F7745" w:rsidP="003F7745">
      <w:pPr>
        <w:ind w:firstLine="0"/>
        <w:jc w:val="center"/>
        <w:rPr>
          <w:sz w:val="22"/>
          <w:szCs w:val="22"/>
          <w:u w:val="single"/>
        </w:rPr>
      </w:pPr>
      <w:r w:rsidRPr="00175634">
        <w:rPr>
          <w:sz w:val="22"/>
          <w:szCs w:val="22"/>
          <w:u w:val="single"/>
        </w:rPr>
        <w:t>Generolo Jono Žemaičio Lietuvos karo akademija</w:t>
      </w:r>
    </w:p>
    <w:p w:rsidR="002F3766" w:rsidRDefault="002F3766" w:rsidP="003F7745">
      <w:pPr>
        <w:ind w:firstLine="0"/>
        <w:jc w:val="center"/>
        <w:rPr>
          <w:sz w:val="22"/>
          <w:szCs w:val="22"/>
          <w:u w:val="single"/>
          <w:lang w:val="en-US"/>
        </w:rPr>
      </w:pPr>
      <w:proofErr w:type="spellStart"/>
      <w:r>
        <w:rPr>
          <w:sz w:val="22"/>
          <w:szCs w:val="22"/>
          <w:u w:val="single"/>
          <w:lang w:val="en-US"/>
        </w:rPr>
        <w:t>Degalų</w:t>
      </w:r>
      <w:proofErr w:type="spellEnd"/>
      <w:r>
        <w:rPr>
          <w:sz w:val="22"/>
          <w:szCs w:val="22"/>
          <w:u w:val="single"/>
          <w:lang w:val="en-US"/>
        </w:rPr>
        <w:t xml:space="preserve"> </w:t>
      </w:r>
      <w:proofErr w:type="spellStart"/>
      <w:r>
        <w:rPr>
          <w:sz w:val="22"/>
          <w:szCs w:val="22"/>
          <w:u w:val="single"/>
          <w:lang w:val="en-US"/>
        </w:rPr>
        <w:t>teikimo</w:t>
      </w:r>
      <w:proofErr w:type="spellEnd"/>
      <w:r>
        <w:rPr>
          <w:sz w:val="22"/>
          <w:szCs w:val="22"/>
          <w:u w:val="single"/>
          <w:lang w:val="en-US"/>
        </w:rPr>
        <w:t xml:space="preserve"> </w:t>
      </w:r>
      <w:proofErr w:type="spellStart"/>
      <w:r>
        <w:rPr>
          <w:sz w:val="22"/>
          <w:szCs w:val="22"/>
          <w:u w:val="single"/>
          <w:lang w:val="en-US"/>
        </w:rPr>
        <w:t>vieta</w:t>
      </w:r>
      <w:proofErr w:type="spellEnd"/>
      <w:r>
        <w:rPr>
          <w:sz w:val="22"/>
          <w:szCs w:val="22"/>
          <w:u w:val="single"/>
          <w:lang w:val="en-US"/>
        </w:rPr>
        <w:t xml:space="preserve">: </w:t>
      </w:r>
      <w:proofErr w:type="spellStart"/>
      <w:r>
        <w:rPr>
          <w:sz w:val="22"/>
          <w:szCs w:val="22"/>
          <w:u w:val="single"/>
          <w:lang w:val="en-US"/>
        </w:rPr>
        <w:t>Pabradės</w:t>
      </w:r>
      <w:proofErr w:type="spellEnd"/>
      <w:r>
        <w:rPr>
          <w:sz w:val="22"/>
          <w:szCs w:val="22"/>
          <w:u w:val="single"/>
          <w:lang w:val="en-US"/>
        </w:rPr>
        <w:t xml:space="preserve"> </w:t>
      </w:r>
      <w:proofErr w:type="spellStart"/>
      <w:r>
        <w:rPr>
          <w:sz w:val="22"/>
          <w:szCs w:val="22"/>
          <w:u w:val="single"/>
          <w:lang w:val="en-US"/>
        </w:rPr>
        <w:t>seniūnija</w:t>
      </w:r>
      <w:proofErr w:type="spellEnd"/>
      <w:r>
        <w:rPr>
          <w:sz w:val="22"/>
          <w:szCs w:val="22"/>
          <w:u w:val="single"/>
          <w:lang w:val="en-US"/>
        </w:rPr>
        <w:t xml:space="preserve">, </w:t>
      </w:r>
      <w:proofErr w:type="spellStart"/>
      <w:r>
        <w:rPr>
          <w:sz w:val="22"/>
          <w:szCs w:val="22"/>
          <w:u w:val="single"/>
          <w:lang w:val="en-US"/>
        </w:rPr>
        <w:t>Švečionių</w:t>
      </w:r>
      <w:proofErr w:type="spellEnd"/>
      <w:r>
        <w:rPr>
          <w:sz w:val="22"/>
          <w:szCs w:val="22"/>
          <w:u w:val="single"/>
          <w:lang w:val="en-US"/>
        </w:rPr>
        <w:t xml:space="preserve"> r. </w:t>
      </w:r>
    </w:p>
    <w:p w:rsidR="003F7745" w:rsidRPr="00175634" w:rsidRDefault="003F7745" w:rsidP="003F7745">
      <w:pPr>
        <w:ind w:firstLine="0"/>
        <w:jc w:val="center"/>
        <w:rPr>
          <w:sz w:val="22"/>
          <w:szCs w:val="22"/>
          <w:u w:val="single"/>
        </w:rPr>
      </w:pP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(Data)</w:t>
      </w:r>
    </w:p>
    <w:p w:rsidR="003F7745" w:rsidRPr="00175634" w:rsidRDefault="003F7745" w:rsidP="003F7745">
      <w:pPr>
        <w:ind w:firstLine="0"/>
        <w:jc w:val="center"/>
        <w:rPr>
          <w:bCs/>
          <w:sz w:val="22"/>
          <w:szCs w:val="22"/>
          <w:vertAlign w:val="superscript"/>
        </w:rPr>
      </w:pPr>
      <w:r w:rsidRPr="00175634">
        <w:rPr>
          <w:bCs/>
          <w:sz w:val="22"/>
          <w:szCs w:val="22"/>
          <w:vertAlign w:val="superscript"/>
        </w:rPr>
        <w:t>__________________________</w:t>
      </w:r>
    </w:p>
    <w:p w:rsidR="003F7745" w:rsidRPr="00175634" w:rsidRDefault="003F7745" w:rsidP="003F7745">
      <w:pPr>
        <w:ind w:firstLine="0"/>
        <w:jc w:val="center"/>
        <w:rPr>
          <w:bCs/>
          <w:sz w:val="22"/>
          <w:szCs w:val="22"/>
          <w:vertAlign w:val="superscript"/>
        </w:rPr>
      </w:pPr>
      <w:r w:rsidRPr="00175634">
        <w:rPr>
          <w:bCs/>
          <w:sz w:val="22"/>
          <w:szCs w:val="22"/>
          <w:vertAlign w:val="superscript"/>
        </w:rPr>
        <w:t>Vieta)</w:t>
      </w:r>
    </w:p>
    <w:p w:rsidR="003F7745" w:rsidRPr="00175634" w:rsidRDefault="003F7745" w:rsidP="003F7745">
      <w:pPr>
        <w:ind w:firstLine="0"/>
        <w:jc w:val="center"/>
        <w:rPr>
          <w:b/>
          <w:sz w:val="22"/>
          <w:szCs w:val="22"/>
        </w:rPr>
      </w:pPr>
      <w:r w:rsidRPr="00175634">
        <w:rPr>
          <w:b/>
          <w:sz w:val="22"/>
          <w:szCs w:val="22"/>
        </w:rPr>
        <w:t>1</w:t>
      </w:r>
      <w:r w:rsidRPr="00175634">
        <w:rPr>
          <w:sz w:val="22"/>
          <w:szCs w:val="22"/>
        </w:rPr>
        <w:t>.</w:t>
      </w:r>
      <w:r w:rsidRPr="00175634">
        <w:rPr>
          <w:b/>
          <w:sz w:val="22"/>
          <w:szCs w:val="22"/>
        </w:rPr>
        <w:t xml:space="preserve"> INFORMACIJA APIE TIEKĖJĄ</w:t>
      </w:r>
    </w:p>
    <w:p w:rsidR="00047BA0" w:rsidRPr="00175634" w:rsidRDefault="00047BA0" w:rsidP="00047BA0">
      <w:pPr>
        <w:jc w:val="center"/>
        <w:rPr>
          <w:sz w:val="22"/>
          <w:szCs w:val="22"/>
        </w:rPr>
      </w:pPr>
    </w:p>
    <w:tbl>
      <w:tblPr>
        <w:tblW w:w="150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8392"/>
      </w:tblGrid>
      <w:tr w:rsidR="003F7745" w:rsidRPr="00175634" w:rsidTr="00175634">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i/>
                <w:sz w:val="22"/>
                <w:szCs w:val="22"/>
                <w:lang w:eastAsia="lt-LT"/>
              </w:rPr>
            </w:pPr>
            <w:r w:rsidRPr="00175634">
              <w:rPr>
                <w:sz w:val="22"/>
                <w:szCs w:val="22"/>
                <w:lang w:eastAsia="lt-LT"/>
              </w:rPr>
              <w:t xml:space="preserve">Teikėjo pavadinimas </w:t>
            </w:r>
            <w:r w:rsidRPr="00175634">
              <w:rPr>
                <w:i/>
                <w:sz w:val="22"/>
                <w:szCs w:val="22"/>
                <w:lang w:eastAsia="lt-LT"/>
              </w:rPr>
              <w:t>/Jeigu dalyvauja ūkio subjektų grupė, surašomi visi dalyvių pavadinimai/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Teikėjo adresas</w:t>
            </w:r>
            <w:r w:rsidRPr="00175634">
              <w:rPr>
                <w:i/>
                <w:sz w:val="22"/>
                <w:szCs w:val="22"/>
                <w:lang w:eastAsia="lt-LT"/>
              </w:rPr>
              <w:t xml:space="preserve"> /Jeigu dalyvauja ūkio subjektų grupė, surašomi visi dalyvių adresai/</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Už pasiūlymą atsakingo asmens vardas, pavardė</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Asmuo, kuris įgaliotas pasirašyti sutartį</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Pastabos apie galimus pasikeitimus: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Telefono numeris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El.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Įmonės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PVM mokėtojo kodas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r w:rsidR="003F7745" w:rsidRPr="00175634" w:rsidTr="00175634">
        <w:tc>
          <w:tcPr>
            <w:tcW w:w="6663" w:type="dxa"/>
            <w:tcBorders>
              <w:top w:val="single" w:sz="4" w:space="0" w:color="auto"/>
              <w:left w:val="single" w:sz="4" w:space="0" w:color="auto"/>
              <w:bottom w:val="single" w:sz="4" w:space="0" w:color="auto"/>
              <w:right w:val="single" w:sz="4" w:space="0" w:color="auto"/>
            </w:tcBorders>
            <w:hideMark/>
          </w:tcPr>
          <w:p w:rsidR="003F7745" w:rsidRPr="00175634" w:rsidRDefault="003F7745" w:rsidP="003F7745">
            <w:pPr>
              <w:ind w:firstLine="0"/>
              <w:jc w:val="left"/>
              <w:rPr>
                <w:sz w:val="22"/>
                <w:szCs w:val="22"/>
                <w:lang w:eastAsia="lt-LT"/>
              </w:rPr>
            </w:pPr>
            <w:r w:rsidRPr="00175634">
              <w:rPr>
                <w:sz w:val="22"/>
                <w:szCs w:val="22"/>
                <w:lang w:eastAsia="lt-LT"/>
              </w:rPr>
              <w:t>Asmenų, į kuriuos būtų galima kreiptis dėl informacijos vardas, pavardė, pareigos, telefono, mobilaus telefono, fakso numeriai, elektroninio pašto adresas</w:t>
            </w:r>
          </w:p>
        </w:tc>
        <w:tc>
          <w:tcPr>
            <w:tcW w:w="8392" w:type="dxa"/>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lang w:eastAsia="lt-LT"/>
              </w:rPr>
            </w:pPr>
          </w:p>
        </w:tc>
      </w:tr>
    </w:tbl>
    <w:p w:rsidR="003F7745" w:rsidRPr="00175634" w:rsidRDefault="003F7745" w:rsidP="003F7745">
      <w:pPr>
        <w:shd w:val="clear" w:color="auto" w:fill="FFFFFF"/>
        <w:ind w:firstLine="0"/>
        <w:jc w:val="center"/>
        <w:rPr>
          <w:rFonts w:eastAsia="Calibri"/>
          <w:b/>
          <w:sz w:val="22"/>
          <w:szCs w:val="22"/>
        </w:rPr>
      </w:pPr>
    </w:p>
    <w:p w:rsidR="003F7745" w:rsidRPr="00175634" w:rsidRDefault="003F7745" w:rsidP="003F7745">
      <w:pPr>
        <w:shd w:val="clear" w:color="auto" w:fill="FFFFFF"/>
        <w:ind w:firstLine="0"/>
        <w:jc w:val="center"/>
        <w:rPr>
          <w:rFonts w:eastAsia="Calibri"/>
          <w:b/>
          <w:bCs/>
          <w:sz w:val="22"/>
          <w:szCs w:val="22"/>
        </w:rPr>
      </w:pPr>
      <w:r w:rsidRPr="00175634">
        <w:rPr>
          <w:rFonts w:eastAsia="Calibri"/>
          <w:b/>
          <w:sz w:val="22"/>
          <w:szCs w:val="22"/>
        </w:rPr>
        <w:t xml:space="preserve">2. </w:t>
      </w:r>
      <w:r w:rsidRPr="00175634">
        <w:rPr>
          <w:rFonts w:eastAsia="Calibri"/>
          <w:b/>
          <w:bCs/>
          <w:sz w:val="22"/>
          <w:szCs w:val="22"/>
        </w:rPr>
        <w:t>INFORMACIJA APIE SUBTEIKĖJUS</w:t>
      </w:r>
    </w:p>
    <w:p w:rsidR="003F7745" w:rsidRPr="00175634" w:rsidRDefault="003F7745" w:rsidP="003F7745">
      <w:pPr>
        <w:shd w:val="clear" w:color="auto" w:fill="FFFFFF"/>
        <w:ind w:firstLine="0"/>
        <w:jc w:val="center"/>
        <w:rPr>
          <w:rFonts w:eastAsia="Calibri"/>
          <w:b/>
          <w:bCs/>
          <w:sz w:val="22"/>
          <w:szCs w:val="22"/>
        </w:rPr>
      </w:pPr>
    </w:p>
    <w:p w:rsidR="003F7745" w:rsidRPr="00175634" w:rsidRDefault="003F7745" w:rsidP="003F7745">
      <w:pPr>
        <w:ind w:firstLine="0"/>
        <w:jc w:val="left"/>
        <w:rPr>
          <w:i/>
          <w:spacing w:val="-4"/>
          <w:sz w:val="22"/>
          <w:szCs w:val="22"/>
        </w:rPr>
      </w:pPr>
      <w:r w:rsidRPr="00175634">
        <w:rPr>
          <w:i/>
          <w:spacing w:val="-4"/>
          <w:sz w:val="22"/>
          <w:szCs w:val="22"/>
        </w:rPr>
        <w:t>/Pastaba. Pildoma, jei teikėjas ketina pasitelkti subrangovą (-</w:t>
      </w:r>
      <w:proofErr w:type="spellStart"/>
      <w:r w:rsidRPr="00175634">
        <w:rPr>
          <w:i/>
          <w:spacing w:val="-4"/>
          <w:sz w:val="22"/>
          <w:szCs w:val="22"/>
        </w:rPr>
        <w:t>us</w:t>
      </w:r>
      <w:proofErr w:type="spellEnd"/>
      <w:r w:rsidRPr="00175634">
        <w:rPr>
          <w:i/>
          <w:spacing w:val="-4"/>
          <w:sz w:val="22"/>
          <w:szCs w:val="22"/>
        </w:rPr>
        <w:t>), subtiekėją (-</w:t>
      </w:r>
      <w:proofErr w:type="spellStart"/>
      <w:r w:rsidRPr="00175634">
        <w:rPr>
          <w:i/>
          <w:spacing w:val="-4"/>
          <w:sz w:val="22"/>
          <w:szCs w:val="22"/>
        </w:rPr>
        <w:t>us</w:t>
      </w:r>
      <w:proofErr w:type="spellEnd"/>
      <w:r w:rsidRPr="00175634">
        <w:rPr>
          <w:i/>
          <w:spacing w:val="-4"/>
          <w:sz w:val="22"/>
          <w:szCs w:val="22"/>
        </w:rPr>
        <w:t xml:space="preserve">) ar </w:t>
      </w:r>
      <w:proofErr w:type="spellStart"/>
      <w:r w:rsidRPr="00175634">
        <w:rPr>
          <w:i/>
          <w:spacing w:val="-4"/>
          <w:sz w:val="22"/>
          <w:szCs w:val="22"/>
        </w:rPr>
        <w:t>subteikėją</w:t>
      </w:r>
      <w:proofErr w:type="spellEnd"/>
      <w:r w:rsidRPr="00175634">
        <w:rPr>
          <w:i/>
          <w:spacing w:val="-4"/>
          <w:sz w:val="22"/>
          <w:szCs w:val="22"/>
        </w:rPr>
        <w:t xml:space="preserve"> (-</w:t>
      </w:r>
      <w:proofErr w:type="spellStart"/>
      <w:r w:rsidRPr="00175634">
        <w:rPr>
          <w:i/>
          <w:spacing w:val="-4"/>
          <w:sz w:val="22"/>
          <w:szCs w:val="22"/>
        </w:rPr>
        <w:t>us</w:t>
      </w:r>
      <w:proofErr w:type="spellEnd"/>
      <w:r w:rsidRPr="00175634">
        <w:rPr>
          <w:i/>
          <w:spacing w:val="-4"/>
          <w:sz w:val="22"/>
          <w:szCs w:val="22"/>
        </w:rPr>
        <w:t>)/</w:t>
      </w:r>
    </w:p>
    <w:tbl>
      <w:tblPr>
        <w:tblW w:w="5100"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3"/>
        <w:gridCol w:w="8154"/>
      </w:tblGrid>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pacing w:val="-6"/>
                <w:sz w:val="22"/>
                <w:szCs w:val="22"/>
              </w:rPr>
            </w:pPr>
            <w:r w:rsidRPr="00175634">
              <w:rPr>
                <w:i/>
                <w:spacing w:val="-6"/>
                <w:sz w:val="22"/>
                <w:szCs w:val="22"/>
              </w:rPr>
              <w:t>Subrangovo (-ų), subtiekėjo (-ų) ar subteikėjo (-ų) pavadinimas (-ai), įmonės kodas (-ai)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 xml:space="preserve">Subrangovo (-ų), subtiekėjo (-ų) ar subteikėjo (-ų) adresas (-ai) </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Numatomi subrangovui (-</w:t>
            </w:r>
            <w:proofErr w:type="spellStart"/>
            <w:r w:rsidRPr="00175634">
              <w:rPr>
                <w:i/>
                <w:sz w:val="22"/>
                <w:szCs w:val="22"/>
              </w:rPr>
              <w:t>ams</w:t>
            </w:r>
            <w:proofErr w:type="spellEnd"/>
            <w:r w:rsidRPr="00175634">
              <w:rPr>
                <w:i/>
                <w:sz w:val="22"/>
                <w:szCs w:val="22"/>
              </w:rPr>
              <w:t>) pavesti darbai</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r w:rsidR="003F7745" w:rsidRPr="00175634" w:rsidTr="00175634">
        <w:tc>
          <w:tcPr>
            <w:tcW w:w="2287"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i/>
                <w:sz w:val="22"/>
                <w:szCs w:val="22"/>
              </w:rPr>
            </w:pPr>
            <w:r w:rsidRPr="00175634">
              <w:rPr>
                <w:i/>
                <w:sz w:val="22"/>
                <w:szCs w:val="22"/>
              </w:rPr>
              <w:t>Įsipareigojimų dalis (procentais), kuriai ketinama pasitelkti subrangovą (-</w:t>
            </w:r>
            <w:proofErr w:type="spellStart"/>
            <w:r w:rsidRPr="00175634">
              <w:rPr>
                <w:i/>
                <w:sz w:val="22"/>
                <w:szCs w:val="22"/>
              </w:rPr>
              <w:t>us</w:t>
            </w:r>
            <w:proofErr w:type="spellEnd"/>
            <w:r w:rsidRPr="00175634">
              <w:rPr>
                <w:i/>
                <w:sz w:val="22"/>
                <w:szCs w:val="22"/>
              </w:rPr>
              <w:t>), subtiekėją (-</w:t>
            </w:r>
            <w:proofErr w:type="spellStart"/>
            <w:r w:rsidRPr="00175634">
              <w:rPr>
                <w:i/>
                <w:sz w:val="22"/>
                <w:szCs w:val="22"/>
              </w:rPr>
              <w:t>us</w:t>
            </w:r>
            <w:proofErr w:type="spellEnd"/>
            <w:r w:rsidRPr="00175634">
              <w:rPr>
                <w:i/>
                <w:sz w:val="22"/>
                <w:szCs w:val="22"/>
              </w:rPr>
              <w:t xml:space="preserve">) ar </w:t>
            </w:r>
            <w:proofErr w:type="spellStart"/>
            <w:r w:rsidRPr="00175634">
              <w:rPr>
                <w:i/>
                <w:sz w:val="22"/>
                <w:szCs w:val="22"/>
              </w:rPr>
              <w:t>subteikėją</w:t>
            </w:r>
            <w:proofErr w:type="spellEnd"/>
            <w:r w:rsidRPr="00175634">
              <w:rPr>
                <w:i/>
                <w:sz w:val="22"/>
                <w:szCs w:val="22"/>
              </w:rPr>
              <w:t xml:space="preserve"> (-</w:t>
            </w:r>
            <w:proofErr w:type="spellStart"/>
            <w:r w:rsidRPr="00175634">
              <w:rPr>
                <w:i/>
                <w:sz w:val="22"/>
                <w:szCs w:val="22"/>
              </w:rPr>
              <w:t>us</w:t>
            </w:r>
            <w:proofErr w:type="spellEnd"/>
            <w:r w:rsidRPr="00175634">
              <w:rPr>
                <w:i/>
                <w:sz w:val="22"/>
                <w:szCs w:val="22"/>
              </w:rPr>
              <w:t>)</w:t>
            </w:r>
          </w:p>
        </w:tc>
        <w:tc>
          <w:tcPr>
            <w:tcW w:w="2713" w:type="pct"/>
            <w:tcBorders>
              <w:top w:val="single" w:sz="4" w:space="0" w:color="auto"/>
              <w:left w:val="single" w:sz="4" w:space="0" w:color="auto"/>
              <w:bottom w:val="single" w:sz="4" w:space="0" w:color="auto"/>
              <w:right w:val="single" w:sz="4" w:space="0" w:color="auto"/>
            </w:tcBorders>
          </w:tcPr>
          <w:p w:rsidR="003F7745" w:rsidRPr="00175634" w:rsidRDefault="003F7745" w:rsidP="003F7745">
            <w:pPr>
              <w:ind w:firstLine="0"/>
              <w:jc w:val="left"/>
              <w:rPr>
                <w:sz w:val="22"/>
                <w:szCs w:val="22"/>
              </w:rPr>
            </w:pPr>
          </w:p>
        </w:tc>
      </w:tr>
    </w:tbl>
    <w:p w:rsidR="003F7745" w:rsidRPr="00175634" w:rsidRDefault="003F7745" w:rsidP="003F7745">
      <w:pPr>
        <w:ind w:firstLine="709"/>
        <w:rPr>
          <w:sz w:val="22"/>
          <w:szCs w:val="22"/>
        </w:rPr>
      </w:pPr>
      <w:r w:rsidRPr="00175634">
        <w:rPr>
          <w:sz w:val="22"/>
          <w:szCs w:val="22"/>
        </w:rPr>
        <w:t xml:space="preserve">1. </w:t>
      </w:r>
      <w:r w:rsidRPr="00175634">
        <w:rPr>
          <w:rFonts w:eastAsia="Calibri"/>
          <w:sz w:val="22"/>
          <w:szCs w:val="22"/>
        </w:rPr>
        <w:t>Šiuo pasiūlymu pažymime, kad sutinkame su visomis pirkimo sąlygomis, nustatytomis Pirkimo dokumentuose (jų paaiškinimuose, pildymuose).</w:t>
      </w:r>
    </w:p>
    <w:p w:rsidR="003F7745" w:rsidRPr="00175634" w:rsidRDefault="003F7745" w:rsidP="003F7745">
      <w:pPr>
        <w:ind w:firstLine="709"/>
        <w:rPr>
          <w:sz w:val="22"/>
          <w:szCs w:val="22"/>
        </w:rPr>
      </w:pPr>
      <w:r w:rsidRPr="00175634">
        <w:rPr>
          <w:sz w:val="22"/>
          <w:szCs w:val="22"/>
        </w:rPr>
        <w:t xml:space="preserve">2. </w:t>
      </w:r>
      <w:r w:rsidRPr="00175634">
        <w:rPr>
          <w:spacing w:val="-4"/>
          <w:sz w:val="22"/>
          <w:szCs w:val="22"/>
        </w:rPr>
        <w:t>Pasirašydami CVP IS priemonėmis pateiktą pasiūlymą patvirtiname, kad dokumentų skaitmeninės</w:t>
      </w:r>
      <w:r w:rsidRPr="00175634">
        <w:rPr>
          <w:sz w:val="22"/>
          <w:szCs w:val="22"/>
        </w:rPr>
        <w:t xml:space="preserve"> kopijos ir elektroninėmis priemonėmis pateikti duomenys yra tikri.</w:t>
      </w:r>
    </w:p>
    <w:p w:rsidR="003F7745" w:rsidRPr="00175634" w:rsidRDefault="003F7745" w:rsidP="003F7745">
      <w:pPr>
        <w:ind w:firstLine="709"/>
        <w:rPr>
          <w:rFonts w:eastAsia="Calibri"/>
          <w:sz w:val="22"/>
          <w:szCs w:val="22"/>
        </w:rPr>
      </w:pPr>
      <w:r w:rsidRPr="00175634">
        <w:rPr>
          <w:sz w:val="22"/>
          <w:szCs w:val="22"/>
        </w:rPr>
        <w:lastRenderedPageBreak/>
        <w:t xml:space="preserve">3. </w:t>
      </w:r>
      <w:r w:rsidRPr="00175634">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175634" w:rsidRDefault="003F7745" w:rsidP="003F7745">
      <w:pPr>
        <w:ind w:firstLine="709"/>
        <w:rPr>
          <w:sz w:val="22"/>
          <w:szCs w:val="22"/>
        </w:rPr>
      </w:pPr>
      <w:r w:rsidRPr="00175634">
        <w:rPr>
          <w:rFonts w:eastAsia="Calibri"/>
          <w:sz w:val="22"/>
          <w:szCs w:val="22"/>
        </w:rPr>
        <w:t>4. M</w:t>
      </w:r>
      <w:r w:rsidRPr="00175634">
        <w:rPr>
          <w:sz w:val="22"/>
          <w:szCs w:val="22"/>
        </w:rPr>
        <w:t>ūsų siūloma kaina apima visus mokesčius ir visas išlaidas</w:t>
      </w:r>
      <w:r w:rsidR="00AF07BD" w:rsidRPr="00175634">
        <w:rPr>
          <w:sz w:val="22"/>
          <w:szCs w:val="22"/>
        </w:rPr>
        <w:t xml:space="preserve"> bei pristatymą</w:t>
      </w:r>
      <w:r w:rsidRPr="00175634">
        <w:rPr>
          <w:sz w:val="22"/>
          <w:szCs w:val="22"/>
        </w:rPr>
        <w:t>, įskaitant PVM sąskaitų faktūrų pateikimo perkančiajai organizacijai per informacinę sistemą „</w:t>
      </w:r>
      <w:r w:rsidR="00A30601" w:rsidRPr="00175634">
        <w:rPr>
          <w:sz w:val="22"/>
          <w:szCs w:val="22"/>
        </w:rPr>
        <w:t>SABIS</w:t>
      </w:r>
      <w:r w:rsidRPr="00175634">
        <w:rPr>
          <w:sz w:val="22"/>
          <w:szCs w:val="22"/>
        </w:rPr>
        <w:t>“, išlaidas.</w:t>
      </w:r>
    </w:p>
    <w:p w:rsidR="003F7745" w:rsidRPr="00175634" w:rsidRDefault="003F7745" w:rsidP="003F7745">
      <w:pPr>
        <w:ind w:firstLine="709"/>
        <w:jc w:val="left"/>
        <w:rPr>
          <w:sz w:val="22"/>
          <w:szCs w:val="22"/>
        </w:rPr>
      </w:pPr>
    </w:p>
    <w:p w:rsidR="003F7745" w:rsidRPr="00175634" w:rsidRDefault="003F7745" w:rsidP="00047BA0">
      <w:pPr>
        <w:jc w:val="center"/>
        <w:rPr>
          <w:sz w:val="22"/>
          <w:szCs w:val="22"/>
        </w:rPr>
      </w:pPr>
    </w:p>
    <w:p w:rsidR="003F7745" w:rsidRPr="00175634" w:rsidRDefault="003F7745" w:rsidP="003F7745">
      <w:pPr>
        <w:spacing w:line="259" w:lineRule="auto"/>
        <w:ind w:firstLine="0"/>
        <w:jc w:val="center"/>
        <w:rPr>
          <w:b/>
          <w:bCs/>
          <w:sz w:val="22"/>
          <w:szCs w:val="22"/>
          <w:lang w:eastAsia="lt-LT"/>
        </w:rPr>
      </w:pPr>
      <w:r w:rsidRPr="00175634">
        <w:rPr>
          <w:b/>
          <w:bCs/>
          <w:sz w:val="22"/>
          <w:szCs w:val="22"/>
          <w:lang w:eastAsia="lt-LT"/>
        </w:rPr>
        <w:t>3. PASIŪLYMO PERKAMI KIEKIAI IR ĮKAINIAI</w:t>
      </w:r>
      <w:r w:rsidR="00C528A5" w:rsidRPr="00175634">
        <w:rPr>
          <w:b/>
          <w:bCs/>
          <w:sz w:val="22"/>
          <w:szCs w:val="22"/>
          <w:lang w:eastAsia="lt-LT"/>
        </w:rPr>
        <w:t>/KAINA</w:t>
      </w:r>
    </w:p>
    <w:p w:rsidR="007F1502" w:rsidRPr="00175634" w:rsidRDefault="007F1502" w:rsidP="003F7745">
      <w:pPr>
        <w:spacing w:line="259" w:lineRule="auto"/>
        <w:ind w:firstLine="0"/>
        <w:jc w:val="center"/>
        <w:rPr>
          <w:b/>
          <w:bCs/>
          <w:sz w:val="22"/>
          <w:szCs w:val="22"/>
          <w:lang w:eastAsia="lt-LT"/>
        </w:rPr>
      </w:pPr>
    </w:p>
    <w:p w:rsidR="003F7745" w:rsidRPr="00175634" w:rsidRDefault="003F7745" w:rsidP="003F7745">
      <w:pPr>
        <w:spacing w:line="259" w:lineRule="auto"/>
        <w:ind w:firstLine="0"/>
        <w:jc w:val="left"/>
        <w:rPr>
          <w:bCs/>
          <w:sz w:val="22"/>
          <w:szCs w:val="22"/>
          <w:lang w:eastAsia="lt-LT"/>
        </w:rPr>
      </w:pPr>
      <w:r w:rsidRPr="00175634">
        <w:rPr>
          <w:bCs/>
          <w:sz w:val="22"/>
          <w:szCs w:val="22"/>
          <w:lang w:eastAsia="lt-LT"/>
        </w:rPr>
        <w:t xml:space="preserve">3.1. Pasiūlymo kaina/įkainiai nurodomi užpildant pateiktą </w:t>
      </w:r>
      <w:hyperlink r:id="rId8" w:history="1">
        <w:r w:rsidRPr="00175634">
          <w:rPr>
            <w:bCs/>
            <w:color w:val="0563C1"/>
            <w:sz w:val="22"/>
            <w:szCs w:val="22"/>
            <w:u w:val="single"/>
            <w:lang w:eastAsia="lt-LT"/>
          </w:rPr>
          <w:t>lentelę</w:t>
        </w:r>
      </w:hyperlink>
      <w:r w:rsidRPr="00175634">
        <w:rPr>
          <w:bCs/>
          <w:sz w:val="22"/>
          <w:szCs w:val="22"/>
          <w:lang w:eastAsia="lt-LT"/>
        </w:rPr>
        <w:t>:</w:t>
      </w:r>
    </w:p>
    <w:p w:rsidR="003B37CC" w:rsidRPr="00175634" w:rsidRDefault="003F7745" w:rsidP="003B37CC">
      <w:pPr>
        <w:spacing w:line="259" w:lineRule="auto"/>
        <w:ind w:firstLine="0"/>
        <w:jc w:val="center"/>
        <w:rPr>
          <w:bCs/>
          <w:sz w:val="22"/>
          <w:szCs w:val="22"/>
          <w:lang w:eastAsia="lt-LT"/>
        </w:rPr>
      </w:pPr>
      <w:r w:rsidRPr="00175634">
        <w:rPr>
          <w:b/>
          <w:bCs/>
          <w:sz w:val="22"/>
          <w:szCs w:val="22"/>
          <w:lang w:eastAsia="lt-LT"/>
        </w:rPr>
        <w:t>Mes siūlome</w:t>
      </w:r>
      <w:r w:rsidR="00483B0E" w:rsidRPr="00175634">
        <w:rPr>
          <w:b/>
          <w:bCs/>
          <w:sz w:val="22"/>
          <w:szCs w:val="22"/>
          <w:lang w:eastAsia="lt-LT"/>
        </w:rPr>
        <w:t xml:space="preserve"> naujas</w:t>
      </w:r>
      <w:r w:rsidRPr="00175634">
        <w:rPr>
          <w:b/>
          <w:bCs/>
          <w:sz w:val="22"/>
          <w:szCs w:val="22"/>
          <w:lang w:eastAsia="lt-LT"/>
        </w:rPr>
        <w:t xml:space="preserve"> prekes, kurios visiškai atitinka pirkimo dokumentuose nustatytus reikalavimus ir kurių įkainiai/kainos yra tokios</w:t>
      </w:r>
      <w:r w:rsidRPr="00175634">
        <w:rPr>
          <w:bCs/>
          <w:sz w:val="22"/>
          <w:szCs w:val="22"/>
          <w:lang w:eastAsia="lt-LT"/>
        </w:rPr>
        <w:t>:</w:t>
      </w:r>
    </w:p>
    <w:tbl>
      <w:tblPr>
        <w:tblStyle w:val="TableGrid"/>
        <w:tblW w:w="10562" w:type="dxa"/>
        <w:tblInd w:w="1199" w:type="dxa"/>
        <w:tblLook w:val="01E0" w:firstRow="1" w:lastRow="1" w:firstColumn="1" w:lastColumn="1" w:noHBand="0" w:noVBand="0"/>
      </w:tblPr>
      <w:tblGrid>
        <w:gridCol w:w="2907"/>
        <w:gridCol w:w="1990"/>
        <w:gridCol w:w="2971"/>
        <w:gridCol w:w="2694"/>
      </w:tblGrid>
      <w:tr w:rsidR="002F3766" w:rsidRPr="005F4224" w:rsidTr="002F3766">
        <w:trPr>
          <w:trHeight w:val="620"/>
        </w:trPr>
        <w:tc>
          <w:tcPr>
            <w:tcW w:w="2907" w:type="dxa"/>
            <w:vMerge w:val="restart"/>
            <w:vAlign w:val="center"/>
          </w:tcPr>
          <w:p w:rsidR="002F3766" w:rsidRPr="005F4224" w:rsidRDefault="002F3766" w:rsidP="002F3766">
            <w:pPr>
              <w:jc w:val="center"/>
            </w:pPr>
            <w:r w:rsidRPr="005F4224">
              <w:t>Prekės pavadinimas</w:t>
            </w:r>
          </w:p>
        </w:tc>
        <w:tc>
          <w:tcPr>
            <w:tcW w:w="1990" w:type="dxa"/>
            <w:vMerge w:val="restart"/>
            <w:vAlign w:val="center"/>
          </w:tcPr>
          <w:p w:rsidR="002F3766" w:rsidRPr="005F4224" w:rsidRDefault="002F3766" w:rsidP="002F3766">
            <w:pPr>
              <w:ind w:firstLine="0"/>
              <w:jc w:val="center"/>
            </w:pPr>
            <w:r w:rsidRPr="005F4224">
              <w:t>Kiekis</w:t>
            </w:r>
            <w:r>
              <w:t>,</w:t>
            </w:r>
            <w:r w:rsidRPr="005F4224">
              <w:t xml:space="preserve"> </w:t>
            </w:r>
            <w:r>
              <w:t>l*</w:t>
            </w:r>
          </w:p>
        </w:tc>
        <w:tc>
          <w:tcPr>
            <w:tcW w:w="5665" w:type="dxa"/>
            <w:gridSpan w:val="2"/>
            <w:vAlign w:val="center"/>
          </w:tcPr>
          <w:p w:rsidR="002F3766" w:rsidRPr="005F4224" w:rsidRDefault="002F3766" w:rsidP="002F3766">
            <w:pPr>
              <w:jc w:val="center"/>
            </w:pPr>
            <w:r w:rsidRPr="00F45510">
              <w:rPr>
                <w:b/>
              </w:rPr>
              <w:t>Dydis Eur/</w:t>
            </w:r>
            <w:r>
              <w:rPr>
                <w:b/>
              </w:rPr>
              <w:t>l</w:t>
            </w:r>
            <w:r>
              <w:t xml:space="preserve"> </w:t>
            </w:r>
            <w:r w:rsidRPr="00F45510">
              <w:rPr>
                <w:rFonts w:eastAsia="Calibri"/>
                <w:b/>
              </w:rPr>
              <w:t>be PVM</w:t>
            </w:r>
          </w:p>
        </w:tc>
      </w:tr>
      <w:tr w:rsidR="002F3766" w:rsidTr="002F3766">
        <w:trPr>
          <w:trHeight w:val="480"/>
        </w:trPr>
        <w:tc>
          <w:tcPr>
            <w:tcW w:w="2907" w:type="dxa"/>
            <w:vMerge/>
            <w:vAlign w:val="center"/>
          </w:tcPr>
          <w:p w:rsidR="002F3766" w:rsidRDefault="002F3766" w:rsidP="002F3766">
            <w:pPr>
              <w:jc w:val="center"/>
              <w:rPr>
                <w:b/>
              </w:rPr>
            </w:pPr>
          </w:p>
        </w:tc>
        <w:tc>
          <w:tcPr>
            <w:tcW w:w="1990" w:type="dxa"/>
            <w:vMerge/>
            <w:vAlign w:val="center"/>
          </w:tcPr>
          <w:p w:rsidR="002F3766" w:rsidRDefault="002F3766" w:rsidP="002F3766">
            <w:pPr>
              <w:jc w:val="center"/>
              <w:rPr>
                <w:b/>
              </w:rPr>
            </w:pPr>
          </w:p>
        </w:tc>
        <w:tc>
          <w:tcPr>
            <w:tcW w:w="2971" w:type="dxa"/>
            <w:vAlign w:val="center"/>
          </w:tcPr>
          <w:p w:rsidR="002F3766" w:rsidRDefault="002F3766" w:rsidP="002F3766">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694" w:type="dxa"/>
            <w:vAlign w:val="center"/>
          </w:tcPr>
          <w:p w:rsidR="002F3766" w:rsidRDefault="002F3766" w:rsidP="002F3766">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2F3766" w:rsidTr="002F3766">
        <w:tc>
          <w:tcPr>
            <w:tcW w:w="2907" w:type="dxa"/>
            <w:vAlign w:val="center"/>
          </w:tcPr>
          <w:p w:rsidR="002F3766" w:rsidRPr="00B05A48" w:rsidRDefault="002F3766" w:rsidP="002F3766">
            <w:pPr>
              <w:ind w:right="-169"/>
              <w:jc w:val="center"/>
            </w:pPr>
            <w:r w:rsidRPr="00F929A8">
              <w:t>95 markės benzin</w:t>
            </w:r>
            <w:r>
              <w:t>as</w:t>
            </w:r>
          </w:p>
        </w:tc>
        <w:tc>
          <w:tcPr>
            <w:tcW w:w="1990" w:type="dxa"/>
          </w:tcPr>
          <w:p w:rsidR="002F3766" w:rsidRPr="00E86A07" w:rsidRDefault="002F3766" w:rsidP="002F3766">
            <w:pPr>
              <w:jc w:val="center"/>
              <w:rPr>
                <w:b/>
              </w:rPr>
            </w:pPr>
            <w:r>
              <w:rPr>
                <w:b/>
              </w:rPr>
              <w:t>1 000</w:t>
            </w:r>
          </w:p>
        </w:tc>
        <w:tc>
          <w:tcPr>
            <w:tcW w:w="2971" w:type="dxa"/>
          </w:tcPr>
          <w:p w:rsidR="002F3766" w:rsidRDefault="002F3766" w:rsidP="002F3766">
            <w:pPr>
              <w:jc w:val="center"/>
              <w:rPr>
                <w:b/>
              </w:rPr>
            </w:pPr>
          </w:p>
        </w:tc>
        <w:tc>
          <w:tcPr>
            <w:tcW w:w="2694" w:type="dxa"/>
          </w:tcPr>
          <w:p w:rsidR="002F3766" w:rsidRDefault="002F3766" w:rsidP="002F3766">
            <w:pPr>
              <w:jc w:val="center"/>
              <w:rPr>
                <w:b/>
              </w:rPr>
            </w:pPr>
          </w:p>
        </w:tc>
      </w:tr>
      <w:tr w:rsidR="002F3766" w:rsidTr="002F3766">
        <w:tc>
          <w:tcPr>
            <w:tcW w:w="2907" w:type="dxa"/>
            <w:vAlign w:val="center"/>
          </w:tcPr>
          <w:p w:rsidR="002F3766" w:rsidRPr="00B05A48" w:rsidRDefault="002F3766" w:rsidP="002F3766">
            <w:pPr>
              <w:ind w:firstLine="0"/>
              <w:jc w:val="center"/>
            </w:pPr>
            <w:r>
              <w:rPr>
                <w:rFonts w:eastAsia="Calibri"/>
              </w:rPr>
              <w:t>D</w:t>
            </w:r>
            <w:r w:rsidRPr="00A92D6F">
              <w:rPr>
                <w:rFonts w:eastAsia="Calibri"/>
              </w:rPr>
              <w:t>yzelin</w:t>
            </w:r>
            <w:r>
              <w:rPr>
                <w:rFonts w:eastAsia="Calibri"/>
              </w:rPr>
              <w:t>as</w:t>
            </w:r>
          </w:p>
        </w:tc>
        <w:tc>
          <w:tcPr>
            <w:tcW w:w="1990" w:type="dxa"/>
          </w:tcPr>
          <w:p w:rsidR="002F3766" w:rsidRPr="00E86A07" w:rsidRDefault="002F3766" w:rsidP="002F3766">
            <w:pPr>
              <w:jc w:val="center"/>
              <w:rPr>
                <w:b/>
              </w:rPr>
            </w:pPr>
            <w:r>
              <w:rPr>
                <w:b/>
              </w:rPr>
              <w:t>10 000</w:t>
            </w:r>
          </w:p>
        </w:tc>
        <w:tc>
          <w:tcPr>
            <w:tcW w:w="2971" w:type="dxa"/>
          </w:tcPr>
          <w:p w:rsidR="002F3766" w:rsidRDefault="002F3766" w:rsidP="002F3766">
            <w:pPr>
              <w:jc w:val="center"/>
              <w:rPr>
                <w:b/>
              </w:rPr>
            </w:pPr>
          </w:p>
        </w:tc>
        <w:tc>
          <w:tcPr>
            <w:tcW w:w="2694" w:type="dxa"/>
          </w:tcPr>
          <w:p w:rsidR="002F3766" w:rsidRDefault="002F3766" w:rsidP="002F3766">
            <w:pPr>
              <w:jc w:val="center"/>
              <w:rPr>
                <w:b/>
              </w:rPr>
            </w:pPr>
          </w:p>
        </w:tc>
      </w:tr>
    </w:tbl>
    <w:p w:rsidR="002F3766" w:rsidRPr="00734756" w:rsidRDefault="002F3766" w:rsidP="002F3766">
      <w:pPr>
        <w:ind w:firstLine="567"/>
        <w:rPr>
          <w:sz w:val="22"/>
          <w:szCs w:val="22"/>
        </w:rPr>
      </w:pPr>
      <w:r w:rsidRPr="00734756">
        <w:rPr>
          <w:sz w:val="22"/>
          <w:szCs w:val="22"/>
        </w:rPr>
        <w:t>*</w:t>
      </w:r>
      <w:r w:rsidRPr="00A92D6F">
        <w:rPr>
          <w:i/>
          <w:sz w:val="22"/>
          <w:szCs w:val="22"/>
        </w:rPr>
        <w:t xml:space="preserve">Nurodytas kiekis </w:t>
      </w:r>
      <w:r w:rsidRPr="00A92D6F">
        <w:rPr>
          <w:rFonts w:eastAsia="Calibri"/>
          <w:i/>
          <w:sz w:val="22"/>
          <w:szCs w:val="22"/>
        </w:rPr>
        <w:t xml:space="preserve">yra </w:t>
      </w:r>
      <w:r w:rsidR="00C87F5F">
        <w:rPr>
          <w:rFonts w:eastAsia="Calibri"/>
          <w:i/>
          <w:sz w:val="22"/>
          <w:szCs w:val="22"/>
        </w:rPr>
        <w:t>maksimalus</w:t>
      </w:r>
      <w:r w:rsidRPr="00A92D6F">
        <w:rPr>
          <w:rFonts w:eastAsia="Calibri"/>
          <w:i/>
          <w:sz w:val="22"/>
          <w:szCs w:val="22"/>
        </w:rPr>
        <w:t xml:space="preserve">. </w:t>
      </w:r>
      <w:r w:rsidRPr="00A92D6F">
        <w:rPr>
          <w:i/>
          <w:sz w:val="22"/>
          <w:szCs w:val="22"/>
        </w:rPr>
        <w:t>Perkančioji organizacija neįsipareigoja nupirkti viso maksimalaus prekių kiekio.</w:t>
      </w:r>
    </w:p>
    <w:p w:rsidR="002F3766" w:rsidRPr="00F744E0" w:rsidRDefault="002F3766" w:rsidP="002F3766">
      <w:pPr>
        <w:rPr>
          <w:sz w:val="22"/>
          <w:szCs w:val="22"/>
        </w:rPr>
      </w:pPr>
    </w:p>
    <w:p w:rsidR="002F3766" w:rsidRDefault="002F3766" w:rsidP="002F3766">
      <w:r>
        <w:t>Antkainis /</w:t>
      </w:r>
      <w:r w:rsidRPr="0027165D">
        <w:t xml:space="preserve">nuolaida </w:t>
      </w:r>
      <w:proofErr w:type="spellStart"/>
      <w:r w:rsidRPr="0027165D">
        <w:t>Δ</w:t>
      </w:r>
      <w:r w:rsidRPr="0027165D">
        <w:rPr>
          <w:vertAlign w:val="subscript"/>
        </w:rPr>
        <w:t>parda</w:t>
      </w:r>
      <w:proofErr w:type="spellEnd"/>
      <w:r w:rsidRPr="0027165D">
        <w:rPr>
          <w:vertAlign w:val="subscript"/>
        </w:rPr>
        <w:t xml:space="preserve"> </w:t>
      </w:r>
      <w:r w:rsidRPr="00B5539A">
        <w:t>95 markės benzin</w:t>
      </w:r>
      <w:r>
        <w:t>ui</w:t>
      </w:r>
      <w:r w:rsidRPr="0027165D">
        <w:t xml:space="preserve"> yra ________ Eur ( _________ eurų_____ ct) </w:t>
      </w:r>
      <w:r>
        <w:t>litrui</w:t>
      </w:r>
      <w:r w:rsidRPr="0027165D">
        <w:t xml:space="preserve"> be pridėtinės vertės mokesčio</w:t>
      </w:r>
      <w:r>
        <w:t>.</w:t>
      </w:r>
    </w:p>
    <w:p w:rsidR="002F3766" w:rsidRDefault="002F3766" w:rsidP="002F3766"/>
    <w:p w:rsidR="002F3766" w:rsidRDefault="002F3766" w:rsidP="002F3766">
      <w:r w:rsidRPr="00D60823">
        <w:t xml:space="preserve">Antkainis /nuolaida </w:t>
      </w:r>
      <w:proofErr w:type="spellStart"/>
      <w:r w:rsidRPr="00D60823">
        <w:t>Δparda</w:t>
      </w:r>
      <w:proofErr w:type="spellEnd"/>
      <w:r w:rsidRPr="00D60823">
        <w:t xml:space="preserve"> </w:t>
      </w:r>
      <w:r>
        <w:t xml:space="preserve">dyzelinui </w:t>
      </w:r>
      <w:r w:rsidRPr="00D60823">
        <w:t>yra ________ Eur ( _________ eurų_____ ct) litrui be pridėtinės vertės mokesčio.</w:t>
      </w:r>
    </w:p>
    <w:p w:rsidR="002F3766" w:rsidRDefault="002F3766" w:rsidP="002F3766"/>
    <w:p w:rsidR="002F3766" w:rsidRPr="00174A75" w:rsidRDefault="002F3766" w:rsidP="002F3766">
      <w:pPr>
        <w:tabs>
          <w:tab w:val="left" w:pos="0"/>
        </w:tabs>
        <w:ind w:firstLine="993"/>
        <w:rPr>
          <w:u w:val="single"/>
        </w:rPr>
      </w:pPr>
      <w:r w:rsidRPr="00174A75">
        <w:rPr>
          <w:u w:val="single"/>
        </w:rPr>
        <w:t xml:space="preserve">Patvirtiname, kad siūlomos prekės visiškai atitinka pirkimo dokumentuose nustatytus reikalavimus. </w:t>
      </w:r>
    </w:p>
    <w:p w:rsidR="002F3766" w:rsidRDefault="002F3766" w:rsidP="002F3766"/>
    <w:p w:rsidR="002F3766" w:rsidRDefault="002F3766" w:rsidP="002F3766">
      <w:pPr>
        <w:rPr>
          <w:snapToGrid w:val="0"/>
          <w:color w:val="FF0000"/>
          <w:sz w:val="22"/>
          <w:szCs w:val="22"/>
          <w:u w:val="single"/>
        </w:rPr>
      </w:pPr>
      <w:r w:rsidRPr="00174A75">
        <w:rPr>
          <w:snapToGrid w:val="0"/>
          <w:color w:val="FF0000"/>
          <w:sz w:val="22"/>
          <w:szCs w:val="22"/>
          <w:u w:val="single"/>
        </w:rPr>
        <w:t xml:space="preserve">Pažymėtina, kad Tiekėjas turi į pasiūlymo kainą įsiskaičiuoti išlaidas susijusias su sąskaitų- pateikimu per </w:t>
      </w:r>
      <w:r>
        <w:rPr>
          <w:snapToGrid w:val="0"/>
          <w:color w:val="FF0000"/>
          <w:sz w:val="22"/>
          <w:szCs w:val="22"/>
          <w:u w:val="single"/>
        </w:rPr>
        <w:t>SABIS</w:t>
      </w:r>
      <w:r w:rsidRPr="00174A75">
        <w:rPr>
          <w:snapToGrid w:val="0"/>
          <w:color w:val="FF0000"/>
          <w:sz w:val="22"/>
          <w:szCs w:val="22"/>
          <w:u w:val="single"/>
        </w:rPr>
        <w:t xml:space="preserve"> informacinę sistemą.</w:t>
      </w:r>
    </w:p>
    <w:p w:rsidR="002F3766" w:rsidRPr="0027165D" w:rsidRDefault="002F3766" w:rsidP="002F3766">
      <w:pPr>
        <w:rPr>
          <w:rFonts w:eastAsia="Calibri"/>
        </w:rPr>
      </w:pPr>
      <w:r w:rsidRPr="0027165D">
        <w:rPr>
          <w:rFonts w:eastAsia="Calibri"/>
        </w:rPr>
        <w:t>Kartu su pasiūlymu pateikiami šie dokumentai:</w:t>
      </w:r>
    </w:p>
    <w:p w:rsidR="002F3766" w:rsidRPr="0027165D" w:rsidRDefault="002F3766" w:rsidP="002F3766">
      <w:pPr>
        <w:rPr>
          <w:rFonts w:eastAsia="Calibri"/>
          <w:sz w:val="16"/>
          <w:szCs w:val="16"/>
        </w:rPr>
      </w:pPr>
    </w:p>
    <w:tbl>
      <w:tblPr>
        <w:tblW w:w="10805"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6"/>
        <w:gridCol w:w="3439"/>
        <w:gridCol w:w="5560"/>
      </w:tblGrid>
      <w:tr w:rsidR="002F3766" w:rsidRPr="0027165D" w:rsidTr="002F3766">
        <w:trPr>
          <w:trHeight w:val="557"/>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ind w:firstLine="0"/>
              <w:jc w:val="center"/>
              <w:rPr>
                <w:rFonts w:eastAsia="Calibri"/>
              </w:rPr>
            </w:pPr>
            <w:r w:rsidRPr="0027165D">
              <w:rPr>
                <w:rFonts w:eastAsia="Calibri"/>
              </w:rPr>
              <w:t>Eil. Nr.</w:t>
            </w: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jc w:val="center"/>
              <w:rPr>
                <w:rFonts w:eastAsia="Calibri"/>
              </w:rPr>
            </w:pPr>
            <w:r w:rsidRPr="0027165D">
              <w:rPr>
                <w:rFonts w:eastAsia="Calibri"/>
              </w:rPr>
              <w:t>Pateiktų dokumentų pavadinimas</w:t>
            </w: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2F3766">
            <w:pPr>
              <w:jc w:val="center"/>
              <w:rPr>
                <w:rFonts w:eastAsia="Calibri"/>
              </w:rPr>
            </w:pPr>
            <w:r w:rsidRPr="0027165D">
              <w:rPr>
                <w:rFonts w:eastAsia="Calibri"/>
              </w:rPr>
              <w:t>Dokumento puslapių skaičius</w:t>
            </w:r>
          </w:p>
        </w:tc>
      </w:tr>
      <w:tr w:rsidR="002F3766" w:rsidRPr="0027165D" w:rsidTr="002F3766">
        <w:trPr>
          <w:trHeight w:val="278"/>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r>
      <w:tr w:rsidR="002F3766" w:rsidRPr="0027165D" w:rsidTr="002F3766">
        <w:trPr>
          <w:trHeight w:val="278"/>
        </w:trPr>
        <w:tc>
          <w:tcPr>
            <w:tcW w:w="1806"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c>
          <w:tcPr>
            <w:tcW w:w="3439"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tabs>
                <w:tab w:val="left" w:pos="1296"/>
                <w:tab w:val="center" w:pos="4153"/>
                <w:tab w:val="right" w:pos="8306"/>
              </w:tabs>
            </w:pPr>
          </w:p>
        </w:tc>
        <w:tc>
          <w:tcPr>
            <w:tcW w:w="5560" w:type="dxa"/>
            <w:tcBorders>
              <w:top w:val="single" w:sz="4" w:space="0" w:color="auto"/>
              <w:left w:val="single" w:sz="4" w:space="0" w:color="auto"/>
              <w:bottom w:val="single" w:sz="4" w:space="0" w:color="auto"/>
              <w:right w:val="single" w:sz="4" w:space="0" w:color="auto"/>
            </w:tcBorders>
            <w:shd w:val="clear" w:color="auto" w:fill="auto"/>
          </w:tcPr>
          <w:p w:rsidR="002F3766" w:rsidRPr="0027165D" w:rsidRDefault="002F3766" w:rsidP="00AA1254">
            <w:pPr>
              <w:rPr>
                <w:rFonts w:eastAsia="Calibri"/>
              </w:rPr>
            </w:pPr>
          </w:p>
        </w:tc>
      </w:tr>
    </w:tbl>
    <w:p w:rsidR="002F3766" w:rsidRPr="0027165D" w:rsidRDefault="002F3766" w:rsidP="002F3766">
      <w:pPr>
        <w:rPr>
          <w:rFonts w:eastAsia="Calibri"/>
          <w:sz w:val="16"/>
          <w:szCs w:val="16"/>
        </w:rPr>
      </w:pPr>
    </w:p>
    <w:p w:rsidR="002F3766" w:rsidRDefault="002F3766" w:rsidP="002F3766">
      <w:pPr>
        <w:rPr>
          <w:rFonts w:eastAsia="Calibri"/>
        </w:rPr>
      </w:pPr>
      <w:r w:rsidRPr="0027165D">
        <w:rPr>
          <w:rFonts w:eastAsia="Calibri"/>
        </w:rPr>
        <w:t>Pasiūlymas galioja iki termino, nustatyto pirkimo dokumentuose.</w:t>
      </w:r>
    </w:p>
    <w:p w:rsidR="00AB6E37" w:rsidRPr="0027165D" w:rsidRDefault="00AB6E37" w:rsidP="002F3766">
      <w:pPr>
        <w:rPr>
          <w:rFonts w:eastAsia="Calibri"/>
        </w:rPr>
      </w:pPr>
      <w:r>
        <w:rPr>
          <w:szCs w:val="24"/>
        </w:rPr>
        <w:t>Teikdami šį pasiūlymą, patvirtiname, kad</w:t>
      </w:r>
      <w:r>
        <w:rPr>
          <w:szCs w:val="24"/>
        </w:rPr>
        <w:t xml:space="preserve"> atitinkame visus kvalifikacinius  ir techninės specifikacijos reikalavimus.</w:t>
      </w:r>
      <w:bookmarkStart w:id="0" w:name="_GoBack"/>
      <w:bookmarkEnd w:id="0"/>
    </w:p>
    <w:p w:rsidR="002F3766" w:rsidRPr="0027165D" w:rsidRDefault="002F3766" w:rsidP="002F3766">
      <w:pPr>
        <w:rPr>
          <w:rFonts w:eastAsia="Calibri"/>
        </w:rPr>
      </w:pPr>
      <w:r w:rsidRPr="0027165D">
        <w:rPr>
          <w:rFonts w:eastAsia="Calibri"/>
        </w:rPr>
        <w:t xml:space="preserve">Pažymime, kad susipažinę ir sutinkame su visomis konkurso sąlygų </w:t>
      </w:r>
      <w:r w:rsidR="00C87F5F">
        <w:rPr>
          <w:rFonts w:eastAsia="Calibri"/>
        </w:rPr>
        <w:t>3</w:t>
      </w:r>
      <w:r w:rsidRPr="0027165D">
        <w:rPr>
          <w:rFonts w:eastAsia="Calibri"/>
        </w:rPr>
        <w:t xml:space="preserve"> priede „</w:t>
      </w:r>
      <w:r w:rsidRPr="0027165D">
        <w:rPr>
          <w:rFonts w:eastAsia="Calibri"/>
          <w:szCs w:val="22"/>
        </w:rPr>
        <w:t>Pagrindinės prekių pirkimo–pardavimo sutarties sąlygos“ nurodytomis pirkimo sutarties pagrindinėmis sąlygomis, kurios bus perkeltos į pirkimo sutartį be esminių pakeitimų.</w:t>
      </w:r>
    </w:p>
    <w:p w:rsidR="002F3766" w:rsidRPr="0027165D" w:rsidRDefault="002F3766" w:rsidP="002F3766">
      <w:pPr>
        <w:rPr>
          <w:rFonts w:eastAsia="Calibri"/>
          <w:sz w:val="16"/>
          <w:szCs w:val="16"/>
        </w:rPr>
      </w:pPr>
    </w:p>
    <w:p w:rsidR="002F3766" w:rsidRPr="0027165D" w:rsidRDefault="002F3766" w:rsidP="002F3766">
      <w:pPr>
        <w:rPr>
          <w:rFonts w:eastAsia="Calibri"/>
        </w:rPr>
      </w:pPr>
      <w:r w:rsidRPr="0027165D">
        <w:rPr>
          <w:rFonts w:eastAsia="Calibri"/>
        </w:rPr>
        <w:t>Ši pasiūlyme nurodyta informacija konfidenciali (</w:t>
      </w:r>
      <w:r w:rsidRPr="0027165D">
        <w:rPr>
          <w:rFonts w:eastAsia="Calibri"/>
          <w:i/>
        </w:rPr>
        <w:t>perkančioji organizacija šios informacijos negali atskleisti tretiesiems asmenims</w:t>
      </w:r>
      <w:r w:rsidRPr="0027165D">
        <w:rPr>
          <w:rFonts w:eastAsia="Calibri"/>
        </w:rPr>
        <w:t>):</w:t>
      </w:r>
    </w:p>
    <w:p w:rsidR="002F3766" w:rsidRPr="0027165D" w:rsidRDefault="002F3766" w:rsidP="002F3766">
      <w:pPr>
        <w:rPr>
          <w:rFonts w:eastAsia="Calibri"/>
          <w:sz w:val="16"/>
          <w:szCs w:val="16"/>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432"/>
        <w:gridCol w:w="3978"/>
      </w:tblGrid>
      <w:tr w:rsidR="002F3766" w:rsidRPr="0027165D" w:rsidTr="00AA1254">
        <w:trPr>
          <w:trHeight w:val="1086"/>
        </w:trPr>
        <w:tc>
          <w:tcPr>
            <w:tcW w:w="854" w:type="dxa"/>
            <w:shd w:val="clear" w:color="auto" w:fill="auto"/>
          </w:tcPr>
          <w:p w:rsidR="002F3766" w:rsidRPr="0027165D" w:rsidRDefault="002F3766" w:rsidP="00AA1254">
            <w:pPr>
              <w:jc w:val="center"/>
              <w:rPr>
                <w:rFonts w:eastAsia="Calibri"/>
              </w:rPr>
            </w:pPr>
          </w:p>
          <w:p w:rsidR="002F3766" w:rsidRPr="0027165D" w:rsidRDefault="002F3766" w:rsidP="00AA1254">
            <w:pPr>
              <w:jc w:val="center"/>
              <w:rPr>
                <w:rFonts w:eastAsia="Calibri"/>
              </w:rPr>
            </w:pPr>
            <w:r w:rsidRPr="0027165D">
              <w:rPr>
                <w:rFonts w:eastAsia="Calibri"/>
              </w:rPr>
              <w:t>Eil. Nr.</w:t>
            </w:r>
          </w:p>
        </w:tc>
        <w:tc>
          <w:tcPr>
            <w:tcW w:w="4675" w:type="dxa"/>
            <w:shd w:val="clear" w:color="auto" w:fill="auto"/>
          </w:tcPr>
          <w:p w:rsidR="002F3766" w:rsidRPr="0027165D" w:rsidRDefault="002F3766" w:rsidP="00AA1254">
            <w:pPr>
              <w:jc w:val="center"/>
              <w:rPr>
                <w:rFonts w:eastAsia="Calibri"/>
              </w:rPr>
            </w:pPr>
          </w:p>
          <w:p w:rsidR="002F3766" w:rsidRPr="0027165D" w:rsidRDefault="002F3766" w:rsidP="00AA1254">
            <w:pPr>
              <w:jc w:val="center"/>
              <w:rPr>
                <w:rFonts w:eastAsia="Calibri"/>
              </w:rPr>
            </w:pPr>
            <w:r w:rsidRPr="0027165D">
              <w:rPr>
                <w:rFonts w:eastAsia="Calibri"/>
              </w:rPr>
              <w:t>Pateikto dokumento pavadinimas (rekomenduojama pavadinime vartoti žodį „Konfidencialu“)</w:t>
            </w:r>
          </w:p>
        </w:tc>
        <w:tc>
          <w:tcPr>
            <w:tcW w:w="4157" w:type="dxa"/>
            <w:shd w:val="clear" w:color="auto" w:fill="auto"/>
          </w:tcPr>
          <w:p w:rsidR="002F3766" w:rsidRPr="0027165D" w:rsidRDefault="002F3766" w:rsidP="00AA1254">
            <w:pPr>
              <w:jc w:val="center"/>
              <w:rPr>
                <w:rFonts w:eastAsia="Calibri"/>
              </w:rPr>
            </w:pPr>
            <w:r w:rsidRPr="0027165D">
              <w:rPr>
                <w:rFonts w:eastAsia="Calibri"/>
              </w:rPr>
              <w:t xml:space="preserve">Dokumentas yra įkeltas šioje CVP IS pasiūlymo lango eilutėje (,,Prisegti dokumentai“) </w:t>
            </w:r>
          </w:p>
        </w:tc>
      </w:tr>
      <w:tr w:rsidR="002F3766" w:rsidRPr="0027165D" w:rsidTr="00AA1254">
        <w:trPr>
          <w:trHeight w:val="271"/>
        </w:trPr>
        <w:tc>
          <w:tcPr>
            <w:tcW w:w="854" w:type="dxa"/>
            <w:shd w:val="clear" w:color="auto" w:fill="auto"/>
          </w:tcPr>
          <w:p w:rsidR="002F3766" w:rsidRPr="0027165D" w:rsidRDefault="002F3766" w:rsidP="00AA1254">
            <w:pPr>
              <w:rPr>
                <w:rFonts w:eastAsia="Calibri"/>
              </w:rPr>
            </w:pPr>
          </w:p>
        </w:tc>
        <w:tc>
          <w:tcPr>
            <w:tcW w:w="4675" w:type="dxa"/>
            <w:shd w:val="clear" w:color="auto" w:fill="auto"/>
          </w:tcPr>
          <w:p w:rsidR="002F3766" w:rsidRPr="0027165D" w:rsidRDefault="002F3766" w:rsidP="00AA1254">
            <w:pPr>
              <w:rPr>
                <w:rFonts w:eastAsia="Calibri"/>
              </w:rPr>
            </w:pPr>
          </w:p>
        </w:tc>
        <w:tc>
          <w:tcPr>
            <w:tcW w:w="4157" w:type="dxa"/>
            <w:shd w:val="clear" w:color="auto" w:fill="auto"/>
          </w:tcPr>
          <w:p w:rsidR="002F3766" w:rsidRPr="0027165D" w:rsidRDefault="002F3766" w:rsidP="00AA1254">
            <w:pPr>
              <w:rPr>
                <w:rFonts w:eastAsia="Calibri"/>
              </w:rPr>
            </w:pPr>
          </w:p>
        </w:tc>
      </w:tr>
      <w:tr w:rsidR="002F3766" w:rsidRPr="0027165D" w:rsidTr="00AA1254">
        <w:trPr>
          <w:trHeight w:val="284"/>
        </w:trPr>
        <w:tc>
          <w:tcPr>
            <w:tcW w:w="854" w:type="dxa"/>
            <w:shd w:val="clear" w:color="auto" w:fill="auto"/>
          </w:tcPr>
          <w:p w:rsidR="002F3766" w:rsidRPr="0027165D" w:rsidRDefault="002F3766" w:rsidP="00AA1254">
            <w:pPr>
              <w:rPr>
                <w:rFonts w:eastAsia="Calibri"/>
              </w:rPr>
            </w:pPr>
          </w:p>
        </w:tc>
        <w:tc>
          <w:tcPr>
            <w:tcW w:w="4675" w:type="dxa"/>
            <w:shd w:val="clear" w:color="auto" w:fill="auto"/>
          </w:tcPr>
          <w:p w:rsidR="002F3766" w:rsidRPr="0027165D" w:rsidRDefault="002F3766" w:rsidP="00AA1254">
            <w:pPr>
              <w:rPr>
                <w:rFonts w:eastAsia="Calibri"/>
              </w:rPr>
            </w:pPr>
          </w:p>
        </w:tc>
        <w:tc>
          <w:tcPr>
            <w:tcW w:w="4157" w:type="dxa"/>
            <w:shd w:val="clear" w:color="auto" w:fill="auto"/>
          </w:tcPr>
          <w:p w:rsidR="002F3766" w:rsidRPr="0027165D" w:rsidRDefault="002F3766" w:rsidP="00AA1254">
            <w:pPr>
              <w:rPr>
                <w:rFonts w:eastAsia="Calibri"/>
              </w:rPr>
            </w:pPr>
          </w:p>
        </w:tc>
      </w:tr>
    </w:tbl>
    <w:p w:rsidR="002F3766" w:rsidRPr="0027165D" w:rsidRDefault="002F3766" w:rsidP="002F3766">
      <w:pPr>
        <w:rPr>
          <w:rFonts w:eastAsia="Calibri"/>
          <w:sz w:val="16"/>
          <w:szCs w:val="16"/>
        </w:rPr>
      </w:pPr>
    </w:p>
    <w:p w:rsidR="002F3766" w:rsidRPr="0027165D" w:rsidRDefault="002F3766" w:rsidP="002F3766">
      <w:pPr>
        <w:rPr>
          <w:rFonts w:eastAsia="Calibri"/>
          <w:sz w:val="16"/>
          <w:szCs w:val="16"/>
        </w:rPr>
      </w:pPr>
      <w:r w:rsidRPr="0027165D">
        <w:rPr>
          <w:rFonts w:eastAsia="Calibri"/>
          <w:b/>
        </w:rPr>
        <w:t>Pastaba.</w:t>
      </w:r>
      <w:r w:rsidRPr="0027165D">
        <w:rPr>
          <w:rFonts w:eastAsia="Calibri"/>
        </w:rPr>
        <w:t xml:space="preserve"> Tiekėjui nenurodžius, kokia informacija yra konfidenciali, laikoma, kad konfidencialios informacijos pasiūlyme nėra.</w:t>
      </w:r>
    </w:p>
    <w:p w:rsidR="002F3766" w:rsidRPr="002F3766" w:rsidRDefault="002F3766" w:rsidP="002F3766">
      <w:pPr>
        <w:rPr>
          <w:rFonts w:eastAsia="Calibri"/>
          <w:szCs w:val="24"/>
        </w:rPr>
      </w:pPr>
    </w:p>
    <w:p w:rsidR="002F3766" w:rsidRP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r>
        <w:rPr>
          <w:rFonts w:eastAsia="Calibri"/>
          <w:szCs w:val="24"/>
        </w:rPr>
        <w:t>Degalus siūlome piltis sekančiose degalinėse:</w:t>
      </w:r>
    </w:p>
    <w:tbl>
      <w:tblPr>
        <w:tblStyle w:val="TableGrid"/>
        <w:tblW w:w="0" w:type="auto"/>
        <w:tblLook w:val="04A0" w:firstRow="1" w:lastRow="0" w:firstColumn="1" w:lastColumn="0" w:noHBand="0" w:noVBand="1"/>
      </w:tblPr>
      <w:tblGrid>
        <w:gridCol w:w="988"/>
        <w:gridCol w:w="2835"/>
        <w:gridCol w:w="2126"/>
        <w:gridCol w:w="2835"/>
      </w:tblGrid>
      <w:tr w:rsidR="002F3766" w:rsidTr="002F3766">
        <w:tc>
          <w:tcPr>
            <w:tcW w:w="988" w:type="dxa"/>
          </w:tcPr>
          <w:p w:rsidR="002F3766" w:rsidRDefault="002F3766" w:rsidP="002F3766">
            <w:pPr>
              <w:ind w:firstLine="0"/>
              <w:rPr>
                <w:rFonts w:eastAsia="Calibri"/>
                <w:szCs w:val="24"/>
              </w:rPr>
            </w:pPr>
            <w:r>
              <w:rPr>
                <w:rFonts w:eastAsia="Calibri"/>
                <w:szCs w:val="24"/>
              </w:rPr>
              <w:t>Eil. Nr.</w:t>
            </w:r>
          </w:p>
        </w:tc>
        <w:tc>
          <w:tcPr>
            <w:tcW w:w="2835" w:type="dxa"/>
          </w:tcPr>
          <w:p w:rsidR="002F3766" w:rsidRDefault="002F3766" w:rsidP="002F3766">
            <w:pPr>
              <w:ind w:firstLine="0"/>
              <w:rPr>
                <w:rFonts w:eastAsia="Calibri"/>
                <w:szCs w:val="24"/>
              </w:rPr>
            </w:pPr>
            <w:r>
              <w:rPr>
                <w:rFonts w:eastAsia="Calibri"/>
                <w:szCs w:val="24"/>
              </w:rPr>
              <w:t>Degalinės pavadinimas</w:t>
            </w:r>
          </w:p>
        </w:tc>
        <w:tc>
          <w:tcPr>
            <w:tcW w:w="2126" w:type="dxa"/>
          </w:tcPr>
          <w:p w:rsidR="002F3766" w:rsidRDefault="002F3766" w:rsidP="002F3766">
            <w:pPr>
              <w:ind w:firstLine="0"/>
              <w:rPr>
                <w:rFonts w:eastAsia="Calibri"/>
                <w:szCs w:val="24"/>
              </w:rPr>
            </w:pPr>
            <w:r>
              <w:rPr>
                <w:rFonts w:eastAsia="Calibri"/>
                <w:szCs w:val="24"/>
              </w:rPr>
              <w:t>Degalinės adresas</w:t>
            </w:r>
          </w:p>
        </w:tc>
        <w:tc>
          <w:tcPr>
            <w:tcW w:w="2835" w:type="dxa"/>
          </w:tcPr>
          <w:p w:rsidR="002F3766" w:rsidRDefault="002F3766" w:rsidP="002F3766">
            <w:pPr>
              <w:ind w:firstLine="0"/>
              <w:rPr>
                <w:rFonts w:eastAsia="Calibri"/>
                <w:szCs w:val="24"/>
              </w:rPr>
            </w:pPr>
            <w:r>
              <w:rPr>
                <w:rFonts w:eastAsia="Calibri"/>
                <w:szCs w:val="24"/>
              </w:rPr>
              <w:t>Degalinės darbo laikas</w:t>
            </w:r>
          </w:p>
        </w:tc>
      </w:tr>
      <w:tr w:rsidR="002F3766" w:rsidTr="002F3766">
        <w:tc>
          <w:tcPr>
            <w:tcW w:w="988" w:type="dxa"/>
          </w:tcPr>
          <w:p w:rsidR="002F3766" w:rsidRDefault="002F3766" w:rsidP="002F3766">
            <w:pPr>
              <w:ind w:firstLine="0"/>
              <w:rPr>
                <w:rFonts w:eastAsia="Calibri"/>
                <w:szCs w:val="24"/>
              </w:rPr>
            </w:pPr>
            <w:r>
              <w:rPr>
                <w:rFonts w:eastAsia="Calibri"/>
                <w:szCs w:val="24"/>
              </w:rPr>
              <w:t>1.</w:t>
            </w:r>
          </w:p>
        </w:tc>
        <w:tc>
          <w:tcPr>
            <w:tcW w:w="2835" w:type="dxa"/>
          </w:tcPr>
          <w:p w:rsidR="002F3766" w:rsidRDefault="002F3766" w:rsidP="002F3766">
            <w:pPr>
              <w:ind w:firstLine="0"/>
              <w:rPr>
                <w:rFonts w:eastAsia="Calibri"/>
                <w:szCs w:val="24"/>
              </w:rPr>
            </w:pPr>
          </w:p>
        </w:tc>
        <w:tc>
          <w:tcPr>
            <w:tcW w:w="2126" w:type="dxa"/>
          </w:tcPr>
          <w:p w:rsidR="002F3766" w:rsidRDefault="002F3766" w:rsidP="002F3766">
            <w:pPr>
              <w:ind w:firstLine="0"/>
              <w:rPr>
                <w:rFonts w:eastAsia="Calibri"/>
                <w:szCs w:val="24"/>
              </w:rPr>
            </w:pPr>
          </w:p>
        </w:tc>
        <w:tc>
          <w:tcPr>
            <w:tcW w:w="2835" w:type="dxa"/>
          </w:tcPr>
          <w:p w:rsidR="002F3766" w:rsidRDefault="002F3766" w:rsidP="002F3766">
            <w:pPr>
              <w:ind w:firstLine="0"/>
              <w:rPr>
                <w:rFonts w:eastAsia="Calibri"/>
                <w:szCs w:val="24"/>
              </w:rPr>
            </w:pPr>
          </w:p>
        </w:tc>
      </w:tr>
      <w:tr w:rsidR="002F3766" w:rsidTr="002F3766">
        <w:tc>
          <w:tcPr>
            <w:tcW w:w="988" w:type="dxa"/>
          </w:tcPr>
          <w:p w:rsidR="002F3766" w:rsidRDefault="002F3766" w:rsidP="002F3766">
            <w:pPr>
              <w:ind w:firstLine="0"/>
              <w:rPr>
                <w:rFonts w:eastAsia="Calibri"/>
                <w:szCs w:val="24"/>
              </w:rPr>
            </w:pPr>
            <w:r>
              <w:rPr>
                <w:rFonts w:eastAsia="Calibri"/>
                <w:szCs w:val="24"/>
              </w:rPr>
              <w:t>.....</w:t>
            </w:r>
          </w:p>
        </w:tc>
        <w:tc>
          <w:tcPr>
            <w:tcW w:w="2835" w:type="dxa"/>
          </w:tcPr>
          <w:p w:rsidR="002F3766" w:rsidRDefault="002F3766" w:rsidP="002F3766">
            <w:pPr>
              <w:ind w:firstLine="0"/>
              <w:rPr>
                <w:rFonts w:eastAsia="Calibri"/>
                <w:szCs w:val="24"/>
              </w:rPr>
            </w:pPr>
          </w:p>
        </w:tc>
        <w:tc>
          <w:tcPr>
            <w:tcW w:w="2126" w:type="dxa"/>
          </w:tcPr>
          <w:p w:rsidR="002F3766" w:rsidRDefault="002F3766" w:rsidP="002F3766">
            <w:pPr>
              <w:ind w:firstLine="0"/>
              <w:rPr>
                <w:rFonts w:eastAsia="Calibri"/>
                <w:szCs w:val="24"/>
              </w:rPr>
            </w:pPr>
          </w:p>
        </w:tc>
        <w:tc>
          <w:tcPr>
            <w:tcW w:w="2835" w:type="dxa"/>
          </w:tcPr>
          <w:p w:rsidR="002F3766" w:rsidRDefault="002F3766" w:rsidP="002F3766">
            <w:pPr>
              <w:ind w:firstLine="0"/>
              <w:rPr>
                <w:rFonts w:eastAsia="Calibri"/>
                <w:szCs w:val="24"/>
              </w:rPr>
            </w:pPr>
          </w:p>
        </w:tc>
      </w:tr>
    </w:tbl>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Default="002F3766" w:rsidP="002F3766">
      <w:pPr>
        <w:rPr>
          <w:rFonts w:eastAsia="Calibri"/>
          <w:szCs w:val="24"/>
        </w:rPr>
      </w:pPr>
    </w:p>
    <w:p w:rsidR="002F3766" w:rsidRPr="002F3766" w:rsidRDefault="002F3766" w:rsidP="002F3766">
      <w:pPr>
        <w:rPr>
          <w:rFonts w:eastAsia="Calibri"/>
          <w:szCs w:val="24"/>
        </w:rPr>
      </w:pPr>
    </w:p>
    <w:p w:rsidR="002F3766" w:rsidRPr="002F3766" w:rsidRDefault="002F3766" w:rsidP="002F3766">
      <w:pPr>
        <w:rPr>
          <w:rFonts w:eastAsia="Calibri"/>
          <w:szCs w:val="24"/>
        </w:rPr>
      </w:pPr>
    </w:p>
    <w:tbl>
      <w:tblPr>
        <w:tblW w:w="9683" w:type="dxa"/>
        <w:tblLayout w:type="fixed"/>
        <w:tblLook w:val="04A0" w:firstRow="1" w:lastRow="0" w:firstColumn="1" w:lastColumn="0" w:noHBand="0" w:noVBand="1"/>
      </w:tblPr>
      <w:tblGrid>
        <w:gridCol w:w="3973"/>
        <w:gridCol w:w="426"/>
        <w:gridCol w:w="1861"/>
        <w:gridCol w:w="495"/>
        <w:gridCol w:w="2928"/>
      </w:tblGrid>
      <w:tr w:rsidR="002F3766" w:rsidRPr="0027165D" w:rsidTr="00AA1254">
        <w:trPr>
          <w:trHeight w:val="397"/>
        </w:trPr>
        <w:tc>
          <w:tcPr>
            <w:tcW w:w="3973" w:type="dxa"/>
            <w:tcBorders>
              <w:top w:val="single" w:sz="4" w:space="0" w:color="auto"/>
              <w:left w:val="nil"/>
              <w:bottom w:val="nil"/>
              <w:right w:val="nil"/>
            </w:tcBorders>
            <w:shd w:val="clear" w:color="auto" w:fill="auto"/>
          </w:tcPr>
          <w:p w:rsidR="002F3766" w:rsidRPr="0027165D" w:rsidRDefault="002F3766" w:rsidP="00AA1254">
            <w:pPr>
              <w:snapToGrid w:val="0"/>
              <w:rPr>
                <w:position w:val="6"/>
              </w:rPr>
            </w:pPr>
            <w:r w:rsidRPr="0027165D">
              <w:rPr>
                <w:position w:val="6"/>
              </w:rPr>
              <w:t>(Tiekėjo arba jo įgalioto asmens pareigų pavadinimas)</w:t>
            </w:r>
          </w:p>
        </w:tc>
        <w:tc>
          <w:tcPr>
            <w:tcW w:w="426" w:type="dxa"/>
            <w:shd w:val="clear" w:color="auto" w:fill="auto"/>
          </w:tcPr>
          <w:p w:rsidR="002F3766" w:rsidRPr="0027165D" w:rsidRDefault="002F3766" w:rsidP="00AA1254">
            <w:pPr>
              <w:ind w:right="-1"/>
              <w:jc w:val="center"/>
              <w:rPr>
                <w:rFonts w:eastAsia="Calibri"/>
              </w:rPr>
            </w:pPr>
          </w:p>
        </w:tc>
        <w:tc>
          <w:tcPr>
            <w:tcW w:w="1861" w:type="dxa"/>
            <w:tcBorders>
              <w:top w:val="single" w:sz="4" w:space="0" w:color="auto"/>
              <w:left w:val="nil"/>
              <w:bottom w:val="nil"/>
              <w:right w:val="nil"/>
            </w:tcBorders>
            <w:shd w:val="clear" w:color="auto" w:fill="auto"/>
          </w:tcPr>
          <w:p w:rsidR="002F3766" w:rsidRPr="0027165D" w:rsidRDefault="002F3766" w:rsidP="00AA1254">
            <w:pPr>
              <w:ind w:right="-1"/>
              <w:jc w:val="center"/>
              <w:rPr>
                <w:rFonts w:eastAsia="Calibri"/>
              </w:rPr>
            </w:pPr>
            <w:r w:rsidRPr="0027165D">
              <w:rPr>
                <w:rFonts w:eastAsia="Calibri"/>
                <w:position w:val="6"/>
              </w:rPr>
              <w:t>(Parašas)</w:t>
            </w:r>
          </w:p>
        </w:tc>
        <w:tc>
          <w:tcPr>
            <w:tcW w:w="495" w:type="dxa"/>
            <w:shd w:val="clear" w:color="auto" w:fill="auto"/>
          </w:tcPr>
          <w:p w:rsidR="002F3766" w:rsidRPr="0027165D" w:rsidRDefault="002F3766" w:rsidP="00AA1254">
            <w:pPr>
              <w:ind w:right="-1"/>
              <w:jc w:val="center"/>
              <w:rPr>
                <w:rFonts w:eastAsia="Calibri"/>
              </w:rPr>
            </w:pPr>
          </w:p>
        </w:tc>
        <w:tc>
          <w:tcPr>
            <w:tcW w:w="2928" w:type="dxa"/>
            <w:tcBorders>
              <w:top w:val="single" w:sz="4" w:space="0" w:color="auto"/>
              <w:left w:val="nil"/>
              <w:bottom w:val="nil"/>
              <w:right w:val="nil"/>
            </w:tcBorders>
            <w:shd w:val="clear" w:color="auto" w:fill="auto"/>
          </w:tcPr>
          <w:p w:rsidR="002F3766" w:rsidRPr="0027165D" w:rsidRDefault="002F3766" w:rsidP="00AA1254">
            <w:pPr>
              <w:ind w:right="-1"/>
              <w:jc w:val="center"/>
              <w:rPr>
                <w:rFonts w:eastAsia="Calibri"/>
              </w:rPr>
            </w:pPr>
            <w:r w:rsidRPr="0027165D">
              <w:rPr>
                <w:rFonts w:eastAsia="Calibri"/>
                <w:position w:val="6"/>
              </w:rPr>
              <w:t>(Vardas ir pavardė)</w:t>
            </w:r>
          </w:p>
        </w:tc>
      </w:tr>
    </w:tbl>
    <w:p w:rsidR="002F3766" w:rsidRDefault="002F3766" w:rsidP="002F3766"/>
    <w:sectPr w:rsidR="002F3766" w:rsidSect="00175634">
      <w:headerReference w:type="even" r:id="rId9"/>
      <w:headerReference w:type="default" r:id="rId10"/>
      <w:footerReference w:type="even" r:id="rId11"/>
      <w:pgSz w:w="16838" w:h="11906" w:orient="landscape"/>
      <w:pgMar w:top="426" w:right="820" w:bottom="707"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9FD" w:rsidRDefault="007729FD">
      <w:r>
        <w:separator/>
      </w:r>
    </w:p>
  </w:endnote>
  <w:endnote w:type="continuationSeparator" w:id="0">
    <w:p w:rsidR="007729FD" w:rsidRDefault="00772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9FD" w:rsidRDefault="007729FD">
      <w:r>
        <w:separator/>
      </w:r>
    </w:p>
  </w:footnote>
  <w:footnote w:type="continuationSeparator" w:id="0">
    <w:p w:rsidR="007729FD" w:rsidRDefault="00772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0601" w:rsidRDefault="00A3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601" w:rsidRDefault="00A30601"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6E37">
      <w:rPr>
        <w:rStyle w:val="PageNumber"/>
      </w:rPr>
      <w:t>3</w:t>
    </w:r>
    <w:r>
      <w:rPr>
        <w:rStyle w:val="PageNumber"/>
      </w:rPr>
      <w:fldChar w:fldCharType="end"/>
    </w:r>
  </w:p>
  <w:p w:rsidR="00A30601" w:rsidRDefault="00A3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D0DDB"/>
    <w:multiLevelType w:val="hybridMultilevel"/>
    <w:tmpl w:val="8C46BB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E6A7F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EB6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523422"/>
    <w:multiLevelType w:val="hybridMultilevel"/>
    <w:tmpl w:val="3E34DAA6"/>
    <w:lvl w:ilvl="0" w:tplc="A2307246">
      <w:start w:val="1"/>
      <w:numFmt w:val="decimal"/>
      <w:lvlText w:val="%1."/>
      <w:lvlJc w:val="left"/>
      <w:pPr>
        <w:ind w:left="360" w:hanging="360"/>
      </w:pPr>
      <w:rPr>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187703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4E77D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D0662"/>
    <w:multiLevelType w:val="multilevel"/>
    <w:tmpl w:val="24563E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A935C41"/>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22643AA"/>
    <w:multiLevelType w:val="hybridMultilevel"/>
    <w:tmpl w:val="C616E71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48188D"/>
    <w:multiLevelType w:val="hybridMultilevel"/>
    <w:tmpl w:val="1564E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A81EB7"/>
    <w:multiLevelType w:val="multilevel"/>
    <w:tmpl w:val="C70811A8"/>
    <w:lvl w:ilvl="0">
      <w:start w:val="10"/>
      <w:numFmt w:val="decimal"/>
      <w:lvlText w:val="9.%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0"/>
  </w:num>
  <w:num w:numId="2">
    <w:abstractNumId w:val="1"/>
  </w:num>
  <w:num w:numId="3">
    <w:abstractNumId w:val="13"/>
  </w:num>
  <w:num w:numId="4">
    <w:abstractNumId w:val="9"/>
  </w:num>
  <w:num w:numId="5">
    <w:abstractNumId w:val="8"/>
  </w:num>
  <w:num w:numId="6">
    <w:abstractNumId w:val="11"/>
  </w:num>
  <w:num w:numId="7">
    <w:abstractNumId w:val="4"/>
  </w:num>
  <w:num w:numId="8">
    <w:abstractNumId w:val="0"/>
  </w:num>
  <w:num w:numId="9">
    <w:abstractNumId w:val="3"/>
  </w:num>
  <w:num w:numId="10">
    <w:abstractNumId w:val="6"/>
  </w:num>
  <w:num w:numId="11">
    <w:abstractNumId w:val="2"/>
  </w:num>
  <w:num w:numId="12">
    <w:abstractNumId w:val="5"/>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47BA0"/>
    <w:rsid w:val="000528DF"/>
    <w:rsid w:val="00053EE3"/>
    <w:rsid w:val="00067977"/>
    <w:rsid w:val="0007033E"/>
    <w:rsid w:val="000715C1"/>
    <w:rsid w:val="00074902"/>
    <w:rsid w:val="0007498B"/>
    <w:rsid w:val="000762F1"/>
    <w:rsid w:val="000822F1"/>
    <w:rsid w:val="00091985"/>
    <w:rsid w:val="00092EFF"/>
    <w:rsid w:val="0009518A"/>
    <w:rsid w:val="000A58AE"/>
    <w:rsid w:val="000B1B20"/>
    <w:rsid w:val="000B776D"/>
    <w:rsid w:val="000C2588"/>
    <w:rsid w:val="000E14C9"/>
    <w:rsid w:val="000E2B61"/>
    <w:rsid w:val="00112439"/>
    <w:rsid w:val="0011268C"/>
    <w:rsid w:val="0011346A"/>
    <w:rsid w:val="00120487"/>
    <w:rsid w:val="00130B79"/>
    <w:rsid w:val="00140D7D"/>
    <w:rsid w:val="00142C1C"/>
    <w:rsid w:val="00142F6E"/>
    <w:rsid w:val="00151512"/>
    <w:rsid w:val="001529DE"/>
    <w:rsid w:val="00163EF3"/>
    <w:rsid w:val="0016650B"/>
    <w:rsid w:val="00172779"/>
    <w:rsid w:val="00175634"/>
    <w:rsid w:val="00176B60"/>
    <w:rsid w:val="00177406"/>
    <w:rsid w:val="00183E9B"/>
    <w:rsid w:val="00187D8D"/>
    <w:rsid w:val="00190C47"/>
    <w:rsid w:val="001921BF"/>
    <w:rsid w:val="00192323"/>
    <w:rsid w:val="00193FD2"/>
    <w:rsid w:val="0019753A"/>
    <w:rsid w:val="001A1721"/>
    <w:rsid w:val="001A2463"/>
    <w:rsid w:val="001A3E65"/>
    <w:rsid w:val="001A3F27"/>
    <w:rsid w:val="001A4AE2"/>
    <w:rsid w:val="001B4046"/>
    <w:rsid w:val="001B6386"/>
    <w:rsid w:val="001B73EA"/>
    <w:rsid w:val="001C1401"/>
    <w:rsid w:val="001C1B31"/>
    <w:rsid w:val="001C23E1"/>
    <w:rsid w:val="001C2CFD"/>
    <w:rsid w:val="001C2D01"/>
    <w:rsid w:val="001C39B0"/>
    <w:rsid w:val="001C3A2A"/>
    <w:rsid w:val="001E416E"/>
    <w:rsid w:val="001E45D0"/>
    <w:rsid w:val="001E51C0"/>
    <w:rsid w:val="001E5571"/>
    <w:rsid w:val="001E5A08"/>
    <w:rsid w:val="001F2D28"/>
    <w:rsid w:val="001F3FA6"/>
    <w:rsid w:val="001F4EAB"/>
    <w:rsid w:val="001F7D6A"/>
    <w:rsid w:val="00202058"/>
    <w:rsid w:val="002042D2"/>
    <w:rsid w:val="00214AAF"/>
    <w:rsid w:val="00217047"/>
    <w:rsid w:val="00231392"/>
    <w:rsid w:val="00232687"/>
    <w:rsid w:val="00232C95"/>
    <w:rsid w:val="002365FF"/>
    <w:rsid w:val="00237580"/>
    <w:rsid w:val="00243E2F"/>
    <w:rsid w:val="00244F92"/>
    <w:rsid w:val="00251866"/>
    <w:rsid w:val="0025250F"/>
    <w:rsid w:val="00276420"/>
    <w:rsid w:val="00286247"/>
    <w:rsid w:val="00293797"/>
    <w:rsid w:val="002947CC"/>
    <w:rsid w:val="002963D1"/>
    <w:rsid w:val="00296872"/>
    <w:rsid w:val="002A2C8B"/>
    <w:rsid w:val="002A5FF0"/>
    <w:rsid w:val="002A7CED"/>
    <w:rsid w:val="002B1550"/>
    <w:rsid w:val="002B414E"/>
    <w:rsid w:val="002C382D"/>
    <w:rsid w:val="002C3CD7"/>
    <w:rsid w:val="002C498F"/>
    <w:rsid w:val="002C6F0F"/>
    <w:rsid w:val="002E6DA9"/>
    <w:rsid w:val="002F0E0C"/>
    <w:rsid w:val="002F3766"/>
    <w:rsid w:val="00300B57"/>
    <w:rsid w:val="0030399A"/>
    <w:rsid w:val="00305195"/>
    <w:rsid w:val="003132A6"/>
    <w:rsid w:val="003153EC"/>
    <w:rsid w:val="003222BF"/>
    <w:rsid w:val="00327285"/>
    <w:rsid w:val="0033269E"/>
    <w:rsid w:val="003335B1"/>
    <w:rsid w:val="003347CC"/>
    <w:rsid w:val="003351F0"/>
    <w:rsid w:val="003370D7"/>
    <w:rsid w:val="0034218F"/>
    <w:rsid w:val="00345020"/>
    <w:rsid w:val="003770CE"/>
    <w:rsid w:val="00384E2B"/>
    <w:rsid w:val="00391CB6"/>
    <w:rsid w:val="00393E0A"/>
    <w:rsid w:val="00397106"/>
    <w:rsid w:val="003A1C84"/>
    <w:rsid w:val="003B23B9"/>
    <w:rsid w:val="003B32AF"/>
    <w:rsid w:val="003B37CC"/>
    <w:rsid w:val="003B44FA"/>
    <w:rsid w:val="003C0229"/>
    <w:rsid w:val="003C057C"/>
    <w:rsid w:val="003C27C5"/>
    <w:rsid w:val="003D16F7"/>
    <w:rsid w:val="003D48D0"/>
    <w:rsid w:val="003D4B97"/>
    <w:rsid w:val="003D74E5"/>
    <w:rsid w:val="003E740F"/>
    <w:rsid w:val="003F268C"/>
    <w:rsid w:val="003F3793"/>
    <w:rsid w:val="003F6EF6"/>
    <w:rsid w:val="003F7745"/>
    <w:rsid w:val="004025BC"/>
    <w:rsid w:val="004031DE"/>
    <w:rsid w:val="004063AD"/>
    <w:rsid w:val="004067F2"/>
    <w:rsid w:val="00414651"/>
    <w:rsid w:val="004209F7"/>
    <w:rsid w:val="0042683D"/>
    <w:rsid w:val="004309C3"/>
    <w:rsid w:val="00432521"/>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617"/>
    <w:rsid w:val="00490B08"/>
    <w:rsid w:val="004B2424"/>
    <w:rsid w:val="004B2AE5"/>
    <w:rsid w:val="004C21F3"/>
    <w:rsid w:val="004C76E8"/>
    <w:rsid w:val="004D5D6E"/>
    <w:rsid w:val="004D6141"/>
    <w:rsid w:val="004E316A"/>
    <w:rsid w:val="004E3D2F"/>
    <w:rsid w:val="004E4633"/>
    <w:rsid w:val="004E7AAB"/>
    <w:rsid w:val="004F06BB"/>
    <w:rsid w:val="004F1500"/>
    <w:rsid w:val="004F6710"/>
    <w:rsid w:val="00500A82"/>
    <w:rsid w:val="005059E9"/>
    <w:rsid w:val="00507EEC"/>
    <w:rsid w:val="00512DF4"/>
    <w:rsid w:val="005263EA"/>
    <w:rsid w:val="005265AF"/>
    <w:rsid w:val="00537144"/>
    <w:rsid w:val="00554B41"/>
    <w:rsid w:val="00554EAA"/>
    <w:rsid w:val="00561894"/>
    <w:rsid w:val="00580BD2"/>
    <w:rsid w:val="00583E58"/>
    <w:rsid w:val="00591181"/>
    <w:rsid w:val="00593C46"/>
    <w:rsid w:val="005B23FB"/>
    <w:rsid w:val="005B44C6"/>
    <w:rsid w:val="005B57F8"/>
    <w:rsid w:val="005C4201"/>
    <w:rsid w:val="005D167F"/>
    <w:rsid w:val="005D4342"/>
    <w:rsid w:val="005D44BC"/>
    <w:rsid w:val="005D58A4"/>
    <w:rsid w:val="005D638A"/>
    <w:rsid w:val="005E0A13"/>
    <w:rsid w:val="005E5DF4"/>
    <w:rsid w:val="005F4569"/>
    <w:rsid w:val="005F4F89"/>
    <w:rsid w:val="005F665C"/>
    <w:rsid w:val="00604189"/>
    <w:rsid w:val="0060464C"/>
    <w:rsid w:val="00610C72"/>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528F0"/>
    <w:rsid w:val="0065540B"/>
    <w:rsid w:val="006614B6"/>
    <w:rsid w:val="00665CE1"/>
    <w:rsid w:val="00666015"/>
    <w:rsid w:val="00683056"/>
    <w:rsid w:val="006833BC"/>
    <w:rsid w:val="00694AC8"/>
    <w:rsid w:val="00697394"/>
    <w:rsid w:val="006A39AA"/>
    <w:rsid w:val="006B6459"/>
    <w:rsid w:val="006D1B9C"/>
    <w:rsid w:val="006D1D08"/>
    <w:rsid w:val="006D3198"/>
    <w:rsid w:val="006D7DC9"/>
    <w:rsid w:val="006E7600"/>
    <w:rsid w:val="006F1EC9"/>
    <w:rsid w:val="00710919"/>
    <w:rsid w:val="007119D6"/>
    <w:rsid w:val="00712EA0"/>
    <w:rsid w:val="0071502F"/>
    <w:rsid w:val="0072065E"/>
    <w:rsid w:val="00734378"/>
    <w:rsid w:val="00740775"/>
    <w:rsid w:val="00746DB6"/>
    <w:rsid w:val="0075369D"/>
    <w:rsid w:val="007569DE"/>
    <w:rsid w:val="007631E1"/>
    <w:rsid w:val="00765369"/>
    <w:rsid w:val="00770D6A"/>
    <w:rsid w:val="007729FD"/>
    <w:rsid w:val="00773415"/>
    <w:rsid w:val="007746C3"/>
    <w:rsid w:val="00777942"/>
    <w:rsid w:val="00780F42"/>
    <w:rsid w:val="0078243B"/>
    <w:rsid w:val="00783D5B"/>
    <w:rsid w:val="00790BAD"/>
    <w:rsid w:val="0079383D"/>
    <w:rsid w:val="007B4E3B"/>
    <w:rsid w:val="007B6FB1"/>
    <w:rsid w:val="007D3363"/>
    <w:rsid w:val="007D3D25"/>
    <w:rsid w:val="007D47E9"/>
    <w:rsid w:val="007D7C16"/>
    <w:rsid w:val="007E71CC"/>
    <w:rsid w:val="007F1502"/>
    <w:rsid w:val="007F2753"/>
    <w:rsid w:val="007F332F"/>
    <w:rsid w:val="007F6D76"/>
    <w:rsid w:val="00800391"/>
    <w:rsid w:val="008003C3"/>
    <w:rsid w:val="008004F4"/>
    <w:rsid w:val="00803E62"/>
    <w:rsid w:val="00817A28"/>
    <w:rsid w:val="008256B1"/>
    <w:rsid w:val="00826652"/>
    <w:rsid w:val="008408CA"/>
    <w:rsid w:val="008441AB"/>
    <w:rsid w:val="00845593"/>
    <w:rsid w:val="00846348"/>
    <w:rsid w:val="00850CE3"/>
    <w:rsid w:val="00854582"/>
    <w:rsid w:val="00855805"/>
    <w:rsid w:val="00857606"/>
    <w:rsid w:val="00862560"/>
    <w:rsid w:val="00864E38"/>
    <w:rsid w:val="00865AED"/>
    <w:rsid w:val="0087026D"/>
    <w:rsid w:val="00877B1B"/>
    <w:rsid w:val="00880EFD"/>
    <w:rsid w:val="0088737A"/>
    <w:rsid w:val="00891238"/>
    <w:rsid w:val="0089562C"/>
    <w:rsid w:val="008B07DB"/>
    <w:rsid w:val="008B1D6A"/>
    <w:rsid w:val="008B30D5"/>
    <w:rsid w:val="008B5D28"/>
    <w:rsid w:val="008C4FCE"/>
    <w:rsid w:val="008C5062"/>
    <w:rsid w:val="008D2B1D"/>
    <w:rsid w:val="008D3B3C"/>
    <w:rsid w:val="008E14C4"/>
    <w:rsid w:val="008E6A74"/>
    <w:rsid w:val="008F3AC6"/>
    <w:rsid w:val="008F52E3"/>
    <w:rsid w:val="008F5CA6"/>
    <w:rsid w:val="008F73FF"/>
    <w:rsid w:val="008F7D79"/>
    <w:rsid w:val="00905E8A"/>
    <w:rsid w:val="00906708"/>
    <w:rsid w:val="00912404"/>
    <w:rsid w:val="00915FC4"/>
    <w:rsid w:val="00917787"/>
    <w:rsid w:val="009200FC"/>
    <w:rsid w:val="009334AB"/>
    <w:rsid w:val="009373D5"/>
    <w:rsid w:val="00956C02"/>
    <w:rsid w:val="0095765B"/>
    <w:rsid w:val="009602EC"/>
    <w:rsid w:val="00970289"/>
    <w:rsid w:val="00970DAE"/>
    <w:rsid w:val="00974B1E"/>
    <w:rsid w:val="00975B7C"/>
    <w:rsid w:val="009814CA"/>
    <w:rsid w:val="009830BB"/>
    <w:rsid w:val="00983462"/>
    <w:rsid w:val="00985C1F"/>
    <w:rsid w:val="009902F3"/>
    <w:rsid w:val="00991090"/>
    <w:rsid w:val="009A3B1D"/>
    <w:rsid w:val="009A6180"/>
    <w:rsid w:val="009A6EA9"/>
    <w:rsid w:val="009B2D2A"/>
    <w:rsid w:val="009B4F1C"/>
    <w:rsid w:val="009B50E0"/>
    <w:rsid w:val="009B7CAD"/>
    <w:rsid w:val="009C1129"/>
    <w:rsid w:val="009C3DB8"/>
    <w:rsid w:val="009C6CDA"/>
    <w:rsid w:val="009E40DF"/>
    <w:rsid w:val="009E7CB8"/>
    <w:rsid w:val="009F1C96"/>
    <w:rsid w:val="009F2B93"/>
    <w:rsid w:val="009F6231"/>
    <w:rsid w:val="00A007A5"/>
    <w:rsid w:val="00A00A3B"/>
    <w:rsid w:val="00A031C9"/>
    <w:rsid w:val="00A03CED"/>
    <w:rsid w:val="00A07E6A"/>
    <w:rsid w:val="00A11481"/>
    <w:rsid w:val="00A14174"/>
    <w:rsid w:val="00A17BC6"/>
    <w:rsid w:val="00A22F5E"/>
    <w:rsid w:val="00A30601"/>
    <w:rsid w:val="00A37705"/>
    <w:rsid w:val="00A40749"/>
    <w:rsid w:val="00A4678A"/>
    <w:rsid w:val="00A55C8E"/>
    <w:rsid w:val="00A60636"/>
    <w:rsid w:val="00A6276A"/>
    <w:rsid w:val="00A6643C"/>
    <w:rsid w:val="00A66D63"/>
    <w:rsid w:val="00A67D9E"/>
    <w:rsid w:val="00A70F83"/>
    <w:rsid w:val="00A715CA"/>
    <w:rsid w:val="00A74362"/>
    <w:rsid w:val="00A74C4C"/>
    <w:rsid w:val="00A76F38"/>
    <w:rsid w:val="00A8102B"/>
    <w:rsid w:val="00A828B6"/>
    <w:rsid w:val="00A860A4"/>
    <w:rsid w:val="00A91EAB"/>
    <w:rsid w:val="00A92C63"/>
    <w:rsid w:val="00A94316"/>
    <w:rsid w:val="00A94A6C"/>
    <w:rsid w:val="00AA0BAA"/>
    <w:rsid w:val="00AA29ED"/>
    <w:rsid w:val="00AA3A0E"/>
    <w:rsid w:val="00AB0EEC"/>
    <w:rsid w:val="00AB4F5D"/>
    <w:rsid w:val="00AB69A6"/>
    <w:rsid w:val="00AB6E37"/>
    <w:rsid w:val="00AC5181"/>
    <w:rsid w:val="00AD02E0"/>
    <w:rsid w:val="00AD6850"/>
    <w:rsid w:val="00AD6DE2"/>
    <w:rsid w:val="00AE6176"/>
    <w:rsid w:val="00AF07BD"/>
    <w:rsid w:val="00AF3C12"/>
    <w:rsid w:val="00AF60A7"/>
    <w:rsid w:val="00B1039A"/>
    <w:rsid w:val="00B17CF8"/>
    <w:rsid w:val="00B17D2E"/>
    <w:rsid w:val="00B22E03"/>
    <w:rsid w:val="00B338AC"/>
    <w:rsid w:val="00B35FBE"/>
    <w:rsid w:val="00B3772A"/>
    <w:rsid w:val="00B4404C"/>
    <w:rsid w:val="00B47735"/>
    <w:rsid w:val="00B501B4"/>
    <w:rsid w:val="00B5188C"/>
    <w:rsid w:val="00B53417"/>
    <w:rsid w:val="00B63A76"/>
    <w:rsid w:val="00B643F9"/>
    <w:rsid w:val="00B709DA"/>
    <w:rsid w:val="00BA29C5"/>
    <w:rsid w:val="00BA37DA"/>
    <w:rsid w:val="00BB2F33"/>
    <w:rsid w:val="00BB4DE6"/>
    <w:rsid w:val="00BD2957"/>
    <w:rsid w:val="00BD3B9B"/>
    <w:rsid w:val="00BD6A6C"/>
    <w:rsid w:val="00BE1EFA"/>
    <w:rsid w:val="00BE302F"/>
    <w:rsid w:val="00BE3870"/>
    <w:rsid w:val="00BE563D"/>
    <w:rsid w:val="00BF0C14"/>
    <w:rsid w:val="00BF1F1E"/>
    <w:rsid w:val="00BF3559"/>
    <w:rsid w:val="00BF4811"/>
    <w:rsid w:val="00BF5C91"/>
    <w:rsid w:val="00C034F5"/>
    <w:rsid w:val="00C05A86"/>
    <w:rsid w:val="00C06A28"/>
    <w:rsid w:val="00C10602"/>
    <w:rsid w:val="00C11CFE"/>
    <w:rsid w:val="00C127FD"/>
    <w:rsid w:val="00C15D83"/>
    <w:rsid w:val="00C178ED"/>
    <w:rsid w:val="00C2099E"/>
    <w:rsid w:val="00C239A1"/>
    <w:rsid w:val="00C35DE9"/>
    <w:rsid w:val="00C37427"/>
    <w:rsid w:val="00C40301"/>
    <w:rsid w:val="00C40E5D"/>
    <w:rsid w:val="00C4553E"/>
    <w:rsid w:val="00C45B1D"/>
    <w:rsid w:val="00C50BEE"/>
    <w:rsid w:val="00C5191A"/>
    <w:rsid w:val="00C524DC"/>
    <w:rsid w:val="00C528A5"/>
    <w:rsid w:val="00C54309"/>
    <w:rsid w:val="00C5437C"/>
    <w:rsid w:val="00C544B8"/>
    <w:rsid w:val="00C554D5"/>
    <w:rsid w:val="00C61674"/>
    <w:rsid w:val="00C65885"/>
    <w:rsid w:val="00C70E86"/>
    <w:rsid w:val="00C74027"/>
    <w:rsid w:val="00C8119A"/>
    <w:rsid w:val="00C87178"/>
    <w:rsid w:val="00C87CC3"/>
    <w:rsid w:val="00C87F5F"/>
    <w:rsid w:val="00CA0EC3"/>
    <w:rsid w:val="00CA42B4"/>
    <w:rsid w:val="00CA6469"/>
    <w:rsid w:val="00CB7612"/>
    <w:rsid w:val="00CC0A9D"/>
    <w:rsid w:val="00CD4C52"/>
    <w:rsid w:val="00CE0F68"/>
    <w:rsid w:val="00CE4A09"/>
    <w:rsid w:val="00CE6F74"/>
    <w:rsid w:val="00CF02FA"/>
    <w:rsid w:val="00D048C7"/>
    <w:rsid w:val="00D04AC3"/>
    <w:rsid w:val="00D10229"/>
    <w:rsid w:val="00D11686"/>
    <w:rsid w:val="00D12455"/>
    <w:rsid w:val="00D243DE"/>
    <w:rsid w:val="00D320E0"/>
    <w:rsid w:val="00D44BAD"/>
    <w:rsid w:val="00D47EC3"/>
    <w:rsid w:val="00D52DF9"/>
    <w:rsid w:val="00D5480E"/>
    <w:rsid w:val="00D638A7"/>
    <w:rsid w:val="00D6423B"/>
    <w:rsid w:val="00D7238F"/>
    <w:rsid w:val="00D84DC7"/>
    <w:rsid w:val="00D86809"/>
    <w:rsid w:val="00D91BDC"/>
    <w:rsid w:val="00D94F55"/>
    <w:rsid w:val="00D95006"/>
    <w:rsid w:val="00D968C3"/>
    <w:rsid w:val="00DA1B97"/>
    <w:rsid w:val="00DB34EC"/>
    <w:rsid w:val="00DD2EFD"/>
    <w:rsid w:val="00DF767A"/>
    <w:rsid w:val="00E00BC3"/>
    <w:rsid w:val="00E021F2"/>
    <w:rsid w:val="00E038EC"/>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516"/>
    <w:rsid w:val="00E56AB8"/>
    <w:rsid w:val="00E574A5"/>
    <w:rsid w:val="00E60F0A"/>
    <w:rsid w:val="00E623C1"/>
    <w:rsid w:val="00E62E18"/>
    <w:rsid w:val="00E66EAD"/>
    <w:rsid w:val="00E7011A"/>
    <w:rsid w:val="00E74967"/>
    <w:rsid w:val="00E91FDD"/>
    <w:rsid w:val="00E969D4"/>
    <w:rsid w:val="00EA40BB"/>
    <w:rsid w:val="00EB7377"/>
    <w:rsid w:val="00EC3C67"/>
    <w:rsid w:val="00EE4A71"/>
    <w:rsid w:val="00EF3173"/>
    <w:rsid w:val="00EF5312"/>
    <w:rsid w:val="00F01199"/>
    <w:rsid w:val="00F06282"/>
    <w:rsid w:val="00F06944"/>
    <w:rsid w:val="00F06EFE"/>
    <w:rsid w:val="00F07DD1"/>
    <w:rsid w:val="00F11B95"/>
    <w:rsid w:val="00F154AD"/>
    <w:rsid w:val="00F213E5"/>
    <w:rsid w:val="00F33F17"/>
    <w:rsid w:val="00F424C8"/>
    <w:rsid w:val="00F467B8"/>
    <w:rsid w:val="00F52D40"/>
    <w:rsid w:val="00F57154"/>
    <w:rsid w:val="00F57E23"/>
    <w:rsid w:val="00F6392A"/>
    <w:rsid w:val="00F73F51"/>
    <w:rsid w:val="00F7630C"/>
    <w:rsid w:val="00F766E9"/>
    <w:rsid w:val="00F77790"/>
    <w:rsid w:val="00F87B1B"/>
    <w:rsid w:val="00F92CEB"/>
    <w:rsid w:val="00FA4465"/>
    <w:rsid w:val="00FA5176"/>
    <w:rsid w:val="00FB107D"/>
    <w:rsid w:val="00FB2B7D"/>
    <w:rsid w:val="00FB7259"/>
    <w:rsid w:val="00FC5590"/>
    <w:rsid w:val="00FC7341"/>
    <w:rsid w:val="00FD5E5A"/>
    <w:rsid w:val="00FE15AA"/>
    <w:rsid w:val="00FE642A"/>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01DB16"/>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612"/>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basedOn w:val="Normal"/>
    <w:link w:val="ListParagraphChar"/>
    <w:uiPriority w:val="34"/>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link w:val="ListParagraph"/>
    <w:uiPriority w:val="34"/>
    <w:rsid w:val="002042D2"/>
    <w:rPr>
      <w:rFonts w:eastAsia="Calibri"/>
      <w:sz w:val="24"/>
      <w:szCs w:val="2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76884">
      <w:bodyDiv w:val="1"/>
      <w:marLeft w:val="0"/>
      <w:marRight w:val="0"/>
      <w:marTop w:val="0"/>
      <w:marBottom w:val="0"/>
      <w:divBdr>
        <w:top w:val="none" w:sz="0" w:space="0" w:color="auto"/>
        <w:left w:val="none" w:sz="0" w:space="0" w:color="auto"/>
        <w:bottom w:val="none" w:sz="0" w:space="0" w:color="auto"/>
        <w:right w:val="none" w:sz="0" w:space="0" w:color="auto"/>
      </w:divBdr>
    </w:div>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C9593-4544-4888-8A7D-0388E170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656</Words>
  <Characters>3741</Characters>
  <Application>Microsoft Office Word</Application>
  <DocSecurity>0</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4389</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Ilona Gotovt</cp:lastModifiedBy>
  <cp:revision>6</cp:revision>
  <cp:lastPrinted>2023-07-25T10:01:00Z</cp:lastPrinted>
  <dcterms:created xsi:type="dcterms:W3CDTF">2025-06-03T11:12:00Z</dcterms:created>
  <dcterms:modified xsi:type="dcterms:W3CDTF">2025-07-07T10:54:00Z</dcterms:modified>
</cp:coreProperties>
</file>