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6048E9F6"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9B2E77">
        <w:rPr>
          <w:b/>
          <w:bCs/>
          <w:sz w:val="18"/>
          <w:szCs w:val="18"/>
        </w:rPr>
        <w:t xml:space="preserve">SULANKSTOMOS STALO </w:t>
      </w:r>
      <w:r w:rsidR="008D4269">
        <w:rPr>
          <w:b/>
          <w:bCs/>
          <w:sz w:val="18"/>
          <w:szCs w:val="18"/>
        </w:rPr>
        <w:t xml:space="preserve">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1CC9511A" w:rsidR="007D07A5" w:rsidRPr="00DA4A0B" w:rsidRDefault="009B2E77" w:rsidP="00A15B7C">
            <w:pPr>
              <w:rPr>
                <w:sz w:val="18"/>
                <w:szCs w:val="18"/>
              </w:rPr>
            </w:pPr>
            <w:r w:rsidRPr="009B2E77">
              <w:rPr>
                <w:sz w:val="18"/>
                <w:szCs w:val="18"/>
              </w:rPr>
              <w:t xml:space="preserve">Stalas </w:t>
            </w:r>
            <w:proofErr w:type="spellStart"/>
            <w:r w:rsidRPr="009B2E77">
              <w:rPr>
                <w:sz w:val="18"/>
                <w:szCs w:val="18"/>
              </w:rPr>
              <w:t>sulankstonas</w:t>
            </w:r>
            <w:proofErr w:type="spellEnd"/>
            <w:r>
              <w:rPr>
                <w:sz w:val="18"/>
                <w:szCs w:val="18"/>
              </w:rPr>
              <w:t xml:space="preserve">. </w:t>
            </w:r>
            <w:r w:rsidRPr="009B2E77">
              <w:rPr>
                <w:sz w:val="18"/>
                <w:szCs w:val="18"/>
              </w:rPr>
              <w:t xml:space="preserve">Sulankstomas stalo rėmas turi būti pagamintas iš tvirto ir lengvo aliuminio ir MDF stalviršio. Stalviršio spalva gali būti juoda arba spalva </w:t>
            </w:r>
            <w:proofErr w:type="spellStart"/>
            <w:r w:rsidRPr="009B2E77">
              <w:rPr>
                <w:sz w:val="18"/>
                <w:szCs w:val="18"/>
              </w:rPr>
              <w:t>naturali</w:t>
            </w:r>
            <w:proofErr w:type="spellEnd"/>
            <w:r w:rsidRPr="009B2E77">
              <w:rPr>
                <w:sz w:val="18"/>
                <w:szCs w:val="18"/>
              </w:rPr>
              <w:t xml:space="preserve"> medžio. </w:t>
            </w:r>
            <w:proofErr w:type="spellStart"/>
            <w:r w:rsidRPr="009B2E77">
              <w:rPr>
                <w:sz w:val="18"/>
                <w:szCs w:val="18"/>
              </w:rPr>
              <w:t>Stalvirščio</w:t>
            </w:r>
            <w:proofErr w:type="spellEnd"/>
            <w:r w:rsidRPr="009B2E77">
              <w:rPr>
                <w:sz w:val="18"/>
                <w:szCs w:val="18"/>
              </w:rPr>
              <w:t xml:space="preserve"> matmenys 100x60x82 cm. Plieninės kojelės apie 82 cm. Stalas turi būti patogus gabenimui ir turėti nešimo rankeną.</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258C9ED0" w:rsidR="007D07A5" w:rsidRPr="0083112E" w:rsidRDefault="009B2E77" w:rsidP="007D07A5">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bookmarkStart w:id="0" w:name="_GoBack"/>
      <w:bookmarkEnd w:id="0"/>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7B59-2242-4F92-A1B7-E2ACD13C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534</Words>
  <Characters>3044</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29</cp:revision>
  <cp:lastPrinted>2017-02-07T13:26:00Z</cp:lastPrinted>
  <dcterms:created xsi:type="dcterms:W3CDTF">2024-01-10T10:35:00Z</dcterms:created>
  <dcterms:modified xsi:type="dcterms:W3CDTF">2025-07-07T12:17:00Z</dcterms:modified>
</cp:coreProperties>
</file>