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7A9496" w14:textId="66C33ACD" w:rsidR="0050362B" w:rsidRPr="00C67613" w:rsidRDefault="0050362B" w:rsidP="00DB4327">
      <w:pPr>
        <w:tabs>
          <w:tab w:val="left" w:pos="1418"/>
        </w:tabs>
        <w:spacing w:after="0" w:line="240" w:lineRule="auto"/>
        <w:jc w:val="center"/>
      </w:pPr>
      <w:bookmarkStart w:id="0" w:name="_Hlk528581697"/>
      <w:r w:rsidRPr="00C67613">
        <w:rPr>
          <w:rFonts w:eastAsia="Times New Roman"/>
          <w:b/>
          <w:bCs/>
          <w:caps/>
          <w:lang w:eastAsia="lt-LT"/>
        </w:rPr>
        <w:t>konvojavimo</w:t>
      </w:r>
      <w:r w:rsidR="00C40B91" w:rsidRPr="00C67613">
        <w:rPr>
          <w:rFonts w:eastAsia="Times New Roman"/>
          <w:b/>
          <w:bCs/>
          <w:caps/>
          <w:lang w:eastAsia="lt-LT"/>
        </w:rPr>
        <w:t xml:space="preserve"> </w:t>
      </w:r>
      <w:r w:rsidR="002C45D9" w:rsidRPr="00C67613">
        <w:rPr>
          <w:rFonts w:eastAsia="Times New Roman"/>
          <w:b/>
          <w:bCs/>
          <w:caps/>
          <w:lang w:eastAsia="lt-LT"/>
        </w:rPr>
        <w:t>automobilio</w:t>
      </w:r>
      <w:r w:rsidR="00FA48E6" w:rsidRPr="00C67613">
        <w:rPr>
          <w:rFonts w:eastAsia="Times New Roman"/>
          <w:b/>
          <w:bCs/>
          <w:caps/>
          <w:lang w:eastAsia="lt-LT"/>
        </w:rPr>
        <w:t xml:space="preserve"> </w:t>
      </w:r>
      <w:r w:rsidRPr="00C67613">
        <w:rPr>
          <w:b/>
          <w:caps/>
        </w:rPr>
        <w:t>TECHNINĖ SPECIFIKACIJA</w:t>
      </w:r>
    </w:p>
    <w:p w14:paraId="78A2FF27" w14:textId="77777777" w:rsidR="0050362B" w:rsidRPr="00C67613" w:rsidRDefault="0050362B" w:rsidP="0050362B">
      <w:pPr>
        <w:tabs>
          <w:tab w:val="left" w:pos="1418"/>
        </w:tabs>
        <w:spacing w:after="0" w:line="240" w:lineRule="auto"/>
        <w:rPr>
          <w:u w:val="single"/>
        </w:rPr>
      </w:pPr>
    </w:p>
    <w:p w14:paraId="4DC3088E" w14:textId="77777777" w:rsidR="0050362B" w:rsidRPr="00C67613" w:rsidRDefault="0050362B" w:rsidP="0050362B">
      <w:pPr>
        <w:tabs>
          <w:tab w:val="left" w:pos="1418"/>
        </w:tabs>
        <w:spacing w:after="0" w:line="240" w:lineRule="auto"/>
        <w:jc w:val="center"/>
      </w:pPr>
    </w:p>
    <w:tbl>
      <w:tblPr>
        <w:tblpPr w:leftFromText="180" w:rightFromText="180" w:vertAnchor="text" w:tblpY="1"/>
        <w:tblOverlap w:val="never"/>
        <w:tblW w:w="9625" w:type="dxa"/>
        <w:tblLayout w:type="fixed"/>
        <w:tblCellMar>
          <w:left w:w="10" w:type="dxa"/>
          <w:right w:w="10" w:type="dxa"/>
        </w:tblCellMar>
        <w:tblLook w:val="04A0" w:firstRow="1" w:lastRow="0" w:firstColumn="1" w:lastColumn="0" w:noHBand="0" w:noVBand="1"/>
      </w:tblPr>
      <w:tblGrid>
        <w:gridCol w:w="1271"/>
        <w:gridCol w:w="8354"/>
      </w:tblGrid>
      <w:tr w:rsidR="007C3C5F" w:rsidRPr="00C67613" w14:paraId="6C6CDD57" w14:textId="0D80966C" w:rsidTr="00CE6759">
        <w:trPr>
          <w:cantSplit/>
        </w:trPr>
        <w:tc>
          <w:tcPr>
            <w:tcW w:w="1271"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bookmarkEnd w:id="0"/>
          <w:p w14:paraId="23C095FD" w14:textId="77777777" w:rsidR="007C3C5F" w:rsidRPr="00C67613" w:rsidRDefault="007C3C5F" w:rsidP="00CE6759">
            <w:pPr>
              <w:widowControl w:val="0"/>
              <w:suppressAutoHyphens/>
              <w:spacing w:after="0" w:line="240" w:lineRule="auto"/>
              <w:ind w:left="-142" w:right="-102"/>
              <w:jc w:val="center"/>
              <w:textAlignment w:val="baseline"/>
              <w:rPr>
                <w:rFonts w:eastAsia="SimSun"/>
                <w:b/>
                <w:kern w:val="2"/>
                <w:lang w:eastAsia="zh-CN" w:bidi="hi-IN"/>
              </w:rPr>
            </w:pPr>
            <w:r w:rsidRPr="00C67613">
              <w:rPr>
                <w:rFonts w:eastAsia="SimSun"/>
                <w:b/>
                <w:kern w:val="2"/>
                <w:lang w:eastAsia="zh-CN" w:bidi="hi-IN"/>
              </w:rPr>
              <w:t>Eil. Nr.</w:t>
            </w:r>
          </w:p>
        </w:tc>
        <w:tc>
          <w:tcPr>
            <w:tcW w:w="83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E46C7D4" w14:textId="77777777" w:rsidR="007C3C5F" w:rsidRPr="00C67613" w:rsidRDefault="007C3C5F" w:rsidP="00CE6759">
            <w:pPr>
              <w:widowControl w:val="0"/>
              <w:suppressAutoHyphens/>
              <w:spacing w:after="0" w:line="240" w:lineRule="auto"/>
              <w:jc w:val="center"/>
              <w:textAlignment w:val="baseline"/>
              <w:rPr>
                <w:rFonts w:eastAsia="SimSun"/>
                <w:b/>
                <w:kern w:val="2"/>
                <w:lang w:eastAsia="zh-CN" w:bidi="hi-IN"/>
              </w:rPr>
            </w:pPr>
            <w:r w:rsidRPr="00C67613">
              <w:rPr>
                <w:rFonts w:eastAsia="SimSun"/>
                <w:b/>
                <w:kern w:val="2"/>
                <w:lang w:eastAsia="zh-CN" w:bidi="hi-IN"/>
              </w:rPr>
              <w:t>Reikalaujamos techninės charakteristikos</w:t>
            </w:r>
          </w:p>
        </w:tc>
      </w:tr>
      <w:tr w:rsidR="007C3C5F" w:rsidRPr="00C67613" w14:paraId="7F564C34" w14:textId="31CBED72" w:rsidTr="00CE6759">
        <w:trPr>
          <w:cantSplit/>
        </w:trPr>
        <w:tc>
          <w:tcPr>
            <w:tcW w:w="1271"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439042C2" w14:textId="77777777" w:rsidR="007C3C5F" w:rsidRPr="00C67613" w:rsidRDefault="007C3C5F" w:rsidP="00CE6759">
            <w:pPr>
              <w:widowControl w:val="0"/>
              <w:suppressAutoHyphens/>
              <w:snapToGrid w:val="0"/>
              <w:spacing w:after="0" w:line="240" w:lineRule="auto"/>
              <w:jc w:val="center"/>
              <w:textAlignment w:val="baseline"/>
              <w:rPr>
                <w:rFonts w:eastAsia="SimSun"/>
                <w:kern w:val="2"/>
                <w:lang w:eastAsia="zh-CN" w:bidi="hi-IN"/>
              </w:rPr>
            </w:pPr>
          </w:p>
        </w:tc>
        <w:tc>
          <w:tcPr>
            <w:tcW w:w="83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05DF395" w14:textId="114B002E" w:rsidR="007C3C5F" w:rsidRPr="00C67613" w:rsidRDefault="007C3C5F" w:rsidP="00CE6759">
            <w:pPr>
              <w:widowControl w:val="0"/>
              <w:suppressAutoHyphens/>
              <w:spacing w:after="0" w:line="240" w:lineRule="auto"/>
              <w:textAlignment w:val="baseline"/>
              <w:rPr>
                <w:rFonts w:eastAsia="SimSun"/>
                <w:b/>
                <w:kern w:val="2"/>
                <w:lang w:eastAsia="zh-CN" w:bidi="hi-IN"/>
              </w:rPr>
            </w:pPr>
          </w:p>
        </w:tc>
      </w:tr>
      <w:tr w:rsidR="007C3C5F" w:rsidRPr="00C67613" w14:paraId="79817FD1" w14:textId="77777777" w:rsidTr="00CE6759">
        <w:trPr>
          <w:cantSplit/>
        </w:trPr>
        <w:tc>
          <w:tcPr>
            <w:tcW w:w="1271"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28170B75" w14:textId="69A8BC78" w:rsidR="007C3C5F" w:rsidRPr="00C67613" w:rsidRDefault="004C2487" w:rsidP="00CE6759">
            <w:pPr>
              <w:widowControl w:val="0"/>
              <w:suppressAutoHyphens/>
              <w:snapToGrid w:val="0"/>
              <w:spacing w:after="0" w:line="240" w:lineRule="auto"/>
              <w:jc w:val="center"/>
              <w:textAlignment w:val="baseline"/>
              <w:rPr>
                <w:rFonts w:eastAsia="SimSun"/>
                <w:kern w:val="2"/>
                <w:lang w:eastAsia="zh-CN" w:bidi="hi-IN"/>
              </w:rPr>
            </w:pPr>
            <w:r w:rsidRPr="00C67613">
              <w:rPr>
                <w:rFonts w:eastAsia="SimSun"/>
                <w:kern w:val="2"/>
                <w:lang w:eastAsia="zh-CN" w:bidi="hi-IN"/>
              </w:rPr>
              <w:t>1</w:t>
            </w:r>
          </w:p>
        </w:tc>
        <w:tc>
          <w:tcPr>
            <w:tcW w:w="835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171F51B0" w14:textId="331B58A2" w:rsidR="007C3C5F" w:rsidRPr="00C67613" w:rsidRDefault="000E234D" w:rsidP="00CE6759">
            <w:pPr>
              <w:widowControl w:val="0"/>
              <w:suppressAutoHyphens/>
              <w:spacing w:after="0" w:line="240" w:lineRule="auto"/>
              <w:textAlignment w:val="baseline"/>
              <w:rPr>
                <w:rFonts w:eastAsia="SimSun"/>
                <w:b/>
                <w:kern w:val="2"/>
                <w:lang w:eastAsia="zh-CN" w:bidi="hi-IN"/>
              </w:rPr>
            </w:pPr>
            <w:r w:rsidRPr="00C67613">
              <w:rPr>
                <w:rFonts w:eastAsia="Times New Roman"/>
                <w:b/>
                <w:lang w:eastAsia="zh-CN"/>
              </w:rPr>
              <w:t>Automobilis:</w:t>
            </w:r>
          </w:p>
        </w:tc>
      </w:tr>
      <w:tr w:rsidR="007C3C5F" w:rsidRPr="00C67613" w14:paraId="648295E1" w14:textId="5D0B5F60" w:rsidTr="00CE6759">
        <w:trPr>
          <w:cantSplit/>
        </w:trPr>
        <w:tc>
          <w:tcPr>
            <w:tcW w:w="1271"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2CB6661F" w14:textId="5892DA02" w:rsidR="007C3C5F" w:rsidRPr="00C67613" w:rsidRDefault="004C2487" w:rsidP="00CE6759">
            <w:pPr>
              <w:widowControl w:val="0"/>
              <w:tabs>
                <w:tab w:val="left" w:pos="312"/>
              </w:tabs>
              <w:suppressAutoHyphens/>
              <w:snapToGrid w:val="0"/>
              <w:spacing w:after="0" w:line="240" w:lineRule="auto"/>
              <w:ind w:left="360"/>
              <w:textAlignment w:val="baseline"/>
              <w:rPr>
                <w:rFonts w:eastAsia="SimSun"/>
                <w:kern w:val="2"/>
                <w:lang w:eastAsia="zh-CN" w:bidi="hi-IN"/>
              </w:rPr>
            </w:pPr>
            <w:r w:rsidRPr="00C67613">
              <w:rPr>
                <w:rFonts w:eastAsia="SimSun"/>
                <w:kern w:val="2"/>
                <w:lang w:eastAsia="zh-CN" w:bidi="hi-IN"/>
              </w:rPr>
              <w:t>1.1</w:t>
            </w:r>
          </w:p>
        </w:tc>
        <w:tc>
          <w:tcPr>
            <w:tcW w:w="83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C787738" w14:textId="4F55DAD9" w:rsidR="007C3C5F" w:rsidRPr="00C67613" w:rsidRDefault="003D5FFE" w:rsidP="00CE6759">
            <w:pPr>
              <w:widowControl w:val="0"/>
              <w:suppressAutoHyphens/>
              <w:spacing w:after="0" w:line="240" w:lineRule="auto"/>
              <w:jc w:val="both"/>
              <w:textAlignment w:val="baseline"/>
              <w:rPr>
                <w:rFonts w:eastAsia="SimSun"/>
                <w:kern w:val="2"/>
                <w:lang w:eastAsia="zh-CN" w:bidi="hi-IN"/>
              </w:rPr>
            </w:pPr>
            <w:r w:rsidRPr="00C67613">
              <w:rPr>
                <w:rFonts w:eastAsia="SimSun"/>
                <w:kern w:val="2"/>
                <w:lang w:eastAsia="zh-CN" w:bidi="hi-IN"/>
              </w:rPr>
              <w:t xml:space="preserve"> </w:t>
            </w:r>
            <w:r w:rsidR="000E234D" w:rsidRPr="00C67613">
              <w:rPr>
                <w:rFonts w:eastAsia="SimSun"/>
                <w:kern w:val="2"/>
                <w:lang w:eastAsia="zh-CN" w:bidi="hi-IN"/>
              </w:rPr>
              <w:t xml:space="preserve">1 vnt., </w:t>
            </w:r>
            <w:r w:rsidRPr="00C67613">
              <w:rPr>
                <w:rFonts w:eastAsia="SimSun"/>
                <w:kern w:val="2"/>
                <w:lang w:eastAsia="zh-CN" w:bidi="hi-IN"/>
              </w:rPr>
              <w:t>naujas</w:t>
            </w:r>
            <w:r w:rsidR="007C3C5F" w:rsidRPr="00C67613">
              <w:rPr>
                <w:rFonts w:eastAsia="SimSun"/>
                <w:kern w:val="2"/>
                <w:lang w:eastAsia="zh-CN" w:bidi="hi-IN"/>
              </w:rPr>
              <w:t xml:space="preserve">, </w:t>
            </w:r>
            <w:r w:rsidRPr="00C67613">
              <w:rPr>
                <w:rFonts w:eastAsia="SimSun"/>
                <w:kern w:val="3"/>
                <w:lang w:eastAsia="zh-CN" w:bidi="hi-IN"/>
              </w:rPr>
              <w:t xml:space="preserve">neeksploatuotas pagamintas ne anksčiau kaip prieš 12 mėnesių iki pasiūlymo pateikimo termino pabaigos. </w:t>
            </w:r>
            <w:r w:rsidR="00AC6D5A" w:rsidRPr="00C67613">
              <w:rPr>
                <w:rFonts w:eastAsia="SimSun"/>
                <w:kern w:val="3"/>
                <w:lang w:eastAsia="zh-CN" w:bidi="hi-IN"/>
              </w:rPr>
              <w:t>Įrengto automobilio pristatymas ne vėliau kaip 10 mėnesių po sutarties pasirašymo</w:t>
            </w:r>
            <w:r w:rsidR="00687649">
              <w:rPr>
                <w:rFonts w:eastAsia="SimSun"/>
                <w:kern w:val="3"/>
                <w:lang w:eastAsia="zh-CN" w:bidi="hi-IN"/>
              </w:rPr>
              <w:t>.</w:t>
            </w:r>
          </w:p>
        </w:tc>
      </w:tr>
      <w:tr w:rsidR="007C3C5F" w:rsidRPr="00C67613" w14:paraId="1CDC22F6" w14:textId="54AF0E03" w:rsidTr="00CE6759">
        <w:trPr>
          <w:cantSplit/>
        </w:trPr>
        <w:tc>
          <w:tcPr>
            <w:tcW w:w="1271"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00BCC05E" w14:textId="180BAC49" w:rsidR="007C3C5F" w:rsidRPr="00C67613" w:rsidRDefault="004C2487" w:rsidP="00CE6759">
            <w:pPr>
              <w:widowControl w:val="0"/>
              <w:tabs>
                <w:tab w:val="left" w:pos="312"/>
              </w:tabs>
              <w:suppressAutoHyphens/>
              <w:snapToGrid w:val="0"/>
              <w:spacing w:after="0" w:line="240" w:lineRule="auto"/>
              <w:ind w:left="360"/>
              <w:textAlignment w:val="baseline"/>
              <w:rPr>
                <w:rFonts w:eastAsia="SimSun"/>
                <w:kern w:val="2"/>
                <w:lang w:eastAsia="zh-CN" w:bidi="hi-IN"/>
              </w:rPr>
            </w:pPr>
            <w:r w:rsidRPr="00C67613">
              <w:rPr>
                <w:rFonts w:eastAsia="SimSun"/>
                <w:kern w:val="2"/>
                <w:lang w:eastAsia="zh-CN" w:bidi="hi-IN"/>
              </w:rPr>
              <w:t>1.2</w:t>
            </w:r>
          </w:p>
        </w:tc>
        <w:tc>
          <w:tcPr>
            <w:tcW w:w="83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42C91A4" w14:textId="72A0D136" w:rsidR="007C3C5F" w:rsidRPr="00C67613" w:rsidRDefault="003D5FFE" w:rsidP="00CE6759">
            <w:pPr>
              <w:widowControl w:val="0"/>
              <w:suppressAutoHyphens/>
              <w:spacing w:after="0" w:line="240" w:lineRule="auto"/>
              <w:jc w:val="both"/>
              <w:textAlignment w:val="baseline"/>
              <w:rPr>
                <w:rFonts w:eastAsia="SimSun"/>
                <w:kern w:val="2"/>
                <w:lang w:eastAsia="zh-CN" w:bidi="hi-IN"/>
              </w:rPr>
            </w:pPr>
            <w:r w:rsidRPr="00C67613">
              <w:rPr>
                <w:rFonts w:eastAsia="SimSun"/>
                <w:kern w:val="2"/>
                <w:lang w:eastAsia="zh-CN" w:bidi="hi-IN"/>
              </w:rPr>
              <w:t xml:space="preserve">Automobilis </w:t>
            </w:r>
            <w:r w:rsidR="007C3C5F" w:rsidRPr="00C67613">
              <w:rPr>
                <w:rFonts w:eastAsia="SimSun"/>
                <w:kern w:val="2"/>
                <w:lang w:eastAsia="zh-CN" w:bidi="hi-IN"/>
              </w:rPr>
              <w:t xml:space="preserve">turi atitikti techninius reikalavimus, </w:t>
            </w:r>
            <w:r w:rsidR="00DE544C">
              <w:rPr>
                <w:rFonts w:eastAsia="SimSun"/>
                <w:kern w:val="2"/>
                <w:lang w:eastAsia="zh-CN" w:bidi="hi-IN"/>
              </w:rPr>
              <w:t xml:space="preserve">nustatytus </w:t>
            </w:r>
            <w:r w:rsidR="00DE544C">
              <w:rPr>
                <w:color w:val="000000"/>
              </w:rPr>
              <w:t xml:space="preserve">Techninių motorinių transporto priemonių ir jų priekabų reikalavimų apraše, </w:t>
            </w:r>
            <w:r w:rsidR="007C3C5F" w:rsidRPr="00C67613">
              <w:rPr>
                <w:rFonts w:eastAsia="SimSun"/>
                <w:kern w:val="2"/>
                <w:lang w:eastAsia="zh-CN" w:bidi="hi-IN"/>
              </w:rPr>
              <w:t>patvirtint</w:t>
            </w:r>
            <w:r w:rsidR="00DE544C">
              <w:rPr>
                <w:rFonts w:eastAsia="SimSun"/>
                <w:kern w:val="2"/>
                <w:lang w:eastAsia="zh-CN" w:bidi="hi-IN"/>
              </w:rPr>
              <w:t>ame</w:t>
            </w:r>
            <w:r w:rsidR="007C3C5F" w:rsidRPr="00C67613">
              <w:rPr>
                <w:rFonts w:eastAsia="SimSun"/>
                <w:kern w:val="2"/>
                <w:lang w:eastAsia="zh-CN" w:bidi="hi-IN"/>
              </w:rPr>
              <w:t xml:space="preserve"> </w:t>
            </w:r>
            <w:r w:rsidR="007D535A" w:rsidRPr="00C67613">
              <w:rPr>
                <w:rFonts w:eastAsia="SimSun"/>
                <w:kern w:val="2"/>
                <w:lang w:eastAsia="zh-CN" w:bidi="hi-IN"/>
              </w:rPr>
              <w:t xml:space="preserve">2022 </w:t>
            </w:r>
            <w:r w:rsidR="007C3C5F" w:rsidRPr="00C67613">
              <w:rPr>
                <w:rFonts w:eastAsia="SimSun"/>
                <w:kern w:val="2"/>
                <w:lang w:eastAsia="zh-CN" w:bidi="hi-IN"/>
              </w:rPr>
              <w:t xml:space="preserve">metų </w:t>
            </w:r>
            <w:r w:rsidR="007D535A" w:rsidRPr="00C67613">
              <w:rPr>
                <w:rFonts w:eastAsia="SimSun"/>
                <w:kern w:val="2"/>
                <w:lang w:eastAsia="zh-CN" w:bidi="hi-IN"/>
              </w:rPr>
              <w:t xml:space="preserve">spalio 20 </w:t>
            </w:r>
            <w:r w:rsidR="007C3C5F" w:rsidRPr="00C67613">
              <w:rPr>
                <w:rFonts w:eastAsia="SimSun"/>
                <w:kern w:val="2"/>
                <w:lang w:eastAsia="zh-CN" w:bidi="hi-IN"/>
              </w:rPr>
              <w:t xml:space="preserve">d. </w:t>
            </w:r>
            <w:r w:rsidR="007D535A" w:rsidRPr="00C67613">
              <w:rPr>
                <w:rFonts w:eastAsia="SimSun"/>
                <w:kern w:val="2"/>
                <w:lang w:eastAsia="zh-CN" w:bidi="hi-IN"/>
              </w:rPr>
              <w:t xml:space="preserve">Lietuvos transporto saugos administracijos direktoriaus </w:t>
            </w:r>
            <w:r w:rsidR="007C3C5F" w:rsidRPr="00C67613">
              <w:rPr>
                <w:rFonts w:eastAsia="SimSun"/>
                <w:kern w:val="2"/>
                <w:lang w:eastAsia="zh-CN" w:bidi="hi-IN"/>
              </w:rPr>
              <w:t>įsakymu Nr.</w:t>
            </w:r>
            <w:r w:rsidR="002C6F46">
              <w:rPr>
                <w:rFonts w:eastAsia="SimSun"/>
                <w:kern w:val="2"/>
                <w:lang w:eastAsia="zh-CN" w:bidi="hi-IN"/>
              </w:rPr>
              <w:t> </w:t>
            </w:r>
            <w:r w:rsidR="007C3C5F" w:rsidRPr="00C67613">
              <w:rPr>
                <w:rFonts w:eastAsia="SimSun"/>
                <w:kern w:val="2"/>
                <w:lang w:eastAsia="zh-CN" w:bidi="hi-IN"/>
              </w:rPr>
              <w:t>2B</w:t>
            </w:r>
            <w:r w:rsidR="007D535A" w:rsidRPr="00C67613">
              <w:rPr>
                <w:rFonts w:eastAsia="SimSun"/>
                <w:kern w:val="2"/>
                <w:lang w:eastAsia="zh-CN" w:bidi="hi-IN"/>
              </w:rPr>
              <w:t>E</w:t>
            </w:r>
            <w:r w:rsidR="007C3C5F" w:rsidRPr="00C67613">
              <w:rPr>
                <w:rFonts w:eastAsia="SimSun"/>
                <w:kern w:val="2"/>
                <w:lang w:eastAsia="zh-CN" w:bidi="hi-IN"/>
              </w:rPr>
              <w:t>-</w:t>
            </w:r>
            <w:r w:rsidR="007D535A" w:rsidRPr="00C67613">
              <w:rPr>
                <w:rFonts w:eastAsia="SimSun"/>
                <w:kern w:val="2"/>
                <w:lang w:eastAsia="zh-CN" w:bidi="hi-IN"/>
              </w:rPr>
              <w:t xml:space="preserve">260 </w:t>
            </w:r>
            <w:r w:rsidR="007C3C5F" w:rsidRPr="00C67613">
              <w:rPr>
                <w:rFonts w:eastAsia="SimSun"/>
                <w:kern w:val="2"/>
                <w:lang w:eastAsia="zh-CN" w:bidi="hi-IN"/>
              </w:rPr>
              <w:t>„</w:t>
            </w:r>
            <w:r w:rsidR="00115AD9">
              <w:rPr>
                <w:color w:val="000000"/>
              </w:rPr>
              <w:t>D</w:t>
            </w:r>
            <w:r w:rsidR="00115AD9" w:rsidRPr="002C6F46">
              <w:rPr>
                <w:color w:val="000000"/>
              </w:rPr>
              <w:t>ėl techninių motorinių transporto priemonių ir jų priekabų reikalavimų patvirtinimo</w:t>
            </w:r>
            <w:r w:rsidR="007A0556">
              <w:rPr>
                <w:color w:val="000000"/>
              </w:rPr>
              <w:t>“</w:t>
            </w:r>
            <w:r w:rsidR="00687649">
              <w:rPr>
                <w:color w:val="000000"/>
              </w:rPr>
              <w:t>.</w:t>
            </w:r>
            <w:r w:rsidR="007A0556">
              <w:rPr>
                <w:color w:val="000000"/>
              </w:rPr>
              <w:t xml:space="preserve"> </w:t>
            </w:r>
          </w:p>
        </w:tc>
      </w:tr>
      <w:tr w:rsidR="007C3C5F" w:rsidRPr="00C67613" w14:paraId="35C2C425" w14:textId="15995030" w:rsidTr="00CE6759">
        <w:trPr>
          <w:cantSplit/>
        </w:trPr>
        <w:tc>
          <w:tcPr>
            <w:tcW w:w="1271"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44360944" w14:textId="43CA89A8" w:rsidR="007C3C5F" w:rsidRPr="00C67613" w:rsidRDefault="004C2487" w:rsidP="00CE6759">
            <w:pPr>
              <w:widowControl w:val="0"/>
              <w:tabs>
                <w:tab w:val="left" w:pos="312"/>
              </w:tabs>
              <w:suppressAutoHyphens/>
              <w:snapToGrid w:val="0"/>
              <w:spacing w:after="0" w:line="240" w:lineRule="auto"/>
              <w:ind w:left="360"/>
              <w:textAlignment w:val="baseline"/>
              <w:rPr>
                <w:rFonts w:eastAsia="SimSun"/>
                <w:kern w:val="2"/>
                <w:lang w:eastAsia="zh-CN" w:bidi="hi-IN"/>
              </w:rPr>
            </w:pPr>
            <w:r w:rsidRPr="00C67613">
              <w:rPr>
                <w:rFonts w:eastAsia="SimSun"/>
                <w:kern w:val="2"/>
                <w:lang w:eastAsia="zh-CN" w:bidi="hi-IN"/>
              </w:rPr>
              <w:t>1.3</w:t>
            </w:r>
          </w:p>
        </w:tc>
        <w:tc>
          <w:tcPr>
            <w:tcW w:w="83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55F5815" w14:textId="33994B35" w:rsidR="007C3C5F" w:rsidRPr="00C67613" w:rsidRDefault="003D5FFE" w:rsidP="00CE6759">
            <w:pPr>
              <w:widowControl w:val="0"/>
              <w:suppressAutoHyphens/>
              <w:spacing w:after="0" w:line="240" w:lineRule="auto"/>
              <w:jc w:val="both"/>
              <w:textAlignment w:val="baseline"/>
              <w:rPr>
                <w:rFonts w:eastAsia="SimSun"/>
                <w:kern w:val="2"/>
                <w:lang w:eastAsia="zh-CN" w:bidi="hi-IN"/>
              </w:rPr>
            </w:pPr>
            <w:r w:rsidRPr="00C67613">
              <w:t xml:space="preserve">Automobilis </w:t>
            </w:r>
            <w:r w:rsidR="007C3C5F" w:rsidRPr="00C67613">
              <w:t xml:space="preserve">pilnai </w:t>
            </w:r>
            <w:r w:rsidR="001657AF" w:rsidRPr="00C67613">
              <w:t>sukomplektuotas</w:t>
            </w:r>
            <w:r w:rsidR="007C3C5F" w:rsidRPr="00C67613">
              <w:t xml:space="preserve">, </w:t>
            </w:r>
            <w:r w:rsidR="001657AF" w:rsidRPr="00C67613">
              <w:t>sertifikuotas</w:t>
            </w:r>
            <w:r w:rsidR="00E3156F" w:rsidRPr="00C67613">
              <w:t xml:space="preserve"> (atlikta ekspertizė)</w:t>
            </w:r>
            <w:r w:rsidR="00D55ECA">
              <w:t xml:space="preserve"> ir</w:t>
            </w:r>
            <w:r w:rsidR="005D10D7">
              <w:t xml:space="preserve"> </w:t>
            </w:r>
            <w:r w:rsidR="002C6F46">
              <w:t xml:space="preserve">sertifikatas </w:t>
            </w:r>
            <w:r w:rsidR="00D55ECA">
              <w:t xml:space="preserve">turės būti pateiktas </w:t>
            </w:r>
            <w:r w:rsidR="002C6F46">
              <w:t xml:space="preserve">automobilio pristatymo metu. Automobilis </w:t>
            </w:r>
            <w:r w:rsidR="002C6F46" w:rsidRPr="00C67613" w:rsidDel="002C6F46">
              <w:t xml:space="preserve"> </w:t>
            </w:r>
            <w:r w:rsidR="002C6F46">
              <w:t>p</w:t>
            </w:r>
            <w:r w:rsidR="001657AF" w:rsidRPr="00C67613">
              <w:t xml:space="preserve">aruoštas </w:t>
            </w:r>
            <w:r w:rsidR="007C3C5F" w:rsidRPr="00C67613">
              <w:t xml:space="preserve">eksploatuoti Lietuvos </w:t>
            </w:r>
            <w:r w:rsidR="00E53A4A" w:rsidRPr="00C67613">
              <w:t>R</w:t>
            </w:r>
            <w:r w:rsidR="007C3C5F" w:rsidRPr="00C67613">
              <w:t>espublikoje bei atlikta automobili</w:t>
            </w:r>
            <w:r w:rsidR="009A7B21" w:rsidRPr="00C67613">
              <w:t>o</w:t>
            </w:r>
            <w:r w:rsidR="007C3C5F" w:rsidRPr="00C67613">
              <w:t xml:space="preserve"> registracija </w:t>
            </w:r>
            <w:r w:rsidR="001657AF" w:rsidRPr="00C67613">
              <w:t>Lietuvos kalėjimų tarnybos</w:t>
            </w:r>
            <w:r w:rsidR="007C3C5F" w:rsidRPr="00C67613">
              <w:t xml:space="preserve"> vardu</w:t>
            </w:r>
            <w:r w:rsidR="00AC6D5A" w:rsidRPr="00C67613">
              <w:t xml:space="preserve"> ir</w:t>
            </w:r>
            <w:r w:rsidR="007D535A" w:rsidRPr="00C67613">
              <w:t xml:space="preserve"> transporto priemonės valdytojų</w:t>
            </w:r>
            <w:r w:rsidR="00AC6D5A" w:rsidRPr="00C67613">
              <w:t xml:space="preserve"> civilinės atsakomybės draudimu ne maž</w:t>
            </w:r>
            <w:r w:rsidR="00FC6EF4" w:rsidRPr="00C67613">
              <w:t>e</w:t>
            </w:r>
            <w:r w:rsidR="00AC6D5A" w:rsidRPr="00C67613">
              <w:t>sniam nei 1 mėnesio terminui</w:t>
            </w:r>
            <w:r w:rsidR="007C3C5F" w:rsidRPr="00C67613">
              <w:t>.</w:t>
            </w:r>
            <w:r w:rsidR="00AC6D5A" w:rsidRPr="00C67613">
              <w:t xml:space="preserve"> </w:t>
            </w:r>
            <w:r w:rsidR="007C3C5F" w:rsidRPr="00C67613">
              <w:rPr>
                <w:rFonts w:eastAsia="SimSun"/>
                <w:kern w:val="2"/>
                <w:lang w:eastAsia="zh-CN" w:bidi="hi-IN"/>
              </w:rPr>
              <w:t>Bendroji automobilio masė ne daugiau 3500 kg.</w:t>
            </w:r>
          </w:p>
        </w:tc>
      </w:tr>
      <w:tr w:rsidR="007C3C5F" w:rsidRPr="00C67613" w14:paraId="7907360C" w14:textId="3AF68394" w:rsidTr="00CE6759">
        <w:trPr>
          <w:cantSplit/>
        </w:trPr>
        <w:tc>
          <w:tcPr>
            <w:tcW w:w="1271"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0BEB80DB" w14:textId="3D12D883" w:rsidR="007C3C5F" w:rsidRPr="00C67613" w:rsidRDefault="004C2487" w:rsidP="00CE6759">
            <w:pPr>
              <w:widowControl w:val="0"/>
              <w:tabs>
                <w:tab w:val="left" w:pos="312"/>
              </w:tabs>
              <w:suppressAutoHyphens/>
              <w:snapToGrid w:val="0"/>
              <w:spacing w:after="0" w:line="240" w:lineRule="auto"/>
              <w:ind w:left="360"/>
              <w:textAlignment w:val="baseline"/>
              <w:rPr>
                <w:rFonts w:eastAsia="SimSun"/>
                <w:kern w:val="2"/>
                <w:lang w:eastAsia="zh-CN" w:bidi="hi-IN"/>
              </w:rPr>
            </w:pPr>
            <w:r w:rsidRPr="00C67613">
              <w:rPr>
                <w:rFonts w:eastAsia="SimSun"/>
                <w:kern w:val="2"/>
                <w:lang w:eastAsia="zh-CN" w:bidi="hi-IN"/>
              </w:rPr>
              <w:t>2</w:t>
            </w:r>
          </w:p>
        </w:tc>
        <w:tc>
          <w:tcPr>
            <w:tcW w:w="83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4BB1AFD" w14:textId="77777777" w:rsidR="007C3C5F" w:rsidRPr="00C67613" w:rsidRDefault="007C3C5F" w:rsidP="00CE6759">
            <w:pPr>
              <w:widowControl w:val="0"/>
              <w:suppressAutoHyphens/>
              <w:spacing w:after="0" w:line="240" w:lineRule="auto"/>
              <w:textAlignment w:val="baseline"/>
              <w:rPr>
                <w:rFonts w:eastAsia="SimSun"/>
                <w:b/>
                <w:kern w:val="2"/>
                <w:lang w:eastAsia="zh-CN" w:bidi="hi-IN"/>
              </w:rPr>
            </w:pPr>
            <w:r w:rsidRPr="00C67613">
              <w:rPr>
                <w:rFonts w:eastAsia="SimSun"/>
                <w:b/>
                <w:kern w:val="2"/>
                <w:lang w:eastAsia="zh-CN" w:bidi="hi-IN"/>
              </w:rPr>
              <w:t>Kėbulas:</w:t>
            </w:r>
          </w:p>
        </w:tc>
      </w:tr>
      <w:tr w:rsidR="007C3C5F" w:rsidRPr="00C67613" w14:paraId="64E7A1B4" w14:textId="2DC7590A" w:rsidTr="00CE6759">
        <w:trPr>
          <w:cantSplit/>
          <w:trHeight w:val="273"/>
        </w:trPr>
        <w:tc>
          <w:tcPr>
            <w:tcW w:w="1271"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24B157E8" w14:textId="148D599E" w:rsidR="007C3C5F" w:rsidRPr="00C67613" w:rsidRDefault="004C2487" w:rsidP="00CE6759">
            <w:pPr>
              <w:widowControl w:val="0"/>
              <w:tabs>
                <w:tab w:val="left" w:pos="312"/>
              </w:tabs>
              <w:suppressAutoHyphens/>
              <w:snapToGrid w:val="0"/>
              <w:spacing w:after="0" w:line="240" w:lineRule="auto"/>
              <w:ind w:left="360"/>
              <w:textAlignment w:val="baseline"/>
              <w:rPr>
                <w:rFonts w:eastAsia="SimSun"/>
                <w:kern w:val="2"/>
                <w:lang w:eastAsia="zh-CN" w:bidi="hi-IN"/>
              </w:rPr>
            </w:pPr>
            <w:r w:rsidRPr="00C67613">
              <w:rPr>
                <w:rFonts w:eastAsia="SimSun"/>
                <w:kern w:val="2"/>
                <w:lang w:eastAsia="zh-CN" w:bidi="hi-IN"/>
              </w:rPr>
              <w:t>2.1</w:t>
            </w:r>
          </w:p>
        </w:tc>
        <w:tc>
          <w:tcPr>
            <w:tcW w:w="83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FC648E7" w14:textId="2C5D8F89" w:rsidR="007C3C5F" w:rsidRPr="00C67613" w:rsidRDefault="000D0F8C" w:rsidP="00CE6759">
            <w:pPr>
              <w:widowControl w:val="0"/>
              <w:suppressAutoHyphens/>
              <w:spacing w:after="0" w:line="240" w:lineRule="auto"/>
              <w:jc w:val="both"/>
              <w:textAlignment w:val="baseline"/>
              <w:rPr>
                <w:rFonts w:eastAsia="SimSun"/>
                <w:kern w:val="2"/>
                <w:lang w:eastAsia="zh-CN" w:bidi="hi-IN"/>
              </w:rPr>
            </w:pPr>
            <w:r w:rsidRPr="00C67613">
              <w:t xml:space="preserve">Automobilis </w:t>
            </w:r>
            <w:r w:rsidR="007C3C5F" w:rsidRPr="00C67613">
              <w:rPr>
                <w:rFonts w:eastAsia="SimSun"/>
                <w:kern w:val="2"/>
                <w:lang w:eastAsia="zh-CN" w:bidi="hi-IN"/>
              </w:rPr>
              <w:t>9-ių sėdimų vietų</w:t>
            </w:r>
            <w:r w:rsidR="005C4CE4" w:rsidRPr="00C67613">
              <w:rPr>
                <w:rFonts w:eastAsia="SimSun"/>
                <w:kern w:val="2"/>
                <w:lang w:eastAsia="zh-CN" w:bidi="hi-IN"/>
              </w:rPr>
              <w:t xml:space="preserve"> (specialios paskirties M1 - AFSG – kitos specialiosios paskirties transporto priemonės)</w:t>
            </w:r>
            <w:r w:rsidR="004A39AE" w:rsidRPr="00C67613">
              <w:rPr>
                <w:rFonts w:eastAsia="SimSun"/>
                <w:kern w:val="2"/>
                <w:lang w:eastAsia="zh-CN" w:bidi="hi-IN"/>
              </w:rPr>
              <w:t>:</w:t>
            </w:r>
            <w:r w:rsidR="007C3C5F" w:rsidRPr="00C67613">
              <w:rPr>
                <w:rFonts w:eastAsia="SimSun"/>
                <w:kern w:val="2"/>
                <w:lang w:eastAsia="zh-CN" w:bidi="hi-IN"/>
              </w:rPr>
              <w:t xml:space="preserve"> 2 sėdimos vietos vairuotojo skyriuje (įskaitant vairuotoją), 3 sėdimos vietos keleivių salono eilėje, 4 </w:t>
            </w:r>
            <w:r w:rsidR="00515AB6" w:rsidRPr="00C67613">
              <w:rPr>
                <w:rFonts w:eastAsia="SimSun"/>
                <w:kern w:val="2"/>
                <w:lang w:eastAsia="zh-CN" w:bidi="hi-IN"/>
              </w:rPr>
              <w:t xml:space="preserve">sėdimos vietos </w:t>
            </w:r>
            <w:r w:rsidR="007C3C5F" w:rsidRPr="00C67613">
              <w:rPr>
                <w:rFonts w:eastAsia="SimSun"/>
                <w:kern w:val="2"/>
                <w:lang w:eastAsia="zh-CN" w:bidi="hi-IN"/>
              </w:rPr>
              <w:t xml:space="preserve">galinėje automobilio dalyje </w:t>
            </w:r>
            <w:r w:rsidR="009A39A8" w:rsidRPr="00C67613">
              <w:rPr>
                <w:rFonts w:eastAsia="SimSun"/>
                <w:kern w:val="2"/>
                <w:lang w:eastAsia="zh-CN" w:bidi="hi-IN"/>
              </w:rPr>
              <w:t>k</w:t>
            </w:r>
            <w:r w:rsidR="007D535A" w:rsidRPr="00C67613">
              <w:rPr>
                <w:rFonts w:eastAsia="SimSun"/>
                <w:kern w:val="2"/>
                <w:lang w:eastAsia="zh-CN" w:bidi="hi-IN"/>
              </w:rPr>
              <w:t>onvojuojamųjų asmen</w:t>
            </w:r>
            <w:r w:rsidR="00FC6EF4" w:rsidRPr="00C67613">
              <w:rPr>
                <w:rFonts w:eastAsia="SimSun"/>
                <w:kern w:val="2"/>
                <w:lang w:eastAsia="zh-CN" w:bidi="hi-IN"/>
              </w:rPr>
              <w:t>ų</w:t>
            </w:r>
            <w:r w:rsidR="007D535A" w:rsidRPr="00C67613">
              <w:rPr>
                <w:rFonts w:eastAsia="SimSun"/>
                <w:kern w:val="2"/>
                <w:lang w:eastAsia="zh-CN" w:bidi="hi-IN"/>
              </w:rPr>
              <w:t xml:space="preserve"> skyriuje </w:t>
            </w:r>
            <w:r w:rsidR="007C3C5F" w:rsidRPr="00C67613">
              <w:rPr>
                <w:rFonts w:eastAsia="SimSun"/>
                <w:kern w:val="2"/>
                <w:lang w:eastAsia="zh-CN" w:bidi="hi-IN"/>
              </w:rPr>
              <w:t>(</w:t>
            </w:r>
            <w:r w:rsidR="009379F8" w:rsidRPr="00C67613">
              <w:rPr>
                <w:rFonts w:eastAsia="SimSun"/>
                <w:kern w:val="2"/>
                <w:lang w:eastAsia="zh-CN" w:bidi="hi-IN"/>
              </w:rPr>
              <w:t xml:space="preserve">žr. Automobilio išdėstymo principinėje </w:t>
            </w:r>
            <w:r w:rsidR="007C3C5F" w:rsidRPr="00C67613">
              <w:rPr>
                <w:rFonts w:eastAsia="SimSun"/>
                <w:kern w:val="2"/>
                <w:lang w:eastAsia="zh-CN" w:bidi="hi-IN"/>
              </w:rPr>
              <w:t>schemoje)</w:t>
            </w:r>
            <w:r w:rsidR="00687649">
              <w:rPr>
                <w:rFonts w:eastAsia="SimSun"/>
                <w:kern w:val="2"/>
                <w:lang w:eastAsia="zh-CN" w:bidi="hi-IN"/>
              </w:rPr>
              <w:t>.</w:t>
            </w:r>
          </w:p>
        </w:tc>
      </w:tr>
      <w:tr w:rsidR="007C3C5F" w:rsidRPr="00C67613" w14:paraId="5E290FA9" w14:textId="127DCF65" w:rsidTr="00CE6759">
        <w:trPr>
          <w:cantSplit/>
          <w:trHeight w:val="273"/>
        </w:trPr>
        <w:tc>
          <w:tcPr>
            <w:tcW w:w="1271"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253363CA" w14:textId="46005BA5" w:rsidR="007C3C5F" w:rsidRPr="00C67613" w:rsidRDefault="004C2487" w:rsidP="00CE6759">
            <w:pPr>
              <w:widowControl w:val="0"/>
              <w:tabs>
                <w:tab w:val="left" w:pos="312"/>
              </w:tabs>
              <w:suppressAutoHyphens/>
              <w:snapToGrid w:val="0"/>
              <w:spacing w:after="0" w:line="240" w:lineRule="auto"/>
              <w:ind w:left="360"/>
              <w:textAlignment w:val="baseline"/>
              <w:rPr>
                <w:rFonts w:eastAsia="SimSun"/>
                <w:kern w:val="2"/>
                <w:lang w:eastAsia="zh-CN" w:bidi="hi-IN"/>
              </w:rPr>
            </w:pPr>
            <w:r w:rsidRPr="00C67613">
              <w:rPr>
                <w:rFonts w:eastAsia="SimSun"/>
                <w:kern w:val="2"/>
                <w:lang w:eastAsia="zh-CN" w:bidi="hi-IN"/>
              </w:rPr>
              <w:t>2.2</w:t>
            </w:r>
          </w:p>
        </w:tc>
        <w:tc>
          <w:tcPr>
            <w:tcW w:w="83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F87F75A" w14:textId="674E9648" w:rsidR="007C3C5F" w:rsidRPr="00C67613" w:rsidRDefault="00687649" w:rsidP="00CE6759">
            <w:pPr>
              <w:widowControl w:val="0"/>
              <w:tabs>
                <w:tab w:val="left" w:pos="1440"/>
              </w:tabs>
              <w:suppressAutoHyphens/>
              <w:spacing w:after="0" w:line="240" w:lineRule="auto"/>
              <w:jc w:val="both"/>
              <w:textAlignment w:val="baseline"/>
              <w:rPr>
                <w:rFonts w:eastAsia="SimSun"/>
                <w:kern w:val="2"/>
                <w:lang w:eastAsia="zh-CN" w:bidi="hi-IN"/>
              </w:rPr>
            </w:pPr>
            <w:r>
              <w:rPr>
                <w:rFonts w:eastAsia="SimSun"/>
                <w:kern w:val="2"/>
                <w:lang w:eastAsia="zh-CN" w:bidi="hi-IN"/>
              </w:rPr>
              <w:t>K</w:t>
            </w:r>
            <w:r w:rsidR="007C3C5F" w:rsidRPr="00C67613">
              <w:rPr>
                <w:rFonts w:eastAsia="SimSun"/>
                <w:kern w:val="2"/>
                <w:lang w:eastAsia="zh-CN" w:bidi="hi-IN"/>
              </w:rPr>
              <w:t xml:space="preserve">onvojuojamųjų sėdynės </w:t>
            </w:r>
            <w:r w:rsidR="00AC6D5A" w:rsidRPr="00C67613">
              <w:rPr>
                <w:rFonts w:eastAsia="SimSun"/>
                <w:kern w:val="2"/>
                <w:lang w:eastAsia="zh-CN" w:bidi="hi-IN"/>
              </w:rPr>
              <w:t xml:space="preserve">– </w:t>
            </w:r>
            <w:proofErr w:type="spellStart"/>
            <w:r w:rsidR="007C3C5F" w:rsidRPr="00C67613">
              <w:rPr>
                <w:rFonts w:eastAsia="SimSun"/>
                <w:kern w:val="2"/>
                <w:lang w:eastAsia="zh-CN" w:bidi="hi-IN"/>
              </w:rPr>
              <w:t>antivandalinės</w:t>
            </w:r>
            <w:proofErr w:type="spellEnd"/>
            <w:r w:rsidR="007C3C5F" w:rsidRPr="00C67613">
              <w:rPr>
                <w:rFonts w:eastAsia="SimSun"/>
                <w:kern w:val="2"/>
                <w:lang w:eastAsia="zh-CN" w:bidi="hi-IN"/>
              </w:rPr>
              <w:t>, su kilpomis</w:t>
            </w:r>
            <w:r w:rsidR="00AC6D5A" w:rsidRPr="00C67613">
              <w:rPr>
                <w:rFonts w:eastAsia="SimSun"/>
                <w:kern w:val="2"/>
                <w:lang w:eastAsia="zh-CN" w:bidi="hi-IN"/>
              </w:rPr>
              <w:t xml:space="preserve"> antrank</w:t>
            </w:r>
            <w:r w:rsidR="00FC6EF4" w:rsidRPr="00C67613">
              <w:rPr>
                <w:rFonts w:eastAsia="SimSun"/>
                <w:kern w:val="2"/>
                <w:lang w:eastAsia="zh-CN" w:bidi="hi-IN"/>
              </w:rPr>
              <w:t>i</w:t>
            </w:r>
            <w:r w:rsidR="00AC6D5A" w:rsidRPr="00C67613">
              <w:rPr>
                <w:rFonts w:eastAsia="SimSun"/>
                <w:kern w:val="2"/>
                <w:lang w:eastAsia="zh-CN" w:bidi="hi-IN"/>
              </w:rPr>
              <w:t xml:space="preserve">ams rakinti </w:t>
            </w:r>
            <w:r w:rsidR="00E64862" w:rsidRPr="00C67613">
              <w:rPr>
                <w:rFonts w:eastAsia="SimSun"/>
                <w:kern w:val="2"/>
                <w:lang w:eastAsia="zh-CN" w:bidi="hi-IN"/>
              </w:rPr>
              <w:t>(</w:t>
            </w:r>
            <w:r w:rsidR="00AC6D5A" w:rsidRPr="00C67613">
              <w:rPr>
                <w:rFonts w:eastAsia="SimSun"/>
                <w:kern w:val="2"/>
                <w:lang w:eastAsia="zh-CN" w:bidi="hi-IN"/>
              </w:rPr>
              <w:t>derinama su užsakovu)</w:t>
            </w:r>
            <w:r w:rsidR="007C3C5F" w:rsidRPr="00C67613">
              <w:rPr>
                <w:rFonts w:eastAsia="SimSun"/>
                <w:kern w:val="2"/>
                <w:lang w:eastAsia="zh-CN" w:bidi="hi-IN"/>
              </w:rPr>
              <w:t xml:space="preserve">, </w:t>
            </w:r>
            <w:r w:rsidR="00AC6D5A" w:rsidRPr="00C67613">
              <w:rPr>
                <w:rFonts w:eastAsia="SimSun"/>
                <w:kern w:val="2"/>
                <w:lang w:eastAsia="zh-CN" w:bidi="hi-IN"/>
              </w:rPr>
              <w:t xml:space="preserve">po 2 (dvi) </w:t>
            </w:r>
            <w:r w:rsidR="00515AB6" w:rsidRPr="00C67613">
              <w:rPr>
                <w:rFonts w:eastAsia="SimSun"/>
                <w:kern w:val="2"/>
                <w:lang w:eastAsia="zh-CN" w:bidi="hi-IN"/>
              </w:rPr>
              <w:t>sėdyn</w:t>
            </w:r>
            <w:r w:rsidR="00AC6D5A" w:rsidRPr="00C67613">
              <w:rPr>
                <w:rFonts w:eastAsia="SimSun"/>
                <w:kern w:val="2"/>
                <w:lang w:eastAsia="zh-CN" w:bidi="hi-IN"/>
              </w:rPr>
              <w:t>es,</w:t>
            </w:r>
            <w:r w:rsidR="00515AB6" w:rsidRPr="00C67613">
              <w:rPr>
                <w:rFonts w:eastAsia="SimSun"/>
                <w:kern w:val="2"/>
                <w:lang w:eastAsia="zh-CN" w:bidi="hi-IN"/>
              </w:rPr>
              <w:t xml:space="preserve"> </w:t>
            </w:r>
            <w:r w:rsidR="007C3C5F" w:rsidRPr="00C67613">
              <w:rPr>
                <w:rFonts w:eastAsia="SimSun"/>
                <w:kern w:val="2"/>
                <w:lang w:eastAsia="zh-CN" w:bidi="hi-IN"/>
              </w:rPr>
              <w:t>sumontuotos kairėje ir dešinėje automobilio pusėse šonu važiavimo krypčiai</w:t>
            </w:r>
            <w:r w:rsidR="00515AB6" w:rsidRPr="00C67613">
              <w:rPr>
                <w:rFonts w:eastAsia="SimSun"/>
                <w:kern w:val="2"/>
                <w:lang w:eastAsia="zh-CN" w:bidi="hi-IN"/>
              </w:rPr>
              <w:t xml:space="preserve">. Konvojuojamųjų asmenų saugumui </w:t>
            </w:r>
            <w:r w:rsidR="00AC6D5A" w:rsidRPr="00C67613">
              <w:rPr>
                <w:rFonts w:eastAsia="SimSun"/>
                <w:kern w:val="2"/>
                <w:lang w:eastAsia="zh-CN" w:bidi="hi-IN"/>
              </w:rPr>
              <w:t xml:space="preserve">užtikrinti </w:t>
            </w:r>
            <w:r w:rsidR="00515AB6" w:rsidRPr="00C67613">
              <w:rPr>
                <w:rFonts w:eastAsia="SimSun"/>
                <w:kern w:val="2"/>
                <w:lang w:eastAsia="zh-CN" w:bidi="hi-IN"/>
              </w:rPr>
              <w:t>turi būti sumontu</w:t>
            </w:r>
            <w:r w:rsidR="00FC6EF4" w:rsidRPr="00C67613">
              <w:rPr>
                <w:rFonts w:eastAsia="SimSun"/>
                <w:kern w:val="2"/>
                <w:lang w:eastAsia="zh-CN" w:bidi="hi-IN"/>
              </w:rPr>
              <w:t>o</w:t>
            </w:r>
            <w:r w:rsidR="00515AB6" w:rsidRPr="00C67613">
              <w:rPr>
                <w:rFonts w:eastAsia="SimSun"/>
                <w:kern w:val="2"/>
                <w:lang w:eastAsia="zh-CN" w:bidi="hi-IN"/>
              </w:rPr>
              <w:t>ti saugos diržai</w:t>
            </w:r>
            <w:r>
              <w:rPr>
                <w:rFonts w:eastAsia="SimSun"/>
                <w:kern w:val="2"/>
                <w:lang w:eastAsia="zh-CN" w:bidi="hi-IN"/>
              </w:rPr>
              <w:t>.</w:t>
            </w:r>
          </w:p>
        </w:tc>
      </w:tr>
      <w:tr w:rsidR="007C3C5F" w:rsidRPr="00C67613" w14:paraId="5024C635" w14:textId="6F99B0C1" w:rsidTr="00CE6759">
        <w:trPr>
          <w:cantSplit/>
        </w:trPr>
        <w:tc>
          <w:tcPr>
            <w:tcW w:w="1271"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684AA9AC" w14:textId="4BDE8D26" w:rsidR="007C3C5F" w:rsidRPr="00C67613" w:rsidRDefault="004C2487" w:rsidP="00CE6759">
            <w:pPr>
              <w:widowControl w:val="0"/>
              <w:tabs>
                <w:tab w:val="left" w:pos="312"/>
              </w:tabs>
              <w:suppressAutoHyphens/>
              <w:snapToGrid w:val="0"/>
              <w:spacing w:after="0" w:line="240" w:lineRule="auto"/>
              <w:ind w:left="360"/>
              <w:textAlignment w:val="baseline"/>
              <w:rPr>
                <w:rFonts w:eastAsia="SimSun"/>
                <w:kern w:val="2"/>
                <w:lang w:eastAsia="zh-CN" w:bidi="hi-IN"/>
              </w:rPr>
            </w:pPr>
            <w:r w:rsidRPr="00C67613">
              <w:rPr>
                <w:rFonts w:eastAsia="SimSun"/>
                <w:kern w:val="2"/>
                <w:lang w:eastAsia="zh-CN" w:bidi="hi-IN"/>
              </w:rPr>
              <w:t>2.3</w:t>
            </w:r>
          </w:p>
        </w:tc>
        <w:tc>
          <w:tcPr>
            <w:tcW w:w="83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35C1F2D" w14:textId="4DE1F5AB" w:rsidR="007C3C5F" w:rsidRPr="00C67613" w:rsidRDefault="00687649" w:rsidP="00CE6759">
            <w:pPr>
              <w:widowControl w:val="0"/>
              <w:tabs>
                <w:tab w:val="left" w:pos="1440"/>
              </w:tabs>
              <w:suppressAutoHyphens/>
              <w:spacing w:after="0" w:line="240" w:lineRule="auto"/>
              <w:textAlignment w:val="baseline"/>
              <w:rPr>
                <w:rFonts w:eastAsia="SimSun"/>
                <w:kern w:val="2"/>
                <w:lang w:eastAsia="zh-CN" w:bidi="hi-IN"/>
              </w:rPr>
            </w:pPr>
            <w:r>
              <w:rPr>
                <w:rFonts w:eastAsia="SimSun"/>
                <w:kern w:val="2"/>
                <w:lang w:eastAsia="zh-CN" w:bidi="hi-IN"/>
              </w:rPr>
              <w:t>S</w:t>
            </w:r>
            <w:r w:rsidR="007C3C5F" w:rsidRPr="00C67613">
              <w:rPr>
                <w:rFonts w:eastAsia="SimSun"/>
                <w:kern w:val="2"/>
                <w:lang w:eastAsia="zh-CN" w:bidi="hi-IN"/>
              </w:rPr>
              <w:t>tumdomos durys keleivių salone dešinėje</w:t>
            </w:r>
            <w:r w:rsidR="007D535A" w:rsidRPr="00C67613">
              <w:rPr>
                <w:rFonts w:eastAsia="SimSun"/>
                <w:kern w:val="2"/>
                <w:lang w:eastAsia="zh-CN" w:bidi="hi-IN"/>
              </w:rPr>
              <w:t xml:space="preserve"> ir kairėje</w:t>
            </w:r>
            <w:r w:rsidR="007C3C5F" w:rsidRPr="00C67613">
              <w:rPr>
                <w:rFonts w:eastAsia="SimSun"/>
                <w:kern w:val="2"/>
                <w:lang w:eastAsia="zh-CN" w:bidi="hi-IN"/>
              </w:rPr>
              <w:t xml:space="preserve"> pusėje, įstiklintos</w:t>
            </w:r>
            <w:r w:rsidR="004C4BA4">
              <w:rPr>
                <w:rFonts w:eastAsia="SimSun"/>
                <w:kern w:val="2"/>
                <w:lang w:eastAsia="zh-CN" w:bidi="hi-IN"/>
              </w:rPr>
              <w:t>;</w:t>
            </w:r>
          </w:p>
        </w:tc>
      </w:tr>
      <w:tr w:rsidR="007C3C5F" w:rsidRPr="00C67613" w14:paraId="7F3B4AC2" w14:textId="15BB066C" w:rsidTr="00CE6759">
        <w:trPr>
          <w:cantSplit/>
        </w:trPr>
        <w:tc>
          <w:tcPr>
            <w:tcW w:w="1271"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2DD4B652" w14:textId="3DBEE874" w:rsidR="007C3C5F" w:rsidRPr="00C67613" w:rsidRDefault="00777EC5" w:rsidP="00CE6759">
            <w:pPr>
              <w:widowControl w:val="0"/>
              <w:tabs>
                <w:tab w:val="left" w:pos="312"/>
              </w:tabs>
              <w:suppressAutoHyphens/>
              <w:snapToGrid w:val="0"/>
              <w:spacing w:after="0" w:line="240" w:lineRule="auto"/>
              <w:ind w:left="360"/>
              <w:textAlignment w:val="baseline"/>
              <w:rPr>
                <w:rFonts w:eastAsia="SimSun"/>
                <w:kern w:val="2"/>
                <w:lang w:eastAsia="zh-CN" w:bidi="hi-IN"/>
              </w:rPr>
            </w:pPr>
            <w:r w:rsidRPr="00C67613">
              <w:rPr>
                <w:rFonts w:eastAsia="SimSun"/>
                <w:kern w:val="2"/>
                <w:lang w:eastAsia="zh-CN" w:bidi="hi-IN"/>
              </w:rPr>
              <w:t>2.4</w:t>
            </w:r>
          </w:p>
        </w:tc>
        <w:tc>
          <w:tcPr>
            <w:tcW w:w="83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463442D" w14:textId="6F0B0C78" w:rsidR="007C3C5F" w:rsidRPr="00C67613" w:rsidRDefault="007C3C5F" w:rsidP="00CE6759">
            <w:pPr>
              <w:widowControl w:val="0"/>
              <w:tabs>
                <w:tab w:val="left" w:pos="1440"/>
              </w:tabs>
              <w:suppressAutoHyphens/>
              <w:spacing w:after="0" w:line="240" w:lineRule="auto"/>
              <w:jc w:val="both"/>
              <w:textAlignment w:val="baseline"/>
              <w:rPr>
                <w:rFonts w:eastAsia="SimSun"/>
                <w:kern w:val="2"/>
                <w:lang w:eastAsia="zh-CN" w:bidi="hi-IN"/>
              </w:rPr>
            </w:pPr>
            <w:r w:rsidRPr="00C67613">
              <w:rPr>
                <w:rFonts w:eastAsia="SimSun"/>
                <w:kern w:val="2"/>
                <w:lang w:eastAsia="zh-CN" w:bidi="hi-IN"/>
              </w:rPr>
              <w:t xml:space="preserve">galinės durys – dvivėrės, </w:t>
            </w:r>
            <w:r w:rsidR="000D0F8C" w:rsidRPr="00C67613">
              <w:rPr>
                <w:rFonts w:eastAsia="SimSun"/>
                <w:kern w:val="2"/>
                <w:lang w:eastAsia="lt-LT" w:bidi="hi-IN"/>
              </w:rPr>
              <w:t>su stiklais</w:t>
            </w:r>
            <w:r w:rsidR="000D0F8C" w:rsidRPr="00C67613">
              <w:t xml:space="preserve"> ir fiksavimo mechanizmais, dujiniais amortizatoriais</w:t>
            </w:r>
            <w:r w:rsidR="007D535A" w:rsidRPr="00C67613">
              <w:rPr>
                <w:rFonts w:eastAsia="SimSun"/>
                <w:kern w:val="2"/>
                <w:lang w:eastAsia="lt-LT" w:bidi="hi-IN"/>
              </w:rPr>
              <w:t xml:space="preserve">. </w:t>
            </w:r>
            <w:r w:rsidR="000D0F8C" w:rsidRPr="00C67613">
              <w:rPr>
                <w:rFonts w:eastAsia="SimSun"/>
                <w:kern w:val="2"/>
                <w:lang w:eastAsia="lt-LT" w:bidi="hi-IN"/>
              </w:rPr>
              <w:t>Stiklai</w:t>
            </w:r>
            <w:r w:rsidR="000D0F8C" w:rsidRPr="00C67613">
              <w:t xml:space="preserve"> </w:t>
            </w:r>
            <w:r w:rsidR="009240AC" w:rsidRPr="00C67613">
              <w:rPr>
                <w:rFonts w:eastAsia="SimSun"/>
                <w:kern w:val="2"/>
                <w:lang w:eastAsia="lt-LT" w:bidi="hi-IN"/>
              </w:rPr>
              <w:t xml:space="preserve">dengti šviesia matine ir </w:t>
            </w:r>
            <w:proofErr w:type="spellStart"/>
            <w:r w:rsidR="009240AC" w:rsidRPr="00C67613">
              <w:rPr>
                <w:rFonts w:eastAsia="SimSun"/>
                <w:kern w:val="2"/>
                <w:lang w:eastAsia="lt-LT" w:bidi="hi-IN"/>
              </w:rPr>
              <w:t>antivandaline</w:t>
            </w:r>
            <w:proofErr w:type="spellEnd"/>
            <w:r w:rsidR="009240AC" w:rsidRPr="00C67613">
              <w:rPr>
                <w:rFonts w:eastAsia="SimSun"/>
                <w:kern w:val="2"/>
                <w:lang w:eastAsia="lt-LT" w:bidi="hi-IN"/>
              </w:rPr>
              <w:t xml:space="preserve"> A1 apsaugos lygio plėvele, iš kėbulo vidinės dalies ir apsaugoti grotomis</w:t>
            </w:r>
            <w:r w:rsidR="00687649">
              <w:rPr>
                <w:rFonts w:eastAsia="SimSun"/>
                <w:kern w:val="2"/>
                <w:lang w:eastAsia="lt-LT" w:bidi="hi-IN"/>
              </w:rPr>
              <w:t>.</w:t>
            </w:r>
          </w:p>
        </w:tc>
      </w:tr>
      <w:tr w:rsidR="007C3C5F" w:rsidRPr="00C67613" w14:paraId="72C4248E" w14:textId="5C18E08C" w:rsidTr="00CE6759">
        <w:trPr>
          <w:cantSplit/>
        </w:trPr>
        <w:tc>
          <w:tcPr>
            <w:tcW w:w="1271"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20B00192" w14:textId="06C8E4BC" w:rsidR="007C3C5F" w:rsidRPr="00C67613" w:rsidRDefault="00777EC5" w:rsidP="00CE6759">
            <w:pPr>
              <w:widowControl w:val="0"/>
              <w:tabs>
                <w:tab w:val="left" w:pos="312"/>
              </w:tabs>
              <w:suppressAutoHyphens/>
              <w:snapToGrid w:val="0"/>
              <w:spacing w:after="0" w:line="240" w:lineRule="auto"/>
              <w:ind w:left="360"/>
              <w:textAlignment w:val="baseline"/>
              <w:rPr>
                <w:rFonts w:eastAsia="SimSun"/>
                <w:kern w:val="2"/>
                <w:lang w:eastAsia="zh-CN" w:bidi="hi-IN"/>
              </w:rPr>
            </w:pPr>
            <w:r w:rsidRPr="00C67613">
              <w:rPr>
                <w:rFonts w:eastAsia="SimSun"/>
                <w:kern w:val="2"/>
                <w:lang w:eastAsia="zh-CN" w:bidi="hi-IN"/>
              </w:rPr>
              <w:t>2.5</w:t>
            </w:r>
          </w:p>
        </w:tc>
        <w:tc>
          <w:tcPr>
            <w:tcW w:w="83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B38F2B7" w14:textId="11472C7A" w:rsidR="007C3C5F" w:rsidRPr="00C67613" w:rsidRDefault="00687649" w:rsidP="00CE6759">
            <w:pPr>
              <w:widowControl w:val="0"/>
              <w:tabs>
                <w:tab w:val="left" w:pos="1440"/>
              </w:tabs>
              <w:suppressAutoHyphens/>
              <w:spacing w:after="0" w:line="240" w:lineRule="auto"/>
              <w:jc w:val="both"/>
              <w:textAlignment w:val="baseline"/>
              <w:rPr>
                <w:rFonts w:eastAsia="SimSun"/>
                <w:kern w:val="2"/>
                <w:lang w:eastAsia="zh-CN" w:bidi="hi-IN"/>
              </w:rPr>
            </w:pPr>
            <w:r>
              <w:rPr>
                <w:rFonts w:eastAsia="SimSun"/>
                <w:kern w:val="2"/>
                <w:lang w:eastAsia="zh-CN" w:bidi="hi-IN"/>
              </w:rPr>
              <w:t>N</w:t>
            </w:r>
            <w:r w:rsidR="007C3C5F" w:rsidRPr="00C67613">
              <w:rPr>
                <w:rFonts w:eastAsia="SimSun"/>
                <w:kern w:val="2"/>
                <w:lang w:eastAsia="zh-CN" w:bidi="hi-IN"/>
              </w:rPr>
              <w:t>e mažiau kaip 12 metų gamintojo garantija nuo kiauryminio prarūdijimo su papildoma dugno antikorozine danga</w:t>
            </w:r>
            <w:r w:rsidR="003048B5">
              <w:rPr>
                <w:rFonts w:eastAsia="SimSun"/>
                <w:kern w:val="2"/>
                <w:lang w:eastAsia="zh-CN" w:bidi="hi-IN"/>
              </w:rPr>
              <w:t>.</w:t>
            </w:r>
          </w:p>
        </w:tc>
      </w:tr>
      <w:tr w:rsidR="007C3C5F" w:rsidRPr="00C67613" w14:paraId="7F8DED3C" w14:textId="48A94A82" w:rsidTr="00CE6759">
        <w:trPr>
          <w:cantSplit/>
        </w:trPr>
        <w:tc>
          <w:tcPr>
            <w:tcW w:w="1271"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69BB3FC3" w14:textId="698E141C" w:rsidR="007C3C5F" w:rsidRPr="00C67613" w:rsidRDefault="00777EC5" w:rsidP="00CE6759">
            <w:pPr>
              <w:widowControl w:val="0"/>
              <w:tabs>
                <w:tab w:val="left" w:pos="312"/>
              </w:tabs>
              <w:suppressAutoHyphens/>
              <w:snapToGrid w:val="0"/>
              <w:spacing w:after="0" w:line="240" w:lineRule="auto"/>
              <w:ind w:left="360"/>
              <w:textAlignment w:val="baseline"/>
              <w:rPr>
                <w:rFonts w:eastAsia="SimSun"/>
                <w:kern w:val="2"/>
                <w:lang w:eastAsia="zh-CN" w:bidi="hi-IN"/>
              </w:rPr>
            </w:pPr>
            <w:r w:rsidRPr="00C67613">
              <w:rPr>
                <w:rFonts w:eastAsia="SimSun"/>
                <w:kern w:val="2"/>
                <w:lang w:eastAsia="zh-CN" w:bidi="hi-IN"/>
              </w:rPr>
              <w:t>2.6</w:t>
            </w:r>
          </w:p>
        </w:tc>
        <w:tc>
          <w:tcPr>
            <w:tcW w:w="83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F8A167F" w14:textId="7281F193" w:rsidR="007C3C5F" w:rsidRPr="00C67613" w:rsidRDefault="00B06E12" w:rsidP="00CE6759">
            <w:pPr>
              <w:widowControl w:val="0"/>
              <w:suppressAutoHyphens/>
              <w:spacing w:after="0" w:line="240" w:lineRule="auto"/>
              <w:jc w:val="both"/>
              <w:textAlignment w:val="baseline"/>
              <w:rPr>
                <w:rFonts w:eastAsia="SimSun"/>
                <w:kern w:val="2"/>
                <w:highlight w:val="yellow"/>
                <w:lang w:eastAsia="zh-CN" w:bidi="hi-IN"/>
              </w:rPr>
            </w:pPr>
            <w:r w:rsidRPr="00C67613">
              <w:rPr>
                <w:rFonts w:eastAsia="SimSun"/>
                <w:kern w:val="2"/>
                <w:lang w:eastAsia="zh-CN" w:bidi="hi-IN"/>
              </w:rPr>
              <w:t xml:space="preserve">Automobilio kėbulo </w:t>
            </w:r>
            <w:r w:rsidR="00777EC5" w:rsidRPr="00C67613">
              <w:t>s</w:t>
            </w:r>
            <w:r w:rsidR="007C3C5F" w:rsidRPr="00C67613">
              <w:t xml:space="preserve">palva </w:t>
            </w:r>
            <w:r w:rsidR="003E488D" w:rsidRPr="00C67613">
              <w:t xml:space="preserve">balta </w:t>
            </w:r>
            <w:r w:rsidR="00687649">
              <w:t xml:space="preserve">su </w:t>
            </w:r>
            <w:r w:rsidR="007C3C5F" w:rsidRPr="00C67613">
              <w:t>automobil</w:t>
            </w:r>
            <w:r w:rsidR="003E488D" w:rsidRPr="00C67613">
              <w:t>io šonuose</w:t>
            </w:r>
            <w:r w:rsidR="007C3C5F" w:rsidRPr="00C67613">
              <w:t xml:space="preserve"> </w:t>
            </w:r>
            <w:r w:rsidR="003E488D" w:rsidRPr="00C67613">
              <w:t xml:space="preserve">mėlynos spalvos </w:t>
            </w:r>
            <w:r w:rsidR="007C3C5F" w:rsidRPr="00C67613">
              <w:t>juosta</w:t>
            </w:r>
            <w:r w:rsidR="003E488D" w:rsidRPr="00C67613">
              <w:t xml:space="preserve"> (</w:t>
            </w:r>
            <w:r w:rsidR="00B235DF" w:rsidRPr="00C67613">
              <w:t xml:space="preserve">juostos </w:t>
            </w:r>
            <w:r w:rsidR="003E488D" w:rsidRPr="00C67613">
              <w:t>spalv</w:t>
            </w:r>
            <w:r w:rsidR="008807D4">
              <w:t>os</w:t>
            </w:r>
            <w:r w:rsidR="003E488D" w:rsidRPr="00C67613">
              <w:t xml:space="preserve"> </w:t>
            </w:r>
            <w:r w:rsidR="008807D4">
              <w:t xml:space="preserve">atspalvis </w:t>
            </w:r>
            <w:r w:rsidR="003E488D" w:rsidRPr="00C67613">
              <w:t>ir matmenys derinami su užsakovu)</w:t>
            </w:r>
            <w:r w:rsidR="007C3C5F" w:rsidRPr="00C67613">
              <w:t xml:space="preserve">, ant vairuotojo ir keleivio durelių išorės priklijuoti </w:t>
            </w:r>
            <w:r w:rsidR="003E488D" w:rsidRPr="00C67613">
              <w:t xml:space="preserve">Lietuvos kalėjimų </w:t>
            </w:r>
            <w:r w:rsidR="007C3C5F" w:rsidRPr="00C67613">
              <w:t>tarnybos ženklai</w:t>
            </w:r>
            <w:r w:rsidR="003E488D" w:rsidRPr="00C67613">
              <w:t>.</w:t>
            </w:r>
          </w:p>
        </w:tc>
      </w:tr>
      <w:tr w:rsidR="00777EC5" w:rsidRPr="00C67613" w14:paraId="45C23F3F" w14:textId="03CDB843" w:rsidTr="00CE6759">
        <w:trPr>
          <w:cantSplit/>
          <w:trHeight w:val="135"/>
        </w:trPr>
        <w:tc>
          <w:tcPr>
            <w:tcW w:w="1271" w:type="dxa"/>
            <w:tcBorders>
              <w:top w:val="single" w:sz="4" w:space="0" w:color="000000"/>
              <w:left w:val="single" w:sz="4" w:space="0" w:color="000000"/>
              <w:bottom w:val="single" w:sz="4" w:space="0" w:color="auto"/>
              <w:right w:val="nil"/>
            </w:tcBorders>
            <w:tcMar>
              <w:top w:w="0" w:type="dxa"/>
              <w:left w:w="108" w:type="dxa"/>
              <w:bottom w:w="0" w:type="dxa"/>
              <w:right w:w="108" w:type="dxa"/>
            </w:tcMar>
            <w:vAlign w:val="center"/>
          </w:tcPr>
          <w:p w14:paraId="02D3149B" w14:textId="6EB46702" w:rsidR="00777EC5" w:rsidRPr="00C67613" w:rsidRDefault="00777EC5" w:rsidP="00CE6759">
            <w:pPr>
              <w:widowControl w:val="0"/>
              <w:tabs>
                <w:tab w:val="left" w:pos="312"/>
              </w:tabs>
              <w:suppressAutoHyphens/>
              <w:snapToGrid w:val="0"/>
              <w:spacing w:after="0" w:line="240" w:lineRule="auto"/>
              <w:ind w:left="360"/>
              <w:textAlignment w:val="baseline"/>
              <w:rPr>
                <w:rFonts w:eastAsia="SimSun"/>
                <w:kern w:val="2"/>
                <w:lang w:eastAsia="zh-CN" w:bidi="hi-IN"/>
              </w:rPr>
            </w:pPr>
            <w:r w:rsidRPr="00C67613">
              <w:rPr>
                <w:rFonts w:eastAsia="SimSun"/>
                <w:kern w:val="2"/>
                <w:lang w:eastAsia="zh-CN" w:bidi="hi-IN"/>
              </w:rPr>
              <w:t>3.</w:t>
            </w:r>
          </w:p>
        </w:tc>
        <w:tc>
          <w:tcPr>
            <w:tcW w:w="8354"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76CA30E2" w14:textId="7FEB0363" w:rsidR="00777EC5" w:rsidRPr="00C67613" w:rsidRDefault="00777EC5" w:rsidP="00CE6759">
            <w:pPr>
              <w:widowControl w:val="0"/>
              <w:suppressAutoHyphens/>
              <w:spacing w:after="0" w:line="240" w:lineRule="auto"/>
              <w:textAlignment w:val="baseline"/>
              <w:rPr>
                <w:rFonts w:eastAsia="SimSun"/>
                <w:b/>
                <w:kern w:val="2"/>
                <w:lang w:eastAsia="zh-CN" w:bidi="hi-IN"/>
              </w:rPr>
            </w:pPr>
            <w:r w:rsidRPr="00C67613">
              <w:rPr>
                <w:rFonts w:eastAsia="SimSun"/>
                <w:b/>
                <w:bCs/>
                <w:kern w:val="2"/>
                <w:lang w:eastAsia="zh-CN" w:bidi="hi-IN"/>
              </w:rPr>
              <w:t>Ratų bazė</w:t>
            </w:r>
            <w:r w:rsidRPr="00C67613">
              <w:rPr>
                <w:rFonts w:eastAsia="SimSun"/>
                <w:kern w:val="2"/>
                <w:lang w:eastAsia="zh-CN" w:bidi="hi-IN"/>
              </w:rPr>
              <w:t xml:space="preserve">: </w:t>
            </w:r>
          </w:p>
        </w:tc>
      </w:tr>
      <w:tr w:rsidR="004504E5" w:rsidRPr="00C67613" w14:paraId="64184E8F" w14:textId="77777777" w:rsidTr="00CE6759">
        <w:trPr>
          <w:cantSplit/>
          <w:trHeight w:val="105"/>
        </w:trPr>
        <w:tc>
          <w:tcPr>
            <w:tcW w:w="1271" w:type="dxa"/>
            <w:tcBorders>
              <w:top w:val="single" w:sz="4" w:space="0" w:color="auto"/>
              <w:left w:val="single" w:sz="4" w:space="0" w:color="000000"/>
              <w:bottom w:val="single" w:sz="4" w:space="0" w:color="000000"/>
              <w:right w:val="nil"/>
            </w:tcBorders>
            <w:tcMar>
              <w:top w:w="0" w:type="dxa"/>
              <w:left w:w="108" w:type="dxa"/>
              <w:bottom w:w="0" w:type="dxa"/>
              <w:right w:w="108" w:type="dxa"/>
            </w:tcMar>
            <w:vAlign w:val="center"/>
          </w:tcPr>
          <w:p w14:paraId="5B030FB8" w14:textId="536DEEA7" w:rsidR="004504E5" w:rsidRPr="00C67613" w:rsidRDefault="004504E5" w:rsidP="00CE6759">
            <w:pPr>
              <w:widowControl w:val="0"/>
              <w:tabs>
                <w:tab w:val="left" w:pos="312"/>
              </w:tabs>
              <w:suppressAutoHyphens/>
              <w:snapToGrid w:val="0"/>
              <w:spacing w:after="0" w:line="240" w:lineRule="auto"/>
              <w:ind w:left="360"/>
              <w:textAlignment w:val="baseline"/>
              <w:rPr>
                <w:rFonts w:eastAsia="SimSun"/>
                <w:kern w:val="2"/>
                <w:lang w:eastAsia="zh-CN" w:bidi="hi-IN"/>
              </w:rPr>
            </w:pPr>
            <w:r w:rsidRPr="00C67613">
              <w:rPr>
                <w:rFonts w:eastAsia="SimSun"/>
                <w:kern w:val="2"/>
                <w:lang w:eastAsia="zh-CN" w:bidi="hi-IN"/>
              </w:rPr>
              <w:t>3.1</w:t>
            </w:r>
          </w:p>
        </w:tc>
        <w:tc>
          <w:tcPr>
            <w:tcW w:w="8354"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1F7EF20B" w14:textId="6590A004" w:rsidR="004504E5" w:rsidRPr="00C67613" w:rsidRDefault="004504E5" w:rsidP="00CE6759">
            <w:pPr>
              <w:widowControl w:val="0"/>
              <w:suppressAutoHyphens/>
              <w:spacing w:after="0" w:line="240" w:lineRule="auto"/>
              <w:textAlignment w:val="baseline"/>
              <w:rPr>
                <w:rFonts w:eastAsia="SimSun"/>
                <w:b/>
                <w:bCs/>
                <w:kern w:val="2"/>
                <w:lang w:eastAsia="zh-CN" w:bidi="hi-IN"/>
              </w:rPr>
            </w:pPr>
            <w:r w:rsidRPr="00C67613">
              <w:rPr>
                <w:rFonts w:eastAsia="SimSun"/>
                <w:kern w:val="2"/>
                <w:lang w:eastAsia="zh-CN" w:bidi="hi-IN"/>
              </w:rPr>
              <w:t>atstumas tarp ratų ašių – ne mažiau 3000 mm</w:t>
            </w:r>
            <w:r w:rsidR="00301876">
              <w:rPr>
                <w:rFonts w:eastAsia="SimSun"/>
                <w:kern w:val="2"/>
                <w:lang w:eastAsia="zh-CN" w:bidi="hi-IN"/>
              </w:rPr>
              <w:t>.</w:t>
            </w:r>
          </w:p>
        </w:tc>
      </w:tr>
      <w:tr w:rsidR="004504E5" w:rsidRPr="00C67613" w14:paraId="483C20B1" w14:textId="77618A07" w:rsidTr="00CE6759">
        <w:trPr>
          <w:cantSplit/>
        </w:trPr>
        <w:tc>
          <w:tcPr>
            <w:tcW w:w="1271"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48012914" w14:textId="4DC0B273" w:rsidR="004504E5" w:rsidRPr="00C67613" w:rsidRDefault="004504E5" w:rsidP="00CE6759">
            <w:pPr>
              <w:widowControl w:val="0"/>
              <w:tabs>
                <w:tab w:val="left" w:pos="312"/>
              </w:tabs>
              <w:suppressAutoHyphens/>
              <w:snapToGrid w:val="0"/>
              <w:spacing w:after="0" w:line="240" w:lineRule="auto"/>
              <w:ind w:left="360"/>
              <w:textAlignment w:val="baseline"/>
              <w:rPr>
                <w:rFonts w:eastAsia="SimSun"/>
                <w:kern w:val="2"/>
                <w:lang w:eastAsia="zh-CN" w:bidi="hi-IN"/>
              </w:rPr>
            </w:pPr>
            <w:r w:rsidRPr="00C67613">
              <w:rPr>
                <w:rFonts w:eastAsia="SimSun"/>
                <w:kern w:val="2"/>
                <w:lang w:eastAsia="zh-CN" w:bidi="hi-IN"/>
              </w:rPr>
              <w:t>4.</w:t>
            </w:r>
          </w:p>
        </w:tc>
        <w:tc>
          <w:tcPr>
            <w:tcW w:w="83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91D242" w14:textId="3064184E" w:rsidR="004504E5" w:rsidRPr="00C67613" w:rsidRDefault="004504E5" w:rsidP="00CE6759">
            <w:pPr>
              <w:widowControl w:val="0"/>
              <w:tabs>
                <w:tab w:val="left" w:pos="1440"/>
              </w:tabs>
              <w:suppressAutoHyphens/>
              <w:spacing w:after="0" w:line="240" w:lineRule="auto"/>
              <w:textAlignment w:val="baseline"/>
              <w:rPr>
                <w:rFonts w:eastAsia="SimSun"/>
                <w:kern w:val="2"/>
                <w:lang w:eastAsia="zh-CN" w:bidi="hi-IN"/>
              </w:rPr>
            </w:pPr>
            <w:r w:rsidRPr="00C67613">
              <w:rPr>
                <w:rFonts w:eastAsia="SimSun"/>
                <w:b/>
                <w:kern w:val="2"/>
                <w:lang w:eastAsia="zh-CN" w:bidi="hi-IN"/>
              </w:rPr>
              <w:t xml:space="preserve">Variklis: </w:t>
            </w:r>
          </w:p>
        </w:tc>
      </w:tr>
      <w:tr w:rsidR="004504E5" w:rsidRPr="00C67613" w14:paraId="17F617E5" w14:textId="36A3483E" w:rsidTr="00CE6759">
        <w:trPr>
          <w:cantSplit/>
          <w:trHeight w:val="231"/>
        </w:trPr>
        <w:tc>
          <w:tcPr>
            <w:tcW w:w="1271" w:type="dxa"/>
            <w:tcBorders>
              <w:top w:val="single" w:sz="4" w:space="0" w:color="000000"/>
              <w:left w:val="single" w:sz="4" w:space="0" w:color="000000"/>
              <w:right w:val="nil"/>
            </w:tcBorders>
            <w:tcMar>
              <w:top w:w="0" w:type="dxa"/>
              <w:left w:w="108" w:type="dxa"/>
              <w:bottom w:w="0" w:type="dxa"/>
              <w:right w:w="108" w:type="dxa"/>
            </w:tcMar>
            <w:vAlign w:val="center"/>
          </w:tcPr>
          <w:p w14:paraId="45BF03BD" w14:textId="2CD014BC" w:rsidR="004504E5" w:rsidRPr="00C67613" w:rsidRDefault="004504E5" w:rsidP="00CE6759">
            <w:pPr>
              <w:widowControl w:val="0"/>
              <w:tabs>
                <w:tab w:val="left" w:pos="312"/>
              </w:tabs>
              <w:suppressAutoHyphens/>
              <w:snapToGrid w:val="0"/>
              <w:spacing w:after="0" w:line="240" w:lineRule="auto"/>
              <w:ind w:left="360"/>
              <w:textAlignment w:val="baseline"/>
              <w:rPr>
                <w:rFonts w:eastAsia="SimSun"/>
                <w:kern w:val="2"/>
                <w:lang w:eastAsia="zh-CN" w:bidi="hi-IN"/>
              </w:rPr>
            </w:pPr>
            <w:r w:rsidRPr="00C67613">
              <w:rPr>
                <w:rFonts w:eastAsia="SimSun"/>
                <w:kern w:val="2"/>
                <w:lang w:eastAsia="zh-CN" w:bidi="hi-IN"/>
              </w:rPr>
              <w:t>4.1</w:t>
            </w:r>
          </w:p>
        </w:tc>
        <w:tc>
          <w:tcPr>
            <w:tcW w:w="8354" w:type="dxa"/>
            <w:tcBorders>
              <w:top w:val="single" w:sz="4" w:space="0" w:color="000000"/>
              <w:left w:val="single" w:sz="4" w:space="0" w:color="000000"/>
              <w:right w:val="single" w:sz="4" w:space="0" w:color="000000"/>
            </w:tcBorders>
            <w:tcMar>
              <w:top w:w="0" w:type="dxa"/>
              <w:left w:w="108" w:type="dxa"/>
              <w:bottom w:w="0" w:type="dxa"/>
              <w:right w:w="108" w:type="dxa"/>
            </w:tcMar>
            <w:vAlign w:val="center"/>
            <w:hideMark/>
          </w:tcPr>
          <w:p w14:paraId="4BFF308B" w14:textId="5310613E" w:rsidR="004504E5" w:rsidRPr="00C67613" w:rsidRDefault="004504E5" w:rsidP="00CE6759">
            <w:pPr>
              <w:widowControl w:val="0"/>
              <w:tabs>
                <w:tab w:val="left" w:pos="1440"/>
              </w:tabs>
              <w:suppressAutoHyphens/>
              <w:spacing w:after="0" w:line="240" w:lineRule="auto"/>
              <w:textAlignment w:val="baseline"/>
              <w:rPr>
                <w:rFonts w:eastAsia="SimSun"/>
                <w:b/>
                <w:kern w:val="2"/>
                <w:lang w:eastAsia="zh-CN" w:bidi="hi-IN"/>
              </w:rPr>
            </w:pPr>
            <w:r w:rsidRPr="00C67613">
              <w:rPr>
                <w:rFonts w:eastAsia="SimSun"/>
                <w:kern w:val="2"/>
                <w:lang w:eastAsia="zh-CN" w:bidi="hi-IN"/>
              </w:rPr>
              <w:t>darbinis tūris – ne mažiau 2,0 litrų</w:t>
            </w:r>
            <w:r w:rsidR="00301876">
              <w:rPr>
                <w:rFonts w:eastAsia="SimSun"/>
                <w:kern w:val="2"/>
                <w:lang w:eastAsia="zh-CN" w:bidi="hi-IN"/>
              </w:rPr>
              <w:t>;</w:t>
            </w:r>
          </w:p>
        </w:tc>
      </w:tr>
      <w:tr w:rsidR="004504E5" w:rsidRPr="00C67613" w14:paraId="3C7CBD43" w14:textId="77777777" w:rsidTr="00CE6759">
        <w:trPr>
          <w:cantSplit/>
        </w:trPr>
        <w:tc>
          <w:tcPr>
            <w:tcW w:w="1271"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4D7D2172" w14:textId="37863933" w:rsidR="004504E5" w:rsidRPr="00C67613" w:rsidRDefault="004504E5" w:rsidP="00CE6759">
            <w:pPr>
              <w:widowControl w:val="0"/>
              <w:tabs>
                <w:tab w:val="left" w:pos="312"/>
              </w:tabs>
              <w:suppressAutoHyphens/>
              <w:snapToGrid w:val="0"/>
              <w:spacing w:after="0" w:line="240" w:lineRule="auto"/>
              <w:ind w:left="360"/>
              <w:textAlignment w:val="baseline"/>
              <w:rPr>
                <w:rFonts w:eastAsia="SimSun"/>
                <w:kern w:val="2"/>
                <w:lang w:eastAsia="zh-CN" w:bidi="hi-IN"/>
              </w:rPr>
            </w:pPr>
            <w:r w:rsidRPr="00C67613">
              <w:rPr>
                <w:rFonts w:eastAsia="SimSun"/>
                <w:kern w:val="2"/>
                <w:lang w:eastAsia="zh-CN" w:bidi="hi-IN"/>
              </w:rPr>
              <w:t>4.2</w:t>
            </w:r>
          </w:p>
        </w:tc>
        <w:tc>
          <w:tcPr>
            <w:tcW w:w="83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78E1D6" w14:textId="4FBAACD8" w:rsidR="004504E5" w:rsidRPr="00C67613" w:rsidRDefault="004504E5" w:rsidP="00CE6759">
            <w:pPr>
              <w:widowControl w:val="0"/>
              <w:tabs>
                <w:tab w:val="left" w:pos="1440"/>
              </w:tabs>
              <w:suppressAutoHyphens/>
              <w:spacing w:after="0" w:line="240" w:lineRule="auto"/>
              <w:textAlignment w:val="baseline"/>
              <w:rPr>
                <w:rFonts w:eastAsia="SimSun"/>
                <w:b/>
                <w:kern w:val="2"/>
                <w:lang w:eastAsia="zh-CN" w:bidi="hi-IN"/>
              </w:rPr>
            </w:pPr>
            <w:r w:rsidRPr="00C67613">
              <w:rPr>
                <w:rFonts w:eastAsia="SimSun"/>
                <w:kern w:val="2"/>
                <w:lang w:eastAsia="zh-CN" w:bidi="hi-IN"/>
              </w:rPr>
              <w:t>galingumas – ne mažiau 120 kW</w:t>
            </w:r>
            <w:r w:rsidR="00301876">
              <w:rPr>
                <w:rFonts w:eastAsia="SimSun"/>
                <w:kern w:val="2"/>
                <w:lang w:eastAsia="zh-CN" w:bidi="hi-IN"/>
              </w:rPr>
              <w:t>.</w:t>
            </w:r>
          </w:p>
        </w:tc>
      </w:tr>
      <w:tr w:rsidR="004504E5" w:rsidRPr="00C67613" w14:paraId="3CFED804" w14:textId="77777777" w:rsidTr="00CE6759">
        <w:trPr>
          <w:cantSplit/>
          <w:trHeight w:val="120"/>
        </w:trPr>
        <w:tc>
          <w:tcPr>
            <w:tcW w:w="1271" w:type="dxa"/>
            <w:tcBorders>
              <w:top w:val="single" w:sz="4" w:space="0" w:color="000000"/>
              <w:left w:val="single" w:sz="4" w:space="0" w:color="000000"/>
              <w:bottom w:val="single" w:sz="4" w:space="0" w:color="auto"/>
              <w:right w:val="nil"/>
            </w:tcBorders>
            <w:tcMar>
              <w:top w:w="0" w:type="dxa"/>
              <w:left w:w="108" w:type="dxa"/>
              <w:bottom w:w="0" w:type="dxa"/>
              <w:right w:w="108" w:type="dxa"/>
            </w:tcMar>
            <w:vAlign w:val="center"/>
          </w:tcPr>
          <w:p w14:paraId="0469FB40" w14:textId="2FE48B45" w:rsidR="004504E5" w:rsidRPr="00C67613" w:rsidRDefault="004504E5" w:rsidP="00CE6759">
            <w:pPr>
              <w:widowControl w:val="0"/>
              <w:tabs>
                <w:tab w:val="left" w:pos="312"/>
              </w:tabs>
              <w:suppressAutoHyphens/>
              <w:snapToGrid w:val="0"/>
              <w:spacing w:after="0" w:line="240" w:lineRule="auto"/>
              <w:ind w:left="360"/>
              <w:textAlignment w:val="baseline"/>
              <w:rPr>
                <w:rFonts w:eastAsia="SimSun"/>
                <w:kern w:val="2"/>
                <w:lang w:eastAsia="zh-CN" w:bidi="hi-IN"/>
              </w:rPr>
            </w:pPr>
            <w:r w:rsidRPr="00C67613">
              <w:rPr>
                <w:rFonts w:eastAsia="SimSun"/>
                <w:kern w:val="2"/>
                <w:lang w:eastAsia="zh-CN" w:bidi="hi-IN"/>
              </w:rPr>
              <w:t>5.</w:t>
            </w:r>
          </w:p>
        </w:tc>
        <w:tc>
          <w:tcPr>
            <w:tcW w:w="8354"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70D881F7" w14:textId="641E9F22" w:rsidR="004504E5" w:rsidRPr="00C67613" w:rsidRDefault="004504E5" w:rsidP="00CE6759">
            <w:pPr>
              <w:widowControl w:val="0"/>
              <w:tabs>
                <w:tab w:val="left" w:pos="1440"/>
              </w:tabs>
              <w:suppressAutoHyphens/>
              <w:spacing w:after="0" w:line="240" w:lineRule="auto"/>
              <w:textAlignment w:val="baseline"/>
              <w:rPr>
                <w:rFonts w:eastAsia="SimSun"/>
                <w:kern w:val="2"/>
                <w:lang w:eastAsia="zh-CN" w:bidi="hi-IN"/>
              </w:rPr>
            </w:pPr>
            <w:r w:rsidRPr="00C67613">
              <w:rPr>
                <w:b/>
                <w:bCs/>
              </w:rPr>
              <w:t>Greičių dėžė:</w:t>
            </w:r>
            <w:r w:rsidRPr="00C67613">
              <w:t xml:space="preserve"> </w:t>
            </w:r>
          </w:p>
        </w:tc>
      </w:tr>
      <w:tr w:rsidR="00F01F8F" w:rsidRPr="00C67613" w14:paraId="50D604AE" w14:textId="77777777" w:rsidTr="00CE6759">
        <w:trPr>
          <w:cantSplit/>
          <w:trHeight w:val="150"/>
        </w:trPr>
        <w:tc>
          <w:tcPr>
            <w:tcW w:w="1271" w:type="dxa"/>
            <w:tcBorders>
              <w:top w:val="single" w:sz="4" w:space="0" w:color="auto"/>
              <w:left w:val="single" w:sz="4" w:space="0" w:color="000000"/>
              <w:bottom w:val="single" w:sz="4" w:space="0" w:color="000000"/>
              <w:right w:val="nil"/>
            </w:tcBorders>
            <w:tcMar>
              <w:top w:w="0" w:type="dxa"/>
              <w:left w:w="108" w:type="dxa"/>
              <w:bottom w:w="0" w:type="dxa"/>
              <w:right w:w="108" w:type="dxa"/>
            </w:tcMar>
            <w:vAlign w:val="center"/>
          </w:tcPr>
          <w:p w14:paraId="6547BB84" w14:textId="685B99B5" w:rsidR="00F01F8F" w:rsidRPr="00C67613" w:rsidRDefault="00F01F8F" w:rsidP="00CE6759">
            <w:pPr>
              <w:widowControl w:val="0"/>
              <w:tabs>
                <w:tab w:val="left" w:pos="312"/>
              </w:tabs>
              <w:suppressAutoHyphens/>
              <w:snapToGrid w:val="0"/>
              <w:spacing w:after="0" w:line="240" w:lineRule="auto"/>
              <w:ind w:left="360"/>
              <w:textAlignment w:val="baseline"/>
              <w:rPr>
                <w:rFonts w:eastAsia="SimSun"/>
                <w:kern w:val="2"/>
                <w:lang w:eastAsia="zh-CN" w:bidi="hi-IN"/>
              </w:rPr>
            </w:pPr>
            <w:r w:rsidRPr="00C67613">
              <w:rPr>
                <w:rFonts w:eastAsia="SimSun"/>
                <w:kern w:val="2"/>
                <w:lang w:eastAsia="zh-CN" w:bidi="hi-IN"/>
              </w:rPr>
              <w:t>5.1</w:t>
            </w:r>
          </w:p>
        </w:tc>
        <w:tc>
          <w:tcPr>
            <w:tcW w:w="8354"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0BF1A866" w14:textId="217521A5" w:rsidR="00F01F8F" w:rsidRPr="00C67613" w:rsidRDefault="00F01F8F" w:rsidP="00CE6759">
            <w:pPr>
              <w:widowControl w:val="0"/>
              <w:tabs>
                <w:tab w:val="left" w:pos="1440"/>
              </w:tabs>
              <w:suppressAutoHyphens/>
              <w:spacing w:after="0" w:line="240" w:lineRule="auto"/>
              <w:textAlignment w:val="baseline"/>
              <w:rPr>
                <w:b/>
                <w:bCs/>
              </w:rPr>
            </w:pPr>
            <w:r w:rsidRPr="00C67613">
              <w:t>mechaninė arba automatinė, ne mažiau kaip 6 laipsnių į priekį.</w:t>
            </w:r>
          </w:p>
        </w:tc>
      </w:tr>
      <w:tr w:rsidR="00F01F8F" w:rsidRPr="00C67613" w14:paraId="70E5EFE7" w14:textId="55316832" w:rsidTr="00CE6759">
        <w:trPr>
          <w:cantSplit/>
        </w:trPr>
        <w:tc>
          <w:tcPr>
            <w:tcW w:w="1271"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49EFAF01" w14:textId="124133AC" w:rsidR="00F01F8F" w:rsidRPr="00C67613" w:rsidRDefault="00722BA8" w:rsidP="00CE6759">
            <w:pPr>
              <w:widowControl w:val="0"/>
              <w:tabs>
                <w:tab w:val="left" w:pos="312"/>
              </w:tabs>
              <w:suppressAutoHyphens/>
              <w:snapToGrid w:val="0"/>
              <w:spacing w:after="0" w:line="240" w:lineRule="auto"/>
              <w:ind w:left="360"/>
              <w:textAlignment w:val="baseline"/>
              <w:rPr>
                <w:rFonts w:eastAsia="SimSun"/>
                <w:kern w:val="2"/>
                <w:lang w:eastAsia="zh-CN" w:bidi="hi-IN"/>
              </w:rPr>
            </w:pPr>
            <w:r w:rsidRPr="00C67613">
              <w:rPr>
                <w:rFonts w:eastAsia="SimSun"/>
                <w:kern w:val="2"/>
                <w:lang w:eastAsia="zh-CN" w:bidi="hi-IN"/>
              </w:rPr>
              <w:t>6.</w:t>
            </w:r>
          </w:p>
        </w:tc>
        <w:tc>
          <w:tcPr>
            <w:tcW w:w="83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B199E98" w14:textId="77777777" w:rsidR="00F01F8F" w:rsidRPr="00C67613" w:rsidRDefault="00F01F8F" w:rsidP="00CE6759">
            <w:pPr>
              <w:widowControl w:val="0"/>
              <w:tabs>
                <w:tab w:val="left" w:pos="1440"/>
              </w:tabs>
              <w:suppressAutoHyphens/>
              <w:spacing w:after="0" w:line="240" w:lineRule="auto"/>
              <w:textAlignment w:val="baseline"/>
              <w:rPr>
                <w:rFonts w:eastAsia="SimSun"/>
                <w:kern w:val="2"/>
                <w:lang w:eastAsia="zh-CN" w:bidi="hi-IN"/>
              </w:rPr>
            </w:pPr>
            <w:r w:rsidRPr="00C67613">
              <w:rPr>
                <w:rFonts w:eastAsia="SimSun"/>
                <w:b/>
                <w:kern w:val="2"/>
                <w:lang w:eastAsia="zh-CN" w:bidi="hi-IN"/>
              </w:rPr>
              <w:t>Naudojamas kuras :</w:t>
            </w:r>
          </w:p>
        </w:tc>
      </w:tr>
      <w:tr w:rsidR="00F01F8F" w:rsidRPr="00C67613" w14:paraId="4A72281C" w14:textId="6D555B8B" w:rsidTr="00CE6759">
        <w:trPr>
          <w:cantSplit/>
        </w:trPr>
        <w:tc>
          <w:tcPr>
            <w:tcW w:w="1271"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40316415" w14:textId="121491AE" w:rsidR="00F01F8F" w:rsidRPr="00C67613" w:rsidRDefault="00722BA8" w:rsidP="00CE6759">
            <w:pPr>
              <w:widowControl w:val="0"/>
              <w:tabs>
                <w:tab w:val="left" w:pos="312"/>
              </w:tabs>
              <w:suppressAutoHyphens/>
              <w:snapToGrid w:val="0"/>
              <w:spacing w:after="0" w:line="240" w:lineRule="auto"/>
              <w:ind w:left="360"/>
              <w:textAlignment w:val="baseline"/>
              <w:rPr>
                <w:rFonts w:eastAsia="SimSun"/>
                <w:kern w:val="2"/>
                <w:lang w:eastAsia="zh-CN" w:bidi="hi-IN"/>
              </w:rPr>
            </w:pPr>
            <w:r w:rsidRPr="00C67613">
              <w:rPr>
                <w:rFonts w:eastAsia="SimSun"/>
                <w:kern w:val="2"/>
                <w:lang w:eastAsia="zh-CN" w:bidi="hi-IN"/>
              </w:rPr>
              <w:t>6.1</w:t>
            </w:r>
          </w:p>
        </w:tc>
        <w:tc>
          <w:tcPr>
            <w:tcW w:w="83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1D95A83" w14:textId="358FE5D5" w:rsidR="00F01F8F" w:rsidRPr="00C67613" w:rsidRDefault="00722BA8" w:rsidP="00CE6759">
            <w:pPr>
              <w:widowControl w:val="0"/>
              <w:tabs>
                <w:tab w:val="left" w:pos="1440"/>
              </w:tabs>
              <w:suppressAutoHyphens/>
              <w:spacing w:after="0" w:line="240" w:lineRule="auto"/>
              <w:textAlignment w:val="baseline"/>
              <w:rPr>
                <w:rFonts w:eastAsia="SimSun"/>
                <w:b/>
                <w:kern w:val="2"/>
                <w:lang w:eastAsia="zh-CN" w:bidi="hi-IN"/>
              </w:rPr>
            </w:pPr>
            <w:r w:rsidRPr="00C67613">
              <w:t>b</w:t>
            </w:r>
            <w:r w:rsidR="00F01F8F" w:rsidRPr="00C67613">
              <w:t>enzinas arba dyzelinas</w:t>
            </w:r>
            <w:r w:rsidR="00301876">
              <w:t>.</w:t>
            </w:r>
          </w:p>
        </w:tc>
      </w:tr>
      <w:tr w:rsidR="00F01F8F" w:rsidRPr="00C67613" w14:paraId="2D65D05B" w14:textId="39D5C18A" w:rsidTr="00CE6759">
        <w:trPr>
          <w:cantSplit/>
        </w:trPr>
        <w:tc>
          <w:tcPr>
            <w:tcW w:w="1271"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18798FD1" w14:textId="0D406653" w:rsidR="00F01F8F" w:rsidRPr="00C67613" w:rsidRDefault="009A3998" w:rsidP="00CE6759">
            <w:pPr>
              <w:widowControl w:val="0"/>
              <w:tabs>
                <w:tab w:val="left" w:pos="312"/>
              </w:tabs>
              <w:suppressAutoHyphens/>
              <w:snapToGrid w:val="0"/>
              <w:spacing w:after="0" w:line="240" w:lineRule="auto"/>
              <w:ind w:left="360"/>
              <w:textAlignment w:val="baseline"/>
              <w:rPr>
                <w:rFonts w:eastAsia="SimSun"/>
                <w:kern w:val="2"/>
                <w:lang w:eastAsia="zh-CN" w:bidi="hi-IN"/>
              </w:rPr>
            </w:pPr>
            <w:r w:rsidRPr="00C67613">
              <w:rPr>
                <w:rFonts w:eastAsia="SimSun"/>
                <w:kern w:val="2"/>
                <w:lang w:eastAsia="zh-CN" w:bidi="hi-IN"/>
              </w:rPr>
              <w:t>7.</w:t>
            </w:r>
          </w:p>
        </w:tc>
        <w:tc>
          <w:tcPr>
            <w:tcW w:w="83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A8F1002" w14:textId="77777777" w:rsidR="00F01F8F" w:rsidRPr="00C67613" w:rsidRDefault="00F01F8F" w:rsidP="00CE6759">
            <w:pPr>
              <w:widowControl w:val="0"/>
              <w:tabs>
                <w:tab w:val="left" w:pos="1440"/>
              </w:tabs>
              <w:suppressAutoHyphens/>
              <w:spacing w:after="0" w:line="240" w:lineRule="auto"/>
              <w:textAlignment w:val="baseline"/>
              <w:rPr>
                <w:rFonts w:eastAsia="SimSun"/>
                <w:b/>
                <w:kern w:val="2"/>
                <w:lang w:eastAsia="zh-CN" w:bidi="hi-IN"/>
              </w:rPr>
            </w:pPr>
            <w:r w:rsidRPr="00C67613">
              <w:rPr>
                <w:rFonts w:eastAsia="SimSun"/>
                <w:b/>
                <w:kern w:val="2"/>
                <w:lang w:eastAsia="zh-CN" w:bidi="hi-IN"/>
              </w:rPr>
              <w:t>Transmisija:</w:t>
            </w:r>
          </w:p>
        </w:tc>
      </w:tr>
      <w:tr w:rsidR="00F01F8F" w:rsidRPr="00C67613" w14:paraId="55478D05" w14:textId="251554A7" w:rsidTr="00CE6759">
        <w:trPr>
          <w:cantSplit/>
        </w:trPr>
        <w:tc>
          <w:tcPr>
            <w:tcW w:w="1271"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35F6EC4E" w14:textId="5CBB322F" w:rsidR="00F01F8F" w:rsidRPr="00C67613" w:rsidRDefault="009A3998" w:rsidP="00CE6759">
            <w:pPr>
              <w:widowControl w:val="0"/>
              <w:tabs>
                <w:tab w:val="left" w:pos="312"/>
              </w:tabs>
              <w:suppressAutoHyphens/>
              <w:snapToGrid w:val="0"/>
              <w:spacing w:after="0" w:line="240" w:lineRule="auto"/>
              <w:ind w:left="360"/>
              <w:textAlignment w:val="baseline"/>
              <w:rPr>
                <w:rFonts w:eastAsia="SimSun"/>
                <w:kern w:val="2"/>
                <w:lang w:eastAsia="zh-CN" w:bidi="hi-IN"/>
              </w:rPr>
            </w:pPr>
            <w:r w:rsidRPr="00C67613">
              <w:rPr>
                <w:rFonts w:eastAsia="SimSun"/>
                <w:kern w:val="2"/>
                <w:lang w:eastAsia="zh-CN" w:bidi="hi-IN"/>
              </w:rPr>
              <w:t>7.1</w:t>
            </w:r>
          </w:p>
        </w:tc>
        <w:tc>
          <w:tcPr>
            <w:tcW w:w="83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CD43D7B" w14:textId="5E6B76B8" w:rsidR="00F01F8F" w:rsidRPr="00C67613" w:rsidRDefault="009A3998" w:rsidP="00CE6759">
            <w:pPr>
              <w:widowControl w:val="0"/>
              <w:tabs>
                <w:tab w:val="left" w:pos="1440"/>
              </w:tabs>
              <w:suppressAutoHyphens/>
              <w:spacing w:after="0" w:line="240" w:lineRule="auto"/>
              <w:textAlignment w:val="baseline"/>
              <w:rPr>
                <w:rFonts w:eastAsia="SimSun"/>
                <w:kern w:val="2"/>
                <w:lang w:eastAsia="zh-CN" w:bidi="hi-IN"/>
              </w:rPr>
            </w:pPr>
            <w:r w:rsidRPr="00C67613">
              <w:rPr>
                <w:rFonts w:eastAsia="Times New Roman"/>
              </w:rPr>
              <w:t>p</w:t>
            </w:r>
            <w:r w:rsidR="00F01F8F" w:rsidRPr="00C67613">
              <w:rPr>
                <w:rFonts w:eastAsia="Times New Roman"/>
              </w:rPr>
              <w:t xml:space="preserve">riekinių arba </w:t>
            </w:r>
            <w:r w:rsidR="00F01F8F" w:rsidRPr="00C67613">
              <w:rPr>
                <w:rFonts w:eastAsia="Calibri"/>
              </w:rPr>
              <w:t>visų varančiųjų ratų pavara (4x4).</w:t>
            </w:r>
          </w:p>
        </w:tc>
      </w:tr>
      <w:tr w:rsidR="00F01F8F" w:rsidRPr="00C67613" w14:paraId="651C1DA1" w14:textId="1C1A0C9D" w:rsidTr="00CE6759">
        <w:trPr>
          <w:cantSplit/>
        </w:trPr>
        <w:tc>
          <w:tcPr>
            <w:tcW w:w="1271"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34F9E3E4" w14:textId="3F6ED9F4" w:rsidR="00F01F8F" w:rsidRPr="00C67613" w:rsidRDefault="000714A3" w:rsidP="00CE6759">
            <w:pPr>
              <w:widowControl w:val="0"/>
              <w:tabs>
                <w:tab w:val="left" w:pos="312"/>
              </w:tabs>
              <w:suppressAutoHyphens/>
              <w:snapToGrid w:val="0"/>
              <w:spacing w:after="0" w:line="240" w:lineRule="auto"/>
              <w:ind w:left="360"/>
              <w:textAlignment w:val="baseline"/>
              <w:rPr>
                <w:rFonts w:eastAsia="SimSun"/>
                <w:kern w:val="2"/>
                <w:lang w:eastAsia="zh-CN" w:bidi="hi-IN"/>
              </w:rPr>
            </w:pPr>
            <w:r w:rsidRPr="00C67613">
              <w:rPr>
                <w:rFonts w:eastAsia="SimSun"/>
                <w:kern w:val="2"/>
                <w:lang w:eastAsia="zh-CN" w:bidi="hi-IN"/>
              </w:rPr>
              <w:t>8.</w:t>
            </w:r>
          </w:p>
        </w:tc>
        <w:tc>
          <w:tcPr>
            <w:tcW w:w="83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1A86AF5" w14:textId="77777777" w:rsidR="00F01F8F" w:rsidRPr="00C67613" w:rsidRDefault="00F01F8F" w:rsidP="00CE6759">
            <w:pPr>
              <w:widowControl w:val="0"/>
              <w:tabs>
                <w:tab w:val="left" w:pos="1440"/>
              </w:tabs>
              <w:suppressAutoHyphens/>
              <w:spacing w:after="0" w:line="240" w:lineRule="auto"/>
              <w:textAlignment w:val="baseline"/>
              <w:rPr>
                <w:rFonts w:eastAsia="SimSun"/>
                <w:kern w:val="2"/>
                <w:lang w:eastAsia="zh-CN" w:bidi="hi-IN"/>
              </w:rPr>
            </w:pPr>
            <w:r w:rsidRPr="00C67613">
              <w:rPr>
                <w:rFonts w:eastAsia="SimSun"/>
                <w:b/>
                <w:kern w:val="2"/>
                <w:lang w:eastAsia="zh-CN" w:bidi="hi-IN"/>
              </w:rPr>
              <w:t>Pagalbinės sistemos</w:t>
            </w:r>
            <w:r w:rsidRPr="00C67613">
              <w:rPr>
                <w:rFonts w:eastAsia="SimSun"/>
                <w:kern w:val="2"/>
                <w:lang w:eastAsia="zh-CN" w:bidi="hi-IN"/>
              </w:rPr>
              <w:t>:</w:t>
            </w:r>
          </w:p>
        </w:tc>
      </w:tr>
      <w:tr w:rsidR="00F01F8F" w:rsidRPr="00C67613" w14:paraId="2FADE0E9" w14:textId="18E9DD9B" w:rsidTr="00CE6759">
        <w:trPr>
          <w:cantSplit/>
        </w:trPr>
        <w:tc>
          <w:tcPr>
            <w:tcW w:w="1271"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02A9A799" w14:textId="56F50D92" w:rsidR="00F01F8F" w:rsidRPr="00C67613" w:rsidRDefault="000714A3" w:rsidP="00CE6759">
            <w:pPr>
              <w:widowControl w:val="0"/>
              <w:tabs>
                <w:tab w:val="left" w:pos="312"/>
              </w:tabs>
              <w:suppressAutoHyphens/>
              <w:snapToGrid w:val="0"/>
              <w:spacing w:after="0" w:line="240" w:lineRule="auto"/>
              <w:ind w:left="360"/>
              <w:textAlignment w:val="baseline"/>
              <w:rPr>
                <w:rFonts w:eastAsia="SimSun"/>
                <w:kern w:val="2"/>
                <w:lang w:eastAsia="zh-CN" w:bidi="hi-IN"/>
              </w:rPr>
            </w:pPr>
            <w:r w:rsidRPr="00C67613">
              <w:rPr>
                <w:rFonts w:eastAsia="SimSun"/>
                <w:kern w:val="2"/>
                <w:lang w:eastAsia="zh-CN" w:bidi="hi-IN"/>
              </w:rPr>
              <w:t>8.1</w:t>
            </w:r>
          </w:p>
        </w:tc>
        <w:tc>
          <w:tcPr>
            <w:tcW w:w="83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18F4098" w14:textId="459C7C5D" w:rsidR="00F01F8F" w:rsidRPr="00C67613" w:rsidRDefault="000714A3" w:rsidP="00CE6759">
            <w:pPr>
              <w:widowControl w:val="0"/>
              <w:tabs>
                <w:tab w:val="left" w:pos="1440"/>
              </w:tabs>
              <w:suppressAutoHyphens/>
              <w:spacing w:after="0" w:line="240" w:lineRule="auto"/>
              <w:jc w:val="both"/>
              <w:textAlignment w:val="baseline"/>
              <w:rPr>
                <w:rFonts w:eastAsia="SimSun"/>
                <w:kern w:val="2"/>
                <w:lang w:eastAsia="zh-CN" w:bidi="hi-IN"/>
              </w:rPr>
            </w:pPr>
            <w:r w:rsidRPr="00C67613">
              <w:rPr>
                <w:rFonts w:eastAsia="SimSun"/>
                <w:kern w:val="2"/>
                <w:lang w:eastAsia="zh-CN" w:bidi="hi-IN"/>
              </w:rPr>
              <w:t>v</w:t>
            </w:r>
            <w:r w:rsidR="00F01F8F" w:rsidRPr="00C67613">
              <w:rPr>
                <w:rFonts w:eastAsia="SimSun"/>
                <w:kern w:val="2"/>
                <w:lang w:eastAsia="zh-CN" w:bidi="hi-IN"/>
              </w:rPr>
              <w:t xml:space="preserve">isų ratų stabdžiai diskiniai su </w:t>
            </w:r>
            <w:r w:rsidR="00F01F8F" w:rsidRPr="00C67613">
              <w:t>stabdžių antiblokavimo sistema (ABS)</w:t>
            </w:r>
            <w:r w:rsidR="00F01F8F" w:rsidRPr="00C67613">
              <w:rPr>
                <w:rFonts w:eastAsia="SimSun"/>
                <w:kern w:val="2"/>
                <w:lang w:eastAsia="zh-CN" w:bidi="hi-IN"/>
              </w:rPr>
              <w:t xml:space="preserve">, ratų </w:t>
            </w:r>
            <w:proofErr w:type="spellStart"/>
            <w:r w:rsidR="00F01F8F" w:rsidRPr="00C67613">
              <w:rPr>
                <w:rFonts w:eastAsia="SimSun"/>
                <w:kern w:val="2"/>
                <w:lang w:eastAsia="zh-CN" w:bidi="hi-IN"/>
              </w:rPr>
              <w:t>antipraslydimo</w:t>
            </w:r>
            <w:proofErr w:type="spellEnd"/>
            <w:r w:rsidR="00F01F8F" w:rsidRPr="00C67613">
              <w:rPr>
                <w:rFonts w:eastAsia="SimSun"/>
                <w:kern w:val="2"/>
                <w:lang w:eastAsia="zh-CN" w:bidi="hi-IN"/>
              </w:rPr>
              <w:t xml:space="preserve"> sistema, elektroninis stabdymo jėgos paskirstymas,</w:t>
            </w:r>
            <w:r w:rsidR="00F01F8F" w:rsidRPr="00C67613">
              <w:t xml:space="preserve"> elektroninė </w:t>
            </w:r>
            <w:r w:rsidR="00F01F8F" w:rsidRPr="00C67613">
              <w:lastRenderedPageBreak/>
              <w:t>stabilizavimo sistema (ESP).</w:t>
            </w:r>
          </w:p>
        </w:tc>
      </w:tr>
      <w:tr w:rsidR="00F01F8F" w:rsidRPr="00C67613" w14:paraId="079BB4ED" w14:textId="6AF922FA" w:rsidTr="00CE6759">
        <w:trPr>
          <w:cantSplit/>
        </w:trPr>
        <w:tc>
          <w:tcPr>
            <w:tcW w:w="1271"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3C9A2562" w14:textId="3D6A352A" w:rsidR="00F01F8F" w:rsidRPr="00C67613" w:rsidRDefault="000714A3" w:rsidP="00CE6759">
            <w:pPr>
              <w:widowControl w:val="0"/>
              <w:tabs>
                <w:tab w:val="left" w:pos="312"/>
              </w:tabs>
              <w:suppressAutoHyphens/>
              <w:snapToGrid w:val="0"/>
              <w:spacing w:after="0" w:line="240" w:lineRule="auto"/>
              <w:ind w:left="360"/>
              <w:textAlignment w:val="baseline"/>
              <w:rPr>
                <w:rFonts w:eastAsia="SimSun"/>
                <w:kern w:val="2"/>
                <w:lang w:eastAsia="zh-CN" w:bidi="hi-IN"/>
              </w:rPr>
            </w:pPr>
            <w:r w:rsidRPr="00C67613">
              <w:rPr>
                <w:rFonts w:eastAsia="SimSun"/>
                <w:kern w:val="2"/>
                <w:lang w:eastAsia="zh-CN" w:bidi="hi-IN"/>
              </w:rPr>
              <w:lastRenderedPageBreak/>
              <w:t>9.</w:t>
            </w:r>
          </w:p>
        </w:tc>
        <w:tc>
          <w:tcPr>
            <w:tcW w:w="83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098F92C" w14:textId="77777777" w:rsidR="00F01F8F" w:rsidRPr="00C67613" w:rsidRDefault="00F01F8F" w:rsidP="00CE6759">
            <w:pPr>
              <w:widowControl w:val="0"/>
              <w:tabs>
                <w:tab w:val="left" w:pos="1440"/>
              </w:tabs>
              <w:suppressAutoHyphens/>
              <w:spacing w:after="0" w:line="240" w:lineRule="auto"/>
              <w:textAlignment w:val="baseline"/>
              <w:rPr>
                <w:rFonts w:eastAsia="SimSun"/>
                <w:b/>
                <w:kern w:val="2"/>
                <w:lang w:eastAsia="zh-CN" w:bidi="hi-IN"/>
              </w:rPr>
            </w:pPr>
            <w:r w:rsidRPr="00C67613">
              <w:rPr>
                <w:rFonts w:eastAsia="SimSun"/>
                <w:b/>
                <w:kern w:val="2"/>
                <w:lang w:eastAsia="zh-CN" w:bidi="hi-IN"/>
              </w:rPr>
              <w:t>Saugumas:</w:t>
            </w:r>
          </w:p>
        </w:tc>
      </w:tr>
      <w:tr w:rsidR="00F01F8F" w:rsidRPr="00C67613" w14:paraId="59A72AF0" w14:textId="41EB3A23" w:rsidTr="00CE6759">
        <w:trPr>
          <w:cantSplit/>
        </w:trPr>
        <w:tc>
          <w:tcPr>
            <w:tcW w:w="1271"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7B789474" w14:textId="570A3055" w:rsidR="00F01F8F" w:rsidRPr="00C67613" w:rsidRDefault="000714A3" w:rsidP="00CE6759">
            <w:pPr>
              <w:widowControl w:val="0"/>
              <w:tabs>
                <w:tab w:val="left" w:pos="312"/>
              </w:tabs>
              <w:suppressAutoHyphens/>
              <w:snapToGrid w:val="0"/>
              <w:spacing w:after="0" w:line="240" w:lineRule="auto"/>
              <w:ind w:left="360"/>
              <w:textAlignment w:val="baseline"/>
              <w:rPr>
                <w:rFonts w:eastAsia="SimSun"/>
                <w:kern w:val="2"/>
                <w:lang w:eastAsia="zh-CN" w:bidi="hi-IN"/>
              </w:rPr>
            </w:pPr>
            <w:r w:rsidRPr="00C67613">
              <w:rPr>
                <w:rFonts w:eastAsia="SimSun"/>
                <w:kern w:val="2"/>
                <w:lang w:eastAsia="zh-CN" w:bidi="hi-IN"/>
              </w:rPr>
              <w:t>9.1</w:t>
            </w:r>
          </w:p>
        </w:tc>
        <w:tc>
          <w:tcPr>
            <w:tcW w:w="83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BE41FDC" w14:textId="36C9F0F7" w:rsidR="00F01F8F" w:rsidRPr="00C67613" w:rsidRDefault="000714A3" w:rsidP="00CE6759">
            <w:pPr>
              <w:widowControl w:val="0"/>
              <w:tabs>
                <w:tab w:val="left" w:pos="1440"/>
              </w:tabs>
              <w:suppressAutoHyphens/>
              <w:spacing w:after="0" w:line="240" w:lineRule="auto"/>
              <w:jc w:val="both"/>
              <w:textAlignment w:val="baseline"/>
              <w:rPr>
                <w:rFonts w:eastAsia="SimSun"/>
                <w:kern w:val="2"/>
                <w:lang w:eastAsia="zh-CN" w:bidi="hi-IN"/>
              </w:rPr>
            </w:pPr>
            <w:r w:rsidRPr="00C67613">
              <w:rPr>
                <w:rFonts w:eastAsia="SimSun"/>
                <w:kern w:val="2"/>
                <w:lang w:eastAsia="zh-CN" w:bidi="hi-IN"/>
              </w:rPr>
              <w:t>s</w:t>
            </w:r>
            <w:r w:rsidR="00F01F8F" w:rsidRPr="00C67613">
              <w:rPr>
                <w:rFonts w:eastAsia="SimSun"/>
                <w:kern w:val="2"/>
                <w:lang w:eastAsia="zh-CN" w:bidi="hi-IN"/>
              </w:rPr>
              <w:t>augos oro pagalvės vairuotojui ir šalia sėdinčiam keleiviui.</w:t>
            </w:r>
            <w:r w:rsidR="00F01F8F" w:rsidRPr="00C67613">
              <w:rPr>
                <w:color w:val="000000"/>
                <w:bdr w:val="none" w:sz="0" w:space="0" w:color="auto" w:frame="1"/>
              </w:rPr>
              <w:t xml:space="preserve"> Galvos atramos ir saugos diržai vairuotojo ir visoms keleivių vietoms.</w:t>
            </w:r>
          </w:p>
        </w:tc>
      </w:tr>
      <w:tr w:rsidR="00F01F8F" w:rsidRPr="00C67613" w14:paraId="2E9BFD49" w14:textId="36F4EA38" w:rsidTr="00CE6759">
        <w:trPr>
          <w:cantSplit/>
        </w:trPr>
        <w:tc>
          <w:tcPr>
            <w:tcW w:w="1271"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76F29BFD" w14:textId="4CAEAE16" w:rsidR="00F01F8F" w:rsidRPr="00C67613" w:rsidRDefault="000714A3" w:rsidP="00CE6759">
            <w:pPr>
              <w:widowControl w:val="0"/>
              <w:tabs>
                <w:tab w:val="left" w:pos="312"/>
              </w:tabs>
              <w:suppressAutoHyphens/>
              <w:snapToGrid w:val="0"/>
              <w:spacing w:after="0" w:line="240" w:lineRule="auto"/>
              <w:ind w:left="360"/>
              <w:textAlignment w:val="baseline"/>
              <w:rPr>
                <w:rFonts w:eastAsia="SimSun"/>
                <w:kern w:val="2"/>
                <w:lang w:eastAsia="zh-CN" w:bidi="hi-IN"/>
              </w:rPr>
            </w:pPr>
            <w:r w:rsidRPr="00C67613">
              <w:rPr>
                <w:rFonts w:eastAsia="SimSun"/>
                <w:kern w:val="2"/>
                <w:lang w:eastAsia="zh-CN" w:bidi="hi-IN"/>
              </w:rPr>
              <w:t>9.2</w:t>
            </w:r>
          </w:p>
        </w:tc>
        <w:tc>
          <w:tcPr>
            <w:tcW w:w="83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45727BA" w14:textId="23BD1B0F" w:rsidR="00F01F8F" w:rsidRPr="00C67613" w:rsidRDefault="000714A3" w:rsidP="00CE6759">
            <w:pPr>
              <w:widowControl w:val="0"/>
              <w:tabs>
                <w:tab w:val="left" w:pos="1440"/>
              </w:tabs>
              <w:suppressAutoHyphens/>
              <w:spacing w:after="0" w:line="240" w:lineRule="auto"/>
              <w:jc w:val="both"/>
              <w:textAlignment w:val="baseline"/>
              <w:rPr>
                <w:rFonts w:eastAsia="SimSun"/>
                <w:kern w:val="2"/>
                <w:lang w:eastAsia="zh-CN" w:bidi="hi-IN"/>
              </w:rPr>
            </w:pPr>
            <w:r w:rsidRPr="00C67613">
              <w:rPr>
                <w:rFonts w:eastAsia="Calibri"/>
              </w:rPr>
              <w:t>c</w:t>
            </w:r>
            <w:r w:rsidR="00F01F8F" w:rsidRPr="00C67613">
              <w:rPr>
                <w:rFonts w:eastAsia="Calibri"/>
              </w:rPr>
              <w:t xml:space="preserve">entrinis visų durelių užraktas su nuotoliniu valdymu (2 raktai su pulteliais) ir su valdymu iš vairuotojo vietos. </w:t>
            </w:r>
            <w:r w:rsidR="00F01F8F" w:rsidRPr="00C67613">
              <w:rPr>
                <w:rFonts w:eastAsia="Calibri"/>
                <w:color w:val="000000"/>
              </w:rPr>
              <w:t>Gamyklinė garsinė apsaugos signalizacija, gamyklinis imobilizatorius. Signalizacija turi atitikti KASKO draudimui keliamus reikalavimus</w:t>
            </w:r>
            <w:r w:rsidR="00D34C26">
              <w:rPr>
                <w:rFonts w:eastAsia="Calibri"/>
                <w:color w:val="000000"/>
              </w:rPr>
              <w:t>.</w:t>
            </w:r>
          </w:p>
        </w:tc>
      </w:tr>
      <w:tr w:rsidR="00F01F8F" w:rsidRPr="00C67613" w14:paraId="7F2DBCF7" w14:textId="223608FA" w:rsidTr="00CE6759">
        <w:trPr>
          <w:cantSplit/>
        </w:trPr>
        <w:tc>
          <w:tcPr>
            <w:tcW w:w="1271"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3150B6E2" w14:textId="19E0AC01" w:rsidR="00F01F8F" w:rsidRPr="00C67613" w:rsidRDefault="000714A3" w:rsidP="00CE6759">
            <w:pPr>
              <w:widowControl w:val="0"/>
              <w:tabs>
                <w:tab w:val="left" w:pos="312"/>
              </w:tabs>
              <w:suppressAutoHyphens/>
              <w:snapToGrid w:val="0"/>
              <w:spacing w:after="0" w:line="240" w:lineRule="auto"/>
              <w:ind w:left="360"/>
              <w:textAlignment w:val="baseline"/>
              <w:rPr>
                <w:rFonts w:eastAsia="SimSun"/>
                <w:kern w:val="2"/>
                <w:lang w:eastAsia="zh-CN" w:bidi="hi-IN"/>
              </w:rPr>
            </w:pPr>
            <w:r w:rsidRPr="00C67613">
              <w:rPr>
                <w:rFonts w:eastAsia="SimSun"/>
                <w:kern w:val="2"/>
                <w:lang w:eastAsia="zh-CN" w:bidi="hi-IN"/>
              </w:rPr>
              <w:t>10.</w:t>
            </w:r>
          </w:p>
        </w:tc>
        <w:tc>
          <w:tcPr>
            <w:tcW w:w="83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084BC05" w14:textId="77777777" w:rsidR="00F01F8F" w:rsidRPr="00C67613" w:rsidRDefault="00F01F8F" w:rsidP="00CE6759">
            <w:pPr>
              <w:widowControl w:val="0"/>
              <w:tabs>
                <w:tab w:val="left" w:pos="1440"/>
              </w:tabs>
              <w:suppressAutoHyphens/>
              <w:spacing w:after="0" w:line="240" w:lineRule="auto"/>
              <w:textAlignment w:val="baseline"/>
              <w:rPr>
                <w:rFonts w:eastAsia="SimSun"/>
                <w:kern w:val="2"/>
                <w:lang w:eastAsia="zh-CN" w:bidi="hi-IN"/>
              </w:rPr>
            </w:pPr>
            <w:r w:rsidRPr="00C67613">
              <w:rPr>
                <w:rFonts w:eastAsia="SimSun"/>
                <w:b/>
                <w:kern w:val="2"/>
                <w:lang w:eastAsia="zh-CN" w:bidi="hi-IN"/>
              </w:rPr>
              <w:t>Įranga:</w:t>
            </w:r>
          </w:p>
        </w:tc>
      </w:tr>
      <w:tr w:rsidR="00F01F8F" w:rsidRPr="00C67613" w14:paraId="59D565BC" w14:textId="2B0F0F2C" w:rsidTr="00CE6759">
        <w:trPr>
          <w:cantSplit/>
          <w:trHeight w:val="235"/>
        </w:trPr>
        <w:tc>
          <w:tcPr>
            <w:tcW w:w="1271"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18B755EE" w14:textId="25AEF9DF" w:rsidR="00F01F8F" w:rsidRPr="00C67613" w:rsidRDefault="000714A3" w:rsidP="00CE6759">
            <w:pPr>
              <w:widowControl w:val="0"/>
              <w:tabs>
                <w:tab w:val="left" w:pos="312"/>
              </w:tabs>
              <w:suppressAutoHyphens/>
              <w:snapToGrid w:val="0"/>
              <w:spacing w:after="0" w:line="240" w:lineRule="auto"/>
              <w:ind w:left="360"/>
              <w:textAlignment w:val="baseline"/>
              <w:rPr>
                <w:rFonts w:eastAsia="SimSun"/>
                <w:kern w:val="2"/>
                <w:lang w:eastAsia="zh-CN" w:bidi="hi-IN"/>
              </w:rPr>
            </w:pPr>
            <w:r w:rsidRPr="00C67613">
              <w:rPr>
                <w:rFonts w:eastAsia="SimSun"/>
                <w:kern w:val="2"/>
                <w:lang w:eastAsia="zh-CN" w:bidi="hi-IN"/>
              </w:rPr>
              <w:t>10.1</w:t>
            </w:r>
          </w:p>
        </w:tc>
        <w:tc>
          <w:tcPr>
            <w:tcW w:w="83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C6856C3" w14:textId="2B717AB2" w:rsidR="00F01F8F" w:rsidRPr="00C67613" w:rsidRDefault="00FE443B" w:rsidP="00CE6759">
            <w:pPr>
              <w:widowControl w:val="0"/>
              <w:tabs>
                <w:tab w:val="left" w:pos="1440"/>
              </w:tabs>
              <w:suppressAutoHyphens/>
              <w:spacing w:after="0" w:line="240" w:lineRule="auto"/>
              <w:textAlignment w:val="baseline"/>
              <w:rPr>
                <w:rFonts w:eastAsia="SimSun"/>
                <w:kern w:val="2"/>
                <w:lang w:eastAsia="zh-CN" w:bidi="hi-IN"/>
              </w:rPr>
            </w:pPr>
            <w:r w:rsidRPr="00C67613">
              <w:rPr>
                <w:rFonts w:eastAsia="SimSun"/>
                <w:kern w:val="2"/>
                <w:lang w:eastAsia="zh-CN" w:bidi="hi-IN"/>
              </w:rPr>
              <w:t>r</w:t>
            </w:r>
            <w:r w:rsidR="00F01F8F" w:rsidRPr="00C67613">
              <w:rPr>
                <w:rFonts w:eastAsia="SimSun"/>
                <w:kern w:val="2"/>
                <w:lang w:eastAsia="zh-CN" w:bidi="hi-IN"/>
              </w:rPr>
              <w:t>eguliuojama vairo kolonėlė</w:t>
            </w:r>
            <w:r w:rsidR="00D34C26">
              <w:rPr>
                <w:rFonts w:eastAsia="SimSun"/>
                <w:kern w:val="2"/>
                <w:lang w:eastAsia="zh-CN" w:bidi="hi-IN"/>
              </w:rPr>
              <w:t>;</w:t>
            </w:r>
          </w:p>
        </w:tc>
      </w:tr>
      <w:tr w:rsidR="00F01F8F" w:rsidRPr="00C67613" w14:paraId="048DC7FB" w14:textId="72108283" w:rsidTr="00CE6759">
        <w:trPr>
          <w:cantSplit/>
        </w:trPr>
        <w:tc>
          <w:tcPr>
            <w:tcW w:w="1271"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6AACB08A" w14:textId="50CE89FB" w:rsidR="00F01F8F" w:rsidRPr="00C67613" w:rsidRDefault="00FE443B" w:rsidP="00CE6759">
            <w:pPr>
              <w:widowControl w:val="0"/>
              <w:tabs>
                <w:tab w:val="left" w:pos="312"/>
              </w:tabs>
              <w:suppressAutoHyphens/>
              <w:snapToGrid w:val="0"/>
              <w:spacing w:after="0" w:line="240" w:lineRule="auto"/>
              <w:ind w:left="360"/>
              <w:textAlignment w:val="baseline"/>
              <w:rPr>
                <w:rFonts w:eastAsia="SimSun"/>
                <w:kern w:val="2"/>
                <w:lang w:eastAsia="zh-CN" w:bidi="hi-IN"/>
              </w:rPr>
            </w:pPr>
            <w:r w:rsidRPr="00C67613">
              <w:rPr>
                <w:rFonts w:eastAsia="SimSun"/>
                <w:kern w:val="2"/>
                <w:lang w:eastAsia="zh-CN" w:bidi="hi-IN"/>
              </w:rPr>
              <w:t>10.2</w:t>
            </w:r>
          </w:p>
        </w:tc>
        <w:tc>
          <w:tcPr>
            <w:tcW w:w="83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DFD96C4" w14:textId="1C0B9E97" w:rsidR="00F01F8F" w:rsidRPr="00C67613" w:rsidRDefault="00D34C26" w:rsidP="00CE6759">
            <w:pPr>
              <w:widowControl w:val="0"/>
              <w:suppressAutoHyphens/>
              <w:spacing w:after="0" w:line="240" w:lineRule="auto"/>
              <w:jc w:val="both"/>
              <w:textAlignment w:val="baseline"/>
              <w:rPr>
                <w:rFonts w:eastAsia="SimSun"/>
                <w:kern w:val="2"/>
                <w:lang w:eastAsia="zh-CN" w:bidi="hi-IN"/>
              </w:rPr>
            </w:pPr>
            <w:r>
              <w:rPr>
                <w:rFonts w:eastAsia="SimSun"/>
                <w:kern w:val="2"/>
                <w:lang w:eastAsia="zh-CN" w:bidi="hi-IN"/>
              </w:rPr>
              <w:t>g</w:t>
            </w:r>
            <w:r w:rsidR="00F01F8F" w:rsidRPr="00C67613">
              <w:rPr>
                <w:rFonts w:eastAsia="SimSun"/>
                <w:kern w:val="2"/>
                <w:lang w:eastAsia="zh-CN" w:bidi="hi-IN"/>
              </w:rPr>
              <w:t xml:space="preserve">amyklinė </w:t>
            </w:r>
            <w:proofErr w:type="spellStart"/>
            <w:r w:rsidR="00F01F8F" w:rsidRPr="00C67613">
              <w:rPr>
                <w:rFonts w:eastAsia="SimSun"/>
                <w:kern w:val="2"/>
                <w:lang w:eastAsia="zh-CN" w:bidi="hi-IN"/>
              </w:rPr>
              <w:t>audio</w:t>
            </w:r>
            <w:proofErr w:type="spellEnd"/>
            <w:r w:rsidR="00F01F8F" w:rsidRPr="00C67613">
              <w:rPr>
                <w:rFonts w:eastAsia="SimSun"/>
                <w:kern w:val="2"/>
                <w:lang w:eastAsia="zh-CN" w:bidi="hi-IN"/>
              </w:rPr>
              <w:t xml:space="preserve"> instaliacija su </w:t>
            </w:r>
            <w:r w:rsidR="00F01F8F" w:rsidRPr="00C67613">
              <w:rPr>
                <w:color w:val="000000"/>
                <w:bdr w:val="none" w:sz="0" w:space="0" w:color="auto" w:frame="1"/>
              </w:rPr>
              <w:t xml:space="preserve">laisvų rankų įranga. </w:t>
            </w:r>
            <w:r w:rsidR="00F01F8F" w:rsidRPr="00C67613">
              <w:t>Mobiliojo telefono belaidė sąsaja. Galinės vaizdo kameros pateikimas. USB jungtis</w:t>
            </w:r>
            <w:r w:rsidR="00F01F8F" w:rsidRPr="00C67613">
              <w:rPr>
                <w:color w:val="000000"/>
                <w:bdr w:val="none" w:sz="0" w:space="0" w:color="auto" w:frame="1"/>
              </w:rPr>
              <w:t>.</w:t>
            </w:r>
            <w:r w:rsidR="00F01F8F" w:rsidRPr="00C67613">
              <w:t xml:space="preserve"> Automobilio gamintojo parkavimosi</w:t>
            </w:r>
            <w:r w:rsidR="00F01F8F" w:rsidRPr="00C67613">
              <w:rPr>
                <w:rFonts w:eastAsia="Times New Roman"/>
              </w:rPr>
              <w:t xml:space="preserve"> distancijos kontrolės sistema su parkavimo jutikliais gale ir priekyje (gale ir vaizdo kamera)</w:t>
            </w:r>
            <w:r w:rsidR="00F01F8F" w:rsidRPr="00C67613">
              <w:t>. P</w:t>
            </w:r>
            <w:r w:rsidR="00F01F8F" w:rsidRPr="00C67613">
              <w:rPr>
                <w:rFonts w:eastAsia="Calibri"/>
              </w:rPr>
              <w:t>astovaus greičio palaikymo įrenginys</w:t>
            </w:r>
            <w:r>
              <w:rPr>
                <w:rFonts w:eastAsia="Calibri"/>
              </w:rPr>
              <w:t>;</w:t>
            </w:r>
          </w:p>
        </w:tc>
      </w:tr>
      <w:tr w:rsidR="00F01F8F" w:rsidRPr="00C67613" w14:paraId="5DA89E88" w14:textId="07E4EEA3" w:rsidTr="00CE6759">
        <w:trPr>
          <w:cantSplit/>
        </w:trPr>
        <w:tc>
          <w:tcPr>
            <w:tcW w:w="1271"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4E3D9584" w14:textId="7760D8F6" w:rsidR="00F01F8F" w:rsidRPr="00C67613" w:rsidRDefault="00FE443B" w:rsidP="00CE6759">
            <w:pPr>
              <w:widowControl w:val="0"/>
              <w:tabs>
                <w:tab w:val="left" w:pos="312"/>
              </w:tabs>
              <w:suppressAutoHyphens/>
              <w:snapToGrid w:val="0"/>
              <w:spacing w:after="0" w:line="240" w:lineRule="auto"/>
              <w:ind w:left="360"/>
              <w:textAlignment w:val="baseline"/>
              <w:rPr>
                <w:rFonts w:eastAsia="SimSun"/>
                <w:kern w:val="2"/>
                <w:lang w:eastAsia="zh-CN" w:bidi="hi-IN"/>
              </w:rPr>
            </w:pPr>
            <w:r w:rsidRPr="00C67613">
              <w:rPr>
                <w:rFonts w:eastAsia="SimSun"/>
                <w:kern w:val="2"/>
                <w:lang w:eastAsia="zh-CN" w:bidi="hi-IN"/>
              </w:rPr>
              <w:t>10.3</w:t>
            </w:r>
          </w:p>
        </w:tc>
        <w:tc>
          <w:tcPr>
            <w:tcW w:w="83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B9DBEAC" w14:textId="5B4E821F" w:rsidR="00F01F8F" w:rsidRPr="00C67613" w:rsidRDefault="00D34C26" w:rsidP="00CE6759">
            <w:pPr>
              <w:widowControl w:val="0"/>
              <w:suppressAutoHyphens/>
              <w:spacing w:after="0" w:line="240" w:lineRule="auto"/>
              <w:jc w:val="both"/>
              <w:textAlignment w:val="baseline"/>
              <w:rPr>
                <w:rFonts w:eastAsia="SimSun"/>
                <w:kern w:val="2"/>
                <w:lang w:eastAsia="zh-CN" w:bidi="hi-IN"/>
              </w:rPr>
            </w:pPr>
            <w:r>
              <w:rPr>
                <w:rFonts w:eastAsia="SimSun"/>
                <w:kern w:val="2"/>
                <w:lang w:eastAsia="zh-CN" w:bidi="hi-IN"/>
              </w:rPr>
              <w:t>e</w:t>
            </w:r>
            <w:r w:rsidR="00F01F8F" w:rsidRPr="00C67613">
              <w:rPr>
                <w:rFonts w:eastAsia="SimSun"/>
                <w:kern w:val="2"/>
                <w:lang w:eastAsia="zh-CN" w:bidi="hi-IN"/>
              </w:rPr>
              <w:t>lektra valdomi ir šildomi išoriniai veidrodėliai</w:t>
            </w:r>
            <w:r>
              <w:rPr>
                <w:rFonts w:eastAsia="SimSun"/>
                <w:kern w:val="2"/>
                <w:lang w:eastAsia="zh-CN" w:bidi="hi-IN"/>
              </w:rPr>
              <w:t>;</w:t>
            </w:r>
          </w:p>
        </w:tc>
      </w:tr>
      <w:tr w:rsidR="00F01F8F" w:rsidRPr="00C67613" w14:paraId="0FD1BE23" w14:textId="45E6B2CC" w:rsidTr="00CE6759">
        <w:trPr>
          <w:cantSplit/>
        </w:trPr>
        <w:tc>
          <w:tcPr>
            <w:tcW w:w="1271"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28D69D47" w14:textId="4F83BF77" w:rsidR="00F01F8F" w:rsidRPr="00C67613" w:rsidRDefault="00FE443B" w:rsidP="00CE6759">
            <w:pPr>
              <w:widowControl w:val="0"/>
              <w:tabs>
                <w:tab w:val="left" w:pos="312"/>
              </w:tabs>
              <w:suppressAutoHyphens/>
              <w:snapToGrid w:val="0"/>
              <w:spacing w:after="0" w:line="240" w:lineRule="auto"/>
              <w:ind w:left="360"/>
              <w:textAlignment w:val="baseline"/>
              <w:rPr>
                <w:rFonts w:eastAsia="SimSun"/>
                <w:kern w:val="2"/>
                <w:lang w:eastAsia="zh-CN" w:bidi="hi-IN"/>
              </w:rPr>
            </w:pPr>
            <w:r w:rsidRPr="00C67613">
              <w:rPr>
                <w:rFonts w:eastAsia="SimSun"/>
                <w:kern w:val="2"/>
                <w:lang w:eastAsia="zh-CN" w:bidi="hi-IN"/>
              </w:rPr>
              <w:t>10.4</w:t>
            </w:r>
          </w:p>
        </w:tc>
        <w:tc>
          <w:tcPr>
            <w:tcW w:w="83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C5C666A" w14:textId="34E7CF65" w:rsidR="00F01F8F" w:rsidRPr="00C67613" w:rsidRDefault="00D34C26" w:rsidP="00CE6759">
            <w:pPr>
              <w:widowControl w:val="0"/>
              <w:tabs>
                <w:tab w:val="left" w:pos="1440"/>
              </w:tabs>
              <w:suppressAutoHyphens/>
              <w:spacing w:after="0" w:line="240" w:lineRule="auto"/>
              <w:jc w:val="both"/>
              <w:textAlignment w:val="baseline"/>
              <w:rPr>
                <w:rFonts w:eastAsia="SimSun"/>
                <w:kern w:val="2"/>
                <w:lang w:eastAsia="zh-CN" w:bidi="hi-IN"/>
              </w:rPr>
            </w:pPr>
            <w:r>
              <w:rPr>
                <w:rFonts w:eastAsia="SimSun"/>
                <w:kern w:val="2"/>
                <w:lang w:eastAsia="zh-CN" w:bidi="hi-IN"/>
              </w:rPr>
              <w:t>e</w:t>
            </w:r>
            <w:r w:rsidR="00F01F8F" w:rsidRPr="00C67613">
              <w:rPr>
                <w:rFonts w:eastAsia="SimSun"/>
                <w:kern w:val="2"/>
                <w:lang w:eastAsia="zh-CN" w:bidi="hi-IN"/>
              </w:rPr>
              <w:t>lektra valdomi priekinių durelių langai</w:t>
            </w:r>
            <w:r>
              <w:rPr>
                <w:rFonts w:eastAsia="SimSun"/>
                <w:kern w:val="2"/>
                <w:lang w:eastAsia="zh-CN" w:bidi="hi-IN"/>
              </w:rPr>
              <w:t>;</w:t>
            </w:r>
          </w:p>
        </w:tc>
      </w:tr>
      <w:tr w:rsidR="00F01F8F" w:rsidRPr="00C67613" w14:paraId="651FA66F" w14:textId="6C176BF3" w:rsidTr="00CE6759">
        <w:trPr>
          <w:cantSplit/>
        </w:trPr>
        <w:tc>
          <w:tcPr>
            <w:tcW w:w="1271"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7C77FF15" w14:textId="74C340C8" w:rsidR="00F01F8F" w:rsidRPr="00C67613" w:rsidRDefault="00FE443B" w:rsidP="00CE6759">
            <w:pPr>
              <w:widowControl w:val="0"/>
              <w:tabs>
                <w:tab w:val="left" w:pos="312"/>
              </w:tabs>
              <w:suppressAutoHyphens/>
              <w:snapToGrid w:val="0"/>
              <w:spacing w:after="0" w:line="240" w:lineRule="auto"/>
              <w:ind w:left="360"/>
              <w:textAlignment w:val="baseline"/>
              <w:rPr>
                <w:rFonts w:eastAsia="SimSun"/>
                <w:kern w:val="2"/>
                <w:lang w:eastAsia="zh-CN" w:bidi="hi-IN"/>
              </w:rPr>
            </w:pPr>
            <w:r w:rsidRPr="00C67613">
              <w:rPr>
                <w:rFonts w:eastAsia="SimSun"/>
                <w:kern w:val="2"/>
                <w:lang w:eastAsia="zh-CN" w:bidi="hi-IN"/>
              </w:rPr>
              <w:t>10.5</w:t>
            </w:r>
          </w:p>
        </w:tc>
        <w:tc>
          <w:tcPr>
            <w:tcW w:w="83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281B594" w14:textId="421B2E6F" w:rsidR="00F01F8F" w:rsidRPr="00C67613" w:rsidRDefault="00D34C26" w:rsidP="00CE6759">
            <w:pPr>
              <w:widowControl w:val="0"/>
              <w:tabs>
                <w:tab w:val="left" w:pos="1440"/>
              </w:tabs>
              <w:suppressAutoHyphens/>
              <w:spacing w:after="0" w:line="240" w:lineRule="auto"/>
              <w:jc w:val="both"/>
              <w:textAlignment w:val="baseline"/>
              <w:rPr>
                <w:rFonts w:eastAsia="SimSun"/>
                <w:kern w:val="2"/>
                <w:lang w:eastAsia="zh-CN" w:bidi="hi-IN"/>
              </w:rPr>
            </w:pPr>
            <w:r>
              <w:rPr>
                <w:rFonts w:eastAsia="SimSun"/>
                <w:kern w:val="2"/>
                <w:lang w:eastAsia="zh-CN" w:bidi="hi-IN"/>
              </w:rPr>
              <w:t>š</w:t>
            </w:r>
            <w:r w:rsidR="00F01F8F" w:rsidRPr="00C67613">
              <w:rPr>
                <w:rFonts w:eastAsia="SimSun"/>
                <w:kern w:val="2"/>
                <w:lang w:eastAsia="zh-CN" w:bidi="hi-IN"/>
              </w:rPr>
              <w:t>ildomi priekinio stiklo apiplovimo purkštukai</w:t>
            </w:r>
            <w:r>
              <w:rPr>
                <w:rFonts w:eastAsia="SimSun"/>
                <w:kern w:val="2"/>
                <w:lang w:eastAsia="zh-CN" w:bidi="hi-IN"/>
              </w:rPr>
              <w:t>;</w:t>
            </w:r>
          </w:p>
        </w:tc>
      </w:tr>
      <w:tr w:rsidR="00F01F8F" w:rsidRPr="00C67613" w14:paraId="6057622A" w14:textId="4C0629E6" w:rsidTr="00CE6759">
        <w:trPr>
          <w:cantSplit/>
        </w:trPr>
        <w:tc>
          <w:tcPr>
            <w:tcW w:w="1271"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0A40EEF5" w14:textId="7D5D5CFB" w:rsidR="00F01F8F" w:rsidRPr="00C67613" w:rsidRDefault="00FE443B" w:rsidP="00CE6759">
            <w:pPr>
              <w:widowControl w:val="0"/>
              <w:tabs>
                <w:tab w:val="left" w:pos="312"/>
              </w:tabs>
              <w:suppressAutoHyphens/>
              <w:snapToGrid w:val="0"/>
              <w:spacing w:after="0" w:line="240" w:lineRule="auto"/>
              <w:ind w:left="360"/>
              <w:textAlignment w:val="baseline"/>
              <w:rPr>
                <w:rFonts w:eastAsia="SimSun"/>
                <w:kern w:val="2"/>
                <w:lang w:eastAsia="zh-CN" w:bidi="hi-IN"/>
              </w:rPr>
            </w:pPr>
            <w:r w:rsidRPr="00C67613">
              <w:rPr>
                <w:rFonts w:eastAsia="SimSun"/>
                <w:kern w:val="2"/>
                <w:lang w:eastAsia="zh-CN" w:bidi="hi-IN"/>
              </w:rPr>
              <w:t>10.6</w:t>
            </w:r>
          </w:p>
        </w:tc>
        <w:tc>
          <w:tcPr>
            <w:tcW w:w="83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81BDF6D" w14:textId="13F139EC" w:rsidR="00F01F8F" w:rsidRPr="00C67613" w:rsidRDefault="00D34C26" w:rsidP="00CE6759">
            <w:pPr>
              <w:widowControl w:val="0"/>
              <w:tabs>
                <w:tab w:val="left" w:pos="1440"/>
              </w:tabs>
              <w:suppressAutoHyphens/>
              <w:spacing w:after="0" w:line="240" w:lineRule="auto"/>
              <w:jc w:val="both"/>
              <w:textAlignment w:val="baseline"/>
              <w:rPr>
                <w:rFonts w:eastAsia="SimSun"/>
                <w:kern w:val="2"/>
                <w:lang w:eastAsia="zh-CN" w:bidi="hi-IN"/>
              </w:rPr>
            </w:pPr>
            <w:r>
              <w:rPr>
                <w:color w:val="000000"/>
              </w:rPr>
              <w:t>p</w:t>
            </w:r>
            <w:r w:rsidR="00F01F8F" w:rsidRPr="00C67613">
              <w:rPr>
                <w:color w:val="000000"/>
              </w:rPr>
              <w:t>riekiniai, pagrindiniai šviesų LED (šviesos diodų) žibintai</w:t>
            </w:r>
            <w:r>
              <w:rPr>
                <w:color w:val="000000"/>
              </w:rPr>
              <w:t>;</w:t>
            </w:r>
          </w:p>
        </w:tc>
      </w:tr>
      <w:tr w:rsidR="00F01F8F" w:rsidRPr="00C67613" w14:paraId="5E7C48F3" w14:textId="5816D3B6" w:rsidTr="00CE6759">
        <w:trPr>
          <w:cantSplit/>
        </w:trPr>
        <w:tc>
          <w:tcPr>
            <w:tcW w:w="1271"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135DD1FB" w14:textId="3CF53BFD" w:rsidR="00F01F8F" w:rsidRPr="00C67613" w:rsidRDefault="00FE443B" w:rsidP="00CE6759">
            <w:pPr>
              <w:widowControl w:val="0"/>
              <w:tabs>
                <w:tab w:val="left" w:pos="312"/>
              </w:tabs>
              <w:suppressAutoHyphens/>
              <w:snapToGrid w:val="0"/>
              <w:spacing w:after="0" w:line="240" w:lineRule="auto"/>
              <w:ind w:left="360"/>
              <w:textAlignment w:val="baseline"/>
              <w:rPr>
                <w:rFonts w:eastAsia="SimSun"/>
                <w:kern w:val="2"/>
                <w:lang w:eastAsia="zh-CN" w:bidi="hi-IN"/>
              </w:rPr>
            </w:pPr>
            <w:r w:rsidRPr="00C67613">
              <w:rPr>
                <w:rFonts w:eastAsia="SimSun"/>
                <w:kern w:val="2"/>
                <w:lang w:eastAsia="zh-CN" w:bidi="hi-IN"/>
              </w:rPr>
              <w:t>10.7</w:t>
            </w:r>
          </w:p>
        </w:tc>
        <w:tc>
          <w:tcPr>
            <w:tcW w:w="83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14D532B" w14:textId="46ADF2B8" w:rsidR="00F01F8F" w:rsidRPr="00C67613" w:rsidRDefault="00D34C26" w:rsidP="00CE6759">
            <w:pPr>
              <w:widowControl w:val="0"/>
              <w:tabs>
                <w:tab w:val="left" w:pos="1440"/>
              </w:tabs>
              <w:suppressAutoHyphens/>
              <w:spacing w:after="0" w:line="240" w:lineRule="auto"/>
              <w:jc w:val="both"/>
              <w:textAlignment w:val="baseline"/>
              <w:rPr>
                <w:rFonts w:eastAsia="SimSun"/>
                <w:kern w:val="2"/>
                <w:lang w:eastAsia="zh-CN" w:bidi="hi-IN"/>
              </w:rPr>
            </w:pPr>
            <w:r>
              <w:t>o</w:t>
            </w:r>
            <w:r w:rsidR="00F01F8F" w:rsidRPr="00C67613">
              <w:t>ro kondicionierius vairuotojo kabinoje</w:t>
            </w:r>
            <w:r w:rsidR="001C6CB4">
              <w:t>.</w:t>
            </w:r>
          </w:p>
        </w:tc>
      </w:tr>
      <w:tr w:rsidR="00F01F8F" w:rsidRPr="00C67613" w14:paraId="24241793" w14:textId="611C73A0" w:rsidTr="00CE6759">
        <w:trPr>
          <w:cantSplit/>
        </w:trPr>
        <w:tc>
          <w:tcPr>
            <w:tcW w:w="1271" w:type="dxa"/>
            <w:tcBorders>
              <w:top w:val="nil"/>
              <w:left w:val="single" w:sz="4" w:space="0" w:color="000000"/>
              <w:bottom w:val="single" w:sz="4" w:space="0" w:color="000000"/>
              <w:right w:val="nil"/>
            </w:tcBorders>
            <w:tcMar>
              <w:top w:w="0" w:type="dxa"/>
              <w:left w:w="108" w:type="dxa"/>
              <w:bottom w:w="0" w:type="dxa"/>
              <w:right w:w="108" w:type="dxa"/>
            </w:tcMar>
            <w:vAlign w:val="center"/>
          </w:tcPr>
          <w:p w14:paraId="6107722F" w14:textId="3BC6A26F" w:rsidR="00F01F8F" w:rsidRPr="00C67613" w:rsidRDefault="00FE443B" w:rsidP="00CE6759">
            <w:pPr>
              <w:widowControl w:val="0"/>
              <w:tabs>
                <w:tab w:val="left" w:pos="312"/>
              </w:tabs>
              <w:suppressAutoHyphens/>
              <w:snapToGrid w:val="0"/>
              <w:spacing w:after="0" w:line="240" w:lineRule="auto"/>
              <w:ind w:left="360"/>
              <w:textAlignment w:val="baseline"/>
              <w:rPr>
                <w:rFonts w:eastAsia="SimSun"/>
                <w:kern w:val="2"/>
                <w:lang w:eastAsia="zh-CN" w:bidi="hi-IN"/>
              </w:rPr>
            </w:pPr>
            <w:r w:rsidRPr="00C67613">
              <w:rPr>
                <w:rFonts w:eastAsia="SimSun"/>
                <w:kern w:val="2"/>
                <w:lang w:eastAsia="zh-CN" w:bidi="hi-IN"/>
              </w:rPr>
              <w:t>10.8</w:t>
            </w:r>
          </w:p>
        </w:tc>
        <w:tc>
          <w:tcPr>
            <w:tcW w:w="8354" w:type="dxa"/>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5B46218" w14:textId="3AEED1B7" w:rsidR="00F01F8F" w:rsidRPr="00C67613" w:rsidRDefault="001C6CB4" w:rsidP="00CE6759">
            <w:pPr>
              <w:widowControl w:val="0"/>
              <w:tabs>
                <w:tab w:val="left" w:pos="1440"/>
              </w:tabs>
              <w:suppressAutoHyphens/>
              <w:spacing w:after="0" w:line="240" w:lineRule="auto"/>
              <w:jc w:val="both"/>
              <w:textAlignment w:val="baseline"/>
              <w:rPr>
                <w:rFonts w:eastAsia="SimSun"/>
                <w:kern w:val="2"/>
                <w:lang w:eastAsia="zh-CN" w:bidi="hi-IN"/>
              </w:rPr>
            </w:pPr>
            <w:r>
              <w:rPr>
                <w:rFonts w:eastAsia="Calibri"/>
              </w:rPr>
              <w:t>V</w:t>
            </w:r>
            <w:r w:rsidR="00F01F8F" w:rsidRPr="00C67613">
              <w:rPr>
                <w:rFonts w:eastAsia="Calibri"/>
              </w:rPr>
              <w:t>asarinės padangos su ratlankiais ne mažesniais kaip R16, taip pat automobiliai pateikiami su papildomu komplektu žieminių nedygliuotų padangų, sumontuotų ant originalių ratlankių (naudojamų bazinio automobilio ir tokio pat dydžio), papildomos (žieminės) padangos turi būti tų pačių gamintojų (prekinių ženklų), kurių padangos komplektuojamos su naujais siūlomos markės automobiliais arba lygiavertės, atsarginis ratas – standartinio dydžio, įrankiai ratui pakeisti (automobilio kėlikas, ratų raktas), lanksti vilktis, komplekte turi būti originalūs (komplektuojami bazinio automobilio gamintojo) guminiai kilimėliai, kartu su automobiliu turi būti pateikiamas teisės aktuose nustatytus reikalavimus atitinkantis gesintuvas, pirmosios pagalbos rinkinys, avarinio sustojimo ženklas ir liemenė su šviesą atspindinčiais elementais</w:t>
            </w:r>
            <w:r w:rsidR="00D34C26">
              <w:rPr>
                <w:rFonts w:eastAsia="Calibri"/>
              </w:rPr>
              <w:t>.</w:t>
            </w:r>
            <w:r w:rsidR="00F01F8F" w:rsidRPr="00C67613">
              <w:rPr>
                <w:rFonts w:eastAsia="Calibri"/>
              </w:rPr>
              <w:t xml:space="preserve"> </w:t>
            </w:r>
          </w:p>
        </w:tc>
      </w:tr>
      <w:tr w:rsidR="00F01F8F" w:rsidRPr="00C67613" w14:paraId="40BA1972" w14:textId="77777777" w:rsidTr="00CE6759">
        <w:trPr>
          <w:cantSplit/>
        </w:trPr>
        <w:tc>
          <w:tcPr>
            <w:tcW w:w="1271" w:type="dxa"/>
            <w:tcBorders>
              <w:top w:val="nil"/>
              <w:left w:val="single" w:sz="4" w:space="0" w:color="000000"/>
              <w:bottom w:val="single" w:sz="4" w:space="0" w:color="000000"/>
              <w:right w:val="nil"/>
            </w:tcBorders>
            <w:tcMar>
              <w:top w:w="0" w:type="dxa"/>
              <w:left w:w="108" w:type="dxa"/>
              <w:bottom w:w="0" w:type="dxa"/>
              <w:right w:w="108" w:type="dxa"/>
            </w:tcMar>
            <w:vAlign w:val="center"/>
          </w:tcPr>
          <w:p w14:paraId="00F86113" w14:textId="3B32DA04" w:rsidR="00F01F8F" w:rsidRPr="00C67613" w:rsidRDefault="00FE443B" w:rsidP="00CE6759">
            <w:pPr>
              <w:widowControl w:val="0"/>
              <w:tabs>
                <w:tab w:val="left" w:pos="312"/>
              </w:tabs>
              <w:suppressAutoHyphens/>
              <w:snapToGrid w:val="0"/>
              <w:spacing w:after="0" w:line="240" w:lineRule="auto"/>
              <w:ind w:left="360"/>
              <w:textAlignment w:val="baseline"/>
              <w:rPr>
                <w:rFonts w:eastAsia="SimSun"/>
                <w:kern w:val="2"/>
                <w:lang w:eastAsia="zh-CN" w:bidi="hi-IN"/>
              </w:rPr>
            </w:pPr>
            <w:r w:rsidRPr="00C67613">
              <w:rPr>
                <w:rFonts w:eastAsia="SimSun"/>
                <w:kern w:val="2"/>
                <w:lang w:eastAsia="zh-CN" w:bidi="hi-IN"/>
              </w:rPr>
              <w:t>10.9</w:t>
            </w:r>
          </w:p>
        </w:tc>
        <w:tc>
          <w:tcPr>
            <w:tcW w:w="8354" w:type="dxa"/>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tcPr>
          <w:p w14:paraId="53B0CD20" w14:textId="09A04386" w:rsidR="00F01F8F" w:rsidRPr="00C67613" w:rsidRDefault="00F01F8F" w:rsidP="00CE6759">
            <w:pPr>
              <w:widowControl w:val="0"/>
              <w:tabs>
                <w:tab w:val="left" w:pos="1440"/>
              </w:tabs>
              <w:suppressAutoHyphens/>
              <w:spacing w:after="0" w:line="240" w:lineRule="auto"/>
              <w:jc w:val="both"/>
              <w:textAlignment w:val="baseline"/>
              <w:rPr>
                <w:rFonts w:eastAsia="Calibri"/>
              </w:rPr>
            </w:pPr>
            <w:r w:rsidRPr="00C67613">
              <w:t>Aptarnavimas vykdomas ne rečiau kaip kas 12 mėnesių arba ne rečiau kaip kas 15</w:t>
            </w:r>
            <w:r w:rsidR="00D34C26">
              <w:t> </w:t>
            </w:r>
            <w:r w:rsidRPr="00C67613">
              <w:t>000</w:t>
            </w:r>
            <w:r w:rsidR="00D34C26">
              <w:t> </w:t>
            </w:r>
            <w:r w:rsidRPr="00C67613">
              <w:t>km, patikrinant automobilio ir papildomai sumontuotos įrangos veikimą.</w:t>
            </w:r>
          </w:p>
        </w:tc>
      </w:tr>
      <w:tr w:rsidR="00F01F8F" w:rsidRPr="00C67613" w14:paraId="2A9A819B" w14:textId="77777777" w:rsidTr="00CE6759">
        <w:trPr>
          <w:cantSplit/>
        </w:trPr>
        <w:tc>
          <w:tcPr>
            <w:tcW w:w="1271" w:type="dxa"/>
            <w:tcBorders>
              <w:top w:val="nil"/>
              <w:left w:val="single" w:sz="4" w:space="0" w:color="000000"/>
              <w:bottom w:val="single" w:sz="4" w:space="0" w:color="000000"/>
              <w:right w:val="nil"/>
            </w:tcBorders>
            <w:tcMar>
              <w:top w:w="0" w:type="dxa"/>
              <w:left w:w="108" w:type="dxa"/>
              <w:bottom w:w="0" w:type="dxa"/>
              <w:right w:w="108" w:type="dxa"/>
            </w:tcMar>
            <w:vAlign w:val="center"/>
          </w:tcPr>
          <w:p w14:paraId="17E365C2" w14:textId="17F5FA33" w:rsidR="00F01F8F" w:rsidRPr="00C67613" w:rsidRDefault="00FE443B" w:rsidP="00CE6759">
            <w:pPr>
              <w:widowControl w:val="0"/>
              <w:tabs>
                <w:tab w:val="left" w:pos="312"/>
              </w:tabs>
              <w:suppressAutoHyphens/>
              <w:snapToGrid w:val="0"/>
              <w:spacing w:after="0" w:line="240" w:lineRule="auto"/>
              <w:ind w:left="360"/>
              <w:textAlignment w:val="baseline"/>
              <w:rPr>
                <w:rFonts w:eastAsia="SimSun"/>
                <w:kern w:val="2"/>
                <w:lang w:eastAsia="zh-CN" w:bidi="hi-IN"/>
              </w:rPr>
            </w:pPr>
            <w:r w:rsidRPr="00C67613">
              <w:rPr>
                <w:rFonts w:eastAsia="SimSun"/>
                <w:kern w:val="2"/>
                <w:lang w:eastAsia="zh-CN" w:bidi="hi-IN"/>
              </w:rPr>
              <w:t>10.10</w:t>
            </w:r>
          </w:p>
        </w:tc>
        <w:tc>
          <w:tcPr>
            <w:tcW w:w="8354" w:type="dxa"/>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tcPr>
          <w:p w14:paraId="09C37635" w14:textId="038FEF0C" w:rsidR="00F01F8F" w:rsidRPr="00C67613" w:rsidRDefault="00F01F8F" w:rsidP="00CE6759">
            <w:pPr>
              <w:widowControl w:val="0"/>
              <w:tabs>
                <w:tab w:val="left" w:pos="1440"/>
              </w:tabs>
              <w:suppressAutoHyphens/>
              <w:spacing w:after="0" w:line="240" w:lineRule="auto"/>
              <w:jc w:val="both"/>
              <w:textAlignment w:val="baseline"/>
            </w:pPr>
            <w:r w:rsidRPr="00C67613">
              <w:rPr>
                <w:rFonts w:eastAsia="Calibri"/>
              </w:rPr>
              <w:t>Pardavėjas ar jo įgaliotas atstovas privalo užtikrinti automobilio gamintojo numatytą priežiūrą pardavėjo ar jo atstovo nurodytose automobilių techninės priežiūros dirbtuvėse Lietuvos Respublikoje (nemažiau kaip 2 (dvejuose) skirtinguose miestuose, tarp jų Vilniuje, Kaune).</w:t>
            </w:r>
          </w:p>
        </w:tc>
      </w:tr>
      <w:tr w:rsidR="00F01F8F" w:rsidRPr="00C67613" w14:paraId="03ED13FC" w14:textId="012F4D36" w:rsidTr="00CE6759">
        <w:trPr>
          <w:cantSplit/>
        </w:trPr>
        <w:tc>
          <w:tcPr>
            <w:tcW w:w="1271"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17A928C3" w14:textId="02871A80" w:rsidR="00F01F8F" w:rsidRPr="00C67613" w:rsidRDefault="00FE443B" w:rsidP="00CE6759">
            <w:pPr>
              <w:widowControl w:val="0"/>
              <w:tabs>
                <w:tab w:val="left" w:pos="312"/>
              </w:tabs>
              <w:suppressAutoHyphens/>
              <w:snapToGrid w:val="0"/>
              <w:spacing w:after="0" w:line="240" w:lineRule="auto"/>
              <w:ind w:left="360"/>
              <w:textAlignment w:val="baseline"/>
              <w:rPr>
                <w:rFonts w:eastAsia="SimSun"/>
                <w:kern w:val="2"/>
                <w:lang w:eastAsia="zh-CN" w:bidi="hi-IN"/>
              </w:rPr>
            </w:pPr>
            <w:r w:rsidRPr="00C67613">
              <w:rPr>
                <w:rFonts w:eastAsia="SimSun"/>
                <w:kern w:val="2"/>
                <w:lang w:eastAsia="zh-CN" w:bidi="hi-IN"/>
              </w:rPr>
              <w:t>10.11</w:t>
            </w:r>
          </w:p>
        </w:tc>
        <w:tc>
          <w:tcPr>
            <w:tcW w:w="83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F8D89D2" w14:textId="15E8C8A1" w:rsidR="00F01F8F" w:rsidRPr="00C67613" w:rsidRDefault="00F01F8F" w:rsidP="00CE6759">
            <w:pPr>
              <w:widowControl w:val="0"/>
              <w:suppressAutoHyphens/>
              <w:spacing w:after="0" w:line="240" w:lineRule="auto"/>
              <w:textAlignment w:val="baseline"/>
              <w:rPr>
                <w:rFonts w:eastAsia="SimSun"/>
                <w:kern w:val="2"/>
                <w:lang w:eastAsia="zh-CN" w:bidi="hi-IN"/>
              </w:rPr>
            </w:pPr>
            <w:proofErr w:type="spellStart"/>
            <w:r w:rsidRPr="00C67613">
              <w:rPr>
                <w:rFonts w:eastAsia="SimSun"/>
                <w:kern w:val="2"/>
                <w:lang w:eastAsia="zh-CN" w:bidi="hi-IN"/>
              </w:rPr>
              <w:t>Purvasaugiai</w:t>
            </w:r>
            <w:proofErr w:type="spellEnd"/>
            <w:r w:rsidRPr="00C67613">
              <w:rPr>
                <w:rFonts w:eastAsia="SimSun"/>
                <w:kern w:val="2"/>
                <w:lang w:eastAsia="zh-CN" w:bidi="hi-IN"/>
              </w:rPr>
              <w:t xml:space="preserve"> prie visų ratų.</w:t>
            </w:r>
          </w:p>
        </w:tc>
      </w:tr>
      <w:tr w:rsidR="00F01F8F" w:rsidRPr="00C67613" w14:paraId="358E4EBB" w14:textId="52B735AB" w:rsidTr="00CE6759">
        <w:trPr>
          <w:cantSplit/>
        </w:trPr>
        <w:tc>
          <w:tcPr>
            <w:tcW w:w="1271"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39246418" w14:textId="44A7E8E3" w:rsidR="00F01F8F" w:rsidRPr="00C67613" w:rsidRDefault="00FE443B" w:rsidP="00CE6759">
            <w:pPr>
              <w:widowControl w:val="0"/>
              <w:tabs>
                <w:tab w:val="left" w:pos="312"/>
              </w:tabs>
              <w:suppressAutoHyphens/>
              <w:snapToGrid w:val="0"/>
              <w:spacing w:after="0" w:line="240" w:lineRule="auto"/>
              <w:ind w:left="360"/>
              <w:textAlignment w:val="baseline"/>
              <w:rPr>
                <w:rFonts w:eastAsia="SimSun"/>
                <w:kern w:val="2"/>
                <w:lang w:eastAsia="zh-CN" w:bidi="hi-IN"/>
              </w:rPr>
            </w:pPr>
            <w:r w:rsidRPr="00C67613">
              <w:rPr>
                <w:rFonts w:eastAsia="SimSun"/>
                <w:kern w:val="2"/>
                <w:lang w:eastAsia="zh-CN" w:bidi="hi-IN"/>
              </w:rPr>
              <w:t>10.12</w:t>
            </w:r>
          </w:p>
        </w:tc>
        <w:tc>
          <w:tcPr>
            <w:tcW w:w="83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420B360" w14:textId="35EB704D" w:rsidR="00F01F8F" w:rsidRPr="00C67613" w:rsidRDefault="00F01F8F" w:rsidP="00CE6759">
            <w:pPr>
              <w:widowControl w:val="0"/>
              <w:tabs>
                <w:tab w:val="left" w:pos="1440"/>
              </w:tabs>
              <w:suppressAutoHyphens/>
              <w:spacing w:after="0" w:line="240" w:lineRule="auto"/>
              <w:jc w:val="both"/>
              <w:textAlignment w:val="baseline"/>
              <w:rPr>
                <w:rFonts w:eastAsia="SimSun"/>
                <w:kern w:val="2"/>
                <w:lang w:eastAsia="zh-CN" w:bidi="hi-IN"/>
              </w:rPr>
            </w:pPr>
            <w:r w:rsidRPr="00C67613">
              <w:rPr>
                <w:color w:val="000000"/>
                <w:spacing w:val="-8"/>
                <w:bdr w:val="none" w:sz="0" w:space="0" w:color="auto" w:frame="1"/>
              </w:rPr>
              <w:t>Medžiaginių kilimėlių komplektas (</w:t>
            </w:r>
            <w:r w:rsidRPr="00C67613">
              <w:t>salono priekyje ir gale). Papildomas guminių kilimėlių komplektas</w:t>
            </w:r>
            <w:r w:rsidRPr="00C67613">
              <w:rPr>
                <w:rFonts w:eastAsia="SimSun"/>
                <w:kern w:val="2"/>
                <w:lang w:eastAsia="zh-CN" w:bidi="hi-IN"/>
              </w:rPr>
              <w:t>.</w:t>
            </w:r>
          </w:p>
        </w:tc>
      </w:tr>
      <w:tr w:rsidR="00F01F8F" w:rsidRPr="00C67613" w14:paraId="4F8293FB" w14:textId="70B1A7C1" w:rsidTr="00CE6759">
        <w:trPr>
          <w:cantSplit/>
        </w:trPr>
        <w:tc>
          <w:tcPr>
            <w:tcW w:w="1271"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2F6F2225" w14:textId="241C3C5F" w:rsidR="00F01F8F" w:rsidRPr="00C67613" w:rsidRDefault="003E4CE7" w:rsidP="00CE6759">
            <w:pPr>
              <w:widowControl w:val="0"/>
              <w:tabs>
                <w:tab w:val="left" w:pos="312"/>
              </w:tabs>
              <w:suppressAutoHyphens/>
              <w:snapToGrid w:val="0"/>
              <w:spacing w:after="0" w:line="240" w:lineRule="auto"/>
              <w:ind w:left="360"/>
              <w:textAlignment w:val="baseline"/>
              <w:rPr>
                <w:rFonts w:eastAsia="SimSun"/>
                <w:kern w:val="2"/>
                <w:lang w:eastAsia="zh-CN" w:bidi="hi-IN"/>
              </w:rPr>
            </w:pPr>
            <w:r w:rsidRPr="00C67613">
              <w:rPr>
                <w:rFonts w:eastAsia="SimSun"/>
                <w:kern w:val="2"/>
                <w:lang w:eastAsia="zh-CN" w:bidi="hi-IN"/>
              </w:rPr>
              <w:t>10.13</w:t>
            </w:r>
          </w:p>
        </w:tc>
        <w:tc>
          <w:tcPr>
            <w:tcW w:w="83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57DA07C" w14:textId="51B51C3A" w:rsidR="00F01F8F" w:rsidRPr="00C67613" w:rsidRDefault="00F01F8F" w:rsidP="00CE6759">
            <w:pPr>
              <w:widowControl w:val="0"/>
              <w:tabs>
                <w:tab w:val="left" w:pos="1440"/>
              </w:tabs>
              <w:suppressAutoHyphens/>
              <w:spacing w:after="0" w:line="240" w:lineRule="auto"/>
              <w:jc w:val="both"/>
              <w:textAlignment w:val="baseline"/>
              <w:rPr>
                <w:rFonts w:eastAsia="SimSun"/>
                <w:kern w:val="2"/>
                <w:lang w:eastAsia="zh-CN" w:bidi="hi-IN"/>
              </w:rPr>
            </w:pPr>
            <w:r w:rsidRPr="00C67613">
              <w:rPr>
                <w:rFonts w:eastAsia="SimSun"/>
                <w:kern w:val="2"/>
                <w:lang w:eastAsia="zh-CN" w:bidi="hi-IN"/>
              </w:rPr>
              <w:t>Šoniniai langai keleivių skyriuje tamsinti,</w:t>
            </w:r>
            <w:r w:rsidRPr="00C67613">
              <w:rPr>
                <w:rFonts w:eastAsia="Calibri"/>
              </w:rPr>
              <w:t xml:space="preserve"> stiklų </w:t>
            </w:r>
            <w:proofErr w:type="spellStart"/>
            <w:r w:rsidRPr="00C67613">
              <w:rPr>
                <w:rFonts w:eastAsia="Calibri"/>
              </w:rPr>
              <w:t>tonavimas</w:t>
            </w:r>
            <w:proofErr w:type="spellEnd"/>
            <w:r w:rsidRPr="00C67613">
              <w:rPr>
                <w:rFonts w:eastAsia="Calibri"/>
              </w:rPr>
              <w:t xml:space="preserve"> gamyklinis arba </w:t>
            </w:r>
            <w:r w:rsidR="00AD44CA">
              <w:rPr>
                <w:rFonts w:eastAsia="Calibri"/>
              </w:rPr>
              <w:t>dengt</w:t>
            </w:r>
            <w:r w:rsidR="002C6F46">
              <w:rPr>
                <w:rFonts w:eastAsia="Calibri"/>
              </w:rPr>
              <w:t>i</w:t>
            </w:r>
            <w:r w:rsidR="00AD44CA">
              <w:rPr>
                <w:rFonts w:eastAsia="Calibri"/>
              </w:rPr>
              <w:t xml:space="preserve"> </w:t>
            </w:r>
            <w:r w:rsidRPr="00C67613">
              <w:rPr>
                <w:rFonts w:eastAsia="Calibri"/>
              </w:rPr>
              <w:t>plėvele, atitinkant</w:t>
            </w:r>
            <w:r w:rsidR="002C6F46">
              <w:rPr>
                <w:rFonts w:eastAsia="Calibri"/>
              </w:rPr>
              <w:t>y</w:t>
            </w:r>
            <w:r w:rsidRPr="00C67613">
              <w:rPr>
                <w:rFonts w:eastAsia="Calibri"/>
              </w:rPr>
              <w:t>s ES leidžiamus standartus</w:t>
            </w:r>
            <w:r w:rsidR="002C6F46">
              <w:rPr>
                <w:rFonts w:eastAsia="Calibri"/>
              </w:rPr>
              <w:t>.</w:t>
            </w:r>
          </w:p>
        </w:tc>
      </w:tr>
      <w:tr w:rsidR="00F01F8F" w:rsidRPr="00C67613" w14:paraId="2CB9ABD3" w14:textId="6DBE6035" w:rsidTr="00CE6759">
        <w:trPr>
          <w:cantSplit/>
        </w:trPr>
        <w:tc>
          <w:tcPr>
            <w:tcW w:w="1271"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5F73E357" w14:textId="65E7B12E" w:rsidR="00F01F8F" w:rsidRPr="00C67613" w:rsidRDefault="003E4CE7" w:rsidP="00CE6759">
            <w:pPr>
              <w:widowControl w:val="0"/>
              <w:tabs>
                <w:tab w:val="left" w:pos="312"/>
              </w:tabs>
              <w:suppressAutoHyphens/>
              <w:snapToGrid w:val="0"/>
              <w:spacing w:after="0" w:line="240" w:lineRule="auto"/>
              <w:ind w:left="360"/>
              <w:textAlignment w:val="baseline"/>
              <w:rPr>
                <w:rFonts w:eastAsia="SimSun"/>
                <w:kern w:val="2"/>
                <w:lang w:eastAsia="zh-CN" w:bidi="hi-IN"/>
              </w:rPr>
            </w:pPr>
            <w:r w:rsidRPr="00C67613">
              <w:rPr>
                <w:rFonts w:eastAsia="SimSun"/>
                <w:kern w:val="2"/>
                <w:lang w:eastAsia="zh-CN" w:bidi="hi-IN"/>
              </w:rPr>
              <w:t>10.14</w:t>
            </w:r>
          </w:p>
        </w:tc>
        <w:tc>
          <w:tcPr>
            <w:tcW w:w="83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BE574AB" w14:textId="104A5EB7" w:rsidR="00F01F8F" w:rsidRPr="00C67613" w:rsidRDefault="00F01F8F" w:rsidP="00CE6759">
            <w:pPr>
              <w:widowControl w:val="0"/>
              <w:suppressAutoHyphens/>
              <w:spacing w:after="0" w:line="240" w:lineRule="auto"/>
              <w:jc w:val="both"/>
              <w:textAlignment w:val="baseline"/>
              <w:rPr>
                <w:rFonts w:eastAsia="SimSun"/>
                <w:kern w:val="2"/>
                <w:lang w:eastAsia="zh-CN" w:bidi="hi-IN"/>
              </w:rPr>
            </w:pPr>
            <w:r w:rsidRPr="00C67613">
              <w:rPr>
                <w:rFonts w:eastAsia="SimSun"/>
                <w:kern w:val="2"/>
                <w:lang w:eastAsia="zh-CN" w:bidi="hi-IN"/>
              </w:rPr>
              <w:t xml:space="preserve">Konvojuojamųjų skyriaus šonai be langų. </w:t>
            </w:r>
            <w:r w:rsidRPr="00C67613">
              <w:rPr>
                <w:rFonts w:eastAsia="SimSun"/>
                <w:kern w:val="2"/>
                <w:lang w:eastAsia="lt-LT" w:bidi="hi-IN"/>
              </w:rPr>
              <w:t xml:space="preserve">Pertvaros tarp kamerų – matinės pagamintos iš </w:t>
            </w:r>
            <w:proofErr w:type="spellStart"/>
            <w:r w:rsidRPr="00C67613">
              <w:rPr>
                <w:rFonts w:eastAsia="SimSun"/>
                <w:kern w:val="2"/>
                <w:lang w:eastAsia="lt-LT" w:bidi="hi-IN"/>
              </w:rPr>
              <w:t>polikarbonato</w:t>
            </w:r>
            <w:proofErr w:type="spellEnd"/>
            <w:r w:rsidRPr="00C67613">
              <w:rPr>
                <w:rFonts w:eastAsia="SimSun"/>
                <w:kern w:val="2"/>
                <w:lang w:eastAsia="lt-LT" w:bidi="hi-IN"/>
              </w:rPr>
              <w:t xml:space="preserve"> (nepermatomos, storis ne mažiau 2 mm), sutvirtintos metalinėmis grotomis.</w:t>
            </w:r>
          </w:p>
        </w:tc>
      </w:tr>
      <w:tr w:rsidR="00F01F8F" w:rsidRPr="00C67613" w14:paraId="551D76EA" w14:textId="61EB0914" w:rsidTr="00CE6759">
        <w:trPr>
          <w:cantSplit/>
        </w:trPr>
        <w:tc>
          <w:tcPr>
            <w:tcW w:w="1271"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6A01801D" w14:textId="661993BE" w:rsidR="00F01F8F" w:rsidRPr="00C67613" w:rsidRDefault="003E4CE7" w:rsidP="00CE6759">
            <w:pPr>
              <w:widowControl w:val="0"/>
              <w:tabs>
                <w:tab w:val="left" w:pos="312"/>
              </w:tabs>
              <w:suppressAutoHyphens/>
              <w:snapToGrid w:val="0"/>
              <w:spacing w:after="0" w:line="240" w:lineRule="auto"/>
              <w:ind w:left="360"/>
              <w:textAlignment w:val="baseline"/>
              <w:rPr>
                <w:rFonts w:eastAsia="SimSun"/>
                <w:kern w:val="2"/>
                <w:lang w:eastAsia="zh-CN" w:bidi="hi-IN"/>
              </w:rPr>
            </w:pPr>
            <w:r w:rsidRPr="00C67613">
              <w:rPr>
                <w:rFonts w:eastAsia="SimSun"/>
                <w:kern w:val="2"/>
                <w:lang w:eastAsia="zh-CN" w:bidi="hi-IN"/>
              </w:rPr>
              <w:t>10.15</w:t>
            </w:r>
          </w:p>
        </w:tc>
        <w:tc>
          <w:tcPr>
            <w:tcW w:w="83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69CB6CB" w14:textId="1B793DC3" w:rsidR="00F01F8F" w:rsidRPr="00C67613" w:rsidRDefault="00F01F8F" w:rsidP="00CE6759">
            <w:pPr>
              <w:widowControl w:val="0"/>
              <w:tabs>
                <w:tab w:val="left" w:pos="1440"/>
              </w:tabs>
              <w:suppressAutoHyphens/>
              <w:spacing w:after="0" w:line="240" w:lineRule="auto"/>
              <w:jc w:val="both"/>
              <w:textAlignment w:val="baseline"/>
              <w:rPr>
                <w:rFonts w:eastAsia="SimSun"/>
                <w:kern w:val="2"/>
                <w:lang w:eastAsia="zh-CN" w:bidi="hi-IN"/>
              </w:rPr>
            </w:pPr>
            <w:r w:rsidRPr="00C67613">
              <w:rPr>
                <w:rFonts w:eastAsia="SimSun"/>
                <w:kern w:val="2"/>
                <w:lang w:eastAsia="zh-CN" w:bidi="hi-IN"/>
              </w:rPr>
              <w:t xml:space="preserve">Konvojuojamųjų skyrius nuo antrosios keleivių sėdynių eilės atitvertas pertvara (plienine arba sustiprinta grotuota pertvara ir </w:t>
            </w:r>
            <w:proofErr w:type="spellStart"/>
            <w:r w:rsidRPr="00C67613">
              <w:rPr>
                <w:rFonts w:eastAsia="SimSun"/>
                <w:kern w:val="2"/>
                <w:lang w:eastAsia="zh-CN" w:bidi="hi-IN"/>
              </w:rPr>
              <w:t>polikarbonato</w:t>
            </w:r>
            <w:proofErr w:type="spellEnd"/>
            <w:r w:rsidRPr="00C67613">
              <w:rPr>
                <w:rFonts w:eastAsia="SimSun"/>
                <w:kern w:val="2"/>
                <w:lang w:eastAsia="zh-CN" w:bidi="hi-IN"/>
              </w:rPr>
              <w:t xml:space="preserve"> plokšte (storis ne mažiau 2 mm). Virš keleivių sėdynių eilės įrengtas atidaromas stebėjimo langelis.</w:t>
            </w:r>
          </w:p>
        </w:tc>
      </w:tr>
      <w:tr w:rsidR="00F01F8F" w:rsidRPr="00C67613" w14:paraId="2C7349BF" w14:textId="262E427B" w:rsidTr="00CE6759">
        <w:trPr>
          <w:cantSplit/>
        </w:trPr>
        <w:tc>
          <w:tcPr>
            <w:tcW w:w="1271"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6C3D035B" w14:textId="3AC23AB6" w:rsidR="00F01F8F" w:rsidRPr="00C67613" w:rsidRDefault="003E4CE7" w:rsidP="00CE6759">
            <w:pPr>
              <w:widowControl w:val="0"/>
              <w:tabs>
                <w:tab w:val="left" w:pos="312"/>
              </w:tabs>
              <w:suppressAutoHyphens/>
              <w:snapToGrid w:val="0"/>
              <w:spacing w:after="0" w:line="240" w:lineRule="auto"/>
              <w:ind w:left="360"/>
              <w:textAlignment w:val="baseline"/>
              <w:rPr>
                <w:rFonts w:eastAsia="SimSun"/>
                <w:kern w:val="2"/>
                <w:lang w:eastAsia="zh-CN" w:bidi="hi-IN"/>
              </w:rPr>
            </w:pPr>
            <w:r w:rsidRPr="00C67613">
              <w:rPr>
                <w:rFonts w:eastAsia="SimSun"/>
                <w:kern w:val="2"/>
                <w:lang w:eastAsia="zh-CN" w:bidi="hi-IN"/>
              </w:rPr>
              <w:t>10.16</w:t>
            </w:r>
          </w:p>
        </w:tc>
        <w:tc>
          <w:tcPr>
            <w:tcW w:w="83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BB6BCBB" w14:textId="7F623328" w:rsidR="00F01F8F" w:rsidRPr="00C67613" w:rsidRDefault="00F01F8F" w:rsidP="00CE6759">
            <w:pPr>
              <w:widowControl w:val="0"/>
              <w:suppressAutoHyphens/>
              <w:spacing w:after="0" w:line="240" w:lineRule="auto"/>
              <w:jc w:val="both"/>
              <w:textAlignment w:val="baseline"/>
              <w:rPr>
                <w:rFonts w:eastAsia="SimSun"/>
                <w:color w:val="000000"/>
                <w:kern w:val="2"/>
                <w:lang w:eastAsia="zh-CN" w:bidi="hi-IN"/>
              </w:rPr>
            </w:pPr>
            <w:r w:rsidRPr="00C67613">
              <w:rPr>
                <w:rFonts w:eastAsia="SimSun"/>
                <w:color w:val="000000"/>
                <w:kern w:val="2"/>
                <w:lang w:eastAsia="zh-CN" w:bidi="hi-IN"/>
              </w:rPr>
              <w:t xml:space="preserve">Galinės durys nuo konvojuojamųjų skyriaus atskirtos atveriama grotuota pertvara, rakinamos ir atidaromos tik iš išorės ir iš vairuotojo vietos. </w:t>
            </w:r>
            <w:r w:rsidRPr="00C67613">
              <w:rPr>
                <w:rFonts w:eastAsia="SimSun"/>
                <w:kern w:val="2"/>
                <w:lang w:eastAsia="zh-CN" w:bidi="hi-IN"/>
              </w:rPr>
              <w:t xml:space="preserve">Konvojuojamųjų skyriaus durys (2 vnt.) rakinamos elektromagneto pagalba ir mechaninėmis užsklandomis. </w:t>
            </w:r>
            <w:r w:rsidRPr="00C67613">
              <w:rPr>
                <w:rFonts w:eastAsia="SimSun"/>
                <w:color w:val="000000"/>
                <w:kern w:val="2"/>
                <w:lang w:eastAsia="zh-CN" w:bidi="hi-IN"/>
              </w:rPr>
              <w:t xml:space="preserve">Atidarytų galinių durų vizualinė ir garsinė signalizacija vairuotojo skyriuje. Papildomos įrangos darbui užtikrinti </w:t>
            </w:r>
            <w:r w:rsidR="006A5ED1">
              <w:rPr>
                <w:rFonts w:eastAsia="SimSun"/>
                <w:color w:val="000000"/>
                <w:kern w:val="2"/>
                <w:lang w:eastAsia="zh-CN" w:bidi="hi-IN"/>
              </w:rPr>
              <w:t xml:space="preserve">sumontuotas </w:t>
            </w:r>
            <w:r w:rsidRPr="00C67613">
              <w:rPr>
                <w:rFonts w:eastAsia="SimSun"/>
                <w:color w:val="000000"/>
                <w:kern w:val="2"/>
                <w:lang w:eastAsia="zh-CN" w:bidi="hi-IN"/>
              </w:rPr>
              <w:t>papildomas akumuliatorius.</w:t>
            </w:r>
          </w:p>
        </w:tc>
      </w:tr>
      <w:tr w:rsidR="00F01F8F" w:rsidRPr="00C67613" w14:paraId="196362ED" w14:textId="77777777" w:rsidTr="00CE6759">
        <w:trPr>
          <w:cantSplit/>
        </w:trPr>
        <w:tc>
          <w:tcPr>
            <w:tcW w:w="1271"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55622898" w14:textId="367C7A94" w:rsidR="00F01F8F" w:rsidRPr="00C67613" w:rsidRDefault="003E4CE7" w:rsidP="00CE6759">
            <w:pPr>
              <w:widowControl w:val="0"/>
              <w:tabs>
                <w:tab w:val="left" w:pos="312"/>
              </w:tabs>
              <w:suppressAutoHyphens/>
              <w:snapToGrid w:val="0"/>
              <w:spacing w:after="0" w:line="240" w:lineRule="auto"/>
              <w:ind w:left="360"/>
              <w:textAlignment w:val="baseline"/>
              <w:rPr>
                <w:rFonts w:eastAsia="SimSun"/>
                <w:kern w:val="2"/>
                <w:lang w:eastAsia="zh-CN" w:bidi="hi-IN"/>
              </w:rPr>
            </w:pPr>
            <w:r w:rsidRPr="00C67613">
              <w:rPr>
                <w:rFonts w:eastAsia="SimSun"/>
                <w:kern w:val="2"/>
                <w:lang w:eastAsia="zh-CN" w:bidi="hi-IN"/>
              </w:rPr>
              <w:t>10.17</w:t>
            </w:r>
          </w:p>
        </w:tc>
        <w:tc>
          <w:tcPr>
            <w:tcW w:w="83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BC21A4" w14:textId="342C7D80" w:rsidR="00F01F8F" w:rsidRPr="00C67613" w:rsidRDefault="00F01F8F" w:rsidP="00CE6759">
            <w:pPr>
              <w:widowControl w:val="0"/>
              <w:suppressAutoHyphens/>
              <w:spacing w:after="0" w:line="240" w:lineRule="auto"/>
              <w:jc w:val="both"/>
              <w:textAlignment w:val="baseline"/>
              <w:rPr>
                <w:rFonts w:eastAsia="SimSun"/>
                <w:color w:val="000000"/>
                <w:kern w:val="2"/>
                <w:lang w:eastAsia="zh-CN" w:bidi="hi-IN"/>
              </w:rPr>
            </w:pPr>
            <w:r w:rsidRPr="00C67613">
              <w:t xml:space="preserve">Papildomas autonominis programuojamas dyzelinis ar benzininis oro šildytuvas, išpučiantis karštą orą į keleivių skyrių apačioje tolygiai iš galinės dalies į kojas, su </w:t>
            </w:r>
            <w:r w:rsidRPr="00C67613">
              <w:lastRenderedPageBreak/>
              <w:t xml:space="preserve">papildomu oro išputimu į </w:t>
            </w:r>
            <w:r w:rsidRPr="00C67613">
              <w:rPr>
                <w:rFonts w:eastAsia="SimSun"/>
                <w:kern w:val="2"/>
                <w:lang w:eastAsia="zh-CN" w:bidi="hi-IN"/>
              </w:rPr>
              <w:t xml:space="preserve">konvojuojamųjų asmenų </w:t>
            </w:r>
            <w:r w:rsidRPr="00C67613">
              <w:t>skyrių.</w:t>
            </w:r>
          </w:p>
        </w:tc>
      </w:tr>
      <w:tr w:rsidR="00F01F8F" w:rsidRPr="00C67613" w14:paraId="69A189D5" w14:textId="77777777" w:rsidTr="00CE6759">
        <w:trPr>
          <w:cantSplit/>
        </w:trPr>
        <w:tc>
          <w:tcPr>
            <w:tcW w:w="1271"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7F763D61" w14:textId="71CA2C63" w:rsidR="00F01F8F" w:rsidRPr="00C67613" w:rsidRDefault="003E4CE7" w:rsidP="00CE6759">
            <w:pPr>
              <w:widowControl w:val="0"/>
              <w:tabs>
                <w:tab w:val="left" w:pos="312"/>
              </w:tabs>
              <w:suppressAutoHyphens/>
              <w:snapToGrid w:val="0"/>
              <w:spacing w:after="0" w:line="240" w:lineRule="auto"/>
              <w:ind w:left="360"/>
              <w:textAlignment w:val="baseline"/>
              <w:rPr>
                <w:rFonts w:eastAsia="SimSun"/>
                <w:kern w:val="2"/>
                <w:lang w:eastAsia="zh-CN" w:bidi="hi-IN"/>
              </w:rPr>
            </w:pPr>
            <w:r w:rsidRPr="00C67613">
              <w:rPr>
                <w:rFonts w:eastAsia="SimSun"/>
                <w:kern w:val="2"/>
                <w:lang w:eastAsia="zh-CN" w:bidi="hi-IN"/>
              </w:rPr>
              <w:lastRenderedPageBreak/>
              <w:t>10.18</w:t>
            </w:r>
          </w:p>
        </w:tc>
        <w:tc>
          <w:tcPr>
            <w:tcW w:w="83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1DA074" w14:textId="048D247D" w:rsidR="00F01F8F" w:rsidRPr="00C67613" w:rsidRDefault="00F01F8F" w:rsidP="00CE6759">
            <w:pPr>
              <w:widowControl w:val="0"/>
              <w:suppressAutoHyphens/>
              <w:spacing w:after="0" w:line="240" w:lineRule="auto"/>
              <w:jc w:val="both"/>
              <w:textAlignment w:val="baseline"/>
            </w:pPr>
            <w:r w:rsidRPr="00C67613">
              <w:rPr>
                <w:rFonts w:eastAsia="SimSun"/>
                <w:color w:val="000000"/>
                <w:kern w:val="2"/>
                <w:lang w:eastAsia="zh-CN" w:bidi="hi-IN"/>
              </w:rPr>
              <w:t xml:space="preserve">Papildomas ventiliacija ir </w:t>
            </w:r>
            <w:r w:rsidRPr="00C67613">
              <w:t>oro vėsinimo įrenginys k</w:t>
            </w:r>
            <w:r w:rsidRPr="00C67613">
              <w:rPr>
                <w:rFonts w:eastAsia="SimSun"/>
                <w:kern w:val="2"/>
                <w:lang w:eastAsia="zh-CN" w:bidi="hi-IN"/>
              </w:rPr>
              <w:t xml:space="preserve">onvojuojamųjų asmenų </w:t>
            </w:r>
            <w:r w:rsidRPr="00C67613">
              <w:t>skyriuje (galingumas parenkamas pagal skyriaus talpą).</w:t>
            </w:r>
          </w:p>
        </w:tc>
      </w:tr>
      <w:tr w:rsidR="00F01F8F" w:rsidRPr="00C67613" w14:paraId="20558178" w14:textId="75968A40" w:rsidTr="00CE6759">
        <w:trPr>
          <w:cantSplit/>
        </w:trPr>
        <w:tc>
          <w:tcPr>
            <w:tcW w:w="1271"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5DE0E8F2" w14:textId="451C6F2F" w:rsidR="00F01F8F" w:rsidRPr="00C67613" w:rsidRDefault="003E4CE7" w:rsidP="00CE6759">
            <w:pPr>
              <w:widowControl w:val="0"/>
              <w:tabs>
                <w:tab w:val="left" w:pos="312"/>
              </w:tabs>
              <w:suppressAutoHyphens/>
              <w:snapToGrid w:val="0"/>
              <w:spacing w:after="0" w:line="240" w:lineRule="auto"/>
              <w:ind w:left="360"/>
              <w:textAlignment w:val="baseline"/>
              <w:rPr>
                <w:rFonts w:eastAsia="SimSun"/>
                <w:kern w:val="2"/>
                <w:lang w:eastAsia="zh-CN" w:bidi="hi-IN"/>
              </w:rPr>
            </w:pPr>
            <w:r w:rsidRPr="00C67613">
              <w:rPr>
                <w:rFonts w:eastAsia="SimSun"/>
                <w:kern w:val="2"/>
                <w:lang w:eastAsia="zh-CN" w:bidi="hi-IN"/>
              </w:rPr>
              <w:t>10.19</w:t>
            </w:r>
          </w:p>
        </w:tc>
        <w:tc>
          <w:tcPr>
            <w:tcW w:w="83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8556D79" w14:textId="08A679F2" w:rsidR="00F01F8F" w:rsidRPr="00C67613" w:rsidRDefault="00F01F8F" w:rsidP="00CE6759">
            <w:pPr>
              <w:widowControl w:val="0"/>
              <w:suppressAutoHyphens/>
              <w:spacing w:after="0" w:line="240" w:lineRule="auto"/>
              <w:jc w:val="both"/>
              <w:textAlignment w:val="baseline"/>
              <w:rPr>
                <w:rFonts w:eastAsia="SimSun"/>
                <w:kern w:val="2"/>
                <w:lang w:eastAsia="zh-CN" w:bidi="hi-IN"/>
              </w:rPr>
            </w:pPr>
            <w:r w:rsidRPr="00C67613">
              <w:rPr>
                <w:rFonts w:eastAsia="SimSun"/>
                <w:color w:val="000000"/>
                <w:kern w:val="2"/>
                <w:lang w:eastAsia="zh-CN" w:bidi="hi-IN"/>
              </w:rPr>
              <w:t xml:space="preserve">Keleivių salono papildoma garso ir </w:t>
            </w:r>
            <w:proofErr w:type="spellStart"/>
            <w:r w:rsidRPr="00C67613">
              <w:rPr>
                <w:rFonts w:eastAsia="SimSun"/>
                <w:color w:val="000000"/>
                <w:kern w:val="2"/>
                <w:lang w:eastAsia="zh-CN" w:bidi="hi-IN"/>
              </w:rPr>
              <w:t>termo</w:t>
            </w:r>
            <w:proofErr w:type="spellEnd"/>
            <w:r w:rsidRPr="00C67613">
              <w:rPr>
                <w:rFonts w:eastAsia="SimSun"/>
                <w:color w:val="000000"/>
                <w:kern w:val="2"/>
                <w:lang w:eastAsia="zh-CN" w:bidi="hi-IN"/>
              </w:rPr>
              <w:t xml:space="preserve"> izoliacija, </w:t>
            </w:r>
            <w:r w:rsidRPr="00C67613">
              <w:rPr>
                <w:rFonts w:eastAsia="SimSun"/>
                <w:kern w:val="2"/>
                <w:lang w:eastAsia="zh-CN" w:bidi="hi-IN"/>
              </w:rPr>
              <w:t>papildoma sargybos salono apdaila audiniu</w:t>
            </w:r>
            <w:r w:rsidR="00BF0C42">
              <w:rPr>
                <w:rFonts w:eastAsia="SimSun"/>
                <w:kern w:val="2"/>
                <w:lang w:eastAsia="zh-CN" w:bidi="hi-IN"/>
              </w:rPr>
              <w:t>.</w:t>
            </w:r>
          </w:p>
        </w:tc>
      </w:tr>
      <w:tr w:rsidR="00F01F8F" w:rsidRPr="00C67613" w14:paraId="3553AF46" w14:textId="38A0B699" w:rsidTr="00CE6759">
        <w:trPr>
          <w:cantSplit/>
        </w:trPr>
        <w:tc>
          <w:tcPr>
            <w:tcW w:w="1271"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0B548927" w14:textId="29472271" w:rsidR="00F01F8F" w:rsidRPr="00C67613" w:rsidRDefault="003E4CE7" w:rsidP="00CE6759">
            <w:pPr>
              <w:widowControl w:val="0"/>
              <w:tabs>
                <w:tab w:val="left" w:pos="312"/>
              </w:tabs>
              <w:suppressAutoHyphens/>
              <w:snapToGrid w:val="0"/>
              <w:spacing w:after="0" w:line="240" w:lineRule="auto"/>
              <w:ind w:left="360"/>
              <w:textAlignment w:val="baseline"/>
              <w:rPr>
                <w:rFonts w:eastAsia="SimSun"/>
                <w:kern w:val="2"/>
                <w:lang w:eastAsia="zh-CN" w:bidi="hi-IN"/>
              </w:rPr>
            </w:pPr>
            <w:r w:rsidRPr="00C67613">
              <w:rPr>
                <w:rFonts w:eastAsia="SimSun"/>
                <w:kern w:val="2"/>
                <w:lang w:eastAsia="zh-CN" w:bidi="hi-IN"/>
              </w:rPr>
              <w:t>10.20</w:t>
            </w:r>
          </w:p>
        </w:tc>
        <w:tc>
          <w:tcPr>
            <w:tcW w:w="83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51E4541" w14:textId="1EC44A22" w:rsidR="00F01F8F" w:rsidRPr="00C67613" w:rsidRDefault="00F01F8F" w:rsidP="00CE6759">
            <w:pPr>
              <w:widowControl w:val="0"/>
              <w:suppressAutoHyphens/>
              <w:spacing w:after="0" w:line="240" w:lineRule="auto"/>
              <w:jc w:val="both"/>
              <w:textAlignment w:val="baseline"/>
              <w:rPr>
                <w:rFonts w:eastAsia="SimSun"/>
                <w:kern w:val="2"/>
                <w:lang w:eastAsia="zh-CN" w:bidi="hi-IN"/>
              </w:rPr>
            </w:pPr>
            <w:r w:rsidRPr="00C67613">
              <w:rPr>
                <w:rFonts w:eastAsia="SimSun"/>
                <w:kern w:val="2"/>
                <w:lang w:eastAsia="zh-CN" w:bidi="hi-IN"/>
              </w:rPr>
              <w:t>Bendras keleivių salono apšvietimas, reguliuojamas iš vairuotojo skyriaus</w:t>
            </w:r>
            <w:r w:rsidR="00BF0C42">
              <w:rPr>
                <w:rFonts w:eastAsia="SimSun"/>
                <w:kern w:val="2"/>
                <w:lang w:eastAsia="zh-CN" w:bidi="hi-IN"/>
              </w:rPr>
              <w:t>.</w:t>
            </w:r>
          </w:p>
        </w:tc>
      </w:tr>
      <w:tr w:rsidR="00F01F8F" w:rsidRPr="00C67613" w14:paraId="3026A852" w14:textId="2AA6AF44" w:rsidTr="00CE6759">
        <w:trPr>
          <w:cantSplit/>
        </w:trPr>
        <w:tc>
          <w:tcPr>
            <w:tcW w:w="1271"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6677D00B" w14:textId="772F4A7E" w:rsidR="00F01F8F" w:rsidRPr="00C67613" w:rsidRDefault="003E4CE7" w:rsidP="00CE6759">
            <w:pPr>
              <w:widowControl w:val="0"/>
              <w:tabs>
                <w:tab w:val="left" w:pos="312"/>
              </w:tabs>
              <w:suppressAutoHyphens/>
              <w:snapToGrid w:val="0"/>
              <w:spacing w:after="0" w:line="240" w:lineRule="auto"/>
              <w:ind w:left="360"/>
              <w:textAlignment w:val="baseline"/>
              <w:rPr>
                <w:rFonts w:eastAsia="SimSun"/>
                <w:kern w:val="2"/>
                <w:lang w:eastAsia="zh-CN" w:bidi="hi-IN"/>
              </w:rPr>
            </w:pPr>
            <w:r w:rsidRPr="00C67613">
              <w:rPr>
                <w:rFonts w:eastAsia="SimSun"/>
                <w:kern w:val="2"/>
                <w:lang w:eastAsia="zh-CN" w:bidi="hi-IN"/>
              </w:rPr>
              <w:t>10.21</w:t>
            </w:r>
          </w:p>
        </w:tc>
        <w:tc>
          <w:tcPr>
            <w:tcW w:w="83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D751801" w14:textId="1AB4EE5B" w:rsidR="00F01F8F" w:rsidRPr="00C67613" w:rsidRDefault="00F01F8F" w:rsidP="00CE6759">
            <w:pPr>
              <w:widowControl w:val="0"/>
              <w:suppressAutoHyphens/>
              <w:spacing w:after="0" w:line="240" w:lineRule="auto"/>
              <w:jc w:val="both"/>
              <w:textAlignment w:val="baseline"/>
              <w:rPr>
                <w:rFonts w:eastAsia="SimSun"/>
                <w:kern w:val="2"/>
                <w:lang w:eastAsia="zh-CN" w:bidi="hi-IN"/>
              </w:rPr>
            </w:pPr>
            <w:r w:rsidRPr="00C67613">
              <w:rPr>
                <w:rFonts w:eastAsia="SimSun"/>
                <w:kern w:val="2"/>
                <w:lang w:eastAsia="zh-CN" w:bidi="hi-IN"/>
              </w:rPr>
              <w:t>Grindų danga neslidi</w:t>
            </w:r>
            <w:r w:rsidR="003E4CE7" w:rsidRPr="00C67613">
              <w:rPr>
                <w:rFonts w:eastAsia="SimSun"/>
                <w:kern w:val="2"/>
                <w:lang w:eastAsia="zh-CN" w:bidi="hi-IN"/>
              </w:rPr>
              <w:t xml:space="preserve">, </w:t>
            </w:r>
            <w:r w:rsidRPr="00C67613">
              <w:rPr>
                <w:rFonts w:eastAsia="SimSun"/>
                <w:kern w:val="2"/>
                <w:lang w:eastAsia="zh-CN" w:bidi="hi-IN"/>
              </w:rPr>
              <w:t>atspari drėgmei.</w:t>
            </w:r>
          </w:p>
        </w:tc>
      </w:tr>
      <w:tr w:rsidR="00F01F8F" w:rsidRPr="00C67613" w14:paraId="0E8109A2" w14:textId="7773F8AE" w:rsidTr="00CE6759">
        <w:trPr>
          <w:cantSplit/>
        </w:trPr>
        <w:tc>
          <w:tcPr>
            <w:tcW w:w="1271" w:type="dxa"/>
            <w:tcBorders>
              <w:top w:val="nil"/>
              <w:left w:val="single" w:sz="4" w:space="0" w:color="000000"/>
              <w:bottom w:val="single" w:sz="4" w:space="0" w:color="000000"/>
              <w:right w:val="nil"/>
            </w:tcBorders>
            <w:tcMar>
              <w:top w:w="0" w:type="dxa"/>
              <w:left w:w="108" w:type="dxa"/>
              <w:bottom w:w="0" w:type="dxa"/>
              <w:right w:w="108" w:type="dxa"/>
            </w:tcMar>
            <w:vAlign w:val="center"/>
          </w:tcPr>
          <w:p w14:paraId="56140FFB" w14:textId="161051FC" w:rsidR="00F01F8F" w:rsidRPr="00C67613" w:rsidRDefault="003E4CE7" w:rsidP="00CE6759">
            <w:pPr>
              <w:widowControl w:val="0"/>
              <w:tabs>
                <w:tab w:val="left" w:pos="312"/>
              </w:tabs>
              <w:suppressAutoHyphens/>
              <w:snapToGrid w:val="0"/>
              <w:spacing w:after="0" w:line="240" w:lineRule="auto"/>
              <w:ind w:left="360"/>
              <w:textAlignment w:val="baseline"/>
              <w:rPr>
                <w:rFonts w:eastAsia="SimSun"/>
                <w:kern w:val="2"/>
                <w:lang w:eastAsia="zh-CN" w:bidi="hi-IN"/>
              </w:rPr>
            </w:pPr>
            <w:r w:rsidRPr="00C67613">
              <w:rPr>
                <w:rFonts w:eastAsia="SimSun"/>
                <w:kern w:val="2"/>
                <w:lang w:eastAsia="zh-CN" w:bidi="hi-IN"/>
              </w:rPr>
              <w:t>10.22</w:t>
            </w:r>
          </w:p>
        </w:tc>
        <w:tc>
          <w:tcPr>
            <w:tcW w:w="8354" w:type="dxa"/>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AB5E0E1" w14:textId="535EEE96" w:rsidR="00F01F8F" w:rsidRPr="00C67613" w:rsidRDefault="00F01F8F" w:rsidP="00CE6759">
            <w:pPr>
              <w:widowControl w:val="0"/>
              <w:suppressAutoHyphens/>
              <w:spacing w:after="0" w:line="240" w:lineRule="auto"/>
              <w:jc w:val="both"/>
              <w:textAlignment w:val="baseline"/>
              <w:rPr>
                <w:rFonts w:eastAsia="SimSun"/>
                <w:color w:val="000000"/>
                <w:kern w:val="2"/>
                <w:lang w:eastAsia="zh-CN" w:bidi="hi-IN"/>
              </w:rPr>
            </w:pPr>
            <w:r w:rsidRPr="00C67613">
              <w:rPr>
                <w:rFonts w:eastAsia="SimSun"/>
                <w:color w:val="000000"/>
                <w:kern w:val="2"/>
                <w:lang w:eastAsia="zh-CN" w:bidi="hi-IN"/>
              </w:rPr>
              <w:t>Kėbulo vidinė dalis konvojuojamųjų skyriuje dengta neskaidriu, šviesiu plastiku.</w:t>
            </w:r>
          </w:p>
        </w:tc>
      </w:tr>
      <w:tr w:rsidR="00F01F8F" w:rsidRPr="00C67613" w14:paraId="0B1A2495" w14:textId="323B563A" w:rsidTr="00CE6759">
        <w:trPr>
          <w:cantSplit/>
        </w:trPr>
        <w:tc>
          <w:tcPr>
            <w:tcW w:w="1271" w:type="dxa"/>
            <w:tcBorders>
              <w:top w:val="nil"/>
              <w:left w:val="single" w:sz="4" w:space="0" w:color="000000"/>
              <w:bottom w:val="single" w:sz="4" w:space="0" w:color="000000"/>
              <w:right w:val="nil"/>
            </w:tcBorders>
            <w:tcMar>
              <w:top w:w="0" w:type="dxa"/>
              <w:left w:w="108" w:type="dxa"/>
              <w:bottom w:w="0" w:type="dxa"/>
              <w:right w:w="108" w:type="dxa"/>
            </w:tcMar>
            <w:vAlign w:val="center"/>
          </w:tcPr>
          <w:p w14:paraId="075B42ED" w14:textId="6AB0A63C" w:rsidR="00F01F8F" w:rsidRPr="00C67613" w:rsidRDefault="003E4CE7" w:rsidP="00CE6759">
            <w:pPr>
              <w:widowControl w:val="0"/>
              <w:tabs>
                <w:tab w:val="left" w:pos="312"/>
              </w:tabs>
              <w:suppressAutoHyphens/>
              <w:snapToGrid w:val="0"/>
              <w:spacing w:after="0" w:line="240" w:lineRule="auto"/>
              <w:ind w:left="360"/>
              <w:textAlignment w:val="baseline"/>
              <w:rPr>
                <w:rFonts w:eastAsia="SimSun"/>
                <w:kern w:val="2"/>
                <w:lang w:eastAsia="zh-CN" w:bidi="hi-IN"/>
              </w:rPr>
            </w:pPr>
            <w:r w:rsidRPr="00C67613">
              <w:rPr>
                <w:rFonts w:eastAsia="SimSun"/>
                <w:kern w:val="2"/>
                <w:lang w:eastAsia="zh-CN" w:bidi="hi-IN"/>
              </w:rPr>
              <w:t>10.23</w:t>
            </w:r>
          </w:p>
        </w:tc>
        <w:tc>
          <w:tcPr>
            <w:tcW w:w="8354" w:type="dxa"/>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32344FB" w14:textId="445F5896" w:rsidR="00F01F8F" w:rsidRPr="00C67613" w:rsidRDefault="00F01F8F" w:rsidP="00CE6759">
            <w:pPr>
              <w:widowControl w:val="0"/>
              <w:suppressAutoHyphens/>
              <w:spacing w:after="0" w:line="240" w:lineRule="auto"/>
              <w:textAlignment w:val="baseline"/>
              <w:rPr>
                <w:rFonts w:eastAsia="SimSun"/>
                <w:kern w:val="2"/>
                <w:lang w:eastAsia="zh-CN" w:bidi="hi-IN"/>
              </w:rPr>
            </w:pPr>
            <w:r w:rsidRPr="00C67613">
              <w:rPr>
                <w:rFonts w:eastAsia="SimSun"/>
                <w:color w:val="000000"/>
                <w:kern w:val="2"/>
                <w:lang w:eastAsia="zh-CN" w:bidi="hi-IN"/>
              </w:rPr>
              <w:t>Papildomas apšvietimas konvojuojamųjų asmenų skyriuje</w:t>
            </w:r>
            <w:r w:rsidRPr="00C67613">
              <w:rPr>
                <w:rFonts w:eastAsia="SimSun"/>
                <w:kern w:val="2"/>
                <w:lang w:eastAsia="zh-CN" w:bidi="hi-IN"/>
              </w:rPr>
              <w:t>.</w:t>
            </w:r>
          </w:p>
        </w:tc>
      </w:tr>
      <w:tr w:rsidR="00F01F8F" w:rsidRPr="00C67613" w14:paraId="219BD148" w14:textId="0E25FDB9" w:rsidTr="00CE6759">
        <w:trPr>
          <w:cantSplit/>
        </w:trPr>
        <w:tc>
          <w:tcPr>
            <w:tcW w:w="1271"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04FA21FA" w14:textId="566884A6" w:rsidR="00F01F8F" w:rsidRPr="00C67613" w:rsidRDefault="003E4CE7" w:rsidP="00CE6759">
            <w:pPr>
              <w:widowControl w:val="0"/>
              <w:tabs>
                <w:tab w:val="left" w:pos="312"/>
              </w:tabs>
              <w:suppressAutoHyphens/>
              <w:snapToGrid w:val="0"/>
              <w:spacing w:after="0" w:line="240" w:lineRule="auto"/>
              <w:ind w:left="360"/>
              <w:textAlignment w:val="baseline"/>
              <w:rPr>
                <w:rFonts w:eastAsia="SimSun"/>
                <w:kern w:val="2"/>
                <w:lang w:eastAsia="zh-CN" w:bidi="hi-IN"/>
              </w:rPr>
            </w:pPr>
            <w:r w:rsidRPr="00C67613">
              <w:rPr>
                <w:rFonts w:eastAsia="SimSun"/>
                <w:kern w:val="2"/>
                <w:lang w:eastAsia="zh-CN" w:bidi="hi-IN"/>
              </w:rPr>
              <w:t>11.</w:t>
            </w:r>
          </w:p>
        </w:tc>
        <w:tc>
          <w:tcPr>
            <w:tcW w:w="83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AF62FFE" w14:textId="77777777" w:rsidR="00F01F8F" w:rsidRPr="00C67613" w:rsidRDefault="00F01F8F" w:rsidP="00CE6759">
            <w:pPr>
              <w:widowControl w:val="0"/>
              <w:suppressAutoHyphens/>
              <w:spacing w:after="0" w:line="240" w:lineRule="auto"/>
              <w:textAlignment w:val="baseline"/>
              <w:rPr>
                <w:rFonts w:eastAsia="SimSun"/>
                <w:b/>
                <w:kern w:val="2"/>
                <w:lang w:eastAsia="zh-CN" w:bidi="hi-IN"/>
              </w:rPr>
            </w:pPr>
            <w:r w:rsidRPr="00C67613">
              <w:rPr>
                <w:rFonts w:eastAsia="SimSun"/>
                <w:b/>
                <w:kern w:val="2"/>
                <w:lang w:eastAsia="zh-CN" w:bidi="hi-IN"/>
              </w:rPr>
              <w:t>Papildomi įrengimai:</w:t>
            </w:r>
          </w:p>
        </w:tc>
      </w:tr>
      <w:tr w:rsidR="00F01F8F" w:rsidRPr="00C67613" w14:paraId="4D7B8E8C" w14:textId="66692A7D" w:rsidTr="00CE6759">
        <w:trPr>
          <w:cantSplit/>
        </w:trPr>
        <w:tc>
          <w:tcPr>
            <w:tcW w:w="1271"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71B87EDC" w14:textId="3C705187" w:rsidR="00F01F8F" w:rsidRPr="00C67613" w:rsidRDefault="003E4CE7" w:rsidP="00CE6759">
            <w:pPr>
              <w:widowControl w:val="0"/>
              <w:tabs>
                <w:tab w:val="left" w:pos="312"/>
              </w:tabs>
              <w:suppressAutoHyphens/>
              <w:snapToGrid w:val="0"/>
              <w:spacing w:after="0" w:line="240" w:lineRule="auto"/>
              <w:ind w:left="360"/>
              <w:textAlignment w:val="baseline"/>
              <w:rPr>
                <w:rFonts w:eastAsia="SimSun"/>
                <w:kern w:val="2"/>
                <w:lang w:eastAsia="zh-CN" w:bidi="hi-IN"/>
              </w:rPr>
            </w:pPr>
            <w:r w:rsidRPr="00C67613">
              <w:rPr>
                <w:rFonts w:eastAsia="SimSun"/>
                <w:kern w:val="2"/>
                <w:lang w:eastAsia="zh-CN" w:bidi="hi-IN"/>
              </w:rPr>
              <w:t>11.1</w:t>
            </w:r>
          </w:p>
        </w:tc>
        <w:tc>
          <w:tcPr>
            <w:tcW w:w="83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DE7B79B" w14:textId="1BFC56C6" w:rsidR="00F01F8F" w:rsidRPr="00C67613" w:rsidRDefault="00F01F8F" w:rsidP="00CE6759">
            <w:pPr>
              <w:widowControl w:val="0"/>
              <w:suppressAutoHyphens/>
              <w:spacing w:after="0" w:line="240" w:lineRule="auto"/>
              <w:jc w:val="both"/>
              <w:textAlignment w:val="baseline"/>
              <w:rPr>
                <w:rFonts w:eastAsia="SimSun"/>
                <w:kern w:val="2"/>
                <w:lang w:eastAsia="zh-CN" w:bidi="hi-IN"/>
              </w:rPr>
            </w:pPr>
            <w:r w:rsidRPr="00C67613">
              <w:t>Sumontuotas</w:t>
            </w:r>
            <w:r w:rsidRPr="00C67613">
              <w:rPr>
                <w:spacing w:val="44"/>
              </w:rPr>
              <w:t xml:space="preserve"> </w:t>
            </w:r>
            <w:r w:rsidRPr="00C67613">
              <w:t>paaukštintas</w:t>
            </w:r>
            <w:r w:rsidRPr="00C67613">
              <w:rPr>
                <w:spacing w:val="44"/>
              </w:rPr>
              <w:t xml:space="preserve"> </w:t>
            </w:r>
            <w:r w:rsidRPr="00C67613">
              <w:t>stogas.</w:t>
            </w:r>
            <w:r w:rsidRPr="00C67613">
              <w:rPr>
                <w:spacing w:val="45"/>
              </w:rPr>
              <w:t xml:space="preserve"> </w:t>
            </w:r>
            <w:proofErr w:type="spellStart"/>
            <w:r w:rsidRPr="00C67613">
              <w:t>Gabaritinis</w:t>
            </w:r>
            <w:proofErr w:type="spellEnd"/>
            <w:r w:rsidRPr="00C67613">
              <w:rPr>
                <w:spacing w:val="44"/>
              </w:rPr>
              <w:t xml:space="preserve"> </w:t>
            </w:r>
            <w:r w:rsidRPr="00C67613">
              <w:t>automobilio</w:t>
            </w:r>
            <w:r w:rsidRPr="00C67613">
              <w:rPr>
                <w:spacing w:val="44"/>
              </w:rPr>
              <w:t xml:space="preserve"> </w:t>
            </w:r>
            <w:r w:rsidRPr="00C67613">
              <w:t>aukštis,</w:t>
            </w:r>
            <w:r w:rsidRPr="00C67613">
              <w:rPr>
                <w:spacing w:val="45"/>
              </w:rPr>
              <w:t xml:space="preserve"> </w:t>
            </w:r>
            <w:r w:rsidRPr="00C67613">
              <w:t>sumontavus</w:t>
            </w:r>
            <w:r w:rsidRPr="00C67613">
              <w:rPr>
                <w:spacing w:val="44"/>
              </w:rPr>
              <w:t xml:space="preserve"> </w:t>
            </w:r>
            <w:r w:rsidRPr="00C67613">
              <w:t>stogą</w:t>
            </w:r>
            <w:r w:rsidRPr="00C67613">
              <w:rPr>
                <w:spacing w:val="45"/>
              </w:rPr>
              <w:t xml:space="preserve"> </w:t>
            </w:r>
            <w:r w:rsidRPr="00C67613">
              <w:t>ir</w:t>
            </w:r>
            <w:r w:rsidR="007D417D">
              <w:t xml:space="preserve"> </w:t>
            </w:r>
            <w:r w:rsidRPr="00C67613">
              <w:rPr>
                <w:spacing w:val="-52"/>
              </w:rPr>
              <w:t xml:space="preserve">  </w:t>
            </w:r>
            <w:r w:rsidRPr="00C67613">
              <w:t>integruotus švyturėlius</w:t>
            </w:r>
            <w:r w:rsidRPr="00C67613">
              <w:rPr>
                <w:spacing w:val="-1"/>
              </w:rPr>
              <w:t xml:space="preserve"> </w:t>
            </w:r>
            <w:r w:rsidRPr="00C67613">
              <w:t>bei</w:t>
            </w:r>
            <w:r w:rsidRPr="00C67613">
              <w:rPr>
                <w:spacing w:val="-2"/>
              </w:rPr>
              <w:t xml:space="preserve"> </w:t>
            </w:r>
            <w:r w:rsidRPr="00C67613">
              <w:t>automobilio išorės zonose</w:t>
            </w:r>
            <w:r w:rsidRPr="00C67613">
              <w:rPr>
                <w:spacing w:val="-2"/>
              </w:rPr>
              <w:t xml:space="preserve"> </w:t>
            </w:r>
            <w:r w:rsidRPr="00C67613">
              <w:t>apšvietimo žibintus</w:t>
            </w:r>
            <w:r w:rsidRPr="00C67613">
              <w:rPr>
                <w:spacing w:val="-1"/>
              </w:rPr>
              <w:t xml:space="preserve"> </w:t>
            </w:r>
            <w:r w:rsidRPr="00C67613">
              <w:t>–</w:t>
            </w:r>
            <w:r w:rsidRPr="00C67613">
              <w:rPr>
                <w:spacing w:val="-1"/>
              </w:rPr>
              <w:t xml:space="preserve"> </w:t>
            </w:r>
            <w:r w:rsidRPr="00C67613">
              <w:t>iki</w:t>
            </w:r>
            <w:r w:rsidRPr="00C67613">
              <w:rPr>
                <w:spacing w:val="-1"/>
              </w:rPr>
              <w:t xml:space="preserve"> </w:t>
            </w:r>
            <w:r w:rsidRPr="00C67613">
              <w:t>2</w:t>
            </w:r>
            <w:r w:rsidRPr="00C67613">
              <w:rPr>
                <w:spacing w:val="-1"/>
              </w:rPr>
              <w:t xml:space="preserve"> </w:t>
            </w:r>
            <w:r w:rsidRPr="00C67613">
              <w:t>400</w:t>
            </w:r>
            <w:r w:rsidRPr="00C67613">
              <w:rPr>
                <w:spacing w:val="-2"/>
              </w:rPr>
              <w:t xml:space="preserve"> </w:t>
            </w:r>
            <w:r w:rsidRPr="00C67613">
              <w:t>mm.</w:t>
            </w:r>
            <w:r w:rsidRPr="00C67613">
              <w:rPr>
                <w:rFonts w:eastAsia="SimSun"/>
                <w:kern w:val="2"/>
                <w:lang w:eastAsia="zh-CN" w:bidi="hi-IN"/>
              </w:rPr>
              <w:t xml:space="preserve"> Švyturėliai (šviesos šaltinis LED) ant automobilio stogo galinės dalies 2</w:t>
            </w:r>
            <w:r w:rsidR="003E4CE7" w:rsidRPr="00C67613">
              <w:rPr>
                <w:rFonts w:eastAsia="SimSun"/>
                <w:kern w:val="2"/>
                <w:lang w:eastAsia="zh-CN" w:bidi="hi-IN"/>
              </w:rPr>
              <w:t> </w:t>
            </w:r>
            <w:r w:rsidRPr="00C67613">
              <w:rPr>
                <w:rFonts w:eastAsia="SimSun"/>
                <w:kern w:val="2"/>
                <w:lang w:eastAsia="zh-CN" w:bidi="hi-IN"/>
              </w:rPr>
              <w:t>vnt., švyturėliai priekinėje stogo dalyje – mėlynos spalvos</w:t>
            </w:r>
            <w:r w:rsidR="00D41056">
              <w:rPr>
                <w:rFonts w:eastAsia="SimSun"/>
                <w:kern w:val="2"/>
                <w:lang w:eastAsia="zh-CN" w:bidi="hi-IN"/>
              </w:rPr>
              <w:t>.</w:t>
            </w:r>
          </w:p>
        </w:tc>
      </w:tr>
      <w:tr w:rsidR="00F01F8F" w:rsidRPr="00C67613" w14:paraId="0B5C35B9" w14:textId="0DB964F2" w:rsidTr="00CE6759">
        <w:trPr>
          <w:cantSplit/>
        </w:trPr>
        <w:tc>
          <w:tcPr>
            <w:tcW w:w="1271"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18187784" w14:textId="6C4240B7" w:rsidR="00F01F8F" w:rsidRPr="00C67613" w:rsidRDefault="003E4CE7" w:rsidP="00CE6759">
            <w:pPr>
              <w:widowControl w:val="0"/>
              <w:tabs>
                <w:tab w:val="left" w:pos="312"/>
              </w:tabs>
              <w:suppressAutoHyphens/>
              <w:snapToGrid w:val="0"/>
              <w:spacing w:after="0" w:line="240" w:lineRule="auto"/>
              <w:ind w:left="360"/>
              <w:textAlignment w:val="baseline"/>
              <w:rPr>
                <w:rFonts w:eastAsia="SimSun"/>
                <w:kern w:val="2"/>
                <w:lang w:eastAsia="zh-CN" w:bidi="hi-IN"/>
              </w:rPr>
            </w:pPr>
            <w:r w:rsidRPr="00C67613">
              <w:rPr>
                <w:rFonts w:eastAsia="SimSun"/>
                <w:kern w:val="2"/>
                <w:lang w:eastAsia="zh-CN" w:bidi="hi-IN"/>
              </w:rPr>
              <w:t>11.2</w:t>
            </w:r>
          </w:p>
        </w:tc>
        <w:tc>
          <w:tcPr>
            <w:tcW w:w="83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DADB095" w14:textId="0A590CA5" w:rsidR="00F01F8F" w:rsidRPr="00C67613" w:rsidRDefault="00F01F8F" w:rsidP="00CE6759">
            <w:pPr>
              <w:widowControl w:val="0"/>
              <w:suppressAutoHyphens/>
              <w:spacing w:after="0" w:line="240" w:lineRule="auto"/>
              <w:jc w:val="both"/>
              <w:textAlignment w:val="baseline"/>
              <w:rPr>
                <w:rFonts w:eastAsia="SimSun"/>
                <w:kern w:val="2"/>
                <w:lang w:eastAsia="zh-CN" w:bidi="hi-IN"/>
              </w:rPr>
            </w:pPr>
            <w:r w:rsidRPr="00C67613">
              <w:rPr>
                <w:rFonts w:eastAsia="SimSun"/>
                <w:kern w:val="2"/>
                <w:lang w:eastAsia="zh-CN" w:bidi="hi-IN"/>
              </w:rPr>
              <w:t>Švyturėliai įjungiami atskiru jungikliu (derinama su užsakovu) turinčiu šviesinę įjungto prietaiso signalizaciją.</w:t>
            </w:r>
          </w:p>
        </w:tc>
      </w:tr>
      <w:tr w:rsidR="00F01F8F" w:rsidRPr="00C67613" w14:paraId="6F4AE1DE" w14:textId="0015E279" w:rsidTr="00CE6759">
        <w:trPr>
          <w:cantSplit/>
        </w:trPr>
        <w:tc>
          <w:tcPr>
            <w:tcW w:w="1271"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6B85BBC4" w14:textId="192673D5" w:rsidR="00F01F8F" w:rsidRPr="00C67613" w:rsidRDefault="003E4CE7" w:rsidP="00CE6759">
            <w:pPr>
              <w:widowControl w:val="0"/>
              <w:tabs>
                <w:tab w:val="left" w:pos="312"/>
              </w:tabs>
              <w:suppressAutoHyphens/>
              <w:snapToGrid w:val="0"/>
              <w:spacing w:after="0" w:line="240" w:lineRule="auto"/>
              <w:ind w:left="360"/>
              <w:textAlignment w:val="baseline"/>
              <w:rPr>
                <w:rFonts w:eastAsia="SimSun"/>
                <w:kern w:val="2"/>
                <w:lang w:eastAsia="zh-CN" w:bidi="hi-IN"/>
              </w:rPr>
            </w:pPr>
            <w:r w:rsidRPr="00C67613">
              <w:rPr>
                <w:rFonts w:eastAsia="SimSun"/>
                <w:kern w:val="2"/>
                <w:lang w:eastAsia="zh-CN" w:bidi="hi-IN"/>
              </w:rPr>
              <w:t>11.3</w:t>
            </w:r>
          </w:p>
        </w:tc>
        <w:tc>
          <w:tcPr>
            <w:tcW w:w="83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4814BF0" w14:textId="4852BE8D" w:rsidR="00F01F8F" w:rsidRPr="00C67613" w:rsidRDefault="00F01F8F" w:rsidP="00CE6759">
            <w:pPr>
              <w:widowControl w:val="0"/>
              <w:suppressAutoHyphens/>
              <w:spacing w:after="0" w:line="240" w:lineRule="auto"/>
              <w:jc w:val="both"/>
              <w:textAlignment w:val="baseline"/>
              <w:rPr>
                <w:rFonts w:eastAsia="SimSun"/>
                <w:kern w:val="2"/>
                <w:lang w:eastAsia="zh-CN" w:bidi="hi-IN"/>
              </w:rPr>
            </w:pPr>
            <w:r w:rsidRPr="00C67613">
              <w:rPr>
                <w:rFonts w:eastAsia="SimSun"/>
                <w:kern w:val="2"/>
                <w:lang w:eastAsia="zh-CN" w:bidi="hi-IN"/>
              </w:rPr>
              <w:t>Priekinėse aušinimo radiatoriaus grotelėse įmontuoti šviesos diodų blokai 2 vnt. – LED mėlynos spalvos.</w:t>
            </w:r>
          </w:p>
        </w:tc>
      </w:tr>
      <w:tr w:rsidR="00F01F8F" w:rsidRPr="00C67613" w14:paraId="4153C693" w14:textId="5EEED2E5" w:rsidTr="00CE6759">
        <w:trPr>
          <w:cantSplit/>
        </w:trPr>
        <w:tc>
          <w:tcPr>
            <w:tcW w:w="1271"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26C7FDE2" w14:textId="32C8AF76" w:rsidR="00F01F8F" w:rsidRPr="00C67613" w:rsidRDefault="003E4CE7" w:rsidP="00CE6759">
            <w:pPr>
              <w:widowControl w:val="0"/>
              <w:tabs>
                <w:tab w:val="left" w:pos="312"/>
              </w:tabs>
              <w:suppressAutoHyphens/>
              <w:snapToGrid w:val="0"/>
              <w:spacing w:after="0" w:line="240" w:lineRule="auto"/>
              <w:ind w:left="360"/>
              <w:textAlignment w:val="baseline"/>
              <w:rPr>
                <w:rFonts w:eastAsia="SimSun"/>
                <w:kern w:val="2"/>
                <w:lang w:eastAsia="zh-CN" w:bidi="hi-IN"/>
              </w:rPr>
            </w:pPr>
            <w:r w:rsidRPr="00C67613">
              <w:rPr>
                <w:rFonts w:eastAsia="SimSun"/>
                <w:kern w:val="2"/>
                <w:lang w:eastAsia="zh-CN" w:bidi="hi-IN"/>
              </w:rPr>
              <w:t>11.4</w:t>
            </w:r>
          </w:p>
        </w:tc>
        <w:tc>
          <w:tcPr>
            <w:tcW w:w="83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16380DF" w14:textId="77777777" w:rsidR="00F01F8F" w:rsidRPr="00C67613" w:rsidRDefault="00F01F8F" w:rsidP="00CE6759">
            <w:pPr>
              <w:widowControl w:val="0"/>
              <w:suppressAutoHyphens/>
              <w:spacing w:after="0" w:line="240" w:lineRule="auto"/>
              <w:jc w:val="both"/>
              <w:textAlignment w:val="baseline"/>
              <w:rPr>
                <w:rFonts w:eastAsia="SimSun"/>
                <w:kern w:val="2"/>
                <w:lang w:eastAsia="zh-CN" w:bidi="hi-IN"/>
              </w:rPr>
            </w:pPr>
            <w:r w:rsidRPr="00C67613">
              <w:rPr>
                <w:rFonts w:eastAsia="SimSun"/>
                <w:kern w:val="2"/>
                <w:lang w:eastAsia="zh-CN" w:bidi="hi-IN"/>
              </w:rPr>
              <w:t>Spec. garso signalo garsiakalbis (po variklio gaubtu ne mažiau nei 100W) su valdymo pultu.</w:t>
            </w:r>
          </w:p>
        </w:tc>
      </w:tr>
      <w:tr w:rsidR="00F01F8F" w:rsidRPr="00C67613" w14:paraId="52239885" w14:textId="056CF695" w:rsidTr="00CE6759">
        <w:trPr>
          <w:cantSplit/>
        </w:trPr>
        <w:tc>
          <w:tcPr>
            <w:tcW w:w="1271"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45F5CDE5" w14:textId="430B3130" w:rsidR="00F01F8F" w:rsidRPr="00C67613" w:rsidRDefault="003E4CE7" w:rsidP="00CE6759">
            <w:pPr>
              <w:widowControl w:val="0"/>
              <w:tabs>
                <w:tab w:val="left" w:pos="312"/>
              </w:tabs>
              <w:suppressAutoHyphens/>
              <w:snapToGrid w:val="0"/>
              <w:spacing w:after="0" w:line="240" w:lineRule="auto"/>
              <w:ind w:left="360"/>
              <w:textAlignment w:val="baseline"/>
              <w:rPr>
                <w:rFonts w:eastAsia="SimSun"/>
                <w:kern w:val="2"/>
                <w:lang w:eastAsia="zh-CN" w:bidi="hi-IN"/>
              </w:rPr>
            </w:pPr>
            <w:r w:rsidRPr="00C67613">
              <w:rPr>
                <w:rFonts w:eastAsia="SimSun"/>
                <w:kern w:val="2"/>
                <w:lang w:eastAsia="zh-CN" w:bidi="hi-IN"/>
              </w:rPr>
              <w:t>11.5</w:t>
            </w:r>
          </w:p>
        </w:tc>
        <w:tc>
          <w:tcPr>
            <w:tcW w:w="83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1E89187" w14:textId="21CE8305" w:rsidR="00F01F8F" w:rsidRPr="00C67613" w:rsidRDefault="00F01F8F" w:rsidP="00CE6759">
            <w:pPr>
              <w:widowControl w:val="0"/>
              <w:suppressAutoHyphens/>
              <w:spacing w:after="0" w:line="240" w:lineRule="auto"/>
              <w:textAlignment w:val="baseline"/>
              <w:rPr>
                <w:rFonts w:eastAsia="SimSun"/>
                <w:kern w:val="2"/>
                <w:lang w:eastAsia="zh-CN" w:bidi="hi-IN"/>
              </w:rPr>
            </w:pPr>
            <w:r w:rsidRPr="00C67613">
              <w:rPr>
                <w:rFonts w:eastAsia="SimSun"/>
                <w:kern w:val="2"/>
                <w:lang w:eastAsia="zh-CN" w:bidi="hi-IN"/>
              </w:rPr>
              <w:t>Galimybė atskirai nuo švyturėlių valdymo pulto išjungti galinėje dalyje įmontuotus švyturėlius</w:t>
            </w:r>
            <w:r w:rsidR="00C36540">
              <w:rPr>
                <w:rFonts w:eastAsia="SimSun"/>
                <w:kern w:val="2"/>
                <w:lang w:eastAsia="zh-CN" w:bidi="hi-IN"/>
              </w:rPr>
              <w:t>.</w:t>
            </w:r>
          </w:p>
        </w:tc>
      </w:tr>
      <w:tr w:rsidR="00F01F8F" w:rsidRPr="00C67613" w14:paraId="5D9AA915" w14:textId="77777777" w:rsidTr="00CE6759">
        <w:trPr>
          <w:cantSplit/>
        </w:trPr>
        <w:tc>
          <w:tcPr>
            <w:tcW w:w="1271"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61AFDC3C" w14:textId="7249C13A" w:rsidR="00F01F8F" w:rsidRPr="00C67613" w:rsidRDefault="003E4CE7" w:rsidP="00CE6759">
            <w:pPr>
              <w:widowControl w:val="0"/>
              <w:tabs>
                <w:tab w:val="left" w:pos="312"/>
              </w:tabs>
              <w:suppressAutoHyphens/>
              <w:snapToGrid w:val="0"/>
              <w:spacing w:after="0" w:line="240" w:lineRule="auto"/>
              <w:ind w:left="360"/>
              <w:textAlignment w:val="baseline"/>
              <w:rPr>
                <w:rFonts w:eastAsia="SimSun"/>
                <w:kern w:val="2"/>
                <w:lang w:eastAsia="zh-CN" w:bidi="hi-IN"/>
              </w:rPr>
            </w:pPr>
            <w:r w:rsidRPr="00C67613">
              <w:rPr>
                <w:rFonts w:eastAsia="SimSun"/>
                <w:kern w:val="2"/>
                <w:lang w:eastAsia="zh-CN" w:bidi="hi-IN"/>
              </w:rPr>
              <w:t>11.6</w:t>
            </w:r>
          </w:p>
        </w:tc>
        <w:tc>
          <w:tcPr>
            <w:tcW w:w="83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A0CB0E" w14:textId="2862231A" w:rsidR="00F01F8F" w:rsidRPr="00C67613" w:rsidRDefault="00F01F8F" w:rsidP="00CE6759">
            <w:pPr>
              <w:widowControl w:val="0"/>
              <w:suppressAutoHyphens/>
              <w:spacing w:after="0" w:line="240" w:lineRule="auto"/>
              <w:jc w:val="both"/>
              <w:textAlignment w:val="baseline"/>
              <w:rPr>
                <w:rFonts w:eastAsia="SimSun"/>
                <w:kern w:val="2"/>
                <w:lang w:eastAsia="zh-CN" w:bidi="hi-IN"/>
              </w:rPr>
            </w:pPr>
            <w:r w:rsidRPr="00C67613">
              <w:rPr>
                <w:kern w:val="2"/>
              </w:rPr>
              <w:t>Automobilyje turi būti skaitmeninė, papildomai sumontuotos elektros įrangos valdymo sistema, valdymo pultas montuojamas vairuotojo skyriuje, vairuotojui patogioje vietoje.</w:t>
            </w:r>
          </w:p>
        </w:tc>
      </w:tr>
      <w:tr w:rsidR="00F01F8F" w:rsidRPr="00C67613" w14:paraId="01D239BD" w14:textId="74868122" w:rsidTr="00CE6759">
        <w:trPr>
          <w:cantSplit/>
        </w:trPr>
        <w:tc>
          <w:tcPr>
            <w:tcW w:w="1271"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1AC41655" w14:textId="0A26F673" w:rsidR="00F01F8F" w:rsidRPr="00C67613" w:rsidRDefault="003E4CE7" w:rsidP="00CE6759">
            <w:pPr>
              <w:widowControl w:val="0"/>
              <w:tabs>
                <w:tab w:val="left" w:pos="312"/>
              </w:tabs>
              <w:suppressAutoHyphens/>
              <w:snapToGrid w:val="0"/>
              <w:spacing w:after="0" w:line="240" w:lineRule="auto"/>
              <w:ind w:left="360"/>
              <w:textAlignment w:val="baseline"/>
              <w:rPr>
                <w:rFonts w:eastAsia="SimSun"/>
                <w:kern w:val="2"/>
                <w:lang w:eastAsia="zh-CN" w:bidi="hi-IN"/>
              </w:rPr>
            </w:pPr>
            <w:r w:rsidRPr="00C67613">
              <w:rPr>
                <w:rFonts w:eastAsia="SimSun"/>
                <w:kern w:val="2"/>
                <w:lang w:eastAsia="zh-CN" w:bidi="hi-IN"/>
              </w:rPr>
              <w:t>11.7</w:t>
            </w:r>
          </w:p>
        </w:tc>
        <w:tc>
          <w:tcPr>
            <w:tcW w:w="83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F99764B" w14:textId="3A99B8AE" w:rsidR="00F01F8F" w:rsidRPr="00C67613" w:rsidRDefault="00F01F8F" w:rsidP="00CE6759">
            <w:pPr>
              <w:tabs>
                <w:tab w:val="left" w:pos="1440"/>
              </w:tabs>
              <w:spacing w:after="0" w:line="240" w:lineRule="auto"/>
              <w:jc w:val="both"/>
              <w:rPr>
                <w:rFonts w:eastAsia="Calibri"/>
              </w:rPr>
            </w:pPr>
            <w:r w:rsidRPr="00C67613">
              <w:t>Automobilio vairuotojo kabinoje įrengta:</w:t>
            </w:r>
          </w:p>
          <w:p w14:paraId="1162683A" w14:textId="299816EC" w:rsidR="00F01F8F" w:rsidRPr="00C67613" w:rsidRDefault="00F01F8F" w:rsidP="00CE6759">
            <w:pPr>
              <w:pStyle w:val="Sraopastraipa"/>
              <w:numPr>
                <w:ilvl w:val="0"/>
                <w:numId w:val="33"/>
              </w:numPr>
              <w:tabs>
                <w:tab w:val="left" w:pos="207"/>
              </w:tabs>
              <w:spacing w:after="0" w:line="240" w:lineRule="auto"/>
              <w:ind w:left="0" w:firstLine="0"/>
              <w:jc w:val="both"/>
            </w:pPr>
            <w:r w:rsidRPr="00C67613">
              <w:t xml:space="preserve">kelio vaizdo stebėjimo sistema su vaizdo įrašymo galimybe: </w:t>
            </w:r>
          </w:p>
          <w:p w14:paraId="3D0B66FE" w14:textId="77777777" w:rsidR="00F01F8F" w:rsidRPr="00C67613" w:rsidRDefault="00F01F8F" w:rsidP="00CE6759">
            <w:pPr>
              <w:pStyle w:val="Sraopastraipa"/>
              <w:numPr>
                <w:ilvl w:val="0"/>
                <w:numId w:val="34"/>
              </w:numPr>
              <w:tabs>
                <w:tab w:val="left" w:pos="207"/>
              </w:tabs>
              <w:spacing w:after="0" w:line="240" w:lineRule="auto"/>
              <w:ind w:left="0" w:firstLine="0"/>
              <w:jc w:val="both"/>
            </w:pPr>
            <w:r w:rsidRPr="00C67613">
              <w:t>palaikomas formatas 1080i/720p (analoginis NTSC/PAL),</w:t>
            </w:r>
          </w:p>
          <w:p w14:paraId="5ADC12BA" w14:textId="77777777" w:rsidR="00F01F8F" w:rsidRPr="00C67613" w:rsidRDefault="00F01F8F" w:rsidP="00CE6759">
            <w:pPr>
              <w:pStyle w:val="Sraopastraipa"/>
              <w:numPr>
                <w:ilvl w:val="0"/>
                <w:numId w:val="34"/>
              </w:numPr>
              <w:tabs>
                <w:tab w:val="left" w:pos="207"/>
              </w:tabs>
              <w:spacing w:after="0" w:line="240" w:lineRule="auto"/>
              <w:ind w:left="0" w:firstLine="0"/>
              <w:jc w:val="both"/>
            </w:pPr>
            <w:r w:rsidRPr="00C67613">
              <w:t>rezoliucija ne mažiau 1920*1080 ir 1280*720,</w:t>
            </w:r>
          </w:p>
          <w:p w14:paraId="5397DA11" w14:textId="77777777" w:rsidR="00F01F8F" w:rsidRPr="00C67613" w:rsidRDefault="00F01F8F" w:rsidP="00CE6759">
            <w:pPr>
              <w:pStyle w:val="Sraopastraipa"/>
              <w:numPr>
                <w:ilvl w:val="0"/>
                <w:numId w:val="34"/>
              </w:numPr>
              <w:tabs>
                <w:tab w:val="left" w:pos="207"/>
              </w:tabs>
              <w:spacing w:after="0" w:line="240" w:lineRule="auto"/>
              <w:ind w:left="0" w:firstLine="0"/>
              <w:jc w:val="both"/>
            </w:pPr>
            <w:r w:rsidRPr="00C67613">
              <w:t>64 GB atmintis,</w:t>
            </w:r>
          </w:p>
          <w:p w14:paraId="33E104B9" w14:textId="77777777" w:rsidR="00F01F8F" w:rsidRPr="00C67613" w:rsidRDefault="00F01F8F" w:rsidP="00CE6759">
            <w:pPr>
              <w:pStyle w:val="Sraopastraipa"/>
              <w:numPr>
                <w:ilvl w:val="0"/>
                <w:numId w:val="34"/>
              </w:numPr>
              <w:tabs>
                <w:tab w:val="left" w:pos="207"/>
              </w:tabs>
              <w:spacing w:after="0" w:line="240" w:lineRule="auto"/>
              <w:ind w:left="0" w:firstLine="0"/>
              <w:jc w:val="both"/>
            </w:pPr>
            <w:r w:rsidRPr="00C67613">
              <w:t>stebėjimo kampas ne mažiau 120 laipsnių,</w:t>
            </w:r>
          </w:p>
          <w:p w14:paraId="53A4CB7F" w14:textId="77777777" w:rsidR="00F01F8F" w:rsidRPr="00C67613" w:rsidRDefault="00F01F8F" w:rsidP="00CE6759">
            <w:pPr>
              <w:pStyle w:val="Sraopastraipa"/>
              <w:numPr>
                <w:ilvl w:val="0"/>
                <w:numId w:val="34"/>
              </w:numPr>
              <w:tabs>
                <w:tab w:val="left" w:pos="207"/>
              </w:tabs>
              <w:spacing w:after="0" w:line="240" w:lineRule="auto"/>
              <w:ind w:left="0" w:firstLine="0"/>
              <w:jc w:val="both"/>
            </w:pPr>
            <w:r w:rsidRPr="00C67613">
              <w:t>GPS signalo imtuvas fiksuojantis transporto priemones padėtį (su vidine antena),</w:t>
            </w:r>
          </w:p>
          <w:p w14:paraId="727CC6A2" w14:textId="77777777" w:rsidR="00F01F8F" w:rsidRPr="00C67613" w:rsidRDefault="00F01F8F" w:rsidP="00CE6759">
            <w:pPr>
              <w:pStyle w:val="Sraopastraipa"/>
              <w:numPr>
                <w:ilvl w:val="0"/>
                <w:numId w:val="34"/>
              </w:numPr>
              <w:tabs>
                <w:tab w:val="left" w:pos="207"/>
              </w:tabs>
              <w:spacing w:after="0" w:line="240" w:lineRule="auto"/>
              <w:ind w:left="0" w:firstLine="0"/>
              <w:jc w:val="both"/>
            </w:pPr>
            <w:r w:rsidRPr="00C67613">
              <w:t>maitinimo šaltinis – automobilinis DC12V – 24V.</w:t>
            </w:r>
          </w:p>
          <w:p w14:paraId="6D059AEB" w14:textId="77777777" w:rsidR="00F01F8F" w:rsidRPr="00C67613" w:rsidRDefault="00F01F8F" w:rsidP="00CE6759">
            <w:pPr>
              <w:pStyle w:val="Sraopastraipa"/>
              <w:numPr>
                <w:ilvl w:val="0"/>
                <w:numId w:val="33"/>
              </w:numPr>
              <w:tabs>
                <w:tab w:val="left" w:pos="207"/>
              </w:tabs>
              <w:spacing w:after="0" w:line="240" w:lineRule="auto"/>
              <w:ind w:left="0" w:firstLine="0"/>
              <w:jc w:val="both"/>
            </w:pPr>
            <w:r w:rsidRPr="00C67613">
              <w:t>Vaizdo įrašymas pradedamas automatiškai įjungus automobilio variklio elektros maitinimo sistemas,</w:t>
            </w:r>
          </w:p>
          <w:p w14:paraId="2AD05268" w14:textId="77777777" w:rsidR="00F01F8F" w:rsidRPr="00C67613" w:rsidRDefault="00F01F8F" w:rsidP="00CE6759">
            <w:pPr>
              <w:pStyle w:val="Sraopastraipa"/>
              <w:numPr>
                <w:ilvl w:val="0"/>
                <w:numId w:val="33"/>
              </w:numPr>
              <w:tabs>
                <w:tab w:val="left" w:pos="207"/>
              </w:tabs>
              <w:spacing w:after="0" w:line="240" w:lineRule="auto"/>
              <w:ind w:left="0" w:firstLine="0"/>
              <w:jc w:val="both"/>
            </w:pPr>
            <w:r w:rsidRPr="00C67613">
              <w:t>įrašas nutraukiamas išjungus maitinimą,</w:t>
            </w:r>
          </w:p>
          <w:p w14:paraId="662783EA" w14:textId="77777777" w:rsidR="00F01F8F" w:rsidRPr="00C67613" w:rsidRDefault="00F01F8F" w:rsidP="00CE6759">
            <w:pPr>
              <w:pStyle w:val="Sraopastraipa"/>
              <w:numPr>
                <w:ilvl w:val="0"/>
                <w:numId w:val="33"/>
              </w:numPr>
              <w:tabs>
                <w:tab w:val="left" w:pos="207"/>
              </w:tabs>
              <w:spacing w:after="0" w:line="240" w:lineRule="auto"/>
              <w:ind w:left="0" w:firstLine="0"/>
              <w:jc w:val="both"/>
            </w:pPr>
            <w:r w:rsidRPr="00C67613">
              <w:t>įrašant fiksuojamas automobilio greitis, įrašo data ir laikas.</w:t>
            </w:r>
          </w:p>
          <w:p w14:paraId="6D5C1D05" w14:textId="1AD1B881" w:rsidR="00F01F8F" w:rsidRPr="00C67613" w:rsidRDefault="00F01F8F" w:rsidP="00CE6759">
            <w:pPr>
              <w:pStyle w:val="Sraopastraipa"/>
              <w:numPr>
                <w:ilvl w:val="0"/>
                <w:numId w:val="33"/>
              </w:numPr>
              <w:tabs>
                <w:tab w:val="left" w:pos="207"/>
              </w:tabs>
              <w:spacing w:after="0" w:line="240" w:lineRule="auto"/>
              <w:ind w:left="0" w:firstLine="0"/>
              <w:jc w:val="both"/>
            </w:pPr>
            <w:r w:rsidRPr="00C67613">
              <w:t>Integruotas smūgio daviklis G-</w:t>
            </w:r>
            <w:proofErr w:type="spellStart"/>
            <w:r w:rsidRPr="00C67613">
              <w:t>sensor</w:t>
            </w:r>
            <w:proofErr w:type="spellEnd"/>
            <w:r w:rsidRPr="00C67613">
              <w:t>, kurį aktyvavus (</w:t>
            </w:r>
            <w:proofErr w:type="spellStart"/>
            <w:r w:rsidRPr="00C67613">
              <w:t>t.y</w:t>
            </w:r>
            <w:proofErr w:type="spellEnd"/>
            <w:r w:rsidRPr="00C67613">
              <w:t xml:space="preserve">. po smūgio) sistema automatiškai išsaugo paskutinį, dabartinį ir vieną paskesnį </w:t>
            </w:r>
            <w:proofErr w:type="spellStart"/>
            <w:r w:rsidRPr="00C67613">
              <w:t>video</w:t>
            </w:r>
            <w:proofErr w:type="spellEnd"/>
            <w:r w:rsidRPr="00C67613">
              <w:t xml:space="preserve"> failus nuo ištrynimo</w:t>
            </w:r>
            <w:r w:rsidR="00C36540">
              <w:t>.</w:t>
            </w:r>
          </w:p>
        </w:tc>
      </w:tr>
      <w:tr w:rsidR="00F01F8F" w:rsidRPr="00C67613" w14:paraId="1218F7E1" w14:textId="27DE3433" w:rsidTr="00CE6759">
        <w:trPr>
          <w:cantSplit/>
        </w:trPr>
        <w:tc>
          <w:tcPr>
            <w:tcW w:w="1271"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78FDB0F1" w14:textId="517AE833" w:rsidR="00F01F8F" w:rsidRPr="00C67613" w:rsidRDefault="003E4CE7" w:rsidP="00CE6759">
            <w:pPr>
              <w:widowControl w:val="0"/>
              <w:tabs>
                <w:tab w:val="left" w:pos="312"/>
              </w:tabs>
              <w:suppressAutoHyphens/>
              <w:snapToGrid w:val="0"/>
              <w:spacing w:after="0" w:line="240" w:lineRule="auto"/>
              <w:ind w:left="360"/>
              <w:textAlignment w:val="baseline"/>
              <w:rPr>
                <w:rFonts w:eastAsia="SimSun"/>
                <w:kern w:val="2"/>
                <w:lang w:eastAsia="zh-CN" w:bidi="hi-IN"/>
              </w:rPr>
            </w:pPr>
            <w:r w:rsidRPr="00C67613">
              <w:rPr>
                <w:rFonts w:eastAsia="SimSun"/>
                <w:kern w:val="2"/>
                <w:lang w:eastAsia="zh-CN" w:bidi="hi-IN"/>
              </w:rPr>
              <w:t>11.8</w:t>
            </w:r>
          </w:p>
        </w:tc>
        <w:tc>
          <w:tcPr>
            <w:tcW w:w="83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77A10FA" w14:textId="364EC161" w:rsidR="00F01F8F" w:rsidRPr="00C67613" w:rsidRDefault="00F01F8F" w:rsidP="00CE6759">
            <w:pPr>
              <w:tabs>
                <w:tab w:val="left" w:pos="1440"/>
              </w:tabs>
              <w:spacing w:after="0" w:line="240" w:lineRule="auto"/>
              <w:jc w:val="both"/>
              <w:rPr>
                <w:rFonts w:eastAsia="Calibri"/>
              </w:rPr>
            </w:pPr>
            <w:r w:rsidRPr="00C67613">
              <w:t xml:space="preserve">Automobilio konvojuojamųjų skyriuje įrengta: </w:t>
            </w:r>
          </w:p>
          <w:p w14:paraId="0AE4D0DD" w14:textId="10574C33" w:rsidR="00F01F8F" w:rsidRPr="00C67613" w:rsidRDefault="00F01F8F" w:rsidP="00CE6759">
            <w:pPr>
              <w:pStyle w:val="Sraopastraipa"/>
              <w:numPr>
                <w:ilvl w:val="0"/>
                <w:numId w:val="35"/>
              </w:numPr>
              <w:tabs>
                <w:tab w:val="left" w:pos="207"/>
              </w:tabs>
              <w:spacing w:after="0" w:line="240" w:lineRule="auto"/>
              <w:ind w:left="0" w:firstLine="0"/>
              <w:jc w:val="both"/>
            </w:pPr>
            <w:r w:rsidRPr="00C67613">
              <w:t xml:space="preserve">vaizdo stebėjimo realiu laiku ir įrašymo sistema 2- </w:t>
            </w:r>
            <w:proofErr w:type="spellStart"/>
            <w:r w:rsidRPr="00C67613">
              <w:t>iems</w:t>
            </w:r>
            <w:proofErr w:type="spellEnd"/>
            <w:r w:rsidRPr="00C67613">
              <w:t xml:space="preserve"> konvojuojamųjų kameroms (stebima visa kamera, be aklųjų zonų žmogaus sėdėjimo aukštyje), (vaizdo fiksavimo kameros </w:t>
            </w:r>
            <w:proofErr w:type="spellStart"/>
            <w:r w:rsidRPr="00C67613">
              <w:t>antivandalinės</w:t>
            </w:r>
            <w:proofErr w:type="spellEnd"/>
            <w:r w:rsidRPr="00C67613">
              <w:t xml:space="preserve">, atsparios smūgiams, vibracijai), stebima įlaipinimo – išlaipinimo vieta. </w:t>
            </w:r>
          </w:p>
          <w:p w14:paraId="40DAF358" w14:textId="3E3FAFEC" w:rsidR="00F01F8F" w:rsidRPr="00C67613" w:rsidRDefault="00F01F8F" w:rsidP="00CE6759">
            <w:pPr>
              <w:pStyle w:val="Sraopastraipa"/>
              <w:numPr>
                <w:ilvl w:val="0"/>
                <w:numId w:val="35"/>
              </w:numPr>
              <w:tabs>
                <w:tab w:val="left" w:pos="207"/>
              </w:tabs>
              <w:spacing w:after="0" w:line="240" w:lineRule="auto"/>
              <w:ind w:left="0" w:firstLine="0"/>
              <w:jc w:val="both"/>
            </w:pPr>
            <w:r w:rsidRPr="00C67613">
              <w:t>Vaizdo įrašymo įrenginio darbinė temperatūra nuo -20°C iki +50°C,</w:t>
            </w:r>
          </w:p>
          <w:p w14:paraId="23435025" w14:textId="77777777" w:rsidR="00F01F8F" w:rsidRPr="00C67613" w:rsidRDefault="00F01F8F" w:rsidP="00CE6759">
            <w:pPr>
              <w:pStyle w:val="Sraopastraipa"/>
              <w:numPr>
                <w:ilvl w:val="0"/>
                <w:numId w:val="35"/>
              </w:numPr>
              <w:tabs>
                <w:tab w:val="left" w:pos="207"/>
              </w:tabs>
              <w:spacing w:after="0" w:line="240" w:lineRule="auto"/>
              <w:ind w:left="0" w:firstLine="0"/>
              <w:jc w:val="both"/>
            </w:pPr>
            <w:r w:rsidRPr="00C67613">
              <w:t>atsparus smūgiams ir vibracijai,</w:t>
            </w:r>
          </w:p>
          <w:p w14:paraId="5A87B217" w14:textId="77777777" w:rsidR="00F01F8F" w:rsidRPr="00C67613" w:rsidRDefault="00F01F8F" w:rsidP="00CE6759">
            <w:pPr>
              <w:pStyle w:val="Sraopastraipa"/>
              <w:numPr>
                <w:ilvl w:val="0"/>
                <w:numId w:val="35"/>
              </w:numPr>
              <w:tabs>
                <w:tab w:val="left" w:pos="207"/>
              </w:tabs>
              <w:spacing w:after="0" w:line="240" w:lineRule="auto"/>
              <w:ind w:left="0" w:firstLine="0"/>
              <w:jc w:val="both"/>
            </w:pPr>
            <w:r w:rsidRPr="00C67613">
              <w:t>maitinimo šaltinis – automobilinis DC 12V – 24V,</w:t>
            </w:r>
          </w:p>
          <w:p w14:paraId="65251599" w14:textId="77777777" w:rsidR="00F01F8F" w:rsidRPr="00C67613" w:rsidRDefault="00F01F8F" w:rsidP="00CE6759">
            <w:pPr>
              <w:pStyle w:val="Sraopastraipa"/>
              <w:numPr>
                <w:ilvl w:val="0"/>
                <w:numId w:val="35"/>
              </w:numPr>
              <w:tabs>
                <w:tab w:val="left" w:pos="207"/>
              </w:tabs>
              <w:spacing w:after="0" w:line="240" w:lineRule="auto"/>
              <w:ind w:left="0" w:firstLine="0"/>
              <w:jc w:val="both"/>
            </w:pPr>
            <w:proofErr w:type="spellStart"/>
            <w:r w:rsidRPr="00C67613">
              <w:t>video</w:t>
            </w:r>
            <w:proofErr w:type="spellEnd"/>
            <w:r w:rsidRPr="00C67613">
              <w:t xml:space="preserve"> formatas PAL/NTSC,</w:t>
            </w:r>
          </w:p>
          <w:p w14:paraId="3B90F1DD" w14:textId="0E340817" w:rsidR="00F01F8F" w:rsidRPr="00C67613" w:rsidRDefault="00F01F8F" w:rsidP="00CE6759">
            <w:pPr>
              <w:pStyle w:val="Sraopastraipa"/>
              <w:numPr>
                <w:ilvl w:val="0"/>
                <w:numId w:val="35"/>
              </w:numPr>
              <w:tabs>
                <w:tab w:val="left" w:pos="207"/>
              </w:tabs>
              <w:spacing w:after="0" w:line="240" w:lineRule="auto"/>
              <w:ind w:left="0" w:firstLine="0"/>
              <w:jc w:val="both"/>
            </w:pPr>
            <w:r w:rsidRPr="00C67613">
              <w:t>išimamas kietasis diskas (SSD) – įrašo saugojimo trukmė ne mažiau kaip 30 parų.</w:t>
            </w:r>
          </w:p>
          <w:p w14:paraId="60EA284D" w14:textId="7B3F4DED" w:rsidR="00F01F8F" w:rsidRPr="00C67613" w:rsidRDefault="00F01F8F" w:rsidP="00CE6759">
            <w:pPr>
              <w:pStyle w:val="Sraopastraipa"/>
              <w:numPr>
                <w:ilvl w:val="0"/>
                <w:numId w:val="35"/>
              </w:numPr>
              <w:tabs>
                <w:tab w:val="left" w:pos="207"/>
              </w:tabs>
              <w:spacing w:after="0" w:line="240" w:lineRule="auto"/>
              <w:ind w:left="0" w:firstLine="0"/>
              <w:jc w:val="both"/>
              <w:rPr>
                <w:strike/>
              </w:rPr>
            </w:pPr>
            <w:r w:rsidRPr="00C67613">
              <w:t>Vaizdo atvaizdavimas tame pačiame monitoriuje, kaip ir galinės vaizdo stebėjimo kameros.</w:t>
            </w:r>
          </w:p>
        </w:tc>
      </w:tr>
      <w:tr w:rsidR="00F01F8F" w:rsidRPr="00C67613" w14:paraId="5852C74F" w14:textId="201EB8B7" w:rsidTr="00CE6759">
        <w:trPr>
          <w:cantSplit/>
        </w:trPr>
        <w:tc>
          <w:tcPr>
            <w:tcW w:w="1271"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62EA2769" w14:textId="01269D1C" w:rsidR="00F01F8F" w:rsidRPr="00C67613" w:rsidRDefault="003E4CE7" w:rsidP="00CE6759">
            <w:pPr>
              <w:widowControl w:val="0"/>
              <w:tabs>
                <w:tab w:val="left" w:pos="312"/>
              </w:tabs>
              <w:suppressAutoHyphens/>
              <w:snapToGrid w:val="0"/>
              <w:spacing w:after="0" w:line="240" w:lineRule="auto"/>
              <w:ind w:left="360"/>
              <w:textAlignment w:val="baseline"/>
              <w:rPr>
                <w:rFonts w:eastAsia="SimSun"/>
                <w:kern w:val="2"/>
                <w:lang w:eastAsia="zh-CN" w:bidi="hi-IN"/>
              </w:rPr>
            </w:pPr>
            <w:r w:rsidRPr="00C67613">
              <w:rPr>
                <w:rFonts w:eastAsia="SimSun"/>
                <w:kern w:val="2"/>
                <w:lang w:eastAsia="zh-CN" w:bidi="hi-IN"/>
              </w:rPr>
              <w:t>11.9</w:t>
            </w:r>
          </w:p>
        </w:tc>
        <w:tc>
          <w:tcPr>
            <w:tcW w:w="83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E1E8282" w14:textId="51E95C2A" w:rsidR="00F01F8F" w:rsidRPr="00C67613" w:rsidRDefault="00F01F8F" w:rsidP="00CE6759">
            <w:pPr>
              <w:tabs>
                <w:tab w:val="left" w:pos="1440"/>
              </w:tabs>
              <w:spacing w:after="0" w:line="240" w:lineRule="auto"/>
            </w:pPr>
            <w:r w:rsidRPr="00C67613">
              <w:t>Specialiojo kėbulo galinėje dalyje sumontuota spalvoto vaizdo kamera (IP68)</w:t>
            </w:r>
            <w:r w:rsidR="00E25717">
              <w:t>:</w:t>
            </w:r>
          </w:p>
          <w:p w14:paraId="0257588E" w14:textId="306743A0" w:rsidR="00F01F8F" w:rsidRPr="00C67613" w:rsidRDefault="00F01F8F" w:rsidP="00CE6759">
            <w:pPr>
              <w:pStyle w:val="Sraopastraipa"/>
              <w:numPr>
                <w:ilvl w:val="0"/>
                <w:numId w:val="35"/>
              </w:numPr>
              <w:tabs>
                <w:tab w:val="left" w:pos="207"/>
                <w:tab w:val="left" w:pos="1440"/>
              </w:tabs>
              <w:spacing w:after="0" w:line="240" w:lineRule="auto"/>
              <w:ind w:left="0" w:firstLine="0"/>
              <w:jc w:val="both"/>
            </w:pPr>
            <w:r w:rsidRPr="00C67613">
              <w:t>darbinė temperatūra nuo -20°C iki +50°C</w:t>
            </w:r>
            <w:r w:rsidR="00070FEB">
              <w:t>,</w:t>
            </w:r>
          </w:p>
          <w:p w14:paraId="52C17A13" w14:textId="77777777" w:rsidR="00F01F8F" w:rsidRPr="00C67613" w:rsidRDefault="00F01F8F" w:rsidP="00CE6759">
            <w:pPr>
              <w:pStyle w:val="Sraopastraipa"/>
              <w:numPr>
                <w:ilvl w:val="0"/>
                <w:numId w:val="35"/>
              </w:numPr>
              <w:tabs>
                <w:tab w:val="left" w:pos="207"/>
                <w:tab w:val="left" w:pos="1440"/>
              </w:tabs>
              <w:spacing w:after="0" w:line="240" w:lineRule="auto"/>
              <w:ind w:left="0" w:firstLine="0"/>
              <w:jc w:val="both"/>
            </w:pPr>
            <w:r w:rsidRPr="00C67613">
              <w:lastRenderedPageBreak/>
              <w:t>su naktinio matymo galimybe,</w:t>
            </w:r>
          </w:p>
          <w:p w14:paraId="4898A7B5" w14:textId="77777777" w:rsidR="00F01F8F" w:rsidRPr="00C67613" w:rsidRDefault="00F01F8F" w:rsidP="00CE6759">
            <w:pPr>
              <w:pStyle w:val="Sraopastraipa"/>
              <w:numPr>
                <w:ilvl w:val="0"/>
                <w:numId w:val="35"/>
              </w:numPr>
              <w:tabs>
                <w:tab w:val="left" w:pos="207"/>
                <w:tab w:val="left" w:pos="1440"/>
              </w:tabs>
              <w:spacing w:after="0" w:line="240" w:lineRule="auto"/>
              <w:ind w:left="0" w:firstLine="0"/>
              <w:jc w:val="both"/>
            </w:pPr>
            <w:r w:rsidRPr="00C67613">
              <w:t>vaizdo transliacija vaizduoklyje, kuris montuojamas vairuotojo kabinoje (ekrano įstrižainė ne mažiau 9 colių, darbinė temperatūra nuo -20°C iki 50°C),</w:t>
            </w:r>
          </w:p>
          <w:p w14:paraId="31A8C534" w14:textId="77777777" w:rsidR="00F01F8F" w:rsidRPr="00C67613" w:rsidRDefault="00F01F8F" w:rsidP="00CE6759">
            <w:pPr>
              <w:pStyle w:val="Sraopastraipa"/>
              <w:numPr>
                <w:ilvl w:val="0"/>
                <w:numId w:val="35"/>
              </w:numPr>
              <w:tabs>
                <w:tab w:val="left" w:pos="207"/>
                <w:tab w:val="left" w:pos="1440"/>
              </w:tabs>
              <w:spacing w:after="0" w:line="240" w:lineRule="auto"/>
              <w:ind w:left="0" w:firstLine="0"/>
              <w:jc w:val="both"/>
            </w:pPr>
            <w:r w:rsidRPr="00C67613">
              <w:t>įjungus atbulinę pavarą galinio vaizdo kamera rodo automobilio parkavimosi plotą pagal jo gabaritus.</w:t>
            </w:r>
          </w:p>
          <w:p w14:paraId="4BF6DB95" w14:textId="32A23CC6" w:rsidR="00F01F8F" w:rsidRPr="00C67613" w:rsidRDefault="00F01F8F" w:rsidP="00CE6759">
            <w:pPr>
              <w:pStyle w:val="Sraopastraipa"/>
              <w:numPr>
                <w:ilvl w:val="0"/>
                <w:numId w:val="35"/>
              </w:numPr>
              <w:tabs>
                <w:tab w:val="left" w:pos="207"/>
                <w:tab w:val="left" w:pos="1440"/>
              </w:tabs>
              <w:spacing w:after="0" w:line="240" w:lineRule="auto"/>
              <w:ind w:left="0" w:firstLine="0"/>
              <w:jc w:val="both"/>
              <w:rPr>
                <w:rFonts w:eastAsia="Calibri"/>
              </w:rPr>
            </w:pPr>
            <w:r w:rsidRPr="00C67613">
              <w:t>Kameros įjungimo – išjungimo jungiklis – vairuotojo kabinoje arba integruotas vaizduoklyje.</w:t>
            </w:r>
          </w:p>
        </w:tc>
      </w:tr>
      <w:tr w:rsidR="00F01F8F" w:rsidRPr="00C67613" w14:paraId="5AF7E880" w14:textId="1B58238D" w:rsidTr="00CE6759">
        <w:trPr>
          <w:cantSplit/>
        </w:trPr>
        <w:tc>
          <w:tcPr>
            <w:tcW w:w="1271"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7AB4F5EA" w14:textId="048DDA26" w:rsidR="00F01F8F" w:rsidRPr="00C67613" w:rsidRDefault="003E4CE7" w:rsidP="00CE6759">
            <w:pPr>
              <w:widowControl w:val="0"/>
              <w:tabs>
                <w:tab w:val="left" w:pos="312"/>
              </w:tabs>
              <w:suppressAutoHyphens/>
              <w:snapToGrid w:val="0"/>
              <w:spacing w:after="0" w:line="240" w:lineRule="auto"/>
              <w:ind w:left="360"/>
              <w:textAlignment w:val="baseline"/>
              <w:rPr>
                <w:rFonts w:eastAsia="SimSun"/>
                <w:kern w:val="2"/>
                <w:lang w:eastAsia="zh-CN" w:bidi="hi-IN"/>
              </w:rPr>
            </w:pPr>
            <w:r w:rsidRPr="00C67613">
              <w:rPr>
                <w:rFonts w:eastAsia="SimSun"/>
                <w:kern w:val="2"/>
                <w:lang w:eastAsia="zh-CN" w:bidi="hi-IN"/>
              </w:rPr>
              <w:lastRenderedPageBreak/>
              <w:t>12.</w:t>
            </w:r>
          </w:p>
        </w:tc>
        <w:tc>
          <w:tcPr>
            <w:tcW w:w="83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B4B1882" w14:textId="77777777" w:rsidR="00F01F8F" w:rsidRPr="00C67613" w:rsidRDefault="00F01F8F" w:rsidP="00CE6759">
            <w:pPr>
              <w:widowControl w:val="0"/>
              <w:suppressAutoHyphens/>
              <w:spacing w:after="0" w:line="240" w:lineRule="auto"/>
              <w:textAlignment w:val="baseline"/>
              <w:rPr>
                <w:rFonts w:eastAsia="SimSun"/>
                <w:b/>
                <w:kern w:val="2"/>
                <w:lang w:eastAsia="zh-CN" w:bidi="hi-IN"/>
              </w:rPr>
            </w:pPr>
            <w:r w:rsidRPr="00C67613">
              <w:rPr>
                <w:rFonts w:eastAsia="SimSun"/>
                <w:b/>
                <w:kern w:val="2"/>
                <w:lang w:eastAsia="zh-CN" w:bidi="hi-IN"/>
              </w:rPr>
              <w:t>Garantija:</w:t>
            </w:r>
          </w:p>
        </w:tc>
      </w:tr>
      <w:tr w:rsidR="00F01F8F" w:rsidRPr="00C67613" w14:paraId="2EC4E20F" w14:textId="2244CB97" w:rsidTr="00CE6759">
        <w:trPr>
          <w:cantSplit/>
          <w:trHeight w:val="585"/>
        </w:trPr>
        <w:tc>
          <w:tcPr>
            <w:tcW w:w="1271" w:type="dxa"/>
            <w:tcBorders>
              <w:top w:val="single" w:sz="4" w:space="0" w:color="000000"/>
              <w:left w:val="single" w:sz="4" w:space="0" w:color="000000"/>
              <w:bottom w:val="single" w:sz="4" w:space="0" w:color="auto"/>
              <w:right w:val="nil"/>
            </w:tcBorders>
            <w:tcMar>
              <w:top w:w="0" w:type="dxa"/>
              <w:left w:w="108" w:type="dxa"/>
              <w:bottom w:w="0" w:type="dxa"/>
              <w:right w:w="108" w:type="dxa"/>
            </w:tcMar>
            <w:vAlign w:val="center"/>
          </w:tcPr>
          <w:p w14:paraId="739F55F5" w14:textId="4186E65D" w:rsidR="00F01F8F" w:rsidRPr="00C67613" w:rsidRDefault="003E4CE7" w:rsidP="00CE6759">
            <w:pPr>
              <w:widowControl w:val="0"/>
              <w:tabs>
                <w:tab w:val="left" w:pos="312"/>
              </w:tabs>
              <w:suppressAutoHyphens/>
              <w:snapToGrid w:val="0"/>
              <w:spacing w:after="0" w:line="240" w:lineRule="auto"/>
              <w:ind w:left="360"/>
              <w:textAlignment w:val="baseline"/>
              <w:rPr>
                <w:rFonts w:eastAsia="SimSun"/>
                <w:kern w:val="2"/>
                <w:lang w:eastAsia="zh-CN" w:bidi="hi-IN"/>
              </w:rPr>
            </w:pPr>
            <w:r w:rsidRPr="00C67613">
              <w:rPr>
                <w:rFonts w:eastAsia="SimSun"/>
                <w:kern w:val="2"/>
                <w:lang w:eastAsia="zh-CN" w:bidi="hi-IN"/>
              </w:rPr>
              <w:t>12.1</w:t>
            </w:r>
          </w:p>
        </w:tc>
        <w:tc>
          <w:tcPr>
            <w:tcW w:w="8354"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771C88CE" w14:textId="77777777" w:rsidR="00F01F8F" w:rsidRDefault="00F01F8F" w:rsidP="00CE6759">
            <w:pPr>
              <w:widowControl w:val="0"/>
              <w:suppressAutoHyphens/>
              <w:spacing w:after="0" w:line="240" w:lineRule="auto"/>
              <w:jc w:val="both"/>
              <w:textAlignment w:val="baseline"/>
              <w:rPr>
                <w:rFonts w:eastAsia="SimSun"/>
                <w:kern w:val="2"/>
                <w:lang w:eastAsia="zh-CN" w:bidi="hi-IN"/>
              </w:rPr>
            </w:pPr>
            <w:r w:rsidRPr="00C67613">
              <w:rPr>
                <w:rFonts w:eastAsia="SimSun"/>
                <w:kern w:val="2"/>
                <w:lang w:eastAsia="zh-CN" w:bidi="hi-IN"/>
              </w:rPr>
              <w:t>Garantinis aptarnavimas automobiliui ir sumontuotai įrangai – ne mažiau kaip 3</w:t>
            </w:r>
            <w:r w:rsidR="00070FEB">
              <w:rPr>
                <w:rFonts w:eastAsia="SimSun"/>
                <w:kern w:val="2"/>
                <w:lang w:eastAsia="zh-CN" w:bidi="hi-IN"/>
              </w:rPr>
              <w:t> </w:t>
            </w:r>
            <w:r w:rsidRPr="00C67613">
              <w:rPr>
                <w:rFonts w:eastAsia="SimSun"/>
                <w:kern w:val="2"/>
                <w:lang w:eastAsia="zh-CN" w:bidi="hi-IN"/>
              </w:rPr>
              <w:t>metai</w:t>
            </w:r>
            <w:r w:rsidR="00070FEB">
              <w:rPr>
                <w:rFonts w:eastAsia="SimSun"/>
                <w:kern w:val="2"/>
                <w:lang w:eastAsia="zh-CN" w:bidi="hi-IN"/>
              </w:rPr>
              <w:t>.</w:t>
            </w:r>
          </w:p>
          <w:p w14:paraId="42B18194" w14:textId="193A2985" w:rsidR="00E10A0B" w:rsidRPr="00C67613" w:rsidRDefault="00E10A0B" w:rsidP="00CE6759">
            <w:pPr>
              <w:widowControl w:val="0"/>
              <w:suppressAutoHyphens/>
              <w:spacing w:after="0" w:line="240" w:lineRule="auto"/>
              <w:jc w:val="both"/>
              <w:textAlignment w:val="baseline"/>
              <w:rPr>
                <w:rFonts w:eastAsia="SimSun"/>
                <w:kern w:val="2"/>
                <w:lang w:eastAsia="zh-CN" w:bidi="hi-IN"/>
              </w:rPr>
            </w:pPr>
          </w:p>
        </w:tc>
      </w:tr>
      <w:tr w:rsidR="00CE6759" w:rsidRPr="00C67613" w14:paraId="5B29FB2F" w14:textId="77777777" w:rsidTr="00CE6759">
        <w:trPr>
          <w:cantSplit/>
          <w:trHeight w:val="225"/>
        </w:trPr>
        <w:tc>
          <w:tcPr>
            <w:tcW w:w="1271" w:type="dxa"/>
            <w:tcBorders>
              <w:top w:val="single" w:sz="4" w:space="0" w:color="auto"/>
              <w:left w:val="single" w:sz="4" w:space="0" w:color="000000"/>
              <w:bottom w:val="single" w:sz="4" w:space="0" w:color="000000"/>
              <w:right w:val="nil"/>
            </w:tcBorders>
            <w:tcMar>
              <w:top w:w="0" w:type="dxa"/>
              <w:left w:w="108" w:type="dxa"/>
              <w:bottom w:w="0" w:type="dxa"/>
              <w:right w:w="108" w:type="dxa"/>
            </w:tcMar>
            <w:vAlign w:val="center"/>
          </w:tcPr>
          <w:p w14:paraId="02348C19" w14:textId="48352E11" w:rsidR="00CE6759" w:rsidRPr="004B708D" w:rsidRDefault="00A1038E" w:rsidP="00CE6759">
            <w:pPr>
              <w:widowControl w:val="0"/>
              <w:tabs>
                <w:tab w:val="left" w:pos="312"/>
              </w:tabs>
              <w:suppressAutoHyphens/>
              <w:snapToGrid w:val="0"/>
              <w:spacing w:after="0" w:line="240" w:lineRule="auto"/>
              <w:ind w:left="360"/>
              <w:textAlignment w:val="baseline"/>
              <w:rPr>
                <w:rFonts w:eastAsia="SimSun"/>
                <w:kern w:val="2"/>
                <w:lang w:eastAsia="zh-CN" w:bidi="hi-IN"/>
              </w:rPr>
            </w:pPr>
            <w:r w:rsidRPr="004B708D">
              <w:rPr>
                <w:rFonts w:eastAsia="SimSun"/>
                <w:kern w:val="2"/>
                <w:lang w:eastAsia="zh-CN" w:bidi="hi-IN"/>
              </w:rPr>
              <w:t>13</w:t>
            </w:r>
            <w:r w:rsidR="004D3E5D" w:rsidRPr="004B708D">
              <w:rPr>
                <w:rFonts w:eastAsia="SimSun"/>
                <w:kern w:val="2"/>
                <w:lang w:eastAsia="zh-CN" w:bidi="hi-IN"/>
              </w:rPr>
              <w:t>.</w:t>
            </w:r>
          </w:p>
        </w:tc>
        <w:tc>
          <w:tcPr>
            <w:tcW w:w="8354"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4B609870" w14:textId="5FD97858" w:rsidR="004B708D" w:rsidRPr="004B708D" w:rsidRDefault="004B708D" w:rsidP="004B708D">
            <w:pPr>
              <w:pStyle w:val="Komentarotekstas"/>
              <w:rPr>
                <w:sz w:val="24"/>
                <w:szCs w:val="24"/>
              </w:rPr>
            </w:pPr>
            <w:r w:rsidRPr="004B708D">
              <w:rPr>
                <w:sz w:val="24"/>
                <w:szCs w:val="24"/>
              </w:rPr>
              <w:t>Automobilis turi atitikti aplinkos apsaugos kriterijus</w:t>
            </w:r>
            <w:r>
              <w:rPr>
                <w:sz w:val="24"/>
                <w:szCs w:val="24"/>
              </w:rPr>
              <w:t xml:space="preserve"> (žr. pridėtame dokumente).</w:t>
            </w:r>
          </w:p>
          <w:p w14:paraId="34EF4B56" w14:textId="345E38B9" w:rsidR="00CE6759" w:rsidRPr="004B708D" w:rsidRDefault="00CE6759" w:rsidP="00CE6759">
            <w:pPr>
              <w:widowControl w:val="0"/>
              <w:suppressAutoHyphens/>
              <w:spacing w:after="0" w:line="240" w:lineRule="auto"/>
              <w:jc w:val="both"/>
              <w:textAlignment w:val="baseline"/>
              <w:rPr>
                <w:rFonts w:eastAsia="SimSun"/>
                <w:kern w:val="2"/>
                <w:lang w:eastAsia="zh-CN" w:bidi="hi-IN"/>
              </w:rPr>
            </w:pPr>
          </w:p>
        </w:tc>
      </w:tr>
    </w:tbl>
    <w:p w14:paraId="1BDA80D2" w14:textId="77777777" w:rsidR="001E5577" w:rsidRPr="00C67613" w:rsidRDefault="001E5577" w:rsidP="0050362B">
      <w:pPr>
        <w:spacing w:after="0" w:line="240" w:lineRule="auto"/>
      </w:pPr>
    </w:p>
    <w:p w14:paraId="7CF834E2" w14:textId="77777777" w:rsidR="00E915C0" w:rsidRPr="00C67613" w:rsidRDefault="00E915C0" w:rsidP="005456FD">
      <w:pPr>
        <w:widowControl w:val="0"/>
        <w:suppressAutoHyphens/>
        <w:spacing w:after="0" w:line="240" w:lineRule="auto"/>
        <w:textAlignment w:val="baseline"/>
        <w:rPr>
          <w:rFonts w:eastAsia="SimSun"/>
          <w:b/>
          <w:kern w:val="2"/>
          <w:szCs w:val="28"/>
          <w:lang w:eastAsia="zh-CN" w:bidi="hi-IN"/>
        </w:rPr>
      </w:pPr>
    </w:p>
    <w:p w14:paraId="172D351F" w14:textId="77777777" w:rsidR="00E915C0" w:rsidRPr="00C67613" w:rsidRDefault="00E915C0" w:rsidP="00FB4B29">
      <w:pPr>
        <w:widowControl w:val="0"/>
        <w:suppressAutoHyphens/>
        <w:spacing w:after="0" w:line="240" w:lineRule="auto"/>
        <w:jc w:val="center"/>
        <w:textAlignment w:val="baseline"/>
        <w:rPr>
          <w:rFonts w:eastAsia="SimSun"/>
          <w:b/>
          <w:kern w:val="2"/>
          <w:szCs w:val="28"/>
          <w:lang w:eastAsia="zh-CN" w:bidi="hi-IN"/>
        </w:rPr>
      </w:pPr>
    </w:p>
    <w:p w14:paraId="04128D0A" w14:textId="48492902" w:rsidR="00FB4B29" w:rsidRPr="00C67613" w:rsidRDefault="00FB4B29" w:rsidP="00FB4B29">
      <w:pPr>
        <w:widowControl w:val="0"/>
        <w:suppressAutoHyphens/>
        <w:spacing w:after="0" w:line="240" w:lineRule="auto"/>
        <w:jc w:val="center"/>
        <w:textAlignment w:val="baseline"/>
        <w:rPr>
          <w:rFonts w:eastAsia="SimSun"/>
          <w:kern w:val="2"/>
          <w:szCs w:val="28"/>
          <w:lang w:eastAsia="zh-CN" w:bidi="hi-IN"/>
        </w:rPr>
      </w:pPr>
      <w:r w:rsidRPr="00C67613">
        <w:rPr>
          <w:rFonts w:eastAsia="SimSun"/>
          <w:b/>
          <w:kern w:val="2"/>
          <w:szCs w:val="28"/>
          <w:lang w:eastAsia="zh-CN" w:bidi="hi-IN"/>
        </w:rPr>
        <w:t>Automobilio įrengimo principinė schema:</w:t>
      </w:r>
      <w:r w:rsidRPr="00C67613">
        <w:rPr>
          <w:rFonts w:eastAsia="SimSun"/>
          <w:kern w:val="2"/>
          <w:szCs w:val="28"/>
          <w:lang w:eastAsia="zh-CN" w:bidi="hi-IN"/>
        </w:rPr>
        <w:t xml:space="preserve"> </w:t>
      </w:r>
    </w:p>
    <w:p w14:paraId="7166B278" w14:textId="4D1F80E9" w:rsidR="009717B5" w:rsidRPr="00C67613" w:rsidRDefault="00E915C0" w:rsidP="00B06E12">
      <w:pPr>
        <w:widowControl w:val="0"/>
        <w:suppressAutoHyphens/>
        <w:spacing w:after="0" w:line="240" w:lineRule="auto"/>
        <w:jc w:val="center"/>
        <w:textAlignment w:val="baseline"/>
        <w:rPr>
          <w:rFonts w:eastAsia="SimSun"/>
          <w:kern w:val="2"/>
          <w:szCs w:val="28"/>
          <w:lang w:eastAsia="zh-CN" w:bidi="hi-IN"/>
        </w:rPr>
      </w:pPr>
      <w:r w:rsidRPr="00C67613">
        <w:rPr>
          <w:rFonts w:eastAsia="SimSun"/>
          <w:noProof/>
          <w:kern w:val="2"/>
          <w:lang w:eastAsia="lt-LT"/>
        </w:rPr>
        <w:drawing>
          <wp:inline distT="0" distB="0" distL="0" distR="0" wp14:anchorId="17871AF9" wp14:editId="352277A8">
            <wp:extent cx="4791075" cy="243840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91075" cy="2438400"/>
                    </a:xfrm>
                    <a:prstGeom prst="rect">
                      <a:avLst/>
                    </a:prstGeom>
                    <a:noFill/>
                    <a:ln>
                      <a:noFill/>
                    </a:ln>
                  </pic:spPr>
                </pic:pic>
              </a:graphicData>
            </a:graphic>
          </wp:inline>
        </w:drawing>
      </w:r>
    </w:p>
    <w:p w14:paraId="4A90AEFA" w14:textId="688697E5" w:rsidR="00FB4B29" w:rsidRPr="00C67613" w:rsidRDefault="004D05A5" w:rsidP="004D05A5">
      <w:pPr>
        <w:spacing w:after="0" w:line="240" w:lineRule="auto"/>
        <w:jc w:val="center"/>
        <w:rPr>
          <w:u w:val="single"/>
        </w:rPr>
      </w:pPr>
      <w:r w:rsidRPr="00C67613">
        <w:rPr>
          <w:u w:val="single"/>
        </w:rPr>
        <w:tab/>
      </w:r>
      <w:r w:rsidRPr="00C67613">
        <w:rPr>
          <w:u w:val="single"/>
        </w:rPr>
        <w:tab/>
      </w:r>
      <w:r w:rsidRPr="00C67613">
        <w:rPr>
          <w:u w:val="single"/>
        </w:rPr>
        <w:tab/>
      </w:r>
    </w:p>
    <w:p w14:paraId="1667578E" w14:textId="098D2176" w:rsidR="00AB558A" w:rsidRPr="00C67613" w:rsidRDefault="00AB558A" w:rsidP="00513DBB">
      <w:pPr>
        <w:tabs>
          <w:tab w:val="left" w:pos="1418"/>
        </w:tabs>
        <w:spacing w:after="0" w:line="240" w:lineRule="auto"/>
        <w:rPr>
          <w:u w:val="single"/>
        </w:rPr>
      </w:pPr>
    </w:p>
    <w:sectPr w:rsidR="00AB558A" w:rsidRPr="00C67613" w:rsidSect="00DB4327">
      <w:headerReference w:type="default" r:id="rId15"/>
      <w:footerReference w:type="default" r:id="rId16"/>
      <w:footerReference w:type="first" r:id="rId17"/>
      <w:pgSz w:w="11906" w:h="16838" w:code="9"/>
      <w:pgMar w:top="1134" w:right="567" w:bottom="567"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91510C" w14:textId="77777777" w:rsidR="004328AB" w:rsidRDefault="004328AB" w:rsidP="0043350F">
      <w:r>
        <w:separator/>
      </w:r>
    </w:p>
  </w:endnote>
  <w:endnote w:type="continuationSeparator" w:id="0">
    <w:p w14:paraId="4F6ED782" w14:textId="77777777" w:rsidR="004328AB" w:rsidRDefault="004328AB" w:rsidP="0043350F">
      <w:r>
        <w:continuationSeparator/>
      </w:r>
    </w:p>
  </w:endnote>
  <w:endnote w:type="continuationNotice" w:id="1">
    <w:p w14:paraId="5FB4FC42" w14:textId="77777777" w:rsidR="004328AB" w:rsidRDefault="004328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EUAlbertina">
    <w:altName w:val="Cambria"/>
    <w:panose1 w:val="00000000000000000000"/>
    <w:charset w:val="00"/>
    <w:family w:val="roman"/>
    <w:notTrueType/>
    <w:pitch w:val="default"/>
    <w:sig w:usb0="00000001" w:usb1="00000000" w:usb2="00000000" w:usb3="00000000" w:csb0="00000003" w:csb1="00000000"/>
  </w:font>
  <w:font w:name="DokChampa">
    <w:charset w:val="DE"/>
    <w:family w:val="swiss"/>
    <w:pitch w:val="variable"/>
    <w:sig w:usb0="83000003" w:usb1="00000000" w:usb2="00000000" w:usb3="00000000" w:csb0="00010001"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TimesNewRomanPSMT">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137864" w14:textId="77777777" w:rsidR="00A22588" w:rsidRPr="00F37701" w:rsidRDefault="00A22588" w:rsidP="00F37701">
    <w:pPr>
      <w:pStyle w:val="Porat"/>
      <w:spacing w:after="0" w:line="240" w:lineRule="auto"/>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0BAB53" w14:textId="77777777" w:rsidR="00A22588" w:rsidRPr="00B545CA" w:rsidRDefault="00A22588" w:rsidP="00B545CA">
    <w:pPr>
      <w:pStyle w:val="Porat"/>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AEC6EC" w14:textId="77777777" w:rsidR="004328AB" w:rsidRDefault="004328AB" w:rsidP="0043350F">
      <w:r>
        <w:separator/>
      </w:r>
    </w:p>
  </w:footnote>
  <w:footnote w:type="continuationSeparator" w:id="0">
    <w:p w14:paraId="196A97DA" w14:textId="77777777" w:rsidR="004328AB" w:rsidRDefault="004328AB" w:rsidP="0043350F">
      <w:r>
        <w:continuationSeparator/>
      </w:r>
    </w:p>
  </w:footnote>
  <w:footnote w:type="continuationNotice" w:id="1">
    <w:p w14:paraId="06EC3FB6" w14:textId="77777777" w:rsidR="004328AB" w:rsidRDefault="004328A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09019138"/>
      <w:docPartObj>
        <w:docPartGallery w:val="Page Numbers (Top of Page)"/>
        <w:docPartUnique/>
      </w:docPartObj>
    </w:sdtPr>
    <w:sdtEndPr>
      <w:rPr>
        <w:sz w:val="20"/>
      </w:rPr>
    </w:sdtEndPr>
    <w:sdtContent>
      <w:p w14:paraId="46BBC5A5" w14:textId="3164F41D" w:rsidR="00A22588" w:rsidRPr="009321C6" w:rsidRDefault="00A22588">
        <w:pPr>
          <w:pStyle w:val="Antrats"/>
          <w:jc w:val="center"/>
          <w:rPr>
            <w:sz w:val="20"/>
          </w:rPr>
        </w:pPr>
        <w:r w:rsidRPr="009321C6">
          <w:rPr>
            <w:sz w:val="20"/>
          </w:rPr>
          <w:fldChar w:fldCharType="begin"/>
        </w:r>
        <w:r w:rsidRPr="009321C6">
          <w:rPr>
            <w:sz w:val="20"/>
          </w:rPr>
          <w:instrText>PAGE   \* MERGEFORMAT</w:instrText>
        </w:r>
        <w:r w:rsidRPr="009321C6">
          <w:rPr>
            <w:sz w:val="20"/>
          </w:rPr>
          <w:fldChar w:fldCharType="separate"/>
        </w:r>
        <w:r w:rsidRPr="009321C6">
          <w:rPr>
            <w:sz w:val="20"/>
          </w:rPr>
          <w:t>2</w:t>
        </w:r>
        <w:r w:rsidRPr="009321C6">
          <w:rPr>
            <w:sz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831A8F"/>
    <w:multiLevelType w:val="multilevel"/>
    <w:tmpl w:val="266C4552"/>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2307A03"/>
    <w:multiLevelType w:val="multilevel"/>
    <w:tmpl w:val="2506A202"/>
    <w:styleLink w:val="WWNum1"/>
    <w:lvl w:ilvl="0">
      <w:numFmt w:val="bullet"/>
      <w:lvlText w:val=""/>
      <w:lvlJc w:val="left"/>
      <w:pPr>
        <w:ind w:left="720" w:hanging="360"/>
      </w:pPr>
      <w:rPr>
        <w:rFonts w:ascii="Symbol" w:hAnsi="Symbol" w:cs="Symbol"/>
        <w:sz w:val="2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 w15:restartNumberingAfterBreak="0">
    <w:nsid w:val="12E91E03"/>
    <w:multiLevelType w:val="hybridMultilevel"/>
    <w:tmpl w:val="30361550"/>
    <w:lvl w:ilvl="0" w:tplc="80026B64">
      <w:start w:val="5"/>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D6022A0"/>
    <w:multiLevelType w:val="multilevel"/>
    <w:tmpl w:val="F4E4545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E7E6C88"/>
    <w:multiLevelType w:val="hybridMultilevel"/>
    <w:tmpl w:val="B498A1C8"/>
    <w:lvl w:ilvl="0" w:tplc="6D76BDCC">
      <w:start w:val="4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C446349"/>
    <w:multiLevelType w:val="multilevel"/>
    <w:tmpl w:val="827E9E60"/>
    <w:lvl w:ilvl="0">
      <w:start w:val="1"/>
      <w:numFmt w:val="decimal"/>
      <w:lvlText w:val="%1."/>
      <w:lvlJc w:val="left"/>
      <w:pPr>
        <w:ind w:left="502" w:hanging="360"/>
      </w:pPr>
      <w:rPr>
        <w:rFonts w:hint="default"/>
        <w:b/>
      </w:rPr>
    </w:lvl>
    <w:lvl w:ilvl="1">
      <w:start w:val="1"/>
      <w:numFmt w:val="decimal"/>
      <w:isLgl/>
      <w:lvlText w:val="%1.%2."/>
      <w:lvlJc w:val="left"/>
      <w:pPr>
        <w:ind w:left="810" w:hanging="450"/>
      </w:pPr>
      <w:rPr>
        <w:rFonts w:cs="Times New Roman" w:hint="default"/>
      </w:rPr>
    </w:lvl>
    <w:lvl w:ilvl="2">
      <w:start w:val="1"/>
      <w:numFmt w:val="decimal"/>
      <w:isLgl/>
      <w:lvlText w:val="%1.%2.%3."/>
      <w:lvlJc w:val="left"/>
      <w:pPr>
        <w:ind w:left="1288"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6" w15:restartNumberingAfterBreak="0">
    <w:nsid w:val="2F43511B"/>
    <w:multiLevelType w:val="hybridMultilevel"/>
    <w:tmpl w:val="8B687AA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FB16116"/>
    <w:multiLevelType w:val="multilevel"/>
    <w:tmpl w:val="317CBF0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 w15:restartNumberingAfterBreak="0">
    <w:nsid w:val="31E1411A"/>
    <w:multiLevelType w:val="hybridMultilevel"/>
    <w:tmpl w:val="39CEEF86"/>
    <w:lvl w:ilvl="0" w:tplc="84D0B7FA">
      <w:start w:val="3"/>
      <w:numFmt w:val="upperRoman"/>
      <w:lvlText w:val="%1."/>
      <w:lvlJc w:val="left"/>
      <w:pPr>
        <w:ind w:left="1429" w:hanging="720"/>
      </w:pPr>
      <w:rPr>
        <w:rFonts w:hint="default"/>
        <w:b/>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9" w15:restartNumberingAfterBreak="0">
    <w:nsid w:val="39A23B1C"/>
    <w:multiLevelType w:val="multilevel"/>
    <w:tmpl w:val="E19A7046"/>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D1B7B6A"/>
    <w:multiLevelType w:val="hybridMultilevel"/>
    <w:tmpl w:val="BD702516"/>
    <w:lvl w:ilvl="0" w:tplc="04270001">
      <w:start w:val="1"/>
      <w:numFmt w:val="bullet"/>
      <w:lvlText w:val=""/>
      <w:lvlJc w:val="left"/>
      <w:pPr>
        <w:ind w:left="898" w:hanging="360"/>
      </w:pPr>
      <w:rPr>
        <w:rFonts w:ascii="Symbol" w:hAnsi="Symbol" w:hint="default"/>
      </w:rPr>
    </w:lvl>
    <w:lvl w:ilvl="1" w:tplc="04270003" w:tentative="1">
      <w:start w:val="1"/>
      <w:numFmt w:val="bullet"/>
      <w:lvlText w:val="o"/>
      <w:lvlJc w:val="left"/>
      <w:pPr>
        <w:ind w:left="1618" w:hanging="360"/>
      </w:pPr>
      <w:rPr>
        <w:rFonts w:ascii="Courier New" w:hAnsi="Courier New" w:cs="Courier New" w:hint="default"/>
      </w:rPr>
    </w:lvl>
    <w:lvl w:ilvl="2" w:tplc="04270005" w:tentative="1">
      <w:start w:val="1"/>
      <w:numFmt w:val="bullet"/>
      <w:lvlText w:val=""/>
      <w:lvlJc w:val="left"/>
      <w:pPr>
        <w:ind w:left="2338" w:hanging="360"/>
      </w:pPr>
      <w:rPr>
        <w:rFonts w:ascii="Wingdings" w:hAnsi="Wingdings" w:hint="default"/>
      </w:rPr>
    </w:lvl>
    <w:lvl w:ilvl="3" w:tplc="04270001" w:tentative="1">
      <w:start w:val="1"/>
      <w:numFmt w:val="bullet"/>
      <w:lvlText w:val=""/>
      <w:lvlJc w:val="left"/>
      <w:pPr>
        <w:ind w:left="3058" w:hanging="360"/>
      </w:pPr>
      <w:rPr>
        <w:rFonts w:ascii="Symbol" w:hAnsi="Symbol" w:hint="default"/>
      </w:rPr>
    </w:lvl>
    <w:lvl w:ilvl="4" w:tplc="04270003" w:tentative="1">
      <w:start w:val="1"/>
      <w:numFmt w:val="bullet"/>
      <w:lvlText w:val="o"/>
      <w:lvlJc w:val="left"/>
      <w:pPr>
        <w:ind w:left="3778" w:hanging="360"/>
      </w:pPr>
      <w:rPr>
        <w:rFonts w:ascii="Courier New" w:hAnsi="Courier New" w:cs="Courier New" w:hint="default"/>
      </w:rPr>
    </w:lvl>
    <w:lvl w:ilvl="5" w:tplc="04270005" w:tentative="1">
      <w:start w:val="1"/>
      <w:numFmt w:val="bullet"/>
      <w:lvlText w:val=""/>
      <w:lvlJc w:val="left"/>
      <w:pPr>
        <w:ind w:left="4498" w:hanging="360"/>
      </w:pPr>
      <w:rPr>
        <w:rFonts w:ascii="Wingdings" w:hAnsi="Wingdings" w:hint="default"/>
      </w:rPr>
    </w:lvl>
    <w:lvl w:ilvl="6" w:tplc="04270001" w:tentative="1">
      <w:start w:val="1"/>
      <w:numFmt w:val="bullet"/>
      <w:lvlText w:val=""/>
      <w:lvlJc w:val="left"/>
      <w:pPr>
        <w:ind w:left="5218" w:hanging="360"/>
      </w:pPr>
      <w:rPr>
        <w:rFonts w:ascii="Symbol" w:hAnsi="Symbol" w:hint="default"/>
      </w:rPr>
    </w:lvl>
    <w:lvl w:ilvl="7" w:tplc="04270003" w:tentative="1">
      <w:start w:val="1"/>
      <w:numFmt w:val="bullet"/>
      <w:lvlText w:val="o"/>
      <w:lvlJc w:val="left"/>
      <w:pPr>
        <w:ind w:left="5938" w:hanging="360"/>
      </w:pPr>
      <w:rPr>
        <w:rFonts w:ascii="Courier New" w:hAnsi="Courier New" w:cs="Courier New" w:hint="default"/>
      </w:rPr>
    </w:lvl>
    <w:lvl w:ilvl="8" w:tplc="04270005" w:tentative="1">
      <w:start w:val="1"/>
      <w:numFmt w:val="bullet"/>
      <w:lvlText w:val=""/>
      <w:lvlJc w:val="left"/>
      <w:pPr>
        <w:ind w:left="6658" w:hanging="360"/>
      </w:pPr>
      <w:rPr>
        <w:rFonts w:ascii="Wingdings" w:hAnsi="Wingdings" w:hint="default"/>
      </w:rPr>
    </w:lvl>
  </w:abstractNum>
  <w:abstractNum w:abstractNumId="11" w15:restartNumberingAfterBreak="0">
    <w:nsid w:val="415D5CFA"/>
    <w:multiLevelType w:val="hybridMultilevel"/>
    <w:tmpl w:val="91D05E2A"/>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898287F"/>
    <w:multiLevelType w:val="hybridMultilevel"/>
    <w:tmpl w:val="20D00E70"/>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8B91AC1"/>
    <w:multiLevelType w:val="multilevel"/>
    <w:tmpl w:val="8EA86838"/>
    <w:lvl w:ilvl="0">
      <w:start w:val="1"/>
      <w:numFmt w:val="decimal"/>
      <w:lvlText w:val="%1."/>
      <w:lvlJc w:val="left"/>
      <w:pPr>
        <w:ind w:left="5747" w:hanging="360"/>
      </w:pPr>
      <w:rPr>
        <w:rFonts w:ascii="Times New Roman" w:hAnsi="Times New Roman" w:cs="Times New Roman" w:hint="default"/>
        <w:i w:val="0"/>
        <w:color w:val="auto"/>
        <w:sz w:val="24"/>
        <w:szCs w:val="24"/>
      </w:rPr>
    </w:lvl>
    <w:lvl w:ilvl="1">
      <w:start w:val="1"/>
      <w:numFmt w:val="decimal"/>
      <w:lvlText w:val="%1.%2."/>
      <w:lvlJc w:val="left"/>
      <w:pPr>
        <w:ind w:left="1000" w:hanging="432"/>
      </w:pPr>
      <w:rPr>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8C6199B"/>
    <w:multiLevelType w:val="multilevel"/>
    <w:tmpl w:val="258E009A"/>
    <w:styleLink w:val="WWNum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A9E514C"/>
    <w:multiLevelType w:val="multilevel"/>
    <w:tmpl w:val="C53402BA"/>
    <w:lvl w:ilvl="0">
      <w:start w:val="1"/>
      <w:numFmt w:val="upperRoman"/>
      <w:lvlText w:val="%1."/>
      <w:lvlJc w:val="left"/>
      <w:pPr>
        <w:ind w:left="1429" w:hanging="720"/>
      </w:pPr>
      <w:rPr>
        <w:rFonts w:hint="default"/>
      </w:rPr>
    </w:lvl>
    <w:lvl w:ilvl="1">
      <w:start w:val="1"/>
      <w:numFmt w:val="decimal"/>
      <w:isLgl/>
      <w:lvlText w:val="%1.%2."/>
      <w:lvlJc w:val="left"/>
      <w:pPr>
        <w:ind w:left="420" w:hanging="420"/>
      </w:pPr>
      <w:rPr>
        <w:rFonts w:hint="default"/>
        <w:b w:val="0"/>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6" w15:restartNumberingAfterBreak="0">
    <w:nsid w:val="4C80135C"/>
    <w:multiLevelType w:val="multilevel"/>
    <w:tmpl w:val="FFFFFFFF"/>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7" w15:restartNumberingAfterBreak="0">
    <w:nsid w:val="4DC2415E"/>
    <w:multiLevelType w:val="multilevel"/>
    <w:tmpl w:val="F2BA715C"/>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 w15:restartNumberingAfterBreak="0">
    <w:nsid w:val="52001A5A"/>
    <w:multiLevelType w:val="hybridMultilevel"/>
    <w:tmpl w:val="0152E4A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70D5CDF"/>
    <w:multiLevelType w:val="multilevel"/>
    <w:tmpl w:val="6D48C63C"/>
    <w:lvl w:ilvl="0">
      <w:start w:val="3"/>
      <w:numFmt w:val="decimal"/>
      <w:lvlText w:val="%1."/>
      <w:lvlJc w:val="left"/>
      <w:pPr>
        <w:ind w:left="360" w:hanging="360"/>
      </w:pPr>
      <w:rPr>
        <w:rFonts w:hint="default"/>
        <w:b w:val="0"/>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57884F73"/>
    <w:multiLevelType w:val="multilevel"/>
    <w:tmpl w:val="DF58EBDA"/>
    <w:lvl w:ilvl="0">
      <w:start w:val="5"/>
      <w:numFmt w:val="decimal"/>
      <w:lvlText w:val="%1."/>
      <w:lvlJc w:val="left"/>
      <w:pPr>
        <w:ind w:left="420" w:hanging="420"/>
      </w:pPr>
      <w:rPr>
        <w:rFonts w:hint="default"/>
      </w:rPr>
    </w:lvl>
    <w:lvl w:ilvl="1">
      <w:start w:val="1"/>
      <w:numFmt w:val="decimal"/>
      <w:lvlText w:val="%1.%2."/>
      <w:lvlJc w:val="left"/>
      <w:pPr>
        <w:ind w:left="420" w:hanging="42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B5E698B"/>
    <w:multiLevelType w:val="multilevel"/>
    <w:tmpl w:val="CC103154"/>
    <w:lvl w:ilvl="0">
      <w:start w:val="1"/>
      <w:numFmt w:val="upperRoman"/>
      <w:lvlText w:val="%1."/>
      <w:lvlJc w:val="left"/>
      <w:pPr>
        <w:ind w:left="1080" w:hanging="720"/>
      </w:pPr>
      <w:rPr>
        <w:rFonts w:hint="default"/>
      </w:rPr>
    </w:lvl>
    <w:lvl w:ilvl="1">
      <w:start w:val="1"/>
      <w:numFmt w:val="decimal"/>
      <w:isLgl/>
      <w:lvlText w:val="%1.%2."/>
      <w:lvlJc w:val="left"/>
      <w:pPr>
        <w:ind w:left="1279" w:hanging="570"/>
      </w:pPr>
      <w:rPr>
        <w:rFonts w:hint="default"/>
        <w:b w:val="0"/>
        <w:strike w:val="0"/>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2" w15:restartNumberingAfterBreak="0">
    <w:nsid w:val="5B8D7423"/>
    <w:multiLevelType w:val="hybridMultilevel"/>
    <w:tmpl w:val="5906AA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6050254D"/>
    <w:multiLevelType w:val="multilevel"/>
    <w:tmpl w:val="FFFFFFFF"/>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4" w15:restartNumberingAfterBreak="0">
    <w:nsid w:val="61F95AE3"/>
    <w:multiLevelType w:val="hybridMultilevel"/>
    <w:tmpl w:val="3F0AD112"/>
    <w:lvl w:ilvl="0" w:tplc="DA36D7DA">
      <w:start w:val="74"/>
      <w:numFmt w:val="decimal"/>
      <w:lvlText w:val="%1."/>
      <w:lvlJc w:val="left"/>
      <w:pPr>
        <w:ind w:left="1211" w:hanging="360"/>
      </w:pPr>
      <w:rPr>
        <w:rFonts w:hint="default"/>
        <w:i w:val="0"/>
        <w:color w:val="auto"/>
      </w:rPr>
    </w:lvl>
    <w:lvl w:ilvl="1" w:tplc="04090019">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5" w15:restartNumberingAfterBreak="0">
    <w:nsid w:val="67765F86"/>
    <w:multiLevelType w:val="multilevel"/>
    <w:tmpl w:val="693C8E28"/>
    <w:lvl w:ilvl="0">
      <w:start w:val="1"/>
      <w:numFmt w:val="decimal"/>
      <w:lvlText w:val="%1."/>
      <w:lvlJc w:val="left"/>
      <w:pPr>
        <w:ind w:left="1080" w:hanging="360"/>
      </w:pPr>
      <w:rPr>
        <w:rFonts w:hint="default"/>
      </w:rPr>
    </w:lvl>
    <w:lvl w:ilvl="1">
      <w:start w:val="4"/>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6" w15:restartNumberingAfterBreak="0">
    <w:nsid w:val="69786AE8"/>
    <w:multiLevelType w:val="hybridMultilevel"/>
    <w:tmpl w:val="29561A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70860AA8"/>
    <w:multiLevelType w:val="hybridMultilevel"/>
    <w:tmpl w:val="06F061F0"/>
    <w:lvl w:ilvl="0" w:tplc="170EFCC2">
      <w:start w:val="6"/>
      <w:numFmt w:val="bullet"/>
      <w:lvlText w:val="–"/>
      <w:lvlJc w:val="left"/>
      <w:pPr>
        <w:ind w:left="541" w:hanging="360"/>
      </w:pPr>
      <w:rPr>
        <w:rFonts w:ascii="Times New Roman" w:eastAsia="Times New Roman" w:hAnsi="Times New Roman" w:cs="Times New Roman" w:hint="default"/>
      </w:rPr>
    </w:lvl>
    <w:lvl w:ilvl="1" w:tplc="04270003" w:tentative="1">
      <w:start w:val="1"/>
      <w:numFmt w:val="bullet"/>
      <w:lvlText w:val="o"/>
      <w:lvlJc w:val="left"/>
      <w:pPr>
        <w:ind w:left="1261" w:hanging="360"/>
      </w:pPr>
      <w:rPr>
        <w:rFonts w:ascii="Courier New" w:hAnsi="Courier New" w:cs="Courier New" w:hint="default"/>
      </w:rPr>
    </w:lvl>
    <w:lvl w:ilvl="2" w:tplc="04270005" w:tentative="1">
      <w:start w:val="1"/>
      <w:numFmt w:val="bullet"/>
      <w:lvlText w:val=""/>
      <w:lvlJc w:val="left"/>
      <w:pPr>
        <w:ind w:left="1981" w:hanging="360"/>
      </w:pPr>
      <w:rPr>
        <w:rFonts w:ascii="Wingdings" w:hAnsi="Wingdings" w:hint="default"/>
      </w:rPr>
    </w:lvl>
    <w:lvl w:ilvl="3" w:tplc="04270001" w:tentative="1">
      <w:start w:val="1"/>
      <w:numFmt w:val="bullet"/>
      <w:lvlText w:val=""/>
      <w:lvlJc w:val="left"/>
      <w:pPr>
        <w:ind w:left="2701" w:hanging="360"/>
      </w:pPr>
      <w:rPr>
        <w:rFonts w:ascii="Symbol" w:hAnsi="Symbol" w:hint="default"/>
      </w:rPr>
    </w:lvl>
    <w:lvl w:ilvl="4" w:tplc="04270003" w:tentative="1">
      <w:start w:val="1"/>
      <w:numFmt w:val="bullet"/>
      <w:lvlText w:val="o"/>
      <w:lvlJc w:val="left"/>
      <w:pPr>
        <w:ind w:left="3421" w:hanging="360"/>
      </w:pPr>
      <w:rPr>
        <w:rFonts w:ascii="Courier New" w:hAnsi="Courier New" w:cs="Courier New" w:hint="default"/>
      </w:rPr>
    </w:lvl>
    <w:lvl w:ilvl="5" w:tplc="04270005" w:tentative="1">
      <w:start w:val="1"/>
      <w:numFmt w:val="bullet"/>
      <w:lvlText w:val=""/>
      <w:lvlJc w:val="left"/>
      <w:pPr>
        <w:ind w:left="4141" w:hanging="360"/>
      </w:pPr>
      <w:rPr>
        <w:rFonts w:ascii="Wingdings" w:hAnsi="Wingdings" w:hint="default"/>
      </w:rPr>
    </w:lvl>
    <w:lvl w:ilvl="6" w:tplc="04270001" w:tentative="1">
      <w:start w:val="1"/>
      <w:numFmt w:val="bullet"/>
      <w:lvlText w:val=""/>
      <w:lvlJc w:val="left"/>
      <w:pPr>
        <w:ind w:left="4861" w:hanging="360"/>
      </w:pPr>
      <w:rPr>
        <w:rFonts w:ascii="Symbol" w:hAnsi="Symbol" w:hint="default"/>
      </w:rPr>
    </w:lvl>
    <w:lvl w:ilvl="7" w:tplc="04270003" w:tentative="1">
      <w:start w:val="1"/>
      <w:numFmt w:val="bullet"/>
      <w:lvlText w:val="o"/>
      <w:lvlJc w:val="left"/>
      <w:pPr>
        <w:ind w:left="5581" w:hanging="360"/>
      </w:pPr>
      <w:rPr>
        <w:rFonts w:ascii="Courier New" w:hAnsi="Courier New" w:cs="Courier New" w:hint="default"/>
      </w:rPr>
    </w:lvl>
    <w:lvl w:ilvl="8" w:tplc="04270005" w:tentative="1">
      <w:start w:val="1"/>
      <w:numFmt w:val="bullet"/>
      <w:lvlText w:val=""/>
      <w:lvlJc w:val="left"/>
      <w:pPr>
        <w:ind w:left="6301" w:hanging="360"/>
      </w:pPr>
      <w:rPr>
        <w:rFonts w:ascii="Wingdings" w:hAnsi="Wingdings" w:hint="default"/>
      </w:rPr>
    </w:lvl>
  </w:abstractNum>
  <w:abstractNum w:abstractNumId="28" w15:restartNumberingAfterBreak="0">
    <w:nsid w:val="70D1454D"/>
    <w:multiLevelType w:val="multilevel"/>
    <w:tmpl w:val="C53402BA"/>
    <w:lvl w:ilvl="0">
      <w:start w:val="1"/>
      <w:numFmt w:val="upperRoman"/>
      <w:lvlText w:val="%1."/>
      <w:lvlJc w:val="left"/>
      <w:pPr>
        <w:ind w:left="1429" w:hanging="720"/>
      </w:pPr>
      <w:rPr>
        <w:rFonts w:hint="default"/>
      </w:rPr>
    </w:lvl>
    <w:lvl w:ilvl="1">
      <w:start w:val="1"/>
      <w:numFmt w:val="decimal"/>
      <w:isLgl/>
      <w:lvlText w:val="%1.%2."/>
      <w:lvlJc w:val="left"/>
      <w:pPr>
        <w:ind w:left="1129" w:hanging="420"/>
      </w:pPr>
      <w:rPr>
        <w:rFonts w:hint="default"/>
        <w:b w:val="0"/>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9" w15:restartNumberingAfterBreak="0">
    <w:nsid w:val="722121E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59A54D7"/>
    <w:multiLevelType w:val="hybridMultilevel"/>
    <w:tmpl w:val="47028404"/>
    <w:lvl w:ilvl="0" w:tplc="80026B64">
      <w:start w:val="5"/>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76991B38"/>
    <w:multiLevelType w:val="hybridMultilevel"/>
    <w:tmpl w:val="5582ADF2"/>
    <w:lvl w:ilvl="0" w:tplc="80026B64">
      <w:start w:val="5"/>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773212A2"/>
    <w:multiLevelType w:val="hybridMultilevel"/>
    <w:tmpl w:val="0C9E8D80"/>
    <w:lvl w:ilvl="0" w:tplc="80026B64">
      <w:start w:val="5"/>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F425803"/>
    <w:multiLevelType w:val="multilevel"/>
    <w:tmpl w:val="B7164C4A"/>
    <w:styleLink w:val="WWNum712"/>
    <w:lvl w:ilvl="0">
      <w:start w:val="1"/>
      <w:numFmt w:val="decimal"/>
      <w:lvlText w:val="%1."/>
      <w:lvlJc w:val="left"/>
      <w:pPr>
        <w:ind w:left="1815" w:hanging="1095"/>
      </w:pPr>
      <w:rPr>
        <w:rFonts w:hint="default"/>
        <w:b w:val="0"/>
        <w:i w:val="0"/>
        <w:strike w:val="0"/>
        <w:color w:val="auto"/>
      </w:rPr>
    </w:lvl>
    <w:lvl w:ilvl="1">
      <w:start w:val="1"/>
      <w:numFmt w:val="decimal"/>
      <w:isLgl/>
      <w:lvlText w:val="%1.%2."/>
      <w:lvlJc w:val="left"/>
      <w:pPr>
        <w:ind w:left="1648" w:hanging="360"/>
      </w:pPr>
      <w:rPr>
        <w:rFonts w:hint="default"/>
        <w:b w:val="0"/>
        <w:i w:val="0"/>
      </w:rPr>
    </w:lvl>
    <w:lvl w:ilvl="2">
      <w:start w:val="1"/>
      <w:numFmt w:val="decimal"/>
      <w:isLgl/>
      <w:lvlText w:val="%1.%2.%3."/>
      <w:lvlJc w:val="left"/>
      <w:pPr>
        <w:ind w:left="2576" w:hanging="720"/>
      </w:pPr>
      <w:rPr>
        <w:rFonts w:hint="default"/>
        <w:color w:val="auto"/>
      </w:rPr>
    </w:lvl>
    <w:lvl w:ilvl="3">
      <w:start w:val="1"/>
      <w:numFmt w:val="decimal"/>
      <w:isLgl/>
      <w:lvlText w:val="%1.%2.%3.%4."/>
      <w:lvlJc w:val="left"/>
      <w:pPr>
        <w:ind w:left="3144" w:hanging="720"/>
      </w:pPr>
      <w:rPr>
        <w:rFonts w:hint="default"/>
      </w:rPr>
    </w:lvl>
    <w:lvl w:ilvl="4">
      <w:start w:val="1"/>
      <w:numFmt w:val="decimal"/>
      <w:isLgl/>
      <w:lvlText w:val="%1.%2.%3.%4.%5."/>
      <w:lvlJc w:val="left"/>
      <w:pPr>
        <w:ind w:left="4072" w:hanging="1080"/>
      </w:pPr>
      <w:rPr>
        <w:rFonts w:hint="default"/>
      </w:rPr>
    </w:lvl>
    <w:lvl w:ilvl="5">
      <w:start w:val="1"/>
      <w:numFmt w:val="decimal"/>
      <w:isLgl/>
      <w:lvlText w:val="%1.%2.%3.%4.%5.%6."/>
      <w:lvlJc w:val="left"/>
      <w:pPr>
        <w:ind w:left="4640" w:hanging="1080"/>
      </w:pPr>
      <w:rPr>
        <w:rFonts w:hint="default"/>
      </w:rPr>
    </w:lvl>
    <w:lvl w:ilvl="6">
      <w:start w:val="1"/>
      <w:numFmt w:val="decimal"/>
      <w:isLgl/>
      <w:lvlText w:val="%1.%2.%3.%4.%5.%6.%7."/>
      <w:lvlJc w:val="left"/>
      <w:pPr>
        <w:ind w:left="5568" w:hanging="1440"/>
      </w:pPr>
      <w:rPr>
        <w:rFonts w:hint="default"/>
      </w:rPr>
    </w:lvl>
    <w:lvl w:ilvl="7">
      <w:start w:val="1"/>
      <w:numFmt w:val="decimal"/>
      <w:isLgl/>
      <w:lvlText w:val="%1.%2.%3.%4.%5.%6.%7.%8."/>
      <w:lvlJc w:val="left"/>
      <w:pPr>
        <w:ind w:left="6136" w:hanging="1440"/>
      </w:pPr>
      <w:rPr>
        <w:rFonts w:hint="default"/>
      </w:rPr>
    </w:lvl>
    <w:lvl w:ilvl="8">
      <w:start w:val="1"/>
      <w:numFmt w:val="decimal"/>
      <w:isLgl/>
      <w:lvlText w:val="%1.%2.%3.%4.%5.%6.%7.%8.%9."/>
      <w:lvlJc w:val="left"/>
      <w:pPr>
        <w:ind w:left="7064" w:hanging="1800"/>
      </w:pPr>
      <w:rPr>
        <w:rFonts w:hint="default"/>
      </w:rPr>
    </w:lvl>
  </w:abstractNum>
  <w:num w:numId="1" w16cid:durableId="960304354">
    <w:abstractNumId w:val="33"/>
  </w:num>
  <w:num w:numId="2" w16cid:durableId="875049778">
    <w:abstractNumId w:val="9"/>
  </w:num>
  <w:num w:numId="3" w16cid:durableId="786311386">
    <w:abstractNumId w:val="18"/>
  </w:num>
  <w:num w:numId="4" w16cid:durableId="1186208033">
    <w:abstractNumId w:val="31"/>
  </w:num>
  <w:num w:numId="5" w16cid:durableId="188879350">
    <w:abstractNumId w:val="28"/>
  </w:num>
  <w:num w:numId="6" w16cid:durableId="88164868">
    <w:abstractNumId w:val="15"/>
  </w:num>
  <w:num w:numId="7" w16cid:durableId="1114255826">
    <w:abstractNumId w:val="25"/>
  </w:num>
  <w:num w:numId="8" w16cid:durableId="276570232">
    <w:abstractNumId w:val="19"/>
  </w:num>
  <w:num w:numId="9" w16cid:durableId="150606466">
    <w:abstractNumId w:val="29"/>
  </w:num>
  <w:num w:numId="10" w16cid:durableId="157159484">
    <w:abstractNumId w:val="21"/>
  </w:num>
  <w:num w:numId="11" w16cid:durableId="58015389">
    <w:abstractNumId w:val="20"/>
  </w:num>
  <w:num w:numId="12" w16cid:durableId="1490974491">
    <w:abstractNumId w:val="5"/>
  </w:num>
  <w:num w:numId="13" w16cid:durableId="611131081">
    <w:abstractNumId w:val="7"/>
  </w:num>
  <w:num w:numId="14" w16cid:durableId="396635094">
    <w:abstractNumId w:val="16"/>
  </w:num>
  <w:num w:numId="15" w16cid:durableId="64188461">
    <w:abstractNumId w:val="23"/>
  </w:num>
  <w:num w:numId="16" w16cid:durableId="1510635003">
    <w:abstractNumId w:val="11"/>
  </w:num>
  <w:num w:numId="17" w16cid:durableId="246310055">
    <w:abstractNumId w:val="27"/>
  </w:num>
  <w:num w:numId="18" w16cid:durableId="686253824">
    <w:abstractNumId w:val="0"/>
  </w:num>
  <w:num w:numId="19" w16cid:durableId="692650995">
    <w:abstractNumId w:val="10"/>
  </w:num>
  <w:num w:numId="20" w16cid:durableId="1422213899">
    <w:abstractNumId w:val="13"/>
  </w:num>
  <w:num w:numId="21" w16cid:durableId="1897619258">
    <w:abstractNumId w:val="4"/>
  </w:num>
  <w:num w:numId="22" w16cid:durableId="2071925968">
    <w:abstractNumId w:val="8"/>
  </w:num>
  <w:num w:numId="23" w16cid:durableId="1761632926">
    <w:abstractNumId w:val="24"/>
  </w:num>
  <w:num w:numId="24" w16cid:durableId="1025134822">
    <w:abstractNumId w:val="12"/>
  </w:num>
  <w:num w:numId="25" w16cid:durableId="34093177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4631636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251600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9154704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28940109">
    <w:abstractNumId w:val="22"/>
  </w:num>
  <w:num w:numId="30" w16cid:durableId="1742480036">
    <w:abstractNumId w:val="32"/>
  </w:num>
  <w:num w:numId="31" w16cid:durableId="2046514906">
    <w:abstractNumId w:val="3"/>
  </w:num>
  <w:num w:numId="32" w16cid:durableId="855113855">
    <w:abstractNumId w:val="26"/>
  </w:num>
  <w:num w:numId="33" w16cid:durableId="1128930698">
    <w:abstractNumId w:val="6"/>
  </w:num>
  <w:num w:numId="34" w16cid:durableId="1963724504">
    <w:abstractNumId w:val="2"/>
  </w:num>
  <w:num w:numId="35" w16cid:durableId="1820803049">
    <w:abstractNumId w:val="30"/>
  </w:num>
  <w:num w:numId="36" w16cid:durableId="59324255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303194475">
    <w:abstractNumId w:val="14"/>
  </w:num>
  <w:num w:numId="38" w16cid:durableId="172001189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23181545">
    <w:abstractNumId w:val="1"/>
  </w:num>
  <w:num w:numId="40" w16cid:durableId="2074545997">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grammar="clean"/>
  <w:defaultTabStop w:val="567"/>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4CE"/>
    <w:rsid w:val="0000004B"/>
    <w:rsid w:val="00001011"/>
    <w:rsid w:val="0000156A"/>
    <w:rsid w:val="00001EC8"/>
    <w:rsid w:val="00002036"/>
    <w:rsid w:val="00002E35"/>
    <w:rsid w:val="000038C9"/>
    <w:rsid w:val="00003DE7"/>
    <w:rsid w:val="000051D6"/>
    <w:rsid w:val="00005B21"/>
    <w:rsid w:val="0000755F"/>
    <w:rsid w:val="000103A5"/>
    <w:rsid w:val="0001211F"/>
    <w:rsid w:val="00012DE1"/>
    <w:rsid w:val="00013F09"/>
    <w:rsid w:val="0001464A"/>
    <w:rsid w:val="00015607"/>
    <w:rsid w:val="0001652F"/>
    <w:rsid w:val="000166DD"/>
    <w:rsid w:val="000166DE"/>
    <w:rsid w:val="00017BDC"/>
    <w:rsid w:val="00020409"/>
    <w:rsid w:val="0002040C"/>
    <w:rsid w:val="00020DD1"/>
    <w:rsid w:val="00021264"/>
    <w:rsid w:val="00023273"/>
    <w:rsid w:val="00023845"/>
    <w:rsid w:val="00023D8F"/>
    <w:rsid w:val="00026192"/>
    <w:rsid w:val="00026E1A"/>
    <w:rsid w:val="00027764"/>
    <w:rsid w:val="00027D08"/>
    <w:rsid w:val="00030045"/>
    <w:rsid w:val="00030F34"/>
    <w:rsid w:val="000314D3"/>
    <w:rsid w:val="00032939"/>
    <w:rsid w:val="000336E4"/>
    <w:rsid w:val="0003380A"/>
    <w:rsid w:val="000339F3"/>
    <w:rsid w:val="00035043"/>
    <w:rsid w:val="000357BE"/>
    <w:rsid w:val="00037304"/>
    <w:rsid w:val="00037D73"/>
    <w:rsid w:val="00040BC5"/>
    <w:rsid w:val="000412B9"/>
    <w:rsid w:val="0004300C"/>
    <w:rsid w:val="00043BFB"/>
    <w:rsid w:val="00046293"/>
    <w:rsid w:val="000464F6"/>
    <w:rsid w:val="00046CCB"/>
    <w:rsid w:val="00046FFC"/>
    <w:rsid w:val="0004733C"/>
    <w:rsid w:val="0004741C"/>
    <w:rsid w:val="000479FD"/>
    <w:rsid w:val="00050611"/>
    <w:rsid w:val="00050E58"/>
    <w:rsid w:val="00051928"/>
    <w:rsid w:val="000526BA"/>
    <w:rsid w:val="00053570"/>
    <w:rsid w:val="00053BA1"/>
    <w:rsid w:val="000547C1"/>
    <w:rsid w:val="00054B02"/>
    <w:rsid w:val="000568B4"/>
    <w:rsid w:val="000568D6"/>
    <w:rsid w:val="00056C20"/>
    <w:rsid w:val="00062C1E"/>
    <w:rsid w:val="00063B91"/>
    <w:rsid w:val="00066316"/>
    <w:rsid w:val="00066D8D"/>
    <w:rsid w:val="0007075B"/>
    <w:rsid w:val="00070F6A"/>
    <w:rsid w:val="00070FEB"/>
    <w:rsid w:val="000714A3"/>
    <w:rsid w:val="00071758"/>
    <w:rsid w:val="0007272A"/>
    <w:rsid w:val="00074F02"/>
    <w:rsid w:val="00075F8D"/>
    <w:rsid w:val="00076A71"/>
    <w:rsid w:val="00077346"/>
    <w:rsid w:val="000777F0"/>
    <w:rsid w:val="00077995"/>
    <w:rsid w:val="00077E87"/>
    <w:rsid w:val="000840FA"/>
    <w:rsid w:val="00084498"/>
    <w:rsid w:val="00084673"/>
    <w:rsid w:val="00084E12"/>
    <w:rsid w:val="00085151"/>
    <w:rsid w:val="00085297"/>
    <w:rsid w:val="00086BD6"/>
    <w:rsid w:val="00086CDA"/>
    <w:rsid w:val="000876F9"/>
    <w:rsid w:val="0009074E"/>
    <w:rsid w:val="00090F4C"/>
    <w:rsid w:val="00090F71"/>
    <w:rsid w:val="00093094"/>
    <w:rsid w:val="000943BF"/>
    <w:rsid w:val="0009563E"/>
    <w:rsid w:val="00095657"/>
    <w:rsid w:val="00095D62"/>
    <w:rsid w:val="00096449"/>
    <w:rsid w:val="00096678"/>
    <w:rsid w:val="0009687B"/>
    <w:rsid w:val="00097448"/>
    <w:rsid w:val="000977F4"/>
    <w:rsid w:val="000A0128"/>
    <w:rsid w:val="000A0272"/>
    <w:rsid w:val="000A0B7F"/>
    <w:rsid w:val="000A2376"/>
    <w:rsid w:val="000A2923"/>
    <w:rsid w:val="000A2943"/>
    <w:rsid w:val="000A31B8"/>
    <w:rsid w:val="000A336D"/>
    <w:rsid w:val="000A357E"/>
    <w:rsid w:val="000A3D6E"/>
    <w:rsid w:val="000A4F16"/>
    <w:rsid w:val="000A6664"/>
    <w:rsid w:val="000A6D13"/>
    <w:rsid w:val="000B0DEB"/>
    <w:rsid w:val="000B1769"/>
    <w:rsid w:val="000B2FBF"/>
    <w:rsid w:val="000B330F"/>
    <w:rsid w:val="000B42F1"/>
    <w:rsid w:val="000B444C"/>
    <w:rsid w:val="000B6C88"/>
    <w:rsid w:val="000B7D1F"/>
    <w:rsid w:val="000B7DF5"/>
    <w:rsid w:val="000C1659"/>
    <w:rsid w:val="000C2753"/>
    <w:rsid w:val="000C2996"/>
    <w:rsid w:val="000C3A63"/>
    <w:rsid w:val="000C5DA3"/>
    <w:rsid w:val="000C60F6"/>
    <w:rsid w:val="000C655D"/>
    <w:rsid w:val="000C6644"/>
    <w:rsid w:val="000C6BC9"/>
    <w:rsid w:val="000C6C43"/>
    <w:rsid w:val="000C6FFA"/>
    <w:rsid w:val="000C7508"/>
    <w:rsid w:val="000D0920"/>
    <w:rsid w:val="000D0F8C"/>
    <w:rsid w:val="000D0FE4"/>
    <w:rsid w:val="000D36A6"/>
    <w:rsid w:val="000D3FC3"/>
    <w:rsid w:val="000D4903"/>
    <w:rsid w:val="000D5282"/>
    <w:rsid w:val="000D583D"/>
    <w:rsid w:val="000D77BD"/>
    <w:rsid w:val="000E02E7"/>
    <w:rsid w:val="000E12C6"/>
    <w:rsid w:val="000E1556"/>
    <w:rsid w:val="000E22E5"/>
    <w:rsid w:val="000E234D"/>
    <w:rsid w:val="000E4C0D"/>
    <w:rsid w:val="000E4EC1"/>
    <w:rsid w:val="000E554A"/>
    <w:rsid w:val="000E56D1"/>
    <w:rsid w:val="000E5874"/>
    <w:rsid w:val="000E6762"/>
    <w:rsid w:val="000F0DFE"/>
    <w:rsid w:val="000F1E09"/>
    <w:rsid w:val="000F2EB9"/>
    <w:rsid w:val="000F4BF7"/>
    <w:rsid w:val="000F6F20"/>
    <w:rsid w:val="000F72CA"/>
    <w:rsid w:val="000F740A"/>
    <w:rsid w:val="000F7956"/>
    <w:rsid w:val="000F7E82"/>
    <w:rsid w:val="0010044E"/>
    <w:rsid w:val="001010ED"/>
    <w:rsid w:val="00101879"/>
    <w:rsid w:val="001019B8"/>
    <w:rsid w:val="00102CC9"/>
    <w:rsid w:val="00103474"/>
    <w:rsid w:val="001043C9"/>
    <w:rsid w:val="00104A9F"/>
    <w:rsid w:val="00105F93"/>
    <w:rsid w:val="00106670"/>
    <w:rsid w:val="00107329"/>
    <w:rsid w:val="0010753B"/>
    <w:rsid w:val="001077EF"/>
    <w:rsid w:val="00110B68"/>
    <w:rsid w:val="00111427"/>
    <w:rsid w:val="00112F7C"/>
    <w:rsid w:val="0011530C"/>
    <w:rsid w:val="00115864"/>
    <w:rsid w:val="00115AD9"/>
    <w:rsid w:val="00115C55"/>
    <w:rsid w:val="00116F70"/>
    <w:rsid w:val="0012015A"/>
    <w:rsid w:val="00120B66"/>
    <w:rsid w:val="00123254"/>
    <w:rsid w:val="00123CFB"/>
    <w:rsid w:val="00124AF0"/>
    <w:rsid w:val="00125743"/>
    <w:rsid w:val="001276BD"/>
    <w:rsid w:val="00130CB0"/>
    <w:rsid w:val="00130CFD"/>
    <w:rsid w:val="001312D2"/>
    <w:rsid w:val="00131304"/>
    <w:rsid w:val="0013167D"/>
    <w:rsid w:val="00131CFC"/>
    <w:rsid w:val="00132936"/>
    <w:rsid w:val="00134583"/>
    <w:rsid w:val="00134CCF"/>
    <w:rsid w:val="00134D23"/>
    <w:rsid w:val="00134F33"/>
    <w:rsid w:val="00134FDE"/>
    <w:rsid w:val="00135AA7"/>
    <w:rsid w:val="00136F4B"/>
    <w:rsid w:val="001375C2"/>
    <w:rsid w:val="00142B14"/>
    <w:rsid w:val="00143974"/>
    <w:rsid w:val="00143B6E"/>
    <w:rsid w:val="00145104"/>
    <w:rsid w:val="00145B53"/>
    <w:rsid w:val="00145CAB"/>
    <w:rsid w:val="001465C4"/>
    <w:rsid w:val="00147CEF"/>
    <w:rsid w:val="00150762"/>
    <w:rsid w:val="00152DAB"/>
    <w:rsid w:val="00153BF8"/>
    <w:rsid w:val="001546B4"/>
    <w:rsid w:val="0015596D"/>
    <w:rsid w:val="001563C8"/>
    <w:rsid w:val="001573F6"/>
    <w:rsid w:val="00157CDA"/>
    <w:rsid w:val="001601C2"/>
    <w:rsid w:val="00160E30"/>
    <w:rsid w:val="001616BF"/>
    <w:rsid w:val="001627D1"/>
    <w:rsid w:val="001639AD"/>
    <w:rsid w:val="00163A9E"/>
    <w:rsid w:val="001657AF"/>
    <w:rsid w:val="00166537"/>
    <w:rsid w:val="001709B5"/>
    <w:rsid w:val="00171476"/>
    <w:rsid w:val="001717A4"/>
    <w:rsid w:val="001724E7"/>
    <w:rsid w:val="00172698"/>
    <w:rsid w:val="00176F1D"/>
    <w:rsid w:val="00177ACC"/>
    <w:rsid w:val="001802F2"/>
    <w:rsid w:val="00180417"/>
    <w:rsid w:val="00181E18"/>
    <w:rsid w:val="0018284C"/>
    <w:rsid w:val="00182B70"/>
    <w:rsid w:val="00183B42"/>
    <w:rsid w:val="00184526"/>
    <w:rsid w:val="00184713"/>
    <w:rsid w:val="001858ED"/>
    <w:rsid w:val="0018671F"/>
    <w:rsid w:val="001870BA"/>
    <w:rsid w:val="00187D60"/>
    <w:rsid w:val="0019163B"/>
    <w:rsid w:val="00191F5F"/>
    <w:rsid w:val="001922BD"/>
    <w:rsid w:val="00192DA7"/>
    <w:rsid w:val="00193F19"/>
    <w:rsid w:val="00194220"/>
    <w:rsid w:val="0019448A"/>
    <w:rsid w:val="001949B7"/>
    <w:rsid w:val="00195C5D"/>
    <w:rsid w:val="001977B4"/>
    <w:rsid w:val="001A0DA7"/>
    <w:rsid w:val="001A229D"/>
    <w:rsid w:val="001A3525"/>
    <w:rsid w:val="001A40DF"/>
    <w:rsid w:val="001A45AA"/>
    <w:rsid w:val="001A4EE8"/>
    <w:rsid w:val="001A5BB5"/>
    <w:rsid w:val="001A6125"/>
    <w:rsid w:val="001A6D66"/>
    <w:rsid w:val="001A727C"/>
    <w:rsid w:val="001B0256"/>
    <w:rsid w:val="001B07AF"/>
    <w:rsid w:val="001B0816"/>
    <w:rsid w:val="001B099C"/>
    <w:rsid w:val="001B1078"/>
    <w:rsid w:val="001B1209"/>
    <w:rsid w:val="001B13BC"/>
    <w:rsid w:val="001B1CEB"/>
    <w:rsid w:val="001B3C84"/>
    <w:rsid w:val="001B3D00"/>
    <w:rsid w:val="001B4225"/>
    <w:rsid w:val="001B5515"/>
    <w:rsid w:val="001B7529"/>
    <w:rsid w:val="001B77EB"/>
    <w:rsid w:val="001B7945"/>
    <w:rsid w:val="001C1459"/>
    <w:rsid w:val="001C19D8"/>
    <w:rsid w:val="001C1C4C"/>
    <w:rsid w:val="001C24A0"/>
    <w:rsid w:val="001C2DD3"/>
    <w:rsid w:val="001C2F47"/>
    <w:rsid w:val="001C35D3"/>
    <w:rsid w:val="001C3C78"/>
    <w:rsid w:val="001C3E8E"/>
    <w:rsid w:val="001C5095"/>
    <w:rsid w:val="001C5E00"/>
    <w:rsid w:val="001C6140"/>
    <w:rsid w:val="001C6386"/>
    <w:rsid w:val="001C69A4"/>
    <w:rsid w:val="001C6CB4"/>
    <w:rsid w:val="001C6F9F"/>
    <w:rsid w:val="001C7279"/>
    <w:rsid w:val="001D01B9"/>
    <w:rsid w:val="001D0AFC"/>
    <w:rsid w:val="001D0CB3"/>
    <w:rsid w:val="001D11D4"/>
    <w:rsid w:val="001D1C41"/>
    <w:rsid w:val="001D488E"/>
    <w:rsid w:val="001D4B3F"/>
    <w:rsid w:val="001D6582"/>
    <w:rsid w:val="001D6C3D"/>
    <w:rsid w:val="001D7DB8"/>
    <w:rsid w:val="001E0B73"/>
    <w:rsid w:val="001E0F34"/>
    <w:rsid w:val="001E1298"/>
    <w:rsid w:val="001E241C"/>
    <w:rsid w:val="001E2506"/>
    <w:rsid w:val="001E39FA"/>
    <w:rsid w:val="001E3ED5"/>
    <w:rsid w:val="001E46D5"/>
    <w:rsid w:val="001E4C49"/>
    <w:rsid w:val="001E512A"/>
    <w:rsid w:val="001E5577"/>
    <w:rsid w:val="001E5B32"/>
    <w:rsid w:val="001E5F77"/>
    <w:rsid w:val="001E63B1"/>
    <w:rsid w:val="001E6456"/>
    <w:rsid w:val="001E6B36"/>
    <w:rsid w:val="001E6C72"/>
    <w:rsid w:val="001E6D39"/>
    <w:rsid w:val="001E740D"/>
    <w:rsid w:val="001F0FAE"/>
    <w:rsid w:val="001F1260"/>
    <w:rsid w:val="001F1D5C"/>
    <w:rsid w:val="001F48A9"/>
    <w:rsid w:val="001F576D"/>
    <w:rsid w:val="001F6AF5"/>
    <w:rsid w:val="001F6B83"/>
    <w:rsid w:val="001F79B1"/>
    <w:rsid w:val="00200292"/>
    <w:rsid w:val="0020064D"/>
    <w:rsid w:val="002006C8"/>
    <w:rsid w:val="00200E4D"/>
    <w:rsid w:val="0020294D"/>
    <w:rsid w:val="00202EBB"/>
    <w:rsid w:val="00203494"/>
    <w:rsid w:val="00204522"/>
    <w:rsid w:val="00204DD4"/>
    <w:rsid w:val="0020565F"/>
    <w:rsid w:val="00205A9C"/>
    <w:rsid w:val="0020681D"/>
    <w:rsid w:val="00206923"/>
    <w:rsid w:val="00211C2D"/>
    <w:rsid w:val="00211EA5"/>
    <w:rsid w:val="00213184"/>
    <w:rsid w:val="00213A14"/>
    <w:rsid w:val="00213A78"/>
    <w:rsid w:val="002144FB"/>
    <w:rsid w:val="0021501E"/>
    <w:rsid w:val="002169BB"/>
    <w:rsid w:val="00220529"/>
    <w:rsid w:val="0022102C"/>
    <w:rsid w:val="002219CF"/>
    <w:rsid w:val="00222677"/>
    <w:rsid w:val="0022300E"/>
    <w:rsid w:val="00223C45"/>
    <w:rsid w:val="00223F14"/>
    <w:rsid w:val="00225833"/>
    <w:rsid w:val="002262CE"/>
    <w:rsid w:val="00226ED0"/>
    <w:rsid w:val="002277D3"/>
    <w:rsid w:val="00230A3B"/>
    <w:rsid w:val="002338AD"/>
    <w:rsid w:val="00233CD3"/>
    <w:rsid w:val="0023489D"/>
    <w:rsid w:val="00234F09"/>
    <w:rsid w:val="00235697"/>
    <w:rsid w:val="00235AE9"/>
    <w:rsid w:val="00235C8F"/>
    <w:rsid w:val="00235ED6"/>
    <w:rsid w:val="00236B1A"/>
    <w:rsid w:val="00237797"/>
    <w:rsid w:val="002409B5"/>
    <w:rsid w:val="00240EBC"/>
    <w:rsid w:val="00241C1D"/>
    <w:rsid w:val="00242F89"/>
    <w:rsid w:val="0024313C"/>
    <w:rsid w:val="00244D52"/>
    <w:rsid w:val="00245399"/>
    <w:rsid w:val="00245CD6"/>
    <w:rsid w:val="002508D1"/>
    <w:rsid w:val="00250D7A"/>
    <w:rsid w:val="0025251C"/>
    <w:rsid w:val="00253ABB"/>
    <w:rsid w:val="00253B55"/>
    <w:rsid w:val="00254B73"/>
    <w:rsid w:val="00255ACD"/>
    <w:rsid w:val="00260015"/>
    <w:rsid w:val="002628B8"/>
    <w:rsid w:val="00262AB9"/>
    <w:rsid w:val="00262D4C"/>
    <w:rsid w:val="00263F28"/>
    <w:rsid w:val="00264974"/>
    <w:rsid w:val="00267298"/>
    <w:rsid w:val="00267645"/>
    <w:rsid w:val="00267A98"/>
    <w:rsid w:val="002704B8"/>
    <w:rsid w:val="00271781"/>
    <w:rsid w:val="00272212"/>
    <w:rsid w:val="00273003"/>
    <w:rsid w:val="002745F9"/>
    <w:rsid w:val="00275C7A"/>
    <w:rsid w:val="00275DD3"/>
    <w:rsid w:val="002764CC"/>
    <w:rsid w:val="00276D6C"/>
    <w:rsid w:val="00280EB1"/>
    <w:rsid w:val="002829B1"/>
    <w:rsid w:val="00283394"/>
    <w:rsid w:val="00284E0C"/>
    <w:rsid w:val="00285A9C"/>
    <w:rsid w:val="00286473"/>
    <w:rsid w:val="002867D9"/>
    <w:rsid w:val="00286E54"/>
    <w:rsid w:val="002870D1"/>
    <w:rsid w:val="00287602"/>
    <w:rsid w:val="002876D5"/>
    <w:rsid w:val="00287D45"/>
    <w:rsid w:val="00290E48"/>
    <w:rsid w:val="00290ED8"/>
    <w:rsid w:val="002932B8"/>
    <w:rsid w:val="0029402A"/>
    <w:rsid w:val="00297B01"/>
    <w:rsid w:val="002A0EAF"/>
    <w:rsid w:val="002A1DF3"/>
    <w:rsid w:val="002A23C8"/>
    <w:rsid w:val="002A2B5F"/>
    <w:rsid w:val="002A34ED"/>
    <w:rsid w:val="002A4D5A"/>
    <w:rsid w:val="002A5079"/>
    <w:rsid w:val="002A6219"/>
    <w:rsid w:val="002A72E4"/>
    <w:rsid w:val="002B0323"/>
    <w:rsid w:val="002B2759"/>
    <w:rsid w:val="002B3382"/>
    <w:rsid w:val="002B3CD6"/>
    <w:rsid w:val="002B46DC"/>
    <w:rsid w:val="002B4850"/>
    <w:rsid w:val="002B569F"/>
    <w:rsid w:val="002B5C1E"/>
    <w:rsid w:val="002C27E3"/>
    <w:rsid w:val="002C2E93"/>
    <w:rsid w:val="002C4124"/>
    <w:rsid w:val="002C43C7"/>
    <w:rsid w:val="002C45D9"/>
    <w:rsid w:val="002C5101"/>
    <w:rsid w:val="002C56B6"/>
    <w:rsid w:val="002C6E9F"/>
    <w:rsid w:val="002C6F46"/>
    <w:rsid w:val="002C7C41"/>
    <w:rsid w:val="002D04C3"/>
    <w:rsid w:val="002D10FF"/>
    <w:rsid w:val="002D289D"/>
    <w:rsid w:val="002D3BF1"/>
    <w:rsid w:val="002D4057"/>
    <w:rsid w:val="002D5873"/>
    <w:rsid w:val="002D5BF1"/>
    <w:rsid w:val="002D7D22"/>
    <w:rsid w:val="002E10DE"/>
    <w:rsid w:val="002E1DE6"/>
    <w:rsid w:val="002E2784"/>
    <w:rsid w:val="002E2FA0"/>
    <w:rsid w:val="002E3514"/>
    <w:rsid w:val="002E500A"/>
    <w:rsid w:val="002E52D3"/>
    <w:rsid w:val="002F2EDB"/>
    <w:rsid w:val="002F473A"/>
    <w:rsid w:val="002F6898"/>
    <w:rsid w:val="002F6F7F"/>
    <w:rsid w:val="002F71A1"/>
    <w:rsid w:val="002F72F1"/>
    <w:rsid w:val="00300110"/>
    <w:rsid w:val="00301876"/>
    <w:rsid w:val="003047D1"/>
    <w:rsid w:val="003048B5"/>
    <w:rsid w:val="00305149"/>
    <w:rsid w:val="0030637C"/>
    <w:rsid w:val="003065C4"/>
    <w:rsid w:val="00306C3B"/>
    <w:rsid w:val="003072A3"/>
    <w:rsid w:val="00310204"/>
    <w:rsid w:val="003104B1"/>
    <w:rsid w:val="003105AF"/>
    <w:rsid w:val="00311FED"/>
    <w:rsid w:val="003164B6"/>
    <w:rsid w:val="0031693D"/>
    <w:rsid w:val="00317242"/>
    <w:rsid w:val="0031724F"/>
    <w:rsid w:val="00317324"/>
    <w:rsid w:val="00317AEA"/>
    <w:rsid w:val="0032005E"/>
    <w:rsid w:val="003203B3"/>
    <w:rsid w:val="0032102C"/>
    <w:rsid w:val="00321062"/>
    <w:rsid w:val="00322041"/>
    <w:rsid w:val="00322526"/>
    <w:rsid w:val="003269BF"/>
    <w:rsid w:val="00327B5C"/>
    <w:rsid w:val="0033065C"/>
    <w:rsid w:val="00333E1A"/>
    <w:rsid w:val="00335342"/>
    <w:rsid w:val="003359A8"/>
    <w:rsid w:val="00337CA2"/>
    <w:rsid w:val="00340D7B"/>
    <w:rsid w:val="0034175C"/>
    <w:rsid w:val="00346716"/>
    <w:rsid w:val="00350319"/>
    <w:rsid w:val="00351067"/>
    <w:rsid w:val="003511D6"/>
    <w:rsid w:val="003516FD"/>
    <w:rsid w:val="0035219F"/>
    <w:rsid w:val="00352862"/>
    <w:rsid w:val="00352BC0"/>
    <w:rsid w:val="00353F45"/>
    <w:rsid w:val="00354189"/>
    <w:rsid w:val="003541F7"/>
    <w:rsid w:val="003549A9"/>
    <w:rsid w:val="00355DEC"/>
    <w:rsid w:val="00356020"/>
    <w:rsid w:val="0036028E"/>
    <w:rsid w:val="0036076D"/>
    <w:rsid w:val="003611C8"/>
    <w:rsid w:val="0036179F"/>
    <w:rsid w:val="00362071"/>
    <w:rsid w:val="00362525"/>
    <w:rsid w:val="00363CBF"/>
    <w:rsid w:val="0036401F"/>
    <w:rsid w:val="00364788"/>
    <w:rsid w:val="00365D10"/>
    <w:rsid w:val="003667DC"/>
    <w:rsid w:val="003705F6"/>
    <w:rsid w:val="0037064F"/>
    <w:rsid w:val="00370D19"/>
    <w:rsid w:val="00372653"/>
    <w:rsid w:val="00373306"/>
    <w:rsid w:val="00373500"/>
    <w:rsid w:val="00373E1C"/>
    <w:rsid w:val="00375F1A"/>
    <w:rsid w:val="00377642"/>
    <w:rsid w:val="00377E9A"/>
    <w:rsid w:val="003809AC"/>
    <w:rsid w:val="00381AC1"/>
    <w:rsid w:val="00381D98"/>
    <w:rsid w:val="00383B0B"/>
    <w:rsid w:val="00383ECA"/>
    <w:rsid w:val="00384578"/>
    <w:rsid w:val="003847A7"/>
    <w:rsid w:val="00385762"/>
    <w:rsid w:val="00385B1F"/>
    <w:rsid w:val="003865AD"/>
    <w:rsid w:val="003872B4"/>
    <w:rsid w:val="00392CDA"/>
    <w:rsid w:val="00393A50"/>
    <w:rsid w:val="003944E1"/>
    <w:rsid w:val="003955B8"/>
    <w:rsid w:val="003955BA"/>
    <w:rsid w:val="00395B25"/>
    <w:rsid w:val="00396321"/>
    <w:rsid w:val="00396339"/>
    <w:rsid w:val="003966D7"/>
    <w:rsid w:val="0039786D"/>
    <w:rsid w:val="003A2A0E"/>
    <w:rsid w:val="003A336A"/>
    <w:rsid w:val="003A3BB7"/>
    <w:rsid w:val="003A515F"/>
    <w:rsid w:val="003A554C"/>
    <w:rsid w:val="003A565A"/>
    <w:rsid w:val="003A767F"/>
    <w:rsid w:val="003B02E0"/>
    <w:rsid w:val="003B182E"/>
    <w:rsid w:val="003B18DD"/>
    <w:rsid w:val="003B25B1"/>
    <w:rsid w:val="003B2BF6"/>
    <w:rsid w:val="003B4028"/>
    <w:rsid w:val="003B63AD"/>
    <w:rsid w:val="003B6D5D"/>
    <w:rsid w:val="003B73AE"/>
    <w:rsid w:val="003B7F30"/>
    <w:rsid w:val="003C0D72"/>
    <w:rsid w:val="003C12B1"/>
    <w:rsid w:val="003C2588"/>
    <w:rsid w:val="003C412B"/>
    <w:rsid w:val="003C417E"/>
    <w:rsid w:val="003C5069"/>
    <w:rsid w:val="003C551D"/>
    <w:rsid w:val="003C5529"/>
    <w:rsid w:val="003C65E5"/>
    <w:rsid w:val="003C7A0D"/>
    <w:rsid w:val="003D11AC"/>
    <w:rsid w:val="003D1786"/>
    <w:rsid w:val="003D3111"/>
    <w:rsid w:val="003D3FDF"/>
    <w:rsid w:val="003D417E"/>
    <w:rsid w:val="003D58B5"/>
    <w:rsid w:val="003D5A94"/>
    <w:rsid w:val="003D5FFE"/>
    <w:rsid w:val="003D6131"/>
    <w:rsid w:val="003D6B04"/>
    <w:rsid w:val="003E09A4"/>
    <w:rsid w:val="003E1AE5"/>
    <w:rsid w:val="003E213A"/>
    <w:rsid w:val="003E2E62"/>
    <w:rsid w:val="003E41A1"/>
    <w:rsid w:val="003E4496"/>
    <w:rsid w:val="003E4793"/>
    <w:rsid w:val="003E488D"/>
    <w:rsid w:val="003E4AB5"/>
    <w:rsid w:val="003E4C46"/>
    <w:rsid w:val="003E4CE7"/>
    <w:rsid w:val="003E4E0C"/>
    <w:rsid w:val="003E5CEF"/>
    <w:rsid w:val="003E6387"/>
    <w:rsid w:val="003F069F"/>
    <w:rsid w:val="003F1089"/>
    <w:rsid w:val="003F244E"/>
    <w:rsid w:val="003F27C7"/>
    <w:rsid w:val="003F2E6A"/>
    <w:rsid w:val="003F3E53"/>
    <w:rsid w:val="003F5B29"/>
    <w:rsid w:val="003F646B"/>
    <w:rsid w:val="003F790B"/>
    <w:rsid w:val="00400496"/>
    <w:rsid w:val="004009D6"/>
    <w:rsid w:val="00400C93"/>
    <w:rsid w:val="00406064"/>
    <w:rsid w:val="0040644A"/>
    <w:rsid w:val="00410A67"/>
    <w:rsid w:val="00412528"/>
    <w:rsid w:val="00414352"/>
    <w:rsid w:val="00415A3A"/>
    <w:rsid w:val="004202A2"/>
    <w:rsid w:val="00422747"/>
    <w:rsid w:val="00423300"/>
    <w:rsid w:val="00423D7D"/>
    <w:rsid w:val="0042624D"/>
    <w:rsid w:val="00427DBE"/>
    <w:rsid w:val="004308B6"/>
    <w:rsid w:val="00430A96"/>
    <w:rsid w:val="00430BB3"/>
    <w:rsid w:val="004310A4"/>
    <w:rsid w:val="004328AB"/>
    <w:rsid w:val="00432C44"/>
    <w:rsid w:val="00433130"/>
    <w:rsid w:val="0043335D"/>
    <w:rsid w:val="0043350F"/>
    <w:rsid w:val="00433787"/>
    <w:rsid w:val="00433F92"/>
    <w:rsid w:val="004345BA"/>
    <w:rsid w:val="00434853"/>
    <w:rsid w:val="00434DB2"/>
    <w:rsid w:val="004350B1"/>
    <w:rsid w:val="004359DA"/>
    <w:rsid w:val="0043767D"/>
    <w:rsid w:val="00437917"/>
    <w:rsid w:val="00437A7D"/>
    <w:rsid w:val="00437C05"/>
    <w:rsid w:val="004402F9"/>
    <w:rsid w:val="00441FE1"/>
    <w:rsid w:val="004424A4"/>
    <w:rsid w:val="004428A7"/>
    <w:rsid w:val="00445FE7"/>
    <w:rsid w:val="00447F5C"/>
    <w:rsid w:val="004504E5"/>
    <w:rsid w:val="004516D5"/>
    <w:rsid w:val="0045407F"/>
    <w:rsid w:val="00454746"/>
    <w:rsid w:val="00454DC2"/>
    <w:rsid w:val="00455267"/>
    <w:rsid w:val="00460C1D"/>
    <w:rsid w:val="0046105B"/>
    <w:rsid w:val="00461CC5"/>
    <w:rsid w:val="00461ED9"/>
    <w:rsid w:val="00462A26"/>
    <w:rsid w:val="00463F5E"/>
    <w:rsid w:val="00465CB2"/>
    <w:rsid w:val="004667E3"/>
    <w:rsid w:val="004669A9"/>
    <w:rsid w:val="00471C4D"/>
    <w:rsid w:val="00475304"/>
    <w:rsid w:val="00475740"/>
    <w:rsid w:val="0047637B"/>
    <w:rsid w:val="004766E0"/>
    <w:rsid w:val="00476C25"/>
    <w:rsid w:val="00477D17"/>
    <w:rsid w:val="00480137"/>
    <w:rsid w:val="00480ECD"/>
    <w:rsid w:val="004812DB"/>
    <w:rsid w:val="00481695"/>
    <w:rsid w:val="00481AFF"/>
    <w:rsid w:val="00482195"/>
    <w:rsid w:val="00482966"/>
    <w:rsid w:val="0048296D"/>
    <w:rsid w:val="004841C1"/>
    <w:rsid w:val="0048422B"/>
    <w:rsid w:val="004844A2"/>
    <w:rsid w:val="004852AF"/>
    <w:rsid w:val="00485AF1"/>
    <w:rsid w:val="00485C34"/>
    <w:rsid w:val="004868BF"/>
    <w:rsid w:val="00486B7C"/>
    <w:rsid w:val="00487207"/>
    <w:rsid w:val="00490CF9"/>
    <w:rsid w:val="004930E2"/>
    <w:rsid w:val="004933F4"/>
    <w:rsid w:val="004935D9"/>
    <w:rsid w:val="00494049"/>
    <w:rsid w:val="004954A9"/>
    <w:rsid w:val="00495917"/>
    <w:rsid w:val="00495CCD"/>
    <w:rsid w:val="00496035"/>
    <w:rsid w:val="00496E01"/>
    <w:rsid w:val="00497A0C"/>
    <w:rsid w:val="00497BE4"/>
    <w:rsid w:val="004A0524"/>
    <w:rsid w:val="004A11FA"/>
    <w:rsid w:val="004A16D7"/>
    <w:rsid w:val="004A39AE"/>
    <w:rsid w:val="004A3C2A"/>
    <w:rsid w:val="004A497C"/>
    <w:rsid w:val="004A5B2D"/>
    <w:rsid w:val="004A5D23"/>
    <w:rsid w:val="004A6B4F"/>
    <w:rsid w:val="004A7DC0"/>
    <w:rsid w:val="004B01AC"/>
    <w:rsid w:val="004B0C9B"/>
    <w:rsid w:val="004B0F0C"/>
    <w:rsid w:val="004B1097"/>
    <w:rsid w:val="004B43A7"/>
    <w:rsid w:val="004B486C"/>
    <w:rsid w:val="004B569A"/>
    <w:rsid w:val="004B61FF"/>
    <w:rsid w:val="004B708D"/>
    <w:rsid w:val="004B789C"/>
    <w:rsid w:val="004B7A2D"/>
    <w:rsid w:val="004C1BAF"/>
    <w:rsid w:val="004C2345"/>
    <w:rsid w:val="004C2487"/>
    <w:rsid w:val="004C2502"/>
    <w:rsid w:val="004C28C4"/>
    <w:rsid w:val="004C2B05"/>
    <w:rsid w:val="004C36FE"/>
    <w:rsid w:val="004C3768"/>
    <w:rsid w:val="004C4BA4"/>
    <w:rsid w:val="004C5AAB"/>
    <w:rsid w:val="004C6ED3"/>
    <w:rsid w:val="004C711F"/>
    <w:rsid w:val="004C7206"/>
    <w:rsid w:val="004C75DC"/>
    <w:rsid w:val="004C7951"/>
    <w:rsid w:val="004D05A5"/>
    <w:rsid w:val="004D0EE1"/>
    <w:rsid w:val="004D0F6B"/>
    <w:rsid w:val="004D10D8"/>
    <w:rsid w:val="004D1A2A"/>
    <w:rsid w:val="004D26CA"/>
    <w:rsid w:val="004D3DBA"/>
    <w:rsid w:val="004D3E5D"/>
    <w:rsid w:val="004D4C75"/>
    <w:rsid w:val="004D6484"/>
    <w:rsid w:val="004D6B86"/>
    <w:rsid w:val="004E0257"/>
    <w:rsid w:val="004E0748"/>
    <w:rsid w:val="004E18F5"/>
    <w:rsid w:val="004E2073"/>
    <w:rsid w:val="004E2933"/>
    <w:rsid w:val="004E2A40"/>
    <w:rsid w:val="004E3B61"/>
    <w:rsid w:val="004E5CED"/>
    <w:rsid w:val="004E784E"/>
    <w:rsid w:val="004E78C0"/>
    <w:rsid w:val="004E7A27"/>
    <w:rsid w:val="004E7CDB"/>
    <w:rsid w:val="004F08C6"/>
    <w:rsid w:val="004F1459"/>
    <w:rsid w:val="004F24FA"/>
    <w:rsid w:val="004F29ED"/>
    <w:rsid w:val="004F2D28"/>
    <w:rsid w:val="004F5DAC"/>
    <w:rsid w:val="004F6CD5"/>
    <w:rsid w:val="0050156A"/>
    <w:rsid w:val="0050362B"/>
    <w:rsid w:val="00505B49"/>
    <w:rsid w:val="0051149C"/>
    <w:rsid w:val="00512294"/>
    <w:rsid w:val="00513DBB"/>
    <w:rsid w:val="00514FCF"/>
    <w:rsid w:val="00515439"/>
    <w:rsid w:val="005158A0"/>
    <w:rsid w:val="00515AB6"/>
    <w:rsid w:val="00516025"/>
    <w:rsid w:val="00516850"/>
    <w:rsid w:val="00517520"/>
    <w:rsid w:val="00520E1C"/>
    <w:rsid w:val="00520FF8"/>
    <w:rsid w:val="0052388D"/>
    <w:rsid w:val="00524581"/>
    <w:rsid w:val="00525428"/>
    <w:rsid w:val="005256C7"/>
    <w:rsid w:val="0052739D"/>
    <w:rsid w:val="0052771D"/>
    <w:rsid w:val="00527DC1"/>
    <w:rsid w:val="0053142A"/>
    <w:rsid w:val="00531FD1"/>
    <w:rsid w:val="0053372A"/>
    <w:rsid w:val="00533A2C"/>
    <w:rsid w:val="00535157"/>
    <w:rsid w:val="00535452"/>
    <w:rsid w:val="0053587B"/>
    <w:rsid w:val="00535C3F"/>
    <w:rsid w:val="00536F67"/>
    <w:rsid w:val="00537886"/>
    <w:rsid w:val="0054021B"/>
    <w:rsid w:val="00540691"/>
    <w:rsid w:val="00542186"/>
    <w:rsid w:val="00542A3C"/>
    <w:rsid w:val="00543576"/>
    <w:rsid w:val="00543803"/>
    <w:rsid w:val="00544682"/>
    <w:rsid w:val="005456FD"/>
    <w:rsid w:val="0054769E"/>
    <w:rsid w:val="00547C54"/>
    <w:rsid w:val="0055111D"/>
    <w:rsid w:val="00551E2E"/>
    <w:rsid w:val="005527ED"/>
    <w:rsid w:val="0055351E"/>
    <w:rsid w:val="00554A6F"/>
    <w:rsid w:val="00555B9B"/>
    <w:rsid w:val="0055603C"/>
    <w:rsid w:val="0055604A"/>
    <w:rsid w:val="005567F7"/>
    <w:rsid w:val="0055743C"/>
    <w:rsid w:val="00557994"/>
    <w:rsid w:val="005601B8"/>
    <w:rsid w:val="0056028E"/>
    <w:rsid w:val="00560A87"/>
    <w:rsid w:val="00560B9B"/>
    <w:rsid w:val="00562E27"/>
    <w:rsid w:val="00563EE7"/>
    <w:rsid w:val="00565BF6"/>
    <w:rsid w:val="00566854"/>
    <w:rsid w:val="00567B3F"/>
    <w:rsid w:val="00567F58"/>
    <w:rsid w:val="00570C4F"/>
    <w:rsid w:val="00571058"/>
    <w:rsid w:val="005712AB"/>
    <w:rsid w:val="00571329"/>
    <w:rsid w:val="00572CD6"/>
    <w:rsid w:val="005737FE"/>
    <w:rsid w:val="0057396A"/>
    <w:rsid w:val="00573DA5"/>
    <w:rsid w:val="005749D0"/>
    <w:rsid w:val="00574D40"/>
    <w:rsid w:val="00576885"/>
    <w:rsid w:val="005772E9"/>
    <w:rsid w:val="00577ECB"/>
    <w:rsid w:val="005805BB"/>
    <w:rsid w:val="00581A8B"/>
    <w:rsid w:val="00582514"/>
    <w:rsid w:val="00583364"/>
    <w:rsid w:val="005848C3"/>
    <w:rsid w:val="00584F84"/>
    <w:rsid w:val="00585BCF"/>
    <w:rsid w:val="00586DFC"/>
    <w:rsid w:val="0058735B"/>
    <w:rsid w:val="00587D29"/>
    <w:rsid w:val="0059047A"/>
    <w:rsid w:val="00590675"/>
    <w:rsid w:val="00591372"/>
    <w:rsid w:val="00591425"/>
    <w:rsid w:val="00592342"/>
    <w:rsid w:val="00595027"/>
    <w:rsid w:val="005952E8"/>
    <w:rsid w:val="00595A68"/>
    <w:rsid w:val="005964AB"/>
    <w:rsid w:val="00596559"/>
    <w:rsid w:val="005A07DB"/>
    <w:rsid w:val="005A09B2"/>
    <w:rsid w:val="005A171C"/>
    <w:rsid w:val="005A3738"/>
    <w:rsid w:val="005A475B"/>
    <w:rsid w:val="005A4990"/>
    <w:rsid w:val="005A4AF4"/>
    <w:rsid w:val="005A542A"/>
    <w:rsid w:val="005A79FE"/>
    <w:rsid w:val="005B0EE6"/>
    <w:rsid w:val="005B0FE1"/>
    <w:rsid w:val="005B2183"/>
    <w:rsid w:val="005B25FA"/>
    <w:rsid w:val="005B4411"/>
    <w:rsid w:val="005B512C"/>
    <w:rsid w:val="005B600A"/>
    <w:rsid w:val="005B6858"/>
    <w:rsid w:val="005B694A"/>
    <w:rsid w:val="005B754E"/>
    <w:rsid w:val="005C1981"/>
    <w:rsid w:val="005C26C0"/>
    <w:rsid w:val="005C2A10"/>
    <w:rsid w:val="005C2FD3"/>
    <w:rsid w:val="005C3BF8"/>
    <w:rsid w:val="005C3C49"/>
    <w:rsid w:val="005C3ECD"/>
    <w:rsid w:val="005C3ED7"/>
    <w:rsid w:val="005C4CE4"/>
    <w:rsid w:val="005C5114"/>
    <w:rsid w:val="005C5A1E"/>
    <w:rsid w:val="005C604B"/>
    <w:rsid w:val="005C64D7"/>
    <w:rsid w:val="005C7397"/>
    <w:rsid w:val="005C73D4"/>
    <w:rsid w:val="005C7516"/>
    <w:rsid w:val="005D00F1"/>
    <w:rsid w:val="005D0109"/>
    <w:rsid w:val="005D0BAC"/>
    <w:rsid w:val="005D10D7"/>
    <w:rsid w:val="005D1519"/>
    <w:rsid w:val="005D200E"/>
    <w:rsid w:val="005D2114"/>
    <w:rsid w:val="005D24D3"/>
    <w:rsid w:val="005D3009"/>
    <w:rsid w:val="005D3542"/>
    <w:rsid w:val="005D3B9B"/>
    <w:rsid w:val="005D4167"/>
    <w:rsid w:val="005D4D9B"/>
    <w:rsid w:val="005D684B"/>
    <w:rsid w:val="005D739F"/>
    <w:rsid w:val="005D7A2B"/>
    <w:rsid w:val="005E04D2"/>
    <w:rsid w:val="005E16EA"/>
    <w:rsid w:val="005E1B21"/>
    <w:rsid w:val="005E1F7B"/>
    <w:rsid w:val="005E22A3"/>
    <w:rsid w:val="005E2320"/>
    <w:rsid w:val="005E345F"/>
    <w:rsid w:val="005E4C55"/>
    <w:rsid w:val="005E64D4"/>
    <w:rsid w:val="005E64E8"/>
    <w:rsid w:val="005E6650"/>
    <w:rsid w:val="005E6BBE"/>
    <w:rsid w:val="005E729A"/>
    <w:rsid w:val="005E7824"/>
    <w:rsid w:val="005F0C56"/>
    <w:rsid w:val="005F1889"/>
    <w:rsid w:val="005F2127"/>
    <w:rsid w:val="005F2215"/>
    <w:rsid w:val="005F292A"/>
    <w:rsid w:val="005F3C93"/>
    <w:rsid w:val="005F46EF"/>
    <w:rsid w:val="005F47F6"/>
    <w:rsid w:val="005F5866"/>
    <w:rsid w:val="005F6C96"/>
    <w:rsid w:val="005F7167"/>
    <w:rsid w:val="00601685"/>
    <w:rsid w:val="00601935"/>
    <w:rsid w:val="00601D4B"/>
    <w:rsid w:val="00602A59"/>
    <w:rsid w:val="00602C2F"/>
    <w:rsid w:val="00603334"/>
    <w:rsid w:val="00603ACF"/>
    <w:rsid w:val="00603B86"/>
    <w:rsid w:val="00603B88"/>
    <w:rsid w:val="006049ED"/>
    <w:rsid w:val="00605192"/>
    <w:rsid w:val="00605572"/>
    <w:rsid w:val="00606561"/>
    <w:rsid w:val="006066B3"/>
    <w:rsid w:val="00611438"/>
    <w:rsid w:val="00614199"/>
    <w:rsid w:val="00615662"/>
    <w:rsid w:val="0061569F"/>
    <w:rsid w:val="00616593"/>
    <w:rsid w:val="00616C9E"/>
    <w:rsid w:val="0061711B"/>
    <w:rsid w:val="00617314"/>
    <w:rsid w:val="0062011E"/>
    <w:rsid w:val="00622DEA"/>
    <w:rsid w:val="00623FFA"/>
    <w:rsid w:val="00624385"/>
    <w:rsid w:val="00624E3E"/>
    <w:rsid w:val="00625049"/>
    <w:rsid w:val="006250D5"/>
    <w:rsid w:val="006253DE"/>
    <w:rsid w:val="0062541A"/>
    <w:rsid w:val="00625B9E"/>
    <w:rsid w:val="00626182"/>
    <w:rsid w:val="006264C8"/>
    <w:rsid w:val="00627A57"/>
    <w:rsid w:val="00627EF9"/>
    <w:rsid w:val="00630A5D"/>
    <w:rsid w:val="00631BBF"/>
    <w:rsid w:val="00632877"/>
    <w:rsid w:val="00632A87"/>
    <w:rsid w:val="00633421"/>
    <w:rsid w:val="00634579"/>
    <w:rsid w:val="0063476A"/>
    <w:rsid w:val="006377A6"/>
    <w:rsid w:val="00640EC9"/>
    <w:rsid w:val="0064201F"/>
    <w:rsid w:val="00642D31"/>
    <w:rsid w:val="00642F2F"/>
    <w:rsid w:val="00643401"/>
    <w:rsid w:val="00644C71"/>
    <w:rsid w:val="00645288"/>
    <w:rsid w:val="00645EF7"/>
    <w:rsid w:val="006464DC"/>
    <w:rsid w:val="00646560"/>
    <w:rsid w:val="006465EE"/>
    <w:rsid w:val="006476B3"/>
    <w:rsid w:val="00647E73"/>
    <w:rsid w:val="00647E7A"/>
    <w:rsid w:val="006505C8"/>
    <w:rsid w:val="006513B7"/>
    <w:rsid w:val="006514A4"/>
    <w:rsid w:val="006523A9"/>
    <w:rsid w:val="00652C34"/>
    <w:rsid w:val="00654106"/>
    <w:rsid w:val="00654465"/>
    <w:rsid w:val="00655AC1"/>
    <w:rsid w:val="00655B29"/>
    <w:rsid w:val="0066117B"/>
    <w:rsid w:val="00661A46"/>
    <w:rsid w:val="00661A47"/>
    <w:rsid w:val="00661DA8"/>
    <w:rsid w:val="00661DD4"/>
    <w:rsid w:val="00662CC4"/>
    <w:rsid w:val="00663767"/>
    <w:rsid w:val="0066434D"/>
    <w:rsid w:val="00665894"/>
    <w:rsid w:val="00667408"/>
    <w:rsid w:val="006675BF"/>
    <w:rsid w:val="00667744"/>
    <w:rsid w:val="0066783B"/>
    <w:rsid w:val="00667998"/>
    <w:rsid w:val="00667D4B"/>
    <w:rsid w:val="00667FCE"/>
    <w:rsid w:val="00670F8F"/>
    <w:rsid w:val="00671346"/>
    <w:rsid w:val="00671AD1"/>
    <w:rsid w:val="006723C0"/>
    <w:rsid w:val="00675132"/>
    <w:rsid w:val="0067668D"/>
    <w:rsid w:val="006774CA"/>
    <w:rsid w:val="00677973"/>
    <w:rsid w:val="00677F30"/>
    <w:rsid w:val="00677F81"/>
    <w:rsid w:val="00680BA6"/>
    <w:rsid w:val="00681F48"/>
    <w:rsid w:val="006828D0"/>
    <w:rsid w:val="00682BF9"/>
    <w:rsid w:val="00682F76"/>
    <w:rsid w:val="0068445A"/>
    <w:rsid w:val="00684926"/>
    <w:rsid w:val="00684D52"/>
    <w:rsid w:val="00687649"/>
    <w:rsid w:val="0069102B"/>
    <w:rsid w:val="00691673"/>
    <w:rsid w:val="00692368"/>
    <w:rsid w:val="00692CF0"/>
    <w:rsid w:val="00692D99"/>
    <w:rsid w:val="00692FEA"/>
    <w:rsid w:val="0069458C"/>
    <w:rsid w:val="00694FC4"/>
    <w:rsid w:val="00696885"/>
    <w:rsid w:val="00696953"/>
    <w:rsid w:val="0069731B"/>
    <w:rsid w:val="006A018B"/>
    <w:rsid w:val="006A17D2"/>
    <w:rsid w:val="006A2098"/>
    <w:rsid w:val="006A3F6D"/>
    <w:rsid w:val="006A5ED1"/>
    <w:rsid w:val="006A6ED7"/>
    <w:rsid w:val="006A7CAE"/>
    <w:rsid w:val="006B00CD"/>
    <w:rsid w:val="006B0222"/>
    <w:rsid w:val="006B1BB6"/>
    <w:rsid w:val="006B1C03"/>
    <w:rsid w:val="006B1E32"/>
    <w:rsid w:val="006B267B"/>
    <w:rsid w:val="006B44DC"/>
    <w:rsid w:val="006B4FDF"/>
    <w:rsid w:val="006B5DCB"/>
    <w:rsid w:val="006B684C"/>
    <w:rsid w:val="006B71A3"/>
    <w:rsid w:val="006C18E9"/>
    <w:rsid w:val="006C2031"/>
    <w:rsid w:val="006C23B9"/>
    <w:rsid w:val="006C3061"/>
    <w:rsid w:val="006C5B19"/>
    <w:rsid w:val="006C6972"/>
    <w:rsid w:val="006C6DDE"/>
    <w:rsid w:val="006C7660"/>
    <w:rsid w:val="006C7F1F"/>
    <w:rsid w:val="006D0D95"/>
    <w:rsid w:val="006D13B2"/>
    <w:rsid w:val="006D4271"/>
    <w:rsid w:val="006D5573"/>
    <w:rsid w:val="006D68E3"/>
    <w:rsid w:val="006D6A61"/>
    <w:rsid w:val="006D7328"/>
    <w:rsid w:val="006D76C4"/>
    <w:rsid w:val="006E0673"/>
    <w:rsid w:val="006E0E65"/>
    <w:rsid w:val="006E1006"/>
    <w:rsid w:val="006E1873"/>
    <w:rsid w:val="006E3F3F"/>
    <w:rsid w:val="006E4751"/>
    <w:rsid w:val="006E4D2B"/>
    <w:rsid w:val="006E5A77"/>
    <w:rsid w:val="006F21D1"/>
    <w:rsid w:val="006F4E4B"/>
    <w:rsid w:val="006F6CF5"/>
    <w:rsid w:val="007005C3"/>
    <w:rsid w:val="007008B8"/>
    <w:rsid w:val="00700A1F"/>
    <w:rsid w:val="00702A37"/>
    <w:rsid w:val="00703E68"/>
    <w:rsid w:val="0070430C"/>
    <w:rsid w:val="00705704"/>
    <w:rsid w:val="00705ABA"/>
    <w:rsid w:val="00706E04"/>
    <w:rsid w:val="00707B72"/>
    <w:rsid w:val="00707D20"/>
    <w:rsid w:val="00710BA3"/>
    <w:rsid w:val="00710D7D"/>
    <w:rsid w:val="00711023"/>
    <w:rsid w:val="00711C8E"/>
    <w:rsid w:val="00712000"/>
    <w:rsid w:val="007127E2"/>
    <w:rsid w:val="00712E8A"/>
    <w:rsid w:val="00712FE7"/>
    <w:rsid w:val="007136C5"/>
    <w:rsid w:val="00713A3E"/>
    <w:rsid w:val="00713B42"/>
    <w:rsid w:val="00716042"/>
    <w:rsid w:val="0071615A"/>
    <w:rsid w:val="007202D6"/>
    <w:rsid w:val="00720775"/>
    <w:rsid w:val="007217C1"/>
    <w:rsid w:val="00722BA8"/>
    <w:rsid w:val="00722D90"/>
    <w:rsid w:val="00724C0D"/>
    <w:rsid w:val="00725379"/>
    <w:rsid w:val="00725AD9"/>
    <w:rsid w:val="00727389"/>
    <w:rsid w:val="00730890"/>
    <w:rsid w:val="00730D22"/>
    <w:rsid w:val="00731248"/>
    <w:rsid w:val="007319DC"/>
    <w:rsid w:val="0073435B"/>
    <w:rsid w:val="0074001E"/>
    <w:rsid w:val="00741B28"/>
    <w:rsid w:val="007428C6"/>
    <w:rsid w:val="007434EA"/>
    <w:rsid w:val="0074354E"/>
    <w:rsid w:val="0074595F"/>
    <w:rsid w:val="00745C82"/>
    <w:rsid w:val="00745FB7"/>
    <w:rsid w:val="00745FCC"/>
    <w:rsid w:val="00746740"/>
    <w:rsid w:val="00746F93"/>
    <w:rsid w:val="0074747B"/>
    <w:rsid w:val="00750868"/>
    <w:rsid w:val="00751210"/>
    <w:rsid w:val="00752716"/>
    <w:rsid w:val="00752719"/>
    <w:rsid w:val="0075292C"/>
    <w:rsid w:val="00754B06"/>
    <w:rsid w:val="00754BE6"/>
    <w:rsid w:val="00754F48"/>
    <w:rsid w:val="007553B3"/>
    <w:rsid w:val="0075550E"/>
    <w:rsid w:val="00757FBD"/>
    <w:rsid w:val="0076059E"/>
    <w:rsid w:val="0076196E"/>
    <w:rsid w:val="007623AE"/>
    <w:rsid w:val="0076248B"/>
    <w:rsid w:val="007626AE"/>
    <w:rsid w:val="007631EC"/>
    <w:rsid w:val="007635C0"/>
    <w:rsid w:val="00764B31"/>
    <w:rsid w:val="00765081"/>
    <w:rsid w:val="00765A57"/>
    <w:rsid w:val="00765D9A"/>
    <w:rsid w:val="007661E4"/>
    <w:rsid w:val="00766F34"/>
    <w:rsid w:val="00767B9E"/>
    <w:rsid w:val="00770E33"/>
    <w:rsid w:val="0077101F"/>
    <w:rsid w:val="00773E5B"/>
    <w:rsid w:val="00773FE1"/>
    <w:rsid w:val="0077433D"/>
    <w:rsid w:val="00775147"/>
    <w:rsid w:val="00775CD3"/>
    <w:rsid w:val="007768C0"/>
    <w:rsid w:val="007778D4"/>
    <w:rsid w:val="00777EC5"/>
    <w:rsid w:val="00777F9B"/>
    <w:rsid w:val="00780DEC"/>
    <w:rsid w:val="007822E9"/>
    <w:rsid w:val="007846B4"/>
    <w:rsid w:val="007852FA"/>
    <w:rsid w:val="007856A2"/>
    <w:rsid w:val="0078583F"/>
    <w:rsid w:val="00785A54"/>
    <w:rsid w:val="00787091"/>
    <w:rsid w:val="00787CF7"/>
    <w:rsid w:val="00790B96"/>
    <w:rsid w:val="00793C03"/>
    <w:rsid w:val="00793EF0"/>
    <w:rsid w:val="00795702"/>
    <w:rsid w:val="0079699D"/>
    <w:rsid w:val="007A0556"/>
    <w:rsid w:val="007A0885"/>
    <w:rsid w:val="007A1019"/>
    <w:rsid w:val="007A114E"/>
    <w:rsid w:val="007A1A4F"/>
    <w:rsid w:val="007A1DEE"/>
    <w:rsid w:val="007A23E4"/>
    <w:rsid w:val="007A286B"/>
    <w:rsid w:val="007A38BC"/>
    <w:rsid w:val="007A617D"/>
    <w:rsid w:val="007A637A"/>
    <w:rsid w:val="007A69CD"/>
    <w:rsid w:val="007B0431"/>
    <w:rsid w:val="007B17F2"/>
    <w:rsid w:val="007B25DE"/>
    <w:rsid w:val="007B2876"/>
    <w:rsid w:val="007B3243"/>
    <w:rsid w:val="007B407C"/>
    <w:rsid w:val="007B442D"/>
    <w:rsid w:val="007B4F20"/>
    <w:rsid w:val="007B50A0"/>
    <w:rsid w:val="007B59C9"/>
    <w:rsid w:val="007B6674"/>
    <w:rsid w:val="007B68AE"/>
    <w:rsid w:val="007B6B37"/>
    <w:rsid w:val="007C1003"/>
    <w:rsid w:val="007C1559"/>
    <w:rsid w:val="007C1F3C"/>
    <w:rsid w:val="007C3178"/>
    <w:rsid w:val="007C33EC"/>
    <w:rsid w:val="007C3767"/>
    <w:rsid w:val="007C3B9C"/>
    <w:rsid w:val="007C3C5F"/>
    <w:rsid w:val="007C5543"/>
    <w:rsid w:val="007C6269"/>
    <w:rsid w:val="007C64DB"/>
    <w:rsid w:val="007C7F04"/>
    <w:rsid w:val="007D0275"/>
    <w:rsid w:val="007D04F4"/>
    <w:rsid w:val="007D23BC"/>
    <w:rsid w:val="007D283E"/>
    <w:rsid w:val="007D37F5"/>
    <w:rsid w:val="007D3F28"/>
    <w:rsid w:val="007D416B"/>
    <w:rsid w:val="007D417D"/>
    <w:rsid w:val="007D4721"/>
    <w:rsid w:val="007D4CCE"/>
    <w:rsid w:val="007D507D"/>
    <w:rsid w:val="007D535A"/>
    <w:rsid w:val="007D54D4"/>
    <w:rsid w:val="007D624B"/>
    <w:rsid w:val="007E07E5"/>
    <w:rsid w:val="007E0D2F"/>
    <w:rsid w:val="007E1C1D"/>
    <w:rsid w:val="007E291E"/>
    <w:rsid w:val="007E2BDB"/>
    <w:rsid w:val="007E4341"/>
    <w:rsid w:val="007E50EB"/>
    <w:rsid w:val="007E56B8"/>
    <w:rsid w:val="007E7B4A"/>
    <w:rsid w:val="007F03BC"/>
    <w:rsid w:val="007F05B5"/>
    <w:rsid w:val="007F0CA8"/>
    <w:rsid w:val="007F0DF7"/>
    <w:rsid w:val="007F136A"/>
    <w:rsid w:val="007F34E7"/>
    <w:rsid w:val="007F371E"/>
    <w:rsid w:val="007F3EA8"/>
    <w:rsid w:val="007F4CD7"/>
    <w:rsid w:val="007F4FB4"/>
    <w:rsid w:val="007F598E"/>
    <w:rsid w:val="007F5E2C"/>
    <w:rsid w:val="007F6160"/>
    <w:rsid w:val="007F6AE1"/>
    <w:rsid w:val="007F6DC2"/>
    <w:rsid w:val="00800E69"/>
    <w:rsid w:val="00800F39"/>
    <w:rsid w:val="00801181"/>
    <w:rsid w:val="00801527"/>
    <w:rsid w:val="00801D51"/>
    <w:rsid w:val="00803B80"/>
    <w:rsid w:val="00803CAF"/>
    <w:rsid w:val="00804DD0"/>
    <w:rsid w:val="00805182"/>
    <w:rsid w:val="00805558"/>
    <w:rsid w:val="00805DD6"/>
    <w:rsid w:val="008069B4"/>
    <w:rsid w:val="0080746E"/>
    <w:rsid w:val="00807A7C"/>
    <w:rsid w:val="00811559"/>
    <w:rsid w:val="008121B0"/>
    <w:rsid w:val="00813602"/>
    <w:rsid w:val="0081362F"/>
    <w:rsid w:val="0081391A"/>
    <w:rsid w:val="00814B51"/>
    <w:rsid w:val="00814F35"/>
    <w:rsid w:val="008202BA"/>
    <w:rsid w:val="008215FB"/>
    <w:rsid w:val="00821680"/>
    <w:rsid w:val="008216B7"/>
    <w:rsid w:val="00823125"/>
    <w:rsid w:val="00824273"/>
    <w:rsid w:val="00824375"/>
    <w:rsid w:val="00825056"/>
    <w:rsid w:val="00826021"/>
    <w:rsid w:val="00826151"/>
    <w:rsid w:val="0082638D"/>
    <w:rsid w:val="00830093"/>
    <w:rsid w:val="008301DC"/>
    <w:rsid w:val="00830925"/>
    <w:rsid w:val="00830938"/>
    <w:rsid w:val="0083145D"/>
    <w:rsid w:val="00831F68"/>
    <w:rsid w:val="0083248E"/>
    <w:rsid w:val="00833302"/>
    <w:rsid w:val="00833966"/>
    <w:rsid w:val="00833EE6"/>
    <w:rsid w:val="008349F8"/>
    <w:rsid w:val="00834E11"/>
    <w:rsid w:val="008353B1"/>
    <w:rsid w:val="00837EDD"/>
    <w:rsid w:val="00843F8C"/>
    <w:rsid w:val="00844074"/>
    <w:rsid w:val="00844272"/>
    <w:rsid w:val="0084432A"/>
    <w:rsid w:val="00844B4A"/>
    <w:rsid w:val="008469EF"/>
    <w:rsid w:val="00847E10"/>
    <w:rsid w:val="008501C5"/>
    <w:rsid w:val="00850C19"/>
    <w:rsid w:val="00850EDF"/>
    <w:rsid w:val="0085120C"/>
    <w:rsid w:val="00851CFF"/>
    <w:rsid w:val="00852EA9"/>
    <w:rsid w:val="00853DEB"/>
    <w:rsid w:val="0085410F"/>
    <w:rsid w:val="00854286"/>
    <w:rsid w:val="008551CC"/>
    <w:rsid w:val="0085550B"/>
    <w:rsid w:val="00855761"/>
    <w:rsid w:val="00856F33"/>
    <w:rsid w:val="0085781E"/>
    <w:rsid w:val="00861F09"/>
    <w:rsid w:val="00862653"/>
    <w:rsid w:val="00862C24"/>
    <w:rsid w:val="008636A3"/>
    <w:rsid w:val="0086387E"/>
    <w:rsid w:val="00863AF8"/>
    <w:rsid w:val="008641AF"/>
    <w:rsid w:val="0086440A"/>
    <w:rsid w:val="00864ECE"/>
    <w:rsid w:val="00865060"/>
    <w:rsid w:val="008656B3"/>
    <w:rsid w:val="0086668C"/>
    <w:rsid w:val="008668F0"/>
    <w:rsid w:val="00870124"/>
    <w:rsid w:val="008715B8"/>
    <w:rsid w:val="00871679"/>
    <w:rsid w:val="00872196"/>
    <w:rsid w:val="008726AD"/>
    <w:rsid w:val="00874460"/>
    <w:rsid w:val="00874511"/>
    <w:rsid w:val="00874D0D"/>
    <w:rsid w:val="00875027"/>
    <w:rsid w:val="00876B33"/>
    <w:rsid w:val="008801E5"/>
    <w:rsid w:val="008807D4"/>
    <w:rsid w:val="00880EBD"/>
    <w:rsid w:val="008813ED"/>
    <w:rsid w:val="00883E7D"/>
    <w:rsid w:val="0088518F"/>
    <w:rsid w:val="0088579C"/>
    <w:rsid w:val="00885D02"/>
    <w:rsid w:val="00885FEA"/>
    <w:rsid w:val="008867D0"/>
    <w:rsid w:val="008872BD"/>
    <w:rsid w:val="008874DA"/>
    <w:rsid w:val="00887D05"/>
    <w:rsid w:val="008900C4"/>
    <w:rsid w:val="008900E9"/>
    <w:rsid w:val="00890464"/>
    <w:rsid w:val="008905AC"/>
    <w:rsid w:val="008907E1"/>
    <w:rsid w:val="008929B5"/>
    <w:rsid w:val="00892CF9"/>
    <w:rsid w:val="00893CAE"/>
    <w:rsid w:val="00893FC2"/>
    <w:rsid w:val="008945FB"/>
    <w:rsid w:val="0089566E"/>
    <w:rsid w:val="00896557"/>
    <w:rsid w:val="00897BAD"/>
    <w:rsid w:val="008A001A"/>
    <w:rsid w:val="008A0583"/>
    <w:rsid w:val="008A1440"/>
    <w:rsid w:val="008A1B5F"/>
    <w:rsid w:val="008A1CF1"/>
    <w:rsid w:val="008A254F"/>
    <w:rsid w:val="008A25EC"/>
    <w:rsid w:val="008A3FA3"/>
    <w:rsid w:val="008A436E"/>
    <w:rsid w:val="008A5030"/>
    <w:rsid w:val="008A57D0"/>
    <w:rsid w:val="008A6E82"/>
    <w:rsid w:val="008B2345"/>
    <w:rsid w:val="008B247B"/>
    <w:rsid w:val="008B26C8"/>
    <w:rsid w:val="008B3644"/>
    <w:rsid w:val="008B55F5"/>
    <w:rsid w:val="008C4516"/>
    <w:rsid w:val="008C4614"/>
    <w:rsid w:val="008C4BE9"/>
    <w:rsid w:val="008C4F35"/>
    <w:rsid w:val="008C4F9A"/>
    <w:rsid w:val="008C5D63"/>
    <w:rsid w:val="008C7144"/>
    <w:rsid w:val="008D1558"/>
    <w:rsid w:val="008D1BF3"/>
    <w:rsid w:val="008D418D"/>
    <w:rsid w:val="008D5279"/>
    <w:rsid w:val="008D54E3"/>
    <w:rsid w:val="008D5572"/>
    <w:rsid w:val="008D69BB"/>
    <w:rsid w:val="008E0246"/>
    <w:rsid w:val="008E0FD8"/>
    <w:rsid w:val="008E13BE"/>
    <w:rsid w:val="008E21CA"/>
    <w:rsid w:val="008E260A"/>
    <w:rsid w:val="008E557D"/>
    <w:rsid w:val="008F11D6"/>
    <w:rsid w:val="008F1368"/>
    <w:rsid w:val="008F2428"/>
    <w:rsid w:val="008F3EA0"/>
    <w:rsid w:val="008F4269"/>
    <w:rsid w:val="008F4845"/>
    <w:rsid w:val="008F5673"/>
    <w:rsid w:val="00900336"/>
    <w:rsid w:val="00901DAF"/>
    <w:rsid w:val="00902B8D"/>
    <w:rsid w:val="00904038"/>
    <w:rsid w:val="00904283"/>
    <w:rsid w:val="00905646"/>
    <w:rsid w:val="0090650E"/>
    <w:rsid w:val="009069D9"/>
    <w:rsid w:val="00906BED"/>
    <w:rsid w:val="00907118"/>
    <w:rsid w:val="009114B5"/>
    <w:rsid w:val="00911D88"/>
    <w:rsid w:val="00912134"/>
    <w:rsid w:val="009123C7"/>
    <w:rsid w:val="0091577B"/>
    <w:rsid w:val="009168EF"/>
    <w:rsid w:val="00916BA8"/>
    <w:rsid w:val="00920C97"/>
    <w:rsid w:val="0092112A"/>
    <w:rsid w:val="00921B61"/>
    <w:rsid w:val="0092256E"/>
    <w:rsid w:val="0092267A"/>
    <w:rsid w:val="00922693"/>
    <w:rsid w:val="00922857"/>
    <w:rsid w:val="00922F26"/>
    <w:rsid w:val="00923A6B"/>
    <w:rsid w:val="009240AC"/>
    <w:rsid w:val="00925BE1"/>
    <w:rsid w:val="00926579"/>
    <w:rsid w:val="009265BD"/>
    <w:rsid w:val="009265F6"/>
    <w:rsid w:val="009267CD"/>
    <w:rsid w:val="00927145"/>
    <w:rsid w:val="009271FD"/>
    <w:rsid w:val="00927AC7"/>
    <w:rsid w:val="00930841"/>
    <w:rsid w:val="00930F4B"/>
    <w:rsid w:val="009321C6"/>
    <w:rsid w:val="00933498"/>
    <w:rsid w:val="00933822"/>
    <w:rsid w:val="0093414D"/>
    <w:rsid w:val="009367B0"/>
    <w:rsid w:val="00936EA7"/>
    <w:rsid w:val="009376D8"/>
    <w:rsid w:val="009379F8"/>
    <w:rsid w:val="0094099E"/>
    <w:rsid w:val="00941D4C"/>
    <w:rsid w:val="00942479"/>
    <w:rsid w:val="00942502"/>
    <w:rsid w:val="009425E3"/>
    <w:rsid w:val="00945F07"/>
    <w:rsid w:val="00946772"/>
    <w:rsid w:val="00947643"/>
    <w:rsid w:val="00947F7B"/>
    <w:rsid w:val="00951160"/>
    <w:rsid w:val="00951A07"/>
    <w:rsid w:val="0095274A"/>
    <w:rsid w:val="009539CA"/>
    <w:rsid w:val="00954AE9"/>
    <w:rsid w:val="009555BA"/>
    <w:rsid w:val="00956AA1"/>
    <w:rsid w:val="00956E42"/>
    <w:rsid w:val="0096083C"/>
    <w:rsid w:val="00960CBE"/>
    <w:rsid w:val="009615E9"/>
    <w:rsid w:val="009619D4"/>
    <w:rsid w:val="00962F35"/>
    <w:rsid w:val="00963DF1"/>
    <w:rsid w:val="0096465E"/>
    <w:rsid w:val="009660D7"/>
    <w:rsid w:val="00966C6C"/>
    <w:rsid w:val="00967F40"/>
    <w:rsid w:val="009702E0"/>
    <w:rsid w:val="0097169E"/>
    <w:rsid w:val="009717B5"/>
    <w:rsid w:val="00973AC9"/>
    <w:rsid w:val="00975594"/>
    <w:rsid w:val="009755EF"/>
    <w:rsid w:val="00976834"/>
    <w:rsid w:val="00977A89"/>
    <w:rsid w:val="00981B18"/>
    <w:rsid w:val="009832C3"/>
    <w:rsid w:val="00984012"/>
    <w:rsid w:val="0098454E"/>
    <w:rsid w:val="00986184"/>
    <w:rsid w:val="00986CD6"/>
    <w:rsid w:val="00987283"/>
    <w:rsid w:val="00987CAE"/>
    <w:rsid w:val="00990B60"/>
    <w:rsid w:val="00991509"/>
    <w:rsid w:val="00991827"/>
    <w:rsid w:val="0099258C"/>
    <w:rsid w:val="0099263A"/>
    <w:rsid w:val="00992AFA"/>
    <w:rsid w:val="0099369D"/>
    <w:rsid w:val="00993D9A"/>
    <w:rsid w:val="00995B36"/>
    <w:rsid w:val="009965A5"/>
    <w:rsid w:val="00996BDD"/>
    <w:rsid w:val="009970FF"/>
    <w:rsid w:val="00997ED8"/>
    <w:rsid w:val="00997FA1"/>
    <w:rsid w:val="009A068D"/>
    <w:rsid w:val="009A2107"/>
    <w:rsid w:val="009A2D9D"/>
    <w:rsid w:val="009A35F4"/>
    <w:rsid w:val="009A3998"/>
    <w:rsid w:val="009A39A8"/>
    <w:rsid w:val="009A4768"/>
    <w:rsid w:val="009A5245"/>
    <w:rsid w:val="009A54EE"/>
    <w:rsid w:val="009A6B49"/>
    <w:rsid w:val="009A75D0"/>
    <w:rsid w:val="009A7637"/>
    <w:rsid w:val="009A77E3"/>
    <w:rsid w:val="009A7B21"/>
    <w:rsid w:val="009A7DA7"/>
    <w:rsid w:val="009A7F66"/>
    <w:rsid w:val="009A7FDA"/>
    <w:rsid w:val="009B03E1"/>
    <w:rsid w:val="009B0A43"/>
    <w:rsid w:val="009B2AB0"/>
    <w:rsid w:val="009B36D6"/>
    <w:rsid w:val="009B6009"/>
    <w:rsid w:val="009B65EE"/>
    <w:rsid w:val="009B69C2"/>
    <w:rsid w:val="009C0721"/>
    <w:rsid w:val="009C158F"/>
    <w:rsid w:val="009C1F57"/>
    <w:rsid w:val="009C2728"/>
    <w:rsid w:val="009C5095"/>
    <w:rsid w:val="009C6235"/>
    <w:rsid w:val="009C694E"/>
    <w:rsid w:val="009C6A15"/>
    <w:rsid w:val="009C7B54"/>
    <w:rsid w:val="009D0F09"/>
    <w:rsid w:val="009D0F30"/>
    <w:rsid w:val="009D152C"/>
    <w:rsid w:val="009D2B7F"/>
    <w:rsid w:val="009D3362"/>
    <w:rsid w:val="009D36BD"/>
    <w:rsid w:val="009D4023"/>
    <w:rsid w:val="009D4DDC"/>
    <w:rsid w:val="009D569D"/>
    <w:rsid w:val="009D57C7"/>
    <w:rsid w:val="009D5958"/>
    <w:rsid w:val="009D606A"/>
    <w:rsid w:val="009D669E"/>
    <w:rsid w:val="009D6C6B"/>
    <w:rsid w:val="009D7D46"/>
    <w:rsid w:val="009E0039"/>
    <w:rsid w:val="009E13F3"/>
    <w:rsid w:val="009E1D4D"/>
    <w:rsid w:val="009E2597"/>
    <w:rsid w:val="009E344A"/>
    <w:rsid w:val="009E3980"/>
    <w:rsid w:val="009E5605"/>
    <w:rsid w:val="009F0B20"/>
    <w:rsid w:val="009F1277"/>
    <w:rsid w:val="009F1D93"/>
    <w:rsid w:val="009F2849"/>
    <w:rsid w:val="009F375E"/>
    <w:rsid w:val="009F3A38"/>
    <w:rsid w:val="009F4B63"/>
    <w:rsid w:val="009F4DCE"/>
    <w:rsid w:val="009F52EB"/>
    <w:rsid w:val="009F57D4"/>
    <w:rsid w:val="009F5986"/>
    <w:rsid w:val="009F5EF2"/>
    <w:rsid w:val="009F6BBD"/>
    <w:rsid w:val="009F6EE7"/>
    <w:rsid w:val="009F7141"/>
    <w:rsid w:val="00A00CAE"/>
    <w:rsid w:val="00A037FD"/>
    <w:rsid w:val="00A03D7A"/>
    <w:rsid w:val="00A05A5F"/>
    <w:rsid w:val="00A06716"/>
    <w:rsid w:val="00A06916"/>
    <w:rsid w:val="00A06F90"/>
    <w:rsid w:val="00A07473"/>
    <w:rsid w:val="00A07692"/>
    <w:rsid w:val="00A07B75"/>
    <w:rsid w:val="00A1038E"/>
    <w:rsid w:val="00A117AF"/>
    <w:rsid w:val="00A11A2F"/>
    <w:rsid w:val="00A12531"/>
    <w:rsid w:val="00A128A3"/>
    <w:rsid w:val="00A131D8"/>
    <w:rsid w:val="00A13C7B"/>
    <w:rsid w:val="00A13F77"/>
    <w:rsid w:val="00A15901"/>
    <w:rsid w:val="00A1745D"/>
    <w:rsid w:val="00A201CD"/>
    <w:rsid w:val="00A20BFF"/>
    <w:rsid w:val="00A20CAF"/>
    <w:rsid w:val="00A21E10"/>
    <w:rsid w:val="00A2223C"/>
    <w:rsid w:val="00A22588"/>
    <w:rsid w:val="00A226F7"/>
    <w:rsid w:val="00A25A7A"/>
    <w:rsid w:val="00A25A9D"/>
    <w:rsid w:val="00A30749"/>
    <w:rsid w:val="00A318F9"/>
    <w:rsid w:val="00A322F9"/>
    <w:rsid w:val="00A32BD1"/>
    <w:rsid w:val="00A33140"/>
    <w:rsid w:val="00A3321B"/>
    <w:rsid w:val="00A33332"/>
    <w:rsid w:val="00A353DB"/>
    <w:rsid w:val="00A37F14"/>
    <w:rsid w:val="00A402C2"/>
    <w:rsid w:val="00A410AE"/>
    <w:rsid w:val="00A417AE"/>
    <w:rsid w:val="00A4276A"/>
    <w:rsid w:val="00A4298B"/>
    <w:rsid w:val="00A43979"/>
    <w:rsid w:val="00A43DBE"/>
    <w:rsid w:val="00A43F35"/>
    <w:rsid w:val="00A44F0E"/>
    <w:rsid w:val="00A451FB"/>
    <w:rsid w:val="00A459CE"/>
    <w:rsid w:val="00A45E87"/>
    <w:rsid w:val="00A469A0"/>
    <w:rsid w:val="00A46B51"/>
    <w:rsid w:val="00A4715E"/>
    <w:rsid w:val="00A47338"/>
    <w:rsid w:val="00A476E3"/>
    <w:rsid w:val="00A47C08"/>
    <w:rsid w:val="00A50B0E"/>
    <w:rsid w:val="00A51C1E"/>
    <w:rsid w:val="00A51FFB"/>
    <w:rsid w:val="00A5221F"/>
    <w:rsid w:val="00A53075"/>
    <w:rsid w:val="00A5334E"/>
    <w:rsid w:val="00A53441"/>
    <w:rsid w:val="00A55CF8"/>
    <w:rsid w:val="00A56923"/>
    <w:rsid w:val="00A56A4B"/>
    <w:rsid w:val="00A56E90"/>
    <w:rsid w:val="00A60497"/>
    <w:rsid w:val="00A6063D"/>
    <w:rsid w:val="00A606D1"/>
    <w:rsid w:val="00A60AA6"/>
    <w:rsid w:val="00A611BF"/>
    <w:rsid w:val="00A6129F"/>
    <w:rsid w:val="00A61C39"/>
    <w:rsid w:val="00A62A57"/>
    <w:rsid w:val="00A64984"/>
    <w:rsid w:val="00A64FE3"/>
    <w:rsid w:val="00A662BD"/>
    <w:rsid w:val="00A72A5B"/>
    <w:rsid w:val="00A73547"/>
    <w:rsid w:val="00A73FC4"/>
    <w:rsid w:val="00A74E8D"/>
    <w:rsid w:val="00A75ED8"/>
    <w:rsid w:val="00A8025D"/>
    <w:rsid w:val="00A805FD"/>
    <w:rsid w:val="00A8098F"/>
    <w:rsid w:val="00A8141C"/>
    <w:rsid w:val="00A819F0"/>
    <w:rsid w:val="00A81C3A"/>
    <w:rsid w:val="00A8221A"/>
    <w:rsid w:val="00A832C4"/>
    <w:rsid w:val="00A84006"/>
    <w:rsid w:val="00A844CE"/>
    <w:rsid w:val="00A845C1"/>
    <w:rsid w:val="00A850E1"/>
    <w:rsid w:val="00A8566D"/>
    <w:rsid w:val="00A85C62"/>
    <w:rsid w:val="00A85D01"/>
    <w:rsid w:val="00A8689B"/>
    <w:rsid w:val="00A86C1D"/>
    <w:rsid w:val="00A86F77"/>
    <w:rsid w:val="00A8716C"/>
    <w:rsid w:val="00A87876"/>
    <w:rsid w:val="00A903FC"/>
    <w:rsid w:val="00A90874"/>
    <w:rsid w:val="00A91280"/>
    <w:rsid w:val="00A935AC"/>
    <w:rsid w:val="00A93A9E"/>
    <w:rsid w:val="00A951DF"/>
    <w:rsid w:val="00A952A1"/>
    <w:rsid w:val="00A9698C"/>
    <w:rsid w:val="00A96C0D"/>
    <w:rsid w:val="00A96D04"/>
    <w:rsid w:val="00A97430"/>
    <w:rsid w:val="00A97496"/>
    <w:rsid w:val="00A9782D"/>
    <w:rsid w:val="00A97A0F"/>
    <w:rsid w:val="00A97CAC"/>
    <w:rsid w:val="00AA03D9"/>
    <w:rsid w:val="00AA03FA"/>
    <w:rsid w:val="00AA0414"/>
    <w:rsid w:val="00AA127D"/>
    <w:rsid w:val="00AA2422"/>
    <w:rsid w:val="00AA2966"/>
    <w:rsid w:val="00AA29D1"/>
    <w:rsid w:val="00AA2ECA"/>
    <w:rsid w:val="00AA3119"/>
    <w:rsid w:val="00AA3DE9"/>
    <w:rsid w:val="00AA3E46"/>
    <w:rsid w:val="00AA3EF4"/>
    <w:rsid w:val="00AA4197"/>
    <w:rsid w:val="00AA49B9"/>
    <w:rsid w:val="00AA4A62"/>
    <w:rsid w:val="00AA5096"/>
    <w:rsid w:val="00AA59B9"/>
    <w:rsid w:val="00AA5C09"/>
    <w:rsid w:val="00AA761F"/>
    <w:rsid w:val="00AB1AD0"/>
    <w:rsid w:val="00AB1D28"/>
    <w:rsid w:val="00AB2283"/>
    <w:rsid w:val="00AB2ED8"/>
    <w:rsid w:val="00AB32E1"/>
    <w:rsid w:val="00AB5335"/>
    <w:rsid w:val="00AB533A"/>
    <w:rsid w:val="00AB558A"/>
    <w:rsid w:val="00AC0136"/>
    <w:rsid w:val="00AC0519"/>
    <w:rsid w:val="00AC0D14"/>
    <w:rsid w:val="00AC0DEF"/>
    <w:rsid w:val="00AC1C06"/>
    <w:rsid w:val="00AC2837"/>
    <w:rsid w:val="00AC2BE4"/>
    <w:rsid w:val="00AC373D"/>
    <w:rsid w:val="00AC4780"/>
    <w:rsid w:val="00AC53C5"/>
    <w:rsid w:val="00AC5742"/>
    <w:rsid w:val="00AC6D5A"/>
    <w:rsid w:val="00AC7644"/>
    <w:rsid w:val="00AC7E4F"/>
    <w:rsid w:val="00AD0589"/>
    <w:rsid w:val="00AD2FB6"/>
    <w:rsid w:val="00AD3072"/>
    <w:rsid w:val="00AD36F5"/>
    <w:rsid w:val="00AD37DD"/>
    <w:rsid w:val="00AD3FE0"/>
    <w:rsid w:val="00AD42CE"/>
    <w:rsid w:val="00AD44CA"/>
    <w:rsid w:val="00AD5BA3"/>
    <w:rsid w:val="00AD60C3"/>
    <w:rsid w:val="00AD6994"/>
    <w:rsid w:val="00AD75AE"/>
    <w:rsid w:val="00AE04E8"/>
    <w:rsid w:val="00AE19AB"/>
    <w:rsid w:val="00AE3976"/>
    <w:rsid w:val="00AE3E98"/>
    <w:rsid w:val="00AE417B"/>
    <w:rsid w:val="00AE452B"/>
    <w:rsid w:val="00AE5A08"/>
    <w:rsid w:val="00AE6379"/>
    <w:rsid w:val="00AF02C9"/>
    <w:rsid w:val="00AF0EB3"/>
    <w:rsid w:val="00AF10D6"/>
    <w:rsid w:val="00AF197B"/>
    <w:rsid w:val="00AF1A2A"/>
    <w:rsid w:val="00AF35A2"/>
    <w:rsid w:val="00AF391C"/>
    <w:rsid w:val="00AF44B5"/>
    <w:rsid w:val="00AF453D"/>
    <w:rsid w:val="00AF4C0C"/>
    <w:rsid w:val="00AF4E73"/>
    <w:rsid w:val="00AF5485"/>
    <w:rsid w:val="00AF7D2E"/>
    <w:rsid w:val="00B0072A"/>
    <w:rsid w:val="00B00BBC"/>
    <w:rsid w:val="00B01352"/>
    <w:rsid w:val="00B02375"/>
    <w:rsid w:val="00B037FB"/>
    <w:rsid w:val="00B05118"/>
    <w:rsid w:val="00B055C6"/>
    <w:rsid w:val="00B05FF4"/>
    <w:rsid w:val="00B0677E"/>
    <w:rsid w:val="00B068BD"/>
    <w:rsid w:val="00B06E12"/>
    <w:rsid w:val="00B07E4A"/>
    <w:rsid w:val="00B07ED3"/>
    <w:rsid w:val="00B10560"/>
    <w:rsid w:val="00B1129F"/>
    <w:rsid w:val="00B11AA8"/>
    <w:rsid w:val="00B137DB"/>
    <w:rsid w:val="00B1631E"/>
    <w:rsid w:val="00B1726F"/>
    <w:rsid w:val="00B1759F"/>
    <w:rsid w:val="00B21009"/>
    <w:rsid w:val="00B21D16"/>
    <w:rsid w:val="00B22487"/>
    <w:rsid w:val="00B22891"/>
    <w:rsid w:val="00B22DA6"/>
    <w:rsid w:val="00B235DF"/>
    <w:rsid w:val="00B23763"/>
    <w:rsid w:val="00B23AC0"/>
    <w:rsid w:val="00B23B1D"/>
    <w:rsid w:val="00B245CA"/>
    <w:rsid w:val="00B246DA"/>
    <w:rsid w:val="00B25B67"/>
    <w:rsid w:val="00B27D9B"/>
    <w:rsid w:val="00B30369"/>
    <w:rsid w:val="00B3050B"/>
    <w:rsid w:val="00B306F7"/>
    <w:rsid w:val="00B3105F"/>
    <w:rsid w:val="00B31289"/>
    <w:rsid w:val="00B312C6"/>
    <w:rsid w:val="00B31999"/>
    <w:rsid w:val="00B31DB9"/>
    <w:rsid w:val="00B328F0"/>
    <w:rsid w:val="00B32AAB"/>
    <w:rsid w:val="00B33133"/>
    <w:rsid w:val="00B33ACA"/>
    <w:rsid w:val="00B3413C"/>
    <w:rsid w:val="00B347D3"/>
    <w:rsid w:val="00B34ED8"/>
    <w:rsid w:val="00B35B47"/>
    <w:rsid w:val="00B36555"/>
    <w:rsid w:val="00B37B86"/>
    <w:rsid w:val="00B404E8"/>
    <w:rsid w:val="00B4077A"/>
    <w:rsid w:val="00B41038"/>
    <w:rsid w:val="00B42A42"/>
    <w:rsid w:val="00B42AB7"/>
    <w:rsid w:val="00B4422A"/>
    <w:rsid w:val="00B4496C"/>
    <w:rsid w:val="00B44A48"/>
    <w:rsid w:val="00B45696"/>
    <w:rsid w:val="00B46689"/>
    <w:rsid w:val="00B47433"/>
    <w:rsid w:val="00B47A06"/>
    <w:rsid w:val="00B47B9B"/>
    <w:rsid w:val="00B50965"/>
    <w:rsid w:val="00B528E5"/>
    <w:rsid w:val="00B52909"/>
    <w:rsid w:val="00B52FE3"/>
    <w:rsid w:val="00B545CA"/>
    <w:rsid w:val="00B549AB"/>
    <w:rsid w:val="00B55084"/>
    <w:rsid w:val="00B5683A"/>
    <w:rsid w:val="00B57B40"/>
    <w:rsid w:val="00B57E76"/>
    <w:rsid w:val="00B61020"/>
    <w:rsid w:val="00B6195B"/>
    <w:rsid w:val="00B62174"/>
    <w:rsid w:val="00B62476"/>
    <w:rsid w:val="00B64C54"/>
    <w:rsid w:val="00B654AA"/>
    <w:rsid w:val="00B6671B"/>
    <w:rsid w:val="00B671EC"/>
    <w:rsid w:val="00B70778"/>
    <w:rsid w:val="00B73AD3"/>
    <w:rsid w:val="00B73F93"/>
    <w:rsid w:val="00B75B9D"/>
    <w:rsid w:val="00B765E5"/>
    <w:rsid w:val="00B76B8F"/>
    <w:rsid w:val="00B77FD9"/>
    <w:rsid w:val="00B802DF"/>
    <w:rsid w:val="00B8034F"/>
    <w:rsid w:val="00B81DA1"/>
    <w:rsid w:val="00B81E52"/>
    <w:rsid w:val="00B82222"/>
    <w:rsid w:val="00B8264B"/>
    <w:rsid w:val="00B82C6A"/>
    <w:rsid w:val="00B8404F"/>
    <w:rsid w:val="00B858C7"/>
    <w:rsid w:val="00B861BD"/>
    <w:rsid w:val="00B869B3"/>
    <w:rsid w:val="00B86D4D"/>
    <w:rsid w:val="00B912A4"/>
    <w:rsid w:val="00B91AAC"/>
    <w:rsid w:val="00B91BE5"/>
    <w:rsid w:val="00B9628B"/>
    <w:rsid w:val="00B972D9"/>
    <w:rsid w:val="00B97337"/>
    <w:rsid w:val="00B9787E"/>
    <w:rsid w:val="00BA013A"/>
    <w:rsid w:val="00BA0E6F"/>
    <w:rsid w:val="00BA2BA3"/>
    <w:rsid w:val="00BA4811"/>
    <w:rsid w:val="00BA73F2"/>
    <w:rsid w:val="00BB06C1"/>
    <w:rsid w:val="00BB22E2"/>
    <w:rsid w:val="00BB28D4"/>
    <w:rsid w:val="00BB2B1C"/>
    <w:rsid w:val="00BB37FC"/>
    <w:rsid w:val="00BB4736"/>
    <w:rsid w:val="00BB6B4D"/>
    <w:rsid w:val="00BB6EA8"/>
    <w:rsid w:val="00BC1355"/>
    <w:rsid w:val="00BC1A76"/>
    <w:rsid w:val="00BC1D1F"/>
    <w:rsid w:val="00BC2B5B"/>
    <w:rsid w:val="00BC334A"/>
    <w:rsid w:val="00BC450F"/>
    <w:rsid w:val="00BC589F"/>
    <w:rsid w:val="00BC5ACF"/>
    <w:rsid w:val="00BC6300"/>
    <w:rsid w:val="00BD08C4"/>
    <w:rsid w:val="00BD19B2"/>
    <w:rsid w:val="00BD1A78"/>
    <w:rsid w:val="00BD1B76"/>
    <w:rsid w:val="00BD24DA"/>
    <w:rsid w:val="00BD3E4B"/>
    <w:rsid w:val="00BD416E"/>
    <w:rsid w:val="00BD46C0"/>
    <w:rsid w:val="00BD49E3"/>
    <w:rsid w:val="00BD4AD2"/>
    <w:rsid w:val="00BD665D"/>
    <w:rsid w:val="00BD71B7"/>
    <w:rsid w:val="00BE18B7"/>
    <w:rsid w:val="00BE334E"/>
    <w:rsid w:val="00BE444E"/>
    <w:rsid w:val="00BE4B1A"/>
    <w:rsid w:val="00BE5417"/>
    <w:rsid w:val="00BE5D6D"/>
    <w:rsid w:val="00BE7306"/>
    <w:rsid w:val="00BF0C42"/>
    <w:rsid w:val="00BF21F3"/>
    <w:rsid w:val="00BF2355"/>
    <w:rsid w:val="00BF36A0"/>
    <w:rsid w:val="00BF42AD"/>
    <w:rsid w:val="00BF467E"/>
    <w:rsid w:val="00BF53A4"/>
    <w:rsid w:val="00BF5D0E"/>
    <w:rsid w:val="00BF72FB"/>
    <w:rsid w:val="00C0038A"/>
    <w:rsid w:val="00C00D8C"/>
    <w:rsid w:val="00C00E42"/>
    <w:rsid w:val="00C011DD"/>
    <w:rsid w:val="00C0168D"/>
    <w:rsid w:val="00C02DD4"/>
    <w:rsid w:val="00C02EAA"/>
    <w:rsid w:val="00C03257"/>
    <w:rsid w:val="00C0346E"/>
    <w:rsid w:val="00C04E45"/>
    <w:rsid w:val="00C04F12"/>
    <w:rsid w:val="00C057B6"/>
    <w:rsid w:val="00C06E35"/>
    <w:rsid w:val="00C077CA"/>
    <w:rsid w:val="00C10033"/>
    <w:rsid w:val="00C1067D"/>
    <w:rsid w:val="00C11094"/>
    <w:rsid w:val="00C11C9F"/>
    <w:rsid w:val="00C15478"/>
    <w:rsid w:val="00C161BC"/>
    <w:rsid w:val="00C16A1C"/>
    <w:rsid w:val="00C16B79"/>
    <w:rsid w:val="00C16FEA"/>
    <w:rsid w:val="00C172AD"/>
    <w:rsid w:val="00C2017F"/>
    <w:rsid w:val="00C20D7F"/>
    <w:rsid w:val="00C20D83"/>
    <w:rsid w:val="00C21A94"/>
    <w:rsid w:val="00C21E4B"/>
    <w:rsid w:val="00C22083"/>
    <w:rsid w:val="00C22F3D"/>
    <w:rsid w:val="00C234F4"/>
    <w:rsid w:val="00C236DC"/>
    <w:rsid w:val="00C23989"/>
    <w:rsid w:val="00C244B5"/>
    <w:rsid w:val="00C26297"/>
    <w:rsid w:val="00C26E4F"/>
    <w:rsid w:val="00C27230"/>
    <w:rsid w:val="00C27522"/>
    <w:rsid w:val="00C2791A"/>
    <w:rsid w:val="00C31173"/>
    <w:rsid w:val="00C3260B"/>
    <w:rsid w:val="00C32976"/>
    <w:rsid w:val="00C32B17"/>
    <w:rsid w:val="00C33F52"/>
    <w:rsid w:val="00C345D2"/>
    <w:rsid w:val="00C35CB2"/>
    <w:rsid w:val="00C35D5E"/>
    <w:rsid w:val="00C3620F"/>
    <w:rsid w:val="00C36540"/>
    <w:rsid w:val="00C405E5"/>
    <w:rsid w:val="00C40B91"/>
    <w:rsid w:val="00C41236"/>
    <w:rsid w:val="00C436D1"/>
    <w:rsid w:val="00C43C88"/>
    <w:rsid w:val="00C4463E"/>
    <w:rsid w:val="00C4502D"/>
    <w:rsid w:val="00C465AA"/>
    <w:rsid w:val="00C473D1"/>
    <w:rsid w:val="00C478B6"/>
    <w:rsid w:val="00C50090"/>
    <w:rsid w:val="00C51232"/>
    <w:rsid w:val="00C52134"/>
    <w:rsid w:val="00C5231E"/>
    <w:rsid w:val="00C525A5"/>
    <w:rsid w:val="00C52757"/>
    <w:rsid w:val="00C52E4E"/>
    <w:rsid w:val="00C5357C"/>
    <w:rsid w:val="00C53E02"/>
    <w:rsid w:val="00C54211"/>
    <w:rsid w:val="00C54B91"/>
    <w:rsid w:val="00C54ED8"/>
    <w:rsid w:val="00C55507"/>
    <w:rsid w:val="00C573DA"/>
    <w:rsid w:val="00C64AAE"/>
    <w:rsid w:val="00C654C7"/>
    <w:rsid w:val="00C66C4C"/>
    <w:rsid w:val="00C671D7"/>
    <w:rsid w:val="00C67613"/>
    <w:rsid w:val="00C67C43"/>
    <w:rsid w:val="00C70E37"/>
    <w:rsid w:val="00C7163A"/>
    <w:rsid w:val="00C739E9"/>
    <w:rsid w:val="00C73E2E"/>
    <w:rsid w:val="00C74A86"/>
    <w:rsid w:val="00C74FBF"/>
    <w:rsid w:val="00C74FC1"/>
    <w:rsid w:val="00C77D64"/>
    <w:rsid w:val="00C80489"/>
    <w:rsid w:val="00C80A3D"/>
    <w:rsid w:val="00C81EDA"/>
    <w:rsid w:val="00C83835"/>
    <w:rsid w:val="00C83D93"/>
    <w:rsid w:val="00C84754"/>
    <w:rsid w:val="00C84ADD"/>
    <w:rsid w:val="00C84BBC"/>
    <w:rsid w:val="00C85692"/>
    <w:rsid w:val="00C8658E"/>
    <w:rsid w:val="00C901FE"/>
    <w:rsid w:val="00C90DCD"/>
    <w:rsid w:val="00C91E49"/>
    <w:rsid w:val="00C91E8A"/>
    <w:rsid w:val="00C92F91"/>
    <w:rsid w:val="00C9364B"/>
    <w:rsid w:val="00C9595C"/>
    <w:rsid w:val="00C963DE"/>
    <w:rsid w:val="00C96525"/>
    <w:rsid w:val="00CA139E"/>
    <w:rsid w:val="00CA140F"/>
    <w:rsid w:val="00CA228D"/>
    <w:rsid w:val="00CA22EC"/>
    <w:rsid w:val="00CA25B6"/>
    <w:rsid w:val="00CA3444"/>
    <w:rsid w:val="00CA3E4C"/>
    <w:rsid w:val="00CA4504"/>
    <w:rsid w:val="00CA7D8F"/>
    <w:rsid w:val="00CA7E5D"/>
    <w:rsid w:val="00CB044A"/>
    <w:rsid w:val="00CB0BC2"/>
    <w:rsid w:val="00CB0F27"/>
    <w:rsid w:val="00CB1F85"/>
    <w:rsid w:val="00CB39EA"/>
    <w:rsid w:val="00CB4162"/>
    <w:rsid w:val="00CB483A"/>
    <w:rsid w:val="00CB4BC6"/>
    <w:rsid w:val="00CB5DE3"/>
    <w:rsid w:val="00CB7443"/>
    <w:rsid w:val="00CB7F04"/>
    <w:rsid w:val="00CC1CF9"/>
    <w:rsid w:val="00CC1E24"/>
    <w:rsid w:val="00CC1E61"/>
    <w:rsid w:val="00CC21F5"/>
    <w:rsid w:val="00CC27A2"/>
    <w:rsid w:val="00CC2C72"/>
    <w:rsid w:val="00CC4435"/>
    <w:rsid w:val="00CC4C8E"/>
    <w:rsid w:val="00CC55B4"/>
    <w:rsid w:val="00CC73C6"/>
    <w:rsid w:val="00CD10C9"/>
    <w:rsid w:val="00CD13A7"/>
    <w:rsid w:val="00CD3190"/>
    <w:rsid w:val="00CD33E0"/>
    <w:rsid w:val="00CD535A"/>
    <w:rsid w:val="00CD563F"/>
    <w:rsid w:val="00CD755C"/>
    <w:rsid w:val="00CE1AE8"/>
    <w:rsid w:val="00CE2AA1"/>
    <w:rsid w:val="00CE2EF3"/>
    <w:rsid w:val="00CE389C"/>
    <w:rsid w:val="00CE4B57"/>
    <w:rsid w:val="00CE583A"/>
    <w:rsid w:val="00CE5D45"/>
    <w:rsid w:val="00CE6759"/>
    <w:rsid w:val="00CE6795"/>
    <w:rsid w:val="00CE6DAB"/>
    <w:rsid w:val="00CE76F8"/>
    <w:rsid w:val="00CE7A9C"/>
    <w:rsid w:val="00CE7B84"/>
    <w:rsid w:val="00CF06D3"/>
    <w:rsid w:val="00CF0FB8"/>
    <w:rsid w:val="00CF3596"/>
    <w:rsid w:val="00CF415C"/>
    <w:rsid w:val="00CF4B0D"/>
    <w:rsid w:val="00CF570C"/>
    <w:rsid w:val="00CF5B48"/>
    <w:rsid w:val="00CF691A"/>
    <w:rsid w:val="00CF77FA"/>
    <w:rsid w:val="00D002FD"/>
    <w:rsid w:val="00D013EB"/>
    <w:rsid w:val="00D0267B"/>
    <w:rsid w:val="00D031A0"/>
    <w:rsid w:val="00D03332"/>
    <w:rsid w:val="00D03FC3"/>
    <w:rsid w:val="00D05238"/>
    <w:rsid w:val="00D05A45"/>
    <w:rsid w:val="00D0658A"/>
    <w:rsid w:val="00D065EA"/>
    <w:rsid w:val="00D075E1"/>
    <w:rsid w:val="00D11B1E"/>
    <w:rsid w:val="00D12747"/>
    <w:rsid w:val="00D1312E"/>
    <w:rsid w:val="00D14102"/>
    <w:rsid w:val="00D15B3B"/>
    <w:rsid w:val="00D176F9"/>
    <w:rsid w:val="00D17938"/>
    <w:rsid w:val="00D2012F"/>
    <w:rsid w:val="00D2088F"/>
    <w:rsid w:val="00D20AF4"/>
    <w:rsid w:val="00D215CD"/>
    <w:rsid w:val="00D21DA4"/>
    <w:rsid w:val="00D220F3"/>
    <w:rsid w:val="00D23330"/>
    <w:rsid w:val="00D233BC"/>
    <w:rsid w:val="00D23D91"/>
    <w:rsid w:val="00D23F8A"/>
    <w:rsid w:val="00D24632"/>
    <w:rsid w:val="00D25D85"/>
    <w:rsid w:val="00D266A6"/>
    <w:rsid w:val="00D267DB"/>
    <w:rsid w:val="00D329CA"/>
    <w:rsid w:val="00D3335D"/>
    <w:rsid w:val="00D340F3"/>
    <w:rsid w:val="00D341EC"/>
    <w:rsid w:val="00D3421B"/>
    <w:rsid w:val="00D34C26"/>
    <w:rsid w:val="00D3699F"/>
    <w:rsid w:val="00D376D9"/>
    <w:rsid w:val="00D403CC"/>
    <w:rsid w:val="00D41056"/>
    <w:rsid w:val="00D414AB"/>
    <w:rsid w:val="00D4199C"/>
    <w:rsid w:val="00D42492"/>
    <w:rsid w:val="00D42760"/>
    <w:rsid w:val="00D42F08"/>
    <w:rsid w:val="00D439F5"/>
    <w:rsid w:val="00D44B07"/>
    <w:rsid w:val="00D464A3"/>
    <w:rsid w:val="00D46DB2"/>
    <w:rsid w:val="00D46FA5"/>
    <w:rsid w:val="00D477D4"/>
    <w:rsid w:val="00D4796E"/>
    <w:rsid w:val="00D47E52"/>
    <w:rsid w:val="00D50714"/>
    <w:rsid w:val="00D51F9B"/>
    <w:rsid w:val="00D52DE0"/>
    <w:rsid w:val="00D5313A"/>
    <w:rsid w:val="00D5363C"/>
    <w:rsid w:val="00D53AC9"/>
    <w:rsid w:val="00D5499A"/>
    <w:rsid w:val="00D55A1B"/>
    <w:rsid w:val="00D55ECA"/>
    <w:rsid w:val="00D57BAD"/>
    <w:rsid w:val="00D607F1"/>
    <w:rsid w:val="00D60F12"/>
    <w:rsid w:val="00D6103D"/>
    <w:rsid w:val="00D61D2C"/>
    <w:rsid w:val="00D61F6A"/>
    <w:rsid w:val="00D62A60"/>
    <w:rsid w:val="00D63802"/>
    <w:rsid w:val="00D64C09"/>
    <w:rsid w:val="00D65275"/>
    <w:rsid w:val="00D660B8"/>
    <w:rsid w:val="00D665F2"/>
    <w:rsid w:val="00D66A07"/>
    <w:rsid w:val="00D674E5"/>
    <w:rsid w:val="00D70BE6"/>
    <w:rsid w:val="00D72CA1"/>
    <w:rsid w:val="00D7375B"/>
    <w:rsid w:val="00D74064"/>
    <w:rsid w:val="00D74AD2"/>
    <w:rsid w:val="00D74E0A"/>
    <w:rsid w:val="00D763BA"/>
    <w:rsid w:val="00D77CB1"/>
    <w:rsid w:val="00D802F6"/>
    <w:rsid w:val="00D80CA3"/>
    <w:rsid w:val="00D80F58"/>
    <w:rsid w:val="00D811DA"/>
    <w:rsid w:val="00D81856"/>
    <w:rsid w:val="00D82DCF"/>
    <w:rsid w:val="00D834BD"/>
    <w:rsid w:val="00D84277"/>
    <w:rsid w:val="00D845AC"/>
    <w:rsid w:val="00D84A63"/>
    <w:rsid w:val="00D84AF8"/>
    <w:rsid w:val="00D85956"/>
    <w:rsid w:val="00D85EEB"/>
    <w:rsid w:val="00D86B10"/>
    <w:rsid w:val="00D86F3E"/>
    <w:rsid w:val="00D87347"/>
    <w:rsid w:val="00D87BC4"/>
    <w:rsid w:val="00D87DFA"/>
    <w:rsid w:val="00D87F4E"/>
    <w:rsid w:val="00D91227"/>
    <w:rsid w:val="00D91A3F"/>
    <w:rsid w:val="00D927AE"/>
    <w:rsid w:val="00D92D80"/>
    <w:rsid w:val="00D934FA"/>
    <w:rsid w:val="00D93857"/>
    <w:rsid w:val="00D93D08"/>
    <w:rsid w:val="00D96917"/>
    <w:rsid w:val="00D97402"/>
    <w:rsid w:val="00DA0B70"/>
    <w:rsid w:val="00DA18FC"/>
    <w:rsid w:val="00DA20A4"/>
    <w:rsid w:val="00DA2E09"/>
    <w:rsid w:val="00DA3311"/>
    <w:rsid w:val="00DA4831"/>
    <w:rsid w:val="00DA4969"/>
    <w:rsid w:val="00DA4E23"/>
    <w:rsid w:val="00DA50CD"/>
    <w:rsid w:val="00DA570C"/>
    <w:rsid w:val="00DA7E0E"/>
    <w:rsid w:val="00DB0AF2"/>
    <w:rsid w:val="00DB138A"/>
    <w:rsid w:val="00DB1A24"/>
    <w:rsid w:val="00DB29E8"/>
    <w:rsid w:val="00DB2B20"/>
    <w:rsid w:val="00DB2C03"/>
    <w:rsid w:val="00DB2E11"/>
    <w:rsid w:val="00DB3215"/>
    <w:rsid w:val="00DB3CC7"/>
    <w:rsid w:val="00DB3E28"/>
    <w:rsid w:val="00DB4327"/>
    <w:rsid w:val="00DB603F"/>
    <w:rsid w:val="00DB6687"/>
    <w:rsid w:val="00DB68A5"/>
    <w:rsid w:val="00DB701F"/>
    <w:rsid w:val="00DB71A3"/>
    <w:rsid w:val="00DC039B"/>
    <w:rsid w:val="00DC0AB6"/>
    <w:rsid w:val="00DC0FC7"/>
    <w:rsid w:val="00DC11E3"/>
    <w:rsid w:val="00DC1297"/>
    <w:rsid w:val="00DC2AA5"/>
    <w:rsid w:val="00DC4DED"/>
    <w:rsid w:val="00DC554E"/>
    <w:rsid w:val="00DC5E93"/>
    <w:rsid w:val="00DC64D0"/>
    <w:rsid w:val="00DD08FF"/>
    <w:rsid w:val="00DD0F1B"/>
    <w:rsid w:val="00DD11B0"/>
    <w:rsid w:val="00DD1769"/>
    <w:rsid w:val="00DD1926"/>
    <w:rsid w:val="00DD192D"/>
    <w:rsid w:val="00DD20E2"/>
    <w:rsid w:val="00DD374A"/>
    <w:rsid w:val="00DD4B42"/>
    <w:rsid w:val="00DD5457"/>
    <w:rsid w:val="00DD562C"/>
    <w:rsid w:val="00DD768B"/>
    <w:rsid w:val="00DD7EE6"/>
    <w:rsid w:val="00DE014D"/>
    <w:rsid w:val="00DE07D3"/>
    <w:rsid w:val="00DE1A87"/>
    <w:rsid w:val="00DE1C93"/>
    <w:rsid w:val="00DE4B24"/>
    <w:rsid w:val="00DE544C"/>
    <w:rsid w:val="00DE57AD"/>
    <w:rsid w:val="00DE6B46"/>
    <w:rsid w:val="00DF020C"/>
    <w:rsid w:val="00DF049B"/>
    <w:rsid w:val="00DF25EB"/>
    <w:rsid w:val="00DF2CD8"/>
    <w:rsid w:val="00DF34D8"/>
    <w:rsid w:val="00DF35D2"/>
    <w:rsid w:val="00DF4413"/>
    <w:rsid w:val="00DF5A8E"/>
    <w:rsid w:val="00DF660D"/>
    <w:rsid w:val="00DF6AAA"/>
    <w:rsid w:val="00DF6D09"/>
    <w:rsid w:val="00DF7A35"/>
    <w:rsid w:val="00DF7F18"/>
    <w:rsid w:val="00E01049"/>
    <w:rsid w:val="00E011B0"/>
    <w:rsid w:val="00E011E2"/>
    <w:rsid w:val="00E02D50"/>
    <w:rsid w:val="00E07688"/>
    <w:rsid w:val="00E07C26"/>
    <w:rsid w:val="00E10A0B"/>
    <w:rsid w:val="00E10F01"/>
    <w:rsid w:val="00E11F86"/>
    <w:rsid w:val="00E1287B"/>
    <w:rsid w:val="00E129BE"/>
    <w:rsid w:val="00E135F1"/>
    <w:rsid w:val="00E14900"/>
    <w:rsid w:val="00E15048"/>
    <w:rsid w:val="00E15435"/>
    <w:rsid w:val="00E15938"/>
    <w:rsid w:val="00E15CA7"/>
    <w:rsid w:val="00E200EF"/>
    <w:rsid w:val="00E225C7"/>
    <w:rsid w:val="00E22DC9"/>
    <w:rsid w:val="00E23816"/>
    <w:rsid w:val="00E23E1E"/>
    <w:rsid w:val="00E24AA8"/>
    <w:rsid w:val="00E25086"/>
    <w:rsid w:val="00E2519E"/>
    <w:rsid w:val="00E255D2"/>
    <w:rsid w:val="00E25717"/>
    <w:rsid w:val="00E259AD"/>
    <w:rsid w:val="00E25C19"/>
    <w:rsid w:val="00E25C87"/>
    <w:rsid w:val="00E25CB7"/>
    <w:rsid w:val="00E26305"/>
    <w:rsid w:val="00E26C0A"/>
    <w:rsid w:val="00E277E5"/>
    <w:rsid w:val="00E30016"/>
    <w:rsid w:val="00E3156F"/>
    <w:rsid w:val="00E319F8"/>
    <w:rsid w:val="00E31E21"/>
    <w:rsid w:val="00E32848"/>
    <w:rsid w:val="00E3299C"/>
    <w:rsid w:val="00E33347"/>
    <w:rsid w:val="00E33597"/>
    <w:rsid w:val="00E34319"/>
    <w:rsid w:val="00E3582C"/>
    <w:rsid w:val="00E4067A"/>
    <w:rsid w:val="00E40D55"/>
    <w:rsid w:val="00E416EA"/>
    <w:rsid w:val="00E4171D"/>
    <w:rsid w:val="00E41D41"/>
    <w:rsid w:val="00E420BB"/>
    <w:rsid w:val="00E4258A"/>
    <w:rsid w:val="00E43659"/>
    <w:rsid w:val="00E4507D"/>
    <w:rsid w:val="00E451D4"/>
    <w:rsid w:val="00E45206"/>
    <w:rsid w:val="00E461EF"/>
    <w:rsid w:val="00E464B4"/>
    <w:rsid w:val="00E46A15"/>
    <w:rsid w:val="00E46D4D"/>
    <w:rsid w:val="00E47B13"/>
    <w:rsid w:val="00E47E5A"/>
    <w:rsid w:val="00E507B0"/>
    <w:rsid w:val="00E50B12"/>
    <w:rsid w:val="00E51476"/>
    <w:rsid w:val="00E525A7"/>
    <w:rsid w:val="00E5287C"/>
    <w:rsid w:val="00E5296C"/>
    <w:rsid w:val="00E538CF"/>
    <w:rsid w:val="00E53A4A"/>
    <w:rsid w:val="00E574A1"/>
    <w:rsid w:val="00E626AB"/>
    <w:rsid w:val="00E62E72"/>
    <w:rsid w:val="00E6385D"/>
    <w:rsid w:val="00E64862"/>
    <w:rsid w:val="00E64C1A"/>
    <w:rsid w:val="00E65224"/>
    <w:rsid w:val="00E677DC"/>
    <w:rsid w:val="00E70999"/>
    <w:rsid w:val="00E70DD6"/>
    <w:rsid w:val="00E721F0"/>
    <w:rsid w:val="00E724E7"/>
    <w:rsid w:val="00E725B9"/>
    <w:rsid w:val="00E73E28"/>
    <w:rsid w:val="00E74736"/>
    <w:rsid w:val="00E751D7"/>
    <w:rsid w:val="00E752EF"/>
    <w:rsid w:val="00E757E4"/>
    <w:rsid w:val="00E7634F"/>
    <w:rsid w:val="00E7651E"/>
    <w:rsid w:val="00E76B6C"/>
    <w:rsid w:val="00E77206"/>
    <w:rsid w:val="00E7736E"/>
    <w:rsid w:val="00E779C0"/>
    <w:rsid w:val="00E77DA2"/>
    <w:rsid w:val="00E81781"/>
    <w:rsid w:val="00E81EAF"/>
    <w:rsid w:val="00E82CDE"/>
    <w:rsid w:val="00E850AD"/>
    <w:rsid w:val="00E86BB3"/>
    <w:rsid w:val="00E86FEC"/>
    <w:rsid w:val="00E8733D"/>
    <w:rsid w:val="00E87367"/>
    <w:rsid w:val="00E87E9E"/>
    <w:rsid w:val="00E90127"/>
    <w:rsid w:val="00E915C0"/>
    <w:rsid w:val="00E92B46"/>
    <w:rsid w:val="00E930CE"/>
    <w:rsid w:val="00E93747"/>
    <w:rsid w:val="00E9460C"/>
    <w:rsid w:val="00EA10F9"/>
    <w:rsid w:val="00EA19B2"/>
    <w:rsid w:val="00EA2192"/>
    <w:rsid w:val="00EA30B1"/>
    <w:rsid w:val="00EA342F"/>
    <w:rsid w:val="00EA34F0"/>
    <w:rsid w:val="00EA35A0"/>
    <w:rsid w:val="00EA4AA7"/>
    <w:rsid w:val="00EA5304"/>
    <w:rsid w:val="00EA57DF"/>
    <w:rsid w:val="00EA57E8"/>
    <w:rsid w:val="00EA5DA6"/>
    <w:rsid w:val="00EA63E4"/>
    <w:rsid w:val="00EA6B8B"/>
    <w:rsid w:val="00EA6C55"/>
    <w:rsid w:val="00EA6FC2"/>
    <w:rsid w:val="00EA7420"/>
    <w:rsid w:val="00EB02BE"/>
    <w:rsid w:val="00EB0407"/>
    <w:rsid w:val="00EB0631"/>
    <w:rsid w:val="00EB3AE2"/>
    <w:rsid w:val="00EB62A1"/>
    <w:rsid w:val="00EB7E7A"/>
    <w:rsid w:val="00EC1488"/>
    <w:rsid w:val="00EC17B5"/>
    <w:rsid w:val="00EC22E5"/>
    <w:rsid w:val="00EC2870"/>
    <w:rsid w:val="00EC314B"/>
    <w:rsid w:val="00EC5C0A"/>
    <w:rsid w:val="00EC6BC6"/>
    <w:rsid w:val="00EC6DAF"/>
    <w:rsid w:val="00ED03CE"/>
    <w:rsid w:val="00ED0402"/>
    <w:rsid w:val="00ED2D91"/>
    <w:rsid w:val="00ED34FB"/>
    <w:rsid w:val="00ED36FD"/>
    <w:rsid w:val="00EE0A30"/>
    <w:rsid w:val="00EE2485"/>
    <w:rsid w:val="00EE2FD8"/>
    <w:rsid w:val="00EE313C"/>
    <w:rsid w:val="00EE33D5"/>
    <w:rsid w:val="00EE3EAF"/>
    <w:rsid w:val="00EE411E"/>
    <w:rsid w:val="00EE4551"/>
    <w:rsid w:val="00EE4B2B"/>
    <w:rsid w:val="00EE5661"/>
    <w:rsid w:val="00EE5BBE"/>
    <w:rsid w:val="00EE5C34"/>
    <w:rsid w:val="00EE6530"/>
    <w:rsid w:val="00EE6D35"/>
    <w:rsid w:val="00EF08DF"/>
    <w:rsid w:val="00EF0AD8"/>
    <w:rsid w:val="00EF4705"/>
    <w:rsid w:val="00EF5365"/>
    <w:rsid w:val="00EF628F"/>
    <w:rsid w:val="00EF638B"/>
    <w:rsid w:val="00EF66F9"/>
    <w:rsid w:val="00EF701C"/>
    <w:rsid w:val="00EF71A8"/>
    <w:rsid w:val="00F01DEB"/>
    <w:rsid w:val="00F01F8F"/>
    <w:rsid w:val="00F02F30"/>
    <w:rsid w:val="00F04853"/>
    <w:rsid w:val="00F061D4"/>
    <w:rsid w:val="00F06EF7"/>
    <w:rsid w:val="00F10CC1"/>
    <w:rsid w:val="00F10FEF"/>
    <w:rsid w:val="00F11162"/>
    <w:rsid w:val="00F11A37"/>
    <w:rsid w:val="00F135EE"/>
    <w:rsid w:val="00F15051"/>
    <w:rsid w:val="00F1628F"/>
    <w:rsid w:val="00F16D43"/>
    <w:rsid w:val="00F178F4"/>
    <w:rsid w:val="00F17C9A"/>
    <w:rsid w:val="00F17FB0"/>
    <w:rsid w:val="00F22743"/>
    <w:rsid w:val="00F233AB"/>
    <w:rsid w:val="00F233BD"/>
    <w:rsid w:val="00F2648C"/>
    <w:rsid w:val="00F26661"/>
    <w:rsid w:val="00F3019A"/>
    <w:rsid w:val="00F301FA"/>
    <w:rsid w:val="00F31565"/>
    <w:rsid w:val="00F31592"/>
    <w:rsid w:val="00F31DA8"/>
    <w:rsid w:val="00F32177"/>
    <w:rsid w:val="00F3301A"/>
    <w:rsid w:val="00F344AC"/>
    <w:rsid w:val="00F3631B"/>
    <w:rsid w:val="00F36483"/>
    <w:rsid w:val="00F36578"/>
    <w:rsid w:val="00F3674B"/>
    <w:rsid w:val="00F3691D"/>
    <w:rsid w:val="00F37701"/>
    <w:rsid w:val="00F377D2"/>
    <w:rsid w:val="00F41800"/>
    <w:rsid w:val="00F42678"/>
    <w:rsid w:val="00F42B9B"/>
    <w:rsid w:val="00F42EA3"/>
    <w:rsid w:val="00F43DCE"/>
    <w:rsid w:val="00F44231"/>
    <w:rsid w:val="00F458CE"/>
    <w:rsid w:val="00F46381"/>
    <w:rsid w:val="00F463C2"/>
    <w:rsid w:val="00F474C6"/>
    <w:rsid w:val="00F50640"/>
    <w:rsid w:val="00F521D2"/>
    <w:rsid w:val="00F523A4"/>
    <w:rsid w:val="00F52522"/>
    <w:rsid w:val="00F548DC"/>
    <w:rsid w:val="00F56F89"/>
    <w:rsid w:val="00F57748"/>
    <w:rsid w:val="00F57D00"/>
    <w:rsid w:val="00F60ED2"/>
    <w:rsid w:val="00F613E9"/>
    <w:rsid w:val="00F61649"/>
    <w:rsid w:val="00F61BFB"/>
    <w:rsid w:val="00F61F8C"/>
    <w:rsid w:val="00F63F1F"/>
    <w:rsid w:val="00F66381"/>
    <w:rsid w:val="00F66D19"/>
    <w:rsid w:val="00F66EEC"/>
    <w:rsid w:val="00F67E04"/>
    <w:rsid w:val="00F71317"/>
    <w:rsid w:val="00F71F8F"/>
    <w:rsid w:val="00F721AC"/>
    <w:rsid w:val="00F7309F"/>
    <w:rsid w:val="00F75AC0"/>
    <w:rsid w:val="00F75ED0"/>
    <w:rsid w:val="00F76325"/>
    <w:rsid w:val="00F76CA2"/>
    <w:rsid w:val="00F773FC"/>
    <w:rsid w:val="00F77540"/>
    <w:rsid w:val="00F77B0E"/>
    <w:rsid w:val="00F81292"/>
    <w:rsid w:val="00F81F86"/>
    <w:rsid w:val="00F82355"/>
    <w:rsid w:val="00F8354E"/>
    <w:rsid w:val="00F856E8"/>
    <w:rsid w:val="00F85B32"/>
    <w:rsid w:val="00F876D7"/>
    <w:rsid w:val="00F878CC"/>
    <w:rsid w:val="00F87F37"/>
    <w:rsid w:val="00F91AA7"/>
    <w:rsid w:val="00F93837"/>
    <w:rsid w:val="00F93D9C"/>
    <w:rsid w:val="00F94538"/>
    <w:rsid w:val="00F95918"/>
    <w:rsid w:val="00F95BB9"/>
    <w:rsid w:val="00F964C2"/>
    <w:rsid w:val="00F96875"/>
    <w:rsid w:val="00FA0491"/>
    <w:rsid w:val="00FA289E"/>
    <w:rsid w:val="00FA2D68"/>
    <w:rsid w:val="00FA311F"/>
    <w:rsid w:val="00FA3180"/>
    <w:rsid w:val="00FA3D26"/>
    <w:rsid w:val="00FA4881"/>
    <w:rsid w:val="00FA48E6"/>
    <w:rsid w:val="00FA4919"/>
    <w:rsid w:val="00FA5581"/>
    <w:rsid w:val="00FA6244"/>
    <w:rsid w:val="00FA6CEF"/>
    <w:rsid w:val="00FA6D99"/>
    <w:rsid w:val="00FA73B6"/>
    <w:rsid w:val="00FA7C2F"/>
    <w:rsid w:val="00FB0BF5"/>
    <w:rsid w:val="00FB335A"/>
    <w:rsid w:val="00FB3D25"/>
    <w:rsid w:val="00FB4B23"/>
    <w:rsid w:val="00FB4B29"/>
    <w:rsid w:val="00FB520D"/>
    <w:rsid w:val="00FB6724"/>
    <w:rsid w:val="00FB6887"/>
    <w:rsid w:val="00FC155B"/>
    <w:rsid w:val="00FC3F71"/>
    <w:rsid w:val="00FC3FA0"/>
    <w:rsid w:val="00FC6EF4"/>
    <w:rsid w:val="00FC71BA"/>
    <w:rsid w:val="00FC7619"/>
    <w:rsid w:val="00FD10BB"/>
    <w:rsid w:val="00FD1CC9"/>
    <w:rsid w:val="00FD2029"/>
    <w:rsid w:val="00FD26EF"/>
    <w:rsid w:val="00FD2887"/>
    <w:rsid w:val="00FD4052"/>
    <w:rsid w:val="00FD4D68"/>
    <w:rsid w:val="00FD56BB"/>
    <w:rsid w:val="00FD59BC"/>
    <w:rsid w:val="00FD5B4E"/>
    <w:rsid w:val="00FD61D7"/>
    <w:rsid w:val="00FD7515"/>
    <w:rsid w:val="00FE105A"/>
    <w:rsid w:val="00FE1452"/>
    <w:rsid w:val="00FE1601"/>
    <w:rsid w:val="00FE221C"/>
    <w:rsid w:val="00FE443B"/>
    <w:rsid w:val="00FE44EC"/>
    <w:rsid w:val="00FE4523"/>
    <w:rsid w:val="00FE4FFA"/>
    <w:rsid w:val="00FE52B1"/>
    <w:rsid w:val="00FE531F"/>
    <w:rsid w:val="00FE5C5F"/>
    <w:rsid w:val="00FF07DD"/>
    <w:rsid w:val="00FF17CD"/>
    <w:rsid w:val="00FF4284"/>
    <w:rsid w:val="00FF4E52"/>
    <w:rsid w:val="00FF52B3"/>
    <w:rsid w:val="00FF54C6"/>
    <w:rsid w:val="00FF627A"/>
    <w:rsid w:val="00FF67CC"/>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B7F570"/>
  <w15:docId w15:val="{3417CF71-12B5-40A9-9E81-D3FFF7694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4"/>
        <w:szCs w:val="24"/>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prastasis">
    <w:name w:val="Normal"/>
    <w:qFormat/>
    <w:rsid w:val="004D05A5"/>
    <w:pPr>
      <w:spacing w:after="160" w:line="256" w:lineRule="auto"/>
    </w:pPr>
  </w:style>
  <w:style w:type="paragraph" w:styleId="Antrat1">
    <w:name w:val="heading 1"/>
    <w:basedOn w:val="prastasis"/>
    <w:next w:val="prastasis"/>
    <w:link w:val="Antrat1Diagrama"/>
    <w:qFormat/>
    <w:rsid w:val="007B4F20"/>
    <w:pPr>
      <w:keepNext/>
      <w:outlineLvl w:val="0"/>
    </w:pPr>
  </w:style>
  <w:style w:type="paragraph" w:styleId="Antrat2">
    <w:name w:val="heading 2"/>
    <w:basedOn w:val="prastasis"/>
    <w:next w:val="prastasis"/>
    <w:link w:val="Antrat2Diagrama"/>
    <w:uiPriority w:val="99"/>
    <w:unhideWhenUsed/>
    <w:qFormat/>
    <w:rsid w:val="007B4F20"/>
    <w:pPr>
      <w:keepNext/>
      <w:spacing w:before="240" w:after="60"/>
      <w:outlineLvl w:val="1"/>
    </w:pPr>
    <w:rPr>
      <w:rFonts w:ascii="Cambria" w:hAnsi="Cambria"/>
      <w:b/>
      <w:bCs/>
      <w:i/>
      <w:iCs/>
      <w:sz w:val="28"/>
      <w:szCs w:val="28"/>
    </w:rPr>
  </w:style>
  <w:style w:type="paragraph" w:styleId="Antrat3">
    <w:name w:val="heading 3"/>
    <w:aliases w:val="Antraštė 3 Diagrama"/>
    <w:basedOn w:val="prastasis"/>
    <w:next w:val="prastasis"/>
    <w:link w:val="Antrat3Diagrama1"/>
    <w:uiPriority w:val="99"/>
    <w:qFormat/>
    <w:rsid w:val="007B4F20"/>
    <w:pPr>
      <w:keepNext/>
      <w:jc w:val="center"/>
      <w:outlineLvl w:val="2"/>
    </w:pPr>
    <w:rPr>
      <w:b/>
      <w:bCs/>
      <w:color w:val="000000"/>
    </w:rPr>
  </w:style>
  <w:style w:type="paragraph" w:styleId="Antrat4">
    <w:name w:val="heading 4"/>
    <w:basedOn w:val="prastasis"/>
    <w:next w:val="prastasis"/>
    <w:link w:val="Antrat4Diagrama"/>
    <w:uiPriority w:val="99"/>
    <w:qFormat/>
    <w:rsid w:val="007B4F20"/>
    <w:pPr>
      <w:keepNext/>
      <w:tabs>
        <w:tab w:val="num" w:pos="1584"/>
      </w:tabs>
      <w:ind w:left="1584" w:hanging="864"/>
      <w:outlineLvl w:val="3"/>
    </w:pPr>
    <w:rPr>
      <w:b/>
      <w:sz w:val="44"/>
      <w:szCs w:val="20"/>
      <w:lang w:eastAsia="lt-LT"/>
    </w:rPr>
  </w:style>
  <w:style w:type="paragraph" w:styleId="Antrat5">
    <w:name w:val="heading 5"/>
    <w:basedOn w:val="prastasis"/>
    <w:next w:val="prastasis"/>
    <w:link w:val="Antrat5Diagrama"/>
    <w:uiPriority w:val="99"/>
    <w:qFormat/>
    <w:rsid w:val="007B4F20"/>
    <w:pPr>
      <w:keepNext/>
      <w:tabs>
        <w:tab w:val="num" w:pos="1728"/>
      </w:tabs>
      <w:ind w:left="1728" w:hanging="1008"/>
      <w:outlineLvl w:val="4"/>
    </w:pPr>
    <w:rPr>
      <w:b/>
      <w:sz w:val="40"/>
      <w:szCs w:val="20"/>
      <w:lang w:eastAsia="lt-LT"/>
    </w:rPr>
  </w:style>
  <w:style w:type="paragraph" w:styleId="Antrat6">
    <w:name w:val="heading 6"/>
    <w:basedOn w:val="prastasis"/>
    <w:next w:val="prastasis"/>
    <w:link w:val="Antrat6Diagrama"/>
    <w:uiPriority w:val="99"/>
    <w:qFormat/>
    <w:rsid w:val="007B4F20"/>
    <w:pPr>
      <w:keepNext/>
      <w:tabs>
        <w:tab w:val="num" w:pos="1872"/>
      </w:tabs>
      <w:ind w:left="1872" w:hanging="1152"/>
      <w:outlineLvl w:val="5"/>
    </w:pPr>
    <w:rPr>
      <w:b/>
      <w:sz w:val="36"/>
      <w:szCs w:val="20"/>
      <w:lang w:eastAsia="lt-LT"/>
    </w:rPr>
  </w:style>
  <w:style w:type="paragraph" w:styleId="Antrat7">
    <w:name w:val="heading 7"/>
    <w:basedOn w:val="prastasis"/>
    <w:next w:val="prastasis"/>
    <w:link w:val="Antrat7Diagrama"/>
    <w:uiPriority w:val="99"/>
    <w:qFormat/>
    <w:rsid w:val="007B4F20"/>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qFormat/>
    <w:rsid w:val="007B4F20"/>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qFormat/>
    <w:rsid w:val="007B4F20"/>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A844CE"/>
    <w:pPr>
      <w:tabs>
        <w:tab w:val="center" w:pos="4153"/>
        <w:tab w:val="right" w:pos="8306"/>
      </w:tabs>
    </w:pPr>
  </w:style>
  <w:style w:type="character" w:customStyle="1" w:styleId="AntratsDiagrama">
    <w:name w:val="Antraštės Diagrama"/>
    <w:basedOn w:val="Numatytasispastraiposriftas"/>
    <w:link w:val="Antrats"/>
    <w:uiPriority w:val="99"/>
    <w:rsid w:val="00A844CE"/>
    <w:rPr>
      <w:rFonts w:ascii="Times New Roman" w:eastAsia="Times New Roman" w:hAnsi="Times New Roman" w:cs="Times New Roman"/>
      <w:sz w:val="24"/>
      <w:szCs w:val="24"/>
      <w:lang w:val="en-GB"/>
    </w:rPr>
  </w:style>
  <w:style w:type="paragraph" w:styleId="Porat">
    <w:name w:val="footer"/>
    <w:basedOn w:val="prastasis"/>
    <w:link w:val="PoratDiagrama"/>
    <w:uiPriority w:val="99"/>
    <w:rsid w:val="00A844CE"/>
    <w:pPr>
      <w:tabs>
        <w:tab w:val="center" w:pos="4153"/>
        <w:tab w:val="right" w:pos="8306"/>
      </w:tabs>
    </w:pPr>
  </w:style>
  <w:style w:type="character" w:customStyle="1" w:styleId="PoratDiagrama">
    <w:name w:val="Poraštė Diagrama"/>
    <w:basedOn w:val="Numatytasispastraiposriftas"/>
    <w:link w:val="Porat"/>
    <w:uiPriority w:val="99"/>
    <w:rsid w:val="00A844CE"/>
    <w:rPr>
      <w:rFonts w:ascii="Times New Roman" w:eastAsia="Times New Roman" w:hAnsi="Times New Roman" w:cs="Times New Roman"/>
      <w:sz w:val="24"/>
      <w:szCs w:val="24"/>
      <w:lang w:val="en-GB"/>
    </w:rPr>
  </w:style>
  <w:style w:type="paragraph" w:customStyle="1" w:styleId="Rekvizitas">
    <w:name w:val="Rekvizitas"/>
    <w:rsid w:val="00A844CE"/>
    <w:pPr>
      <w:spacing w:after="0" w:line="240" w:lineRule="auto"/>
      <w:jc w:val="center"/>
    </w:pPr>
    <w:rPr>
      <w:rFonts w:eastAsia="Times New Roman"/>
      <w:sz w:val="20"/>
      <w:szCs w:val="20"/>
      <w:lang w:val="en-GB"/>
    </w:rPr>
  </w:style>
  <w:style w:type="character" w:styleId="Perirtashipersaitas">
    <w:name w:val="FollowedHyperlink"/>
    <w:basedOn w:val="Numatytasispastraiposriftas"/>
    <w:rsid w:val="00A844CE"/>
    <w:rPr>
      <w:color w:val="auto"/>
      <w:u w:val="none"/>
    </w:rPr>
  </w:style>
  <w:style w:type="character" w:styleId="Hipersaitas">
    <w:name w:val="Hyperlink"/>
    <w:basedOn w:val="Numatytasispastraiposriftas"/>
    <w:uiPriority w:val="99"/>
    <w:rsid w:val="00A844CE"/>
    <w:rPr>
      <w:color w:val="auto"/>
      <w:u w:val="none"/>
    </w:rPr>
  </w:style>
  <w:style w:type="paragraph" w:customStyle="1" w:styleId="SLONormal">
    <w:name w:val="SLO Normal"/>
    <w:link w:val="SLONormalChar"/>
    <w:rsid w:val="00A844CE"/>
    <w:pPr>
      <w:spacing w:before="120" w:after="120" w:line="240" w:lineRule="auto"/>
      <w:jc w:val="both"/>
    </w:pPr>
    <w:rPr>
      <w:rFonts w:eastAsia="Times New Roman"/>
      <w:kern w:val="24"/>
      <w:lang w:val="en-GB"/>
    </w:rPr>
  </w:style>
  <w:style w:type="character" w:customStyle="1" w:styleId="SLONormalChar">
    <w:name w:val="SLO Normal Char"/>
    <w:basedOn w:val="Numatytasispastraiposriftas"/>
    <w:link w:val="SLONormal"/>
    <w:rsid w:val="00A844CE"/>
    <w:rPr>
      <w:rFonts w:ascii="Times New Roman" w:eastAsia="Times New Roman" w:hAnsi="Times New Roman" w:cs="Times New Roman"/>
      <w:kern w:val="24"/>
      <w:szCs w:val="24"/>
      <w:lang w:val="en-GB"/>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1"/>
    <w:basedOn w:val="prastasis"/>
    <w:link w:val="SraopastraipaDiagrama"/>
    <w:qFormat/>
    <w:rsid w:val="00A844CE"/>
    <w:pPr>
      <w:ind w:left="720"/>
      <w:contextualSpacing/>
    </w:pPr>
  </w:style>
  <w:style w:type="paragraph" w:styleId="Pagrindinistekstas2">
    <w:name w:val="Body Text 2"/>
    <w:basedOn w:val="prastasis"/>
    <w:link w:val="Pagrindinistekstas2Diagrama"/>
    <w:uiPriority w:val="99"/>
    <w:rsid w:val="008900E9"/>
    <w:pPr>
      <w:jc w:val="both"/>
    </w:pPr>
    <w:rPr>
      <w:rFonts w:ascii="Garamond" w:hAnsi="Garamond"/>
      <w:szCs w:val="20"/>
      <w:lang w:val="de-DE"/>
    </w:rPr>
  </w:style>
  <w:style w:type="character" w:customStyle="1" w:styleId="Pagrindinistekstas2Diagrama">
    <w:name w:val="Pagrindinis tekstas 2 Diagrama"/>
    <w:basedOn w:val="Numatytasispastraiposriftas"/>
    <w:link w:val="Pagrindinistekstas2"/>
    <w:uiPriority w:val="99"/>
    <w:rsid w:val="008900E9"/>
    <w:rPr>
      <w:rFonts w:ascii="Garamond" w:eastAsia="Times New Roman" w:hAnsi="Garamond" w:cs="Times New Roman"/>
      <w:sz w:val="24"/>
      <w:szCs w:val="20"/>
      <w:lang w:val="de-DE"/>
    </w:rPr>
  </w:style>
  <w:style w:type="character" w:styleId="Komentaronuoroda">
    <w:name w:val="annotation reference"/>
    <w:basedOn w:val="Numatytasispastraiposriftas"/>
    <w:uiPriority w:val="99"/>
    <w:unhideWhenUsed/>
    <w:rsid w:val="00D075E1"/>
    <w:rPr>
      <w:sz w:val="16"/>
      <w:szCs w:val="16"/>
    </w:rPr>
  </w:style>
  <w:style w:type="paragraph" w:styleId="Komentarotekstas">
    <w:name w:val="annotation text"/>
    <w:basedOn w:val="prastasis"/>
    <w:link w:val="KomentarotekstasDiagrama"/>
    <w:uiPriority w:val="99"/>
    <w:unhideWhenUsed/>
    <w:rsid w:val="00D075E1"/>
    <w:rPr>
      <w:sz w:val="20"/>
      <w:szCs w:val="20"/>
    </w:rPr>
  </w:style>
  <w:style w:type="character" w:customStyle="1" w:styleId="KomentarotekstasDiagrama">
    <w:name w:val="Komentaro tekstas Diagrama"/>
    <w:basedOn w:val="Numatytasispastraiposriftas"/>
    <w:link w:val="Komentarotekstas"/>
    <w:uiPriority w:val="99"/>
    <w:rsid w:val="00D075E1"/>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unhideWhenUsed/>
    <w:rsid w:val="00D075E1"/>
    <w:rPr>
      <w:b/>
      <w:bCs/>
    </w:rPr>
  </w:style>
  <w:style w:type="character" w:customStyle="1" w:styleId="KomentarotemaDiagrama">
    <w:name w:val="Komentaro tema Diagrama"/>
    <w:basedOn w:val="KomentarotekstasDiagrama"/>
    <w:link w:val="Komentarotema"/>
    <w:uiPriority w:val="99"/>
    <w:rsid w:val="00D075E1"/>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unhideWhenUsed/>
    <w:rsid w:val="00D075E1"/>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D075E1"/>
    <w:rPr>
      <w:rFonts w:ascii="Tahoma" w:eastAsia="Times New Roman" w:hAnsi="Tahoma" w:cs="Tahoma"/>
      <w:sz w:val="16"/>
      <w:szCs w:val="16"/>
      <w:lang w:val="en-GB"/>
    </w:rPr>
  </w:style>
  <w:style w:type="paragraph" w:customStyle="1" w:styleId="Tekstas">
    <w:name w:val="Tekstas"/>
    <w:rsid w:val="00310204"/>
    <w:pPr>
      <w:tabs>
        <w:tab w:val="left" w:pos="6804"/>
      </w:tabs>
      <w:spacing w:after="0" w:line="240" w:lineRule="auto"/>
      <w:ind w:firstLine="238"/>
    </w:pPr>
    <w:rPr>
      <w:rFonts w:eastAsia="Times New Roman"/>
      <w:color w:val="000000"/>
      <w:szCs w:val="20"/>
      <w:lang w:val="en-GB"/>
    </w:rPr>
  </w:style>
  <w:style w:type="paragraph" w:styleId="Pagrindiniotekstotrauka">
    <w:name w:val="Body Text Indent"/>
    <w:basedOn w:val="prastasis"/>
    <w:link w:val="PagrindiniotekstotraukaDiagrama"/>
    <w:uiPriority w:val="99"/>
    <w:unhideWhenUsed/>
    <w:rsid w:val="007B4F20"/>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7B4F20"/>
    <w:rPr>
      <w:rFonts w:ascii="Times New Roman" w:eastAsia="Times New Roman" w:hAnsi="Times New Roman" w:cs="Times New Roman"/>
      <w:sz w:val="24"/>
      <w:szCs w:val="24"/>
      <w:lang w:val="en-GB"/>
    </w:rPr>
  </w:style>
  <w:style w:type="paragraph" w:styleId="Pagrindinistekstas">
    <w:name w:val="Body Text"/>
    <w:basedOn w:val="prastasis"/>
    <w:link w:val="PagrindinistekstasDiagrama"/>
    <w:unhideWhenUsed/>
    <w:rsid w:val="007B4F20"/>
    <w:pPr>
      <w:spacing w:after="120"/>
    </w:pPr>
  </w:style>
  <w:style w:type="character" w:customStyle="1" w:styleId="PagrindinistekstasDiagrama">
    <w:name w:val="Pagrindinis tekstas Diagrama"/>
    <w:basedOn w:val="Numatytasispastraiposriftas"/>
    <w:link w:val="Pagrindinistekstas"/>
    <w:rsid w:val="007B4F20"/>
    <w:rPr>
      <w:rFonts w:ascii="Times New Roman" w:eastAsia="Times New Roman" w:hAnsi="Times New Roman" w:cs="Times New Roman"/>
      <w:sz w:val="24"/>
      <w:szCs w:val="24"/>
      <w:lang w:val="en-GB"/>
    </w:rPr>
  </w:style>
  <w:style w:type="character" w:customStyle="1" w:styleId="Antrat1Diagrama">
    <w:name w:val="Antraštė 1 Diagrama"/>
    <w:basedOn w:val="Numatytasispastraiposriftas"/>
    <w:link w:val="Antrat1"/>
    <w:rsid w:val="007B4F20"/>
    <w:rPr>
      <w:rFonts w:ascii="Times New Roman" w:eastAsia="Times New Roman" w:hAnsi="Times New Roman" w:cs="Times New Roman"/>
      <w:sz w:val="24"/>
      <w:szCs w:val="24"/>
    </w:rPr>
  </w:style>
  <w:style w:type="character" w:customStyle="1" w:styleId="Antrat2Diagrama">
    <w:name w:val="Antraštė 2 Diagrama"/>
    <w:basedOn w:val="Numatytasispastraiposriftas"/>
    <w:link w:val="Antrat2"/>
    <w:rsid w:val="007B4F20"/>
    <w:rPr>
      <w:rFonts w:ascii="Cambria" w:eastAsia="Times New Roman" w:hAnsi="Cambria" w:cs="Times New Roman"/>
      <w:b/>
      <w:bCs/>
      <w:i/>
      <w:iCs/>
      <w:sz w:val="28"/>
      <w:szCs w:val="28"/>
    </w:rPr>
  </w:style>
  <w:style w:type="character" w:customStyle="1" w:styleId="Antrat3Diagrama1">
    <w:name w:val="Antraštė 3 Diagrama1"/>
    <w:aliases w:val="Antraštė 3 Diagrama Diagrama"/>
    <w:basedOn w:val="Numatytasispastraiposriftas"/>
    <w:link w:val="Antrat3"/>
    <w:uiPriority w:val="99"/>
    <w:rsid w:val="007B4F20"/>
    <w:rPr>
      <w:rFonts w:ascii="Times New Roman" w:eastAsia="Times New Roman" w:hAnsi="Times New Roman" w:cs="Times New Roman"/>
      <w:b/>
      <w:bCs/>
      <w:color w:val="000000"/>
      <w:sz w:val="24"/>
      <w:szCs w:val="24"/>
    </w:rPr>
  </w:style>
  <w:style w:type="character" w:customStyle="1" w:styleId="Antrat4Diagrama">
    <w:name w:val="Antraštė 4 Diagrama"/>
    <w:basedOn w:val="Numatytasispastraiposriftas"/>
    <w:link w:val="Antrat4"/>
    <w:uiPriority w:val="99"/>
    <w:rsid w:val="007B4F20"/>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uiPriority w:val="99"/>
    <w:rsid w:val="007B4F20"/>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uiPriority w:val="99"/>
    <w:rsid w:val="007B4F20"/>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uiPriority w:val="99"/>
    <w:rsid w:val="007B4F20"/>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7B4F20"/>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7B4F20"/>
    <w:rPr>
      <w:rFonts w:ascii="Times New Roman" w:eastAsia="Times New Roman" w:hAnsi="Times New Roman" w:cs="Times New Roman"/>
      <w:sz w:val="40"/>
      <w:szCs w:val="20"/>
      <w:lang w:eastAsia="lt-LT"/>
    </w:rPr>
  </w:style>
  <w:style w:type="paragraph" w:customStyle="1" w:styleId="antraste">
    <w:name w:val="antraste"/>
    <w:rsid w:val="007B4F20"/>
    <w:pPr>
      <w:spacing w:after="0" w:line="240" w:lineRule="auto"/>
    </w:pPr>
    <w:rPr>
      <w:rFonts w:eastAsia="Times New Roman"/>
      <w:b/>
      <w:caps/>
      <w:szCs w:val="20"/>
      <w:lang w:val="en-GB"/>
    </w:rPr>
  </w:style>
  <w:style w:type="paragraph" w:customStyle="1" w:styleId="Filialas">
    <w:name w:val="Filialas"/>
    <w:rsid w:val="007B4F20"/>
    <w:pPr>
      <w:spacing w:before="120" w:after="0" w:line="960" w:lineRule="auto"/>
      <w:jc w:val="center"/>
    </w:pPr>
    <w:rPr>
      <w:rFonts w:eastAsia="Times New Roman"/>
      <w:b/>
      <w:caps/>
      <w:sz w:val="20"/>
      <w:szCs w:val="20"/>
      <w:lang w:val="en-GB"/>
    </w:rPr>
  </w:style>
  <w:style w:type="paragraph" w:styleId="prastasiniatinklio">
    <w:name w:val="Normal (Web)"/>
    <w:basedOn w:val="prastasis"/>
    <w:uiPriority w:val="99"/>
    <w:unhideWhenUsed/>
    <w:rsid w:val="007B4F20"/>
    <w:pPr>
      <w:spacing w:before="100" w:beforeAutospacing="1" w:after="100" w:afterAutospacing="1"/>
    </w:pPr>
    <w:rPr>
      <w:rFonts w:ascii="Arial" w:hAnsi="Arial" w:cs="Arial"/>
      <w:color w:val="000000"/>
      <w:sz w:val="14"/>
      <w:szCs w:val="14"/>
      <w:lang w:eastAsia="lt-LT"/>
    </w:rPr>
  </w:style>
  <w:style w:type="character" w:styleId="Puslapionumeris">
    <w:name w:val="page number"/>
    <w:basedOn w:val="Numatytasispastraiposriftas"/>
    <w:uiPriority w:val="99"/>
    <w:rsid w:val="007B4F20"/>
    <w:rPr>
      <w:rFonts w:cs="Times New Roman"/>
    </w:rPr>
  </w:style>
  <w:style w:type="paragraph" w:styleId="Pagrindiniotekstotrauka2">
    <w:name w:val="Body Text Indent 2"/>
    <w:basedOn w:val="prastasis"/>
    <w:link w:val="Pagrindiniotekstotrauka2Diagrama"/>
    <w:uiPriority w:val="99"/>
    <w:rsid w:val="007B4F20"/>
    <w:pPr>
      <w:ind w:firstLine="540"/>
      <w:jc w:val="both"/>
    </w:pPr>
  </w:style>
  <w:style w:type="character" w:customStyle="1" w:styleId="Pagrindiniotekstotrauka2Diagrama">
    <w:name w:val="Pagrindinio teksto įtrauka 2 Diagrama"/>
    <w:basedOn w:val="Numatytasispastraiposriftas"/>
    <w:link w:val="Pagrindiniotekstotrauka2"/>
    <w:uiPriority w:val="99"/>
    <w:rsid w:val="007B4F20"/>
    <w:rPr>
      <w:rFonts w:ascii="Times New Roman" w:eastAsia="Times New Roman" w:hAnsi="Times New Roman" w:cs="Times New Roman"/>
      <w:sz w:val="24"/>
      <w:szCs w:val="24"/>
    </w:rPr>
  </w:style>
  <w:style w:type="paragraph" w:customStyle="1" w:styleId="Char">
    <w:name w:val="Char"/>
    <w:basedOn w:val="prastasis"/>
    <w:uiPriority w:val="99"/>
    <w:rsid w:val="007B4F20"/>
    <w:pPr>
      <w:spacing w:line="240" w:lineRule="exact"/>
    </w:pPr>
    <w:rPr>
      <w:rFonts w:ascii="Tahoma" w:hAnsi="Tahoma"/>
      <w:sz w:val="20"/>
      <w:szCs w:val="20"/>
    </w:rPr>
  </w:style>
  <w:style w:type="paragraph" w:customStyle="1" w:styleId="tekstas0">
    <w:name w:val="tekstas"/>
    <w:basedOn w:val="prastasis"/>
    <w:uiPriority w:val="99"/>
    <w:rsid w:val="007B4F20"/>
    <w:pPr>
      <w:ind w:firstLine="720"/>
      <w:jc w:val="both"/>
    </w:pPr>
    <w:rPr>
      <w:szCs w:val="20"/>
    </w:rPr>
  </w:style>
  <w:style w:type="paragraph" w:styleId="Pagrindiniotekstotrauka3">
    <w:name w:val="Body Text Indent 3"/>
    <w:basedOn w:val="prastasis"/>
    <w:link w:val="Pagrindiniotekstotrauka3Diagrama"/>
    <w:uiPriority w:val="99"/>
    <w:rsid w:val="007B4F20"/>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7B4F20"/>
    <w:rPr>
      <w:rFonts w:ascii="Times New Roman" w:eastAsia="Times New Roman" w:hAnsi="Times New Roman" w:cs="Times New Roman"/>
      <w:sz w:val="16"/>
      <w:szCs w:val="16"/>
    </w:rPr>
  </w:style>
  <w:style w:type="paragraph" w:styleId="Pagrindinistekstas3">
    <w:name w:val="Body Text 3"/>
    <w:basedOn w:val="prastasis"/>
    <w:link w:val="Pagrindinistekstas3Diagrama"/>
    <w:uiPriority w:val="99"/>
    <w:rsid w:val="007B4F20"/>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7B4F20"/>
    <w:rPr>
      <w:rFonts w:ascii="Times New Roman" w:eastAsia="Times New Roman" w:hAnsi="Times New Roman" w:cs="Times New Roman"/>
      <w:sz w:val="16"/>
      <w:szCs w:val="16"/>
    </w:rPr>
  </w:style>
  <w:style w:type="paragraph" w:customStyle="1" w:styleId="Pagrindinistekstas1">
    <w:name w:val="Pagrindinis tekstas1"/>
    <w:rsid w:val="007B4F20"/>
    <w:pPr>
      <w:autoSpaceDE w:val="0"/>
      <w:autoSpaceDN w:val="0"/>
      <w:adjustRightInd w:val="0"/>
      <w:spacing w:after="0" w:line="240" w:lineRule="auto"/>
      <w:ind w:firstLine="312"/>
      <w:jc w:val="both"/>
    </w:pPr>
    <w:rPr>
      <w:rFonts w:ascii="TimesLT" w:eastAsia="Times New Roman" w:hAnsi="TimesLT"/>
      <w:sz w:val="20"/>
      <w:szCs w:val="20"/>
      <w:lang w:val="en-US"/>
    </w:rPr>
  </w:style>
  <w:style w:type="paragraph" w:customStyle="1" w:styleId="CentrBoldm">
    <w:name w:val="CentrBoldm"/>
    <w:basedOn w:val="prastasis"/>
    <w:uiPriority w:val="99"/>
    <w:rsid w:val="007B4F20"/>
    <w:pPr>
      <w:autoSpaceDE w:val="0"/>
      <w:autoSpaceDN w:val="0"/>
      <w:adjustRightInd w:val="0"/>
      <w:jc w:val="center"/>
    </w:pPr>
    <w:rPr>
      <w:rFonts w:ascii="TimesLT" w:hAnsi="TimesLT"/>
      <w:b/>
      <w:bCs/>
      <w:sz w:val="20"/>
      <w:szCs w:val="20"/>
    </w:rPr>
  </w:style>
  <w:style w:type="paragraph" w:customStyle="1" w:styleId="Patvirtinta">
    <w:name w:val="Patvirtinta"/>
    <w:uiPriority w:val="99"/>
    <w:rsid w:val="007B4F2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sz w:val="20"/>
      <w:szCs w:val="20"/>
      <w:lang w:val="en-US"/>
    </w:rPr>
  </w:style>
  <w:style w:type="paragraph" w:customStyle="1" w:styleId="Char1">
    <w:name w:val="Char1"/>
    <w:basedOn w:val="prastasis"/>
    <w:uiPriority w:val="99"/>
    <w:rsid w:val="007B4F20"/>
    <w:pPr>
      <w:spacing w:line="240" w:lineRule="exact"/>
    </w:pPr>
    <w:rPr>
      <w:rFonts w:ascii="Tahoma" w:hAnsi="Tahoma"/>
      <w:sz w:val="20"/>
      <w:szCs w:val="20"/>
    </w:rPr>
  </w:style>
  <w:style w:type="paragraph" w:customStyle="1" w:styleId="MAZAS">
    <w:name w:val="MAZAS"/>
    <w:uiPriority w:val="99"/>
    <w:rsid w:val="007B4F20"/>
    <w:pPr>
      <w:autoSpaceDE w:val="0"/>
      <w:autoSpaceDN w:val="0"/>
      <w:adjustRightInd w:val="0"/>
      <w:spacing w:after="0" w:line="240" w:lineRule="auto"/>
      <w:ind w:firstLine="312"/>
      <w:jc w:val="both"/>
    </w:pPr>
    <w:rPr>
      <w:rFonts w:ascii="TimesLT" w:eastAsia="Times New Roman" w:hAnsi="TimesLT"/>
      <w:color w:val="000000"/>
      <w:sz w:val="8"/>
      <w:szCs w:val="8"/>
      <w:lang w:val="en-US"/>
    </w:rPr>
  </w:style>
  <w:style w:type="paragraph" w:customStyle="1" w:styleId="centrboldm0">
    <w:name w:val="centrboldm"/>
    <w:basedOn w:val="prastasis"/>
    <w:uiPriority w:val="99"/>
    <w:rsid w:val="007B4F20"/>
    <w:pPr>
      <w:autoSpaceDE w:val="0"/>
      <w:autoSpaceDN w:val="0"/>
      <w:jc w:val="center"/>
    </w:pPr>
    <w:rPr>
      <w:rFonts w:ascii="TimesLT" w:hAnsi="TimesLT"/>
      <w:b/>
      <w:bCs/>
      <w:sz w:val="20"/>
      <w:szCs w:val="20"/>
      <w:lang w:eastAsia="lt-LT"/>
    </w:rPr>
  </w:style>
  <w:style w:type="paragraph" w:customStyle="1" w:styleId="1">
    <w:name w:val="Стиль1"/>
    <w:basedOn w:val="prastasis"/>
    <w:uiPriority w:val="99"/>
    <w:rsid w:val="007B4F20"/>
    <w:pPr>
      <w:jc w:val="center"/>
    </w:pPr>
    <w:rPr>
      <w:szCs w:val="20"/>
      <w:lang w:val="ru-RU"/>
    </w:rPr>
  </w:style>
  <w:style w:type="paragraph" w:styleId="Turinys1">
    <w:name w:val="toc 1"/>
    <w:basedOn w:val="prastasis"/>
    <w:next w:val="prastasis"/>
    <w:autoRedefine/>
    <w:uiPriority w:val="39"/>
    <w:rsid w:val="007B4F20"/>
    <w:pPr>
      <w:tabs>
        <w:tab w:val="left" w:pos="360"/>
        <w:tab w:val="left" w:pos="540"/>
        <w:tab w:val="right" w:leader="dot" w:pos="9639"/>
      </w:tabs>
      <w:ind w:right="565"/>
      <w:jc w:val="both"/>
    </w:pPr>
    <w:rPr>
      <w:bCs/>
      <w:iCs/>
      <w:caps/>
      <w:noProof/>
      <w:lang w:eastAsia="lt-LT"/>
    </w:rPr>
  </w:style>
  <w:style w:type="paragraph" w:styleId="Paantrat">
    <w:name w:val="Subtitle"/>
    <w:basedOn w:val="prastasis"/>
    <w:link w:val="PaantratDiagrama"/>
    <w:uiPriority w:val="99"/>
    <w:qFormat/>
    <w:rsid w:val="007B4F20"/>
    <w:rPr>
      <w:u w:val="single"/>
    </w:rPr>
  </w:style>
  <w:style w:type="character" w:customStyle="1" w:styleId="PaantratDiagrama">
    <w:name w:val="Paantraštė Diagrama"/>
    <w:basedOn w:val="Numatytasispastraiposriftas"/>
    <w:link w:val="Paantrat"/>
    <w:uiPriority w:val="99"/>
    <w:rsid w:val="007B4F20"/>
    <w:rPr>
      <w:rFonts w:ascii="Times New Roman" w:eastAsia="Times New Roman" w:hAnsi="Times New Roman" w:cs="Times New Roman"/>
      <w:sz w:val="24"/>
      <w:szCs w:val="24"/>
      <w:u w:val="single"/>
      <w:lang w:val="en-US"/>
    </w:rPr>
  </w:style>
  <w:style w:type="paragraph" w:styleId="HTMLiankstoformatuotas">
    <w:name w:val="HTML Preformatted"/>
    <w:basedOn w:val="prastasis"/>
    <w:link w:val="HTMLiankstoformatuotasDiagrama"/>
    <w:uiPriority w:val="99"/>
    <w:rsid w:val="007B4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rsid w:val="007B4F20"/>
    <w:rPr>
      <w:rFonts w:ascii="Courier New" w:eastAsia="Times New Roman" w:hAnsi="Courier New" w:cs="Courier New"/>
      <w:sz w:val="20"/>
      <w:szCs w:val="20"/>
      <w:lang w:val="en-US"/>
    </w:rPr>
  </w:style>
  <w:style w:type="character" w:customStyle="1" w:styleId="FontStyle15">
    <w:name w:val="Font Style15"/>
    <w:basedOn w:val="Numatytasispastraiposriftas"/>
    <w:uiPriority w:val="99"/>
    <w:rsid w:val="007B4F20"/>
    <w:rPr>
      <w:rFonts w:ascii="Times New Roman" w:hAnsi="Times New Roman" w:cs="Times New Roman"/>
      <w:sz w:val="20"/>
      <w:szCs w:val="20"/>
    </w:rPr>
  </w:style>
  <w:style w:type="paragraph" w:customStyle="1" w:styleId="Style1">
    <w:name w:val="Style1"/>
    <w:basedOn w:val="prastasis"/>
    <w:uiPriority w:val="99"/>
    <w:rsid w:val="007B4F20"/>
    <w:pPr>
      <w:widowControl w:val="0"/>
      <w:autoSpaceDE w:val="0"/>
      <w:autoSpaceDN w:val="0"/>
      <w:adjustRightInd w:val="0"/>
      <w:spacing w:line="261" w:lineRule="exact"/>
      <w:jc w:val="both"/>
    </w:pPr>
    <w:rPr>
      <w:lang w:eastAsia="lt-LT"/>
    </w:rPr>
  </w:style>
  <w:style w:type="paragraph" w:styleId="Paprastasistekstas">
    <w:name w:val="Plain Text"/>
    <w:basedOn w:val="prastasis"/>
    <w:link w:val="PaprastasistekstasDiagrama"/>
    <w:uiPriority w:val="99"/>
    <w:rsid w:val="007B4F20"/>
    <w:rPr>
      <w:rFonts w:ascii="Consolas" w:hAnsi="Consolas"/>
      <w:sz w:val="20"/>
      <w:szCs w:val="20"/>
      <w:lang w:eastAsia="lt-LT"/>
    </w:rPr>
  </w:style>
  <w:style w:type="character" w:customStyle="1" w:styleId="PaprastasistekstasDiagrama">
    <w:name w:val="Paprastasis tekstas Diagrama"/>
    <w:basedOn w:val="Numatytasispastraiposriftas"/>
    <w:link w:val="Paprastasistekstas"/>
    <w:uiPriority w:val="99"/>
    <w:rsid w:val="007B4F20"/>
    <w:rPr>
      <w:rFonts w:ascii="Consolas" w:eastAsia="Times New Roman" w:hAnsi="Consolas" w:cs="Times New Roman"/>
      <w:sz w:val="20"/>
      <w:szCs w:val="20"/>
      <w:lang w:eastAsia="lt-LT"/>
    </w:rPr>
  </w:style>
  <w:style w:type="paragraph" w:customStyle="1" w:styleId="LentaCENTR">
    <w:name w:val="Lenta CENTR"/>
    <w:basedOn w:val="Pagrindinistekstas1"/>
    <w:uiPriority w:val="99"/>
    <w:rsid w:val="007B4F20"/>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prastasis"/>
    <w:uiPriority w:val="99"/>
    <w:rsid w:val="007B4F20"/>
    <w:pPr>
      <w:keepLines/>
    </w:pPr>
    <w:rPr>
      <w:rFonts w:ascii="Book Antiqua" w:hAnsi="Book Antiqua"/>
      <w:sz w:val="16"/>
      <w:szCs w:val="20"/>
    </w:rPr>
  </w:style>
  <w:style w:type="paragraph" w:customStyle="1" w:styleId="TableHeading">
    <w:name w:val="Table Heading"/>
    <w:basedOn w:val="TableText"/>
    <w:uiPriority w:val="99"/>
    <w:rsid w:val="007B4F20"/>
  </w:style>
  <w:style w:type="paragraph" w:styleId="Turinys2">
    <w:name w:val="toc 2"/>
    <w:basedOn w:val="prastasis"/>
    <w:next w:val="prastasis"/>
    <w:autoRedefine/>
    <w:uiPriority w:val="99"/>
    <w:rsid w:val="007B4F20"/>
    <w:pPr>
      <w:spacing w:after="100"/>
      <w:ind w:left="240"/>
    </w:pPr>
    <w:rPr>
      <w:szCs w:val="20"/>
    </w:rPr>
  </w:style>
  <w:style w:type="paragraph" w:customStyle="1" w:styleId="Priedas">
    <w:name w:val="Priedas"/>
    <w:basedOn w:val="prastasis"/>
    <w:uiPriority w:val="99"/>
    <w:rsid w:val="007B4F20"/>
    <w:pPr>
      <w:jc w:val="both"/>
    </w:pPr>
  </w:style>
  <w:style w:type="character" w:styleId="Knygospavadinimas">
    <w:name w:val="Book Title"/>
    <w:basedOn w:val="Numatytasispastraiposriftas"/>
    <w:uiPriority w:val="99"/>
    <w:qFormat/>
    <w:rsid w:val="007B4F20"/>
    <w:rPr>
      <w:rFonts w:cs="Times New Roman"/>
      <w:b/>
      <w:bCs/>
      <w:smallCaps/>
      <w:spacing w:val="5"/>
    </w:rPr>
  </w:style>
  <w:style w:type="character" w:styleId="Grietas">
    <w:name w:val="Strong"/>
    <w:basedOn w:val="Numatytasispastraiposriftas"/>
    <w:uiPriority w:val="22"/>
    <w:qFormat/>
    <w:rsid w:val="007B4F20"/>
    <w:rPr>
      <w:rFonts w:cs="Times New Roman"/>
      <w:b/>
      <w:bCs/>
    </w:rPr>
  </w:style>
  <w:style w:type="character" w:styleId="Eilutsnumeris">
    <w:name w:val="line number"/>
    <w:basedOn w:val="Numatytasispastraiposriftas"/>
    <w:uiPriority w:val="99"/>
    <w:rsid w:val="007B4F20"/>
    <w:rPr>
      <w:rFonts w:cs="Times New Roman"/>
    </w:rPr>
  </w:style>
  <w:style w:type="paragraph" w:styleId="Sraassuenkleliais">
    <w:name w:val="List Bullet"/>
    <w:basedOn w:val="prastasis"/>
    <w:uiPriority w:val="99"/>
    <w:rsid w:val="007B4F20"/>
    <w:pPr>
      <w:tabs>
        <w:tab w:val="num" w:pos="360"/>
      </w:tabs>
      <w:ind w:left="360" w:hanging="360"/>
    </w:pPr>
    <w:rPr>
      <w:szCs w:val="20"/>
      <w:lang w:eastAsia="lt-LT"/>
    </w:rPr>
  </w:style>
  <w:style w:type="table" w:styleId="Lentelstinklelis">
    <w:name w:val="Table Grid"/>
    <w:basedOn w:val="prastojilentel"/>
    <w:uiPriority w:val="39"/>
    <w:rsid w:val="007B4F20"/>
    <w:pPr>
      <w:spacing w:after="0" w:line="240" w:lineRule="auto"/>
    </w:pPr>
    <w:rPr>
      <w:rFonts w:eastAsia="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prastasis"/>
    <w:rsid w:val="007B4F20"/>
    <w:pPr>
      <w:spacing w:before="120" w:after="120"/>
      <w:ind w:left="1418" w:hanging="567"/>
      <w:jc w:val="both"/>
    </w:pPr>
    <w:rPr>
      <w:szCs w:val="20"/>
      <w:lang w:eastAsia="lt-LT"/>
    </w:rPr>
  </w:style>
  <w:style w:type="paragraph" w:styleId="Puslapioinaostekstas">
    <w:name w:val="footnote text"/>
    <w:basedOn w:val="prastasis"/>
    <w:link w:val="PuslapioinaostekstasDiagrama"/>
    <w:rsid w:val="007B4F20"/>
    <w:rPr>
      <w:sz w:val="20"/>
      <w:szCs w:val="20"/>
    </w:rPr>
  </w:style>
  <w:style w:type="character" w:customStyle="1" w:styleId="PuslapioinaostekstasDiagrama">
    <w:name w:val="Puslapio išnašos tekstas Diagrama"/>
    <w:basedOn w:val="Numatytasispastraiposriftas"/>
    <w:link w:val="Puslapioinaostekstas"/>
    <w:rsid w:val="007B4F20"/>
    <w:rPr>
      <w:rFonts w:ascii="Times New Roman" w:eastAsia="Times New Roman" w:hAnsi="Times New Roman" w:cs="Times New Roman"/>
      <w:sz w:val="20"/>
      <w:szCs w:val="20"/>
    </w:rPr>
  </w:style>
  <w:style w:type="character" w:styleId="Puslapioinaosnuoroda">
    <w:name w:val="footnote reference"/>
    <w:basedOn w:val="Numatytasispastraiposriftas"/>
    <w:rsid w:val="007B4F20"/>
    <w:rPr>
      <w:vertAlign w:val="superscript"/>
    </w:rPr>
  </w:style>
  <w:style w:type="paragraph" w:customStyle="1" w:styleId="Hyperlink1">
    <w:name w:val="Hyperlink1"/>
    <w:basedOn w:val="prastasis"/>
    <w:rsid w:val="00834E11"/>
    <w:pPr>
      <w:autoSpaceDE w:val="0"/>
      <w:autoSpaceDN w:val="0"/>
      <w:ind w:firstLine="312"/>
      <w:jc w:val="both"/>
    </w:pPr>
    <w:rPr>
      <w:rFonts w:ascii="TimesLT" w:hAnsi="TimesLT"/>
      <w:sz w:val="20"/>
      <w:szCs w:val="20"/>
      <w:lang w:eastAsia="lt-LT" w:bidi="lo-LA"/>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FB4B23"/>
    <w:rPr>
      <w:rFonts w:ascii="Times New Roman" w:eastAsia="Times New Roman" w:hAnsi="Times New Roman" w:cs="Times New Roman"/>
      <w:sz w:val="24"/>
      <w:szCs w:val="24"/>
    </w:rPr>
  </w:style>
  <w:style w:type="character" w:styleId="Vietosrezervavimoenklotekstas">
    <w:name w:val="Placeholder Text"/>
    <w:basedOn w:val="Numatytasispastraiposriftas"/>
    <w:uiPriority w:val="99"/>
    <w:semiHidden/>
    <w:rsid w:val="00A33140"/>
    <w:rPr>
      <w:color w:val="808080"/>
    </w:rPr>
  </w:style>
  <w:style w:type="character" w:customStyle="1" w:styleId="Style2">
    <w:name w:val="Style2"/>
    <w:basedOn w:val="Numatytasispastraiposriftas"/>
    <w:uiPriority w:val="1"/>
    <w:rsid w:val="00B347D3"/>
    <w:rPr>
      <w:rFonts w:ascii="Arial" w:hAnsi="Arial"/>
      <w:sz w:val="20"/>
    </w:rPr>
  </w:style>
  <w:style w:type="character" w:customStyle="1" w:styleId="Style3">
    <w:name w:val="Style3"/>
    <w:basedOn w:val="Numatytasispastraiposriftas"/>
    <w:uiPriority w:val="1"/>
    <w:rsid w:val="00B347D3"/>
  </w:style>
  <w:style w:type="character" w:customStyle="1" w:styleId="Style4">
    <w:name w:val="Style4"/>
    <w:basedOn w:val="Numatytasispastraiposriftas"/>
    <w:uiPriority w:val="1"/>
    <w:rsid w:val="00B347D3"/>
    <w:rPr>
      <w:rFonts w:ascii="Arial" w:hAnsi="Arial"/>
      <w:sz w:val="20"/>
    </w:rPr>
  </w:style>
  <w:style w:type="character" w:customStyle="1" w:styleId="Style5">
    <w:name w:val="Style5"/>
    <w:basedOn w:val="Numatytasispastraiposriftas"/>
    <w:uiPriority w:val="1"/>
    <w:rsid w:val="00B347D3"/>
  </w:style>
  <w:style w:type="character" w:customStyle="1" w:styleId="Style6">
    <w:name w:val="Style6"/>
    <w:uiPriority w:val="1"/>
    <w:rsid w:val="00B347D3"/>
  </w:style>
  <w:style w:type="character" w:customStyle="1" w:styleId="Style7">
    <w:name w:val="Style7"/>
    <w:basedOn w:val="Numatytasispastraiposriftas"/>
    <w:uiPriority w:val="1"/>
    <w:rsid w:val="006B1E32"/>
    <w:rPr>
      <w:rFonts w:ascii="Arial" w:hAnsi="Arial"/>
      <w:sz w:val="20"/>
    </w:rPr>
  </w:style>
  <w:style w:type="paragraph" w:styleId="Dokumentoinaostekstas">
    <w:name w:val="endnote text"/>
    <w:basedOn w:val="prastasis"/>
    <w:link w:val="DokumentoinaostekstasDiagrama"/>
    <w:uiPriority w:val="99"/>
    <w:semiHidden/>
    <w:unhideWhenUsed/>
    <w:rsid w:val="00BE5417"/>
    <w:rPr>
      <w:sz w:val="20"/>
      <w:szCs w:val="20"/>
    </w:rPr>
  </w:style>
  <w:style w:type="character" w:customStyle="1" w:styleId="DokumentoinaostekstasDiagrama">
    <w:name w:val="Dokumento išnašos tekstas Diagrama"/>
    <w:basedOn w:val="Numatytasispastraiposriftas"/>
    <w:link w:val="Dokumentoinaostekstas"/>
    <w:uiPriority w:val="99"/>
    <w:semiHidden/>
    <w:rsid w:val="00BE5417"/>
    <w:rPr>
      <w:rFonts w:ascii="Times New Roman" w:eastAsia="Times New Roman" w:hAnsi="Times New Roman" w:cs="Times New Roman"/>
      <w:sz w:val="20"/>
      <w:szCs w:val="20"/>
    </w:rPr>
  </w:style>
  <w:style w:type="character" w:styleId="Dokumentoinaosnumeris">
    <w:name w:val="endnote reference"/>
    <w:basedOn w:val="Numatytasispastraiposriftas"/>
    <w:uiPriority w:val="99"/>
    <w:semiHidden/>
    <w:unhideWhenUsed/>
    <w:rsid w:val="00BE5417"/>
    <w:rPr>
      <w:vertAlign w:val="superscript"/>
    </w:rPr>
  </w:style>
  <w:style w:type="paragraph" w:customStyle="1" w:styleId="CM11">
    <w:name w:val="CM1+1"/>
    <w:basedOn w:val="prastasis"/>
    <w:next w:val="prastasis"/>
    <w:uiPriority w:val="99"/>
    <w:rsid w:val="00A353DB"/>
    <w:pPr>
      <w:autoSpaceDE w:val="0"/>
      <w:autoSpaceDN w:val="0"/>
      <w:adjustRightInd w:val="0"/>
    </w:pPr>
    <w:rPr>
      <w:rFonts w:ascii="EUAlbertina" w:hAnsi="EUAlbertina"/>
    </w:rPr>
  </w:style>
  <w:style w:type="paragraph" w:customStyle="1" w:styleId="CM31">
    <w:name w:val="CM3+1"/>
    <w:basedOn w:val="prastasis"/>
    <w:next w:val="prastasis"/>
    <w:uiPriority w:val="99"/>
    <w:rsid w:val="00A353DB"/>
    <w:pPr>
      <w:autoSpaceDE w:val="0"/>
      <w:autoSpaceDN w:val="0"/>
      <w:adjustRightInd w:val="0"/>
    </w:pPr>
    <w:rPr>
      <w:rFonts w:ascii="EUAlbertina" w:hAnsi="EUAlbertina"/>
    </w:rPr>
  </w:style>
  <w:style w:type="paragraph" w:customStyle="1" w:styleId="Default">
    <w:name w:val="Default"/>
    <w:rsid w:val="00D86B10"/>
    <w:pPr>
      <w:autoSpaceDE w:val="0"/>
      <w:autoSpaceDN w:val="0"/>
      <w:adjustRightInd w:val="0"/>
      <w:spacing w:after="0" w:line="240" w:lineRule="auto"/>
    </w:pPr>
    <w:rPr>
      <w:rFonts w:ascii="Arial" w:hAnsi="Arial" w:cs="Arial"/>
      <w:color w:val="000000"/>
    </w:rPr>
  </w:style>
  <w:style w:type="character" w:styleId="Emfaz">
    <w:name w:val="Emphasis"/>
    <w:basedOn w:val="Numatytasispastraiposriftas"/>
    <w:uiPriority w:val="20"/>
    <w:qFormat/>
    <w:rsid w:val="00885FEA"/>
    <w:rPr>
      <w:b/>
      <w:bCs/>
      <w:i w:val="0"/>
      <w:iCs w:val="0"/>
    </w:rPr>
  </w:style>
  <w:style w:type="character" w:customStyle="1" w:styleId="st1">
    <w:name w:val="st1"/>
    <w:basedOn w:val="Numatytasispastraiposriftas"/>
    <w:rsid w:val="00885FEA"/>
  </w:style>
  <w:style w:type="paragraph" w:customStyle="1" w:styleId="CM1">
    <w:name w:val="CM1"/>
    <w:basedOn w:val="Default"/>
    <w:next w:val="Default"/>
    <w:uiPriority w:val="99"/>
    <w:rsid w:val="00AD36F5"/>
    <w:rPr>
      <w:rFonts w:ascii="EUAlbertina" w:hAnsi="EUAlbertina" w:cs="Times New Roman"/>
      <w:color w:val="auto"/>
    </w:rPr>
  </w:style>
  <w:style w:type="paragraph" w:customStyle="1" w:styleId="CM3">
    <w:name w:val="CM3"/>
    <w:basedOn w:val="Default"/>
    <w:next w:val="Default"/>
    <w:uiPriority w:val="99"/>
    <w:rsid w:val="00AD36F5"/>
    <w:rPr>
      <w:rFonts w:ascii="EUAlbertina" w:hAnsi="EUAlbertina" w:cs="Times New Roman"/>
      <w:color w:val="auto"/>
    </w:rPr>
  </w:style>
  <w:style w:type="character" w:customStyle="1" w:styleId="apple-converted-space">
    <w:name w:val="apple-converted-space"/>
    <w:basedOn w:val="Numatytasispastraiposriftas"/>
    <w:rsid w:val="00B1759F"/>
  </w:style>
  <w:style w:type="numbering" w:customStyle="1" w:styleId="WWNum712">
    <w:name w:val="WWNum712"/>
    <w:rsid w:val="007A286B"/>
    <w:pPr>
      <w:numPr>
        <w:numId w:val="1"/>
      </w:numPr>
    </w:pPr>
  </w:style>
  <w:style w:type="paragraph" w:styleId="Turinioantrat">
    <w:name w:val="TOC Heading"/>
    <w:basedOn w:val="Antrat1"/>
    <w:next w:val="prastasis"/>
    <w:uiPriority w:val="39"/>
    <w:unhideWhenUsed/>
    <w:qFormat/>
    <w:rsid w:val="00485C34"/>
    <w:pPr>
      <w:keepLines/>
      <w:spacing w:before="240" w:after="0" w:line="259" w:lineRule="auto"/>
      <w:outlineLvl w:val="9"/>
    </w:pPr>
    <w:rPr>
      <w:rFonts w:asciiTheme="majorHAnsi" w:eastAsiaTheme="majorEastAsia" w:hAnsiTheme="majorHAnsi" w:cstheme="majorBidi"/>
      <w:color w:val="365F91" w:themeColor="accent1" w:themeShade="BF"/>
      <w:sz w:val="32"/>
      <w:szCs w:val="32"/>
    </w:rPr>
  </w:style>
  <w:style w:type="paragraph" w:customStyle="1" w:styleId="p1">
    <w:name w:val="p1"/>
    <w:basedOn w:val="prastasis"/>
    <w:rsid w:val="0074747B"/>
    <w:pPr>
      <w:spacing w:after="0" w:line="240" w:lineRule="auto"/>
    </w:pPr>
    <w:rPr>
      <w:rFonts w:ascii="Verdana" w:hAnsi="Verdana"/>
      <w:sz w:val="17"/>
      <w:szCs w:val="17"/>
    </w:rPr>
  </w:style>
  <w:style w:type="character" w:styleId="Neapdorotaspaminjimas">
    <w:name w:val="Unresolved Mention"/>
    <w:basedOn w:val="Numatytasispastraiposriftas"/>
    <w:uiPriority w:val="99"/>
    <w:rsid w:val="00F37701"/>
    <w:rPr>
      <w:color w:val="808080"/>
      <w:shd w:val="clear" w:color="auto" w:fill="E6E6E6"/>
    </w:rPr>
  </w:style>
  <w:style w:type="paragraph" w:customStyle="1" w:styleId="Body2">
    <w:name w:val="Body 2"/>
    <w:rsid w:val="00A8141C"/>
    <w:pPr>
      <w:pBdr>
        <w:top w:val="nil"/>
        <w:left w:val="nil"/>
        <w:bottom w:val="nil"/>
        <w:right w:val="nil"/>
        <w:between w:val="nil"/>
        <w:bar w:val="nil"/>
      </w:pBdr>
      <w:suppressAutoHyphens/>
      <w:spacing w:after="40" w:line="240" w:lineRule="auto"/>
      <w:jc w:val="both"/>
    </w:pPr>
    <w:rPr>
      <w:rFonts w:eastAsia="Arial Unicode MS" w:cs="Arial Unicode MS"/>
      <w:color w:val="000000"/>
      <w:sz w:val="22"/>
      <w:szCs w:val="22"/>
      <w:bdr w:val="nil"/>
      <w:lang w:val="en-US" w:eastAsia="lt-LT"/>
    </w:rPr>
  </w:style>
  <w:style w:type="numbering" w:customStyle="1" w:styleId="NoList1">
    <w:name w:val="No List1"/>
    <w:next w:val="Sraonra"/>
    <w:semiHidden/>
    <w:rsid w:val="00194220"/>
  </w:style>
  <w:style w:type="character" w:customStyle="1" w:styleId="ListParagraphChar">
    <w:name w:val="List Paragraph Char"/>
    <w:aliases w:val="lp1 Char,Bullet 1 Char,Use Case List Paragraph Char,Numbering Char,List Paragraph Red Char,Bullet EY Char,List Paragraph2 Char"/>
    <w:uiPriority w:val="99"/>
    <w:locked/>
    <w:rsid w:val="00512294"/>
    <w:rPr>
      <w:rFonts w:ascii="TimesLT" w:eastAsia="Times New Roman" w:hAnsi="TimesLT" w:cs="Times New Roman"/>
      <w:sz w:val="24"/>
      <w:szCs w:val="20"/>
      <w:lang w:val="en-US" w:eastAsia="zh-CN"/>
    </w:rPr>
  </w:style>
  <w:style w:type="paragraph" w:styleId="Betarp">
    <w:name w:val="No Spacing"/>
    <w:uiPriority w:val="1"/>
    <w:qFormat/>
    <w:rsid w:val="00512294"/>
    <w:pPr>
      <w:spacing w:after="0" w:line="240" w:lineRule="auto"/>
    </w:pPr>
    <w:rPr>
      <w:rFonts w:ascii="Calibri" w:eastAsia="Calibri" w:hAnsi="Calibri"/>
      <w:sz w:val="22"/>
      <w:szCs w:val="22"/>
    </w:rPr>
  </w:style>
  <w:style w:type="character" w:customStyle="1" w:styleId="t978">
    <w:name w:val="t978"/>
    <w:basedOn w:val="Numatytasispastraiposriftas"/>
    <w:rsid w:val="009A54EE"/>
  </w:style>
  <w:style w:type="character" w:customStyle="1" w:styleId="t979">
    <w:name w:val="t979"/>
    <w:basedOn w:val="Numatytasispastraiposriftas"/>
    <w:rsid w:val="009A54EE"/>
  </w:style>
  <w:style w:type="character" w:customStyle="1" w:styleId="t980">
    <w:name w:val="t980"/>
    <w:basedOn w:val="Numatytasispastraiposriftas"/>
    <w:rsid w:val="009A54EE"/>
  </w:style>
  <w:style w:type="character" w:customStyle="1" w:styleId="t981">
    <w:name w:val="t981"/>
    <w:basedOn w:val="Numatytasispastraiposriftas"/>
    <w:rsid w:val="009A54EE"/>
  </w:style>
  <w:style w:type="character" w:customStyle="1" w:styleId="t982">
    <w:name w:val="t982"/>
    <w:basedOn w:val="Numatytasispastraiposriftas"/>
    <w:rsid w:val="009A54EE"/>
  </w:style>
  <w:style w:type="character" w:customStyle="1" w:styleId="t983">
    <w:name w:val="t983"/>
    <w:basedOn w:val="Numatytasispastraiposriftas"/>
    <w:rsid w:val="009A54EE"/>
  </w:style>
  <w:style w:type="character" w:customStyle="1" w:styleId="hyperlink0">
    <w:name w:val="hyperlink_0"/>
    <w:basedOn w:val="Numatytasispastraiposriftas"/>
    <w:rsid w:val="009A54EE"/>
  </w:style>
  <w:style w:type="paragraph" w:customStyle="1" w:styleId="Standard">
    <w:name w:val="Standard"/>
    <w:rsid w:val="000B1769"/>
    <w:pPr>
      <w:suppressAutoHyphens/>
      <w:autoSpaceDN w:val="0"/>
      <w:spacing w:after="0" w:line="240" w:lineRule="auto"/>
      <w:textAlignment w:val="baseline"/>
    </w:pPr>
    <w:rPr>
      <w:rFonts w:ascii="Liberation Serif" w:eastAsia="SimSun" w:hAnsi="Liberation Serif" w:cs="Arial"/>
      <w:kern w:val="3"/>
      <w:lang w:eastAsia="zh-CN" w:bidi="hi-IN"/>
    </w:rPr>
  </w:style>
  <w:style w:type="character" w:customStyle="1" w:styleId="fontstyle01">
    <w:name w:val="fontstyle01"/>
    <w:basedOn w:val="Numatytasispastraiposriftas"/>
    <w:rsid w:val="000B1769"/>
    <w:rPr>
      <w:rFonts w:ascii="TimesNewRomanPSMT" w:hAnsi="TimesNewRomanPSMT" w:hint="default"/>
      <w:b w:val="0"/>
      <w:bCs w:val="0"/>
      <w:i w:val="0"/>
      <w:iCs w:val="0"/>
      <w:color w:val="000000"/>
      <w:sz w:val="26"/>
      <w:szCs w:val="26"/>
    </w:rPr>
  </w:style>
  <w:style w:type="paragraph" w:customStyle="1" w:styleId="Textbody">
    <w:name w:val="Text body"/>
    <w:basedOn w:val="Standard"/>
    <w:rsid w:val="000B7D1F"/>
    <w:pPr>
      <w:spacing w:after="140" w:line="288" w:lineRule="auto"/>
    </w:pPr>
  </w:style>
  <w:style w:type="table" w:customStyle="1" w:styleId="TableGrid5">
    <w:name w:val="Table Grid5"/>
    <w:basedOn w:val="prastojilentel"/>
    <w:next w:val="Lentelstinklelis"/>
    <w:uiPriority w:val="59"/>
    <w:rsid w:val="00EF71A8"/>
    <w:pPr>
      <w:spacing w:after="0" w:line="240" w:lineRule="auto"/>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59"/>
    <w:rsid w:val="00306C3B"/>
    <w:pPr>
      <w:spacing w:after="0" w:line="240" w:lineRule="auto"/>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F61F8C"/>
    <w:pPr>
      <w:spacing w:after="0" w:line="240" w:lineRule="auto"/>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
    <w:name w:val="Style10"/>
    <w:basedOn w:val="prastasis"/>
    <w:rsid w:val="007B6B37"/>
    <w:pPr>
      <w:spacing w:after="0" w:line="240" w:lineRule="auto"/>
      <w:jc w:val="both"/>
    </w:pPr>
    <w:rPr>
      <w:rFonts w:eastAsia="Times New Roman"/>
      <w:szCs w:val="20"/>
      <w:lang w:eastAsia="lt-LT"/>
    </w:rPr>
  </w:style>
  <w:style w:type="numbering" w:customStyle="1" w:styleId="WWNum2">
    <w:name w:val="WWNum2"/>
    <w:rsid w:val="009321C6"/>
    <w:pPr>
      <w:numPr>
        <w:numId w:val="37"/>
      </w:numPr>
    </w:pPr>
  </w:style>
  <w:style w:type="numbering" w:customStyle="1" w:styleId="WWNum1">
    <w:name w:val="WWNum1"/>
    <w:rsid w:val="009321C6"/>
    <w:pPr>
      <w:numPr>
        <w:numId w:val="39"/>
      </w:numPr>
    </w:pPr>
  </w:style>
  <w:style w:type="paragraph" w:styleId="Pataisymai">
    <w:name w:val="Revision"/>
    <w:hidden/>
    <w:uiPriority w:val="99"/>
    <w:semiHidden/>
    <w:rsid w:val="003D5FF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876414">
      <w:bodyDiv w:val="1"/>
      <w:marLeft w:val="0"/>
      <w:marRight w:val="0"/>
      <w:marTop w:val="0"/>
      <w:marBottom w:val="0"/>
      <w:divBdr>
        <w:top w:val="none" w:sz="0" w:space="0" w:color="auto"/>
        <w:left w:val="none" w:sz="0" w:space="0" w:color="auto"/>
        <w:bottom w:val="none" w:sz="0" w:space="0" w:color="auto"/>
        <w:right w:val="none" w:sz="0" w:space="0" w:color="auto"/>
      </w:divBdr>
    </w:div>
    <w:div w:id="125664945">
      <w:bodyDiv w:val="1"/>
      <w:marLeft w:val="0"/>
      <w:marRight w:val="0"/>
      <w:marTop w:val="0"/>
      <w:marBottom w:val="0"/>
      <w:divBdr>
        <w:top w:val="none" w:sz="0" w:space="0" w:color="auto"/>
        <w:left w:val="none" w:sz="0" w:space="0" w:color="auto"/>
        <w:bottom w:val="none" w:sz="0" w:space="0" w:color="auto"/>
        <w:right w:val="none" w:sz="0" w:space="0" w:color="auto"/>
      </w:divBdr>
    </w:div>
    <w:div w:id="181824921">
      <w:bodyDiv w:val="1"/>
      <w:marLeft w:val="0"/>
      <w:marRight w:val="0"/>
      <w:marTop w:val="0"/>
      <w:marBottom w:val="0"/>
      <w:divBdr>
        <w:top w:val="none" w:sz="0" w:space="0" w:color="auto"/>
        <w:left w:val="none" w:sz="0" w:space="0" w:color="auto"/>
        <w:bottom w:val="none" w:sz="0" w:space="0" w:color="auto"/>
        <w:right w:val="none" w:sz="0" w:space="0" w:color="auto"/>
      </w:divBdr>
    </w:div>
    <w:div w:id="189220380">
      <w:bodyDiv w:val="1"/>
      <w:marLeft w:val="0"/>
      <w:marRight w:val="0"/>
      <w:marTop w:val="0"/>
      <w:marBottom w:val="0"/>
      <w:divBdr>
        <w:top w:val="none" w:sz="0" w:space="0" w:color="auto"/>
        <w:left w:val="none" w:sz="0" w:space="0" w:color="auto"/>
        <w:bottom w:val="none" w:sz="0" w:space="0" w:color="auto"/>
        <w:right w:val="none" w:sz="0" w:space="0" w:color="auto"/>
      </w:divBdr>
    </w:div>
    <w:div w:id="240994581">
      <w:bodyDiv w:val="1"/>
      <w:marLeft w:val="0"/>
      <w:marRight w:val="0"/>
      <w:marTop w:val="0"/>
      <w:marBottom w:val="0"/>
      <w:divBdr>
        <w:top w:val="none" w:sz="0" w:space="0" w:color="auto"/>
        <w:left w:val="none" w:sz="0" w:space="0" w:color="auto"/>
        <w:bottom w:val="none" w:sz="0" w:space="0" w:color="auto"/>
        <w:right w:val="none" w:sz="0" w:space="0" w:color="auto"/>
      </w:divBdr>
    </w:div>
    <w:div w:id="264073367">
      <w:bodyDiv w:val="1"/>
      <w:marLeft w:val="0"/>
      <w:marRight w:val="0"/>
      <w:marTop w:val="0"/>
      <w:marBottom w:val="0"/>
      <w:divBdr>
        <w:top w:val="none" w:sz="0" w:space="0" w:color="auto"/>
        <w:left w:val="none" w:sz="0" w:space="0" w:color="auto"/>
        <w:bottom w:val="none" w:sz="0" w:space="0" w:color="auto"/>
        <w:right w:val="none" w:sz="0" w:space="0" w:color="auto"/>
      </w:divBdr>
    </w:div>
    <w:div w:id="287321775">
      <w:bodyDiv w:val="1"/>
      <w:marLeft w:val="0"/>
      <w:marRight w:val="0"/>
      <w:marTop w:val="0"/>
      <w:marBottom w:val="0"/>
      <w:divBdr>
        <w:top w:val="none" w:sz="0" w:space="0" w:color="auto"/>
        <w:left w:val="none" w:sz="0" w:space="0" w:color="auto"/>
        <w:bottom w:val="none" w:sz="0" w:space="0" w:color="auto"/>
        <w:right w:val="none" w:sz="0" w:space="0" w:color="auto"/>
      </w:divBdr>
      <w:divsChild>
        <w:div w:id="210383219">
          <w:marLeft w:val="0"/>
          <w:marRight w:val="0"/>
          <w:marTop w:val="0"/>
          <w:marBottom w:val="0"/>
          <w:divBdr>
            <w:top w:val="none" w:sz="0" w:space="0" w:color="auto"/>
            <w:left w:val="none" w:sz="0" w:space="0" w:color="auto"/>
            <w:bottom w:val="none" w:sz="0" w:space="0" w:color="auto"/>
            <w:right w:val="none" w:sz="0" w:space="0" w:color="auto"/>
          </w:divBdr>
          <w:divsChild>
            <w:div w:id="570700510">
              <w:marLeft w:val="0"/>
              <w:marRight w:val="0"/>
              <w:marTop w:val="0"/>
              <w:marBottom w:val="0"/>
              <w:divBdr>
                <w:top w:val="none" w:sz="0" w:space="0" w:color="auto"/>
                <w:left w:val="none" w:sz="0" w:space="0" w:color="auto"/>
                <w:bottom w:val="none" w:sz="0" w:space="0" w:color="auto"/>
                <w:right w:val="none" w:sz="0" w:space="0" w:color="auto"/>
              </w:divBdr>
              <w:divsChild>
                <w:div w:id="205218804">
                  <w:marLeft w:val="0"/>
                  <w:marRight w:val="0"/>
                  <w:marTop w:val="0"/>
                  <w:marBottom w:val="0"/>
                  <w:divBdr>
                    <w:top w:val="none" w:sz="0" w:space="0" w:color="auto"/>
                    <w:left w:val="none" w:sz="0" w:space="0" w:color="auto"/>
                    <w:bottom w:val="none" w:sz="0" w:space="0" w:color="auto"/>
                    <w:right w:val="none" w:sz="0" w:space="0" w:color="auto"/>
                  </w:divBdr>
                  <w:divsChild>
                    <w:div w:id="1490170767">
                      <w:marLeft w:val="0"/>
                      <w:marRight w:val="0"/>
                      <w:marTop w:val="0"/>
                      <w:marBottom w:val="0"/>
                      <w:divBdr>
                        <w:top w:val="none" w:sz="0" w:space="0" w:color="auto"/>
                        <w:left w:val="none" w:sz="0" w:space="0" w:color="auto"/>
                        <w:bottom w:val="none" w:sz="0" w:space="0" w:color="auto"/>
                        <w:right w:val="none" w:sz="0" w:space="0" w:color="auto"/>
                      </w:divBdr>
                      <w:divsChild>
                        <w:div w:id="203904062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9263674">
      <w:bodyDiv w:val="1"/>
      <w:marLeft w:val="0"/>
      <w:marRight w:val="0"/>
      <w:marTop w:val="0"/>
      <w:marBottom w:val="0"/>
      <w:divBdr>
        <w:top w:val="none" w:sz="0" w:space="0" w:color="auto"/>
        <w:left w:val="none" w:sz="0" w:space="0" w:color="auto"/>
        <w:bottom w:val="none" w:sz="0" w:space="0" w:color="auto"/>
        <w:right w:val="none" w:sz="0" w:space="0" w:color="auto"/>
      </w:divBdr>
    </w:div>
    <w:div w:id="395058115">
      <w:bodyDiv w:val="1"/>
      <w:marLeft w:val="0"/>
      <w:marRight w:val="0"/>
      <w:marTop w:val="0"/>
      <w:marBottom w:val="0"/>
      <w:divBdr>
        <w:top w:val="none" w:sz="0" w:space="0" w:color="auto"/>
        <w:left w:val="none" w:sz="0" w:space="0" w:color="auto"/>
        <w:bottom w:val="none" w:sz="0" w:space="0" w:color="auto"/>
        <w:right w:val="none" w:sz="0" w:space="0" w:color="auto"/>
      </w:divBdr>
    </w:div>
    <w:div w:id="399251779">
      <w:bodyDiv w:val="1"/>
      <w:marLeft w:val="0"/>
      <w:marRight w:val="0"/>
      <w:marTop w:val="0"/>
      <w:marBottom w:val="0"/>
      <w:divBdr>
        <w:top w:val="none" w:sz="0" w:space="0" w:color="auto"/>
        <w:left w:val="none" w:sz="0" w:space="0" w:color="auto"/>
        <w:bottom w:val="none" w:sz="0" w:space="0" w:color="auto"/>
        <w:right w:val="none" w:sz="0" w:space="0" w:color="auto"/>
      </w:divBdr>
    </w:div>
    <w:div w:id="416175575">
      <w:bodyDiv w:val="1"/>
      <w:marLeft w:val="0"/>
      <w:marRight w:val="0"/>
      <w:marTop w:val="0"/>
      <w:marBottom w:val="0"/>
      <w:divBdr>
        <w:top w:val="none" w:sz="0" w:space="0" w:color="auto"/>
        <w:left w:val="none" w:sz="0" w:space="0" w:color="auto"/>
        <w:bottom w:val="none" w:sz="0" w:space="0" w:color="auto"/>
        <w:right w:val="none" w:sz="0" w:space="0" w:color="auto"/>
      </w:divBdr>
    </w:div>
    <w:div w:id="430660902">
      <w:bodyDiv w:val="1"/>
      <w:marLeft w:val="0"/>
      <w:marRight w:val="0"/>
      <w:marTop w:val="0"/>
      <w:marBottom w:val="0"/>
      <w:divBdr>
        <w:top w:val="none" w:sz="0" w:space="0" w:color="auto"/>
        <w:left w:val="none" w:sz="0" w:space="0" w:color="auto"/>
        <w:bottom w:val="none" w:sz="0" w:space="0" w:color="auto"/>
        <w:right w:val="none" w:sz="0" w:space="0" w:color="auto"/>
      </w:divBdr>
    </w:div>
    <w:div w:id="443888174">
      <w:bodyDiv w:val="1"/>
      <w:marLeft w:val="0"/>
      <w:marRight w:val="0"/>
      <w:marTop w:val="0"/>
      <w:marBottom w:val="0"/>
      <w:divBdr>
        <w:top w:val="none" w:sz="0" w:space="0" w:color="auto"/>
        <w:left w:val="none" w:sz="0" w:space="0" w:color="auto"/>
        <w:bottom w:val="none" w:sz="0" w:space="0" w:color="auto"/>
        <w:right w:val="none" w:sz="0" w:space="0" w:color="auto"/>
      </w:divBdr>
    </w:div>
    <w:div w:id="448083434">
      <w:bodyDiv w:val="1"/>
      <w:marLeft w:val="0"/>
      <w:marRight w:val="0"/>
      <w:marTop w:val="0"/>
      <w:marBottom w:val="0"/>
      <w:divBdr>
        <w:top w:val="none" w:sz="0" w:space="0" w:color="auto"/>
        <w:left w:val="none" w:sz="0" w:space="0" w:color="auto"/>
        <w:bottom w:val="none" w:sz="0" w:space="0" w:color="auto"/>
        <w:right w:val="none" w:sz="0" w:space="0" w:color="auto"/>
      </w:divBdr>
    </w:div>
    <w:div w:id="519777073">
      <w:bodyDiv w:val="1"/>
      <w:marLeft w:val="0"/>
      <w:marRight w:val="0"/>
      <w:marTop w:val="0"/>
      <w:marBottom w:val="0"/>
      <w:divBdr>
        <w:top w:val="none" w:sz="0" w:space="0" w:color="auto"/>
        <w:left w:val="none" w:sz="0" w:space="0" w:color="auto"/>
        <w:bottom w:val="none" w:sz="0" w:space="0" w:color="auto"/>
        <w:right w:val="none" w:sz="0" w:space="0" w:color="auto"/>
      </w:divBdr>
    </w:div>
    <w:div w:id="559708655">
      <w:bodyDiv w:val="1"/>
      <w:marLeft w:val="0"/>
      <w:marRight w:val="0"/>
      <w:marTop w:val="0"/>
      <w:marBottom w:val="0"/>
      <w:divBdr>
        <w:top w:val="none" w:sz="0" w:space="0" w:color="auto"/>
        <w:left w:val="none" w:sz="0" w:space="0" w:color="auto"/>
        <w:bottom w:val="none" w:sz="0" w:space="0" w:color="auto"/>
        <w:right w:val="none" w:sz="0" w:space="0" w:color="auto"/>
      </w:divBdr>
    </w:div>
    <w:div w:id="561448300">
      <w:bodyDiv w:val="1"/>
      <w:marLeft w:val="0"/>
      <w:marRight w:val="0"/>
      <w:marTop w:val="0"/>
      <w:marBottom w:val="0"/>
      <w:divBdr>
        <w:top w:val="none" w:sz="0" w:space="0" w:color="auto"/>
        <w:left w:val="none" w:sz="0" w:space="0" w:color="auto"/>
        <w:bottom w:val="none" w:sz="0" w:space="0" w:color="auto"/>
        <w:right w:val="none" w:sz="0" w:space="0" w:color="auto"/>
      </w:divBdr>
    </w:div>
    <w:div w:id="585769442">
      <w:bodyDiv w:val="1"/>
      <w:marLeft w:val="0"/>
      <w:marRight w:val="0"/>
      <w:marTop w:val="0"/>
      <w:marBottom w:val="0"/>
      <w:divBdr>
        <w:top w:val="none" w:sz="0" w:space="0" w:color="auto"/>
        <w:left w:val="none" w:sz="0" w:space="0" w:color="auto"/>
        <w:bottom w:val="none" w:sz="0" w:space="0" w:color="auto"/>
        <w:right w:val="none" w:sz="0" w:space="0" w:color="auto"/>
      </w:divBdr>
    </w:div>
    <w:div w:id="608708114">
      <w:bodyDiv w:val="1"/>
      <w:marLeft w:val="0"/>
      <w:marRight w:val="0"/>
      <w:marTop w:val="0"/>
      <w:marBottom w:val="0"/>
      <w:divBdr>
        <w:top w:val="none" w:sz="0" w:space="0" w:color="auto"/>
        <w:left w:val="none" w:sz="0" w:space="0" w:color="auto"/>
        <w:bottom w:val="none" w:sz="0" w:space="0" w:color="auto"/>
        <w:right w:val="none" w:sz="0" w:space="0" w:color="auto"/>
      </w:divBdr>
    </w:div>
    <w:div w:id="611518913">
      <w:bodyDiv w:val="1"/>
      <w:marLeft w:val="0"/>
      <w:marRight w:val="0"/>
      <w:marTop w:val="0"/>
      <w:marBottom w:val="0"/>
      <w:divBdr>
        <w:top w:val="none" w:sz="0" w:space="0" w:color="auto"/>
        <w:left w:val="none" w:sz="0" w:space="0" w:color="auto"/>
        <w:bottom w:val="none" w:sz="0" w:space="0" w:color="auto"/>
        <w:right w:val="none" w:sz="0" w:space="0" w:color="auto"/>
      </w:divBdr>
    </w:div>
    <w:div w:id="640959413">
      <w:bodyDiv w:val="1"/>
      <w:marLeft w:val="0"/>
      <w:marRight w:val="0"/>
      <w:marTop w:val="0"/>
      <w:marBottom w:val="0"/>
      <w:divBdr>
        <w:top w:val="none" w:sz="0" w:space="0" w:color="auto"/>
        <w:left w:val="none" w:sz="0" w:space="0" w:color="auto"/>
        <w:bottom w:val="none" w:sz="0" w:space="0" w:color="auto"/>
        <w:right w:val="none" w:sz="0" w:space="0" w:color="auto"/>
      </w:divBdr>
    </w:div>
    <w:div w:id="655383791">
      <w:bodyDiv w:val="1"/>
      <w:marLeft w:val="225"/>
      <w:marRight w:val="225"/>
      <w:marTop w:val="0"/>
      <w:marBottom w:val="0"/>
      <w:divBdr>
        <w:top w:val="none" w:sz="0" w:space="0" w:color="auto"/>
        <w:left w:val="none" w:sz="0" w:space="0" w:color="auto"/>
        <w:bottom w:val="none" w:sz="0" w:space="0" w:color="auto"/>
        <w:right w:val="none" w:sz="0" w:space="0" w:color="auto"/>
      </w:divBdr>
      <w:divsChild>
        <w:div w:id="1620725419">
          <w:marLeft w:val="0"/>
          <w:marRight w:val="0"/>
          <w:marTop w:val="0"/>
          <w:marBottom w:val="0"/>
          <w:divBdr>
            <w:top w:val="none" w:sz="0" w:space="0" w:color="auto"/>
            <w:left w:val="none" w:sz="0" w:space="0" w:color="auto"/>
            <w:bottom w:val="none" w:sz="0" w:space="0" w:color="auto"/>
            <w:right w:val="none" w:sz="0" w:space="0" w:color="auto"/>
          </w:divBdr>
        </w:div>
      </w:divsChild>
    </w:div>
    <w:div w:id="661278058">
      <w:bodyDiv w:val="1"/>
      <w:marLeft w:val="225"/>
      <w:marRight w:val="225"/>
      <w:marTop w:val="0"/>
      <w:marBottom w:val="0"/>
      <w:divBdr>
        <w:top w:val="none" w:sz="0" w:space="0" w:color="auto"/>
        <w:left w:val="none" w:sz="0" w:space="0" w:color="auto"/>
        <w:bottom w:val="none" w:sz="0" w:space="0" w:color="auto"/>
        <w:right w:val="none" w:sz="0" w:space="0" w:color="auto"/>
      </w:divBdr>
      <w:divsChild>
        <w:div w:id="553660861">
          <w:marLeft w:val="0"/>
          <w:marRight w:val="0"/>
          <w:marTop w:val="0"/>
          <w:marBottom w:val="0"/>
          <w:divBdr>
            <w:top w:val="none" w:sz="0" w:space="0" w:color="auto"/>
            <w:left w:val="none" w:sz="0" w:space="0" w:color="auto"/>
            <w:bottom w:val="none" w:sz="0" w:space="0" w:color="auto"/>
            <w:right w:val="none" w:sz="0" w:space="0" w:color="auto"/>
          </w:divBdr>
        </w:div>
      </w:divsChild>
    </w:div>
    <w:div w:id="728041163">
      <w:bodyDiv w:val="1"/>
      <w:marLeft w:val="0"/>
      <w:marRight w:val="0"/>
      <w:marTop w:val="0"/>
      <w:marBottom w:val="0"/>
      <w:divBdr>
        <w:top w:val="none" w:sz="0" w:space="0" w:color="auto"/>
        <w:left w:val="none" w:sz="0" w:space="0" w:color="auto"/>
        <w:bottom w:val="none" w:sz="0" w:space="0" w:color="auto"/>
        <w:right w:val="none" w:sz="0" w:space="0" w:color="auto"/>
      </w:divBdr>
      <w:divsChild>
        <w:div w:id="902184119">
          <w:marLeft w:val="0"/>
          <w:marRight w:val="0"/>
          <w:marTop w:val="0"/>
          <w:marBottom w:val="0"/>
          <w:divBdr>
            <w:top w:val="none" w:sz="0" w:space="0" w:color="auto"/>
            <w:left w:val="none" w:sz="0" w:space="0" w:color="auto"/>
            <w:bottom w:val="none" w:sz="0" w:space="0" w:color="auto"/>
            <w:right w:val="none" w:sz="0" w:space="0" w:color="auto"/>
          </w:divBdr>
        </w:div>
        <w:div w:id="1027870695">
          <w:marLeft w:val="0"/>
          <w:marRight w:val="0"/>
          <w:marTop w:val="0"/>
          <w:marBottom w:val="0"/>
          <w:divBdr>
            <w:top w:val="none" w:sz="0" w:space="0" w:color="auto"/>
            <w:left w:val="none" w:sz="0" w:space="0" w:color="auto"/>
            <w:bottom w:val="none" w:sz="0" w:space="0" w:color="auto"/>
            <w:right w:val="none" w:sz="0" w:space="0" w:color="auto"/>
          </w:divBdr>
        </w:div>
        <w:div w:id="1168712431">
          <w:marLeft w:val="0"/>
          <w:marRight w:val="0"/>
          <w:marTop w:val="0"/>
          <w:marBottom w:val="0"/>
          <w:divBdr>
            <w:top w:val="none" w:sz="0" w:space="0" w:color="auto"/>
            <w:left w:val="none" w:sz="0" w:space="0" w:color="auto"/>
            <w:bottom w:val="none" w:sz="0" w:space="0" w:color="auto"/>
            <w:right w:val="none" w:sz="0" w:space="0" w:color="auto"/>
          </w:divBdr>
        </w:div>
        <w:div w:id="1530990925">
          <w:marLeft w:val="0"/>
          <w:marRight w:val="0"/>
          <w:marTop w:val="0"/>
          <w:marBottom w:val="0"/>
          <w:divBdr>
            <w:top w:val="none" w:sz="0" w:space="0" w:color="auto"/>
            <w:left w:val="none" w:sz="0" w:space="0" w:color="auto"/>
            <w:bottom w:val="none" w:sz="0" w:space="0" w:color="auto"/>
            <w:right w:val="none" w:sz="0" w:space="0" w:color="auto"/>
          </w:divBdr>
        </w:div>
      </w:divsChild>
    </w:div>
    <w:div w:id="738482162">
      <w:bodyDiv w:val="1"/>
      <w:marLeft w:val="0"/>
      <w:marRight w:val="0"/>
      <w:marTop w:val="0"/>
      <w:marBottom w:val="0"/>
      <w:divBdr>
        <w:top w:val="none" w:sz="0" w:space="0" w:color="auto"/>
        <w:left w:val="none" w:sz="0" w:space="0" w:color="auto"/>
        <w:bottom w:val="none" w:sz="0" w:space="0" w:color="auto"/>
        <w:right w:val="none" w:sz="0" w:space="0" w:color="auto"/>
      </w:divBdr>
    </w:div>
    <w:div w:id="821239366">
      <w:bodyDiv w:val="1"/>
      <w:marLeft w:val="0"/>
      <w:marRight w:val="0"/>
      <w:marTop w:val="0"/>
      <w:marBottom w:val="0"/>
      <w:divBdr>
        <w:top w:val="none" w:sz="0" w:space="0" w:color="auto"/>
        <w:left w:val="none" w:sz="0" w:space="0" w:color="auto"/>
        <w:bottom w:val="none" w:sz="0" w:space="0" w:color="auto"/>
        <w:right w:val="none" w:sz="0" w:space="0" w:color="auto"/>
      </w:divBdr>
    </w:div>
    <w:div w:id="829055919">
      <w:bodyDiv w:val="1"/>
      <w:marLeft w:val="0"/>
      <w:marRight w:val="0"/>
      <w:marTop w:val="0"/>
      <w:marBottom w:val="0"/>
      <w:divBdr>
        <w:top w:val="none" w:sz="0" w:space="0" w:color="auto"/>
        <w:left w:val="none" w:sz="0" w:space="0" w:color="auto"/>
        <w:bottom w:val="none" w:sz="0" w:space="0" w:color="auto"/>
        <w:right w:val="none" w:sz="0" w:space="0" w:color="auto"/>
      </w:divBdr>
    </w:div>
    <w:div w:id="849371622">
      <w:bodyDiv w:val="1"/>
      <w:marLeft w:val="0"/>
      <w:marRight w:val="0"/>
      <w:marTop w:val="0"/>
      <w:marBottom w:val="0"/>
      <w:divBdr>
        <w:top w:val="none" w:sz="0" w:space="0" w:color="auto"/>
        <w:left w:val="none" w:sz="0" w:space="0" w:color="auto"/>
        <w:bottom w:val="none" w:sz="0" w:space="0" w:color="auto"/>
        <w:right w:val="none" w:sz="0" w:space="0" w:color="auto"/>
      </w:divBdr>
    </w:div>
    <w:div w:id="876238935">
      <w:bodyDiv w:val="1"/>
      <w:marLeft w:val="0"/>
      <w:marRight w:val="0"/>
      <w:marTop w:val="0"/>
      <w:marBottom w:val="0"/>
      <w:divBdr>
        <w:top w:val="none" w:sz="0" w:space="0" w:color="auto"/>
        <w:left w:val="none" w:sz="0" w:space="0" w:color="auto"/>
        <w:bottom w:val="none" w:sz="0" w:space="0" w:color="auto"/>
        <w:right w:val="none" w:sz="0" w:space="0" w:color="auto"/>
      </w:divBdr>
    </w:div>
    <w:div w:id="927077979">
      <w:bodyDiv w:val="1"/>
      <w:marLeft w:val="0"/>
      <w:marRight w:val="0"/>
      <w:marTop w:val="0"/>
      <w:marBottom w:val="0"/>
      <w:divBdr>
        <w:top w:val="none" w:sz="0" w:space="0" w:color="auto"/>
        <w:left w:val="none" w:sz="0" w:space="0" w:color="auto"/>
        <w:bottom w:val="none" w:sz="0" w:space="0" w:color="auto"/>
        <w:right w:val="none" w:sz="0" w:space="0" w:color="auto"/>
      </w:divBdr>
    </w:div>
    <w:div w:id="982464642">
      <w:bodyDiv w:val="1"/>
      <w:marLeft w:val="0"/>
      <w:marRight w:val="0"/>
      <w:marTop w:val="0"/>
      <w:marBottom w:val="0"/>
      <w:divBdr>
        <w:top w:val="none" w:sz="0" w:space="0" w:color="auto"/>
        <w:left w:val="none" w:sz="0" w:space="0" w:color="auto"/>
        <w:bottom w:val="none" w:sz="0" w:space="0" w:color="auto"/>
        <w:right w:val="none" w:sz="0" w:space="0" w:color="auto"/>
      </w:divBdr>
    </w:div>
    <w:div w:id="986321354">
      <w:bodyDiv w:val="1"/>
      <w:marLeft w:val="0"/>
      <w:marRight w:val="0"/>
      <w:marTop w:val="0"/>
      <w:marBottom w:val="0"/>
      <w:divBdr>
        <w:top w:val="none" w:sz="0" w:space="0" w:color="auto"/>
        <w:left w:val="none" w:sz="0" w:space="0" w:color="auto"/>
        <w:bottom w:val="none" w:sz="0" w:space="0" w:color="auto"/>
        <w:right w:val="none" w:sz="0" w:space="0" w:color="auto"/>
      </w:divBdr>
    </w:div>
    <w:div w:id="1005326455">
      <w:bodyDiv w:val="1"/>
      <w:marLeft w:val="0"/>
      <w:marRight w:val="0"/>
      <w:marTop w:val="0"/>
      <w:marBottom w:val="0"/>
      <w:divBdr>
        <w:top w:val="none" w:sz="0" w:space="0" w:color="auto"/>
        <w:left w:val="none" w:sz="0" w:space="0" w:color="auto"/>
        <w:bottom w:val="none" w:sz="0" w:space="0" w:color="auto"/>
        <w:right w:val="none" w:sz="0" w:space="0" w:color="auto"/>
      </w:divBdr>
    </w:div>
    <w:div w:id="1006711035">
      <w:bodyDiv w:val="1"/>
      <w:marLeft w:val="0"/>
      <w:marRight w:val="0"/>
      <w:marTop w:val="0"/>
      <w:marBottom w:val="0"/>
      <w:divBdr>
        <w:top w:val="none" w:sz="0" w:space="0" w:color="auto"/>
        <w:left w:val="none" w:sz="0" w:space="0" w:color="auto"/>
        <w:bottom w:val="none" w:sz="0" w:space="0" w:color="auto"/>
        <w:right w:val="none" w:sz="0" w:space="0" w:color="auto"/>
      </w:divBdr>
    </w:div>
    <w:div w:id="1030570398">
      <w:bodyDiv w:val="1"/>
      <w:marLeft w:val="0"/>
      <w:marRight w:val="0"/>
      <w:marTop w:val="0"/>
      <w:marBottom w:val="0"/>
      <w:divBdr>
        <w:top w:val="none" w:sz="0" w:space="0" w:color="auto"/>
        <w:left w:val="none" w:sz="0" w:space="0" w:color="auto"/>
        <w:bottom w:val="none" w:sz="0" w:space="0" w:color="auto"/>
        <w:right w:val="none" w:sz="0" w:space="0" w:color="auto"/>
      </w:divBdr>
    </w:div>
    <w:div w:id="1097406064">
      <w:bodyDiv w:val="1"/>
      <w:marLeft w:val="0"/>
      <w:marRight w:val="0"/>
      <w:marTop w:val="0"/>
      <w:marBottom w:val="0"/>
      <w:divBdr>
        <w:top w:val="none" w:sz="0" w:space="0" w:color="auto"/>
        <w:left w:val="none" w:sz="0" w:space="0" w:color="auto"/>
        <w:bottom w:val="none" w:sz="0" w:space="0" w:color="auto"/>
        <w:right w:val="none" w:sz="0" w:space="0" w:color="auto"/>
      </w:divBdr>
    </w:div>
    <w:div w:id="1118187289">
      <w:bodyDiv w:val="1"/>
      <w:marLeft w:val="0"/>
      <w:marRight w:val="0"/>
      <w:marTop w:val="0"/>
      <w:marBottom w:val="0"/>
      <w:divBdr>
        <w:top w:val="none" w:sz="0" w:space="0" w:color="auto"/>
        <w:left w:val="none" w:sz="0" w:space="0" w:color="auto"/>
        <w:bottom w:val="none" w:sz="0" w:space="0" w:color="auto"/>
        <w:right w:val="none" w:sz="0" w:space="0" w:color="auto"/>
      </w:divBdr>
    </w:div>
    <w:div w:id="1133907673">
      <w:bodyDiv w:val="1"/>
      <w:marLeft w:val="0"/>
      <w:marRight w:val="0"/>
      <w:marTop w:val="0"/>
      <w:marBottom w:val="0"/>
      <w:divBdr>
        <w:top w:val="none" w:sz="0" w:space="0" w:color="auto"/>
        <w:left w:val="none" w:sz="0" w:space="0" w:color="auto"/>
        <w:bottom w:val="none" w:sz="0" w:space="0" w:color="auto"/>
        <w:right w:val="none" w:sz="0" w:space="0" w:color="auto"/>
      </w:divBdr>
    </w:div>
    <w:div w:id="1167944075">
      <w:bodyDiv w:val="1"/>
      <w:marLeft w:val="0"/>
      <w:marRight w:val="0"/>
      <w:marTop w:val="0"/>
      <w:marBottom w:val="0"/>
      <w:divBdr>
        <w:top w:val="none" w:sz="0" w:space="0" w:color="auto"/>
        <w:left w:val="none" w:sz="0" w:space="0" w:color="auto"/>
        <w:bottom w:val="none" w:sz="0" w:space="0" w:color="auto"/>
        <w:right w:val="none" w:sz="0" w:space="0" w:color="auto"/>
      </w:divBdr>
    </w:div>
    <w:div w:id="1189104239">
      <w:bodyDiv w:val="1"/>
      <w:marLeft w:val="0"/>
      <w:marRight w:val="0"/>
      <w:marTop w:val="0"/>
      <w:marBottom w:val="0"/>
      <w:divBdr>
        <w:top w:val="none" w:sz="0" w:space="0" w:color="auto"/>
        <w:left w:val="none" w:sz="0" w:space="0" w:color="auto"/>
        <w:bottom w:val="none" w:sz="0" w:space="0" w:color="auto"/>
        <w:right w:val="none" w:sz="0" w:space="0" w:color="auto"/>
      </w:divBdr>
    </w:div>
    <w:div w:id="1198158742">
      <w:bodyDiv w:val="1"/>
      <w:marLeft w:val="0"/>
      <w:marRight w:val="0"/>
      <w:marTop w:val="0"/>
      <w:marBottom w:val="0"/>
      <w:divBdr>
        <w:top w:val="none" w:sz="0" w:space="0" w:color="auto"/>
        <w:left w:val="none" w:sz="0" w:space="0" w:color="auto"/>
        <w:bottom w:val="none" w:sz="0" w:space="0" w:color="auto"/>
        <w:right w:val="none" w:sz="0" w:space="0" w:color="auto"/>
      </w:divBdr>
    </w:div>
    <w:div w:id="1309360751">
      <w:bodyDiv w:val="1"/>
      <w:marLeft w:val="0"/>
      <w:marRight w:val="0"/>
      <w:marTop w:val="0"/>
      <w:marBottom w:val="0"/>
      <w:divBdr>
        <w:top w:val="none" w:sz="0" w:space="0" w:color="auto"/>
        <w:left w:val="none" w:sz="0" w:space="0" w:color="auto"/>
        <w:bottom w:val="none" w:sz="0" w:space="0" w:color="auto"/>
        <w:right w:val="none" w:sz="0" w:space="0" w:color="auto"/>
      </w:divBdr>
    </w:div>
    <w:div w:id="1420642359">
      <w:bodyDiv w:val="1"/>
      <w:marLeft w:val="0"/>
      <w:marRight w:val="0"/>
      <w:marTop w:val="0"/>
      <w:marBottom w:val="0"/>
      <w:divBdr>
        <w:top w:val="none" w:sz="0" w:space="0" w:color="auto"/>
        <w:left w:val="none" w:sz="0" w:space="0" w:color="auto"/>
        <w:bottom w:val="none" w:sz="0" w:space="0" w:color="auto"/>
        <w:right w:val="none" w:sz="0" w:space="0" w:color="auto"/>
      </w:divBdr>
    </w:div>
    <w:div w:id="1461730149">
      <w:bodyDiv w:val="1"/>
      <w:marLeft w:val="0"/>
      <w:marRight w:val="0"/>
      <w:marTop w:val="0"/>
      <w:marBottom w:val="0"/>
      <w:divBdr>
        <w:top w:val="none" w:sz="0" w:space="0" w:color="auto"/>
        <w:left w:val="none" w:sz="0" w:space="0" w:color="auto"/>
        <w:bottom w:val="none" w:sz="0" w:space="0" w:color="auto"/>
        <w:right w:val="none" w:sz="0" w:space="0" w:color="auto"/>
      </w:divBdr>
    </w:div>
    <w:div w:id="1468277675">
      <w:bodyDiv w:val="1"/>
      <w:marLeft w:val="0"/>
      <w:marRight w:val="0"/>
      <w:marTop w:val="0"/>
      <w:marBottom w:val="0"/>
      <w:divBdr>
        <w:top w:val="none" w:sz="0" w:space="0" w:color="auto"/>
        <w:left w:val="none" w:sz="0" w:space="0" w:color="auto"/>
        <w:bottom w:val="none" w:sz="0" w:space="0" w:color="auto"/>
        <w:right w:val="none" w:sz="0" w:space="0" w:color="auto"/>
      </w:divBdr>
    </w:div>
    <w:div w:id="1488475256">
      <w:bodyDiv w:val="1"/>
      <w:marLeft w:val="0"/>
      <w:marRight w:val="0"/>
      <w:marTop w:val="0"/>
      <w:marBottom w:val="0"/>
      <w:divBdr>
        <w:top w:val="none" w:sz="0" w:space="0" w:color="auto"/>
        <w:left w:val="none" w:sz="0" w:space="0" w:color="auto"/>
        <w:bottom w:val="none" w:sz="0" w:space="0" w:color="auto"/>
        <w:right w:val="none" w:sz="0" w:space="0" w:color="auto"/>
      </w:divBdr>
      <w:divsChild>
        <w:div w:id="1482582266">
          <w:marLeft w:val="0"/>
          <w:marRight w:val="0"/>
          <w:marTop w:val="0"/>
          <w:marBottom w:val="0"/>
          <w:divBdr>
            <w:top w:val="none" w:sz="0" w:space="0" w:color="auto"/>
            <w:left w:val="none" w:sz="0" w:space="0" w:color="auto"/>
            <w:bottom w:val="none" w:sz="0" w:space="0" w:color="auto"/>
            <w:right w:val="none" w:sz="0" w:space="0" w:color="auto"/>
          </w:divBdr>
          <w:divsChild>
            <w:div w:id="973483804">
              <w:marLeft w:val="0"/>
              <w:marRight w:val="0"/>
              <w:marTop w:val="0"/>
              <w:marBottom w:val="0"/>
              <w:divBdr>
                <w:top w:val="none" w:sz="0" w:space="0" w:color="auto"/>
                <w:left w:val="none" w:sz="0" w:space="0" w:color="auto"/>
                <w:bottom w:val="none" w:sz="0" w:space="0" w:color="auto"/>
                <w:right w:val="none" w:sz="0" w:space="0" w:color="auto"/>
              </w:divBdr>
              <w:divsChild>
                <w:div w:id="2104691134">
                  <w:marLeft w:val="0"/>
                  <w:marRight w:val="0"/>
                  <w:marTop w:val="0"/>
                  <w:marBottom w:val="0"/>
                  <w:divBdr>
                    <w:top w:val="none" w:sz="0" w:space="0" w:color="auto"/>
                    <w:left w:val="none" w:sz="0" w:space="0" w:color="auto"/>
                    <w:bottom w:val="none" w:sz="0" w:space="0" w:color="auto"/>
                    <w:right w:val="none" w:sz="0" w:space="0" w:color="auto"/>
                  </w:divBdr>
                  <w:divsChild>
                    <w:div w:id="39287620">
                      <w:marLeft w:val="0"/>
                      <w:marRight w:val="0"/>
                      <w:marTop w:val="0"/>
                      <w:marBottom w:val="0"/>
                      <w:divBdr>
                        <w:top w:val="none" w:sz="0" w:space="0" w:color="auto"/>
                        <w:left w:val="none" w:sz="0" w:space="0" w:color="auto"/>
                        <w:bottom w:val="none" w:sz="0" w:space="0" w:color="auto"/>
                        <w:right w:val="none" w:sz="0" w:space="0" w:color="auto"/>
                      </w:divBdr>
                      <w:divsChild>
                        <w:div w:id="133715240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0753018">
      <w:bodyDiv w:val="1"/>
      <w:marLeft w:val="0"/>
      <w:marRight w:val="0"/>
      <w:marTop w:val="0"/>
      <w:marBottom w:val="0"/>
      <w:divBdr>
        <w:top w:val="none" w:sz="0" w:space="0" w:color="auto"/>
        <w:left w:val="none" w:sz="0" w:space="0" w:color="auto"/>
        <w:bottom w:val="none" w:sz="0" w:space="0" w:color="auto"/>
        <w:right w:val="none" w:sz="0" w:space="0" w:color="auto"/>
      </w:divBdr>
    </w:div>
    <w:div w:id="1502813983">
      <w:bodyDiv w:val="1"/>
      <w:marLeft w:val="0"/>
      <w:marRight w:val="0"/>
      <w:marTop w:val="0"/>
      <w:marBottom w:val="0"/>
      <w:divBdr>
        <w:top w:val="none" w:sz="0" w:space="0" w:color="auto"/>
        <w:left w:val="none" w:sz="0" w:space="0" w:color="auto"/>
        <w:bottom w:val="none" w:sz="0" w:space="0" w:color="auto"/>
        <w:right w:val="none" w:sz="0" w:space="0" w:color="auto"/>
      </w:divBdr>
    </w:div>
    <w:div w:id="1511867676">
      <w:bodyDiv w:val="1"/>
      <w:marLeft w:val="0"/>
      <w:marRight w:val="0"/>
      <w:marTop w:val="0"/>
      <w:marBottom w:val="0"/>
      <w:divBdr>
        <w:top w:val="none" w:sz="0" w:space="0" w:color="auto"/>
        <w:left w:val="none" w:sz="0" w:space="0" w:color="auto"/>
        <w:bottom w:val="none" w:sz="0" w:space="0" w:color="auto"/>
        <w:right w:val="none" w:sz="0" w:space="0" w:color="auto"/>
      </w:divBdr>
    </w:div>
    <w:div w:id="1526677834">
      <w:bodyDiv w:val="1"/>
      <w:marLeft w:val="0"/>
      <w:marRight w:val="0"/>
      <w:marTop w:val="0"/>
      <w:marBottom w:val="0"/>
      <w:divBdr>
        <w:top w:val="none" w:sz="0" w:space="0" w:color="auto"/>
        <w:left w:val="none" w:sz="0" w:space="0" w:color="auto"/>
        <w:bottom w:val="none" w:sz="0" w:space="0" w:color="auto"/>
        <w:right w:val="none" w:sz="0" w:space="0" w:color="auto"/>
      </w:divBdr>
    </w:div>
    <w:div w:id="1575386387">
      <w:bodyDiv w:val="1"/>
      <w:marLeft w:val="0"/>
      <w:marRight w:val="0"/>
      <w:marTop w:val="0"/>
      <w:marBottom w:val="0"/>
      <w:divBdr>
        <w:top w:val="none" w:sz="0" w:space="0" w:color="auto"/>
        <w:left w:val="none" w:sz="0" w:space="0" w:color="auto"/>
        <w:bottom w:val="none" w:sz="0" w:space="0" w:color="auto"/>
        <w:right w:val="none" w:sz="0" w:space="0" w:color="auto"/>
      </w:divBdr>
    </w:div>
    <w:div w:id="1634021083">
      <w:bodyDiv w:val="1"/>
      <w:marLeft w:val="0"/>
      <w:marRight w:val="0"/>
      <w:marTop w:val="0"/>
      <w:marBottom w:val="0"/>
      <w:divBdr>
        <w:top w:val="none" w:sz="0" w:space="0" w:color="auto"/>
        <w:left w:val="none" w:sz="0" w:space="0" w:color="auto"/>
        <w:bottom w:val="none" w:sz="0" w:space="0" w:color="auto"/>
        <w:right w:val="none" w:sz="0" w:space="0" w:color="auto"/>
      </w:divBdr>
      <w:divsChild>
        <w:div w:id="267203106">
          <w:marLeft w:val="0"/>
          <w:marRight w:val="0"/>
          <w:marTop w:val="0"/>
          <w:marBottom w:val="0"/>
          <w:divBdr>
            <w:top w:val="none" w:sz="0" w:space="0" w:color="auto"/>
            <w:left w:val="none" w:sz="0" w:space="0" w:color="auto"/>
            <w:bottom w:val="none" w:sz="0" w:space="0" w:color="auto"/>
            <w:right w:val="none" w:sz="0" w:space="0" w:color="auto"/>
          </w:divBdr>
          <w:divsChild>
            <w:div w:id="1206336376">
              <w:marLeft w:val="0"/>
              <w:marRight w:val="0"/>
              <w:marTop w:val="0"/>
              <w:marBottom w:val="0"/>
              <w:divBdr>
                <w:top w:val="none" w:sz="0" w:space="0" w:color="auto"/>
                <w:left w:val="none" w:sz="0" w:space="0" w:color="auto"/>
                <w:bottom w:val="none" w:sz="0" w:space="0" w:color="auto"/>
                <w:right w:val="none" w:sz="0" w:space="0" w:color="auto"/>
              </w:divBdr>
              <w:divsChild>
                <w:div w:id="557131687">
                  <w:marLeft w:val="0"/>
                  <w:marRight w:val="0"/>
                  <w:marTop w:val="0"/>
                  <w:marBottom w:val="0"/>
                  <w:divBdr>
                    <w:top w:val="none" w:sz="0" w:space="0" w:color="auto"/>
                    <w:left w:val="none" w:sz="0" w:space="0" w:color="auto"/>
                    <w:bottom w:val="none" w:sz="0" w:space="0" w:color="auto"/>
                    <w:right w:val="none" w:sz="0" w:space="0" w:color="auto"/>
                  </w:divBdr>
                  <w:divsChild>
                    <w:div w:id="644942179">
                      <w:marLeft w:val="4275"/>
                      <w:marRight w:val="0"/>
                      <w:marTop w:val="615"/>
                      <w:marBottom w:val="0"/>
                      <w:divBdr>
                        <w:top w:val="none" w:sz="0" w:space="0" w:color="auto"/>
                        <w:left w:val="none" w:sz="0" w:space="0" w:color="auto"/>
                        <w:bottom w:val="none" w:sz="0" w:space="0" w:color="auto"/>
                        <w:right w:val="none" w:sz="0" w:space="0" w:color="auto"/>
                      </w:divBdr>
                      <w:divsChild>
                        <w:div w:id="741564160">
                          <w:marLeft w:val="0"/>
                          <w:marRight w:val="0"/>
                          <w:marTop w:val="0"/>
                          <w:marBottom w:val="0"/>
                          <w:divBdr>
                            <w:top w:val="none" w:sz="0" w:space="0" w:color="auto"/>
                            <w:left w:val="none" w:sz="0" w:space="0" w:color="auto"/>
                            <w:bottom w:val="none" w:sz="0" w:space="0" w:color="auto"/>
                            <w:right w:val="none" w:sz="0" w:space="0" w:color="auto"/>
                          </w:divBdr>
                          <w:divsChild>
                            <w:div w:id="35086997">
                              <w:marLeft w:val="0"/>
                              <w:marRight w:val="0"/>
                              <w:marTop w:val="0"/>
                              <w:marBottom w:val="0"/>
                              <w:divBdr>
                                <w:top w:val="none" w:sz="0" w:space="0" w:color="auto"/>
                                <w:left w:val="none" w:sz="0" w:space="0" w:color="auto"/>
                                <w:bottom w:val="none" w:sz="0" w:space="0" w:color="auto"/>
                                <w:right w:val="none" w:sz="0" w:space="0" w:color="auto"/>
                              </w:divBdr>
                            </w:div>
                            <w:div w:id="442189907">
                              <w:marLeft w:val="0"/>
                              <w:marRight w:val="0"/>
                              <w:marTop w:val="0"/>
                              <w:marBottom w:val="0"/>
                              <w:divBdr>
                                <w:top w:val="none" w:sz="0" w:space="0" w:color="auto"/>
                                <w:left w:val="none" w:sz="0" w:space="0" w:color="auto"/>
                                <w:bottom w:val="none" w:sz="0" w:space="0" w:color="auto"/>
                                <w:right w:val="none" w:sz="0" w:space="0" w:color="auto"/>
                              </w:divBdr>
                              <w:divsChild>
                                <w:div w:id="406998147">
                                  <w:marLeft w:val="0"/>
                                  <w:marRight w:val="0"/>
                                  <w:marTop w:val="0"/>
                                  <w:marBottom w:val="0"/>
                                  <w:divBdr>
                                    <w:top w:val="none" w:sz="0" w:space="0" w:color="auto"/>
                                    <w:left w:val="none" w:sz="0" w:space="0" w:color="auto"/>
                                    <w:bottom w:val="none" w:sz="0" w:space="0" w:color="auto"/>
                                    <w:right w:val="none" w:sz="0" w:space="0" w:color="auto"/>
                                  </w:divBdr>
                                </w:div>
                                <w:div w:id="1999572156">
                                  <w:marLeft w:val="0"/>
                                  <w:marRight w:val="0"/>
                                  <w:marTop w:val="0"/>
                                  <w:marBottom w:val="0"/>
                                  <w:divBdr>
                                    <w:top w:val="none" w:sz="0" w:space="0" w:color="auto"/>
                                    <w:left w:val="none" w:sz="0" w:space="0" w:color="auto"/>
                                    <w:bottom w:val="none" w:sz="0" w:space="0" w:color="auto"/>
                                    <w:right w:val="none" w:sz="0" w:space="0" w:color="auto"/>
                                  </w:divBdr>
                                  <w:divsChild>
                                    <w:div w:id="667944376">
                                      <w:marLeft w:val="0"/>
                                      <w:marRight w:val="0"/>
                                      <w:marTop w:val="0"/>
                                      <w:marBottom w:val="0"/>
                                      <w:divBdr>
                                        <w:top w:val="none" w:sz="0" w:space="0" w:color="auto"/>
                                        <w:left w:val="none" w:sz="0" w:space="0" w:color="auto"/>
                                        <w:bottom w:val="none" w:sz="0" w:space="0" w:color="auto"/>
                                        <w:right w:val="none" w:sz="0" w:space="0" w:color="auto"/>
                                      </w:divBdr>
                                      <w:divsChild>
                                        <w:div w:id="814876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2641690">
                              <w:marLeft w:val="0"/>
                              <w:marRight w:val="0"/>
                              <w:marTop w:val="0"/>
                              <w:marBottom w:val="0"/>
                              <w:divBdr>
                                <w:top w:val="none" w:sz="0" w:space="0" w:color="auto"/>
                                <w:left w:val="none" w:sz="0" w:space="0" w:color="auto"/>
                                <w:bottom w:val="none" w:sz="0" w:space="0" w:color="auto"/>
                                <w:right w:val="none" w:sz="0" w:space="0" w:color="auto"/>
                              </w:divBdr>
                              <w:divsChild>
                                <w:div w:id="22902102">
                                  <w:marLeft w:val="0"/>
                                  <w:marRight w:val="0"/>
                                  <w:marTop w:val="0"/>
                                  <w:marBottom w:val="0"/>
                                  <w:divBdr>
                                    <w:top w:val="none" w:sz="0" w:space="0" w:color="auto"/>
                                    <w:left w:val="none" w:sz="0" w:space="0" w:color="auto"/>
                                    <w:bottom w:val="none" w:sz="0" w:space="0" w:color="auto"/>
                                    <w:right w:val="none" w:sz="0" w:space="0" w:color="auto"/>
                                  </w:divBdr>
                                  <w:divsChild>
                                    <w:div w:id="2029984355">
                                      <w:marLeft w:val="0"/>
                                      <w:marRight w:val="0"/>
                                      <w:marTop w:val="0"/>
                                      <w:marBottom w:val="0"/>
                                      <w:divBdr>
                                        <w:top w:val="none" w:sz="0" w:space="0" w:color="auto"/>
                                        <w:left w:val="none" w:sz="0" w:space="0" w:color="auto"/>
                                        <w:bottom w:val="none" w:sz="0" w:space="0" w:color="auto"/>
                                        <w:right w:val="none" w:sz="0" w:space="0" w:color="auto"/>
                                      </w:divBdr>
                                    </w:div>
                                    <w:div w:id="2057076548">
                                      <w:marLeft w:val="0"/>
                                      <w:marRight w:val="0"/>
                                      <w:marTop w:val="0"/>
                                      <w:marBottom w:val="0"/>
                                      <w:divBdr>
                                        <w:top w:val="none" w:sz="0" w:space="0" w:color="auto"/>
                                        <w:left w:val="none" w:sz="0" w:space="0" w:color="auto"/>
                                        <w:bottom w:val="none" w:sz="0" w:space="0" w:color="auto"/>
                                        <w:right w:val="none" w:sz="0" w:space="0" w:color="auto"/>
                                      </w:divBdr>
                                      <w:divsChild>
                                        <w:div w:id="1203831758">
                                          <w:marLeft w:val="0"/>
                                          <w:marRight w:val="0"/>
                                          <w:marTop w:val="0"/>
                                          <w:marBottom w:val="0"/>
                                          <w:divBdr>
                                            <w:top w:val="none" w:sz="0" w:space="0" w:color="auto"/>
                                            <w:left w:val="none" w:sz="0" w:space="0" w:color="auto"/>
                                            <w:bottom w:val="none" w:sz="0" w:space="0" w:color="auto"/>
                                            <w:right w:val="none" w:sz="0" w:space="0" w:color="auto"/>
                                          </w:divBdr>
                                        </w:div>
                                        <w:div w:id="164909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48355">
                                  <w:marLeft w:val="0"/>
                                  <w:marRight w:val="0"/>
                                  <w:marTop w:val="0"/>
                                  <w:marBottom w:val="0"/>
                                  <w:divBdr>
                                    <w:top w:val="none" w:sz="0" w:space="0" w:color="auto"/>
                                    <w:left w:val="none" w:sz="0" w:space="0" w:color="auto"/>
                                    <w:bottom w:val="none" w:sz="0" w:space="0" w:color="auto"/>
                                    <w:right w:val="none" w:sz="0" w:space="0" w:color="auto"/>
                                  </w:divBdr>
                                  <w:divsChild>
                                    <w:div w:id="1498689132">
                                      <w:marLeft w:val="0"/>
                                      <w:marRight w:val="0"/>
                                      <w:marTop w:val="0"/>
                                      <w:marBottom w:val="0"/>
                                      <w:divBdr>
                                        <w:top w:val="none" w:sz="0" w:space="0" w:color="auto"/>
                                        <w:left w:val="none" w:sz="0" w:space="0" w:color="auto"/>
                                        <w:bottom w:val="none" w:sz="0" w:space="0" w:color="auto"/>
                                        <w:right w:val="none" w:sz="0" w:space="0" w:color="auto"/>
                                      </w:divBdr>
                                    </w:div>
                                    <w:div w:id="2104259285">
                                      <w:marLeft w:val="0"/>
                                      <w:marRight w:val="0"/>
                                      <w:marTop w:val="0"/>
                                      <w:marBottom w:val="0"/>
                                      <w:divBdr>
                                        <w:top w:val="none" w:sz="0" w:space="0" w:color="auto"/>
                                        <w:left w:val="none" w:sz="0" w:space="0" w:color="auto"/>
                                        <w:bottom w:val="none" w:sz="0" w:space="0" w:color="auto"/>
                                        <w:right w:val="none" w:sz="0" w:space="0" w:color="auto"/>
                                      </w:divBdr>
                                      <w:divsChild>
                                        <w:div w:id="1151213026">
                                          <w:marLeft w:val="0"/>
                                          <w:marRight w:val="0"/>
                                          <w:marTop w:val="0"/>
                                          <w:marBottom w:val="0"/>
                                          <w:divBdr>
                                            <w:top w:val="none" w:sz="0" w:space="0" w:color="auto"/>
                                            <w:left w:val="none" w:sz="0" w:space="0" w:color="auto"/>
                                            <w:bottom w:val="none" w:sz="0" w:space="0" w:color="auto"/>
                                            <w:right w:val="none" w:sz="0" w:space="0" w:color="auto"/>
                                          </w:divBdr>
                                        </w:div>
                                        <w:div w:id="2051998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6093">
                                  <w:marLeft w:val="0"/>
                                  <w:marRight w:val="0"/>
                                  <w:marTop w:val="0"/>
                                  <w:marBottom w:val="0"/>
                                  <w:divBdr>
                                    <w:top w:val="none" w:sz="0" w:space="0" w:color="auto"/>
                                    <w:left w:val="none" w:sz="0" w:space="0" w:color="auto"/>
                                    <w:bottom w:val="none" w:sz="0" w:space="0" w:color="auto"/>
                                    <w:right w:val="none" w:sz="0" w:space="0" w:color="auto"/>
                                  </w:divBdr>
                                  <w:divsChild>
                                    <w:div w:id="222910264">
                                      <w:marLeft w:val="0"/>
                                      <w:marRight w:val="0"/>
                                      <w:marTop w:val="0"/>
                                      <w:marBottom w:val="0"/>
                                      <w:divBdr>
                                        <w:top w:val="none" w:sz="0" w:space="0" w:color="auto"/>
                                        <w:left w:val="none" w:sz="0" w:space="0" w:color="auto"/>
                                        <w:bottom w:val="none" w:sz="0" w:space="0" w:color="auto"/>
                                        <w:right w:val="none" w:sz="0" w:space="0" w:color="auto"/>
                                      </w:divBdr>
                                      <w:divsChild>
                                        <w:div w:id="1560290540">
                                          <w:marLeft w:val="0"/>
                                          <w:marRight w:val="0"/>
                                          <w:marTop w:val="0"/>
                                          <w:marBottom w:val="0"/>
                                          <w:divBdr>
                                            <w:top w:val="none" w:sz="0" w:space="0" w:color="auto"/>
                                            <w:left w:val="none" w:sz="0" w:space="0" w:color="auto"/>
                                            <w:bottom w:val="none" w:sz="0" w:space="0" w:color="auto"/>
                                            <w:right w:val="none" w:sz="0" w:space="0" w:color="auto"/>
                                          </w:divBdr>
                                        </w:div>
                                        <w:div w:id="2061662259">
                                          <w:marLeft w:val="0"/>
                                          <w:marRight w:val="0"/>
                                          <w:marTop w:val="0"/>
                                          <w:marBottom w:val="0"/>
                                          <w:divBdr>
                                            <w:top w:val="none" w:sz="0" w:space="0" w:color="auto"/>
                                            <w:left w:val="none" w:sz="0" w:space="0" w:color="auto"/>
                                            <w:bottom w:val="none" w:sz="0" w:space="0" w:color="auto"/>
                                            <w:right w:val="none" w:sz="0" w:space="0" w:color="auto"/>
                                          </w:divBdr>
                                        </w:div>
                                      </w:divsChild>
                                    </w:div>
                                    <w:div w:id="1638224024">
                                      <w:marLeft w:val="0"/>
                                      <w:marRight w:val="0"/>
                                      <w:marTop w:val="0"/>
                                      <w:marBottom w:val="0"/>
                                      <w:divBdr>
                                        <w:top w:val="none" w:sz="0" w:space="0" w:color="auto"/>
                                        <w:left w:val="none" w:sz="0" w:space="0" w:color="auto"/>
                                        <w:bottom w:val="none" w:sz="0" w:space="0" w:color="auto"/>
                                        <w:right w:val="none" w:sz="0" w:space="0" w:color="auto"/>
                                      </w:divBdr>
                                    </w:div>
                                  </w:divsChild>
                                </w:div>
                                <w:div w:id="1029333203">
                                  <w:marLeft w:val="0"/>
                                  <w:marRight w:val="0"/>
                                  <w:marTop w:val="0"/>
                                  <w:marBottom w:val="0"/>
                                  <w:divBdr>
                                    <w:top w:val="none" w:sz="0" w:space="0" w:color="auto"/>
                                    <w:left w:val="none" w:sz="0" w:space="0" w:color="auto"/>
                                    <w:bottom w:val="none" w:sz="0" w:space="0" w:color="auto"/>
                                    <w:right w:val="none" w:sz="0" w:space="0" w:color="auto"/>
                                  </w:divBdr>
                                </w:div>
                                <w:div w:id="1044719023">
                                  <w:marLeft w:val="0"/>
                                  <w:marRight w:val="0"/>
                                  <w:marTop w:val="0"/>
                                  <w:marBottom w:val="0"/>
                                  <w:divBdr>
                                    <w:top w:val="none" w:sz="0" w:space="0" w:color="auto"/>
                                    <w:left w:val="none" w:sz="0" w:space="0" w:color="auto"/>
                                    <w:bottom w:val="none" w:sz="0" w:space="0" w:color="auto"/>
                                    <w:right w:val="none" w:sz="0" w:space="0" w:color="auto"/>
                                  </w:divBdr>
                                  <w:divsChild>
                                    <w:div w:id="544147170">
                                      <w:marLeft w:val="0"/>
                                      <w:marRight w:val="0"/>
                                      <w:marTop w:val="0"/>
                                      <w:marBottom w:val="0"/>
                                      <w:divBdr>
                                        <w:top w:val="none" w:sz="0" w:space="0" w:color="auto"/>
                                        <w:left w:val="none" w:sz="0" w:space="0" w:color="auto"/>
                                        <w:bottom w:val="none" w:sz="0" w:space="0" w:color="auto"/>
                                        <w:right w:val="none" w:sz="0" w:space="0" w:color="auto"/>
                                      </w:divBdr>
                                    </w:div>
                                    <w:div w:id="1110275942">
                                      <w:marLeft w:val="0"/>
                                      <w:marRight w:val="0"/>
                                      <w:marTop w:val="0"/>
                                      <w:marBottom w:val="0"/>
                                      <w:divBdr>
                                        <w:top w:val="none" w:sz="0" w:space="0" w:color="auto"/>
                                        <w:left w:val="none" w:sz="0" w:space="0" w:color="auto"/>
                                        <w:bottom w:val="none" w:sz="0" w:space="0" w:color="auto"/>
                                        <w:right w:val="none" w:sz="0" w:space="0" w:color="auto"/>
                                      </w:divBdr>
                                      <w:divsChild>
                                        <w:div w:id="59209778">
                                          <w:marLeft w:val="0"/>
                                          <w:marRight w:val="0"/>
                                          <w:marTop w:val="0"/>
                                          <w:marBottom w:val="0"/>
                                          <w:divBdr>
                                            <w:top w:val="none" w:sz="0" w:space="0" w:color="auto"/>
                                            <w:left w:val="none" w:sz="0" w:space="0" w:color="auto"/>
                                            <w:bottom w:val="none" w:sz="0" w:space="0" w:color="auto"/>
                                            <w:right w:val="none" w:sz="0" w:space="0" w:color="auto"/>
                                          </w:divBdr>
                                        </w:div>
                                        <w:div w:id="1028797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554908">
                                  <w:marLeft w:val="0"/>
                                  <w:marRight w:val="0"/>
                                  <w:marTop w:val="0"/>
                                  <w:marBottom w:val="0"/>
                                  <w:divBdr>
                                    <w:top w:val="none" w:sz="0" w:space="0" w:color="auto"/>
                                    <w:left w:val="none" w:sz="0" w:space="0" w:color="auto"/>
                                    <w:bottom w:val="none" w:sz="0" w:space="0" w:color="auto"/>
                                    <w:right w:val="none" w:sz="0" w:space="0" w:color="auto"/>
                                  </w:divBdr>
                                  <w:divsChild>
                                    <w:div w:id="400980650">
                                      <w:marLeft w:val="0"/>
                                      <w:marRight w:val="0"/>
                                      <w:marTop w:val="0"/>
                                      <w:marBottom w:val="0"/>
                                      <w:divBdr>
                                        <w:top w:val="none" w:sz="0" w:space="0" w:color="auto"/>
                                        <w:left w:val="none" w:sz="0" w:space="0" w:color="auto"/>
                                        <w:bottom w:val="none" w:sz="0" w:space="0" w:color="auto"/>
                                        <w:right w:val="none" w:sz="0" w:space="0" w:color="auto"/>
                                      </w:divBdr>
                                      <w:divsChild>
                                        <w:div w:id="610088300">
                                          <w:marLeft w:val="0"/>
                                          <w:marRight w:val="0"/>
                                          <w:marTop w:val="0"/>
                                          <w:marBottom w:val="0"/>
                                          <w:divBdr>
                                            <w:top w:val="none" w:sz="0" w:space="0" w:color="auto"/>
                                            <w:left w:val="none" w:sz="0" w:space="0" w:color="auto"/>
                                            <w:bottom w:val="none" w:sz="0" w:space="0" w:color="auto"/>
                                            <w:right w:val="none" w:sz="0" w:space="0" w:color="auto"/>
                                          </w:divBdr>
                                        </w:div>
                                      </w:divsChild>
                                    </w:div>
                                    <w:div w:id="1134064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0940285">
      <w:bodyDiv w:val="1"/>
      <w:marLeft w:val="0"/>
      <w:marRight w:val="0"/>
      <w:marTop w:val="0"/>
      <w:marBottom w:val="0"/>
      <w:divBdr>
        <w:top w:val="none" w:sz="0" w:space="0" w:color="auto"/>
        <w:left w:val="none" w:sz="0" w:space="0" w:color="auto"/>
        <w:bottom w:val="none" w:sz="0" w:space="0" w:color="auto"/>
        <w:right w:val="none" w:sz="0" w:space="0" w:color="auto"/>
      </w:divBdr>
    </w:div>
    <w:div w:id="1652056613">
      <w:bodyDiv w:val="1"/>
      <w:marLeft w:val="0"/>
      <w:marRight w:val="0"/>
      <w:marTop w:val="0"/>
      <w:marBottom w:val="0"/>
      <w:divBdr>
        <w:top w:val="none" w:sz="0" w:space="0" w:color="auto"/>
        <w:left w:val="none" w:sz="0" w:space="0" w:color="auto"/>
        <w:bottom w:val="none" w:sz="0" w:space="0" w:color="auto"/>
        <w:right w:val="none" w:sz="0" w:space="0" w:color="auto"/>
      </w:divBdr>
    </w:div>
    <w:div w:id="1719358640">
      <w:bodyDiv w:val="1"/>
      <w:marLeft w:val="0"/>
      <w:marRight w:val="0"/>
      <w:marTop w:val="0"/>
      <w:marBottom w:val="0"/>
      <w:divBdr>
        <w:top w:val="none" w:sz="0" w:space="0" w:color="auto"/>
        <w:left w:val="none" w:sz="0" w:space="0" w:color="auto"/>
        <w:bottom w:val="none" w:sz="0" w:space="0" w:color="auto"/>
        <w:right w:val="none" w:sz="0" w:space="0" w:color="auto"/>
      </w:divBdr>
    </w:div>
    <w:div w:id="1720280816">
      <w:bodyDiv w:val="1"/>
      <w:marLeft w:val="0"/>
      <w:marRight w:val="0"/>
      <w:marTop w:val="0"/>
      <w:marBottom w:val="0"/>
      <w:divBdr>
        <w:top w:val="none" w:sz="0" w:space="0" w:color="auto"/>
        <w:left w:val="none" w:sz="0" w:space="0" w:color="auto"/>
        <w:bottom w:val="none" w:sz="0" w:space="0" w:color="auto"/>
        <w:right w:val="none" w:sz="0" w:space="0" w:color="auto"/>
      </w:divBdr>
    </w:div>
    <w:div w:id="1761753609">
      <w:bodyDiv w:val="1"/>
      <w:marLeft w:val="0"/>
      <w:marRight w:val="0"/>
      <w:marTop w:val="0"/>
      <w:marBottom w:val="0"/>
      <w:divBdr>
        <w:top w:val="none" w:sz="0" w:space="0" w:color="auto"/>
        <w:left w:val="none" w:sz="0" w:space="0" w:color="auto"/>
        <w:bottom w:val="none" w:sz="0" w:space="0" w:color="auto"/>
        <w:right w:val="none" w:sz="0" w:space="0" w:color="auto"/>
      </w:divBdr>
      <w:divsChild>
        <w:div w:id="390856868">
          <w:marLeft w:val="0"/>
          <w:marRight w:val="0"/>
          <w:marTop w:val="0"/>
          <w:marBottom w:val="0"/>
          <w:divBdr>
            <w:top w:val="none" w:sz="0" w:space="0" w:color="auto"/>
            <w:left w:val="none" w:sz="0" w:space="0" w:color="auto"/>
            <w:bottom w:val="none" w:sz="0" w:space="0" w:color="auto"/>
            <w:right w:val="none" w:sz="0" w:space="0" w:color="auto"/>
          </w:divBdr>
        </w:div>
        <w:div w:id="636450875">
          <w:marLeft w:val="0"/>
          <w:marRight w:val="0"/>
          <w:marTop w:val="0"/>
          <w:marBottom w:val="0"/>
          <w:divBdr>
            <w:top w:val="none" w:sz="0" w:space="0" w:color="auto"/>
            <w:left w:val="none" w:sz="0" w:space="0" w:color="auto"/>
            <w:bottom w:val="none" w:sz="0" w:space="0" w:color="auto"/>
            <w:right w:val="none" w:sz="0" w:space="0" w:color="auto"/>
          </w:divBdr>
        </w:div>
        <w:div w:id="682364151">
          <w:marLeft w:val="0"/>
          <w:marRight w:val="0"/>
          <w:marTop w:val="0"/>
          <w:marBottom w:val="0"/>
          <w:divBdr>
            <w:top w:val="none" w:sz="0" w:space="0" w:color="auto"/>
            <w:left w:val="none" w:sz="0" w:space="0" w:color="auto"/>
            <w:bottom w:val="none" w:sz="0" w:space="0" w:color="auto"/>
            <w:right w:val="none" w:sz="0" w:space="0" w:color="auto"/>
          </w:divBdr>
        </w:div>
        <w:div w:id="2107118511">
          <w:marLeft w:val="0"/>
          <w:marRight w:val="0"/>
          <w:marTop w:val="0"/>
          <w:marBottom w:val="0"/>
          <w:divBdr>
            <w:top w:val="none" w:sz="0" w:space="0" w:color="auto"/>
            <w:left w:val="none" w:sz="0" w:space="0" w:color="auto"/>
            <w:bottom w:val="none" w:sz="0" w:space="0" w:color="auto"/>
            <w:right w:val="none" w:sz="0" w:space="0" w:color="auto"/>
          </w:divBdr>
        </w:div>
      </w:divsChild>
    </w:div>
    <w:div w:id="1802186377">
      <w:bodyDiv w:val="1"/>
      <w:marLeft w:val="0"/>
      <w:marRight w:val="0"/>
      <w:marTop w:val="0"/>
      <w:marBottom w:val="0"/>
      <w:divBdr>
        <w:top w:val="none" w:sz="0" w:space="0" w:color="auto"/>
        <w:left w:val="none" w:sz="0" w:space="0" w:color="auto"/>
        <w:bottom w:val="none" w:sz="0" w:space="0" w:color="auto"/>
        <w:right w:val="none" w:sz="0" w:space="0" w:color="auto"/>
      </w:divBdr>
    </w:div>
    <w:div w:id="1849827667">
      <w:bodyDiv w:val="1"/>
      <w:marLeft w:val="0"/>
      <w:marRight w:val="0"/>
      <w:marTop w:val="0"/>
      <w:marBottom w:val="0"/>
      <w:divBdr>
        <w:top w:val="none" w:sz="0" w:space="0" w:color="auto"/>
        <w:left w:val="none" w:sz="0" w:space="0" w:color="auto"/>
        <w:bottom w:val="none" w:sz="0" w:space="0" w:color="auto"/>
        <w:right w:val="none" w:sz="0" w:space="0" w:color="auto"/>
      </w:divBdr>
    </w:div>
    <w:div w:id="1934514605">
      <w:bodyDiv w:val="1"/>
      <w:marLeft w:val="0"/>
      <w:marRight w:val="0"/>
      <w:marTop w:val="0"/>
      <w:marBottom w:val="0"/>
      <w:divBdr>
        <w:top w:val="none" w:sz="0" w:space="0" w:color="auto"/>
        <w:left w:val="none" w:sz="0" w:space="0" w:color="auto"/>
        <w:bottom w:val="none" w:sz="0" w:space="0" w:color="auto"/>
        <w:right w:val="none" w:sz="0" w:space="0" w:color="auto"/>
      </w:divBdr>
    </w:div>
    <w:div w:id="1972587946">
      <w:bodyDiv w:val="1"/>
      <w:marLeft w:val="0"/>
      <w:marRight w:val="0"/>
      <w:marTop w:val="0"/>
      <w:marBottom w:val="0"/>
      <w:divBdr>
        <w:top w:val="none" w:sz="0" w:space="0" w:color="auto"/>
        <w:left w:val="none" w:sz="0" w:space="0" w:color="auto"/>
        <w:bottom w:val="none" w:sz="0" w:space="0" w:color="auto"/>
        <w:right w:val="none" w:sz="0" w:space="0" w:color="auto"/>
      </w:divBdr>
    </w:div>
    <w:div w:id="2002611451">
      <w:bodyDiv w:val="1"/>
      <w:marLeft w:val="0"/>
      <w:marRight w:val="0"/>
      <w:marTop w:val="0"/>
      <w:marBottom w:val="0"/>
      <w:divBdr>
        <w:top w:val="none" w:sz="0" w:space="0" w:color="auto"/>
        <w:left w:val="none" w:sz="0" w:space="0" w:color="auto"/>
        <w:bottom w:val="none" w:sz="0" w:space="0" w:color="auto"/>
        <w:right w:val="none" w:sz="0" w:space="0" w:color="auto"/>
      </w:divBdr>
    </w:div>
    <w:div w:id="2018926238">
      <w:bodyDiv w:val="1"/>
      <w:marLeft w:val="0"/>
      <w:marRight w:val="0"/>
      <w:marTop w:val="0"/>
      <w:marBottom w:val="0"/>
      <w:divBdr>
        <w:top w:val="none" w:sz="0" w:space="0" w:color="auto"/>
        <w:left w:val="none" w:sz="0" w:space="0" w:color="auto"/>
        <w:bottom w:val="none" w:sz="0" w:space="0" w:color="auto"/>
        <w:right w:val="none" w:sz="0" w:space="0" w:color="auto"/>
      </w:divBdr>
    </w:div>
    <w:div w:id="2082172143">
      <w:bodyDiv w:val="1"/>
      <w:marLeft w:val="0"/>
      <w:marRight w:val="0"/>
      <w:marTop w:val="0"/>
      <w:marBottom w:val="0"/>
      <w:divBdr>
        <w:top w:val="none" w:sz="0" w:space="0" w:color="auto"/>
        <w:left w:val="none" w:sz="0" w:space="0" w:color="auto"/>
        <w:bottom w:val="none" w:sz="0" w:space="0" w:color="auto"/>
        <w:right w:val="none" w:sz="0" w:space="0" w:color="auto"/>
      </w:divBdr>
    </w:div>
    <w:div w:id="2092040229">
      <w:bodyDiv w:val="1"/>
      <w:marLeft w:val="0"/>
      <w:marRight w:val="0"/>
      <w:marTop w:val="0"/>
      <w:marBottom w:val="0"/>
      <w:divBdr>
        <w:top w:val="none" w:sz="0" w:space="0" w:color="auto"/>
        <w:left w:val="none" w:sz="0" w:space="0" w:color="auto"/>
        <w:bottom w:val="none" w:sz="0" w:space="0" w:color="auto"/>
        <w:right w:val="none" w:sz="0" w:space="0" w:color="auto"/>
      </w:divBdr>
    </w:div>
    <w:div w:id="2097631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pc="http://schemas.microsoft.com/office/infopath/2007/PartnerControls" xmlns:xsi="http://www.w3.org/2001/XMLSchema-instance">
  <documentManagement>
    <Skai_x010d_ius xmlns="e6a19158-d0d1-40c5-9a1c-07b30edafd5b" xsi:nil="true"/>
    <TaxCatchAll xmlns="63c83698-8997-4e50-a507-89ca86912937" xsi:nil="true"/>
    <lcf76f155ced4ddcb4097134ff3c332f xmlns="e6a19158-d0d1-40c5-9a1c-07b30edafd5b">
      <Terms xmlns="http://schemas.microsoft.com/office/infopath/2007/PartnerControls"/>
    </lcf76f155ced4ddcb4097134ff3c332f>
    <_Flow_SignoffStatus xmlns="e6a19158-d0d1-40c5-9a1c-07b30edafd5b"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340cada3d6b103bc68621908b393c05c">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20ffe72965338b084403864e37887543"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2725DF-1BCD-4515-AC75-16E7B6CD9400}">
  <ds:schemaRefs>
    <ds:schemaRef ds:uri="http://schemas.openxmlformats.org/officeDocument/2006/bibliography"/>
  </ds:schemaRefs>
</ds:datastoreItem>
</file>

<file path=customXml/itemProps2.xml><?xml version="1.0" encoding="utf-8"?>
<ds:datastoreItem xmlns:ds="http://schemas.openxmlformats.org/officeDocument/2006/customXml" ds:itemID="{CCFC5F4E-881D-46C5-ACB7-F23EDCAD64A0}">
  <ds:schemaRefs>
    <ds:schemaRef ds:uri="http://schemas.microsoft.com/office/2006/metadata/properties"/>
    <ds:schemaRef ds:uri="http://schemas.microsoft.com/office/infopath/2007/PartnerControls"/>
    <ds:schemaRef ds:uri="e6a19158-d0d1-40c5-9a1c-07b30edafd5b"/>
    <ds:schemaRef ds:uri="63c83698-8997-4e50-a507-89ca86912937"/>
  </ds:schemaRefs>
</ds:datastoreItem>
</file>

<file path=customXml/itemProps3.xml><?xml version="1.0" encoding="utf-8"?>
<ds:datastoreItem xmlns:ds="http://schemas.openxmlformats.org/officeDocument/2006/customXml" ds:itemID="{E0CBBFE7-2361-4FDE-B1BC-BBEE75B5BC0C}">
  <ds:schemaRefs>
    <ds:schemaRef ds:uri="http://schemas.openxmlformats.org/officeDocument/2006/bibliography"/>
  </ds:schemaRefs>
</ds:datastoreItem>
</file>

<file path=customXml/itemProps4.xml><?xml version="1.0" encoding="utf-8"?>
<ds:datastoreItem xmlns:ds="http://schemas.openxmlformats.org/officeDocument/2006/customXml" ds:itemID="{5D4CA67A-D5A5-4A3C-8295-837A1CDEA606}">
  <ds:schemaRefs>
    <ds:schemaRef ds:uri="http://schemas.microsoft.com/sharepoint/v3/contenttype/forms"/>
  </ds:schemaRefs>
</ds:datastoreItem>
</file>

<file path=customXml/itemProps5.xml><?xml version="1.0" encoding="utf-8"?>
<ds:datastoreItem xmlns:ds="http://schemas.openxmlformats.org/officeDocument/2006/customXml" ds:itemID="{CC3CA61B-3FBE-45CE-BE2E-0D284DF5CDBC}">
  <ds:schemaRefs>
    <ds:schemaRef ds:uri="http://schemas.openxmlformats.org/officeDocument/2006/bibliography"/>
  </ds:schemaRefs>
</ds:datastoreItem>
</file>

<file path=customXml/itemProps6.xml><?xml version="1.0" encoding="utf-8"?>
<ds:datastoreItem xmlns:ds="http://schemas.openxmlformats.org/officeDocument/2006/customXml" ds:itemID="{DFE1E302-AEFC-4DFC-A09B-0CBBB081F7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307DE3A9-2FC9-41D1-9D64-01AE3A9C8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4</Pages>
  <Words>6535</Words>
  <Characters>3726</Characters>
  <Application>Microsoft Office Word</Application>
  <DocSecurity>0</DocSecurity>
  <Lines>31</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Konvojaus auto</vt:lpstr>
      <vt:lpstr>Siunčiamas raštas LE</vt:lpstr>
    </vt:vector>
  </TitlesOfParts>
  <Company>VST</Company>
  <LinksUpToDate>false</LinksUpToDate>
  <CharactersWithSpaces>10241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Konvojaus auto</dc:title>
  <dc:subject/>
  <dc:creator>W</dc:creator>
  <cp:keywords/>
  <dc:description/>
  <cp:lastModifiedBy>Jūratė Stankevičienė (pirkimai)</cp:lastModifiedBy>
  <cp:revision>52</cp:revision>
  <cp:lastPrinted>2018-10-29T11:55:00Z</cp:lastPrinted>
  <dcterms:created xsi:type="dcterms:W3CDTF">2024-12-03T06:55:00Z</dcterms:created>
  <dcterms:modified xsi:type="dcterms:W3CDTF">2024-12-10T06:36:00Z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