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FE4BE1" w14:textId="77777777" w:rsidR="0052555D" w:rsidRPr="00B62D47" w:rsidRDefault="0052555D" w:rsidP="0052555D">
      <w:pPr>
        <w:tabs>
          <w:tab w:val="left" w:pos="5103"/>
        </w:tabs>
        <w:spacing w:after="0" w:line="240" w:lineRule="auto"/>
        <w:jc w:val="right"/>
        <w:rPr>
          <w:rFonts w:ascii="Times New Roman" w:hAnsi="Times New Roman"/>
          <w:b/>
        </w:rPr>
      </w:pPr>
      <w:r w:rsidRPr="00B62D47">
        <w:rPr>
          <w:rFonts w:ascii="Times New Roman" w:hAnsi="Times New Roman"/>
          <w:b/>
        </w:rPr>
        <w:t>2 priedas</w:t>
      </w:r>
    </w:p>
    <w:p w14:paraId="6C3A1371" w14:textId="309554F0" w:rsidR="000522BB" w:rsidRPr="00B62D47" w:rsidRDefault="009F39CB" w:rsidP="00C35715">
      <w:pPr>
        <w:tabs>
          <w:tab w:val="left" w:pos="5103"/>
        </w:tabs>
        <w:spacing w:after="0" w:line="240" w:lineRule="auto"/>
        <w:jc w:val="center"/>
        <w:rPr>
          <w:rFonts w:ascii="Times New Roman" w:hAnsi="Times New Roman" w:cs="Times New Roman"/>
          <w:b/>
        </w:rPr>
      </w:pPr>
      <w:r w:rsidRPr="00B62D47">
        <w:rPr>
          <w:rFonts w:ascii="Times New Roman" w:hAnsi="Times New Roman" w:cs="Times New Roman"/>
          <w:b/>
        </w:rPr>
        <w:t xml:space="preserve">ODONTOLOGINIŲ INSTRUMENTŲ IR PRIETAISŲ </w:t>
      </w:r>
      <w:r w:rsidR="000522BB" w:rsidRPr="00B62D47">
        <w:rPr>
          <w:rFonts w:ascii="Times New Roman" w:hAnsi="Times New Roman" w:cs="Times New Roman"/>
          <w:b/>
        </w:rPr>
        <w:t>TECHNINĖ SPECIFIKACIJA</w:t>
      </w:r>
    </w:p>
    <w:p w14:paraId="751E5C18" w14:textId="77777777" w:rsidR="0052555D" w:rsidRPr="00B62D47" w:rsidRDefault="0052555D" w:rsidP="00C35715">
      <w:pPr>
        <w:tabs>
          <w:tab w:val="left" w:pos="5103"/>
        </w:tabs>
        <w:spacing w:after="0" w:line="240" w:lineRule="auto"/>
        <w:jc w:val="center"/>
        <w:rPr>
          <w:rFonts w:ascii="Times New Roman" w:hAnsi="Times New Roman"/>
          <w:b/>
        </w:rPr>
      </w:pPr>
    </w:p>
    <w:p w14:paraId="73F1E83D" w14:textId="77777777" w:rsidR="0052555D" w:rsidRPr="00B62D47" w:rsidRDefault="0052555D" w:rsidP="005A34CB">
      <w:pPr>
        <w:tabs>
          <w:tab w:val="left" w:pos="5103"/>
        </w:tabs>
        <w:spacing w:after="0" w:line="264" w:lineRule="auto"/>
        <w:rPr>
          <w:rFonts w:ascii="Times New Roman" w:hAnsi="Times New Roman"/>
          <w:b/>
        </w:rPr>
      </w:pPr>
      <w:r w:rsidRPr="00B62D47">
        <w:rPr>
          <w:rFonts w:ascii="Times New Roman" w:eastAsia="Times New Roman" w:hAnsi="Times New Roman"/>
          <w:color w:val="000000" w:themeColor="text1"/>
        </w:rPr>
        <w:t>1.Siūlomos prekės turi būti žymimos CE ženklu pagal Europos Parlamento ir Tarybos reglamentą (ES) 2017/745 dėl medicinos priemonių.</w:t>
      </w:r>
    </w:p>
    <w:p w14:paraId="226754FD" w14:textId="77777777" w:rsidR="0052555D" w:rsidRPr="00B62D47" w:rsidRDefault="0052555D" w:rsidP="005A34CB">
      <w:pPr>
        <w:spacing w:after="0" w:line="264" w:lineRule="auto"/>
        <w:jc w:val="both"/>
        <w:rPr>
          <w:rFonts w:ascii="Times New Roman" w:eastAsia="Times New Roman" w:hAnsi="Times New Roman"/>
          <w:color w:val="000000" w:themeColor="text1"/>
        </w:rPr>
      </w:pPr>
      <w:r w:rsidRPr="00B62D47">
        <w:rPr>
          <w:rFonts w:ascii="Times New Roman" w:eastAsia="Times New Roman" w:hAnsi="Times New Roman"/>
          <w:color w:val="000000" w:themeColor="text1"/>
        </w:rPr>
        <w:t xml:space="preserve">2. Jei techninėje specifikacijoje nurodytas </w:t>
      </w:r>
      <w:r w:rsidRPr="00B62D47">
        <w:rPr>
          <w:rFonts w:ascii="Times New Roman" w:hAnsi="Times New Roman"/>
          <w:color w:val="000000" w:themeColor="text1"/>
        </w:rPr>
        <w:t xml:space="preserve">konkretus modelis ar tiekimo šaltinis, konkretus procesas, būdingas konkretaus tiekėjo tiekiamoms prekėms, ar prekių ženklas, patentas, tipai, konkreti kilmė, gamyba </w:t>
      </w:r>
      <w:r w:rsidRPr="00B62D47">
        <w:rPr>
          <w:rFonts w:ascii="Times New Roman" w:eastAsia="Times New Roman" w:hAnsi="Times New Roman"/>
          <w:color w:val="000000" w:themeColor="text1"/>
        </w:rPr>
        <w:t>ar standartas, taikoma „arba lygiavertis“. Tiekėjas, siūlantis lygiavertę prekę, standartą ar kt., privalo patikimomis priemonėmis įrodyti, kad siūloma prekė, standartas ar kiti sprendiniai yra lygiaverčiai ir visiškai atitinka techninėje specifikacijoje keliamus reikalavimus.</w:t>
      </w:r>
    </w:p>
    <w:p w14:paraId="713425E1" w14:textId="77777777" w:rsidR="0052555D" w:rsidRPr="00B62D47" w:rsidRDefault="0052555D" w:rsidP="005A34CB">
      <w:pPr>
        <w:spacing w:after="0" w:line="264" w:lineRule="auto"/>
        <w:jc w:val="both"/>
        <w:rPr>
          <w:rFonts w:ascii="Times New Roman" w:eastAsia="Times New Roman" w:hAnsi="Times New Roman"/>
          <w:color w:val="000000" w:themeColor="text1"/>
        </w:rPr>
      </w:pPr>
      <w:r w:rsidRPr="00B62D47">
        <w:rPr>
          <w:rFonts w:ascii="Times New Roman" w:eastAsia="Times New Roman" w:hAnsi="Times New Roman"/>
          <w:color w:val="000000" w:themeColor="text1"/>
        </w:rPr>
        <w:t xml:space="preserve">3. </w:t>
      </w:r>
      <w:r w:rsidRPr="00B62D47">
        <w:rPr>
          <w:rFonts w:ascii="Times New Roman" w:hAnsi="Times New Roman"/>
          <w:color w:val="000000"/>
        </w:rPr>
        <w:t xml:space="preserve">Tiekėjo siūloma prekė turi atitikti techninės specifikacijos reikalaujamas charakteristikas. Įrodymui, kartu su pasiūlymu, pateikiama gamintojo siūlomos prekės techninis pasas ir/ar instrukcija/aprašymas ar kita techninė dokumentacija, papildomai gali būti pateikiama nuoroda į gamintojo interneto puslapį, kuriame išdėstyta visa reikalinga informacija apie siūlomą prekę. Gamintojo dokumente </w:t>
      </w:r>
      <w:r w:rsidRPr="00B62D47">
        <w:rPr>
          <w:rFonts w:ascii="Times New Roman" w:hAnsi="Times New Roman"/>
          <w:b/>
          <w:color w:val="000000"/>
          <w:u w:val="single"/>
        </w:rPr>
        <w:t>privalo būti atžyma*</w:t>
      </w:r>
      <w:r w:rsidRPr="00B62D47">
        <w:rPr>
          <w:rFonts w:ascii="Times New Roman" w:hAnsi="Times New Roman"/>
          <w:color w:val="000000"/>
        </w:rPr>
        <w:t>, kuri patvirtina siūlomos prekės atitikimą reikalaujamoms charakteristikoms. Tiekėjas, gamintojo dokumentuose turi grafiškai (t. y. pastebimai pažymėti – spalvotai ženklinti, ir/ar nurodyti rodyklėmis, ir/ar pabraukti) konkrečias vietas, kur aprašomos/apibūdintos reikalaujamų techninių charakteristikų reikšmės bei nurodyti, kurį reikalaujamos charakteristikos parametrą (lentelės eil. Nr.) pažymėta vieta patvirtina.</w:t>
      </w:r>
    </w:p>
    <w:p w14:paraId="789E1CE0" w14:textId="77777777" w:rsidR="0052555D" w:rsidRPr="00B62D47" w:rsidRDefault="0052555D" w:rsidP="005A34CB">
      <w:pPr>
        <w:spacing w:after="0" w:line="264" w:lineRule="auto"/>
        <w:jc w:val="both"/>
        <w:rPr>
          <w:rFonts w:ascii="Times New Roman" w:eastAsia="Times New Roman" w:hAnsi="Times New Roman"/>
          <w:color w:val="000000" w:themeColor="text1"/>
        </w:rPr>
      </w:pPr>
      <w:r w:rsidRPr="00B62D47">
        <w:rPr>
          <w:rFonts w:ascii="Times New Roman" w:eastAsia="Times New Roman" w:hAnsi="Times New Roman"/>
          <w:color w:val="000000" w:themeColor="text1"/>
        </w:rPr>
        <w:t xml:space="preserve">4. </w:t>
      </w:r>
      <w:r w:rsidRPr="00B62D47">
        <w:rPr>
          <w:rFonts w:ascii="Times New Roman" w:hAnsi="Times New Roman"/>
          <w:u w:val="single"/>
        </w:rPr>
        <w:t>Teikdamas siūlomų prekių aprašymą</w:t>
      </w:r>
      <w:r w:rsidRPr="00B62D47">
        <w:rPr>
          <w:rFonts w:ascii="Times New Roman" w:hAnsi="Times New Roman"/>
        </w:rPr>
        <w:t xml:space="preserve">, tiekėjas negali naudoti sąvokų „Atitinka“ ar „Taip“ ar pan., o privalo aiškiai apibūdinti siūlomų prekių charakteristikas, priešingu atveju toks pasiūlymas bus pripažintas neatitinkančiu pirkimo dokumentų reikalavimų ir bus </w:t>
      </w:r>
      <w:r w:rsidRPr="00B62D47">
        <w:rPr>
          <w:rFonts w:ascii="Times New Roman" w:hAnsi="Times New Roman"/>
          <w:b/>
        </w:rPr>
        <w:t>atmestas</w:t>
      </w:r>
      <w:r w:rsidRPr="00B62D47">
        <w:rPr>
          <w:rFonts w:ascii="Times New Roman" w:hAnsi="Times New Roman"/>
        </w:rPr>
        <w:t>.</w:t>
      </w:r>
    </w:p>
    <w:p w14:paraId="64C6AC31" w14:textId="77777777" w:rsidR="0052555D" w:rsidRPr="00B62D47" w:rsidRDefault="0052555D" w:rsidP="005A34CB">
      <w:pPr>
        <w:spacing w:after="0" w:line="264" w:lineRule="auto"/>
        <w:jc w:val="both"/>
        <w:rPr>
          <w:rFonts w:ascii="Times New Roman" w:hAnsi="Times New Roman"/>
        </w:rPr>
      </w:pPr>
      <w:r w:rsidRPr="00B62D47">
        <w:rPr>
          <w:rFonts w:ascii="Times New Roman" w:hAnsi="Times New Roman"/>
        </w:rPr>
        <w:t xml:space="preserve">5. </w:t>
      </w:r>
      <w:r w:rsidRPr="00B62D47">
        <w:rPr>
          <w:rFonts w:ascii="Times New Roman" w:hAnsi="Times New Roman"/>
          <w:bCs/>
        </w:rPr>
        <w:t>T</w:t>
      </w:r>
      <w:r w:rsidRPr="00B62D47">
        <w:rPr>
          <w:rFonts w:ascii="Times New Roman" w:hAnsi="Times New Roman"/>
        </w:rPr>
        <w:t xml:space="preserve">ais atvejais, kai pagal galiojančius teisės aktus tiekėjui nereikia mokėti PVM, jis lentelės 8,10 punktų nepildo, o </w:t>
      </w:r>
      <w:r w:rsidRPr="00B62D47">
        <w:rPr>
          <w:rFonts w:ascii="Times New Roman" w:eastAsia="Times New Roman" w:hAnsi="Times New Roman"/>
          <w:color w:val="000000"/>
        </w:rPr>
        <w:t xml:space="preserve">pirkimo dalies bendrą preliminaraus kiekio siūlomą kainą </w:t>
      </w:r>
      <w:r w:rsidRPr="00B62D47">
        <w:rPr>
          <w:rFonts w:ascii="Times New Roman" w:hAnsi="Times New Roman"/>
        </w:rPr>
        <w:t>nurodo be PVM. Tiekėjas tokiu atveju nurodo priežastis, dėl kurių PVM nemoka.</w:t>
      </w:r>
    </w:p>
    <w:p w14:paraId="4868A5FC" w14:textId="71B48458" w:rsidR="005A34CB" w:rsidRPr="00B62D47" w:rsidRDefault="0052555D" w:rsidP="005A34CB">
      <w:pPr>
        <w:spacing w:after="0" w:line="264" w:lineRule="auto"/>
        <w:jc w:val="both"/>
        <w:rPr>
          <w:rFonts w:ascii="Times New Roman" w:hAnsi="Times New Roman"/>
        </w:rPr>
      </w:pPr>
      <w:r w:rsidRPr="00B62D47">
        <w:rPr>
          <w:rFonts w:ascii="Times New Roman" w:hAnsi="Times New Roman"/>
        </w:rPr>
        <w:t>6. Prekių vieneto įkainis be ir su PVM parašomas 4 skaitmenų po kablelio tikslumu (</w:t>
      </w:r>
      <w:r w:rsidRPr="00B62D47">
        <w:rPr>
          <w:rFonts w:ascii="Times New Roman" w:hAnsi="Times New Roman"/>
          <w:u w:val="single"/>
        </w:rPr>
        <w:t>jeigu reikia).</w:t>
      </w:r>
      <w:r w:rsidRPr="00B62D47">
        <w:rPr>
          <w:rFonts w:ascii="Times New Roman" w:hAnsi="Times New Roman"/>
        </w:rPr>
        <w:t xml:space="preserve"> Prekių siūlomo preliminaraus kiekio kaina be ir su PVM, visos pirkimo dalies siūloma kaina paskaičiuojama ir pateikiama dviejų skaitmenų po kablelio tikslumu.</w:t>
      </w:r>
    </w:p>
    <w:p w14:paraId="6398605C" w14:textId="77777777" w:rsidR="005A34CB" w:rsidRPr="00856742" w:rsidRDefault="0052555D" w:rsidP="005A34CB">
      <w:pPr>
        <w:spacing w:after="0" w:line="264" w:lineRule="auto"/>
        <w:jc w:val="both"/>
        <w:rPr>
          <w:rFonts w:ascii="Times New Roman" w:hAnsi="Times New Roman"/>
        </w:rPr>
      </w:pPr>
      <w:r w:rsidRPr="00B62D47">
        <w:rPr>
          <w:rFonts w:ascii="Times New Roman" w:hAnsi="Times New Roman"/>
        </w:rPr>
        <w:t xml:space="preserve">7. </w:t>
      </w:r>
      <w:r w:rsidR="005A34CB" w:rsidRPr="00856742">
        <w:rPr>
          <w:rFonts w:ascii="Times New Roman" w:hAnsi="Times New Roman"/>
        </w:rPr>
        <w:t>Esant būtinumui, perkančiosios organizacijos prašymu, tiekėjas privalės pateikti siūlomų prekių pavyzdžius. Ant siūlomų prekių pavyzdžių turi būti pažymėtas pozicijos numeris. Visus pavyzdžius tiekėjas privalo pateikti savo sąskaita. Kai kurie pavyzdžiai gali būti išbandyti. Perkančioji organizacija neįsipareigoja apmokėti už pateiktus išbandyti prekių pavyzdžius.</w:t>
      </w:r>
    </w:p>
    <w:p w14:paraId="15749351" w14:textId="7CECC289" w:rsidR="0052555D" w:rsidRPr="00B62D47" w:rsidRDefault="005A34CB" w:rsidP="005A34CB">
      <w:pPr>
        <w:spacing w:after="0" w:line="264" w:lineRule="auto"/>
        <w:jc w:val="both"/>
        <w:rPr>
          <w:rFonts w:ascii="Times New Roman" w:hAnsi="Times New Roman"/>
        </w:rPr>
      </w:pPr>
      <w:r>
        <w:rPr>
          <w:rFonts w:ascii="Times New Roman" w:hAnsi="Times New Roman"/>
        </w:rPr>
        <w:t xml:space="preserve">8. </w:t>
      </w:r>
      <w:r w:rsidR="0052555D" w:rsidRPr="00B62D47">
        <w:rPr>
          <w:rFonts w:ascii="Times New Roman" w:hAnsi="Times New Roman"/>
        </w:rPr>
        <w:t>Prekės, vadovaujantis Lietuvos Respublikos aplinkos ministro 2011 m. birželio 28 d. įsakymu Nr. D1-508 patvirtinto Aplinkos apsaugos kriterijų taikymo, vykdant žaliuosius pirkimus, tvarkos aprašo 6 punktas, turi būti pristatytos ar perduotos antrinėje pakuotėje. Ji turi atitikti pakuotėms nustatytus minimalius aplinkos apsaugos kriterijus (2 priedo II skyrius ,,Pakuotės“), nebent tai prieštarauja higienos normoms.</w:t>
      </w:r>
    </w:p>
    <w:p w14:paraId="0B08D249" w14:textId="0C8EC18E" w:rsidR="000522BB" w:rsidRPr="00B62D47" w:rsidRDefault="005A34CB" w:rsidP="005A34CB">
      <w:pPr>
        <w:spacing w:after="0" w:line="264" w:lineRule="auto"/>
      </w:pPr>
      <w:r>
        <w:rPr>
          <w:rFonts w:ascii="Times New Roman" w:hAnsi="Times New Roman"/>
        </w:rPr>
        <w:t>9</w:t>
      </w:r>
      <w:r w:rsidR="0052555D" w:rsidRPr="00B62D47">
        <w:rPr>
          <w:rFonts w:ascii="Times New Roman" w:hAnsi="Times New Roman"/>
        </w:rPr>
        <w:t>. Užpildyti konkurso sąlygų 2 priedo „Techninė specifikacija“ tik</w:t>
      </w:r>
      <w:r w:rsidR="0052555D" w:rsidRPr="00B62D47">
        <w:rPr>
          <w:rFonts w:ascii="Times New Roman" w:hAnsi="Times New Roman"/>
          <w:b/>
        </w:rPr>
        <w:t xml:space="preserve"> siūlomas pirkimo dalis</w:t>
      </w:r>
      <w:r w:rsidR="0052555D" w:rsidRPr="00B62D47">
        <w:rPr>
          <w:rFonts w:ascii="Times New Roman" w:hAnsi="Times New Roman"/>
        </w:rPr>
        <w:t xml:space="preserve"> (nesiūlomos - ištrinamos).</w:t>
      </w:r>
    </w:p>
    <w:tbl>
      <w:tblPr>
        <w:tblW w:w="16033" w:type="dxa"/>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8"/>
        <w:gridCol w:w="1709"/>
        <w:gridCol w:w="4102"/>
        <w:gridCol w:w="3269"/>
        <w:gridCol w:w="844"/>
        <w:gridCol w:w="1424"/>
        <w:gridCol w:w="986"/>
        <w:gridCol w:w="999"/>
        <w:gridCol w:w="992"/>
        <w:gridCol w:w="998"/>
      </w:tblGrid>
      <w:tr w:rsidR="008002AD" w:rsidRPr="00B62D47" w14:paraId="5D63CF36" w14:textId="77777777" w:rsidTr="0052555D">
        <w:trPr>
          <w:trHeight w:val="1190"/>
        </w:trPr>
        <w:tc>
          <w:tcPr>
            <w:tcW w:w="710" w:type="dxa"/>
            <w:gridSpan w:val="2"/>
            <w:vMerge w:val="restart"/>
            <w:vAlign w:val="center"/>
          </w:tcPr>
          <w:p w14:paraId="0686FF08" w14:textId="77777777" w:rsidR="003676E4" w:rsidRPr="00B62D47" w:rsidRDefault="003676E4" w:rsidP="00C35715">
            <w:pPr>
              <w:tabs>
                <w:tab w:val="left" w:pos="5103"/>
              </w:tabs>
              <w:spacing w:after="0" w:line="240" w:lineRule="auto"/>
              <w:jc w:val="center"/>
              <w:rPr>
                <w:rFonts w:ascii="Times New Roman" w:eastAsia="Times New Roman" w:hAnsi="Times New Roman" w:cs="Times New Roman"/>
                <w:bCs/>
              </w:rPr>
            </w:pPr>
            <w:bookmarkStart w:id="0" w:name="_Hlk121897169"/>
            <w:bookmarkStart w:id="1" w:name="OLE_LINK1"/>
            <w:r w:rsidRPr="00B62D47">
              <w:rPr>
                <w:rFonts w:ascii="Times New Roman" w:eastAsia="Times New Roman" w:hAnsi="Times New Roman" w:cs="Times New Roman"/>
                <w:bCs/>
              </w:rPr>
              <w:t>Eil.</w:t>
            </w:r>
          </w:p>
          <w:p w14:paraId="03F28F75" w14:textId="77777777" w:rsidR="003676E4" w:rsidRPr="00B62D47" w:rsidRDefault="003676E4" w:rsidP="00C35715">
            <w:pPr>
              <w:tabs>
                <w:tab w:val="left" w:pos="5103"/>
              </w:tabs>
              <w:spacing w:after="0" w:line="240" w:lineRule="auto"/>
              <w:jc w:val="center"/>
              <w:rPr>
                <w:rFonts w:ascii="Times New Roman" w:eastAsia="Times New Roman" w:hAnsi="Times New Roman" w:cs="Times New Roman"/>
                <w:bCs/>
              </w:rPr>
            </w:pPr>
            <w:r w:rsidRPr="00B62D47">
              <w:rPr>
                <w:rFonts w:ascii="Times New Roman" w:eastAsia="Times New Roman" w:hAnsi="Times New Roman" w:cs="Times New Roman"/>
                <w:bCs/>
              </w:rPr>
              <w:t>Nr.</w:t>
            </w:r>
          </w:p>
        </w:tc>
        <w:tc>
          <w:tcPr>
            <w:tcW w:w="1709" w:type="dxa"/>
            <w:vMerge w:val="restart"/>
            <w:vAlign w:val="center"/>
          </w:tcPr>
          <w:p w14:paraId="0B761BCD" w14:textId="77777777" w:rsidR="003676E4" w:rsidRPr="00B62D47" w:rsidRDefault="003676E4" w:rsidP="00C35715">
            <w:pPr>
              <w:tabs>
                <w:tab w:val="left" w:pos="5103"/>
              </w:tabs>
              <w:spacing w:after="0" w:line="240" w:lineRule="auto"/>
              <w:jc w:val="center"/>
              <w:rPr>
                <w:rFonts w:ascii="Times New Roman" w:eastAsia="Times New Roman" w:hAnsi="Times New Roman" w:cs="Times New Roman"/>
                <w:bCs/>
              </w:rPr>
            </w:pPr>
            <w:r w:rsidRPr="00B62D47">
              <w:rPr>
                <w:rFonts w:ascii="Times New Roman" w:eastAsia="Times New Roman" w:hAnsi="Times New Roman" w:cs="Times New Roman"/>
                <w:bCs/>
              </w:rPr>
              <w:t>Pavadinimas</w:t>
            </w:r>
          </w:p>
        </w:tc>
        <w:tc>
          <w:tcPr>
            <w:tcW w:w="4102" w:type="dxa"/>
            <w:vMerge w:val="restart"/>
            <w:vAlign w:val="center"/>
          </w:tcPr>
          <w:p w14:paraId="4D1545F6" w14:textId="77777777" w:rsidR="003676E4" w:rsidRPr="00B62D47" w:rsidRDefault="003676E4" w:rsidP="00C35715">
            <w:pPr>
              <w:tabs>
                <w:tab w:val="left" w:pos="5103"/>
              </w:tabs>
              <w:spacing w:after="0" w:line="240" w:lineRule="auto"/>
              <w:jc w:val="center"/>
              <w:rPr>
                <w:rFonts w:ascii="Times New Roman" w:eastAsia="Times New Roman" w:hAnsi="Times New Roman" w:cs="Times New Roman"/>
                <w:bCs/>
              </w:rPr>
            </w:pPr>
            <w:r w:rsidRPr="00B62D47">
              <w:rPr>
                <w:rFonts w:ascii="Times New Roman" w:eastAsia="Times New Roman" w:hAnsi="Times New Roman" w:cs="Times New Roman"/>
                <w:bCs/>
              </w:rPr>
              <w:t>Reikalaujamos charakteristikos</w:t>
            </w:r>
          </w:p>
        </w:tc>
        <w:tc>
          <w:tcPr>
            <w:tcW w:w="3269" w:type="dxa"/>
            <w:vMerge w:val="restart"/>
            <w:vAlign w:val="center"/>
          </w:tcPr>
          <w:p w14:paraId="4429DAF0" w14:textId="77777777" w:rsidR="003676E4" w:rsidRPr="00B62D47" w:rsidRDefault="003676E4" w:rsidP="00C35715">
            <w:pPr>
              <w:spacing w:after="0" w:line="240" w:lineRule="auto"/>
              <w:jc w:val="center"/>
              <w:rPr>
                <w:rFonts w:ascii="Times New Roman" w:eastAsia="Times New Roman" w:hAnsi="Times New Roman" w:cs="Times New Roman"/>
              </w:rPr>
            </w:pPr>
            <w:r w:rsidRPr="00B62D47">
              <w:rPr>
                <w:rFonts w:ascii="Times New Roman" w:eastAsia="Times New Roman" w:hAnsi="Times New Roman" w:cs="Times New Roman"/>
              </w:rPr>
              <w:t>Įrašyti siūlomos prekės pavadinimą, gamintoją.</w:t>
            </w:r>
          </w:p>
          <w:p w14:paraId="14C10A99" w14:textId="77777777" w:rsidR="003676E4" w:rsidRPr="00B62D47" w:rsidRDefault="003676E4" w:rsidP="00C35715">
            <w:pPr>
              <w:tabs>
                <w:tab w:val="left" w:pos="5103"/>
              </w:tabs>
              <w:spacing w:after="0" w:line="240" w:lineRule="auto"/>
              <w:jc w:val="center"/>
              <w:rPr>
                <w:rFonts w:ascii="Times New Roman" w:eastAsia="Times New Roman" w:hAnsi="Times New Roman" w:cs="Times New Roman"/>
              </w:rPr>
            </w:pPr>
            <w:r w:rsidRPr="00B62D47">
              <w:rPr>
                <w:rFonts w:ascii="Times New Roman" w:eastAsia="Times New Roman" w:hAnsi="Times New Roman" w:cs="Times New Roman"/>
              </w:rPr>
              <w:t xml:space="preserve">Prekės aprašymas pagal reikalaujamas charakteristikas ir parametrus (kartu pateikiamos nuorodos į pridedamus gamintojo dokumentus ir juose sužymėti vietas*, </w:t>
            </w:r>
            <w:r w:rsidRPr="00B62D47">
              <w:rPr>
                <w:rFonts w:ascii="Times New Roman" w:eastAsia="Times New Roman" w:hAnsi="Times New Roman" w:cs="Times New Roman"/>
                <w:b/>
              </w:rPr>
              <w:t>nurodant reikalavimo atitikimo numerį</w:t>
            </w:r>
            <w:r w:rsidRPr="00B62D47">
              <w:rPr>
                <w:rFonts w:ascii="Times New Roman" w:eastAsia="Times New Roman" w:hAnsi="Times New Roman" w:cs="Times New Roman"/>
              </w:rPr>
              <w:t>)  (pildo tiekėjas)</w:t>
            </w:r>
          </w:p>
        </w:tc>
        <w:tc>
          <w:tcPr>
            <w:tcW w:w="844" w:type="dxa"/>
            <w:vMerge w:val="restart"/>
            <w:vAlign w:val="center"/>
          </w:tcPr>
          <w:p w14:paraId="4CC04827" w14:textId="77777777" w:rsidR="003676E4" w:rsidRPr="00B62D47" w:rsidRDefault="003676E4" w:rsidP="00C35715">
            <w:pPr>
              <w:tabs>
                <w:tab w:val="left" w:pos="5103"/>
              </w:tabs>
              <w:spacing w:after="0" w:line="240" w:lineRule="auto"/>
              <w:jc w:val="center"/>
              <w:rPr>
                <w:rFonts w:ascii="Times New Roman" w:eastAsia="Times New Roman" w:hAnsi="Times New Roman" w:cs="Times New Roman"/>
              </w:rPr>
            </w:pPr>
            <w:r w:rsidRPr="00B62D47">
              <w:rPr>
                <w:rFonts w:ascii="Times New Roman" w:eastAsia="Times New Roman" w:hAnsi="Times New Roman" w:cs="Times New Roman"/>
                <w:bCs/>
              </w:rPr>
              <w:t>Mato vienetas</w:t>
            </w:r>
          </w:p>
        </w:tc>
        <w:tc>
          <w:tcPr>
            <w:tcW w:w="1424" w:type="dxa"/>
            <w:vMerge w:val="restart"/>
            <w:vAlign w:val="center"/>
          </w:tcPr>
          <w:p w14:paraId="079CDF55" w14:textId="3FEBAD4E" w:rsidR="0042265D" w:rsidRPr="00B62D47" w:rsidRDefault="003676E4" w:rsidP="009F39CB">
            <w:pPr>
              <w:tabs>
                <w:tab w:val="left" w:pos="5103"/>
              </w:tabs>
              <w:spacing w:after="0" w:line="240" w:lineRule="auto"/>
              <w:ind w:left="-114" w:right="-111"/>
              <w:jc w:val="center"/>
              <w:rPr>
                <w:rFonts w:ascii="Times New Roman" w:eastAsia="Times New Roman" w:hAnsi="Times New Roman" w:cs="Times New Roman"/>
                <w:bCs/>
              </w:rPr>
            </w:pPr>
            <w:r w:rsidRPr="00B62D47">
              <w:rPr>
                <w:rFonts w:ascii="Times New Roman" w:eastAsia="Times New Roman" w:hAnsi="Times New Roman" w:cs="Times New Roman"/>
                <w:bCs/>
              </w:rPr>
              <w:t xml:space="preserve">Maksimalus kiekis </w:t>
            </w:r>
          </w:p>
        </w:tc>
        <w:tc>
          <w:tcPr>
            <w:tcW w:w="1985" w:type="dxa"/>
            <w:gridSpan w:val="2"/>
            <w:vAlign w:val="center"/>
          </w:tcPr>
          <w:p w14:paraId="28306738" w14:textId="77777777" w:rsidR="003676E4" w:rsidRPr="00B62D47" w:rsidRDefault="003676E4" w:rsidP="00C35715">
            <w:pPr>
              <w:tabs>
                <w:tab w:val="left" w:pos="5103"/>
              </w:tabs>
              <w:spacing w:after="0" w:line="240" w:lineRule="auto"/>
              <w:jc w:val="center"/>
              <w:rPr>
                <w:rFonts w:ascii="Times New Roman" w:eastAsia="Times New Roman" w:hAnsi="Times New Roman" w:cs="Times New Roman"/>
              </w:rPr>
            </w:pPr>
            <w:r w:rsidRPr="00B62D47">
              <w:rPr>
                <w:rFonts w:ascii="Times New Roman" w:eastAsia="Times New Roman" w:hAnsi="Times New Roman" w:cs="Times New Roman"/>
              </w:rPr>
              <w:t>Vieneto kaina, Eur</w:t>
            </w:r>
          </w:p>
        </w:tc>
        <w:tc>
          <w:tcPr>
            <w:tcW w:w="1990" w:type="dxa"/>
            <w:gridSpan w:val="2"/>
            <w:vAlign w:val="center"/>
          </w:tcPr>
          <w:p w14:paraId="63F490AE" w14:textId="77777777" w:rsidR="003676E4" w:rsidRPr="00B62D47" w:rsidRDefault="003676E4" w:rsidP="00C35715">
            <w:pPr>
              <w:tabs>
                <w:tab w:val="left" w:pos="5103"/>
              </w:tabs>
              <w:spacing w:after="0" w:line="240" w:lineRule="auto"/>
              <w:jc w:val="center"/>
              <w:rPr>
                <w:rFonts w:ascii="Times New Roman" w:eastAsia="Times New Roman" w:hAnsi="Times New Roman" w:cs="Times New Roman"/>
              </w:rPr>
            </w:pPr>
          </w:p>
          <w:p w14:paraId="385F4C09" w14:textId="77777777" w:rsidR="003676E4" w:rsidRPr="00B62D47" w:rsidRDefault="003676E4" w:rsidP="00C35715">
            <w:pPr>
              <w:tabs>
                <w:tab w:val="left" w:pos="5103"/>
              </w:tabs>
              <w:spacing w:after="0" w:line="240" w:lineRule="auto"/>
              <w:jc w:val="center"/>
              <w:rPr>
                <w:rFonts w:ascii="Times New Roman" w:eastAsia="Times New Roman" w:hAnsi="Times New Roman" w:cs="Times New Roman"/>
              </w:rPr>
            </w:pPr>
            <w:r w:rsidRPr="00B62D47">
              <w:rPr>
                <w:rFonts w:ascii="Times New Roman" w:eastAsia="Times New Roman" w:hAnsi="Times New Roman" w:cs="Times New Roman"/>
              </w:rPr>
              <w:t>Bendra kiekio kaina, Eur</w:t>
            </w:r>
          </w:p>
          <w:p w14:paraId="3AF4D388" w14:textId="77777777" w:rsidR="003676E4" w:rsidRPr="00B62D47" w:rsidRDefault="003676E4" w:rsidP="00C35715">
            <w:pPr>
              <w:tabs>
                <w:tab w:val="left" w:pos="5103"/>
              </w:tabs>
              <w:spacing w:after="0" w:line="240" w:lineRule="auto"/>
              <w:jc w:val="center"/>
              <w:rPr>
                <w:rFonts w:ascii="Times New Roman" w:eastAsia="Times New Roman" w:hAnsi="Times New Roman" w:cs="Times New Roman"/>
              </w:rPr>
            </w:pPr>
          </w:p>
        </w:tc>
      </w:tr>
      <w:tr w:rsidR="008002AD" w:rsidRPr="00B62D47" w14:paraId="708914F1" w14:textId="77777777" w:rsidTr="0052555D">
        <w:trPr>
          <w:trHeight w:val="315"/>
        </w:trPr>
        <w:tc>
          <w:tcPr>
            <w:tcW w:w="710" w:type="dxa"/>
            <w:gridSpan w:val="2"/>
            <w:vMerge/>
            <w:vAlign w:val="center"/>
          </w:tcPr>
          <w:p w14:paraId="59113D68" w14:textId="77777777" w:rsidR="003676E4" w:rsidRPr="00B62D47" w:rsidRDefault="003676E4" w:rsidP="00C35715">
            <w:pPr>
              <w:tabs>
                <w:tab w:val="left" w:pos="5103"/>
              </w:tabs>
              <w:spacing w:after="0" w:line="240" w:lineRule="auto"/>
              <w:rPr>
                <w:rFonts w:ascii="Times New Roman" w:eastAsia="Times New Roman" w:hAnsi="Times New Roman" w:cs="Times New Roman"/>
                <w:bCs/>
              </w:rPr>
            </w:pPr>
          </w:p>
        </w:tc>
        <w:tc>
          <w:tcPr>
            <w:tcW w:w="1709" w:type="dxa"/>
            <w:vMerge/>
            <w:vAlign w:val="center"/>
          </w:tcPr>
          <w:p w14:paraId="056DA31D" w14:textId="77777777" w:rsidR="003676E4" w:rsidRPr="00B62D47" w:rsidRDefault="003676E4" w:rsidP="00C35715">
            <w:pPr>
              <w:tabs>
                <w:tab w:val="left" w:pos="5103"/>
              </w:tabs>
              <w:spacing w:after="0" w:line="240" w:lineRule="auto"/>
              <w:rPr>
                <w:rFonts w:ascii="Times New Roman" w:eastAsia="Times New Roman" w:hAnsi="Times New Roman" w:cs="Times New Roman"/>
                <w:bCs/>
              </w:rPr>
            </w:pPr>
          </w:p>
        </w:tc>
        <w:tc>
          <w:tcPr>
            <w:tcW w:w="4102" w:type="dxa"/>
            <w:vMerge/>
            <w:vAlign w:val="center"/>
          </w:tcPr>
          <w:p w14:paraId="5A174B54" w14:textId="77777777" w:rsidR="003676E4" w:rsidRPr="00B62D47" w:rsidRDefault="003676E4" w:rsidP="00C35715">
            <w:pPr>
              <w:tabs>
                <w:tab w:val="left" w:pos="5103"/>
              </w:tabs>
              <w:spacing w:after="0" w:line="240" w:lineRule="auto"/>
              <w:rPr>
                <w:rFonts w:ascii="Times New Roman" w:eastAsia="Times New Roman" w:hAnsi="Times New Roman" w:cs="Times New Roman"/>
                <w:bCs/>
              </w:rPr>
            </w:pPr>
          </w:p>
        </w:tc>
        <w:tc>
          <w:tcPr>
            <w:tcW w:w="3269" w:type="dxa"/>
            <w:vMerge/>
            <w:vAlign w:val="center"/>
          </w:tcPr>
          <w:p w14:paraId="4AB1AD68" w14:textId="77777777" w:rsidR="003676E4" w:rsidRPr="00B62D47" w:rsidRDefault="003676E4" w:rsidP="00C35715">
            <w:pPr>
              <w:tabs>
                <w:tab w:val="left" w:pos="5103"/>
              </w:tabs>
              <w:spacing w:after="0" w:line="240" w:lineRule="auto"/>
              <w:rPr>
                <w:rFonts w:ascii="Times New Roman" w:eastAsia="Times New Roman" w:hAnsi="Times New Roman" w:cs="Times New Roman"/>
              </w:rPr>
            </w:pPr>
          </w:p>
        </w:tc>
        <w:tc>
          <w:tcPr>
            <w:tcW w:w="844" w:type="dxa"/>
            <w:vMerge/>
            <w:vAlign w:val="center"/>
          </w:tcPr>
          <w:p w14:paraId="1D564B18" w14:textId="77777777" w:rsidR="003676E4" w:rsidRPr="00B62D47" w:rsidRDefault="003676E4" w:rsidP="00C35715">
            <w:pPr>
              <w:tabs>
                <w:tab w:val="left" w:pos="5103"/>
              </w:tabs>
              <w:spacing w:after="0" w:line="240" w:lineRule="auto"/>
              <w:jc w:val="center"/>
              <w:rPr>
                <w:rFonts w:ascii="Times New Roman" w:eastAsia="Times New Roman" w:hAnsi="Times New Roman" w:cs="Times New Roman"/>
                <w:bCs/>
              </w:rPr>
            </w:pPr>
          </w:p>
        </w:tc>
        <w:tc>
          <w:tcPr>
            <w:tcW w:w="1424" w:type="dxa"/>
            <w:vMerge/>
            <w:vAlign w:val="center"/>
          </w:tcPr>
          <w:p w14:paraId="128BA92B" w14:textId="77777777" w:rsidR="003676E4" w:rsidRPr="00B62D47" w:rsidRDefault="003676E4" w:rsidP="00C35715">
            <w:pPr>
              <w:tabs>
                <w:tab w:val="left" w:pos="5103"/>
              </w:tabs>
              <w:spacing w:after="0" w:line="240" w:lineRule="auto"/>
              <w:jc w:val="center"/>
              <w:rPr>
                <w:rFonts w:ascii="Times New Roman" w:eastAsia="Times New Roman" w:hAnsi="Times New Roman" w:cs="Times New Roman"/>
              </w:rPr>
            </w:pPr>
          </w:p>
        </w:tc>
        <w:tc>
          <w:tcPr>
            <w:tcW w:w="986" w:type="dxa"/>
            <w:vAlign w:val="center"/>
          </w:tcPr>
          <w:p w14:paraId="12E59B1C" w14:textId="77777777" w:rsidR="003676E4" w:rsidRPr="00B62D47" w:rsidRDefault="003676E4" w:rsidP="00C35715">
            <w:pPr>
              <w:tabs>
                <w:tab w:val="left" w:pos="5103"/>
              </w:tabs>
              <w:spacing w:after="0" w:line="240" w:lineRule="auto"/>
              <w:jc w:val="center"/>
              <w:rPr>
                <w:rFonts w:ascii="Times New Roman" w:eastAsia="Times New Roman" w:hAnsi="Times New Roman" w:cs="Times New Roman"/>
              </w:rPr>
            </w:pPr>
            <w:r w:rsidRPr="00B62D47">
              <w:rPr>
                <w:rFonts w:ascii="Times New Roman" w:eastAsia="Times New Roman" w:hAnsi="Times New Roman" w:cs="Times New Roman"/>
              </w:rPr>
              <w:t>be PVM</w:t>
            </w:r>
          </w:p>
        </w:tc>
        <w:tc>
          <w:tcPr>
            <w:tcW w:w="999" w:type="dxa"/>
            <w:vAlign w:val="center"/>
          </w:tcPr>
          <w:p w14:paraId="0D7C3566" w14:textId="77777777" w:rsidR="003676E4" w:rsidRPr="00B62D47" w:rsidRDefault="003676E4" w:rsidP="00C35715">
            <w:pPr>
              <w:tabs>
                <w:tab w:val="left" w:pos="5103"/>
              </w:tabs>
              <w:spacing w:after="0" w:line="240" w:lineRule="auto"/>
              <w:jc w:val="center"/>
              <w:rPr>
                <w:rFonts w:ascii="Times New Roman" w:eastAsia="Times New Roman" w:hAnsi="Times New Roman" w:cs="Times New Roman"/>
              </w:rPr>
            </w:pPr>
            <w:r w:rsidRPr="00B62D47">
              <w:rPr>
                <w:rFonts w:ascii="Times New Roman" w:eastAsia="Times New Roman" w:hAnsi="Times New Roman" w:cs="Times New Roman"/>
              </w:rPr>
              <w:t xml:space="preserve">su PVM </w:t>
            </w:r>
          </w:p>
        </w:tc>
        <w:tc>
          <w:tcPr>
            <w:tcW w:w="992" w:type="dxa"/>
            <w:vAlign w:val="center"/>
          </w:tcPr>
          <w:p w14:paraId="711954AE" w14:textId="77777777" w:rsidR="003676E4" w:rsidRPr="00B62D47" w:rsidRDefault="003676E4" w:rsidP="00C35715">
            <w:pPr>
              <w:tabs>
                <w:tab w:val="left" w:pos="5103"/>
              </w:tabs>
              <w:spacing w:after="0" w:line="240" w:lineRule="auto"/>
              <w:jc w:val="center"/>
              <w:rPr>
                <w:rFonts w:ascii="Times New Roman" w:eastAsia="Times New Roman" w:hAnsi="Times New Roman" w:cs="Times New Roman"/>
              </w:rPr>
            </w:pPr>
            <w:r w:rsidRPr="00B62D47">
              <w:rPr>
                <w:rFonts w:ascii="Times New Roman" w:eastAsia="Times New Roman" w:hAnsi="Times New Roman" w:cs="Times New Roman"/>
              </w:rPr>
              <w:t>be PVM</w:t>
            </w:r>
          </w:p>
        </w:tc>
        <w:tc>
          <w:tcPr>
            <w:tcW w:w="998" w:type="dxa"/>
            <w:vAlign w:val="center"/>
          </w:tcPr>
          <w:p w14:paraId="73D2941D" w14:textId="77777777" w:rsidR="003676E4" w:rsidRPr="00B62D47" w:rsidRDefault="003676E4" w:rsidP="00C35715">
            <w:pPr>
              <w:tabs>
                <w:tab w:val="left" w:pos="5103"/>
              </w:tabs>
              <w:spacing w:after="0" w:line="240" w:lineRule="auto"/>
              <w:jc w:val="center"/>
              <w:rPr>
                <w:rFonts w:ascii="Times New Roman" w:eastAsia="Times New Roman" w:hAnsi="Times New Roman" w:cs="Times New Roman"/>
              </w:rPr>
            </w:pPr>
            <w:r w:rsidRPr="00B62D47">
              <w:rPr>
                <w:rFonts w:ascii="Times New Roman" w:eastAsia="Times New Roman" w:hAnsi="Times New Roman" w:cs="Times New Roman"/>
              </w:rPr>
              <w:t>su PVM</w:t>
            </w:r>
          </w:p>
        </w:tc>
      </w:tr>
      <w:tr w:rsidR="008002AD" w:rsidRPr="00B62D47" w14:paraId="39184E27" w14:textId="77777777" w:rsidTr="0052555D">
        <w:trPr>
          <w:trHeight w:val="299"/>
        </w:trPr>
        <w:tc>
          <w:tcPr>
            <w:tcW w:w="710" w:type="dxa"/>
            <w:gridSpan w:val="2"/>
          </w:tcPr>
          <w:p w14:paraId="55F55DDB" w14:textId="77777777" w:rsidR="003676E4" w:rsidRPr="00B62D47" w:rsidRDefault="003676E4" w:rsidP="00C35715">
            <w:pPr>
              <w:tabs>
                <w:tab w:val="left" w:pos="5103"/>
              </w:tabs>
              <w:spacing w:after="0" w:line="240" w:lineRule="auto"/>
              <w:jc w:val="center"/>
              <w:rPr>
                <w:rFonts w:ascii="Times New Roman" w:eastAsia="Times New Roman" w:hAnsi="Times New Roman" w:cs="Times New Roman"/>
                <w:b/>
                <w:bCs/>
              </w:rPr>
            </w:pPr>
            <w:r w:rsidRPr="00B62D47">
              <w:rPr>
                <w:rFonts w:ascii="Times New Roman" w:eastAsia="Times New Roman" w:hAnsi="Times New Roman" w:cs="Times New Roman"/>
                <w:b/>
                <w:bCs/>
              </w:rPr>
              <w:t>1</w:t>
            </w:r>
          </w:p>
        </w:tc>
        <w:tc>
          <w:tcPr>
            <w:tcW w:w="1709" w:type="dxa"/>
          </w:tcPr>
          <w:p w14:paraId="411E8196" w14:textId="77777777" w:rsidR="003676E4" w:rsidRPr="00B62D47" w:rsidRDefault="003676E4" w:rsidP="00C35715">
            <w:pPr>
              <w:tabs>
                <w:tab w:val="left" w:pos="5103"/>
              </w:tabs>
              <w:spacing w:after="0" w:line="240" w:lineRule="auto"/>
              <w:jc w:val="center"/>
              <w:rPr>
                <w:rFonts w:ascii="Times New Roman" w:eastAsia="Times New Roman" w:hAnsi="Times New Roman" w:cs="Times New Roman"/>
                <w:b/>
                <w:bCs/>
              </w:rPr>
            </w:pPr>
            <w:r w:rsidRPr="00B62D47">
              <w:rPr>
                <w:rFonts w:ascii="Times New Roman" w:eastAsia="Times New Roman" w:hAnsi="Times New Roman" w:cs="Times New Roman"/>
                <w:b/>
                <w:bCs/>
              </w:rPr>
              <w:t>2</w:t>
            </w:r>
          </w:p>
        </w:tc>
        <w:tc>
          <w:tcPr>
            <w:tcW w:w="4102" w:type="dxa"/>
          </w:tcPr>
          <w:p w14:paraId="4A5E27F7" w14:textId="24A41FF7" w:rsidR="002423D4" w:rsidRPr="00B62D47" w:rsidRDefault="003676E4" w:rsidP="00FD54B7">
            <w:pPr>
              <w:tabs>
                <w:tab w:val="left" w:pos="5103"/>
              </w:tabs>
              <w:spacing w:after="0" w:line="240" w:lineRule="auto"/>
              <w:jc w:val="center"/>
              <w:rPr>
                <w:rFonts w:ascii="Times New Roman" w:eastAsia="Times New Roman" w:hAnsi="Times New Roman" w:cs="Times New Roman"/>
                <w:b/>
                <w:bCs/>
              </w:rPr>
            </w:pPr>
            <w:r w:rsidRPr="00B62D47">
              <w:rPr>
                <w:rFonts w:ascii="Times New Roman" w:eastAsia="Times New Roman" w:hAnsi="Times New Roman" w:cs="Times New Roman"/>
                <w:b/>
                <w:bCs/>
              </w:rPr>
              <w:t>3</w:t>
            </w:r>
          </w:p>
        </w:tc>
        <w:tc>
          <w:tcPr>
            <w:tcW w:w="3269" w:type="dxa"/>
          </w:tcPr>
          <w:p w14:paraId="19300BB8" w14:textId="77777777" w:rsidR="003676E4" w:rsidRPr="00B62D47" w:rsidRDefault="003676E4" w:rsidP="00C35715">
            <w:pPr>
              <w:tabs>
                <w:tab w:val="left" w:pos="5103"/>
              </w:tabs>
              <w:spacing w:after="0" w:line="240" w:lineRule="auto"/>
              <w:jc w:val="center"/>
              <w:rPr>
                <w:rFonts w:ascii="Times New Roman" w:eastAsia="Times New Roman" w:hAnsi="Times New Roman" w:cs="Times New Roman"/>
                <w:b/>
                <w:bCs/>
              </w:rPr>
            </w:pPr>
            <w:r w:rsidRPr="00B62D47">
              <w:rPr>
                <w:rFonts w:ascii="Times New Roman" w:eastAsia="Times New Roman" w:hAnsi="Times New Roman" w:cs="Times New Roman"/>
                <w:b/>
                <w:bCs/>
              </w:rPr>
              <w:t>4</w:t>
            </w:r>
          </w:p>
        </w:tc>
        <w:tc>
          <w:tcPr>
            <w:tcW w:w="844" w:type="dxa"/>
          </w:tcPr>
          <w:p w14:paraId="633E5547" w14:textId="77777777" w:rsidR="003676E4" w:rsidRPr="00B62D47" w:rsidRDefault="003676E4" w:rsidP="00C35715">
            <w:pPr>
              <w:tabs>
                <w:tab w:val="left" w:pos="5103"/>
              </w:tabs>
              <w:spacing w:after="0" w:line="240" w:lineRule="auto"/>
              <w:jc w:val="center"/>
              <w:rPr>
                <w:rFonts w:ascii="Times New Roman" w:eastAsia="Times New Roman" w:hAnsi="Times New Roman" w:cs="Times New Roman"/>
                <w:b/>
                <w:bCs/>
              </w:rPr>
            </w:pPr>
            <w:r w:rsidRPr="00B62D47">
              <w:rPr>
                <w:rFonts w:ascii="Times New Roman" w:eastAsia="Times New Roman" w:hAnsi="Times New Roman" w:cs="Times New Roman"/>
                <w:b/>
                <w:bCs/>
              </w:rPr>
              <w:t>5</w:t>
            </w:r>
          </w:p>
        </w:tc>
        <w:tc>
          <w:tcPr>
            <w:tcW w:w="1424" w:type="dxa"/>
          </w:tcPr>
          <w:p w14:paraId="695A70EA" w14:textId="77777777" w:rsidR="003676E4" w:rsidRPr="00B62D47" w:rsidRDefault="003676E4" w:rsidP="00C35715">
            <w:pPr>
              <w:tabs>
                <w:tab w:val="left" w:pos="5103"/>
              </w:tabs>
              <w:spacing w:after="0" w:line="240" w:lineRule="auto"/>
              <w:jc w:val="center"/>
              <w:rPr>
                <w:rFonts w:ascii="Times New Roman" w:eastAsia="Times New Roman" w:hAnsi="Times New Roman" w:cs="Times New Roman"/>
                <w:b/>
                <w:bCs/>
              </w:rPr>
            </w:pPr>
            <w:r w:rsidRPr="00B62D47">
              <w:rPr>
                <w:rFonts w:ascii="Times New Roman" w:eastAsia="Times New Roman" w:hAnsi="Times New Roman" w:cs="Times New Roman"/>
                <w:b/>
                <w:bCs/>
              </w:rPr>
              <w:t>6</w:t>
            </w:r>
          </w:p>
        </w:tc>
        <w:tc>
          <w:tcPr>
            <w:tcW w:w="986" w:type="dxa"/>
          </w:tcPr>
          <w:p w14:paraId="4DAA9EF8" w14:textId="77777777" w:rsidR="003676E4" w:rsidRPr="00B62D47" w:rsidRDefault="003676E4" w:rsidP="00C35715">
            <w:pPr>
              <w:tabs>
                <w:tab w:val="left" w:pos="5103"/>
              </w:tabs>
              <w:spacing w:after="0" w:line="240" w:lineRule="auto"/>
              <w:jc w:val="center"/>
              <w:rPr>
                <w:rFonts w:ascii="Times New Roman" w:eastAsia="Times New Roman" w:hAnsi="Times New Roman" w:cs="Times New Roman"/>
                <w:b/>
                <w:bCs/>
              </w:rPr>
            </w:pPr>
            <w:r w:rsidRPr="00B62D47">
              <w:rPr>
                <w:rFonts w:ascii="Times New Roman" w:eastAsia="Times New Roman" w:hAnsi="Times New Roman" w:cs="Times New Roman"/>
                <w:b/>
                <w:bCs/>
              </w:rPr>
              <w:t>7</w:t>
            </w:r>
          </w:p>
        </w:tc>
        <w:tc>
          <w:tcPr>
            <w:tcW w:w="999" w:type="dxa"/>
          </w:tcPr>
          <w:p w14:paraId="25A16165" w14:textId="77777777" w:rsidR="003676E4" w:rsidRPr="00B62D47" w:rsidRDefault="003676E4" w:rsidP="00C35715">
            <w:pPr>
              <w:tabs>
                <w:tab w:val="left" w:pos="5103"/>
              </w:tabs>
              <w:spacing w:after="0" w:line="240" w:lineRule="auto"/>
              <w:jc w:val="center"/>
              <w:rPr>
                <w:rFonts w:ascii="Times New Roman" w:eastAsia="Times New Roman" w:hAnsi="Times New Roman" w:cs="Times New Roman"/>
                <w:b/>
                <w:bCs/>
              </w:rPr>
            </w:pPr>
            <w:r w:rsidRPr="00B62D47">
              <w:rPr>
                <w:rFonts w:ascii="Times New Roman" w:eastAsia="Times New Roman" w:hAnsi="Times New Roman" w:cs="Times New Roman"/>
                <w:b/>
                <w:bCs/>
              </w:rPr>
              <w:t>8</w:t>
            </w:r>
          </w:p>
        </w:tc>
        <w:tc>
          <w:tcPr>
            <w:tcW w:w="992" w:type="dxa"/>
          </w:tcPr>
          <w:p w14:paraId="3B22163D" w14:textId="77777777" w:rsidR="003676E4" w:rsidRPr="00B62D47" w:rsidRDefault="003676E4" w:rsidP="00C35715">
            <w:pPr>
              <w:tabs>
                <w:tab w:val="left" w:pos="5103"/>
              </w:tabs>
              <w:spacing w:after="0" w:line="240" w:lineRule="auto"/>
              <w:jc w:val="center"/>
              <w:rPr>
                <w:rFonts w:ascii="Times New Roman" w:eastAsia="Times New Roman" w:hAnsi="Times New Roman" w:cs="Times New Roman"/>
                <w:b/>
                <w:bCs/>
              </w:rPr>
            </w:pPr>
            <w:r w:rsidRPr="00B62D47">
              <w:rPr>
                <w:rFonts w:ascii="Times New Roman" w:eastAsia="Times New Roman" w:hAnsi="Times New Roman" w:cs="Times New Roman"/>
                <w:b/>
                <w:bCs/>
              </w:rPr>
              <w:t>9</w:t>
            </w:r>
          </w:p>
        </w:tc>
        <w:tc>
          <w:tcPr>
            <w:tcW w:w="998" w:type="dxa"/>
          </w:tcPr>
          <w:p w14:paraId="25BC04FE" w14:textId="77777777" w:rsidR="003676E4" w:rsidRPr="00B62D47" w:rsidRDefault="003676E4" w:rsidP="00C35715">
            <w:pPr>
              <w:tabs>
                <w:tab w:val="left" w:pos="5103"/>
              </w:tabs>
              <w:spacing w:after="0" w:line="240" w:lineRule="auto"/>
              <w:jc w:val="center"/>
              <w:rPr>
                <w:rFonts w:ascii="Times New Roman" w:eastAsia="Times New Roman" w:hAnsi="Times New Roman" w:cs="Times New Roman"/>
                <w:b/>
                <w:bCs/>
              </w:rPr>
            </w:pPr>
            <w:r w:rsidRPr="00B62D47">
              <w:rPr>
                <w:rFonts w:ascii="Times New Roman" w:eastAsia="Times New Roman" w:hAnsi="Times New Roman" w:cs="Times New Roman"/>
                <w:b/>
                <w:bCs/>
              </w:rPr>
              <w:t>10</w:t>
            </w:r>
          </w:p>
        </w:tc>
      </w:tr>
      <w:tr w:rsidR="008002AD" w:rsidRPr="00B62D47" w14:paraId="68881614" w14:textId="77777777" w:rsidTr="00002E68">
        <w:trPr>
          <w:trHeight w:val="327"/>
        </w:trPr>
        <w:tc>
          <w:tcPr>
            <w:tcW w:w="16033" w:type="dxa"/>
            <w:gridSpan w:val="11"/>
          </w:tcPr>
          <w:p w14:paraId="372A3034" w14:textId="037A10CB" w:rsidR="00143B34" w:rsidRPr="00B62D47" w:rsidRDefault="00561309" w:rsidP="005A4314">
            <w:pPr>
              <w:tabs>
                <w:tab w:val="left" w:pos="5103"/>
              </w:tabs>
              <w:spacing w:after="0" w:line="240" w:lineRule="auto"/>
              <w:rPr>
                <w:rFonts w:ascii="Times New Roman" w:eastAsia="Times New Roman" w:hAnsi="Times New Roman" w:cs="Times New Roman"/>
                <w:b/>
                <w:bCs/>
              </w:rPr>
            </w:pPr>
            <w:r w:rsidRPr="00B62D47">
              <w:rPr>
                <w:rFonts w:ascii="Times New Roman" w:eastAsia="Times New Roman" w:hAnsi="Times New Roman" w:cs="Times New Roman"/>
                <w:b/>
                <w:bCs/>
              </w:rPr>
              <w:t>1</w:t>
            </w:r>
            <w:r w:rsidR="005A4314" w:rsidRPr="00B62D47">
              <w:rPr>
                <w:rFonts w:ascii="Times New Roman" w:eastAsia="Times New Roman" w:hAnsi="Times New Roman" w:cs="Times New Roman"/>
                <w:b/>
                <w:bCs/>
              </w:rPr>
              <w:t xml:space="preserve"> pirkimo dalis –</w:t>
            </w:r>
            <w:r w:rsidR="00A419F4" w:rsidRPr="00B62D47">
              <w:rPr>
                <w:rFonts w:ascii="Times New Roman" w:hAnsi="Times New Roman" w:cs="Times New Roman"/>
              </w:rPr>
              <w:t xml:space="preserve"> </w:t>
            </w:r>
            <w:r w:rsidR="009F39CB" w:rsidRPr="00B62D47">
              <w:rPr>
                <w:rFonts w:ascii="Times New Roman" w:eastAsia="Times New Roman" w:hAnsi="Times New Roman" w:cs="Times New Roman"/>
                <w:b/>
                <w:bCs/>
              </w:rPr>
              <w:t xml:space="preserve">Kampinis antgalis </w:t>
            </w:r>
            <w:proofErr w:type="spellStart"/>
            <w:r w:rsidR="009F39CB" w:rsidRPr="00B62D47">
              <w:rPr>
                <w:rFonts w:ascii="Times New Roman" w:eastAsia="Times New Roman" w:hAnsi="Times New Roman" w:cs="Times New Roman"/>
                <w:b/>
                <w:bCs/>
              </w:rPr>
              <w:t>mikrovarikliui</w:t>
            </w:r>
            <w:proofErr w:type="spellEnd"/>
          </w:p>
        </w:tc>
      </w:tr>
      <w:tr w:rsidR="009F39CB" w:rsidRPr="00B62D47" w14:paraId="14EF0730" w14:textId="77777777" w:rsidTr="009F39CB">
        <w:trPr>
          <w:trHeight w:val="327"/>
        </w:trPr>
        <w:tc>
          <w:tcPr>
            <w:tcW w:w="710" w:type="dxa"/>
            <w:gridSpan w:val="2"/>
          </w:tcPr>
          <w:p w14:paraId="2C477CF0" w14:textId="28E47A1E" w:rsidR="009F39CB" w:rsidRPr="00B62D47" w:rsidRDefault="009F39CB" w:rsidP="009F39CB">
            <w:pPr>
              <w:tabs>
                <w:tab w:val="left" w:pos="5103"/>
              </w:tabs>
              <w:spacing w:after="0" w:line="240" w:lineRule="auto"/>
              <w:jc w:val="center"/>
              <w:rPr>
                <w:rFonts w:ascii="Times New Roman" w:eastAsia="Times New Roman" w:hAnsi="Times New Roman" w:cs="Times New Roman"/>
              </w:rPr>
            </w:pPr>
            <w:r w:rsidRPr="00B62D47">
              <w:rPr>
                <w:rFonts w:ascii="Times New Roman" w:eastAsia="Times New Roman" w:hAnsi="Times New Roman" w:cs="Times New Roman"/>
              </w:rPr>
              <w:lastRenderedPageBreak/>
              <w:t>1.1</w:t>
            </w:r>
          </w:p>
        </w:tc>
        <w:tc>
          <w:tcPr>
            <w:tcW w:w="1709" w:type="dxa"/>
            <w:shd w:val="clear" w:color="auto" w:fill="auto"/>
          </w:tcPr>
          <w:p w14:paraId="4D90CB31" w14:textId="15ECDDEE" w:rsidR="009F39CB" w:rsidRPr="00B62D47" w:rsidRDefault="009F39CB" w:rsidP="009F39CB">
            <w:pPr>
              <w:tabs>
                <w:tab w:val="left" w:pos="5103"/>
              </w:tabs>
              <w:spacing w:after="0" w:line="240" w:lineRule="auto"/>
              <w:ind w:right="-115"/>
              <w:rPr>
                <w:rFonts w:ascii="Times New Roman" w:eastAsia="Times New Roman" w:hAnsi="Times New Roman" w:cs="Times New Roman"/>
              </w:rPr>
            </w:pPr>
            <w:r w:rsidRPr="00B62D47">
              <w:rPr>
                <w:rFonts w:ascii="Times New Roman" w:eastAsia="Times New Roman" w:hAnsi="Times New Roman" w:cs="Times New Roman"/>
              </w:rPr>
              <w:t xml:space="preserve">Kampinis antgalis </w:t>
            </w:r>
            <w:proofErr w:type="spellStart"/>
            <w:r w:rsidRPr="00B62D47">
              <w:rPr>
                <w:rFonts w:ascii="Times New Roman" w:eastAsia="Times New Roman" w:hAnsi="Times New Roman" w:cs="Times New Roman"/>
              </w:rPr>
              <w:t>mikrovarikliui</w:t>
            </w:r>
            <w:proofErr w:type="spellEnd"/>
          </w:p>
        </w:tc>
        <w:tc>
          <w:tcPr>
            <w:tcW w:w="4102" w:type="dxa"/>
            <w:shd w:val="clear" w:color="auto" w:fill="auto"/>
          </w:tcPr>
          <w:p w14:paraId="609C3B6E" w14:textId="77777777" w:rsidR="009F39CB" w:rsidRPr="00B62D47" w:rsidRDefault="009F39CB" w:rsidP="009F39CB">
            <w:pPr>
              <w:tabs>
                <w:tab w:val="left" w:pos="5103"/>
              </w:tabs>
              <w:spacing w:after="0" w:line="240" w:lineRule="auto"/>
              <w:jc w:val="both"/>
              <w:rPr>
                <w:rFonts w:ascii="Times New Roman" w:eastAsia="Times New Roman" w:hAnsi="Times New Roman" w:cs="Times New Roman"/>
              </w:rPr>
            </w:pPr>
            <w:r w:rsidRPr="00B62D47">
              <w:rPr>
                <w:rFonts w:ascii="Times New Roman" w:eastAsia="Times New Roman" w:hAnsi="Times New Roman" w:cs="Times New Roman"/>
              </w:rPr>
              <w:t xml:space="preserve">Antgalis tinkantis prie turimos įrangos </w:t>
            </w:r>
            <w:proofErr w:type="spellStart"/>
            <w:r w:rsidRPr="00B62D47">
              <w:rPr>
                <w:rFonts w:ascii="Times New Roman" w:eastAsia="Times New Roman" w:hAnsi="Times New Roman" w:cs="Times New Roman"/>
              </w:rPr>
              <w:t>Intego</w:t>
            </w:r>
            <w:proofErr w:type="spellEnd"/>
            <w:r w:rsidRPr="00B62D47">
              <w:rPr>
                <w:rFonts w:ascii="Times New Roman" w:eastAsia="Times New Roman" w:hAnsi="Times New Roman" w:cs="Times New Roman"/>
              </w:rPr>
              <w:t xml:space="preserve"> CS, </w:t>
            </w:r>
            <w:proofErr w:type="spellStart"/>
            <w:r w:rsidRPr="00B62D47">
              <w:rPr>
                <w:rFonts w:ascii="Times New Roman" w:eastAsia="Times New Roman" w:hAnsi="Times New Roman" w:cs="Times New Roman"/>
              </w:rPr>
              <w:t>Dentsply</w:t>
            </w:r>
            <w:proofErr w:type="spellEnd"/>
            <w:r w:rsidRPr="00B62D47">
              <w:rPr>
                <w:rFonts w:ascii="Times New Roman" w:eastAsia="Times New Roman" w:hAnsi="Times New Roman" w:cs="Times New Roman"/>
              </w:rPr>
              <w:t xml:space="preserve"> </w:t>
            </w:r>
            <w:proofErr w:type="spellStart"/>
            <w:r w:rsidRPr="00B62D47">
              <w:rPr>
                <w:rFonts w:ascii="Times New Roman" w:eastAsia="Times New Roman" w:hAnsi="Times New Roman" w:cs="Times New Roman"/>
              </w:rPr>
              <w:t>Sirona</w:t>
            </w:r>
            <w:proofErr w:type="spellEnd"/>
            <w:r w:rsidRPr="00B62D47">
              <w:rPr>
                <w:rFonts w:ascii="Times New Roman" w:eastAsia="Times New Roman" w:hAnsi="Times New Roman" w:cs="Times New Roman"/>
              </w:rPr>
              <w:t xml:space="preserve"> gamintojo.</w:t>
            </w:r>
          </w:p>
          <w:p w14:paraId="46D005FF" w14:textId="2F9C7DA5" w:rsidR="009F39CB" w:rsidRPr="00B62D47" w:rsidRDefault="009F39CB" w:rsidP="009F39CB">
            <w:pPr>
              <w:tabs>
                <w:tab w:val="left" w:pos="5103"/>
              </w:tabs>
              <w:spacing w:after="0" w:line="240" w:lineRule="auto"/>
              <w:jc w:val="both"/>
              <w:rPr>
                <w:rFonts w:ascii="Times New Roman" w:hAnsi="Times New Roman" w:cs="Times New Roman"/>
              </w:rPr>
            </w:pPr>
            <w:r w:rsidRPr="00B62D47">
              <w:rPr>
                <w:rFonts w:ascii="Times New Roman" w:eastAsia="Times New Roman" w:hAnsi="Times New Roman" w:cs="Times New Roman"/>
              </w:rPr>
              <w:t xml:space="preserve">Su vidiniu aušinimu ir vandens – oro mišinio padavimu. Galvutės antgalio diametras ne didesnis nei </w:t>
            </w:r>
            <w:r w:rsidR="00B95D89">
              <w:rPr>
                <w:rFonts w:ascii="Times New Roman" w:eastAsia="Times New Roman" w:hAnsi="Times New Roman" w:cs="Times New Roman"/>
              </w:rPr>
              <w:t>8,7</w:t>
            </w:r>
            <w:r w:rsidRPr="00B62D47">
              <w:rPr>
                <w:rFonts w:ascii="Times New Roman" w:eastAsia="Times New Roman" w:hAnsi="Times New Roman" w:cs="Times New Roman"/>
              </w:rPr>
              <w:t xml:space="preserve"> mm, aukštis ne didesnis nei </w:t>
            </w:r>
            <w:r w:rsidR="00B95D89">
              <w:rPr>
                <w:rFonts w:ascii="Times New Roman" w:eastAsia="Times New Roman" w:hAnsi="Times New Roman" w:cs="Times New Roman"/>
              </w:rPr>
              <w:t xml:space="preserve">12,3 </w:t>
            </w:r>
            <w:r w:rsidRPr="00B62D47">
              <w:rPr>
                <w:rFonts w:ascii="Times New Roman" w:eastAsia="Times New Roman" w:hAnsi="Times New Roman" w:cs="Times New Roman"/>
              </w:rPr>
              <w:t>mm. Perdavimo santykis 1:1. Grąžto fiksacija mygtuku, integruotas šviesolaidis. Sterilizuojamas. Garantinis laikotarpis ne mažiau nei 24 mėn.</w:t>
            </w:r>
          </w:p>
        </w:tc>
        <w:tc>
          <w:tcPr>
            <w:tcW w:w="3269" w:type="dxa"/>
          </w:tcPr>
          <w:p w14:paraId="3582D065" w14:textId="0E369FC7" w:rsidR="009F39CB" w:rsidRPr="00B62D47" w:rsidRDefault="009F39CB" w:rsidP="009F39CB">
            <w:pPr>
              <w:tabs>
                <w:tab w:val="left" w:pos="5103"/>
              </w:tabs>
              <w:spacing w:after="0" w:line="240" w:lineRule="auto"/>
              <w:rPr>
                <w:rFonts w:ascii="Times New Roman" w:eastAsia="Times New Roman" w:hAnsi="Times New Roman" w:cs="Times New Roman"/>
                <w:b/>
                <w:bCs/>
              </w:rPr>
            </w:pPr>
          </w:p>
        </w:tc>
        <w:tc>
          <w:tcPr>
            <w:tcW w:w="844" w:type="dxa"/>
            <w:vAlign w:val="center"/>
          </w:tcPr>
          <w:p w14:paraId="7681747A" w14:textId="616C74B3" w:rsidR="009F39CB" w:rsidRPr="00B62D47" w:rsidRDefault="009F39CB" w:rsidP="009F39CB">
            <w:pPr>
              <w:tabs>
                <w:tab w:val="left" w:pos="5103"/>
              </w:tabs>
              <w:spacing w:after="0" w:line="240" w:lineRule="auto"/>
              <w:jc w:val="center"/>
              <w:rPr>
                <w:rFonts w:ascii="Times New Roman" w:eastAsia="Times New Roman" w:hAnsi="Times New Roman" w:cs="Times New Roman"/>
                <w:b/>
                <w:bCs/>
              </w:rPr>
            </w:pPr>
            <w:r w:rsidRPr="00B62D47">
              <w:rPr>
                <w:rFonts w:ascii="Times New Roman" w:hAnsi="Times New Roman" w:cs="Times New Roman"/>
              </w:rPr>
              <w:t>vnt.</w:t>
            </w:r>
          </w:p>
        </w:tc>
        <w:tc>
          <w:tcPr>
            <w:tcW w:w="1424" w:type="dxa"/>
            <w:vAlign w:val="center"/>
          </w:tcPr>
          <w:p w14:paraId="5F5E5897" w14:textId="18C5D5F7" w:rsidR="009F39CB" w:rsidRPr="00B62D47" w:rsidRDefault="009F39CB" w:rsidP="009F39CB">
            <w:pPr>
              <w:tabs>
                <w:tab w:val="left" w:pos="5103"/>
              </w:tabs>
              <w:spacing w:after="0" w:line="240" w:lineRule="auto"/>
              <w:jc w:val="center"/>
              <w:rPr>
                <w:rFonts w:ascii="Times New Roman" w:eastAsia="Times New Roman" w:hAnsi="Times New Roman" w:cs="Times New Roman"/>
                <w:b/>
                <w:bCs/>
              </w:rPr>
            </w:pPr>
            <w:r w:rsidRPr="00B62D47">
              <w:rPr>
                <w:rFonts w:ascii="Times New Roman" w:hAnsi="Times New Roman" w:cs="Times New Roman"/>
              </w:rPr>
              <w:t>4</w:t>
            </w:r>
          </w:p>
        </w:tc>
        <w:tc>
          <w:tcPr>
            <w:tcW w:w="986" w:type="dxa"/>
            <w:vAlign w:val="center"/>
          </w:tcPr>
          <w:p w14:paraId="417984D4" w14:textId="629E936D" w:rsidR="009F39CB" w:rsidRPr="00B62D47" w:rsidRDefault="009F39CB" w:rsidP="009F39CB">
            <w:pPr>
              <w:tabs>
                <w:tab w:val="left" w:pos="5103"/>
              </w:tabs>
              <w:spacing w:after="0" w:line="240" w:lineRule="auto"/>
              <w:jc w:val="center"/>
              <w:rPr>
                <w:rFonts w:ascii="Times New Roman" w:eastAsia="Times New Roman" w:hAnsi="Times New Roman" w:cs="Times New Roman"/>
                <w:b/>
                <w:bCs/>
              </w:rPr>
            </w:pPr>
          </w:p>
        </w:tc>
        <w:tc>
          <w:tcPr>
            <w:tcW w:w="999" w:type="dxa"/>
            <w:vAlign w:val="center"/>
          </w:tcPr>
          <w:p w14:paraId="6DE98909" w14:textId="77777777" w:rsidR="009F39CB" w:rsidRPr="00B62D47" w:rsidRDefault="009F39CB" w:rsidP="009F39CB">
            <w:pPr>
              <w:tabs>
                <w:tab w:val="left" w:pos="5103"/>
              </w:tabs>
              <w:spacing w:after="0" w:line="240" w:lineRule="auto"/>
              <w:jc w:val="center"/>
              <w:rPr>
                <w:rFonts w:ascii="Times New Roman" w:eastAsia="Times New Roman" w:hAnsi="Times New Roman" w:cs="Times New Roman"/>
                <w:b/>
                <w:bCs/>
              </w:rPr>
            </w:pPr>
          </w:p>
        </w:tc>
        <w:tc>
          <w:tcPr>
            <w:tcW w:w="992" w:type="dxa"/>
            <w:vAlign w:val="center"/>
          </w:tcPr>
          <w:p w14:paraId="333B1E2C" w14:textId="3D0ACE71" w:rsidR="009F39CB" w:rsidRPr="00B62D47" w:rsidRDefault="009F39CB" w:rsidP="009F39CB">
            <w:pPr>
              <w:tabs>
                <w:tab w:val="left" w:pos="5103"/>
              </w:tabs>
              <w:spacing w:after="0" w:line="240" w:lineRule="auto"/>
              <w:jc w:val="center"/>
              <w:rPr>
                <w:rFonts w:ascii="Times New Roman" w:eastAsia="Times New Roman" w:hAnsi="Times New Roman" w:cs="Times New Roman"/>
                <w:b/>
                <w:bCs/>
              </w:rPr>
            </w:pPr>
          </w:p>
        </w:tc>
        <w:tc>
          <w:tcPr>
            <w:tcW w:w="998" w:type="dxa"/>
            <w:vAlign w:val="center"/>
          </w:tcPr>
          <w:p w14:paraId="7E015A38" w14:textId="77777777" w:rsidR="009F39CB" w:rsidRPr="00B62D47" w:rsidRDefault="009F39CB" w:rsidP="009F39CB">
            <w:pPr>
              <w:tabs>
                <w:tab w:val="left" w:pos="5103"/>
              </w:tabs>
              <w:spacing w:after="0" w:line="240" w:lineRule="auto"/>
              <w:jc w:val="center"/>
              <w:rPr>
                <w:rFonts w:ascii="Times New Roman" w:eastAsia="Times New Roman" w:hAnsi="Times New Roman" w:cs="Times New Roman"/>
                <w:b/>
                <w:bCs/>
              </w:rPr>
            </w:pPr>
          </w:p>
        </w:tc>
      </w:tr>
      <w:tr w:rsidR="008002AD" w:rsidRPr="00B62D47" w14:paraId="2055DAB1" w14:textId="77777777" w:rsidTr="0052555D">
        <w:trPr>
          <w:trHeight w:val="327"/>
        </w:trPr>
        <w:tc>
          <w:tcPr>
            <w:tcW w:w="14043" w:type="dxa"/>
            <w:gridSpan w:val="9"/>
          </w:tcPr>
          <w:p w14:paraId="5A3AEFFB" w14:textId="23F20179" w:rsidR="00646EF5" w:rsidRPr="00B62D47" w:rsidRDefault="00F863E5" w:rsidP="0009242B">
            <w:pPr>
              <w:tabs>
                <w:tab w:val="left" w:pos="5103"/>
              </w:tabs>
              <w:spacing w:after="0" w:line="240" w:lineRule="auto"/>
              <w:jc w:val="right"/>
              <w:rPr>
                <w:rFonts w:ascii="Times New Roman" w:eastAsia="Times New Roman" w:hAnsi="Times New Roman" w:cs="Times New Roman"/>
                <w:b/>
                <w:bCs/>
              </w:rPr>
            </w:pPr>
            <w:r w:rsidRPr="00B62D47">
              <w:rPr>
                <w:rFonts w:ascii="Times New Roman" w:eastAsia="Times New Roman" w:hAnsi="Times New Roman" w:cs="Times New Roman"/>
              </w:rPr>
              <w:t>1</w:t>
            </w:r>
            <w:r w:rsidR="00D72E0D" w:rsidRPr="00B62D47">
              <w:rPr>
                <w:rFonts w:ascii="Times New Roman" w:eastAsia="Times New Roman" w:hAnsi="Times New Roman" w:cs="Times New Roman"/>
              </w:rPr>
              <w:t xml:space="preserve"> pirkimo dalies bendra kiekio siūloma kaina Eur:</w:t>
            </w:r>
          </w:p>
        </w:tc>
        <w:tc>
          <w:tcPr>
            <w:tcW w:w="992" w:type="dxa"/>
          </w:tcPr>
          <w:p w14:paraId="22155C75" w14:textId="0EB1D334" w:rsidR="00646EF5" w:rsidRPr="00B62D47" w:rsidRDefault="00646EF5" w:rsidP="00646EF5">
            <w:pPr>
              <w:tabs>
                <w:tab w:val="left" w:pos="5103"/>
              </w:tabs>
              <w:spacing w:after="0" w:line="240" w:lineRule="auto"/>
              <w:jc w:val="center"/>
              <w:rPr>
                <w:rFonts w:ascii="Times New Roman" w:eastAsia="Times New Roman" w:hAnsi="Times New Roman" w:cs="Times New Roman"/>
                <w:b/>
                <w:bCs/>
              </w:rPr>
            </w:pPr>
          </w:p>
        </w:tc>
        <w:tc>
          <w:tcPr>
            <w:tcW w:w="998" w:type="dxa"/>
          </w:tcPr>
          <w:p w14:paraId="2888BA0A" w14:textId="77777777" w:rsidR="00646EF5" w:rsidRPr="00B62D47" w:rsidRDefault="00646EF5" w:rsidP="00646EF5">
            <w:pPr>
              <w:tabs>
                <w:tab w:val="left" w:pos="5103"/>
              </w:tabs>
              <w:spacing w:after="0" w:line="240" w:lineRule="auto"/>
              <w:jc w:val="center"/>
              <w:rPr>
                <w:rFonts w:ascii="Times New Roman" w:eastAsia="Times New Roman" w:hAnsi="Times New Roman" w:cs="Times New Roman"/>
                <w:b/>
                <w:bCs/>
              </w:rPr>
            </w:pPr>
          </w:p>
        </w:tc>
      </w:tr>
      <w:tr w:rsidR="008002AD" w:rsidRPr="00B62D47" w14:paraId="78828939" w14:textId="77777777" w:rsidTr="00002E68">
        <w:trPr>
          <w:trHeight w:val="327"/>
        </w:trPr>
        <w:tc>
          <w:tcPr>
            <w:tcW w:w="16033" w:type="dxa"/>
            <w:gridSpan w:val="11"/>
          </w:tcPr>
          <w:p w14:paraId="180E5293" w14:textId="4F0001C6" w:rsidR="00143B34" w:rsidRPr="00B62D47" w:rsidRDefault="00B6615C" w:rsidP="005A4314">
            <w:pPr>
              <w:tabs>
                <w:tab w:val="left" w:pos="5103"/>
              </w:tabs>
              <w:spacing w:after="0" w:line="240" w:lineRule="auto"/>
              <w:rPr>
                <w:rFonts w:ascii="Times New Roman" w:eastAsia="Times New Roman" w:hAnsi="Times New Roman" w:cs="Times New Roman"/>
                <w:b/>
                <w:bCs/>
              </w:rPr>
            </w:pPr>
            <w:r w:rsidRPr="00B62D47">
              <w:rPr>
                <w:rFonts w:ascii="Times New Roman" w:eastAsia="Times New Roman" w:hAnsi="Times New Roman" w:cs="Times New Roman"/>
                <w:b/>
                <w:bCs/>
              </w:rPr>
              <w:t>2</w:t>
            </w:r>
            <w:r w:rsidR="00F863E5" w:rsidRPr="00B62D47">
              <w:rPr>
                <w:rFonts w:ascii="Times New Roman" w:eastAsia="Times New Roman" w:hAnsi="Times New Roman" w:cs="Times New Roman"/>
                <w:b/>
                <w:bCs/>
              </w:rPr>
              <w:t xml:space="preserve"> </w:t>
            </w:r>
            <w:r w:rsidR="005A4314" w:rsidRPr="00B62D47">
              <w:rPr>
                <w:rFonts w:ascii="Times New Roman" w:eastAsia="Times New Roman" w:hAnsi="Times New Roman" w:cs="Times New Roman"/>
                <w:b/>
                <w:bCs/>
              </w:rPr>
              <w:t>pirkimo dalis –</w:t>
            </w:r>
            <w:r w:rsidR="00A419F4" w:rsidRPr="00B62D47">
              <w:rPr>
                <w:rFonts w:ascii="Times New Roman" w:hAnsi="Times New Roman" w:cs="Times New Roman"/>
                <w:b/>
                <w:bCs/>
              </w:rPr>
              <w:t xml:space="preserve"> </w:t>
            </w:r>
            <w:r w:rsidR="009F39CB" w:rsidRPr="00B62D47">
              <w:rPr>
                <w:rFonts w:ascii="Times New Roman" w:hAnsi="Times New Roman" w:cs="Times New Roman"/>
                <w:b/>
                <w:bCs/>
              </w:rPr>
              <w:t xml:space="preserve">Kampinis antgalis </w:t>
            </w:r>
            <w:proofErr w:type="spellStart"/>
            <w:r w:rsidR="009F39CB" w:rsidRPr="00B62D47">
              <w:rPr>
                <w:rFonts w:ascii="Times New Roman" w:hAnsi="Times New Roman" w:cs="Times New Roman"/>
                <w:b/>
                <w:bCs/>
              </w:rPr>
              <w:t>endodontiniam</w:t>
            </w:r>
            <w:proofErr w:type="spellEnd"/>
            <w:r w:rsidR="009F39CB" w:rsidRPr="00B62D47">
              <w:rPr>
                <w:rFonts w:ascii="Times New Roman" w:hAnsi="Times New Roman" w:cs="Times New Roman"/>
                <w:b/>
                <w:bCs/>
              </w:rPr>
              <w:t xml:space="preserve"> gydymui</w:t>
            </w:r>
          </w:p>
        </w:tc>
      </w:tr>
      <w:tr w:rsidR="009F39CB" w:rsidRPr="00B62D47" w14:paraId="4BCC567B" w14:textId="77777777" w:rsidTr="009F39CB">
        <w:trPr>
          <w:trHeight w:val="327"/>
        </w:trPr>
        <w:tc>
          <w:tcPr>
            <w:tcW w:w="710" w:type="dxa"/>
            <w:gridSpan w:val="2"/>
          </w:tcPr>
          <w:p w14:paraId="1888B994" w14:textId="4A191CDD" w:rsidR="009F39CB" w:rsidRPr="00B62D47" w:rsidRDefault="009F39CB" w:rsidP="009F39CB">
            <w:pPr>
              <w:tabs>
                <w:tab w:val="left" w:pos="5103"/>
              </w:tabs>
              <w:spacing w:after="0" w:line="240" w:lineRule="auto"/>
              <w:jc w:val="center"/>
              <w:rPr>
                <w:rFonts w:ascii="Times New Roman" w:eastAsia="Times New Roman" w:hAnsi="Times New Roman" w:cs="Times New Roman"/>
              </w:rPr>
            </w:pPr>
            <w:r w:rsidRPr="00B62D47">
              <w:rPr>
                <w:rFonts w:ascii="Times New Roman" w:eastAsia="Times New Roman" w:hAnsi="Times New Roman" w:cs="Times New Roman"/>
              </w:rPr>
              <w:t>2.1</w:t>
            </w:r>
          </w:p>
        </w:tc>
        <w:tc>
          <w:tcPr>
            <w:tcW w:w="1709" w:type="dxa"/>
            <w:shd w:val="clear" w:color="auto" w:fill="auto"/>
          </w:tcPr>
          <w:p w14:paraId="50443436" w14:textId="4E50DE0C" w:rsidR="009F39CB" w:rsidRPr="00B62D47" w:rsidRDefault="009F39CB" w:rsidP="009F39CB">
            <w:pPr>
              <w:tabs>
                <w:tab w:val="left" w:pos="5103"/>
              </w:tabs>
              <w:spacing w:after="0" w:line="240" w:lineRule="auto"/>
              <w:rPr>
                <w:rFonts w:ascii="Times New Roman" w:eastAsia="Times New Roman" w:hAnsi="Times New Roman" w:cs="Times New Roman"/>
              </w:rPr>
            </w:pPr>
            <w:r w:rsidRPr="00B62D47">
              <w:rPr>
                <w:rFonts w:ascii="Times New Roman" w:hAnsi="Times New Roman" w:cs="Times New Roman"/>
                <w:color w:val="000000"/>
                <w:lang w:eastAsia="zh-CN"/>
              </w:rPr>
              <w:t xml:space="preserve">Kampinis antgalis </w:t>
            </w:r>
            <w:proofErr w:type="spellStart"/>
            <w:r w:rsidRPr="00B62D47">
              <w:rPr>
                <w:rFonts w:ascii="Times New Roman" w:hAnsi="Times New Roman" w:cs="Times New Roman"/>
                <w:color w:val="000000"/>
                <w:lang w:eastAsia="zh-CN"/>
              </w:rPr>
              <w:t>endodontiniam</w:t>
            </w:r>
            <w:proofErr w:type="spellEnd"/>
            <w:r w:rsidRPr="00B62D47">
              <w:rPr>
                <w:rFonts w:ascii="Times New Roman" w:hAnsi="Times New Roman" w:cs="Times New Roman"/>
                <w:color w:val="000000"/>
                <w:lang w:eastAsia="zh-CN"/>
              </w:rPr>
              <w:t xml:space="preserve"> gydymui</w:t>
            </w:r>
          </w:p>
        </w:tc>
        <w:tc>
          <w:tcPr>
            <w:tcW w:w="4102" w:type="dxa"/>
            <w:shd w:val="clear" w:color="auto" w:fill="auto"/>
          </w:tcPr>
          <w:p w14:paraId="5B2A1651" w14:textId="77777777" w:rsidR="009F39CB" w:rsidRPr="00B62D47" w:rsidRDefault="009F39CB" w:rsidP="009F39CB">
            <w:pPr>
              <w:spacing w:after="0" w:line="240" w:lineRule="auto"/>
              <w:jc w:val="both"/>
              <w:rPr>
                <w:rFonts w:ascii="Times New Roman" w:eastAsia="Times New Roman" w:hAnsi="Times New Roman" w:cs="Times New Roman"/>
              </w:rPr>
            </w:pPr>
            <w:r w:rsidRPr="00B62D47">
              <w:rPr>
                <w:rFonts w:ascii="Times New Roman" w:eastAsia="Times New Roman" w:hAnsi="Times New Roman" w:cs="Times New Roman"/>
              </w:rPr>
              <w:t xml:space="preserve">Antgalis tinkantis prie turimos įrangos </w:t>
            </w:r>
            <w:proofErr w:type="spellStart"/>
            <w:r w:rsidRPr="00B62D47">
              <w:rPr>
                <w:rFonts w:ascii="Times New Roman" w:eastAsia="Times New Roman" w:hAnsi="Times New Roman" w:cs="Times New Roman"/>
              </w:rPr>
              <w:t>Intego</w:t>
            </w:r>
            <w:proofErr w:type="spellEnd"/>
            <w:r w:rsidRPr="00B62D47">
              <w:rPr>
                <w:rFonts w:ascii="Times New Roman" w:eastAsia="Times New Roman" w:hAnsi="Times New Roman" w:cs="Times New Roman"/>
              </w:rPr>
              <w:t xml:space="preserve"> CS, </w:t>
            </w:r>
            <w:proofErr w:type="spellStart"/>
            <w:r w:rsidRPr="00B62D47">
              <w:rPr>
                <w:rFonts w:ascii="Times New Roman" w:eastAsia="Times New Roman" w:hAnsi="Times New Roman" w:cs="Times New Roman"/>
              </w:rPr>
              <w:t>Dentsply</w:t>
            </w:r>
            <w:proofErr w:type="spellEnd"/>
            <w:r w:rsidRPr="00B62D47">
              <w:rPr>
                <w:rFonts w:ascii="Times New Roman" w:eastAsia="Times New Roman" w:hAnsi="Times New Roman" w:cs="Times New Roman"/>
              </w:rPr>
              <w:t xml:space="preserve"> </w:t>
            </w:r>
            <w:proofErr w:type="spellStart"/>
            <w:r w:rsidRPr="00B62D47">
              <w:rPr>
                <w:rFonts w:ascii="Times New Roman" w:eastAsia="Times New Roman" w:hAnsi="Times New Roman" w:cs="Times New Roman"/>
              </w:rPr>
              <w:t>Sirona</w:t>
            </w:r>
            <w:proofErr w:type="spellEnd"/>
            <w:r w:rsidRPr="00B62D47">
              <w:rPr>
                <w:rFonts w:ascii="Times New Roman" w:eastAsia="Times New Roman" w:hAnsi="Times New Roman" w:cs="Times New Roman"/>
              </w:rPr>
              <w:t xml:space="preserve"> gamintojo.</w:t>
            </w:r>
          </w:p>
          <w:p w14:paraId="6393E677" w14:textId="4C50109A" w:rsidR="009F39CB" w:rsidRPr="00B62D47" w:rsidRDefault="009F39CB" w:rsidP="009F39CB">
            <w:pPr>
              <w:spacing w:after="0" w:line="240" w:lineRule="auto"/>
              <w:jc w:val="both"/>
              <w:rPr>
                <w:rFonts w:ascii="Times New Roman" w:eastAsia="Times New Roman" w:hAnsi="Times New Roman" w:cs="Times New Roman"/>
              </w:rPr>
            </w:pPr>
            <w:r w:rsidRPr="00B62D47">
              <w:rPr>
                <w:rFonts w:ascii="Times New Roman" w:eastAsia="Times New Roman" w:hAnsi="Times New Roman" w:cs="Times New Roman"/>
              </w:rPr>
              <w:t xml:space="preserve">Suderinamas su antgalių bloke integruota </w:t>
            </w:r>
            <w:proofErr w:type="spellStart"/>
            <w:r w:rsidRPr="00B62D47">
              <w:rPr>
                <w:rFonts w:ascii="Times New Roman" w:eastAsia="Times New Roman" w:hAnsi="Times New Roman" w:cs="Times New Roman"/>
              </w:rPr>
              <w:t>endodontinio</w:t>
            </w:r>
            <w:proofErr w:type="spellEnd"/>
            <w:r w:rsidRPr="00B62D47">
              <w:rPr>
                <w:rFonts w:ascii="Times New Roman" w:eastAsia="Times New Roman" w:hAnsi="Times New Roman" w:cs="Times New Roman"/>
              </w:rPr>
              <w:t xml:space="preserve"> gydymo funkcija. Maksimalus </w:t>
            </w:r>
            <w:proofErr w:type="spellStart"/>
            <w:r w:rsidRPr="00B62D47">
              <w:rPr>
                <w:rFonts w:ascii="Times New Roman" w:eastAsia="Times New Roman" w:hAnsi="Times New Roman" w:cs="Times New Roman"/>
              </w:rPr>
              <w:t>endodontinio</w:t>
            </w:r>
            <w:proofErr w:type="spellEnd"/>
            <w:r w:rsidRPr="00B62D47">
              <w:rPr>
                <w:rFonts w:ascii="Times New Roman" w:eastAsia="Times New Roman" w:hAnsi="Times New Roman" w:cs="Times New Roman"/>
              </w:rPr>
              <w:t xml:space="preserve"> instrumento ilgis ne mažiau 25 mm. Perdavimo santykis 6:1. Instrumento fiksacija mygtuku. Galimybė naudoti su antgalių bloke integruotu </w:t>
            </w:r>
            <w:proofErr w:type="spellStart"/>
            <w:r w:rsidRPr="00B62D47">
              <w:rPr>
                <w:rFonts w:ascii="Times New Roman" w:eastAsia="Times New Roman" w:hAnsi="Times New Roman" w:cs="Times New Roman"/>
              </w:rPr>
              <w:t>apekso</w:t>
            </w:r>
            <w:proofErr w:type="spellEnd"/>
            <w:r w:rsidRPr="00B62D47">
              <w:rPr>
                <w:rFonts w:ascii="Times New Roman" w:eastAsia="Times New Roman" w:hAnsi="Times New Roman" w:cs="Times New Roman"/>
              </w:rPr>
              <w:t xml:space="preserve"> lokatoriumi. Sterilizuojamas. Garantinis laikotarpis ne mažiau 24 mėn.</w:t>
            </w:r>
          </w:p>
        </w:tc>
        <w:tc>
          <w:tcPr>
            <w:tcW w:w="3269" w:type="dxa"/>
            <w:shd w:val="clear" w:color="auto" w:fill="auto"/>
          </w:tcPr>
          <w:p w14:paraId="3BFD3DD2" w14:textId="5C33C280" w:rsidR="009F39CB" w:rsidRPr="00B62D47" w:rsidRDefault="009F39CB" w:rsidP="009F39CB">
            <w:pPr>
              <w:tabs>
                <w:tab w:val="left" w:pos="5103"/>
              </w:tabs>
              <w:spacing w:after="0" w:line="240" w:lineRule="auto"/>
              <w:rPr>
                <w:rFonts w:ascii="Times New Roman" w:eastAsia="Times New Roman" w:hAnsi="Times New Roman" w:cs="Times New Roman"/>
                <w:i/>
                <w:iCs/>
              </w:rPr>
            </w:pPr>
          </w:p>
        </w:tc>
        <w:tc>
          <w:tcPr>
            <w:tcW w:w="844" w:type="dxa"/>
            <w:shd w:val="clear" w:color="auto" w:fill="auto"/>
            <w:vAlign w:val="center"/>
          </w:tcPr>
          <w:p w14:paraId="7D396BEA" w14:textId="75261510" w:rsidR="009F39CB" w:rsidRPr="00B62D47" w:rsidRDefault="009F39CB" w:rsidP="009F39CB">
            <w:pPr>
              <w:tabs>
                <w:tab w:val="left" w:pos="5103"/>
              </w:tabs>
              <w:spacing w:after="0" w:line="240" w:lineRule="auto"/>
              <w:jc w:val="center"/>
              <w:rPr>
                <w:rFonts w:ascii="Times New Roman" w:eastAsia="Times New Roman" w:hAnsi="Times New Roman" w:cs="Times New Roman"/>
                <w:b/>
                <w:bCs/>
              </w:rPr>
            </w:pPr>
            <w:r w:rsidRPr="00B62D47">
              <w:rPr>
                <w:rFonts w:ascii="Times New Roman" w:hAnsi="Times New Roman" w:cs="Times New Roman"/>
              </w:rPr>
              <w:t>vnt.</w:t>
            </w:r>
          </w:p>
        </w:tc>
        <w:tc>
          <w:tcPr>
            <w:tcW w:w="1424" w:type="dxa"/>
            <w:shd w:val="clear" w:color="auto" w:fill="auto"/>
            <w:vAlign w:val="center"/>
          </w:tcPr>
          <w:p w14:paraId="1EEDECEA" w14:textId="5102FF99" w:rsidR="009F39CB" w:rsidRPr="00B62D47" w:rsidRDefault="009F39CB" w:rsidP="009F39CB">
            <w:pPr>
              <w:tabs>
                <w:tab w:val="left" w:pos="5103"/>
              </w:tabs>
              <w:spacing w:after="0" w:line="240" w:lineRule="auto"/>
              <w:jc w:val="center"/>
              <w:rPr>
                <w:rFonts w:ascii="Times New Roman" w:eastAsia="Times New Roman" w:hAnsi="Times New Roman" w:cs="Times New Roman"/>
                <w:b/>
                <w:bCs/>
              </w:rPr>
            </w:pPr>
            <w:r w:rsidRPr="00B62D47">
              <w:rPr>
                <w:rFonts w:ascii="Times New Roman" w:hAnsi="Times New Roman" w:cs="Times New Roman"/>
              </w:rPr>
              <w:t>2</w:t>
            </w:r>
          </w:p>
        </w:tc>
        <w:tc>
          <w:tcPr>
            <w:tcW w:w="986" w:type="dxa"/>
            <w:vAlign w:val="center"/>
          </w:tcPr>
          <w:p w14:paraId="28A69F0E" w14:textId="702EF535" w:rsidR="009F39CB" w:rsidRPr="00B62D47" w:rsidRDefault="009F39CB" w:rsidP="009F39CB">
            <w:pPr>
              <w:tabs>
                <w:tab w:val="left" w:pos="5103"/>
              </w:tabs>
              <w:spacing w:after="0" w:line="240" w:lineRule="auto"/>
              <w:jc w:val="center"/>
              <w:rPr>
                <w:rFonts w:ascii="Times New Roman" w:eastAsia="Times New Roman" w:hAnsi="Times New Roman" w:cs="Times New Roman"/>
              </w:rPr>
            </w:pPr>
          </w:p>
        </w:tc>
        <w:tc>
          <w:tcPr>
            <w:tcW w:w="999" w:type="dxa"/>
            <w:vAlign w:val="center"/>
          </w:tcPr>
          <w:p w14:paraId="1B30B1F5" w14:textId="77777777" w:rsidR="009F39CB" w:rsidRPr="00B62D47" w:rsidRDefault="009F39CB" w:rsidP="009F39CB">
            <w:pPr>
              <w:tabs>
                <w:tab w:val="left" w:pos="5103"/>
              </w:tabs>
              <w:spacing w:after="0" w:line="240" w:lineRule="auto"/>
              <w:jc w:val="center"/>
              <w:rPr>
                <w:rFonts w:ascii="Times New Roman" w:eastAsia="Times New Roman" w:hAnsi="Times New Roman" w:cs="Times New Roman"/>
              </w:rPr>
            </w:pPr>
          </w:p>
        </w:tc>
        <w:tc>
          <w:tcPr>
            <w:tcW w:w="992" w:type="dxa"/>
            <w:vAlign w:val="center"/>
          </w:tcPr>
          <w:p w14:paraId="3627BDA0" w14:textId="5C1A189C" w:rsidR="009F39CB" w:rsidRPr="00B62D47" w:rsidRDefault="009F39CB" w:rsidP="009F39CB">
            <w:pPr>
              <w:tabs>
                <w:tab w:val="left" w:pos="5103"/>
              </w:tabs>
              <w:spacing w:after="0" w:line="240" w:lineRule="auto"/>
              <w:jc w:val="center"/>
              <w:rPr>
                <w:rFonts w:ascii="Times New Roman" w:eastAsia="Times New Roman" w:hAnsi="Times New Roman" w:cs="Times New Roman"/>
              </w:rPr>
            </w:pPr>
          </w:p>
        </w:tc>
        <w:tc>
          <w:tcPr>
            <w:tcW w:w="998" w:type="dxa"/>
            <w:vAlign w:val="center"/>
          </w:tcPr>
          <w:p w14:paraId="2DA270C1" w14:textId="77777777" w:rsidR="009F39CB" w:rsidRPr="00B62D47" w:rsidRDefault="009F39CB" w:rsidP="009F39CB">
            <w:pPr>
              <w:tabs>
                <w:tab w:val="left" w:pos="5103"/>
              </w:tabs>
              <w:spacing w:after="0" w:line="240" w:lineRule="auto"/>
              <w:jc w:val="center"/>
              <w:rPr>
                <w:rFonts w:ascii="Times New Roman" w:eastAsia="Times New Roman" w:hAnsi="Times New Roman" w:cs="Times New Roman"/>
                <w:b/>
                <w:bCs/>
              </w:rPr>
            </w:pPr>
          </w:p>
        </w:tc>
      </w:tr>
      <w:tr w:rsidR="008002AD" w:rsidRPr="00B62D47" w14:paraId="56797F32" w14:textId="77777777" w:rsidTr="0052555D">
        <w:trPr>
          <w:trHeight w:val="327"/>
        </w:trPr>
        <w:tc>
          <w:tcPr>
            <w:tcW w:w="14043" w:type="dxa"/>
            <w:gridSpan w:val="9"/>
          </w:tcPr>
          <w:p w14:paraId="2FE7AF40" w14:textId="5EDE1583" w:rsidR="00646EF5" w:rsidRPr="00B62D47" w:rsidRDefault="00B6615C" w:rsidP="00D72E0D">
            <w:pPr>
              <w:tabs>
                <w:tab w:val="left" w:pos="5103"/>
              </w:tabs>
              <w:spacing w:after="0" w:line="240" w:lineRule="auto"/>
              <w:jc w:val="right"/>
              <w:rPr>
                <w:rFonts w:ascii="Times New Roman" w:eastAsia="Times New Roman" w:hAnsi="Times New Roman" w:cs="Times New Roman"/>
              </w:rPr>
            </w:pPr>
            <w:r w:rsidRPr="00B62D47">
              <w:rPr>
                <w:rFonts w:ascii="Times New Roman" w:eastAsia="Times New Roman" w:hAnsi="Times New Roman" w:cs="Times New Roman"/>
              </w:rPr>
              <w:t>2</w:t>
            </w:r>
            <w:r w:rsidR="00D72E0D" w:rsidRPr="00B62D47">
              <w:rPr>
                <w:rFonts w:ascii="Times New Roman" w:eastAsia="Times New Roman" w:hAnsi="Times New Roman" w:cs="Times New Roman"/>
              </w:rPr>
              <w:t xml:space="preserve"> pirkimo dalies bendra kiekio siūloma kaina Eur:</w:t>
            </w:r>
          </w:p>
        </w:tc>
        <w:tc>
          <w:tcPr>
            <w:tcW w:w="992" w:type="dxa"/>
          </w:tcPr>
          <w:p w14:paraId="663AE511" w14:textId="74908C79" w:rsidR="00646EF5" w:rsidRPr="00B62D47" w:rsidRDefault="00646EF5" w:rsidP="00646EF5">
            <w:pPr>
              <w:tabs>
                <w:tab w:val="left" w:pos="5103"/>
              </w:tabs>
              <w:spacing w:after="0" w:line="240" w:lineRule="auto"/>
              <w:jc w:val="center"/>
              <w:rPr>
                <w:rFonts w:ascii="Times New Roman" w:eastAsia="Times New Roman" w:hAnsi="Times New Roman" w:cs="Times New Roman"/>
                <w:b/>
                <w:bCs/>
              </w:rPr>
            </w:pPr>
          </w:p>
        </w:tc>
        <w:tc>
          <w:tcPr>
            <w:tcW w:w="998" w:type="dxa"/>
          </w:tcPr>
          <w:p w14:paraId="7C72AD91" w14:textId="77777777" w:rsidR="00646EF5" w:rsidRPr="00B62D47" w:rsidRDefault="00646EF5" w:rsidP="00646EF5">
            <w:pPr>
              <w:tabs>
                <w:tab w:val="left" w:pos="5103"/>
              </w:tabs>
              <w:spacing w:after="0" w:line="240" w:lineRule="auto"/>
              <w:jc w:val="center"/>
              <w:rPr>
                <w:rFonts w:ascii="Times New Roman" w:eastAsia="Times New Roman" w:hAnsi="Times New Roman" w:cs="Times New Roman"/>
                <w:b/>
                <w:bCs/>
              </w:rPr>
            </w:pPr>
          </w:p>
        </w:tc>
      </w:tr>
      <w:tr w:rsidR="008002AD" w:rsidRPr="00B62D47" w14:paraId="272D62E0" w14:textId="77777777" w:rsidTr="00002E68">
        <w:trPr>
          <w:trHeight w:val="327"/>
        </w:trPr>
        <w:tc>
          <w:tcPr>
            <w:tcW w:w="16033" w:type="dxa"/>
            <w:gridSpan w:val="11"/>
          </w:tcPr>
          <w:p w14:paraId="6D13AEFF" w14:textId="67266F90" w:rsidR="00143B34" w:rsidRPr="00B62D47" w:rsidRDefault="00B6615C" w:rsidP="00677727">
            <w:pPr>
              <w:tabs>
                <w:tab w:val="left" w:pos="5103"/>
              </w:tabs>
              <w:spacing w:after="0" w:line="240" w:lineRule="auto"/>
              <w:rPr>
                <w:rFonts w:ascii="Times New Roman" w:eastAsia="Times New Roman" w:hAnsi="Times New Roman" w:cs="Times New Roman"/>
                <w:b/>
                <w:bCs/>
              </w:rPr>
            </w:pPr>
            <w:r w:rsidRPr="00B62D47">
              <w:rPr>
                <w:rFonts w:ascii="Times New Roman" w:eastAsia="Times New Roman" w:hAnsi="Times New Roman" w:cs="Times New Roman"/>
                <w:b/>
                <w:bCs/>
              </w:rPr>
              <w:t>3</w:t>
            </w:r>
            <w:r w:rsidR="001F29DF" w:rsidRPr="00B62D47">
              <w:rPr>
                <w:rFonts w:ascii="Times New Roman" w:eastAsia="Times New Roman" w:hAnsi="Times New Roman" w:cs="Times New Roman"/>
                <w:b/>
                <w:bCs/>
              </w:rPr>
              <w:t xml:space="preserve"> pirkimo dalis –</w:t>
            </w:r>
            <w:r w:rsidR="00C16D06" w:rsidRPr="00B62D47">
              <w:rPr>
                <w:rFonts w:ascii="Times New Roman" w:hAnsi="Times New Roman" w:cs="Times New Roman"/>
                <w:b/>
                <w:bCs/>
              </w:rPr>
              <w:t xml:space="preserve"> </w:t>
            </w:r>
            <w:r w:rsidR="009F39CB" w:rsidRPr="00B62D47">
              <w:rPr>
                <w:rFonts w:ascii="Times New Roman" w:hAnsi="Times New Roman" w:cs="Times New Roman"/>
                <w:b/>
                <w:bCs/>
              </w:rPr>
              <w:t>Turbininis antgalis</w:t>
            </w:r>
          </w:p>
        </w:tc>
      </w:tr>
      <w:bookmarkEnd w:id="0"/>
      <w:bookmarkEnd w:id="1"/>
      <w:tr w:rsidR="009F39CB" w:rsidRPr="00B62D47" w14:paraId="5F019899" w14:textId="77777777" w:rsidTr="009F39CB">
        <w:trPr>
          <w:trHeight w:val="327"/>
        </w:trPr>
        <w:tc>
          <w:tcPr>
            <w:tcW w:w="710" w:type="dxa"/>
            <w:gridSpan w:val="2"/>
          </w:tcPr>
          <w:p w14:paraId="4DF783DA" w14:textId="4A22610D" w:rsidR="009F39CB" w:rsidRPr="00B62D47" w:rsidRDefault="009F39CB" w:rsidP="009F39CB">
            <w:pPr>
              <w:tabs>
                <w:tab w:val="left" w:pos="5103"/>
              </w:tabs>
              <w:spacing w:after="0" w:line="240" w:lineRule="auto"/>
              <w:jc w:val="center"/>
              <w:rPr>
                <w:rFonts w:ascii="Times New Roman" w:eastAsia="Times New Roman" w:hAnsi="Times New Roman" w:cs="Times New Roman"/>
              </w:rPr>
            </w:pPr>
            <w:r w:rsidRPr="00B62D47">
              <w:rPr>
                <w:rFonts w:ascii="Times New Roman" w:eastAsia="Times New Roman" w:hAnsi="Times New Roman" w:cs="Times New Roman"/>
              </w:rPr>
              <w:t>3.1</w:t>
            </w:r>
          </w:p>
        </w:tc>
        <w:tc>
          <w:tcPr>
            <w:tcW w:w="1709" w:type="dxa"/>
            <w:shd w:val="clear" w:color="auto" w:fill="auto"/>
          </w:tcPr>
          <w:p w14:paraId="2B8A2AB9" w14:textId="37B69392" w:rsidR="009F39CB" w:rsidRPr="00B62D47" w:rsidRDefault="009F39CB" w:rsidP="009F39CB">
            <w:pPr>
              <w:tabs>
                <w:tab w:val="left" w:pos="5103"/>
              </w:tabs>
              <w:spacing w:after="0" w:line="240" w:lineRule="auto"/>
              <w:rPr>
                <w:rFonts w:ascii="Times New Roman" w:eastAsia="Times New Roman" w:hAnsi="Times New Roman" w:cs="Times New Roman"/>
              </w:rPr>
            </w:pPr>
            <w:r w:rsidRPr="00B62D47">
              <w:rPr>
                <w:rFonts w:ascii="Times New Roman" w:hAnsi="Times New Roman" w:cs="Times New Roman"/>
              </w:rPr>
              <w:t xml:space="preserve">Turbininis antgalis </w:t>
            </w:r>
          </w:p>
        </w:tc>
        <w:tc>
          <w:tcPr>
            <w:tcW w:w="4102" w:type="dxa"/>
            <w:shd w:val="clear" w:color="auto" w:fill="auto"/>
          </w:tcPr>
          <w:p w14:paraId="6E95BD97" w14:textId="67B0470A" w:rsidR="009F39CB" w:rsidRPr="00B62D47" w:rsidRDefault="009F39CB" w:rsidP="00B62D47">
            <w:pPr>
              <w:tabs>
                <w:tab w:val="left" w:pos="5103"/>
              </w:tabs>
              <w:spacing w:after="0" w:line="240" w:lineRule="auto"/>
              <w:ind w:left="-42" w:right="18"/>
              <w:jc w:val="both"/>
              <w:rPr>
                <w:rFonts w:ascii="Times New Roman" w:eastAsia="Times New Roman" w:hAnsi="Times New Roman" w:cs="Times New Roman"/>
              </w:rPr>
            </w:pPr>
            <w:r w:rsidRPr="00B62D47">
              <w:rPr>
                <w:rFonts w:ascii="Times New Roman" w:hAnsi="Times New Roman" w:cs="Times New Roman"/>
              </w:rPr>
              <w:t xml:space="preserve">Antgalis tinkantis prie turimos įrangos </w:t>
            </w:r>
            <w:proofErr w:type="spellStart"/>
            <w:r w:rsidRPr="00B62D47">
              <w:rPr>
                <w:rFonts w:ascii="Times New Roman" w:hAnsi="Times New Roman" w:cs="Times New Roman"/>
              </w:rPr>
              <w:t>Intego</w:t>
            </w:r>
            <w:proofErr w:type="spellEnd"/>
            <w:r w:rsidRPr="00B62D47">
              <w:rPr>
                <w:rFonts w:ascii="Times New Roman" w:hAnsi="Times New Roman" w:cs="Times New Roman"/>
              </w:rPr>
              <w:t xml:space="preserve"> CS, </w:t>
            </w:r>
            <w:proofErr w:type="spellStart"/>
            <w:r w:rsidRPr="00B62D47">
              <w:rPr>
                <w:rFonts w:ascii="Times New Roman" w:hAnsi="Times New Roman" w:cs="Times New Roman"/>
              </w:rPr>
              <w:t>Dentsply</w:t>
            </w:r>
            <w:proofErr w:type="spellEnd"/>
            <w:r w:rsidRPr="00B62D47">
              <w:rPr>
                <w:rFonts w:ascii="Times New Roman" w:hAnsi="Times New Roman" w:cs="Times New Roman"/>
              </w:rPr>
              <w:t xml:space="preserve"> </w:t>
            </w:r>
            <w:proofErr w:type="spellStart"/>
            <w:r w:rsidRPr="00B62D47">
              <w:rPr>
                <w:rFonts w:ascii="Times New Roman" w:hAnsi="Times New Roman" w:cs="Times New Roman"/>
              </w:rPr>
              <w:t>Sirona</w:t>
            </w:r>
            <w:proofErr w:type="spellEnd"/>
            <w:r w:rsidRPr="00B62D47">
              <w:rPr>
                <w:rFonts w:ascii="Times New Roman" w:hAnsi="Times New Roman" w:cs="Times New Roman"/>
              </w:rPr>
              <w:t xml:space="preserve"> gamintojo. Su vandens – oro aušinimu iš 4 atskirų skylučių oras-vanduo. Maksimalūs sūkiai ne mažiau 350 000 </w:t>
            </w:r>
            <w:proofErr w:type="spellStart"/>
            <w:r w:rsidRPr="00B62D47">
              <w:rPr>
                <w:rFonts w:ascii="Times New Roman" w:hAnsi="Times New Roman" w:cs="Times New Roman"/>
              </w:rPr>
              <w:t>aps</w:t>
            </w:r>
            <w:proofErr w:type="spellEnd"/>
            <w:r w:rsidRPr="00B62D47">
              <w:rPr>
                <w:rFonts w:ascii="Times New Roman" w:hAnsi="Times New Roman" w:cs="Times New Roman"/>
              </w:rPr>
              <w:t>/min. Keraminiai guoliai.</w:t>
            </w:r>
            <w:r w:rsidR="00B62D47" w:rsidRPr="00B62D47">
              <w:rPr>
                <w:rFonts w:ascii="Times New Roman" w:hAnsi="Times New Roman" w:cs="Times New Roman"/>
              </w:rPr>
              <w:t xml:space="preserve"> </w:t>
            </w:r>
            <w:r w:rsidRPr="00B62D47">
              <w:rPr>
                <w:rFonts w:ascii="Times New Roman" w:hAnsi="Times New Roman" w:cs="Times New Roman"/>
              </w:rPr>
              <w:t>Galia ne mažiau 2</w:t>
            </w:r>
            <w:r w:rsidR="00B62D47" w:rsidRPr="00B62D47">
              <w:rPr>
                <w:rFonts w:ascii="Times New Roman" w:hAnsi="Times New Roman" w:cs="Times New Roman"/>
              </w:rPr>
              <w:t xml:space="preserve">6 </w:t>
            </w:r>
            <w:r w:rsidRPr="00B62D47">
              <w:rPr>
                <w:rFonts w:ascii="Times New Roman" w:hAnsi="Times New Roman" w:cs="Times New Roman"/>
              </w:rPr>
              <w:t>W. Galvutės matmenys: diametras ne daugiau 1</w:t>
            </w:r>
            <w:r w:rsidR="00B62D47" w:rsidRPr="00B62D47">
              <w:rPr>
                <w:rFonts w:ascii="Times New Roman" w:hAnsi="Times New Roman" w:cs="Times New Roman"/>
              </w:rPr>
              <w:t>1,4</w:t>
            </w:r>
            <w:r w:rsidRPr="00B62D47">
              <w:rPr>
                <w:rFonts w:ascii="Times New Roman" w:hAnsi="Times New Roman" w:cs="Times New Roman"/>
              </w:rPr>
              <w:t xml:space="preserve"> mm, o aukštis ne didesnis nei 1</w:t>
            </w:r>
            <w:r w:rsidR="00B62D47" w:rsidRPr="00B62D47">
              <w:rPr>
                <w:rFonts w:ascii="Times New Roman" w:hAnsi="Times New Roman" w:cs="Times New Roman"/>
              </w:rPr>
              <w:t>2,7</w:t>
            </w:r>
            <w:r w:rsidRPr="00B62D47">
              <w:rPr>
                <w:rFonts w:ascii="Times New Roman" w:hAnsi="Times New Roman" w:cs="Times New Roman"/>
              </w:rPr>
              <w:t xml:space="preserve"> mm. Pašvietimas-LED tipo. Grąžto fiksacija mygtuku, integruotas šviesolaidis. Sterilizuojamas. Garantinis laikotarpis ne mažiau nei 24 mėn.</w:t>
            </w:r>
          </w:p>
        </w:tc>
        <w:tc>
          <w:tcPr>
            <w:tcW w:w="3269" w:type="dxa"/>
            <w:shd w:val="clear" w:color="auto" w:fill="auto"/>
          </w:tcPr>
          <w:p w14:paraId="01974784" w14:textId="6C3EFC37" w:rsidR="009F39CB" w:rsidRPr="00B62D47" w:rsidRDefault="009F39CB" w:rsidP="009F39CB">
            <w:pPr>
              <w:tabs>
                <w:tab w:val="left" w:pos="5103"/>
              </w:tabs>
              <w:spacing w:after="0" w:line="240" w:lineRule="auto"/>
              <w:rPr>
                <w:rFonts w:ascii="Times New Roman" w:eastAsia="Times New Roman" w:hAnsi="Times New Roman" w:cs="Times New Roman"/>
                <w:b/>
                <w:bCs/>
              </w:rPr>
            </w:pPr>
          </w:p>
        </w:tc>
        <w:tc>
          <w:tcPr>
            <w:tcW w:w="844" w:type="dxa"/>
            <w:shd w:val="clear" w:color="auto" w:fill="auto"/>
            <w:vAlign w:val="center"/>
          </w:tcPr>
          <w:p w14:paraId="239F3798" w14:textId="64612A3B" w:rsidR="009F39CB" w:rsidRPr="00B62D47" w:rsidRDefault="009F39CB" w:rsidP="009F39CB">
            <w:pPr>
              <w:tabs>
                <w:tab w:val="left" w:pos="5103"/>
              </w:tabs>
              <w:spacing w:after="0" w:line="240" w:lineRule="auto"/>
              <w:jc w:val="center"/>
              <w:rPr>
                <w:rFonts w:ascii="Times New Roman" w:eastAsia="Times New Roman" w:hAnsi="Times New Roman" w:cs="Times New Roman"/>
                <w:b/>
                <w:bCs/>
              </w:rPr>
            </w:pPr>
            <w:r w:rsidRPr="00B62D47">
              <w:rPr>
                <w:rFonts w:ascii="Times New Roman" w:hAnsi="Times New Roman" w:cs="Times New Roman"/>
              </w:rPr>
              <w:t>vnt.</w:t>
            </w:r>
          </w:p>
        </w:tc>
        <w:tc>
          <w:tcPr>
            <w:tcW w:w="1424" w:type="dxa"/>
            <w:shd w:val="clear" w:color="auto" w:fill="auto"/>
            <w:vAlign w:val="center"/>
          </w:tcPr>
          <w:p w14:paraId="2E24953E" w14:textId="7E9E0F5E" w:rsidR="009F39CB" w:rsidRPr="00B62D47" w:rsidRDefault="009F39CB" w:rsidP="009F39CB">
            <w:pPr>
              <w:tabs>
                <w:tab w:val="left" w:pos="5103"/>
              </w:tabs>
              <w:spacing w:after="0" w:line="240" w:lineRule="auto"/>
              <w:jc w:val="center"/>
              <w:rPr>
                <w:rFonts w:ascii="Times New Roman" w:eastAsia="Times New Roman" w:hAnsi="Times New Roman" w:cs="Times New Roman"/>
                <w:b/>
                <w:bCs/>
              </w:rPr>
            </w:pPr>
            <w:r w:rsidRPr="00B62D47">
              <w:rPr>
                <w:rFonts w:ascii="Times New Roman" w:hAnsi="Times New Roman" w:cs="Times New Roman"/>
              </w:rPr>
              <w:t>1</w:t>
            </w:r>
          </w:p>
        </w:tc>
        <w:tc>
          <w:tcPr>
            <w:tcW w:w="986" w:type="dxa"/>
            <w:vAlign w:val="center"/>
          </w:tcPr>
          <w:p w14:paraId="4C7E3464" w14:textId="64797369" w:rsidR="009F39CB" w:rsidRPr="00B62D47" w:rsidRDefault="009F39CB" w:rsidP="009F39CB">
            <w:pPr>
              <w:tabs>
                <w:tab w:val="left" w:pos="5103"/>
              </w:tabs>
              <w:spacing w:after="0" w:line="240" w:lineRule="auto"/>
              <w:jc w:val="center"/>
              <w:rPr>
                <w:rFonts w:ascii="Times New Roman" w:eastAsia="Times New Roman" w:hAnsi="Times New Roman" w:cs="Times New Roman"/>
                <w:b/>
                <w:bCs/>
              </w:rPr>
            </w:pPr>
          </w:p>
        </w:tc>
        <w:tc>
          <w:tcPr>
            <w:tcW w:w="999" w:type="dxa"/>
            <w:vAlign w:val="center"/>
          </w:tcPr>
          <w:p w14:paraId="20ACBFC0" w14:textId="77777777" w:rsidR="009F39CB" w:rsidRPr="00B62D47" w:rsidRDefault="009F39CB" w:rsidP="009F39CB">
            <w:pPr>
              <w:tabs>
                <w:tab w:val="left" w:pos="5103"/>
              </w:tabs>
              <w:spacing w:after="0" w:line="240" w:lineRule="auto"/>
              <w:jc w:val="center"/>
              <w:rPr>
                <w:rFonts w:ascii="Times New Roman" w:eastAsia="Times New Roman" w:hAnsi="Times New Roman" w:cs="Times New Roman"/>
                <w:b/>
                <w:bCs/>
              </w:rPr>
            </w:pPr>
          </w:p>
        </w:tc>
        <w:tc>
          <w:tcPr>
            <w:tcW w:w="992" w:type="dxa"/>
            <w:vAlign w:val="center"/>
          </w:tcPr>
          <w:p w14:paraId="1E44FBA0" w14:textId="5389201E" w:rsidR="009F39CB" w:rsidRPr="00B62D47" w:rsidRDefault="009F39CB" w:rsidP="009F39CB">
            <w:pPr>
              <w:tabs>
                <w:tab w:val="left" w:pos="5103"/>
              </w:tabs>
              <w:spacing w:after="0" w:line="240" w:lineRule="auto"/>
              <w:jc w:val="center"/>
              <w:rPr>
                <w:rFonts w:ascii="Times New Roman" w:eastAsia="Times New Roman" w:hAnsi="Times New Roman" w:cs="Times New Roman"/>
                <w:b/>
                <w:bCs/>
              </w:rPr>
            </w:pPr>
          </w:p>
        </w:tc>
        <w:tc>
          <w:tcPr>
            <w:tcW w:w="998" w:type="dxa"/>
            <w:vAlign w:val="center"/>
          </w:tcPr>
          <w:p w14:paraId="5775D88E" w14:textId="77777777" w:rsidR="009F39CB" w:rsidRPr="00B62D47" w:rsidRDefault="009F39CB" w:rsidP="009F39CB">
            <w:pPr>
              <w:tabs>
                <w:tab w:val="left" w:pos="5103"/>
              </w:tabs>
              <w:spacing w:after="0" w:line="240" w:lineRule="auto"/>
              <w:jc w:val="center"/>
              <w:rPr>
                <w:rFonts w:ascii="Times New Roman" w:eastAsia="Times New Roman" w:hAnsi="Times New Roman" w:cs="Times New Roman"/>
                <w:b/>
                <w:bCs/>
              </w:rPr>
            </w:pPr>
          </w:p>
        </w:tc>
      </w:tr>
      <w:tr w:rsidR="009F39CB" w:rsidRPr="00B62D47" w14:paraId="106B9E87" w14:textId="77777777" w:rsidTr="0052555D">
        <w:trPr>
          <w:trHeight w:val="327"/>
        </w:trPr>
        <w:tc>
          <w:tcPr>
            <w:tcW w:w="14043" w:type="dxa"/>
            <w:gridSpan w:val="9"/>
          </w:tcPr>
          <w:p w14:paraId="6742A384" w14:textId="2149E6A1" w:rsidR="009F39CB" w:rsidRPr="00B62D47" w:rsidRDefault="009F39CB" w:rsidP="009F39CB">
            <w:pPr>
              <w:tabs>
                <w:tab w:val="left" w:pos="5103"/>
              </w:tabs>
              <w:spacing w:after="0" w:line="240" w:lineRule="auto"/>
              <w:jc w:val="right"/>
              <w:rPr>
                <w:rFonts w:ascii="Times New Roman" w:eastAsia="Times New Roman" w:hAnsi="Times New Roman" w:cs="Times New Roman"/>
                <w:b/>
                <w:bCs/>
              </w:rPr>
            </w:pPr>
            <w:r w:rsidRPr="00B62D47">
              <w:rPr>
                <w:rFonts w:ascii="Times New Roman" w:eastAsia="Times New Roman" w:hAnsi="Times New Roman" w:cs="Times New Roman"/>
              </w:rPr>
              <w:t xml:space="preserve"> 3 pirkimo dalies bendra kiekio siūloma kaina Eur:</w:t>
            </w:r>
          </w:p>
        </w:tc>
        <w:tc>
          <w:tcPr>
            <w:tcW w:w="992" w:type="dxa"/>
          </w:tcPr>
          <w:p w14:paraId="0287F1F9" w14:textId="6869F4A4" w:rsidR="009F39CB" w:rsidRPr="00B62D47" w:rsidRDefault="009F39CB" w:rsidP="009F39CB">
            <w:pPr>
              <w:tabs>
                <w:tab w:val="left" w:pos="5103"/>
              </w:tabs>
              <w:spacing w:after="0" w:line="240" w:lineRule="auto"/>
              <w:jc w:val="center"/>
              <w:rPr>
                <w:rFonts w:ascii="Times New Roman" w:eastAsia="Times New Roman" w:hAnsi="Times New Roman" w:cs="Times New Roman"/>
                <w:b/>
                <w:bCs/>
              </w:rPr>
            </w:pPr>
          </w:p>
        </w:tc>
        <w:tc>
          <w:tcPr>
            <w:tcW w:w="998" w:type="dxa"/>
          </w:tcPr>
          <w:p w14:paraId="345A89F7" w14:textId="77777777" w:rsidR="009F39CB" w:rsidRPr="00B62D47" w:rsidRDefault="009F39CB" w:rsidP="009F39CB">
            <w:pPr>
              <w:tabs>
                <w:tab w:val="left" w:pos="5103"/>
              </w:tabs>
              <w:spacing w:after="0" w:line="240" w:lineRule="auto"/>
              <w:jc w:val="center"/>
              <w:rPr>
                <w:rFonts w:ascii="Times New Roman" w:eastAsia="Times New Roman" w:hAnsi="Times New Roman" w:cs="Times New Roman"/>
                <w:b/>
                <w:bCs/>
              </w:rPr>
            </w:pPr>
          </w:p>
        </w:tc>
      </w:tr>
      <w:tr w:rsidR="009F39CB" w:rsidRPr="00B62D47" w14:paraId="41AF5119" w14:textId="77777777" w:rsidTr="00002E68">
        <w:trPr>
          <w:trHeight w:val="271"/>
        </w:trPr>
        <w:tc>
          <w:tcPr>
            <w:tcW w:w="16033" w:type="dxa"/>
            <w:gridSpan w:val="11"/>
          </w:tcPr>
          <w:p w14:paraId="48961BA4" w14:textId="3EC93B4D" w:rsidR="009F39CB" w:rsidRPr="00B62D47" w:rsidRDefault="009F39CB" w:rsidP="009F39CB">
            <w:pPr>
              <w:tabs>
                <w:tab w:val="left" w:pos="5103"/>
              </w:tabs>
              <w:spacing w:after="0" w:line="240" w:lineRule="auto"/>
              <w:rPr>
                <w:rFonts w:ascii="Times New Roman" w:eastAsia="Times New Roman" w:hAnsi="Times New Roman" w:cs="Times New Roman"/>
                <w:b/>
                <w:bCs/>
              </w:rPr>
            </w:pPr>
            <w:r w:rsidRPr="00B62D47">
              <w:rPr>
                <w:rFonts w:ascii="Times New Roman" w:eastAsia="Times New Roman" w:hAnsi="Times New Roman" w:cs="Times New Roman"/>
                <w:b/>
                <w:bCs/>
              </w:rPr>
              <w:t xml:space="preserve">4 pirkimo dalis – Ultragarsini </w:t>
            </w:r>
            <w:proofErr w:type="spellStart"/>
            <w:r w:rsidRPr="00B62D47">
              <w:rPr>
                <w:rFonts w:ascii="Times New Roman" w:eastAsia="Times New Roman" w:hAnsi="Times New Roman" w:cs="Times New Roman"/>
                <w:b/>
                <w:bCs/>
              </w:rPr>
              <w:t>skalerio</w:t>
            </w:r>
            <w:proofErr w:type="spellEnd"/>
            <w:r w:rsidRPr="00B62D47">
              <w:rPr>
                <w:rFonts w:ascii="Times New Roman" w:eastAsia="Times New Roman" w:hAnsi="Times New Roman" w:cs="Times New Roman"/>
                <w:b/>
                <w:bCs/>
              </w:rPr>
              <w:t xml:space="preserve"> antgalis</w:t>
            </w:r>
          </w:p>
        </w:tc>
      </w:tr>
      <w:tr w:rsidR="001261AA" w:rsidRPr="00B62D47" w14:paraId="6727612D" w14:textId="77777777" w:rsidTr="002C4116">
        <w:trPr>
          <w:trHeight w:val="2404"/>
        </w:trPr>
        <w:tc>
          <w:tcPr>
            <w:tcW w:w="702" w:type="dxa"/>
          </w:tcPr>
          <w:p w14:paraId="7DC702D8" w14:textId="1C61ACF2" w:rsidR="001261AA" w:rsidRPr="00B62D47" w:rsidRDefault="001261AA" w:rsidP="001261AA">
            <w:pPr>
              <w:tabs>
                <w:tab w:val="left" w:pos="5103"/>
              </w:tabs>
              <w:spacing w:after="0" w:line="240" w:lineRule="auto"/>
              <w:jc w:val="center"/>
              <w:rPr>
                <w:rFonts w:ascii="Times New Roman" w:eastAsia="Times New Roman" w:hAnsi="Times New Roman" w:cs="Times New Roman"/>
              </w:rPr>
            </w:pPr>
            <w:r w:rsidRPr="00B62D47">
              <w:rPr>
                <w:rFonts w:ascii="Times New Roman" w:eastAsia="Times New Roman" w:hAnsi="Times New Roman" w:cs="Times New Roman"/>
              </w:rPr>
              <w:lastRenderedPageBreak/>
              <w:t>4.1</w:t>
            </w:r>
          </w:p>
        </w:tc>
        <w:tc>
          <w:tcPr>
            <w:tcW w:w="1717" w:type="dxa"/>
            <w:gridSpan w:val="2"/>
          </w:tcPr>
          <w:p w14:paraId="56C525B5" w14:textId="28518165" w:rsidR="001261AA" w:rsidRPr="00B62D47" w:rsidRDefault="001261AA" w:rsidP="001261AA">
            <w:pPr>
              <w:tabs>
                <w:tab w:val="left" w:pos="5103"/>
              </w:tabs>
              <w:spacing w:after="0" w:line="240" w:lineRule="auto"/>
              <w:jc w:val="both"/>
              <w:rPr>
                <w:rFonts w:ascii="Times New Roman" w:eastAsia="Times New Roman" w:hAnsi="Times New Roman" w:cs="Times New Roman"/>
              </w:rPr>
            </w:pPr>
            <w:r w:rsidRPr="00B62D47">
              <w:rPr>
                <w:rFonts w:ascii="Times New Roman" w:eastAsia="Times New Roman" w:hAnsi="Times New Roman" w:cs="Times New Roman"/>
              </w:rPr>
              <w:t xml:space="preserve">Ultragarsini </w:t>
            </w:r>
            <w:proofErr w:type="spellStart"/>
            <w:r w:rsidRPr="00B62D47">
              <w:rPr>
                <w:rFonts w:ascii="Times New Roman" w:eastAsia="Times New Roman" w:hAnsi="Times New Roman" w:cs="Times New Roman"/>
              </w:rPr>
              <w:t>skalerio</w:t>
            </w:r>
            <w:proofErr w:type="spellEnd"/>
            <w:r w:rsidRPr="00B62D47">
              <w:rPr>
                <w:rFonts w:ascii="Times New Roman" w:eastAsia="Times New Roman" w:hAnsi="Times New Roman" w:cs="Times New Roman"/>
              </w:rPr>
              <w:t xml:space="preserve"> antgalis</w:t>
            </w:r>
          </w:p>
        </w:tc>
        <w:tc>
          <w:tcPr>
            <w:tcW w:w="4102" w:type="dxa"/>
          </w:tcPr>
          <w:p w14:paraId="2CEFA8DD" w14:textId="77777777" w:rsidR="001261AA" w:rsidRPr="00B62D47" w:rsidRDefault="001261AA" w:rsidP="00B62D47">
            <w:pPr>
              <w:spacing w:after="0" w:line="240" w:lineRule="auto"/>
              <w:jc w:val="both"/>
              <w:rPr>
                <w:rFonts w:ascii="Times New Roman" w:hAnsi="Times New Roman" w:cs="Times New Roman"/>
                <w:color w:val="000000"/>
                <w:lang w:eastAsia="zh-CN"/>
              </w:rPr>
            </w:pPr>
            <w:r w:rsidRPr="00B62D47">
              <w:rPr>
                <w:rFonts w:ascii="Times New Roman" w:hAnsi="Times New Roman" w:cs="Times New Roman"/>
                <w:color w:val="000000"/>
                <w:lang w:eastAsia="zh-CN"/>
              </w:rPr>
              <w:t xml:space="preserve">Antgalis tinkantis prie turimos įrangos </w:t>
            </w:r>
            <w:proofErr w:type="spellStart"/>
            <w:r w:rsidRPr="00B62D47">
              <w:rPr>
                <w:rFonts w:ascii="Times New Roman" w:hAnsi="Times New Roman" w:cs="Times New Roman"/>
                <w:color w:val="000000"/>
                <w:lang w:eastAsia="zh-CN"/>
              </w:rPr>
              <w:t>Intego</w:t>
            </w:r>
            <w:proofErr w:type="spellEnd"/>
            <w:r w:rsidRPr="00B62D47">
              <w:rPr>
                <w:rFonts w:ascii="Times New Roman" w:hAnsi="Times New Roman" w:cs="Times New Roman"/>
                <w:color w:val="000000"/>
                <w:lang w:eastAsia="zh-CN"/>
              </w:rPr>
              <w:t xml:space="preserve"> CS, </w:t>
            </w:r>
            <w:proofErr w:type="spellStart"/>
            <w:r w:rsidRPr="00B62D47">
              <w:rPr>
                <w:rFonts w:ascii="Times New Roman" w:hAnsi="Times New Roman" w:cs="Times New Roman"/>
                <w:color w:val="000000"/>
                <w:lang w:eastAsia="zh-CN"/>
              </w:rPr>
              <w:t>Dentsply</w:t>
            </w:r>
            <w:proofErr w:type="spellEnd"/>
            <w:r w:rsidRPr="00B62D47">
              <w:rPr>
                <w:rFonts w:ascii="Times New Roman" w:hAnsi="Times New Roman" w:cs="Times New Roman"/>
                <w:color w:val="000000"/>
                <w:lang w:eastAsia="zh-CN"/>
              </w:rPr>
              <w:t xml:space="preserve"> </w:t>
            </w:r>
            <w:proofErr w:type="spellStart"/>
            <w:r w:rsidRPr="00B62D47">
              <w:rPr>
                <w:rFonts w:ascii="Times New Roman" w:hAnsi="Times New Roman" w:cs="Times New Roman"/>
                <w:color w:val="000000"/>
                <w:lang w:eastAsia="zh-CN"/>
              </w:rPr>
              <w:t>Sirona</w:t>
            </w:r>
            <w:proofErr w:type="spellEnd"/>
            <w:r w:rsidRPr="00B62D47">
              <w:rPr>
                <w:rFonts w:ascii="Times New Roman" w:hAnsi="Times New Roman" w:cs="Times New Roman"/>
                <w:color w:val="000000"/>
                <w:lang w:eastAsia="zh-CN"/>
              </w:rPr>
              <w:t xml:space="preserve"> gamintojo.</w:t>
            </w:r>
          </w:p>
          <w:p w14:paraId="5915E7D8" w14:textId="129ACABD" w:rsidR="001261AA" w:rsidRPr="00B62D47" w:rsidRDefault="001261AA" w:rsidP="00B62D47">
            <w:pPr>
              <w:spacing w:after="0" w:line="240" w:lineRule="auto"/>
              <w:jc w:val="both"/>
              <w:rPr>
                <w:rFonts w:ascii="Times New Roman" w:hAnsi="Times New Roman" w:cs="Times New Roman"/>
              </w:rPr>
            </w:pPr>
            <w:proofErr w:type="spellStart"/>
            <w:r w:rsidRPr="00B62D47">
              <w:rPr>
                <w:rFonts w:ascii="Times New Roman" w:hAnsi="Times New Roman" w:cs="Times New Roman"/>
                <w:color w:val="000000"/>
                <w:lang w:eastAsia="zh-CN"/>
              </w:rPr>
              <w:t>Pjezokeraminis</w:t>
            </w:r>
            <w:proofErr w:type="spellEnd"/>
            <w:r w:rsidRPr="00B62D47">
              <w:rPr>
                <w:rFonts w:ascii="Times New Roman" w:hAnsi="Times New Roman" w:cs="Times New Roman"/>
                <w:color w:val="000000"/>
                <w:lang w:eastAsia="zh-CN"/>
              </w:rPr>
              <w:t xml:space="preserve"> su pašvietimu. Tinkamas </w:t>
            </w:r>
            <w:proofErr w:type="spellStart"/>
            <w:r w:rsidRPr="00B62D47">
              <w:rPr>
                <w:rFonts w:ascii="Times New Roman" w:hAnsi="Times New Roman" w:cs="Times New Roman"/>
                <w:color w:val="000000"/>
                <w:lang w:eastAsia="zh-CN"/>
              </w:rPr>
              <w:t>periodontologinėm</w:t>
            </w:r>
            <w:proofErr w:type="spellEnd"/>
            <w:r w:rsidRPr="00B62D47">
              <w:rPr>
                <w:rFonts w:ascii="Times New Roman" w:hAnsi="Times New Roman" w:cs="Times New Roman"/>
                <w:color w:val="000000"/>
                <w:lang w:eastAsia="zh-CN"/>
              </w:rPr>
              <w:t xml:space="preserve">, </w:t>
            </w:r>
            <w:proofErr w:type="spellStart"/>
            <w:r w:rsidRPr="00B62D47">
              <w:rPr>
                <w:rFonts w:ascii="Times New Roman" w:hAnsi="Times New Roman" w:cs="Times New Roman"/>
                <w:color w:val="000000"/>
                <w:lang w:eastAsia="zh-CN"/>
              </w:rPr>
              <w:t>endodontologinėm</w:t>
            </w:r>
            <w:proofErr w:type="spellEnd"/>
            <w:r w:rsidRPr="00B62D47">
              <w:rPr>
                <w:rFonts w:ascii="Times New Roman" w:hAnsi="Times New Roman" w:cs="Times New Roman"/>
                <w:color w:val="000000"/>
                <w:lang w:eastAsia="zh-CN"/>
              </w:rPr>
              <w:t xml:space="preserve"> ir higienos procedūrom. Integruotas į odontologinį įrenginį. Apšvietimas LED tipo. Virpesių dažnis ne siauresnėse ribose kaip nuo 28 iki 32 </w:t>
            </w:r>
            <w:proofErr w:type="spellStart"/>
            <w:r w:rsidRPr="00B62D47">
              <w:rPr>
                <w:rFonts w:ascii="Times New Roman" w:hAnsi="Times New Roman" w:cs="Times New Roman"/>
                <w:color w:val="000000"/>
                <w:lang w:eastAsia="zh-CN"/>
              </w:rPr>
              <w:t>kHz</w:t>
            </w:r>
            <w:proofErr w:type="spellEnd"/>
            <w:r w:rsidRPr="00B62D47">
              <w:rPr>
                <w:rFonts w:ascii="Times New Roman" w:hAnsi="Times New Roman" w:cs="Times New Roman"/>
                <w:color w:val="000000"/>
                <w:lang w:eastAsia="zh-CN"/>
              </w:rPr>
              <w:t xml:space="preserve">. </w:t>
            </w:r>
            <w:r w:rsidRPr="00B62D47">
              <w:rPr>
                <w:rFonts w:ascii="Times New Roman" w:hAnsi="Times New Roman" w:cs="Times New Roman"/>
              </w:rPr>
              <w:t xml:space="preserve">Sterilizuojamas. </w:t>
            </w:r>
          </w:p>
          <w:p w14:paraId="644479BA" w14:textId="01ACB979" w:rsidR="001261AA" w:rsidRPr="00B62D47" w:rsidRDefault="001261AA" w:rsidP="00B62D47">
            <w:pPr>
              <w:tabs>
                <w:tab w:val="left" w:pos="5103"/>
              </w:tabs>
              <w:spacing w:after="0" w:line="240" w:lineRule="auto"/>
              <w:ind w:left="-42" w:right="-105"/>
              <w:jc w:val="both"/>
              <w:rPr>
                <w:rFonts w:ascii="Times New Roman" w:hAnsi="Times New Roman" w:cs="Times New Roman"/>
              </w:rPr>
            </w:pPr>
            <w:r w:rsidRPr="00B62D47">
              <w:rPr>
                <w:rFonts w:ascii="Times New Roman" w:hAnsi="Times New Roman" w:cs="Times New Roman"/>
              </w:rPr>
              <w:t>Garantinis laikotarpis ne mažiau 24 mėn.</w:t>
            </w:r>
          </w:p>
        </w:tc>
        <w:tc>
          <w:tcPr>
            <w:tcW w:w="3269" w:type="dxa"/>
          </w:tcPr>
          <w:p w14:paraId="31FEC0C5" w14:textId="7142671B" w:rsidR="001261AA" w:rsidRPr="00B62D47" w:rsidRDefault="001261AA" w:rsidP="001261AA">
            <w:pPr>
              <w:spacing w:after="0" w:line="240" w:lineRule="auto"/>
              <w:rPr>
                <w:rFonts w:ascii="Times New Roman" w:hAnsi="Times New Roman" w:cs="Times New Roman"/>
                <w:b/>
                <w:bCs/>
              </w:rPr>
            </w:pPr>
          </w:p>
        </w:tc>
        <w:tc>
          <w:tcPr>
            <w:tcW w:w="844" w:type="dxa"/>
            <w:vAlign w:val="center"/>
          </w:tcPr>
          <w:p w14:paraId="15360422" w14:textId="19B05B09" w:rsidR="001261AA" w:rsidRPr="00B62D47" w:rsidRDefault="001261AA" w:rsidP="002C4116">
            <w:pPr>
              <w:tabs>
                <w:tab w:val="left" w:pos="5103"/>
              </w:tabs>
              <w:spacing w:after="0" w:line="240" w:lineRule="auto"/>
              <w:jc w:val="center"/>
              <w:rPr>
                <w:rFonts w:ascii="Times New Roman" w:eastAsia="Times New Roman" w:hAnsi="Times New Roman" w:cs="Times New Roman"/>
              </w:rPr>
            </w:pPr>
            <w:r w:rsidRPr="00B62D47">
              <w:rPr>
                <w:rFonts w:ascii="Times New Roman" w:hAnsi="Times New Roman" w:cs="Times New Roman"/>
              </w:rPr>
              <w:t>vnt.</w:t>
            </w:r>
          </w:p>
        </w:tc>
        <w:tc>
          <w:tcPr>
            <w:tcW w:w="1424" w:type="dxa"/>
            <w:vAlign w:val="center"/>
          </w:tcPr>
          <w:p w14:paraId="54495987" w14:textId="1DA131C7" w:rsidR="001261AA" w:rsidRPr="00B62D47" w:rsidRDefault="001261AA" w:rsidP="002C4116">
            <w:pPr>
              <w:tabs>
                <w:tab w:val="left" w:pos="5103"/>
              </w:tabs>
              <w:spacing w:after="0" w:line="240" w:lineRule="auto"/>
              <w:jc w:val="center"/>
              <w:rPr>
                <w:rFonts w:ascii="Times New Roman" w:eastAsia="Times New Roman" w:hAnsi="Times New Roman" w:cs="Times New Roman"/>
              </w:rPr>
            </w:pPr>
            <w:r w:rsidRPr="00B62D47">
              <w:rPr>
                <w:rFonts w:ascii="Times New Roman" w:hAnsi="Times New Roman" w:cs="Times New Roman"/>
              </w:rPr>
              <w:t>4</w:t>
            </w:r>
          </w:p>
        </w:tc>
        <w:tc>
          <w:tcPr>
            <w:tcW w:w="986" w:type="dxa"/>
            <w:vAlign w:val="center"/>
          </w:tcPr>
          <w:p w14:paraId="1CFC6D55" w14:textId="12201184" w:rsidR="001261AA" w:rsidRPr="00B62D47" w:rsidRDefault="001261AA" w:rsidP="002C4116">
            <w:pPr>
              <w:tabs>
                <w:tab w:val="left" w:pos="5103"/>
              </w:tabs>
              <w:spacing w:after="0" w:line="240" w:lineRule="auto"/>
              <w:jc w:val="center"/>
              <w:rPr>
                <w:rFonts w:ascii="Times New Roman" w:eastAsia="Times New Roman" w:hAnsi="Times New Roman" w:cs="Times New Roman"/>
              </w:rPr>
            </w:pPr>
          </w:p>
        </w:tc>
        <w:tc>
          <w:tcPr>
            <w:tcW w:w="999" w:type="dxa"/>
            <w:vAlign w:val="center"/>
          </w:tcPr>
          <w:p w14:paraId="1AFB0ED4" w14:textId="77777777" w:rsidR="001261AA" w:rsidRPr="00B62D47" w:rsidRDefault="001261AA" w:rsidP="002C4116">
            <w:pPr>
              <w:tabs>
                <w:tab w:val="left" w:pos="5103"/>
              </w:tabs>
              <w:spacing w:after="0" w:line="240" w:lineRule="auto"/>
              <w:jc w:val="center"/>
              <w:rPr>
                <w:rFonts w:ascii="Times New Roman" w:eastAsia="Times New Roman" w:hAnsi="Times New Roman" w:cs="Times New Roman"/>
              </w:rPr>
            </w:pPr>
          </w:p>
        </w:tc>
        <w:tc>
          <w:tcPr>
            <w:tcW w:w="992" w:type="dxa"/>
            <w:vAlign w:val="center"/>
          </w:tcPr>
          <w:p w14:paraId="2C74904B" w14:textId="77777777" w:rsidR="001261AA" w:rsidRPr="00B62D47" w:rsidRDefault="001261AA" w:rsidP="002C4116">
            <w:pPr>
              <w:tabs>
                <w:tab w:val="left" w:pos="5103"/>
              </w:tabs>
              <w:spacing w:after="0" w:line="240" w:lineRule="auto"/>
              <w:jc w:val="center"/>
              <w:rPr>
                <w:rFonts w:ascii="Times New Roman" w:eastAsia="Times New Roman" w:hAnsi="Times New Roman" w:cs="Times New Roman"/>
              </w:rPr>
            </w:pPr>
          </w:p>
        </w:tc>
        <w:tc>
          <w:tcPr>
            <w:tcW w:w="998" w:type="dxa"/>
            <w:vAlign w:val="center"/>
          </w:tcPr>
          <w:p w14:paraId="0ED04658" w14:textId="77777777" w:rsidR="001261AA" w:rsidRPr="00B62D47" w:rsidRDefault="001261AA" w:rsidP="002C4116">
            <w:pPr>
              <w:tabs>
                <w:tab w:val="left" w:pos="5103"/>
              </w:tabs>
              <w:spacing w:after="0" w:line="240" w:lineRule="auto"/>
              <w:jc w:val="center"/>
              <w:rPr>
                <w:rFonts w:ascii="Times New Roman" w:eastAsia="Times New Roman" w:hAnsi="Times New Roman" w:cs="Times New Roman"/>
              </w:rPr>
            </w:pPr>
          </w:p>
        </w:tc>
      </w:tr>
      <w:tr w:rsidR="001261AA" w:rsidRPr="00B62D47" w14:paraId="4075B992" w14:textId="77777777" w:rsidTr="0052555D">
        <w:trPr>
          <w:trHeight w:val="259"/>
        </w:trPr>
        <w:tc>
          <w:tcPr>
            <w:tcW w:w="14043" w:type="dxa"/>
            <w:gridSpan w:val="9"/>
          </w:tcPr>
          <w:p w14:paraId="3048EB3C" w14:textId="75299506" w:rsidR="001261AA" w:rsidRPr="00B62D47" w:rsidRDefault="001261AA" w:rsidP="001261AA">
            <w:pPr>
              <w:tabs>
                <w:tab w:val="left" w:pos="5103"/>
              </w:tabs>
              <w:spacing w:after="0" w:line="240" w:lineRule="auto"/>
              <w:jc w:val="right"/>
              <w:rPr>
                <w:rFonts w:ascii="Times New Roman" w:eastAsia="Times New Roman" w:hAnsi="Times New Roman" w:cs="Times New Roman"/>
              </w:rPr>
            </w:pPr>
            <w:r w:rsidRPr="00B62D47">
              <w:rPr>
                <w:rFonts w:ascii="Times New Roman" w:eastAsia="Times New Roman" w:hAnsi="Times New Roman" w:cs="Times New Roman"/>
              </w:rPr>
              <w:t>4 pirkimo dalies bendra kiekio siūloma kaina Eur:</w:t>
            </w:r>
          </w:p>
        </w:tc>
        <w:tc>
          <w:tcPr>
            <w:tcW w:w="992" w:type="dxa"/>
          </w:tcPr>
          <w:p w14:paraId="78753416" w14:textId="4F1CE418" w:rsidR="001261AA" w:rsidRPr="00B62D47" w:rsidRDefault="001261AA" w:rsidP="001261AA">
            <w:pPr>
              <w:tabs>
                <w:tab w:val="left" w:pos="5103"/>
              </w:tabs>
              <w:spacing w:after="0" w:line="240" w:lineRule="auto"/>
              <w:jc w:val="center"/>
              <w:rPr>
                <w:rFonts w:ascii="Times New Roman" w:eastAsia="Times New Roman" w:hAnsi="Times New Roman" w:cs="Times New Roman"/>
              </w:rPr>
            </w:pPr>
          </w:p>
        </w:tc>
        <w:tc>
          <w:tcPr>
            <w:tcW w:w="998" w:type="dxa"/>
          </w:tcPr>
          <w:p w14:paraId="435C2149" w14:textId="77777777" w:rsidR="001261AA" w:rsidRPr="00B62D47" w:rsidRDefault="001261AA" w:rsidP="001261AA">
            <w:pPr>
              <w:tabs>
                <w:tab w:val="left" w:pos="5103"/>
              </w:tabs>
              <w:spacing w:after="0" w:line="240" w:lineRule="auto"/>
              <w:rPr>
                <w:rFonts w:ascii="Times New Roman" w:eastAsia="Times New Roman" w:hAnsi="Times New Roman" w:cs="Times New Roman"/>
              </w:rPr>
            </w:pPr>
          </w:p>
        </w:tc>
      </w:tr>
      <w:tr w:rsidR="001261AA" w:rsidRPr="00B62D47" w14:paraId="2FEC2814" w14:textId="77777777" w:rsidTr="00002E68">
        <w:trPr>
          <w:trHeight w:val="327"/>
        </w:trPr>
        <w:tc>
          <w:tcPr>
            <w:tcW w:w="16033" w:type="dxa"/>
            <w:gridSpan w:val="11"/>
          </w:tcPr>
          <w:p w14:paraId="5230A9BA" w14:textId="41ED8212" w:rsidR="001261AA" w:rsidRPr="00B62D47" w:rsidRDefault="001261AA" w:rsidP="001261AA">
            <w:pPr>
              <w:tabs>
                <w:tab w:val="left" w:pos="5103"/>
              </w:tabs>
              <w:spacing w:after="0" w:line="240" w:lineRule="auto"/>
              <w:rPr>
                <w:rFonts w:ascii="Times New Roman" w:eastAsia="Times New Roman" w:hAnsi="Times New Roman" w:cs="Times New Roman"/>
                <w:b/>
                <w:bCs/>
              </w:rPr>
            </w:pPr>
            <w:r w:rsidRPr="00B62D47">
              <w:rPr>
                <w:rFonts w:ascii="Times New Roman" w:eastAsia="Times New Roman" w:hAnsi="Times New Roman" w:cs="Times New Roman"/>
                <w:b/>
                <w:bCs/>
              </w:rPr>
              <w:t xml:space="preserve">5 pirkimo dalis - Ultragarsiniai </w:t>
            </w:r>
            <w:proofErr w:type="spellStart"/>
            <w:r w:rsidRPr="00B62D47">
              <w:rPr>
                <w:rFonts w:ascii="Times New Roman" w:eastAsia="Times New Roman" w:hAnsi="Times New Roman" w:cs="Times New Roman"/>
                <w:b/>
                <w:bCs/>
              </w:rPr>
              <w:t>antgaliukai</w:t>
            </w:r>
            <w:proofErr w:type="spellEnd"/>
          </w:p>
        </w:tc>
      </w:tr>
      <w:tr w:rsidR="001261AA" w:rsidRPr="00B62D47" w14:paraId="6784C1CF" w14:textId="77777777" w:rsidTr="002C4116">
        <w:trPr>
          <w:trHeight w:val="327"/>
        </w:trPr>
        <w:tc>
          <w:tcPr>
            <w:tcW w:w="710" w:type="dxa"/>
            <w:gridSpan w:val="2"/>
            <w:shd w:val="clear" w:color="auto" w:fill="auto"/>
          </w:tcPr>
          <w:p w14:paraId="36EFE689" w14:textId="08187FF2" w:rsidR="001261AA" w:rsidRPr="00B62D47" w:rsidRDefault="001261AA" w:rsidP="001261AA">
            <w:pPr>
              <w:tabs>
                <w:tab w:val="left" w:pos="5103"/>
              </w:tabs>
              <w:spacing w:after="0" w:line="240" w:lineRule="auto"/>
              <w:jc w:val="center"/>
              <w:rPr>
                <w:rFonts w:ascii="Times New Roman" w:eastAsia="Times New Roman" w:hAnsi="Times New Roman" w:cs="Times New Roman"/>
              </w:rPr>
            </w:pPr>
            <w:r w:rsidRPr="00B62D47">
              <w:rPr>
                <w:rFonts w:ascii="Times New Roman" w:eastAsia="Times New Roman" w:hAnsi="Times New Roman" w:cs="Times New Roman"/>
              </w:rPr>
              <w:t>5.1</w:t>
            </w:r>
          </w:p>
        </w:tc>
        <w:tc>
          <w:tcPr>
            <w:tcW w:w="1709" w:type="dxa"/>
            <w:shd w:val="clear" w:color="auto" w:fill="auto"/>
          </w:tcPr>
          <w:p w14:paraId="11CA4323" w14:textId="23CC2A38" w:rsidR="001261AA" w:rsidRPr="00B62D47" w:rsidRDefault="001261AA" w:rsidP="001261AA">
            <w:pPr>
              <w:tabs>
                <w:tab w:val="left" w:pos="5103"/>
              </w:tabs>
              <w:spacing w:after="0" w:line="240" w:lineRule="auto"/>
              <w:rPr>
                <w:rFonts w:ascii="Times New Roman" w:eastAsia="Times New Roman" w:hAnsi="Times New Roman" w:cs="Times New Roman"/>
              </w:rPr>
            </w:pPr>
            <w:r w:rsidRPr="00B62D47">
              <w:rPr>
                <w:rFonts w:ascii="Times New Roman" w:eastAsia="Times New Roman" w:hAnsi="Times New Roman" w:cs="Times New Roman"/>
              </w:rPr>
              <w:t xml:space="preserve">Ultragarsiniai </w:t>
            </w:r>
            <w:proofErr w:type="spellStart"/>
            <w:r w:rsidRPr="00B62D47">
              <w:rPr>
                <w:rFonts w:ascii="Times New Roman" w:eastAsia="Times New Roman" w:hAnsi="Times New Roman" w:cs="Times New Roman"/>
              </w:rPr>
              <w:t>antgaliukai</w:t>
            </w:r>
            <w:proofErr w:type="spellEnd"/>
          </w:p>
        </w:tc>
        <w:tc>
          <w:tcPr>
            <w:tcW w:w="4102" w:type="dxa"/>
            <w:shd w:val="clear" w:color="auto" w:fill="auto"/>
          </w:tcPr>
          <w:p w14:paraId="638B45CE" w14:textId="2AFAB715" w:rsidR="001261AA" w:rsidRPr="00B62D47" w:rsidRDefault="00B62D47" w:rsidP="001261AA">
            <w:pPr>
              <w:spacing w:after="0" w:line="240" w:lineRule="auto"/>
              <w:jc w:val="both"/>
              <w:rPr>
                <w:rFonts w:ascii="Times New Roman" w:eastAsia="Times New Roman" w:hAnsi="Times New Roman" w:cs="Times New Roman"/>
              </w:rPr>
            </w:pPr>
            <w:r w:rsidRPr="00B62D47">
              <w:rPr>
                <w:rFonts w:ascii="Times New Roman" w:hAnsi="Times New Roman" w:cs="Times New Roman"/>
                <w:bCs/>
                <w:color w:val="000000"/>
              </w:rPr>
              <w:t xml:space="preserve">Tinkami </w:t>
            </w:r>
            <w:proofErr w:type="spellStart"/>
            <w:r w:rsidRPr="00B62D47">
              <w:rPr>
                <w:rFonts w:ascii="Times New Roman" w:hAnsi="Times New Roman" w:cs="Times New Roman"/>
                <w:bCs/>
                <w:color w:val="000000"/>
              </w:rPr>
              <w:t>Satelec</w:t>
            </w:r>
            <w:proofErr w:type="spellEnd"/>
            <w:r w:rsidRPr="00B62D47">
              <w:rPr>
                <w:rFonts w:ascii="Times New Roman" w:hAnsi="Times New Roman" w:cs="Times New Roman"/>
                <w:bCs/>
                <w:color w:val="000000"/>
              </w:rPr>
              <w:t xml:space="preserve"> ultragarsiniam antgaliui, įvairių tipų ir paskirties, originalūs su spalvine indikacija. </w:t>
            </w:r>
            <w:r w:rsidRPr="00B62D47">
              <w:rPr>
                <w:rFonts w:ascii="Times New Roman" w:hAnsi="Times New Roman" w:cs="Times New Roman"/>
              </w:rPr>
              <w:t xml:space="preserve"> Sterilizuojamas.</w:t>
            </w:r>
          </w:p>
        </w:tc>
        <w:tc>
          <w:tcPr>
            <w:tcW w:w="3269" w:type="dxa"/>
          </w:tcPr>
          <w:p w14:paraId="7101E805" w14:textId="2970BAA4" w:rsidR="001261AA" w:rsidRPr="00B62D47" w:rsidRDefault="001261AA" w:rsidP="001261AA">
            <w:pPr>
              <w:rPr>
                <w:rFonts w:ascii="Times New Roman" w:hAnsi="Times New Roman" w:cs="Times New Roman"/>
                <w:i/>
                <w:iCs/>
              </w:rPr>
            </w:pPr>
          </w:p>
        </w:tc>
        <w:tc>
          <w:tcPr>
            <w:tcW w:w="844" w:type="dxa"/>
            <w:vAlign w:val="center"/>
          </w:tcPr>
          <w:p w14:paraId="712EEF24" w14:textId="0B44346B" w:rsidR="001261AA" w:rsidRPr="00B62D47" w:rsidRDefault="001261AA" w:rsidP="002C4116">
            <w:pPr>
              <w:tabs>
                <w:tab w:val="left" w:pos="5103"/>
              </w:tabs>
              <w:spacing w:after="0" w:line="240" w:lineRule="auto"/>
              <w:jc w:val="center"/>
              <w:rPr>
                <w:rFonts w:ascii="Times New Roman" w:eastAsia="Times New Roman" w:hAnsi="Times New Roman" w:cs="Times New Roman"/>
              </w:rPr>
            </w:pPr>
            <w:r w:rsidRPr="00B62D47">
              <w:rPr>
                <w:rFonts w:ascii="Times New Roman" w:hAnsi="Times New Roman" w:cs="Times New Roman"/>
              </w:rPr>
              <w:t>vnt.</w:t>
            </w:r>
          </w:p>
        </w:tc>
        <w:tc>
          <w:tcPr>
            <w:tcW w:w="1424" w:type="dxa"/>
            <w:vAlign w:val="center"/>
          </w:tcPr>
          <w:p w14:paraId="7E1A160B" w14:textId="529B9961" w:rsidR="001261AA" w:rsidRPr="00B62D47" w:rsidRDefault="001261AA" w:rsidP="002C4116">
            <w:pPr>
              <w:tabs>
                <w:tab w:val="left" w:pos="5103"/>
              </w:tabs>
              <w:spacing w:after="0" w:line="240" w:lineRule="auto"/>
              <w:jc w:val="center"/>
              <w:rPr>
                <w:rFonts w:ascii="Times New Roman" w:eastAsia="Times New Roman" w:hAnsi="Times New Roman" w:cs="Times New Roman"/>
              </w:rPr>
            </w:pPr>
            <w:r w:rsidRPr="00B62D47">
              <w:rPr>
                <w:rFonts w:ascii="Times New Roman" w:hAnsi="Times New Roman" w:cs="Times New Roman"/>
              </w:rPr>
              <w:t>20</w:t>
            </w:r>
          </w:p>
        </w:tc>
        <w:tc>
          <w:tcPr>
            <w:tcW w:w="986" w:type="dxa"/>
            <w:vAlign w:val="center"/>
          </w:tcPr>
          <w:p w14:paraId="49CC9224" w14:textId="035E6CA2" w:rsidR="001261AA" w:rsidRPr="00B62D47" w:rsidRDefault="001261AA" w:rsidP="002C4116">
            <w:pPr>
              <w:tabs>
                <w:tab w:val="left" w:pos="5103"/>
              </w:tabs>
              <w:spacing w:after="0" w:line="240" w:lineRule="auto"/>
              <w:jc w:val="center"/>
              <w:rPr>
                <w:rFonts w:ascii="Times New Roman" w:eastAsia="Times New Roman" w:hAnsi="Times New Roman" w:cs="Times New Roman"/>
                <w:b/>
                <w:bCs/>
              </w:rPr>
            </w:pPr>
          </w:p>
        </w:tc>
        <w:tc>
          <w:tcPr>
            <w:tcW w:w="999" w:type="dxa"/>
            <w:vAlign w:val="center"/>
          </w:tcPr>
          <w:p w14:paraId="480F4984" w14:textId="77777777" w:rsidR="001261AA" w:rsidRPr="00B62D47" w:rsidRDefault="001261AA" w:rsidP="002C4116">
            <w:pPr>
              <w:tabs>
                <w:tab w:val="left" w:pos="5103"/>
              </w:tabs>
              <w:spacing w:after="0" w:line="240" w:lineRule="auto"/>
              <w:jc w:val="center"/>
              <w:rPr>
                <w:rFonts w:ascii="Times New Roman" w:eastAsia="Times New Roman" w:hAnsi="Times New Roman" w:cs="Times New Roman"/>
                <w:b/>
                <w:bCs/>
              </w:rPr>
            </w:pPr>
          </w:p>
        </w:tc>
        <w:tc>
          <w:tcPr>
            <w:tcW w:w="992" w:type="dxa"/>
            <w:vAlign w:val="center"/>
          </w:tcPr>
          <w:p w14:paraId="0D843003" w14:textId="77777777" w:rsidR="001261AA" w:rsidRPr="00B62D47" w:rsidRDefault="001261AA" w:rsidP="002C4116">
            <w:pPr>
              <w:tabs>
                <w:tab w:val="left" w:pos="5103"/>
              </w:tabs>
              <w:spacing w:after="0" w:line="240" w:lineRule="auto"/>
              <w:jc w:val="center"/>
              <w:rPr>
                <w:rFonts w:ascii="Times New Roman" w:eastAsia="Times New Roman" w:hAnsi="Times New Roman" w:cs="Times New Roman"/>
                <w:b/>
                <w:bCs/>
              </w:rPr>
            </w:pPr>
          </w:p>
        </w:tc>
        <w:tc>
          <w:tcPr>
            <w:tcW w:w="998" w:type="dxa"/>
            <w:vAlign w:val="center"/>
          </w:tcPr>
          <w:p w14:paraId="23329B83" w14:textId="77777777" w:rsidR="001261AA" w:rsidRPr="00B62D47" w:rsidRDefault="001261AA" w:rsidP="002C4116">
            <w:pPr>
              <w:tabs>
                <w:tab w:val="left" w:pos="5103"/>
              </w:tabs>
              <w:spacing w:after="0" w:line="240" w:lineRule="auto"/>
              <w:jc w:val="center"/>
              <w:rPr>
                <w:rFonts w:ascii="Times New Roman" w:eastAsia="Times New Roman" w:hAnsi="Times New Roman" w:cs="Times New Roman"/>
                <w:b/>
                <w:bCs/>
              </w:rPr>
            </w:pPr>
          </w:p>
        </w:tc>
      </w:tr>
      <w:tr w:rsidR="001261AA" w:rsidRPr="00B62D47" w14:paraId="6BB4D4CF" w14:textId="77777777" w:rsidTr="0052555D">
        <w:trPr>
          <w:trHeight w:val="327"/>
        </w:trPr>
        <w:tc>
          <w:tcPr>
            <w:tcW w:w="14043" w:type="dxa"/>
            <w:gridSpan w:val="9"/>
          </w:tcPr>
          <w:p w14:paraId="6B0C1E81" w14:textId="0300077D" w:rsidR="001261AA" w:rsidRPr="00B62D47" w:rsidRDefault="001261AA" w:rsidP="001261AA">
            <w:pPr>
              <w:tabs>
                <w:tab w:val="left" w:pos="5103"/>
              </w:tabs>
              <w:spacing w:after="0" w:line="240" w:lineRule="auto"/>
              <w:jc w:val="right"/>
              <w:rPr>
                <w:rFonts w:ascii="Times New Roman" w:eastAsia="Times New Roman" w:hAnsi="Times New Roman" w:cs="Times New Roman"/>
                <w:b/>
                <w:bCs/>
              </w:rPr>
            </w:pPr>
            <w:r w:rsidRPr="00B62D47">
              <w:rPr>
                <w:rFonts w:ascii="Times New Roman" w:eastAsia="Times New Roman" w:hAnsi="Times New Roman" w:cs="Times New Roman"/>
              </w:rPr>
              <w:t>5 pirkimo dalies bendra kiekio siūloma kaina Eur:</w:t>
            </w:r>
          </w:p>
        </w:tc>
        <w:tc>
          <w:tcPr>
            <w:tcW w:w="992" w:type="dxa"/>
          </w:tcPr>
          <w:p w14:paraId="4AFB21D0" w14:textId="37BAE565" w:rsidR="001261AA" w:rsidRPr="00B62D47" w:rsidRDefault="001261AA" w:rsidP="001261AA">
            <w:pPr>
              <w:tabs>
                <w:tab w:val="left" w:pos="5103"/>
              </w:tabs>
              <w:spacing w:after="0" w:line="240" w:lineRule="auto"/>
              <w:jc w:val="center"/>
              <w:rPr>
                <w:rFonts w:ascii="Times New Roman" w:eastAsia="Times New Roman" w:hAnsi="Times New Roman" w:cs="Times New Roman"/>
              </w:rPr>
            </w:pPr>
          </w:p>
        </w:tc>
        <w:tc>
          <w:tcPr>
            <w:tcW w:w="998" w:type="dxa"/>
          </w:tcPr>
          <w:p w14:paraId="1F4D1895" w14:textId="77777777" w:rsidR="001261AA" w:rsidRPr="00B62D47" w:rsidRDefault="001261AA" w:rsidP="001261AA">
            <w:pPr>
              <w:tabs>
                <w:tab w:val="left" w:pos="5103"/>
              </w:tabs>
              <w:spacing w:after="0" w:line="240" w:lineRule="auto"/>
              <w:jc w:val="center"/>
              <w:rPr>
                <w:rFonts w:ascii="Times New Roman" w:eastAsia="Times New Roman" w:hAnsi="Times New Roman" w:cs="Times New Roman"/>
                <w:b/>
                <w:bCs/>
              </w:rPr>
            </w:pPr>
          </w:p>
        </w:tc>
      </w:tr>
      <w:tr w:rsidR="001261AA" w:rsidRPr="00B62D47" w14:paraId="290A1B56" w14:textId="77777777" w:rsidTr="00002E68">
        <w:trPr>
          <w:trHeight w:val="327"/>
        </w:trPr>
        <w:tc>
          <w:tcPr>
            <w:tcW w:w="16033" w:type="dxa"/>
            <w:gridSpan w:val="11"/>
            <w:tcBorders>
              <w:top w:val="single" w:sz="4" w:space="0" w:color="auto"/>
              <w:left w:val="single" w:sz="4" w:space="0" w:color="auto"/>
              <w:bottom w:val="single" w:sz="4" w:space="0" w:color="auto"/>
              <w:right w:val="single" w:sz="4" w:space="0" w:color="auto"/>
            </w:tcBorders>
          </w:tcPr>
          <w:p w14:paraId="6FEB1824" w14:textId="71EB532D" w:rsidR="001261AA" w:rsidRPr="00B62D47" w:rsidRDefault="001261AA" w:rsidP="001261AA">
            <w:pPr>
              <w:tabs>
                <w:tab w:val="left" w:pos="5103"/>
              </w:tabs>
              <w:spacing w:after="0" w:line="240" w:lineRule="auto"/>
              <w:rPr>
                <w:rFonts w:ascii="Times New Roman" w:eastAsia="Times New Roman" w:hAnsi="Times New Roman" w:cs="Times New Roman"/>
                <w:b/>
                <w:bCs/>
              </w:rPr>
            </w:pPr>
            <w:r w:rsidRPr="00B62D47">
              <w:rPr>
                <w:rFonts w:ascii="Times New Roman" w:eastAsia="Times New Roman" w:hAnsi="Times New Roman" w:cs="Times New Roman"/>
                <w:b/>
                <w:bCs/>
              </w:rPr>
              <w:t>6 pirkimo dalis –</w:t>
            </w:r>
            <w:r w:rsidRPr="00B62D47">
              <w:rPr>
                <w:rFonts w:ascii="Times New Roman" w:hAnsi="Times New Roman" w:cs="Times New Roman"/>
              </w:rPr>
              <w:t xml:space="preserve"> </w:t>
            </w:r>
            <w:proofErr w:type="spellStart"/>
            <w:r w:rsidR="00B62D47" w:rsidRPr="00B62D47">
              <w:rPr>
                <w:rFonts w:ascii="Times New Roman" w:hAnsi="Times New Roman" w:cs="Times New Roman"/>
                <w:b/>
                <w:bCs/>
              </w:rPr>
              <w:t>Endodontinis</w:t>
            </w:r>
            <w:proofErr w:type="spellEnd"/>
            <w:r w:rsidR="00B62D47" w:rsidRPr="00B62D47">
              <w:rPr>
                <w:rFonts w:ascii="Times New Roman" w:hAnsi="Times New Roman" w:cs="Times New Roman"/>
                <w:b/>
                <w:bCs/>
              </w:rPr>
              <w:t xml:space="preserve"> ultragarsinis įtaisas su priedais</w:t>
            </w:r>
          </w:p>
        </w:tc>
      </w:tr>
      <w:tr w:rsidR="00B62D47" w:rsidRPr="00B62D47" w14:paraId="2F24457F" w14:textId="77777777" w:rsidTr="002C4116">
        <w:trPr>
          <w:trHeight w:val="327"/>
        </w:trPr>
        <w:tc>
          <w:tcPr>
            <w:tcW w:w="710" w:type="dxa"/>
            <w:gridSpan w:val="2"/>
            <w:tcBorders>
              <w:top w:val="single" w:sz="4" w:space="0" w:color="auto"/>
              <w:left w:val="single" w:sz="4" w:space="0" w:color="auto"/>
              <w:bottom w:val="single" w:sz="4" w:space="0" w:color="auto"/>
              <w:right w:val="single" w:sz="4" w:space="0" w:color="auto"/>
            </w:tcBorders>
            <w:hideMark/>
          </w:tcPr>
          <w:p w14:paraId="03C76845" w14:textId="2691432C" w:rsidR="00B62D47" w:rsidRPr="00B62D47" w:rsidRDefault="00B62D47" w:rsidP="00B62D47">
            <w:pPr>
              <w:tabs>
                <w:tab w:val="left" w:pos="5103"/>
              </w:tabs>
              <w:spacing w:after="0" w:line="240" w:lineRule="auto"/>
              <w:rPr>
                <w:rFonts w:ascii="Times New Roman" w:eastAsia="Times New Roman" w:hAnsi="Times New Roman" w:cs="Times New Roman"/>
              </w:rPr>
            </w:pPr>
            <w:r w:rsidRPr="00B62D47">
              <w:rPr>
                <w:rFonts w:ascii="Times New Roman" w:eastAsia="Times New Roman" w:hAnsi="Times New Roman" w:cs="Times New Roman"/>
              </w:rPr>
              <w:t>6.1</w:t>
            </w:r>
          </w:p>
        </w:tc>
        <w:tc>
          <w:tcPr>
            <w:tcW w:w="1709" w:type="dxa"/>
            <w:tcBorders>
              <w:top w:val="single" w:sz="4" w:space="0" w:color="auto"/>
              <w:left w:val="single" w:sz="4" w:space="0" w:color="auto"/>
              <w:bottom w:val="single" w:sz="4" w:space="0" w:color="auto"/>
              <w:right w:val="single" w:sz="4" w:space="0" w:color="auto"/>
            </w:tcBorders>
          </w:tcPr>
          <w:p w14:paraId="13F7D11F" w14:textId="38DC9DE5" w:rsidR="00B62D47" w:rsidRPr="00B62D47" w:rsidRDefault="00B62D47" w:rsidP="00B62D47">
            <w:pPr>
              <w:tabs>
                <w:tab w:val="left" w:pos="5103"/>
              </w:tabs>
              <w:spacing w:after="0" w:line="240" w:lineRule="auto"/>
              <w:rPr>
                <w:rFonts w:ascii="Times New Roman" w:eastAsia="Times New Roman" w:hAnsi="Times New Roman" w:cs="Times New Roman"/>
              </w:rPr>
            </w:pPr>
            <w:r w:rsidRPr="00B62D47">
              <w:rPr>
                <w:rFonts w:ascii="Times New Roman" w:hAnsi="Times New Roman" w:cs="Times New Roman"/>
              </w:rPr>
              <w:t xml:space="preserve">Ultragarsinis </w:t>
            </w:r>
            <w:proofErr w:type="spellStart"/>
            <w:r w:rsidRPr="00B62D47">
              <w:rPr>
                <w:rFonts w:ascii="Times New Roman" w:hAnsi="Times New Roman" w:cs="Times New Roman"/>
              </w:rPr>
              <w:t>skaleris</w:t>
            </w:r>
            <w:proofErr w:type="spellEnd"/>
          </w:p>
        </w:tc>
        <w:tc>
          <w:tcPr>
            <w:tcW w:w="4102" w:type="dxa"/>
            <w:tcBorders>
              <w:top w:val="single" w:sz="4" w:space="0" w:color="auto"/>
              <w:left w:val="single" w:sz="4" w:space="0" w:color="auto"/>
              <w:bottom w:val="single" w:sz="4" w:space="0" w:color="auto"/>
              <w:right w:val="single" w:sz="4" w:space="0" w:color="auto"/>
            </w:tcBorders>
          </w:tcPr>
          <w:p w14:paraId="17549F17" w14:textId="251922C4" w:rsidR="00B62D47" w:rsidRPr="00B62D47" w:rsidRDefault="00B62D47" w:rsidP="00B62D47">
            <w:pPr>
              <w:spacing w:after="0" w:line="240" w:lineRule="auto"/>
              <w:jc w:val="both"/>
              <w:rPr>
                <w:rFonts w:ascii="Times New Roman" w:hAnsi="Times New Roman" w:cs="Times New Roman"/>
              </w:rPr>
            </w:pPr>
            <w:r w:rsidRPr="00B62D47">
              <w:rPr>
                <w:rFonts w:ascii="Times New Roman" w:hAnsi="Times New Roman" w:cs="Times New Roman"/>
                <w:color w:val="000000"/>
              </w:rPr>
              <w:t xml:space="preserve">Dantų kietųjų apnašų šalinimui ir dantų šaknų kanalų gydymui. Aparato panaudojimo sritis: </w:t>
            </w:r>
            <w:proofErr w:type="spellStart"/>
            <w:r w:rsidRPr="00B62D47">
              <w:rPr>
                <w:rFonts w:ascii="Times New Roman" w:hAnsi="Times New Roman" w:cs="Times New Roman"/>
                <w:color w:val="000000"/>
              </w:rPr>
              <w:t>endodontinėms</w:t>
            </w:r>
            <w:proofErr w:type="spellEnd"/>
            <w:r w:rsidRPr="00B62D47">
              <w:rPr>
                <w:rFonts w:ascii="Times New Roman" w:hAnsi="Times New Roman" w:cs="Times New Roman"/>
                <w:color w:val="000000"/>
              </w:rPr>
              <w:t xml:space="preserve"> procedūroms, kanalų paruošimui,  </w:t>
            </w:r>
            <w:proofErr w:type="spellStart"/>
            <w:r w:rsidRPr="00B62D47">
              <w:rPr>
                <w:rFonts w:ascii="Times New Roman" w:hAnsi="Times New Roman" w:cs="Times New Roman"/>
                <w:color w:val="000000"/>
              </w:rPr>
              <w:t>periodontinėms</w:t>
            </w:r>
            <w:proofErr w:type="spellEnd"/>
            <w:r w:rsidRPr="00B62D47">
              <w:rPr>
                <w:rFonts w:ascii="Times New Roman" w:hAnsi="Times New Roman" w:cs="Times New Roman"/>
                <w:color w:val="000000"/>
              </w:rPr>
              <w:t xml:space="preserve"> procedūroms, prie implantų ir porcelianinių protezų valymui, naudojant anglies pluošto instrumentus. Akmenų ir konkrementų šalinimui, vainikėlių nuėmimui, </w:t>
            </w:r>
            <w:proofErr w:type="spellStart"/>
            <w:r w:rsidRPr="00B62D47">
              <w:rPr>
                <w:rFonts w:ascii="Times New Roman" w:hAnsi="Times New Roman" w:cs="Times New Roman"/>
                <w:color w:val="000000"/>
              </w:rPr>
              <w:t>apikalinei</w:t>
            </w:r>
            <w:proofErr w:type="spellEnd"/>
            <w:r w:rsidRPr="00B62D47">
              <w:rPr>
                <w:rFonts w:ascii="Times New Roman" w:hAnsi="Times New Roman" w:cs="Times New Roman"/>
                <w:color w:val="000000"/>
              </w:rPr>
              <w:t xml:space="preserve"> chirurgijai. Aparato ( valdymo blokas) turi būti su galios reguliavimo rankenėle bei nustatyto galingumo  lygio spalvine indikacija, kuri atitinka instrumentų spalvinę indikaciją. </w:t>
            </w:r>
            <w:proofErr w:type="spellStart"/>
            <w:r w:rsidRPr="00B62D47">
              <w:rPr>
                <w:rFonts w:ascii="Times New Roman" w:hAnsi="Times New Roman" w:cs="Times New Roman"/>
                <w:color w:val="000000"/>
              </w:rPr>
              <w:t>Skalerio</w:t>
            </w:r>
            <w:proofErr w:type="spellEnd"/>
            <w:r w:rsidRPr="00B62D47">
              <w:rPr>
                <w:rFonts w:ascii="Times New Roman" w:hAnsi="Times New Roman" w:cs="Times New Roman"/>
                <w:color w:val="000000"/>
              </w:rPr>
              <w:t xml:space="preserve"> instrumentai turi būti su spalvine indikacija, kuri parodo instrumentų paskirtį. Virpesių amplitude 20-310µm ±5µm  Maksimalus virpesių dažnis ne mažiau </w:t>
            </w:r>
            <w:r w:rsidRPr="00B62D47">
              <w:rPr>
                <w:rFonts w:ascii="Times New Roman" w:hAnsi="Times New Roman" w:cs="Times New Roman"/>
              </w:rPr>
              <w:t xml:space="preserve"> 30 </w:t>
            </w:r>
            <w:proofErr w:type="spellStart"/>
            <w:r w:rsidRPr="00B62D47">
              <w:rPr>
                <w:rFonts w:ascii="Times New Roman" w:hAnsi="Times New Roman" w:cs="Times New Roman"/>
              </w:rPr>
              <w:t>kHz</w:t>
            </w:r>
            <w:proofErr w:type="spellEnd"/>
            <w:r w:rsidRPr="00B62D47">
              <w:rPr>
                <w:rFonts w:ascii="Times New Roman" w:hAnsi="Times New Roman" w:cs="Times New Roman"/>
                <w:color w:val="000000"/>
              </w:rPr>
              <w:t xml:space="preserve">. Instrumentai tvirtinami prie antgalio prisukant  rakteliu. Darbinis vandens slėgis (leistinas iš vandentiekio) 1-5 bar. Aparato maitinimas: iš 220V ± 10%, 50Hz elektros tinkle. Komplektacija: ne mažiau 4 vnt. </w:t>
            </w:r>
            <w:r w:rsidRPr="00B62D47">
              <w:rPr>
                <w:rFonts w:ascii="Times New Roman" w:hAnsi="Times New Roman" w:cs="Times New Roman"/>
                <w:color w:val="000000"/>
              </w:rPr>
              <w:lastRenderedPageBreak/>
              <w:t xml:space="preserve">instrumentai higienai, 4 vnt. </w:t>
            </w:r>
            <w:proofErr w:type="spellStart"/>
            <w:r w:rsidRPr="00B62D47">
              <w:rPr>
                <w:rFonts w:ascii="Times New Roman" w:hAnsi="Times New Roman" w:cs="Times New Roman"/>
                <w:color w:val="000000"/>
              </w:rPr>
              <w:t>endo</w:t>
            </w:r>
            <w:proofErr w:type="spellEnd"/>
            <w:r w:rsidRPr="00B62D47">
              <w:rPr>
                <w:rFonts w:ascii="Times New Roman" w:hAnsi="Times New Roman" w:cs="Times New Roman"/>
                <w:color w:val="000000"/>
              </w:rPr>
              <w:t xml:space="preserve"> instrumentai (kanalų plovimui), kojinis pedalas. Dokumentacija lietuvių kalba  pristatoma kartu su prekėmis. Antgalis ir instrumentai </w:t>
            </w:r>
            <w:proofErr w:type="spellStart"/>
            <w:r w:rsidRPr="00B62D47">
              <w:rPr>
                <w:rFonts w:ascii="Times New Roman" w:hAnsi="Times New Roman" w:cs="Times New Roman"/>
                <w:color w:val="000000"/>
              </w:rPr>
              <w:t>autoklavuojami</w:t>
            </w:r>
            <w:proofErr w:type="spellEnd"/>
            <w:r w:rsidRPr="00B62D47">
              <w:rPr>
                <w:rFonts w:ascii="Times New Roman" w:hAnsi="Times New Roman" w:cs="Times New Roman"/>
                <w:color w:val="000000"/>
              </w:rPr>
              <w:t xml:space="preserve"> 134°C temperatūroje. Garantijos laikotarpis ne mažiau 12 mėnesių.</w:t>
            </w:r>
          </w:p>
        </w:tc>
        <w:tc>
          <w:tcPr>
            <w:tcW w:w="3269" w:type="dxa"/>
            <w:tcBorders>
              <w:top w:val="single" w:sz="4" w:space="0" w:color="auto"/>
              <w:left w:val="single" w:sz="4" w:space="0" w:color="auto"/>
              <w:bottom w:val="single" w:sz="4" w:space="0" w:color="auto"/>
              <w:right w:val="single" w:sz="4" w:space="0" w:color="auto"/>
            </w:tcBorders>
          </w:tcPr>
          <w:p w14:paraId="2467FC77" w14:textId="5B40A170" w:rsidR="00B62D47" w:rsidRPr="00B62D47" w:rsidRDefault="00B62D47" w:rsidP="00B62D47">
            <w:pPr>
              <w:tabs>
                <w:tab w:val="left" w:pos="5103"/>
              </w:tabs>
              <w:spacing w:after="0" w:line="240" w:lineRule="auto"/>
              <w:rPr>
                <w:rFonts w:ascii="Times New Roman" w:eastAsia="Times New Roman" w:hAnsi="Times New Roman" w:cs="Times New Roman"/>
                <w:i/>
                <w:iCs/>
              </w:rPr>
            </w:pPr>
          </w:p>
        </w:tc>
        <w:tc>
          <w:tcPr>
            <w:tcW w:w="844" w:type="dxa"/>
            <w:tcBorders>
              <w:top w:val="single" w:sz="4" w:space="0" w:color="auto"/>
              <w:left w:val="single" w:sz="4" w:space="0" w:color="auto"/>
              <w:bottom w:val="single" w:sz="4" w:space="0" w:color="auto"/>
              <w:right w:val="single" w:sz="4" w:space="0" w:color="auto"/>
            </w:tcBorders>
            <w:vAlign w:val="center"/>
          </w:tcPr>
          <w:p w14:paraId="444D232B" w14:textId="597E1DF4" w:rsidR="00B62D47" w:rsidRPr="00B62D47" w:rsidRDefault="00B62D47" w:rsidP="00B62D47">
            <w:pPr>
              <w:tabs>
                <w:tab w:val="left" w:pos="5103"/>
              </w:tabs>
              <w:spacing w:after="0" w:line="240" w:lineRule="auto"/>
              <w:jc w:val="center"/>
              <w:rPr>
                <w:rFonts w:ascii="Times New Roman" w:eastAsia="Times New Roman" w:hAnsi="Times New Roman" w:cs="Times New Roman"/>
              </w:rPr>
            </w:pPr>
            <w:r w:rsidRPr="00B62D47">
              <w:rPr>
                <w:rFonts w:ascii="Times New Roman" w:hAnsi="Times New Roman" w:cs="Times New Roman"/>
              </w:rPr>
              <w:t>vnt.</w:t>
            </w:r>
          </w:p>
        </w:tc>
        <w:tc>
          <w:tcPr>
            <w:tcW w:w="1424" w:type="dxa"/>
            <w:tcBorders>
              <w:top w:val="single" w:sz="4" w:space="0" w:color="auto"/>
              <w:left w:val="single" w:sz="4" w:space="0" w:color="auto"/>
              <w:bottom w:val="single" w:sz="4" w:space="0" w:color="auto"/>
              <w:right w:val="single" w:sz="4" w:space="0" w:color="auto"/>
            </w:tcBorders>
            <w:vAlign w:val="center"/>
          </w:tcPr>
          <w:p w14:paraId="5E4AFC77" w14:textId="77E82E58" w:rsidR="00B62D47" w:rsidRPr="00B62D47" w:rsidRDefault="00B62D47" w:rsidP="00B62D47">
            <w:pPr>
              <w:tabs>
                <w:tab w:val="left" w:pos="5103"/>
              </w:tabs>
              <w:spacing w:after="0" w:line="240" w:lineRule="auto"/>
              <w:jc w:val="center"/>
              <w:rPr>
                <w:rFonts w:ascii="Times New Roman" w:eastAsia="Times New Roman" w:hAnsi="Times New Roman" w:cs="Times New Roman"/>
              </w:rPr>
            </w:pPr>
            <w:r w:rsidRPr="00B62D47">
              <w:rPr>
                <w:rFonts w:ascii="Times New Roman" w:hAnsi="Times New Roman" w:cs="Times New Roman"/>
              </w:rPr>
              <w:t>1</w:t>
            </w:r>
          </w:p>
        </w:tc>
        <w:tc>
          <w:tcPr>
            <w:tcW w:w="986" w:type="dxa"/>
            <w:tcBorders>
              <w:top w:val="single" w:sz="4" w:space="0" w:color="auto"/>
              <w:left w:val="single" w:sz="4" w:space="0" w:color="auto"/>
              <w:bottom w:val="single" w:sz="4" w:space="0" w:color="auto"/>
              <w:right w:val="single" w:sz="4" w:space="0" w:color="auto"/>
            </w:tcBorders>
            <w:vAlign w:val="center"/>
          </w:tcPr>
          <w:p w14:paraId="7DC444E2" w14:textId="77777777" w:rsidR="00B62D47" w:rsidRPr="00B62D47" w:rsidRDefault="00B62D47" w:rsidP="00B62D47">
            <w:pPr>
              <w:tabs>
                <w:tab w:val="left" w:pos="5103"/>
              </w:tabs>
              <w:spacing w:after="0" w:line="240" w:lineRule="auto"/>
              <w:jc w:val="center"/>
              <w:rPr>
                <w:rFonts w:ascii="Times New Roman" w:eastAsia="Times New Roman" w:hAnsi="Times New Roman" w:cs="Times New Roman"/>
              </w:rPr>
            </w:pPr>
          </w:p>
        </w:tc>
        <w:tc>
          <w:tcPr>
            <w:tcW w:w="999" w:type="dxa"/>
            <w:tcBorders>
              <w:top w:val="single" w:sz="4" w:space="0" w:color="auto"/>
              <w:left w:val="single" w:sz="4" w:space="0" w:color="auto"/>
              <w:bottom w:val="single" w:sz="4" w:space="0" w:color="auto"/>
              <w:right w:val="single" w:sz="4" w:space="0" w:color="auto"/>
            </w:tcBorders>
            <w:vAlign w:val="center"/>
          </w:tcPr>
          <w:p w14:paraId="6D938244" w14:textId="77777777" w:rsidR="00B62D47" w:rsidRPr="00B62D47" w:rsidRDefault="00B62D47" w:rsidP="00B62D47">
            <w:pPr>
              <w:tabs>
                <w:tab w:val="left" w:pos="5103"/>
              </w:tabs>
              <w:spacing w:after="0" w:line="240" w:lineRule="auto"/>
              <w:jc w:val="center"/>
              <w:rPr>
                <w:rFonts w:ascii="Times New Roman" w:eastAsia="Times New Roman" w:hAnsi="Times New Roman" w:cs="Times New Roman"/>
                <w:b/>
                <w:bCs/>
              </w:rPr>
            </w:pPr>
          </w:p>
        </w:tc>
        <w:tc>
          <w:tcPr>
            <w:tcW w:w="992" w:type="dxa"/>
            <w:tcBorders>
              <w:top w:val="single" w:sz="4" w:space="0" w:color="auto"/>
              <w:left w:val="single" w:sz="4" w:space="0" w:color="auto"/>
              <w:bottom w:val="single" w:sz="4" w:space="0" w:color="auto"/>
              <w:right w:val="single" w:sz="4" w:space="0" w:color="auto"/>
            </w:tcBorders>
            <w:vAlign w:val="center"/>
          </w:tcPr>
          <w:p w14:paraId="4EF967C2" w14:textId="77777777" w:rsidR="00B62D47" w:rsidRPr="00B62D47" w:rsidRDefault="00B62D47" w:rsidP="00B62D47">
            <w:pPr>
              <w:tabs>
                <w:tab w:val="left" w:pos="5103"/>
              </w:tabs>
              <w:spacing w:after="0" w:line="240" w:lineRule="auto"/>
              <w:jc w:val="center"/>
              <w:rPr>
                <w:rFonts w:ascii="Times New Roman" w:eastAsia="Times New Roman" w:hAnsi="Times New Roman" w:cs="Times New Roman"/>
              </w:rPr>
            </w:pPr>
          </w:p>
        </w:tc>
        <w:tc>
          <w:tcPr>
            <w:tcW w:w="998" w:type="dxa"/>
            <w:tcBorders>
              <w:top w:val="single" w:sz="4" w:space="0" w:color="auto"/>
              <w:left w:val="single" w:sz="4" w:space="0" w:color="auto"/>
              <w:bottom w:val="single" w:sz="4" w:space="0" w:color="auto"/>
              <w:right w:val="single" w:sz="4" w:space="0" w:color="auto"/>
            </w:tcBorders>
            <w:vAlign w:val="center"/>
          </w:tcPr>
          <w:p w14:paraId="510E5D76" w14:textId="77777777" w:rsidR="00B62D47" w:rsidRPr="00B62D47" w:rsidRDefault="00B62D47" w:rsidP="00B62D47">
            <w:pPr>
              <w:tabs>
                <w:tab w:val="left" w:pos="5103"/>
              </w:tabs>
              <w:spacing w:after="0" w:line="240" w:lineRule="auto"/>
              <w:jc w:val="center"/>
              <w:rPr>
                <w:rFonts w:ascii="Times New Roman" w:eastAsia="Times New Roman" w:hAnsi="Times New Roman" w:cs="Times New Roman"/>
                <w:b/>
                <w:bCs/>
              </w:rPr>
            </w:pPr>
          </w:p>
        </w:tc>
      </w:tr>
      <w:tr w:rsidR="00B62D47" w:rsidRPr="00B62D47" w14:paraId="0A91B566" w14:textId="77777777" w:rsidTr="0052555D">
        <w:trPr>
          <w:trHeight w:val="327"/>
        </w:trPr>
        <w:tc>
          <w:tcPr>
            <w:tcW w:w="14043" w:type="dxa"/>
            <w:gridSpan w:val="9"/>
            <w:tcBorders>
              <w:top w:val="single" w:sz="4" w:space="0" w:color="auto"/>
              <w:left w:val="single" w:sz="4" w:space="0" w:color="auto"/>
              <w:bottom w:val="single" w:sz="4" w:space="0" w:color="auto"/>
              <w:right w:val="single" w:sz="4" w:space="0" w:color="auto"/>
            </w:tcBorders>
            <w:hideMark/>
          </w:tcPr>
          <w:p w14:paraId="1D8AD382" w14:textId="773DB50E" w:rsidR="00B62D47" w:rsidRPr="00B62D47" w:rsidRDefault="00B62D47" w:rsidP="00B62D47">
            <w:pPr>
              <w:tabs>
                <w:tab w:val="left" w:pos="5103"/>
              </w:tabs>
              <w:spacing w:after="0" w:line="240" w:lineRule="auto"/>
              <w:jc w:val="right"/>
              <w:rPr>
                <w:rFonts w:ascii="Times New Roman" w:eastAsia="Times New Roman" w:hAnsi="Times New Roman" w:cs="Times New Roman"/>
                <w:b/>
                <w:bCs/>
              </w:rPr>
            </w:pPr>
            <w:r w:rsidRPr="00B62D47">
              <w:rPr>
                <w:rFonts w:ascii="Times New Roman" w:eastAsia="Times New Roman" w:hAnsi="Times New Roman" w:cs="Times New Roman"/>
              </w:rPr>
              <w:t>6 pirkimo dalies bendra kiekio siūloma kaina Eur:</w:t>
            </w:r>
          </w:p>
        </w:tc>
        <w:tc>
          <w:tcPr>
            <w:tcW w:w="992" w:type="dxa"/>
            <w:tcBorders>
              <w:top w:val="single" w:sz="4" w:space="0" w:color="auto"/>
              <w:left w:val="single" w:sz="4" w:space="0" w:color="auto"/>
              <w:bottom w:val="single" w:sz="4" w:space="0" w:color="auto"/>
              <w:right w:val="single" w:sz="4" w:space="0" w:color="auto"/>
            </w:tcBorders>
          </w:tcPr>
          <w:p w14:paraId="71E0E8CE" w14:textId="17FF321B" w:rsidR="00B62D47" w:rsidRPr="00B62D47" w:rsidRDefault="00B62D47" w:rsidP="00B62D47">
            <w:pPr>
              <w:tabs>
                <w:tab w:val="left" w:pos="5103"/>
              </w:tabs>
              <w:spacing w:after="0" w:line="240" w:lineRule="auto"/>
              <w:jc w:val="center"/>
              <w:rPr>
                <w:rFonts w:ascii="Times New Roman" w:eastAsia="Times New Roman" w:hAnsi="Times New Roman" w:cs="Times New Roman"/>
              </w:rPr>
            </w:pPr>
          </w:p>
        </w:tc>
        <w:tc>
          <w:tcPr>
            <w:tcW w:w="998" w:type="dxa"/>
            <w:tcBorders>
              <w:top w:val="single" w:sz="4" w:space="0" w:color="auto"/>
              <w:left w:val="single" w:sz="4" w:space="0" w:color="auto"/>
              <w:bottom w:val="single" w:sz="4" w:space="0" w:color="auto"/>
              <w:right w:val="single" w:sz="4" w:space="0" w:color="auto"/>
            </w:tcBorders>
          </w:tcPr>
          <w:p w14:paraId="5C502B15" w14:textId="77777777" w:rsidR="00B62D47" w:rsidRPr="00B62D47" w:rsidRDefault="00B62D47" w:rsidP="00B62D47">
            <w:pPr>
              <w:tabs>
                <w:tab w:val="left" w:pos="5103"/>
              </w:tabs>
              <w:spacing w:after="0" w:line="240" w:lineRule="auto"/>
              <w:rPr>
                <w:rFonts w:ascii="Times New Roman" w:eastAsia="Times New Roman" w:hAnsi="Times New Roman" w:cs="Times New Roman"/>
                <w:b/>
                <w:bCs/>
              </w:rPr>
            </w:pPr>
          </w:p>
        </w:tc>
      </w:tr>
    </w:tbl>
    <w:p w14:paraId="4649F850" w14:textId="77777777" w:rsidR="0073522B" w:rsidRDefault="0073522B" w:rsidP="00BA6A42">
      <w:pPr>
        <w:rPr>
          <w:rFonts w:ascii="Times New Roman" w:hAnsi="Times New Roman" w:cs="Times New Roman"/>
        </w:rPr>
      </w:pPr>
    </w:p>
    <w:tbl>
      <w:tblPr>
        <w:tblW w:w="0" w:type="auto"/>
        <w:tblInd w:w="612" w:type="dxa"/>
        <w:tblLayout w:type="fixed"/>
        <w:tblLook w:val="04A0" w:firstRow="1" w:lastRow="0" w:firstColumn="1" w:lastColumn="0" w:noHBand="0" w:noVBand="1"/>
      </w:tblPr>
      <w:tblGrid>
        <w:gridCol w:w="3284"/>
        <w:gridCol w:w="604"/>
        <w:gridCol w:w="1980"/>
        <w:gridCol w:w="701"/>
        <w:gridCol w:w="2611"/>
        <w:gridCol w:w="648"/>
      </w:tblGrid>
      <w:tr w:rsidR="0073522B" w14:paraId="077891BE" w14:textId="77777777" w:rsidTr="0073522B">
        <w:trPr>
          <w:trHeight w:val="285"/>
        </w:trPr>
        <w:tc>
          <w:tcPr>
            <w:tcW w:w="3284" w:type="dxa"/>
            <w:tcBorders>
              <w:top w:val="nil"/>
              <w:left w:val="nil"/>
              <w:bottom w:val="single" w:sz="4" w:space="0" w:color="auto"/>
              <w:right w:val="nil"/>
            </w:tcBorders>
          </w:tcPr>
          <w:p w14:paraId="20821E73" w14:textId="77777777" w:rsidR="0073522B" w:rsidRPr="0073522B" w:rsidRDefault="0073522B" w:rsidP="00BD2480">
            <w:pPr>
              <w:spacing w:line="256" w:lineRule="auto"/>
              <w:ind w:right="-1"/>
              <w:rPr>
                <w:rFonts w:ascii="Times New Roman" w:hAnsi="Times New Roman" w:cs="Times New Roman"/>
                <w:szCs w:val="24"/>
              </w:rPr>
            </w:pPr>
          </w:p>
        </w:tc>
        <w:tc>
          <w:tcPr>
            <w:tcW w:w="604" w:type="dxa"/>
          </w:tcPr>
          <w:p w14:paraId="3AD6EC08" w14:textId="77777777" w:rsidR="0073522B" w:rsidRPr="0073522B" w:rsidRDefault="0073522B" w:rsidP="00BD2480">
            <w:pPr>
              <w:spacing w:line="256" w:lineRule="auto"/>
              <w:ind w:right="-1"/>
              <w:jc w:val="center"/>
              <w:rPr>
                <w:rFonts w:ascii="Times New Roman" w:hAnsi="Times New Roman" w:cs="Times New Roman"/>
                <w:szCs w:val="24"/>
              </w:rPr>
            </w:pPr>
          </w:p>
        </w:tc>
        <w:tc>
          <w:tcPr>
            <w:tcW w:w="1980" w:type="dxa"/>
            <w:tcBorders>
              <w:top w:val="nil"/>
              <w:left w:val="nil"/>
              <w:bottom w:val="single" w:sz="4" w:space="0" w:color="auto"/>
              <w:right w:val="nil"/>
            </w:tcBorders>
          </w:tcPr>
          <w:p w14:paraId="6229C8F8" w14:textId="77777777" w:rsidR="0073522B" w:rsidRPr="0073522B" w:rsidRDefault="0073522B" w:rsidP="00BD2480">
            <w:pPr>
              <w:spacing w:line="256" w:lineRule="auto"/>
              <w:ind w:right="-1"/>
              <w:jc w:val="center"/>
              <w:rPr>
                <w:rFonts w:ascii="Times New Roman" w:hAnsi="Times New Roman" w:cs="Times New Roman"/>
                <w:szCs w:val="24"/>
              </w:rPr>
            </w:pPr>
          </w:p>
        </w:tc>
        <w:tc>
          <w:tcPr>
            <w:tcW w:w="701" w:type="dxa"/>
          </w:tcPr>
          <w:p w14:paraId="780FB8AB" w14:textId="77777777" w:rsidR="0073522B" w:rsidRPr="0073522B" w:rsidRDefault="0073522B" w:rsidP="00BD2480">
            <w:pPr>
              <w:spacing w:line="256" w:lineRule="auto"/>
              <w:ind w:right="-1"/>
              <w:jc w:val="center"/>
              <w:rPr>
                <w:rFonts w:ascii="Times New Roman" w:hAnsi="Times New Roman" w:cs="Times New Roman"/>
                <w:szCs w:val="24"/>
              </w:rPr>
            </w:pPr>
          </w:p>
        </w:tc>
        <w:tc>
          <w:tcPr>
            <w:tcW w:w="2611" w:type="dxa"/>
            <w:tcBorders>
              <w:top w:val="nil"/>
              <w:left w:val="nil"/>
              <w:bottom w:val="single" w:sz="4" w:space="0" w:color="auto"/>
              <w:right w:val="nil"/>
            </w:tcBorders>
          </w:tcPr>
          <w:p w14:paraId="0E2C6B84" w14:textId="77777777" w:rsidR="0073522B" w:rsidRPr="0073522B" w:rsidRDefault="0073522B" w:rsidP="00BD2480">
            <w:pPr>
              <w:spacing w:line="256" w:lineRule="auto"/>
              <w:ind w:right="-1"/>
              <w:jc w:val="right"/>
              <w:rPr>
                <w:rFonts w:ascii="Times New Roman" w:hAnsi="Times New Roman" w:cs="Times New Roman"/>
                <w:szCs w:val="24"/>
              </w:rPr>
            </w:pPr>
          </w:p>
        </w:tc>
        <w:tc>
          <w:tcPr>
            <w:tcW w:w="648" w:type="dxa"/>
          </w:tcPr>
          <w:p w14:paraId="59254FF0" w14:textId="77777777" w:rsidR="0073522B" w:rsidRDefault="0073522B" w:rsidP="00BD2480">
            <w:pPr>
              <w:spacing w:line="256" w:lineRule="auto"/>
              <w:ind w:right="-1"/>
              <w:jc w:val="right"/>
              <w:rPr>
                <w:szCs w:val="24"/>
              </w:rPr>
            </w:pPr>
          </w:p>
        </w:tc>
      </w:tr>
      <w:tr w:rsidR="0073522B" w:rsidRPr="00EB1F37" w14:paraId="7245C7E8" w14:textId="77777777" w:rsidTr="0073522B">
        <w:trPr>
          <w:trHeight w:val="186"/>
        </w:trPr>
        <w:tc>
          <w:tcPr>
            <w:tcW w:w="3284" w:type="dxa"/>
            <w:tcBorders>
              <w:top w:val="single" w:sz="4" w:space="0" w:color="auto"/>
              <w:left w:val="nil"/>
              <w:bottom w:val="nil"/>
              <w:right w:val="nil"/>
            </w:tcBorders>
            <w:hideMark/>
          </w:tcPr>
          <w:p w14:paraId="377BDA8D" w14:textId="77777777" w:rsidR="0073522B" w:rsidRPr="0073522B" w:rsidRDefault="0073522B" w:rsidP="00BD2480">
            <w:pPr>
              <w:pStyle w:val="Pagrindinistekstas1"/>
              <w:spacing w:line="256" w:lineRule="auto"/>
              <w:ind w:firstLine="0"/>
              <w:jc w:val="left"/>
              <w:rPr>
                <w:rFonts w:ascii="Times New Roman" w:hAnsi="Times New Roman"/>
                <w:position w:val="6"/>
                <w:lang w:val="lt-LT"/>
              </w:rPr>
            </w:pPr>
            <w:r w:rsidRPr="0073522B">
              <w:rPr>
                <w:rFonts w:ascii="Times New Roman" w:hAnsi="Times New Roman"/>
                <w:position w:val="6"/>
                <w:lang w:val="lt-LT"/>
              </w:rPr>
              <w:t>(Tiekėjo arba jo įgalioto asmens pareigų pavadinimas)</w:t>
            </w:r>
          </w:p>
        </w:tc>
        <w:tc>
          <w:tcPr>
            <w:tcW w:w="604" w:type="dxa"/>
          </w:tcPr>
          <w:p w14:paraId="257C135D" w14:textId="77777777" w:rsidR="0073522B" w:rsidRPr="0073522B" w:rsidRDefault="0073522B" w:rsidP="00BD2480">
            <w:pPr>
              <w:spacing w:line="256" w:lineRule="auto"/>
              <w:ind w:right="-1"/>
              <w:jc w:val="center"/>
              <w:rPr>
                <w:rFonts w:ascii="Times New Roman" w:hAnsi="Times New Roman" w:cs="Times New Roman"/>
                <w:sz w:val="20"/>
              </w:rPr>
            </w:pPr>
          </w:p>
        </w:tc>
        <w:tc>
          <w:tcPr>
            <w:tcW w:w="1980" w:type="dxa"/>
            <w:tcBorders>
              <w:top w:val="single" w:sz="4" w:space="0" w:color="auto"/>
              <w:left w:val="nil"/>
              <w:bottom w:val="nil"/>
              <w:right w:val="nil"/>
            </w:tcBorders>
            <w:hideMark/>
          </w:tcPr>
          <w:p w14:paraId="23FF9CD8" w14:textId="77777777" w:rsidR="0073522B" w:rsidRPr="0073522B" w:rsidRDefault="0073522B" w:rsidP="00BD2480">
            <w:pPr>
              <w:spacing w:line="256" w:lineRule="auto"/>
              <w:ind w:right="-1"/>
              <w:jc w:val="center"/>
              <w:rPr>
                <w:rFonts w:ascii="Times New Roman" w:hAnsi="Times New Roman" w:cs="Times New Roman"/>
                <w:sz w:val="20"/>
              </w:rPr>
            </w:pPr>
            <w:r w:rsidRPr="0073522B">
              <w:rPr>
                <w:rFonts w:ascii="Times New Roman" w:hAnsi="Times New Roman" w:cs="Times New Roman"/>
                <w:position w:val="6"/>
                <w:sz w:val="20"/>
              </w:rPr>
              <w:t>(Parašas)</w:t>
            </w:r>
            <w:r w:rsidRPr="0073522B">
              <w:rPr>
                <w:rFonts w:ascii="Times New Roman" w:hAnsi="Times New Roman" w:cs="Times New Roman"/>
                <w:i/>
                <w:sz w:val="20"/>
              </w:rPr>
              <w:t xml:space="preserve"> </w:t>
            </w:r>
          </w:p>
        </w:tc>
        <w:tc>
          <w:tcPr>
            <w:tcW w:w="701" w:type="dxa"/>
          </w:tcPr>
          <w:p w14:paraId="2030DDF1" w14:textId="77777777" w:rsidR="0073522B" w:rsidRPr="0073522B" w:rsidRDefault="0073522B" w:rsidP="00BD2480">
            <w:pPr>
              <w:spacing w:line="256" w:lineRule="auto"/>
              <w:ind w:right="-1"/>
              <w:jc w:val="center"/>
              <w:rPr>
                <w:rFonts w:ascii="Times New Roman" w:hAnsi="Times New Roman" w:cs="Times New Roman"/>
                <w:sz w:val="20"/>
              </w:rPr>
            </w:pPr>
          </w:p>
        </w:tc>
        <w:tc>
          <w:tcPr>
            <w:tcW w:w="2611" w:type="dxa"/>
            <w:tcBorders>
              <w:top w:val="single" w:sz="4" w:space="0" w:color="auto"/>
              <w:left w:val="nil"/>
              <w:bottom w:val="nil"/>
              <w:right w:val="nil"/>
            </w:tcBorders>
            <w:hideMark/>
          </w:tcPr>
          <w:p w14:paraId="0DBF275E" w14:textId="77777777" w:rsidR="0073522B" w:rsidRPr="0073522B" w:rsidRDefault="0073522B" w:rsidP="00BD2480">
            <w:pPr>
              <w:spacing w:line="256" w:lineRule="auto"/>
              <w:ind w:right="-1"/>
              <w:jc w:val="center"/>
              <w:rPr>
                <w:rFonts w:ascii="Times New Roman" w:hAnsi="Times New Roman" w:cs="Times New Roman"/>
                <w:sz w:val="20"/>
              </w:rPr>
            </w:pPr>
            <w:r w:rsidRPr="0073522B">
              <w:rPr>
                <w:rFonts w:ascii="Times New Roman" w:hAnsi="Times New Roman" w:cs="Times New Roman"/>
                <w:position w:val="6"/>
                <w:sz w:val="20"/>
              </w:rPr>
              <w:t>(Vardas ir pavardė)</w:t>
            </w:r>
            <w:r w:rsidRPr="0073522B">
              <w:rPr>
                <w:rFonts w:ascii="Times New Roman" w:hAnsi="Times New Roman" w:cs="Times New Roman"/>
                <w:i/>
                <w:sz w:val="20"/>
              </w:rPr>
              <w:t xml:space="preserve"> </w:t>
            </w:r>
          </w:p>
        </w:tc>
        <w:tc>
          <w:tcPr>
            <w:tcW w:w="648" w:type="dxa"/>
          </w:tcPr>
          <w:p w14:paraId="7955F931" w14:textId="77777777" w:rsidR="0073522B" w:rsidRPr="00EB1F37" w:rsidRDefault="0073522B" w:rsidP="00BD2480">
            <w:pPr>
              <w:spacing w:line="256" w:lineRule="auto"/>
              <w:ind w:right="-1"/>
              <w:jc w:val="center"/>
            </w:pPr>
          </w:p>
        </w:tc>
      </w:tr>
    </w:tbl>
    <w:p w14:paraId="77054702" w14:textId="77777777" w:rsidR="0073522B" w:rsidRPr="00B62D47" w:rsidRDefault="0073522B" w:rsidP="0073522B">
      <w:pPr>
        <w:ind w:left="612"/>
        <w:rPr>
          <w:rFonts w:ascii="Times New Roman" w:hAnsi="Times New Roman" w:cs="Times New Roman"/>
        </w:rPr>
      </w:pPr>
    </w:p>
    <w:sectPr w:rsidR="0073522B" w:rsidRPr="00B62D47" w:rsidSect="00455FEF">
      <w:pgSz w:w="16840" w:h="11907" w:orient="landscape" w:code="9"/>
      <w:pgMar w:top="1457" w:right="567" w:bottom="249"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8DD86F" w14:textId="77777777" w:rsidR="00533277" w:rsidRDefault="00533277" w:rsidP="003676E4">
      <w:pPr>
        <w:spacing w:after="0" w:line="240" w:lineRule="auto"/>
      </w:pPr>
      <w:r>
        <w:separator/>
      </w:r>
    </w:p>
  </w:endnote>
  <w:endnote w:type="continuationSeparator" w:id="0">
    <w:p w14:paraId="77E20B96" w14:textId="77777777" w:rsidR="00533277" w:rsidRDefault="00533277" w:rsidP="00367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7D1D7C" w14:textId="77777777" w:rsidR="00533277" w:rsidRDefault="00533277" w:rsidP="003676E4">
      <w:pPr>
        <w:spacing w:after="0" w:line="240" w:lineRule="auto"/>
      </w:pPr>
      <w:r>
        <w:separator/>
      </w:r>
    </w:p>
  </w:footnote>
  <w:footnote w:type="continuationSeparator" w:id="0">
    <w:p w14:paraId="56335E62" w14:textId="77777777" w:rsidR="00533277" w:rsidRDefault="00533277" w:rsidP="003676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123D96"/>
    <w:multiLevelType w:val="hybridMultilevel"/>
    <w:tmpl w:val="EDBA813C"/>
    <w:lvl w:ilvl="0" w:tplc="0844684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2200864"/>
    <w:multiLevelType w:val="hybridMultilevel"/>
    <w:tmpl w:val="2DB018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22DA47BA"/>
    <w:multiLevelType w:val="multilevel"/>
    <w:tmpl w:val="C234F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8524D4"/>
    <w:multiLevelType w:val="hybridMultilevel"/>
    <w:tmpl w:val="3A6EE01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41A34606"/>
    <w:multiLevelType w:val="multilevel"/>
    <w:tmpl w:val="95822248"/>
    <w:lvl w:ilvl="0">
      <w:start w:val="1"/>
      <w:numFmt w:val="decimal"/>
      <w:lvlText w:val="%1."/>
      <w:lvlJc w:val="left"/>
      <w:pPr>
        <w:tabs>
          <w:tab w:val="num" w:pos="785"/>
        </w:tabs>
        <w:ind w:left="766" w:hanging="341"/>
      </w:pPr>
      <w:rPr>
        <w:rFonts w:hint="default"/>
        <w:color w:val="auto"/>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45593900"/>
    <w:multiLevelType w:val="multilevel"/>
    <w:tmpl w:val="11F40354"/>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Calibri" w:hAnsi="Times New Roman" w:cs="Times New Roman"/>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5FB02EF"/>
    <w:multiLevelType w:val="hybridMultilevel"/>
    <w:tmpl w:val="F92A7DFA"/>
    <w:lvl w:ilvl="0" w:tplc="B35C7C8E">
      <w:start w:val="1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8BA3257"/>
    <w:multiLevelType w:val="multilevel"/>
    <w:tmpl w:val="D0FE4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A51B57"/>
    <w:multiLevelType w:val="hybridMultilevel"/>
    <w:tmpl w:val="50A2CE7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5F825BB8"/>
    <w:multiLevelType w:val="hybridMultilevel"/>
    <w:tmpl w:val="939AF27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65F66DD2"/>
    <w:multiLevelType w:val="hybridMultilevel"/>
    <w:tmpl w:val="80EA0A8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864515720">
    <w:abstractNumId w:val="3"/>
  </w:num>
  <w:num w:numId="2" w16cid:durableId="1374698205">
    <w:abstractNumId w:val="1"/>
  </w:num>
  <w:num w:numId="3" w16cid:durableId="9329819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749823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911382">
    <w:abstractNumId w:val="10"/>
  </w:num>
  <w:num w:numId="6" w16cid:durableId="251814492">
    <w:abstractNumId w:val="5"/>
  </w:num>
  <w:num w:numId="7" w16cid:durableId="624310221">
    <w:abstractNumId w:val="4"/>
  </w:num>
  <w:num w:numId="8" w16cid:durableId="471946114">
    <w:abstractNumId w:val="2"/>
  </w:num>
  <w:num w:numId="9" w16cid:durableId="1376349435">
    <w:abstractNumId w:val="7"/>
  </w:num>
  <w:num w:numId="10" w16cid:durableId="2074113903">
    <w:abstractNumId w:val="8"/>
  </w:num>
  <w:num w:numId="11" w16cid:durableId="1007831190">
    <w:abstractNumId w:val="0"/>
  </w:num>
  <w:num w:numId="12" w16cid:durableId="6687564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8BF"/>
    <w:rsid w:val="00002BD8"/>
    <w:rsid w:val="00002E68"/>
    <w:rsid w:val="00006322"/>
    <w:rsid w:val="000133A7"/>
    <w:rsid w:val="00021E53"/>
    <w:rsid w:val="0002283B"/>
    <w:rsid w:val="00025DE7"/>
    <w:rsid w:val="00030F08"/>
    <w:rsid w:val="00041B6B"/>
    <w:rsid w:val="000421EF"/>
    <w:rsid w:val="00043493"/>
    <w:rsid w:val="00044261"/>
    <w:rsid w:val="000469B9"/>
    <w:rsid w:val="00047106"/>
    <w:rsid w:val="000522BB"/>
    <w:rsid w:val="00053170"/>
    <w:rsid w:val="000531A2"/>
    <w:rsid w:val="000649BE"/>
    <w:rsid w:val="00064B15"/>
    <w:rsid w:val="00072DB1"/>
    <w:rsid w:val="000768B2"/>
    <w:rsid w:val="000775A0"/>
    <w:rsid w:val="000809F0"/>
    <w:rsid w:val="00081096"/>
    <w:rsid w:val="000811CA"/>
    <w:rsid w:val="000818DD"/>
    <w:rsid w:val="00082076"/>
    <w:rsid w:val="00082434"/>
    <w:rsid w:val="00090877"/>
    <w:rsid w:val="0009242B"/>
    <w:rsid w:val="000A23A0"/>
    <w:rsid w:val="000A5254"/>
    <w:rsid w:val="000A5FAB"/>
    <w:rsid w:val="000B48A4"/>
    <w:rsid w:val="000C01F2"/>
    <w:rsid w:val="000C7197"/>
    <w:rsid w:val="000C7B1C"/>
    <w:rsid w:val="000C7E42"/>
    <w:rsid w:val="000D20CE"/>
    <w:rsid w:val="000D518E"/>
    <w:rsid w:val="000F2F1D"/>
    <w:rsid w:val="000F34F3"/>
    <w:rsid w:val="000F58D7"/>
    <w:rsid w:val="00105BB5"/>
    <w:rsid w:val="00111379"/>
    <w:rsid w:val="001147C2"/>
    <w:rsid w:val="0012375C"/>
    <w:rsid w:val="001244B9"/>
    <w:rsid w:val="0012493B"/>
    <w:rsid w:val="001251C2"/>
    <w:rsid w:val="001261AA"/>
    <w:rsid w:val="00126FC9"/>
    <w:rsid w:val="00133A5D"/>
    <w:rsid w:val="00134674"/>
    <w:rsid w:val="001347CA"/>
    <w:rsid w:val="0014120C"/>
    <w:rsid w:val="00143AEF"/>
    <w:rsid w:val="00143B34"/>
    <w:rsid w:val="00145F42"/>
    <w:rsid w:val="001477C3"/>
    <w:rsid w:val="00147E48"/>
    <w:rsid w:val="00151FDB"/>
    <w:rsid w:val="00160C8E"/>
    <w:rsid w:val="001639E3"/>
    <w:rsid w:val="00163BF7"/>
    <w:rsid w:val="00165E1F"/>
    <w:rsid w:val="00170B29"/>
    <w:rsid w:val="00172270"/>
    <w:rsid w:val="00185686"/>
    <w:rsid w:val="00191441"/>
    <w:rsid w:val="00191976"/>
    <w:rsid w:val="001977BD"/>
    <w:rsid w:val="001A12E8"/>
    <w:rsid w:val="001A2D95"/>
    <w:rsid w:val="001A3BDA"/>
    <w:rsid w:val="001A4C7E"/>
    <w:rsid w:val="001A537A"/>
    <w:rsid w:val="001B27B7"/>
    <w:rsid w:val="001B52DA"/>
    <w:rsid w:val="001B7266"/>
    <w:rsid w:val="001C0E67"/>
    <w:rsid w:val="001C6601"/>
    <w:rsid w:val="001D0C36"/>
    <w:rsid w:val="001D22E0"/>
    <w:rsid w:val="001E44B4"/>
    <w:rsid w:val="001E4E53"/>
    <w:rsid w:val="001E593D"/>
    <w:rsid w:val="001E673C"/>
    <w:rsid w:val="001F0C65"/>
    <w:rsid w:val="001F29DF"/>
    <w:rsid w:val="001F5B88"/>
    <w:rsid w:val="001F78CB"/>
    <w:rsid w:val="0020176E"/>
    <w:rsid w:val="0020289E"/>
    <w:rsid w:val="00203C6F"/>
    <w:rsid w:val="00206078"/>
    <w:rsid w:val="0021006B"/>
    <w:rsid w:val="002104A3"/>
    <w:rsid w:val="00214A22"/>
    <w:rsid w:val="002204F3"/>
    <w:rsid w:val="0022063C"/>
    <w:rsid w:val="002247E9"/>
    <w:rsid w:val="0022651F"/>
    <w:rsid w:val="00227216"/>
    <w:rsid w:val="00235175"/>
    <w:rsid w:val="00236825"/>
    <w:rsid w:val="00236A02"/>
    <w:rsid w:val="00241FEA"/>
    <w:rsid w:val="002422C3"/>
    <w:rsid w:val="002423D4"/>
    <w:rsid w:val="002436E7"/>
    <w:rsid w:val="00243BE4"/>
    <w:rsid w:val="00252D03"/>
    <w:rsid w:val="002556A7"/>
    <w:rsid w:val="00261379"/>
    <w:rsid w:val="00263B64"/>
    <w:rsid w:val="002715C4"/>
    <w:rsid w:val="00272C5B"/>
    <w:rsid w:val="00274445"/>
    <w:rsid w:val="002749A0"/>
    <w:rsid w:val="00286059"/>
    <w:rsid w:val="0029006C"/>
    <w:rsid w:val="00291C8E"/>
    <w:rsid w:val="002955DA"/>
    <w:rsid w:val="002974AD"/>
    <w:rsid w:val="0029787C"/>
    <w:rsid w:val="002A2BBC"/>
    <w:rsid w:val="002A457D"/>
    <w:rsid w:val="002B0626"/>
    <w:rsid w:val="002B17A7"/>
    <w:rsid w:val="002B40F9"/>
    <w:rsid w:val="002B4632"/>
    <w:rsid w:val="002C2EBA"/>
    <w:rsid w:val="002C4116"/>
    <w:rsid w:val="002C633F"/>
    <w:rsid w:val="002D0A52"/>
    <w:rsid w:val="002D17E5"/>
    <w:rsid w:val="002D28C5"/>
    <w:rsid w:val="002D3FCC"/>
    <w:rsid w:val="002D4E04"/>
    <w:rsid w:val="002D547C"/>
    <w:rsid w:val="002D623A"/>
    <w:rsid w:val="002D7138"/>
    <w:rsid w:val="002E30C0"/>
    <w:rsid w:val="002F2CB4"/>
    <w:rsid w:val="002F6A9A"/>
    <w:rsid w:val="00301E0A"/>
    <w:rsid w:val="00302922"/>
    <w:rsid w:val="003107A7"/>
    <w:rsid w:val="00311FD8"/>
    <w:rsid w:val="003135DD"/>
    <w:rsid w:val="003161B0"/>
    <w:rsid w:val="00317BD1"/>
    <w:rsid w:val="00320F75"/>
    <w:rsid w:val="003212E6"/>
    <w:rsid w:val="00322C16"/>
    <w:rsid w:val="00325C57"/>
    <w:rsid w:val="0033002F"/>
    <w:rsid w:val="00334709"/>
    <w:rsid w:val="00334CF6"/>
    <w:rsid w:val="00346A74"/>
    <w:rsid w:val="003554D8"/>
    <w:rsid w:val="00356B4F"/>
    <w:rsid w:val="0035787D"/>
    <w:rsid w:val="00360C1D"/>
    <w:rsid w:val="003623A5"/>
    <w:rsid w:val="00362FDA"/>
    <w:rsid w:val="003633BD"/>
    <w:rsid w:val="00363EF6"/>
    <w:rsid w:val="0036455B"/>
    <w:rsid w:val="00366100"/>
    <w:rsid w:val="003676E4"/>
    <w:rsid w:val="00373538"/>
    <w:rsid w:val="0037457B"/>
    <w:rsid w:val="0037562E"/>
    <w:rsid w:val="00376422"/>
    <w:rsid w:val="003803E2"/>
    <w:rsid w:val="003806E7"/>
    <w:rsid w:val="00384AE0"/>
    <w:rsid w:val="003851E9"/>
    <w:rsid w:val="00386D8D"/>
    <w:rsid w:val="003940A8"/>
    <w:rsid w:val="003970E5"/>
    <w:rsid w:val="003A367A"/>
    <w:rsid w:val="003B2544"/>
    <w:rsid w:val="003B4581"/>
    <w:rsid w:val="003B4E6C"/>
    <w:rsid w:val="003C0A51"/>
    <w:rsid w:val="003C5AD2"/>
    <w:rsid w:val="003D2141"/>
    <w:rsid w:val="003D239E"/>
    <w:rsid w:val="003D300C"/>
    <w:rsid w:val="003D3D41"/>
    <w:rsid w:val="003D45E5"/>
    <w:rsid w:val="003D5D55"/>
    <w:rsid w:val="003E186C"/>
    <w:rsid w:val="003E40A8"/>
    <w:rsid w:val="003E4451"/>
    <w:rsid w:val="003E6166"/>
    <w:rsid w:val="003E768E"/>
    <w:rsid w:val="003F1892"/>
    <w:rsid w:val="003F5242"/>
    <w:rsid w:val="0041038F"/>
    <w:rsid w:val="00410E5F"/>
    <w:rsid w:val="0042265D"/>
    <w:rsid w:val="00423047"/>
    <w:rsid w:val="00432507"/>
    <w:rsid w:val="00442C26"/>
    <w:rsid w:val="004464BD"/>
    <w:rsid w:val="00446F16"/>
    <w:rsid w:val="00450F0D"/>
    <w:rsid w:val="00453831"/>
    <w:rsid w:val="0045428E"/>
    <w:rsid w:val="00454416"/>
    <w:rsid w:val="004547A3"/>
    <w:rsid w:val="00455D51"/>
    <w:rsid w:val="00455FEF"/>
    <w:rsid w:val="00463E6A"/>
    <w:rsid w:val="00470D76"/>
    <w:rsid w:val="00473CD7"/>
    <w:rsid w:val="00477F8F"/>
    <w:rsid w:val="00481A10"/>
    <w:rsid w:val="0048226E"/>
    <w:rsid w:val="00483F5A"/>
    <w:rsid w:val="00486A8A"/>
    <w:rsid w:val="00486E73"/>
    <w:rsid w:val="00496AB0"/>
    <w:rsid w:val="004A00FE"/>
    <w:rsid w:val="004A0ED6"/>
    <w:rsid w:val="004A1CAA"/>
    <w:rsid w:val="004A4244"/>
    <w:rsid w:val="004A5CD9"/>
    <w:rsid w:val="004B1E73"/>
    <w:rsid w:val="004B29C8"/>
    <w:rsid w:val="004B6406"/>
    <w:rsid w:val="004C05CD"/>
    <w:rsid w:val="004C17A0"/>
    <w:rsid w:val="004C1862"/>
    <w:rsid w:val="004D10DA"/>
    <w:rsid w:val="004D5D81"/>
    <w:rsid w:val="004E0AF2"/>
    <w:rsid w:val="004E1F8E"/>
    <w:rsid w:val="004F0155"/>
    <w:rsid w:val="004F0ED0"/>
    <w:rsid w:val="004F1483"/>
    <w:rsid w:val="004F1F09"/>
    <w:rsid w:val="004F38FE"/>
    <w:rsid w:val="004F3D66"/>
    <w:rsid w:val="005006C4"/>
    <w:rsid w:val="00502F1C"/>
    <w:rsid w:val="00504142"/>
    <w:rsid w:val="00505325"/>
    <w:rsid w:val="00507146"/>
    <w:rsid w:val="0051550E"/>
    <w:rsid w:val="00516133"/>
    <w:rsid w:val="0052006A"/>
    <w:rsid w:val="00522D8A"/>
    <w:rsid w:val="0052555D"/>
    <w:rsid w:val="00527AAA"/>
    <w:rsid w:val="005308A4"/>
    <w:rsid w:val="00533277"/>
    <w:rsid w:val="00536A27"/>
    <w:rsid w:val="00543006"/>
    <w:rsid w:val="00545997"/>
    <w:rsid w:val="00545DC7"/>
    <w:rsid w:val="005510C1"/>
    <w:rsid w:val="00554B3E"/>
    <w:rsid w:val="005568D6"/>
    <w:rsid w:val="00561309"/>
    <w:rsid w:val="005678BF"/>
    <w:rsid w:val="00570D61"/>
    <w:rsid w:val="00571879"/>
    <w:rsid w:val="00571A32"/>
    <w:rsid w:val="00573158"/>
    <w:rsid w:val="00574E27"/>
    <w:rsid w:val="00587658"/>
    <w:rsid w:val="0059114E"/>
    <w:rsid w:val="0059178C"/>
    <w:rsid w:val="00591E75"/>
    <w:rsid w:val="00592F86"/>
    <w:rsid w:val="00594F70"/>
    <w:rsid w:val="0059673D"/>
    <w:rsid w:val="005A2FA0"/>
    <w:rsid w:val="005A32AE"/>
    <w:rsid w:val="005A34CB"/>
    <w:rsid w:val="005A3801"/>
    <w:rsid w:val="005A4314"/>
    <w:rsid w:val="005B0615"/>
    <w:rsid w:val="005B12D1"/>
    <w:rsid w:val="005B2C5A"/>
    <w:rsid w:val="005B3298"/>
    <w:rsid w:val="005B407B"/>
    <w:rsid w:val="005B4857"/>
    <w:rsid w:val="005B64D5"/>
    <w:rsid w:val="005B6FF1"/>
    <w:rsid w:val="005B72F5"/>
    <w:rsid w:val="005C0198"/>
    <w:rsid w:val="005C0F6D"/>
    <w:rsid w:val="005C4AA2"/>
    <w:rsid w:val="005C6E8D"/>
    <w:rsid w:val="005D23BE"/>
    <w:rsid w:val="005D6A74"/>
    <w:rsid w:val="005E61CA"/>
    <w:rsid w:val="005E66F6"/>
    <w:rsid w:val="005F1E39"/>
    <w:rsid w:val="005F364C"/>
    <w:rsid w:val="00607051"/>
    <w:rsid w:val="0061142B"/>
    <w:rsid w:val="00614F66"/>
    <w:rsid w:val="006175F8"/>
    <w:rsid w:val="00620A5B"/>
    <w:rsid w:val="006244FF"/>
    <w:rsid w:val="00630132"/>
    <w:rsid w:val="00632C48"/>
    <w:rsid w:val="006366A8"/>
    <w:rsid w:val="006409FA"/>
    <w:rsid w:val="00643508"/>
    <w:rsid w:val="00646EF5"/>
    <w:rsid w:val="00652EE5"/>
    <w:rsid w:val="006533F2"/>
    <w:rsid w:val="00656063"/>
    <w:rsid w:val="00660392"/>
    <w:rsid w:val="0066085C"/>
    <w:rsid w:val="00663D64"/>
    <w:rsid w:val="00665210"/>
    <w:rsid w:val="00665523"/>
    <w:rsid w:val="00666752"/>
    <w:rsid w:val="0067193A"/>
    <w:rsid w:val="0067352F"/>
    <w:rsid w:val="00673610"/>
    <w:rsid w:val="0067380C"/>
    <w:rsid w:val="00677727"/>
    <w:rsid w:val="00684220"/>
    <w:rsid w:val="0068481E"/>
    <w:rsid w:val="00687D95"/>
    <w:rsid w:val="006928F9"/>
    <w:rsid w:val="006962C4"/>
    <w:rsid w:val="006A146A"/>
    <w:rsid w:val="006A3CB6"/>
    <w:rsid w:val="006A50B8"/>
    <w:rsid w:val="006A6E72"/>
    <w:rsid w:val="006B1852"/>
    <w:rsid w:val="006B397B"/>
    <w:rsid w:val="006B6E1A"/>
    <w:rsid w:val="006C3ECC"/>
    <w:rsid w:val="006C4A31"/>
    <w:rsid w:val="006C6A77"/>
    <w:rsid w:val="006D02A8"/>
    <w:rsid w:val="006D7E59"/>
    <w:rsid w:val="006E3521"/>
    <w:rsid w:val="006E48C3"/>
    <w:rsid w:val="006E5724"/>
    <w:rsid w:val="006E5A0A"/>
    <w:rsid w:val="006F1F53"/>
    <w:rsid w:val="006F4A12"/>
    <w:rsid w:val="006F7057"/>
    <w:rsid w:val="006F7884"/>
    <w:rsid w:val="00701829"/>
    <w:rsid w:val="00701D84"/>
    <w:rsid w:val="007100AC"/>
    <w:rsid w:val="007123D1"/>
    <w:rsid w:val="00716033"/>
    <w:rsid w:val="007201D1"/>
    <w:rsid w:val="00724BAC"/>
    <w:rsid w:val="00730702"/>
    <w:rsid w:val="00731823"/>
    <w:rsid w:val="00731AF1"/>
    <w:rsid w:val="0073522B"/>
    <w:rsid w:val="007469BA"/>
    <w:rsid w:val="007502EB"/>
    <w:rsid w:val="007511E1"/>
    <w:rsid w:val="00752789"/>
    <w:rsid w:val="00752971"/>
    <w:rsid w:val="00755479"/>
    <w:rsid w:val="00761895"/>
    <w:rsid w:val="00761945"/>
    <w:rsid w:val="00761F37"/>
    <w:rsid w:val="007663FF"/>
    <w:rsid w:val="00766CEF"/>
    <w:rsid w:val="0077196B"/>
    <w:rsid w:val="00773CBF"/>
    <w:rsid w:val="00775F23"/>
    <w:rsid w:val="00780D00"/>
    <w:rsid w:val="007832B4"/>
    <w:rsid w:val="00787FBF"/>
    <w:rsid w:val="00790526"/>
    <w:rsid w:val="00792B1B"/>
    <w:rsid w:val="007937E7"/>
    <w:rsid w:val="00793B3A"/>
    <w:rsid w:val="00796C56"/>
    <w:rsid w:val="007A0377"/>
    <w:rsid w:val="007A18DF"/>
    <w:rsid w:val="007A453F"/>
    <w:rsid w:val="007A5E87"/>
    <w:rsid w:val="007A6821"/>
    <w:rsid w:val="007A7A86"/>
    <w:rsid w:val="007B07EF"/>
    <w:rsid w:val="007B21B4"/>
    <w:rsid w:val="007B2D12"/>
    <w:rsid w:val="007B58BB"/>
    <w:rsid w:val="007B6C57"/>
    <w:rsid w:val="007C0688"/>
    <w:rsid w:val="007C0AE0"/>
    <w:rsid w:val="007C3C9B"/>
    <w:rsid w:val="007C424D"/>
    <w:rsid w:val="007C5580"/>
    <w:rsid w:val="007C7430"/>
    <w:rsid w:val="007C774E"/>
    <w:rsid w:val="007D2D35"/>
    <w:rsid w:val="007D412D"/>
    <w:rsid w:val="007D4321"/>
    <w:rsid w:val="007E2BFA"/>
    <w:rsid w:val="007E3A41"/>
    <w:rsid w:val="007E4E2E"/>
    <w:rsid w:val="007E5234"/>
    <w:rsid w:val="007E77D3"/>
    <w:rsid w:val="007F02EC"/>
    <w:rsid w:val="007F2F23"/>
    <w:rsid w:val="007F31D0"/>
    <w:rsid w:val="007F40CA"/>
    <w:rsid w:val="007F71A6"/>
    <w:rsid w:val="008002AD"/>
    <w:rsid w:val="0080366A"/>
    <w:rsid w:val="008041EA"/>
    <w:rsid w:val="00804CE3"/>
    <w:rsid w:val="008057BD"/>
    <w:rsid w:val="008153CF"/>
    <w:rsid w:val="00821B83"/>
    <w:rsid w:val="00823C71"/>
    <w:rsid w:val="008304B4"/>
    <w:rsid w:val="00830FAF"/>
    <w:rsid w:val="00840FC5"/>
    <w:rsid w:val="00854AA2"/>
    <w:rsid w:val="008561EC"/>
    <w:rsid w:val="008572BB"/>
    <w:rsid w:val="00857918"/>
    <w:rsid w:val="00857A16"/>
    <w:rsid w:val="00860CDE"/>
    <w:rsid w:val="00861188"/>
    <w:rsid w:val="0086673A"/>
    <w:rsid w:val="00867F35"/>
    <w:rsid w:val="008705EA"/>
    <w:rsid w:val="00872758"/>
    <w:rsid w:val="00876E32"/>
    <w:rsid w:val="00884378"/>
    <w:rsid w:val="00885502"/>
    <w:rsid w:val="008861F8"/>
    <w:rsid w:val="00886CF9"/>
    <w:rsid w:val="00890039"/>
    <w:rsid w:val="008934C5"/>
    <w:rsid w:val="008956B6"/>
    <w:rsid w:val="008A20B8"/>
    <w:rsid w:val="008A40B4"/>
    <w:rsid w:val="008A661B"/>
    <w:rsid w:val="008A6649"/>
    <w:rsid w:val="008A6B2D"/>
    <w:rsid w:val="008A72FD"/>
    <w:rsid w:val="008B25F3"/>
    <w:rsid w:val="008B4ED5"/>
    <w:rsid w:val="008B6F76"/>
    <w:rsid w:val="008C6884"/>
    <w:rsid w:val="008C7165"/>
    <w:rsid w:val="008D1A82"/>
    <w:rsid w:val="008D1F58"/>
    <w:rsid w:val="008E42B4"/>
    <w:rsid w:val="008E46BF"/>
    <w:rsid w:val="008F029B"/>
    <w:rsid w:val="008F19DC"/>
    <w:rsid w:val="008F3D90"/>
    <w:rsid w:val="008F4547"/>
    <w:rsid w:val="009013B1"/>
    <w:rsid w:val="00916483"/>
    <w:rsid w:val="00916BC0"/>
    <w:rsid w:val="00917BD3"/>
    <w:rsid w:val="00920CE5"/>
    <w:rsid w:val="00921D89"/>
    <w:rsid w:val="0092226B"/>
    <w:rsid w:val="00923470"/>
    <w:rsid w:val="009259DE"/>
    <w:rsid w:val="00925A28"/>
    <w:rsid w:val="00931D11"/>
    <w:rsid w:val="00932AA9"/>
    <w:rsid w:val="00936533"/>
    <w:rsid w:val="00947057"/>
    <w:rsid w:val="00950C2E"/>
    <w:rsid w:val="0095336F"/>
    <w:rsid w:val="009557A0"/>
    <w:rsid w:val="0095732F"/>
    <w:rsid w:val="00965662"/>
    <w:rsid w:val="009750DB"/>
    <w:rsid w:val="0097559B"/>
    <w:rsid w:val="00984B84"/>
    <w:rsid w:val="00984FD4"/>
    <w:rsid w:val="009867AE"/>
    <w:rsid w:val="009875BA"/>
    <w:rsid w:val="00992401"/>
    <w:rsid w:val="009948E0"/>
    <w:rsid w:val="00996891"/>
    <w:rsid w:val="009978A1"/>
    <w:rsid w:val="009A1128"/>
    <w:rsid w:val="009A4A41"/>
    <w:rsid w:val="009B05FF"/>
    <w:rsid w:val="009B2DDF"/>
    <w:rsid w:val="009B4513"/>
    <w:rsid w:val="009B69E6"/>
    <w:rsid w:val="009C7521"/>
    <w:rsid w:val="009D438C"/>
    <w:rsid w:val="009D481E"/>
    <w:rsid w:val="009E083B"/>
    <w:rsid w:val="009E1316"/>
    <w:rsid w:val="009E2437"/>
    <w:rsid w:val="009E2490"/>
    <w:rsid w:val="009E35BA"/>
    <w:rsid w:val="009E47BD"/>
    <w:rsid w:val="009F19E3"/>
    <w:rsid w:val="009F39CB"/>
    <w:rsid w:val="00A006A3"/>
    <w:rsid w:val="00A010A3"/>
    <w:rsid w:val="00A02F6B"/>
    <w:rsid w:val="00A06BC5"/>
    <w:rsid w:val="00A16394"/>
    <w:rsid w:val="00A17332"/>
    <w:rsid w:val="00A1734C"/>
    <w:rsid w:val="00A17608"/>
    <w:rsid w:val="00A2073F"/>
    <w:rsid w:val="00A344A5"/>
    <w:rsid w:val="00A419F4"/>
    <w:rsid w:val="00A427D2"/>
    <w:rsid w:val="00A449A4"/>
    <w:rsid w:val="00A50C65"/>
    <w:rsid w:val="00A51666"/>
    <w:rsid w:val="00A552FD"/>
    <w:rsid w:val="00A55B82"/>
    <w:rsid w:val="00A6207D"/>
    <w:rsid w:val="00A63BCA"/>
    <w:rsid w:val="00A63CFF"/>
    <w:rsid w:val="00A64069"/>
    <w:rsid w:val="00A66DDB"/>
    <w:rsid w:val="00A7113E"/>
    <w:rsid w:val="00A8098C"/>
    <w:rsid w:val="00A81FDB"/>
    <w:rsid w:val="00A84E99"/>
    <w:rsid w:val="00A9296B"/>
    <w:rsid w:val="00A95084"/>
    <w:rsid w:val="00AA5AB8"/>
    <w:rsid w:val="00AA5E14"/>
    <w:rsid w:val="00AA6442"/>
    <w:rsid w:val="00AA7FD4"/>
    <w:rsid w:val="00AB0116"/>
    <w:rsid w:val="00AB0AA2"/>
    <w:rsid w:val="00AB1CF7"/>
    <w:rsid w:val="00AB3942"/>
    <w:rsid w:val="00AB614C"/>
    <w:rsid w:val="00AB778F"/>
    <w:rsid w:val="00AC0A79"/>
    <w:rsid w:val="00AC3A17"/>
    <w:rsid w:val="00AC56A2"/>
    <w:rsid w:val="00AD1A83"/>
    <w:rsid w:val="00AD31A9"/>
    <w:rsid w:val="00AD337D"/>
    <w:rsid w:val="00AD5311"/>
    <w:rsid w:val="00AD58B1"/>
    <w:rsid w:val="00AD61E0"/>
    <w:rsid w:val="00AE3FF4"/>
    <w:rsid w:val="00AE722A"/>
    <w:rsid w:val="00AF0690"/>
    <w:rsid w:val="00B002B1"/>
    <w:rsid w:val="00B06825"/>
    <w:rsid w:val="00B13EDB"/>
    <w:rsid w:val="00B14114"/>
    <w:rsid w:val="00B15A14"/>
    <w:rsid w:val="00B15F77"/>
    <w:rsid w:val="00B2018F"/>
    <w:rsid w:val="00B23D84"/>
    <w:rsid w:val="00B24369"/>
    <w:rsid w:val="00B2558F"/>
    <w:rsid w:val="00B26255"/>
    <w:rsid w:val="00B41BF8"/>
    <w:rsid w:val="00B425D0"/>
    <w:rsid w:val="00B46DDD"/>
    <w:rsid w:val="00B47410"/>
    <w:rsid w:val="00B518BC"/>
    <w:rsid w:val="00B51B6B"/>
    <w:rsid w:val="00B5300A"/>
    <w:rsid w:val="00B55BAB"/>
    <w:rsid w:val="00B62D47"/>
    <w:rsid w:val="00B63DD8"/>
    <w:rsid w:val="00B64569"/>
    <w:rsid w:val="00B65C0A"/>
    <w:rsid w:val="00B6608F"/>
    <w:rsid w:val="00B6615C"/>
    <w:rsid w:val="00B67AB2"/>
    <w:rsid w:val="00B70719"/>
    <w:rsid w:val="00B71AE6"/>
    <w:rsid w:val="00B7389D"/>
    <w:rsid w:val="00B751F9"/>
    <w:rsid w:val="00B80BCB"/>
    <w:rsid w:val="00B84CE4"/>
    <w:rsid w:val="00B853A6"/>
    <w:rsid w:val="00B85C9F"/>
    <w:rsid w:val="00B903E5"/>
    <w:rsid w:val="00B95D89"/>
    <w:rsid w:val="00B97DC4"/>
    <w:rsid w:val="00B97F52"/>
    <w:rsid w:val="00BA023B"/>
    <w:rsid w:val="00BA09C9"/>
    <w:rsid w:val="00BA1091"/>
    <w:rsid w:val="00BA1A4A"/>
    <w:rsid w:val="00BA61F0"/>
    <w:rsid w:val="00BA665E"/>
    <w:rsid w:val="00BA6A42"/>
    <w:rsid w:val="00BA785B"/>
    <w:rsid w:val="00BB563D"/>
    <w:rsid w:val="00BB57A1"/>
    <w:rsid w:val="00BB7EF7"/>
    <w:rsid w:val="00BC2687"/>
    <w:rsid w:val="00BC2EE1"/>
    <w:rsid w:val="00BC521B"/>
    <w:rsid w:val="00BC6FFB"/>
    <w:rsid w:val="00BD2A63"/>
    <w:rsid w:val="00BD4199"/>
    <w:rsid w:val="00BD43B8"/>
    <w:rsid w:val="00BD51BF"/>
    <w:rsid w:val="00BD59FF"/>
    <w:rsid w:val="00BE5CD3"/>
    <w:rsid w:val="00BE74DD"/>
    <w:rsid w:val="00BF482C"/>
    <w:rsid w:val="00BF65E0"/>
    <w:rsid w:val="00BF6D38"/>
    <w:rsid w:val="00C02206"/>
    <w:rsid w:val="00C0499C"/>
    <w:rsid w:val="00C07275"/>
    <w:rsid w:val="00C0792D"/>
    <w:rsid w:val="00C125D4"/>
    <w:rsid w:val="00C12E00"/>
    <w:rsid w:val="00C1484E"/>
    <w:rsid w:val="00C16D06"/>
    <w:rsid w:val="00C17378"/>
    <w:rsid w:val="00C174CB"/>
    <w:rsid w:val="00C21BA8"/>
    <w:rsid w:val="00C239FB"/>
    <w:rsid w:val="00C329DA"/>
    <w:rsid w:val="00C349F1"/>
    <w:rsid w:val="00C35715"/>
    <w:rsid w:val="00C36313"/>
    <w:rsid w:val="00C379ED"/>
    <w:rsid w:val="00C47994"/>
    <w:rsid w:val="00C52629"/>
    <w:rsid w:val="00C53120"/>
    <w:rsid w:val="00C53E4C"/>
    <w:rsid w:val="00C55E0A"/>
    <w:rsid w:val="00C6038C"/>
    <w:rsid w:val="00C621DC"/>
    <w:rsid w:val="00C6264D"/>
    <w:rsid w:val="00C67B28"/>
    <w:rsid w:val="00C822D6"/>
    <w:rsid w:val="00C838AE"/>
    <w:rsid w:val="00C840BC"/>
    <w:rsid w:val="00C85E0F"/>
    <w:rsid w:val="00C86D46"/>
    <w:rsid w:val="00C86FE0"/>
    <w:rsid w:val="00C91F35"/>
    <w:rsid w:val="00C967C6"/>
    <w:rsid w:val="00C973E1"/>
    <w:rsid w:val="00CA0036"/>
    <w:rsid w:val="00CA1EEE"/>
    <w:rsid w:val="00CB1205"/>
    <w:rsid w:val="00CB17AA"/>
    <w:rsid w:val="00CB1BAC"/>
    <w:rsid w:val="00CB3AC5"/>
    <w:rsid w:val="00CB5600"/>
    <w:rsid w:val="00CB7B93"/>
    <w:rsid w:val="00CC1AC1"/>
    <w:rsid w:val="00CC30DE"/>
    <w:rsid w:val="00CD0CD4"/>
    <w:rsid w:val="00CD0E63"/>
    <w:rsid w:val="00CD1843"/>
    <w:rsid w:val="00CD5CD7"/>
    <w:rsid w:val="00CD7261"/>
    <w:rsid w:val="00CD775B"/>
    <w:rsid w:val="00CE0607"/>
    <w:rsid w:val="00CE0A88"/>
    <w:rsid w:val="00CE0AEB"/>
    <w:rsid w:val="00CE25B7"/>
    <w:rsid w:val="00CE3FA2"/>
    <w:rsid w:val="00CF2701"/>
    <w:rsid w:val="00CF325D"/>
    <w:rsid w:val="00CF52DA"/>
    <w:rsid w:val="00CF56B6"/>
    <w:rsid w:val="00CF56CA"/>
    <w:rsid w:val="00CF7723"/>
    <w:rsid w:val="00D009DE"/>
    <w:rsid w:val="00D01F0C"/>
    <w:rsid w:val="00D0686D"/>
    <w:rsid w:val="00D1109B"/>
    <w:rsid w:val="00D1236E"/>
    <w:rsid w:val="00D12B78"/>
    <w:rsid w:val="00D12BB5"/>
    <w:rsid w:val="00D13FF0"/>
    <w:rsid w:val="00D15D7B"/>
    <w:rsid w:val="00D21DB5"/>
    <w:rsid w:val="00D23CF0"/>
    <w:rsid w:val="00D32571"/>
    <w:rsid w:val="00D376FD"/>
    <w:rsid w:val="00D43314"/>
    <w:rsid w:val="00D448CC"/>
    <w:rsid w:val="00D50F3C"/>
    <w:rsid w:val="00D55121"/>
    <w:rsid w:val="00D57413"/>
    <w:rsid w:val="00D62D6E"/>
    <w:rsid w:val="00D63862"/>
    <w:rsid w:val="00D6748B"/>
    <w:rsid w:val="00D71523"/>
    <w:rsid w:val="00D72E0D"/>
    <w:rsid w:val="00D74A26"/>
    <w:rsid w:val="00D75AD4"/>
    <w:rsid w:val="00D862AE"/>
    <w:rsid w:val="00D87CF5"/>
    <w:rsid w:val="00D906A6"/>
    <w:rsid w:val="00D948C4"/>
    <w:rsid w:val="00D96BE7"/>
    <w:rsid w:val="00DA04BA"/>
    <w:rsid w:val="00DA20AA"/>
    <w:rsid w:val="00DA4153"/>
    <w:rsid w:val="00DA6DF5"/>
    <w:rsid w:val="00DC23D4"/>
    <w:rsid w:val="00DC27DF"/>
    <w:rsid w:val="00DC7D33"/>
    <w:rsid w:val="00DD11F2"/>
    <w:rsid w:val="00DD351E"/>
    <w:rsid w:val="00DD5AD0"/>
    <w:rsid w:val="00DD6462"/>
    <w:rsid w:val="00DE1BF5"/>
    <w:rsid w:val="00DE2BD1"/>
    <w:rsid w:val="00DE2DE2"/>
    <w:rsid w:val="00DE34E7"/>
    <w:rsid w:val="00DE70E5"/>
    <w:rsid w:val="00DF1A99"/>
    <w:rsid w:val="00DF2999"/>
    <w:rsid w:val="00DF2B9A"/>
    <w:rsid w:val="00DF3685"/>
    <w:rsid w:val="00DF64E2"/>
    <w:rsid w:val="00DF6510"/>
    <w:rsid w:val="00E012A4"/>
    <w:rsid w:val="00E03183"/>
    <w:rsid w:val="00E07386"/>
    <w:rsid w:val="00E14A48"/>
    <w:rsid w:val="00E158CE"/>
    <w:rsid w:val="00E17238"/>
    <w:rsid w:val="00E21434"/>
    <w:rsid w:val="00E271CF"/>
    <w:rsid w:val="00E369A7"/>
    <w:rsid w:val="00E41689"/>
    <w:rsid w:val="00E41866"/>
    <w:rsid w:val="00E418A2"/>
    <w:rsid w:val="00E42556"/>
    <w:rsid w:val="00E43D0E"/>
    <w:rsid w:val="00E4414A"/>
    <w:rsid w:val="00E47C10"/>
    <w:rsid w:val="00E51B63"/>
    <w:rsid w:val="00E51C6E"/>
    <w:rsid w:val="00E52A3A"/>
    <w:rsid w:val="00E54BE5"/>
    <w:rsid w:val="00E60BB3"/>
    <w:rsid w:val="00E63F1D"/>
    <w:rsid w:val="00E65ED0"/>
    <w:rsid w:val="00E67E2A"/>
    <w:rsid w:val="00E71750"/>
    <w:rsid w:val="00E7281C"/>
    <w:rsid w:val="00E77F7A"/>
    <w:rsid w:val="00E80551"/>
    <w:rsid w:val="00E82B60"/>
    <w:rsid w:val="00E83088"/>
    <w:rsid w:val="00E86BEB"/>
    <w:rsid w:val="00E91AC2"/>
    <w:rsid w:val="00E93A07"/>
    <w:rsid w:val="00E9467B"/>
    <w:rsid w:val="00E96437"/>
    <w:rsid w:val="00E96AA2"/>
    <w:rsid w:val="00EA24D4"/>
    <w:rsid w:val="00EB0CA9"/>
    <w:rsid w:val="00EB169D"/>
    <w:rsid w:val="00EB3550"/>
    <w:rsid w:val="00EB431E"/>
    <w:rsid w:val="00EC44A8"/>
    <w:rsid w:val="00ED0CC0"/>
    <w:rsid w:val="00ED3C5E"/>
    <w:rsid w:val="00ED45D2"/>
    <w:rsid w:val="00ED4CBC"/>
    <w:rsid w:val="00ED6C15"/>
    <w:rsid w:val="00ED6EB8"/>
    <w:rsid w:val="00ED7D2F"/>
    <w:rsid w:val="00EE1773"/>
    <w:rsid w:val="00EE1DD2"/>
    <w:rsid w:val="00EE6889"/>
    <w:rsid w:val="00EE7300"/>
    <w:rsid w:val="00EF07DF"/>
    <w:rsid w:val="00EF0D4F"/>
    <w:rsid w:val="00EF2F2E"/>
    <w:rsid w:val="00EF6F91"/>
    <w:rsid w:val="00F003E7"/>
    <w:rsid w:val="00F00FDD"/>
    <w:rsid w:val="00F05B84"/>
    <w:rsid w:val="00F12C6E"/>
    <w:rsid w:val="00F14593"/>
    <w:rsid w:val="00F159EA"/>
    <w:rsid w:val="00F16152"/>
    <w:rsid w:val="00F2392D"/>
    <w:rsid w:val="00F2523D"/>
    <w:rsid w:val="00F2783A"/>
    <w:rsid w:val="00F33864"/>
    <w:rsid w:val="00F3387C"/>
    <w:rsid w:val="00F47B35"/>
    <w:rsid w:val="00F575DF"/>
    <w:rsid w:val="00F650A2"/>
    <w:rsid w:val="00F664B4"/>
    <w:rsid w:val="00F72568"/>
    <w:rsid w:val="00F73E85"/>
    <w:rsid w:val="00F74C06"/>
    <w:rsid w:val="00F74C48"/>
    <w:rsid w:val="00F803F2"/>
    <w:rsid w:val="00F81BC7"/>
    <w:rsid w:val="00F81F28"/>
    <w:rsid w:val="00F8241F"/>
    <w:rsid w:val="00F830BE"/>
    <w:rsid w:val="00F83316"/>
    <w:rsid w:val="00F859DA"/>
    <w:rsid w:val="00F863E5"/>
    <w:rsid w:val="00F86C1D"/>
    <w:rsid w:val="00F938A6"/>
    <w:rsid w:val="00F95433"/>
    <w:rsid w:val="00FA238B"/>
    <w:rsid w:val="00FA49E2"/>
    <w:rsid w:val="00FA6CFE"/>
    <w:rsid w:val="00FB541A"/>
    <w:rsid w:val="00FC0BDC"/>
    <w:rsid w:val="00FC11F0"/>
    <w:rsid w:val="00FC3170"/>
    <w:rsid w:val="00FC3558"/>
    <w:rsid w:val="00FC36EE"/>
    <w:rsid w:val="00FC43B1"/>
    <w:rsid w:val="00FC4428"/>
    <w:rsid w:val="00FC5B18"/>
    <w:rsid w:val="00FD010A"/>
    <w:rsid w:val="00FD1F31"/>
    <w:rsid w:val="00FD54B7"/>
    <w:rsid w:val="00FE1896"/>
    <w:rsid w:val="00FE3BEE"/>
    <w:rsid w:val="00FE467C"/>
    <w:rsid w:val="00FE6150"/>
    <w:rsid w:val="00FE7681"/>
    <w:rsid w:val="00FE77D1"/>
    <w:rsid w:val="00FF4CD7"/>
    <w:rsid w:val="00FF77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7DAFD"/>
  <w15:chartTrackingRefBased/>
  <w15:docId w15:val="{F1E37039-F8C3-4B2D-A28A-89260AA55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8CC"/>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76E4"/>
    <w:pPr>
      <w:spacing w:after="0" w:line="240" w:lineRule="auto"/>
    </w:pPr>
    <w:rPr>
      <w:rFonts w:ascii="Segoe UI" w:eastAsia="MS Mincho" w:hAnsi="Segoe UI" w:cs="Segoe UI"/>
      <w:sz w:val="18"/>
      <w:szCs w:val="18"/>
    </w:rPr>
  </w:style>
  <w:style w:type="character" w:customStyle="1" w:styleId="BalloonTextChar">
    <w:name w:val="Balloon Text Char"/>
    <w:basedOn w:val="DefaultParagraphFont"/>
    <w:link w:val="BalloonText"/>
    <w:uiPriority w:val="99"/>
    <w:semiHidden/>
    <w:rsid w:val="003676E4"/>
    <w:rPr>
      <w:rFonts w:ascii="Segoe UI" w:eastAsia="MS Mincho" w:hAnsi="Segoe UI" w:cs="Segoe UI"/>
      <w:sz w:val="18"/>
      <w:szCs w:val="18"/>
      <w:lang w:val="lt-LT"/>
    </w:rPr>
  </w:style>
  <w:style w:type="paragraph" w:styleId="CommentText">
    <w:name w:val="annotation text"/>
    <w:basedOn w:val="Normal"/>
    <w:link w:val="CommentTextChar"/>
    <w:uiPriority w:val="99"/>
    <w:unhideWhenUsed/>
    <w:rsid w:val="003676E4"/>
    <w:pPr>
      <w:spacing w:after="200" w:line="240" w:lineRule="auto"/>
    </w:pPr>
    <w:rPr>
      <w:rFonts w:ascii="Calibri" w:eastAsia="MS Mincho" w:hAnsi="Calibri" w:cs="Times New Roman"/>
      <w:sz w:val="20"/>
      <w:szCs w:val="20"/>
    </w:rPr>
  </w:style>
  <w:style w:type="character" w:customStyle="1" w:styleId="CommentTextChar">
    <w:name w:val="Comment Text Char"/>
    <w:basedOn w:val="DefaultParagraphFont"/>
    <w:link w:val="CommentText"/>
    <w:uiPriority w:val="99"/>
    <w:rsid w:val="003676E4"/>
    <w:rPr>
      <w:rFonts w:ascii="Calibri" w:eastAsia="MS Mincho" w:hAnsi="Calibri"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3676E4"/>
    <w:rPr>
      <w:b/>
      <w:bCs/>
    </w:rPr>
  </w:style>
  <w:style w:type="character" w:customStyle="1" w:styleId="CommentSubjectChar">
    <w:name w:val="Comment Subject Char"/>
    <w:basedOn w:val="CommentTextChar"/>
    <w:link w:val="CommentSubject"/>
    <w:uiPriority w:val="99"/>
    <w:semiHidden/>
    <w:rsid w:val="003676E4"/>
    <w:rPr>
      <w:rFonts w:ascii="Calibri" w:eastAsia="MS Mincho" w:hAnsi="Calibri" w:cs="Times New Roman"/>
      <w:b/>
      <w:bCs/>
      <w:sz w:val="20"/>
      <w:szCs w:val="20"/>
      <w:lang w:val="lt-LT"/>
    </w:rPr>
  </w:style>
  <w:style w:type="paragraph" w:styleId="Footer">
    <w:name w:val="footer"/>
    <w:basedOn w:val="Normal"/>
    <w:link w:val="FooterChar"/>
    <w:uiPriority w:val="99"/>
    <w:unhideWhenUsed/>
    <w:rsid w:val="003676E4"/>
    <w:pPr>
      <w:tabs>
        <w:tab w:val="center" w:pos="4986"/>
        <w:tab w:val="right" w:pos="9972"/>
      </w:tabs>
      <w:spacing w:after="0" w:line="240" w:lineRule="auto"/>
    </w:pPr>
    <w:rPr>
      <w:rFonts w:ascii="Calibri" w:eastAsia="MS Mincho" w:hAnsi="Calibri" w:cs="Times New Roman"/>
    </w:rPr>
  </w:style>
  <w:style w:type="character" w:customStyle="1" w:styleId="FooterChar">
    <w:name w:val="Footer Char"/>
    <w:basedOn w:val="DefaultParagraphFont"/>
    <w:link w:val="Footer"/>
    <w:uiPriority w:val="99"/>
    <w:rsid w:val="003676E4"/>
    <w:rPr>
      <w:rFonts w:ascii="Calibri" w:eastAsia="MS Mincho" w:hAnsi="Calibri" w:cs="Times New Roman"/>
      <w:lang w:val="lt-LT"/>
    </w:rPr>
  </w:style>
  <w:style w:type="paragraph" w:styleId="Header">
    <w:name w:val="header"/>
    <w:basedOn w:val="Normal"/>
    <w:link w:val="HeaderChar"/>
    <w:uiPriority w:val="99"/>
    <w:unhideWhenUsed/>
    <w:rsid w:val="003676E4"/>
    <w:pPr>
      <w:tabs>
        <w:tab w:val="center" w:pos="4986"/>
        <w:tab w:val="right" w:pos="9972"/>
      </w:tabs>
      <w:spacing w:after="0" w:line="240" w:lineRule="auto"/>
    </w:pPr>
    <w:rPr>
      <w:rFonts w:ascii="Calibri" w:eastAsia="MS Mincho" w:hAnsi="Calibri" w:cs="Times New Roman"/>
    </w:rPr>
  </w:style>
  <w:style w:type="character" w:customStyle="1" w:styleId="HeaderChar">
    <w:name w:val="Header Char"/>
    <w:basedOn w:val="DefaultParagraphFont"/>
    <w:link w:val="Header"/>
    <w:uiPriority w:val="99"/>
    <w:rsid w:val="003676E4"/>
    <w:rPr>
      <w:rFonts w:ascii="Calibri" w:eastAsia="MS Mincho" w:hAnsi="Calibri" w:cs="Times New Roman"/>
      <w:lang w:val="lt-LT"/>
    </w:rPr>
  </w:style>
  <w:style w:type="paragraph" w:styleId="NormalWeb">
    <w:name w:val="Normal (Web)"/>
    <w:basedOn w:val="Normal"/>
    <w:uiPriority w:val="99"/>
    <w:unhideWhenUsed/>
    <w:rsid w:val="003676E4"/>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676E4"/>
    <w:rPr>
      <w:sz w:val="16"/>
      <w:szCs w:val="16"/>
    </w:rPr>
  </w:style>
  <w:style w:type="character" w:styleId="Hyperlink">
    <w:name w:val="Hyperlink"/>
    <w:basedOn w:val="DefaultParagraphFont"/>
    <w:uiPriority w:val="99"/>
    <w:unhideWhenUsed/>
    <w:rsid w:val="003676E4"/>
    <w:rPr>
      <w:color w:val="0000FF"/>
      <w:u w:val="single"/>
    </w:rPr>
  </w:style>
  <w:style w:type="character" w:styleId="Strong">
    <w:name w:val="Strong"/>
    <w:basedOn w:val="DefaultParagraphFont"/>
    <w:uiPriority w:val="22"/>
    <w:qFormat/>
    <w:rsid w:val="003676E4"/>
    <w:rPr>
      <w:b/>
      <w:bCs/>
    </w:rPr>
  </w:style>
  <w:style w:type="paragraph" w:customStyle="1" w:styleId="ListParagraph1">
    <w:name w:val="List Paragraph1"/>
    <w:basedOn w:val="Normal"/>
    <w:uiPriority w:val="34"/>
    <w:qFormat/>
    <w:rsid w:val="003676E4"/>
    <w:pPr>
      <w:spacing w:after="200" w:line="276" w:lineRule="auto"/>
      <w:ind w:left="720"/>
      <w:contextualSpacing/>
    </w:pPr>
    <w:rPr>
      <w:rFonts w:ascii="Calibri" w:eastAsia="MS Mincho" w:hAnsi="Calibri" w:cs="Times New Roman"/>
    </w:rPr>
  </w:style>
  <w:style w:type="character" w:customStyle="1" w:styleId="UnresolvedMention1">
    <w:name w:val="Unresolved Mention1"/>
    <w:basedOn w:val="DefaultParagraphFont"/>
    <w:uiPriority w:val="99"/>
    <w:semiHidden/>
    <w:unhideWhenUsed/>
    <w:rsid w:val="003676E4"/>
    <w:rPr>
      <w:color w:val="605E5C"/>
      <w:shd w:val="clear" w:color="auto" w:fill="E1DFDD"/>
    </w:rPr>
  </w:style>
  <w:style w:type="paragraph" w:customStyle="1" w:styleId="v1msonormal">
    <w:name w:val="v1msonormal"/>
    <w:basedOn w:val="Normal"/>
    <w:rsid w:val="003676E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ListParagraph">
    <w:name w:val="List Paragraph"/>
    <w:basedOn w:val="Normal"/>
    <w:uiPriority w:val="34"/>
    <w:qFormat/>
    <w:rsid w:val="003676E4"/>
    <w:pPr>
      <w:suppressAutoHyphens/>
      <w:spacing w:after="200" w:line="276" w:lineRule="auto"/>
      <w:ind w:left="720"/>
      <w:contextualSpacing/>
    </w:pPr>
    <w:rPr>
      <w:rFonts w:ascii="Calibri" w:eastAsia="SimSun" w:hAnsi="Calibri" w:cs="Times New Roman"/>
      <w:lang w:eastAsia="zh-CN"/>
    </w:rPr>
  </w:style>
  <w:style w:type="paragraph" w:styleId="NoSpacing">
    <w:name w:val="No Spacing"/>
    <w:uiPriority w:val="1"/>
    <w:qFormat/>
    <w:rsid w:val="003676E4"/>
    <w:pPr>
      <w:spacing w:after="0" w:line="240" w:lineRule="auto"/>
    </w:pPr>
    <w:rPr>
      <w:rFonts w:ascii="Calibri" w:eastAsia="Calibri" w:hAnsi="Calibri" w:cs="Times New Roman"/>
      <w:lang w:val="en-GB"/>
    </w:rPr>
  </w:style>
  <w:style w:type="table" w:customStyle="1" w:styleId="TableGrid">
    <w:name w:val="TableGrid"/>
    <w:rsid w:val="003676E4"/>
    <w:pPr>
      <w:spacing w:after="0" w:line="240" w:lineRule="auto"/>
    </w:pPr>
    <w:rPr>
      <w:rFonts w:eastAsiaTheme="minorEastAsia"/>
      <w:lang w:val="en-GB" w:eastAsia="en-GB"/>
    </w:rPr>
    <w:tblPr>
      <w:tblCellMar>
        <w:top w:w="0" w:type="dxa"/>
        <w:left w:w="0" w:type="dxa"/>
        <w:bottom w:w="0" w:type="dxa"/>
        <w:right w:w="0" w:type="dxa"/>
      </w:tblCellMar>
    </w:tblPr>
  </w:style>
  <w:style w:type="paragraph" w:styleId="Revision">
    <w:name w:val="Revision"/>
    <w:hidden/>
    <w:uiPriority w:val="99"/>
    <w:semiHidden/>
    <w:rsid w:val="00386D8D"/>
    <w:pPr>
      <w:spacing w:after="0" w:line="240" w:lineRule="auto"/>
    </w:pPr>
    <w:rPr>
      <w:lang w:val="lt-LT"/>
    </w:rPr>
  </w:style>
  <w:style w:type="paragraph" w:customStyle="1" w:styleId="CharCharDiagrama">
    <w:name w:val="Char Char Diagrama"/>
    <w:basedOn w:val="Normal"/>
    <w:rsid w:val="009F39CB"/>
    <w:pPr>
      <w:spacing w:line="240" w:lineRule="exact"/>
    </w:pPr>
    <w:rPr>
      <w:rFonts w:ascii="Tahoma" w:eastAsia="Times New Roman" w:hAnsi="Tahoma" w:cs="Times New Roman"/>
      <w:sz w:val="20"/>
      <w:szCs w:val="20"/>
      <w:lang w:val="en-US"/>
    </w:rPr>
  </w:style>
  <w:style w:type="paragraph" w:customStyle="1" w:styleId="Pagrindinistekstas1">
    <w:name w:val="Pagrindinis tekstas1"/>
    <w:uiPriority w:val="99"/>
    <w:rsid w:val="0073522B"/>
    <w:pPr>
      <w:snapToGrid w:val="0"/>
      <w:spacing w:after="0" w:line="240" w:lineRule="auto"/>
      <w:ind w:firstLine="312"/>
      <w:jc w:val="both"/>
    </w:pPr>
    <w:rPr>
      <w:rFonts w:ascii="TimesLT" w:eastAsia="Times New Roman" w:hAnsi="TimesLT"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741694">
      <w:bodyDiv w:val="1"/>
      <w:marLeft w:val="0"/>
      <w:marRight w:val="0"/>
      <w:marTop w:val="0"/>
      <w:marBottom w:val="0"/>
      <w:divBdr>
        <w:top w:val="none" w:sz="0" w:space="0" w:color="auto"/>
        <w:left w:val="none" w:sz="0" w:space="0" w:color="auto"/>
        <w:bottom w:val="none" w:sz="0" w:space="0" w:color="auto"/>
        <w:right w:val="none" w:sz="0" w:space="0" w:color="auto"/>
      </w:divBdr>
    </w:div>
    <w:div w:id="209459726">
      <w:bodyDiv w:val="1"/>
      <w:marLeft w:val="0"/>
      <w:marRight w:val="0"/>
      <w:marTop w:val="0"/>
      <w:marBottom w:val="0"/>
      <w:divBdr>
        <w:top w:val="none" w:sz="0" w:space="0" w:color="auto"/>
        <w:left w:val="none" w:sz="0" w:space="0" w:color="auto"/>
        <w:bottom w:val="none" w:sz="0" w:space="0" w:color="auto"/>
        <w:right w:val="none" w:sz="0" w:space="0" w:color="auto"/>
      </w:divBdr>
    </w:div>
    <w:div w:id="266818370">
      <w:bodyDiv w:val="1"/>
      <w:marLeft w:val="0"/>
      <w:marRight w:val="0"/>
      <w:marTop w:val="0"/>
      <w:marBottom w:val="0"/>
      <w:divBdr>
        <w:top w:val="none" w:sz="0" w:space="0" w:color="auto"/>
        <w:left w:val="none" w:sz="0" w:space="0" w:color="auto"/>
        <w:bottom w:val="none" w:sz="0" w:space="0" w:color="auto"/>
        <w:right w:val="none" w:sz="0" w:space="0" w:color="auto"/>
      </w:divBdr>
    </w:div>
    <w:div w:id="526215050">
      <w:bodyDiv w:val="1"/>
      <w:marLeft w:val="0"/>
      <w:marRight w:val="0"/>
      <w:marTop w:val="0"/>
      <w:marBottom w:val="0"/>
      <w:divBdr>
        <w:top w:val="none" w:sz="0" w:space="0" w:color="auto"/>
        <w:left w:val="none" w:sz="0" w:space="0" w:color="auto"/>
        <w:bottom w:val="none" w:sz="0" w:space="0" w:color="auto"/>
        <w:right w:val="none" w:sz="0" w:space="0" w:color="auto"/>
      </w:divBdr>
    </w:div>
    <w:div w:id="530070117">
      <w:bodyDiv w:val="1"/>
      <w:marLeft w:val="0"/>
      <w:marRight w:val="0"/>
      <w:marTop w:val="0"/>
      <w:marBottom w:val="0"/>
      <w:divBdr>
        <w:top w:val="none" w:sz="0" w:space="0" w:color="auto"/>
        <w:left w:val="none" w:sz="0" w:space="0" w:color="auto"/>
        <w:bottom w:val="none" w:sz="0" w:space="0" w:color="auto"/>
        <w:right w:val="none" w:sz="0" w:space="0" w:color="auto"/>
      </w:divBdr>
    </w:div>
    <w:div w:id="755831867">
      <w:bodyDiv w:val="1"/>
      <w:marLeft w:val="0"/>
      <w:marRight w:val="0"/>
      <w:marTop w:val="0"/>
      <w:marBottom w:val="0"/>
      <w:divBdr>
        <w:top w:val="none" w:sz="0" w:space="0" w:color="auto"/>
        <w:left w:val="none" w:sz="0" w:space="0" w:color="auto"/>
        <w:bottom w:val="none" w:sz="0" w:space="0" w:color="auto"/>
        <w:right w:val="none" w:sz="0" w:space="0" w:color="auto"/>
      </w:divBdr>
    </w:div>
    <w:div w:id="872959302">
      <w:bodyDiv w:val="1"/>
      <w:marLeft w:val="0"/>
      <w:marRight w:val="0"/>
      <w:marTop w:val="0"/>
      <w:marBottom w:val="0"/>
      <w:divBdr>
        <w:top w:val="none" w:sz="0" w:space="0" w:color="auto"/>
        <w:left w:val="none" w:sz="0" w:space="0" w:color="auto"/>
        <w:bottom w:val="none" w:sz="0" w:space="0" w:color="auto"/>
        <w:right w:val="none" w:sz="0" w:space="0" w:color="auto"/>
      </w:divBdr>
    </w:div>
    <w:div w:id="1600289703">
      <w:bodyDiv w:val="1"/>
      <w:marLeft w:val="0"/>
      <w:marRight w:val="0"/>
      <w:marTop w:val="0"/>
      <w:marBottom w:val="0"/>
      <w:divBdr>
        <w:top w:val="none" w:sz="0" w:space="0" w:color="auto"/>
        <w:left w:val="none" w:sz="0" w:space="0" w:color="auto"/>
        <w:bottom w:val="none" w:sz="0" w:space="0" w:color="auto"/>
        <w:right w:val="none" w:sz="0" w:space="0" w:color="auto"/>
      </w:divBdr>
    </w:div>
    <w:div w:id="163528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9724E-6A94-421B-BC83-85A8BEED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4761</Words>
  <Characters>2715</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kristina.ziedas@poliklinika.lt</dc:creator>
  <cp:keywords/>
  <dc:description/>
  <cp:lastModifiedBy>Irma Vasiliauskaitė</cp:lastModifiedBy>
  <cp:revision>9</cp:revision>
  <cp:lastPrinted>2023-11-27T11:41:00Z</cp:lastPrinted>
  <dcterms:created xsi:type="dcterms:W3CDTF">2024-12-06T11:44:00Z</dcterms:created>
  <dcterms:modified xsi:type="dcterms:W3CDTF">2024-12-10T08:09:00Z</dcterms:modified>
</cp:coreProperties>
</file>