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6F9D79" w14:textId="77777777" w:rsidR="004960FD" w:rsidRPr="004960FD" w:rsidRDefault="004960FD" w:rsidP="004960FD">
          <w:pPr>
            <w:spacing w:line="20" w:lineRule="atLeast"/>
            <w:ind w:firstLine="0"/>
            <w:contextualSpacing/>
            <w:jc w:val="center"/>
            <w:rPr>
              <w:rFonts w:cstheme="minorHAnsi"/>
              <w:b/>
              <w:bCs/>
              <w:sz w:val="28"/>
              <w:szCs w:val="28"/>
            </w:rPr>
          </w:pPr>
          <w:r w:rsidRPr="004960FD">
            <w:rPr>
              <w:rFonts w:cstheme="minorHAnsi"/>
              <w:b/>
              <w:bCs/>
              <w:sz w:val="28"/>
              <w:szCs w:val="28"/>
            </w:rPr>
            <w:t>PIRKIMĄ PERKANČIOSIOS ORGANIZACIJOS VARDU ATLIEKA CENTRINĖ PERKANČIOJI ORGANIZACIJA</w:t>
          </w:r>
        </w:p>
        <w:p w14:paraId="48F8E780" w14:textId="77777777" w:rsidR="004960FD" w:rsidRPr="004960FD" w:rsidRDefault="004960FD" w:rsidP="004960FD">
          <w:pPr>
            <w:spacing w:line="20" w:lineRule="atLeast"/>
            <w:ind w:firstLine="0"/>
            <w:contextualSpacing/>
            <w:jc w:val="center"/>
            <w:rPr>
              <w:rFonts w:cstheme="minorHAnsi"/>
              <w:b/>
              <w:bCs/>
              <w:sz w:val="28"/>
              <w:szCs w:val="28"/>
            </w:rPr>
          </w:pPr>
        </w:p>
        <w:p w14:paraId="0FD5EA5A" w14:textId="77777777" w:rsidR="004960FD" w:rsidRPr="004960FD" w:rsidRDefault="004960FD" w:rsidP="004960FD">
          <w:pPr>
            <w:spacing w:line="20" w:lineRule="atLeast"/>
            <w:ind w:firstLine="0"/>
            <w:contextualSpacing/>
            <w:jc w:val="center"/>
            <w:rPr>
              <w:rFonts w:cstheme="minorHAnsi"/>
              <w:b/>
              <w:bCs/>
              <w:sz w:val="28"/>
              <w:szCs w:val="28"/>
            </w:rPr>
          </w:pPr>
          <w:r w:rsidRPr="004960FD">
            <w:rPr>
              <w:rFonts w:cstheme="minorHAnsi"/>
              <w:b/>
              <w:bCs/>
              <w:sz w:val="28"/>
              <w:szCs w:val="28"/>
            </w:rPr>
            <w:t>DRUSKININKŲ ŠVIETIMO CENTRAS</w:t>
          </w:r>
        </w:p>
        <w:p w14:paraId="1C8C31CD" w14:textId="77777777" w:rsidR="004960FD" w:rsidRPr="004960FD" w:rsidRDefault="004960FD" w:rsidP="004960FD">
          <w:pPr>
            <w:spacing w:line="20" w:lineRule="atLeast"/>
            <w:ind w:firstLine="0"/>
            <w:contextualSpacing/>
            <w:jc w:val="center"/>
            <w:rPr>
              <w:rFonts w:cstheme="minorHAnsi"/>
              <w:sz w:val="28"/>
              <w:szCs w:val="28"/>
            </w:rPr>
          </w:pPr>
          <w:r w:rsidRPr="004960FD">
            <w:rPr>
              <w:rFonts w:cstheme="minorHAnsi"/>
              <w:sz w:val="28"/>
              <w:szCs w:val="28"/>
            </w:rPr>
            <w:t>M. K. Čiurlionio g. 80, LT-66144 Druskininkai</w:t>
          </w:r>
        </w:p>
        <w:p w14:paraId="495F344D"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 xml:space="preserve"> </w:t>
          </w:r>
        </w:p>
        <w:p w14:paraId="64665BF7" w14:textId="77777777" w:rsidR="004960FD" w:rsidRPr="004960FD" w:rsidRDefault="004960FD" w:rsidP="004960FD">
          <w:pPr>
            <w:spacing w:line="240" w:lineRule="auto"/>
            <w:ind w:firstLine="0"/>
            <w:contextualSpacing/>
            <w:rPr>
              <w:rFonts w:cstheme="minorHAnsi"/>
              <w:b/>
              <w:bCs/>
              <w:sz w:val="28"/>
              <w:szCs w:val="28"/>
            </w:rPr>
          </w:pPr>
        </w:p>
        <w:p w14:paraId="45E30572" w14:textId="77777777" w:rsidR="004960FD" w:rsidRPr="004960FD" w:rsidRDefault="004960FD" w:rsidP="004960FD">
          <w:pPr>
            <w:spacing w:line="240" w:lineRule="auto"/>
            <w:ind w:hanging="12"/>
            <w:contextualSpacing/>
            <w:jc w:val="center"/>
            <w:rPr>
              <w:rFonts w:eastAsia="Calibri" w:cstheme="minorHAnsi"/>
              <w:color w:val="000000" w:themeColor="text1"/>
              <w:sz w:val="28"/>
              <w:szCs w:val="28"/>
            </w:rPr>
          </w:pPr>
        </w:p>
        <w:p w14:paraId="3154C3C7" w14:textId="77777777" w:rsidR="004960FD" w:rsidRPr="004960FD" w:rsidRDefault="004960FD" w:rsidP="004960FD">
          <w:pPr>
            <w:shd w:val="clear" w:color="auto" w:fill="FFFFFF"/>
            <w:spacing w:line="240" w:lineRule="auto"/>
            <w:ind w:left="4536" w:firstLine="284"/>
            <w:rPr>
              <w:rFonts w:cstheme="minorHAnsi"/>
              <w:color w:val="000000"/>
              <w:sz w:val="28"/>
              <w:szCs w:val="28"/>
            </w:rPr>
          </w:pPr>
        </w:p>
        <w:p w14:paraId="1BE76936" w14:textId="77777777" w:rsidR="004960FD" w:rsidRPr="004960FD" w:rsidRDefault="004960FD" w:rsidP="004960FD">
          <w:pPr>
            <w:shd w:val="clear" w:color="auto" w:fill="FFFFFF"/>
            <w:spacing w:line="240" w:lineRule="auto"/>
            <w:ind w:left="4536" w:firstLine="284"/>
            <w:rPr>
              <w:rFonts w:cstheme="minorHAnsi"/>
              <w:color w:val="000000"/>
              <w:sz w:val="28"/>
              <w:szCs w:val="28"/>
            </w:rPr>
          </w:pPr>
        </w:p>
        <w:p w14:paraId="17BBEDC6" w14:textId="77777777" w:rsidR="004960FD" w:rsidRPr="004960FD" w:rsidRDefault="004960FD" w:rsidP="004960FD">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4960FD" w:rsidRPr="004960FD" w14:paraId="1FE2E5EE" w14:textId="77777777" w:rsidTr="00974610">
            <w:trPr>
              <w:trHeight w:val="20"/>
            </w:trPr>
            <w:tc>
              <w:tcPr>
                <w:tcW w:w="3324" w:type="dxa"/>
                <w:vAlign w:val="bottom"/>
                <w:hideMark/>
              </w:tcPr>
              <w:p w14:paraId="1F9D7E67" w14:textId="77777777" w:rsidR="004960FD" w:rsidRPr="004960FD" w:rsidRDefault="004960FD" w:rsidP="004960FD">
                <w:pPr>
                  <w:spacing w:line="240" w:lineRule="auto"/>
                  <w:rPr>
                    <w:rFonts w:cstheme="minorHAnsi"/>
                    <w:color w:val="000000"/>
                    <w:spacing w:val="2"/>
                    <w:sz w:val="28"/>
                    <w:szCs w:val="28"/>
                  </w:rPr>
                </w:pPr>
              </w:p>
            </w:tc>
            <w:tc>
              <w:tcPr>
                <w:tcW w:w="3324" w:type="dxa"/>
                <w:vAlign w:val="bottom"/>
              </w:tcPr>
              <w:p w14:paraId="7806F51B" w14:textId="77777777" w:rsidR="004960FD" w:rsidRPr="004960FD" w:rsidRDefault="004960FD" w:rsidP="004960FD">
                <w:pPr>
                  <w:spacing w:line="240" w:lineRule="auto"/>
                  <w:rPr>
                    <w:rFonts w:cstheme="minorHAnsi"/>
                    <w:sz w:val="28"/>
                    <w:szCs w:val="28"/>
                  </w:rPr>
                </w:pPr>
              </w:p>
            </w:tc>
            <w:tc>
              <w:tcPr>
                <w:tcW w:w="3324" w:type="dxa"/>
              </w:tcPr>
              <w:p w14:paraId="3DF5F5C9" w14:textId="77777777" w:rsidR="004960FD" w:rsidRPr="004960FD" w:rsidRDefault="004960FD" w:rsidP="004960FD">
                <w:pPr>
                  <w:spacing w:line="240" w:lineRule="auto"/>
                  <w:rPr>
                    <w:rFonts w:cstheme="minorHAnsi"/>
                    <w:sz w:val="28"/>
                    <w:szCs w:val="28"/>
                  </w:rPr>
                </w:pPr>
              </w:p>
            </w:tc>
          </w:tr>
        </w:tbl>
        <w:p w14:paraId="5E9BA0FE" w14:textId="77777777" w:rsidR="004960FD" w:rsidRPr="004960FD" w:rsidRDefault="004960FD" w:rsidP="004960FD">
          <w:pPr>
            <w:spacing w:line="240" w:lineRule="auto"/>
            <w:ind w:hanging="12"/>
            <w:contextualSpacing/>
            <w:jc w:val="left"/>
            <w:rPr>
              <w:rFonts w:eastAsia="Calibri" w:cstheme="minorHAnsi"/>
              <w:color w:val="0D0D0D" w:themeColor="text1" w:themeTint="F2"/>
              <w:sz w:val="28"/>
              <w:szCs w:val="28"/>
            </w:rPr>
          </w:pPr>
        </w:p>
        <w:p w14:paraId="137C1FB2" w14:textId="77777777" w:rsidR="004960FD" w:rsidRPr="004960FD" w:rsidRDefault="004960FD" w:rsidP="004960FD">
          <w:pPr>
            <w:spacing w:line="240" w:lineRule="auto"/>
            <w:ind w:firstLine="0"/>
            <w:contextualSpacing/>
            <w:rPr>
              <w:rFonts w:cstheme="minorHAnsi"/>
              <w:b/>
              <w:bCs/>
              <w:sz w:val="28"/>
              <w:szCs w:val="28"/>
            </w:rPr>
          </w:pPr>
        </w:p>
        <w:p w14:paraId="1BD8A6F7" w14:textId="77777777" w:rsidR="004960FD" w:rsidRPr="004960FD" w:rsidRDefault="004960FD" w:rsidP="004960FD">
          <w:pPr>
            <w:ind w:firstLine="0"/>
            <w:contextualSpacing/>
            <w:jc w:val="center"/>
            <w:rPr>
              <w:rFonts w:cstheme="minorHAnsi"/>
              <w:b/>
              <w:bCs/>
              <w:sz w:val="28"/>
              <w:szCs w:val="28"/>
            </w:rPr>
          </w:pPr>
          <w:r w:rsidRPr="004960FD">
            <w:rPr>
              <w:rFonts w:cstheme="minorHAnsi"/>
              <w:b/>
              <w:bCs/>
              <w:sz w:val="28"/>
              <w:szCs w:val="28"/>
            </w:rPr>
            <w:t>MAŽOS VERTĖS VIEŠOJO PIRKIMO</w:t>
          </w:r>
        </w:p>
        <w:p w14:paraId="618A0727" w14:textId="73366F8E" w:rsidR="004960FD" w:rsidRPr="004960FD" w:rsidRDefault="004960FD" w:rsidP="004960FD">
          <w:pPr>
            <w:ind w:firstLine="0"/>
            <w:contextualSpacing/>
            <w:jc w:val="center"/>
            <w:rPr>
              <w:rFonts w:cstheme="minorHAnsi"/>
              <w:b/>
              <w:bCs/>
              <w:sz w:val="28"/>
              <w:szCs w:val="28"/>
              <w:highlight w:val="yellow"/>
            </w:rPr>
          </w:pPr>
          <w:r w:rsidRPr="004960FD">
            <w:rPr>
              <w:rFonts w:cstheme="minorHAnsi"/>
              <w:b/>
              <w:bCs/>
              <w:sz w:val="28"/>
              <w:szCs w:val="28"/>
            </w:rPr>
            <w:t xml:space="preserve"> „</w:t>
          </w:r>
          <w:r w:rsidR="00FA2992">
            <w:rPr>
              <w:rFonts w:cstheme="minorHAnsi"/>
              <w:b/>
              <w:bCs/>
              <w:sz w:val="28"/>
              <w:szCs w:val="28"/>
            </w:rPr>
            <w:t>MOKSLO PASKIRTIES PASTATO M. K. ČIURLIONIO G. 97-2</w:t>
          </w:r>
          <w:r w:rsidR="00CA6466">
            <w:rPr>
              <w:rFonts w:cstheme="minorHAnsi"/>
              <w:b/>
              <w:bCs/>
              <w:sz w:val="28"/>
              <w:szCs w:val="28"/>
            </w:rPr>
            <w:t>,</w:t>
          </w:r>
          <w:r w:rsidR="002D3756">
            <w:rPr>
              <w:rFonts w:cstheme="minorHAnsi"/>
              <w:b/>
              <w:bCs/>
              <w:sz w:val="28"/>
              <w:szCs w:val="28"/>
            </w:rPr>
            <w:t xml:space="preserve"> DRUSKININKUOSE, STOGO ATNAUJINIMO (MODERNIZAVIMO DARBAI</w:t>
          </w:r>
          <w:r w:rsidRPr="004960FD">
            <w:rPr>
              <w:rFonts w:cstheme="minorHAnsi"/>
              <w:b/>
              <w:bCs/>
              <w:sz w:val="28"/>
              <w:szCs w:val="28"/>
            </w:rPr>
            <w:t>“</w:t>
          </w:r>
        </w:p>
        <w:p w14:paraId="07415091"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SKELBIAMOS APKLAUSOS SPECIALIOSIOS SĄLYGOS</w:t>
          </w:r>
        </w:p>
        <w:p w14:paraId="6FBC85A4"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Versija Nr. v1.1</w:t>
          </w:r>
        </w:p>
        <w:p w14:paraId="5B0D3069" w14:textId="77777777" w:rsidR="00CA6466" w:rsidRDefault="00CA6466" w:rsidP="004960FD">
          <w:pPr>
            <w:spacing w:line="240" w:lineRule="auto"/>
            <w:ind w:firstLine="0"/>
            <w:contextualSpacing/>
            <w:jc w:val="center"/>
            <w:rPr>
              <w:rFonts w:cstheme="minorHAnsi"/>
              <w:sz w:val="28"/>
              <w:szCs w:val="28"/>
            </w:rPr>
          </w:pPr>
        </w:p>
        <w:p w14:paraId="3FC4C075" w14:textId="77777777" w:rsidR="00CA6466" w:rsidRDefault="00CA6466" w:rsidP="004960FD">
          <w:pPr>
            <w:spacing w:line="240" w:lineRule="auto"/>
            <w:ind w:firstLine="0"/>
            <w:contextualSpacing/>
            <w:jc w:val="center"/>
            <w:rPr>
              <w:rFonts w:cstheme="minorHAnsi"/>
              <w:sz w:val="28"/>
              <w:szCs w:val="28"/>
            </w:rPr>
          </w:pPr>
        </w:p>
        <w:p w14:paraId="08BCB4BC" w14:textId="77777777" w:rsidR="00CA6466" w:rsidRDefault="00CA6466" w:rsidP="004960FD">
          <w:pPr>
            <w:spacing w:line="240" w:lineRule="auto"/>
            <w:ind w:firstLine="0"/>
            <w:contextualSpacing/>
            <w:jc w:val="center"/>
            <w:rPr>
              <w:rFonts w:cstheme="minorHAnsi"/>
              <w:sz w:val="28"/>
              <w:szCs w:val="28"/>
            </w:rPr>
          </w:pPr>
        </w:p>
        <w:p w14:paraId="022DDFFC" w14:textId="77777777" w:rsidR="00CA6466" w:rsidRDefault="00CA6466" w:rsidP="004960FD">
          <w:pPr>
            <w:spacing w:line="240" w:lineRule="auto"/>
            <w:ind w:firstLine="0"/>
            <w:contextualSpacing/>
            <w:jc w:val="center"/>
            <w:rPr>
              <w:rFonts w:cstheme="minorHAnsi"/>
              <w:sz w:val="28"/>
              <w:szCs w:val="28"/>
            </w:rPr>
          </w:pPr>
        </w:p>
        <w:p w14:paraId="713DACA0" w14:textId="77777777" w:rsidR="00CA6466" w:rsidRDefault="00CA6466" w:rsidP="004960FD">
          <w:pPr>
            <w:spacing w:line="240" w:lineRule="auto"/>
            <w:ind w:firstLine="0"/>
            <w:contextualSpacing/>
            <w:jc w:val="center"/>
            <w:rPr>
              <w:rFonts w:cstheme="minorHAnsi"/>
              <w:sz w:val="28"/>
              <w:szCs w:val="28"/>
            </w:rPr>
          </w:pPr>
        </w:p>
        <w:p w14:paraId="361593FE" w14:textId="77777777" w:rsidR="00CA6466" w:rsidRDefault="00CA6466" w:rsidP="004960FD">
          <w:pPr>
            <w:spacing w:line="240" w:lineRule="auto"/>
            <w:ind w:firstLine="0"/>
            <w:contextualSpacing/>
            <w:jc w:val="center"/>
            <w:rPr>
              <w:rFonts w:cstheme="minorHAnsi"/>
              <w:sz w:val="28"/>
              <w:szCs w:val="28"/>
            </w:rPr>
          </w:pPr>
        </w:p>
        <w:p w14:paraId="18936773" w14:textId="77777777" w:rsidR="00CA6466" w:rsidRDefault="00CA6466" w:rsidP="004960FD">
          <w:pPr>
            <w:spacing w:line="240" w:lineRule="auto"/>
            <w:ind w:firstLine="0"/>
            <w:contextualSpacing/>
            <w:jc w:val="center"/>
            <w:rPr>
              <w:rFonts w:cstheme="minorHAnsi"/>
              <w:sz w:val="28"/>
              <w:szCs w:val="28"/>
            </w:rPr>
          </w:pPr>
        </w:p>
        <w:p w14:paraId="5E8D7D67" w14:textId="77777777" w:rsidR="00CA6466" w:rsidRDefault="00CA6466" w:rsidP="004960FD">
          <w:pPr>
            <w:spacing w:line="240" w:lineRule="auto"/>
            <w:ind w:firstLine="0"/>
            <w:contextualSpacing/>
            <w:jc w:val="center"/>
            <w:rPr>
              <w:rFonts w:cstheme="minorHAnsi"/>
              <w:sz w:val="28"/>
              <w:szCs w:val="28"/>
            </w:rPr>
          </w:pPr>
        </w:p>
        <w:p w14:paraId="20FA2CF4" w14:textId="77777777" w:rsidR="00CA6466" w:rsidRDefault="00CA6466" w:rsidP="004960FD">
          <w:pPr>
            <w:spacing w:line="240" w:lineRule="auto"/>
            <w:ind w:firstLine="0"/>
            <w:contextualSpacing/>
            <w:jc w:val="center"/>
            <w:rPr>
              <w:rFonts w:cstheme="minorHAnsi"/>
              <w:sz w:val="28"/>
              <w:szCs w:val="28"/>
            </w:rPr>
          </w:pPr>
        </w:p>
        <w:p w14:paraId="3C0AD61E" w14:textId="77777777" w:rsidR="00CA6466" w:rsidRDefault="00CA6466" w:rsidP="004960FD">
          <w:pPr>
            <w:spacing w:line="240" w:lineRule="auto"/>
            <w:ind w:firstLine="0"/>
            <w:contextualSpacing/>
            <w:jc w:val="center"/>
            <w:rPr>
              <w:rFonts w:cstheme="minorHAnsi"/>
              <w:sz w:val="28"/>
              <w:szCs w:val="28"/>
            </w:rPr>
          </w:pPr>
        </w:p>
        <w:p w14:paraId="4EC487D6" w14:textId="77777777" w:rsidR="00CA6466" w:rsidRDefault="00CA6466" w:rsidP="004960FD">
          <w:pPr>
            <w:spacing w:line="240" w:lineRule="auto"/>
            <w:ind w:firstLine="0"/>
            <w:contextualSpacing/>
            <w:jc w:val="center"/>
            <w:rPr>
              <w:rFonts w:cstheme="minorHAnsi"/>
              <w:sz w:val="28"/>
              <w:szCs w:val="28"/>
            </w:rPr>
          </w:pPr>
        </w:p>
        <w:p w14:paraId="4F1E7A7D" w14:textId="77777777" w:rsidR="00CA6466" w:rsidRDefault="00CA6466" w:rsidP="004960FD">
          <w:pPr>
            <w:spacing w:line="240" w:lineRule="auto"/>
            <w:ind w:firstLine="0"/>
            <w:contextualSpacing/>
            <w:jc w:val="center"/>
            <w:rPr>
              <w:rFonts w:cstheme="minorHAnsi"/>
              <w:sz w:val="28"/>
              <w:szCs w:val="28"/>
            </w:rPr>
          </w:pPr>
        </w:p>
        <w:p w14:paraId="4C23031C" w14:textId="77777777" w:rsidR="00CA6466" w:rsidRDefault="00CA6466" w:rsidP="004960FD">
          <w:pPr>
            <w:spacing w:line="240" w:lineRule="auto"/>
            <w:ind w:firstLine="0"/>
            <w:contextualSpacing/>
            <w:jc w:val="center"/>
            <w:rPr>
              <w:rFonts w:cstheme="minorHAnsi"/>
              <w:sz w:val="28"/>
              <w:szCs w:val="28"/>
            </w:rPr>
          </w:pPr>
        </w:p>
        <w:p w14:paraId="55DD7A35" w14:textId="77777777" w:rsidR="00CA6466" w:rsidRDefault="00CA6466" w:rsidP="004960FD">
          <w:pPr>
            <w:spacing w:line="240" w:lineRule="auto"/>
            <w:ind w:firstLine="0"/>
            <w:contextualSpacing/>
            <w:jc w:val="center"/>
            <w:rPr>
              <w:rFonts w:cstheme="minorHAnsi"/>
              <w:sz w:val="28"/>
              <w:szCs w:val="28"/>
            </w:rPr>
          </w:pPr>
        </w:p>
        <w:p w14:paraId="7FC1C4D4" w14:textId="77777777" w:rsidR="00CA6466" w:rsidRDefault="00CA6466" w:rsidP="004960FD">
          <w:pPr>
            <w:spacing w:line="240" w:lineRule="auto"/>
            <w:ind w:firstLine="0"/>
            <w:contextualSpacing/>
            <w:jc w:val="center"/>
            <w:rPr>
              <w:rFonts w:cstheme="minorHAnsi"/>
              <w:sz w:val="28"/>
              <w:szCs w:val="28"/>
            </w:rPr>
          </w:pPr>
        </w:p>
        <w:p w14:paraId="3A3F5624" w14:textId="77777777" w:rsidR="00CA6466" w:rsidRDefault="00CA6466" w:rsidP="004960FD">
          <w:pPr>
            <w:spacing w:line="240" w:lineRule="auto"/>
            <w:ind w:firstLine="0"/>
            <w:contextualSpacing/>
            <w:jc w:val="center"/>
            <w:rPr>
              <w:rFonts w:cstheme="minorHAnsi"/>
              <w:sz w:val="28"/>
              <w:szCs w:val="28"/>
            </w:rPr>
          </w:pPr>
        </w:p>
        <w:p w14:paraId="4CE7046F" w14:textId="77777777" w:rsidR="00CA6466" w:rsidRDefault="00CA6466" w:rsidP="004960FD">
          <w:pPr>
            <w:spacing w:line="240" w:lineRule="auto"/>
            <w:ind w:firstLine="0"/>
            <w:contextualSpacing/>
            <w:jc w:val="center"/>
            <w:rPr>
              <w:rFonts w:cstheme="minorHAnsi"/>
              <w:sz w:val="28"/>
              <w:szCs w:val="28"/>
            </w:rPr>
          </w:pPr>
        </w:p>
        <w:p w14:paraId="3F36FC10" w14:textId="77777777" w:rsidR="00CA6466" w:rsidRDefault="00CA6466" w:rsidP="004960FD">
          <w:pPr>
            <w:spacing w:line="240" w:lineRule="auto"/>
            <w:ind w:firstLine="0"/>
            <w:contextualSpacing/>
            <w:jc w:val="center"/>
            <w:rPr>
              <w:rFonts w:cstheme="minorHAnsi"/>
              <w:sz w:val="28"/>
              <w:szCs w:val="28"/>
            </w:rPr>
          </w:pPr>
        </w:p>
        <w:p w14:paraId="6EB514B2" w14:textId="77777777" w:rsidR="00CA6466" w:rsidRDefault="00CA6466" w:rsidP="004960FD">
          <w:pPr>
            <w:spacing w:line="240" w:lineRule="auto"/>
            <w:ind w:firstLine="0"/>
            <w:contextualSpacing/>
            <w:jc w:val="center"/>
            <w:rPr>
              <w:rFonts w:cstheme="minorHAnsi"/>
              <w:sz w:val="28"/>
              <w:szCs w:val="28"/>
            </w:rPr>
          </w:pPr>
        </w:p>
        <w:p w14:paraId="60758FFB" w14:textId="77777777" w:rsidR="00CA6466" w:rsidRDefault="00CA6466" w:rsidP="004960FD">
          <w:pPr>
            <w:spacing w:line="240" w:lineRule="auto"/>
            <w:ind w:firstLine="0"/>
            <w:contextualSpacing/>
            <w:jc w:val="center"/>
            <w:rPr>
              <w:rFonts w:cstheme="minorHAnsi"/>
              <w:sz w:val="28"/>
              <w:szCs w:val="28"/>
            </w:rPr>
          </w:pPr>
        </w:p>
        <w:p w14:paraId="2E5FE2E9" w14:textId="19218A05" w:rsidR="004960FD" w:rsidRDefault="004960FD" w:rsidP="004960FD">
          <w:pPr>
            <w:spacing w:line="240" w:lineRule="auto"/>
            <w:ind w:firstLine="0"/>
            <w:contextualSpacing/>
            <w:jc w:val="center"/>
            <w:rPr>
              <w:rFonts w:cstheme="minorHAnsi"/>
              <w:sz w:val="28"/>
              <w:szCs w:val="28"/>
            </w:rPr>
          </w:pPr>
        </w:p>
        <w:p w14:paraId="6443D8E5" w14:textId="77777777" w:rsidR="00CA6466" w:rsidRDefault="00CA6466" w:rsidP="004960FD">
          <w:pPr>
            <w:spacing w:line="240" w:lineRule="auto"/>
            <w:ind w:firstLine="0"/>
            <w:contextualSpacing/>
            <w:jc w:val="center"/>
            <w:rPr>
              <w:rFonts w:cstheme="minorHAnsi"/>
              <w:sz w:val="28"/>
              <w:szCs w:val="28"/>
            </w:rPr>
          </w:pPr>
        </w:p>
        <w:p w14:paraId="6EF5C4DB" w14:textId="77777777" w:rsidR="00CA6466" w:rsidRPr="004960FD" w:rsidRDefault="00CA6466" w:rsidP="004960FD">
          <w:pPr>
            <w:spacing w:line="240" w:lineRule="auto"/>
            <w:ind w:firstLine="0"/>
            <w:contextualSpacing/>
            <w:jc w:val="center"/>
            <w:rPr>
              <w:rFonts w:cstheme="minorHAnsi"/>
              <w:sz w:val="28"/>
              <w:szCs w:val="28"/>
            </w:rPr>
          </w:pPr>
        </w:p>
        <w:sdt>
          <w:sdtPr>
            <w:rPr>
              <w:rFonts w:asciiTheme="minorHAnsi" w:eastAsiaTheme="minorEastAsia" w:hAnsiTheme="minorHAnsi" w:cstheme="minorBidi"/>
              <w:color w:val="auto"/>
              <w:sz w:val="21"/>
              <w:szCs w:val="21"/>
            </w:rPr>
            <w:id w:val="-132028656"/>
            <w:docPartObj>
              <w:docPartGallery w:val="Table of Contents"/>
              <w:docPartUnique/>
            </w:docPartObj>
          </w:sdtPr>
          <w:sdtEndPr>
            <w:rPr>
              <w:b/>
              <w:bCs/>
              <w:noProof/>
            </w:rPr>
          </w:sdtEndPr>
          <w:sdtContent>
            <w:p w14:paraId="3C536922" w14:textId="0CB1290A" w:rsidR="00B3420D" w:rsidRDefault="00595BAE">
              <w:pPr>
                <w:pStyle w:val="TOCHeading"/>
              </w:pPr>
              <w:r>
                <w:t>Turinys</w:t>
              </w:r>
            </w:p>
            <w:p w14:paraId="4F46D036" w14:textId="470D2E05" w:rsidR="00595BAE" w:rsidRDefault="00B3420D">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199922749" w:history="1">
                <w:r w:rsidR="00595BAE" w:rsidRPr="00F002C9">
                  <w:rPr>
                    <w:rStyle w:val="Hyperlink"/>
                    <w:rFonts w:cstheme="minorHAnsi"/>
                    <w:noProof/>
                  </w:rPr>
                  <w:t>1.</w:t>
                </w:r>
                <w:r w:rsidR="00595BAE">
                  <w:rPr>
                    <w:noProof/>
                    <w:kern w:val="2"/>
                    <w:sz w:val="24"/>
                    <w:szCs w:val="24"/>
                    <w:lang w:val="en-US" w:eastAsia="en-US"/>
                    <w14:ligatures w14:val="standardContextual"/>
                  </w:rPr>
                  <w:tab/>
                </w:r>
                <w:r w:rsidR="00595BAE" w:rsidRPr="00F002C9">
                  <w:rPr>
                    <w:rStyle w:val="Hyperlink"/>
                    <w:rFonts w:cstheme="minorHAnsi"/>
                    <w:noProof/>
                  </w:rPr>
                  <w:t>Bendra informacija</w:t>
                </w:r>
                <w:r w:rsidR="00595BAE">
                  <w:rPr>
                    <w:noProof/>
                    <w:webHidden/>
                  </w:rPr>
                  <w:tab/>
                </w:r>
                <w:r w:rsidR="00595BAE">
                  <w:rPr>
                    <w:noProof/>
                    <w:webHidden/>
                  </w:rPr>
                  <w:fldChar w:fldCharType="begin"/>
                </w:r>
                <w:r w:rsidR="00595BAE">
                  <w:rPr>
                    <w:noProof/>
                    <w:webHidden/>
                  </w:rPr>
                  <w:instrText xml:space="preserve"> PAGEREF _Toc199922749 \h </w:instrText>
                </w:r>
                <w:r w:rsidR="00595BAE">
                  <w:rPr>
                    <w:noProof/>
                    <w:webHidden/>
                  </w:rPr>
                </w:r>
                <w:r w:rsidR="00595BAE">
                  <w:rPr>
                    <w:noProof/>
                    <w:webHidden/>
                  </w:rPr>
                  <w:fldChar w:fldCharType="separate"/>
                </w:r>
                <w:r w:rsidR="00595BAE">
                  <w:rPr>
                    <w:noProof/>
                    <w:webHidden/>
                  </w:rPr>
                  <w:t>2</w:t>
                </w:r>
                <w:r w:rsidR="00595BAE">
                  <w:rPr>
                    <w:noProof/>
                    <w:webHidden/>
                  </w:rPr>
                  <w:fldChar w:fldCharType="end"/>
                </w:r>
              </w:hyperlink>
            </w:p>
            <w:p w14:paraId="6AAE88CC" w14:textId="49D0F511" w:rsidR="00595BAE" w:rsidRDefault="00595BAE">
              <w:pPr>
                <w:pStyle w:val="TOC1"/>
                <w:rPr>
                  <w:noProof/>
                  <w:kern w:val="2"/>
                  <w:sz w:val="24"/>
                  <w:szCs w:val="24"/>
                  <w:lang w:val="en-US" w:eastAsia="en-US"/>
                  <w14:ligatures w14:val="standardContextual"/>
                </w:rPr>
              </w:pPr>
              <w:hyperlink w:anchor="_Toc199922750" w:history="1">
                <w:r w:rsidRPr="00F002C9">
                  <w:rPr>
                    <w:rStyle w:val="Hyperlink"/>
                    <w:rFonts w:eastAsia="Calibri" w:cstheme="minorHAnsi"/>
                    <w:noProof/>
                  </w:rPr>
                  <w:t>2.</w:t>
                </w:r>
                <w:r>
                  <w:rPr>
                    <w:noProof/>
                    <w:kern w:val="2"/>
                    <w:sz w:val="24"/>
                    <w:szCs w:val="24"/>
                    <w:lang w:val="en-US" w:eastAsia="en-US"/>
                    <w14:ligatures w14:val="standardContextual"/>
                  </w:rPr>
                  <w:tab/>
                </w:r>
                <w:r w:rsidRPr="00F002C9">
                  <w:rPr>
                    <w:rStyle w:val="Hyperlink"/>
                    <w:rFonts w:cstheme="minorHAnsi"/>
                    <w:noProof/>
                  </w:rPr>
                  <w:t>Pirkimo objektas</w:t>
                </w:r>
                <w:r>
                  <w:rPr>
                    <w:noProof/>
                    <w:webHidden/>
                  </w:rPr>
                  <w:tab/>
                </w:r>
                <w:r>
                  <w:rPr>
                    <w:noProof/>
                    <w:webHidden/>
                  </w:rPr>
                  <w:fldChar w:fldCharType="begin"/>
                </w:r>
                <w:r>
                  <w:rPr>
                    <w:noProof/>
                    <w:webHidden/>
                  </w:rPr>
                  <w:instrText xml:space="preserve"> PAGEREF _Toc199922750 \h </w:instrText>
                </w:r>
                <w:r>
                  <w:rPr>
                    <w:noProof/>
                    <w:webHidden/>
                  </w:rPr>
                </w:r>
                <w:r>
                  <w:rPr>
                    <w:noProof/>
                    <w:webHidden/>
                  </w:rPr>
                  <w:fldChar w:fldCharType="separate"/>
                </w:r>
                <w:r>
                  <w:rPr>
                    <w:noProof/>
                    <w:webHidden/>
                  </w:rPr>
                  <w:t>2</w:t>
                </w:r>
                <w:r>
                  <w:rPr>
                    <w:noProof/>
                    <w:webHidden/>
                  </w:rPr>
                  <w:fldChar w:fldCharType="end"/>
                </w:r>
              </w:hyperlink>
            </w:p>
            <w:p w14:paraId="44C2EA80" w14:textId="3C78E49C" w:rsidR="00595BAE" w:rsidRDefault="00595BAE">
              <w:pPr>
                <w:pStyle w:val="TOC1"/>
                <w:rPr>
                  <w:noProof/>
                  <w:kern w:val="2"/>
                  <w:sz w:val="24"/>
                  <w:szCs w:val="24"/>
                  <w:lang w:val="en-US" w:eastAsia="en-US"/>
                  <w14:ligatures w14:val="standardContextual"/>
                </w:rPr>
              </w:pPr>
              <w:hyperlink w:anchor="_Toc199922751" w:history="1">
                <w:r w:rsidRPr="00F002C9">
                  <w:rPr>
                    <w:rStyle w:val="Hyperlink"/>
                    <w:rFonts w:eastAsia="Calibri" w:cstheme="minorHAnsi"/>
                    <w:noProof/>
                  </w:rPr>
                  <w:t>3.</w:t>
                </w:r>
                <w:r>
                  <w:rPr>
                    <w:noProof/>
                    <w:kern w:val="2"/>
                    <w:sz w:val="24"/>
                    <w:szCs w:val="24"/>
                    <w:lang w:val="en-US" w:eastAsia="en-US"/>
                    <w14:ligatures w14:val="standardContextual"/>
                  </w:rPr>
                  <w:tab/>
                </w:r>
                <w:r w:rsidRPr="00F002C9">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_Toc199922751 \h </w:instrText>
                </w:r>
                <w:r>
                  <w:rPr>
                    <w:noProof/>
                    <w:webHidden/>
                  </w:rPr>
                </w:r>
                <w:r>
                  <w:rPr>
                    <w:noProof/>
                    <w:webHidden/>
                  </w:rPr>
                  <w:fldChar w:fldCharType="separate"/>
                </w:r>
                <w:r>
                  <w:rPr>
                    <w:noProof/>
                    <w:webHidden/>
                  </w:rPr>
                  <w:t>3</w:t>
                </w:r>
                <w:r>
                  <w:rPr>
                    <w:noProof/>
                    <w:webHidden/>
                  </w:rPr>
                  <w:fldChar w:fldCharType="end"/>
                </w:r>
              </w:hyperlink>
            </w:p>
            <w:p w14:paraId="04AB1C07" w14:textId="2F4707B6" w:rsidR="00595BAE" w:rsidRDefault="00595BAE">
              <w:pPr>
                <w:pStyle w:val="TOC1"/>
                <w:rPr>
                  <w:noProof/>
                  <w:kern w:val="2"/>
                  <w:sz w:val="24"/>
                  <w:szCs w:val="24"/>
                  <w:lang w:val="en-US" w:eastAsia="en-US"/>
                  <w14:ligatures w14:val="standardContextual"/>
                </w:rPr>
              </w:pPr>
              <w:hyperlink w:anchor="_Toc199922752" w:history="1">
                <w:r w:rsidRPr="00F002C9">
                  <w:rPr>
                    <w:rStyle w:val="Hyperlink"/>
                    <w:rFonts w:cstheme="minorHAnsi"/>
                    <w:noProof/>
                  </w:rPr>
                  <w:t>4.</w:t>
                </w:r>
                <w:r>
                  <w:rPr>
                    <w:noProof/>
                    <w:kern w:val="2"/>
                    <w:sz w:val="24"/>
                    <w:szCs w:val="24"/>
                    <w:lang w:val="en-US" w:eastAsia="en-US"/>
                    <w14:ligatures w14:val="standardContextual"/>
                  </w:rPr>
                  <w:tab/>
                </w:r>
                <w:r w:rsidRPr="00F002C9">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_Toc199922752 \h </w:instrText>
                </w:r>
                <w:r>
                  <w:rPr>
                    <w:noProof/>
                    <w:webHidden/>
                  </w:rPr>
                </w:r>
                <w:r>
                  <w:rPr>
                    <w:noProof/>
                    <w:webHidden/>
                  </w:rPr>
                  <w:fldChar w:fldCharType="separate"/>
                </w:r>
                <w:r>
                  <w:rPr>
                    <w:noProof/>
                    <w:webHidden/>
                  </w:rPr>
                  <w:t>3</w:t>
                </w:r>
                <w:r>
                  <w:rPr>
                    <w:noProof/>
                    <w:webHidden/>
                  </w:rPr>
                  <w:fldChar w:fldCharType="end"/>
                </w:r>
              </w:hyperlink>
            </w:p>
            <w:p w14:paraId="335EDEC2" w14:textId="33939E98" w:rsidR="00595BAE" w:rsidRDefault="00595BAE">
              <w:pPr>
                <w:pStyle w:val="TOC1"/>
                <w:rPr>
                  <w:noProof/>
                  <w:kern w:val="2"/>
                  <w:sz w:val="24"/>
                  <w:szCs w:val="24"/>
                  <w:lang w:val="en-US" w:eastAsia="en-US"/>
                  <w14:ligatures w14:val="standardContextual"/>
                </w:rPr>
              </w:pPr>
              <w:hyperlink w:anchor="_Toc199922753" w:history="1">
                <w:r w:rsidRPr="00F002C9">
                  <w:rPr>
                    <w:rStyle w:val="Hyperlink"/>
                    <w:rFonts w:cstheme="minorHAnsi"/>
                    <w:noProof/>
                  </w:rPr>
                  <w:t>5.</w:t>
                </w:r>
                <w:r>
                  <w:rPr>
                    <w:noProof/>
                    <w:kern w:val="2"/>
                    <w:sz w:val="24"/>
                    <w:szCs w:val="24"/>
                    <w:lang w:val="en-US" w:eastAsia="en-US"/>
                    <w14:ligatures w14:val="standardContextual"/>
                  </w:rPr>
                  <w:tab/>
                </w:r>
                <w:r w:rsidRPr="00F002C9">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_Toc199922753 \h </w:instrText>
                </w:r>
                <w:r>
                  <w:rPr>
                    <w:noProof/>
                    <w:webHidden/>
                  </w:rPr>
                </w:r>
                <w:r>
                  <w:rPr>
                    <w:noProof/>
                    <w:webHidden/>
                  </w:rPr>
                  <w:fldChar w:fldCharType="separate"/>
                </w:r>
                <w:r>
                  <w:rPr>
                    <w:noProof/>
                    <w:webHidden/>
                  </w:rPr>
                  <w:t>3</w:t>
                </w:r>
                <w:r>
                  <w:rPr>
                    <w:noProof/>
                    <w:webHidden/>
                  </w:rPr>
                  <w:fldChar w:fldCharType="end"/>
                </w:r>
              </w:hyperlink>
            </w:p>
            <w:p w14:paraId="59948461" w14:textId="1AC1BB29" w:rsidR="00595BAE" w:rsidRDefault="00595BAE">
              <w:pPr>
                <w:pStyle w:val="TOC1"/>
                <w:rPr>
                  <w:noProof/>
                  <w:kern w:val="2"/>
                  <w:sz w:val="24"/>
                  <w:szCs w:val="24"/>
                  <w:lang w:val="en-US" w:eastAsia="en-US"/>
                  <w14:ligatures w14:val="standardContextual"/>
                </w:rPr>
              </w:pPr>
              <w:hyperlink w:anchor="_Toc199922754" w:history="1">
                <w:r w:rsidRPr="00F002C9">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_Toc199922754 \h </w:instrText>
                </w:r>
                <w:r>
                  <w:rPr>
                    <w:noProof/>
                    <w:webHidden/>
                  </w:rPr>
                </w:r>
                <w:r>
                  <w:rPr>
                    <w:noProof/>
                    <w:webHidden/>
                  </w:rPr>
                  <w:fldChar w:fldCharType="separate"/>
                </w:r>
                <w:r>
                  <w:rPr>
                    <w:noProof/>
                    <w:webHidden/>
                  </w:rPr>
                  <w:t>3</w:t>
                </w:r>
                <w:r>
                  <w:rPr>
                    <w:noProof/>
                    <w:webHidden/>
                  </w:rPr>
                  <w:fldChar w:fldCharType="end"/>
                </w:r>
              </w:hyperlink>
            </w:p>
            <w:p w14:paraId="31A75727" w14:textId="4F9AE63B" w:rsidR="00595BAE" w:rsidRDefault="00595BAE">
              <w:pPr>
                <w:pStyle w:val="TOC1"/>
                <w:rPr>
                  <w:noProof/>
                  <w:kern w:val="2"/>
                  <w:sz w:val="24"/>
                  <w:szCs w:val="24"/>
                  <w:lang w:val="en-US" w:eastAsia="en-US"/>
                  <w14:ligatures w14:val="standardContextual"/>
                </w:rPr>
              </w:pPr>
              <w:hyperlink w:anchor="_Toc199922755" w:history="1">
                <w:r w:rsidRPr="00F002C9">
                  <w:rPr>
                    <w:rStyle w:val="Hyperlink"/>
                    <w:rFonts w:ascii="Arial" w:hAnsi="Arial" w:cs="Arial"/>
                    <w:noProof/>
                  </w:rPr>
                  <w:t>7.</w:t>
                </w:r>
                <w:r>
                  <w:rPr>
                    <w:noProof/>
                    <w:kern w:val="2"/>
                    <w:sz w:val="24"/>
                    <w:szCs w:val="24"/>
                    <w:lang w:val="en-US" w:eastAsia="en-US"/>
                    <w14:ligatures w14:val="standardContextual"/>
                  </w:rPr>
                  <w:tab/>
                </w:r>
                <w:r w:rsidRPr="00F002C9">
                  <w:rPr>
                    <w:rStyle w:val="Hyperlink"/>
                    <w:rFonts w:cstheme="minorHAnsi"/>
                    <w:noProof/>
                  </w:rPr>
                  <w:t>Pasiūlymų vertinimas</w:t>
                </w:r>
                <w:r>
                  <w:rPr>
                    <w:noProof/>
                    <w:webHidden/>
                  </w:rPr>
                  <w:tab/>
                </w:r>
                <w:r>
                  <w:rPr>
                    <w:noProof/>
                    <w:webHidden/>
                  </w:rPr>
                  <w:fldChar w:fldCharType="begin"/>
                </w:r>
                <w:r>
                  <w:rPr>
                    <w:noProof/>
                    <w:webHidden/>
                  </w:rPr>
                  <w:instrText xml:space="preserve"> PAGEREF _Toc199922755 \h </w:instrText>
                </w:r>
                <w:r>
                  <w:rPr>
                    <w:noProof/>
                    <w:webHidden/>
                  </w:rPr>
                </w:r>
                <w:r>
                  <w:rPr>
                    <w:noProof/>
                    <w:webHidden/>
                  </w:rPr>
                  <w:fldChar w:fldCharType="separate"/>
                </w:r>
                <w:r>
                  <w:rPr>
                    <w:noProof/>
                    <w:webHidden/>
                  </w:rPr>
                  <w:t>4</w:t>
                </w:r>
                <w:r>
                  <w:rPr>
                    <w:noProof/>
                    <w:webHidden/>
                  </w:rPr>
                  <w:fldChar w:fldCharType="end"/>
                </w:r>
              </w:hyperlink>
            </w:p>
            <w:p w14:paraId="7BC74BCE" w14:textId="1EBCC859" w:rsidR="00595BAE" w:rsidRDefault="00595BAE">
              <w:pPr>
                <w:pStyle w:val="TOC1"/>
                <w:rPr>
                  <w:noProof/>
                  <w:kern w:val="2"/>
                  <w:sz w:val="24"/>
                  <w:szCs w:val="24"/>
                  <w:lang w:val="en-US" w:eastAsia="en-US"/>
                  <w14:ligatures w14:val="standardContextual"/>
                </w:rPr>
              </w:pPr>
              <w:hyperlink w:anchor="_Toc199922756" w:history="1">
                <w:r w:rsidRPr="00F002C9">
                  <w:rPr>
                    <w:rStyle w:val="Hyperlink"/>
                    <w:rFonts w:cstheme="minorHAnsi"/>
                    <w:noProof/>
                  </w:rPr>
                  <w:t>8. Sutarties sudarymas</w:t>
                </w:r>
                <w:r>
                  <w:rPr>
                    <w:noProof/>
                    <w:webHidden/>
                  </w:rPr>
                  <w:tab/>
                </w:r>
                <w:r>
                  <w:rPr>
                    <w:noProof/>
                    <w:webHidden/>
                  </w:rPr>
                  <w:fldChar w:fldCharType="begin"/>
                </w:r>
                <w:r>
                  <w:rPr>
                    <w:noProof/>
                    <w:webHidden/>
                  </w:rPr>
                  <w:instrText xml:space="preserve"> PAGEREF _Toc199922756 \h </w:instrText>
                </w:r>
                <w:r>
                  <w:rPr>
                    <w:noProof/>
                    <w:webHidden/>
                  </w:rPr>
                </w:r>
                <w:r>
                  <w:rPr>
                    <w:noProof/>
                    <w:webHidden/>
                  </w:rPr>
                  <w:fldChar w:fldCharType="separate"/>
                </w:r>
                <w:r>
                  <w:rPr>
                    <w:noProof/>
                    <w:webHidden/>
                  </w:rPr>
                  <w:t>4</w:t>
                </w:r>
                <w:r>
                  <w:rPr>
                    <w:noProof/>
                    <w:webHidden/>
                  </w:rPr>
                  <w:fldChar w:fldCharType="end"/>
                </w:r>
              </w:hyperlink>
            </w:p>
            <w:p w14:paraId="27B41978" w14:textId="0D844518" w:rsidR="00595BAE" w:rsidRDefault="00595BAE">
              <w:pPr>
                <w:pStyle w:val="TOC1"/>
                <w:rPr>
                  <w:noProof/>
                  <w:kern w:val="2"/>
                  <w:sz w:val="24"/>
                  <w:szCs w:val="24"/>
                  <w:lang w:val="en-US" w:eastAsia="en-US"/>
                  <w14:ligatures w14:val="standardContextual"/>
                </w:rPr>
              </w:pPr>
              <w:hyperlink w:anchor="_Toc199922757" w:history="1">
                <w:r w:rsidRPr="00F002C9">
                  <w:rPr>
                    <w:rStyle w:val="Hyperlink"/>
                    <w:rFonts w:cstheme="minorHAnsi"/>
                    <w:noProof/>
                  </w:rPr>
                  <w:t>9. Kitos sąlygos</w:t>
                </w:r>
                <w:r>
                  <w:rPr>
                    <w:noProof/>
                    <w:webHidden/>
                  </w:rPr>
                  <w:tab/>
                </w:r>
                <w:r>
                  <w:rPr>
                    <w:noProof/>
                    <w:webHidden/>
                  </w:rPr>
                  <w:fldChar w:fldCharType="begin"/>
                </w:r>
                <w:r>
                  <w:rPr>
                    <w:noProof/>
                    <w:webHidden/>
                  </w:rPr>
                  <w:instrText xml:space="preserve"> PAGEREF _Toc199922757 \h </w:instrText>
                </w:r>
                <w:r>
                  <w:rPr>
                    <w:noProof/>
                    <w:webHidden/>
                  </w:rPr>
                </w:r>
                <w:r>
                  <w:rPr>
                    <w:noProof/>
                    <w:webHidden/>
                  </w:rPr>
                  <w:fldChar w:fldCharType="separate"/>
                </w:r>
                <w:r>
                  <w:rPr>
                    <w:noProof/>
                    <w:webHidden/>
                  </w:rPr>
                  <w:t>4</w:t>
                </w:r>
                <w:r>
                  <w:rPr>
                    <w:noProof/>
                    <w:webHidden/>
                  </w:rPr>
                  <w:fldChar w:fldCharType="end"/>
                </w:r>
              </w:hyperlink>
            </w:p>
            <w:p w14:paraId="4341DF58" w14:textId="1C7FFCE7" w:rsidR="00595BAE" w:rsidRDefault="00595BAE">
              <w:pPr>
                <w:pStyle w:val="TOC1"/>
                <w:rPr>
                  <w:noProof/>
                  <w:kern w:val="2"/>
                  <w:sz w:val="24"/>
                  <w:szCs w:val="24"/>
                  <w:lang w:val="en-US" w:eastAsia="en-US"/>
                  <w14:ligatures w14:val="standardContextual"/>
                </w:rPr>
              </w:pPr>
              <w:hyperlink w:anchor="_Toc199922758" w:history="1">
                <w:r w:rsidRPr="00F002C9">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_Toc199922758 \h </w:instrText>
                </w:r>
                <w:r>
                  <w:rPr>
                    <w:noProof/>
                    <w:webHidden/>
                  </w:rPr>
                </w:r>
                <w:r>
                  <w:rPr>
                    <w:noProof/>
                    <w:webHidden/>
                  </w:rPr>
                  <w:fldChar w:fldCharType="separate"/>
                </w:r>
                <w:r>
                  <w:rPr>
                    <w:noProof/>
                    <w:webHidden/>
                  </w:rPr>
                  <w:t>5</w:t>
                </w:r>
                <w:r>
                  <w:rPr>
                    <w:noProof/>
                    <w:webHidden/>
                  </w:rPr>
                  <w:fldChar w:fldCharType="end"/>
                </w:r>
              </w:hyperlink>
            </w:p>
            <w:p w14:paraId="51220923" w14:textId="675EC95F" w:rsidR="00595BAE" w:rsidRDefault="00595BAE">
              <w:pPr>
                <w:pStyle w:val="TOC1"/>
                <w:rPr>
                  <w:noProof/>
                  <w:kern w:val="2"/>
                  <w:sz w:val="24"/>
                  <w:szCs w:val="24"/>
                  <w:lang w:val="en-US" w:eastAsia="en-US"/>
                  <w14:ligatures w14:val="standardContextual"/>
                </w:rPr>
              </w:pPr>
              <w:hyperlink w:anchor="_Toc199922759" w:history="1">
                <w:r w:rsidRPr="00F002C9">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_Toc199922759 \h </w:instrText>
                </w:r>
                <w:r>
                  <w:rPr>
                    <w:noProof/>
                    <w:webHidden/>
                  </w:rPr>
                </w:r>
                <w:r>
                  <w:rPr>
                    <w:noProof/>
                    <w:webHidden/>
                  </w:rPr>
                  <w:fldChar w:fldCharType="separate"/>
                </w:r>
                <w:r>
                  <w:rPr>
                    <w:noProof/>
                    <w:webHidden/>
                  </w:rPr>
                  <w:t>7</w:t>
                </w:r>
                <w:r>
                  <w:rPr>
                    <w:noProof/>
                    <w:webHidden/>
                  </w:rPr>
                  <w:fldChar w:fldCharType="end"/>
                </w:r>
              </w:hyperlink>
            </w:p>
            <w:p w14:paraId="21C55936" w14:textId="18A66816" w:rsidR="00595BAE" w:rsidRDefault="00595BAE">
              <w:pPr>
                <w:pStyle w:val="TOC1"/>
                <w:rPr>
                  <w:noProof/>
                  <w:kern w:val="2"/>
                  <w:sz w:val="24"/>
                  <w:szCs w:val="24"/>
                  <w:lang w:val="en-US" w:eastAsia="en-US"/>
                  <w14:ligatures w14:val="standardContextual"/>
                </w:rPr>
              </w:pPr>
              <w:hyperlink w:anchor="_Toc199922760" w:history="1">
                <w:r w:rsidRPr="00F002C9">
                  <w:rPr>
                    <w:rStyle w:val="Hyperlink"/>
                    <w:rFonts w:cstheme="minorHAnsi"/>
                    <w:noProof/>
                    <w:bdr w:val="nil"/>
                    <w:lang w:eastAsia="en-US"/>
                  </w:rPr>
                  <w:t>Pirkimo sąlygų 2.1 priedas „Siūlomų specialistų sąrašas“</w:t>
                </w:r>
                <w:r>
                  <w:rPr>
                    <w:noProof/>
                    <w:webHidden/>
                  </w:rPr>
                  <w:tab/>
                </w:r>
                <w:r>
                  <w:rPr>
                    <w:noProof/>
                    <w:webHidden/>
                  </w:rPr>
                  <w:fldChar w:fldCharType="begin"/>
                </w:r>
                <w:r>
                  <w:rPr>
                    <w:noProof/>
                    <w:webHidden/>
                  </w:rPr>
                  <w:instrText xml:space="preserve"> PAGEREF _Toc199922760 \h </w:instrText>
                </w:r>
                <w:r>
                  <w:rPr>
                    <w:noProof/>
                    <w:webHidden/>
                  </w:rPr>
                </w:r>
                <w:r>
                  <w:rPr>
                    <w:noProof/>
                    <w:webHidden/>
                  </w:rPr>
                  <w:fldChar w:fldCharType="separate"/>
                </w:r>
                <w:r>
                  <w:rPr>
                    <w:noProof/>
                    <w:webHidden/>
                  </w:rPr>
                  <w:t>10</w:t>
                </w:r>
                <w:r>
                  <w:rPr>
                    <w:noProof/>
                    <w:webHidden/>
                  </w:rPr>
                  <w:fldChar w:fldCharType="end"/>
                </w:r>
              </w:hyperlink>
            </w:p>
            <w:p w14:paraId="2AFC29C3" w14:textId="216B27E6" w:rsidR="00595BAE" w:rsidRDefault="00595BAE">
              <w:pPr>
                <w:pStyle w:val="TOC1"/>
                <w:rPr>
                  <w:noProof/>
                  <w:kern w:val="2"/>
                  <w:sz w:val="24"/>
                  <w:szCs w:val="24"/>
                  <w:lang w:val="en-US" w:eastAsia="en-US"/>
                  <w14:ligatures w14:val="standardContextual"/>
                </w:rPr>
              </w:pPr>
              <w:hyperlink w:anchor="_Toc199922761" w:history="1">
                <w:r w:rsidRPr="00F002C9">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_Toc199922761 \h </w:instrText>
                </w:r>
                <w:r>
                  <w:rPr>
                    <w:noProof/>
                    <w:webHidden/>
                  </w:rPr>
                </w:r>
                <w:r>
                  <w:rPr>
                    <w:noProof/>
                    <w:webHidden/>
                  </w:rPr>
                  <w:fldChar w:fldCharType="separate"/>
                </w:r>
                <w:r>
                  <w:rPr>
                    <w:noProof/>
                    <w:webHidden/>
                  </w:rPr>
                  <w:t>11</w:t>
                </w:r>
                <w:r>
                  <w:rPr>
                    <w:noProof/>
                    <w:webHidden/>
                  </w:rPr>
                  <w:fldChar w:fldCharType="end"/>
                </w:r>
              </w:hyperlink>
            </w:p>
            <w:p w14:paraId="26DAD9B6" w14:textId="722B0CC7" w:rsidR="00595BAE" w:rsidRDefault="00595BAE">
              <w:pPr>
                <w:pStyle w:val="TOC1"/>
                <w:rPr>
                  <w:noProof/>
                  <w:kern w:val="2"/>
                  <w:sz w:val="24"/>
                  <w:szCs w:val="24"/>
                  <w:lang w:val="en-US" w:eastAsia="en-US"/>
                  <w14:ligatures w14:val="standardContextual"/>
                </w:rPr>
              </w:pPr>
              <w:hyperlink w:anchor="_Toc199922762" w:history="1">
                <w:r w:rsidRPr="00F002C9">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_Toc199922762 \h </w:instrText>
                </w:r>
                <w:r>
                  <w:rPr>
                    <w:noProof/>
                    <w:webHidden/>
                  </w:rPr>
                </w:r>
                <w:r>
                  <w:rPr>
                    <w:noProof/>
                    <w:webHidden/>
                  </w:rPr>
                  <w:fldChar w:fldCharType="separate"/>
                </w:r>
                <w:r>
                  <w:rPr>
                    <w:noProof/>
                    <w:webHidden/>
                  </w:rPr>
                  <w:t>12</w:t>
                </w:r>
                <w:r>
                  <w:rPr>
                    <w:noProof/>
                    <w:webHidden/>
                  </w:rPr>
                  <w:fldChar w:fldCharType="end"/>
                </w:r>
              </w:hyperlink>
            </w:p>
            <w:p w14:paraId="34DED39D" w14:textId="307D7E2F" w:rsidR="00595BAE" w:rsidRDefault="00595BAE">
              <w:pPr>
                <w:pStyle w:val="TOC1"/>
                <w:rPr>
                  <w:noProof/>
                  <w:kern w:val="2"/>
                  <w:sz w:val="24"/>
                  <w:szCs w:val="24"/>
                  <w:lang w:val="en-US" w:eastAsia="en-US"/>
                  <w14:ligatures w14:val="standardContextual"/>
                </w:rPr>
              </w:pPr>
              <w:hyperlink w:anchor="_Toc199922763" w:history="1">
                <w:r w:rsidRPr="00F002C9">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_Toc199922763 \h </w:instrText>
                </w:r>
                <w:r>
                  <w:rPr>
                    <w:noProof/>
                    <w:webHidden/>
                  </w:rPr>
                </w:r>
                <w:r>
                  <w:rPr>
                    <w:noProof/>
                    <w:webHidden/>
                  </w:rPr>
                  <w:fldChar w:fldCharType="separate"/>
                </w:r>
                <w:r>
                  <w:rPr>
                    <w:noProof/>
                    <w:webHidden/>
                  </w:rPr>
                  <w:t>13</w:t>
                </w:r>
                <w:r>
                  <w:rPr>
                    <w:noProof/>
                    <w:webHidden/>
                  </w:rPr>
                  <w:fldChar w:fldCharType="end"/>
                </w:r>
              </w:hyperlink>
            </w:p>
            <w:p w14:paraId="63690639" w14:textId="1DAD7D41" w:rsidR="00595BAE" w:rsidRDefault="00595BAE">
              <w:pPr>
                <w:pStyle w:val="TOC1"/>
                <w:rPr>
                  <w:noProof/>
                  <w:kern w:val="2"/>
                  <w:sz w:val="24"/>
                  <w:szCs w:val="24"/>
                  <w:lang w:val="en-US" w:eastAsia="en-US"/>
                  <w14:ligatures w14:val="standardContextual"/>
                </w:rPr>
              </w:pPr>
              <w:hyperlink w:anchor="_Toc199922764" w:history="1">
                <w:r w:rsidRPr="00F002C9">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_Toc199922764 \h </w:instrText>
                </w:r>
                <w:r>
                  <w:rPr>
                    <w:noProof/>
                    <w:webHidden/>
                  </w:rPr>
                </w:r>
                <w:r>
                  <w:rPr>
                    <w:noProof/>
                    <w:webHidden/>
                  </w:rPr>
                  <w:fldChar w:fldCharType="separate"/>
                </w:r>
                <w:r>
                  <w:rPr>
                    <w:noProof/>
                    <w:webHidden/>
                  </w:rPr>
                  <w:t>14</w:t>
                </w:r>
                <w:r>
                  <w:rPr>
                    <w:noProof/>
                    <w:webHidden/>
                  </w:rPr>
                  <w:fldChar w:fldCharType="end"/>
                </w:r>
              </w:hyperlink>
            </w:p>
            <w:p w14:paraId="4F20B0E4" w14:textId="6EC7DBA4" w:rsidR="00595BAE" w:rsidRDefault="00595BAE">
              <w:pPr>
                <w:pStyle w:val="TOC1"/>
                <w:rPr>
                  <w:noProof/>
                  <w:kern w:val="2"/>
                  <w:sz w:val="24"/>
                  <w:szCs w:val="24"/>
                  <w:lang w:val="en-US" w:eastAsia="en-US"/>
                  <w14:ligatures w14:val="standardContextual"/>
                </w:rPr>
              </w:pPr>
              <w:hyperlink w:anchor="_Toc199922765" w:history="1">
                <w:r w:rsidRPr="00F002C9">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_Toc199922765 \h </w:instrText>
                </w:r>
                <w:r>
                  <w:rPr>
                    <w:noProof/>
                    <w:webHidden/>
                  </w:rPr>
                </w:r>
                <w:r>
                  <w:rPr>
                    <w:noProof/>
                    <w:webHidden/>
                  </w:rPr>
                  <w:fldChar w:fldCharType="separate"/>
                </w:r>
                <w:r>
                  <w:rPr>
                    <w:noProof/>
                    <w:webHidden/>
                  </w:rPr>
                  <w:t>15</w:t>
                </w:r>
                <w:r>
                  <w:rPr>
                    <w:noProof/>
                    <w:webHidden/>
                  </w:rPr>
                  <w:fldChar w:fldCharType="end"/>
                </w:r>
              </w:hyperlink>
            </w:p>
            <w:p w14:paraId="342F0228" w14:textId="78AA5F7C" w:rsidR="00595BAE" w:rsidRDefault="00595BAE">
              <w:pPr>
                <w:pStyle w:val="TOC1"/>
                <w:rPr>
                  <w:noProof/>
                  <w:kern w:val="2"/>
                  <w:sz w:val="24"/>
                  <w:szCs w:val="24"/>
                  <w:lang w:val="en-US" w:eastAsia="en-US"/>
                  <w14:ligatures w14:val="standardContextual"/>
                </w:rPr>
              </w:pPr>
              <w:hyperlink w:anchor="_Toc199922766" w:history="1">
                <w:r w:rsidRPr="00F002C9">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_Toc199922766 \h </w:instrText>
                </w:r>
                <w:r>
                  <w:rPr>
                    <w:noProof/>
                    <w:webHidden/>
                  </w:rPr>
                </w:r>
                <w:r>
                  <w:rPr>
                    <w:noProof/>
                    <w:webHidden/>
                  </w:rPr>
                  <w:fldChar w:fldCharType="separate"/>
                </w:r>
                <w:r>
                  <w:rPr>
                    <w:noProof/>
                    <w:webHidden/>
                  </w:rPr>
                  <w:t>16</w:t>
                </w:r>
                <w:r>
                  <w:rPr>
                    <w:noProof/>
                    <w:webHidden/>
                  </w:rPr>
                  <w:fldChar w:fldCharType="end"/>
                </w:r>
              </w:hyperlink>
            </w:p>
            <w:p w14:paraId="66F502F5" w14:textId="0A727E85" w:rsidR="00B3420D" w:rsidRDefault="00B3420D">
              <w:r>
                <w:rPr>
                  <w:b/>
                  <w:bCs/>
                  <w:noProof/>
                </w:rPr>
                <w:fldChar w:fldCharType="end"/>
              </w:r>
            </w:p>
          </w:sdtContent>
        </w:sdt>
        <w:p w14:paraId="222DAC2A" w14:textId="77777777" w:rsidR="004960FD" w:rsidRPr="004960FD" w:rsidRDefault="004960FD" w:rsidP="004960FD">
          <w:pPr>
            <w:spacing w:line="240" w:lineRule="auto"/>
            <w:rPr>
              <w:rFonts w:cstheme="minorHAnsi"/>
              <w:highlight w:val="yellow"/>
            </w:rPr>
          </w:pPr>
          <w:r w:rsidRPr="004960FD">
            <w:rPr>
              <w:rFonts w:cstheme="minorHAnsi"/>
            </w:rPr>
            <w:br w:type="page"/>
          </w:r>
        </w:p>
      </w:sdtContent>
    </w:sdt>
    <w:p w14:paraId="12085CDF" w14:textId="6814B614" w:rsidR="00746BAF" w:rsidRPr="004D1673" w:rsidRDefault="00C31EC9" w:rsidP="00055810">
      <w:pPr>
        <w:pStyle w:val="Heading1"/>
        <w:numPr>
          <w:ilvl w:val="0"/>
          <w:numId w:val="11"/>
        </w:numPr>
        <w:spacing w:before="0" w:after="0"/>
        <w:ind w:left="0"/>
        <w:rPr>
          <w:rFonts w:asciiTheme="minorHAnsi" w:hAnsiTheme="minorHAnsi" w:cstheme="minorHAnsi"/>
          <w:color w:val="auto"/>
        </w:rPr>
      </w:pPr>
      <w:bookmarkStart w:id="10" w:name="_Toc199922749"/>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bookmarkEnd w:id="5"/>
      <w:r w:rsidR="6B81CCAC" w:rsidRPr="004D1673">
        <w:rPr>
          <w:rFonts w:asciiTheme="minorHAnsi" w:hAnsiTheme="minorHAnsi" w:cstheme="minorHAnsi"/>
          <w:color w:val="auto"/>
        </w:rPr>
        <w:t xml:space="preserve"> </w:t>
      </w:r>
    </w:p>
    <w:p w14:paraId="7ECEA63A" w14:textId="1B3B2678" w:rsidR="00746BAF" w:rsidRPr="006B1A30" w:rsidRDefault="00D722C8" w:rsidP="00F10DCA">
      <w:pPr>
        <w:spacing w:line="240" w:lineRule="auto"/>
        <w:ind w:firstLine="567"/>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71EA8">
        <w:rPr>
          <w:rFonts w:cstheme="minorHAnsi"/>
        </w:rPr>
        <w:t xml:space="preserve"> Druskininkų sporto centras</w:t>
      </w:r>
      <w:r w:rsidR="00FB3C75" w:rsidRPr="006B1A30">
        <w:rPr>
          <w:rFonts w:cstheme="minorHAnsi"/>
        </w:rPr>
        <w:t>, juridinio asmens kodas</w:t>
      </w:r>
      <w:r w:rsidR="00BF3717">
        <w:rPr>
          <w:rFonts w:cstheme="minorHAnsi"/>
        </w:rPr>
        <w:t xml:space="preserve"> 301845630</w:t>
      </w:r>
      <w:r w:rsidR="00FB3C75" w:rsidRPr="006B1A30">
        <w:rPr>
          <w:rFonts w:cstheme="minorHAnsi"/>
        </w:rPr>
        <w:t>, adresas</w:t>
      </w:r>
      <w:r w:rsidR="00BF3717">
        <w:rPr>
          <w:rFonts w:cstheme="minorHAnsi"/>
        </w:rPr>
        <w:t xml:space="preserve"> M. K. Čiurlionio g. 97-2, </w:t>
      </w:r>
      <w:r w:rsidR="001E6706">
        <w:rPr>
          <w:rFonts w:cstheme="minorHAnsi"/>
        </w:rPr>
        <w:t>LT-66162 Druskininkai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235678D8" w:rsidR="00020DD7" w:rsidRPr="00905F9E" w:rsidRDefault="009630BD" w:rsidP="0055285F">
      <w:pPr>
        <w:pStyle w:val="ListParagraph"/>
        <w:numPr>
          <w:ilvl w:val="1"/>
          <w:numId w:val="8"/>
        </w:numPr>
        <w:tabs>
          <w:tab w:val="left" w:pos="993"/>
        </w:tabs>
        <w:spacing w:line="240" w:lineRule="auto"/>
        <w:ind w:left="0" w:firstLine="567"/>
        <w:rPr>
          <w:rFonts w:cstheme="minorHAnsi"/>
        </w:rPr>
      </w:pPr>
      <w:r w:rsidRPr="009630BD">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6669709E" w14:textId="2E79759C" w:rsidR="00316D64" w:rsidRPr="004939D6" w:rsidRDefault="00CA0CC5" w:rsidP="0055285F">
      <w:pPr>
        <w:pStyle w:val="ListParagraph"/>
        <w:numPr>
          <w:ilvl w:val="1"/>
          <w:numId w:val="8"/>
        </w:numPr>
        <w:tabs>
          <w:tab w:val="left" w:pos="993"/>
        </w:tabs>
        <w:spacing w:line="240" w:lineRule="auto"/>
        <w:ind w:left="0" w:firstLine="567"/>
        <w:rPr>
          <w:rFonts w:cstheme="minorHAnsi"/>
        </w:rPr>
      </w:pPr>
      <w:r w:rsidRPr="004939D6">
        <w:rPr>
          <w:rFonts w:cstheme="minorHAnsi"/>
          <w:color w:val="000000" w:themeColor="text1"/>
        </w:rPr>
        <w:t xml:space="preserve">Pirkimas neatliekamas naudojantis centralizuotų pirkimų katalogu, nes </w:t>
      </w:r>
      <w:r w:rsidR="005C29D9">
        <w:rPr>
          <w:rFonts w:cstheme="minorHAnsi"/>
          <w:color w:val="000000" w:themeColor="text1"/>
        </w:rPr>
        <w:t xml:space="preserve">centrinės perkančiosios organizacijos CPO LT </w:t>
      </w:r>
      <w:r w:rsidR="00526625">
        <w:rPr>
          <w:rFonts w:cstheme="minorHAnsi"/>
          <w:color w:val="000000" w:themeColor="text1"/>
        </w:rPr>
        <w:t>kataloge perkančiosios organizacijos poreikius atitinkančių prekių nėra.</w:t>
      </w:r>
      <w:r w:rsidRPr="004939D6">
        <w:rPr>
          <w:rFonts w:cstheme="minorHAnsi"/>
          <w:color w:val="000000" w:themeColor="text1"/>
        </w:rPr>
        <w:t xml:space="preserve">  </w:t>
      </w:r>
    </w:p>
    <w:p w14:paraId="52EA068B" w14:textId="33CC9D96" w:rsidR="00C71C6F" w:rsidRPr="004939D6" w:rsidRDefault="00503A5B" w:rsidP="0055285F">
      <w:pPr>
        <w:spacing w:line="240" w:lineRule="auto"/>
        <w:ind w:firstLine="567"/>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11A6F">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3F9E5D5" w:rsidR="001045C0" w:rsidRPr="00EB4302" w:rsidRDefault="004F6423" w:rsidP="00F10DCA">
      <w:pPr>
        <w:pStyle w:val="ListParagraph"/>
        <w:spacing w:line="240" w:lineRule="auto"/>
        <w:ind w:left="0" w:firstLine="567"/>
        <w:rPr>
          <w:color w:val="00B050"/>
        </w:rPr>
      </w:pPr>
      <w:r w:rsidRPr="00EB4302">
        <w:t>1.5.</w:t>
      </w:r>
      <w:r w:rsidRPr="00EB4302">
        <w:rPr>
          <w:i/>
          <w:iCs/>
        </w:rPr>
        <w:t xml:space="preserve"> </w:t>
      </w:r>
      <w:r w:rsidR="00D459E3" w:rsidRPr="00EB4302">
        <w:t xml:space="preserve">Atliekamas žaliasis pirkimas. Pirkimas vykdomas vadovaujantis </w:t>
      </w:r>
      <w:hyperlink r:id="rId11" w:history="1">
        <w:r w:rsidR="009B66AB" w:rsidRPr="00EB4302">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B4302">
        <w:rPr>
          <w:color w:val="00B050"/>
        </w:rPr>
        <w:t xml:space="preserve"> </w:t>
      </w:r>
      <w:r w:rsidR="002E4679" w:rsidRPr="00EB4302">
        <w:rPr>
          <w:rFonts w:cstheme="minorHAnsi"/>
        </w:rPr>
        <w:t>4 punkto</w:t>
      </w:r>
      <w:r w:rsidR="00D709CE" w:rsidRPr="00EB4302">
        <w:rPr>
          <w:rFonts w:cstheme="minorHAnsi"/>
        </w:rPr>
        <w:t xml:space="preserve"> 4.4.4.3 papunkčiu</w:t>
      </w:r>
      <w:r w:rsidR="00D459E3" w:rsidRPr="00EB4302">
        <w:t>. Aplinkos apaugos kriterijai nustatyti</w:t>
      </w:r>
      <w:r w:rsidR="00EB4302" w:rsidRPr="00EB4302">
        <w:t xml:space="preserve"> Pirkimo sąlygų </w:t>
      </w:r>
      <w:r w:rsidR="00EB4302" w:rsidRPr="00EB4302">
        <w:rPr>
          <w:color w:val="00B050"/>
        </w:rPr>
        <w:t>4</w:t>
      </w:r>
      <w:r w:rsidR="00EB4302" w:rsidRPr="00EB4302">
        <w:t xml:space="preserve"> priede.</w:t>
      </w:r>
    </w:p>
    <w:p w14:paraId="5F50BCF8" w14:textId="2451EDC0" w:rsidR="00695AD1" w:rsidRPr="00695AD1" w:rsidRDefault="00B1192A" w:rsidP="00F10DCA">
      <w:pPr>
        <w:spacing w:line="240" w:lineRule="auto"/>
        <w:ind w:firstLine="567"/>
        <w:rPr>
          <w:rFonts w:cstheme="minorHAnsi"/>
        </w:rPr>
      </w:pPr>
      <w:r w:rsidRPr="00EB4302">
        <w:rPr>
          <w:rFonts w:cstheme="minorHAnsi"/>
        </w:rPr>
        <w:t xml:space="preserve">1.6. </w:t>
      </w:r>
      <w:bookmarkStart w:id="11" w:name="_Hlk163547301"/>
      <w:r w:rsidR="00695AD1" w:rsidRPr="00EB4302">
        <w:rPr>
          <w:rFonts w:cstheme="minorHAnsi"/>
        </w:rPr>
        <w:t>Bendrosios pirkimo sąlygos yra neatskiriama šių pirkimo sąlygų dalis.</w:t>
      </w:r>
    </w:p>
    <w:p w14:paraId="376E522E" w14:textId="77777777" w:rsidR="00695AD1" w:rsidRPr="00695AD1" w:rsidRDefault="00695AD1" w:rsidP="00F10DCA">
      <w:pPr>
        <w:spacing w:line="240" w:lineRule="auto"/>
        <w:ind w:firstLine="567"/>
        <w:rPr>
          <w:rFonts w:cstheme="minorHAnsi"/>
        </w:rPr>
      </w:pPr>
      <w:r w:rsidRPr="00695AD1">
        <w:rPr>
          <w:rFonts w:cstheme="minorHAnsi"/>
        </w:rPr>
        <w:t>1.7. Tiesioginį ryšį su tiekėjais įgalioti palaikyti perkančiosios organizacijos atstovai:</w:t>
      </w:r>
    </w:p>
    <w:p w14:paraId="1E53919E" w14:textId="36643E82" w:rsidR="00695AD1" w:rsidRPr="00695AD1" w:rsidRDefault="00695AD1" w:rsidP="00F10DCA">
      <w:pPr>
        <w:spacing w:line="240" w:lineRule="auto"/>
        <w:ind w:firstLine="567"/>
        <w:rPr>
          <w:rFonts w:cstheme="minorHAnsi"/>
        </w:rPr>
      </w:pPr>
      <w:r w:rsidRPr="00695AD1">
        <w:rPr>
          <w:rFonts w:cstheme="minorHAnsi"/>
        </w:rPr>
        <w:t xml:space="preserve">1.7.1. dėl pirkimo procedūrų – Daina Liubivė, Druskininkų švietimo centro Viešųjų pirkimų, teisės ir personalo skyriaus vedėja, tel. (0 646) 63720 , el. paštas </w:t>
      </w:r>
      <w:hyperlink r:id="rId12" w:history="1">
        <w:r w:rsidRPr="00695AD1">
          <w:rPr>
            <w:rStyle w:val="Hyperlink"/>
            <w:rFonts w:cstheme="minorHAnsi"/>
            <w:color w:val="0070C0"/>
            <w:u w:val="single"/>
          </w:rPr>
          <w:t>daina.liubive@dscentas.lt</w:t>
        </w:r>
      </w:hyperlink>
      <w:r w:rsidR="005D3069">
        <w:rPr>
          <w:rFonts w:cstheme="minorHAnsi"/>
        </w:rPr>
        <w:t>;</w:t>
      </w:r>
    </w:p>
    <w:p w14:paraId="07062B40" w14:textId="44C87B52" w:rsidR="00695AD1" w:rsidRDefault="00695AD1" w:rsidP="00695AD1">
      <w:pPr>
        <w:spacing w:line="240" w:lineRule="auto"/>
        <w:ind w:firstLine="567"/>
        <w:rPr>
          <w:rFonts w:cstheme="minorHAnsi"/>
        </w:rPr>
      </w:pPr>
      <w:r w:rsidRPr="00E22220">
        <w:rPr>
          <w:rFonts w:cstheme="minorHAnsi"/>
        </w:rPr>
        <w:t xml:space="preserve">1.7.2. dėl pirkimo objekto – </w:t>
      </w:r>
      <w:r w:rsidR="00046658" w:rsidRPr="00E22220">
        <w:rPr>
          <w:rFonts w:cstheme="minorHAnsi"/>
        </w:rPr>
        <w:t>Donatas Lazauskas</w:t>
      </w:r>
      <w:r w:rsidRPr="00E22220">
        <w:rPr>
          <w:rFonts w:cstheme="minorHAnsi"/>
        </w:rPr>
        <w:t xml:space="preserve">, Druskininkų </w:t>
      </w:r>
      <w:r w:rsidR="00EB4302" w:rsidRPr="00E22220">
        <w:rPr>
          <w:rFonts w:cstheme="minorHAnsi"/>
        </w:rPr>
        <w:t>sporto centro</w:t>
      </w:r>
      <w:r w:rsidR="008426E9" w:rsidRPr="00E22220">
        <w:rPr>
          <w:rFonts w:cstheme="minorHAnsi"/>
        </w:rPr>
        <w:t xml:space="preserve"> ūkvedys</w:t>
      </w:r>
      <w:r w:rsidRPr="00E22220">
        <w:rPr>
          <w:rFonts w:cstheme="minorHAnsi"/>
        </w:rPr>
        <w:t>, tel. (0 6</w:t>
      </w:r>
      <w:r w:rsidR="008426E9" w:rsidRPr="00E22220">
        <w:rPr>
          <w:rFonts w:cstheme="minorHAnsi"/>
        </w:rPr>
        <w:t>00</w:t>
      </w:r>
      <w:r w:rsidRPr="00E22220">
        <w:rPr>
          <w:rFonts w:cstheme="minorHAnsi"/>
        </w:rPr>
        <w:t xml:space="preserve">) </w:t>
      </w:r>
      <w:r w:rsidR="008426E9" w:rsidRPr="00E22220">
        <w:rPr>
          <w:rFonts w:cstheme="minorHAnsi"/>
        </w:rPr>
        <w:t>50277</w:t>
      </w:r>
      <w:r w:rsidRPr="00E22220">
        <w:rPr>
          <w:rFonts w:cstheme="minorHAnsi"/>
        </w:rPr>
        <w:t>, el.</w:t>
      </w:r>
      <w:r w:rsidR="008B4AB0">
        <w:rPr>
          <w:rFonts w:cstheme="minorHAnsi"/>
        </w:rPr>
        <w:t> </w:t>
      </w:r>
      <w:r w:rsidRPr="00E22220">
        <w:rPr>
          <w:rFonts w:cstheme="minorHAnsi"/>
        </w:rPr>
        <w:t>paštas</w:t>
      </w:r>
      <w:r w:rsidR="00E22220">
        <w:rPr>
          <w:rFonts w:cstheme="minorHAnsi"/>
        </w:rPr>
        <w:t xml:space="preserve"> </w:t>
      </w:r>
      <w:proofErr w:type="spellStart"/>
      <w:r w:rsidR="00E22220" w:rsidRPr="00E22220">
        <w:rPr>
          <w:rFonts w:cstheme="minorHAnsi"/>
          <w:color w:val="0070C0"/>
          <w:u w:val="single"/>
        </w:rPr>
        <w:t>donatas.lazauskas</w:t>
      </w:r>
      <w:r w:rsidR="00E22220" w:rsidRPr="005D3069">
        <w:rPr>
          <w:rFonts w:cstheme="minorHAnsi"/>
          <w:color w:val="0070C0"/>
          <w:u w:val="single"/>
        </w:rPr>
        <w:t>@druskininkusc.lt</w:t>
      </w:r>
      <w:proofErr w:type="spellEnd"/>
      <w:r w:rsidR="00E22220" w:rsidRPr="005D3069">
        <w:rPr>
          <w:rFonts w:cstheme="minorHAnsi"/>
        </w:rPr>
        <w:t>.</w:t>
      </w:r>
      <w:r w:rsidRPr="00695AD1">
        <w:rPr>
          <w:rFonts w:cstheme="minorHAnsi"/>
        </w:rPr>
        <w:t xml:space="preserve"> </w:t>
      </w:r>
    </w:p>
    <w:p w14:paraId="38C2C1FA" w14:textId="77777777" w:rsidR="00DA6892" w:rsidRPr="00695AD1" w:rsidRDefault="00DA6892" w:rsidP="00695AD1">
      <w:pPr>
        <w:spacing w:line="240" w:lineRule="auto"/>
        <w:ind w:firstLine="567"/>
        <w:rPr>
          <w:rFonts w:cstheme="minorHAnsi"/>
        </w:rPr>
      </w:pPr>
    </w:p>
    <w:p w14:paraId="4ED932F3" w14:textId="2CE07367" w:rsidR="00FB3C75" w:rsidRPr="00244994" w:rsidRDefault="00244994" w:rsidP="00F03FB2">
      <w:pPr>
        <w:pStyle w:val="Heading1"/>
        <w:numPr>
          <w:ilvl w:val="0"/>
          <w:numId w:val="7"/>
        </w:numPr>
        <w:spacing w:before="0" w:after="0"/>
        <w:ind w:left="0"/>
        <w:rPr>
          <w:rFonts w:asciiTheme="minorHAnsi" w:hAnsiTheme="minorHAnsi" w:cstheme="minorHAnsi"/>
          <w:color w:val="auto"/>
        </w:rPr>
      </w:pPr>
      <w:bookmarkStart w:id="12" w:name="_Toc137194948"/>
      <w:bookmarkStart w:id="13" w:name="_Toc199922750"/>
      <w:bookmarkEnd w:id="11"/>
      <w:r w:rsidRPr="00244994">
        <w:rPr>
          <w:rFonts w:asciiTheme="minorHAnsi" w:hAnsiTheme="minorHAnsi" w:cstheme="minorHAnsi"/>
          <w:color w:val="auto"/>
        </w:rPr>
        <w:t>Pirkimo objektas</w:t>
      </w:r>
      <w:bookmarkEnd w:id="12"/>
      <w:bookmarkEnd w:id="13"/>
    </w:p>
    <w:p w14:paraId="0AEFEE07" w14:textId="51475300" w:rsidR="00FB3C75" w:rsidRPr="00244994" w:rsidRDefault="4A330118" w:rsidP="00F03FB2">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E22220">
        <w:rPr>
          <w:rFonts w:eastAsia="Calibri" w:cstheme="minorHAnsi"/>
          <w:color w:val="000000" w:themeColor="text1"/>
        </w:rPr>
        <w:t>įsigyti</w:t>
      </w:r>
      <w:r w:rsidR="00FB3C75" w:rsidRPr="00244994">
        <w:rPr>
          <w:rFonts w:eastAsia="Calibri" w:cstheme="minorHAnsi"/>
          <w:color w:val="000000" w:themeColor="text1"/>
        </w:rPr>
        <w:t xml:space="preserve"> </w:t>
      </w:r>
      <w:r w:rsidR="00A31244" w:rsidRPr="00D6142A">
        <w:rPr>
          <w:rFonts w:eastAsia="Calibri" w:cstheme="minorHAnsi"/>
          <w:b/>
          <w:bCs/>
          <w:color w:val="000000" w:themeColor="text1"/>
        </w:rPr>
        <w:t>Mokslo paskirties pastato</w:t>
      </w:r>
      <w:r w:rsidR="003924A0" w:rsidRPr="00D6142A">
        <w:rPr>
          <w:rFonts w:eastAsia="Calibri" w:cstheme="minorHAnsi"/>
          <w:b/>
          <w:bCs/>
          <w:color w:val="000000" w:themeColor="text1"/>
        </w:rPr>
        <w:t xml:space="preserve"> M. K. Čiurlionio g. 97-2 Druskininkuose, stogo atnaujinimo (modernizavimo) darbus</w:t>
      </w:r>
      <w:r w:rsidR="00D6142A">
        <w:rPr>
          <w:rFonts w:eastAsia="Calibri" w:cstheme="minorHAnsi"/>
          <w:color w:val="000000" w:themeColor="text1"/>
        </w:rPr>
        <w:t xml:space="preserve"> (toliau – Darbai).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DC2A3C">
        <w:rPr>
          <w:rFonts w:cstheme="minorHAnsi"/>
        </w:rPr>
        <w:t xml:space="preserve">Pirkimo </w:t>
      </w:r>
      <w:r w:rsidR="003448DB">
        <w:rPr>
          <w:rFonts w:cstheme="minorHAnsi"/>
        </w:rPr>
        <w:t>s</w:t>
      </w:r>
      <w:r w:rsidR="00AE2AEF" w:rsidRPr="00244994">
        <w:rPr>
          <w:rFonts w:cstheme="minorHAnsi"/>
        </w:rPr>
        <w:t xml:space="preserve">ąlygų </w:t>
      </w:r>
      <w:r w:rsidR="00F010EC">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2661C486" w:rsidR="005D280D" w:rsidRDefault="00626CC7" w:rsidP="00626CC7">
      <w:pPr>
        <w:pStyle w:val="NoSpacing"/>
        <w:contextualSpacing/>
        <w:rPr>
          <w:rFonts w:cstheme="minorHAnsi"/>
        </w:rPr>
      </w:pPr>
      <w:r w:rsidRPr="00626CC7">
        <w:rPr>
          <w:rFonts w:cstheme="minorHAnsi"/>
        </w:rPr>
        <w:t>2.</w:t>
      </w:r>
      <w:r>
        <w:rPr>
          <w:rFonts w:cstheme="minorHAnsi"/>
        </w:rPr>
        <w:t xml:space="preserve">2.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w:t>
      </w:r>
      <w:r w:rsidR="000B6976" w:rsidRPr="00244994">
        <w:rPr>
          <w:rFonts w:cstheme="minorHAnsi"/>
        </w:rPr>
        <w:t xml:space="preserve"> </w:t>
      </w:r>
      <w:r w:rsidR="003448DB">
        <w:rPr>
          <w:rFonts w:cstheme="minorHAnsi"/>
        </w:rPr>
        <w:t>P</w:t>
      </w:r>
      <w:r w:rsidR="00702B7B" w:rsidRPr="00244994">
        <w:rPr>
          <w:rFonts w:cstheme="minorHAnsi"/>
        </w:rPr>
        <w:t xml:space="preserve">irkimo sąlygų </w:t>
      </w:r>
      <w:r w:rsidR="00F010EC">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7EB411F7" w14:textId="6D739FBB" w:rsidR="00626CC7" w:rsidRPr="006F2BC7" w:rsidRDefault="00626CC7" w:rsidP="00626CC7">
      <w:pPr>
        <w:pStyle w:val="NoSpacing"/>
        <w:contextualSpacing/>
        <w:rPr>
          <w:rFonts w:cstheme="minorHAnsi"/>
          <w:b/>
          <w:bCs/>
        </w:rPr>
      </w:pPr>
      <w:r>
        <w:rPr>
          <w:rFonts w:cstheme="minorHAnsi"/>
        </w:rPr>
        <w:t>2.3. Darbų atlikimo terminas</w:t>
      </w:r>
      <w:r w:rsidRPr="007562FF">
        <w:rPr>
          <w:rFonts w:cstheme="minorHAnsi"/>
        </w:rPr>
        <w:t>:</w:t>
      </w:r>
      <w:r w:rsidR="006F2BC7" w:rsidRPr="007562FF">
        <w:rPr>
          <w:rFonts w:cstheme="minorHAnsi"/>
        </w:rPr>
        <w:t xml:space="preserve"> </w:t>
      </w:r>
      <w:r w:rsidR="00821CD9">
        <w:rPr>
          <w:rFonts w:cstheme="minorHAnsi"/>
          <w:b/>
          <w:bCs/>
        </w:rPr>
        <w:t>3</w:t>
      </w:r>
      <w:r w:rsidR="006F2BC7" w:rsidRPr="007562FF">
        <w:rPr>
          <w:rFonts w:cstheme="minorHAnsi"/>
          <w:b/>
          <w:bCs/>
        </w:rPr>
        <w:t xml:space="preserve"> mėnesiai.</w:t>
      </w:r>
    </w:p>
    <w:p w14:paraId="57934E7F" w14:textId="50A22093" w:rsidR="00626CC7" w:rsidRPr="006F2BC7" w:rsidRDefault="00626CC7" w:rsidP="00626CC7">
      <w:pPr>
        <w:pStyle w:val="NoSpacing"/>
        <w:contextualSpacing/>
        <w:rPr>
          <w:rFonts w:cstheme="minorHAnsi"/>
          <w:b/>
          <w:bCs/>
        </w:rPr>
      </w:pPr>
      <w:r>
        <w:rPr>
          <w:rFonts w:cstheme="minorHAnsi"/>
        </w:rPr>
        <w:t xml:space="preserve">2.4. Darbų </w:t>
      </w:r>
      <w:r w:rsidR="00971E65">
        <w:rPr>
          <w:rFonts w:cstheme="minorHAnsi"/>
        </w:rPr>
        <w:t xml:space="preserve">atlikimo vieta: </w:t>
      </w:r>
      <w:r w:rsidR="00641CB1" w:rsidRPr="006F2BC7">
        <w:rPr>
          <w:rFonts w:cstheme="minorHAnsi"/>
          <w:b/>
          <w:bCs/>
        </w:rPr>
        <w:t>M. K. Čiurlionio g. 97-2, LT-66</w:t>
      </w:r>
      <w:r w:rsidR="006F2BC7" w:rsidRPr="006F2BC7">
        <w:rPr>
          <w:rFonts w:cstheme="minorHAnsi"/>
          <w:b/>
          <w:bCs/>
        </w:rPr>
        <w:t>162 Druskininkai</w:t>
      </w:r>
      <w:r w:rsidR="006F2BC7">
        <w:rPr>
          <w:rFonts w:cstheme="minorHAnsi"/>
          <w:b/>
          <w:bCs/>
        </w:rPr>
        <w:t>.</w:t>
      </w:r>
    </w:p>
    <w:p w14:paraId="2C40296F" w14:textId="6D529A2F" w:rsidR="00651A5C" w:rsidRPr="000B7455" w:rsidRDefault="00651A5C" w:rsidP="00FC2789">
      <w:pPr>
        <w:pStyle w:val="NoSpacing"/>
        <w:tabs>
          <w:tab w:val="left" w:pos="1134"/>
        </w:tabs>
        <w:ind w:firstLine="709"/>
        <w:contextualSpacing/>
        <w:rPr>
          <w:rFonts w:cstheme="minorHAnsi"/>
        </w:rPr>
      </w:pPr>
      <w:r w:rsidRPr="00DA6892">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2B9FCCA2" w14:textId="11F880A4" w:rsidR="003943EC" w:rsidRDefault="003943EC" w:rsidP="0049264B">
      <w:pPr>
        <w:pStyle w:val="ListParagraph"/>
        <w:spacing w:line="240" w:lineRule="auto"/>
        <w:ind w:left="0" w:firstLine="709"/>
        <w:rPr>
          <w:rFonts w:cstheme="minorHAnsi"/>
        </w:rPr>
      </w:pPr>
      <w:r w:rsidRPr="00630A0F">
        <w:rPr>
          <w:rFonts w:cstheme="minorHAnsi"/>
        </w:rPr>
        <w:t>2.</w:t>
      </w:r>
      <w:r w:rsidR="00641CB1">
        <w:rPr>
          <w:rFonts w:cstheme="minorHAnsi"/>
        </w:rPr>
        <w:t>6</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240D186" w14:textId="3CFF7B5F" w:rsidR="00DA6892" w:rsidRDefault="003943EC" w:rsidP="00FE4CCB">
      <w:pPr>
        <w:pStyle w:val="ListParagraph"/>
        <w:spacing w:line="240" w:lineRule="auto"/>
        <w:ind w:left="0" w:firstLine="709"/>
        <w:rPr>
          <w:rFonts w:cstheme="minorHAnsi"/>
        </w:rPr>
      </w:pPr>
      <w:r>
        <w:rPr>
          <w:rFonts w:cstheme="minorHAnsi"/>
        </w:rPr>
        <w:t>2.</w:t>
      </w:r>
      <w:r w:rsidR="00641CB1">
        <w:rPr>
          <w:rFonts w:cstheme="minorHAnsi"/>
        </w:rPr>
        <w:t>7</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0F1C223" w14:textId="2330B551" w:rsidR="00F53332" w:rsidRPr="005E14EE" w:rsidRDefault="00FE4CCB" w:rsidP="00456F66">
      <w:pPr>
        <w:spacing w:line="240" w:lineRule="auto"/>
        <w:ind w:firstLine="709"/>
        <w:rPr>
          <w:rFonts w:cstheme="minorHAnsi"/>
          <w:lang w:val="it-IT"/>
        </w:rPr>
      </w:pPr>
      <w:r w:rsidRPr="00057C9F">
        <w:rPr>
          <w:rFonts w:eastAsia="Times New Roman"/>
          <w:color w:val="000000"/>
        </w:rPr>
        <w:t xml:space="preserve">2.8. </w:t>
      </w:r>
      <w:bookmarkStart w:id="14" w:name="_Toc137194949"/>
      <w:r w:rsidR="005D695F" w:rsidRPr="005E14EE">
        <w:rPr>
          <w:rFonts w:cstheme="minorHAnsi"/>
          <w:lang w:val="it-IT"/>
        </w:rPr>
        <w:t xml:space="preserve">Perkančioji organizacija </w:t>
      </w:r>
      <w:r w:rsidR="00E32034" w:rsidRPr="005E14EE">
        <w:rPr>
          <w:rFonts w:cstheme="minorHAnsi"/>
          <w:lang w:val="it-IT"/>
        </w:rPr>
        <w:t>ne</w:t>
      </w:r>
      <w:r w:rsidR="005D695F" w:rsidRPr="005E14EE">
        <w:rPr>
          <w:rFonts w:cstheme="minorHAnsi"/>
          <w:lang w:val="it-IT"/>
        </w:rPr>
        <w:t>numato susitikim</w:t>
      </w:r>
      <w:r w:rsidR="005E14EE" w:rsidRPr="005E14EE">
        <w:rPr>
          <w:rFonts w:cstheme="minorHAnsi"/>
          <w:lang w:val="it-IT"/>
        </w:rPr>
        <w:t>ų</w:t>
      </w:r>
      <w:r w:rsidR="005D695F" w:rsidRPr="005E14EE">
        <w:rPr>
          <w:rFonts w:cstheme="minorHAnsi"/>
          <w:lang w:val="it-IT"/>
        </w:rPr>
        <w:t xml:space="preserve"> su tiekėjais.</w:t>
      </w:r>
    </w:p>
    <w:p w14:paraId="0CEA2D40" w14:textId="7FD38B57" w:rsidR="00FB3C75" w:rsidRPr="00817AB9" w:rsidRDefault="00BF3638" w:rsidP="00F03FB2">
      <w:pPr>
        <w:pStyle w:val="Heading1"/>
        <w:numPr>
          <w:ilvl w:val="0"/>
          <w:numId w:val="7"/>
        </w:numPr>
        <w:spacing w:before="0" w:after="0"/>
        <w:ind w:left="0" w:hanging="357"/>
        <w:rPr>
          <w:rFonts w:asciiTheme="minorHAnsi" w:hAnsiTheme="minorHAnsi" w:cstheme="minorHAnsi"/>
          <w:color w:val="auto"/>
        </w:rPr>
      </w:pPr>
      <w:bookmarkStart w:id="15" w:name="_Toc19992275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603A5358" w14:textId="2AF8BED1" w:rsidR="00AA5F07" w:rsidRPr="006E4DEA" w:rsidRDefault="005D280D" w:rsidP="00F03FB2">
      <w:pPr>
        <w:pStyle w:val="ListParagraph"/>
        <w:numPr>
          <w:ilvl w:val="1"/>
          <w:numId w:val="7"/>
        </w:numPr>
        <w:tabs>
          <w:tab w:val="left" w:pos="993"/>
        </w:tabs>
        <w:spacing w:line="240" w:lineRule="auto"/>
        <w:ind w:left="0" w:firstLine="567"/>
        <w:rPr>
          <w:rFonts w:cstheme="minorHAnsi"/>
          <w:i/>
          <w:iCs/>
        </w:rPr>
      </w:pPr>
      <w:r w:rsidRPr="006E4DEA">
        <w:rPr>
          <w:rFonts w:cstheme="minorHAnsi"/>
        </w:rPr>
        <w:t>Reikalavimai dėl tiekėjo ir</w:t>
      </w:r>
      <w:r w:rsidR="00F17EDA" w:rsidRPr="006E4DEA">
        <w:rPr>
          <w:rFonts w:cstheme="minorHAnsi"/>
        </w:rPr>
        <w:t xml:space="preserve"> </w:t>
      </w:r>
      <w:r w:rsidRPr="006E4DEA">
        <w:rPr>
          <w:rFonts w:cstheme="minorHAnsi"/>
        </w:rPr>
        <w:t>subtiekėjų</w:t>
      </w:r>
      <w:r w:rsidR="00DF6485" w:rsidRPr="006E4DEA">
        <w:rPr>
          <w:rFonts w:cstheme="minorHAnsi"/>
        </w:rPr>
        <w:t xml:space="preserve"> (jeigu taikoma)</w:t>
      </w:r>
      <w:r w:rsidR="00A857C4" w:rsidRPr="006E4DEA">
        <w:rPr>
          <w:rFonts w:cstheme="minorHAnsi"/>
        </w:rPr>
        <w:t xml:space="preserve">, ūkio subjektų, kurių pajėgumais </w:t>
      </w:r>
      <w:r w:rsidR="00CF1B69" w:rsidRPr="006E4DEA">
        <w:rPr>
          <w:rFonts w:cstheme="minorHAnsi"/>
        </w:rPr>
        <w:t>tiekėjas remiasi,</w:t>
      </w:r>
      <w:r w:rsidR="00FB4B5E" w:rsidRPr="006E4DEA">
        <w:rPr>
          <w:rFonts w:cstheme="minorHAnsi"/>
        </w:rPr>
        <w:t xml:space="preserve"> </w:t>
      </w:r>
      <w:r w:rsidRPr="006E4DEA">
        <w:rPr>
          <w:rFonts w:cstheme="minorHAnsi"/>
        </w:rPr>
        <w:t>pašalinimo pagrindų nebuvimo</w:t>
      </w:r>
      <w:r w:rsidR="004A415C" w:rsidRPr="006E4DEA">
        <w:rPr>
          <w:rFonts w:cstheme="minorHAnsi"/>
        </w:rPr>
        <w:t xml:space="preserve"> </w:t>
      </w:r>
      <w:r w:rsidRPr="006E4DEA">
        <w:rPr>
          <w:rFonts w:cstheme="minorHAnsi"/>
        </w:rPr>
        <w:t xml:space="preserve">bei jų nebuvimą patvirtinantys dokumentai nurodyti </w:t>
      </w:r>
      <w:r w:rsidR="003448DB">
        <w:rPr>
          <w:rFonts w:cstheme="minorHAnsi"/>
        </w:rPr>
        <w:t>P</w:t>
      </w:r>
      <w:r w:rsidRPr="006E4DEA">
        <w:rPr>
          <w:rFonts w:cstheme="minorHAnsi"/>
        </w:rPr>
        <w:t xml:space="preserve">irkimo sąlygų </w:t>
      </w:r>
      <w:r w:rsidR="006E4DEA" w:rsidRPr="006E4DEA">
        <w:rPr>
          <w:rFonts w:cstheme="minorHAnsi"/>
          <w:color w:val="00B050"/>
        </w:rPr>
        <w:t>1</w:t>
      </w:r>
      <w:r w:rsidRPr="006E4DEA">
        <w:rPr>
          <w:rFonts w:cstheme="minorHAnsi"/>
          <w:color w:val="00B050"/>
        </w:rPr>
        <w:t xml:space="preserve"> </w:t>
      </w:r>
      <w:r w:rsidRPr="006E4DEA">
        <w:rPr>
          <w:rFonts w:cstheme="minorHAnsi"/>
        </w:rPr>
        <w:t xml:space="preserve">priede. </w:t>
      </w:r>
    </w:p>
    <w:p w14:paraId="317A11F7" w14:textId="67A7D75B" w:rsidR="00464D07" w:rsidRPr="00817AB9" w:rsidRDefault="00464D07" w:rsidP="00FC2789">
      <w:pPr>
        <w:tabs>
          <w:tab w:val="left" w:pos="993"/>
        </w:tabs>
        <w:spacing w:line="240" w:lineRule="auto"/>
        <w:ind w:firstLine="567"/>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3448DB">
        <w:rPr>
          <w:rFonts w:cstheme="minorHAnsi"/>
        </w:rPr>
        <w:t>P</w:t>
      </w:r>
      <w:r w:rsidRPr="00817AB9">
        <w:rPr>
          <w:rFonts w:cstheme="minorHAnsi"/>
        </w:rPr>
        <w:t xml:space="preserve">irkimo sąlygų </w:t>
      </w:r>
      <w:r w:rsidR="00F0261F">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CB3FB7A" w:rsidR="009F7690" w:rsidRPr="00DA6892" w:rsidRDefault="00245C47" w:rsidP="00F03FB2">
      <w:pPr>
        <w:pStyle w:val="ListParagraph"/>
        <w:numPr>
          <w:ilvl w:val="1"/>
          <w:numId w:val="9"/>
        </w:numPr>
        <w:tabs>
          <w:tab w:val="left" w:pos="993"/>
        </w:tabs>
        <w:spacing w:line="240" w:lineRule="auto"/>
        <w:ind w:left="0" w:firstLine="567"/>
        <w:rPr>
          <w:rFonts w:eastAsia="Arial" w:cstheme="minorHAnsi"/>
        </w:rPr>
      </w:pPr>
      <w:r w:rsidRPr="00FC2789">
        <w:rPr>
          <w:rFonts w:eastAsia="Arial" w:cstheme="minorHAnsi"/>
        </w:rPr>
        <w:t xml:space="preserve">Tiekėjas teikdamas </w:t>
      </w:r>
      <w:r w:rsidR="00A95620" w:rsidRPr="00FC2789">
        <w:rPr>
          <w:rFonts w:eastAsia="Arial" w:cstheme="minorHAnsi"/>
        </w:rPr>
        <w:t>p</w:t>
      </w:r>
      <w:r w:rsidRPr="00FC2789">
        <w:rPr>
          <w:rFonts w:eastAsia="Arial" w:cstheme="minorHAnsi"/>
        </w:rPr>
        <w:t xml:space="preserve">asiūlymą turi pateikti </w:t>
      </w:r>
      <w:r w:rsidR="00DB35AF" w:rsidRPr="00FC2789">
        <w:rPr>
          <w:rFonts w:eastAsia="Arial" w:cstheme="minorHAnsi"/>
        </w:rPr>
        <w:t>EBVPD</w:t>
      </w:r>
      <w:r w:rsidR="0052714D" w:rsidRPr="00FC2789">
        <w:rPr>
          <w:rFonts w:eastAsia="Arial" w:cstheme="minorHAnsi"/>
        </w:rPr>
        <w:t xml:space="preserve"> (</w:t>
      </w:r>
      <w:r w:rsidR="003448DB">
        <w:rPr>
          <w:rFonts w:eastAsia="Arial" w:cstheme="minorHAnsi"/>
        </w:rPr>
        <w:t>P</w:t>
      </w:r>
      <w:r w:rsidR="0052714D" w:rsidRPr="00FC2789">
        <w:rPr>
          <w:rFonts w:eastAsia="Arial" w:cstheme="minorHAnsi"/>
        </w:rPr>
        <w:t>irkimo sąlygų</w:t>
      </w:r>
      <w:r w:rsidR="00FC2789" w:rsidRPr="00FC2789">
        <w:rPr>
          <w:rFonts w:eastAsia="Arial" w:cstheme="minorHAnsi"/>
        </w:rPr>
        <w:t xml:space="preserve"> </w:t>
      </w:r>
      <w:r w:rsidR="00FC2789" w:rsidRPr="00FC2789">
        <w:rPr>
          <w:rFonts w:eastAsia="Arial" w:cstheme="minorHAnsi"/>
          <w:color w:val="00B050"/>
        </w:rPr>
        <w:t>3</w:t>
      </w:r>
      <w:r w:rsidR="00FC2789" w:rsidRPr="00FC2789">
        <w:rPr>
          <w:rFonts w:eastAsia="Arial" w:cstheme="minorHAnsi"/>
        </w:rPr>
        <w:t xml:space="preserve"> priedas)</w:t>
      </w:r>
      <w:r w:rsidR="00DB35AF" w:rsidRPr="00FC2789">
        <w:rPr>
          <w:rFonts w:eastAsia="Arial" w:cstheme="minorHAnsi"/>
        </w:rPr>
        <w:t xml:space="preserve"> – aktualią</w:t>
      </w:r>
      <w:r w:rsidR="00C57DBB" w:rsidRPr="00FC2789">
        <w:rPr>
          <w:rFonts w:eastAsia="Arial" w:cstheme="minorHAnsi"/>
        </w:rPr>
        <w:t xml:space="preserve"> deklaraciją,</w:t>
      </w:r>
      <w:r w:rsidR="00DB35AF" w:rsidRPr="00FC2789">
        <w:rPr>
          <w:rFonts w:eastAsia="Arial" w:cstheme="minorHAnsi"/>
        </w:rPr>
        <w:t xml:space="preserve"> </w:t>
      </w:r>
      <w:r w:rsidR="00C57DBB" w:rsidRPr="00FC2789">
        <w:rPr>
          <w:rFonts w:cstheme="minorHAnsi"/>
        </w:rPr>
        <w:t>pakeičiančią kompetentingų institucijų išduodamus dokumentus ir preliminariai patvirtinančią, kad tiekėjas ir ūkio subjektai, kurių pajėgumais jis remiasi pagal VPĮ 49</w:t>
      </w:r>
      <w:r w:rsidR="00DF7D95" w:rsidRPr="00FC2789">
        <w:rPr>
          <w:rFonts w:cstheme="minorHAnsi"/>
        </w:rPr>
        <w:t xml:space="preserve"> </w:t>
      </w:r>
      <w:r w:rsidR="00C57DBB" w:rsidRPr="00FC2789">
        <w:rPr>
          <w:rFonts w:cstheme="minorHAnsi"/>
        </w:rPr>
        <w:t xml:space="preserve">straipsnį, atitinka </w:t>
      </w:r>
      <w:r w:rsidR="001256F0" w:rsidRPr="00FC2789">
        <w:rPr>
          <w:rFonts w:cstheme="minorHAnsi"/>
        </w:rPr>
        <w:t>p</w:t>
      </w:r>
      <w:r w:rsidR="00C57DBB" w:rsidRPr="00FC2789">
        <w:rPr>
          <w:rFonts w:cstheme="minorHAnsi"/>
        </w:rPr>
        <w:t xml:space="preserve">irkimo dokumentuose pagal VPĮ 46, 47, 48 straipsnius nustatytus reikalavimus dėl pašalinimo pagrindų nebuvimo, </w:t>
      </w:r>
      <w:r w:rsidR="00DF7D95" w:rsidRPr="00FC2789">
        <w:rPr>
          <w:rFonts w:cstheme="minorHAnsi"/>
        </w:rPr>
        <w:t xml:space="preserve">jei taikoma, </w:t>
      </w:r>
      <w:r w:rsidR="00C57DBB" w:rsidRPr="00FC2789">
        <w:rPr>
          <w:rFonts w:cstheme="minorHAnsi"/>
        </w:rPr>
        <w:t>kvalifikacijos reikalavimus, reikalavimus dėl kokybės vadybos sistemos ir (arba) aplinkos apsaugos vadybos sistemos standartų laikymosi</w:t>
      </w:r>
      <w:r w:rsidR="00AB76FA" w:rsidRPr="00FC2789">
        <w:rPr>
          <w:rFonts w:cstheme="minorHAnsi"/>
        </w:rPr>
        <w:t xml:space="preserve"> (toliau – Reikalavimai)</w:t>
      </w:r>
      <w:r w:rsidR="00404031" w:rsidRPr="00FC2789">
        <w:rPr>
          <w:rFonts w:cstheme="minorHAnsi"/>
        </w:rPr>
        <w:t>.</w:t>
      </w:r>
      <w:r w:rsidR="00955876" w:rsidRPr="00FC2789">
        <w:rPr>
          <w:rFonts w:cstheme="minorHAnsi"/>
        </w:rPr>
        <w:t xml:space="preserve"> Pažymų, patvirtinančių tiekėjo pašalinimo pagrindų nebuvimą, nereikalaujama, išskyrus atvejus, kai kyla pagrįstų abejonių dėl tiekėjo patikimumo.</w:t>
      </w:r>
    </w:p>
    <w:p w14:paraId="065A58AA" w14:textId="77777777" w:rsidR="00DA6892" w:rsidRPr="00FC2789" w:rsidRDefault="00DA6892" w:rsidP="00DA6892">
      <w:pPr>
        <w:pStyle w:val="ListParagraph"/>
        <w:tabs>
          <w:tab w:val="left" w:pos="993"/>
        </w:tabs>
        <w:spacing w:line="240" w:lineRule="auto"/>
        <w:ind w:left="567" w:firstLine="0"/>
        <w:rPr>
          <w:rFonts w:eastAsia="Arial" w:cstheme="minorHAnsi"/>
        </w:rPr>
      </w:pPr>
    </w:p>
    <w:p w14:paraId="69360CD7" w14:textId="6915587E" w:rsidR="00894FEF" w:rsidRPr="00817AB9" w:rsidRDefault="00817AB9" w:rsidP="00F03FB2">
      <w:pPr>
        <w:pStyle w:val="Heading1"/>
        <w:numPr>
          <w:ilvl w:val="0"/>
          <w:numId w:val="9"/>
        </w:numPr>
        <w:spacing w:before="0" w:after="0"/>
        <w:ind w:left="0" w:hanging="357"/>
        <w:rPr>
          <w:rFonts w:asciiTheme="minorHAnsi" w:hAnsiTheme="minorHAnsi" w:cstheme="minorHAnsi"/>
          <w:color w:val="auto"/>
        </w:rPr>
      </w:pPr>
      <w:bookmarkStart w:id="16" w:name="_Toc137194950"/>
      <w:bookmarkStart w:id="17" w:name="_Toc1999227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0A3E7F23" w14:textId="23C23310" w:rsidR="00894FEF" w:rsidRDefault="00E5478B" w:rsidP="00F10DCA">
      <w:pPr>
        <w:pStyle w:val="ListParagraph"/>
        <w:spacing w:line="20" w:lineRule="atLeast"/>
        <w:ind w:left="0" w:firstLine="567"/>
      </w:pPr>
      <w:r w:rsidRPr="00E5478B">
        <w:t>4.1. Perkančioji organizacija reikalavimų, susijusių su nacionaliniu saugumu netaiko.</w:t>
      </w:r>
    </w:p>
    <w:p w14:paraId="24FC4F9C" w14:textId="77777777" w:rsidR="00DA6892" w:rsidRDefault="00DA6892" w:rsidP="0049264B">
      <w:pPr>
        <w:pStyle w:val="ListParagraph"/>
        <w:spacing w:line="20" w:lineRule="atLeast"/>
        <w:ind w:left="0" w:firstLine="0"/>
      </w:pPr>
    </w:p>
    <w:p w14:paraId="490591E3" w14:textId="4440F86E" w:rsidR="006D3202" w:rsidRPr="001B1CD4" w:rsidRDefault="003630A0" w:rsidP="00F03FB2">
      <w:pPr>
        <w:pStyle w:val="Heading1"/>
        <w:numPr>
          <w:ilvl w:val="0"/>
          <w:numId w:val="9"/>
        </w:numPr>
        <w:spacing w:before="0" w:after="0" w:line="300" w:lineRule="auto"/>
        <w:ind w:left="0"/>
        <w:rPr>
          <w:rFonts w:asciiTheme="minorHAnsi" w:hAnsiTheme="minorHAnsi" w:cstheme="minorHAnsi"/>
          <w:color w:val="auto"/>
        </w:rPr>
      </w:pPr>
      <w:bookmarkStart w:id="18" w:name="_Toc137194951"/>
      <w:bookmarkStart w:id="19" w:name="_Toc199922753"/>
      <w:r w:rsidRPr="001B1CD4">
        <w:rPr>
          <w:rFonts w:asciiTheme="minorHAnsi" w:hAnsiTheme="minorHAnsi" w:cstheme="minorHAnsi"/>
          <w:color w:val="auto"/>
        </w:rPr>
        <w:t>Specialieji reikalavimai pasiūlymų rengimui ir pateikimui</w:t>
      </w:r>
      <w:bookmarkEnd w:id="18"/>
      <w:bookmarkEnd w:id="19"/>
      <w:bookmarkEnd w:id="8"/>
      <w:bookmarkEnd w:id="7"/>
      <w:bookmarkEnd w:id="6"/>
    </w:p>
    <w:p w14:paraId="42752441" w14:textId="63D61F12" w:rsidR="008B12C0" w:rsidRPr="00F70558" w:rsidRDefault="000010DA" w:rsidP="00DC6DDB">
      <w:pPr>
        <w:pStyle w:val="ListParagraph"/>
        <w:spacing w:line="240" w:lineRule="auto"/>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367A3">
        <w:rPr>
          <w:rFonts w:cstheme="minorHAnsi"/>
        </w:rPr>
        <w:t>.</w:t>
      </w:r>
      <w:r w:rsidR="00291C92" w:rsidRPr="00F367A3">
        <w:rPr>
          <w:rFonts w:cstheme="minorHAnsi"/>
        </w:rPr>
        <w:t xml:space="preserve"> </w:t>
      </w:r>
      <w:r w:rsidR="00D41416" w:rsidRPr="00F367A3">
        <w:rPr>
          <w:rFonts w:cstheme="minorHAnsi"/>
          <w:b/>
          <w:bCs/>
        </w:rPr>
        <w:t xml:space="preserve">CVP IS pasiūlymo lango </w:t>
      </w:r>
      <w:r w:rsidR="00F16BEB" w:rsidRPr="00F367A3">
        <w:rPr>
          <w:rFonts w:cstheme="minorHAnsi"/>
          <w:b/>
          <w:bCs/>
        </w:rPr>
        <w:t xml:space="preserve">eilutėje </w:t>
      </w:r>
      <w:r w:rsidR="008D277C" w:rsidRPr="00F367A3">
        <w:rPr>
          <w:rFonts w:cstheme="minorHAnsi"/>
          <w:b/>
          <w:bCs/>
        </w:rPr>
        <w:t>„Prisegti dokument</w:t>
      </w:r>
      <w:r w:rsidR="00B7716A" w:rsidRPr="00F367A3">
        <w:rPr>
          <w:rFonts w:cstheme="minorHAnsi"/>
          <w:b/>
          <w:bCs/>
        </w:rPr>
        <w:t>us</w:t>
      </w:r>
      <w:r w:rsidR="008D277C" w:rsidRPr="00F367A3">
        <w:rPr>
          <w:rFonts w:cstheme="minorHAnsi"/>
          <w:b/>
          <w:bCs/>
        </w:rPr>
        <w:t>“ pateikiama</w:t>
      </w:r>
      <w:r w:rsidR="005964CC" w:rsidRPr="00F367A3">
        <w:rPr>
          <w:rFonts w:cstheme="minorHAnsi"/>
          <w:b/>
          <w:bCs/>
        </w:rPr>
        <w:t>s</w:t>
      </w:r>
      <w:r w:rsidR="005964CC" w:rsidRPr="00F367A3">
        <w:rPr>
          <w:rFonts w:cstheme="minorHAnsi"/>
        </w:rPr>
        <w:t xml:space="preserve"> </w:t>
      </w:r>
      <w:r w:rsidR="005A5204" w:rsidRPr="00F367A3">
        <w:rPr>
          <w:rFonts w:cstheme="minorHAnsi"/>
        </w:rPr>
        <w:t xml:space="preserve">tiekėjo pasirašytas pasiūlymas, parengtas pagal </w:t>
      </w:r>
      <w:r w:rsidR="005A5204" w:rsidRPr="00F367A3">
        <w:rPr>
          <w:rFonts w:cstheme="minorHAnsi"/>
        </w:rPr>
        <w:fldChar w:fldCharType="begin"/>
      </w:r>
      <w:r w:rsidR="005A5204" w:rsidRPr="00F367A3">
        <w:rPr>
          <w:rFonts w:cstheme="minorHAnsi"/>
        </w:rPr>
        <w:instrText xml:space="preserve"> REF _Ref38540913 \h  \* MERGEFORMAT </w:instrText>
      </w:r>
      <w:r w:rsidR="005A5204" w:rsidRPr="00F367A3">
        <w:rPr>
          <w:rFonts w:cstheme="minorHAnsi"/>
        </w:rPr>
      </w:r>
      <w:r w:rsidR="005A5204" w:rsidRPr="00F367A3">
        <w:rPr>
          <w:rFonts w:cstheme="minorHAnsi"/>
        </w:rPr>
        <w:fldChar w:fldCharType="separate"/>
      </w:r>
      <w:r w:rsidR="003448DB">
        <w:rPr>
          <w:rFonts w:cstheme="minorHAnsi"/>
        </w:rPr>
        <w:t>P</w:t>
      </w:r>
      <w:r w:rsidR="005A5204" w:rsidRPr="00F367A3">
        <w:rPr>
          <w:rFonts w:cstheme="minorHAnsi"/>
        </w:rPr>
        <w:t xml:space="preserve">irkimo sąlygų </w:t>
      </w:r>
      <w:r w:rsidR="00BA12BA" w:rsidRPr="00F367A3">
        <w:rPr>
          <w:rFonts w:cstheme="minorHAnsi"/>
          <w:color w:val="00B050"/>
          <w:shd w:val="clear" w:color="auto" w:fill="FFFFFF"/>
        </w:rPr>
        <w:t>5</w:t>
      </w:r>
      <w:r w:rsidR="00D85943" w:rsidRPr="00F367A3">
        <w:rPr>
          <w:rFonts w:cstheme="minorHAnsi"/>
          <w:shd w:val="clear" w:color="auto" w:fill="FFFFFF"/>
        </w:rPr>
        <w:t xml:space="preserve"> </w:t>
      </w:r>
      <w:r w:rsidR="005A5204" w:rsidRPr="00F367A3">
        <w:rPr>
          <w:rFonts w:cstheme="minorHAnsi"/>
        </w:rPr>
        <w:fldChar w:fldCharType="end"/>
      </w:r>
      <w:r w:rsidR="008339CC" w:rsidRPr="00F367A3">
        <w:rPr>
          <w:rFonts w:cstheme="minorHAnsi"/>
        </w:rPr>
        <w:t xml:space="preserve">priede </w:t>
      </w:r>
      <w:r w:rsidR="005A5204" w:rsidRPr="00F367A3">
        <w:rPr>
          <w:rFonts w:cstheme="minorHAnsi"/>
        </w:rPr>
        <w:t>pateiktą pasiūlymo formą ir pasiūlymo formoje nurodyti ir kiti, tiekėjo nuomone, būtini dokumentai (jų kopijos).</w:t>
      </w:r>
    </w:p>
    <w:p w14:paraId="0A3C79F0" w14:textId="43D572A2" w:rsidR="001C1D32" w:rsidRPr="00F70558" w:rsidRDefault="005A52E6" w:rsidP="00DC6DDB">
      <w:pPr>
        <w:pStyle w:val="ListParagraph"/>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DC6DDB">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DC6DDB">
      <w:pPr>
        <w:pStyle w:val="ListParagraph"/>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2CE17F7" w:rsidR="00EB0E73" w:rsidRPr="00F70558" w:rsidRDefault="00392458" w:rsidP="00DC6DDB">
      <w:pPr>
        <w:pStyle w:val="ListParagraph"/>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DC6DDB">
      <w:pPr>
        <w:pStyle w:val="ListParagraph"/>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77A2F81" w:rsidR="006A6A5B" w:rsidRDefault="00AB0036" w:rsidP="00DC6DDB">
      <w:pPr>
        <w:pStyle w:val="ListParagraph"/>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DC6DDB">
      <w:pPr>
        <w:pStyle w:val="ListParagraph"/>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49264B">
      <w:pPr>
        <w:pStyle w:val="ListParagraph"/>
        <w:spacing w:line="240" w:lineRule="auto"/>
        <w:ind w:left="0"/>
        <w:rPr>
          <w:rFonts w:eastAsia="Arial" w:cstheme="minorHAnsi"/>
          <w:vanish/>
          <w:color w:val="7030A0"/>
        </w:rPr>
      </w:pPr>
    </w:p>
    <w:p w14:paraId="76771895" w14:textId="77777777" w:rsidR="00F527B1" w:rsidRPr="00F70558" w:rsidRDefault="00F527B1" w:rsidP="0049264B">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A249F2">
      <w:pPr>
        <w:pStyle w:val="Heading1"/>
        <w:spacing w:before="0" w:after="0"/>
        <w:ind w:left="-284" w:firstLine="0"/>
        <w:rPr>
          <w:rFonts w:asciiTheme="minorHAnsi" w:hAnsiTheme="minorHAnsi" w:cstheme="minorHAnsi"/>
          <w:color w:val="auto"/>
        </w:rPr>
      </w:pPr>
      <w:bookmarkStart w:id="20" w:name="_Toc137194952"/>
      <w:bookmarkStart w:id="21" w:name="_Toc19992275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203423F" w14:textId="40194AE5" w:rsidR="00F527B1" w:rsidRDefault="007F65C2" w:rsidP="00A249F2">
      <w:pPr>
        <w:pStyle w:val="ListParagraph"/>
        <w:spacing w:line="240" w:lineRule="auto"/>
        <w:ind w:left="0" w:firstLine="709"/>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AA256AC" w14:textId="77777777" w:rsidR="00A249F2" w:rsidRPr="00504AD9" w:rsidRDefault="00A249F2" w:rsidP="0049264B">
      <w:pPr>
        <w:pStyle w:val="ListParagraph"/>
        <w:spacing w:line="240" w:lineRule="auto"/>
        <w:ind w:left="0" w:firstLine="567"/>
      </w:pPr>
    </w:p>
    <w:p w14:paraId="5D02D1AD" w14:textId="08322900" w:rsidR="00831133" w:rsidRPr="00E62E95" w:rsidRDefault="00B52705" w:rsidP="00A249F2">
      <w:pPr>
        <w:pStyle w:val="Heading1"/>
        <w:numPr>
          <w:ilvl w:val="0"/>
          <w:numId w:val="6"/>
        </w:numPr>
        <w:tabs>
          <w:tab w:val="left" w:pos="142"/>
        </w:tabs>
        <w:spacing w:before="0" w:after="0"/>
        <w:ind w:left="-284" w:firstLine="0"/>
        <w:rPr>
          <w:rFonts w:ascii="Arial" w:hAnsi="Arial" w:cs="Arial"/>
        </w:rPr>
      </w:pPr>
      <w:bookmarkStart w:id="22" w:name="_Toc15392775"/>
      <w:bookmarkStart w:id="23" w:name="_Toc137194953"/>
      <w:bookmarkStart w:id="24" w:name="_Toc199922755"/>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DC6DDB">
      <w:pPr>
        <w:spacing w:line="240" w:lineRule="auto"/>
        <w:ind w:firstLine="567"/>
        <w:rPr>
          <w:rFonts w:cstheme="minorHAnsi"/>
          <w:vanish/>
        </w:rPr>
      </w:pPr>
    </w:p>
    <w:p w14:paraId="2DFF0A66" w14:textId="5212EB94" w:rsidR="00CD2CC2" w:rsidRDefault="005A4255" w:rsidP="00DC6DDB">
      <w:pPr>
        <w:pStyle w:val="ListParagraph"/>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3448DB">
        <w:rPr>
          <w:rFonts w:eastAsia="Calibri" w:cstheme="minorHAnsi"/>
        </w:rPr>
        <w:t>P</w:t>
      </w:r>
      <w:r w:rsidR="00DE051B" w:rsidRPr="00A84437">
        <w:rPr>
          <w:rFonts w:eastAsia="Calibri" w:cstheme="minorHAnsi"/>
        </w:rPr>
        <w:t xml:space="preserve">irkimo sąlygų </w:t>
      </w:r>
      <w:r w:rsidR="00717459">
        <w:rPr>
          <w:rFonts w:eastAsia="Calibri" w:cstheme="minorHAnsi"/>
          <w:color w:val="00B050"/>
        </w:rPr>
        <w:t xml:space="preserve">6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DC6DDB">
      <w:pPr>
        <w:pStyle w:val="ListParagraph"/>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982EC10" w14:textId="6E21E5DA" w:rsidR="00F367A3" w:rsidRDefault="00F5411E" w:rsidP="003E0560">
      <w:pPr>
        <w:pStyle w:val="ListParagraph"/>
        <w:spacing w:line="240" w:lineRule="auto"/>
        <w:ind w:left="0" w:firstLine="567"/>
        <w:rPr>
          <w:rFonts w:cstheme="minorHAnsi"/>
        </w:rPr>
      </w:pPr>
      <w:r w:rsidRPr="00A84437">
        <w:rPr>
          <w:rStyle w:val="cf01"/>
          <w:rFonts w:asciiTheme="minorHAnsi" w:hAnsiTheme="minorHAnsi" w:cstheme="minorHAnsi"/>
          <w:sz w:val="21"/>
          <w:szCs w:val="21"/>
        </w:rPr>
        <w:t>7.3</w:t>
      </w:r>
      <w:r w:rsidRPr="00F367A3">
        <w:rPr>
          <w:rStyle w:val="cf01"/>
          <w:rFonts w:asciiTheme="minorHAnsi" w:hAnsiTheme="minorHAnsi" w:cstheme="minorHAnsi"/>
          <w:sz w:val="21"/>
          <w:szCs w:val="21"/>
        </w:rPr>
        <w:t>. P</w:t>
      </w:r>
      <w:r w:rsidR="0014359C" w:rsidRPr="00F367A3">
        <w:rPr>
          <w:rStyle w:val="cf01"/>
          <w:rFonts w:asciiTheme="minorHAnsi" w:hAnsiTheme="minorHAnsi" w:cstheme="minorHAnsi"/>
          <w:sz w:val="21"/>
          <w:szCs w:val="21"/>
        </w:rPr>
        <w:t xml:space="preserve">erkančioji organizacija </w:t>
      </w:r>
      <w:r w:rsidRPr="00F367A3">
        <w:rPr>
          <w:rStyle w:val="cf01"/>
          <w:rFonts w:asciiTheme="minorHAnsi" w:hAnsiTheme="minorHAnsi" w:cstheme="minorHAnsi"/>
          <w:sz w:val="21"/>
          <w:szCs w:val="21"/>
        </w:rPr>
        <w:t>atmes tiekėjo pasiūlymą, jeigu kartu su pasiūlymu nebus pateikt</w:t>
      </w:r>
      <w:r w:rsidR="003E0560">
        <w:rPr>
          <w:rStyle w:val="cf01"/>
          <w:rFonts w:asciiTheme="minorHAnsi" w:hAnsiTheme="minorHAnsi" w:cstheme="minorHAnsi"/>
          <w:sz w:val="21"/>
          <w:szCs w:val="21"/>
        </w:rPr>
        <w:t>as</w:t>
      </w:r>
      <w:r w:rsidR="003E0560">
        <w:rPr>
          <w:rFonts w:cstheme="minorHAnsi"/>
        </w:rPr>
        <w:t xml:space="preserve"> </w:t>
      </w:r>
      <w:r w:rsidR="00F367A3" w:rsidRPr="00F367A3">
        <w:rPr>
          <w:rFonts w:cstheme="minorHAnsi"/>
        </w:rPr>
        <w:t xml:space="preserve">tiekėjo pasirašytas pasiūlymas, parengtas pagal </w:t>
      </w:r>
      <w:r w:rsidR="00F367A3" w:rsidRPr="00F367A3">
        <w:rPr>
          <w:rFonts w:cstheme="minorHAnsi"/>
        </w:rPr>
        <w:fldChar w:fldCharType="begin"/>
      </w:r>
      <w:r w:rsidR="00F367A3" w:rsidRPr="00F367A3">
        <w:rPr>
          <w:rFonts w:cstheme="minorHAnsi"/>
        </w:rPr>
        <w:instrText xml:space="preserve"> REF _Ref38540913 \h  \* MERGEFORMAT </w:instrText>
      </w:r>
      <w:r w:rsidR="00F367A3" w:rsidRPr="00F367A3">
        <w:rPr>
          <w:rFonts w:cstheme="minorHAnsi"/>
        </w:rPr>
      </w:r>
      <w:r w:rsidR="00F367A3" w:rsidRPr="00F367A3">
        <w:rPr>
          <w:rFonts w:cstheme="minorHAnsi"/>
        </w:rPr>
        <w:fldChar w:fldCharType="separate"/>
      </w:r>
      <w:r w:rsidR="003448DB">
        <w:rPr>
          <w:rFonts w:cstheme="minorHAnsi"/>
        </w:rPr>
        <w:t>P</w:t>
      </w:r>
      <w:r w:rsidR="00F367A3" w:rsidRPr="00F367A3">
        <w:rPr>
          <w:rFonts w:cstheme="minorHAnsi"/>
        </w:rPr>
        <w:t xml:space="preserve">irkimo sąlygų </w:t>
      </w:r>
      <w:r w:rsidR="00F367A3" w:rsidRPr="00F367A3">
        <w:rPr>
          <w:rFonts w:cstheme="minorHAnsi"/>
          <w:color w:val="00B050"/>
          <w:shd w:val="clear" w:color="auto" w:fill="FFFFFF"/>
        </w:rPr>
        <w:t>5</w:t>
      </w:r>
      <w:r w:rsidR="00F367A3" w:rsidRPr="00F367A3">
        <w:rPr>
          <w:rFonts w:cstheme="minorHAnsi"/>
          <w:shd w:val="clear" w:color="auto" w:fill="FFFFFF"/>
        </w:rPr>
        <w:t xml:space="preserve"> </w:t>
      </w:r>
      <w:r w:rsidR="00F367A3" w:rsidRPr="00F367A3">
        <w:rPr>
          <w:rFonts w:cstheme="minorHAnsi"/>
        </w:rPr>
        <w:fldChar w:fldCharType="end"/>
      </w:r>
      <w:r w:rsidR="00F367A3" w:rsidRPr="00F367A3">
        <w:rPr>
          <w:rFonts w:cstheme="minorHAnsi"/>
        </w:rPr>
        <w:t>priede pateiktą pasiūlymo formą ir pasiūlymo formoje nurodyti ir kiti, tiekėjo nuomone, būtini dokumentai (jų kopijos)</w:t>
      </w:r>
      <w:r w:rsidR="003E0560">
        <w:rPr>
          <w:rFonts w:cstheme="minorHAnsi"/>
        </w:rPr>
        <w:t>.</w:t>
      </w:r>
    </w:p>
    <w:p w14:paraId="5F28C774" w14:textId="73F14EAB" w:rsidR="00F5411E" w:rsidRPr="00A84437" w:rsidRDefault="00F5411E" w:rsidP="003E0560">
      <w:pPr>
        <w:pStyle w:val="NoSpacing"/>
        <w:contextualSpacing/>
        <w:rPr>
          <w:rFonts w:eastAsiaTheme="minorHAnsi" w:cstheme="minorHAnsi"/>
          <w:bCs/>
          <w:i/>
          <w:iCs/>
          <w:color w:val="7030A0"/>
        </w:rPr>
      </w:pPr>
    </w:p>
    <w:p w14:paraId="4CFAC41F" w14:textId="5A3D78C7" w:rsidR="00D83C57" w:rsidRDefault="00D83C57" w:rsidP="00A249F2">
      <w:pPr>
        <w:pStyle w:val="Heading1"/>
        <w:tabs>
          <w:tab w:val="left" w:pos="567"/>
        </w:tabs>
        <w:spacing w:before="0" w:after="0" w:line="20" w:lineRule="atLeast"/>
        <w:ind w:left="-284"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199922756"/>
      <w:r>
        <w:rPr>
          <w:rFonts w:asciiTheme="minorHAnsi" w:hAnsiTheme="minorHAnsi" w:cstheme="minorHAnsi"/>
        </w:rPr>
        <w:t>8. Sutarties sudarymas</w:t>
      </w:r>
      <w:bookmarkEnd w:id="25"/>
      <w:bookmarkEnd w:id="26"/>
      <w:bookmarkEnd w:id="27"/>
      <w:bookmarkEnd w:id="28"/>
      <w:bookmarkEnd w:id="29"/>
    </w:p>
    <w:p w14:paraId="4006AD6A" w14:textId="6B770464" w:rsidR="00D83C57" w:rsidRDefault="000003B6" w:rsidP="00DC6DDB">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3448DB">
        <w:t>P</w:t>
      </w:r>
      <w:r w:rsidR="00F56579" w:rsidRPr="127DD6E8">
        <w:t>irkimo sąlygų</w:t>
      </w:r>
      <w:r w:rsidR="00D83C57">
        <w:t xml:space="preserve"> </w:t>
      </w:r>
      <w:r w:rsidR="00A335D4">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49264B">
      <w:pPr>
        <w:pStyle w:val="NoSpacing"/>
        <w:spacing w:line="276" w:lineRule="auto"/>
        <w:contextualSpacing/>
        <w:jc w:val="left"/>
        <w:rPr>
          <w:rFonts w:ascii="Arial" w:eastAsiaTheme="minorHAnsi" w:hAnsi="Arial" w:cs="Arial"/>
        </w:rPr>
      </w:pPr>
    </w:p>
    <w:p w14:paraId="5B316373" w14:textId="5974697B" w:rsidR="000D5039" w:rsidRPr="00A84437" w:rsidRDefault="00D83C57" w:rsidP="00A249F2">
      <w:pPr>
        <w:pStyle w:val="Heading1"/>
        <w:spacing w:before="0" w:after="0"/>
        <w:ind w:left="-284" w:firstLine="0"/>
        <w:rPr>
          <w:rFonts w:asciiTheme="minorHAnsi" w:hAnsiTheme="minorHAnsi" w:cstheme="minorHAnsi"/>
          <w:color w:val="auto"/>
        </w:rPr>
      </w:pPr>
      <w:bookmarkStart w:id="30" w:name="_Toc137194955"/>
      <w:bookmarkStart w:id="31" w:name="_Toc19992275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69ADD3C4" w14:textId="77777777" w:rsidR="00712753" w:rsidRPr="000B7455" w:rsidRDefault="00712753" w:rsidP="00DC6DDB">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567"/>
        <w:contextualSpacing/>
        <w:rPr>
          <w:rFonts w:eastAsiaTheme="minorHAnsi" w:cstheme="minorHAnsi"/>
        </w:rPr>
      </w:pPr>
      <w:r w:rsidRPr="000B7455">
        <w:rPr>
          <w:rFonts w:eastAsiaTheme="minorHAnsi" w:cstheme="minorHAnsi"/>
        </w:rPr>
        <w:t>9.1. Perkančioji organizacija papildomų sąlygų netaiko.</w:t>
      </w:r>
    </w:p>
    <w:p w14:paraId="55383DF5" w14:textId="77777777" w:rsidR="00712753" w:rsidRPr="00A84437" w:rsidRDefault="00712753" w:rsidP="0049264B">
      <w:pPr>
        <w:pStyle w:val="NoSpacing"/>
        <w:spacing w:line="300" w:lineRule="auto"/>
        <w:ind w:firstLine="0"/>
        <w:contextualSpacing/>
        <w:rPr>
          <w:rFonts w:eastAsiaTheme="minorHAnsi" w:cstheme="minorHAnsi"/>
        </w:rPr>
      </w:pPr>
    </w:p>
    <w:p w14:paraId="52BA0CEF" w14:textId="693DEB6D" w:rsidR="00E250DF" w:rsidRDefault="00EE68F7" w:rsidP="0049264B">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D1F21" w:rsidRDefault="005450B5" w:rsidP="00ED0451">
      <w:pPr>
        <w:pStyle w:val="Heading1"/>
        <w:ind w:left="5670" w:firstLine="0"/>
        <w:rPr>
          <w:rFonts w:asciiTheme="minorHAnsi" w:hAnsiTheme="minorHAnsi" w:cstheme="minorHAnsi"/>
          <w:sz w:val="22"/>
          <w:szCs w:val="22"/>
        </w:rPr>
      </w:pPr>
      <w:bookmarkStart w:id="32" w:name="_Toc199922758"/>
      <w:r w:rsidRPr="00AD1F21">
        <w:rPr>
          <w:rFonts w:asciiTheme="minorHAnsi" w:hAnsiTheme="minorHAnsi" w:cstheme="minorHAnsi"/>
          <w:sz w:val="22"/>
          <w:szCs w:val="22"/>
        </w:rPr>
        <w:lastRenderedPageBreak/>
        <w:t>P</w:t>
      </w:r>
      <w:r w:rsidR="00112F92" w:rsidRPr="00AD1F21">
        <w:rPr>
          <w:rFonts w:asciiTheme="minorHAnsi" w:hAnsiTheme="minorHAnsi" w:cstheme="minorHAnsi"/>
          <w:sz w:val="22"/>
          <w:szCs w:val="22"/>
        </w:rPr>
        <w:t>irkimo sąlygų 1 priedas „Tiekėjų pašalinimo pagrindai“</w:t>
      </w:r>
      <w:bookmarkEnd w:id="32"/>
    </w:p>
    <w:p w14:paraId="3946342A" w14:textId="72B4D1FE" w:rsidR="00112F92" w:rsidRPr="002E1129" w:rsidRDefault="00112F92" w:rsidP="00697592">
      <w:pPr>
        <w:spacing w:after="240" w:line="276" w:lineRule="auto"/>
        <w:ind w:firstLine="0"/>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6023C6D" w14:textId="77777777" w:rsidR="00760DE6" w:rsidRPr="000B7455" w:rsidRDefault="00760DE6" w:rsidP="00F03FB2">
      <w:pPr>
        <w:pStyle w:val="ListParagraph"/>
        <w:numPr>
          <w:ilvl w:val="0"/>
          <w:numId w:val="10"/>
        </w:numPr>
        <w:spacing w:line="240" w:lineRule="auto"/>
        <w:rPr>
          <w:rFonts w:eastAsia="Arial" w:cstheme="minorHAnsi"/>
          <w:iCs/>
        </w:rPr>
      </w:pPr>
      <w:r w:rsidRPr="000B7455">
        <w:rPr>
          <w:rFonts w:eastAsia="Arial" w:cstheme="minorHAnsi"/>
          <w:iCs/>
        </w:rPr>
        <w:t xml:space="preserve">Perkančioji organizacija atmeta tiekėjo pasiūlymą, jeigu: </w:t>
      </w:r>
    </w:p>
    <w:p w14:paraId="0ED4E616" w14:textId="77777777" w:rsidR="00760DE6" w:rsidRPr="000B7455" w:rsidRDefault="00760DE6" w:rsidP="00760DE6">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188B8E38" w14:textId="77777777" w:rsidR="00760DE6" w:rsidRPr="000B7455" w:rsidRDefault="00760DE6" w:rsidP="00760DE6">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3CDBC4F9" w14:textId="77777777" w:rsidR="00760DE6" w:rsidRPr="000B7455" w:rsidRDefault="00760DE6" w:rsidP="00760DE6">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56205B00" w14:textId="77777777" w:rsidR="00760DE6" w:rsidRPr="000B7455" w:rsidRDefault="00760DE6" w:rsidP="00760DE6">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324FE0F9" w14:textId="77777777" w:rsidR="00760DE6" w:rsidRPr="000B7455" w:rsidRDefault="00760DE6" w:rsidP="00760DE6">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3D767F5B" w14:textId="77777777" w:rsidR="00760DE6" w:rsidRPr="000B7455" w:rsidRDefault="00760DE6" w:rsidP="00760DE6">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00AA2B" w14:textId="77777777" w:rsidR="00760DE6" w:rsidRPr="000B7455" w:rsidRDefault="00760DE6" w:rsidP="00760DE6">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628CDA82" w14:textId="77777777" w:rsidR="00760DE6" w:rsidRPr="000B7455" w:rsidRDefault="00760DE6" w:rsidP="00760DE6">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50A7917B" w14:textId="77777777" w:rsidR="00760DE6" w:rsidRPr="000B7455" w:rsidRDefault="00760DE6" w:rsidP="00760DE6">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4784F6DF" w14:textId="77777777" w:rsidR="00760DE6" w:rsidRPr="000B7455" w:rsidRDefault="00760DE6" w:rsidP="00760DE6">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52FFA506" w14:textId="77777777" w:rsidR="00760DE6" w:rsidRPr="000B7455" w:rsidRDefault="00760DE6" w:rsidP="00760DE6">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46AB31E" w14:textId="77777777" w:rsidR="00760DE6" w:rsidRPr="000B7455" w:rsidRDefault="00760DE6" w:rsidP="00760DE6">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7C665ADD" w14:textId="77777777" w:rsidR="00760DE6" w:rsidRPr="000B7455" w:rsidRDefault="00760DE6" w:rsidP="00760DE6">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3"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7DB8CFBC" w14:textId="77777777" w:rsidR="00760DE6" w:rsidRPr="000B7455" w:rsidRDefault="00760DE6" w:rsidP="00760DE6">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36065E73" w14:textId="77777777" w:rsidR="00760DE6" w:rsidRPr="000B7455" w:rsidRDefault="00760DE6" w:rsidP="00760DE6">
      <w:pPr>
        <w:spacing w:line="240" w:lineRule="auto"/>
        <w:ind w:firstLine="0"/>
        <w:rPr>
          <w:rFonts w:eastAsia="Times New Roman" w:cstheme="minorHAnsi"/>
          <w:color w:val="0070C0"/>
        </w:rPr>
      </w:pPr>
      <w:hyperlink r:id="rId14" w:history="1">
        <w:r w:rsidRPr="000B7455">
          <w:rPr>
            <w:rFonts w:eastAsia="Times New Roman" w:cstheme="minorHAnsi"/>
            <w:color w:val="0070C0"/>
          </w:rPr>
          <w:t>https://vpt.lrv.lt/lt/nuorodos/kiti-duomenys/powerbi/nepatikimi-tiekejai-1/</w:t>
        </w:r>
      </w:hyperlink>
    </w:p>
    <w:p w14:paraId="2D62450F" w14:textId="77777777" w:rsidR="00760DE6" w:rsidRPr="000B7455" w:rsidRDefault="00760DE6" w:rsidP="00760DE6">
      <w:pPr>
        <w:pStyle w:val="NoSpacing"/>
        <w:rPr>
          <w:rFonts w:cstheme="minorHAnsi"/>
        </w:rPr>
      </w:pPr>
    </w:p>
    <w:p w14:paraId="2E001DC7" w14:textId="77777777" w:rsidR="00760DE6" w:rsidRPr="000B7455" w:rsidRDefault="00760DE6" w:rsidP="00760DE6">
      <w:pPr>
        <w:spacing w:line="240" w:lineRule="auto"/>
        <w:ind w:firstLine="0"/>
        <w:rPr>
          <w:rFonts w:eastAsia="Times New Roman" w:cstheme="minorHAnsi"/>
          <w:bCs/>
          <w:color w:val="0070C0"/>
          <w:lang w:eastAsia="en-US"/>
        </w:rPr>
      </w:pPr>
      <w:hyperlink r:id="rId15" w:history="1">
        <w:r w:rsidRPr="000B7455">
          <w:rPr>
            <w:rFonts w:eastAsia="Times New Roman" w:cstheme="minorHAnsi"/>
            <w:bCs/>
            <w:color w:val="0070C0"/>
            <w:lang w:eastAsia="en-US"/>
          </w:rPr>
          <w:t>https://vpt.lrv.lt/lt/pasalinimo-pagrindai-1/nepatikimu-koncesininku-sarasas-1/nepatikimu-koncesininku-sarasas/</w:t>
        </w:r>
      </w:hyperlink>
    </w:p>
    <w:p w14:paraId="55832027" w14:textId="77777777" w:rsidR="00760DE6" w:rsidRPr="000B7455" w:rsidRDefault="00760DE6" w:rsidP="00760DE6">
      <w:pPr>
        <w:spacing w:line="240" w:lineRule="auto"/>
        <w:ind w:firstLine="0"/>
        <w:rPr>
          <w:rFonts w:cstheme="minorHAnsi"/>
          <w:lang w:eastAsia="en-US"/>
        </w:rPr>
      </w:pPr>
    </w:p>
    <w:p w14:paraId="22754F3D" w14:textId="77777777" w:rsidR="00760DE6" w:rsidRPr="000B7455" w:rsidRDefault="00760DE6" w:rsidP="00760DE6">
      <w:pPr>
        <w:pStyle w:val="NoSpacing"/>
        <w:ind w:firstLine="0"/>
        <w:jc w:val="center"/>
        <w:rPr>
          <w:rFonts w:cstheme="minorHAnsi"/>
          <w:lang w:eastAsia="en-US"/>
        </w:rPr>
      </w:pPr>
      <w:r w:rsidRPr="000B7455">
        <w:rPr>
          <w:rFonts w:eastAsia="Arial" w:cstheme="minorHAnsi"/>
          <w:smallCaps/>
        </w:rPr>
        <w:t>______________________________</w:t>
      </w:r>
    </w:p>
    <w:p w14:paraId="56E4AF4C" w14:textId="77777777" w:rsidR="007D644F" w:rsidRDefault="007D644F" w:rsidP="0049264B">
      <w:pPr>
        <w:spacing w:line="240" w:lineRule="auto"/>
        <w:ind w:firstLine="720"/>
        <w:rPr>
          <w:rFonts w:ascii="Arial" w:eastAsia="Arial" w:hAnsi="Arial" w:cs="Arial"/>
          <w:i/>
          <w:color w:val="7030A0"/>
        </w:rPr>
      </w:pPr>
    </w:p>
    <w:p w14:paraId="537EACFD" w14:textId="77777777" w:rsidR="00112F92" w:rsidRDefault="00112F92" w:rsidP="00760DE6">
      <w:pPr>
        <w:spacing w:line="200" w:lineRule="auto"/>
        <w:ind w:firstLine="0"/>
        <w:rPr>
          <w:rFonts w:ascii="Arial" w:eastAsia="Arial" w:hAnsi="Arial" w:cs="Arial"/>
        </w:rPr>
      </w:pPr>
      <w:r>
        <w:rPr>
          <w:rFonts w:ascii="Arial" w:eastAsia="Arial" w:hAnsi="Arial" w:cs="Arial"/>
        </w:rPr>
        <w:br w:type="page"/>
      </w:r>
    </w:p>
    <w:p w14:paraId="3DBF3DE0" w14:textId="77777777" w:rsidR="00112F92" w:rsidRPr="00ED0451" w:rsidRDefault="00112F92" w:rsidP="00ED0451">
      <w:pPr>
        <w:pStyle w:val="Heading1"/>
        <w:ind w:left="5670" w:firstLine="0"/>
        <w:rPr>
          <w:rFonts w:asciiTheme="minorHAnsi" w:hAnsiTheme="minorHAnsi" w:cstheme="minorHAnsi"/>
          <w:sz w:val="22"/>
          <w:szCs w:val="22"/>
        </w:rPr>
      </w:pPr>
      <w:bookmarkStart w:id="34" w:name="_Toc199922759"/>
      <w:r w:rsidRPr="00ED0451">
        <w:rPr>
          <w:rFonts w:asciiTheme="minorHAnsi" w:hAnsiTheme="minorHAnsi" w:cstheme="minorHAnsi"/>
          <w:sz w:val="22"/>
          <w:szCs w:val="22"/>
        </w:rPr>
        <w:lastRenderedPageBreak/>
        <w:t>Pirkimo sąlygų 2 priedas „Tiekėjų kvalifikacijos reikalavimai ir reikalaujami kokybės bei aplinkos apsaugos vadybos sistemų standartai“</w:t>
      </w:r>
      <w:bookmarkEnd w:id="34"/>
    </w:p>
    <w:p w14:paraId="0E6E035C" w14:textId="0544F6BA" w:rsidR="00112F92" w:rsidRPr="00AA05AD" w:rsidRDefault="00112F92" w:rsidP="0049264B">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0712C05" w14:textId="30B27D3B" w:rsidR="00A760ED" w:rsidRPr="00A760ED" w:rsidRDefault="0044486C" w:rsidP="00A760ED">
      <w:pPr>
        <w:pStyle w:val="ListParagraph"/>
        <w:numPr>
          <w:ilvl w:val="0"/>
          <w:numId w:val="12"/>
        </w:numPr>
        <w:tabs>
          <w:tab w:val="left" w:pos="993"/>
        </w:tabs>
        <w:spacing w:line="240" w:lineRule="auto"/>
        <w:ind w:left="0" w:firstLine="709"/>
        <w:rPr>
          <w:rFonts w:eastAsia="Arial" w:cstheme="minorHAnsi"/>
        </w:rPr>
      </w:pPr>
      <w:sdt>
        <w:sdtPr>
          <w:tag w:val="goog_rdk_129"/>
          <w:id w:val="-1599392971"/>
          <w:placeholder>
            <w:docPart w:val="DefaultPlaceholder_1081868574"/>
          </w:placeholder>
          <w:showingPlcHdr/>
        </w:sdtPr>
        <w:sdtEndPr/>
        <w:sdtContent/>
      </w:sdt>
      <w:r w:rsidR="00112F92" w:rsidRPr="00A760ED">
        <w:rPr>
          <w:rFonts w:eastAsia="Arial" w:cstheme="minorHAnsi"/>
        </w:rPr>
        <w:t>Tiekėjo kvalifikacija turi atitikti šiame priede nustatytus reikalavimus kvalifikacijai.</w:t>
      </w:r>
      <w:r w:rsidR="000B7DDF" w:rsidRPr="00A760ED">
        <w:rPr>
          <w:rFonts w:eastAsia="Arial" w:cstheme="minorHAnsi"/>
        </w:rPr>
        <w:t xml:space="preserve"> </w:t>
      </w:r>
      <w:r w:rsidR="00112F92" w:rsidRPr="00A760ED">
        <w:rPr>
          <w:rFonts w:eastAsia="Arial" w:cstheme="minorHAnsi"/>
        </w:rPr>
        <w:t xml:space="preserve"> </w:t>
      </w:r>
      <w:r w:rsidR="000B7DDF" w:rsidRPr="00A760ED">
        <w:rPr>
          <w:rFonts w:eastAsia="Arial" w:cstheme="minorHAnsi"/>
        </w:rPr>
        <w:t>Tiekėjas, kiekvienas tiekėjų grupės narys, jeigu pasiūlymą teikia ūkio subjektų grupė, ūkio subjektas, kurio pajėgumais remiasi tiekėjas, pagal jų prisiimamus įsipareigojimus pirkimo sutarčiai vykdyti. 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202AC38" w14:textId="19D52174" w:rsidR="00034968" w:rsidRPr="00A760ED" w:rsidRDefault="000D0C21" w:rsidP="00A760ED">
      <w:pPr>
        <w:pStyle w:val="ListParagraph"/>
        <w:numPr>
          <w:ilvl w:val="0"/>
          <w:numId w:val="12"/>
        </w:numPr>
        <w:tabs>
          <w:tab w:val="left" w:pos="993"/>
        </w:tabs>
        <w:spacing w:line="240" w:lineRule="auto"/>
        <w:ind w:left="0" w:firstLine="709"/>
        <w:rPr>
          <w:rFonts w:eastAsia="Arial" w:cstheme="minorHAnsi"/>
        </w:rPr>
      </w:pPr>
      <w:r w:rsidRPr="00A760ED">
        <w:rPr>
          <w:rFonts w:eastAsia="Arial" w:cstheme="minorHAnsi"/>
        </w:rPr>
        <w:t xml:space="preserve">Perkančioji organizacija nekelia </w:t>
      </w:r>
      <w:r w:rsidR="00034968" w:rsidRPr="00A760ED">
        <w:rPr>
          <w:rFonts w:eastAsia="Arial" w:cstheme="minorHAnsi"/>
          <w:iCs/>
        </w:rPr>
        <w:t>reikalavim</w:t>
      </w:r>
      <w:r w:rsidRPr="00A760ED">
        <w:rPr>
          <w:rFonts w:eastAsia="Arial" w:cstheme="minorHAnsi"/>
          <w:iCs/>
        </w:rPr>
        <w:t>ų tiekėjui</w:t>
      </w:r>
      <w:r w:rsidR="00034968" w:rsidRPr="00A760ED">
        <w:rPr>
          <w:rFonts w:eastAsia="Arial" w:cstheme="minorHAnsi"/>
          <w:iCs/>
        </w:rPr>
        <w:t xml:space="preserve"> dėl kokybės vadybos sistemos ir (arba) aplinkos apsaugos vadybos sistemos standartų laikymosi.</w:t>
      </w:r>
    </w:p>
    <w:p w14:paraId="41DDAACD" w14:textId="2B95B623" w:rsidR="00034968" w:rsidRPr="000B7455" w:rsidRDefault="00034968" w:rsidP="00A760ED">
      <w:pPr>
        <w:tabs>
          <w:tab w:val="left" w:pos="993"/>
        </w:tabs>
        <w:spacing w:line="240" w:lineRule="auto"/>
        <w:ind w:firstLine="709"/>
        <w:rPr>
          <w:rFonts w:eastAsia="Arial" w:cstheme="minorHAnsi"/>
          <w:iCs/>
        </w:rPr>
      </w:pPr>
    </w:p>
    <w:p w14:paraId="5AF0FD5D" w14:textId="77777777" w:rsidR="007C483C" w:rsidRDefault="007C483C" w:rsidP="000B7DDF">
      <w:pPr>
        <w:spacing w:before="60" w:after="60" w:line="256" w:lineRule="auto"/>
        <w:ind w:firstLine="0"/>
        <w:jc w:val="left"/>
        <w:rPr>
          <w:rFonts w:eastAsiaTheme="minorHAnsi" w:cstheme="minorHAnsi"/>
          <w:b/>
          <w:bCs/>
        </w:rPr>
      </w:pPr>
    </w:p>
    <w:p w14:paraId="53468219" w14:textId="77777777" w:rsidR="00C456AD" w:rsidRDefault="00C456AD" w:rsidP="000B7DDF">
      <w:pPr>
        <w:spacing w:before="60" w:after="60" w:line="256" w:lineRule="auto"/>
        <w:ind w:firstLine="0"/>
        <w:jc w:val="left"/>
        <w:rPr>
          <w:rFonts w:eastAsiaTheme="minorHAnsi" w:cstheme="minorHAnsi"/>
          <w:b/>
          <w:bCs/>
        </w:rPr>
      </w:pPr>
    </w:p>
    <w:p w14:paraId="55BE722A" w14:textId="77777777" w:rsidR="00C456AD" w:rsidRDefault="00C456AD" w:rsidP="000B7DDF">
      <w:pPr>
        <w:spacing w:before="60" w:after="60" w:line="256" w:lineRule="auto"/>
        <w:ind w:firstLine="0"/>
        <w:jc w:val="left"/>
        <w:rPr>
          <w:rFonts w:eastAsiaTheme="minorHAnsi" w:cstheme="minorHAnsi"/>
          <w:b/>
          <w:bCs/>
        </w:rPr>
      </w:pPr>
    </w:p>
    <w:p w14:paraId="430C4591" w14:textId="77777777" w:rsidR="00C456AD" w:rsidRDefault="00C456AD" w:rsidP="000B7DDF">
      <w:pPr>
        <w:spacing w:before="60" w:after="60" w:line="256" w:lineRule="auto"/>
        <w:ind w:firstLine="0"/>
        <w:jc w:val="left"/>
        <w:rPr>
          <w:rFonts w:eastAsiaTheme="minorHAnsi" w:cstheme="minorHAnsi"/>
          <w:b/>
          <w:bCs/>
        </w:rPr>
      </w:pPr>
    </w:p>
    <w:p w14:paraId="44502C40" w14:textId="77777777" w:rsidR="00C456AD" w:rsidRDefault="00C456AD" w:rsidP="000B7DDF">
      <w:pPr>
        <w:spacing w:before="60" w:after="60" w:line="256" w:lineRule="auto"/>
        <w:ind w:firstLine="0"/>
        <w:jc w:val="left"/>
        <w:rPr>
          <w:rFonts w:eastAsiaTheme="minorHAnsi" w:cstheme="minorHAnsi"/>
          <w:b/>
          <w:bCs/>
        </w:rPr>
      </w:pPr>
    </w:p>
    <w:p w14:paraId="6DF32275" w14:textId="77777777" w:rsidR="00C456AD" w:rsidRDefault="00C456AD" w:rsidP="000B7DDF">
      <w:pPr>
        <w:spacing w:before="60" w:after="60" w:line="256" w:lineRule="auto"/>
        <w:ind w:firstLine="0"/>
        <w:jc w:val="left"/>
        <w:rPr>
          <w:rFonts w:eastAsiaTheme="minorHAnsi" w:cstheme="minorHAnsi"/>
          <w:b/>
          <w:bCs/>
        </w:rPr>
      </w:pPr>
    </w:p>
    <w:p w14:paraId="2C8F2C9C" w14:textId="77777777" w:rsidR="00C456AD" w:rsidRDefault="00C456AD" w:rsidP="000B7DDF">
      <w:pPr>
        <w:spacing w:before="60" w:after="60" w:line="256" w:lineRule="auto"/>
        <w:ind w:firstLine="0"/>
        <w:jc w:val="left"/>
        <w:rPr>
          <w:rFonts w:eastAsiaTheme="minorHAnsi" w:cstheme="minorHAnsi"/>
          <w:b/>
          <w:bCs/>
        </w:rPr>
      </w:pPr>
    </w:p>
    <w:p w14:paraId="59E5471E" w14:textId="77777777" w:rsidR="00C456AD" w:rsidRDefault="00C456AD" w:rsidP="000B7DDF">
      <w:pPr>
        <w:spacing w:before="60" w:after="60" w:line="256" w:lineRule="auto"/>
        <w:ind w:firstLine="0"/>
        <w:jc w:val="left"/>
        <w:rPr>
          <w:rFonts w:eastAsiaTheme="minorHAnsi" w:cstheme="minorHAnsi"/>
          <w:b/>
          <w:bCs/>
        </w:rPr>
      </w:pPr>
    </w:p>
    <w:p w14:paraId="57C7B1E4" w14:textId="77777777" w:rsidR="00C456AD" w:rsidRDefault="00C456AD" w:rsidP="000B7DDF">
      <w:pPr>
        <w:spacing w:before="60" w:after="60" w:line="256" w:lineRule="auto"/>
        <w:ind w:firstLine="0"/>
        <w:jc w:val="left"/>
        <w:rPr>
          <w:rFonts w:eastAsiaTheme="minorHAnsi" w:cstheme="minorHAnsi"/>
          <w:b/>
          <w:bCs/>
        </w:rPr>
      </w:pPr>
    </w:p>
    <w:p w14:paraId="5F217518" w14:textId="77777777" w:rsidR="00C456AD" w:rsidRDefault="00C456AD" w:rsidP="000B7DDF">
      <w:pPr>
        <w:spacing w:before="60" w:after="60" w:line="256" w:lineRule="auto"/>
        <w:ind w:firstLine="0"/>
        <w:jc w:val="left"/>
        <w:rPr>
          <w:rFonts w:eastAsiaTheme="minorHAnsi" w:cstheme="minorHAnsi"/>
          <w:b/>
          <w:bCs/>
        </w:rPr>
      </w:pPr>
    </w:p>
    <w:p w14:paraId="1048EB27" w14:textId="77777777" w:rsidR="00C456AD" w:rsidRDefault="00C456AD" w:rsidP="000B7DDF">
      <w:pPr>
        <w:spacing w:before="60" w:after="60" w:line="256" w:lineRule="auto"/>
        <w:ind w:firstLine="0"/>
        <w:jc w:val="left"/>
        <w:rPr>
          <w:rFonts w:eastAsiaTheme="minorHAnsi" w:cstheme="minorHAnsi"/>
          <w:b/>
          <w:bCs/>
        </w:rPr>
      </w:pPr>
    </w:p>
    <w:p w14:paraId="23D0BE4C" w14:textId="77777777" w:rsidR="00C456AD" w:rsidRDefault="00C456AD" w:rsidP="000B7DDF">
      <w:pPr>
        <w:spacing w:before="60" w:after="60" w:line="256" w:lineRule="auto"/>
        <w:ind w:firstLine="0"/>
        <w:jc w:val="left"/>
        <w:rPr>
          <w:rFonts w:eastAsiaTheme="minorHAnsi" w:cstheme="minorHAnsi"/>
          <w:b/>
          <w:bCs/>
        </w:rPr>
      </w:pPr>
    </w:p>
    <w:p w14:paraId="08424EAB" w14:textId="77777777" w:rsidR="00C456AD" w:rsidRDefault="00C456AD" w:rsidP="000B7DDF">
      <w:pPr>
        <w:spacing w:before="60" w:after="60" w:line="256" w:lineRule="auto"/>
        <w:ind w:firstLine="0"/>
        <w:jc w:val="left"/>
        <w:rPr>
          <w:rFonts w:eastAsiaTheme="minorHAnsi" w:cstheme="minorHAnsi"/>
          <w:b/>
          <w:bCs/>
        </w:rPr>
      </w:pPr>
    </w:p>
    <w:p w14:paraId="4CC1A4D4" w14:textId="77777777" w:rsidR="00C456AD" w:rsidRDefault="00C456AD" w:rsidP="000B7DDF">
      <w:pPr>
        <w:spacing w:before="60" w:after="60" w:line="256" w:lineRule="auto"/>
        <w:ind w:firstLine="0"/>
        <w:jc w:val="left"/>
        <w:rPr>
          <w:rFonts w:eastAsiaTheme="minorHAnsi" w:cstheme="minorHAnsi"/>
          <w:b/>
          <w:bCs/>
        </w:rPr>
      </w:pPr>
    </w:p>
    <w:p w14:paraId="795E56C9" w14:textId="77777777" w:rsidR="00A760ED" w:rsidRDefault="00A760ED" w:rsidP="000B7DDF">
      <w:pPr>
        <w:spacing w:before="60" w:after="60" w:line="256" w:lineRule="auto"/>
        <w:ind w:firstLine="0"/>
        <w:jc w:val="left"/>
        <w:rPr>
          <w:rFonts w:eastAsiaTheme="minorHAnsi" w:cstheme="minorHAnsi"/>
          <w:b/>
          <w:bCs/>
        </w:rPr>
      </w:pPr>
    </w:p>
    <w:p w14:paraId="7A032FCC" w14:textId="77777777" w:rsidR="00A760ED" w:rsidRDefault="00A760ED" w:rsidP="000B7DDF">
      <w:pPr>
        <w:spacing w:before="60" w:after="60" w:line="256" w:lineRule="auto"/>
        <w:ind w:firstLine="0"/>
        <w:jc w:val="left"/>
        <w:rPr>
          <w:rFonts w:eastAsiaTheme="minorHAnsi" w:cstheme="minorHAnsi"/>
          <w:b/>
          <w:bCs/>
        </w:rPr>
      </w:pPr>
    </w:p>
    <w:p w14:paraId="276FEF89" w14:textId="77777777" w:rsidR="00A760ED" w:rsidRDefault="00A760ED" w:rsidP="000B7DDF">
      <w:pPr>
        <w:spacing w:before="60" w:after="60" w:line="256" w:lineRule="auto"/>
        <w:ind w:firstLine="0"/>
        <w:jc w:val="left"/>
        <w:rPr>
          <w:rFonts w:eastAsiaTheme="minorHAnsi" w:cstheme="minorHAnsi"/>
          <w:b/>
          <w:bCs/>
        </w:rPr>
      </w:pPr>
    </w:p>
    <w:p w14:paraId="5242E169" w14:textId="77777777" w:rsidR="00A760ED" w:rsidRDefault="00A760ED" w:rsidP="000B7DDF">
      <w:pPr>
        <w:spacing w:before="60" w:after="60" w:line="256" w:lineRule="auto"/>
        <w:ind w:firstLine="0"/>
        <w:jc w:val="left"/>
        <w:rPr>
          <w:rFonts w:eastAsiaTheme="minorHAnsi" w:cstheme="minorHAnsi"/>
          <w:b/>
          <w:bCs/>
        </w:rPr>
      </w:pPr>
    </w:p>
    <w:p w14:paraId="06F0CF21" w14:textId="77777777" w:rsidR="00A760ED" w:rsidRDefault="00A760ED" w:rsidP="000B7DDF">
      <w:pPr>
        <w:spacing w:before="60" w:after="60" w:line="256" w:lineRule="auto"/>
        <w:ind w:firstLine="0"/>
        <w:jc w:val="left"/>
        <w:rPr>
          <w:rFonts w:eastAsiaTheme="minorHAnsi" w:cstheme="minorHAnsi"/>
          <w:b/>
          <w:bCs/>
        </w:rPr>
      </w:pPr>
    </w:p>
    <w:p w14:paraId="2F4E14BC" w14:textId="77777777" w:rsidR="00C456AD" w:rsidRDefault="00C456AD" w:rsidP="000B7DDF">
      <w:pPr>
        <w:spacing w:before="60" w:after="60" w:line="256" w:lineRule="auto"/>
        <w:ind w:firstLine="0"/>
        <w:jc w:val="left"/>
        <w:rPr>
          <w:rFonts w:eastAsiaTheme="minorHAnsi" w:cstheme="minorHAnsi"/>
          <w:b/>
          <w:bCs/>
        </w:rPr>
      </w:pPr>
    </w:p>
    <w:p w14:paraId="4071261E" w14:textId="77777777" w:rsidR="00C456AD" w:rsidRDefault="00C456AD" w:rsidP="000B7DDF">
      <w:pPr>
        <w:spacing w:before="60" w:after="60" w:line="256" w:lineRule="auto"/>
        <w:ind w:firstLine="0"/>
        <w:jc w:val="left"/>
        <w:rPr>
          <w:rFonts w:eastAsiaTheme="minorHAnsi" w:cstheme="minorHAnsi"/>
          <w:b/>
          <w:bCs/>
        </w:rPr>
      </w:pPr>
    </w:p>
    <w:p w14:paraId="7F2BB52C" w14:textId="77777777" w:rsidR="00C456AD" w:rsidRDefault="00C456AD" w:rsidP="000B7DDF">
      <w:pPr>
        <w:spacing w:before="60" w:after="60" w:line="256" w:lineRule="auto"/>
        <w:ind w:firstLine="0"/>
        <w:jc w:val="left"/>
        <w:rPr>
          <w:rFonts w:eastAsiaTheme="minorHAnsi" w:cstheme="minorHAnsi"/>
          <w:b/>
          <w:bCs/>
        </w:rPr>
      </w:pPr>
    </w:p>
    <w:p w14:paraId="04B9C0E9" w14:textId="77777777" w:rsidR="00C456AD" w:rsidRDefault="00C456AD" w:rsidP="000B7DDF">
      <w:pPr>
        <w:spacing w:before="60" w:after="60" w:line="256" w:lineRule="auto"/>
        <w:ind w:firstLine="0"/>
        <w:jc w:val="left"/>
        <w:rPr>
          <w:rFonts w:eastAsiaTheme="minorHAnsi" w:cstheme="minorHAnsi"/>
          <w:b/>
          <w:bCs/>
        </w:rPr>
      </w:pPr>
    </w:p>
    <w:p w14:paraId="247547EE" w14:textId="77777777" w:rsidR="00C456AD" w:rsidRDefault="00C456AD" w:rsidP="000B7DDF">
      <w:pPr>
        <w:spacing w:before="60" w:after="60" w:line="256" w:lineRule="auto"/>
        <w:ind w:firstLine="0"/>
        <w:jc w:val="left"/>
        <w:rPr>
          <w:rFonts w:eastAsiaTheme="minorHAnsi" w:cstheme="minorHAnsi"/>
          <w:b/>
          <w:bCs/>
        </w:rPr>
      </w:pPr>
    </w:p>
    <w:p w14:paraId="11C92408" w14:textId="77777777" w:rsidR="00055810" w:rsidRDefault="00055810" w:rsidP="000B7DDF">
      <w:pPr>
        <w:spacing w:before="60" w:after="60" w:line="256" w:lineRule="auto"/>
        <w:ind w:firstLine="0"/>
        <w:jc w:val="left"/>
        <w:rPr>
          <w:rFonts w:eastAsiaTheme="minorHAnsi" w:cstheme="minorHAnsi"/>
          <w:b/>
          <w:bCs/>
        </w:rPr>
      </w:pPr>
    </w:p>
    <w:p w14:paraId="06D08153" w14:textId="77777777" w:rsidR="002D05F7" w:rsidRDefault="002D05F7" w:rsidP="000B7DDF">
      <w:pPr>
        <w:spacing w:before="60" w:after="60" w:line="256" w:lineRule="auto"/>
        <w:ind w:firstLine="0"/>
        <w:jc w:val="left"/>
        <w:rPr>
          <w:rFonts w:eastAsiaTheme="minorHAnsi" w:cstheme="minorHAnsi"/>
          <w:b/>
          <w:bCs/>
        </w:rPr>
      </w:pPr>
    </w:p>
    <w:p w14:paraId="5D4ACD67" w14:textId="4011301F" w:rsidR="00C456AD" w:rsidRDefault="00C456AD" w:rsidP="00F03FB2">
      <w:pPr>
        <w:spacing w:before="60" w:after="60" w:line="256" w:lineRule="auto"/>
        <w:ind w:firstLine="0"/>
        <w:jc w:val="center"/>
        <w:rPr>
          <w:rFonts w:eastAsiaTheme="minorHAnsi" w:cstheme="minorHAnsi"/>
          <w:b/>
          <w:bCs/>
        </w:rPr>
      </w:pPr>
      <w:r>
        <w:rPr>
          <w:rFonts w:eastAsiaTheme="minorHAnsi" w:cstheme="minorHAnsi"/>
          <w:b/>
          <w:bCs/>
        </w:rPr>
        <w:lastRenderedPageBreak/>
        <w:t>Tiekėjams keliami kv</w:t>
      </w:r>
      <w:r w:rsidR="00F03FB2">
        <w:rPr>
          <w:rFonts w:eastAsiaTheme="minorHAnsi" w:cstheme="minorHAnsi"/>
          <w:b/>
          <w:bCs/>
        </w:rPr>
        <w:t>a</w:t>
      </w:r>
      <w:r>
        <w:rPr>
          <w:rFonts w:eastAsiaTheme="minorHAnsi" w:cstheme="minorHAnsi"/>
          <w:b/>
          <w:bCs/>
        </w:rPr>
        <w:t>lifikacijos reikalavimai</w:t>
      </w:r>
    </w:p>
    <w:tbl>
      <w:tblPr>
        <w:tblStyle w:val="TableGrid3"/>
        <w:tblpPr w:leftFromText="180" w:rightFromText="180" w:horzAnchor="margin" w:tblpX="-157" w:tblpY="770"/>
        <w:tblW w:w="5120" w:type="pct"/>
        <w:tblLook w:val="04A0" w:firstRow="1" w:lastRow="0" w:firstColumn="1" w:lastColumn="0" w:noHBand="0" w:noVBand="1"/>
      </w:tblPr>
      <w:tblGrid>
        <w:gridCol w:w="771"/>
        <w:gridCol w:w="2815"/>
        <w:gridCol w:w="4217"/>
        <w:gridCol w:w="2966"/>
      </w:tblGrid>
      <w:tr w:rsidR="00171C7E" w:rsidRPr="00CB20ED" w14:paraId="30B8C4F0" w14:textId="77777777" w:rsidTr="00F03FB2">
        <w:trPr>
          <w:cantSplit/>
          <w:tblHeader/>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28F59998" w:rsidR="001A4191" w:rsidRPr="00F0499F" w:rsidRDefault="00C029CC" w:rsidP="00171C7E">
            <w:pPr>
              <w:spacing w:before="60" w:after="60" w:line="256" w:lineRule="auto"/>
              <w:ind w:right="243" w:firstLine="0"/>
              <w:jc w:val="left"/>
              <w:rPr>
                <w:rFonts w:asciiTheme="minorHAnsi" w:hAnsiTheme="minorHAnsi" w:cstheme="minorHAnsi"/>
                <w:b/>
                <w:bCs/>
                <w:sz w:val="21"/>
                <w:szCs w:val="21"/>
              </w:rPr>
            </w:pPr>
            <w:r>
              <w:rPr>
                <w:rFonts w:asciiTheme="minorHAnsi" w:hAnsiTheme="minorHAnsi" w:cstheme="minorHAnsi"/>
                <w:b/>
                <w:bCs/>
                <w:sz w:val="21"/>
                <w:szCs w:val="21"/>
              </w:rPr>
              <w:t>Eil. Nr.</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171C7E">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171C7E">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092908B0" w:rsidR="001A4191" w:rsidRPr="00C029CC" w:rsidRDefault="001A4191" w:rsidP="00171C7E">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171C7E" w:rsidRPr="00CB20ED" w14:paraId="7F49B945" w14:textId="77777777" w:rsidTr="00A760ED">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B67FDD6" w14:textId="77777777" w:rsidR="000B1465" w:rsidRPr="00CB20ED"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F07F4DE" w14:textId="0CECE63F" w:rsidR="000B1465" w:rsidRPr="00A760ED" w:rsidRDefault="000B1465" w:rsidP="00171C7E">
            <w:pPr>
              <w:autoSpaceDE w:val="0"/>
              <w:autoSpaceDN w:val="0"/>
              <w:adjustRightInd w:val="0"/>
              <w:ind w:firstLine="0"/>
              <w:rPr>
                <w:rFonts w:asciiTheme="minorHAnsi" w:hAnsiTheme="minorHAnsi" w:cstheme="minorHAnsi"/>
                <w:color w:val="000000"/>
                <w:sz w:val="21"/>
                <w:szCs w:val="21"/>
              </w:rPr>
            </w:pPr>
            <w:r w:rsidRPr="00A760ED">
              <w:rPr>
                <w:rFonts w:asciiTheme="minorHAnsi" w:hAnsiTheme="minorHAnsi" w:cstheme="minorHAnsi"/>
                <w:color w:val="000000"/>
                <w:sz w:val="21"/>
                <w:szCs w:val="21"/>
              </w:rPr>
              <w:t>Teisė verstis veikla</w:t>
            </w:r>
          </w:p>
        </w:tc>
      </w:tr>
      <w:tr w:rsidR="00171C7E" w:rsidRPr="00CB20ED" w14:paraId="3DEB5141"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CE61ED9" w:rsidR="000B1465" w:rsidRPr="00C029CC" w:rsidRDefault="00C029CC" w:rsidP="00171C7E">
            <w:pPr>
              <w:spacing w:before="60" w:after="60" w:line="257" w:lineRule="auto"/>
              <w:ind w:firstLine="0"/>
              <w:rPr>
                <w:rFonts w:eastAsiaTheme="minorHAnsi" w:cstheme="minorHAnsi"/>
              </w:rPr>
            </w:pPr>
            <w:r>
              <w:rPr>
                <w:rFonts w:eastAsiaTheme="minorHAnsi" w:cstheme="minorHAnsi"/>
              </w:rPr>
              <w:t>1.1.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D00CCB5" w:rsidR="000B1465" w:rsidRPr="00CB20ED" w:rsidRDefault="00DE446E"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171C7E">
            <w:pPr>
              <w:autoSpaceDE w:val="0"/>
              <w:autoSpaceDN w:val="0"/>
              <w:adjustRightInd w:val="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171C7E">
            <w:pPr>
              <w:autoSpaceDE w:val="0"/>
              <w:autoSpaceDN w:val="0"/>
              <w:adjustRightInd w:val="0"/>
              <w:rPr>
                <w:rFonts w:asciiTheme="minorHAnsi" w:hAnsiTheme="minorHAnsi" w:cstheme="minorHAnsi"/>
                <w:color w:val="000000"/>
                <w:sz w:val="21"/>
                <w:szCs w:val="21"/>
              </w:rPr>
            </w:pPr>
          </w:p>
        </w:tc>
      </w:tr>
      <w:tr w:rsidR="00171C7E" w:rsidRPr="00CB20ED" w14:paraId="65DD0B39" w14:textId="77777777" w:rsidTr="00A760ED">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F2FF229" w14:textId="77777777" w:rsidR="000B1465" w:rsidRPr="00F0499F"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0BC60DE" w14:textId="7B38FF4E" w:rsidR="000B1465" w:rsidRPr="00A760ED" w:rsidRDefault="000B1465" w:rsidP="00171C7E">
            <w:pPr>
              <w:autoSpaceDE w:val="0"/>
              <w:autoSpaceDN w:val="0"/>
              <w:adjustRightInd w:val="0"/>
              <w:ind w:firstLine="0"/>
              <w:rPr>
                <w:rFonts w:cstheme="minorHAnsi"/>
                <w:color w:val="000000"/>
              </w:rPr>
            </w:pPr>
            <w:r w:rsidRPr="00A760ED">
              <w:rPr>
                <w:rFonts w:asciiTheme="minorHAnsi" w:hAnsiTheme="minorHAnsi" w:cstheme="minorHAnsi"/>
                <w:color w:val="000000"/>
                <w:sz w:val="21"/>
                <w:szCs w:val="21"/>
              </w:rPr>
              <w:t>Finansinis ir ekonominis pajėgumas</w:t>
            </w:r>
          </w:p>
        </w:tc>
      </w:tr>
      <w:tr w:rsidR="00171C7E" w:rsidRPr="00CB20ED" w14:paraId="2DFC49B8"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1E998091" w:rsidR="000B1465" w:rsidRPr="00F0499F" w:rsidRDefault="00C029CC" w:rsidP="00171C7E">
            <w:pPr>
              <w:pStyle w:val="ListParagraph"/>
              <w:spacing w:before="60" w:after="60" w:line="257" w:lineRule="auto"/>
              <w:ind w:left="0"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2.1.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5A6A9C7A" w:rsidR="000B1465" w:rsidRPr="00F0499F" w:rsidRDefault="00DE446E"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171C7E">
            <w:pPr>
              <w:autoSpaceDE w:val="0"/>
              <w:autoSpaceDN w:val="0"/>
              <w:adjustRightInd w:val="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171C7E">
            <w:pPr>
              <w:autoSpaceDE w:val="0"/>
              <w:autoSpaceDN w:val="0"/>
              <w:adjustRightInd w:val="0"/>
              <w:rPr>
                <w:rFonts w:cstheme="minorHAnsi"/>
                <w:color w:val="000000"/>
              </w:rPr>
            </w:pPr>
          </w:p>
        </w:tc>
      </w:tr>
      <w:tr w:rsidR="00171C7E" w:rsidRPr="00CB20ED" w14:paraId="2EBA6F6B" w14:textId="77777777" w:rsidTr="00A760ED">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4DB575B" w14:textId="77777777" w:rsidR="000B1465" w:rsidRPr="00CB20ED"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36AAEA4" w14:textId="1166F355" w:rsidR="000B1465" w:rsidRPr="00D03D5A" w:rsidRDefault="000B1465" w:rsidP="00171C7E">
            <w:pPr>
              <w:autoSpaceDE w:val="0"/>
              <w:autoSpaceDN w:val="0"/>
              <w:adjustRightInd w:val="0"/>
              <w:ind w:firstLine="0"/>
              <w:rPr>
                <w:rFonts w:asciiTheme="minorHAnsi" w:hAnsiTheme="minorHAnsi" w:cstheme="minorHAnsi"/>
                <w:b/>
                <w:bCs/>
                <w:color w:val="000000"/>
                <w:sz w:val="21"/>
                <w:szCs w:val="21"/>
              </w:rPr>
            </w:pPr>
            <w:r w:rsidRPr="00D03D5A">
              <w:rPr>
                <w:rFonts w:asciiTheme="minorHAnsi" w:hAnsiTheme="minorHAnsi" w:cstheme="minorHAnsi"/>
                <w:b/>
                <w:bCs/>
                <w:color w:val="FF0000"/>
                <w:sz w:val="21"/>
                <w:szCs w:val="21"/>
              </w:rPr>
              <w:t>Techninis ir profesinis pajėgumas</w:t>
            </w:r>
          </w:p>
        </w:tc>
      </w:tr>
      <w:tr w:rsidR="00171C7E" w:rsidRPr="00CB20ED" w14:paraId="114BEBF9"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49C6F4D3" w:rsidR="00171C7E" w:rsidRPr="00055810" w:rsidRDefault="00171C7E" w:rsidP="000B7DDF">
            <w:pPr>
              <w:spacing w:line="257" w:lineRule="auto"/>
              <w:ind w:firstLine="0"/>
              <w:rPr>
                <w:rFonts w:asciiTheme="minorHAnsi" w:eastAsiaTheme="minorHAnsi" w:hAnsiTheme="minorHAnsi" w:cstheme="minorHAnsi"/>
              </w:rPr>
            </w:pPr>
            <w:bookmarkStart w:id="35" w:name="_Hlk198122313"/>
            <w:r w:rsidRPr="00055810">
              <w:rPr>
                <w:rFonts w:asciiTheme="minorHAnsi" w:eastAsiaTheme="minorHAnsi" w:hAnsiTheme="minorHAnsi" w:cstheme="minorHAnsi"/>
              </w:rPr>
              <w:t>3.1.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6DEDC107" w14:textId="77777777" w:rsidR="00171C7E" w:rsidRPr="00AE304B" w:rsidRDefault="00171C7E" w:rsidP="000B7DDF">
            <w:pPr>
              <w:autoSpaceDE w:val="0"/>
              <w:autoSpaceDN w:val="0"/>
              <w:adjustRightInd w:val="0"/>
              <w:ind w:firstLine="33"/>
              <w:jc w:val="left"/>
              <w:rPr>
                <w:rFonts w:asciiTheme="minorHAnsi" w:hAnsiTheme="minorHAnsi" w:cstheme="minorHAnsi"/>
                <w:sz w:val="21"/>
                <w:szCs w:val="21"/>
              </w:rPr>
            </w:pPr>
            <w:r w:rsidRPr="00AE304B">
              <w:rPr>
                <w:rFonts w:asciiTheme="minorHAnsi" w:hAnsiTheme="minorHAnsi" w:cstheme="minorHAnsi"/>
                <w:sz w:val="21"/>
                <w:szCs w:val="21"/>
              </w:rPr>
              <w:t>Tiekėjas turi turėti:</w:t>
            </w:r>
          </w:p>
          <w:p w14:paraId="551320AE"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AE304B">
              <w:rPr>
                <w:rFonts w:asciiTheme="minorHAnsi" w:hAnsiTheme="minorHAnsi" w:cstheme="minorHAnsi"/>
                <w:sz w:val="21"/>
                <w:szCs w:val="21"/>
              </w:rPr>
              <w:t>1.</w:t>
            </w:r>
            <w:r w:rsidRPr="00AE304B">
              <w:rPr>
                <w:rFonts w:asciiTheme="minorHAnsi" w:hAnsiTheme="minorHAnsi" w:cstheme="minorHAnsi"/>
                <w:b/>
                <w:bCs/>
                <w:sz w:val="21"/>
                <w:szCs w:val="21"/>
              </w:rPr>
              <w:tab/>
              <w:t>bent 1 (vieną) kvalifikuotą statinio statybos vadovą,</w:t>
            </w:r>
            <w:r w:rsidRPr="00AE304B">
              <w:rPr>
                <w:rFonts w:asciiTheme="minorHAnsi" w:hAnsiTheme="minorHAnsi" w:cstheme="minorHAnsi"/>
                <w:sz w:val="21"/>
                <w:szCs w:val="21"/>
              </w:rPr>
              <w:t xml:space="preserve"> </w:t>
            </w:r>
            <w:r w:rsidRPr="000B7DDF">
              <w:rPr>
                <w:rFonts w:asciiTheme="minorHAnsi" w:hAnsiTheme="minorHAnsi" w:cstheme="minorHAnsi"/>
                <w:color w:val="000000"/>
                <w:sz w:val="21"/>
                <w:szCs w:val="21"/>
              </w:rPr>
              <w:t>turintį teisę eiti ypatingojo statinio statybos vadovo pareigas. Statiniai – negyvenamieji pastatai (mokslo paskirties).</w:t>
            </w:r>
          </w:p>
          <w:p w14:paraId="59D985DB"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p>
          <w:p w14:paraId="08F109D0"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126A81">
              <w:rPr>
                <w:rFonts w:asciiTheme="minorHAnsi" w:hAnsiTheme="minorHAnsi" w:cstheme="minorHAnsi"/>
                <w:b/>
                <w:bCs/>
                <w:color w:val="FF0000"/>
                <w:sz w:val="21"/>
                <w:szCs w:val="21"/>
                <w:u w:val="single"/>
              </w:rPr>
              <w:t>Pastaba.</w:t>
            </w:r>
            <w:r w:rsidRPr="00AE304B">
              <w:rPr>
                <w:rFonts w:asciiTheme="minorHAnsi" w:hAnsiTheme="minorHAnsi" w:cstheme="minorHAnsi"/>
                <w:color w:val="FF0000"/>
                <w:sz w:val="21"/>
                <w:szCs w:val="21"/>
              </w:rPr>
              <w:t xml:space="preserve"> </w:t>
            </w:r>
            <w:r w:rsidRPr="000B7DDF">
              <w:rPr>
                <w:rFonts w:asciiTheme="minorHAnsi" w:hAnsiTheme="minorHAnsi" w:cstheme="minorHAnsi"/>
                <w:color w:val="000000"/>
                <w:sz w:val="21"/>
                <w:szCs w:val="21"/>
              </w:rPr>
              <w:t>Kvalifikaciją atitiks specialistai, jei:</w:t>
            </w:r>
          </w:p>
          <w:p w14:paraId="22122F94"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-turi galiojančius atestatus, kuriuose nurodyta grupė (negyvenamieji pastatai) ir pogrupis (mokslo paskirties pastatai);</w:t>
            </w:r>
          </w:p>
          <w:p w14:paraId="61F6CAC3" w14:textId="2EB81164"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-turi galiojančius atestatus, kuriuose nurodyta tik grupė (negyvenamieji pastatai);</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7370C175"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 xml:space="preserve">Lietuvos Respublikos ir trečiųjų šalių piliečiams ir kitiems fiziniams asmenims (išskyrus užsienio šalių specialistus*) VšĮ Statybos sektoriaus vystymo 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47BAA4F5"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p>
          <w:p w14:paraId="5E5723CB"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DA46C0">
              <w:rPr>
                <w:rFonts w:asciiTheme="minorHAnsi" w:hAnsiTheme="minorHAnsi" w:cstheme="minorHAnsi"/>
                <w:b/>
                <w:bCs/>
                <w:color w:val="000000"/>
                <w:sz w:val="21"/>
                <w:szCs w:val="21"/>
              </w:rPr>
              <w:t>*</w:t>
            </w:r>
            <w:r w:rsidRPr="000B7DDF">
              <w:rPr>
                <w:rFonts w:asciiTheme="minorHAnsi" w:hAnsiTheme="minorHAnsi" w:cstheme="minorHAnsi"/>
                <w:color w:val="000000"/>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w:t>
            </w:r>
            <w:r w:rsidRPr="000B7DDF">
              <w:rPr>
                <w:rFonts w:asciiTheme="minorHAnsi" w:hAnsiTheme="minorHAnsi" w:cstheme="minorHAnsi"/>
                <w:color w:val="000000"/>
                <w:sz w:val="21"/>
                <w:szCs w:val="21"/>
              </w:rPr>
              <w:lastRenderedPageBreak/>
              <w:t xml:space="preserve">išduotą teisės pripažinimo dokumentą. Perkančioji organizacija informaciją apie Lietuvoje išduotus kvalifikacijos dokumentus pasitikrina SSVA registruose </w:t>
            </w:r>
            <w:r w:rsidRPr="00A92B12">
              <w:rPr>
                <w:rFonts w:asciiTheme="minorHAnsi" w:hAnsiTheme="minorHAnsi" w:cstheme="minorHAnsi"/>
                <w:color w:val="0070C0"/>
                <w:sz w:val="21"/>
                <w:szCs w:val="21"/>
                <w:u w:val="single"/>
              </w:rPr>
              <w:t>https://www.ssva.lt/cms/registrai</w:t>
            </w:r>
            <w:r w:rsidRPr="000B7DDF">
              <w:rPr>
                <w:rFonts w:asciiTheme="minorHAnsi" w:hAnsiTheme="minorHAnsi" w:cstheme="minorHAnsi"/>
                <w:color w:val="000000"/>
                <w:sz w:val="21"/>
                <w:szCs w:val="21"/>
              </w:rPr>
              <w:t xml:space="preserve">. </w:t>
            </w:r>
          </w:p>
          <w:p w14:paraId="500505F3"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C227FF"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28550FC" w14:textId="77777777" w:rsidR="00171C7E" w:rsidRPr="000B7DDF" w:rsidRDefault="00171C7E" w:rsidP="000B7DDF">
            <w:pPr>
              <w:autoSpaceDE w:val="0"/>
              <w:autoSpaceDN w:val="0"/>
              <w:adjustRightInd w:val="0"/>
              <w:jc w:val="left"/>
              <w:rPr>
                <w:rFonts w:asciiTheme="minorHAnsi" w:hAnsiTheme="minorHAnsi" w:cstheme="minorHAnsi"/>
                <w:color w:val="000000"/>
                <w:sz w:val="21"/>
                <w:szCs w:val="21"/>
              </w:rPr>
            </w:pPr>
          </w:p>
          <w:p w14:paraId="1F808407" w14:textId="77777777" w:rsidR="00171C7E" w:rsidRPr="00DA46C0" w:rsidRDefault="00171C7E" w:rsidP="000B7DDF">
            <w:pPr>
              <w:autoSpaceDE w:val="0"/>
              <w:autoSpaceDN w:val="0"/>
              <w:adjustRightInd w:val="0"/>
              <w:ind w:firstLine="0"/>
              <w:jc w:val="left"/>
              <w:rPr>
                <w:rFonts w:asciiTheme="minorHAnsi" w:hAnsiTheme="minorHAnsi" w:cstheme="minorHAnsi"/>
                <w:b/>
                <w:bCs/>
                <w:color w:val="000000"/>
                <w:sz w:val="21"/>
                <w:szCs w:val="21"/>
              </w:rPr>
            </w:pPr>
            <w:r w:rsidRPr="00126A81">
              <w:rPr>
                <w:rFonts w:asciiTheme="minorHAnsi" w:hAnsiTheme="minorHAnsi" w:cstheme="minorHAnsi"/>
                <w:b/>
                <w:bCs/>
                <w:color w:val="000000"/>
                <w:sz w:val="21"/>
                <w:szCs w:val="21"/>
                <w:u w:val="single"/>
              </w:rPr>
              <w:t>Taip pat pateikiama</w:t>
            </w:r>
            <w:r w:rsidRPr="00DA46C0">
              <w:rPr>
                <w:rFonts w:asciiTheme="minorHAnsi" w:hAnsiTheme="minorHAnsi" w:cstheme="minorHAnsi"/>
                <w:b/>
                <w:bCs/>
                <w:color w:val="000000"/>
                <w:sz w:val="21"/>
                <w:szCs w:val="21"/>
              </w:rPr>
              <w:t>:</w:t>
            </w:r>
          </w:p>
          <w:p w14:paraId="15E772F6" w14:textId="01D2D1A0"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1.</w:t>
            </w:r>
            <w:r w:rsidRPr="000B7DDF">
              <w:rPr>
                <w:rFonts w:asciiTheme="minorHAnsi" w:hAnsiTheme="minorHAnsi" w:cstheme="minorHAnsi"/>
                <w:color w:val="000000"/>
                <w:sz w:val="21"/>
                <w:szCs w:val="21"/>
              </w:rPr>
              <w:tab/>
            </w:r>
            <w:r w:rsidRPr="00126A81">
              <w:rPr>
                <w:rFonts w:asciiTheme="minorHAnsi" w:hAnsiTheme="minorHAnsi" w:cstheme="minorHAnsi"/>
                <w:b/>
                <w:bCs/>
                <w:color w:val="000000"/>
                <w:sz w:val="21"/>
                <w:szCs w:val="21"/>
              </w:rPr>
              <w:t xml:space="preserve">siūlomų specialistų sąrašas (užpildyti </w:t>
            </w:r>
            <w:r w:rsidR="00D03D5A" w:rsidRPr="00126A81">
              <w:rPr>
                <w:rFonts w:asciiTheme="minorHAnsi" w:hAnsiTheme="minorHAnsi" w:cstheme="minorHAnsi"/>
                <w:b/>
                <w:bCs/>
                <w:color w:val="000000"/>
                <w:sz w:val="21"/>
                <w:szCs w:val="21"/>
              </w:rPr>
              <w:t xml:space="preserve">Pirkimo sąlygų </w:t>
            </w:r>
            <w:r w:rsidR="00D03D5A" w:rsidRPr="00126A81">
              <w:rPr>
                <w:rFonts w:asciiTheme="minorHAnsi" w:hAnsiTheme="minorHAnsi" w:cstheme="minorHAnsi"/>
                <w:b/>
                <w:bCs/>
                <w:color w:val="00B050"/>
                <w:sz w:val="21"/>
                <w:szCs w:val="21"/>
              </w:rPr>
              <w:t xml:space="preserve">2.1 </w:t>
            </w:r>
            <w:r w:rsidRPr="00126A81">
              <w:rPr>
                <w:rFonts w:asciiTheme="minorHAnsi" w:hAnsiTheme="minorHAnsi" w:cstheme="minorHAnsi"/>
                <w:b/>
                <w:bCs/>
                <w:color w:val="000000"/>
                <w:sz w:val="21"/>
                <w:szCs w:val="21"/>
              </w:rPr>
              <w:t>priedą</w:t>
            </w:r>
            <w:r w:rsidRPr="000B7DDF">
              <w:rPr>
                <w:rFonts w:asciiTheme="minorHAnsi" w:hAnsiTheme="minorHAnsi" w:cstheme="minorHAnsi"/>
                <w:color w:val="000000"/>
                <w:sz w:val="21"/>
                <w:szCs w:val="21"/>
              </w:rPr>
              <w:t xml:space="preserve"> </w:t>
            </w:r>
            <w:r w:rsidRPr="00D03D5A">
              <w:rPr>
                <w:rFonts w:asciiTheme="minorHAnsi" w:hAnsiTheme="minorHAnsi" w:cstheme="minorHAnsi"/>
                <w:b/>
                <w:bCs/>
                <w:color w:val="FF0000"/>
                <w:sz w:val="21"/>
                <w:szCs w:val="21"/>
              </w:rPr>
              <w:t>„SIŪLOMŲ SPECIALISTŲSĄRAŠAS“</w:t>
            </w:r>
            <w:r w:rsidRPr="00D03D5A">
              <w:rPr>
                <w:rFonts w:asciiTheme="minorHAnsi" w:hAnsiTheme="minorHAnsi" w:cstheme="minorHAnsi"/>
                <w:sz w:val="21"/>
                <w:szCs w:val="21"/>
              </w:rPr>
              <w:t>);</w:t>
            </w:r>
          </w:p>
          <w:p w14:paraId="28B103FB" w14:textId="6B32069B"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2.</w:t>
            </w:r>
            <w:r w:rsidRPr="000B7DDF">
              <w:rPr>
                <w:rFonts w:asciiTheme="minorHAnsi" w:hAnsiTheme="minorHAnsi" w:cstheme="minorHAnsi"/>
                <w:color w:val="000000"/>
                <w:sz w:val="21"/>
                <w:szCs w:val="21"/>
              </w:rPr>
              <w:tab/>
            </w:r>
            <w:proofErr w:type="spellStart"/>
            <w:r w:rsidRPr="000B7DDF">
              <w:rPr>
                <w:rFonts w:asciiTheme="minorHAnsi" w:hAnsiTheme="minorHAnsi" w:cstheme="minorHAnsi"/>
                <w:color w:val="000000"/>
                <w:sz w:val="21"/>
                <w:szCs w:val="21"/>
              </w:rPr>
              <w:t>kvazisubtiekėjo</w:t>
            </w:r>
            <w:proofErr w:type="spellEnd"/>
            <w:r w:rsidRPr="000B7DDF">
              <w:rPr>
                <w:rFonts w:asciiTheme="minorHAnsi" w:hAnsiTheme="minorHAnsi" w:cstheme="minorHAnsi"/>
                <w:color w:val="000000"/>
                <w:sz w:val="21"/>
                <w:szCs w:val="21"/>
              </w:rPr>
              <w:t xml:space="preserve"> (jei toks pasitelkiamas) sutikimas atlikti sutartyje nurodytus darbus ir rangovo ar ūkio subjekto, kurio pajėgumais remiamasi patvirtinimas, kad laimėjęs konkursą, įdarbins šį darbuotoją (tik tuo atveju, jei šis specialistas nesiūlomas kaip subrangovas).</w:t>
            </w:r>
          </w:p>
        </w:tc>
        <w:tc>
          <w:tcPr>
            <w:tcW w:w="1377" w:type="pct"/>
          </w:tcPr>
          <w:p w14:paraId="02F5D9E7" w14:textId="77777777" w:rsidR="00171C7E" w:rsidRPr="000B7DDF" w:rsidRDefault="00171C7E" w:rsidP="000B7DDF">
            <w:pPr>
              <w:ind w:firstLine="0"/>
              <w:jc w:val="left"/>
              <w:rPr>
                <w:rFonts w:asciiTheme="minorHAnsi" w:hAnsiTheme="minorHAnsi" w:cstheme="minorHAnsi"/>
                <w:sz w:val="21"/>
                <w:szCs w:val="21"/>
                <w:lang w:eastAsia="en-US"/>
              </w:rPr>
            </w:pPr>
            <w:r w:rsidRPr="000B7DDF">
              <w:rPr>
                <w:rFonts w:asciiTheme="minorHAnsi" w:hAnsiTheme="minorHAnsi" w:cstheme="minorHAnsi"/>
                <w:sz w:val="21"/>
                <w:szCs w:val="21"/>
                <w:lang w:eastAsia="en-US"/>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2CB5220D" w14:textId="77777777" w:rsidR="00171C7E" w:rsidRPr="000B7DDF" w:rsidRDefault="00171C7E" w:rsidP="000B7DDF">
            <w:pPr>
              <w:ind w:firstLine="0"/>
              <w:jc w:val="left"/>
              <w:rPr>
                <w:rFonts w:asciiTheme="minorHAnsi" w:hAnsiTheme="minorHAnsi" w:cstheme="minorHAnsi"/>
                <w:sz w:val="21"/>
                <w:szCs w:val="21"/>
                <w:lang w:eastAsia="en-US"/>
              </w:rPr>
            </w:pPr>
          </w:p>
          <w:p w14:paraId="53CD97F8" w14:textId="3BE809DE"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sz w:val="21"/>
                <w:szCs w:val="21"/>
                <w:lang w:eastAsia="en-US"/>
              </w:rPr>
              <w:t>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35"/>
      <w:tr w:rsidR="00171C7E" w:rsidRPr="00CB20ED" w14:paraId="04A9DB07" w14:textId="77777777" w:rsidTr="00DE446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8A871FF" w14:textId="32810474" w:rsidR="00171C7E" w:rsidRPr="00CB20ED" w:rsidRDefault="00171C7E" w:rsidP="00171C7E">
            <w:pPr>
              <w:pStyle w:val="ListParagraph"/>
              <w:spacing w:before="60" w:after="60" w:line="257" w:lineRule="auto"/>
              <w:ind w:left="0"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3.2.</w:t>
            </w: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3AED18D" w14:textId="142AC779" w:rsidR="00171C7E" w:rsidRPr="00DE446E" w:rsidRDefault="00171C7E" w:rsidP="00171C7E">
            <w:pPr>
              <w:autoSpaceDE w:val="0"/>
              <w:autoSpaceDN w:val="0"/>
              <w:adjustRightInd w:val="0"/>
              <w:ind w:firstLine="0"/>
              <w:rPr>
                <w:rFonts w:asciiTheme="minorHAnsi" w:hAnsiTheme="minorHAnsi" w:cstheme="minorHAnsi"/>
                <w:color w:val="000000"/>
                <w:sz w:val="21"/>
                <w:szCs w:val="21"/>
              </w:rPr>
            </w:pPr>
            <w:r w:rsidRPr="00DE446E">
              <w:rPr>
                <w:rFonts w:asciiTheme="minorHAnsi" w:hAnsiTheme="minorHAnsi" w:cstheme="minorHAnsi"/>
                <w:color w:val="000000"/>
                <w:sz w:val="21"/>
                <w:szCs w:val="21"/>
              </w:rPr>
              <w:t>Aplinkos apsaugos vadybos priemonės:</w:t>
            </w:r>
          </w:p>
        </w:tc>
      </w:tr>
      <w:tr w:rsidR="00171C7E" w:rsidRPr="00CB20ED" w14:paraId="5416E8A2"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171C7E" w:rsidRPr="00CB20ED" w:rsidRDefault="00171C7E" w:rsidP="00171C7E">
            <w:pPr>
              <w:spacing w:before="60" w:after="60" w:line="257" w:lineRule="auto"/>
              <w:ind w:firstLine="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027C3821" w:rsidR="00171C7E" w:rsidRPr="00CB20ED" w:rsidRDefault="00DE446E"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431D0521" w:rsidR="00171C7E" w:rsidRPr="00CB20ED" w:rsidRDefault="00171C7E" w:rsidP="00171C7E">
            <w:pPr>
              <w:autoSpaceDE w:val="0"/>
              <w:autoSpaceDN w:val="0"/>
              <w:adjustRightInd w:val="0"/>
              <w:ind w:firstLine="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171C7E" w:rsidRPr="00CB20ED" w:rsidRDefault="00171C7E" w:rsidP="00171C7E">
            <w:pPr>
              <w:autoSpaceDE w:val="0"/>
              <w:autoSpaceDN w:val="0"/>
              <w:adjustRightInd w:val="0"/>
              <w:ind w:firstLine="0"/>
              <w:rPr>
                <w:rFonts w:asciiTheme="minorHAnsi" w:hAnsiTheme="minorHAnsi" w:cstheme="minorHAnsi"/>
                <w:color w:val="000000"/>
                <w:sz w:val="21"/>
                <w:szCs w:val="21"/>
              </w:rPr>
            </w:pPr>
          </w:p>
        </w:tc>
      </w:tr>
    </w:tbl>
    <w:p w14:paraId="08AA19E6" w14:textId="2193F95D" w:rsidR="00171C7E" w:rsidRPr="009F599E" w:rsidRDefault="00171C7E" w:rsidP="009F599E">
      <w:pPr>
        <w:pBdr>
          <w:top w:val="nil"/>
          <w:left w:val="nil"/>
          <w:bottom w:val="nil"/>
          <w:right w:val="nil"/>
          <w:between w:val="nil"/>
          <w:bar w:val="nil"/>
        </w:pBdr>
        <w:spacing w:line="312" w:lineRule="auto"/>
        <w:ind w:firstLine="0"/>
        <w:rPr>
          <w:rFonts w:eastAsia="Helvetica Neue Light" w:cstheme="minorHAnsi"/>
          <w:i/>
          <w:iCs/>
          <w:color w:val="000000"/>
          <w:u w:color="000000"/>
          <w:bdr w:val="nil"/>
          <w:lang w:eastAsia="en-GB"/>
          <w14:textOutline w14:w="12700" w14:cap="flat" w14:cmpd="sng" w14:algn="ctr">
            <w14:noFill/>
            <w14:prstDash w14:val="solid"/>
            <w14:miter w14:lim="400000"/>
          </w14:textOutline>
        </w:rPr>
      </w:pPr>
      <w:r w:rsidRPr="009F599E">
        <w:rPr>
          <w:rFonts w:eastAsia="Helvetica Neue Light" w:cstheme="minorHAnsi"/>
          <w:b/>
          <w:color w:val="FF0000"/>
          <w:u w:color="000000"/>
          <w:bdr w:val="nil"/>
          <w:lang w:eastAsia="en-GB"/>
          <w14:textOutline w14:w="12700" w14:cap="flat" w14:cmpd="sng" w14:algn="ctr">
            <w14:noFill/>
            <w14:prstDash w14:val="solid"/>
            <w14:miter w14:lim="400000"/>
          </w14:textOutline>
        </w:rPr>
        <w:t>SVARBU!</w:t>
      </w:r>
      <w:r w:rsidRPr="009F599E">
        <w:rPr>
          <w:rFonts w:eastAsia="Helvetica Neue Light" w:cstheme="minorHAnsi"/>
          <w:b/>
          <w:i/>
          <w:iCs/>
          <w:color w:val="FF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 xml:space="preserve">Dėl nurodytų kvalifikacijos atitikimą įrodančių dokumentų: atkreipiamas dėmesys, kad vadovaujantis LAT </w:t>
      </w:r>
      <w:bookmarkStart w:id="36" w:name="_Hlk119605552"/>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 xml:space="preserve">2022 m. spalio 6 </w:t>
      </w:r>
      <w:bookmarkEnd w:id="36"/>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d. nutartimi</w:t>
      </w:r>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 xml:space="preserve"> </w:t>
      </w:r>
      <w:hyperlink r:id="rId16" w:history="1">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Lietuvos Aukščiausiojo Teismo 2022 m. spalio 6 d. nutartis civilinėje byloje Nr. e3K-3-328-469/2022 | Viešųjų pirkimų tarnyba (</w:t>
        </w:r>
        <w:proofErr w:type="spellStart"/>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vpt.lt</w:t>
        </w:r>
        <w:proofErr w:type="spellEnd"/>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w:t>
        </w:r>
      </w:hyperlink>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bCs/>
          <w:i/>
          <w:iCs/>
          <w:color w:val="000000"/>
          <w:u w:color="000000"/>
          <w:bdr w:val="nil"/>
          <w:lang w:eastAsia="en-GB"/>
          <w14:textOutline w14:w="12700" w14:cap="flat" w14:cmpd="sng" w14:algn="ctr">
            <w14:noFill/>
            <w14:prstDash w14:val="solid"/>
            <w14:miter w14:lim="400000"/>
          </w14:textOutline>
        </w:rPr>
        <w:t xml:space="preserve">numatoma, kad tiekėjai </w:t>
      </w:r>
      <w:r w:rsidRPr="009F599E">
        <w:rPr>
          <w:rFonts w:eastAsia="Helvetica Neue Light" w:cstheme="minorHAnsi"/>
          <w:b/>
          <w:bCs/>
          <w:i/>
          <w:iCs/>
          <w:color w:val="000000"/>
          <w:u w:val="single" w:color="000000"/>
          <w:bdr w:val="nil"/>
          <w:lang w:eastAsia="en-GB"/>
          <w14:textOutline w14:w="12700" w14:cap="flat" w14:cmpd="sng" w14:algn="ctr">
            <w14:noFill/>
            <w14:prstDash w14:val="solid"/>
            <w14:miter w14:lim="400000"/>
          </w14:textOutline>
        </w:rPr>
        <w:t>vieną kartą gali tikslinti tik pradinius</w:t>
      </w:r>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bCs/>
          <w:i/>
          <w:iCs/>
          <w:color w:val="000000"/>
          <w:u w:val="single" w:color="000000"/>
          <w:bdr w:val="nil"/>
          <w:lang w:eastAsia="en-GB"/>
          <w14:textOutline w14:w="12700" w14:cap="flat" w14:cmpd="sng" w14:algn="ctr">
            <w14:noFill/>
            <w14:prstDash w14:val="solid"/>
            <w14:miter w14:lim="400000"/>
          </w14:textOutline>
        </w:rPr>
        <w:t>kvalifikacijos duomenis</w:t>
      </w:r>
      <w:r w:rsidRPr="009F599E">
        <w:rPr>
          <w:rFonts w:eastAsia="Helvetica Neue Light" w:cstheme="minorHAnsi"/>
          <w:b/>
          <w:bCs/>
          <w:i/>
          <w:iCs/>
          <w:color w:val="00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5197EA2" w14:textId="77777777" w:rsidR="00171C7E" w:rsidRDefault="00171C7E" w:rsidP="00171C7E">
      <w:pPr>
        <w:rPr>
          <w:rFonts w:eastAsiaTheme="minorHAnsi" w:cstheme="minorHAnsi"/>
          <w:b/>
          <w:bCs/>
        </w:rPr>
      </w:pPr>
    </w:p>
    <w:p w14:paraId="21F929C1" w14:textId="5F0CBEAF" w:rsidR="007E60C3" w:rsidRPr="007E60C3" w:rsidRDefault="007E60C3" w:rsidP="00034968">
      <w:pPr>
        <w:ind w:firstLine="0"/>
        <w:rPr>
          <w:rFonts w:ascii="Arial" w:eastAsia="Arial" w:hAnsi="Arial" w:cs="Arial"/>
          <w:bCs/>
          <w:iCs/>
        </w:rPr>
      </w:pPr>
      <w:bookmarkStart w:id="37" w:name="_heading=h.3rdcrjn" w:colFirst="0" w:colLast="0"/>
      <w:bookmarkEnd w:id="37"/>
    </w:p>
    <w:p w14:paraId="2181CD26" w14:textId="3FE0F5F8" w:rsidR="006137DF" w:rsidRPr="00ED0451" w:rsidRDefault="006137DF" w:rsidP="00ED0451">
      <w:pPr>
        <w:pStyle w:val="Heading1"/>
        <w:ind w:left="5670" w:firstLine="0"/>
        <w:rPr>
          <w:rFonts w:asciiTheme="minorHAnsi" w:hAnsiTheme="minorHAnsi" w:cstheme="minorHAnsi"/>
          <w:sz w:val="22"/>
          <w:szCs w:val="22"/>
          <w:bdr w:val="nil"/>
          <w:lang w:eastAsia="en-US"/>
        </w:rPr>
      </w:pPr>
      <w:bookmarkStart w:id="38" w:name="_heading=h.26in1rg" w:colFirst="0" w:colLast="0"/>
      <w:bookmarkStart w:id="39" w:name="_Toc199922760"/>
      <w:bookmarkStart w:id="40" w:name="ketvpriedas"/>
      <w:bookmarkStart w:id="41" w:name="_Toc85439812"/>
      <w:bookmarkEnd w:id="38"/>
      <w:r w:rsidRPr="00ED0451">
        <w:rPr>
          <w:rFonts w:asciiTheme="minorHAnsi" w:hAnsiTheme="minorHAnsi" w:cstheme="minorHAnsi"/>
          <w:sz w:val="22"/>
          <w:szCs w:val="22"/>
          <w:bdr w:val="nil"/>
          <w:lang w:eastAsia="en-US"/>
        </w:rPr>
        <w:lastRenderedPageBreak/>
        <w:t>Pirkimo sąlygų 2.1 priedas „Siūlomų specialistų sąrašas“</w:t>
      </w:r>
      <w:bookmarkEnd w:id="39"/>
    </w:p>
    <w:p w14:paraId="0BA7F30A" w14:textId="77777777" w:rsidR="006137DF" w:rsidRPr="006137DF" w:rsidRDefault="006137DF" w:rsidP="006137DF">
      <w:pPr>
        <w:pBdr>
          <w:top w:val="nil"/>
          <w:left w:val="nil"/>
          <w:bottom w:val="nil"/>
          <w:right w:val="nil"/>
          <w:between w:val="nil"/>
          <w:bar w:val="nil"/>
        </w:pBdr>
        <w:spacing w:line="240" w:lineRule="auto"/>
        <w:ind w:firstLine="0"/>
        <w:jc w:val="center"/>
        <w:rPr>
          <w:rFonts w:ascii="Times New Roman" w:eastAsia="Arial Unicode MS" w:hAnsi="Times New Roman" w:cs="Times New Roman"/>
          <w:b/>
          <w:caps/>
          <w:color w:val="000000"/>
          <w:sz w:val="24"/>
          <w:szCs w:val="24"/>
          <w:bdr w:val="nil"/>
          <w:lang w:eastAsia="en-US"/>
        </w:rPr>
      </w:pPr>
    </w:p>
    <w:p w14:paraId="45237E01"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aps/>
          <w:color w:val="000000"/>
          <w:sz w:val="24"/>
          <w:szCs w:val="24"/>
          <w:bdr w:val="nil"/>
          <w:lang w:eastAsia="en-US"/>
        </w:rPr>
      </w:pPr>
    </w:p>
    <w:p w14:paraId="7DA5CF1E"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aps/>
          <w:color w:val="000000"/>
          <w:sz w:val="24"/>
          <w:szCs w:val="24"/>
          <w:bdr w:val="nil"/>
          <w:lang w:eastAsia="en-US"/>
        </w:rPr>
      </w:pPr>
      <w:r w:rsidRPr="006137DF">
        <w:rPr>
          <w:rFonts w:ascii="Calibri" w:eastAsia="Arial Unicode MS" w:hAnsi="Calibri" w:cs="Calibri"/>
          <w:b/>
          <w:caps/>
          <w:color w:val="000000"/>
          <w:sz w:val="24"/>
          <w:szCs w:val="24"/>
          <w:bdr w:val="nil"/>
          <w:lang w:eastAsia="en-US"/>
        </w:rPr>
        <w:t>SIŪLOMŲ specialistų sąrašas</w:t>
      </w:r>
    </w:p>
    <w:p w14:paraId="5D079B2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bl>
      <w:tblPr>
        <w:tblW w:w="49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696"/>
        <w:gridCol w:w="2694"/>
        <w:gridCol w:w="2409"/>
        <w:gridCol w:w="2125"/>
      </w:tblGrid>
      <w:tr w:rsidR="006137DF" w:rsidRPr="006137DF" w14:paraId="6B63206D"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07D8C8C5"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Eil. Nr.</w:t>
            </w:r>
          </w:p>
        </w:tc>
        <w:tc>
          <w:tcPr>
            <w:tcW w:w="1285" w:type="pct"/>
            <w:tcBorders>
              <w:top w:val="single" w:sz="4" w:space="0" w:color="auto"/>
              <w:left w:val="single" w:sz="4" w:space="0" w:color="auto"/>
              <w:bottom w:val="single" w:sz="4" w:space="0" w:color="auto"/>
              <w:right w:val="single" w:sz="4" w:space="0" w:color="auto"/>
            </w:tcBorders>
            <w:vAlign w:val="center"/>
          </w:tcPr>
          <w:p w14:paraId="229AE29E"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Specialisto vardas, pavardė</w:t>
            </w:r>
          </w:p>
        </w:tc>
        <w:tc>
          <w:tcPr>
            <w:tcW w:w="1284" w:type="pct"/>
            <w:tcBorders>
              <w:top w:val="single" w:sz="4" w:space="0" w:color="auto"/>
              <w:left w:val="single" w:sz="4" w:space="0" w:color="auto"/>
              <w:bottom w:val="single" w:sz="4" w:space="0" w:color="auto"/>
              <w:right w:val="single" w:sz="4" w:space="0" w:color="auto"/>
            </w:tcBorders>
            <w:vAlign w:val="center"/>
          </w:tcPr>
          <w:p w14:paraId="2AF491F4"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Pareigos vykdant užduotį</w:t>
            </w:r>
          </w:p>
        </w:tc>
        <w:tc>
          <w:tcPr>
            <w:tcW w:w="1148" w:type="pct"/>
            <w:tcBorders>
              <w:top w:val="single" w:sz="4" w:space="0" w:color="auto"/>
              <w:left w:val="single" w:sz="4" w:space="0" w:color="auto"/>
              <w:bottom w:val="single" w:sz="4" w:space="0" w:color="auto"/>
              <w:right w:val="single" w:sz="4" w:space="0" w:color="auto"/>
            </w:tcBorders>
            <w:vAlign w:val="center"/>
          </w:tcPr>
          <w:p w14:paraId="03900D38"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Kvalifikacijos dokumento numeris</w:t>
            </w:r>
          </w:p>
        </w:tc>
        <w:tc>
          <w:tcPr>
            <w:tcW w:w="1013" w:type="pct"/>
            <w:tcBorders>
              <w:top w:val="single" w:sz="4" w:space="0" w:color="auto"/>
              <w:left w:val="single" w:sz="4" w:space="0" w:color="auto"/>
              <w:bottom w:val="single" w:sz="4" w:space="0" w:color="auto"/>
              <w:right w:val="single" w:sz="4" w:space="0" w:color="auto"/>
            </w:tcBorders>
            <w:vAlign w:val="center"/>
          </w:tcPr>
          <w:p w14:paraId="4857CD13"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Darbovietė</w:t>
            </w:r>
          </w:p>
        </w:tc>
      </w:tr>
      <w:tr w:rsidR="006137DF" w:rsidRPr="006137DF" w14:paraId="4B290DB7"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54DFDD3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r w:rsidRPr="006137DF">
              <w:rPr>
                <w:rFonts w:ascii="Calibri" w:eastAsia="Arial Unicode MS" w:hAnsi="Calibri" w:cs="Calibri"/>
                <w:bCs/>
                <w:color w:val="000000"/>
                <w:sz w:val="24"/>
                <w:szCs w:val="24"/>
                <w:bdr w:val="nil"/>
                <w:lang w:eastAsia="en-US"/>
              </w:rPr>
              <w:t>1.</w:t>
            </w:r>
          </w:p>
        </w:tc>
        <w:tc>
          <w:tcPr>
            <w:tcW w:w="1285" w:type="pct"/>
            <w:tcBorders>
              <w:top w:val="single" w:sz="4" w:space="0" w:color="auto"/>
              <w:left w:val="single" w:sz="4" w:space="0" w:color="auto"/>
              <w:bottom w:val="single" w:sz="4" w:space="0" w:color="auto"/>
              <w:right w:val="single" w:sz="4" w:space="0" w:color="auto"/>
            </w:tcBorders>
            <w:vAlign w:val="center"/>
          </w:tcPr>
          <w:p w14:paraId="2B36B5A4"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6CE31790"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148" w:type="pct"/>
            <w:tcBorders>
              <w:top w:val="single" w:sz="4" w:space="0" w:color="auto"/>
              <w:left w:val="single" w:sz="4" w:space="0" w:color="auto"/>
              <w:bottom w:val="single" w:sz="4" w:space="0" w:color="auto"/>
              <w:right w:val="single" w:sz="4" w:space="0" w:color="auto"/>
            </w:tcBorders>
            <w:vAlign w:val="center"/>
          </w:tcPr>
          <w:p w14:paraId="5F0BD7F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14:paraId="6469D54E"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r>
      <w:tr w:rsidR="006137DF" w:rsidRPr="006137DF" w14:paraId="3547B3E6"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01001368"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r w:rsidRPr="006137DF">
              <w:rPr>
                <w:rFonts w:ascii="Calibri" w:eastAsia="Arial Unicode MS" w:hAnsi="Calibri" w:cs="Calibri"/>
                <w:bCs/>
                <w:color w:val="000000"/>
                <w:sz w:val="24"/>
                <w:szCs w:val="24"/>
                <w:bdr w:val="nil"/>
                <w:lang w:eastAsia="en-US"/>
              </w:rPr>
              <w:t>...</w:t>
            </w:r>
          </w:p>
        </w:tc>
        <w:tc>
          <w:tcPr>
            <w:tcW w:w="1285" w:type="pct"/>
            <w:tcBorders>
              <w:top w:val="single" w:sz="4" w:space="0" w:color="auto"/>
              <w:left w:val="single" w:sz="4" w:space="0" w:color="auto"/>
              <w:bottom w:val="single" w:sz="4" w:space="0" w:color="auto"/>
              <w:right w:val="single" w:sz="4" w:space="0" w:color="auto"/>
            </w:tcBorders>
            <w:vAlign w:val="center"/>
          </w:tcPr>
          <w:p w14:paraId="7AF51BC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283868F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148" w:type="pct"/>
            <w:tcBorders>
              <w:top w:val="single" w:sz="4" w:space="0" w:color="auto"/>
              <w:left w:val="single" w:sz="4" w:space="0" w:color="auto"/>
              <w:bottom w:val="single" w:sz="4" w:space="0" w:color="auto"/>
              <w:right w:val="single" w:sz="4" w:space="0" w:color="auto"/>
            </w:tcBorders>
            <w:vAlign w:val="center"/>
          </w:tcPr>
          <w:p w14:paraId="171F4A2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14:paraId="266CC17E"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r>
    </w:tbl>
    <w:p w14:paraId="1ACD5014"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p w14:paraId="5185DAB8"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p w14:paraId="17249B50"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bl>
      <w:tblPr>
        <w:tblW w:w="9645" w:type="dxa"/>
        <w:tblInd w:w="284" w:type="dxa"/>
        <w:tblLayout w:type="fixed"/>
        <w:tblCellMar>
          <w:left w:w="0" w:type="dxa"/>
          <w:right w:w="0" w:type="dxa"/>
        </w:tblCellMar>
        <w:tblLook w:val="04A0" w:firstRow="1" w:lastRow="0" w:firstColumn="1" w:lastColumn="0" w:noHBand="0" w:noVBand="1"/>
      </w:tblPr>
      <w:tblGrid>
        <w:gridCol w:w="5107"/>
        <w:gridCol w:w="284"/>
        <w:gridCol w:w="1702"/>
        <w:gridCol w:w="283"/>
        <w:gridCol w:w="2269"/>
      </w:tblGrid>
      <w:tr w:rsidR="006137DF" w:rsidRPr="006137DF" w14:paraId="5FE05A46" w14:textId="77777777" w:rsidTr="006137DF">
        <w:trPr>
          <w:cantSplit/>
          <w:trHeight w:val="233"/>
        </w:trPr>
        <w:tc>
          <w:tcPr>
            <w:tcW w:w="5107" w:type="dxa"/>
            <w:tcBorders>
              <w:top w:val="nil"/>
              <w:left w:val="nil"/>
              <w:bottom w:val="single" w:sz="4" w:space="0" w:color="auto"/>
              <w:right w:val="nil"/>
            </w:tcBorders>
            <w:vAlign w:val="center"/>
          </w:tcPr>
          <w:p w14:paraId="72671710" w14:textId="77777777" w:rsidR="006137DF" w:rsidRPr="006137DF" w:rsidRDefault="006137DF" w:rsidP="006137DF">
            <w:pPr>
              <w:pBdr>
                <w:top w:val="nil"/>
                <w:left w:val="nil"/>
                <w:bottom w:val="nil"/>
                <w:right w:val="nil"/>
                <w:between w:val="nil"/>
                <w:bar w:val="nil"/>
              </w:pBdr>
              <w:spacing w:line="240" w:lineRule="auto"/>
              <w:ind w:left="142" w:firstLine="0"/>
              <w:jc w:val="left"/>
              <w:rPr>
                <w:rFonts w:ascii="Calibri" w:eastAsia="Arial Unicode MS" w:hAnsi="Calibri" w:cs="Calibri"/>
                <w:color w:val="000000"/>
                <w:sz w:val="24"/>
                <w:szCs w:val="24"/>
                <w:bdr w:val="nil"/>
                <w:lang w:eastAsia="en-US"/>
              </w:rPr>
            </w:pPr>
          </w:p>
        </w:tc>
        <w:tc>
          <w:tcPr>
            <w:tcW w:w="284" w:type="dxa"/>
            <w:vAlign w:val="center"/>
          </w:tcPr>
          <w:p w14:paraId="77ECBA31"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1702" w:type="dxa"/>
            <w:vAlign w:val="center"/>
          </w:tcPr>
          <w:p w14:paraId="4FAFF3E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283" w:type="dxa"/>
            <w:vAlign w:val="center"/>
          </w:tcPr>
          <w:p w14:paraId="2C2C690A"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2269" w:type="dxa"/>
            <w:tcBorders>
              <w:top w:val="nil"/>
              <w:left w:val="nil"/>
              <w:bottom w:val="single" w:sz="4" w:space="0" w:color="auto"/>
              <w:right w:val="nil"/>
            </w:tcBorders>
            <w:vAlign w:val="bottom"/>
          </w:tcPr>
          <w:p w14:paraId="3EC67E1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r>
      <w:tr w:rsidR="006137DF" w:rsidRPr="006137DF" w14:paraId="4401375E" w14:textId="77777777" w:rsidTr="006137DF">
        <w:trPr>
          <w:cantSplit/>
          <w:trHeight w:val="232"/>
        </w:trPr>
        <w:tc>
          <w:tcPr>
            <w:tcW w:w="5107" w:type="dxa"/>
          </w:tcPr>
          <w:p w14:paraId="3CF41D6D"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(Tiekėjo arba jo įgalioto asmens pareigų pavadinimas)</w:t>
            </w:r>
          </w:p>
        </w:tc>
        <w:tc>
          <w:tcPr>
            <w:tcW w:w="284" w:type="dxa"/>
          </w:tcPr>
          <w:p w14:paraId="7C19AAF2"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p>
        </w:tc>
        <w:tc>
          <w:tcPr>
            <w:tcW w:w="1702" w:type="dxa"/>
            <w:tcBorders>
              <w:top w:val="single" w:sz="4" w:space="0" w:color="auto"/>
              <w:left w:val="nil"/>
              <w:bottom w:val="nil"/>
              <w:right w:val="nil"/>
            </w:tcBorders>
          </w:tcPr>
          <w:p w14:paraId="7FC009A2"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(parašas)</w:t>
            </w:r>
          </w:p>
        </w:tc>
        <w:tc>
          <w:tcPr>
            <w:tcW w:w="283" w:type="dxa"/>
          </w:tcPr>
          <w:p w14:paraId="053E98A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p>
        </w:tc>
        <w:tc>
          <w:tcPr>
            <w:tcW w:w="2269" w:type="dxa"/>
          </w:tcPr>
          <w:p w14:paraId="4D72B11B"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(vardas ir pavardė)</w:t>
            </w:r>
          </w:p>
        </w:tc>
      </w:tr>
    </w:tbl>
    <w:p w14:paraId="7DB5F3D3" w14:textId="77777777" w:rsidR="006137DF" w:rsidRPr="006137DF" w:rsidRDefault="006137DF" w:rsidP="006137DF">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p w14:paraId="7B5D4BA9" w14:textId="4857EE52" w:rsidR="00A040B5" w:rsidRDefault="00A040B5" w:rsidP="006137DF">
      <w:pPr>
        <w:tabs>
          <w:tab w:val="left" w:pos="2760"/>
        </w:tabs>
      </w:pPr>
    </w:p>
    <w:p w14:paraId="32D4BDA1" w14:textId="77777777" w:rsidR="00376148" w:rsidRDefault="00376148" w:rsidP="0049264B"/>
    <w:p w14:paraId="70A5BA24" w14:textId="77777777" w:rsidR="00376148" w:rsidRDefault="00376148" w:rsidP="0049264B"/>
    <w:p w14:paraId="3D0D4426" w14:textId="77777777" w:rsidR="00376148" w:rsidRDefault="00376148" w:rsidP="0049264B"/>
    <w:p w14:paraId="28700B20" w14:textId="77777777" w:rsidR="00376148" w:rsidRDefault="00376148" w:rsidP="0049264B"/>
    <w:p w14:paraId="36DED74C" w14:textId="77777777" w:rsidR="00376148" w:rsidRDefault="00376148" w:rsidP="0049264B"/>
    <w:p w14:paraId="0F91FB1B" w14:textId="77777777" w:rsidR="00376148" w:rsidRDefault="00376148" w:rsidP="0049264B"/>
    <w:p w14:paraId="33B8DE12" w14:textId="77777777" w:rsidR="00376148" w:rsidRDefault="00376148" w:rsidP="0049264B"/>
    <w:p w14:paraId="747F33FB" w14:textId="77777777" w:rsidR="00376148" w:rsidRDefault="00376148" w:rsidP="0049264B"/>
    <w:p w14:paraId="6DD6F5C3" w14:textId="77777777" w:rsidR="00376148" w:rsidRDefault="00376148" w:rsidP="0049264B"/>
    <w:p w14:paraId="75131CC0" w14:textId="77777777" w:rsidR="00376148" w:rsidRDefault="00376148" w:rsidP="0049264B"/>
    <w:p w14:paraId="14F335E0" w14:textId="77777777" w:rsidR="00376148" w:rsidRDefault="00376148" w:rsidP="0049264B"/>
    <w:p w14:paraId="66A53CCB" w14:textId="77777777" w:rsidR="00376148" w:rsidRDefault="00376148" w:rsidP="0049264B"/>
    <w:p w14:paraId="43C783A0" w14:textId="77777777" w:rsidR="00376148" w:rsidRDefault="00376148" w:rsidP="0049264B"/>
    <w:p w14:paraId="2C78777A" w14:textId="77777777" w:rsidR="00376148" w:rsidRDefault="00376148" w:rsidP="0049264B"/>
    <w:p w14:paraId="35BC9824" w14:textId="77777777" w:rsidR="00376148" w:rsidRDefault="00376148" w:rsidP="0049264B"/>
    <w:p w14:paraId="186DBB4E" w14:textId="77777777" w:rsidR="006137DF" w:rsidRDefault="006137DF" w:rsidP="0049264B"/>
    <w:p w14:paraId="47E8279F" w14:textId="77777777" w:rsidR="006137DF" w:rsidRDefault="006137DF" w:rsidP="0049264B"/>
    <w:p w14:paraId="5DFF690E" w14:textId="77777777" w:rsidR="006137DF" w:rsidRDefault="006137DF" w:rsidP="0049264B"/>
    <w:p w14:paraId="77DA8EDF" w14:textId="77777777" w:rsidR="00376148" w:rsidRDefault="00376148" w:rsidP="0049264B"/>
    <w:p w14:paraId="46B0A7D0" w14:textId="77777777" w:rsidR="00376148" w:rsidRDefault="00376148" w:rsidP="0049264B"/>
    <w:p w14:paraId="337DF235" w14:textId="77777777" w:rsidR="00A040B5" w:rsidRDefault="00A040B5" w:rsidP="0049264B"/>
    <w:p w14:paraId="5A285091" w14:textId="77777777" w:rsidR="00A040B5" w:rsidRDefault="00A040B5" w:rsidP="0049264B"/>
    <w:p w14:paraId="6EF20A02" w14:textId="77777777" w:rsidR="00A040B5" w:rsidRDefault="00A040B5" w:rsidP="0049264B"/>
    <w:p w14:paraId="4B815F12" w14:textId="77777777" w:rsidR="00A040B5" w:rsidRPr="00A040B5" w:rsidRDefault="00A040B5" w:rsidP="0049264B"/>
    <w:p w14:paraId="54363B23" w14:textId="77777777" w:rsidR="00483B9F" w:rsidRPr="00483B9F" w:rsidRDefault="00483B9F" w:rsidP="0049264B"/>
    <w:p w14:paraId="6147A0F2" w14:textId="0BF2848D" w:rsidR="00112F92" w:rsidRPr="00ED0451" w:rsidRDefault="00112F92" w:rsidP="00ED0451">
      <w:pPr>
        <w:pStyle w:val="Heading1"/>
        <w:ind w:left="5670" w:firstLine="0"/>
        <w:rPr>
          <w:rFonts w:asciiTheme="minorHAnsi" w:hAnsiTheme="minorHAnsi" w:cstheme="minorHAnsi"/>
          <w:sz w:val="22"/>
          <w:szCs w:val="22"/>
        </w:rPr>
      </w:pPr>
      <w:bookmarkStart w:id="42" w:name="_Toc199922761"/>
      <w:r w:rsidRPr="00ED0451">
        <w:rPr>
          <w:rFonts w:asciiTheme="minorHAnsi" w:hAnsiTheme="minorHAnsi" w:cstheme="minorHAnsi"/>
          <w:sz w:val="22"/>
          <w:szCs w:val="22"/>
        </w:rPr>
        <w:lastRenderedPageBreak/>
        <w:t>Pirkimo sąlygų 3 priedas „EBVPD“</w:t>
      </w:r>
      <w:bookmarkEnd w:id="42"/>
    </w:p>
    <w:bookmarkEnd w:id="40"/>
    <w:bookmarkEnd w:id="41"/>
    <w:p w14:paraId="13F645DA" w14:textId="77777777" w:rsidR="00112F92" w:rsidRPr="00E508D6" w:rsidRDefault="00112F92" w:rsidP="0049264B">
      <w:pPr>
        <w:pStyle w:val="Subtitle"/>
        <w:ind w:left="0"/>
        <w:jc w:val="center"/>
        <w:rPr>
          <w:rFonts w:eastAsia="Arial" w:cstheme="minorHAnsi"/>
        </w:rPr>
      </w:pPr>
    </w:p>
    <w:p w14:paraId="69E26FD2" w14:textId="77777777" w:rsidR="00112F92" w:rsidRPr="00E508D6" w:rsidRDefault="00112F92" w:rsidP="00376148">
      <w:pPr>
        <w:pStyle w:val="Subtitle"/>
        <w:ind w:left="0" w:firstLine="0"/>
        <w:jc w:val="center"/>
        <w:rPr>
          <w:rFonts w:eastAsia="Arial" w:cstheme="minorHAnsi"/>
        </w:rPr>
      </w:pPr>
      <w:r w:rsidRPr="00E508D6">
        <w:rPr>
          <w:rFonts w:eastAsia="Arial" w:cstheme="minorHAnsi"/>
        </w:rPr>
        <w:t>EUROPOS BENDRASIS VIEŠŲJŲ PIRKIMŲ DOKUMENTAS</w:t>
      </w:r>
    </w:p>
    <w:p w14:paraId="2EF10AB4" w14:textId="54B919FD" w:rsidR="00112F92" w:rsidRPr="00E508D6" w:rsidRDefault="00112F92" w:rsidP="00376148">
      <w:pPr>
        <w:ind w:firstLine="709"/>
        <w:jc w:val="left"/>
        <w:rPr>
          <w:rFonts w:eastAsia="Arial" w:cstheme="minorHAnsi"/>
        </w:rPr>
      </w:pPr>
      <w:r w:rsidRPr="00E508D6">
        <w:rPr>
          <w:rFonts w:eastAsia="Arial" w:cstheme="minorHAnsi"/>
        </w:rPr>
        <w:t>„Europos bendrasis viešųjų pirkimų dokumentas (EBVPD)“ pateikiamas</w:t>
      </w:r>
      <w:r w:rsidR="00376148">
        <w:rPr>
          <w:rFonts w:eastAsia="Arial" w:cstheme="minorHAnsi"/>
        </w:rPr>
        <w:t xml:space="preserve"> atskiru priedu ir visais </w:t>
      </w:r>
      <w:r w:rsidRPr="00E508D6">
        <w:rPr>
          <w:rFonts w:eastAsia="Arial" w:cstheme="minorHAnsi"/>
        </w:rPr>
        <w:t>format</w:t>
      </w:r>
      <w:r w:rsidR="00376148">
        <w:rPr>
          <w:rFonts w:eastAsia="Arial" w:cstheme="minorHAnsi"/>
        </w:rPr>
        <w:t>ais</w:t>
      </w:r>
      <w:r w:rsidRPr="00E508D6">
        <w:rPr>
          <w:rFonts w:eastAsia="Arial" w:cstheme="minorHAnsi"/>
        </w:rPr>
        <w:t>.</w:t>
      </w:r>
    </w:p>
    <w:p w14:paraId="437BD48B" w14:textId="77777777" w:rsidR="007E60C3" w:rsidRDefault="007E60C3" w:rsidP="007E60C3">
      <w:pPr>
        <w:ind w:firstLine="0"/>
        <w:jc w:val="center"/>
        <w:rPr>
          <w:rFonts w:ascii="Arial" w:eastAsia="Arial" w:hAnsi="Arial" w:cs="Arial"/>
          <w:bCs/>
          <w:iCs/>
          <w:smallCaps/>
        </w:rPr>
      </w:pPr>
    </w:p>
    <w:p w14:paraId="005D9C99" w14:textId="00C5E8AD" w:rsidR="007E60C3" w:rsidRPr="007E60C3" w:rsidRDefault="007E60C3" w:rsidP="007E60C3">
      <w:pPr>
        <w:ind w:firstLine="0"/>
        <w:jc w:val="center"/>
        <w:rPr>
          <w:rFonts w:ascii="Arial" w:eastAsia="Arial" w:hAnsi="Arial" w:cs="Arial"/>
          <w:bCs/>
          <w:iCs/>
          <w:smallCaps/>
        </w:rPr>
      </w:pPr>
      <w:r w:rsidRPr="007E60C3">
        <w:rPr>
          <w:rFonts w:ascii="Arial" w:eastAsia="Arial" w:hAnsi="Arial" w:cs="Arial"/>
          <w:bCs/>
          <w:iCs/>
          <w:smallCaps/>
        </w:rPr>
        <w:t>_________________________</w:t>
      </w:r>
    </w:p>
    <w:p w14:paraId="231299BB" w14:textId="5035DED3" w:rsidR="003D35C4" w:rsidRDefault="00112F92" w:rsidP="007E60C3">
      <w:pPr>
        <w:ind w:firstLine="0"/>
        <w:jc w:val="right"/>
        <w:rPr>
          <w:rFonts w:ascii="Arial" w:eastAsia="Arial" w:hAnsi="Arial" w:cs="Arial"/>
          <w:b/>
          <w:smallCaps/>
        </w:rPr>
      </w:pPr>
      <w:r>
        <w:br w:type="page"/>
      </w:r>
      <w:bookmarkStart w:id="43" w:name="_Ref38539939"/>
      <w:bookmarkStart w:id="44" w:name="_Ref38541068"/>
      <w:bookmarkStart w:id="45" w:name="_Ref38885053"/>
      <w:bookmarkStart w:id="46" w:name="_Ref38899023"/>
      <w:bookmarkStart w:id="47" w:name="_Toc48053185"/>
      <w:bookmarkStart w:id="48" w:name="_Toc85706891"/>
      <w:bookmarkStart w:id="49" w:name="_Hlk86837214"/>
    </w:p>
    <w:p w14:paraId="6BCC2113" w14:textId="38E90753" w:rsidR="00CB5907" w:rsidRPr="00ED0451" w:rsidRDefault="00DE051B" w:rsidP="00ED0451">
      <w:pPr>
        <w:pStyle w:val="Heading1"/>
        <w:spacing w:before="0"/>
        <w:ind w:left="5670" w:firstLine="0"/>
        <w:rPr>
          <w:rFonts w:asciiTheme="minorHAnsi" w:hAnsiTheme="minorHAnsi" w:cstheme="minorHAnsi"/>
          <w:sz w:val="22"/>
          <w:szCs w:val="22"/>
        </w:rPr>
      </w:pPr>
      <w:bookmarkStart w:id="50" w:name="_Toc199922762"/>
      <w:r w:rsidRPr="00ED0451">
        <w:rPr>
          <w:rFonts w:asciiTheme="minorHAnsi" w:hAnsiTheme="minorHAnsi" w:cstheme="minorHAnsi"/>
          <w:sz w:val="22"/>
          <w:szCs w:val="22"/>
        </w:rPr>
        <w:lastRenderedPageBreak/>
        <w:t>P</w:t>
      </w:r>
      <w:r w:rsidR="00CB5907" w:rsidRPr="00ED0451">
        <w:rPr>
          <w:rFonts w:asciiTheme="minorHAnsi" w:hAnsiTheme="minorHAnsi" w:cstheme="minorHAnsi"/>
          <w:sz w:val="22"/>
          <w:szCs w:val="22"/>
        </w:rPr>
        <w:t xml:space="preserve">irkimo sąlygų </w:t>
      </w:r>
      <w:r w:rsidR="0012726D" w:rsidRPr="00ED0451">
        <w:rPr>
          <w:rFonts w:asciiTheme="minorHAnsi" w:hAnsiTheme="minorHAnsi" w:cstheme="minorHAnsi"/>
          <w:sz w:val="22"/>
          <w:szCs w:val="22"/>
        </w:rPr>
        <w:t>4</w:t>
      </w:r>
      <w:r w:rsidR="00CB5907" w:rsidRPr="00ED0451">
        <w:rPr>
          <w:rFonts w:asciiTheme="minorHAnsi" w:hAnsiTheme="minorHAnsi" w:cstheme="minorHAnsi"/>
          <w:sz w:val="22"/>
          <w:szCs w:val="22"/>
        </w:rPr>
        <w:t xml:space="preserve"> priedas</w:t>
      </w:r>
      <w:r w:rsidR="00105DAD" w:rsidRPr="00ED0451">
        <w:rPr>
          <w:rFonts w:asciiTheme="minorHAnsi" w:hAnsiTheme="minorHAnsi" w:cstheme="minorHAnsi"/>
          <w:sz w:val="22"/>
          <w:szCs w:val="22"/>
        </w:rPr>
        <w:t xml:space="preserve"> </w:t>
      </w:r>
      <w:r w:rsidR="00CB5907" w:rsidRPr="00ED0451">
        <w:rPr>
          <w:rFonts w:asciiTheme="minorHAnsi" w:hAnsiTheme="minorHAnsi" w:cstheme="minorHAnsi"/>
          <w:sz w:val="22"/>
          <w:szCs w:val="22"/>
        </w:rPr>
        <w:t>„Techninė specifikacija“</w:t>
      </w:r>
      <w:bookmarkEnd w:id="43"/>
      <w:bookmarkEnd w:id="44"/>
      <w:bookmarkEnd w:id="45"/>
      <w:bookmarkEnd w:id="46"/>
      <w:bookmarkEnd w:id="47"/>
      <w:bookmarkEnd w:id="48"/>
      <w:bookmarkEnd w:id="50"/>
    </w:p>
    <w:bookmarkEnd w:id="49"/>
    <w:p w14:paraId="111DB7D6" w14:textId="77777777" w:rsidR="00CB5907" w:rsidRPr="00A76EAF" w:rsidRDefault="00CB5907" w:rsidP="0049264B">
      <w:pPr>
        <w:jc w:val="center"/>
        <w:rPr>
          <w:rFonts w:cstheme="minorHAnsi"/>
          <w:sz w:val="28"/>
          <w:szCs w:val="28"/>
        </w:rPr>
      </w:pPr>
    </w:p>
    <w:p w14:paraId="3C224FCE" w14:textId="77777777" w:rsidR="00CB5907" w:rsidRPr="00A76EAF" w:rsidRDefault="00CB5907" w:rsidP="00362780">
      <w:pPr>
        <w:spacing w:line="240" w:lineRule="auto"/>
        <w:ind w:firstLine="0"/>
        <w:jc w:val="center"/>
        <w:rPr>
          <w:rFonts w:cstheme="minorHAnsi"/>
          <w:sz w:val="28"/>
          <w:szCs w:val="28"/>
        </w:rPr>
      </w:pPr>
      <w:r w:rsidRPr="00A76EAF">
        <w:rPr>
          <w:rFonts w:cstheme="minorHAnsi"/>
          <w:sz w:val="28"/>
          <w:szCs w:val="28"/>
        </w:rPr>
        <w:t>TECHNINĖ SPECIFIKACIJA</w:t>
      </w:r>
    </w:p>
    <w:p w14:paraId="21A54DC7" w14:textId="77777777" w:rsidR="007E60C3" w:rsidRDefault="007E60C3" w:rsidP="00362780">
      <w:pPr>
        <w:spacing w:line="276" w:lineRule="auto"/>
        <w:ind w:firstLine="0"/>
        <w:jc w:val="center"/>
        <w:rPr>
          <w:rFonts w:cstheme="minorHAnsi"/>
          <w:i/>
          <w:iCs/>
          <w:sz w:val="20"/>
          <w:szCs w:val="20"/>
        </w:rPr>
      </w:pPr>
    </w:p>
    <w:p w14:paraId="0E6C3B23" w14:textId="3190F8CB" w:rsidR="007154B7" w:rsidRPr="00362780" w:rsidRDefault="00362780" w:rsidP="00362780">
      <w:pPr>
        <w:spacing w:line="276" w:lineRule="auto"/>
        <w:ind w:firstLine="0"/>
        <w:jc w:val="center"/>
        <w:rPr>
          <w:rFonts w:cstheme="minorHAnsi"/>
          <w:i/>
          <w:iCs/>
        </w:rPr>
      </w:pPr>
      <w:r w:rsidRPr="00362780">
        <w:rPr>
          <w:rFonts w:cstheme="minorHAnsi"/>
          <w:i/>
          <w:iCs/>
          <w:sz w:val="20"/>
          <w:szCs w:val="20"/>
        </w:rPr>
        <w:t>(pridedama atskiru priedu)</w:t>
      </w:r>
    </w:p>
    <w:p w14:paraId="6160E563" w14:textId="515A8F08" w:rsidR="00CB5907" w:rsidRPr="003277FD" w:rsidRDefault="00CB5907" w:rsidP="0049264B">
      <w:pPr>
        <w:tabs>
          <w:tab w:val="left" w:pos="810"/>
          <w:tab w:val="left" w:pos="990"/>
        </w:tabs>
        <w:rPr>
          <w:rFonts w:ascii="Arial" w:eastAsia="Calibri" w:hAnsi="Arial" w:cs="Arial"/>
          <w:color w:val="7030A0"/>
        </w:rPr>
      </w:pPr>
    </w:p>
    <w:p w14:paraId="342D79C8" w14:textId="77777777" w:rsidR="007E60C3" w:rsidRPr="007E60C3" w:rsidRDefault="007E60C3" w:rsidP="007E60C3">
      <w:pPr>
        <w:ind w:firstLine="0"/>
        <w:jc w:val="center"/>
        <w:rPr>
          <w:rFonts w:ascii="Arial" w:hAnsi="Arial" w:cs="Arial"/>
          <w:bCs/>
          <w:iCs/>
        </w:rPr>
      </w:pPr>
      <w:r w:rsidRPr="007E60C3">
        <w:rPr>
          <w:rFonts w:ascii="Arial" w:hAnsi="Arial" w:cs="Arial"/>
          <w:bCs/>
          <w:iCs/>
        </w:rPr>
        <w:t>_________________________</w:t>
      </w:r>
    </w:p>
    <w:p w14:paraId="6D050637" w14:textId="77777777" w:rsidR="00CB5907" w:rsidRPr="003277FD" w:rsidRDefault="00CB5907" w:rsidP="007E60C3">
      <w:pPr>
        <w:jc w:val="cente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1F110B" w:rsidRDefault="00506996" w:rsidP="001F110B">
      <w:pPr>
        <w:pStyle w:val="Heading1"/>
        <w:ind w:left="5670" w:firstLine="0"/>
        <w:rPr>
          <w:rFonts w:asciiTheme="minorHAnsi" w:hAnsiTheme="minorHAnsi" w:cstheme="minorHAnsi"/>
          <w:sz w:val="22"/>
          <w:szCs w:val="22"/>
        </w:rPr>
      </w:pPr>
      <w:bookmarkStart w:id="51" w:name="_Pirkimo_sąlygų_2"/>
      <w:bookmarkStart w:id="52" w:name="_Toc199922763"/>
      <w:bookmarkStart w:id="53" w:name="_Hlk86825377"/>
      <w:bookmarkStart w:id="54" w:name="_Ref38540913"/>
      <w:bookmarkStart w:id="55" w:name="_Ref38898051"/>
      <w:bookmarkStart w:id="56" w:name="_Ref38901392"/>
      <w:bookmarkStart w:id="57" w:name="_Toc48053189"/>
      <w:bookmarkStart w:id="58" w:name="_Toc85706892"/>
      <w:bookmarkEnd w:id="51"/>
      <w:r w:rsidRPr="001F110B">
        <w:rPr>
          <w:rFonts w:asciiTheme="minorHAnsi" w:hAnsiTheme="minorHAnsi" w:cstheme="minorHAnsi"/>
          <w:sz w:val="22"/>
          <w:szCs w:val="22"/>
        </w:rPr>
        <w:lastRenderedPageBreak/>
        <w:t xml:space="preserve">Pirkimo sąlygų </w:t>
      </w:r>
      <w:r w:rsidR="0012726D" w:rsidRPr="001F110B">
        <w:rPr>
          <w:rFonts w:asciiTheme="minorHAnsi" w:hAnsiTheme="minorHAnsi" w:cstheme="minorHAnsi"/>
          <w:sz w:val="22"/>
          <w:szCs w:val="22"/>
        </w:rPr>
        <w:t>5</w:t>
      </w:r>
      <w:r w:rsidRPr="001F110B">
        <w:rPr>
          <w:rFonts w:asciiTheme="minorHAnsi" w:hAnsiTheme="minorHAnsi" w:cstheme="minorHAnsi"/>
          <w:sz w:val="22"/>
          <w:szCs w:val="22"/>
        </w:rPr>
        <w:t xml:space="preserve"> priedas „Pasiūlymo forma“</w:t>
      </w:r>
      <w:bookmarkEnd w:id="52"/>
    </w:p>
    <w:bookmarkEnd w:id="53"/>
    <w:bookmarkEnd w:id="54"/>
    <w:bookmarkEnd w:id="55"/>
    <w:bookmarkEnd w:id="56"/>
    <w:bookmarkEnd w:id="57"/>
    <w:bookmarkEnd w:id="58"/>
    <w:p w14:paraId="02BDD29E" w14:textId="77777777" w:rsidR="00CB5907" w:rsidRPr="003277FD" w:rsidRDefault="00CB5907" w:rsidP="0049264B">
      <w:pPr>
        <w:rPr>
          <w:rFonts w:ascii="Arial" w:hAnsi="Arial" w:cs="Arial"/>
          <w:b/>
          <w:bCs/>
          <w:smallCaps/>
          <w:sz w:val="22"/>
          <w:szCs w:val="22"/>
        </w:rPr>
      </w:pPr>
    </w:p>
    <w:p w14:paraId="1DD7A150" w14:textId="77777777" w:rsidR="0012795C" w:rsidRPr="0012795C" w:rsidRDefault="0012795C" w:rsidP="0012795C">
      <w:pPr>
        <w:shd w:val="clear" w:color="auto" w:fill="FFFFFF"/>
        <w:tabs>
          <w:tab w:val="left" w:pos="6237"/>
        </w:tabs>
        <w:spacing w:line="240" w:lineRule="auto"/>
        <w:ind w:right="-1" w:firstLine="0"/>
        <w:jc w:val="center"/>
        <w:rPr>
          <w:rFonts w:eastAsia="Times New Roman" w:cstheme="minorHAnsi"/>
          <w:bCs/>
          <w:sz w:val="28"/>
          <w:szCs w:val="28"/>
        </w:rPr>
      </w:pPr>
      <w:r w:rsidRPr="0012795C">
        <w:rPr>
          <w:rFonts w:eastAsia="Times New Roman" w:cstheme="minorHAnsi"/>
          <w:bCs/>
          <w:sz w:val="28"/>
          <w:szCs w:val="28"/>
        </w:rPr>
        <w:t>PASIŪLYMAS</w:t>
      </w:r>
    </w:p>
    <w:p w14:paraId="74544104" w14:textId="644C72EA" w:rsidR="0012795C" w:rsidRPr="0012795C" w:rsidRDefault="0012795C" w:rsidP="0012795C">
      <w:pPr>
        <w:shd w:val="clear" w:color="auto" w:fill="FFFFFF"/>
        <w:tabs>
          <w:tab w:val="left" w:pos="6237"/>
        </w:tabs>
        <w:spacing w:line="240" w:lineRule="auto"/>
        <w:ind w:right="-1" w:firstLine="0"/>
        <w:jc w:val="center"/>
        <w:rPr>
          <w:rFonts w:eastAsia="Times New Roman" w:cstheme="minorHAnsi"/>
          <w:bCs/>
          <w:iCs/>
          <w:sz w:val="28"/>
          <w:szCs w:val="28"/>
        </w:rPr>
      </w:pPr>
      <w:r w:rsidRPr="0012795C">
        <w:rPr>
          <w:rFonts w:eastAsia="Times New Roman" w:cstheme="minorHAnsi"/>
          <w:bCs/>
          <w:sz w:val="28"/>
          <w:szCs w:val="28"/>
        </w:rPr>
        <w:t xml:space="preserve">DĖL </w:t>
      </w:r>
      <w:r w:rsidRPr="0012795C">
        <w:rPr>
          <w:rFonts w:eastAsia="Calibri" w:cstheme="minorHAnsi"/>
          <w:bCs/>
          <w:sz w:val="28"/>
          <w:szCs w:val="28"/>
        </w:rPr>
        <w:t>MOKSLO PASKIRTIES PASTATO M. K. ČIURLIONIO G. 97-2 DRUSKININKUOSE</w:t>
      </w:r>
      <w:r w:rsidR="00D6749F" w:rsidRPr="007E60C3">
        <w:rPr>
          <w:rFonts w:eastAsia="Calibri" w:cstheme="minorHAnsi"/>
          <w:bCs/>
          <w:sz w:val="28"/>
          <w:szCs w:val="28"/>
        </w:rPr>
        <w:t>,</w:t>
      </w:r>
      <w:r w:rsidRPr="0012795C">
        <w:rPr>
          <w:rFonts w:eastAsia="Calibri" w:cstheme="minorHAnsi"/>
          <w:bCs/>
          <w:sz w:val="28"/>
          <w:szCs w:val="28"/>
        </w:rPr>
        <w:t xml:space="preserve"> STOGO ATNAUJINIMO (MODERNIZAVIMO) DARBŲ</w:t>
      </w:r>
      <w:r w:rsidRPr="0012795C">
        <w:rPr>
          <w:rFonts w:eastAsia="Calibri" w:cstheme="minorHAnsi"/>
          <w:bCs/>
          <w:iCs/>
          <w:sz w:val="28"/>
          <w:szCs w:val="28"/>
        </w:rPr>
        <w:t xml:space="preserve"> PIRKIMO</w:t>
      </w:r>
    </w:p>
    <w:p w14:paraId="68E8444C" w14:textId="77777777" w:rsidR="007E60C3" w:rsidRDefault="007E60C3" w:rsidP="0012795C">
      <w:pPr>
        <w:spacing w:line="240" w:lineRule="auto"/>
        <w:ind w:firstLine="0"/>
        <w:jc w:val="center"/>
        <w:rPr>
          <w:rStyle w:val="normaltextrun"/>
          <w:rFonts w:cstheme="minorHAnsi"/>
          <w:i/>
          <w:iCs/>
          <w:shd w:val="clear" w:color="auto" w:fill="FFFFFF"/>
        </w:rPr>
      </w:pPr>
    </w:p>
    <w:p w14:paraId="264D4C08" w14:textId="5CA2B435" w:rsidR="0012795C" w:rsidRDefault="0012795C" w:rsidP="0012795C">
      <w:pPr>
        <w:spacing w:line="240" w:lineRule="auto"/>
        <w:ind w:firstLine="0"/>
        <w:jc w:val="center"/>
        <w:rPr>
          <w:rStyle w:val="normaltextrun"/>
          <w:rFonts w:cstheme="minorHAnsi"/>
          <w:i/>
          <w:iCs/>
          <w:shd w:val="clear" w:color="auto" w:fill="FFFFFF"/>
        </w:rPr>
      </w:pPr>
      <w:r w:rsidRPr="0012795C">
        <w:rPr>
          <w:rStyle w:val="normaltextrun"/>
          <w:rFonts w:cstheme="minorHAnsi"/>
          <w:i/>
          <w:iCs/>
          <w:shd w:val="clear" w:color="auto" w:fill="FFFFFF"/>
        </w:rPr>
        <w:t xml:space="preserve">(pridedama </w:t>
      </w:r>
      <w:proofErr w:type="spellStart"/>
      <w:r w:rsidRPr="0012795C">
        <w:rPr>
          <w:rStyle w:val="normaltextrun"/>
          <w:rFonts w:cstheme="minorHAnsi"/>
          <w:i/>
          <w:iCs/>
          <w:shd w:val="clear" w:color="auto" w:fill="FFFFFF"/>
        </w:rPr>
        <w:t>atskitu</w:t>
      </w:r>
      <w:proofErr w:type="spellEnd"/>
      <w:r w:rsidRPr="0012795C">
        <w:rPr>
          <w:rStyle w:val="normaltextrun"/>
          <w:rFonts w:cstheme="minorHAnsi"/>
          <w:i/>
          <w:iCs/>
          <w:shd w:val="clear" w:color="auto" w:fill="FFFFFF"/>
        </w:rPr>
        <w:t xml:space="preserve"> priedu)</w:t>
      </w:r>
    </w:p>
    <w:p w14:paraId="2FBFE48E" w14:textId="77777777" w:rsidR="0012795C" w:rsidRPr="0012795C" w:rsidRDefault="0012795C" w:rsidP="0012795C">
      <w:pPr>
        <w:spacing w:line="240" w:lineRule="auto"/>
        <w:ind w:firstLine="0"/>
        <w:jc w:val="center"/>
        <w:rPr>
          <w:rStyle w:val="normaltextrun"/>
          <w:rFonts w:cstheme="minorHAnsi"/>
          <w:i/>
          <w:iCs/>
          <w:shd w:val="clear" w:color="auto" w:fill="FFFFFF"/>
        </w:rPr>
      </w:pPr>
    </w:p>
    <w:p w14:paraId="6C7FD113" w14:textId="77777777" w:rsidR="007E60C3" w:rsidRPr="007E60C3" w:rsidRDefault="007E60C3" w:rsidP="007E60C3">
      <w:pPr>
        <w:spacing w:line="240" w:lineRule="auto"/>
        <w:ind w:firstLine="0"/>
        <w:jc w:val="center"/>
        <w:rPr>
          <w:rFonts w:cstheme="minorHAnsi"/>
          <w:bCs/>
          <w:i/>
          <w:iCs/>
          <w:shd w:val="clear" w:color="auto" w:fill="FFFFFF"/>
        </w:rPr>
      </w:pPr>
      <w:r w:rsidRPr="007E60C3">
        <w:rPr>
          <w:rFonts w:cstheme="minorHAnsi"/>
          <w:bCs/>
          <w:i/>
          <w:iCs/>
          <w:shd w:val="clear" w:color="auto" w:fill="FFFFFF"/>
        </w:rPr>
        <w:t>_________________________</w:t>
      </w:r>
    </w:p>
    <w:p w14:paraId="58EA6652" w14:textId="77777777" w:rsidR="0012795C" w:rsidRDefault="0012795C" w:rsidP="007E60C3">
      <w:pPr>
        <w:spacing w:line="240" w:lineRule="auto"/>
        <w:ind w:firstLine="0"/>
        <w:jc w:val="left"/>
        <w:rPr>
          <w:rStyle w:val="normaltextrun"/>
          <w:rFonts w:cstheme="minorHAnsi"/>
          <w:color w:val="7030A0"/>
          <w:shd w:val="clear" w:color="auto" w:fill="FFFFFF"/>
        </w:rPr>
      </w:pPr>
    </w:p>
    <w:p w14:paraId="1E8A1B49" w14:textId="77777777" w:rsidR="00A52BA0" w:rsidRDefault="00A52BA0" w:rsidP="0049264B">
      <w:pPr>
        <w:spacing w:line="240" w:lineRule="auto"/>
        <w:jc w:val="left"/>
        <w:rPr>
          <w:rFonts w:ascii="Arial" w:eastAsia="Calibri" w:hAnsi="Arial" w:cs="Arial"/>
          <w:b/>
          <w:bCs/>
          <w:color w:val="7030A0"/>
        </w:rPr>
      </w:pPr>
    </w:p>
    <w:p w14:paraId="1BABFDEB" w14:textId="77777777" w:rsidR="00CB5907" w:rsidRDefault="00CB5907" w:rsidP="0049264B">
      <w:pPr>
        <w:pStyle w:val="NoSpacing"/>
        <w:spacing w:line="300" w:lineRule="auto"/>
        <w:ind w:firstLine="0"/>
        <w:contextualSpacing/>
        <w:rPr>
          <w:rFonts w:ascii="Arial" w:eastAsiaTheme="minorHAnsi" w:hAnsi="Arial" w:cs="Arial"/>
          <w:bCs/>
          <w:iCs/>
        </w:rPr>
      </w:pPr>
      <w:bookmarkStart w:id="59" w:name="_Pirkimo_sąlygų_3"/>
      <w:bookmarkEnd w:id="59"/>
    </w:p>
    <w:p w14:paraId="1AA9499D" w14:textId="5196BA81" w:rsidR="00060B51" w:rsidRDefault="00060B51" w:rsidP="0049264B">
      <w:pPr>
        <w:rPr>
          <w:rFonts w:ascii="Arial" w:hAnsi="Arial" w:cs="Arial"/>
        </w:rPr>
      </w:pPr>
      <w:r>
        <w:rPr>
          <w:rFonts w:ascii="Arial" w:hAnsi="Arial" w:cs="Arial"/>
        </w:rPr>
        <w:br w:type="page"/>
      </w:r>
    </w:p>
    <w:p w14:paraId="5707BE58" w14:textId="6CEC0126" w:rsidR="007D6542" w:rsidRPr="0041305B" w:rsidRDefault="007D6542" w:rsidP="0041305B">
      <w:pPr>
        <w:pStyle w:val="Heading1"/>
        <w:ind w:left="5670" w:firstLine="0"/>
        <w:rPr>
          <w:rFonts w:asciiTheme="minorHAnsi" w:hAnsiTheme="minorHAnsi" w:cstheme="minorHAnsi"/>
          <w:sz w:val="22"/>
          <w:szCs w:val="22"/>
        </w:rPr>
      </w:pPr>
      <w:bookmarkStart w:id="60" w:name="_Toc199922764"/>
      <w:r w:rsidRPr="0041305B">
        <w:rPr>
          <w:rFonts w:asciiTheme="minorHAnsi" w:hAnsiTheme="minorHAnsi" w:cstheme="minorHAnsi"/>
          <w:sz w:val="22"/>
          <w:szCs w:val="22"/>
        </w:rPr>
        <w:lastRenderedPageBreak/>
        <w:t xml:space="preserve">Pirkimo sąlygų </w:t>
      </w:r>
      <w:r w:rsidR="0012726D" w:rsidRPr="0041305B">
        <w:rPr>
          <w:rFonts w:asciiTheme="minorHAnsi" w:hAnsiTheme="minorHAnsi" w:cstheme="minorHAnsi"/>
          <w:sz w:val="22"/>
          <w:szCs w:val="22"/>
        </w:rPr>
        <w:t>6</w:t>
      </w:r>
      <w:r w:rsidRPr="0041305B">
        <w:rPr>
          <w:rFonts w:asciiTheme="minorHAnsi" w:hAnsiTheme="minorHAnsi" w:cstheme="minorHAnsi"/>
          <w:sz w:val="22"/>
          <w:szCs w:val="22"/>
        </w:rPr>
        <w:t xml:space="preserve"> priedas „Pasiūlymų vertinimo kriterijai ir sąlygos“</w:t>
      </w:r>
      <w:bookmarkEnd w:id="60"/>
    </w:p>
    <w:p w14:paraId="416EE195" w14:textId="55D0FA67" w:rsidR="00DF53CC" w:rsidRDefault="00DF53CC" w:rsidP="0049264B">
      <w:pPr>
        <w:spacing w:line="240" w:lineRule="auto"/>
        <w:ind w:firstLine="0"/>
        <w:rPr>
          <w:rFonts w:ascii="Arial" w:hAnsi="Arial" w:cs="Arial"/>
        </w:rPr>
      </w:pPr>
    </w:p>
    <w:p w14:paraId="0BA9918D" w14:textId="77777777" w:rsidR="00A54EAE" w:rsidRPr="00F0499F" w:rsidRDefault="00A54EAE" w:rsidP="0049264B">
      <w:pPr>
        <w:pStyle w:val="Subtitle"/>
        <w:ind w:left="0"/>
        <w:jc w:val="center"/>
        <w:rPr>
          <w:rFonts w:cstheme="minorHAnsi"/>
          <w:bCs/>
          <w:smallCaps/>
          <w:sz w:val="22"/>
          <w:szCs w:val="22"/>
        </w:rPr>
      </w:pPr>
      <w:r w:rsidRPr="00F0499F">
        <w:t>PASIŪLYMŲ VERTINIMO KRITERIJAI ir Sąlygos</w:t>
      </w:r>
    </w:p>
    <w:p w14:paraId="641B5132" w14:textId="77777777" w:rsidR="00A73811" w:rsidRPr="000B7455" w:rsidRDefault="00A73811" w:rsidP="000D3763">
      <w:pPr>
        <w:shd w:val="clear" w:color="auto" w:fill="FFFFFF"/>
        <w:spacing w:line="240" w:lineRule="auto"/>
        <w:ind w:firstLine="709"/>
        <w:rPr>
          <w:rFonts w:cstheme="minorHAnsi"/>
          <w:bCs/>
        </w:rPr>
      </w:pPr>
      <w:r w:rsidRPr="000B7455">
        <w:rPr>
          <w:rFonts w:cstheme="minorHAnsi"/>
          <w:bCs/>
        </w:rPr>
        <w:t xml:space="preserve">1. Perkančioji organizacija ekonomiškai naudingiausią pasiūlymą išrenka pagal </w:t>
      </w:r>
      <w:r w:rsidRPr="000B7455">
        <w:rPr>
          <w:rFonts w:cstheme="minorHAnsi"/>
          <w:b/>
          <w:i/>
          <w:iCs/>
        </w:rPr>
        <w:t>kainą</w:t>
      </w:r>
      <w:r w:rsidRPr="000B7455">
        <w:rPr>
          <w:rFonts w:cstheme="minorHAnsi"/>
          <w:bCs/>
        </w:rPr>
        <w:t>, vadovaudamasi šiame priede nustatyta vertinimo tvarka.</w:t>
      </w:r>
    </w:p>
    <w:p w14:paraId="0706D26B" w14:textId="6B844728" w:rsidR="00A73811" w:rsidRPr="00FF1CBA" w:rsidRDefault="00A73811" w:rsidP="000D3763">
      <w:pPr>
        <w:spacing w:line="240" w:lineRule="auto"/>
        <w:ind w:firstLine="709"/>
        <w:rPr>
          <w:rFonts w:cstheme="minorHAnsi"/>
        </w:rPr>
      </w:pPr>
      <w:r w:rsidRPr="000B7455">
        <w:rPr>
          <w:rFonts w:cstheme="minorHAnsi"/>
          <w:bCs/>
        </w:rPr>
        <w:t xml:space="preserve">2. </w:t>
      </w:r>
      <w:r w:rsidRPr="000B7455">
        <w:rPr>
          <w:rFonts w:cstheme="minorHAnsi"/>
        </w:rPr>
        <w:t>Pasiūlyme nurodyta darbų kaina visais atvejais turi būti laikom</w:t>
      </w:r>
      <w:r w:rsidR="006317B9">
        <w:rPr>
          <w:rFonts w:cstheme="minorHAnsi"/>
        </w:rPr>
        <w:t>a</w:t>
      </w:r>
      <w:r w:rsidRPr="000B7455">
        <w:rPr>
          <w:rFonts w:cstheme="minorHAnsi"/>
        </w:rPr>
        <w:t xml:space="preserve"> neįprastai maž</w:t>
      </w:r>
      <w:r w:rsidR="006317B9">
        <w:rPr>
          <w:rFonts w:cstheme="minorHAnsi"/>
        </w:rPr>
        <w:t>a</w:t>
      </w:r>
      <w:r w:rsidRPr="000B7455">
        <w:rPr>
          <w:rFonts w:cstheme="minorHAnsi"/>
        </w:rPr>
        <w:t>, jeigu j</w:t>
      </w:r>
      <w:r w:rsidR="006317B9">
        <w:rPr>
          <w:rFonts w:cstheme="minorHAnsi"/>
        </w:rPr>
        <w:t>i</w:t>
      </w:r>
      <w:r w:rsidRPr="000B7455">
        <w:rPr>
          <w:rFonts w:cstheme="minorHAnsi"/>
        </w:rPr>
        <w:t xml:space="preserve"> yra 30 ir daugiau procentų mažesnė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w:t>
      </w:r>
      <w:r w:rsidRPr="00FF1CBA">
        <w:rPr>
          <w:rFonts w:cstheme="minorHAnsi"/>
        </w:rPr>
        <w:t xml:space="preserve">pasiūlytų  kainų aritmetinį vidurkį. </w:t>
      </w:r>
    </w:p>
    <w:p w14:paraId="2BC311E3" w14:textId="62EE0D5F" w:rsidR="00A73811" w:rsidRPr="000B7455" w:rsidRDefault="00A73811" w:rsidP="000D3763">
      <w:pPr>
        <w:pStyle w:val="NormalWeb"/>
        <w:spacing w:before="0" w:beforeAutospacing="0" w:after="0" w:afterAutospacing="0" w:line="240" w:lineRule="auto"/>
        <w:ind w:firstLine="709"/>
        <w:rPr>
          <w:rFonts w:eastAsia="Calibri" w:cstheme="minorHAnsi"/>
          <w:bCs/>
          <w:iCs/>
          <w:lang w:eastAsia="en-US"/>
        </w:rPr>
      </w:pPr>
      <w:r w:rsidRPr="00FF1CBA">
        <w:rPr>
          <w:rFonts w:eastAsia="Calibri" w:cstheme="minorHAnsi"/>
          <w:bCs/>
          <w:iCs/>
          <w:lang w:eastAsia="en-US"/>
        </w:rPr>
        <w:t>3.</w:t>
      </w:r>
      <w:r w:rsidRPr="00FF1CBA">
        <w:rPr>
          <w:rFonts w:eastAsia="Calibri" w:cstheme="minorHAnsi"/>
          <w:b/>
          <w:i/>
          <w:lang w:eastAsia="en-US"/>
        </w:rPr>
        <w:t xml:space="preserve"> </w:t>
      </w:r>
      <w:r w:rsidRPr="002507BF">
        <w:rPr>
          <w:rFonts w:eastAsia="Calibri" w:cstheme="minorHAnsi"/>
          <w:b/>
          <w:i/>
          <w:lang w:eastAsia="en-US"/>
        </w:rPr>
        <w:t>Pasiūlymas, kuriame nurodyta kaina yra didesnė</w:t>
      </w:r>
      <w:r w:rsidR="009231DC">
        <w:rPr>
          <w:rFonts w:eastAsia="Calibri" w:cstheme="minorHAnsi"/>
          <w:b/>
          <w:i/>
          <w:lang w:eastAsia="en-US"/>
        </w:rPr>
        <w:t xml:space="preserve"> už </w:t>
      </w:r>
      <w:r w:rsidR="000D0CBC">
        <w:rPr>
          <w:rFonts w:eastAsia="Calibri" w:cstheme="minorHAnsi"/>
          <w:b/>
          <w:i/>
          <w:lang w:eastAsia="en-US"/>
        </w:rPr>
        <w:t>perkančiajai organizacijai priimtiną maksimalią bendrą pasiūlymo kainą</w:t>
      </w:r>
      <w:r w:rsidRPr="002507BF">
        <w:rPr>
          <w:rFonts w:eastAsia="Calibri" w:cstheme="minorHAnsi"/>
          <w:b/>
          <w:i/>
          <w:lang w:eastAsia="en-US"/>
        </w:rPr>
        <w:t>, bus</w:t>
      </w:r>
      <w:r w:rsidRPr="00FF1CBA">
        <w:rPr>
          <w:rFonts w:eastAsia="Calibri" w:cstheme="minorHAnsi"/>
          <w:b/>
          <w:i/>
          <w:lang w:eastAsia="en-US"/>
        </w:rPr>
        <w:t xml:space="preserve"> atmestas kaip neatitinkantis pirkimo dokumentuose nustatytų reikalavimų.</w:t>
      </w:r>
    </w:p>
    <w:p w14:paraId="75920216" w14:textId="77777777" w:rsidR="00A73811" w:rsidRPr="000B7455" w:rsidRDefault="00A73811" w:rsidP="000D3763">
      <w:pPr>
        <w:spacing w:line="240" w:lineRule="auto"/>
        <w:ind w:firstLine="709"/>
        <w:rPr>
          <w:rFonts w:cstheme="minorHAnsi"/>
          <w:bCs/>
        </w:rPr>
      </w:pPr>
      <w:r w:rsidRPr="000B7455">
        <w:rPr>
          <w:rFonts w:cstheme="minorHAnsi"/>
          <w:bC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7D66F0E9" w14:textId="77777777" w:rsidR="00A73811" w:rsidRPr="000B7455" w:rsidRDefault="00A73811" w:rsidP="00A73811">
      <w:pPr>
        <w:spacing w:line="240" w:lineRule="auto"/>
        <w:ind w:firstLine="0"/>
        <w:rPr>
          <w:rFonts w:cstheme="minorHAnsi"/>
        </w:rPr>
      </w:pPr>
    </w:p>
    <w:p w14:paraId="713522A3" w14:textId="77777777" w:rsidR="00A73811" w:rsidRPr="000B7455" w:rsidRDefault="00A73811" w:rsidP="00A73811">
      <w:pPr>
        <w:spacing w:line="240" w:lineRule="auto"/>
        <w:ind w:firstLine="0"/>
        <w:jc w:val="center"/>
        <w:rPr>
          <w:rFonts w:cstheme="minorHAnsi"/>
        </w:rPr>
      </w:pPr>
      <w:r w:rsidRPr="000B7455">
        <w:rPr>
          <w:rFonts w:cstheme="minorHAnsi"/>
        </w:rPr>
        <w:t>____________________</w:t>
      </w:r>
    </w:p>
    <w:p w14:paraId="1E7EBB22" w14:textId="77777777" w:rsidR="00A73811" w:rsidRPr="000B7455" w:rsidRDefault="00A73811" w:rsidP="00A73811">
      <w:pPr>
        <w:spacing w:line="240" w:lineRule="auto"/>
        <w:ind w:firstLine="0"/>
        <w:jc w:val="left"/>
        <w:rPr>
          <w:rFonts w:cstheme="minorHAnsi"/>
        </w:rPr>
      </w:pPr>
    </w:p>
    <w:p w14:paraId="7EDDBAD3" w14:textId="77777777" w:rsidR="00A73811" w:rsidRPr="000B7455" w:rsidRDefault="00A73811" w:rsidP="00A73811">
      <w:pPr>
        <w:spacing w:line="240" w:lineRule="auto"/>
        <w:ind w:firstLine="0"/>
        <w:jc w:val="left"/>
        <w:rPr>
          <w:rFonts w:cstheme="minorHAnsi"/>
        </w:rPr>
      </w:pPr>
    </w:p>
    <w:p w14:paraId="0B6088BF" w14:textId="4A423ED3" w:rsidR="009B4090" w:rsidRDefault="009B4090" w:rsidP="0049264B">
      <w:pPr>
        <w:ind w:firstLine="0"/>
        <w:rPr>
          <w:rFonts w:ascii="Arial" w:eastAsiaTheme="minorHAnsi" w:hAnsi="Arial" w:cs="Arial"/>
          <w:bCs/>
          <w:iCs/>
        </w:rPr>
      </w:pPr>
    </w:p>
    <w:p w14:paraId="09EBCFF4" w14:textId="77777777" w:rsidR="009804EB" w:rsidRDefault="009804EB" w:rsidP="0049264B">
      <w:pPr>
        <w:ind w:firstLine="0"/>
        <w:rPr>
          <w:rFonts w:ascii="Arial" w:eastAsiaTheme="minorHAnsi" w:hAnsi="Arial" w:cs="Arial"/>
          <w:bCs/>
          <w:iCs/>
        </w:rPr>
      </w:pPr>
    </w:p>
    <w:p w14:paraId="6652BBE2" w14:textId="77777777" w:rsidR="007113C9" w:rsidRDefault="007113C9" w:rsidP="0049264B">
      <w:pPr>
        <w:ind w:firstLine="0"/>
        <w:rPr>
          <w:rFonts w:ascii="Arial" w:eastAsiaTheme="minorHAnsi" w:hAnsi="Arial" w:cs="Arial"/>
          <w:bCs/>
          <w:iCs/>
        </w:rPr>
      </w:pPr>
    </w:p>
    <w:p w14:paraId="5B9EEE7A" w14:textId="77777777" w:rsidR="007113C9" w:rsidRDefault="007113C9" w:rsidP="0049264B">
      <w:pPr>
        <w:ind w:firstLine="0"/>
        <w:rPr>
          <w:rFonts w:ascii="Arial" w:eastAsiaTheme="minorHAnsi" w:hAnsi="Arial" w:cs="Arial"/>
          <w:bCs/>
          <w:iCs/>
        </w:rPr>
      </w:pPr>
    </w:p>
    <w:p w14:paraId="70317D6C" w14:textId="77777777" w:rsidR="007113C9" w:rsidRDefault="007113C9" w:rsidP="0049264B">
      <w:pPr>
        <w:ind w:firstLine="0"/>
        <w:rPr>
          <w:rFonts w:ascii="Arial" w:eastAsiaTheme="minorHAnsi" w:hAnsi="Arial" w:cs="Arial"/>
          <w:bCs/>
          <w:iCs/>
        </w:rPr>
      </w:pPr>
    </w:p>
    <w:p w14:paraId="28130945" w14:textId="77777777" w:rsidR="007113C9" w:rsidRDefault="007113C9" w:rsidP="0049264B">
      <w:pPr>
        <w:ind w:firstLine="0"/>
        <w:rPr>
          <w:rFonts w:ascii="Arial" w:eastAsiaTheme="minorHAnsi" w:hAnsi="Arial" w:cs="Arial"/>
          <w:bCs/>
          <w:iCs/>
        </w:rPr>
      </w:pPr>
    </w:p>
    <w:p w14:paraId="1DB249B5" w14:textId="77777777" w:rsidR="007113C9" w:rsidRDefault="007113C9" w:rsidP="0049264B">
      <w:pPr>
        <w:ind w:firstLine="0"/>
        <w:rPr>
          <w:rFonts w:ascii="Arial" w:eastAsiaTheme="minorHAnsi" w:hAnsi="Arial" w:cs="Arial"/>
          <w:bCs/>
          <w:iCs/>
        </w:rPr>
      </w:pPr>
    </w:p>
    <w:p w14:paraId="4D013B9A" w14:textId="77777777" w:rsidR="007113C9" w:rsidRDefault="007113C9" w:rsidP="0049264B">
      <w:pPr>
        <w:ind w:firstLine="0"/>
        <w:rPr>
          <w:rFonts w:ascii="Arial" w:eastAsiaTheme="minorHAnsi" w:hAnsi="Arial" w:cs="Arial"/>
          <w:bCs/>
          <w:iCs/>
        </w:rPr>
      </w:pPr>
    </w:p>
    <w:p w14:paraId="2EFAE78E" w14:textId="77777777" w:rsidR="007113C9" w:rsidRDefault="007113C9" w:rsidP="0049264B">
      <w:pPr>
        <w:ind w:firstLine="0"/>
        <w:rPr>
          <w:rFonts w:ascii="Arial" w:eastAsiaTheme="minorHAnsi" w:hAnsi="Arial" w:cs="Arial"/>
          <w:bCs/>
          <w:iCs/>
        </w:rPr>
      </w:pPr>
    </w:p>
    <w:p w14:paraId="0004C27F" w14:textId="77777777" w:rsidR="007113C9" w:rsidRDefault="007113C9" w:rsidP="0049264B">
      <w:pPr>
        <w:ind w:firstLine="0"/>
        <w:rPr>
          <w:rFonts w:ascii="Arial" w:eastAsiaTheme="minorHAnsi" w:hAnsi="Arial" w:cs="Arial"/>
          <w:bCs/>
          <w:iCs/>
        </w:rPr>
      </w:pPr>
    </w:p>
    <w:p w14:paraId="725D82F2" w14:textId="77777777" w:rsidR="007113C9" w:rsidRDefault="007113C9" w:rsidP="0049264B">
      <w:pPr>
        <w:ind w:firstLine="0"/>
        <w:rPr>
          <w:rFonts w:ascii="Arial" w:eastAsiaTheme="minorHAnsi" w:hAnsi="Arial" w:cs="Arial"/>
          <w:bCs/>
          <w:iCs/>
        </w:rPr>
      </w:pPr>
    </w:p>
    <w:p w14:paraId="1B40DB95" w14:textId="77777777" w:rsidR="007113C9" w:rsidRDefault="007113C9" w:rsidP="0049264B">
      <w:pPr>
        <w:ind w:firstLine="0"/>
        <w:rPr>
          <w:rFonts w:ascii="Arial" w:eastAsiaTheme="minorHAnsi" w:hAnsi="Arial" w:cs="Arial"/>
          <w:bCs/>
          <w:iCs/>
        </w:rPr>
      </w:pPr>
    </w:p>
    <w:p w14:paraId="5651AC2E" w14:textId="77777777" w:rsidR="007113C9" w:rsidRDefault="007113C9" w:rsidP="0049264B">
      <w:pPr>
        <w:ind w:firstLine="0"/>
        <w:rPr>
          <w:rFonts w:ascii="Arial" w:eastAsiaTheme="minorHAnsi" w:hAnsi="Arial" w:cs="Arial"/>
          <w:bCs/>
          <w:iCs/>
        </w:rPr>
      </w:pPr>
    </w:p>
    <w:p w14:paraId="448CF12E" w14:textId="77777777" w:rsidR="007113C9" w:rsidRDefault="007113C9" w:rsidP="0049264B">
      <w:pPr>
        <w:ind w:firstLine="0"/>
        <w:rPr>
          <w:rFonts w:ascii="Arial" w:eastAsiaTheme="minorHAnsi" w:hAnsi="Arial" w:cs="Arial"/>
          <w:bCs/>
          <w:iCs/>
        </w:rPr>
      </w:pPr>
    </w:p>
    <w:p w14:paraId="1034C518" w14:textId="77777777" w:rsidR="007113C9" w:rsidRDefault="007113C9" w:rsidP="0049264B">
      <w:pPr>
        <w:ind w:firstLine="0"/>
        <w:rPr>
          <w:rFonts w:ascii="Arial" w:eastAsiaTheme="minorHAnsi" w:hAnsi="Arial" w:cs="Arial"/>
          <w:bCs/>
          <w:iCs/>
        </w:rPr>
      </w:pPr>
    </w:p>
    <w:p w14:paraId="0732C14D" w14:textId="77777777" w:rsidR="007113C9" w:rsidRDefault="007113C9" w:rsidP="0049264B">
      <w:pPr>
        <w:ind w:firstLine="0"/>
        <w:rPr>
          <w:rFonts w:ascii="Arial" w:eastAsiaTheme="minorHAnsi" w:hAnsi="Arial" w:cs="Arial"/>
          <w:bCs/>
          <w:iCs/>
        </w:rPr>
      </w:pPr>
    </w:p>
    <w:p w14:paraId="2CD4A27B" w14:textId="77777777" w:rsidR="007113C9" w:rsidRDefault="007113C9" w:rsidP="0049264B">
      <w:pPr>
        <w:ind w:firstLine="0"/>
        <w:rPr>
          <w:rFonts w:ascii="Arial" w:eastAsiaTheme="minorHAnsi" w:hAnsi="Arial" w:cs="Arial"/>
          <w:bCs/>
          <w:iCs/>
        </w:rPr>
      </w:pPr>
    </w:p>
    <w:p w14:paraId="264E0545" w14:textId="77777777" w:rsidR="007113C9" w:rsidRPr="00DD1593" w:rsidRDefault="007113C9" w:rsidP="0049264B">
      <w:pPr>
        <w:ind w:firstLine="0"/>
        <w:rPr>
          <w:rFonts w:ascii="Arial" w:eastAsiaTheme="minorHAnsi" w:hAnsi="Arial" w:cs="Arial"/>
          <w:bCs/>
          <w:iCs/>
        </w:rPr>
      </w:pPr>
    </w:p>
    <w:p w14:paraId="2039F6E6" w14:textId="77777777" w:rsidR="00506996" w:rsidRDefault="00506996" w:rsidP="0049264B">
      <w:pPr>
        <w:pStyle w:val="NoSpacing"/>
        <w:spacing w:line="300" w:lineRule="auto"/>
        <w:ind w:firstLine="0"/>
        <w:contextualSpacing/>
        <w:rPr>
          <w:rFonts w:ascii="Arial" w:eastAsiaTheme="minorHAnsi" w:hAnsi="Arial" w:cs="Arial"/>
          <w:bCs/>
          <w:iCs/>
        </w:rPr>
      </w:pPr>
    </w:p>
    <w:p w14:paraId="5AECA85D" w14:textId="775115A3" w:rsidR="00506996" w:rsidRDefault="00506996" w:rsidP="0049264B">
      <w:pPr>
        <w:pStyle w:val="NoSpacing"/>
        <w:spacing w:line="300" w:lineRule="auto"/>
        <w:ind w:firstLine="0"/>
        <w:contextualSpacing/>
        <w:rPr>
          <w:rFonts w:ascii="Arial" w:eastAsiaTheme="minorHAnsi" w:hAnsi="Arial" w:cs="Arial"/>
          <w:bCs/>
          <w:iCs/>
        </w:rPr>
      </w:pPr>
    </w:p>
    <w:p w14:paraId="30A8A2D9" w14:textId="77777777" w:rsidR="009804EB" w:rsidRDefault="009804EB" w:rsidP="0049264B">
      <w:pPr>
        <w:pStyle w:val="NoSpacing"/>
        <w:spacing w:line="300" w:lineRule="auto"/>
        <w:ind w:firstLine="0"/>
        <w:contextualSpacing/>
        <w:rPr>
          <w:rFonts w:ascii="Arial" w:eastAsiaTheme="minorHAnsi" w:hAnsi="Arial" w:cs="Arial"/>
          <w:bCs/>
          <w:iCs/>
        </w:rPr>
      </w:pPr>
    </w:p>
    <w:p w14:paraId="45CB305C" w14:textId="77777777" w:rsidR="009804EB" w:rsidRDefault="009804EB" w:rsidP="0049264B">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49264B">
      <w:pPr>
        <w:spacing w:line="240" w:lineRule="auto"/>
        <w:ind w:firstLine="0"/>
        <w:rPr>
          <w:rFonts w:cstheme="minorHAnsi"/>
        </w:rPr>
      </w:pPr>
    </w:p>
    <w:p w14:paraId="282BAFD3" w14:textId="368485F6" w:rsidR="00506996" w:rsidRPr="00E15BBE" w:rsidRDefault="00506996" w:rsidP="00E15BBE">
      <w:pPr>
        <w:pStyle w:val="Heading1"/>
        <w:ind w:left="5670" w:firstLine="0"/>
        <w:rPr>
          <w:rFonts w:asciiTheme="minorHAnsi" w:hAnsiTheme="minorHAnsi" w:cstheme="minorHAnsi"/>
          <w:sz w:val="22"/>
          <w:szCs w:val="22"/>
        </w:rPr>
      </w:pPr>
      <w:bookmarkStart w:id="61" w:name="_Toc199922765"/>
      <w:r w:rsidRPr="00E15BBE">
        <w:rPr>
          <w:rFonts w:asciiTheme="minorHAnsi" w:hAnsiTheme="minorHAnsi" w:cstheme="minorHAnsi"/>
          <w:sz w:val="22"/>
          <w:szCs w:val="22"/>
        </w:rPr>
        <w:lastRenderedPageBreak/>
        <w:t xml:space="preserve">Pirkimo sąlygų </w:t>
      </w:r>
      <w:r w:rsidR="0012726D" w:rsidRPr="00E15BBE">
        <w:rPr>
          <w:rFonts w:asciiTheme="minorHAnsi" w:hAnsiTheme="minorHAnsi" w:cstheme="minorHAnsi"/>
          <w:sz w:val="22"/>
          <w:szCs w:val="22"/>
        </w:rPr>
        <w:t>7</w:t>
      </w:r>
      <w:r w:rsidRPr="00E15BBE">
        <w:rPr>
          <w:rFonts w:asciiTheme="minorHAnsi" w:hAnsiTheme="minorHAnsi" w:cstheme="minorHAnsi"/>
          <w:sz w:val="22"/>
          <w:szCs w:val="22"/>
        </w:rPr>
        <w:t xml:space="preserve"> priedas „Sutarties projektas“</w:t>
      </w:r>
      <w:bookmarkEnd w:id="61"/>
    </w:p>
    <w:p w14:paraId="620C1954" w14:textId="48608D58" w:rsidR="00112F92" w:rsidRDefault="00112F92" w:rsidP="0049264B">
      <w:pPr>
        <w:pStyle w:val="NoSpacing"/>
        <w:spacing w:line="300" w:lineRule="auto"/>
        <w:ind w:firstLine="0"/>
        <w:contextualSpacing/>
        <w:rPr>
          <w:rFonts w:ascii="Arial" w:eastAsiaTheme="minorHAnsi" w:hAnsi="Arial" w:cs="Arial"/>
          <w:bCs/>
          <w:iCs/>
        </w:rPr>
      </w:pPr>
    </w:p>
    <w:p w14:paraId="1C634EB3" w14:textId="77777777" w:rsidR="000A61E7" w:rsidRPr="007E60C3" w:rsidRDefault="000A61E7" w:rsidP="000A61E7">
      <w:pPr>
        <w:pStyle w:val="NoSpacing"/>
        <w:spacing w:line="300" w:lineRule="auto"/>
        <w:ind w:firstLine="0"/>
        <w:contextualSpacing/>
        <w:jc w:val="center"/>
        <w:rPr>
          <w:rFonts w:eastAsiaTheme="minorHAnsi" w:cstheme="minorHAnsi"/>
          <w:iCs/>
          <w:sz w:val="28"/>
          <w:szCs w:val="28"/>
          <w:lang w:val="fr-FR"/>
        </w:rPr>
      </w:pPr>
      <w:r w:rsidRPr="000A61E7">
        <w:rPr>
          <w:rFonts w:eastAsiaTheme="minorHAnsi" w:cstheme="minorHAnsi"/>
          <w:iCs/>
          <w:sz w:val="28"/>
          <w:szCs w:val="28"/>
          <w:lang w:val="fr-FR"/>
        </w:rPr>
        <w:t>RANGOS DARBŲ SUTARTIS</w:t>
      </w:r>
    </w:p>
    <w:p w14:paraId="6AD38D81" w14:textId="5B741EC7" w:rsidR="000A61E7" w:rsidRPr="000A61E7" w:rsidRDefault="000A61E7" w:rsidP="000A61E7">
      <w:pPr>
        <w:pStyle w:val="NoSpacing"/>
        <w:spacing w:line="300" w:lineRule="auto"/>
        <w:ind w:firstLine="0"/>
        <w:contextualSpacing/>
        <w:jc w:val="center"/>
        <w:rPr>
          <w:rFonts w:ascii="Calibri" w:eastAsiaTheme="minorHAnsi" w:hAnsi="Calibri" w:cs="Calibri"/>
          <w:i/>
          <w:lang w:val="fr-FR"/>
        </w:rPr>
      </w:pPr>
      <w:r w:rsidRPr="000A61E7">
        <w:rPr>
          <w:rFonts w:ascii="Calibri" w:eastAsiaTheme="minorHAnsi" w:hAnsi="Calibri" w:cs="Calibri"/>
          <w:i/>
          <w:lang w:val="fr-FR"/>
        </w:rPr>
        <w:t>(</w:t>
      </w:r>
      <w:proofErr w:type="spellStart"/>
      <w:proofErr w:type="gramStart"/>
      <w:r w:rsidRPr="000A61E7">
        <w:rPr>
          <w:rFonts w:ascii="Calibri" w:eastAsiaTheme="minorHAnsi" w:hAnsi="Calibri" w:cs="Calibri"/>
          <w:i/>
          <w:lang w:val="fr-FR"/>
        </w:rPr>
        <w:t>pridedama</w:t>
      </w:r>
      <w:proofErr w:type="spellEnd"/>
      <w:proofErr w:type="gramEnd"/>
      <w:r w:rsidRPr="000A61E7">
        <w:rPr>
          <w:rFonts w:ascii="Calibri" w:eastAsiaTheme="minorHAnsi" w:hAnsi="Calibri" w:cs="Calibri"/>
          <w:i/>
          <w:lang w:val="fr-FR"/>
        </w:rPr>
        <w:t xml:space="preserve"> </w:t>
      </w:r>
      <w:proofErr w:type="spellStart"/>
      <w:r w:rsidRPr="000A61E7">
        <w:rPr>
          <w:rFonts w:ascii="Calibri" w:eastAsiaTheme="minorHAnsi" w:hAnsi="Calibri" w:cs="Calibri"/>
          <w:i/>
          <w:lang w:val="fr-FR"/>
        </w:rPr>
        <w:t>atskiru</w:t>
      </w:r>
      <w:proofErr w:type="spellEnd"/>
      <w:r w:rsidRPr="000A61E7">
        <w:rPr>
          <w:rFonts w:ascii="Calibri" w:eastAsiaTheme="minorHAnsi" w:hAnsi="Calibri" w:cs="Calibri"/>
          <w:i/>
          <w:lang w:val="fr-FR"/>
        </w:rPr>
        <w:t xml:space="preserve"> </w:t>
      </w:r>
      <w:proofErr w:type="spellStart"/>
      <w:r w:rsidRPr="000A61E7">
        <w:rPr>
          <w:rFonts w:ascii="Calibri" w:eastAsiaTheme="minorHAnsi" w:hAnsi="Calibri" w:cs="Calibri"/>
          <w:i/>
          <w:lang w:val="fr-FR"/>
        </w:rPr>
        <w:t>priedu</w:t>
      </w:r>
      <w:proofErr w:type="spellEnd"/>
      <w:r w:rsidRPr="000A61E7">
        <w:rPr>
          <w:rFonts w:ascii="Calibri" w:eastAsiaTheme="minorHAnsi" w:hAnsi="Calibri" w:cs="Calibri"/>
          <w:i/>
          <w:lang w:val="fr-FR"/>
        </w:rPr>
        <w:t>)</w:t>
      </w:r>
    </w:p>
    <w:p w14:paraId="3B1B44D5" w14:textId="0C7FAEF1" w:rsidR="00112F92" w:rsidRDefault="00112F92" w:rsidP="007E60C3">
      <w:pPr>
        <w:pStyle w:val="NoSpacing"/>
        <w:spacing w:line="300" w:lineRule="auto"/>
        <w:ind w:firstLine="0"/>
        <w:contextualSpacing/>
        <w:jc w:val="center"/>
        <w:rPr>
          <w:rFonts w:ascii="Calibri" w:eastAsiaTheme="minorHAnsi" w:hAnsi="Calibri" w:cs="Calibri"/>
          <w:bCs/>
          <w:iCs/>
        </w:rPr>
      </w:pPr>
    </w:p>
    <w:p w14:paraId="02B9222F" w14:textId="291EB118" w:rsidR="007E60C3" w:rsidRPr="000A61E7" w:rsidRDefault="007E60C3" w:rsidP="007E60C3">
      <w:pPr>
        <w:pStyle w:val="NoSpacing"/>
        <w:spacing w:line="300" w:lineRule="auto"/>
        <w:ind w:firstLine="0"/>
        <w:contextualSpacing/>
        <w:jc w:val="center"/>
        <w:rPr>
          <w:rFonts w:ascii="Calibri" w:eastAsiaTheme="minorHAnsi" w:hAnsi="Calibri" w:cs="Calibri"/>
          <w:bCs/>
          <w:iCs/>
        </w:rPr>
      </w:pPr>
      <w:r>
        <w:rPr>
          <w:rFonts w:ascii="Calibri" w:eastAsiaTheme="minorHAnsi" w:hAnsi="Calibri" w:cs="Calibri"/>
          <w:bCs/>
          <w:iCs/>
        </w:rPr>
        <w:t>_________________________</w:t>
      </w:r>
    </w:p>
    <w:p w14:paraId="1967023C" w14:textId="3237F291" w:rsidR="00112F92" w:rsidRDefault="00112F92" w:rsidP="0049264B">
      <w:pPr>
        <w:pStyle w:val="NoSpacing"/>
        <w:spacing w:line="300" w:lineRule="auto"/>
        <w:ind w:firstLine="0"/>
        <w:contextualSpacing/>
        <w:rPr>
          <w:rFonts w:ascii="Arial" w:eastAsiaTheme="minorHAnsi" w:hAnsi="Arial" w:cs="Arial"/>
          <w:bCs/>
          <w:iCs/>
        </w:rPr>
      </w:pPr>
    </w:p>
    <w:p w14:paraId="2C761178" w14:textId="4007C89A" w:rsidR="009B4090" w:rsidRDefault="00112F92" w:rsidP="007E60C3">
      <w:pPr>
        <w:ind w:firstLine="0"/>
        <w:rPr>
          <w:rFonts w:ascii="Arial" w:eastAsiaTheme="minorHAnsi" w:hAnsi="Arial" w:cs="Arial"/>
          <w:bCs/>
          <w:iCs/>
        </w:rPr>
      </w:pPr>
      <w:r>
        <w:rPr>
          <w:rFonts w:ascii="Arial" w:eastAsiaTheme="minorHAnsi" w:hAnsi="Arial" w:cs="Arial"/>
          <w:bCs/>
          <w:iCs/>
        </w:rPr>
        <w:br w:type="page"/>
      </w:r>
    </w:p>
    <w:p w14:paraId="163D66E3" w14:textId="3CF04666" w:rsidR="009B4090" w:rsidRPr="00E15BBE" w:rsidRDefault="005110A6" w:rsidP="00E15BBE">
      <w:pPr>
        <w:pStyle w:val="Heading1"/>
        <w:ind w:left="5670" w:firstLine="0"/>
        <w:rPr>
          <w:rFonts w:asciiTheme="minorHAnsi" w:eastAsiaTheme="minorHAnsi" w:hAnsiTheme="minorHAnsi" w:cstheme="minorHAnsi"/>
          <w:bCs/>
          <w:iCs/>
          <w:sz w:val="22"/>
          <w:szCs w:val="22"/>
        </w:rPr>
      </w:pPr>
      <w:bookmarkStart w:id="62" w:name="_Toc199922766"/>
      <w:r w:rsidRPr="00E15BBE">
        <w:rPr>
          <w:rFonts w:asciiTheme="minorHAnsi" w:hAnsiTheme="minorHAnsi" w:cstheme="minorHAnsi"/>
          <w:sz w:val="22"/>
          <w:szCs w:val="22"/>
        </w:rPr>
        <w:lastRenderedPageBreak/>
        <w:t xml:space="preserve">Pirkimo sąlygų </w:t>
      </w:r>
      <w:r w:rsidR="0012726D" w:rsidRPr="00E15BBE">
        <w:rPr>
          <w:rFonts w:asciiTheme="minorHAnsi" w:hAnsiTheme="minorHAnsi" w:cstheme="minorHAnsi"/>
          <w:sz w:val="22"/>
          <w:szCs w:val="22"/>
        </w:rPr>
        <w:t>8</w:t>
      </w:r>
      <w:r w:rsidRPr="00E15BBE">
        <w:rPr>
          <w:rFonts w:asciiTheme="minorHAnsi" w:hAnsiTheme="minorHAnsi" w:cstheme="minorHAnsi"/>
          <w:sz w:val="22"/>
          <w:szCs w:val="22"/>
        </w:rPr>
        <w:t xml:space="preserve"> priedas „Terminai“</w:t>
      </w:r>
      <w:bookmarkEnd w:id="62"/>
    </w:p>
    <w:p w14:paraId="3C4C7BB6" w14:textId="5B1B043D" w:rsidR="009B4090" w:rsidRPr="004F1A11" w:rsidRDefault="009B4090" w:rsidP="0049264B">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2507BF" w:rsidRDefault="009B4090" w:rsidP="0049264B">
            <w:pPr>
              <w:ind w:firstLine="0"/>
              <w:rPr>
                <w:rFonts w:asciiTheme="minorHAnsi" w:hAnsiTheme="minorHAnsi" w:cstheme="minorHAnsi"/>
                <w:b/>
                <w:bCs/>
                <w:sz w:val="21"/>
                <w:szCs w:val="21"/>
              </w:rPr>
            </w:pPr>
            <w:r w:rsidRPr="002507BF">
              <w:rPr>
                <w:rFonts w:asciiTheme="minorHAnsi" w:hAnsiTheme="minorHAnsi" w:cstheme="minorHAnsi"/>
                <w:b/>
                <w:bCs/>
                <w:sz w:val="21"/>
                <w:szCs w:val="21"/>
              </w:rPr>
              <w:t>Eil.</w:t>
            </w:r>
          </w:p>
          <w:p w14:paraId="76A5D3AA" w14:textId="77777777" w:rsidR="009B4090" w:rsidRPr="004F1A11" w:rsidRDefault="009B4090" w:rsidP="0049264B">
            <w:pPr>
              <w:ind w:firstLine="0"/>
              <w:rPr>
                <w:rFonts w:asciiTheme="minorHAnsi" w:hAnsiTheme="minorHAnsi" w:cstheme="minorHAnsi"/>
                <w:sz w:val="21"/>
                <w:szCs w:val="21"/>
              </w:rPr>
            </w:pPr>
            <w:r w:rsidRPr="002507BF">
              <w:rPr>
                <w:rFonts w:asciiTheme="minorHAnsi" w:hAnsiTheme="minorHAnsi" w:cstheme="minorHAnsi"/>
                <w:b/>
                <w:bCs/>
                <w:sz w:val="21"/>
                <w:szCs w:val="21"/>
              </w:rPr>
              <w:t>Nr.</w:t>
            </w:r>
          </w:p>
        </w:tc>
        <w:tc>
          <w:tcPr>
            <w:tcW w:w="2660" w:type="dxa"/>
          </w:tcPr>
          <w:p w14:paraId="52B62767" w14:textId="777777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49264B">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49264B">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49264B">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49264B">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49264B">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49264B">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49264B">
            <w:pPr>
              <w:ind w:firstLine="34"/>
              <w:rPr>
                <w:rFonts w:asciiTheme="minorHAnsi" w:hAnsiTheme="minorHAnsi" w:cstheme="minorHAnsi"/>
                <w:color w:val="7030A0"/>
                <w:sz w:val="21"/>
                <w:szCs w:val="21"/>
              </w:rPr>
            </w:pPr>
          </w:p>
          <w:p w14:paraId="521F3B49" w14:textId="77777777" w:rsidR="00B831AF" w:rsidRPr="004F1A11" w:rsidRDefault="00B831AF" w:rsidP="0049264B">
            <w:pPr>
              <w:ind w:firstLine="34"/>
              <w:rPr>
                <w:rFonts w:asciiTheme="minorHAnsi" w:hAnsiTheme="minorHAnsi" w:cstheme="minorHAnsi"/>
                <w:color w:val="7030A0"/>
                <w:sz w:val="21"/>
                <w:szCs w:val="21"/>
              </w:rPr>
            </w:pPr>
          </w:p>
          <w:p w14:paraId="7E071BD1" w14:textId="59BF4D55" w:rsidR="00B831AF" w:rsidRPr="004F1A11" w:rsidRDefault="00B831AF" w:rsidP="0049264B">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49264B">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9264B">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49264B">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49264B">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49264B">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49264B">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49264B">
            <w:pPr>
              <w:ind w:firstLine="34"/>
              <w:rPr>
                <w:rFonts w:asciiTheme="minorHAnsi" w:hAnsiTheme="minorHAnsi" w:cstheme="minorHAnsi"/>
                <w:sz w:val="21"/>
                <w:szCs w:val="21"/>
              </w:rPr>
            </w:pPr>
          </w:p>
        </w:tc>
        <w:tc>
          <w:tcPr>
            <w:tcW w:w="3424" w:type="dxa"/>
          </w:tcPr>
          <w:p w14:paraId="4885131B" w14:textId="62E92EAB" w:rsidR="009B4090" w:rsidRPr="002507BF" w:rsidRDefault="009B4090" w:rsidP="0049264B">
            <w:pPr>
              <w:ind w:firstLine="34"/>
              <w:rPr>
                <w:rFonts w:asciiTheme="minorHAnsi" w:hAnsiTheme="minorHAnsi" w:cstheme="minorHAnsi"/>
                <w:sz w:val="21"/>
                <w:szCs w:val="21"/>
              </w:rPr>
            </w:pPr>
            <w:r w:rsidRPr="002507BF">
              <w:rPr>
                <w:rFonts w:asciiTheme="minorHAnsi" w:hAnsiTheme="minorHAnsi" w:cstheme="minorHAnsi"/>
                <w:sz w:val="21"/>
                <w:szCs w:val="21"/>
              </w:rPr>
              <w:t>Netaikoma</w:t>
            </w:r>
            <w:r w:rsidR="002507BF" w:rsidRPr="002507BF">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49264B">
            <w:pPr>
              <w:ind w:firstLine="34"/>
              <w:rPr>
                <w:rFonts w:asciiTheme="minorHAnsi" w:hAnsiTheme="minorHAnsi" w:cstheme="minorHAnsi"/>
                <w:sz w:val="21"/>
                <w:szCs w:val="21"/>
              </w:rPr>
            </w:pPr>
          </w:p>
        </w:tc>
        <w:tc>
          <w:tcPr>
            <w:tcW w:w="3424" w:type="dxa"/>
          </w:tcPr>
          <w:p w14:paraId="3485D5CD" w14:textId="0C6C4DC0" w:rsidR="009B4090" w:rsidRPr="002507BF" w:rsidRDefault="009B4090" w:rsidP="0049264B">
            <w:pPr>
              <w:ind w:firstLine="34"/>
              <w:rPr>
                <w:rFonts w:asciiTheme="minorHAnsi" w:hAnsiTheme="minorHAnsi" w:cstheme="minorHAnsi"/>
                <w:sz w:val="21"/>
                <w:szCs w:val="21"/>
              </w:rPr>
            </w:pPr>
            <w:r w:rsidRPr="002507BF">
              <w:rPr>
                <w:rFonts w:asciiTheme="minorHAnsi" w:hAnsiTheme="minorHAnsi" w:cstheme="minorHAnsi"/>
                <w:sz w:val="21"/>
                <w:szCs w:val="21"/>
              </w:rPr>
              <w:t>Netaikoma</w:t>
            </w:r>
            <w:r w:rsidR="002507BF" w:rsidRPr="002507BF">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49264B">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49264B">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49264B">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49264B">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49264B">
            <w:pPr>
              <w:ind w:firstLine="34"/>
              <w:rPr>
                <w:rFonts w:asciiTheme="minorHAnsi" w:hAnsiTheme="minorHAnsi" w:cstheme="minorHAnsi"/>
                <w:sz w:val="21"/>
                <w:szCs w:val="21"/>
              </w:rPr>
            </w:pPr>
          </w:p>
          <w:p w14:paraId="0D237F7F" w14:textId="65DB454F"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49264B">
            <w:pPr>
              <w:ind w:firstLine="34"/>
              <w:rPr>
                <w:rFonts w:asciiTheme="minorHAnsi" w:hAnsiTheme="minorHAnsi" w:cstheme="minorHAnsi"/>
                <w:sz w:val="21"/>
                <w:szCs w:val="21"/>
              </w:rPr>
            </w:pPr>
          </w:p>
          <w:p w14:paraId="25DED613"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49264B">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49264B">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49264B">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49264B">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49264B">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49264B">
            <w:pPr>
              <w:ind w:firstLine="34"/>
              <w:rPr>
                <w:rFonts w:asciiTheme="minorHAnsi" w:hAnsiTheme="minorHAnsi" w:cstheme="minorHAnsi"/>
                <w:sz w:val="21"/>
                <w:szCs w:val="21"/>
              </w:rPr>
            </w:pPr>
          </w:p>
        </w:tc>
      </w:tr>
      <w:bookmarkEnd w:id="9"/>
    </w:tbl>
    <w:p w14:paraId="367E8661" w14:textId="77777777" w:rsidR="009B4090" w:rsidRDefault="009B4090" w:rsidP="0049264B">
      <w:pPr>
        <w:spacing w:line="240" w:lineRule="auto"/>
        <w:rPr>
          <w:rFonts w:ascii="Arial" w:hAnsi="Arial" w:cs="Arial"/>
        </w:rPr>
      </w:pPr>
    </w:p>
    <w:p w14:paraId="5DEB0F5E" w14:textId="73BF5BB5" w:rsidR="007E60C3" w:rsidRPr="005F167C" w:rsidRDefault="007E60C3" w:rsidP="007E60C3">
      <w:pPr>
        <w:spacing w:line="240" w:lineRule="auto"/>
        <w:ind w:firstLine="0"/>
        <w:jc w:val="center"/>
        <w:rPr>
          <w:rFonts w:ascii="Arial" w:hAnsi="Arial" w:cs="Arial"/>
        </w:rPr>
      </w:pPr>
      <w:r>
        <w:rPr>
          <w:rFonts w:ascii="Arial" w:hAnsi="Arial" w:cs="Arial"/>
        </w:rPr>
        <w:t>________________________</w:t>
      </w:r>
    </w:p>
    <w:sectPr w:rsidR="007E60C3" w:rsidRPr="005F167C" w:rsidSect="00193911">
      <w:headerReference w:type="default" r:id="rId17"/>
      <w:footerReference w:type="default" r:id="rId18"/>
      <w:headerReference w:type="first" r:id="rId19"/>
      <w:footerReference w:type="first" r:id="rId20"/>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0E09" w14:textId="77777777" w:rsidR="00846E50" w:rsidRDefault="00846E50" w:rsidP="00D05666">
      <w:r>
        <w:separator/>
      </w:r>
    </w:p>
  </w:endnote>
  <w:endnote w:type="continuationSeparator" w:id="0">
    <w:p w14:paraId="37DB1D35" w14:textId="77777777" w:rsidR="00846E50" w:rsidRDefault="00846E50" w:rsidP="00D05666">
      <w:r>
        <w:continuationSeparator/>
      </w:r>
    </w:p>
  </w:endnote>
  <w:endnote w:type="continuationNotice" w:id="1">
    <w:p w14:paraId="4966D793" w14:textId="77777777" w:rsidR="00846E50" w:rsidRDefault="00846E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43AE5FD4" w:rsidR="0B831528" w:rsidRDefault="0B831528" w:rsidP="00B3420D">
    <w:pPr>
      <w:pStyle w:val="Footer"/>
      <w:tabs>
        <w:tab w:val="clear" w:pos="4513"/>
        <w:tab w:val="clear" w:pos="9026"/>
        <w:tab w:val="left" w:pos="51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65D17BE1" w:rsidR="0B831528" w:rsidRDefault="0B831528" w:rsidP="00B3420D">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3751" w14:textId="77777777" w:rsidR="00846E50" w:rsidRDefault="00846E50" w:rsidP="00D05666">
      <w:r>
        <w:separator/>
      </w:r>
    </w:p>
  </w:footnote>
  <w:footnote w:type="continuationSeparator" w:id="0">
    <w:p w14:paraId="3A4FB8E6" w14:textId="77777777" w:rsidR="00846E50" w:rsidRDefault="00846E50" w:rsidP="00D05666">
      <w:r>
        <w:continuationSeparator/>
      </w:r>
    </w:p>
  </w:footnote>
  <w:footnote w:type="continuationNotice" w:id="1">
    <w:p w14:paraId="68F64513" w14:textId="77777777" w:rsidR="00846E50" w:rsidRDefault="00846E50">
      <w:pPr>
        <w:spacing w:line="240" w:lineRule="auto"/>
      </w:pPr>
    </w:p>
  </w:footnote>
  <w:footnote w:id="2">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887B0AF"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6D5F3E"/>
    <w:multiLevelType w:val="hybridMultilevel"/>
    <w:tmpl w:val="3E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581F0B"/>
    <w:multiLevelType w:val="hybridMultilevel"/>
    <w:tmpl w:val="50461488"/>
    <w:lvl w:ilvl="0" w:tplc="FB660A2A">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0046FB"/>
    <w:multiLevelType w:val="multilevel"/>
    <w:tmpl w:val="81A65DA0"/>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3B463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1"/>
  </w:num>
  <w:num w:numId="5" w16cid:durableId="1652252092">
    <w:abstractNumId w:val="3"/>
  </w:num>
  <w:num w:numId="6" w16cid:durableId="963148996">
    <w:abstractNumId w:val="0"/>
  </w:num>
  <w:num w:numId="7" w16cid:durableId="817724215">
    <w:abstractNumId w:val="7"/>
  </w:num>
  <w:num w:numId="8" w16cid:durableId="1476410157">
    <w:abstractNumId w:val="10"/>
  </w:num>
  <w:num w:numId="9" w16cid:durableId="344288072">
    <w:abstractNumId w:val="5"/>
  </w:num>
  <w:num w:numId="10" w16cid:durableId="62023824">
    <w:abstractNumId w:val="8"/>
  </w:num>
  <w:num w:numId="11" w16cid:durableId="154492731">
    <w:abstractNumId w:val="2"/>
  </w:num>
  <w:num w:numId="12" w16cid:durableId="127385515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167"/>
    <w:rsid w:val="000315EB"/>
    <w:rsid w:val="00031A62"/>
    <w:rsid w:val="000321E6"/>
    <w:rsid w:val="00032D19"/>
    <w:rsid w:val="00034968"/>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58"/>
    <w:rsid w:val="000466D2"/>
    <w:rsid w:val="00047F35"/>
    <w:rsid w:val="00047F6B"/>
    <w:rsid w:val="00047F87"/>
    <w:rsid w:val="00050C31"/>
    <w:rsid w:val="0005148B"/>
    <w:rsid w:val="00051E9D"/>
    <w:rsid w:val="00052365"/>
    <w:rsid w:val="0005295E"/>
    <w:rsid w:val="00053704"/>
    <w:rsid w:val="000543B5"/>
    <w:rsid w:val="000546BD"/>
    <w:rsid w:val="00054712"/>
    <w:rsid w:val="00055235"/>
    <w:rsid w:val="00055810"/>
    <w:rsid w:val="000561CC"/>
    <w:rsid w:val="000571AD"/>
    <w:rsid w:val="00057346"/>
    <w:rsid w:val="000578C9"/>
    <w:rsid w:val="00057C9F"/>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79"/>
    <w:rsid w:val="0009724E"/>
    <w:rsid w:val="00097B80"/>
    <w:rsid w:val="000A0DFE"/>
    <w:rsid w:val="000A0F5D"/>
    <w:rsid w:val="000A1B88"/>
    <w:rsid w:val="000A1E34"/>
    <w:rsid w:val="000A2CBA"/>
    <w:rsid w:val="000A3108"/>
    <w:rsid w:val="000A3A5E"/>
    <w:rsid w:val="000A519E"/>
    <w:rsid w:val="000A5738"/>
    <w:rsid w:val="000A5FB1"/>
    <w:rsid w:val="000A61E7"/>
    <w:rsid w:val="000A7BF8"/>
    <w:rsid w:val="000B0BE3"/>
    <w:rsid w:val="000B0CED"/>
    <w:rsid w:val="000B1465"/>
    <w:rsid w:val="000B1DB2"/>
    <w:rsid w:val="000B220A"/>
    <w:rsid w:val="000B24B0"/>
    <w:rsid w:val="000B297F"/>
    <w:rsid w:val="000B4E6D"/>
    <w:rsid w:val="000B6976"/>
    <w:rsid w:val="000B7223"/>
    <w:rsid w:val="000B7DD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E58"/>
    <w:rsid w:val="000D0B55"/>
    <w:rsid w:val="000D0C21"/>
    <w:rsid w:val="000D0CBC"/>
    <w:rsid w:val="000D13D6"/>
    <w:rsid w:val="000D18E9"/>
    <w:rsid w:val="000D26D8"/>
    <w:rsid w:val="000D3763"/>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811"/>
    <w:rsid w:val="00103CEC"/>
    <w:rsid w:val="001045C0"/>
    <w:rsid w:val="00105DAD"/>
    <w:rsid w:val="001072BE"/>
    <w:rsid w:val="001078C8"/>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B5"/>
    <w:rsid w:val="00116B9B"/>
    <w:rsid w:val="0011741C"/>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A81"/>
    <w:rsid w:val="0012726D"/>
    <w:rsid w:val="001275FB"/>
    <w:rsid w:val="0012795C"/>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C7E"/>
    <w:rsid w:val="00171FE7"/>
    <w:rsid w:val="001720E5"/>
    <w:rsid w:val="00172803"/>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ECE"/>
    <w:rsid w:val="00186F93"/>
    <w:rsid w:val="001904E1"/>
    <w:rsid w:val="001912E2"/>
    <w:rsid w:val="0019130D"/>
    <w:rsid w:val="001914A0"/>
    <w:rsid w:val="00191CEF"/>
    <w:rsid w:val="001920B3"/>
    <w:rsid w:val="001926B1"/>
    <w:rsid w:val="00192B6B"/>
    <w:rsid w:val="00192ED3"/>
    <w:rsid w:val="00193911"/>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4B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706"/>
    <w:rsid w:val="001E695A"/>
    <w:rsid w:val="001E763B"/>
    <w:rsid w:val="001E76C7"/>
    <w:rsid w:val="001E7E24"/>
    <w:rsid w:val="001F04C1"/>
    <w:rsid w:val="001F0D57"/>
    <w:rsid w:val="001F110B"/>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33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882"/>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BF"/>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15B"/>
    <w:rsid w:val="00277655"/>
    <w:rsid w:val="00280265"/>
    <w:rsid w:val="00280AF0"/>
    <w:rsid w:val="00281309"/>
    <w:rsid w:val="00281735"/>
    <w:rsid w:val="0028225A"/>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16"/>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7FA"/>
    <w:rsid w:val="002B6B9E"/>
    <w:rsid w:val="002B7D13"/>
    <w:rsid w:val="002C14FC"/>
    <w:rsid w:val="002C268C"/>
    <w:rsid w:val="002C2936"/>
    <w:rsid w:val="002C2DD1"/>
    <w:rsid w:val="002C350D"/>
    <w:rsid w:val="002C362D"/>
    <w:rsid w:val="002C3C04"/>
    <w:rsid w:val="002C41AA"/>
    <w:rsid w:val="002C4AE8"/>
    <w:rsid w:val="002C4B0F"/>
    <w:rsid w:val="002C50AE"/>
    <w:rsid w:val="002C5249"/>
    <w:rsid w:val="002C53E8"/>
    <w:rsid w:val="002D05F7"/>
    <w:rsid w:val="002D1083"/>
    <w:rsid w:val="002D1C99"/>
    <w:rsid w:val="002D1EFA"/>
    <w:rsid w:val="002D2083"/>
    <w:rsid w:val="002D236C"/>
    <w:rsid w:val="002D28EF"/>
    <w:rsid w:val="002D2EC0"/>
    <w:rsid w:val="002D3701"/>
    <w:rsid w:val="002D3712"/>
    <w:rsid w:val="002D3756"/>
    <w:rsid w:val="002D48BB"/>
    <w:rsid w:val="002D4A0D"/>
    <w:rsid w:val="002D51D8"/>
    <w:rsid w:val="002D520E"/>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B38"/>
    <w:rsid w:val="002F536E"/>
    <w:rsid w:val="002F5EE2"/>
    <w:rsid w:val="002F5F47"/>
    <w:rsid w:val="002F67FD"/>
    <w:rsid w:val="002F7D23"/>
    <w:rsid w:val="00300091"/>
    <w:rsid w:val="003009AB"/>
    <w:rsid w:val="00300A60"/>
    <w:rsid w:val="00300FEF"/>
    <w:rsid w:val="00301185"/>
    <w:rsid w:val="0030230E"/>
    <w:rsid w:val="003025C8"/>
    <w:rsid w:val="00303FA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8DB"/>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780"/>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148"/>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4A0"/>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BF9"/>
    <w:rsid w:val="003A3C99"/>
    <w:rsid w:val="003A441C"/>
    <w:rsid w:val="003A65F9"/>
    <w:rsid w:val="003A6756"/>
    <w:rsid w:val="003A6BC4"/>
    <w:rsid w:val="003B0093"/>
    <w:rsid w:val="003B03D1"/>
    <w:rsid w:val="003B12DE"/>
    <w:rsid w:val="003B2617"/>
    <w:rsid w:val="003B26CD"/>
    <w:rsid w:val="003B39F9"/>
    <w:rsid w:val="003B3C35"/>
    <w:rsid w:val="003B3D2C"/>
    <w:rsid w:val="003B43A8"/>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56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05B"/>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274E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86C"/>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6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CEB"/>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D88"/>
    <w:rsid w:val="0049264B"/>
    <w:rsid w:val="00492862"/>
    <w:rsid w:val="004939D6"/>
    <w:rsid w:val="004940CB"/>
    <w:rsid w:val="00494B5D"/>
    <w:rsid w:val="0049538A"/>
    <w:rsid w:val="00495F71"/>
    <w:rsid w:val="004960FD"/>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CA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6F"/>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625"/>
    <w:rsid w:val="0052714D"/>
    <w:rsid w:val="005273B1"/>
    <w:rsid w:val="00530BB3"/>
    <w:rsid w:val="00530FFF"/>
    <w:rsid w:val="005315A7"/>
    <w:rsid w:val="00531D05"/>
    <w:rsid w:val="00531FA2"/>
    <w:rsid w:val="005321FB"/>
    <w:rsid w:val="0053254A"/>
    <w:rsid w:val="005325B5"/>
    <w:rsid w:val="0053314D"/>
    <w:rsid w:val="005332CF"/>
    <w:rsid w:val="005334CF"/>
    <w:rsid w:val="00533C4A"/>
    <w:rsid w:val="00533E01"/>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5F"/>
    <w:rsid w:val="00553286"/>
    <w:rsid w:val="00553E2C"/>
    <w:rsid w:val="0055476C"/>
    <w:rsid w:val="00556575"/>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0A"/>
    <w:rsid w:val="00580423"/>
    <w:rsid w:val="005806D2"/>
    <w:rsid w:val="0058102F"/>
    <w:rsid w:val="00581B14"/>
    <w:rsid w:val="00582A71"/>
    <w:rsid w:val="00583135"/>
    <w:rsid w:val="00583195"/>
    <w:rsid w:val="005831FE"/>
    <w:rsid w:val="00583B84"/>
    <w:rsid w:val="005846F8"/>
    <w:rsid w:val="0058525D"/>
    <w:rsid w:val="00585C84"/>
    <w:rsid w:val="00587BAC"/>
    <w:rsid w:val="00587E05"/>
    <w:rsid w:val="00590005"/>
    <w:rsid w:val="00591FAF"/>
    <w:rsid w:val="00593111"/>
    <w:rsid w:val="00593816"/>
    <w:rsid w:val="00593D67"/>
    <w:rsid w:val="00594FA6"/>
    <w:rsid w:val="00595BAE"/>
    <w:rsid w:val="00595F1A"/>
    <w:rsid w:val="00595F8E"/>
    <w:rsid w:val="005964CC"/>
    <w:rsid w:val="00596895"/>
    <w:rsid w:val="00596BDA"/>
    <w:rsid w:val="00597972"/>
    <w:rsid w:val="005A07D8"/>
    <w:rsid w:val="005A0C5B"/>
    <w:rsid w:val="005A2D7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9D9"/>
    <w:rsid w:val="005C3941"/>
    <w:rsid w:val="005C3F18"/>
    <w:rsid w:val="005C4923"/>
    <w:rsid w:val="005C5BD5"/>
    <w:rsid w:val="005C6C2A"/>
    <w:rsid w:val="005C6D8F"/>
    <w:rsid w:val="005C7B7A"/>
    <w:rsid w:val="005D080D"/>
    <w:rsid w:val="005D08AD"/>
    <w:rsid w:val="005D0BAB"/>
    <w:rsid w:val="005D0CCC"/>
    <w:rsid w:val="005D1EC0"/>
    <w:rsid w:val="005D280D"/>
    <w:rsid w:val="005D3069"/>
    <w:rsid w:val="005D30B4"/>
    <w:rsid w:val="005D37DB"/>
    <w:rsid w:val="005D393D"/>
    <w:rsid w:val="005D46A9"/>
    <w:rsid w:val="005D4AB8"/>
    <w:rsid w:val="005D511B"/>
    <w:rsid w:val="005D5949"/>
    <w:rsid w:val="005D5FBB"/>
    <w:rsid w:val="005D6204"/>
    <w:rsid w:val="005D6210"/>
    <w:rsid w:val="005D695F"/>
    <w:rsid w:val="005D7383"/>
    <w:rsid w:val="005D7A77"/>
    <w:rsid w:val="005D7D8C"/>
    <w:rsid w:val="005E0667"/>
    <w:rsid w:val="005E14EE"/>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863"/>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7D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CC7"/>
    <w:rsid w:val="006274B9"/>
    <w:rsid w:val="00627808"/>
    <w:rsid w:val="0062788C"/>
    <w:rsid w:val="00627CD4"/>
    <w:rsid w:val="00630BA9"/>
    <w:rsid w:val="00630DE9"/>
    <w:rsid w:val="00630F03"/>
    <w:rsid w:val="006317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B1"/>
    <w:rsid w:val="006423D2"/>
    <w:rsid w:val="00642683"/>
    <w:rsid w:val="0064351F"/>
    <w:rsid w:val="00643C6F"/>
    <w:rsid w:val="00643C90"/>
    <w:rsid w:val="006440AA"/>
    <w:rsid w:val="00645DF8"/>
    <w:rsid w:val="006460FF"/>
    <w:rsid w:val="00646974"/>
    <w:rsid w:val="006512AF"/>
    <w:rsid w:val="00651301"/>
    <w:rsid w:val="00651664"/>
    <w:rsid w:val="00651A5C"/>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AD1"/>
    <w:rsid w:val="006966D7"/>
    <w:rsid w:val="00696EED"/>
    <w:rsid w:val="0069759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DEA"/>
    <w:rsid w:val="006E533D"/>
    <w:rsid w:val="006E6528"/>
    <w:rsid w:val="006E6883"/>
    <w:rsid w:val="006E75C7"/>
    <w:rsid w:val="006E7679"/>
    <w:rsid w:val="006F1F4B"/>
    <w:rsid w:val="006F2BC7"/>
    <w:rsid w:val="006F2F71"/>
    <w:rsid w:val="006F41AD"/>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C9"/>
    <w:rsid w:val="00712753"/>
    <w:rsid w:val="007128D8"/>
    <w:rsid w:val="007128DA"/>
    <w:rsid w:val="00713645"/>
    <w:rsid w:val="00714305"/>
    <w:rsid w:val="0071445C"/>
    <w:rsid w:val="00715222"/>
    <w:rsid w:val="0071539A"/>
    <w:rsid w:val="007154B7"/>
    <w:rsid w:val="007160DA"/>
    <w:rsid w:val="0071650A"/>
    <w:rsid w:val="00716F5E"/>
    <w:rsid w:val="00717339"/>
    <w:rsid w:val="0071745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A3B"/>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2FF"/>
    <w:rsid w:val="007566CB"/>
    <w:rsid w:val="00757947"/>
    <w:rsid w:val="00760DE6"/>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78B"/>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C3"/>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1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CD9"/>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859"/>
    <w:rsid w:val="008409D4"/>
    <w:rsid w:val="00840BEE"/>
    <w:rsid w:val="0084174D"/>
    <w:rsid w:val="008417FF"/>
    <w:rsid w:val="00841A95"/>
    <w:rsid w:val="00841D69"/>
    <w:rsid w:val="00841F51"/>
    <w:rsid w:val="00841F69"/>
    <w:rsid w:val="008426E9"/>
    <w:rsid w:val="008429BA"/>
    <w:rsid w:val="00844674"/>
    <w:rsid w:val="008447D0"/>
    <w:rsid w:val="008454E2"/>
    <w:rsid w:val="00845AD5"/>
    <w:rsid w:val="00846788"/>
    <w:rsid w:val="00846E50"/>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19B"/>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91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B0"/>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DC"/>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E05"/>
    <w:rsid w:val="00955F2F"/>
    <w:rsid w:val="0095653E"/>
    <w:rsid w:val="00956A4E"/>
    <w:rsid w:val="00956AB5"/>
    <w:rsid w:val="00956DE7"/>
    <w:rsid w:val="00957893"/>
    <w:rsid w:val="00960A92"/>
    <w:rsid w:val="00961502"/>
    <w:rsid w:val="00961943"/>
    <w:rsid w:val="00961DB7"/>
    <w:rsid w:val="0096248C"/>
    <w:rsid w:val="00963009"/>
    <w:rsid w:val="009630BD"/>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E65"/>
    <w:rsid w:val="00973E16"/>
    <w:rsid w:val="009759F9"/>
    <w:rsid w:val="0097609B"/>
    <w:rsid w:val="009761D3"/>
    <w:rsid w:val="0097687E"/>
    <w:rsid w:val="009773F1"/>
    <w:rsid w:val="009804E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E59"/>
    <w:rsid w:val="009B3F3E"/>
    <w:rsid w:val="009B3FDD"/>
    <w:rsid w:val="009B4090"/>
    <w:rsid w:val="009B4FB1"/>
    <w:rsid w:val="009B520E"/>
    <w:rsid w:val="009B5F33"/>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9E"/>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08"/>
    <w:rsid w:val="00A12346"/>
    <w:rsid w:val="00A1297F"/>
    <w:rsid w:val="00A130D3"/>
    <w:rsid w:val="00A13EAF"/>
    <w:rsid w:val="00A144B6"/>
    <w:rsid w:val="00A147C9"/>
    <w:rsid w:val="00A14833"/>
    <w:rsid w:val="00A1776F"/>
    <w:rsid w:val="00A211E1"/>
    <w:rsid w:val="00A215B6"/>
    <w:rsid w:val="00A23B71"/>
    <w:rsid w:val="00A249F2"/>
    <w:rsid w:val="00A24A76"/>
    <w:rsid w:val="00A24FC3"/>
    <w:rsid w:val="00A25751"/>
    <w:rsid w:val="00A26601"/>
    <w:rsid w:val="00A26794"/>
    <w:rsid w:val="00A26D56"/>
    <w:rsid w:val="00A26F11"/>
    <w:rsid w:val="00A2707D"/>
    <w:rsid w:val="00A27446"/>
    <w:rsid w:val="00A27846"/>
    <w:rsid w:val="00A31244"/>
    <w:rsid w:val="00A32840"/>
    <w:rsid w:val="00A32BE9"/>
    <w:rsid w:val="00A32FBD"/>
    <w:rsid w:val="00A33366"/>
    <w:rsid w:val="00A335D4"/>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811"/>
    <w:rsid w:val="00A73BF7"/>
    <w:rsid w:val="00A744AD"/>
    <w:rsid w:val="00A747AC"/>
    <w:rsid w:val="00A74B22"/>
    <w:rsid w:val="00A75E04"/>
    <w:rsid w:val="00A760E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B12"/>
    <w:rsid w:val="00A934E0"/>
    <w:rsid w:val="00A94866"/>
    <w:rsid w:val="00A95620"/>
    <w:rsid w:val="00A96630"/>
    <w:rsid w:val="00A97192"/>
    <w:rsid w:val="00A97EF0"/>
    <w:rsid w:val="00AA05AD"/>
    <w:rsid w:val="00AA1198"/>
    <w:rsid w:val="00AA2718"/>
    <w:rsid w:val="00AA2934"/>
    <w:rsid w:val="00AA29DF"/>
    <w:rsid w:val="00AA362E"/>
    <w:rsid w:val="00AA4446"/>
    <w:rsid w:val="00AA4ADC"/>
    <w:rsid w:val="00AA4C18"/>
    <w:rsid w:val="00AA52E1"/>
    <w:rsid w:val="00AA53F1"/>
    <w:rsid w:val="00AA5F07"/>
    <w:rsid w:val="00AA5FDB"/>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1F21"/>
    <w:rsid w:val="00AD2137"/>
    <w:rsid w:val="00AD3648"/>
    <w:rsid w:val="00AD3951"/>
    <w:rsid w:val="00AD3DCD"/>
    <w:rsid w:val="00AD3EAA"/>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04B"/>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20D"/>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17A"/>
    <w:rsid w:val="00B4722C"/>
    <w:rsid w:val="00B47C05"/>
    <w:rsid w:val="00B47EC3"/>
    <w:rsid w:val="00B50760"/>
    <w:rsid w:val="00B50A49"/>
    <w:rsid w:val="00B50E50"/>
    <w:rsid w:val="00B5124F"/>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F"/>
    <w:rsid w:val="00B712C7"/>
    <w:rsid w:val="00B71986"/>
    <w:rsid w:val="00B71B06"/>
    <w:rsid w:val="00B7290D"/>
    <w:rsid w:val="00B72BAC"/>
    <w:rsid w:val="00B741D0"/>
    <w:rsid w:val="00B74438"/>
    <w:rsid w:val="00B744D7"/>
    <w:rsid w:val="00B7494D"/>
    <w:rsid w:val="00B74AA8"/>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B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17"/>
    <w:rsid w:val="00BF4594"/>
    <w:rsid w:val="00BF5AEB"/>
    <w:rsid w:val="00BF5EA3"/>
    <w:rsid w:val="00BF5F45"/>
    <w:rsid w:val="00BF64AF"/>
    <w:rsid w:val="00BF6BED"/>
    <w:rsid w:val="00BF6C92"/>
    <w:rsid w:val="00BF7343"/>
    <w:rsid w:val="00BF780E"/>
    <w:rsid w:val="00C006CB"/>
    <w:rsid w:val="00C00F86"/>
    <w:rsid w:val="00C013F9"/>
    <w:rsid w:val="00C01740"/>
    <w:rsid w:val="00C029C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B8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B5"/>
    <w:rsid w:val="00C44E96"/>
    <w:rsid w:val="00C45194"/>
    <w:rsid w:val="00C456AD"/>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EA8"/>
    <w:rsid w:val="00C725E4"/>
    <w:rsid w:val="00C74421"/>
    <w:rsid w:val="00C748B1"/>
    <w:rsid w:val="00C74B05"/>
    <w:rsid w:val="00C757EB"/>
    <w:rsid w:val="00C75E83"/>
    <w:rsid w:val="00C7706C"/>
    <w:rsid w:val="00C77938"/>
    <w:rsid w:val="00C779A4"/>
    <w:rsid w:val="00C80519"/>
    <w:rsid w:val="00C8106D"/>
    <w:rsid w:val="00C814A2"/>
    <w:rsid w:val="00C81C6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4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3D5A"/>
    <w:rsid w:val="00D0410A"/>
    <w:rsid w:val="00D04356"/>
    <w:rsid w:val="00D04642"/>
    <w:rsid w:val="00D050F2"/>
    <w:rsid w:val="00D05205"/>
    <w:rsid w:val="00D05666"/>
    <w:rsid w:val="00D06939"/>
    <w:rsid w:val="00D10723"/>
    <w:rsid w:val="00D10FA6"/>
    <w:rsid w:val="00D1108A"/>
    <w:rsid w:val="00D11917"/>
    <w:rsid w:val="00D1322B"/>
    <w:rsid w:val="00D1581F"/>
    <w:rsid w:val="00D159D2"/>
    <w:rsid w:val="00D1609F"/>
    <w:rsid w:val="00D16DF2"/>
    <w:rsid w:val="00D17439"/>
    <w:rsid w:val="00D20B5F"/>
    <w:rsid w:val="00D22226"/>
    <w:rsid w:val="00D2324F"/>
    <w:rsid w:val="00D232F1"/>
    <w:rsid w:val="00D2348B"/>
    <w:rsid w:val="00D25782"/>
    <w:rsid w:val="00D267C8"/>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988"/>
    <w:rsid w:val="00D409E9"/>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7F6"/>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42A"/>
    <w:rsid w:val="00D61DED"/>
    <w:rsid w:val="00D62793"/>
    <w:rsid w:val="00D63110"/>
    <w:rsid w:val="00D6652F"/>
    <w:rsid w:val="00D66697"/>
    <w:rsid w:val="00D66A43"/>
    <w:rsid w:val="00D66F4C"/>
    <w:rsid w:val="00D6749F"/>
    <w:rsid w:val="00D67710"/>
    <w:rsid w:val="00D70555"/>
    <w:rsid w:val="00D709C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FE5"/>
    <w:rsid w:val="00D8621D"/>
    <w:rsid w:val="00D8625D"/>
    <w:rsid w:val="00D86A7B"/>
    <w:rsid w:val="00D86CCF"/>
    <w:rsid w:val="00D904F9"/>
    <w:rsid w:val="00D90AFB"/>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6C0"/>
    <w:rsid w:val="00DA4A0C"/>
    <w:rsid w:val="00DA4AC1"/>
    <w:rsid w:val="00DA4DC6"/>
    <w:rsid w:val="00DA5ED0"/>
    <w:rsid w:val="00DA62B5"/>
    <w:rsid w:val="00DA6892"/>
    <w:rsid w:val="00DA758B"/>
    <w:rsid w:val="00DB0683"/>
    <w:rsid w:val="00DB086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3C8"/>
    <w:rsid w:val="00DC1269"/>
    <w:rsid w:val="00DC18B0"/>
    <w:rsid w:val="00DC1AF4"/>
    <w:rsid w:val="00DC230B"/>
    <w:rsid w:val="00DC2956"/>
    <w:rsid w:val="00DC2A3C"/>
    <w:rsid w:val="00DC3044"/>
    <w:rsid w:val="00DC3291"/>
    <w:rsid w:val="00DC35BA"/>
    <w:rsid w:val="00DC3961"/>
    <w:rsid w:val="00DC3A1D"/>
    <w:rsid w:val="00DC3D76"/>
    <w:rsid w:val="00DC3F3B"/>
    <w:rsid w:val="00DC4BE0"/>
    <w:rsid w:val="00DC6585"/>
    <w:rsid w:val="00DC673E"/>
    <w:rsid w:val="00DC6DDB"/>
    <w:rsid w:val="00DC7539"/>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46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BBE"/>
    <w:rsid w:val="00E15DC1"/>
    <w:rsid w:val="00E16072"/>
    <w:rsid w:val="00E160F5"/>
    <w:rsid w:val="00E201D8"/>
    <w:rsid w:val="00E21768"/>
    <w:rsid w:val="00E217CA"/>
    <w:rsid w:val="00E2216E"/>
    <w:rsid w:val="00E22220"/>
    <w:rsid w:val="00E2272C"/>
    <w:rsid w:val="00E24B5E"/>
    <w:rsid w:val="00E250DF"/>
    <w:rsid w:val="00E2520F"/>
    <w:rsid w:val="00E2534F"/>
    <w:rsid w:val="00E25A55"/>
    <w:rsid w:val="00E25CFD"/>
    <w:rsid w:val="00E25D98"/>
    <w:rsid w:val="00E267BA"/>
    <w:rsid w:val="00E2694C"/>
    <w:rsid w:val="00E26CF5"/>
    <w:rsid w:val="00E270AB"/>
    <w:rsid w:val="00E312C2"/>
    <w:rsid w:val="00E32034"/>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C72"/>
    <w:rsid w:val="00E508D6"/>
    <w:rsid w:val="00E50D81"/>
    <w:rsid w:val="00E50F51"/>
    <w:rsid w:val="00E50F94"/>
    <w:rsid w:val="00E51974"/>
    <w:rsid w:val="00E52B67"/>
    <w:rsid w:val="00E5478B"/>
    <w:rsid w:val="00E54BE2"/>
    <w:rsid w:val="00E55E1A"/>
    <w:rsid w:val="00E55E31"/>
    <w:rsid w:val="00E56BA8"/>
    <w:rsid w:val="00E57A5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302"/>
    <w:rsid w:val="00EB58C7"/>
    <w:rsid w:val="00EB5DC1"/>
    <w:rsid w:val="00EB6D85"/>
    <w:rsid w:val="00EB7FCE"/>
    <w:rsid w:val="00EC03C0"/>
    <w:rsid w:val="00EC0799"/>
    <w:rsid w:val="00EC121F"/>
    <w:rsid w:val="00EC1554"/>
    <w:rsid w:val="00EC1F40"/>
    <w:rsid w:val="00EC3339"/>
    <w:rsid w:val="00EC42F8"/>
    <w:rsid w:val="00EC4891"/>
    <w:rsid w:val="00EC4A1B"/>
    <w:rsid w:val="00EC5707"/>
    <w:rsid w:val="00EC6361"/>
    <w:rsid w:val="00EC6C73"/>
    <w:rsid w:val="00EC702A"/>
    <w:rsid w:val="00EC790E"/>
    <w:rsid w:val="00ED0451"/>
    <w:rsid w:val="00ED0C16"/>
    <w:rsid w:val="00ED0DC7"/>
    <w:rsid w:val="00ED1268"/>
    <w:rsid w:val="00ED199D"/>
    <w:rsid w:val="00ED1C85"/>
    <w:rsid w:val="00ED1D2F"/>
    <w:rsid w:val="00ED2787"/>
    <w:rsid w:val="00ED27E4"/>
    <w:rsid w:val="00ED2CE2"/>
    <w:rsid w:val="00ED315B"/>
    <w:rsid w:val="00ED396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586"/>
    <w:rsid w:val="00F00EAA"/>
    <w:rsid w:val="00F010EC"/>
    <w:rsid w:val="00F01880"/>
    <w:rsid w:val="00F01B51"/>
    <w:rsid w:val="00F01DAE"/>
    <w:rsid w:val="00F0261F"/>
    <w:rsid w:val="00F02806"/>
    <w:rsid w:val="00F02C2E"/>
    <w:rsid w:val="00F03F27"/>
    <w:rsid w:val="00F03FB2"/>
    <w:rsid w:val="00F0480A"/>
    <w:rsid w:val="00F0515F"/>
    <w:rsid w:val="00F05F84"/>
    <w:rsid w:val="00F10CF1"/>
    <w:rsid w:val="00F10DCA"/>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FE0"/>
    <w:rsid w:val="00F367A3"/>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33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832"/>
    <w:rsid w:val="00F77A5D"/>
    <w:rsid w:val="00F77B99"/>
    <w:rsid w:val="00F80768"/>
    <w:rsid w:val="00F81F56"/>
    <w:rsid w:val="00F8218F"/>
    <w:rsid w:val="00F82C3C"/>
    <w:rsid w:val="00F83243"/>
    <w:rsid w:val="00F83398"/>
    <w:rsid w:val="00F84093"/>
    <w:rsid w:val="00F84401"/>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992"/>
    <w:rsid w:val="00FA36EB"/>
    <w:rsid w:val="00FA4B39"/>
    <w:rsid w:val="00FA56CE"/>
    <w:rsid w:val="00FA594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789"/>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CCB"/>
    <w:rsid w:val="00FE5036"/>
    <w:rsid w:val="00FE5735"/>
    <w:rsid w:val="00FE6998"/>
    <w:rsid w:val="00FE6B95"/>
    <w:rsid w:val="00FE7908"/>
    <w:rsid w:val="00FE7CA8"/>
    <w:rsid w:val="00FF0550"/>
    <w:rsid w:val="00FF0594"/>
    <w:rsid w:val="00FF05F7"/>
    <w:rsid w:val="00FF116E"/>
    <w:rsid w:val="00FF12A2"/>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59"/>
    <w:rsid w:val="009804EB"/>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A73811"/>
  </w:style>
  <w:style w:type="table" w:customStyle="1" w:styleId="TableGrid5">
    <w:name w:val="Table Grid5"/>
    <w:basedOn w:val="TableNormal"/>
    <w:next w:val="TableGrid"/>
    <w:uiPriority w:val="39"/>
    <w:rsid w:val="00D409E9"/>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D695F"/>
    <w:pPr>
      <w:spacing w:line="240" w:lineRule="auto"/>
      <w:ind w:firstLine="0"/>
      <w:jc w:val="left"/>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067585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432749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31320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40737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aujienos/lietuvos-auksciausiojo-teismo-2022-m-spalio-6-d-nutartis-civilineje-byloje-nr-e3k-3-328-469-20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E8E"/>
    <w:rsid w:val="000E3D5E"/>
    <w:rsid w:val="000E62D1"/>
    <w:rsid w:val="00103811"/>
    <w:rsid w:val="001251FC"/>
    <w:rsid w:val="00127A9E"/>
    <w:rsid w:val="0019089B"/>
    <w:rsid w:val="001914A0"/>
    <w:rsid w:val="001A6EE0"/>
    <w:rsid w:val="001A756A"/>
    <w:rsid w:val="001E3B26"/>
    <w:rsid w:val="00256A57"/>
    <w:rsid w:val="0028225A"/>
    <w:rsid w:val="00295EF8"/>
    <w:rsid w:val="002C1509"/>
    <w:rsid w:val="003009AB"/>
    <w:rsid w:val="003661A6"/>
    <w:rsid w:val="003B43A8"/>
    <w:rsid w:val="003C16DE"/>
    <w:rsid w:val="004161F4"/>
    <w:rsid w:val="00430113"/>
    <w:rsid w:val="00460C76"/>
    <w:rsid w:val="0046126A"/>
    <w:rsid w:val="00465C4D"/>
    <w:rsid w:val="004C214A"/>
    <w:rsid w:val="004D38E9"/>
    <w:rsid w:val="00515E63"/>
    <w:rsid w:val="00565992"/>
    <w:rsid w:val="005F7863"/>
    <w:rsid w:val="00652F79"/>
    <w:rsid w:val="00685665"/>
    <w:rsid w:val="006D77F5"/>
    <w:rsid w:val="007260B3"/>
    <w:rsid w:val="00731487"/>
    <w:rsid w:val="00737C4C"/>
    <w:rsid w:val="0078514A"/>
    <w:rsid w:val="007C7D73"/>
    <w:rsid w:val="007D7B82"/>
    <w:rsid w:val="007E0D79"/>
    <w:rsid w:val="007F25D7"/>
    <w:rsid w:val="00810A25"/>
    <w:rsid w:val="00881536"/>
    <w:rsid w:val="008A4917"/>
    <w:rsid w:val="008D6E2A"/>
    <w:rsid w:val="00906FC8"/>
    <w:rsid w:val="00915DD0"/>
    <w:rsid w:val="00926BF1"/>
    <w:rsid w:val="009520DA"/>
    <w:rsid w:val="00975C18"/>
    <w:rsid w:val="0097687E"/>
    <w:rsid w:val="009B3E59"/>
    <w:rsid w:val="009C5E39"/>
    <w:rsid w:val="009E6FBD"/>
    <w:rsid w:val="00A02E8E"/>
    <w:rsid w:val="00A03CB8"/>
    <w:rsid w:val="00A447B7"/>
    <w:rsid w:val="00A55596"/>
    <w:rsid w:val="00A87851"/>
    <w:rsid w:val="00AC07D5"/>
    <w:rsid w:val="00AD09B5"/>
    <w:rsid w:val="00AD33B3"/>
    <w:rsid w:val="00B02DFF"/>
    <w:rsid w:val="00B031BD"/>
    <w:rsid w:val="00B45D4B"/>
    <w:rsid w:val="00B604DE"/>
    <w:rsid w:val="00B7022F"/>
    <w:rsid w:val="00B70DD9"/>
    <w:rsid w:val="00B971E7"/>
    <w:rsid w:val="00BE1283"/>
    <w:rsid w:val="00C13521"/>
    <w:rsid w:val="00C64F5A"/>
    <w:rsid w:val="00CD27B6"/>
    <w:rsid w:val="00CD76BB"/>
    <w:rsid w:val="00CF4CEB"/>
    <w:rsid w:val="00D1288B"/>
    <w:rsid w:val="00D452F6"/>
    <w:rsid w:val="00D517F6"/>
    <w:rsid w:val="00DE23D8"/>
    <w:rsid w:val="00E3438E"/>
    <w:rsid w:val="00E464CE"/>
    <w:rsid w:val="00E706A7"/>
    <w:rsid w:val="00EC1F4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18</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29901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171</cp:revision>
  <cp:lastPrinted>2021-11-03T05:49:00Z</cp:lastPrinted>
  <dcterms:created xsi:type="dcterms:W3CDTF">2025-03-14T09:06:00Z</dcterms:created>
  <dcterms:modified xsi:type="dcterms:W3CDTF">2025-07-08T08:19:00Z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