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299" w14:textId="77777777" w:rsidR="001B12F9" w:rsidRDefault="001B12F9" w:rsidP="00733A9B">
      <w:pPr>
        <w:jc w:val="center"/>
        <w:rPr>
          <w:b/>
          <w:bCs/>
        </w:rPr>
      </w:pPr>
    </w:p>
    <w:p w14:paraId="398E029A" w14:textId="77777777" w:rsidR="001B12F9" w:rsidRDefault="001B12F9" w:rsidP="00733A9B">
      <w:pPr>
        <w:jc w:val="center"/>
        <w:rPr>
          <w:b/>
          <w:bCs/>
        </w:rPr>
      </w:pPr>
    </w:p>
    <w:p w14:paraId="398E029B" w14:textId="77777777" w:rsidR="00733A9B" w:rsidRDefault="00733A9B" w:rsidP="00733A9B">
      <w:pPr>
        <w:jc w:val="center"/>
        <w:rPr>
          <w:b/>
          <w:bCs/>
        </w:rPr>
      </w:pPr>
      <w:r>
        <w:rPr>
          <w:b/>
          <w:bCs/>
        </w:rPr>
        <w:t>GENEROLO JONO ŽEMAIČIO LIETUVOS KARO AKADEMIJA</w:t>
      </w:r>
    </w:p>
    <w:p w14:paraId="398E029C" w14:textId="77777777" w:rsidR="00E838BC" w:rsidRDefault="00733A9B" w:rsidP="00733A9B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14:paraId="398E029D" w14:textId="77777777" w:rsidR="00733A9B" w:rsidRDefault="00453509" w:rsidP="00733A9B">
      <w:pPr>
        <w:jc w:val="center"/>
        <w:rPr>
          <w:b/>
          <w:bCs/>
        </w:rPr>
      </w:pPr>
      <w:r>
        <w:rPr>
          <w:b/>
          <w:bCs/>
        </w:rPr>
        <w:br/>
      </w:r>
      <w:r w:rsidR="00733A9B">
        <w:rPr>
          <w:b/>
          <w:bCs/>
        </w:rPr>
        <w:t>TECHNINĖ SPECIFIKACIJA</w:t>
      </w:r>
    </w:p>
    <w:p w14:paraId="398E029E" w14:textId="75DA4F38" w:rsidR="00733A9B" w:rsidRDefault="00733A9B" w:rsidP="00733A9B">
      <w:pPr>
        <w:jc w:val="center"/>
        <w:outlineLvl w:val="0"/>
        <w:rPr>
          <w:bCs/>
          <w:spacing w:val="3"/>
          <w:szCs w:val="20"/>
        </w:rPr>
      </w:pPr>
    </w:p>
    <w:p w14:paraId="43E78E20" w14:textId="2FBFFEBB" w:rsidR="005C575B" w:rsidRPr="007870BC" w:rsidRDefault="005C575B" w:rsidP="005C575B">
      <w:pPr>
        <w:jc w:val="center"/>
        <w:rPr>
          <w:bCs/>
        </w:rPr>
      </w:pPr>
      <w:r w:rsidRPr="007870BC">
        <w:rPr>
          <w:bCs/>
        </w:rPr>
        <w:t>202</w:t>
      </w:r>
      <w:r w:rsidR="00D11EF7">
        <w:rPr>
          <w:bCs/>
        </w:rPr>
        <w:t>5</w:t>
      </w:r>
      <w:r w:rsidR="00DE7C3F">
        <w:rPr>
          <w:bCs/>
        </w:rPr>
        <w:t xml:space="preserve"> </w:t>
      </w:r>
      <w:r w:rsidRPr="007870BC">
        <w:rPr>
          <w:bCs/>
        </w:rPr>
        <w:t>-</w:t>
      </w:r>
      <w:r w:rsidR="00AA7F1D">
        <w:rPr>
          <w:bCs/>
        </w:rPr>
        <w:t xml:space="preserve"> 0</w:t>
      </w:r>
      <w:r w:rsidR="00D76B5E">
        <w:rPr>
          <w:bCs/>
        </w:rPr>
        <w:t>4</w:t>
      </w:r>
      <w:r w:rsidR="00DE7C3F">
        <w:rPr>
          <w:bCs/>
        </w:rPr>
        <w:t xml:space="preserve">    </w:t>
      </w:r>
      <w:r w:rsidR="005B2865">
        <w:rPr>
          <w:bCs/>
        </w:rPr>
        <w:t xml:space="preserve"> </w:t>
      </w:r>
      <w:r>
        <w:rPr>
          <w:bCs/>
        </w:rPr>
        <w:t>-</w:t>
      </w:r>
      <w:r w:rsidR="00D96DE5">
        <w:rPr>
          <w:bCs/>
        </w:rPr>
        <w:t xml:space="preserve"> </w:t>
      </w:r>
    </w:p>
    <w:p w14:paraId="531E13B9" w14:textId="25444D60" w:rsidR="005C575B" w:rsidRDefault="005C575B" w:rsidP="005C575B">
      <w:pPr>
        <w:jc w:val="center"/>
        <w:outlineLvl w:val="0"/>
        <w:rPr>
          <w:bCs/>
          <w:spacing w:val="3"/>
          <w:szCs w:val="20"/>
        </w:rPr>
      </w:pPr>
      <w:r>
        <w:rPr>
          <w:bCs/>
        </w:rPr>
        <w:t>Vilnius</w:t>
      </w:r>
    </w:p>
    <w:p w14:paraId="398E02A2" w14:textId="77777777" w:rsidR="00733A9B" w:rsidRDefault="00733A9B" w:rsidP="00733A9B">
      <w:pPr>
        <w:jc w:val="center"/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09"/>
        <w:gridCol w:w="5531"/>
      </w:tblGrid>
      <w:tr w:rsidR="00512215" w14:paraId="398E02A6" w14:textId="77777777" w:rsidTr="004E2764">
        <w:trPr>
          <w:trHeight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3" w14:textId="77777777" w:rsidR="00512215" w:rsidRPr="00453509" w:rsidRDefault="00512215" w:rsidP="00590CC1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453509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A4" w14:textId="77777777" w:rsidR="00512215" w:rsidRPr="003B51A5" w:rsidRDefault="00512215" w:rsidP="00056542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 w:rsidRPr="003B51A5">
              <w:rPr>
                <w:b/>
                <w:bCs/>
                <w:lang w:eastAsia="en-US"/>
              </w:rPr>
              <w:t>Pirkimo objekto pavadinimas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5" w14:textId="661ACBC6" w:rsidR="00512215" w:rsidRPr="003B51A5" w:rsidRDefault="00512215" w:rsidP="002F7D0C">
            <w:pPr>
              <w:jc w:val="center"/>
            </w:pPr>
            <w:r w:rsidRPr="003B51A5">
              <w:rPr>
                <w:b/>
                <w:bCs/>
                <w:lang w:eastAsia="en-US"/>
              </w:rPr>
              <w:t>Pirkimo objekto techniniai reikalavimai</w:t>
            </w:r>
            <w:r w:rsidRPr="003B51A5">
              <w:rPr>
                <w:b/>
                <w:bCs/>
                <w:lang w:eastAsia="en-US"/>
              </w:rPr>
              <w:br/>
              <w:t xml:space="preserve"> </w:t>
            </w:r>
            <w:r w:rsidRPr="003B51A5">
              <w:rPr>
                <w:bCs/>
                <w:sz w:val="20"/>
                <w:lang w:eastAsia="en-US"/>
              </w:rPr>
              <w:t>(</w:t>
            </w:r>
            <w:r w:rsidR="005344F6" w:rsidRPr="003B51A5">
              <w:rPr>
                <w:sz w:val="22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3B51A5">
              <w:rPr>
                <w:bCs/>
                <w:sz w:val="20"/>
                <w:lang w:eastAsia="en-US"/>
              </w:rPr>
              <w:t>)</w:t>
            </w:r>
          </w:p>
        </w:tc>
      </w:tr>
      <w:tr w:rsidR="00D96DE5" w14:paraId="398E02AB" w14:textId="77777777" w:rsidTr="004E276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7" w14:textId="77777777" w:rsidR="00D96DE5" w:rsidRPr="0098151F" w:rsidRDefault="00D96DE5" w:rsidP="00D96D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8151F">
              <w:rPr>
                <w:bCs/>
                <w:sz w:val="22"/>
                <w:szCs w:val="22"/>
                <w:lang w:eastAsia="en-US"/>
              </w:rPr>
              <w:t>1.</w:t>
            </w:r>
          </w:p>
          <w:p w14:paraId="398E02A8" w14:textId="77777777" w:rsidR="00D96DE5" w:rsidRPr="0098151F" w:rsidRDefault="00D96DE5" w:rsidP="00D96D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A9" w14:textId="45C986E6" w:rsidR="00D96DE5" w:rsidRPr="004A3AB4" w:rsidRDefault="007728A5" w:rsidP="007728A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728A5">
              <w:rPr>
                <w:b/>
                <w:sz w:val="22"/>
                <w:szCs w:val="22"/>
              </w:rPr>
              <w:t>Vertimo ir redagavimo paslaugos (dokumentų, sveikinimų ir kt. tekstų vertimo į / iš anglų k. ir kt. kalbas)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F89" w14:textId="06C61C2B" w:rsidR="00D01B07" w:rsidRPr="000C121A" w:rsidRDefault="00D01B07" w:rsidP="008C4AFA">
            <w:pPr>
              <w:jc w:val="both"/>
            </w:pPr>
            <w:bookmarkStart w:id="0" w:name="_Hlk156985014"/>
            <w:r w:rsidRPr="000C121A">
              <w:t>1. Perkamos paslaugos turi apimti:</w:t>
            </w:r>
          </w:p>
          <w:p w14:paraId="60C226EC" w14:textId="2378D77E" w:rsidR="00D01B07" w:rsidRPr="000C121A" w:rsidRDefault="00D01B07" w:rsidP="008C4AFA">
            <w:pPr>
              <w:jc w:val="both"/>
            </w:pPr>
            <w:r w:rsidRPr="000C121A">
              <w:t>1.1. dokumentų teksto vertimo raštu iš anglų kalbos į lietuvių kalbą</w:t>
            </w:r>
            <w:r w:rsidR="003B4E2A">
              <w:t xml:space="preserve"> ir iš lietuvių kalbos į anglų kalbą</w:t>
            </w:r>
            <w:r w:rsidRPr="000C121A">
              <w:t xml:space="preserve"> paslaugą</w:t>
            </w:r>
            <w:r w:rsidR="003B4E2A">
              <w:t xml:space="preserve">, </w:t>
            </w:r>
            <w:r w:rsidR="003B4E2A" w:rsidRPr="000C121A">
              <w:t>įskaitant išversto teksto redagavimą</w:t>
            </w:r>
            <w:r w:rsidR="003B4E2A">
              <w:t xml:space="preserve"> (</w:t>
            </w:r>
            <w:r w:rsidR="003B4E2A" w:rsidRPr="004F39F4">
              <w:t>angl.</w:t>
            </w:r>
            <w:r w:rsidR="003B4E2A" w:rsidRPr="003B4E2A">
              <w:rPr>
                <w:i/>
              </w:rPr>
              <w:t xml:space="preserve"> </w:t>
            </w:r>
            <w:proofErr w:type="spellStart"/>
            <w:r w:rsidR="003B4E2A" w:rsidRPr="003B4E2A">
              <w:rPr>
                <w:i/>
              </w:rPr>
              <w:t>proofreading</w:t>
            </w:r>
            <w:proofErr w:type="spellEnd"/>
            <w:r w:rsidR="003B4E2A">
              <w:t>)</w:t>
            </w:r>
            <w:r w:rsidRPr="000C121A">
              <w:t>;</w:t>
            </w:r>
          </w:p>
          <w:p w14:paraId="25FB4A5D" w14:textId="6B3285F6" w:rsidR="00D01B07" w:rsidRDefault="00D01B07" w:rsidP="008C4AFA">
            <w:pPr>
              <w:jc w:val="both"/>
            </w:pPr>
            <w:r w:rsidRPr="000C121A">
              <w:t>1.</w:t>
            </w:r>
            <w:r w:rsidR="00292BC9">
              <w:t>2</w:t>
            </w:r>
            <w:r w:rsidRPr="000C121A">
              <w:t xml:space="preserve">. </w:t>
            </w:r>
            <w:r w:rsidR="00E8549A" w:rsidRPr="00E8549A">
              <w:t xml:space="preserve">dokumentų teksto vertimo raštu iš </w:t>
            </w:r>
            <w:r w:rsidR="00E8549A">
              <w:t>ukrainiečių</w:t>
            </w:r>
            <w:r w:rsidR="00E8549A" w:rsidRPr="00E8549A">
              <w:t xml:space="preserve"> kalbos į lietuvių kalbą </w:t>
            </w:r>
            <w:r w:rsidR="000822FA">
              <w:t xml:space="preserve">ir iš lietuvių kalbos į ukrainiečių kalbą </w:t>
            </w:r>
            <w:r w:rsidR="00E8549A" w:rsidRPr="00E8549A">
              <w:t>paslaugą</w:t>
            </w:r>
            <w:r w:rsidR="000822FA">
              <w:t>, įskaitant išversto teksto redagavimą (</w:t>
            </w:r>
            <w:r w:rsidR="000822FA" w:rsidRPr="004F39F4">
              <w:t>angl.</w:t>
            </w:r>
            <w:r w:rsidR="000822FA" w:rsidRPr="004F39F4">
              <w:rPr>
                <w:i/>
              </w:rPr>
              <w:t xml:space="preserve"> </w:t>
            </w:r>
            <w:proofErr w:type="spellStart"/>
            <w:r w:rsidR="000822FA" w:rsidRPr="004F39F4">
              <w:rPr>
                <w:i/>
              </w:rPr>
              <w:t>proofreading</w:t>
            </w:r>
            <w:proofErr w:type="spellEnd"/>
            <w:r w:rsidR="000822FA">
              <w:t>)</w:t>
            </w:r>
            <w:r w:rsidR="00E8549A">
              <w:t>;</w:t>
            </w:r>
          </w:p>
          <w:p w14:paraId="4ECB7528" w14:textId="69ACD6A6" w:rsidR="00E8549A" w:rsidRDefault="00E8549A" w:rsidP="008C4AFA">
            <w:pPr>
              <w:jc w:val="both"/>
            </w:pPr>
            <w:r>
              <w:t>1.</w:t>
            </w:r>
            <w:r w:rsidR="00292BC9">
              <w:t>3</w:t>
            </w:r>
            <w:r>
              <w:t xml:space="preserve">. </w:t>
            </w:r>
            <w:r w:rsidRPr="00E8549A">
              <w:t>dokumentų teksto vertimo raštu iš</w:t>
            </w:r>
            <w:r w:rsidR="000822FA">
              <w:t xml:space="preserve"> vokiečių</w:t>
            </w:r>
            <w:r w:rsidRPr="00E8549A">
              <w:t xml:space="preserve"> kalbos į </w:t>
            </w:r>
            <w:r w:rsidR="000822FA">
              <w:t xml:space="preserve">lietuvių </w:t>
            </w:r>
            <w:r w:rsidRPr="00E8549A">
              <w:t>kalbą</w:t>
            </w:r>
            <w:r w:rsidR="000822FA">
              <w:t xml:space="preserve"> ir iš lietuvių kalbos į vokiečių kalbą</w:t>
            </w:r>
            <w:r w:rsidRPr="00E8549A">
              <w:t xml:space="preserve"> paslaugą, įskaitant išversto teksto redagavimą</w:t>
            </w:r>
            <w:r w:rsidR="000822FA">
              <w:t xml:space="preserve"> (</w:t>
            </w:r>
            <w:r w:rsidR="000822FA" w:rsidRPr="004F39F4">
              <w:t>ang</w:t>
            </w:r>
            <w:r w:rsidR="004F39F4" w:rsidRPr="004F39F4">
              <w:t>l</w:t>
            </w:r>
            <w:r w:rsidR="000822FA" w:rsidRPr="004F39F4">
              <w:rPr>
                <w:i/>
              </w:rPr>
              <w:t xml:space="preserve">. </w:t>
            </w:r>
            <w:proofErr w:type="spellStart"/>
            <w:r w:rsidR="000822FA" w:rsidRPr="004F39F4">
              <w:rPr>
                <w:i/>
              </w:rPr>
              <w:t>prooferading</w:t>
            </w:r>
            <w:proofErr w:type="spellEnd"/>
            <w:r w:rsidR="000822FA">
              <w:t>)</w:t>
            </w:r>
            <w:r w:rsidRPr="00E8549A">
              <w:t>;</w:t>
            </w:r>
          </w:p>
          <w:p w14:paraId="36167D2D" w14:textId="21658E02" w:rsidR="00292BC9" w:rsidRDefault="00292BC9" w:rsidP="008C4AFA">
            <w:pPr>
              <w:jc w:val="both"/>
            </w:pPr>
            <w:r>
              <w:t>1.4. dokumentų teksto vertim</w:t>
            </w:r>
            <w:r w:rsidR="004F39F4">
              <w:t>o</w:t>
            </w:r>
            <w:r>
              <w:t xml:space="preserve"> raštu iš prancūzų kalbos į lietuvių kalbą ir iš lietuvių kalbos į prancūzų kalbą paslaugą, įskaitant išversto teksto redagavimą (</w:t>
            </w:r>
            <w:r w:rsidRPr="004F39F4">
              <w:t>angl.</w:t>
            </w:r>
            <w:r w:rsidRPr="004F39F4">
              <w:rPr>
                <w:i/>
              </w:rPr>
              <w:t xml:space="preserve"> </w:t>
            </w:r>
            <w:proofErr w:type="spellStart"/>
            <w:r w:rsidRPr="004F39F4">
              <w:rPr>
                <w:i/>
              </w:rPr>
              <w:t>proofreading</w:t>
            </w:r>
            <w:proofErr w:type="spellEnd"/>
            <w:r w:rsidRPr="004F39F4">
              <w:rPr>
                <w:i/>
              </w:rPr>
              <w:t>)</w:t>
            </w:r>
            <w:r>
              <w:t>;</w:t>
            </w:r>
          </w:p>
          <w:p w14:paraId="6867F43F" w14:textId="507F9D4B" w:rsidR="00E8549A" w:rsidRDefault="00E8549A" w:rsidP="008C4AFA">
            <w:pPr>
              <w:jc w:val="both"/>
            </w:pPr>
            <w:r>
              <w:t>1.</w:t>
            </w:r>
            <w:r w:rsidR="00292BC9">
              <w:t>5</w:t>
            </w:r>
            <w:r>
              <w:t xml:space="preserve">. </w:t>
            </w:r>
            <w:r w:rsidR="00292BC9">
              <w:t xml:space="preserve">pateikto teksto anglų, prancūzų, vokiečių ar ukrainiečių kalba redagavimo (angl. </w:t>
            </w:r>
            <w:proofErr w:type="spellStart"/>
            <w:r w:rsidR="00292BC9" w:rsidRPr="004F39F4">
              <w:rPr>
                <w:i/>
              </w:rPr>
              <w:t>proofreading</w:t>
            </w:r>
            <w:proofErr w:type="spellEnd"/>
            <w:r w:rsidR="004F39F4">
              <w:t>) paslaugą.</w:t>
            </w:r>
          </w:p>
          <w:p w14:paraId="346090BA" w14:textId="662C8660" w:rsidR="00D01B07" w:rsidRPr="000C121A" w:rsidRDefault="004F39F4" w:rsidP="008C4AFA">
            <w:pPr>
              <w:jc w:val="both"/>
            </w:pPr>
            <w:r>
              <w:lastRenderedPageBreak/>
              <w:t>2</w:t>
            </w:r>
            <w:r w:rsidR="00D01B07" w:rsidRPr="000C121A">
              <w:t>. Jei perkančioji organizacija pateikia paslaugos teikėjui jau parengtą tam tikrą formą, formuliarą ar lentelę, papildomas mokestis už formatavimą ir už spaudos ženklus, kurie sudaro pateiktą formą, negali būti skaičiuojamas.</w:t>
            </w:r>
          </w:p>
          <w:p w14:paraId="779CF939" w14:textId="1EE222FC" w:rsidR="00D01B07" w:rsidRPr="000C121A" w:rsidRDefault="004F39F4" w:rsidP="008C4AFA">
            <w:pPr>
              <w:jc w:val="both"/>
            </w:pPr>
            <w:r>
              <w:t>3</w:t>
            </w:r>
            <w:r w:rsidR="00D01B07" w:rsidRPr="000C121A">
              <w:t>. Paslaugos teikėjas užtikrina verčiamo teksto atitiktį originalui – išverstas / redaguotas tekstas turi būti tikslus, t. y. tiek savo turiniu, tiek forma turi atitikti pateiktą tekstą.</w:t>
            </w:r>
          </w:p>
          <w:p w14:paraId="5C11EEC0" w14:textId="1BFD53F5" w:rsidR="00D01B07" w:rsidRPr="000C121A" w:rsidRDefault="00C60374" w:rsidP="008C4AFA">
            <w:pPr>
              <w:jc w:val="both"/>
            </w:pPr>
            <w:r>
              <w:t>4</w:t>
            </w:r>
            <w:r w:rsidR="00D01B07" w:rsidRPr="000C121A">
              <w:t>. Paslaugos teikėjas užtikrina taisyklingą pateikto teksto sakinių konstrukciją, taip pat įsipareigoja sutvarkyti visus teksto gramatinius, stilistinius, semantinius, kalbos kultūros aspektus.</w:t>
            </w:r>
          </w:p>
          <w:p w14:paraId="37011D15" w14:textId="0406BF7D" w:rsidR="00D01B07" w:rsidRPr="000C121A" w:rsidRDefault="00C60374" w:rsidP="008C4AFA">
            <w:pPr>
              <w:jc w:val="both"/>
            </w:pPr>
            <w:r>
              <w:t>5</w:t>
            </w:r>
            <w:r w:rsidR="00D01B07" w:rsidRPr="000C121A">
              <w:t>. Redaktoriaus padaryti pakeitimai tekste turi būti pažymėti pakeitimų sekimo funkcija (angl. </w:t>
            </w:r>
            <w:proofErr w:type="spellStart"/>
            <w:r w:rsidR="00D01B07" w:rsidRPr="00C60374">
              <w:rPr>
                <w:i/>
              </w:rPr>
              <w:t>Track</w:t>
            </w:r>
            <w:proofErr w:type="spellEnd"/>
            <w:r w:rsidR="00D01B07" w:rsidRPr="00C60374">
              <w:rPr>
                <w:i/>
              </w:rPr>
              <w:t xml:space="preserve"> </w:t>
            </w:r>
            <w:proofErr w:type="spellStart"/>
            <w:r w:rsidR="00D01B07" w:rsidRPr="00C60374">
              <w:rPr>
                <w:i/>
              </w:rPr>
              <w:t>changes</w:t>
            </w:r>
            <w:proofErr w:type="spellEnd"/>
            <w:r w:rsidR="00D01B07" w:rsidRPr="000C121A">
              <w:t>).</w:t>
            </w:r>
          </w:p>
          <w:p w14:paraId="40C58698" w14:textId="3ADF3041" w:rsidR="00D01B07" w:rsidRPr="000C121A" w:rsidRDefault="00C60374" w:rsidP="008C4AFA">
            <w:pPr>
              <w:jc w:val="both"/>
            </w:pPr>
            <w:r>
              <w:t>6</w:t>
            </w:r>
            <w:r w:rsidR="00D01B07" w:rsidRPr="000C121A">
              <w:t>. Iš lietuvių kalbos į anglų</w:t>
            </w:r>
            <w:r w:rsidR="00302152" w:rsidRPr="000C121A">
              <w:t xml:space="preserve"> (</w:t>
            </w:r>
            <w:r w:rsidR="003B4E2A">
              <w:t xml:space="preserve">naudojama Didžiosios Britanijos anglų kalbos </w:t>
            </w:r>
            <w:r w:rsidR="00302152" w:rsidRPr="000C121A">
              <w:t>UK</w:t>
            </w:r>
            <w:r w:rsidR="003B4E2A">
              <w:t xml:space="preserve"> gramatika ir stilistika</w:t>
            </w:r>
            <w:r w:rsidR="00302152" w:rsidRPr="000C121A">
              <w:t>)</w:t>
            </w:r>
            <w:r w:rsidR="001A6135">
              <w:t>, ukrainiečių, vokiečių</w:t>
            </w:r>
            <w:r w:rsidR="009A084C">
              <w:t>, prancūzų</w:t>
            </w:r>
            <w:r w:rsidR="00D01B07" w:rsidRPr="000C121A">
              <w:t xml:space="preserve"> kalbą išverstas / redaguotas tekstas turi atitikti tos kalbos</w:t>
            </w:r>
            <w:r w:rsidR="00302152">
              <w:t xml:space="preserve"> </w:t>
            </w:r>
            <w:r w:rsidR="00D01B07" w:rsidRPr="000C121A">
              <w:t>gramatiką, stilistiką ir leksiką, ypatingą dėmesį skiriant tekste vartojamai specialiajai terminijai.</w:t>
            </w:r>
          </w:p>
          <w:p w14:paraId="74C9587F" w14:textId="626F813B" w:rsidR="00D01B07" w:rsidRPr="000C121A" w:rsidRDefault="00C60374" w:rsidP="008C4AFA">
            <w:pPr>
              <w:jc w:val="both"/>
            </w:pPr>
            <w:r>
              <w:t>7</w:t>
            </w:r>
            <w:r w:rsidR="00D01B07" w:rsidRPr="000C121A">
              <w:t>. Paslaugos kaina apskaičiuojama pagal išsiųsto teksto spaudos ženklų skaičių.</w:t>
            </w:r>
          </w:p>
          <w:p w14:paraId="6B54F3D3" w14:textId="54B00383" w:rsidR="00D01B07" w:rsidRPr="000C121A" w:rsidRDefault="00C60374" w:rsidP="008C4AFA">
            <w:pPr>
              <w:jc w:val="both"/>
            </w:pPr>
            <w:r>
              <w:t>8</w:t>
            </w:r>
            <w:r w:rsidR="00D01B07" w:rsidRPr="000C121A">
              <w:t>. Paslaugos teikėjas yra įpareigojamas neplatinti teikiamo versti ir (ar) redaguoti teksto turinio, privalo laikytis konfidencialumo.</w:t>
            </w:r>
          </w:p>
          <w:p w14:paraId="351AD0E0" w14:textId="12D0A929" w:rsidR="00D01B07" w:rsidRPr="000C121A" w:rsidRDefault="00C60374" w:rsidP="008C4AFA">
            <w:pPr>
              <w:jc w:val="both"/>
            </w:pPr>
            <w:r>
              <w:t>9</w:t>
            </w:r>
            <w:r w:rsidR="00D01B07" w:rsidRPr="000C121A">
              <w:t>. Vienas sutartinis puslapis yra 1800 spaudos ženklų su tarpais.</w:t>
            </w:r>
          </w:p>
          <w:p w14:paraId="398E02AA" w14:textId="05D8BBC7" w:rsidR="00D96DE5" w:rsidRPr="008C4AFA" w:rsidRDefault="00E22C41" w:rsidP="00292BC9">
            <w:pPr>
              <w:jc w:val="both"/>
            </w:pPr>
            <w:r>
              <w:t>1</w:t>
            </w:r>
            <w:r w:rsidR="00C60374">
              <w:t>0</w:t>
            </w:r>
            <w:r w:rsidR="00D01B07" w:rsidRPr="000C121A">
              <w:t>. Atlikimo terminas: kiekvienu atveju sutartinis.</w:t>
            </w:r>
            <w:bookmarkEnd w:id="0"/>
          </w:p>
        </w:tc>
      </w:tr>
      <w:tr w:rsidR="00D96DE5" w14:paraId="398E02B2" w14:textId="77777777" w:rsidTr="00E6131A">
        <w:trPr>
          <w:trHeight w:val="384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1" w14:textId="034C42B1" w:rsidR="00D96DE5" w:rsidRPr="002810C8" w:rsidRDefault="00D96DE5" w:rsidP="00D96D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51A5">
              <w:rPr>
                <w:sz w:val="20"/>
                <w:szCs w:val="20"/>
                <w:lang w:eastAsia="en-US"/>
              </w:rPr>
              <w:lastRenderedPageBreak/>
              <w:t xml:space="preserve">Pridedama (jei reikia): </w:t>
            </w:r>
          </w:p>
        </w:tc>
      </w:tr>
      <w:tr w:rsidR="00D96DE5" w14:paraId="398E02B4" w14:textId="77777777" w:rsidTr="00F30DA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2B3" w14:textId="77777777" w:rsidR="00D96DE5" w:rsidRDefault="00D96DE5" w:rsidP="00D96DE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398E02C2" w14:textId="78C3C37C" w:rsidR="00733A9B" w:rsidRDefault="00733A9B" w:rsidP="00164FA0">
      <w:pPr>
        <w:jc w:val="both"/>
      </w:pPr>
      <w:bookmarkStart w:id="1" w:name="_GoBack"/>
      <w:bookmarkEnd w:id="1"/>
    </w:p>
    <w:sectPr w:rsidR="00733A9B" w:rsidSect="00B5190C">
      <w:headerReference w:type="default" r:id="rId8"/>
      <w:pgSz w:w="11906" w:h="16838"/>
      <w:pgMar w:top="0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0BA72" w14:textId="77777777" w:rsidR="00440C4A" w:rsidRDefault="00440C4A" w:rsidP="00453509">
      <w:r>
        <w:separator/>
      </w:r>
    </w:p>
  </w:endnote>
  <w:endnote w:type="continuationSeparator" w:id="0">
    <w:p w14:paraId="619126BD" w14:textId="77777777" w:rsidR="00440C4A" w:rsidRDefault="00440C4A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DD3B8" w14:textId="77777777" w:rsidR="00440C4A" w:rsidRDefault="00440C4A" w:rsidP="00453509">
      <w:r>
        <w:separator/>
      </w:r>
    </w:p>
  </w:footnote>
  <w:footnote w:type="continuationSeparator" w:id="0">
    <w:p w14:paraId="0B8903D7" w14:textId="77777777" w:rsidR="00440C4A" w:rsidRDefault="00440C4A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5331194D" w:rsidR="00453509" w:rsidRPr="00453509" w:rsidRDefault="00453509" w:rsidP="00453509">
    <w:pPr>
      <w:pStyle w:val="Header"/>
      <w:jc w:val="right"/>
    </w:pPr>
    <w:r w:rsidRPr="001B12F9">
      <w:rPr>
        <w:bCs/>
      </w:rPr>
      <w:t>Forma Nr. 12-</w:t>
    </w:r>
    <w:r>
      <w:rPr>
        <w:bCs/>
      </w:rPr>
      <w:t>0</w:t>
    </w:r>
    <w:r w:rsidR="00014860">
      <w:rPr>
        <w:bCs/>
      </w:rPr>
      <w:t>0-02-002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2E4F"/>
    <w:multiLevelType w:val="hybridMultilevel"/>
    <w:tmpl w:val="31B8D206"/>
    <w:lvl w:ilvl="0" w:tplc="AFE0BD92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B97100"/>
    <w:multiLevelType w:val="multilevel"/>
    <w:tmpl w:val="331C3D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E664C75"/>
    <w:multiLevelType w:val="multilevel"/>
    <w:tmpl w:val="F85EEAC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730A0631"/>
    <w:multiLevelType w:val="hybridMultilevel"/>
    <w:tmpl w:val="31B8D206"/>
    <w:lvl w:ilvl="0" w:tplc="AFE0BD92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57B8"/>
    <w:rsid w:val="00005ECC"/>
    <w:rsid w:val="00014860"/>
    <w:rsid w:val="00025E1A"/>
    <w:rsid w:val="00056542"/>
    <w:rsid w:val="000614E8"/>
    <w:rsid w:val="000654BB"/>
    <w:rsid w:val="000822FA"/>
    <w:rsid w:val="000A0E19"/>
    <w:rsid w:val="000B4898"/>
    <w:rsid w:val="000C121A"/>
    <w:rsid w:val="000E2EC4"/>
    <w:rsid w:val="000E7A90"/>
    <w:rsid w:val="000F1E99"/>
    <w:rsid w:val="00111478"/>
    <w:rsid w:val="00114BC1"/>
    <w:rsid w:val="001210A9"/>
    <w:rsid w:val="00137C0D"/>
    <w:rsid w:val="00164FA0"/>
    <w:rsid w:val="0017221F"/>
    <w:rsid w:val="00173996"/>
    <w:rsid w:val="00191E93"/>
    <w:rsid w:val="00196C52"/>
    <w:rsid w:val="001A582E"/>
    <w:rsid w:val="001A6135"/>
    <w:rsid w:val="001B12F9"/>
    <w:rsid w:val="001B1424"/>
    <w:rsid w:val="001B4982"/>
    <w:rsid w:val="001C200A"/>
    <w:rsid w:val="001C2C02"/>
    <w:rsid w:val="001C479A"/>
    <w:rsid w:val="001D1A38"/>
    <w:rsid w:val="001E41AD"/>
    <w:rsid w:val="001E6AB2"/>
    <w:rsid w:val="00223836"/>
    <w:rsid w:val="002366D7"/>
    <w:rsid w:val="002656B8"/>
    <w:rsid w:val="00272301"/>
    <w:rsid w:val="002810C8"/>
    <w:rsid w:val="0029064D"/>
    <w:rsid w:val="00292BC9"/>
    <w:rsid w:val="002A2E66"/>
    <w:rsid w:val="002A7FBB"/>
    <w:rsid w:val="002B1FCA"/>
    <w:rsid w:val="002C712D"/>
    <w:rsid w:val="002D77CD"/>
    <w:rsid w:val="002F7D0C"/>
    <w:rsid w:val="00302152"/>
    <w:rsid w:val="00320D56"/>
    <w:rsid w:val="0033528A"/>
    <w:rsid w:val="00351B08"/>
    <w:rsid w:val="003606BF"/>
    <w:rsid w:val="003626D4"/>
    <w:rsid w:val="0037172C"/>
    <w:rsid w:val="003B16C5"/>
    <w:rsid w:val="003B3FF3"/>
    <w:rsid w:val="003B4E2A"/>
    <w:rsid w:val="003B51A5"/>
    <w:rsid w:val="003B6032"/>
    <w:rsid w:val="003C0F12"/>
    <w:rsid w:val="003D0F28"/>
    <w:rsid w:val="003D623A"/>
    <w:rsid w:val="004038FA"/>
    <w:rsid w:val="004269E1"/>
    <w:rsid w:val="00440C4A"/>
    <w:rsid w:val="00453509"/>
    <w:rsid w:val="00460B4B"/>
    <w:rsid w:val="004772BD"/>
    <w:rsid w:val="00480AE9"/>
    <w:rsid w:val="004A2175"/>
    <w:rsid w:val="004A3AB4"/>
    <w:rsid w:val="004B3A37"/>
    <w:rsid w:val="004B59FE"/>
    <w:rsid w:val="004C440D"/>
    <w:rsid w:val="004E2764"/>
    <w:rsid w:val="004E5641"/>
    <w:rsid w:val="004F39F4"/>
    <w:rsid w:val="004F50CE"/>
    <w:rsid w:val="004F5DA9"/>
    <w:rsid w:val="005115CC"/>
    <w:rsid w:val="00512215"/>
    <w:rsid w:val="00515924"/>
    <w:rsid w:val="00524472"/>
    <w:rsid w:val="005344F6"/>
    <w:rsid w:val="00536848"/>
    <w:rsid w:val="0054471A"/>
    <w:rsid w:val="00564480"/>
    <w:rsid w:val="005669A4"/>
    <w:rsid w:val="00582CD4"/>
    <w:rsid w:val="00590CC1"/>
    <w:rsid w:val="005A11B0"/>
    <w:rsid w:val="005A242B"/>
    <w:rsid w:val="005A490D"/>
    <w:rsid w:val="005B1DB4"/>
    <w:rsid w:val="005B2865"/>
    <w:rsid w:val="005B3FDF"/>
    <w:rsid w:val="005C575B"/>
    <w:rsid w:val="005F0CEC"/>
    <w:rsid w:val="00624FFE"/>
    <w:rsid w:val="0063445E"/>
    <w:rsid w:val="0065007D"/>
    <w:rsid w:val="00651698"/>
    <w:rsid w:val="00654EA9"/>
    <w:rsid w:val="006551F0"/>
    <w:rsid w:val="00657370"/>
    <w:rsid w:val="0067105A"/>
    <w:rsid w:val="006730E3"/>
    <w:rsid w:val="006966DC"/>
    <w:rsid w:val="006A3658"/>
    <w:rsid w:val="006B5ACF"/>
    <w:rsid w:val="006D3BA8"/>
    <w:rsid w:val="00733A9B"/>
    <w:rsid w:val="00743AB6"/>
    <w:rsid w:val="00750537"/>
    <w:rsid w:val="00760D36"/>
    <w:rsid w:val="00763E61"/>
    <w:rsid w:val="007728A5"/>
    <w:rsid w:val="00790A09"/>
    <w:rsid w:val="007D3BC8"/>
    <w:rsid w:val="007F36F7"/>
    <w:rsid w:val="007F522C"/>
    <w:rsid w:val="00800403"/>
    <w:rsid w:val="00805C7F"/>
    <w:rsid w:val="008100AA"/>
    <w:rsid w:val="008166E9"/>
    <w:rsid w:val="008178E3"/>
    <w:rsid w:val="00850B04"/>
    <w:rsid w:val="00851E69"/>
    <w:rsid w:val="00852F88"/>
    <w:rsid w:val="008909AF"/>
    <w:rsid w:val="008B6E5E"/>
    <w:rsid w:val="008C4AFA"/>
    <w:rsid w:val="008C68E5"/>
    <w:rsid w:val="008F4B61"/>
    <w:rsid w:val="00902EA3"/>
    <w:rsid w:val="00913953"/>
    <w:rsid w:val="00920084"/>
    <w:rsid w:val="0094123C"/>
    <w:rsid w:val="00945E33"/>
    <w:rsid w:val="00960744"/>
    <w:rsid w:val="0098151F"/>
    <w:rsid w:val="00985CD4"/>
    <w:rsid w:val="0099277D"/>
    <w:rsid w:val="009A084C"/>
    <w:rsid w:val="009B4186"/>
    <w:rsid w:val="009D32FE"/>
    <w:rsid w:val="009E1D1E"/>
    <w:rsid w:val="009F6B39"/>
    <w:rsid w:val="00A713A4"/>
    <w:rsid w:val="00A871ED"/>
    <w:rsid w:val="00AA1779"/>
    <w:rsid w:val="00AA7F1D"/>
    <w:rsid w:val="00AB1A9C"/>
    <w:rsid w:val="00AB21C4"/>
    <w:rsid w:val="00AE5746"/>
    <w:rsid w:val="00B109C0"/>
    <w:rsid w:val="00B14351"/>
    <w:rsid w:val="00B273D6"/>
    <w:rsid w:val="00B31340"/>
    <w:rsid w:val="00B35FB5"/>
    <w:rsid w:val="00B5190C"/>
    <w:rsid w:val="00B5561F"/>
    <w:rsid w:val="00B567BE"/>
    <w:rsid w:val="00B70B05"/>
    <w:rsid w:val="00B77561"/>
    <w:rsid w:val="00BA47DC"/>
    <w:rsid w:val="00BA6D1B"/>
    <w:rsid w:val="00BB3054"/>
    <w:rsid w:val="00BC2287"/>
    <w:rsid w:val="00BC7A19"/>
    <w:rsid w:val="00BF4A56"/>
    <w:rsid w:val="00C32534"/>
    <w:rsid w:val="00C35830"/>
    <w:rsid w:val="00C4292A"/>
    <w:rsid w:val="00C560B0"/>
    <w:rsid w:val="00C60374"/>
    <w:rsid w:val="00C6723B"/>
    <w:rsid w:val="00C901FE"/>
    <w:rsid w:val="00C90C75"/>
    <w:rsid w:val="00CA1704"/>
    <w:rsid w:val="00CB1E6A"/>
    <w:rsid w:val="00CB268F"/>
    <w:rsid w:val="00D01B07"/>
    <w:rsid w:val="00D04636"/>
    <w:rsid w:val="00D11EF7"/>
    <w:rsid w:val="00D256B1"/>
    <w:rsid w:val="00D31230"/>
    <w:rsid w:val="00D3214D"/>
    <w:rsid w:val="00D45F18"/>
    <w:rsid w:val="00D54C89"/>
    <w:rsid w:val="00D54DD0"/>
    <w:rsid w:val="00D55DA8"/>
    <w:rsid w:val="00D57158"/>
    <w:rsid w:val="00D73647"/>
    <w:rsid w:val="00D76B5E"/>
    <w:rsid w:val="00D82E10"/>
    <w:rsid w:val="00D96DE5"/>
    <w:rsid w:val="00DB1D48"/>
    <w:rsid w:val="00DD2BDD"/>
    <w:rsid w:val="00DE7509"/>
    <w:rsid w:val="00DE7C3F"/>
    <w:rsid w:val="00DF1C2A"/>
    <w:rsid w:val="00E1704A"/>
    <w:rsid w:val="00E20001"/>
    <w:rsid w:val="00E22C41"/>
    <w:rsid w:val="00E24589"/>
    <w:rsid w:val="00E25090"/>
    <w:rsid w:val="00E308D7"/>
    <w:rsid w:val="00E57909"/>
    <w:rsid w:val="00E6131A"/>
    <w:rsid w:val="00E675FF"/>
    <w:rsid w:val="00E70F37"/>
    <w:rsid w:val="00E82681"/>
    <w:rsid w:val="00E838BC"/>
    <w:rsid w:val="00E8549A"/>
    <w:rsid w:val="00E87343"/>
    <w:rsid w:val="00E9032E"/>
    <w:rsid w:val="00E9323E"/>
    <w:rsid w:val="00E9325F"/>
    <w:rsid w:val="00EA6AC6"/>
    <w:rsid w:val="00EC010F"/>
    <w:rsid w:val="00EC1234"/>
    <w:rsid w:val="00EC75AE"/>
    <w:rsid w:val="00ED21A1"/>
    <w:rsid w:val="00ED3FBD"/>
    <w:rsid w:val="00EF7ABF"/>
    <w:rsid w:val="00EF7D10"/>
    <w:rsid w:val="00F1295F"/>
    <w:rsid w:val="00F15464"/>
    <w:rsid w:val="00F17DF3"/>
    <w:rsid w:val="00F60A4F"/>
    <w:rsid w:val="00F85A61"/>
    <w:rsid w:val="00F946E8"/>
    <w:rsid w:val="00FA69B3"/>
    <w:rsid w:val="00FD0254"/>
    <w:rsid w:val="00FD22D2"/>
    <w:rsid w:val="00FE6E57"/>
    <w:rsid w:val="00FE7693"/>
    <w:rsid w:val="00FF2CBA"/>
    <w:rsid w:val="00FF53DA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45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5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C194-A791-463D-A08C-5A67B37A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1837</Words>
  <Characters>1048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Rimas Stankevičius</cp:lastModifiedBy>
  <cp:revision>2</cp:revision>
  <cp:lastPrinted>2025-03-31T07:09:00Z</cp:lastPrinted>
  <dcterms:created xsi:type="dcterms:W3CDTF">2025-07-08T05:24:00Z</dcterms:created>
  <dcterms:modified xsi:type="dcterms:W3CDTF">2025-07-08T05:24:00Z</dcterms:modified>
</cp:coreProperties>
</file>