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6C14" w14:textId="77777777" w:rsidR="00B072DA" w:rsidRPr="00B072DA" w:rsidRDefault="00B072DA" w:rsidP="00B072DA">
      <w:pPr>
        <w:spacing w:after="120"/>
        <w:jc w:val="center"/>
        <w:rPr>
          <w:rFonts w:ascii="Times New Roman" w:hAnsi="Times New Roman" w:cs="Times New Roman"/>
          <w:b/>
        </w:rPr>
      </w:pPr>
      <w:bookmarkStart w:id="0" w:name="_Hlk73436201"/>
      <w:r w:rsidRPr="00B072DA">
        <w:rPr>
          <w:rFonts w:ascii="Times New Roman" w:hAnsi="Times New Roman" w:cs="Times New Roman"/>
          <w:b/>
        </w:rPr>
        <w:t>KLAUSIMYNAS</w:t>
      </w:r>
    </w:p>
    <w:p w14:paraId="1790FC3C" w14:textId="0F5890A7" w:rsidR="00017F7B" w:rsidRDefault="0034583F" w:rsidP="00B072DA">
      <w:pPr>
        <w:spacing w:after="120"/>
        <w:jc w:val="center"/>
        <w:rPr>
          <w:b/>
          <w:bCs/>
          <w:color w:val="000000" w:themeColor="text1"/>
          <w:lang w:val="nl-NL"/>
        </w:rPr>
      </w:pPr>
      <w:r w:rsidRPr="0034583F">
        <w:rPr>
          <w:rFonts w:ascii="Times New Roman" w:hAnsi="Times New Roman" w:cs="Times New Roman"/>
          <w:b/>
          <w:bCs/>
          <w:lang w:val="lt-LT"/>
        </w:rPr>
        <w:t>KONVEKCINĖ</w:t>
      </w:r>
      <w:r>
        <w:rPr>
          <w:rFonts w:ascii="Times New Roman" w:hAnsi="Times New Roman" w:cs="Times New Roman"/>
          <w:b/>
          <w:bCs/>
          <w:lang w:val="lt-LT"/>
        </w:rPr>
        <w:t>S</w:t>
      </w:r>
      <w:r w:rsidRPr="0034583F">
        <w:rPr>
          <w:rFonts w:ascii="Times New Roman" w:hAnsi="Times New Roman" w:cs="Times New Roman"/>
          <w:b/>
          <w:bCs/>
          <w:lang w:val="lt-LT"/>
        </w:rPr>
        <w:t xml:space="preserve"> PACIENTO ŠILDYMO ORU SISTEM</w:t>
      </w:r>
      <w:r>
        <w:rPr>
          <w:rFonts w:ascii="Times New Roman" w:hAnsi="Times New Roman" w:cs="Times New Roman"/>
          <w:b/>
          <w:bCs/>
          <w:lang w:val="lt-LT"/>
        </w:rPr>
        <w:t>OS</w:t>
      </w:r>
    </w:p>
    <w:p w14:paraId="0F5CAAC3" w14:textId="4137DFC9" w:rsidR="00B072DA" w:rsidRDefault="00B072DA" w:rsidP="00B072DA">
      <w:pPr>
        <w:spacing w:after="120"/>
        <w:jc w:val="center"/>
        <w:rPr>
          <w:b/>
        </w:rPr>
      </w:pPr>
      <w:r>
        <w:rPr>
          <w:rFonts w:ascii="Times New Roman" w:hAnsi="Times New Roman" w:cs="Times New Roman"/>
          <w:b/>
          <w:bCs/>
          <w:lang w:val="lt-LT"/>
        </w:rPr>
        <w:t>SPECIFIKACIJAI</w:t>
      </w:r>
    </w:p>
    <w:tbl>
      <w:tblPr>
        <w:tblStyle w:val="4tinkleliolentel-1parykinimas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537"/>
        <w:gridCol w:w="4678"/>
      </w:tblGrid>
      <w:tr w:rsidR="00B072DA" w:rsidRPr="00B072DA" w14:paraId="049140A4" w14:textId="77777777" w:rsidTr="00B07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66F9" w14:textId="77777777" w:rsidR="00B072DA" w:rsidRPr="00B072DA" w:rsidRDefault="00B072DA" w:rsidP="00BC2922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32C0" w14:textId="77777777" w:rsidR="00B072DA" w:rsidRPr="00B072DA" w:rsidRDefault="00B072DA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D6D9" w14:textId="77777777" w:rsidR="00B072DA" w:rsidRPr="00B072DA" w:rsidRDefault="00B072DA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Atsakymas</w:t>
            </w:r>
            <w:proofErr w:type="spellEnd"/>
          </w:p>
        </w:tc>
      </w:tr>
      <w:tr w:rsidR="00B072DA" w:rsidRPr="00B072DA" w14:paraId="39B60C71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53698627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124C7750" w14:textId="77777777" w:rsidR="00B072DA" w:rsidRPr="00017F7B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aiškus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planuojamos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įsigyti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programinės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įrangos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pobūdis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A89F62E" w14:textId="77777777" w:rsidR="00B072DA" w:rsidRPr="00017F7B" w:rsidRDefault="00B072D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priežastį</w:t>
            </w:r>
            <w:proofErr w:type="spellEnd"/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>]</w:t>
            </w:r>
          </w:p>
        </w:tc>
      </w:tr>
      <w:tr w:rsidR="00B072DA" w:rsidRPr="00B072DA" w14:paraId="0289787B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8081AB4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09F52218" w14:textId="77777777" w:rsidR="00B072DA" w:rsidRPr="00017F7B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dalyvautumėte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šiame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pirkime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4678" w:type="dxa"/>
          </w:tcPr>
          <w:p w14:paraId="1C2996C3" w14:textId="77777777" w:rsidR="00B072DA" w:rsidRPr="00017F7B" w:rsidRDefault="00B072D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priežastį</w:t>
            </w:r>
            <w:proofErr w:type="spellEnd"/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>]</w:t>
            </w:r>
          </w:p>
        </w:tc>
      </w:tr>
      <w:tr w:rsidR="00B072DA" w:rsidRPr="00B072DA" w14:paraId="6F1F0ABB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EDFBEA7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18A200D0" w14:textId="77777777" w:rsidR="00B072DA" w:rsidRPr="00017F7B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turite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pastabų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klausimų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techninės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specifikacijos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projektui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? </w:t>
            </w:r>
          </w:p>
        </w:tc>
        <w:tc>
          <w:tcPr>
            <w:tcW w:w="4678" w:type="dxa"/>
          </w:tcPr>
          <w:p w14:paraId="1A05E496" w14:textId="77777777" w:rsidR="00B072DA" w:rsidRPr="00017F7B" w:rsidRDefault="00B072D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[</w:t>
            </w:r>
            <w:proofErr w:type="spellStart"/>
            <w:proofErr w:type="gram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]   </w:t>
            </w:r>
            <w:proofErr w:type="gramEnd"/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2DA" w:rsidRPr="00B072DA" w14:paraId="43388A3B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4EBA9A3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2FD795E0" w14:textId="77777777" w:rsidR="00B072DA" w:rsidRPr="00017F7B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Kokius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reikalavimus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Jūsų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nuomone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papildomai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siūlytumėte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įtraukti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į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techninę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specifikaciją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? </w:t>
            </w:r>
          </w:p>
        </w:tc>
        <w:tc>
          <w:tcPr>
            <w:tcW w:w="4678" w:type="dxa"/>
          </w:tcPr>
          <w:p w14:paraId="7C9D8D09" w14:textId="77777777" w:rsidR="00B072DA" w:rsidRPr="00017F7B" w:rsidRDefault="00B072D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2DA" w:rsidRPr="00B072DA" w14:paraId="52425818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B1BCBED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246B42C7" w14:textId="77777777" w:rsidR="00B072DA" w:rsidRPr="00017F7B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Kokių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Jūsų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nuomone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vertėtų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atsisakyti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4678" w:type="dxa"/>
          </w:tcPr>
          <w:p w14:paraId="41ED938D" w14:textId="77777777" w:rsidR="00B072DA" w:rsidRPr="00017F7B" w:rsidRDefault="00B072D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2DA" w:rsidRPr="00B072DA" w14:paraId="566AE9AF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63A82AF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1DB457FB" w14:textId="77777777" w:rsidR="00B072DA" w:rsidRPr="00017F7B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Koks,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Jūsų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nuomone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galėtų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būti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pristatymo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įdiegimo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suderinimo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paleidimo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eksploatacijai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terminas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įskaičiuojant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personalo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apmokymą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(2 – 4 asm. 6- 8 val.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mokymai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2A9FFAF2" w14:textId="77777777" w:rsidR="00B072DA" w:rsidRPr="00017F7B" w:rsidRDefault="00B072D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2DA" w:rsidRPr="00B072DA" w14:paraId="0BD48D61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E93BB42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6483C743" w14:textId="77777777" w:rsidR="00B072DA" w:rsidRPr="00017F7B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Kokia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Jūsų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nuomone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galėtų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būti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techninėje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specifikacijoje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nurodytos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programinės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įrangos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kaina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PVM?</w:t>
            </w:r>
          </w:p>
        </w:tc>
        <w:tc>
          <w:tcPr>
            <w:tcW w:w="4678" w:type="dxa"/>
          </w:tcPr>
          <w:p w14:paraId="2E8051F2" w14:textId="77777777" w:rsidR="00B072DA" w:rsidRPr="00017F7B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2DA" w:rsidRPr="00B072DA" w14:paraId="054AAF2F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407B41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68C57594" w14:textId="77777777" w:rsidR="00B072DA" w:rsidRPr="00017F7B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Kokios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garantinės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priežiūros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sąlygos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terminai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kt.)?</w:t>
            </w:r>
          </w:p>
        </w:tc>
        <w:tc>
          <w:tcPr>
            <w:tcW w:w="4678" w:type="dxa"/>
          </w:tcPr>
          <w:p w14:paraId="7A3CB077" w14:textId="77777777" w:rsidR="00B072DA" w:rsidRPr="00017F7B" w:rsidRDefault="00B072D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2DA" w:rsidRPr="00B072DA" w14:paraId="2B2DEB22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D2F4B8F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3A726A3E" w14:textId="77777777" w:rsidR="00B072DA" w:rsidRPr="00017F7B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Kokie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galėtų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būti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tiekėjams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taikomi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minimalūs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kvalifikacijos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reikalavimai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4678" w:type="dxa"/>
          </w:tcPr>
          <w:p w14:paraId="52629654" w14:textId="77777777" w:rsidR="00B072DA" w:rsidRPr="00017F7B" w:rsidRDefault="00B072D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072DA" w:rsidRPr="00B072DA" w14:paraId="3F965720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BA2504B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3CEF1806" w14:textId="77777777" w:rsidR="00B072DA" w:rsidRPr="00017F7B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tiekėjo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dalyvavimas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šioje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rinkos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konsultacijoje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konfidencialus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t. y.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Perkančioji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organizacija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turi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teisę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skelbti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dalyvavusio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rinkos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konsultacijoje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tiekėjo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pavadinimą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4678" w:type="dxa"/>
          </w:tcPr>
          <w:p w14:paraId="3B7982A9" w14:textId="77777777" w:rsidR="00B072DA" w:rsidRPr="00017F7B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0AC1BE4" w14:textId="4DAB48F3" w:rsidR="0068579F" w:rsidRDefault="0068579F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F1A6932" w14:textId="77777777" w:rsidR="0068579F" w:rsidRDefault="0068579F">
      <w:pPr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br w:type="page"/>
      </w:r>
    </w:p>
    <w:p w14:paraId="27817949" w14:textId="77777777" w:rsidR="00017F7B" w:rsidRDefault="00017F7B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  <w:sectPr w:rsidR="00017F7B" w:rsidSect="00B072DA">
          <w:type w:val="continuous"/>
          <w:pgSz w:w="11907" w:h="16840" w:code="9"/>
          <w:pgMar w:top="1134" w:right="567" w:bottom="1134" w:left="1418" w:header="0" w:footer="0" w:gutter="0"/>
          <w:cols w:space="708"/>
          <w:docGrid w:linePitch="360"/>
        </w:sectPr>
      </w:pPr>
    </w:p>
    <w:p w14:paraId="6DFCDA86" w14:textId="1858361A" w:rsidR="0068579F" w:rsidRDefault="0068579F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8579F">
        <w:rPr>
          <w:rFonts w:ascii="Times New Roman" w:hAnsi="Times New Roman" w:cs="Times New Roman"/>
          <w:b/>
          <w:bCs/>
          <w:color w:val="000000"/>
        </w:rPr>
        <w:lastRenderedPageBreak/>
        <w:t>TECHNINĖ SPECIFIKACIJA</w:t>
      </w:r>
    </w:p>
    <w:p w14:paraId="13AC0AFA" w14:textId="77777777" w:rsidR="0034583F" w:rsidRPr="001311B4" w:rsidRDefault="0034583F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73B63DB3" w14:textId="77777777" w:rsidR="0034583F" w:rsidRPr="0034583F" w:rsidRDefault="0034583F" w:rsidP="0034583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proofErr w:type="spellStart"/>
      <w:r w:rsidRPr="0034583F">
        <w:rPr>
          <w:rFonts w:ascii="Times New Roman" w:hAnsi="Times New Roman" w:cs="Times New Roman"/>
          <w:b/>
          <w:bCs/>
          <w:lang w:val="lt-LT"/>
        </w:rPr>
        <w:t>Konvekcinė</w:t>
      </w:r>
      <w:proofErr w:type="spellEnd"/>
      <w:r w:rsidRPr="0034583F">
        <w:rPr>
          <w:rFonts w:ascii="Times New Roman" w:hAnsi="Times New Roman" w:cs="Times New Roman"/>
          <w:b/>
          <w:bCs/>
          <w:lang w:val="lt-LT"/>
        </w:rPr>
        <w:t xml:space="preserve"> paciento šildymo oru sistema</w:t>
      </w:r>
    </w:p>
    <w:p w14:paraId="3169E108" w14:textId="77777777" w:rsidR="0034583F" w:rsidRPr="0034583F" w:rsidRDefault="0034583F" w:rsidP="0034583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475"/>
        <w:gridCol w:w="4188"/>
        <w:gridCol w:w="2533"/>
      </w:tblGrid>
      <w:tr w:rsidR="0034583F" w:rsidRPr="0034583F" w14:paraId="33CEEC97" w14:textId="77777777" w:rsidTr="00181F5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C40D" w14:textId="77777777" w:rsidR="0034583F" w:rsidRPr="0034583F" w:rsidRDefault="0034583F" w:rsidP="0018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345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FFE3" w14:textId="0600217B" w:rsidR="0034583F" w:rsidRPr="0034583F" w:rsidRDefault="0034583F" w:rsidP="0018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345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Parametrai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8727" w14:textId="77777777" w:rsidR="0034583F" w:rsidRPr="0034583F" w:rsidRDefault="0034583F" w:rsidP="0018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345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Reikalaujamos parametrų reikšmės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94EB" w14:textId="77777777" w:rsidR="0034583F" w:rsidRPr="0034583F" w:rsidRDefault="0034583F" w:rsidP="0018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345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Siūlomos parametrų reikšmės</w:t>
            </w:r>
          </w:p>
        </w:tc>
      </w:tr>
      <w:tr w:rsidR="0034583F" w:rsidRPr="0034583F" w14:paraId="15C08ACF" w14:textId="77777777" w:rsidTr="00181F5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21F1" w14:textId="77777777" w:rsidR="0034583F" w:rsidRPr="0034583F" w:rsidRDefault="0034583F" w:rsidP="001311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E029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Paskirtis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54EB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4583F">
              <w:rPr>
                <w:rFonts w:ascii="Times New Roman" w:hAnsi="Times New Roman" w:cs="Times New Roman"/>
                <w:lang w:val="lt-LT"/>
              </w:rPr>
              <w:t>Konvekcinis</w:t>
            </w:r>
            <w:proofErr w:type="spellEnd"/>
            <w:r w:rsidRPr="0034583F">
              <w:rPr>
                <w:rFonts w:ascii="Times New Roman" w:hAnsi="Times New Roman" w:cs="Times New Roman"/>
                <w:lang w:val="lt-LT"/>
              </w:rPr>
              <w:t xml:space="preserve"> paciento šildymas, per specialų chalatą pučiant šiltą orą.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4EA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583F" w:rsidRPr="0034583F" w14:paraId="3DBF9432" w14:textId="77777777" w:rsidTr="00181F5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EAB6" w14:textId="77777777" w:rsidR="0034583F" w:rsidRPr="0034583F" w:rsidRDefault="0034583F" w:rsidP="001311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14D8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Įrenginio konstrukcija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7C4E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1. Montuojamas ant specialaus mobilaus vežimėlio (stovo).</w:t>
            </w:r>
          </w:p>
          <w:p w14:paraId="1467B460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2. Lengvai nuimamas nuo vežimėlio, pernešamas rankenos pagalba (įrenginio svoris </w:t>
            </w:r>
            <w:r w:rsidRPr="0034583F">
              <w:rPr>
                <w:rFonts w:ascii="Times New Roman" w:hAnsi="Times New Roman" w:cs="Times New Roman"/>
                <w:lang w:val="lt-LT"/>
              </w:rPr>
              <w:sym w:font="Symbol" w:char="F0A3"/>
            </w:r>
            <w:r w:rsidRPr="0034583F">
              <w:rPr>
                <w:rFonts w:ascii="Times New Roman" w:hAnsi="Times New Roman" w:cs="Times New Roman"/>
                <w:lang w:val="lt-LT"/>
              </w:rPr>
              <w:t xml:space="preserve"> 10 kg);</w:t>
            </w:r>
          </w:p>
          <w:p w14:paraId="697F79E6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3. Turi tvirtinimą prie infuzijos stovo vertikalaus vamzdžio.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124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583F" w:rsidRPr="0034583F" w14:paraId="72025981" w14:textId="77777777" w:rsidTr="00181F5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0E23" w14:textId="77777777" w:rsidR="0034583F" w:rsidRPr="0034583F" w:rsidRDefault="0034583F" w:rsidP="001311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5BF6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Įrenginio valdymo ir kontrolės blokas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C0F5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1. Su mikroprocesoriaus savikontrolės sistema, nuolat kontroliuojančia įrenginį dėl galimų gedimų  jam veikiant; </w:t>
            </w:r>
          </w:p>
          <w:p w14:paraId="72F779FA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2. Su realios tiekiamo oro temperatūros kontrolės sistema, kuri, kintant aplinkos sąlygoms, išlaiko pastovią pasirinktą pučiamo oro temperatūrą;</w:t>
            </w:r>
          </w:p>
          <w:p w14:paraId="1B0F5925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3. Su tiekiamo oro temperatūros indikatoriumi;</w:t>
            </w:r>
          </w:p>
          <w:p w14:paraId="36DB9484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4. Su garsine ir vaizdine pavojaus sistema, suveikiančia įrenginio normalaus darbo sutrikimo atveju; </w:t>
            </w:r>
          </w:p>
          <w:p w14:paraId="20DD6F03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5. Su automatine prietaiso išsijungimo sistema, pučiamo oro temperatūrai viršijus 55 </w:t>
            </w:r>
            <w:r w:rsidRPr="0034583F">
              <w:rPr>
                <w:rFonts w:ascii="Times New Roman" w:hAnsi="Times New Roman" w:cs="Times New Roman"/>
                <w:vertAlign w:val="superscript"/>
                <w:lang w:val="lt-LT"/>
              </w:rPr>
              <w:t>0</w:t>
            </w:r>
            <w:r w:rsidRPr="0034583F">
              <w:rPr>
                <w:rFonts w:ascii="Times New Roman" w:hAnsi="Times New Roman" w:cs="Times New Roman"/>
                <w:lang w:val="lt-LT"/>
              </w:rPr>
              <w:t>C;</w:t>
            </w:r>
          </w:p>
          <w:p w14:paraId="69F87E82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6. Su  ne mažiau kaip  dviem </w:t>
            </w:r>
            <w:proofErr w:type="spellStart"/>
            <w:r w:rsidRPr="0034583F">
              <w:rPr>
                <w:rFonts w:ascii="Times New Roman" w:hAnsi="Times New Roman" w:cs="Times New Roman"/>
                <w:lang w:val="lt-LT"/>
              </w:rPr>
              <w:t>termodavikliais</w:t>
            </w:r>
            <w:proofErr w:type="spellEnd"/>
            <w:r w:rsidRPr="0034583F">
              <w:rPr>
                <w:rFonts w:ascii="Times New Roman" w:hAnsi="Times New Roman" w:cs="Times New Roman"/>
                <w:lang w:val="lt-LT"/>
              </w:rPr>
              <w:t xml:space="preserve"> pučiamo oro temperatūrai kontroliuoti.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8CF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583F" w:rsidRPr="0034583F" w14:paraId="2347C96C" w14:textId="77777777" w:rsidTr="00181F5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90E3" w14:textId="77777777" w:rsidR="0034583F" w:rsidRPr="0034583F" w:rsidRDefault="0034583F" w:rsidP="001311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4B60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Temperatūriniai darbo režimai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85D3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1. Pučiamas aplinkos temperatūros oras (nešildytas);</w:t>
            </w:r>
          </w:p>
          <w:p w14:paraId="491DFBB1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2. Pučiamas iki pasirinktos temperatūros pašildytas oras.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A1E0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583F" w:rsidRPr="0034583F" w14:paraId="68C7E623" w14:textId="77777777" w:rsidTr="00181F5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ECCF" w14:textId="77777777" w:rsidR="0034583F" w:rsidRPr="0034583F" w:rsidRDefault="0034583F" w:rsidP="001311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79FE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Pučiamo pašildyto oro temperatūros nustatymas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3FF2" w14:textId="651836EB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Ne mažiau nuo 34°C iki 43ºC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E960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583F" w:rsidRPr="0034583F" w14:paraId="2C000130" w14:textId="77777777" w:rsidTr="00181F5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AA86" w14:textId="77777777" w:rsidR="0034583F" w:rsidRPr="0034583F" w:rsidRDefault="0034583F" w:rsidP="001311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C068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Palaikomos temperatūros tikslumas (paklaida)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1493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Ne daugiau ±2,5 ºC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071F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583F" w:rsidRPr="0034583F" w14:paraId="70F34D35" w14:textId="77777777" w:rsidTr="00181F5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4882" w14:textId="77777777" w:rsidR="0034583F" w:rsidRPr="0034583F" w:rsidRDefault="0034583F" w:rsidP="001311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744D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Šildymo įrenginio našumas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75FB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Ne mažiau 1000 l/min.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704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583F" w:rsidRPr="0034583F" w14:paraId="1FF498F7" w14:textId="77777777" w:rsidTr="00181F5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D268" w14:textId="77777777" w:rsidR="0034583F" w:rsidRPr="0034583F" w:rsidRDefault="0034583F" w:rsidP="001311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A5D7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Oro filtravimo sistema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FC93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1. HEPA filtras, </w:t>
            </w:r>
          </w:p>
          <w:p w14:paraId="2E217A94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2. Filtro tarnavimo laikas ne mažiau  500 val.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5E40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583F" w:rsidRPr="0034583F" w14:paraId="3FFCD538" w14:textId="77777777" w:rsidTr="00181F5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FBCC" w14:textId="77777777" w:rsidR="0034583F" w:rsidRPr="0034583F" w:rsidRDefault="0034583F" w:rsidP="001311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9.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FC1E" w14:textId="72DB93D6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Komplektacija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F1C6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1.Visos įrenginio eksploatavimui reikalingos sudėtinės dalys, įskaitant šilto oro žarną (ne trumpesnę kaip 150 cm) jungiančią šildymo įrenginį per angą su chalatu.</w:t>
            </w:r>
          </w:p>
          <w:p w14:paraId="743B4876" w14:textId="46419E84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2. 5 vnt. specialių chalatų L dydžio, to paties gamintojo kaip ir šildytuvas, skirtų paciento kūno šildymui.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A69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583F" w:rsidRPr="0034583F" w14:paraId="309954CA" w14:textId="77777777" w:rsidTr="00181F5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8C39" w14:textId="77777777" w:rsidR="0034583F" w:rsidRPr="0034583F" w:rsidRDefault="0034583F" w:rsidP="001311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6077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iCs/>
                <w:lang w:val="lt-LT"/>
              </w:rPr>
              <w:t>Įrangos maitinimas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9570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Elektros tinklas, nominalas 230V, 50Hz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CC38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583F" w:rsidRPr="0034583F" w14:paraId="57BE2540" w14:textId="77777777" w:rsidTr="00181F5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9810" w14:textId="77777777" w:rsidR="0034583F" w:rsidRPr="0034583F" w:rsidRDefault="0034583F" w:rsidP="001311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46A5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Garantija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27EC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Ne mažiau kaip 36 mėn.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580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583F" w:rsidRPr="0034583F" w14:paraId="7A9ADCAB" w14:textId="77777777" w:rsidTr="00181F5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FBB7" w14:textId="77777777" w:rsidR="0034583F" w:rsidRPr="0034583F" w:rsidRDefault="0034583F" w:rsidP="001311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>12.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71CD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CE ženklinimas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828B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4583F">
              <w:rPr>
                <w:rFonts w:ascii="Times New Roman" w:hAnsi="Times New Roman" w:cs="Times New Roman"/>
                <w:lang w:val="lt-LT"/>
              </w:rPr>
              <w:t xml:space="preserve">Būtinas. Patekti CE sertifikato kopiją.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C365" w14:textId="77777777" w:rsidR="0034583F" w:rsidRPr="0034583F" w:rsidRDefault="0034583F" w:rsidP="001311B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645C4F4F" w14:textId="77777777" w:rsidR="0034583F" w:rsidRPr="001311B4" w:rsidRDefault="0034583F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  <w:lang w:val="lt-LT"/>
        </w:rPr>
      </w:pPr>
    </w:p>
    <w:bookmarkEnd w:id="0"/>
    <w:sectPr w:rsidR="0034583F" w:rsidRPr="001311B4" w:rsidSect="00017F7B">
      <w:type w:val="continuous"/>
      <w:pgSz w:w="11907" w:h="16840" w:code="9"/>
      <w:pgMar w:top="964" w:right="567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6AC9"/>
    <w:multiLevelType w:val="hybridMultilevel"/>
    <w:tmpl w:val="2A485560"/>
    <w:lvl w:ilvl="0" w:tplc="093ED0B4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1" w:hanging="360"/>
      </w:pPr>
    </w:lvl>
    <w:lvl w:ilvl="2" w:tplc="0427001B" w:tentative="1">
      <w:start w:val="1"/>
      <w:numFmt w:val="lowerRoman"/>
      <w:lvlText w:val="%3."/>
      <w:lvlJc w:val="right"/>
      <w:pPr>
        <w:ind w:left="1851" w:hanging="180"/>
      </w:pPr>
    </w:lvl>
    <w:lvl w:ilvl="3" w:tplc="0427000F" w:tentative="1">
      <w:start w:val="1"/>
      <w:numFmt w:val="decimal"/>
      <w:lvlText w:val="%4."/>
      <w:lvlJc w:val="left"/>
      <w:pPr>
        <w:ind w:left="2571" w:hanging="360"/>
      </w:pPr>
    </w:lvl>
    <w:lvl w:ilvl="4" w:tplc="04270019" w:tentative="1">
      <w:start w:val="1"/>
      <w:numFmt w:val="lowerLetter"/>
      <w:lvlText w:val="%5."/>
      <w:lvlJc w:val="left"/>
      <w:pPr>
        <w:ind w:left="3291" w:hanging="360"/>
      </w:pPr>
    </w:lvl>
    <w:lvl w:ilvl="5" w:tplc="0427001B" w:tentative="1">
      <w:start w:val="1"/>
      <w:numFmt w:val="lowerRoman"/>
      <w:lvlText w:val="%6."/>
      <w:lvlJc w:val="right"/>
      <w:pPr>
        <w:ind w:left="4011" w:hanging="180"/>
      </w:pPr>
    </w:lvl>
    <w:lvl w:ilvl="6" w:tplc="0427000F" w:tentative="1">
      <w:start w:val="1"/>
      <w:numFmt w:val="decimal"/>
      <w:lvlText w:val="%7."/>
      <w:lvlJc w:val="left"/>
      <w:pPr>
        <w:ind w:left="4731" w:hanging="360"/>
      </w:pPr>
    </w:lvl>
    <w:lvl w:ilvl="7" w:tplc="04270019" w:tentative="1">
      <w:start w:val="1"/>
      <w:numFmt w:val="lowerLetter"/>
      <w:lvlText w:val="%8."/>
      <w:lvlJc w:val="left"/>
      <w:pPr>
        <w:ind w:left="5451" w:hanging="360"/>
      </w:pPr>
    </w:lvl>
    <w:lvl w:ilvl="8" w:tplc="0427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293">
    <w:abstractNumId w:val="0"/>
  </w:num>
  <w:num w:numId="2" w16cid:durableId="7898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5A"/>
    <w:rsid w:val="00017F7B"/>
    <w:rsid w:val="000E535A"/>
    <w:rsid w:val="000F3A52"/>
    <w:rsid w:val="001311B4"/>
    <w:rsid w:val="00135174"/>
    <w:rsid w:val="00181F58"/>
    <w:rsid w:val="00233083"/>
    <w:rsid w:val="002D4391"/>
    <w:rsid w:val="00304683"/>
    <w:rsid w:val="00310B57"/>
    <w:rsid w:val="0034583F"/>
    <w:rsid w:val="003B732B"/>
    <w:rsid w:val="003F37E8"/>
    <w:rsid w:val="0048666B"/>
    <w:rsid w:val="004B77AA"/>
    <w:rsid w:val="004D51E2"/>
    <w:rsid w:val="00503272"/>
    <w:rsid w:val="005D64D4"/>
    <w:rsid w:val="00606A9E"/>
    <w:rsid w:val="00670CA0"/>
    <w:rsid w:val="0068579F"/>
    <w:rsid w:val="006917FF"/>
    <w:rsid w:val="006A4E0F"/>
    <w:rsid w:val="00777EF9"/>
    <w:rsid w:val="007A15D7"/>
    <w:rsid w:val="0088711F"/>
    <w:rsid w:val="008E2670"/>
    <w:rsid w:val="00940166"/>
    <w:rsid w:val="009A2AE2"/>
    <w:rsid w:val="009C7BC0"/>
    <w:rsid w:val="009E43E7"/>
    <w:rsid w:val="00B06443"/>
    <w:rsid w:val="00B072DA"/>
    <w:rsid w:val="00B4352B"/>
    <w:rsid w:val="00B529A4"/>
    <w:rsid w:val="00B62650"/>
    <w:rsid w:val="00BE7BB6"/>
    <w:rsid w:val="00CC0A99"/>
    <w:rsid w:val="00DB74EC"/>
    <w:rsid w:val="00DF3648"/>
    <w:rsid w:val="00ED6176"/>
    <w:rsid w:val="00F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05DEE"/>
  <w15:chartTrackingRefBased/>
  <w15:docId w15:val="{7039E015-E23B-4991-BC95-B2C64803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E535A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Sraopastraipa">
    <w:name w:val="List Paragraph"/>
    <w:basedOn w:val="prastasis"/>
    <w:link w:val="SraopastraipaDiagrama"/>
    <w:uiPriority w:val="34"/>
    <w:qFormat/>
    <w:rsid w:val="002D4391"/>
    <w:pPr>
      <w:ind w:left="720"/>
      <w:contextualSpacing/>
    </w:pPr>
  </w:style>
  <w:style w:type="table" w:styleId="4tinkleliolentel-1parykinimas">
    <w:name w:val="Grid Table 4 Accent 1"/>
    <w:basedOn w:val="prastojilentel"/>
    <w:uiPriority w:val="49"/>
    <w:rsid w:val="00B072DA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B0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409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Žilvinas Balsevičius</cp:lastModifiedBy>
  <cp:revision>3</cp:revision>
  <dcterms:created xsi:type="dcterms:W3CDTF">2025-07-08T09:38:00Z</dcterms:created>
  <dcterms:modified xsi:type="dcterms:W3CDTF">2025-07-08T09:49:00Z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26279ef1ba345ac678ff21e263528cb3608208020d2314bfa77c01957def9100</vt:lpwstr>
  </property>
</Properties>
</file>