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816E" w14:textId="64FA7973" w:rsidR="00AC1768" w:rsidRPr="00BE7FA6" w:rsidRDefault="00BE7FA6" w:rsidP="00AC1768">
      <w:pPr>
        <w:jc w:val="right"/>
        <w:rPr>
          <w:b/>
          <w:bCs/>
          <w:iCs/>
          <w:lang w:val="lt-LT"/>
        </w:rPr>
      </w:pPr>
      <w:r w:rsidRPr="00BE7FA6">
        <w:rPr>
          <w:b/>
          <w:bCs/>
          <w:iCs/>
          <w:lang w:val="lt-LT"/>
        </w:rPr>
        <w:t xml:space="preserve">Priedas Nr. </w:t>
      </w:r>
      <w:r w:rsidR="00F42250">
        <w:rPr>
          <w:b/>
          <w:bCs/>
          <w:iCs/>
          <w:lang w:val="lt-LT"/>
        </w:rPr>
        <w:t>5</w:t>
      </w:r>
    </w:p>
    <w:p w14:paraId="594AC635" w14:textId="77777777" w:rsidR="00AC1768" w:rsidRDefault="00AC1768" w:rsidP="00AC1768">
      <w:pPr>
        <w:autoSpaceDN w:val="0"/>
        <w:jc w:val="center"/>
        <w:rPr>
          <w:rFonts w:eastAsia="Calibri"/>
          <w:b/>
          <w:lang w:val="lt-LT" w:eastAsia="lt-LT"/>
        </w:rPr>
      </w:pPr>
    </w:p>
    <w:p w14:paraId="4ABE96EC" w14:textId="21306977" w:rsidR="00AC1768" w:rsidRPr="005F2816" w:rsidRDefault="00AC1768" w:rsidP="00AC1768">
      <w:pPr>
        <w:autoSpaceDN w:val="0"/>
        <w:jc w:val="center"/>
        <w:rPr>
          <w:rFonts w:eastAsia="Calibri"/>
          <w:b/>
          <w:lang w:val="lt-LT" w:eastAsia="lt-LT"/>
        </w:rPr>
      </w:pPr>
      <w:r w:rsidRPr="005F2816">
        <w:rPr>
          <w:rFonts w:eastAsia="Calibri"/>
          <w:b/>
          <w:lang w:val="lt-LT" w:eastAsia="lt-LT"/>
        </w:rPr>
        <w:t>(Pasiūlymo forma)</w:t>
      </w:r>
    </w:p>
    <w:p w14:paraId="0CB0ADC9" w14:textId="77777777" w:rsidR="00AC1768" w:rsidRPr="005F2816" w:rsidRDefault="00AC1768" w:rsidP="00AC1768">
      <w:pPr>
        <w:widowControl w:val="0"/>
        <w:tabs>
          <w:tab w:val="left" w:pos="360"/>
        </w:tabs>
        <w:suppressAutoHyphens/>
        <w:overflowPunct w:val="0"/>
        <w:autoSpaceDE w:val="0"/>
        <w:autoSpaceDN w:val="0"/>
        <w:adjustRightInd w:val="0"/>
        <w:jc w:val="center"/>
        <w:textAlignment w:val="baseline"/>
        <w:rPr>
          <w:rFonts w:eastAsia="Calibri"/>
          <w:i/>
          <w:lang w:val="lt-LT" w:eastAsia="lt-LT"/>
        </w:rPr>
      </w:pPr>
      <w:r w:rsidRPr="005F2816">
        <w:rPr>
          <w:rFonts w:eastAsia="Calibri"/>
          <w:bCs/>
          <w:i/>
          <w:lang w:val="lt-LT" w:eastAsia="lt-LT"/>
        </w:rPr>
        <w:t>/Pildydamas šią formą tiekėjas turi pateikti visą žemiau prašomą informaciją./</w:t>
      </w:r>
    </w:p>
    <w:p w14:paraId="7107A785" w14:textId="77777777" w:rsidR="00AC1768" w:rsidRPr="005F2816" w:rsidRDefault="00AC1768" w:rsidP="00AC1768">
      <w:pPr>
        <w:autoSpaceDN w:val="0"/>
        <w:jc w:val="center"/>
        <w:rPr>
          <w:rFonts w:eastAsia="Calibri"/>
          <w:lang w:val="lt-LT" w:eastAsia="lt-LT"/>
        </w:rPr>
      </w:pPr>
      <w:r w:rsidRPr="005F2816">
        <w:rPr>
          <w:rFonts w:eastAsia="Calibri"/>
          <w:lang w:val="lt-LT" w:eastAsia="lt-LT"/>
        </w:rPr>
        <w:t>Herbas arba prekių ženklas</w:t>
      </w:r>
    </w:p>
    <w:p w14:paraId="4DB29FAA" w14:textId="77777777" w:rsidR="00AC1768" w:rsidRPr="005F2816" w:rsidRDefault="00AC1768" w:rsidP="00AC1768">
      <w:pPr>
        <w:autoSpaceDN w:val="0"/>
        <w:jc w:val="center"/>
        <w:rPr>
          <w:rFonts w:eastAsia="Calibri"/>
          <w:lang w:val="lt-LT" w:eastAsia="lt-LT"/>
        </w:rPr>
      </w:pPr>
      <w:r w:rsidRPr="005F2816">
        <w:rPr>
          <w:rFonts w:eastAsia="Calibri"/>
          <w:lang w:val="lt-LT" w:eastAsia="lt-LT"/>
        </w:rPr>
        <w:t>(Tiekėjo pavadinimas)</w:t>
      </w:r>
    </w:p>
    <w:p w14:paraId="58A40A75" w14:textId="77777777" w:rsidR="00AC1768" w:rsidRPr="005F2816" w:rsidRDefault="00AC1768" w:rsidP="00AC1768">
      <w:pPr>
        <w:autoSpaceDN w:val="0"/>
        <w:jc w:val="center"/>
        <w:rPr>
          <w:rFonts w:eastAsia="Calibri"/>
          <w:sz w:val="18"/>
          <w:szCs w:val="18"/>
          <w:lang w:val="lt-LT" w:eastAsia="lt-LT"/>
        </w:rPr>
      </w:pPr>
      <w:r w:rsidRPr="005F2816">
        <w:rPr>
          <w:rFonts w:eastAsia="Calibri"/>
          <w:sz w:val="18"/>
          <w:szCs w:val="18"/>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321235" w14:textId="1BD6A1D6" w:rsidR="00AC1768" w:rsidRPr="005F2816" w:rsidRDefault="00AC1768" w:rsidP="00AC1768">
      <w:pPr>
        <w:autoSpaceDN w:val="0"/>
        <w:spacing w:before="240"/>
        <w:jc w:val="both"/>
        <w:rPr>
          <w:u w:val="single"/>
          <w:lang w:val="lt-LT" w:eastAsia="lt-LT"/>
        </w:rPr>
      </w:pPr>
      <w:r w:rsidRPr="005F2816">
        <w:rPr>
          <w:u w:val="single"/>
          <w:lang w:val="lt-LT" w:eastAsia="lt-LT"/>
        </w:rPr>
        <w:t xml:space="preserve">VšĮ </w:t>
      </w:r>
      <w:r>
        <w:rPr>
          <w:u w:val="single"/>
          <w:lang w:val="lt-LT" w:eastAsia="lt-LT"/>
        </w:rPr>
        <w:t>Kauno technologijos universitetui</w:t>
      </w:r>
    </w:p>
    <w:p w14:paraId="23F13DB8" w14:textId="77777777" w:rsidR="00AC1768" w:rsidRPr="005F2816" w:rsidRDefault="00AC1768" w:rsidP="00AC1768">
      <w:pPr>
        <w:autoSpaceDN w:val="0"/>
        <w:rPr>
          <w:rFonts w:eastAsia="Calibri"/>
          <w:u w:val="single"/>
          <w:lang w:val="lt-LT" w:eastAsia="lt-LT"/>
        </w:rPr>
      </w:pPr>
      <w:r w:rsidRPr="005F2816">
        <w:rPr>
          <w:sz w:val="20"/>
          <w:szCs w:val="20"/>
          <w:lang w:val="lt-LT" w:eastAsia="lt-LT"/>
        </w:rPr>
        <w:t>(Adresatas (perkančioji organizacija))</w:t>
      </w:r>
    </w:p>
    <w:p w14:paraId="78D973BD" w14:textId="67C0EC0F" w:rsidR="00AC1768" w:rsidRPr="001571C2" w:rsidRDefault="00AC1768" w:rsidP="009A2445">
      <w:pPr>
        <w:pStyle w:val="NormalWeb"/>
        <w:jc w:val="center"/>
        <w:rPr>
          <w:rFonts w:eastAsia="Calibri"/>
          <w:b/>
        </w:rPr>
      </w:pPr>
      <w:r w:rsidRPr="001571C2">
        <w:rPr>
          <w:rFonts w:eastAsia="Calibri"/>
          <w:b/>
        </w:rPr>
        <w:t>PASIŪLYMAS</w:t>
      </w:r>
      <w:r w:rsidRPr="001571C2">
        <w:rPr>
          <w:rFonts w:eastAsia="Calibri"/>
          <w:b/>
        </w:rPr>
        <w:br/>
      </w:r>
      <w:bookmarkStart w:id="0" w:name="_Hlk83912978"/>
      <w:r>
        <w:rPr>
          <w:b/>
          <w:color w:val="000000"/>
          <w:shd w:val="clear" w:color="auto" w:fill="FFFFFF"/>
        </w:rPr>
        <w:t xml:space="preserve">APSAUGOS </w:t>
      </w:r>
      <w:r w:rsidR="009A2445">
        <w:rPr>
          <w:b/>
          <w:color w:val="000000"/>
          <w:shd w:val="clear" w:color="auto" w:fill="FFFFFF"/>
        </w:rPr>
        <w:t>PASLAUGOS BENDRABUČIAMS</w:t>
      </w:r>
      <w:bookmarkEnd w:id="0"/>
    </w:p>
    <w:p w14:paraId="493A06D5" w14:textId="77777777" w:rsidR="00AC1768" w:rsidRPr="005F2816" w:rsidRDefault="00AC1768" w:rsidP="00AC1768">
      <w:pPr>
        <w:autoSpaceDN w:val="0"/>
        <w:jc w:val="center"/>
        <w:rPr>
          <w:rFonts w:eastAsia="Calibri"/>
          <w:bCs/>
          <w:color w:val="000000"/>
          <w:lang w:val="lt-LT" w:eastAsia="lt-LT"/>
        </w:rPr>
      </w:pPr>
      <w:r w:rsidRPr="005F2816">
        <w:rPr>
          <w:rFonts w:eastAsia="Calibri"/>
          <w:i/>
          <w:u w:val="single"/>
          <w:lang w:val="lt-LT" w:eastAsia="lt-LT"/>
        </w:rPr>
        <w:t>__(data</w:t>
      </w:r>
      <w:r w:rsidRPr="005F2816">
        <w:rPr>
          <w:rFonts w:eastAsia="Calibri"/>
          <w:u w:val="single"/>
          <w:lang w:val="lt-LT" w:eastAsia="lt-LT"/>
        </w:rPr>
        <w:t>)_</w:t>
      </w:r>
      <w:r w:rsidRPr="005F2816">
        <w:rPr>
          <w:rFonts w:eastAsia="Calibri"/>
          <w:lang w:val="lt-LT" w:eastAsia="lt-LT"/>
        </w:rPr>
        <w:t>___</w:t>
      </w:r>
      <w:r w:rsidRPr="005F2816">
        <w:rPr>
          <w:rFonts w:eastAsia="Calibri"/>
          <w:bCs/>
          <w:color w:val="000000"/>
          <w:lang w:val="lt-LT" w:eastAsia="lt-LT"/>
        </w:rPr>
        <w:t xml:space="preserve"> Nr.</w:t>
      </w:r>
      <w:r w:rsidRPr="005F2816">
        <w:rPr>
          <w:rFonts w:eastAsia="Calibri"/>
          <w:lang w:val="lt-LT" w:eastAsia="lt-LT"/>
        </w:rPr>
        <w:t xml:space="preserve"> __________</w:t>
      </w:r>
    </w:p>
    <w:p w14:paraId="5224E5E1" w14:textId="77777777" w:rsidR="00AC1768" w:rsidRPr="005F2816" w:rsidRDefault="00AC1768" w:rsidP="00AC1768">
      <w:pPr>
        <w:shd w:val="clear" w:color="auto" w:fill="FFFFFF"/>
        <w:tabs>
          <w:tab w:val="left" w:pos="6804"/>
        </w:tabs>
        <w:autoSpaceDN w:val="0"/>
        <w:ind w:right="7510"/>
        <w:rPr>
          <w:rFonts w:eastAsia="Calibri"/>
          <w:bCs/>
          <w:color w:val="000000"/>
          <w:sz w:val="18"/>
          <w:szCs w:val="18"/>
          <w:lang w:val="lt-LT" w:eastAsia="lt-LT"/>
        </w:rPr>
      </w:pPr>
      <w:r w:rsidRPr="005F2816">
        <w:rPr>
          <w:rFonts w:eastAsia="Calibri"/>
          <w:bCs/>
          <w:color w:val="000000"/>
          <w:sz w:val="18"/>
          <w:szCs w:val="18"/>
          <w:lang w:val="lt-LT" w:eastAsia="lt-LT"/>
        </w:rPr>
        <w:t xml:space="preserve">                                                                               </w:t>
      </w:r>
    </w:p>
    <w:p w14:paraId="6C93D408" w14:textId="77777777" w:rsidR="00AC1768" w:rsidRPr="005F2816" w:rsidRDefault="00AC1768" w:rsidP="00AC1768">
      <w:pPr>
        <w:shd w:val="clear" w:color="auto" w:fill="FFFFFF"/>
        <w:autoSpaceDN w:val="0"/>
        <w:jc w:val="center"/>
        <w:rPr>
          <w:rFonts w:eastAsia="Calibri"/>
          <w:bCs/>
          <w:color w:val="000000"/>
          <w:lang w:val="lt-LT" w:eastAsia="lt-LT"/>
        </w:rPr>
      </w:pPr>
      <w:r w:rsidRPr="005F2816">
        <w:rPr>
          <w:rFonts w:eastAsia="Calibri"/>
          <w:bCs/>
          <w:color w:val="000000"/>
          <w:lang w:val="lt-LT" w:eastAsia="lt-LT"/>
        </w:rPr>
        <w:t>____________</w:t>
      </w:r>
    </w:p>
    <w:p w14:paraId="7E3A3B4D" w14:textId="77777777" w:rsidR="00AC1768" w:rsidRPr="005F2816" w:rsidRDefault="00AC1768" w:rsidP="00AC1768">
      <w:pPr>
        <w:shd w:val="clear" w:color="auto" w:fill="FFFFFF"/>
        <w:autoSpaceDN w:val="0"/>
        <w:spacing w:after="120"/>
        <w:jc w:val="center"/>
        <w:rPr>
          <w:rFonts w:eastAsia="Calibri"/>
          <w:bCs/>
          <w:color w:val="000000"/>
          <w:sz w:val="18"/>
          <w:szCs w:val="18"/>
          <w:lang w:val="lt-LT" w:eastAsia="lt-LT"/>
        </w:rPr>
      </w:pPr>
      <w:r w:rsidRPr="005F2816">
        <w:rPr>
          <w:rFonts w:eastAsia="Calibri"/>
          <w:bCs/>
          <w:color w:val="000000"/>
          <w:sz w:val="18"/>
          <w:szCs w:val="18"/>
          <w:lang w:val="lt-LT" w:eastAsia="lt-LT"/>
        </w:rPr>
        <w:t>(Sudarymo vieta)</w:t>
      </w:r>
    </w:p>
    <w:tbl>
      <w:tblPr>
        <w:tblW w:w="989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038"/>
        <w:gridCol w:w="5852"/>
      </w:tblGrid>
      <w:tr w:rsidR="00AC1768" w:rsidRPr="005F2816" w14:paraId="2B6D0444" w14:textId="77777777" w:rsidTr="007A3B49">
        <w:trPr>
          <w:trHeight w:val="270"/>
          <w:jc w:val="center"/>
        </w:trPr>
        <w:tc>
          <w:tcPr>
            <w:tcW w:w="4038" w:type="dxa"/>
            <w:tcBorders>
              <w:top w:val="single" w:sz="12" w:space="0" w:color="auto"/>
              <w:bottom w:val="single" w:sz="2" w:space="0" w:color="auto"/>
              <w:right w:val="single" w:sz="12" w:space="0" w:color="auto"/>
            </w:tcBorders>
          </w:tcPr>
          <w:p w14:paraId="1B01F7AE" w14:textId="77777777" w:rsidR="00AC1768" w:rsidRPr="005F2816" w:rsidRDefault="00AC1768" w:rsidP="007A3B49">
            <w:pPr>
              <w:autoSpaceDN w:val="0"/>
              <w:spacing w:line="276" w:lineRule="auto"/>
              <w:rPr>
                <w:rFonts w:eastAsia="Calibri"/>
                <w:i/>
                <w:lang w:val="lt-LT" w:eastAsia="lt-LT"/>
              </w:rPr>
            </w:pPr>
            <w:r w:rsidRPr="005F2816">
              <w:rPr>
                <w:rFonts w:eastAsia="Calibri"/>
                <w:lang w:val="lt-LT" w:eastAsia="lt-LT"/>
              </w:rPr>
              <w:t>Tiekėjo pavadinimas ir kodas</w:t>
            </w:r>
            <w:r w:rsidRPr="005F2816">
              <w:rPr>
                <w:rFonts w:eastAsia="Calibri"/>
                <w:vertAlign w:val="superscript"/>
                <w:lang w:val="lt-LT" w:eastAsia="lt-LT"/>
              </w:rPr>
              <w:footnoteReference w:id="1"/>
            </w:r>
          </w:p>
        </w:tc>
        <w:tc>
          <w:tcPr>
            <w:tcW w:w="5852" w:type="dxa"/>
            <w:tcBorders>
              <w:left w:val="single" w:sz="12" w:space="0" w:color="auto"/>
            </w:tcBorders>
          </w:tcPr>
          <w:p w14:paraId="358787AF" w14:textId="77777777" w:rsidR="00AC1768" w:rsidRPr="005F2816" w:rsidRDefault="00AC1768" w:rsidP="007A3B49">
            <w:pPr>
              <w:autoSpaceDN w:val="0"/>
              <w:spacing w:line="276" w:lineRule="auto"/>
              <w:rPr>
                <w:rFonts w:eastAsia="Calibri"/>
                <w:lang w:val="lt-LT" w:eastAsia="lt-LT"/>
              </w:rPr>
            </w:pPr>
          </w:p>
        </w:tc>
      </w:tr>
      <w:tr w:rsidR="00AC1768" w:rsidRPr="005F2816" w14:paraId="79664CE7" w14:textId="77777777" w:rsidTr="007A3B49">
        <w:trPr>
          <w:trHeight w:val="284"/>
          <w:jc w:val="center"/>
        </w:trPr>
        <w:tc>
          <w:tcPr>
            <w:tcW w:w="4038" w:type="dxa"/>
            <w:tcBorders>
              <w:top w:val="single" w:sz="2" w:space="0" w:color="auto"/>
              <w:bottom w:val="single" w:sz="2" w:space="0" w:color="auto"/>
              <w:right w:val="single" w:sz="12" w:space="0" w:color="auto"/>
            </w:tcBorders>
          </w:tcPr>
          <w:p w14:paraId="10496751" w14:textId="77777777" w:rsidR="00AC1768" w:rsidRPr="005F2816" w:rsidRDefault="00AC1768" w:rsidP="007A3B49">
            <w:pPr>
              <w:autoSpaceDN w:val="0"/>
              <w:spacing w:line="276" w:lineRule="auto"/>
              <w:rPr>
                <w:rFonts w:eastAsia="Calibri"/>
                <w:sz w:val="20"/>
                <w:szCs w:val="20"/>
                <w:lang w:val="lt-LT" w:eastAsia="lt-LT"/>
              </w:rPr>
            </w:pPr>
            <w:r w:rsidRPr="005F2816">
              <w:rPr>
                <w:rFonts w:eastAsia="Calibri"/>
                <w:lang w:val="lt-LT" w:eastAsia="lt-LT"/>
              </w:rPr>
              <w:t>Tiekėjo adresas</w:t>
            </w:r>
            <w:r w:rsidRPr="005F2816">
              <w:rPr>
                <w:rFonts w:eastAsia="Calibri"/>
                <w:vertAlign w:val="superscript"/>
                <w:lang w:val="lt-LT" w:eastAsia="lt-LT"/>
              </w:rPr>
              <w:footnoteReference w:id="2"/>
            </w:r>
          </w:p>
        </w:tc>
        <w:tc>
          <w:tcPr>
            <w:tcW w:w="5852" w:type="dxa"/>
            <w:tcBorders>
              <w:left w:val="single" w:sz="12" w:space="0" w:color="auto"/>
            </w:tcBorders>
          </w:tcPr>
          <w:p w14:paraId="6B0D5442" w14:textId="77777777" w:rsidR="00AC1768" w:rsidRPr="005F2816" w:rsidRDefault="00AC1768" w:rsidP="007A3B49">
            <w:pPr>
              <w:autoSpaceDN w:val="0"/>
              <w:spacing w:line="276" w:lineRule="auto"/>
              <w:rPr>
                <w:rFonts w:eastAsia="Calibri"/>
                <w:lang w:val="lt-LT" w:eastAsia="lt-LT"/>
              </w:rPr>
            </w:pPr>
          </w:p>
        </w:tc>
      </w:tr>
      <w:tr w:rsidR="00AC1768" w:rsidRPr="005F2816" w14:paraId="165C9EBD" w14:textId="77777777" w:rsidTr="007A3B49">
        <w:trPr>
          <w:trHeight w:val="270"/>
          <w:jc w:val="center"/>
        </w:trPr>
        <w:tc>
          <w:tcPr>
            <w:tcW w:w="9890" w:type="dxa"/>
            <w:gridSpan w:val="2"/>
            <w:tcBorders>
              <w:top w:val="single" w:sz="2" w:space="0" w:color="auto"/>
              <w:bottom w:val="single" w:sz="2" w:space="0" w:color="auto"/>
            </w:tcBorders>
          </w:tcPr>
          <w:p w14:paraId="64A12D88" w14:textId="77777777" w:rsidR="00AC1768" w:rsidRPr="005F2816" w:rsidDel="0045476F" w:rsidRDefault="00AC1768" w:rsidP="007A3B49">
            <w:pPr>
              <w:autoSpaceDN w:val="0"/>
              <w:spacing w:line="276" w:lineRule="auto"/>
              <w:rPr>
                <w:rFonts w:eastAsia="Calibri"/>
                <w:lang w:val="lt-LT" w:eastAsia="lt-LT"/>
              </w:rPr>
            </w:pPr>
            <w:r w:rsidRPr="005F2816">
              <w:rPr>
                <w:rFonts w:eastAsia="Calibri"/>
                <w:lang w:val="lt-LT" w:eastAsia="lt-LT"/>
              </w:rPr>
              <w:t>Už pasiūlymą atsakingo asmens:</w:t>
            </w:r>
          </w:p>
        </w:tc>
      </w:tr>
      <w:tr w:rsidR="00AC1768" w:rsidRPr="005F2816" w14:paraId="0B76354C" w14:textId="77777777" w:rsidTr="007A3B49">
        <w:trPr>
          <w:trHeight w:val="284"/>
          <w:jc w:val="center"/>
        </w:trPr>
        <w:tc>
          <w:tcPr>
            <w:tcW w:w="4038" w:type="dxa"/>
            <w:tcBorders>
              <w:top w:val="single" w:sz="2" w:space="0" w:color="auto"/>
              <w:bottom w:val="single" w:sz="2" w:space="0" w:color="auto"/>
              <w:right w:val="single" w:sz="12" w:space="0" w:color="auto"/>
            </w:tcBorders>
          </w:tcPr>
          <w:p w14:paraId="7A427473" w14:textId="77777777" w:rsidR="00AC1768" w:rsidRPr="005F2816" w:rsidRDefault="00AC1768" w:rsidP="007A3B49">
            <w:pPr>
              <w:autoSpaceDN w:val="0"/>
              <w:spacing w:line="276" w:lineRule="auto"/>
              <w:ind w:left="284" w:hanging="262"/>
              <w:rPr>
                <w:rFonts w:eastAsia="Calibri"/>
                <w:lang w:val="lt-LT" w:eastAsia="lt-LT"/>
              </w:rPr>
            </w:pPr>
            <w:r w:rsidRPr="005F2816">
              <w:rPr>
                <w:rFonts w:eastAsia="Calibri"/>
                <w:lang w:val="lt-LT" w:eastAsia="lt-LT"/>
              </w:rPr>
              <w:t>vardas, pavardė</w:t>
            </w:r>
          </w:p>
        </w:tc>
        <w:tc>
          <w:tcPr>
            <w:tcW w:w="5852" w:type="dxa"/>
            <w:tcBorders>
              <w:left w:val="single" w:sz="12" w:space="0" w:color="auto"/>
            </w:tcBorders>
          </w:tcPr>
          <w:p w14:paraId="627A5E08" w14:textId="77777777" w:rsidR="00AC1768" w:rsidRPr="005F2816" w:rsidRDefault="00AC1768" w:rsidP="007A3B49">
            <w:pPr>
              <w:autoSpaceDN w:val="0"/>
              <w:spacing w:line="276" w:lineRule="auto"/>
              <w:rPr>
                <w:rFonts w:eastAsia="Calibri"/>
                <w:lang w:val="lt-LT" w:eastAsia="lt-LT"/>
              </w:rPr>
            </w:pPr>
          </w:p>
        </w:tc>
      </w:tr>
      <w:tr w:rsidR="00AC1768" w:rsidRPr="005F2816" w14:paraId="1EB1183A" w14:textId="77777777" w:rsidTr="007A3B49">
        <w:trPr>
          <w:trHeight w:val="270"/>
          <w:jc w:val="center"/>
        </w:trPr>
        <w:tc>
          <w:tcPr>
            <w:tcW w:w="4038" w:type="dxa"/>
            <w:tcBorders>
              <w:top w:val="single" w:sz="2" w:space="0" w:color="auto"/>
              <w:bottom w:val="single" w:sz="2" w:space="0" w:color="auto"/>
              <w:right w:val="single" w:sz="12" w:space="0" w:color="auto"/>
            </w:tcBorders>
          </w:tcPr>
          <w:p w14:paraId="50E756A9" w14:textId="77777777" w:rsidR="00AC1768" w:rsidRPr="005F2816" w:rsidRDefault="00AC1768" w:rsidP="007A3B49">
            <w:pPr>
              <w:autoSpaceDN w:val="0"/>
              <w:spacing w:line="276" w:lineRule="auto"/>
              <w:ind w:left="284" w:hanging="262"/>
              <w:rPr>
                <w:rFonts w:eastAsia="Calibri"/>
                <w:lang w:val="lt-LT" w:eastAsia="lt-LT"/>
              </w:rPr>
            </w:pPr>
            <w:r w:rsidRPr="005F2816">
              <w:rPr>
                <w:rFonts w:eastAsia="Calibri"/>
                <w:lang w:val="lt-LT"/>
              </w:rPr>
              <w:t>telefono numeris</w:t>
            </w:r>
          </w:p>
        </w:tc>
        <w:tc>
          <w:tcPr>
            <w:tcW w:w="5852" w:type="dxa"/>
            <w:tcBorders>
              <w:left w:val="single" w:sz="12" w:space="0" w:color="auto"/>
            </w:tcBorders>
          </w:tcPr>
          <w:p w14:paraId="55F4781F" w14:textId="77777777" w:rsidR="00AC1768" w:rsidRPr="005F2816" w:rsidRDefault="00AC1768" w:rsidP="007A3B49">
            <w:pPr>
              <w:autoSpaceDN w:val="0"/>
              <w:spacing w:line="276" w:lineRule="auto"/>
              <w:rPr>
                <w:rFonts w:eastAsia="Calibri"/>
                <w:lang w:val="lt-LT" w:eastAsia="lt-LT"/>
              </w:rPr>
            </w:pPr>
          </w:p>
        </w:tc>
      </w:tr>
      <w:tr w:rsidR="00AC1768" w:rsidRPr="005F2816" w14:paraId="3D95B226" w14:textId="77777777" w:rsidTr="007A3B49">
        <w:trPr>
          <w:trHeight w:val="270"/>
          <w:jc w:val="center"/>
        </w:trPr>
        <w:tc>
          <w:tcPr>
            <w:tcW w:w="4038" w:type="dxa"/>
            <w:tcBorders>
              <w:top w:val="single" w:sz="2" w:space="0" w:color="auto"/>
              <w:bottom w:val="single" w:sz="12" w:space="0" w:color="auto"/>
              <w:right w:val="single" w:sz="12" w:space="0" w:color="auto"/>
            </w:tcBorders>
          </w:tcPr>
          <w:p w14:paraId="0AFB302E" w14:textId="77777777" w:rsidR="00AC1768" w:rsidRPr="005F2816" w:rsidRDefault="00AC1768" w:rsidP="007A3B49">
            <w:pPr>
              <w:autoSpaceDN w:val="0"/>
              <w:spacing w:line="276" w:lineRule="auto"/>
              <w:ind w:left="284" w:hanging="262"/>
              <w:rPr>
                <w:rFonts w:eastAsia="Calibri"/>
                <w:lang w:val="lt-LT" w:eastAsia="lt-LT"/>
              </w:rPr>
            </w:pPr>
            <w:r w:rsidRPr="005F2816">
              <w:rPr>
                <w:rFonts w:eastAsia="Calibri"/>
                <w:lang w:val="lt-LT"/>
              </w:rPr>
              <w:t>el. pašto adresas</w:t>
            </w:r>
          </w:p>
        </w:tc>
        <w:tc>
          <w:tcPr>
            <w:tcW w:w="5852" w:type="dxa"/>
            <w:tcBorders>
              <w:left w:val="single" w:sz="12" w:space="0" w:color="auto"/>
            </w:tcBorders>
          </w:tcPr>
          <w:p w14:paraId="617416A5" w14:textId="77777777" w:rsidR="00AC1768" w:rsidRPr="005F2816" w:rsidRDefault="00AC1768" w:rsidP="007A3B49">
            <w:pPr>
              <w:autoSpaceDN w:val="0"/>
              <w:spacing w:line="276" w:lineRule="auto"/>
              <w:rPr>
                <w:rFonts w:eastAsia="Calibri"/>
                <w:lang w:val="lt-LT" w:eastAsia="lt-LT"/>
              </w:rPr>
            </w:pPr>
          </w:p>
        </w:tc>
      </w:tr>
    </w:tbl>
    <w:p w14:paraId="09ECA7DF" w14:textId="77777777" w:rsidR="00D24D4B" w:rsidRDefault="00D24D4B" w:rsidP="00D24D4B">
      <w:pPr>
        <w:autoSpaceDN w:val="0"/>
        <w:jc w:val="both"/>
        <w:rPr>
          <w:rFonts w:eastAsia="Calibri"/>
          <w:lang w:val="lt-LT" w:eastAsia="lt-LT"/>
        </w:rPr>
      </w:pPr>
    </w:p>
    <w:p w14:paraId="0FD04074" w14:textId="595BBBF6" w:rsidR="003138A9" w:rsidRDefault="00AC1768" w:rsidP="00D24D4B">
      <w:pPr>
        <w:autoSpaceDN w:val="0"/>
        <w:jc w:val="both"/>
        <w:rPr>
          <w:lang w:val="lt-LT"/>
        </w:rPr>
      </w:pPr>
      <w:r w:rsidRPr="005F2816">
        <w:rPr>
          <w:rFonts w:eastAsia="Calibri"/>
          <w:lang w:val="lt-LT" w:eastAsia="lt-LT"/>
        </w:rPr>
        <w:t>1.</w:t>
      </w:r>
      <w:r w:rsidR="003138A9" w:rsidRPr="003138A9">
        <w:rPr>
          <w:lang w:val="lt-LT"/>
        </w:rPr>
        <w:t xml:space="preserve"> Šiuo pasiūlymu pažymime, kad sutinkame su visomis perkančio</w:t>
      </w:r>
      <w:r w:rsidR="00F63B3A">
        <w:rPr>
          <w:lang w:val="lt-LT"/>
        </w:rPr>
        <w:t>sios</w:t>
      </w:r>
      <w:r w:rsidR="003138A9" w:rsidRPr="003138A9">
        <w:rPr>
          <w:lang w:val="lt-LT"/>
        </w:rPr>
        <w:t xml:space="preserve"> </w:t>
      </w:r>
      <w:r w:rsidR="00F63B3A">
        <w:rPr>
          <w:lang w:val="lt-LT"/>
        </w:rPr>
        <w:t>organizacijos</w:t>
      </w:r>
      <w:r w:rsidR="00F63B3A" w:rsidRPr="003138A9">
        <w:rPr>
          <w:lang w:val="lt-LT"/>
        </w:rPr>
        <w:t xml:space="preserve"> </w:t>
      </w:r>
      <w:r w:rsidR="003138A9" w:rsidRPr="00D24D4B">
        <w:rPr>
          <w:lang w:val="lt-LT"/>
        </w:rPr>
        <w:t>VŠĮ Kauno technologijos universitetas</w:t>
      </w:r>
      <w:r w:rsidR="003138A9" w:rsidRPr="003138A9">
        <w:rPr>
          <w:lang w:val="lt-LT"/>
        </w:rPr>
        <w:t xml:space="preserve"> (toliau – </w:t>
      </w:r>
      <w:r w:rsidR="00F63B3A">
        <w:rPr>
          <w:lang w:val="lt-LT"/>
        </w:rPr>
        <w:t>P</w:t>
      </w:r>
      <w:r w:rsidR="00F63B3A" w:rsidRPr="003138A9">
        <w:rPr>
          <w:lang w:val="lt-LT"/>
        </w:rPr>
        <w:t>erkančio</w:t>
      </w:r>
      <w:r w:rsidR="00F63B3A">
        <w:rPr>
          <w:lang w:val="lt-LT"/>
        </w:rPr>
        <w:t>ji</w:t>
      </w:r>
      <w:r w:rsidR="00F63B3A" w:rsidRPr="003138A9">
        <w:rPr>
          <w:lang w:val="lt-LT"/>
        </w:rPr>
        <w:t xml:space="preserve"> </w:t>
      </w:r>
      <w:r w:rsidR="00F63B3A">
        <w:rPr>
          <w:lang w:val="lt-LT"/>
        </w:rPr>
        <w:t>organizacija</w:t>
      </w:r>
      <w:r w:rsidR="003138A9" w:rsidRPr="003138A9">
        <w:rPr>
          <w:lang w:val="lt-LT"/>
        </w:rPr>
        <w:t>) Centrinėje viešųjų pirkimų informacinėje sistemoje (toliau – CVP IS) paskelbto pirkimo</w:t>
      </w:r>
      <w:r w:rsidR="00460E3A">
        <w:rPr>
          <w:lang w:val="lt-LT"/>
        </w:rPr>
        <w:t xml:space="preserve"> </w:t>
      </w:r>
      <w:r w:rsidR="003138A9" w:rsidRPr="003138A9">
        <w:rPr>
          <w:lang w:val="lt-LT"/>
        </w:rPr>
        <w:t xml:space="preserve">(toliau – </w:t>
      </w:r>
      <w:r w:rsidR="00F63B3A">
        <w:rPr>
          <w:lang w:val="lt-LT"/>
        </w:rPr>
        <w:t>Konkursas</w:t>
      </w:r>
      <w:r w:rsidR="003138A9" w:rsidRPr="003138A9">
        <w:rPr>
          <w:lang w:val="lt-LT"/>
        </w:rPr>
        <w:t xml:space="preserve">), sąlygomis (toliau – Sąlygos), nustatytomis: </w:t>
      </w:r>
    </w:p>
    <w:p w14:paraId="58878253" w14:textId="6556EC80" w:rsidR="003138A9" w:rsidRDefault="003138A9" w:rsidP="00D24D4B">
      <w:pPr>
        <w:autoSpaceDN w:val="0"/>
        <w:jc w:val="both"/>
        <w:rPr>
          <w:lang w:val="lt-LT"/>
        </w:rPr>
      </w:pPr>
      <w:r w:rsidRPr="003138A9">
        <w:rPr>
          <w:lang w:val="lt-LT"/>
        </w:rPr>
        <w:t xml:space="preserve">1) skelbime apie </w:t>
      </w:r>
      <w:r w:rsidR="00F63B3A">
        <w:rPr>
          <w:lang w:val="lt-LT"/>
        </w:rPr>
        <w:t>Konkursą</w:t>
      </w:r>
      <w:r w:rsidRPr="003138A9">
        <w:rPr>
          <w:lang w:val="lt-LT"/>
        </w:rPr>
        <w:t>;</w:t>
      </w:r>
    </w:p>
    <w:p w14:paraId="38A3458F" w14:textId="77777777" w:rsidR="003138A9" w:rsidRDefault="003138A9" w:rsidP="00D24D4B">
      <w:pPr>
        <w:autoSpaceDN w:val="0"/>
        <w:jc w:val="both"/>
        <w:rPr>
          <w:lang w:val="lt-LT"/>
        </w:rPr>
      </w:pPr>
      <w:r w:rsidRPr="003138A9">
        <w:rPr>
          <w:lang w:val="lt-LT"/>
        </w:rPr>
        <w:t xml:space="preserve">2) Sąlygose; </w:t>
      </w:r>
    </w:p>
    <w:p w14:paraId="0AE36834" w14:textId="52BBE7A1" w:rsidR="003138A9" w:rsidRDefault="003138A9" w:rsidP="00D24D4B">
      <w:pPr>
        <w:autoSpaceDN w:val="0"/>
        <w:jc w:val="both"/>
        <w:rPr>
          <w:lang w:val="lt-LT"/>
        </w:rPr>
      </w:pPr>
      <w:r w:rsidRPr="003138A9">
        <w:rPr>
          <w:lang w:val="lt-LT"/>
        </w:rPr>
        <w:t xml:space="preserve">3) kituose </w:t>
      </w:r>
      <w:r w:rsidR="00F63B3A">
        <w:rPr>
          <w:lang w:val="lt-LT"/>
        </w:rPr>
        <w:t>Konkurso</w:t>
      </w:r>
      <w:r w:rsidR="00F63B3A" w:rsidRPr="003138A9">
        <w:rPr>
          <w:lang w:val="lt-LT"/>
        </w:rPr>
        <w:t xml:space="preserve"> </w:t>
      </w:r>
      <w:r w:rsidRPr="003138A9">
        <w:rPr>
          <w:lang w:val="lt-LT"/>
        </w:rPr>
        <w:t xml:space="preserve">dokumentuose. </w:t>
      </w:r>
    </w:p>
    <w:p w14:paraId="0647624C" w14:textId="77777777" w:rsidR="003138A9" w:rsidRDefault="003138A9" w:rsidP="00D24D4B">
      <w:pPr>
        <w:autoSpaceDN w:val="0"/>
        <w:jc w:val="both"/>
        <w:rPr>
          <w:lang w:val="lt-LT"/>
        </w:rPr>
      </w:pPr>
    </w:p>
    <w:p w14:paraId="444A5A0E" w14:textId="3379FBE6" w:rsidR="003138A9" w:rsidRDefault="003138A9" w:rsidP="00D24D4B">
      <w:pPr>
        <w:autoSpaceDN w:val="0"/>
        <w:jc w:val="both"/>
        <w:rPr>
          <w:lang w:val="lt-LT"/>
        </w:rPr>
      </w:pPr>
      <w:r w:rsidRPr="003138A9">
        <w:rPr>
          <w:lang w:val="lt-LT"/>
        </w:rPr>
        <w:t xml:space="preserve">2. Atsižvelgdami į </w:t>
      </w:r>
      <w:r w:rsidR="00F63B3A">
        <w:rPr>
          <w:lang w:val="lt-LT"/>
        </w:rPr>
        <w:t>Konkurso</w:t>
      </w:r>
      <w:r w:rsidR="00F63B3A" w:rsidRPr="003138A9">
        <w:rPr>
          <w:lang w:val="lt-LT"/>
        </w:rPr>
        <w:t xml:space="preserve"> </w:t>
      </w:r>
      <w:r w:rsidRPr="003138A9">
        <w:rPr>
          <w:lang w:val="lt-LT"/>
        </w:rPr>
        <w:t xml:space="preserve">dokumentuose išdėstytas sąlygas, teikiame pasiūlymą, kuriame nurodome techninę informaciją bei duomenis apie mūsų pasirengimą įvykdyti numatomą sudaryti pirkimo sutartį, paslaugų kainas ir kitą derybų sąlygose nurodytą informaciją. </w:t>
      </w:r>
    </w:p>
    <w:p w14:paraId="69C17514" w14:textId="39568095" w:rsidR="00D53AF3" w:rsidRDefault="00D53AF3" w:rsidP="00D24D4B">
      <w:pPr>
        <w:autoSpaceDN w:val="0"/>
        <w:jc w:val="both"/>
        <w:rPr>
          <w:lang w:val="lt-LT"/>
        </w:rPr>
      </w:pPr>
    </w:p>
    <w:tbl>
      <w:tblPr>
        <w:tblStyle w:val="TableGrid"/>
        <w:tblW w:w="0" w:type="auto"/>
        <w:tblLook w:val="04A0" w:firstRow="1" w:lastRow="0" w:firstColumn="1" w:lastColumn="0" w:noHBand="0" w:noVBand="1"/>
      </w:tblPr>
      <w:tblGrid>
        <w:gridCol w:w="3209"/>
        <w:gridCol w:w="3209"/>
        <w:gridCol w:w="3209"/>
      </w:tblGrid>
      <w:tr w:rsidR="004D716B" w14:paraId="2F7BB769" w14:textId="77777777" w:rsidTr="004D716B">
        <w:tc>
          <w:tcPr>
            <w:tcW w:w="3209" w:type="dxa"/>
          </w:tcPr>
          <w:p w14:paraId="2B4EAABA" w14:textId="01A4ED8A" w:rsidR="004D716B" w:rsidRDefault="004D716B" w:rsidP="00D24D4B">
            <w:pPr>
              <w:autoSpaceDN w:val="0"/>
              <w:jc w:val="both"/>
              <w:rPr>
                <w:lang w:val="lt-LT"/>
              </w:rPr>
            </w:pPr>
            <w:r>
              <w:rPr>
                <w:lang w:val="lt-LT"/>
              </w:rPr>
              <w:t>Kriterijus</w:t>
            </w:r>
          </w:p>
        </w:tc>
        <w:tc>
          <w:tcPr>
            <w:tcW w:w="3209" w:type="dxa"/>
          </w:tcPr>
          <w:p w14:paraId="03F85E91" w14:textId="28B969F3" w:rsidR="004D716B" w:rsidRDefault="004D716B" w:rsidP="00D24D4B">
            <w:pPr>
              <w:autoSpaceDN w:val="0"/>
              <w:jc w:val="both"/>
              <w:rPr>
                <w:lang w:val="lt-LT"/>
              </w:rPr>
            </w:pPr>
            <w:r>
              <w:rPr>
                <w:lang w:val="lt-LT"/>
              </w:rPr>
              <w:t>Kriterijaus reikšmė</w:t>
            </w:r>
          </w:p>
        </w:tc>
        <w:tc>
          <w:tcPr>
            <w:tcW w:w="3209" w:type="dxa"/>
            <w:tcBorders>
              <w:right w:val="single" w:sz="4" w:space="0" w:color="auto"/>
            </w:tcBorders>
          </w:tcPr>
          <w:p w14:paraId="6A508E9B" w14:textId="050FD0A6" w:rsidR="004D716B" w:rsidRDefault="004D716B" w:rsidP="00D24D4B">
            <w:pPr>
              <w:autoSpaceDN w:val="0"/>
              <w:jc w:val="both"/>
              <w:rPr>
                <w:lang w:val="lt-LT"/>
              </w:rPr>
            </w:pPr>
            <w:r>
              <w:rPr>
                <w:lang w:val="lt-LT"/>
              </w:rPr>
              <w:t>Vertinimo balas</w:t>
            </w:r>
          </w:p>
        </w:tc>
      </w:tr>
      <w:tr w:rsidR="004D716B" w:rsidRPr="00F42250" w14:paraId="22B46A09" w14:textId="77777777" w:rsidTr="004D716B">
        <w:tc>
          <w:tcPr>
            <w:tcW w:w="6418" w:type="dxa"/>
            <w:gridSpan w:val="2"/>
          </w:tcPr>
          <w:p w14:paraId="5994695B" w14:textId="513F7882" w:rsidR="004D716B" w:rsidRPr="00897D43" w:rsidRDefault="00897D43" w:rsidP="00897D43">
            <w:pPr>
              <w:autoSpaceDN w:val="0"/>
              <w:jc w:val="both"/>
              <w:rPr>
                <w:lang w:val="lt-LT"/>
              </w:rPr>
            </w:pPr>
            <w:r>
              <w:rPr>
                <w:lang w:val="lt-LT"/>
              </w:rPr>
              <w:t xml:space="preserve">(*) </w:t>
            </w:r>
            <w:r w:rsidR="004D716B" w:rsidRPr="00897D43">
              <w:rPr>
                <w:lang w:val="lt-LT"/>
              </w:rPr>
              <w:t>Greito reagavimo ekipažų</w:t>
            </w:r>
            <w:r w:rsidR="00ED749E" w:rsidRPr="00897D43">
              <w:rPr>
                <w:lang w:val="lt-LT"/>
              </w:rPr>
              <w:t xml:space="preserve"> (toliau – GRE)</w:t>
            </w:r>
            <w:r w:rsidR="004D716B" w:rsidRPr="00897D43">
              <w:rPr>
                <w:lang w:val="lt-LT"/>
              </w:rPr>
              <w:t xml:space="preserve"> skaičius</w:t>
            </w:r>
            <w:r w:rsidR="004178A2" w:rsidRPr="00897D43">
              <w:rPr>
                <w:lang w:val="lt-LT"/>
              </w:rPr>
              <w:t xml:space="preserve"> </w:t>
            </w:r>
            <w:r w:rsidR="004178A2" w:rsidRPr="00897D43">
              <w:rPr>
                <w:b/>
                <w:lang w:val="lt-LT"/>
              </w:rPr>
              <w:t>(D)</w:t>
            </w:r>
            <w:r w:rsidR="004D716B" w:rsidRPr="00897D43">
              <w:rPr>
                <w:b/>
                <w:lang w:val="lt-LT"/>
              </w:rPr>
              <w:t>:</w:t>
            </w:r>
          </w:p>
        </w:tc>
        <w:tc>
          <w:tcPr>
            <w:tcW w:w="3209" w:type="dxa"/>
            <w:vMerge w:val="restart"/>
            <w:tcBorders>
              <w:right w:val="single" w:sz="4" w:space="0" w:color="auto"/>
            </w:tcBorders>
          </w:tcPr>
          <w:p w14:paraId="2D9AB23C" w14:textId="77777777" w:rsidR="004D716B" w:rsidRDefault="004D716B" w:rsidP="00D24D4B">
            <w:pPr>
              <w:autoSpaceDN w:val="0"/>
              <w:jc w:val="both"/>
              <w:rPr>
                <w:lang w:val="lt-LT"/>
              </w:rPr>
            </w:pPr>
          </w:p>
        </w:tc>
      </w:tr>
      <w:tr w:rsidR="004D716B" w:rsidRPr="00F42250" w14:paraId="3BD77848" w14:textId="77777777" w:rsidTr="004D716B">
        <w:tc>
          <w:tcPr>
            <w:tcW w:w="3209" w:type="dxa"/>
          </w:tcPr>
          <w:p w14:paraId="7E54A49F" w14:textId="5E8F933E" w:rsidR="004D716B" w:rsidRDefault="004D716B" w:rsidP="00897D43">
            <w:pPr>
              <w:autoSpaceDN w:val="0"/>
              <w:jc w:val="both"/>
              <w:rPr>
                <w:lang w:val="lt-LT"/>
              </w:rPr>
            </w:pPr>
            <w:r w:rsidRPr="004D716B">
              <w:rPr>
                <w:lang w:val="lt-LT"/>
              </w:rPr>
              <w:t xml:space="preserve">10 km. spinduliu nuo Bendrabučio Nr. 3, esančio Studentų g. 69, Kaune, dirbančių </w:t>
            </w:r>
            <w:r w:rsidR="00ED749E">
              <w:rPr>
                <w:lang w:val="lt-LT"/>
              </w:rPr>
              <w:t>GRE</w:t>
            </w:r>
            <w:r w:rsidR="00ED749E" w:rsidRPr="004D716B">
              <w:rPr>
                <w:lang w:val="lt-LT"/>
              </w:rPr>
              <w:t xml:space="preserve"> </w:t>
            </w:r>
            <w:r w:rsidRPr="004D716B">
              <w:rPr>
                <w:lang w:val="lt-LT"/>
              </w:rPr>
              <w:t>skaičius (vnt.)</w:t>
            </w:r>
          </w:p>
        </w:tc>
        <w:tc>
          <w:tcPr>
            <w:tcW w:w="3209" w:type="dxa"/>
          </w:tcPr>
          <w:p w14:paraId="103C614C" w14:textId="77777777" w:rsidR="004D716B" w:rsidRDefault="004D716B" w:rsidP="00D24D4B">
            <w:pPr>
              <w:autoSpaceDN w:val="0"/>
              <w:jc w:val="both"/>
              <w:rPr>
                <w:lang w:val="lt-LT"/>
              </w:rPr>
            </w:pPr>
          </w:p>
        </w:tc>
        <w:tc>
          <w:tcPr>
            <w:tcW w:w="3209" w:type="dxa"/>
            <w:vMerge/>
            <w:tcBorders>
              <w:right w:val="single" w:sz="4" w:space="0" w:color="auto"/>
            </w:tcBorders>
          </w:tcPr>
          <w:p w14:paraId="776D6C0F" w14:textId="77777777" w:rsidR="004D716B" w:rsidRDefault="004D716B" w:rsidP="00D24D4B">
            <w:pPr>
              <w:autoSpaceDN w:val="0"/>
              <w:jc w:val="both"/>
              <w:rPr>
                <w:lang w:val="lt-LT"/>
              </w:rPr>
            </w:pPr>
          </w:p>
        </w:tc>
      </w:tr>
      <w:tr w:rsidR="004D716B" w:rsidRPr="00F42250" w14:paraId="7AB337D6" w14:textId="77777777" w:rsidTr="004D716B">
        <w:tc>
          <w:tcPr>
            <w:tcW w:w="3209" w:type="dxa"/>
          </w:tcPr>
          <w:p w14:paraId="542E2D4F" w14:textId="3C4AA438" w:rsidR="004D716B" w:rsidRDefault="004178A2" w:rsidP="00897D43">
            <w:pPr>
              <w:autoSpaceDN w:val="0"/>
              <w:jc w:val="both"/>
              <w:rPr>
                <w:lang w:val="lt-LT"/>
              </w:rPr>
            </w:pPr>
            <w:r w:rsidRPr="004178A2">
              <w:rPr>
                <w:b/>
                <w:lang w:val="lt-LT"/>
              </w:rPr>
              <w:t>Iš jų</w:t>
            </w:r>
            <w:r>
              <w:rPr>
                <w:lang w:val="lt-LT"/>
              </w:rPr>
              <w:t xml:space="preserve"> </w:t>
            </w:r>
            <w:r w:rsidR="004D716B" w:rsidRPr="004D716B">
              <w:rPr>
                <w:lang w:val="lt-LT"/>
              </w:rPr>
              <w:t xml:space="preserve">5 km. Spinduliu nuo Bendrabučio Nr. 3, esančio Studentų g. 69, Kaune, dirbančių </w:t>
            </w:r>
            <w:r w:rsidR="00ED749E">
              <w:rPr>
                <w:lang w:val="lt-LT"/>
              </w:rPr>
              <w:t>GRE</w:t>
            </w:r>
            <w:r w:rsidR="00ED749E" w:rsidRPr="004D716B">
              <w:rPr>
                <w:lang w:val="lt-LT"/>
              </w:rPr>
              <w:t xml:space="preserve"> </w:t>
            </w:r>
            <w:r w:rsidR="004D716B" w:rsidRPr="004D716B">
              <w:rPr>
                <w:lang w:val="lt-LT"/>
              </w:rPr>
              <w:t>skaičius (vnt.)</w:t>
            </w:r>
          </w:p>
        </w:tc>
        <w:tc>
          <w:tcPr>
            <w:tcW w:w="3209" w:type="dxa"/>
          </w:tcPr>
          <w:p w14:paraId="0A8D10A9" w14:textId="77777777" w:rsidR="004D716B" w:rsidRDefault="004D716B" w:rsidP="00D24D4B">
            <w:pPr>
              <w:autoSpaceDN w:val="0"/>
              <w:jc w:val="both"/>
              <w:rPr>
                <w:lang w:val="lt-LT"/>
              </w:rPr>
            </w:pPr>
          </w:p>
        </w:tc>
        <w:tc>
          <w:tcPr>
            <w:tcW w:w="3209" w:type="dxa"/>
            <w:vMerge/>
            <w:tcBorders>
              <w:right w:val="single" w:sz="4" w:space="0" w:color="auto"/>
            </w:tcBorders>
          </w:tcPr>
          <w:p w14:paraId="60C4D884" w14:textId="77777777" w:rsidR="004D716B" w:rsidRDefault="004D716B" w:rsidP="00D24D4B">
            <w:pPr>
              <w:autoSpaceDN w:val="0"/>
              <w:jc w:val="both"/>
              <w:rPr>
                <w:lang w:val="lt-LT"/>
              </w:rPr>
            </w:pPr>
          </w:p>
        </w:tc>
      </w:tr>
      <w:tr w:rsidR="004D716B" w:rsidRPr="00F42250" w14:paraId="1414FB2C" w14:textId="77777777" w:rsidTr="004D716B">
        <w:tc>
          <w:tcPr>
            <w:tcW w:w="3209" w:type="dxa"/>
          </w:tcPr>
          <w:p w14:paraId="04D4FA5A" w14:textId="3D77C7E6" w:rsidR="004D716B" w:rsidRPr="004178A2" w:rsidRDefault="004D716B" w:rsidP="00D24D4B">
            <w:pPr>
              <w:autoSpaceDN w:val="0"/>
              <w:jc w:val="both"/>
              <w:rPr>
                <w:b/>
                <w:lang w:val="lt-LT"/>
              </w:rPr>
            </w:pPr>
            <w:r w:rsidRPr="004D716B">
              <w:rPr>
                <w:lang w:val="lt-LT"/>
              </w:rPr>
              <w:t>Paslau</w:t>
            </w:r>
            <w:r>
              <w:rPr>
                <w:lang w:val="lt-LT"/>
              </w:rPr>
              <w:t>gų kokybės vertinimo kriterijus</w:t>
            </w:r>
            <w:r w:rsidR="004178A2">
              <w:rPr>
                <w:lang w:val="lt-LT"/>
              </w:rPr>
              <w:t xml:space="preserve"> </w:t>
            </w:r>
            <w:r w:rsidR="004178A2">
              <w:rPr>
                <w:b/>
                <w:lang w:val="lt-LT"/>
              </w:rPr>
              <w:t>(E)</w:t>
            </w:r>
          </w:p>
        </w:tc>
        <w:tc>
          <w:tcPr>
            <w:tcW w:w="3209" w:type="dxa"/>
          </w:tcPr>
          <w:p w14:paraId="79950265" w14:textId="77777777" w:rsidR="004D716B" w:rsidRDefault="004D716B" w:rsidP="00D24D4B">
            <w:pPr>
              <w:autoSpaceDN w:val="0"/>
              <w:jc w:val="both"/>
              <w:rPr>
                <w:lang w:val="lt-LT"/>
              </w:rPr>
            </w:pPr>
          </w:p>
        </w:tc>
        <w:tc>
          <w:tcPr>
            <w:tcW w:w="3209" w:type="dxa"/>
            <w:tcBorders>
              <w:right w:val="single" w:sz="4" w:space="0" w:color="auto"/>
            </w:tcBorders>
          </w:tcPr>
          <w:p w14:paraId="6489C344" w14:textId="77777777" w:rsidR="004D716B" w:rsidRDefault="004D716B" w:rsidP="00D24D4B">
            <w:pPr>
              <w:autoSpaceDN w:val="0"/>
              <w:jc w:val="both"/>
              <w:rPr>
                <w:lang w:val="lt-LT"/>
              </w:rPr>
            </w:pPr>
          </w:p>
        </w:tc>
      </w:tr>
      <w:tr w:rsidR="004D716B" w:rsidRPr="00F42250" w14:paraId="229FDDA6" w14:textId="77777777" w:rsidTr="004D716B">
        <w:tc>
          <w:tcPr>
            <w:tcW w:w="3209" w:type="dxa"/>
          </w:tcPr>
          <w:p w14:paraId="6B6148A1" w14:textId="61634251" w:rsidR="004D716B" w:rsidRPr="004D716B" w:rsidRDefault="00897D43" w:rsidP="00D24D4B">
            <w:pPr>
              <w:autoSpaceDN w:val="0"/>
              <w:jc w:val="both"/>
              <w:rPr>
                <w:lang w:val="lt-LT"/>
              </w:rPr>
            </w:pPr>
            <w:r>
              <w:rPr>
                <w:lang w:val="lt-LT"/>
              </w:rPr>
              <w:lastRenderedPageBreak/>
              <w:t xml:space="preserve">(*) </w:t>
            </w:r>
            <w:r w:rsidR="004D716B" w:rsidRPr="004D716B">
              <w:rPr>
                <w:lang w:val="lt-LT"/>
              </w:rPr>
              <w:t>Civilinės atsakomybės vertinimo kriterijus</w:t>
            </w:r>
            <w:r w:rsidR="004178A2">
              <w:rPr>
                <w:lang w:val="lt-LT"/>
              </w:rPr>
              <w:t xml:space="preserve"> </w:t>
            </w:r>
            <w:r w:rsidR="004178A2" w:rsidRPr="004178A2">
              <w:rPr>
                <w:b/>
                <w:lang w:val="lt-LT"/>
              </w:rPr>
              <w:t>(F)</w:t>
            </w:r>
          </w:p>
        </w:tc>
        <w:tc>
          <w:tcPr>
            <w:tcW w:w="3209" w:type="dxa"/>
          </w:tcPr>
          <w:p w14:paraId="0E2C379C" w14:textId="77777777" w:rsidR="004D716B" w:rsidRDefault="004D716B" w:rsidP="00D24D4B">
            <w:pPr>
              <w:autoSpaceDN w:val="0"/>
              <w:jc w:val="both"/>
              <w:rPr>
                <w:lang w:val="lt-LT"/>
              </w:rPr>
            </w:pPr>
          </w:p>
        </w:tc>
        <w:tc>
          <w:tcPr>
            <w:tcW w:w="3209" w:type="dxa"/>
            <w:tcBorders>
              <w:bottom w:val="single" w:sz="4" w:space="0" w:color="auto"/>
              <w:right w:val="single" w:sz="4" w:space="0" w:color="auto"/>
            </w:tcBorders>
          </w:tcPr>
          <w:p w14:paraId="515E1D88" w14:textId="77777777" w:rsidR="004D716B" w:rsidRDefault="004D716B" w:rsidP="00D24D4B">
            <w:pPr>
              <w:autoSpaceDN w:val="0"/>
              <w:jc w:val="both"/>
              <w:rPr>
                <w:lang w:val="lt-LT"/>
              </w:rPr>
            </w:pPr>
          </w:p>
        </w:tc>
      </w:tr>
      <w:tr w:rsidR="00460E3A" w14:paraId="70FE4677" w14:textId="77777777" w:rsidTr="004D716B">
        <w:tc>
          <w:tcPr>
            <w:tcW w:w="3209" w:type="dxa"/>
          </w:tcPr>
          <w:p w14:paraId="7DF43BBD" w14:textId="748A7AE4" w:rsidR="00460E3A" w:rsidRPr="004D716B" w:rsidRDefault="00460E3A" w:rsidP="00D24D4B">
            <w:pPr>
              <w:autoSpaceDN w:val="0"/>
              <w:jc w:val="both"/>
              <w:rPr>
                <w:lang w:val="lt-LT"/>
              </w:rPr>
            </w:pPr>
            <w:r w:rsidRPr="004D716B">
              <w:rPr>
                <w:lang w:val="lt-LT"/>
              </w:rPr>
              <w:t>Atlyginimo vertinimo kriterijus</w:t>
            </w:r>
            <w:r w:rsidR="004178A2">
              <w:rPr>
                <w:lang w:val="lt-LT"/>
              </w:rPr>
              <w:t xml:space="preserve"> </w:t>
            </w:r>
            <w:r w:rsidR="004178A2" w:rsidRPr="004178A2">
              <w:rPr>
                <w:b/>
                <w:lang w:val="lt-LT"/>
              </w:rPr>
              <w:t>(G)</w:t>
            </w:r>
          </w:p>
        </w:tc>
        <w:tc>
          <w:tcPr>
            <w:tcW w:w="3209" w:type="dxa"/>
          </w:tcPr>
          <w:p w14:paraId="1DA4B86D" w14:textId="77777777" w:rsidR="00460E3A" w:rsidRDefault="00460E3A" w:rsidP="00D24D4B">
            <w:pPr>
              <w:autoSpaceDN w:val="0"/>
              <w:jc w:val="both"/>
              <w:rPr>
                <w:lang w:val="lt-LT"/>
              </w:rPr>
            </w:pPr>
          </w:p>
        </w:tc>
        <w:tc>
          <w:tcPr>
            <w:tcW w:w="3209" w:type="dxa"/>
            <w:tcBorders>
              <w:bottom w:val="single" w:sz="4" w:space="0" w:color="auto"/>
              <w:right w:val="single" w:sz="4" w:space="0" w:color="auto"/>
            </w:tcBorders>
          </w:tcPr>
          <w:p w14:paraId="5343F441" w14:textId="77777777" w:rsidR="00460E3A" w:rsidRDefault="00460E3A" w:rsidP="00D24D4B">
            <w:pPr>
              <w:autoSpaceDN w:val="0"/>
              <w:jc w:val="both"/>
              <w:rPr>
                <w:lang w:val="lt-LT"/>
              </w:rPr>
            </w:pPr>
          </w:p>
        </w:tc>
      </w:tr>
    </w:tbl>
    <w:p w14:paraId="055E93C9" w14:textId="77777777" w:rsidR="001679BB" w:rsidRDefault="001679BB" w:rsidP="00D24D4B">
      <w:pPr>
        <w:autoSpaceDN w:val="0"/>
        <w:jc w:val="both"/>
        <w:rPr>
          <w:lang w:val="lt-LT"/>
        </w:rPr>
      </w:pPr>
    </w:p>
    <w:p w14:paraId="4F0F78C5" w14:textId="13C334AC" w:rsidR="003138A9" w:rsidRPr="00897D43" w:rsidRDefault="00897D43" w:rsidP="00897D43">
      <w:pPr>
        <w:pStyle w:val="ListParagraph"/>
        <w:autoSpaceDN w:val="0"/>
        <w:ind w:left="0"/>
        <w:jc w:val="both"/>
        <w:rPr>
          <w:lang w:val="lt-LT"/>
        </w:rPr>
      </w:pPr>
      <w:r>
        <w:rPr>
          <w:lang w:val="lt-LT"/>
        </w:rPr>
        <w:t xml:space="preserve">(*) </w:t>
      </w:r>
      <w:r w:rsidRPr="00897D43">
        <w:rPr>
          <w:b/>
          <w:lang w:val="lt-LT"/>
        </w:rPr>
        <w:t>Kartu su pasiūlymu privaloma pateikti greito reagavimo ekipažų išdėstymo planus</w:t>
      </w:r>
      <w:r w:rsidR="005B0275">
        <w:rPr>
          <w:b/>
          <w:lang w:val="lt-LT"/>
        </w:rPr>
        <w:t xml:space="preserve"> (nurodyti tiksl</w:t>
      </w:r>
      <w:r w:rsidR="00636340">
        <w:rPr>
          <w:b/>
          <w:lang w:val="lt-LT"/>
        </w:rPr>
        <w:t>ius</w:t>
      </w:r>
      <w:r w:rsidR="005B0275">
        <w:rPr>
          <w:b/>
          <w:lang w:val="lt-LT"/>
        </w:rPr>
        <w:t xml:space="preserve"> </w:t>
      </w:r>
      <w:proofErr w:type="spellStart"/>
      <w:r w:rsidR="00636340">
        <w:rPr>
          <w:b/>
          <w:lang w:val="lt-LT"/>
        </w:rPr>
        <w:t>bazavimo</w:t>
      </w:r>
      <w:proofErr w:type="spellEnd"/>
      <w:r w:rsidR="00636340">
        <w:rPr>
          <w:b/>
          <w:lang w:val="lt-LT"/>
        </w:rPr>
        <w:t xml:space="preserve"> a</w:t>
      </w:r>
      <w:r w:rsidR="005B0275">
        <w:rPr>
          <w:b/>
          <w:lang w:val="lt-LT"/>
        </w:rPr>
        <w:t>dres</w:t>
      </w:r>
      <w:r w:rsidR="00636340">
        <w:rPr>
          <w:b/>
          <w:lang w:val="lt-LT"/>
        </w:rPr>
        <w:t>us</w:t>
      </w:r>
      <w:r w:rsidR="005B0275">
        <w:rPr>
          <w:b/>
          <w:lang w:val="lt-LT"/>
        </w:rPr>
        <w:t>)</w:t>
      </w:r>
      <w:r w:rsidRPr="00897D43">
        <w:rPr>
          <w:b/>
          <w:lang w:val="lt-LT"/>
        </w:rPr>
        <w:t xml:space="preserve"> ir civilinės atsakomybės draudimo dokumentų kopijas</w:t>
      </w:r>
      <w:r w:rsidRPr="00897D43">
        <w:rPr>
          <w:lang w:val="lt-LT"/>
        </w:rPr>
        <w:t>.</w:t>
      </w:r>
      <w:r w:rsidR="005B0275">
        <w:rPr>
          <w:lang w:val="lt-LT"/>
        </w:rPr>
        <w:t xml:space="preserve"> Pateikta informacija</w:t>
      </w:r>
      <w:r>
        <w:rPr>
          <w:lang w:val="lt-LT"/>
        </w:rPr>
        <w:t xml:space="preserve"> </w:t>
      </w:r>
      <w:r w:rsidR="005B0275">
        <w:rPr>
          <w:lang w:val="lt-LT"/>
        </w:rPr>
        <w:t>apie atstumus bus tikrinama www.maps.lt maršrutų skaičiavimo programa naudojant maršruto tipą „Maršrutas kelionei automobiliu“ ir „Ieškoti trumpiausio“.</w:t>
      </w:r>
    </w:p>
    <w:p w14:paraId="0C0DBE93" w14:textId="77777777" w:rsidR="00897D43" w:rsidRDefault="00897D43" w:rsidP="00D24D4B">
      <w:pPr>
        <w:autoSpaceDN w:val="0"/>
        <w:jc w:val="both"/>
        <w:rPr>
          <w:lang w:val="lt-LT"/>
        </w:rPr>
      </w:pPr>
    </w:p>
    <w:p w14:paraId="47AC8EF2" w14:textId="1A827383" w:rsidR="003138A9" w:rsidRDefault="001679BB" w:rsidP="00D24D4B">
      <w:pPr>
        <w:autoSpaceDN w:val="0"/>
        <w:jc w:val="both"/>
        <w:rPr>
          <w:lang w:val="lt-LT"/>
        </w:rPr>
      </w:pPr>
      <w:r>
        <w:rPr>
          <w:lang w:val="lt-LT"/>
        </w:rPr>
        <w:t>4</w:t>
      </w:r>
      <w:r w:rsidR="003138A9" w:rsidRPr="003138A9">
        <w:rPr>
          <w:lang w:val="lt-LT"/>
        </w:rPr>
        <w:t>. Atsižvelgdami į Sąlygas, esame pasirengę kokybiškai ir nustatytu laiku bei apimtimis teikti paslaugas, taip pat visas papildomas susijusias paslaugas, kurių būtinybė išaiškėja sutarties vykdymo eigoje, už toliau nurodytą kainą:</w:t>
      </w:r>
      <w:r w:rsidR="00D24D4B" w:rsidRPr="00D24D4B">
        <w:rPr>
          <w:lang w:val="lt-LT"/>
        </w:rPr>
        <w:t xml:space="preserve"> </w:t>
      </w:r>
    </w:p>
    <w:p w14:paraId="02ECCF6B" w14:textId="6A40EF06" w:rsidR="00315E78" w:rsidRDefault="00315E78" w:rsidP="00D24D4B">
      <w:pPr>
        <w:autoSpaceDN w:val="0"/>
        <w:jc w:val="both"/>
        <w:rPr>
          <w:lang w:val="lt-LT"/>
        </w:rPr>
      </w:pPr>
      <w:r>
        <w:rPr>
          <w:lang w:val="lt-LT"/>
        </w:rPr>
        <w:t>4.1. fizinės apsaugos paslaugų kainos detalizavimas pagal Objektus</w:t>
      </w:r>
    </w:p>
    <w:p w14:paraId="3EA130E8" w14:textId="2E2B7F9E" w:rsidR="001679BB" w:rsidRDefault="001679BB" w:rsidP="00D24D4B">
      <w:pPr>
        <w:autoSpaceDN w:val="0"/>
        <w:jc w:val="both"/>
        <w:rPr>
          <w:lang w:val="lt-LT"/>
        </w:rPr>
      </w:pPr>
    </w:p>
    <w:tbl>
      <w:tblPr>
        <w:tblStyle w:val="TableGrid1"/>
        <w:tblW w:w="9627" w:type="dxa"/>
        <w:tblLook w:val="04A0" w:firstRow="1" w:lastRow="0" w:firstColumn="1" w:lastColumn="0" w:noHBand="0" w:noVBand="1"/>
      </w:tblPr>
      <w:tblGrid>
        <w:gridCol w:w="542"/>
        <w:gridCol w:w="1491"/>
        <w:gridCol w:w="1898"/>
        <w:gridCol w:w="1898"/>
        <w:gridCol w:w="1900"/>
        <w:gridCol w:w="1898"/>
      </w:tblGrid>
      <w:tr w:rsidR="00315E78" w:rsidRPr="00D41044" w14:paraId="21095DF5" w14:textId="342F0763" w:rsidTr="00315E78">
        <w:tc>
          <w:tcPr>
            <w:tcW w:w="281" w:type="pct"/>
          </w:tcPr>
          <w:p w14:paraId="6FA565DC" w14:textId="77777777" w:rsidR="00315E78" w:rsidRPr="00D41044" w:rsidRDefault="00315E78" w:rsidP="00D41044">
            <w:pPr>
              <w:spacing w:line="312" w:lineRule="atLeast"/>
              <w:jc w:val="center"/>
              <w:outlineLvl w:val="3"/>
              <w:rPr>
                <w:b/>
                <w:bCs/>
                <w:sz w:val="22"/>
                <w:szCs w:val="22"/>
                <w:lang w:val="lt-LT"/>
              </w:rPr>
            </w:pPr>
            <w:r w:rsidRPr="00D41044">
              <w:rPr>
                <w:b/>
                <w:bCs/>
                <w:sz w:val="22"/>
                <w:szCs w:val="22"/>
                <w:lang w:val="lt-LT"/>
              </w:rPr>
              <w:t>Eil.</w:t>
            </w:r>
          </w:p>
          <w:p w14:paraId="374189A8" w14:textId="77777777" w:rsidR="00315E78" w:rsidRPr="00D41044" w:rsidRDefault="00315E78" w:rsidP="00D41044">
            <w:pPr>
              <w:spacing w:line="312" w:lineRule="atLeast"/>
              <w:jc w:val="center"/>
              <w:outlineLvl w:val="3"/>
              <w:rPr>
                <w:b/>
                <w:bCs/>
                <w:sz w:val="22"/>
                <w:szCs w:val="22"/>
                <w:lang w:val="lt-LT"/>
              </w:rPr>
            </w:pPr>
            <w:r w:rsidRPr="00D41044">
              <w:rPr>
                <w:b/>
                <w:bCs/>
                <w:sz w:val="22"/>
                <w:szCs w:val="22"/>
                <w:lang w:val="lt-LT"/>
              </w:rPr>
              <w:t>Nr.</w:t>
            </w:r>
          </w:p>
        </w:tc>
        <w:tc>
          <w:tcPr>
            <w:tcW w:w="774" w:type="pct"/>
          </w:tcPr>
          <w:p w14:paraId="684AB8B0" w14:textId="77777777" w:rsidR="00315E78" w:rsidRPr="00D41044" w:rsidRDefault="00315E78" w:rsidP="00D41044">
            <w:pPr>
              <w:spacing w:line="312" w:lineRule="atLeast"/>
              <w:jc w:val="center"/>
              <w:outlineLvl w:val="3"/>
              <w:rPr>
                <w:b/>
                <w:bCs/>
                <w:sz w:val="22"/>
                <w:szCs w:val="22"/>
                <w:lang w:val="lt-LT"/>
              </w:rPr>
            </w:pPr>
            <w:r w:rsidRPr="00D41044">
              <w:rPr>
                <w:b/>
                <w:bCs/>
                <w:sz w:val="22"/>
                <w:szCs w:val="22"/>
                <w:lang w:val="lt-LT"/>
              </w:rPr>
              <w:t>Objekto pavadinimas</w:t>
            </w:r>
          </w:p>
        </w:tc>
        <w:tc>
          <w:tcPr>
            <w:tcW w:w="986" w:type="pct"/>
          </w:tcPr>
          <w:p w14:paraId="159C1CCB" w14:textId="5F4535C3" w:rsidR="00315E78" w:rsidRPr="00D41044" w:rsidRDefault="00315E78" w:rsidP="00D41044">
            <w:pPr>
              <w:spacing w:line="312" w:lineRule="atLeast"/>
              <w:jc w:val="center"/>
              <w:outlineLvl w:val="3"/>
              <w:rPr>
                <w:b/>
                <w:bCs/>
                <w:sz w:val="22"/>
                <w:szCs w:val="22"/>
                <w:lang w:val="lt-LT"/>
              </w:rPr>
            </w:pPr>
            <w:r>
              <w:rPr>
                <w:b/>
                <w:bCs/>
                <w:sz w:val="22"/>
                <w:szCs w:val="22"/>
                <w:lang w:val="lt-LT"/>
              </w:rPr>
              <w:t>Objekto a</w:t>
            </w:r>
            <w:r w:rsidRPr="00D41044">
              <w:rPr>
                <w:b/>
                <w:bCs/>
                <w:sz w:val="22"/>
                <w:szCs w:val="22"/>
                <w:lang w:val="lt-LT"/>
              </w:rPr>
              <w:t>dresas</w:t>
            </w:r>
          </w:p>
        </w:tc>
        <w:tc>
          <w:tcPr>
            <w:tcW w:w="986" w:type="pct"/>
          </w:tcPr>
          <w:p w14:paraId="25E2F7E1" w14:textId="3343BEA0" w:rsidR="00315E78" w:rsidRDefault="00315E78" w:rsidP="00897D43">
            <w:pPr>
              <w:spacing w:line="312" w:lineRule="atLeast"/>
              <w:jc w:val="center"/>
              <w:outlineLvl w:val="3"/>
              <w:rPr>
                <w:b/>
                <w:bCs/>
                <w:sz w:val="22"/>
                <w:szCs w:val="22"/>
                <w:lang w:val="lt-LT"/>
              </w:rPr>
            </w:pPr>
            <w:r w:rsidRPr="00D41044">
              <w:rPr>
                <w:b/>
                <w:bCs/>
                <w:sz w:val="22"/>
                <w:szCs w:val="22"/>
                <w:lang w:val="lt-LT"/>
              </w:rPr>
              <w:t xml:space="preserve">Maksimalus teikiamų paslaugų valandų skaičius per </w:t>
            </w:r>
            <w:r w:rsidR="00897D43">
              <w:rPr>
                <w:b/>
                <w:bCs/>
                <w:sz w:val="22"/>
                <w:szCs w:val="22"/>
                <w:lang w:val="lt-LT"/>
              </w:rPr>
              <w:t>12 mėn.</w:t>
            </w:r>
          </w:p>
        </w:tc>
        <w:tc>
          <w:tcPr>
            <w:tcW w:w="986" w:type="pct"/>
          </w:tcPr>
          <w:p w14:paraId="4364D5F7" w14:textId="55A051C2" w:rsidR="00315E78" w:rsidRPr="00D41044" w:rsidRDefault="00315E78" w:rsidP="00D41044">
            <w:pPr>
              <w:spacing w:line="312" w:lineRule="atLeast"/>
              <w:jc w:val="center"/>
              <w:outlineLvl w:val="3"/>
              <w:rPr>
                <w:b/>
                <w:bCs/>
                <w:sz w:val="22"/>
                <w:szCs w:val="22"/>
                <w:lang w:val="lt-LT"/>
              </w:rPr>
            </w:pPr>
            <w:r>
              <w:rPr>
                <w:b/>
                <w:bCs/>
                <w:sz w:val="22"/>
                <w:szCs w:val="22"/>
                <w:lang w:val="lt-LT" w:eastAsia="lt-LT"/>
              </w:rPr>
              <w:t>1 val. kaina be PVM EUR</w:t>
            </w:r>
          </w:p>
        </w:tc>
        <w:tc>
          <w:tcPr>
            <w:tcW w:w="986" w:type="pct"/>
          </w:tcPr>
          <w:p w14:paraId="44EABCDB" w14:textId="6B6E4465" w:rsidR="00315E78" w:rsidRPr="00315E78" w:rsidRDefault="00315E78" w:rsidP="00315E78">
            <w:pPr>
              <w:spacing w:line="312" w:lineRule="atLeast"/>
              <w:jc w:val="center"/>
              <w:outlineLvl w:val="3"/>
              <w:rPr>
                <w:b/>
                <w:bCs/>
                <w:sz w:val="22"/>
                <w:szCs w:val="22"/>
                <w:lang w:val="lt-LT" w:eastAsia="lt-LT"/>
              </w:rPr>
            </w:pPr>
            <w:r>
              <w:rPr>
                <w:b/>
                <w:bCs/>
                <w:sz w:val="22"/>
                <w:szCs w:val="22"/>
                <w:lang w:val="lt-LT" w:eastAsia="lt-LT"/>
              </w:rPr>
              <w:t>Maksimali s</w:t>
            </w:r>
            <w:r w:rsidRPr="00315E78">
              <w:rPr>
                <w:b/>
                <w:bCs/>
                <w:sz w:val="22"/>
                <w:szCs w:val="22"/>
                <w:lang w:val="lt-LT" w:eastAsia="lt-LT"/>
              </w:rPr>
              <w:t>uma be PVM EUR</w:t>
            </w:r>
            <w:r>
              <w:rPr>
                <w:b/>
                <w:bCs/>
                <w:sz w:val="22"/>
                <w:szCs w:val="22"/>
                <w:lang w:val="lt-LT" w:eastAsia="lt-LT"/>
              </w:rPr>
              <w:t xml:space="preserve"> per </w:t>
            </w:r>
            <w:r w:rsidR="00897D43">
              <w:rPr>
                <w:b/>
                <w:bCs/>
                <w:sz w:val="22"/>
                <w:szCs w:val="22"/>
                <w:lang w:val="lt-LT" w:eastAsia="lt-LT"/>
              </w:rPr>
              <w:t>12 mėn.</w:t>
            </w:r>
          </w:p>
          <w:p w14:paraId="0B3B3AF5" w14:textId="756C6913" w:rsidR="00315E78" w:rsidRDefault="009A7388" w:rsidP="00315E78">
            <w:pPr>
              <w:spacing w:line="312" w:lineRule="atLeast"/>
              <w:jc w:val="center"/>
              <w:outlineLvl w:val="3"/>
              <w:rPr>
                <w:b/>
                <w:bCs/>
                <w:sz w:val="22"/>
                <w:szCs w:val="22"/>
                <w:lang w:val="lt-LT" w:eastAsia="lt-LT"/>
              </w:rPr>
            </w:pPr>
            <w:r>
              <w:rPr>
                <w:b/>
                <w:bCs/>
                <w:sz w:val="22"/>
                <w:szCs w:val="22"/>
                <w:lang w:val="lt-LT" w:eastAsia="lt-LT"/>
              </w:rPr>
              <w:t>(3)x(4)=(5</w:t>
            </w:r>
            <w:r w:rsidR="00315E78" w:rsidRPr="00315E78">
              <w:rPr>
                <w:b/>
                <w:bCs/>
                <w:sz w:val="22"/>
                <w:szCs w:val="22"/>
                <w:lang w:val="lt-LT" w:eastAsia="lt-LT"/>
              </w:rPr>
              <w:t>)</w:t>
            </w:r>
          </w:p>
        </w:tc>
      </w:tr>
      <w:tr w:rsidR="00315E78" w:rsidRPr="00D41044" w14:paraId="2AE3D95B" w14:textId="7A51823F" w:rsidTr="00315E78">
        <w:tc>
          <w:tcPr>
            <w:tcW w:w="281" w:type="pct"/>
          </w:tcPr>
          <w:p w14:paraId="7F663B0B" w14:textId="77777777" w:rsidR="00315E78" w:rsidRPr="00D41044" w:rsidRDefault="00315E78" w:rsidP="00D41044">
            <w:pPr>
              <w:spacing w:line="312" w:lineRule="atLeast"/>
              <w:outlineLvl w:val="3"/>
              <w:rPr>
                <w:b/>
                <w:bCs/>
                <w:sz w:val="22"/>
                <w:szCs w:val="22"/>
                <w:lang w:val="lt-LT"/>
              </w:rPr>
            </w:pPr>
          </w:p>
        </w:tc>
        <w:tc>
          <w:tcPr>
            <w:tcW w:w="774" w:type="pct"/>
          </w:tcPr>
          <w:p w14:paraId="0FF41A4C" w14:textId="77777777" w:rsidR="00315E78" w:rsidRPr="00D41044" w:rsidRDefault="00315E78" w:rsidP="00D41044">
            <w:pPr>
              <w:spacing w:line="312" w:lineRule="atLeast"/>
              <w:jc w:val="center"/>
              <w:outlineLvl w:val="3"/>
              <w:rPr>
                <w:b/>
                <w:bCs/>
                <w:sz w:val="22"/>
                <w:szCs w:val="22"/>
                <w:lang w:val="lt-LT"/>
              </w:rPr>
            </w:pPr>
            <w:r w:rsidRPr="00D41044">
              <w:rPr>
                <w:b/>
                <w:bCs/>
                <w:sz w:val="22"/>
                <w:szCs w:val="22"/>
                <w:lang w:val="lt-LT"/>
              </w:rPr>
              <w:t>(1)</w:t>
            </w:r>
          </w:p>
        </w:tc>
        <w:tc>
          <w:tcPr>
            <w:tcW w:w="986" w:type="pct"/>
          </w:tcPr>
          <w:p w14:paraId="22A18E7B" w14:textId="77777777" w:rsidR="00315E78" w:rsidRPr="00D41044" w:rsidRDefault="00315E78" w:rsidP="00D41044">
            <w:pPr>
              <w:spacing w:line="312" w:lineRule="atLeast"/>
              <w:jc w:val="center"/>
              <w:outlineLvl w:val="3"/>
              <w:rPr>
                <w:b/>
                <w:bCs/>
                <w:sz w:val="22"/>
                <w:szCs w:val="22"/>
                <w:lang w:val="lt-LT"/>
              </w:rPr>
            </w:pPr>
            <w:r w:rsidRPr="00D41044">
              <w:rPr>
                <w:b/>
                <w:bCs/>
                <w:sz w:val="22"/>
                <w:szCs w:val="22"/>
                <w:lang w:val="lt-LT"/>
              </w:rPr>
              <w:t>(2)</w:t>
            </w:r>
          </w:p>
        </w:tc>
        <w:tc>
          <w:tcPr>
            <w:tcW w:w="986" w:type="pct"/>
          </w:tcPr>
          <w:p w14:paraId="7A317D51" w14:textId="27168278" w:rsidR="00315E78" w:rsidRPr="00D41044" w:rsidRDefault="009A7388" w:rsidP="00D41044">
            <w:pPr>
              <w:spacing w:line="312" w:lineRule="atLeast"/>
              <w:jc w:val="center"/>
              <w:outlineLvl w:val="3"/>
              <w:rPr>
                <w:b/>
                <w:bCs/>
                <w:sz w:val="22"/>
                <w:szCs w:val="22"/>
                <w:lang w:val="lt-LT"/>
              </w:rPr>
            </w:pPr>
            <w:r>
              <w:t>(3</w:t>
            </w:r>
            <w:r w:rsidR="00315E78" w:rsidRPr="00FA045F">
              <w:t>)</w:t>
            </w:r>
          </w:p>
        </w:tc>
        <w:tc>
          <w:tcPr>
            <w:tcW w:w="986" w:type="pct"/>
          </w:tcPr>
          <w:p w14:paraId="2BA4FFC1" w14:textId="211986B8" w:rsidR="00315E78" w:rsidRPr="00FA045F" w:rsidRDefault="00315E78" w:rsidP="00D41044">
            <w:pPr>
              <w:spacing w:line="312" w:lineRule="atLeast"/>
              <w:jc w:val="center"/>
              <w:outlineLvl w:val="3"/>
            </w:pPr>
            <w:r>
              <w:t>(</w:t>
            </w:r>
            <w:r w:rsidR="009A7388">
              <w:t>4</w:t>
            </w:r>
            <w:r>
              <w:t>)</w:t>
            </w:r>
          </w:p>
        </w:tc>
        <w:tc>
          <w:tcPr>
            <w:tcW w:w="986" w:type="pct"/>
          </w:tcPr>
          <w:p w14:paraId="23FEA266" w14:textId="7AD5AA20" w:rsidR="00315E78" w:rsidRDefault="00315E78" w:rsidP="00D41044">
            <w:pPr>
              <w:spacing w:line="312" w:lineRule="atLeast"/>
              <w:jc w:val="center"/>
              <w:outlineLvl w:val="3"/>
            </w:pPr>
            <w:r>
              <w:t>(</w:t>
            </w:r>
            <w:r w:rsidR="009A7388">
              <w:t>5</w:t>
            </w:r>
            <w:r>
              <w:t>)</w:t>
            </w:r>
          </w:p>
        </w:tc>
      </w:tr>
      <w:tr w:rsidR="00315E78" w:rsidRPr="00D41044" w14:paraId="2D4AEEA4" w14:textId="7AA8F21A" w:rsidTr="00315E78">
        <w:tc>
          <w:tcPr>
            <w:tcW w:w="281" w:type="pct"/>
          </w:tcPr>
          <w:p w14:paraId="02163547" w14:textId="77777777" w:rsidR="00315E78" w:rsidRPr="00D41044" w:rsidRDefault="00315E78" w:rsidP="00D41044">
            <w:pPr>
              <w:spacing w:line="312" w:lineRule="atLeast"/>
              <w:outlineLvl w:val="3"/>
              <w:rPr>
                <w:sz w:val="22"/>
                <w:szCs w:val="22"/>
              </w:rPr>
            </w:pPr>
            <w:r w:rsidRPr="00D41044">
              <w:rPr>
                <w:sz w:val="22"/>
                <w:szCs w:val="22"/>
              </w:rPr>
              <w:t>1</w:t>
            </w:r>
          </w:p>
        </w:tc>
        <w:tc>
          <w:tcPr>
            <w:tcW w:w="774" w:type="pct"/>
          </w:tcPr>
          <w:p w14:paraId="2906A7A1" w14:textId="77777777" w:rsidR="00315E78" w:rsidRPr="00D41044" w:rsidRDefault="00315E78" w:rsidP="00D41044">
            <w:pPr>
              <w:spacing w:line="312" w:lineRule="atLeast"/>
              <w:outlineLvl w:val="3"/>
              <w:rPr>
                <w:b/>
                <w:bCs/>
                <w:sz w:val="22"/>
                <w:szCs w:val="22"/>
                <w:lang w:val="lt-LT"/>
              </w:rPr>
            </w:pPr>
            <w:r w:rsidRPr="00D41044">
              <w:t>Bendrabutis Nr. 2</w:t>
            </w:r>
          </w:p>
        </w:tc>
        <w:tc>
          <w:tcPr>
            <w:tcW w:w="986" w:type="pct"/>
          </w:tcPr>
          <w:p w14:paraId="7F59A63A" w14:textId="77777777" w:rsidR="00315E78" w:rsidRPr="00D41044" w:rsidRDefault="00315E78" w:rsidP="00D41044">
            <w:pPr>
              <w:spacing w:line="312" w:lineRule="atLeast"/>
              <w:outlineLvl w:val="3"/>
              <w:rPr>
                <w:b/>
                <w:bCs/>
                <w:sz w:val="22"/>
                <w:szCs w:val="22"/>
                <w:lang w:val="lt-LT"/>
              </w:rPr>
            </w:pPr>
            <w:r w:rsidRPr="00D41044">
              <w:t xml:space="preserve">Studentų g. </w:t>
            </w:r>
            <w:proofErr w:type="gramStart"/>
            <w:r w:rsidRPr="00D41044">
              <w:t>67,  Kaunas</w:t>
            </w:r>
            <w:proofErr w:type="gramEnd"/>
          </w:p>
        </w:tc>
        <w:tc>
          <w:tcPr>
            <w:tcW w:w="986" w:type="pct"/>
          </w:tcPr>
          <w:p w14:paraId="6C604570" w14:textId="4BCB0F23" w:rsidR="00315E78" w:rsidRPr="00D41044" w:rsidRDefault="00315E78" w:rsidP="00D41044">
            <w:pPr>
              <w:spacing w:line="312" w:lineRule="atLeast"/>
              <w:jc w:val="center"/>
              <w:outlineLvl w:val="3"/>
            </w:pPr>
            <w:r w:rsidRPr="00FA045F">
              <w:t>8760</w:t>
            </w:r>
          </w:p>
        </w:tc>
        <w:tc>
          <w:tcPr>
            <w:tcW w:w="986" w:type="pct"/>
          </w:tcPr>
          <w:p w14:paraId="7E23FB95" w14:textId="77777777" w:rsidR="00315E78" w:rsidRPr="00FA045F" w:rsidRDefault="00315E78" w:rsidP="00D41044">
            <w:pPr>
              <w:spacing w:line="312" w:lineRule="atLeast"/>
              <w:jc w:val="center"/>
              <w:outlineLvl w:val="3"/>
            </w:pPr>
          </w:p>
        </w:tc>
        <w:tc>
          <w:tcPr>
            <w:tcW w:w="986" w:type="pct"/>
          </w:tcPr>
          <w:p w14:paraId="3E5CC17D" w14:textId="77777777" w:rsidR="00315E78" w:rsidRPr="00FA045F" w:rsidRDefault="00315E78" w:rsidP="00D41044">
            <w:pPr>
              <w:spacing w:line="312" w:lineRule="atLeast"/>
              <w:jc w:val="center"/>
              <w:outlineLvl w:val="3"/>
            </w:pPr>
          </w:p>
        </w:tc>
      </w:tr>
      <w:tr w:rsidR="00315E78" w:rsidRPr="00D41044" w14:paraId="26D56D35" w14:textId="07779D93" w:rsidTr="00315E78">
        <w:tc>
          <w:tcPr>
            <w:tcW w:w="281" w:type="pct"/>
          </w:tcPr>
          <w:p w14:paraId="2EB1CEE3" w14:textId="77777777" w:rsidR="00315E78" w:rsidRPr="00D41044" w:rsidRDefault="00315E78" w:rsidP="00D41044">
            <w:pPr>
              <w:spacing w:line="312" w:lineRule="atLeast"/>
              <w:outlineLvl w:val="3"/>
              <w:rPr>
                <w:sz w:val="22"/>
                <w:szCs w:val="22"/>
                <w:lang w:val="lt-LT"/>
              </w:rPr>
            </w:pPr>
            <w:r w:rsidRPr="00D41044">
              <w:rPr>
                <w:sz w:val="22"/>
                <w:szCs w:val="22"/>
                <w:lang w:val="lt-LT"/>
              </w:rPr>
              <w:t>2</w:t>
            </w:r>
          </w:p>
        </w:tc>
        <w:tc>
          <w:tcPr>
            <w:tcW w:w="774" w:type="pct"/>
          </w:tcPr>
          <w:p w14:paraId="765AB4FA" w14:textId="77777777" w:rsidR="00315E78" w:rsidRPr="00D41044" w:rsidRDefault="00315E78" w:rsidP="00D41044">
            <w:pPr>
              <w:spacing w:line="312" w:lineRule="atLeast"/>
              <w:outlineLvl w:val="3"/>
              <w:rPr>
                <w:b/>
                <w:bCs/>
                <w:sz w:val="22"/>
                <w:szCs w:val="22"/>
                <w:lang w:val="lt-LT"/>
              </w:rPr>
            </w:pPr>
            <w:r w:rsidRPr="00D41044">
              <w:t>Bendrabutis Nr. 3</w:t>
            </w:r>
          </w:p>
        </w:tc>
        <w:tc>
          <w:tcPr>
            <w:tcW w:w="986" w:type="pct"/>
          </w:tcPr>
          <w:p w14:paraId="10DDC4D9" w14:textId="77777777" w:rsidR="00315E78" w:rsidRPr="00D41044" w:rsidRDefault="00315E78" w:rsidP="00D41044">
            <w:pPr>
              <w:spacing w:line="312" w:lineRule="atLeast"/>
              <w:outlineLvl w:val="3"/>
              <w:rPr>
                <w:b/>
                <w:bCs/>
                <w:sz w:val="22"/>
                <w:szCs w:val="22"/>
                <w:lang w:val="lt-LT"/>
              </w:rPr>
            </w:pPr>
            <w:r w:rsidRPr="00D41044">
              <w:t>Studentų g. 69, Kaunas</w:t>
            </w:r>
          </w:p>
        </w:tc>
        <w:tc>
          <w:tcPr>
            <w:tcW w:w="986" w:type="pct"/>
          </w:tcPr>
          <w:p w14:paraId="05717A94" w14:textId="48109B4A" w:rsidR="00315E78" w:rsidRPr="00D41044" w:rsidRDefault="00315E78" w:rsidP="00D41044">
            <w:pPr>
              <w:spacing w:line="312" w:lineRule="atLeast"/>
              <w:jc w:val="center"/>
              <w:outlineLvl w:val="3"/>
            </w:pPr>
            <w:r w:rsidRPr="00FA045F">
              <w:t>8760</w:t>
            </w:r>
          </w:p>
        </w:tc>
        <w:tc>
          <w:tcPr>
            <w:tcW w:w="986" w:type="pct"/>
          </w:tcPr>
          <w:p w14:paraId="147D6B0F" w14:textId="77777777" w:rsidR="00315E78" w:rsidRPr="00FA045F" w:rsidRDefault="00315E78" w:rsidP="00D41044">
            <w:pPr>
              <w:spacing w:line="312" w:lineRule="atLeast"/>
              <w:jc w:val="center"/>
              <w:outlineLvl w:val="3"/>
            </w:pPr>
          </w:p>
        </w:tc>
        <w:tc>
          <w:tcPr>
            <w:tcW w:w="986" w:type="pct"/>
          </w:tcPr>
          <w:p w14:paraId="12E4B69E" w14:textId="77777777" w:rsidR="00315E78" w:rsidRPr="00FA045F" w:rsidRDefault="00315E78" w:rsidP="00D41044">
            <w:pPr>
              <w:spacing w:line="312" w:lineRule="atLeast"/>
              <w:jc w:val="center"/>
              <w:outlineLvl w:val="3"/>
            </w:pPr>
          </w:p>
        </w:tc>
      </w:tr>
      <w:tr w:rsidR="00315E78" w:rsidRPr="00D41044" w14:paraId="1C0F9CA0" w14:textId="6B3E974C" w:rsidTr="00315E78">
        <w:tc>
          <w:tcPr>
            <w:tcW w:w="281" w:type="pct"/>
          </w:tcPr>
          <w:p w14:paraId="64CB62D1" w14:textId="77777777" w:rsidR="00315E78" w:rsidRPr="00D41044" w:rsidRDefault="00315E78" w:rsidP="00D41044">
            <w:pPr>
              <w:spacing w:line="312" w:lineRule="atLeast"/>
              <w:outlineLvl w:val="3"/>
              <w:rPr>
                <w:sz w:val="22"/>
                <w:szCs w:val="22"/>
                <w:lang w:val="lt-LT"/>
              </w:rPr>
            </w:pPr>
            <w:r w:rsidRPr="00D41044">
              <w:rPr>
                <w:sz w:val="22"/>
                <w:szCs w:val="22"/>
                <w:lang w:val="lt-LT"/>
              </w:rPr>
              <w:t>3</w:t>
            </w:r>
          </w:p>
        </w:tc>
        <w:tc>
          <w:tcPr>
            <w:tcW w:w="774" w:type="pct"/>
          </w:tcPr>
          <w:p w14:paraId="699AE096" w14:textId="77777777" w:rsidR="00315E78" w:rsidRPr="00D41044" w:rsidRDefault="00315E78" w:rsidP="00D41044">
            <w:pPr>
              <w:spacing w:line="312" w:lineRule="atLeast"/>
              <w:outlineLvl w:val="3"/>
              <w:rPr>
                <w:b/>
                <w:bCs/>
                <w:sz w:val="22"/>
                <w:szCs w:val="22"/>
                <w:lang w:val="lt-LT"/>
              </w:rPr>
            </w:pPr>
            <w:r w:rsidRPr="00D41044">
              <w:t>Bendrabutis Nr. 4</w:t>
            </w:r>
          </w:p>
        </w:tc>
        <w:tc>
          <w:tcPr>
            <w:tcW w:w="986" w:type="pct"/>
          </w:tcPr>
          <w:p w14:paraId="75A6D393" w14:textId="77777777" w:rsidR="00315E78" w:rsidRPr="00D41044" w:rsidRDefault="00315E78" w:rsidP="00D41044">
            <w:pPr>
              <w:spacing w:line="312" w:lineRule="atLeast"/>
              <w:outlineLvl w:val="3"/>
              <w:rPr>
                <w:b/>
                <w:bCs/>
                <w:sz w:val="22"/>
                <w:szCs w:val="22"/>
                <w:lang w:val="lt-LT"/>
              </w:rPr>
            </w:pPr>
            <w:r w:rsidRPr="00D41044">
              <w:t>Studentų g. 71, Kaunas</w:t>
            </w:r>
          </w:p>
        </w:tc>
        <w:tc>
          <w:tcPr>
            <w:tcW w:w="986" w:type="pct"/>
          </w:tcPr>
          <w:p w14:paraId="35F6D2D8" w14:textId="40223D1A" w:rsidR="00315E78" w:rsidRPr="00D41044" w:rsidRDefault="00315E78" w:rsidP="00D41044">
            <w:pPr>
              <w:spacing w:line="312" w:lineRule="atLeast"/>
              <w:jc w:val="center"/>
              <w:outlineLvl w:val="3"/>
            </w:pPr>
            <w:r w:rsidRPr="00FA045F">
              <w:t>8760</w:t>
            </w:r>
          </w:p>
        </w:tc>
        <w:tc>
          <w:tcPr>
            <w:tcW w:w="986" w:type="pct"/>
          </w:tcPr>
          <w:p w14:paraId="2EED75A3" w14:textId="77777777" w:rsidR="00315E78" w:rsidRPr="00FA045F" w:rsidRDefault="00315E78" w:rsidP="00D41044">
            <w:pPr>
              <w:spacing w:line="312" w:lineRule="atLeast"/>
              <w:jc w:val="center"/>
              <w:outlineLvl w:val="3"/>
            </w:pPr>
          </w:p>
        </w:tc>
        <w:tc>
          <w:tcPr>
            <w:tcW w:w="986" w:type="pct"/>
          </w:tcPr>
          <w:p w14:paraId="5B3F3EE3" w14:textId="77777777" w:rsidR="00315E78" w:rsidRPr="00FA045F" w:rsidRDefault="00315E78" w:rsidP="00D41044">
            <w:pPr>
              <w:spacing w:line="312" w:lineRule="atLeast"/>
              <w:jc w:val="center"/>
              <w:outlineLvl w:val="3"/>
            </w:pPr>
          </w:p>
        </w:tc>
      </w:tr>
      <w:tr w:rsidR="00315E78" w:rsidRPr="00D41044" w14:paraId="4DC49FE2" w14:textId="245C631B" w:rsidTr="00315E78">
        <w:tc>
          <w:tcPr>
            <w:tcW w:w="281" w:type="pct"/>
          </w:tcPr>
          <w:p w14:paraId="1DF86119" w14:textId="77777777" w:rsidR="00315E78" w:rsidRPr="00D41044" w:rsidRDefault="00315E78" w:rsidP="00D41044">
            <w:pPr>
              <w:spacing w:line="312" w:lineRule="atLeast"/>
              <w:outlineLvl w:val="3"/>
              <w:rPr>
                <w:sz w:val="22"/>
                <w:szCs w:val="22"/>
                <w:lang w:val="lt-LT"/>
              </w:rPr>
            </w:pPr>
            <w:r w:rsidRPr="00D41044">
              <w:rPr>
                <w:sz w:val="22"/>
                <w:szCs w:val="22"/>
                <w:lang w:val="lt-LT"/>
              </w:rPr>
              <w:t>4</w:t>
            </w:r>
          </w:p>
        </w:tc>
        <w:tc>
          <w:tcPr>
            <w:tcW w:w="774" w:type="pct"/>
          </w:tcPr>
          <w:p w14:paraId="5CB1ADAF" w14:textId="77777777" w:rsidR="00315E78" w:rsidRPr="00D41044" w:rsidRDefault="00315E78" w:rsidP="00D41044">
            <w:pPr>
              <w:spacing w:line="312" w:lineRule="atLeast"/>
              <w:outlineLvl w:val="3"/>
              <w:rPr>
                <w:b/>
                <w:bCs/>
                <w:sz w:val="22"/>
                <w:szCs w:val="22"/>
                <w:lang w:val="lt-LT"/>
              </w:rPr>
            </w:pPr>
            <w:r w:rsidRPr="00D41044">
              <w:t>Bendrabutis Nr. 5</w:t>
            </w:r>
          </w:p>
        </w:tc>
        <w:tc>
          <w:tcPr>
            <w:tcW w:w="986" w:type="pct"/>
          </w:tcPr>
          <w:p w14:paraId="2760F5DB" w14:textId="77777777" w:rsidR="00315E78" w:rsidRPr="00D41044" w:rsidRDefault="00315E78" w:rsidP="00D41044">
            <w:pPr>
              <w:spacing w:line="312" w:lineRule="atLeast"/>
              <w:outlineLvl w:val="3"/>
              <w:rPr>
                <w:b/>
                <w:bCs/>
                <w:sz w:val="22"/>
                <w:szCs w:val="22"/>
                <w:lang w:val="lt-LT"/>
              </w:rPr>
            </w:pPr>
            <w:proofErr w:type="spellStart"/>
            <w:r w:rsidRPr="00D41044">
              <w:t>Gričiupio</w:t>
            </w:r>
            <w:proofErr w:type="spellEnd"/>
            <w:r w:rsidRPr="00D41044">
              <w:t xml:space="preserve"> g. 9, Kaunas</w:t>
            </w:r>
          </w:p>
        </w:tc>
        <w:tc>
          <w:tcPr>
            <w:tcW w:w="986" w:type="pct"/>
          </w:tcPr>
          <w:p w14:paraId="7699A325" w14:textId="7C8ED267" w:rsidR="00315E78" w:rsidRPr="00D41044" w:rsidRDefault="00315E78" w:rsidP="00D41044">
            <w:pPr>
              <w:spacing w:line="312" w:lineRule="atLeast"/>
              <w:jc w:val="center"/>
              <w:outlineLvl w:val="3"/>
            </w:pPr>
            <w:r w:rsidRPr="00FA045F">
              <w:t>8760</w:t>
            </w:r>
          </w:p>
        </w:tc>
        <w:tc>
          <w:tcPr>
            <w:tcW w:w="986" w:type="pct"/>
          </w:tcPr>
          <w:p w14:paraId="7012D3FE" w14:textId="77777777" w:rsidR="00315E78" w:rsidRPr="00FA045F" w:rsidRDefault="00315E78" w:rsidP="00D41044">
            <w:pPr>
              <w:spacing w:line="312" w:lineRule="atLeast"/>
              <w:jc w:val="center"/>
              <w:outlineLvl w:val="3"/>
            </w:pPr>
          </w:p>
        </w:tc>
        <w:tc>
          <w:tcPr>
            <w:tcW w:w="986" w:type="pct"/>
          </w:tcPr>
          <w:p w14:paraId="0752D815" w14:textId="77777777" w:rsidR="00315E78" w:rsidRPr="00FA045F" w:rsidRDefault="00315E78" w:rsidP="00D41044">
            <w:pPr>
              <w:spacing w:line="312" w:lineRule="atLeast"/>
              <w:jc w:val="center"/>
              <w:outlineLvl w:val="3"/>
            </w:pPr>
          </w:p>
        </w:tc>
      </w:tr>
      <w:tr w:rsidR="00315E78" w:rsidRPr="00D41044" w14:paraId="3C159959" w14:textId="103845DE" w:rsidTr="00315E78">
        <w:tc>
          <w:tcPr>
            <w:tcW w:w="281" w:type="pct"/>
          </w:tcPr>
          <w:p w14:paraId="0B368C54" w14:textId="77777777" w:rsidR="00315E78" w:rsidRPr="00D41044" w:rsidRDefault="00315E78" w:rsidP="00D41044">
            <w:pPr>
              <w:spacing w:line="312" w:lineRule="atLeast"/>
              <w:outlineLvl w:val="3"/>
              <w:rPr>
                <w:sz w:val="22"/>
                <w:szCs w:val="22"/>
                <w:lang w:val="lt-LT"/>
              </w:rPr>
            </w:pPr>
            <w:r w:rsidRPr="00D41044">
              <w:rPr>
                <w:sz w:val="22"/>
                <w:szCs w:val="22"/>
                <w:lang w:val="lt-LT"/>
              </w:rPr>
              <w:t>5</w:t>
            </w:r>
          </w:p>
        </w:tc>
        <w:tc>
          <w:tcPr>
            <w:tcW w:w="774" w:type="pct"/>
          </w:tcPr>
          <w:p w14:paraId="46B22338" w14:textId="77777777" w:rsidR="00315E78" w:rsidRPr="00D41044" w:rsidRDefault="00315E78" w:rsidP="00D41044">
            <w:pPr>
              <w:spacing w:line="312" w:lineRule="atLeast"/>
              <w:outlineLvl w:val="3"/>
              <w:rPr>
                <w:sz w:val="22"/>
                <w:szCs w:val="22"/>
                <w:lang w:val="lt-LT"/>
              </w:rPr>
            </w:pPr>
            <w:r w:rsidRPr="00D41044">
              <w:t>Bendrabutis Nr. 7</w:t>
            </w:r>
          </w:p>
        </w:tc>
        <w:tc>
          <w:tcPr>
            <w:tcW w:w="986" w:type="pct"/>
          </w:tcPr>
          <w:p w14:paraId="3AFDF7BB" w14:textId="77777777" w:rsidR="00315E78" w:rsidRPr="00D41044" w:rsidRDefault="00315E78" w:rsidP="00D41044">
            <w:pPr>
              <w:spacing w:line="312" w:lineRule="atLeast"/>
              <w:outlineLvl w:val="3"/>
              <w:rPr>
                <w:b/>
                <w:bCs/>
                <w:sz w:val="22"/>
                <w:szCs w:val="22"/>
                <w:lang w:val="lt-LT"/>
              </w:rPr>
            </w:pPr>
            <w:r w:rsidRPr="00D41044">
              <w:t xml:space="preserve">A. </w:t>
            </w:r>
            <w:proofErr w:type="spellStart"/>
            <w:r w:rsidRPr="00D41044">
              <w:t>Purėno</w:t>
            </w:r>
            <w:proofErr w:type="spellEnd"/>
            <w:r w:rsidRPr="00D41044">
              <w:t xml:space="preserve"> g. 18, Kaunas</w:t>
            </w:r>
          </w:p>
        </w:tc>
        <w:tc>
          <w:tcPr>
            <w:tcW w:w="986" w:type="pct"/>
          </w:tcPr>
          <w:p w14:paraId="585F9E00" w14:textId="0E2AAFF5" w:rsidR="00315E78" w:rsidRPr="00D41044" w:rsidRDefault="00315E78" w:rsidP="00D41044">
            <w:pPr>
              <w:spacing w:line="312" w:lineRule="atLeast"/>
              <w:jc w:val="center"/>
              <w:outlineLvl w:val="3"/>
            </w:pPr>
            <w:r w:rsidRPr="00FA045F">
              <w:t>8760</w:t>
            </w:r>
          </w:p>
        </w:tc>
        <w:tc>
          <w:tcPr>
            <w:tcW w:w="986" w:type="pct"/>
          </w:tcPr>
          <w:p w14:paraId="60478FC3" w14:textId="77777777" w:rsidR="00315E78" w:rsidRPr="00FA045F" w:rsidRDefault="00315E78" w:rsidP="00D41044">
            <w:pPr>
              <w:spacing w:line="312" w:lineRule="atLeast"/>
              <w:jc w:val="center"/>
              <w:outlineLvl w:val="3"/>
            </w:pPr>
          </w:p>
        </w:tc>
        <w:tc>
          <w:tcPr>
            <w:tcW w:w="986" w:type="pct"/>
          </w:tcPr>
          <w:p w14:paraId="59DD1DE1" w14:textId="77777777" w:rsidR="00315E78" w:rsidRPr="00FA045F" w:rsidRDefault="00315E78" w:rsidP="00D41044">
            <w:pPr>
              <w:spacing w:line="312" w:lineRule="atLeast"/>
              <w:jc w:val="center"/>
              <w:outlineLvl w:val="3"/>
            </w:pPr>
          </w:p>
        </w:tc>
      </w:tr>
      <w:tr w:rsidR="00315E78" w:rsidRPr="00D41044" w14:paraId="2D0D5856" w14:textId="12D01E7A" w:rsidTr="00315E78">
        <w:tc>
          <w:tcPr>
            <w:tcW w:w="281" w:type="pct"/>
          </w:tcPr>
          <w:p w14:paraId="23A8D210" w14:textId="77777777" w:rsidR="00315E78" w:rsidRPr="00D41044" w:rsidRDefault="00315E78" w:rsidP="00D41044">
            <w:pPr>
              <w:spacing w:line="312" w:lineRule="atLeast"/>
              <w:outlineLvl w:val="3"/>
              <w:rPr>
                <w:sz w:val="22"/>
                <w:szCs w:val="22"/>
                <w:lang w:val="lt-LT"/>
              </w:rPr>
            </w:pPr>
            <w:r w:rsidRPr="00D41044">
              <w:rPr>
                <w:sz w:val="22"/>
                <w:szCs w:val="22"/>
                <w:lang w:val="lt-LT"/>
              </w:rPr>
              <w:t>6</w:t>
            </w:r>
          </w:p>
        </w:tc>
        <w:tc>
          <w:tcPr>
            <w:tcW w:w="774" w:type="pct"/>
          </w:tcPr>
          <w:p w14:paraId="1E8F646A" w14:textId="77777777" w:rsidR="00315E78" w:rsidRPr="00D41044" w:rsidRDefault="00315E78" w:rsidP="00D41044">
            <w:pPr>
              <w:spacing w:line="312" w:lineRule="atLeast"/>
              <w:outlineLvl w:val="3"/>
              <w:rPr>
                <w:b/>
                <w:bCs/>
                <w:sz w:val="22"/>
                <w:szCs w:val="22"/>
                <w:lang w:val="lt-LT"/>
              </w:rPr>
            </w:pPr>
            <w:r w:rsidRPr="00D41044">
              <w:t>Bendrabutis Nr. 8</w:t>
            </w:r>
          </w:p>
        </w:tc>
        <w:tc>
          <w:tcPr>
            <w:tcW w:w="986" w:type="pct"/>
          </w:tcPr>
          <w:p w14:paraId="7E0BFD9C" w14:textId="77777777" w:rsidR="00315E78" w:rsidRPr="00D41044" w:rsidRDefault="00315E78" w:rsidP="00D41044">
            <w:pPr>
              <w:spacing w:line="312" w:lineRule="atLeast"/>
              <w:outlineLvl w:val="3"/>
              <w:rPr>
                <w:b/>
                <w:bCs/>
                <w:sz w:val="22"/>
                <w:szCs w:val="22"/>
                <w:lang w:val="lt-LT"/>
              </w:rPr>
            </w:pPr>
            <w:r w:rsidRPr="00D41044">
              <w:t xml:space="preserve">A. </w:t>
            </w:r>
            <w:proofErr w:type="spellStart"/>
            <w:r w:rsidRPr="00D41044">
              <w:t>Purėno</w:t>
            </w:r>
            <w:proofErr w:type="spellEnd"/>
            <w:r w:rsidRPr="00D41044">
              <w:t xml:space="preserve"> g. 20, Kaunas</w:t>
            </w:r>
          </w:p>
        </w:tc>
        <w:tc>
          <w:tcPr>
            <w:tcW w:w="986" w:type="pct"/>
          </w:tcPr>
          <w:p w14:paraId="35E35477" w14:textId="16AD0B45" w:rsidR="00315E78" w:rsidRPr="00D41044" w:rsidRDefault="00315E78" w:rsidP="00D41044">
            <w:pPr>
              <w:spacing w:line="312" w:lineRule="atLeast"/>
              <w:jc w:val="center"/>
              <w:outlineLvl w:val="3"/>
            </w:pPr>
            <w:r w:rsidRPr="00FA045F">
              <w:t>8760</w:t>
            </w:r>
          </w:p>
        </w:tc>
        <w:tc>
          <w:tcPr>
            <w:tcW w:w="986" w:type="pct"/>
          </w:tcPr>
          <w:p w14:paraId="57284702" w14:textId="77777777" w:rsidR="00315E78" w:rsidRPr="00FA045F" w:rsidRDefault="00315E78" w:rsidP="00D41044">
            <w:pPr>
              <w:spacing w:line="312" w:lineRule="atLeast"/>
              <w:jc w:val="center"/>
              <w:outlineLvl w:val="3"/>
            </w:pPr>
          </w:p>
        </w:tc>
        <w:tc>
          <w:tcPr>
            <w:tcW w:w="986" w:type="pct"/>
          </w:tcPr>
          <w:p w14:paraId="552DEAB6" w14:textId="77777777" w:rsidR="00315E78" w:rsidRPr="00FA045F" w:rsidRDefault="00315E78" w:rsidP="00D41044">
            <w:pPr>
              <w:spacing w:line="312" w:lineRule="atLeast"/>
              <w:jc w:val="center"/>
              <w:outlineLvl w:val="3"/>
            </w:pPr>
          </w:p>
        </w:tc>
      </w:tr>
      <w:tr w:rsidR="00315E78" w:rsidRPr="00D41044" w14:paraId="6C2EDC87" w14:textId="5D923164" w:rsidTr="00315E78">
        <w:tc>
          <w:tcPr>
            <w:tcW w:w="281" w:type="pct"/>
          </w:tcPr>
          <w:p w14:paraId="7402AF16" w14:textId="77777777" w:rsidR="00315E78" w:rsidRPr="00D41044" w:rsidRDefault="00315E78" w:rsidP="00D41044">
            <w:pPr>
              <w:spacing w:line="312" w:lineRule="atLeast"/>
              <w:outlineLvl w:val="3"/>
              <w:rPr>
                <w:sz w:val="22"/>
                <w:szCs w:val="22"/>
                <w:lang w:val="lt-LT"/>
              </w:rPr>
            </w:pPr>
            <w:r w:rsidRPr="00D41044">
              <w:rPr>
                <w:sz w:val="22"/>
                <w:szCs w:val="22"/>
                <w:lang w:val="lt-LT"/>
              </w:rPr>
              <w:t>7</w:t>
            </w:r>
          </w:p>
        </w:tc>
        <w:tc>
          <w:tcPr>
            <w:tcW w:w="774" w:type="pct"/>
          </w:tcPr>
          <w:p w14:paraId="2603C2A6" w14:textId="77777777" w:rsidR="00315E78" w:rsidRPr="00D41044" w:rsidRDefault="00315E78" w:rsidP="00D41044">
            <w:pPr>
              <w:spacing w:line="312" w:lineRule="atLeast"/>
              <w:outlineLvl w:val="3"/>
              <w:rPr>
                <w:b/>
                <w:bCs/>
                <w:sz w:val="22"/>
                <w:szCs w:val="22"/>
                <w:lang w:val="lt-LT"/>
              </w:rPr>
            </w:pPr>
            <w:r w:rsidRPr="00D41044">
              <w:t>Bendrabutis Nr. 10</w:t>
            </w:r>
          </w:p>
        </w:tc>
        <w:tc>
          <w:tcPr>
            <w:tcW w:w="986" w:type="pct"/>
          </w:tcPr>
          <w:p w14:paraId="794F2441" w14:textId="77777777" w:rsidR="00315E78" w:rsidRPr="00D41044" w:rsidRDefault="00315E78" w:rsidP="00D41044">
            <w:pPr>
              <w:spacing w:line="312" w:lineRule="atLeast"/>
              <w:outlineLvl w:val="3"/>
              <w:rPr>
                <w:b/>
                <w:bCs/>
                <w:sz w:val="22"/>
                <w:szCs w:val="22"/>
                <w:lang w:val="lt-LT"/>
              </w:rPr>
            </w:pPr>
            <w:proofErr w:type="spellStart"/>
            <w:r w:rsidRPr="00D41044">
              <w:t>Gričiupo</w:t>
            </w:r>
            <w:proofErr w:type="spellEnd"/>
            <w:r w:rsidRPr="00D41044">
              <w:t xml:space="preserve"> g. 13, Kaunas</w:t>
            </w:r>
          </w:p>
        </w:tc>
        <w:tc>
          <w:tcPr>
            <w:tcW w:w="986" w:type="pct"/>
          </w:tcPr>
          <w:p w14:paraId="527F58EB" w14:textId="07961190" w:rsidR="00315E78" w:rsidRPr="00D41044" w:rsidRDefault="00315E78" w:rsidP="00D41044">
            <w:pPr>
              <w:spacing w:line="312" w:lineRule="atLeast"/>
              <w:jc w:val="center"/>
              <w:outlineLvl w:val="3"/>
            </w:pPr>
            <w:r w:rsidRPr="00FA045F">
              <w:t>8760</w:t>
            </w:r>
          </w:p>
        </w:tc>
        <w:tc>
          <w:tcPr>
            <w:tcW w:w="986" w:type="pct"/>
          </w:tcPr>
          <w:p w14:paraId="0A3E4F52" w14:textId="77777777" w:rsidR="00315E78" w:rsidRPr="00FA045F" w:rsidRDefault="00315E78" w:rsidP="00D41044">
            <w:pPr>
              <w:spacing w:line="312" w:lineRule="atLeast"/>
              <w:jc w:val="center"/>
              <w:outlineLvl w:val="3"/>
            </w:pPr>
          </w:p>
        </w:tc>
        <w:tc>
          <w:tcPr>
            <w:tcW w:w="986" w:type="pct"/>
          </w:tcPr>
          <w:p w14:paraId="4C7DAB09" w14:textId="77777777" w:rsidR="00315E78" w:rsidRPr="00FA045F" w:rsidRDefault="00315E78" w:rsidP="00D41044">
            <w:pPr>
              <w:spacing w:line="312" w:lineRule="atLeast"/>
              <w:jc w:val="center"/>
              <w:outlineLvl w:val="3"/>
            </w:pPr>
          </w:p>
        </w:tc>
      </w:tr>
      <w:tr w:rsidR="00315E78" w:rsidRPr="00D41044" w14:paraId="2C500964" w14:textId="0C174CB8" w:rsidTr="00315E78">
        <w:tc>
          <w:tcPr>
            <w:tcW w:w="281" w:type="pct"/>
          </w:tcPr>
          <w:p w14:paraId="5CCF1E41" w14:textId="77777777" w:rsidR="00315E78" w:rsidRPr="00D41044" w:rsidRDefault="00315E78" w:rsidP="00D41044">
            <w:pPr>
              <w:spacing w:line="312" w:lineRule="atLeast"/>
              <w:outlineLvl w:val="3"/>
              <w:rPr>
                <w:sz w:val="22"/>
                <w:szCs w:val="22"/>
                <w:lang w:val="lt-LT"/>
              </w:rPr>
            </w:pPr>
            <w:r w:rsidRPr="00D41044">
              <w:rPr>
                <w:sz w:val="22"/>
                <w:szCs w:val="22"/>
                <w:lang w:val="lt-LT"/>
              </w:rPr>
              <w:t>8</w:t>
            </w:r>
          </w:p>
        </w:tc>
        <w:tc>
          <w:tcPr>
            <w:tcW w:w="774" w:type="pct"/>
          </w:tcPr>
          <w:p w14:paraId="10C87D28" w14:textId="77777777" w:rsidR="00315E78" w:rsidRPr="00D41044" w:rsidRDefault="00315E78" w:rsidP="00D41044">
            <w:pPr>
              <w:spacing w:line="312" w:lineRule="atLeast"/>
              <w:outlineLvl w:val="3"/>
              <w:rPr>
                <w:lang w:val="lt-LT"/>
              </w:rPr>
            </w:pPr>
            <w:r w:rsidRPr="00D41044">
              <w:t>Bendrabutis Nr. 11</w:t>
            </w:r>
          </w:p>
        </w:tc>
        <w:tc>
          <w:tcPr>
            <w:tcW w:w="986" w:type="pct"/>
          </w:tcPr>
          <w:p w14:paraId="76761D54" w14:textId="77777777" w:rsidR="00315E78" w:rsidRPr="00D41044" w:rsidRDefault="00315E78" w:rsidP="00D41044">
            <w:pPr>
              <w:spacing w:line="312" w:lineRule="atLeast"/>
              <w:outlineLvl w:val="3"/>
            </w:pPr>
            <w:proofErr w:type="spellStart"/>
            <w:r w:rsidRPr="00D41044">
              <w:t>Pašilės</w:t>
            </w:r>
            <w:proofErr w:type="spellEnd"/>
            <w:r w:rsidRPr="00D41044">
              <w:t xml:space="preserve"> g. 37, Kaunas</w:t>
            </w:r>
          </w:p>
        </w:tc>
        <w:tc>
          <w:tcPr>
            <w:tcW w:w="986" w:type="pct"/>
          </w:tcPr>
          <w:p w14:paraId="122D1576" w14:textId="232C7D55" w:rsidR="00315E78" w:rsidRPr="00D41044" w:rsidRDefault="00315E78" w:rsidP="00D41044">
            <w:pPr>
              <w:spacing w:line="312" w:lineRule="atLeast"/>
              <w:jc w:val="center"/>
              <w:outlineLvl w:val="3"/>
            </w:pPr>
            <w:r w:rsidRPr="00FA045F">
              <w:t>8760</w:t>
            </w:r>
          </w:p>
        </w:tc>
        <w:tc>
          <w:tcPr>
            <w:tcW w:w="986" w:type="pct"/>
          </w:tcPr>
          <w:p w14:paraId="25680D55" w14:textId="77777777" w:rsidR="00315E78" w:rsidRPr="00FA045F" w:rsidRDefault="00315E78" w:rsidP="00D41044">
            <w:pPr>
              <w:spacing w:line="312" w:lineRule="atLeast"/>
              <w:jc w:val="center"/>
              <w:outlineLvl w:val="3"/>
            </w:pPr>
          </w:p>
        </w:tc>
        <w:tc>
          <w:tcPr>
            <w:tcW w:w="986" w:type="pct"/>
          </w:tcPr>
          <w:p w14:paraId="74E6D727" w14:textId="77777777" w:rsidR="00315E78" w:rsidRPr="00FA045F" w:rsidRDefault="00315E78" w:rsidP="00D41044">
            <w:pPr>
              <w:spacing w:line="312" w:lineRule="atLeast"/>
              <w:jc w:val="center"/>
              <w:outlineLvl w:val="3"/>
            </w:pPr>
          </w:p>
        </w:tc>
      </w:tr>
      <w:tr w:rsidR="00315E78" w:rsidRPr="00D41044" w14:paraId="6992D828" w14:textId="56D8E8BB" w:rsidTr="00315E78">
        <w:tc>
          <w:tcPr>
            <w:tcW w:w="281" w:type="pct"/>
          </w:tcPr>
          <w:p w14:paraId="15850E22" w14:textId="77777777" w:rsidR="00315E78" w:rsidRPr="00D41044" w:rsidRDefault="00315E78" w:rsidP="00D41044">
            <w:pPr>
              <w:spacing w:line="312" w:lineRule="atLeast"/>
              <w:outlineLvl w:val="3"/>
              <w:rPr>
                <w:sz w:val="22"/>
                <w:szCs w:val="22"/>
                <w:lang w:val="lt-LT"/>
              </w:rPr>
            </w:pPr>
            <w:r w:rsidRPr="00D41044">
              <w:rPr>
                <w:sz w:val="22"/>
                <w:szCs w:val="22"/>
                <w:lang w:val="lt-LT"/>
              </w:rPr>
              <w:t>9</w:t>
            </w:r>
          </w:p>
        </w:tc>
        <w:tc>
          <w:tcPr>
            <w:tcW w:w="774" w:type="pct"/>
          </w:tcPr>
          <w:p w14:paraId="2C7BE8CC" w14:textId="77777777" w:rsidR="00315E78" w:rsidRPr="00D41044" w:rsidRDefault="00315E78" w:rsidP="00D41044">
            <w:pPr>
              <w:spacing w:line="312" w:lineRule="atLeast"/>
              <w:outlineLvl w:val="3"/>
              <w:rPr>
                <w:sz w:val="22"/>
                <w:szCs w:val="22"/>
                <w:lang w:val="lt-LT"/>
              </w:rPr>
            </w:pPr>
            <w:r w:rsidRPr="00D41044">
              <w:t>Bendrabutis Nr. 13</w:t>
            </w:r>
          </w:p>
        </w:tc>
        <w:tc>
          <w:tcPr>
            <w:tcW w:w="986" w:type="pct"/>
          </w:tcPr>
          <w:p w14:paraId="289EA7A9" w14:textId="77777777" w:rsidR="00315E78" w:rsidRPr="00D41044" w:rsidRDefault="00315E78" w:rsidP="00D41044">
            <w:pPr>
              <w:spacing w:line="312" w:lineRule="atLeast"/>
              <w:outlineLvl w:val="3"/>
            </w:pPr>
            <w:proofErr w:type="spellStart"/>
            <w:r w:rsidRPr="00D41044">
              <w:t>Vydūno</w:t>
            </w:r>
            <w:proofErr w:type="spellEnd"/>
            <w:r w:rsidRPr="00D41044">
              <w:t xml:space="preserve"> al. 25b, Kaunas</w:t>
            </w:r>
          </w:p>
        </w:tc>
        <w:tc>
          <w:tcPr>
            <w:tcW w:w="986" w:type="pct"/>
          </w:tcPr>
          <w:p w14:paraId="32B28054" w14:textId="7CD0EC4F" w:rsidR="00315E78" w:rsidRPr="00D41044" w:rsidRDefault="00315E78" w:rsidP="00D41044">
            <w:pPr>
              <w:spacing w:line="312" w:lineRule="atLeast"/>
              <w:jc w:val="center"/>
              <w:outlineLvl w:val="3"/>
            </w:pPr>
            <w:r w:rsidRPr="00FA045F">
              <w:t>8760</w:t>
            </w:r>
          </w:p>
        </w:tc>
        <w:tc>
          <w:tcPr>
            <w:tcW w:w="986" w:type="pct"/>
          </w:tcPr>
          <w:p w14:paraId="21DB04D7" w14:textId="77777777" w:rsidR="00315E78" w:rsidRPr="00FA045F" w:rsidRDefault="00315E78" w:rsidP="00D41044">
            <w:pPr>
              <w:spacing w:line="312" w:lineRule="atLeast"/>
              <w:jc w:val="center"/>
              <w:outlineLvl w:val="3"/>
            </w:pPr>
          </w:p>
        </w:tc>
        <w:tc>
          <w:tcPr>
            <w:tcW w:w="986" w:type="pct"/>
          </w:tcPr>
          <w:p w14:paraId="5A65279F" w14:textId="77777777" w:rsidR="00315E78" w:rsidRPr="00FA045F" w:rsidRDefault="00315E78" w:rsidP="00D41044">
            <w:pPr>
              <w:spacing w:line="312" w:lineRule="atLeast"/>
              <w:jc w:val="center"/>
              <w:outlineLvl w:val="3"/>
            </w:pPr>
          </w:p>
        </w:tc>
      </w:tr>
      <w:tr w:rsidR="00315E78" w:rsidRPr="00D41044" w14:paraId="25162451" w14:textId="75ADE8DB" w:rsidTr="00315E78">
        <w:tc>
          <w:tcPr>
            <w:tcW w:w="281" w:type="pct"/>
          </w:tcPr>
          <w:p w14:paraId="417B6799" w14:textId="77777777" w:rsidR="00315E78" w:rsidRPr="00D41044" w:rsidRDefault="00315E78" w:rsidP="00D41044">
            <w:pPr>
              <w:spacing w:line="312" w:lineRule="atLeast"/>
              <w:outlineLvl w:val="3"/>
              <w:rPr>
                <w:sz w:val="22"/>
                <w:szCs w:val="22"/>
                <w:lang w:val="lt-LT"/>
              </w:rPr>
            </w:pPr>
            <w:r w:rsidRPr="00D41044">
              <w:rPr>
                <w:sz w:val="22"/>
                <w:szCs w:val="22"/>
                <w:lang w:val="lt-LT"/>
              </w:rPr>
              <w:t>10</w:t>
            </w:r>
          </w:p>
        </w:tc>
        <w:tc>
          <w:tcPr>
            <w:tcW w:w="774" w:type="pct"/>
          </w:tcPr>
          <w:p w14:paraId="36423618" w14:textId="77777777" w:rsidR="00315E78" w:rsidRPr="00D41044" w:rsidRDefault="00315E78" w:rsidP="00D41044">
            <w:pPr>
              <w:tabs>
                <w:tab w:val="left" w:pos="629"/>
              </w:tabs>
              <w:spacing w:line="312" w:lineRule="atLeast"/>
              <w:outlineLvl w:val="3"/>
              <w:rPr>
                <w:lang w:val="lt-LT"/>
              </w:rPr>
            </w:pPr>
            <w:r w:rsidRPr="00D41044">
              <w:t>Bendrabutis Nr. 14</w:t>
            </w:r>
          </w:p>
        </w:tc>
        <w:tc>
          <w:tcPr>
            <w:tcW w:w="986" w:type="pct"/>
          </w:tcPr>
          <w:p w14:paraId="25220492" w14:textId="77777777" w:rsidR="00315E78" w:rsidRPr="00D41044" w:rsidRDefault="00315E78" w:rsidP="00D41044">
            <w:pPr>
              <w:spacing w:line="312" w:lineRule="atLeast"/>
              <w:outlineLvl w:val="3"/>
            </w:pPr>
            <w:proofErr w:type="spellStart"/>
            <w:r w:rsidRPr="00D41044">
              <w:t>Vydūno</w:t>
            </w:r>
            <w:proofErr w:type="spellEnd"/>
            <w:r w:rsidRPr="00D41044">
              <w:t xml:space="preserve"> al. 25, Kaunas</w:t>
            </w:r>
          </w:p>
        </w:tc>
        <w:tc>
          <w:tcPr>
            <w:tcW w:w="986" w:type="pct"/>
          </w:tcPr>
          <w:p w14:paraId="4F6DF270" w14:textId="76068902" w:rsidR="00315E78" w:rsidRPr="00D41044" w:rsidRDefault="00315E78" w:rsidP="00D41044">
            <w:pPr>
              <w:spacing w:line="312" w:lineRule="atLeast"/>
              <w:jc w:val="center"/>
              <w:outlineLvl w:val="3"/>
            </w:pPr>
            <w:r w:rsidRPr="00FA045F">
              <w:t>8760</w:t>
            </w:r>
          </w:p>
        </w:tc>
        <w:tc>
          <w:tcPr>
            <w:tcW w:w="986" w:type="pct"/>
          </w:tcPr>
          <w:p w14:paraId="688E454F" w14:textId="77777777" w:rsidR="00315E78" w:rsidRPr="00FA045F" w:rsidRDefault="00315E78" w:rsidP="00D41044">
            <w:pPr>
              <w:spacing w:line="312" w:lineRule="atLeast"/>
              <w:jc w:val="center"/>
              <w:outlineLvl w:val="3"/>
            </w:pPr>
          </w:p>
        </w:tc>
        <w:tc>
          <w:tcPr>
            <w:tcW w:w="986" w:type="pct"/>
          </w:tcPr>
          <w:p w14:paraId="2BCB218E" w14:textId="77777777" w:rsidR="00315E78" w:rsidRPr="00FA045F" w:rsidRDefault="00315E78" w:rsidP="00D41044">
            <w:pPr>
              <w:spacing w:line="312" w:lineRule="atLeast"/>
              <w:jc w:val="center"/>
              <w:outlineLvl w:val="3"/>
            </w:pPr>
          </w:p>
        </w:tc>
      </w:tr>
      <w:tr w:rsidR="00315E78" w:rsidRPr="00D41044" w14:paraId="12567C70" w14:textId="2AD31223" w:rsidTr="00315E78">
        <w:tc>
          <w:tcPr>
            <w:tcW w:w="281" w:type="pct"/>
          </w:tcPr>
          <w:p w14:paraId="5D7BF1A5" w14:textId="77777777" w:rsidR="00315E78" w:rsidRPr="00D41044" w:rsidRDefault="00315E78" w:rsidP="00D41044">
            <w:pPr>
              <w:spacing w:line="312" w:lineRule="atLeast"/>
              <w:outlineLvl w:val="3"/>
              <w:rPr>
                <w:sz w:val="22"/>
                <w:szCs w:val="22"/>
                <w:lang w:val="lt-LT"/>
              </w:rPr>
            </w:pPr>
            <w:r w:rsidRPr="00D41044">
              <w:rPr>
                <w:sz w:val="22"/>
                <w:szCs w:val="22"/>
                <w:lang w:val="lt-LT"/>
              </w:rPr>
              <w:t>11</w:t>
            </w:r>
          </w:p>
        </w:tc>
        <w:tc>
          <w:tcPr>
            <w:tcW w:w="774" w:type="pct"/>
          </w:tcPr>
          <w:p w14:paraId="76F225F3" w14:textId="77777777" w:rsidR="00315E78" w:rsidRPr="00D41044" w:rsidRDefault="00315E78" w:rsidP="00D41044">
            <w:pPr>
              <w:tabs>
                <w:tab w:val="left" w:pos="629"/>
              </w:tabs>
              <w:spacing w:line="312" w:lineRule="atLeast"/>
              <w:outlineLvl w:val="3"/>
              <w:rPr>
                <w:lang w:val="lt-LT"/>
              </w:rPr>
            </w:pPr>
            <w:r w:rsidRPr="00D41044">
              <w:t>Bendrabutis Nr. 15</w:t>
            </w:r>
          </w:p>
        </w:tc>
        <w:tc>
          <w:tcPr>
            <w:tcW w:w="986" w:type="pct"/>
          </w:tcPr>
          <w:p w14:paraId="42A6C168" w14:textId="77777777" w:rsidR="00315E78" w:rsidRPr="00D41044" w:rsidRDefault="00315E78" w:rsidP="00D41044">
            <w:pPr>
              <w:spacing w:line="312" w:lineRule="atLeast"/>
              <w:outlineLvl w:val="3"/>
            </w:pPr>
            <w:proofErr w:type="spellStart"/>
            <w:r w:rsidRPr="00D41044">
              <w:t>Vydūno</w:t>
            </w:r>
            <w:proofErr w:type="spellEnd"/>
            <w:r w:rsidRPr="00D41044">
              <w:t xml:space="preserve"> al. 25a, Kaunas</w:t>
            </w:r>
          </w:p>
        </w:tc>
        <w:tc>
          <w:tcPr>
            <w:tcW w:w="986" w:type="pct"/>
          </w:tcPr>
          <w:p w14:paraId="7415CFE2" w14:textId="73C30ABC" w:rsidR="00315E78" w:rsidRPr="00D41044" w:rsidRDefault="00315E78" w:rsidP="00D41044">
            <w:pPr>
              <w:spacing w:line="312" w:lineRule="atLeast"/>
              <w:jc w:val="center"/>
              <w:outlineLvl w:val="3"/>
            </w:pPr>
            <w:r w:rsidRPr="00FA045F">
              <w:t>8760</w:t>
            </w:r>
          </w:p>
        </w:tc>
        <w:tc>
          <w:tcPr>
            <w:tcW w:w="986" w:type="pct"/>
          </w:tcPr>
          <w:p w14:paraId="395FF6FC" w14:textId="77777777" w:rsidR="00315E78" w:rsidRPr="00FA045F" w:rsidRDefault="00315E78" w:rsidP="00D41044">
            <w:pPr>
              <w:spacing w:line="312" w:lineRule="atLeast"/>
              <w:jc w:val="center"/>
              <w:outlineLvl w:val="3"/>
            </w:pPr>
          </w:p>
        </w:tc>
        <w:tc>
          <w:tcPr>
            <w:tcW w:w="986" w:type="pct"/>
          </w:tcPr>
          <w:p w14:paraId="7E6BA27A" w14:textId="77777777" w:rsidR="00315E78" w:rsidRPr="00FA045F" w:rsidRDefault="00315E78" w:rsidP="00D41044">
            <w:pPr>
              <w:spacing w:line="312" w:lineRule="atLeast"/>
              <w:jc w:val="center"/>
              <w:outlineLvl w:val="3"/>
            </w:pPr>
          </w:p>
        </w:tc>
      </w:tr>
      <w:tr w:rsidR="00315E78" w:rsidRPr="00D41044" w14:paraId="1F3B5DCE" w14:textId="02451364" w:rsidTr="00315E78">
        <w:tc>
          <w:tcPr>
            <w:tcW w:w="281" w:type="pct"/>
          </w:tcPr>
          <w:p w14:paraId="1AF09D5F" w14:textId="77777777" w:rsidR="00315E78" w:rsidRPr="00D41044" w:rsidRDefault="00315E78" w:rsidP="00D41044">
            <w:pPr>
              <w:spacing w:line="312" w:lineRule="atLeast"/>
              <w:outlineLvl w:val="3"/>
              <w:rPr>
                <w:sz w:val="22"/>
                <w:szCs w:val="22"/>
                <w:lang w:val="lt-LT"/>
              </w:rPr>
            </w:pPr>
            <w:r w:rsidRPr="00D41044">
              <w:rPr>
                <w:sz w:val="22"/>
                <w:szCs w:val="22"/>
                <w:lang w:val="lt-LT"/>
              </w:rPr>
              <w:t>12</w:t>
            </w:r>
          </w:p>
        </w:tc>
        <w:tc>
          <w:tcPr>
            <w:tcW w:w="774" w:type="pct"/>
          </w:tcPr>
          <w:p w14:paraId="1BD20055" w14:textId="77777777" w:rsidR="00315E78" w:rsidRPr="00D41044" w:rsidRDefault="00315E78" w:rsidP="00D41044">
            <w:pPr>
              <w:tabs>
                <w:tab w:val="left" w:pos="629"/>
              </w:tabs>
              <w:spacing w:line="312" w:lineRule="atLeast"/>
              <w:outlineLvl w:val="3"/>
              <w:rPr>
                <w:lang w:val="lt-LT"/>
              </w:rPr>
            </w:pPr>
            <w:r w:rsidRPr="00D41044">
              <w:t>Bendrabutis Nr. 16</w:t>
            </w:r>
          </w:p>
        </w:tc>
        <w:tc>
          <w:tcPr>
            <w:tcW w:w="986" w:type="pct"/>
          </w:tcPr>
          <w:p w14:paraId="626386E8" w14:textId="77777777" w:rsidR="00315E78" w:rsidRPr="00D41044" w:rsidRDefault="00315E78" w:rsidP="00D41044">
            <w:pPr>
              <w:spacing w:line="312" w:lineRule="atLeast"/>
              <w:outlineLvl w:val="3"/>
            </w:pPr>
            <w:proofErr w:type="spellStart"/>
            <w:r w:rsidRPr="00D41044">
              <w:t>Pašilės</w:t>
            </w:r>
            <w:proofErr w:type="spellEnd"/>
            <w:r w:rsidRPr="00D41044">
              <w:t xml:space="preserve"> g. 39, Kaunas</w:t>
            </w:r>
          </w:p>
        </w:tc>
        <w:tc>
          <w:tcPr>
            <w:tcW w:w="986" w:type="pct"/>
          </w:tcPr>
          <w:p w14:paraId="1C5C993F" w14:textId="1C7FB5A0" w:rsidR="00315E78" w:rsidRPr="00D41044" w:rsidRDefault="00315E78" w:rsidP="00D41044">
            <w:pPr>
              <w:spacing w:line="312" w:lineRule="atLeast"/>
              <w:jc w:val="center"/>
              <w:outlineLvl w:val="3"/>
            </w:pPr>
            <w:r w:rsidRPr="00FA045F">
              <w:t>8760</w:t>
            </w:r>
          </w:p>
        </w:tc>
        <w:tc>
          <w:tcPr>
            <w:tcW w:w="986" w:type="pct"/>
          </w:tcPr>
          <w:p w14:paraId="6FA5EC6B" w14:textId="77777777" w:rsidR="00315E78" w:rsidRPr="00FA045F" w:rsidRDefault="00315E78" w:rsidP="00D41044">
            <w:pPr>
              <w:spacing w:line="312" w:lineRule="atLeast"/>
              <w:jc w:val="center"/>
              <w:outlineLvl w:val="3"/>
            </w:pPr>
          </w:p>
        </w:tc>
        <w:tc>
          <w:tcPr>
            <w:tcW w:w="986" w:type="pct"/>
          </w:tcPr>
          <w:p w14:paraId="2F059A8D" w14:textId="77777777" w:rsidR="00315E78" w:rsidRPr="00FA045F" w:rsidRDefault="00315E78" w:rsidP="00D41044">
            <w:pPr>
              <w:spacing w:line="312" w:lineRule="atLeast"/>
              <w:jc w:val="center"/>
              <w:outlineLvl w:val="3"/>
            </w:pPr>
          </w:p>
        </w:tc>
      </w:tr>
      <w:tr w:rsidR="00315E78" w:rsidRPr="00D41044" w14:paraId="3DEB20BE" w14:textId="77777777" w:rsidTr="00132937">
        <w:trPr>
          <w:trHeight w:val="341"/>
        </w:trPr>
        <w:tc>
          <w:tcPr>
            <w:tcW w:w="4014" w:type="pct"/>
            <w:gridSpan w:val="5"/>
          </w:tcPr>
          <w:p w14:paraId="4BCF1725" w14:textId="56B2DE6A" w:rsidR="00315E78" w:rsidRPr="00132937" w:rsidRDefault="00315E78" w:rsidP="00132937">
            <w:pPr>
              <w:spacing w:line="312" w:lineRule="atLeast"/>
              <w:jc w:val="right"/>
              <w:outlineLvl w:val="3"/>
              <w:rPr>
                <w:b/>
                <w:sz w:val="22"/>
                <w:szCs w:val="22"/>
                <w:lang w:val="lt-LT"/>
              </w:rPr>
            </w:pPr>
            <w:r w:rsidRPr="00315E78">
              <w:rPr>
                <w:b/>
                <w:sz w:val="22"/>
                <w:szCs w:val="22"/>
                <w:lang w:val="lt-LT"/>
              </w:rPr>
              <w:t>Iš viso:</w:t>
            </w:r>
          </w:p>
        </w:tc>
        <w:tc>
          <w:tcPr>
            <w:tcW w:w="986" w:type="pct"/>
          </w:tcPr>
          <w:p w14:paraId="62B7BD6E" w14:textId="77777777" w:rsidR="00315E78" w:rsidRPr="00132937" w:rsidRDefault="00315E78" w:rsidP="00D41044">
            <w:pPr>
              <w:spacing w:line="312" w:lineRule="atLeast"/>
              <w:jc w:val="center"/>
              <w:outlineLvl w:val="3"/>
              <w:rPr>
                <w:b/>
                <w:sz w:val="22"/>
                <w:szCs w:val="22"/>
                <w:lang w:val="lt-LT"/>
              </w:rPr>
            </w:pPr>
          </w:p>
        </w:tc>
      </w:tr>
      <w:tr w:rsidR="00132937" w:rsidRPr="00D41044" w14:paraId="6AC2D4D1" w14:textId="77777777" w:rsidTr="00132937">
        <w:trPr>
          <w:trHeight w:val="341"/>
        </w:trPr>
        <w:tc>
          <w:tcPr>
            <w:tcW w:w="4014" w:type="pct"/>
            <w:gridSpan w:val="5"/>
          </w:tcPr>
          <w:p w14:paraId="747A7CD0" w14:textId="52790421" w:rsidR="00132937" w:rsidRPr="00315E78" w:rsidRDefault="00132937" w:rsidP="00315E78">
            <w:pPr>
              <w:spacing w:line="312" w:lineRule="atLeast"/>
              <w:jc w:val="right"/>
              <w:outlineLvl w:val="3"/>
              <w:rPr>
                <w:b/>
                <w:sz w:val="22"/>
                <w:szCs w:val="22"/>
                <w:lang w:val="lt-LT"/>
              </w:rPr>
            </w:pPr>
            <w:r>
              <w:rPr>
                <w:b/>
                <w:sz w:val="22"/>
                <w:szCs w:val="22"/>
                <w:lang w:val="lt-LT"/>
              </w:rPr>
              <w:t>PVM:</w:t>
            </w:r>
          </w:p>
        </w:tc>
        <w:tc>
          <w:tcPr>
            <w:tcW w:w="986" w:type="pct"/>
          </w:tcPr>
          <w:p w14:paraId="1A132017" w14:textId="77777777" w:rsidR="00132937" w:rsidRPr="00FA045F" w:rsidRDefault="00132937" w:rsidP="00D41044">
            <w:pPr>
              <w:spacing w:line="312" w:lineRule="atLeast"/>
              <w:jc w:val="center"/>
              <w:outlineLvl w:val="3"/>
            </w:pPr>
          </w:p>
        </w:tc>
      </w:tr>
      <w:tr w:rsidR="00132937" w:rsidRPr="00D41044" w14:paraId="29026506" w14:textId="77777777" w:rsidTr="00132937">
        <w:trPr>
          <w:trHeight w:val="341"/>
        </w:trPr>
        <w:tc>
          <w:tcPr>
            <w:tcW w:w="4014" w:type="pct"/>
            <w:gridSpan w:val="5"/>
          </w:tcPr>
          <w:p w14:paraId="7284A2A0" w14:textId="0279C4E7" w:rsidR="00132937" w:rsidRPr="00315E78" w:rsidRDefault="00132937" w:rsidP="00315E78">
            <w:pPr>
              <w:spacing w:line="312" w:lineRule="atLeast"/>
              <w:jc w:val="right"/>
              <w:outlineLvl w:val="3"/>
              <w:rPr>
                <w:b/>
                <w:sz w:val="22"/>
                <w:szCs w:val="22"/>
                <w:lang w:val="lt-LT"/>
              </w:rPr>
            </w:pPr>
            <w:r>
              <w:rPr>
                <w:b/>
                <w:sz w:val="22"/>
                <w:szCs w:val="22"/>
                <w:lang w:val="lt-LT"/>
              </w:rPr>
              <w:t>Iš viso su PVM:</w:t>
            </w:r>
          </w:p>
        </w:tc>
        <w:tc>
          <w:tcPr>
            <w:tcW w:w="986" w:type="pct"/>
          </w:tcPr>
          <w:p w14:paraId="655FD885" w14:textId="77777777" w:rsidR="00132937" w:rsidRPr="00FA045F" w:rsidRDefault="00132937" w:rsidP="00D41044">
            <w:pPr>
              <w:spacing w:line="312" w:lineRule="atLeast"/>
              <w:jc w:val="center"/>
              <w:outlineLvl w:val="3"/>
            </w:pPr>
          </w:p>
        </w:tc>
      </w:tr>
    </w:tbl>
    <w:p w14:paraId="55CB9A5A" w14:textId="77777777" w:rsidR="001679BB" w:rsidRDefault="001679BB" w:rsidP="00D24D4B">
      <w:pPr>
        <w:autoSpaceDN w:val="0"/>
        <w:jc w:val="both"/>
        <w:rPr>
          <w:lang w:val="lt-LT"/>
        </w:rPr>
      </w:pPr>
    </w:p>
    <w:p w14:paraId="6C304B66" w14:textId="77777777" w:rsidR="00132937" w:rsidRDefault="00132937" w:rsidP="00315E78">
      <w:pPr>
        <w:rPr>
          <w:lang w:val="lt-LT"/>
        </w:rPr>
      </w:pPr>
    </w:p>
    <w:p w14:paraId="5849BD90" w14:textId="77777777" w:rsidR="00132937" w:rsidRDefault="00132937" w:rsidP="00315E78">
      <w:pPr>
        <w:rPr>
          <w:lang w:val="lt-LT"/>
        </w:rPr>
      </w:pPr>
    </w:p>
    <w:p w14:paraId="20CE8754" w14:textId="5D45C2A9" w:rsidR="00315E78" w:rsidRDefault="00315E78" w:rsidP="00315E78">
      <w:pPr>
        <w:rPr>
          <w:lang w:val="lt-LT"/>
        </w:rPr>
      </w:pPr>
      <w:r>
        <w:rPr>
          <w:lang w:val="lt-LT"/>
        </w:rPr>
        <w:t xml:space="preserve">4.2. </w:t>
      </w:r>
      <w:r w:rsidRPr="00315E78">
        <w:rPr>
          <w:lang w:val="lt-LT"/>
        </w:rPr>
        <w:t>greito reagav</w:t>
      </w:r>
      <w:r>
        <w:rPr>
          <w:lang w:val="lt-LT"/>
        </w:rPr>
        <w:t>imo paslaugų kainos detalizavimas</w:t>
      </w:r>
      <w:r w:rsidRPr="00315E78">
        <w:rPr>
          <w:lang w:val="lt-LT"/>
        </w:rPr>
        <w:t xml:space="preserve"> </w:t>
      </w:r>
      <w:r>
        <w:rPr>
          <w:lang w:val="lt-LT"/>
        </w:rPr>
        <w:t xml:space="preserve">pagal </w:t>
      </w:r>
      <w:r w:rsidRPr="00315E78">
        <w:rPr>
          <w:lang w:val="lt-LT"/>
        </w:rPr>
        <w:t>Objekt</w:t>
      </w:r>
      <w:r>
        <w:rPr>
          <w:lang w:val="lt-LT"/>
        </w:rPr>
        <w:t>u</w:t>
      </w:r>
      <w:r w:rsidRPr="00315E78">
        <w:rPr>
          <w:lang w:val="lt-LT"/>
        </w:rPr>
        <w:t>s.</w:t>
      </w:r>
    </w:p>
    <w:p w14:paraId="5D673078" w14:textId="77777777" w:rsidR="00315E78" w:rsidRPr="00315E78" w:rsidRDefault="00315E78" w:rsidP="00315E78">
      <w:pPr>
        <w:rPr>
          <w:lang w:val="lt-LT"/>
        </w:rPr>
      </w:pPr>
    </w:p>
    <w:tbl>
      <w:tblPr>
        <w:tblStyle w:val="TableGrid1"/>
        <w:tblW w:w="8092" w:type="dxa"/>
        <w:tblLook w:val="04A0" w:firstRow="1" w:lastRow="0" w:firstColumn="1" w:lastColumn="0" w:noHBand="0" w:noVBand="1"/>
      </w:tblPr>
      <w:tblGrid>
        <w:gridCol w:w="541"/>
        <w:gridCol w:w="1415"/>
        <w:gridCol w:w="1534"/>
        <w:gridCol w:w="1534"/>
        <w:gridCol w:w="1534"/>
        <w:gridCol w:w="1534"/>
      </w:tblGrid>
      <w:tr w:rsidR="003C3583" w14:paraId="286731AD" w14:textId="56E29C51" w:rsidTr="003C3583">
        <w:tc>
          <w:tcPr>
            <w:tcW w:w="334" w:type="pct"/>
          </w:tcPr>
          <w:p w14:paraId="2ACFFE4E" w14:textId="77777777" w:rsidR="003C3583" w:rsidRPr="00D41044" w:rsidRDefault="003C3583" w:rsidP="003C3583">
            <w:pPr>
              <w:spacing w:line="312" w:lineRule="atLeast"/>
              <w:jc w:val="center"/>
              <w:outlineLvl w:val="3"/>
              <w:rPr>
                <w:b/>
                <w:bCs/>
                <w:sz w:val="22"/>
                <w:szCs w:val="22"/>
                <w:lang w:val="lt-LT"/>
              </w:rPr>
            </w:pPr>
            <w:r w:rsidRPr="00D41044">
              <w:rPr>
                <w:b/>
                <w:bCs/>
                <w:sz w:val="22"/>
                <w:szCs w:val="22"/>
                <w:lang w:val="lt-LT"/>
              </w:rPr>
              <w:t>Eil.</w:t>
            </w:r>
          </w:p>
          <w:p w14:paraId="085BBEF2" w14:textId="77777777" w:rsidR="003C3583" w:rsidRPr="00D41044" w:rsidRDefault="003C3583" w:rsidP="003C3583">
            <w:pPr>
              <w:spacing w:line="312" w:lineRule="atLeast"/>
              <w:jc w:val="center"/>
              <w:outlineLvl w:val="3"/>
              <w:rPr>
                <w:b/>
                <w:bCs/>
                <w:sz w:val="22"/>
                <w:szCs w:val="22"/>
                <w:lang w:val="lt-LT"/>
              </w:rPr>
            </w:pPr>
            <w:r w:rsidRPr="00D41044">
              <w:rPr>
                <w:b/>
                <w:bCs/>
                <w:sz w:val="22"/>
                <w:szCs w:val="22"/>
                <w:lang w:val="lt-LT"/>
              </w:rPr>
              <w:t>Nr.</w:t>
            </w:r>
          </w:p>
        </w:tc>
        <w:tc>
          <w:tcPr>
            <w:tcW w:w="874" w:type="pct"/>
          </w:tcPr>
          <w:p w14:paraId="42B8FDC4" w14:textId="77777777" w:rsidR="003C3583" w:rsidRPr="00D41044" w:rsidRDefault="003C3583" w:rsidP="003C3583">
            <w:pPr>
              <w:spacing w:line="312" w:lineRule="atLeast"/>
              <w:jc w:val="center"/>
              <w:outlineLvl w:val="3"/>
              <w:rPr>
                <w:b/>
                <w:bCs/>
                <w:sz w:val="22"/>
                <w:szCs w:val="22"/>
                <w:lang w:val="lt-LT"/>
              </w:rPr>
            </w:pPr>
            <w:r w:rsidRPr="00D41044">
              <w:rPr>
                <w:b/>
                <w:bCs/>
                <w:sz w:val="22"/>
                <w:szCs w:val="22"/>
                <w:lang w:val="lt-LT"/>
              </w:rPr>
              <w:t>Objekto pavadinimas</w:t>
            </w:r>
          </w:p>
        </w:tc>
        <w:tc>
          <w:tcPr>
            <w:tcW w:w="948" w:type="pct"/>
          </w:tcPr>
          <w:p w14:paraId="4DEC165A" w14:textId="77777777" w:rsidR="003C3583" w:rsidRPr="00D41044" w:rsidRDefault="003C3583" w:rsidP="003C3583">
            <w:pPr>
              <w:spacing w:line="312" w:lineRule="atLeast"/>
              <w:jc w:val="center"/>
              <w:outlineLvl w:val="3"/>
              <w:rPr>
                <w:b/>
                <w:bCs/>
                <w:sz w:val="22"/>
                <w:szCs w:val="22"/>
                <w:lang w:val="lt-LT"/>
              </w:rPr>
            </w:pPr>
            <w:r>
              <w:rPr>
                <w:b/>
                <w:bCs/>
                <w:sz w:val="22"/>
                <w:szCs w:val="22"/>
                <w:lang w:val="lt-LT"/>
              </w:rPr>
              <w:t>Objekto a</w:t>
            </w:r>
            <w:r w:rsidRPr="00D41044">
              <w:rPr>
                <w:b/>
                <w:bCs/>
                <w:sz w:val="22"/>
                <w:szCs w:val="22"/>
                <w:lang w:val="lt-LT"/>
              </w:rPr>
              <w:t>dresas</w:t>
            </w:r>
          </w:p>
        </w:tc>
        <w:tc>
          <w:tcPr>
            <w:tcW w:w="948" w:type="pct"/>
          </w:tcPr>
          <w:p w14:paraId="752265D7" w14:textId="613B811D" w:rsidR="003C3583" w:rsidRDefault="003C3583" w:rsidP="003C3583">
            <w:pPr>
              <w:spacing w:line="312" w:lineRule="atLeast"/>
              <w:jc w:val="center"/>
              <w:outlineLvl w:val="3"/>
              <w:rPr>
                <w:b/>
                <w:bCs/>
                <w:sz w:val="22"/>
                <w:szCs w:val="22"/>
                <w:lang w:val="lt-LT"/>
              </w:rPr>
            </w:pPr>
            <w:r w:rsidRPr="009A7388">
              <w:rPr>
                <w:b/>
                <w:bCs/>
                <w:sz w:val="22"/>
                <w:szCs w:val="22"/>
                <w:lang w:val="lt-LT"/>
              </w:rPr>
              <w:t>Paslaugos teikimo terminas mėnesiais</w:t>
            </w:r>
          </w:p>
        </w:tc>
        <w:tc>
          <w:tcPr>
            <w:tcW w:w="948" w:type="pct"/>
          </w:tcPr>
          <w:p w14:paraId="43A9DF91" w14:textId="2A88DD7D" w:rsidR="003C3583" w:rsidRPr="00D41044" w:rsidRDefault="003C3583" w:rsidP="003C3583">
            <w:pPr>
              <w:spacing w:line="312" w:lineRule="atLeast"/>
              <w:jc w:val="center"/>
              <w:outlineLvl w:val="3"/>
              <w:rPr>
                <w:b/>
                <w:bCs/>
                <w:sz w:val="22"/>
                <w:szCs w:val="22"/>
                <w:lang w:val="lt-LT"/>
              </w:rPr>
            </w:pPr>
            <w:r w:rsidRPr="003C3583">
              <w:rPr>
                <w:b/>
                <w:bCs/>
                <w:sz w:val="22"/>
                <w:szCs w:val="22"/>
                <w:lang w:val="lt-LT" w:eastAsia="lt-LT"/>
              </w:rPr>
              <w:t>1 mėnesio kaina be PVM EUR</w:t>
            </w:r>
          </w:p>
        </w:tc>
        <w:tc>
          <w:tcPr>
            <w:tcW w:w="948" w:type="pct"/>
          </w:tcPr>
          <w:p w14:paraId="78F0130F" w14:textId="32597E1E" w:rsidR="003C3583" w:rsidRDefault="003C3583" w:rsidP="003C3583">
            <w:pPr>
              <w:spacing w:line="312" w:lineRule="atLeast"/>
              <w:jc w:val="center"/>
              <w:outlineLvl w:val="3"/>
              <w:rPr>
                <w:b/>
                <w:bCs/>
                <w:sz w:val="22"/>
                <w:szCs w:val="22"/>
                <w:lang w:val="lt-LT" w:eastAsia="lt-LT"/>
              </w:rPr>
            </w:pPr>
            <w:r>
              <w:rPr>
                <w:b/>
                <w:bCs/>
                <w:sz w:val="22"/>
                <w:szCs w:val="22"/>
                <w:lang w:val="lt-LT" w:eastAsia="lt-LT"/>
              </w:rPr>
              <w:t>Suma</w:t>
            </w:r>
            <w:r w:rsidRPr="009A7388">
              <w:rPr>
                <w:b/>
                <w:bCs/>
                <w:sz w:val="22"/>
                <w:szCs w:val="22"/>
                <w:lang w:val="lt-LT" w:eastAsia="lt-LT"/>
              </w:rPr>
              <w:t xml:space="preserve"> be PVM EUR</w:t>
            </w:r>
            <w:r>
              <w:rPr>
                <w:b/>
                <w:bCs/>
                <w:sz w:val="22"/>
                <w:szCs w:val="22"/>
                <w:lang w:val="lt-LT" w:eastAsia="lt-LT"/>
              </w:rPr>
              <w:t xml:space="preserve"> per </w:t>
            </w:r>
            <w:r w:rsidR="00897D43">
              <w:rPr>
                <w:b/>
                <w:bCs/>
                <w:sz w:val="22"/>
                <w:szCs w:val="22"/>
                <w:lang w:val="lt-LT" w:eastAsia="lt-LT"/>
              </w:rPr>
              <w:t>12 mėn.</w:t>
            </w:r>
          </w:p>
          <w:p w14:paraId="04AE28FD" w14:textId="7F56180A" w:rsidR="003C3583" w:rsidRDefault="003C3583" w:rsidP="003C3583">
            <w:pPr>
              <w:spacing w:line="312" w:lineRule="atLeast"/>
              <w:jc w:val="center"/>
              <w:outlineLvl w:val="3"/>
              <w:rPr>
                <w:b/>
                <w:bCs/>
                <w:sz w:val="22"/>
                <w:szCs w:val="22"/>
                <w:lang w:val="lt-LT" w:eastAsia="lt-LT"/>
              </w:rPr>
            </w:pPr>
            <w:r>
              <w:rPr>
                <w:b/>
                <w:bCs/>
                <w:sz w:val="22"/>
                <w:szCs w:val="22"/>
                <w:lang w:val="lt-LT" w:eastAsia="lt-LT"/>
              </w:rPr>
              <w:t>(3)x(4)</w:t>
            </w:r>
            <w:r>
              <w:rPr>
                <w:b/>
                <w:bCs/>
                <w:sz w:val="22"/>
                <w:szCs w:val="22"/>
                <w:lang w:eastAsia="lt-LT"/>
              </w:rPr>
              <w:t>=(</w:t>
            </w:r>
            <w:r>
              <w:rPr>
                <w:b/>
                <w:bCs/>
                <w:sz w:val="22"/>
                <w:szCs w:val="22"/>
                <w:lang w:val="lt-LT" w:eastAsia="lt-LT"/>
              </w:rPr>
              <w:t>5)</w:t>
            </w:r>
          </w:p>
        </w:tc>
      </w:tr>
      <w:tr w:rsidR="003C3583" w14:paraId="217A9E88" w14:textId="11334E7E" w:rsidTr="003C3583">
        <w:tc>
          <w:tcPr>
            <w:tcW w:w="334" w:type="pct"/>
          </w:tcPr>
          <w:p w14:paraId="19E9836E" w14:textId="77777777" w:rsidR="003C3583" w:rsidRPr="00D41044" w:rsidRDefault="003C3583" w:rsidP="009A468C">
            <w:pPr>
              <w:spacing w:line="312" w:lineRule="atLeast"/>
              <w:outlineLvl w:val="3"/>
              <w:rPr>
                <w:b/>
                <w:bCs/>
                <w:sz w:val="22"/>
                <w:szCs w:val="22"/>
                <w:lang w:val="lt-LT"/>
              </w:rPr>
            </w:pPr>
          </w:p>
        </w:tc>
        <w:tc>
          <w:tcPr>
            <w:tcW w:w="874" w:type="pct"/>
          </w:tcPr>
          <w:p w14:paraId="2E63D4AD" w14:textId="77777777" w:rsidR="003C3583" w:rsidRPr="00D41044" w:rsidRDefault="003C3583" w:rsidP="009A468C">
            <w:pPr>
              <w:spacing w:line="312" w:lineRule="atLeast"/>
              <w:jc w:val="center"/>
              <w:outlineLvl w:val="3"/>
              <w:rPr>
                <w:b/>
                <w:bCs/>
                <w:sz w:val="22"/>
                <w:szCs w:val="22"/>
                <w:lang w:val="lt-LT"/>
              </w:rPr>
            </w:pPr>
            <w:r w:rsidRPr="00D41044">
              <w:rPr>
                <w:b/>
                <w:bCs/>
                <w:sz w:val="22"/>
                <w:szCs w:val="22"/>
                <w:lang w:val="lt-LT"/>
              </w:rPr>
              <w:t>(1)</w:t>
            </w:r>
          </w:p>
        </w:tc>
        <w:tc>
          <w:tcPr>
            <w:tcW w:w="948" w:type="pct"/>
          </w:tcPr>
          <w:p w14:paraId="46E2AFCA" w14:textId="77777777" w:rsidR="003C3583" w:rsidRPr="00D41044" w:rsidRDefault="003C3583" w:rsidP="009A468C">
            <w:pPr>
              <w:spacing w:line="312" w:lineRule="atLeast"/>
              <w:jc w:val="center"/>
              <w:outlineLvl w:val="3"/>
              <w:rPr>
                <w:b/>
                <w:bCs/>
                <w:sz w:val="22"/>
                <w:szCs w:val="22"/>
                <w:lang w:val="lt-LT"/>
              </w:rPr>
            </w:pPr>
            <w:r w:rsidRPr="00D41044">
              <w:rPr>
                <w:b/>
                <w:bCs/>
                <w:sz w:val="22"/>
                <w:szCs w:val="22"/>
                <w:lang w:val="lt-LT"/>
              </w:rPr>
              <w:t>(2)</w:t>
            </w:r>
          </w:p>
        </w:tc>
        <w:tc>
          <w:tcPr>
            <w:tcW w:w="948" w:type="pct"/>
          </w:tcPr>
          <w:p w14:paraId="017EA20B" w14:textId="127D46DA" w:rsidR="003C3583" w:rsidRPr="00D41044" w:rsidRDefault="003C3583" w:rsidP="009A468C">
            <w:pPr>
              <w:spacing w:line="312" w:lineRule="atLeast"/>
              <w:jc w:val="center"/>
              <w:outlineLvl w:val="3"/>
              <w:rPr>
                <w:b/>
                <w:bCs/>
                <w:sz w:val="22"/>
                <w:szCs w:val="22"/>
                <w:lang w:val="lt-LT"/>
              </w:rPr>
            </w:pPr>
            <w:r>
              <w:t>(3</w:t>
            </w:r>
            <w:r w:rsidRPr="00FA045F">
              <w:t>)</w:t>
            </w:r>
          </w:p>
        </w:tc>
        <w:tc>
          <w:tcPr>
            <w:tcW w:w="948" w:type="pct"/>
          </w:tcPr>
          <w:p w14:paraId="721B224F" w14:textId="3B8A6F22" w:rsidR="003C3583" w:rsidRPr="00FA045F" w:rsidRDefault="003C3583" w:rsidP="009A468C">
            <w:pPr>
              <w:spacing w:line="312" w:lineRule="atLeast"/>
              <w:jc w:val="center"/>
              <w:outlineLvl w:val="3"/>
            </w:pPr>
            <w:r>
              <w:t>(4)</w:t>
            </w:r>
          </w:p>
        </w:tc>
        <w:tc>
          <w:tcPr>
            <w:tcW w:w="948" w:type="pct"/>
          </w:tcPr>
          <w:p w14:paraId="16003840" w14:textId="18839AB3" w:rsidR="003C3583" w:rsidRDefault="003C3583" w:rsidP="009A468C">
            <w:pPr>
              <w:spacing w:line="312" w:lineRule="atLeast"/>
              <w:jc w:val="center"/>
              <w:outlineLvl w:val="3"/>
            </w:pPr>
            <w:r>
              <w:t>(5)</w:t>
            </w:r>
          </w:p>
        </w:tc>
      </w:tr>
      <w:tr w:rsidR="003C3583" w:rsidRPr="00FA045F" w14:paraId="336CD036" w14:textId="38F36EC7" w:rsidTr="003C3583">
        <w:tc>
          <w:tcPr>
            <w:tcW w:w="334" w:type="pct"/>
          </w:tcPr>
          <w:p w14:paraId="7820927B" w14:textId="77777777" w:rsidR="003C3583" w:rsidRPr="00D41044" w:rsidRDefault="003C3583" w:rsidP="003C3583">
            <w:pPr>
              <w:spacing w:line="312" w:lineRule="atLeast"/>
              <w:outlineLvl w:val="3"/>
              <w:rPr>
                <w:sz w:val="22"/>
                <w:szCs w:val="22"/>
              </w:rPr>
            </w:pPr>
            <w:r w:rsidRPr="00D41044">
              <w:rPr>
                <w:sz w:val="22"/>
                <w:szCs w:val="22"/>
              </w:rPr>
              <w:t>1</w:t>
            </w:r>
          </w:p>
        </w:tc>
        <w:tc>
          <w:tcPr>
            <w:tcW w:w="874" w:type="pct"/>
          </w:tcPr>
          <w:p w14:paraId="14A0790A" w14:textId="77777777" w:rsidR="003C3583" w:rsidRPr="00D41044" w:rsidRDefault="003C3583" w:rsidP="003C3583">
            <w:pPr>
              <w:spacing w:line="312" w:lineRule="atLeast"/>
              <w:outlineLvl w:val="3"/>
              <w:rPr>
                <w:b/>
                <w:bCs/>
                <w:sz w:val="22"/>
                <w:szCs w:val="22"/>
                <w:lang w:val="lt-LT"/>
              </w:rPr>
            </w:pPr>
            <w:r w:rsidRPr="00D41044">
              <w:t>Bendrabutis Nr. 2</w:t>
            </w:r>
          </w:p>
        </w:tc>
        <w:tc>
          <w:tcPr>
            <w:tcW w:w="948" w:type="pct"/>
          </w:tcPr>
          <w:p w14:paraId="6B502DF3" w14:textId="77777777" w:rsidR="003C3583" w:rsidRPr="00D41044" w:rsidRDefault="003C3583" w:rsidP="003C3583">
            <w:pPr>
              <w:spacing w:line="312" w:lineRule="atLeast"/>
              <w:outlineLvl w:val="3"/>
              <w:rPr>
                <w:b/>
                <w:bCs/>
                <w:sz w:val="22"/>
                <w:szCs w:val="22"/>
                <w:lang w:val="lt-LT"/>
              </w:rPr>
            </w:pPr>
            <w:r w:rsidRPr="00D41044">
              <w:t xml:space="preserve">Studentų g. </w:t>
            </w:r>
            <w:proofErr w:type="gramStart"/>
            <w:r w:rsidRPr="00D41044">
              <w:t>67,  Kaunas</w:t>
            </w:r>
            <w:proofErr w:type="gramEnd"/>
          </w:p>
        </w:tc>
        <w:tc>
          <w:tcPr>
            <w:tcW w:w="948" w:type="pct"/>
          </w:tcPr>
          <w:p w14:paraId="7DFFC1C1" w14:textId="0D5D1DE6" w:rsidR="003C3583" w:rsidRPr="00D41044" w:rsidRDefault="003C3583" w:rsidP="003C3583">
            <w:pPr>
              <w:spacing w:line="312" w:lineRule="atLeast"/>
              <w:jc w:val="center"/>
              <w:outlineLvl w:val="3"/>
            </w:pPr>
            <w:r w:rsidRPr="009A7388">
              <w:t>12 (</w:t>
            </w:r>
            <w:proofErr w:type="spellStart"/>
            <w:r w:rsidRPr="009A7388">
              <w:t>dvylika</w:t>
            </w:r>
            <w:proofErr w:type="spellEnd"/>
            <w:r w:rsidRPr="009A7388">
              <w:t>)</w:t>
            </w:r>
          </w:p>
        </w:tc>
        <w:tc>
          <w:tcPr>
            <w:tcW w:w="948" w:type="pct"/>
          </w:tcPr>
          <w:p w14:paraId="57B8FA54" w14:textId="4CEB7E49" w:rsidR="003C3583" w:rsidRPr="00FA045F" w:rsidRDefault="003C3583" w:rsidP="003C3583">
            <w:pPr>
              <w:spacing w:line="312" w:lineRule="atLeast"/>
              <w:jc w:val="center"/>
              <w:outlineLvl w:val="3"/>
            </w:pPr>
          </w:p>
        </w:tc>
        <w:tc>
          <w:tcPr>
            <w:tcW w:w="948" w:type="pct"/>
          </w:tcPr>
          <w:p w14:paraId="6E685409" w14:textId="77777777" w:rsidR="003C3583" w:rsidRPr="00FA045F" w:rsidRDefault="003C3583" w:rsidP="003C3583">
            <w:pPr>
              <w:spacing w:line="312" w:lineRule="atLeast"/>
              <w:jc w:val="center"/>
              <w:outlineLvl w:val="3"/>
            </w:pPr>
          </w:p>
        </w:tc>
      </w:tr>
      <w:tr w:rsidR="003C3583" w:rsidRPr="00FA045F" w14:paraId="68979F31" w14:textId="4EA018F9" w:rsidTr="003C3583">
        <w:tc>
          <w:tcPr>
            <w:tcW w:w="334" w:type="pct"/>
          </w:tcPr>
          <w:p w14:paraId="707C73AB" w14:textId="77777777" w:rsidR="003C3583" w:rsidRPr="00D41044" w:rsidRDefault="003C3583" w:rsidP="003C3583">
            <w:pPr>
              <w:spacing w:line="312" w:lineRule="atLeast"/>
              <w:outlineLvl w:val="3"/>
              <w:rPr>
                <w:sz w:val="22"/>
                <w:szCs w:val="22"/>
                <w:lang w:val="lt-LT"/>
              </w:rPr>
            </w:pPr>
            <w:r w:rsidRPr="00D41044">
              <w:rPr>
                <w:sz w:val="22"/>
                <w:szCs w:val="22"/>
                <w:lang w:val="lt-LT"/>
              </w:rPr>
              <w:t>2</w:t>
            </w:r>
          </w:p>
        </w:tc>
        <w:tc>
          <w:tcPr>
            <w:tcW w:w="874" w:type="pct"/>
          </w:tcPr>
          <w:p w14:paraId="716E4EF8" w14:textId="77777777" w:rsidR="003C3583" w:rsidRPr="00D41044" w:rsidRDefault="003C3583" w:rsidP="003C3583">
            <w:pPr>
              <w:spacing w:line="312" w:lineRule="atLeast"/>
              <w:outlineLvl w:val="3"/>
              <w:rPr>
                <w:b/>
                <w:bCs/>
                <w:sz w:val="22"/>
                <w:szCs w:val="22"/>
                <w:lang w:val="lt-LT"/>
              </w:rPr>
            </w:pPr>
            <w:r w:rsidRPr="00D41044">
              <w:t>Bendrabutis Nr. 3</w:t>
            </w:r>
          </w:p>
        </w:tc>
        <w:tc>
          <w:tcPr>
            <w:tcW w:w="948" w:type="pct"/>
          </w:tcPr>
          <w:p w14:paraId="2FD87702" w14:textId="77777777" w:rsidR="003C3583" w:rsidRPr="00D41044" w:rsidRDefault="003C3583" w:rsidP="003C3583">
            <w:pPr>
              <w:spacing w:line="312" w:lineRule="atLeast"/>
              <w:outlineLvl w:val="3"/>
              <w:rPr>
                <w:b/>
                <w:bCs/>
                <w:sz w:val="22"/>
                <w:szCs w:val="22"/>
                <w:lang w:val="lt-LT"/>
              </w:rPr>
            </w:pPr>
            <w:r w:rsidRPr="00D41044">
              <w:t>Studentų g. 69, Kaunas</w:t>
            </w:r>
          </w:p>
        </w:tc>
        <w:tc>
          <w:tcPr>
            <w:tcW w:w="948" w:type="pct"/>
          </w:tcPr>
          <w:p w14:paraId="1E5A4565" w14:textId="5E1F85A9"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0824F9FA" w14:textId="01588EB7" w:rsidR="003C3583" w:rsidRPr="00FA045F" w:rsidRDefault="003C3583" w:rsidP="003C3583">
            <w:pPr>
              <w:spacing w:line="312" w:lineRule="atLeast"/>
              <w:jc w:val="center"/>
              <w:outlineLvl w:val="3"/>
            </w:pPr>
          </w:p>
        </w:tc>
        <w:tc>
          <w:tcPr>
            <w:tcW w:w="948" w:type="pct"/>
          </w:tcPr>
          <w:p w14:paraId="0D96ADD6" w14:textId="77777777" w:rsidR="003C3583" w:rsidRPr="00FA045F" w:rsidRDefault="003C3583" w:rsidP="003C3583">
            <w:pPr>
              <w:spacing w:line="312" w:lineRule="atLeast"/>
              <w:jc w:val="center"/>
              <w:outlineLvl w:val="3"/>
            </w:pPr>
          </w:p>
        </w:tc>
      </w:tr>
      <w:tr w:rsidR="003C3583" w:rsidRPr="00FA045F" w14:paraId="1C0217F3" w14:textId="4637356A" w:rsidTr="003C3583">
        <w:tc>
          <w:tcPr>
            <w:tcW w:w="334" w:type="pct"/>
          </w:tcPr>
          <w:p w14:paraId="1BC2FA56" w14:textId="77777777" w:rsidR="003C3583" w:rsidRPr="00D41044" w:rsidRDefault="003C3583" w:rsidP="003C3583">
            <w:pPr>
              <w:spacing w:line="312" w:lineRule="atLeast"/>
              <w:outlineLvl w:val="3"/>
              <w:rPr>
                <w:sz w:val="22"/>
                <w:szCs w:val="22"/>
                <w:lang w:val="lt-LT"/>
              </w:rPr>
            </w:pPr>
            <w:r w:rsidRPr="00D41044">
              <w:rPr>
                <w:sz w:val="22"/>
                <w:szCs w:val="22"/>
                <w:lang w:val="lt-LT"/>
              </w:rPr>
              <w:t>3</w:t>
            </w:r>
          </w:p>
        </w:tc>
        <w:tc>
          <w:tcPr>
            <w:tcW w:w="874" w:type="pct"/>
          </w:tcPr>
          <w:p w14:paraId="220A7F6C" w14:textId="77777777" w:rsidR="003C3583" w:rsidRPr="00D41044" w:rsidRDefault="003C3583" w:rsidP="003C3583">
            <w:pPr>
              <w:spacing w:line="312" w:lineRule="atLeast"/>
              <w:outlineLvl w:val="3"/>
              <w:rPr>
                <w:b/>
                <w:bCs/>
                <w:sz w:val="22"/>
                <w:szCs w:val="22"/>
                <w:lang w:val="lt-LT"/>
              </w:rPr>
            </w:pPr>
            <w:r w:rsidRPr="00D41044">
              <w:t>Bendrabutis Nr. 4</w:t>
            </w:r>
          </w:p>
        </w:tc>
        <w:tc>
          <w:tcPr>
            <w:tcW w:w="948" w:type="pct"/>
          </w:tcPr>
          <w:p w14:paraId="07C72555" w14:textId="77777777" w:rsidR="003C3583" w:rsidRPr="00D41044" w:rsidRDefault="003C3583" w:rsidP="003C3583">
            <w:pPr>
              <w:spacing w:line="312" w:lineRule="atLeast"/>
              <w:outlineLvl w:val="3"/>
              <w:rPr>
                <w:b/>
                <w:bCs/>
                <w:sz w:val="22"/>
                <w:szCs w:val="22"/>
                <w:lang w:val="lt-LT"/>
              </w:rPr>
            </w:pPr>
            <w:r w:rsidRPr="00D41044">
              <w:t>Studentų g. 71, Kaunas</w:t>
            </w:r>
          </w:p>
        </w:tc>
        <w:tc>
          <w:tcPr>
            <w:tcW w:w="948" w:type="pct"/>
          </w:tcPr>
          <w:p w14:paraId="7DEFF236" w14:textId="097B9682"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792BF4A1" w14:textId="3D67ADF0" w:rsidR="003C3583" w:rsidRPr="00FA045F" w:rsidRDefault="003C3583" w:rsidP="003C3583">
            <w:pPr>
              <w:spacing w:line="312" w:lineRule="atLeast"/>
              <w:jc w:val="center"/>
              <w:outlineLvl w:val="3"/>
            </w:pPr>
          </w:p>
        </w:tc>
        <w:tc>
          <w:tcPr>
            <w:tcW w:w="948" w:type="pct"/>
          </w:tcPr>
          <w:p w14:paraId="2654BDCD" w14:textId="77777777" w:rsidR="003C3583" w:rsidRPr="00FA045F" w:rsidRDefault="003C3583" w:rsidP="003C3583">
            <w:pPr>
              <w:spacing w:line="312" w:lineRule="atLeast"/>
              <w:jc w:val="center"/>
              <w:outlineLvl w:val="3"/>
            </w:pPr>
          </w:p>
        </w:tc>
      </w:tr>
      <w:tr w:rsidR="003C3583" w:rsidRPr="00FA045F" w14:paraId="6985E743" w14:textId="29D76F61" w:rsidTr="003C3583">
        <w:tc>
          <w:tcPr>
            <w:tcW w:w="334" w:type="pct"/>
          </w:tcPr>
          <w:p w14:paraId="175D7AC7" w14:textId="77777777" w:rsidR="003C3583" w:rsidRPr="00D41044" w:rsidRDefault="003C3583" w:rsidP="003C3583">
            <w:pPr>
              <w:spacing w:line="312" w:lineRule="atLeast"/>
              <w:outlineLvl w:val="3"/>
              <w:rPr>
                <w:sz w:val="22"/>
                <w:szCs w:val="22"/>
                <w:lang w:val="lt-LT"/>
              </w:rPr>
            </w:pPr>
            <w:r w:rsidRPr="00D41044">
              <w:rPr>
                <w:sz w:val="22"/>
                <w:szCs w:val="22"/>
                <w:lang w:val="lt-LT"/>
              </w:rPr>
              <w:t>4</w:t>
            </w:r>
          </w:p>
        </w:tc>
        <w:tc>
          <w:tcPr>
            <w:tcW w:w="874" w:type="pct"/>
          </w:tcPr>
          <w:p w14:paraId="783BF24A" w14:textId="77777777" w:rsidR="003C3583" w:rsidRPr="00D41044" w:rsidRDefault="003C3583" w:rsidP="003C3583">
            <w:pPr>
              <w:spacing w:line="312" w:lineRule="atLeast"/>
              <w:outlineLvl w:val="3"/>
              <w:rPr>
                <w:b/>
                <w:bCs/>
                <w:sz w:val="22"/>
                <w:szCs w:val="22"/>
                <w:lang w:val="lt-LT"/>
              </w:rPr>
            </w:pPr>
            <w:r w:rsidRPr="00D41044">
              <w:t>Bendrabutis Nr. 5</w:t>
            </w:r>
          </w:p>
        </w:tc>
        <w:tc>
          <w:tcPr>
            <w:tcW w:w="948" w:type="pct"/>
          </w:tcPr>
          <w:p w14:paraId="2ECB0475" w14:textId="77777777" w:rsidR="003C3583" w:rsidRPr="00D41044" w:rsidRDefault="003C3583" w:rsidP="003C3583">
            <w:pPr>
              <w:spacing w:line="312" w:lineRule="atLeast"/>
              <w:outlineLvl w:val="3"/>
              <w:rPr>
                <w:b/>
                <w:bCs/>
                <w:sz w:val="22"/>
                <w:szCs w:val="22"/>
                <w:lang w:val="lt-LT"/>
              </w:rPr>
            </w:pPr>
            <w:proofErr w:type="spellStart"/>
            <w:r w:rsidRPr="00D41044">
              <w:t>Gričiupio</w:t>
            </w:r>
            <w:proofErr w:type="spellEnd"/>
            <w:r w:rsidRPr="00D41044">
              <w:t xml:space="preserve"> g. 9, Kaunas</w:t>
            </w:r>
          </w:p>
        </w:tc>
        <w:tc>
          <w:tcPr>
            <w:tcW w:w="948" w:type="pct"/>
          </w:tcPr>
          <w:p w14:paraId="3D76D4D8" w14:textId="5598D0E4"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12D0423B" w14:textId="4D88B784" w:rsidR="003C3583" w:rsidRPr="00FA045F" w:rsidRDefault="003C3583" w:rsidP="003C3583">
            <w:pPr>
              <w:spacing w:line="312" w:lineRule="atLeast"/>
              <w:jc w:val="center"/>
              <w:outlineLvl w:val="3"/>
            </w:pPr>
          </w:p>
        </w:tc>
        <w:tc>
          <w:tcPr>
            <w:tcW w:w="948" w:type="pct"/>
          </w:tcPr>
          <w:p w14:paraId="5A898A27" w14:textId="77777777" w:rsidR="003C3583" w:rsidRPr="00FA045F" w:rsidRDefault="003C3583" w:rsidP="003C3583">
            <w:pPr>
              <w:spacing w:line="312" w:lineRule="atLeast"/>
              <w:jc w:val="center"/>
              <w:outlineLvl w:val="3"/>
            </w:pPr>
          </w:p>
        </w:tc>
      </w:tr>
      <w:tr w:rsidR="003C3583" w:rsidRPr="00FA045F" w14:paraId="7C16A8AD" w14:textId="3D242B0F" w:rsidTr="003C3583">
        <w:tc>
          <w:tcPr>
            <w:tcW w:w="334" w:type="pct"/>
          </w:tcPr>
          <w:p w14:paraId="5105E129" w14:textId="77777777" w:rsidR="003C3583" w:rsidRPr="00D41044" w:rsidRDefault="003C3583" w:rsidP="003C3583">
            <w:pPr>
              <w:spacing w:line="312" w:lineRule="atLeast"/>
              <w:outlineLvl w:val="3"/>
              <w:rPr>
                <w:sz w:val="22"/>
                <w:szCs w:val="22"/>
                <w:lang w:val="lt-LT"/>
              </w:rPr>
            </w:pPr>
            <w:r w:rsidRPr="00D41044">
              <w:rPr>
                <w:sz w:val="22"/>
                <w:szCs w:val="22"/>
                <w:lang w:val="lt-LT"/>
              </w:rPr>
              <w:t>5</w:t>
            </w:r>
          </w:p>
        </w:tc>
        <w:tc>
          <w:tcPr>
            <w:tcW w:w="874" w:type="pct"/>
          </w:tcPr>
          <w:p w14:paraId="699BCA58" w14:textId="77777777" w:rsidR="003C3583" w:rsidRPr="00D41044" w:rsidRDefault="003C3583" w:rsidP="003C3583">
            <w:pPr>
              <w:spacing w:line="312" w:lineRule="atLeast"/>
              <w:outlineLvl w:val="3"/>
              <w:rPr>
                <w:sz w:val="22"/>
                <w:szCs w:val="22"/>
                <w:lang w:val="lt-LT"/>
              </w:rPr>
            </w:pPr>
            <w:r w:rsidRPr="00D41044">
              <w:t>Bendrabutis Nr. 7</w:t>
            </w:r>
          </w:p>
        </w:tc>
        <w:tc>
          <w:tcPr>
            <w:tcW w:w="948" w:type="pct"/>
          </w:tcPr>
          <w:p w14:paraId="18AE73C1" w14:textId="77777777" w:rsidR="003C3583" w:rsidRPr="00D41044" w:rsidRDefault="003C3583" w:rsidP="003C3583">
            <w:pPr>
              <w:spacing w:line="312" w:lineRule="atLeast"/>
              <w:outlineLvl w:val="3"/>
              <w:rPr>
                <w:b/>
                <w:bCs/>
                <w:sz w:val="22"/>
                <w:szCs w:val="22"/>
                <w:lang w:val="lt-LT"/>
              </w:rPr>
            </w:pPr>
            <w:r w:rsidRPr="00D41044">
              <w:t xml:space="preserve">A. </w:t>
            </w:r>
            <w:proofErr w:type="spellStart"/>
            <w:r w:rsidRPr="00D41044">
              <w:t>Purėno</w:t>
            </w:r>
            <w:proofErr w:type="spellEnd"/>
            <w:r w:rsidRPr="00D41044">
              <w:t xml:space="preserve"> g. 18, Kaunas</w:t>
            </w:r>
          </w:p>
        </w:tc>
        <w:tc>
          <w:tcPr>
            <w:tcW w:w="948" w:type="pct"/>
          </w:tcPr>
          <w:p w14:paraId="779B6829" w14:textId="2D3E6BB5"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1FF7DDD0" w14:textId="10F51467" w:rsidR="003C3583" w:rsidRPr="00FA045F" w:rsidRDefault="003C3583" w:rsidP="003C3583">
            <w:pPr>
              <w:spacing w:line="312" w:lineRule="atLeast"/>
              <w:jc w:val="center"/>
              <w:outlineLvl w:val="3"/>
            </w:pPr>
          </w:p>
        </w:tc>
        <w:tc>
          <w:tcPr>
            <w:tcW w:w="948" w:type="pct"/>
          </w:tcPr>
          <w:p w14:paraId="03054437" w14:textId="77777777" w:rsidR="003C3583" w:rsidRPr="00FA045F" w:rsidRDefault="003C3583" w:rsidP="003C3583">
            <w:pPr>
              <w:spacing w:line="312" w:lineRule="atLeast"/>
              <w:jc w:val="center"/>
              <w:outlineLvl w:val="3"/>
            </w:pPr>
          </w:p>
        </w:tc>
      </w:tr>
      <w:tr w:rsidR="003C3583" w:rsidRPr="00FA045F" w14:paraId="6A9F22F9" w14:textId="7615D012" w:rsidTr="003C3583">
        <w:tc>
          <w:tcPr>
            <w:tcW w:w="334" w:type="pct"/>
          </w:tcPr>
          <w:p w14:paraId="0C51E59F" w14:textId="77777777" w:rsidR="003C3583" w:rsidRPr="00D41044" w:rsidRDefault="003C3583" w:rsidP="003C3583">
            <w:pPr>
              <w:spacing w:line="312" w:lineRule="atLeast"/>
              <w:outlineLvl w:val="3"/>
              <w:rPr>
                <w:sz w:val="22"/>
                <w:szCs w:val="22"/>
                <w:lang w:val="lt-LT"/>
              </w:rPr>
            </w:pPr>
            <w:r w:rsidRPr="00D41044">
              <w:rPr>
                <w:sz w:val="22"/>
                <w:szCs w:val="22"/>
                <w:lang w:val="lt-LT"/>
              </w:rPr>
              <w:t>6</w:t>
            </w:r>
          </w:p>
        </w:tc>
        <w:tc>
          <w:tcPr>
            <w:tcW w:w="874" w:type="pct"/>
          </w:tcPr>
          <w:p w14:paraId="3CE2B70A" w14:textId="77777777" w:rsidR="003C3583" w:rsidRPr="00D41044" w:rsidRDefault="003C3583" w:rsidP="003C3583">
            <w:pPr>
              <w:spacing w:line="312" w:lineRule="atLeast"/>
              <w:outlineLvl w:val="3"/>
              <w:rPr>
                <w:b/>
                <w:bCs/>
                <w:sz w:val="22"/>
                <w:szCs w:val="22"/>
                <w:lang w:val="lt-LT"/>
              </w:rPr>
            </w:pPr>
            <w:r w:rsidRPr="00D41044">
              <w:t>Bendrabutis Nr. 8</w:t>
            </w:r>
          </w:p>
        </w:tc>
        <w:tc>
          <w:tcPr>
            <w:tcW w:w="948" w:type="pct"/>
          </w:tcPr>
          <w:p w14:paraId="6094CFE6" w14:textId="77777777" w:rsidR="003C3583" w:rsidRPr="00D41044" w:rsidRDefault="003C3583" w:rsidP="003C3583">
            <w:pPr>
              <w:spacing w:line="312" w:lineRule="atLeast"/>
              <w:outlineLvl w:val="3"/>
              <w:rPr>
                <w:b/>
                <w:bCs/>
                <w:sz w:val="22"/>
                <w:szCs w:val="22"/>
                <w:lang w:val="lt-LT"/>
              </w:rPr>
            </w:pPr>
            <w:r w:rsidRPr="00D41044">
              <w:t xml:space="preserve">A. </w:t>
            </w:r>
            <w:proofErr w:type="spellStart"/>
            <w:r w:rsidRPr="00D41044">
              <w:t>Purėno</w:t>
            </w:r>
            <w:proofErr w:type="spellEnd"/>
            <w:r w:rsidRPr="00D41044">
              <w:t xml:space="preserve"> g. 20, Kaunas</w:t>
            </w:r>
          </w:p>
        </w:tc>
        <w:tc>
          <w:tcPr>
            <w:tcW w:w="948" w:type="pct"/>
          </w:tcPr>
          <w:p w14:paraId="47F89F85" w14:textId="55612AC1"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280C798D" w14:textId="251C77E8" w:rsidR="003C3583" w:rsidRPr="00FA045F" w:rsidRDefault="003C3583" w:rsidP="003C3583">
            <w:pPr>
              <w:spacing w:line="312" w:lineRule="atLeast"/>
              <w:jc w:val="center"/>
              <w:outlineLvl w:val="3"/>
            </w:pPr>
          </w:p>
        </w:tc>
        <w:tc>
          <w:tcPr>
            <w:tcW w:w="948" w:type="pct"/>
          </w:tcPr>
          <w:p w14:paraId="019FCD99" w14:textId="77777777" w:rsidR="003C3583" w:rsidRPr="00FA045F" w:rsidRDefault="003C3583" w:rsidP="003C3583">
            <w:pPr>
              <w:spacing w:line="312" w:lineRule="atLeast"/>
              <w:jc w:val="center"/>
              <w:outlineLvl w:val="3"/>
            </w:pPr>
          </w:p>
        </w:tc>
      </w:tr>
      <w:tr w:rsidR="003C3583" w:rsidRPr="00FA045F" w14:paraId="7D478E03" w14:textId="45470CCA" w:rsidTr="003C3583">
        <w:tc>
          <w:tcPr>
            <w:tcW w:w="334" w:type="pct"/>
          </w:tcPr>
          <w:p w14:paraId="760D93BB" w14:textId="77777777" w:rsidR="003C3583" w:rsidRPr="00D41044" w:rsidRDefault="003C3583" w:rsidP="003C3583">
            <w:pPr>
              <w:spacing w:line="312" w:lineRule="atLeast"/>
              <w:outlineLvl w:val="3"/>
              <w:rPr>
                <w:sz w:val="22"/>
                <w:szCs w:val="22"/>
                <w:lang w:val="lt-LT"/>
              </w:rPr>
            </w:pPr>
            <w:r w:rsidRPr="00D41044">
              <w:rPr>
                <w:sz w:val="22"/>
                <w:szCs w:val="22"/>
                <w:lang w:val="lt-LT"/>
              </w:rPr>
              <w:t>7</w:t>
            </w:r>
          </w:p>
        </w:tc>
        <w:tc>
          <w:tcPr>
            <w:tcW w:w="874" w:type="pct"/>
          </w:tcPr>
          <w:p w14:paraId="01E95A1C" w14:textId="77777777" w:rsidR="003C3583" w:rsidRPr="00D41044" w:rsidRDefault="003C3583" w:rsidP="003C3583">
            <w:pPr>
              <w:spacing w:line="312" w:lineRule="atLeast"/>
              <w:outlineLvl w:val="3"/>
              <w:rPr>
                <w:b/>
                <w:bCs/>
                <w:sz w:val="22"/>
                <w:szCs w:val="22"/>
                <w:lang w:val="lt-LT"/>
              </w:rPr>
            </w:pPr>
            <w:r w:rsidRPr="00D41044">
              <w:t>Bendrabutis Nr. 10</w:t>
            </w:r>
          </w:p>
        </w:tc>
        <w:tc>
          <w:tcPr>
            <w:tcW w:w="948" w:type="pct"/>
          </w:tcPr>
          <w:p w14:paraId="70328A4F" w14:textId="77777777" w:rsidR="003C3583" w:rsidRPr="00D41044" w:rsidRDefault="003C3583" w:rsidP="003C3583">
            <w:pPr>
              <w:spacing w:line="312" w:lineRule="atLeast"/>
              <w:outlineLvl w:val="3"/>
              <w:rPr>
                <w:b/>
                <w:bCs/>
                <w:sz w:val="22"/>
                <w:szCs w:val="22"/>
                <w:lang w:val="lt-LT"/>
              </w:rPr>
            </w:pPr>
            <w:proofErr w:type="spellStart"/>
            <w:r w:rsidRPr="00D41044">
              <w:t>Gričiupo</w:t>
            </w:r>
            <w:proofErr w:type="spellEnd"/>
            <w:r w:rsidRPr="00D41044">
              <w:t xml:space="preserve"> g. 13, Kaunas</w:t>
            </w:r>
          </w:p>
        </w:tc>
        <w:tc>
          <w:tcPr>
            <w:tcW w:w="948" w:type="pct"/>
          </w:tcPr>
          <w:p w14:paraId="5DF0E3FF" w14:textId="4A9F8E04"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7D67A2BF" w14:textId="5030B381" w:rsidR="003C3583" w:rsidRPr="00FA045F" w:rsidRDefault="003C3583" w:rsidP="003C3583">
            <w:pPr>
              <w:spacing w:line="312" w:lineRule="atLeast"/>
              <w:jc w:val="center"/>
              <w:outlineLvl w:val="3"/>
            </w:pPr>
          </w:p>
        </w:tc>
        <w:tc>
          <w:tcPr>
            <w:tcW w:w="948" w:type="pct"/>
          </w:tcPr>
          <w:p w14:paraId="0BDB75EC" w14:textId="77777777" w:rsidR="003C3583" w:rsidRPr="00FA045F" w:rsidRDefault="003C3583" w:rsidP="003C3583">
            <w:pPr>
              <w:spacing w:line="312" w:lineRule="atLeast"/>
              <w:jc w:val="center"/>
              <w:outlineLvl w:val="3"/>
            </w:pPr>
          </w:p>
        </w:tc>
      </w:tr>
      <w:tr w:rsidR="003C3583" w:rsidRPr="00FA045F" w14:paraId="1D4C87F5" w14:textId="2C03F6A2" w:rsidTr="003C3583">
        <w:tc>
          <w:tcPr>
            <w:tcW w:w="334" w:type="pct"/>
          </w:tcPr>
          <w:p w14:paraId="3D1FFA88" w14:textId="77777777" w:rsidR="003C3583" w:rsidRPr="00D41044" w:rsidRDefault="003C3583" w:rsidP="003C3583">
            <w:pPr>
              <w:spacing w:line="312" w:lineRule="atLeast"/>
              <w:outlineLvl w:val="3"/>
              <w:rPr>
                <w:sz w:val="22"/>
                <w:szCs w:val="22"/>
                <w:lang w:val="lt-LT"/>
              </w:rPr>
            </w:pPr>
            <w:r w:rsidRPr="00D41044">
              <w:rPr>
                <w:sz w:val="22"/>
                <w:szCs w:val="22"/>
                <w:lang w:val="lt-LT"/>
              </w:rPr>
              <w:t>8</w:t>
            </w:r>
          </w:p>
        </w:tc>
        <w:tc>
          <w:tcPr>
            <w:tcW w:w="874" w:type="pct"/>
          </w:tcPr>
          <w:p w14:paraId="0EDB0D8C" w14:textId="77777777" w:rsidR="003C3583" w:rsidRPr="00D41044" w:rsidRDefault="003C3583" w:rsidP="003C3583">
            <w:pPr>
              <w:spacing w:line="312" w:lineRule="atLeast"/>
              <w:outlineLvl w:val="3"/>
              <w:rPr>
                <w:lang w:val="lt-LT"/>
              </w:rPr>
            </w:pPr>
            <w:r w:rsidRPr="00D41044">
              <w:t>Bendrabutis Nr. 11</w:t>
            </w:r>
          </w:p>
        </w:tc>
        <w:tc>
          <w:tcPr>
            <w:tcW w:w="948" w:type="pct"/>
          </w:tcPr>
          <w:p w14:paraId="04A37B0C" w14:textId="77777777" w:rsidR="003C3583" w:rsidRPr="00D41044" w:rsidRDefault="003C3583" w:rsidP="003C3583">
            <w:pPr>
              <w:spacing w:line="312" w:lineRule="atLeast"/>
              <w:outlineLvl w:val="3"/>
            </w:pPr>
            <w:proofErr w:type="spellStart"/>
            <w:r w:rsidRPr="00D41044">
              <w:t>Pašilės</w:t>
            </w:r>
            <w:proofErr w:type="spellEnd"/>
            <w:r w:rsidRPr="00D41044">
              <w:t xml:space="preserve"> g. 37, Kaunas</w:t>
            </w:r>
          </w:p>
        </w:tc>
        <w:tc>
          <w:tcPr>
            <w:tcW w:w="948" w:type="pct"/>
          </w:tcPr>
          <w:p w14:paraId="0EB41DE8" w14:textId="431DD46F"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2EEBF6A5" w14:textId="77634CDA" w:rsidR="003C3583" w:rsidRPr="00FA045F" w:rsidRDefault="003C3583" w:rsidP="003C3583">
            <w:pPr>
              <w:spacing w:line="312" w:lineRule="atLeast"/>
              <w:jc w:val="center"/>
              <w:outlineLvl w:val="3"/>
            </w:pPr>
          </w:p>
        </w:tc>
        <w:tc>
          <w:tcPr>
            <w:tcW w:w="948" w:type="pct"/>
          </w:tcPr>
          <w:p w14:paraId="2D61D59C" w14:textId="77777777" w:rsidR="003C3583" w:rsidRPr="00FA045F" w:rsidRDefault="003C3583" w:rsidP="003C3583">
            <w:pPr>
              <w:spacing w:line="312" w:lineRule="atLeast"/>
              <w:jc w:val="center"/>
              <w:outlineLvl w:val="3"/>
            </w:pPr>
          </w:p>
        </w:tc>
      </w:tr>
      <w:tr w:rsidR="003C3583" w:rsidRPr="00FA045F" w14:paraId="1ABB0F39" w14:textId="7C49EA12" w:rsidTr="003C3583">
        <w:tc>
          <w:tcPr>
            <w:tcW w:w="334" w:type="pct"/>
          </w:tcPr>
          <w:p w14:paraId="1C088405" w14:textId="77777777" w:rsidR="003C3583" w:rsidRPr="00D41044" w:rsidRDefault="003C3583" w:rsidP="003C3583">
            <w:pPr>
              <w:spacing w:line="312" w:lineRule="atLeast"/>
              <w:outlineLvl w:val="3"/>
              <w:rPr>
                <w:sz w:val="22"/>
                <w:szCs w:val="22"/>
                <w:lang w:val="lt-LT"/>
              </w:rPr>
            </w:pPr>
            <w:r w:rsidRPr="00D41044">
              <w:rPr>
                <w:sz w:val="22"/>
                <w:szCs w:val="22"/>
                <w:lang w:val="lt-LT"/>
              </w:rPr>
              <w:t>9</w:t>
            </w:r>
          </w:p>
        </w:tc>
        <w:tc>
          <w:tcPr>
            <w:tcW w:w="874" w:type="pct"/>
          </w:tcPr>
          <w:p w14:paraId="0DBD6845" w14:textId="77777777" w:rsidR="003C3583" w:rsidRPr="00D41044" w:rsidRDefault="003C3583" w:rsidP="003C3583">
            <w:pPr>
              <w:spacing w:line="312" w:lineRule="atLeast"/>
              <w:outlineLvl w:val="3"/>
              <w:rPr>
                <w:sz w:val="22"/>
                <w:szCs w:val="22"/>
                <w:lang w:val="lt-LT"/>
              </w:rPr>
            </w:pPr>
            <w:r w:rsidRPr="00D41044">
              <w:t>Bendrabutis Nr. 13</w:t>
            </w:r>
          </w:p>
        </w:tc>
        <w:tc>
          <w:tcPr>
            <w:tcW w:w="948" w:type="pct"/>
          </w:tcPr>
          <w:p w14:paraId="3655D83D" w14:textId="77777777" w:rsidR="003C3583" w:rsidRPr="00D41044" w:rsidRDefault="003C3583" w:rsidP="003C3583">
            <w:pPr>
              <w:spacing w:line="312" w:lineRule="atLeast"/>
              <w:outlineLvl w:val="3"/>
            </w:pPr>
            <w:proofErr w:type="spellStart"/>
            <w:r w:rsidRPr="00D41044">
              <w:t>Vydūno</w:t>
            </w:r>
            <w:proofErr w:type="spellEnd"/>
            <w:r w:rsidRPr="00D41044">
              <w:t xml:space="preserve"> al. 25b, Kaunas</w:t>
            </w:r>
          </w:p>
        </w:tc>
        <w:tc>
          <w:tcPr>
            <w:tcW w:w="948" w:type="pct"/>
          </w:tcPr>
          <w:p w14:paraId="16556658" w14:textId="3B87C141"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6543EAB3" w14:textId="3788441A" w:rsidR="003C3583" w:rsidRPr="00FA045F" w:rsidRDefault="003C3583" w:rsidP="003C3583">
            <w:pPr>
              <w:spacing w:line="312" w:lineRule="atLeast"/>
              <w:jc w:val="center"/>
              <w:outlineLvl w:val="3"/>
            </w:pPr>
          </w:p>
        </w:tc>
        <w:tc>
          <w:tcPr>
            <w:tcW w:w="948" w:type="pct"/>
          </w:tcPr>
          <w:p w14:paraId="798FBFB9" w14:textId="77777777" w:rsidR="003C3583" w:rsidRPr="00FA045F" w:rsidRDefault="003C3583" w:rsidP="003C3583">
            <w:pPr>
              <w:spacing w:line="312" w:lineRule="atLeast"/>
              <w:jc w:val="center"/>
              <w:outlineLvl w:val="3"/>
            </w:pPr>
          </w:p>
        </w:tc>
      </w:tr>
      <w:tr w:rsidR="003C3583" w:rsidRPr="00FA045F" w14:paraId="2EDBC6B5" w14:textId="7FE327E9" w:rsidTr="003C3583">
        <w:tc>
          <w:tcPr>
            <w:tcW w:w="334" w:type="pct"/>
          </w:tcPr>
          <w:p w14:paraId="1543D0A8" w14:textId="77777777" w:rsidR="003C3583" w:rsidRPr="00D41044" w:rsidRDefault="003C3583" w:rsidP="003C3583">
            <w:pPr>
              <w:spacing w:line="312" w:lineRule="atLeast"/>
              <w:outlineLvl w:val="3"/>
              <w:rPr>
                <w:sz w:val="22"/>
                <w:szCs w:val="22"/>
                <w:lang w:val="lt-LT"/>
              </w:rPr>
            </w:pPr>
            <w:r w:rsidRPr="00D41044">
              <w:rPr>
                <w:sz w:val="22"/>
                <w:szCs w:val="22"/>
                <w:lang w:val="lt-LT"/>
              </w:rPr>
              <w:t>10</w:t>
            </w:r>
          </w:p>
        </w:tc>
        <w:tc>
          <w:tcPr>
            <w:tcW w:w="874" w:type="pct"/>
          </w:tcPr>
          <w:p w14:paraId="65A8736D" w14:textId="77777777" w:rsidR="003C3583" w:rsidRPr="00D41044" w:rsidRDefault="003C3583" w:rsidP="003C3583">
            <w:pPr>
              <w:tabs>
                <w:tab w:val="left" w:pos="629"/>
              </w:tabs>
              <w:spacing w:line="312" w:lineRule="atLeast"/>
              <w:outlineLvl w:val="3"/>
              <w:rPr>
                <w:lang w:val="lt-LT"/>
              </w:rPr>
            </w:pPr>
            <w:r w:rsidRPr="00D41044">
              <w:t>Bendrabutis Nr. 14</w:t>
            </w:r>
          </w:p>
        </w:tc>
        <w:tc>
          <w:tcPr>
            <w:tcW w:w="948" w:type="pct"/>
          </w:tcPr>
          <w:p w14:paraId="0A6117DC" w14:textId="77777777" w:rsidR="003C3583" w:rsidRPr="00D41044" w:rsidRDefault="003C3583" w:rsidP="003C3583">
            <w:pPr>
              <w:spacing w:line="312" w:lineRule="atLeast"/>
              <w:outlineLvl w:val="3"/>
            </w:pPr>
            <w:proofErr w:type="spellStart"/>
            <w:r w:rsidRPr="00D41044">
              <w:t>Vydūno</w:t>
            </w:r>
            <w:proofErr w:type="spellEnd"/>
            <w:r w:rsidRPr="00D41044">
              <w:t xml:space="preserve"> al. 25, Kaunas</w:t>
            </w:r>
          </w:p>
        </w:tc>
        <w:tc>
          <w:tcPr>
            <w:tcW w:w="948" w:type="pct"/>
          </w:tcPr>
          <w:p w14:paraId="49DCFEAE" w14:textId="42D097D0"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3E23360C" w14:textId="01A96B7F" w:rsidR="003C3583" w:rsidRPr="00FA045F" w:rsidRDefault="003C3583" w:rsidP="003C3583">
            <w:pPr>
              <w:spacing w:line="312" w:lineRule="atLeast"/>
              <w:jc w:val="center"/>
              <w:outlineLvl w:val="3"/>
            </w:pPr>
          </w:p>
        </w:tc>
        <w:tc>
          <w:tcPr>
            <w:tcW w:w="948" w:type="pct"/>
          </w:tcPr>
          <w:p w14:paraId="67DD4638" w14:textId="77777777" w:rsidR="003C3583" w:rsidRPr="00FA045F" w:rsidRDefault="003C3583" w:rsidP="003C3583">
            <w:pPr>
              <w:spacing w:line="312" w:lineRule="atLeast"/>
              <w:jc w:val="center"/>
              <w:outlineLvl w:val="3"/>
            </w:pPr>
          </w:p>
        </w:tc>
      </w:tr>
      <w:tr w:rsidR="003C3583" w:rsidRPr="00FA045F" w14:paraId="6644ED0A" w14:textId="4E171BEC" w:rsidTr="003C3583">
        <w:tc>
          <w:tcPr>
            <w:tcW w:w="334" w:type="pct"/>
          </w:tcPr>
          <w:p w14:paraId="4062EAF7" w14:textId="77777777" w:rsidR="003C3583" w:rsidRPr="00D41044" w:rsidRDefault="003C3583" w:rsidP="003C3583">
            <w:pPr>
              <w:spacing w:line="312" w:lineRule="atLeast"/>
              <w:outlineLvl w:val="3"/>
              <w:rPr>
                <w:sz w:val="22"/>
                <w:szCs w:val="22"/>
                <w:lang w:val="lt-LT"/>
              </w:rPr>
            </w:pPr>
            <w:r w:rsidRPr="00D41044">
              <w:rPr>
                <w:sz w:val="22"/>
                <w:szCs w:val="22"/>
                <w:lang w:val="lt-LT"/>
              </w:rPr>
              <w:t>11</w:t>
            </w:r>
          </w:p>
        </w:tc>
        <w:tc>
          <w:tcPr>
            <w:tcW w:w="874" w:type="pct"/>
          </w:tcPr>
          <w:p w14:paraId="2DDCDE13" w14:textId="77777777" w:rsidR="003C3583" w:rsidRPr="00D41044" w:rsidRDefault="003C3583" w:rsidP="003C3583">
            <w:pPr>
              <w:tabs>
                <w:tab w:val="left" w:pos="629"/>
              </w:tabs>
              <w:spacing w:line="312" w:lineRule="atLeast"/>
              <w:outlineLvl w:val="3"/>
              <w:rPr>
                <w:lang w:val="lt-LT"/>
              </w:rPr>
            </w:pPr>
            <w:r w:rsidRPr="00D41044">
              <w:t>Bendrabutis Nr. 15</w:t>
            </w:r>
          </w:p>
        </w:tc>
        <w:tc>
          <w:tcPr>
            <w:tcW w:w="948" w:type="pct"/>
          </w:tcPr>
          <w:p w14:paraId="0D40384D" w14:textId="77777777" w:rsidR="003C3583" w:rsidRPr="00D41044" w:rsidRDefault="003C3583" w:rsidP="003C3583">
            <w:pPr>
              <w:spacing w:line="312" w:lineRule="atLeast"/>
              <w:outlineLvl w:val="3"/>
            </w:pPr>
            <w:proofErr w:type="spellStart"/>
            <w:r w:rsidRPr="00D41044">
              <w:t>Vydūno</w:t>
            </w:r>
            <w:proofErr w:type="spellEnd"/>
            <w:r w:rsidRPr="00D41044">
              <w:t xml:space="preserve"> al. 25a, Kaunas</w:t>
            </w:r>
          </w:p>
        </w:tc>
        <w:tc>
          <w:tcPr>
            <w:tcW w:w="948" w:type="pct"/>
          </w:tcPr>
          <w:p w14:paraId="73BC9AB1" w14:textId="210861DE"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25876566" w14:textId="5B8D96A4" w:rsidR="003C3583" w:rsidRPr="00FA045F" w:rsidRDefault="003C3583" w:rsidP="003C3583">
            <w:pPr>
              <w:spacing w:line="312" w:lineRule="atLeast"/>
              <w:jc w:val="center"/>
              <w:outlineLvl w:val="3"/>
            </w:pPr>
          </w:p>
        </w:tc>
        <w:tc>
          <w:tcPr>
            <w:tcW w:w="948" w:type="pct"/>
          </w:tcPr>
          <w:p w14:paraId="5649BF83" w14:textId="77777777" w:rsidR="003C3583" w:rsidRPr="00FA045F" w:rsidRDefault="003C3583" w:rsidP="003C3583">
            <w:pPr>
              <w:spacing w:line="312" w:lineRule="atLeast"/>
              <w:jc w:val="center"/>
              <w:outlineLvl w:val="3"/>
            </w:pPr>
          </w:p>
        </w:tc>
      </w:tr>
      <w:tr w:rsidR="003C3583" w:rsidRPr="00FA045F" w14:paraId="002B1670" w14:textId="274BADEE" w:rsidTr="003C3583">
        <w:tc>
          <w:tcPr>
            <w:tcW w:w="334" w:type="pct"/>
          </w:tcPr>
          <w:p w14:paraId="7D467A69" w14:textId="77777777" w:rsidR="003C3583" w:rsidRPr="00D41044" w:rsidRDefault="003C3583" w:rsidP="003C3583">
            <w:pPr>
              <w:spacing w:line="312" w:lineRule="atLeast"/>
              <w:outlineLvl w:val="3"/>
              <w:rPr>
                <w:sz w:val="22"/>
                <w:szCs w:val="22"/>
                <w:lang w:val="lt-LT"/>
              </w:rPr>
            </w:pPr>
            <w:r w:rsidRPr="00D41044">
              <w:rPr>
                <w:sz w:val="22"/>
                <w:szCs w:val="22"/>
                <w:lang w:val="lt-LT"/>
              </w:rPr>
              <w:t>12</w:t>
            </w:r>
          </w:p>
        </w:tc>
        <w:tc>
          <w:tcPr>
            <w:tcW w:w="874" w:type="pct"/>
          </w:tcPr>
          <w:p w14:paraId="13D30FEC" w14:textId="77777777" w:rsidR="003C3583" w:rsidRPr="00D41044" w:rsidRDefault="003C3583" w:rsidP="003C3583">
            <w:pPr>
              <w:tabs>
                <w:tab w:val="left" w:pos="629"/>
              </w:tabs>
              <w:spacing w:line="312" w:lineRule="atLeast"/>
              <w:outlineLvl w:val="3"/>
              <w:rPr>
                <w:lang w:val="lt-LT"/>
              </w:rPr>
            </w:pPr>
            <w:r w:rsidRPr="00D41044">
              <w:t>Bendrabutis Nr. 16</w:t>
            </w:r>
          </w:p>
        </w:tc>
        <w:tc>
          <w:tcPr>
            <w:tcW w:w="948" w:type="pct"/>
          </w:tcPr>
          <w:p w14:paraId="23169B4A" w14:textId="77777777" w:rsidR="003C3583" w:rsidRPr="00D41044" w:rsidRDefault="003C3583" w:rsidP="003C3583">
            <w:pPr>
              <w:spacing w:line="312" w:lineRule="atLeast"/>
              <w:outlineLvl w:val="3"/>
            </w:pPr>
            <w:proofErr w:type="spellStart"/>
            <w:r w:rsidRPr="00D41044">
              <w:t>Pašilės</w:t>
            </w:r>
            <w:proofErr w:type="spellEnd"/>
            <w:r w:rsidRPr="00D41044">
              <w:t xml:space="preserve"> g. 39, Kaunas</w:t>
            </w:r>
          </w:p>
        </w:tc>
        <w:tc>
          <w:tcPr>
            <w:tcW w:w="948" w:type="pct"/>
          </w:tcPr>
          <w:p w14:paraId="35503575" w14:textId="4F693465" w:rsidR="003C3583" w:rsidRPr="00D41044" w:rsidRDefault="003C3583" w:rsidP="003C3583">
            <w:pPr>
              <w:spacing w:line="312" w:lineRule="atLeast"/>
              <w:jc w:val="center"/>
              <w:outlineLvl w:val="3"/>
            </w:pPr>
            <w:r w:rsidRPr="00157511">
              <w:t>12 (</w:t>
            </w:r>
            <w:proofErr w:type="spellStart"/>
            <w:r w:rsidRPr="00157511">
              <w:t>dvylika</w:t>
            </w:r>
            <w:proofErr w:type="spellEnd"/>
            <w:r w:rsidRPr="00157511">
              <w:t>)</w:t>
            </w:r>
          </w:p>
        </w:tc>
        <w:tc>
          <w:tcPr>
            <w:tcW w:w="948" w:type="pct"/>
          </w:tcPr>
          <w:p w14:paraId="611F9F98" w14:textId="61D8F190" w:rsidR="003C3583" w:rsidRPr="00FA045F" w:rsidRDefault="003C3583" w:rsidP="003C3583">
            <w:pPr>
              <w:spacing w:line="312" w:lineRule="atLeast"/>
              <w:jc w:val="center"/>
              <w:outlineLvl w:val="3"/>
            </w:pPr>
          </w:p>
        </w:tc>
        <w:tc>
          <w:tcPr>
            <w:tcW w:w="948" w:type="pct"/>
          </w:tcPr>
          <w:p w14:paraId="153A7F1C" w14:textId="77777777" w:rsidR="003C3583" w:rsidRPr="00FA045F" w:rsidRDefault="003C3583" w:rsidP="003C3583">
            <w:pPr>
              <w:spacing w:line="312" w:lineRule="atLeast"/>
              <w:jc w:val="center"/>
              <w:outlineLvl w:val="3"/>
            </w:pPr>
          </w:p>
        </w:tc>
      </w:tr>
      <w:tr w:rsidR="003C3583" w:rsidRPr="00FA045F" w14:paraId="2DB30828" w14:textId="77777777" w:rsidTr="003C3583">
        <w:tc>
          <w:tcPr>
            <w:tcW w:w="4052" w:type="pct"/>
            <w:gridSpan w:val="5"/>
          </w:tcPr>
          <w:p w14:paraId="3B4D340F" w14:textId="77777777" w:rsidR="003C3583" w:rsidRPr="009A7388" w:rsidRDefault="003C3583" w:rsidP="009A7388">
            <w:pPr>
              <w:spacing w:line="312" w:lineRule="atLeast"/>
              <w:jc w:val="right"/>
              <w:outlineLvl w:val="3"/>
              <w:rPr>
                <w:b/>
              </w:rPr>
            </w:pPr>
            <w:proofErr w:type="spellStart"/>
            <w:r w:rsidRPr="009A7388">
              <w:rPr>
                <w:b/>
              </w:rPr>
              <w:t>Iš</w:t>
            </w:r>
            <w:proofErr w:type="spellEnd"/>
            <w:r w:rsidRPr="009A7388">
              <w:rPr>
                <w:b/>
              </w:rPr>
              <w:t xml:space="preserve"> </w:t>
            </w:r>
            <w:proofErr w:type="spellStart"/>
            <w:r w:rsidRPr="009A7388">
              <w:rPr>
                <w:b/>
              </w:rPr>
              <w:t>viso</w:t>
            </w:r>
            <w:proofErr w:type="spellEnd"/>
            <w:r w:rsidRPr="009A7388">
              <w:rPr>
                <w:b/>
              </w:rPr>
              <w:t>:</w:t>
            </w:r>
          </w:p>
        </w:tc>
        <w:tc>
          <w:tcPr>
            <w:tcW w:w="948" w:type="pct"/>
          </w:tcPr>
          <w:p w14:paraId="04E671E2" w14:textId="4293CDDB" w:rsidR="003C3583" w:rsidRPr="009A7388" w:rsidRDefault="003C3583" w:rsidP="009A7388">
            <w:pPr>
              <w:spacing w:line="312" w:lineRule="atLeast"/>
              <w:jc w:val="right"/>
              <w:outlineLvl w:val="3"/>
              <w:rPr>
                <w:b/>
              </w:rPr>
            </w:pPr>
          </w:p>
        </w:tc>
      </w:tr>
      <w:tr w:rsidR="00132937" w:rsidRPr="00FA045F" w14:paraId="576F18DA" w14:textId="77777777" w:rsidTr="003C3583">
        <w:tc>
          <w:tcPr>
            <w:tcW w:w="4052" w:type="pct"/>
            <w:gridSpan w:val="5"/>
          </w:tcPr>
          <w:p w14:paraId="24A5051E" w14:textId="62902DE2" w:rsidR="00132937" w:rsidRPr="009A7388" w:rsidRDefault="00132937" w:rsidP="009A7388">
            <w:pPr>
              <w:spacing w:line="312" w:lineRule="atLeast"/>
              <w:jc w:val="right"/>
              <w:outlineLvl w:val="3"/>
              <w:rPr>
                <w:b/>
              </w:rPr>
            </w:pPr>
            <w:r>
              <w:rPr>
                <w:b/>
              </w:rPr>
              <w:t>PVM:</w:t>
            </w:r>
          </w:p>
        </w:tc>
        <w:tc>
          <w:tcPr>
            <w:tcW w:w="948" w:type="pct"/>
          </w:tcPr>
          <w:p w14:paraId="69C220BE" w14:textId="77777777" w:rsidR="00132937" w:rsidRPr="009A7388" w:rsidRDefault="00132937" w:rsidP="009A7388">
            <w:pPr>
              <w:spacing w:line="312" w:lineRule="atLeast"/>
              <w:jc w:val="right"/>
              <w:outlineLvl w:val="3"/>
              <w:rPr>
                <w:b/>
              </w:rPr>
            </w:pPr>
          </w:p>
        </w:tc>
      </w:tr>
      <w:tr w:rsidR="00132937" w:rsidRPr="00FA045F" w14:paraId="3DE3F0F7" w14:textId="77777777" w:rsidTr="003C3583">
        <w:tc>
          <w:tcPr>
            <w:tcW w:w="4052" w:type="pct"/>
            <w:gridSpan w:val="5"/>
          </w:tcPr>
          <w:p w14:paraId="598BD24B" w14:textId="723AD23C" w:rsidR="00132937" w:rsidRPr="009A7388" w:rsidRDefault="00132937" w:rsidP="009A7388">
            <w:pPr>
              <w:spacing w:line="312" w:lineRule="atLeast"/>
              <w:jc w:val="right"/>
              <w:outlineLvl w:val="3"/>
              <w:rPr>
                <w:b/>
              </w:rPr>
            </w:pPr>
            <w:proofErr w:type="spellStart"/>
            <w:r>
              <w:rPr>
                <w:b/>
              </w:rPr>
              <w:t>Iš</w:t>
            </w:r>
            <w:proofErr w:type="spellEnd"/>
            <w:r>
              <w:rPr>
                <w:b/>
              </w:rPr>
              <w:t xml:space="preserve"> </w:t>
            </w:r>
            <w:proofErr w:type="spellStart"/>
            <w:r>
              <w:rPr>
                <w:b/>
              </w:rPr>
              <w:t>viso</w:t>
            </w:r>
            <w:proofErr w:type="spellEnd"/>
            <w:r>
              <w:rPr>
                <w:b/>
              </w:rPr>
              <w:t xml:space="preserve"> </w:t>
            </w:r>
            <w:proofErr w:type="spellStart"/>
            <w:r>
              <w:rPr>
                <w:b/>
              </w:rPr>
              <w:t>su</w:t>
            </w:r>
            <w:proofErr w:type="spellEnd"/>
            <w:r>
              <w:rPr>
                <w:b/>
              </w:rPr>
              <w:t xml:space="preserve"> PVM:</w:t>
            </w:r>
          </w:p>
        </w:tc>
        <w:tc>
          <w:tcPr>
            <w:tcW w:w="948" w:type="pct"/>
          </w:tcPr>
          <w:p w14:paraId="640F66B4" w14:textId="77777777" w:rsidR="00132937" w:rsidRPr="009A7388" w:rsidRDefault="00132937" w:rsidP="009A7388">
            <w:pPr>
              <w:spacing w:line="312" w:lineRule="atLeast"/>
              <w:jc w:val="right"/>
              <w:outlineLvl w:val="3"/>
              <w:rPr>
                <w:b/>
              </w:rPr>
            </w:pPr>
          </w:p>
        </w:tc>
      </w:tr>
    </w:tbl>
    <w:p w14:paraId="6413BF9C" w14:textId="4D76A086" w:rsidR="003138A9" w:rsidRDefault="003138A9" w:rsidP="00D24D4B">
      <w:pPr>
        <w:autoSpaceDN w:val="0"/>
        <w:jc w:val="both"/>
        <w:rPr>
          <w:lang w:val="lt-LT"/>
        </w:rPr>
      </w:pPr>
    </w:p>
    <w:p w14:paraId="2FB29328" w14:textId="09B97575" w:rsidR="003138A9" w:rsidRPr="00F42250" w:rsidRDefault="003138A9" w:rsidP="009A7388">
      <w:pPr>
        <w:autoSpaceDN w:val="0"/>
        <w:rPr>
          <w:b/>
          <w:bCs/>
          <w:lang w:val="pt-PT"/>
        </w:rPr>
      </w:pPr>
      <w:r w:rsidRPr="00F42250">
        <w:rPr>
          <w:b/>
          <w:bCs/>
          <w:lang w:val="pt-PT"/>
        </w:rPr>
        <w:t xml:space="preserve">Bendra </w:t>
      </w:r>
      <w:r w:rsidR="009A7388" w:rsidRPr="00F42250">
        <w:rPr>
          <w:b/>
          <w:bCs/>
          <w:lang w:val="pt-PT"/>
        </w:rPr>
        <w:t>maksimali</w:t>
      </w:r>
      <w:r w:rsidR="009F0FEB" w:rsidRPr="00F42250">
        <w:rPr>
          <w:b/>
          <w:bCs/>
          <w:lang w:val="pt-PT"/>
        </w:rPr>
        <w:t xml:space="preserve"> </w:t>
      </w:r>
      <w:r w:rsidR="009F0FEB" w:rsidRPr="00F42250">
        <w:rPr>
          <w:b/>
          <w:bCs/>
          <w:highlight w:val="yellow"/>
          <w:lang w:val="pt-PT"/>
        </w:rPr>
        <w:t>palyginamoji</w:t>
      </w:r>
      <w:r w:rsidR="009A7388" w:rsidRPr="00F42250">
        <w:rPr>
          <w:b/>
          <w:bCs/>
          <w:lang w:val="pt-PT"/>
        </w:rPr>
        <w:t xml:space="preserve"> </w:t>
      </w:r>
      <w:r w:rsidRPr="00F42250">
        <w:rPr>
          <w:b/>
          <w:bCs/>
          <w:lang w:val="pt-PT"/>
        </w:rPr>
        <w:t>pasiūlymo kaina</w:t>
      </w:r>
      <w:r w:rsidR="009F0FEB" w:rsidRPr="00F42250">
        <w:rPr>
          <w:b/>
          <w:bCs/>
          <w:lang w:val="pt-PT"/>
        </w:rPr>
        <w:t>*</w:t>
      </w:r>
      <w:r w:rsidRPr="00F42250">
        <w:rPr>
          <w:b/>
          <w:bCs/>
          <w:lang w:val="pt-PT"/>
        </w:rPr>
        <w:t xml:space="preserve"> </w:t>
      </w:r>
      <w:r w:rsidR="00132937" w:rsidRPr="00F42250">
        <w:rPr>
          <w:b/>
          <w:bCs/>
          <w:lang w:val="pt-PT"/>
        </w:rPr>
        <w:t>su</w:t>
      </w:r>
      <w:r w:rsidRPr="00F42250">
        <w:rPr>
          <w:b/>
          <w:bCs/>
          <w:lang w:val="pt-PT"/>
        </w:rPr>
        <w:t xml:space="preserve"> PVM </w:t>
      </w:r>
      <w:r w:rsidR="009A7388" w:rsidRPr="00F42250">
        <w:rPr>
          <w:b/>
          <w:bCs/>
          <w:lang w:val="pt-PT"/>
        </w:rPr>
        <w:t xml:space="preserve">per </w:t>
      </w:r>
      <w:r w:rsidR="00897D43" w:rsidRPr="00F42250">
        <w:rPr>
          <w:b/>
          <w:bCs/>
          <w:lang w:val="pt-PT"/>
        </w:rPr>
        <w:t>12 mėn.</w:t>
      </w:r>
      <w:r w:rsidR="009A7388" w:rsidRPr="00F42250">
        <w:rPr>
          <w:b/>
          <w:bCs/>
          <w:lang w:val="pt-PT"/>
        </w:rPr>
        <w:t xml:space="preserve"> </w:t>
      </w:r>
      <w:r w:rsidR="009A7388" w:rsidRPr="00F42250">
        <w:rPr>
          <w:bCs/>
          <w:lang w:val="pt-PT"/>
        </w:rPr>
        <w:t xml:space="preserve">(4.1. lentelės ir 4.2. lentelės suma) </w:t>
      </w:r>
      <w:r w:rsidRPr="00F42250">
        <w:rPr>
          <w:b/>
          <w:bCs/>
          <w:lang w:val="pt-PT"/>
        </w:rPr>
        <w:t xml:space="preserve"> ____________________________________Eur. </w:t>
      </w:r>
    </w:p>
    <w:p w14:paraId="7A542918" w14:textId="03A36DF4" w:rsidR="009F0FEB" w:rsidRPr="00F42250" w:rsidRDefault="003138A9" w:rsidP="00D24D4B">
      <w:pPr>
        <w:autoSpaceDN w:val="0"/>
        <w:jc w:val="both"/>
        <w:rPr>
          <w:lang w:val="pt-PT"/>
        </w:rPr>
      </w:pPr>
      <w:r w:rsidRPr="00F42250">
        <w:rPr>
          <w:lang w:val="pt-PT"/>
        </w:rPr>
        <w:t xml:space="preserve">              </w:t>
      </w:r>
      <w:r w:rsidR="009A7388" w:rsidRPr="00F42250">
        <w:rPr>
          <w:lang w:val="pt-PT"/>
        </w:rPr>
        <w:t xml:space="preserve">   </w:t>
      </w:r>
      <w:r w:rsidRPr="00F42250">
        <w:rPr>
          <w:lang w:val="pt-PT"/>
        </w:rPr>
        <w:t>(skaičiais ir žodžiais)</w:t>
      </w:r>
    </w:p>
    <w:p w14:paraId="698E0F85" w14:textId="09F65CA7" w:rsidR="009F0FEB" w:rsidRPr="00F42250" w:rsidRDefault="009F0FEB" w:rsidP="00D24D4B">
      <w:pPr>
        <w:autoSpaceDN w:val="0"/>
        <w:jc w:val="both"/>
        <w:rPr>
          <w:lang w:val="pt-PT"/>
        </w:rPr>
      </w:pPr>
      <w:r w:rsidRPr="00F42250">
        <w:rPr>
          <w:highlight w:val="yellow"/>
          <w:lang w:val="pt-PT"/>
        </w:rPr>
        <w:t>*bendra maksimali palyginamoji kaina bus naudojama nustatant laimėjusį pasiūlymą, o maksimali sutarties kaina bus nustatoma padauginant 12 mėn. kainą iš 3 (planuojama maksimalus paslaugų teikimo terminas 36 mėn.).</w:t>
      </w:r>
    </w:p>
    <w:p w14:paraId="2FBDD4E0" w14:textId="2404DC8F" w:rsidR="009F0FEB" w:rsidRPr="00F42250" w:rsidRDefault="009F0FEB" w:rsidP="00D24D4B">
      <w:pPr>
        <w:autoSpaceDN w:val="0"/>
        <w:jc w:val="both"/>
        <w:rPr>
          <w:lang w:val="pt-PT"/>
        </w:rPr>
      </w:pPr>
      <w:r w:rsidRPr="00F42250">
        <w:rPr>
          <w:lang w:val="pt-PT"/>
        </w:rPr>
        <w:t xml:space="preserve"> </w:t>
      </w:r>
    </w:p>
    <w:p w14:paraId="66304BE3" w14:textId="7EABC2AE" w:rsidR="00D24D4B" w:rsidRPr="00D24D4B" w:rsidRDefault="003138A9" w:rsidP="00D24D4B">
      <w:pPr>
        <w:autoSpaceDN w:val="0"/>
        <w:jc w:val="both"/>
        <w:rPr>
          <w:rFonts w:eastAsia="Calibri"/>
          <w:lang w:val="lt-LT" w:eastAsia="lt-LT"/>
        </w:rPr>
      </w:pPr>
      <w:r>
        <w:rPr>
          <w:rFonts w:eastAsia="Calibri"/>
          <w:lang w:val="lt-LT" w:eastAsia="lt-LT"/>
        </w:rPr>
        <w:t>4</w:t>
      </w:r>
      <w:r w:rsidR="00D24D4B">
        <w:rPr>
          <w:rFonts w:eastAsia="Calibri"/>
          <w:lang w:val="lt-LT" w:eastAsia="lt-LT"/>
        </w:rPr>
        <w:t xml:space="preserve">. </w:t>
      </w:r>
      <w:r>
        <w:rPr>
          <w:rFonts w:eastAsia="Calibri"/>
          <w:lang w:val="lt-LT"/>
        </w:rPr>
        <w:t>Į pasiūlymo kainą</w:t>
      </w:r>
      <w:r w:rsidRPr="005F2816">
        <w:rPr>
          <w:rFonts w:eastAsia="Calibri"/>
          <w:lang w:val="lt-LT"/>
        </w:rPr>
        <w:t xml:space="preserve"> įskaityti visi mokesčiai, rinkliavos ir kitos su tinkamu pirkimo sutarties įvykdymu susijusios tiekėjo išlaidos (įskaitant, bet neapsiribojant</w:t>
      </w:r>
      <w:r>
        <w:rPr>
          <w:rFonts w:eastAsia="Calibri"/>
          <w:lang w:val="lt-LT"/>
        </w:rPr>
        <w:t xml:space="preserve"> </w:t>
      </w:r>
      <w:r w:rsidRPr="005F2816">
        <w:rPr>
          <w:rFonts w:eastAsia="Calibri"/>
          <w:lang w:val="lt-LT"/>
        </w:rPr>
        <w:t xml:space="preserve"> išlaidomis už pridėtinės vertės mokesčio sąskaitų faktūrų, sąskaitų faktūrų, kreditinių ir debetinių dokumentų bei avansinių sąskaitų pateikimą naudojantis informacinės sistemos „E. sąskaita“ priemonėmis</w:t>
      </w:r>
      <w:r>
        <w:rPr>
          <w:rFonts w:eastAsia="Calibri"/>
          <w:lang w:val="lt-LT"/>
        </w:rPr>
        <w:t>, pristatymo išlaidas</w:t>
      </w:r>
      <w:r w:rsidRPr="005F2816">
        <w:rPr>
          <w:rFonts w:eastAsia="Calibri"/>
          <w:lang w:val="lt-LT"/>
        </w:rPr>
        <w:t>)</w:t>
      </w:r>
      <w:r>
        <w:rPr>
          <w:rFonts w:eastAsia="Calibri"/>
          <w:lang w:val="lt-LT"/>
        </w:rPr>
        <w:t>.</w:t>
      </w:r>
      <w:r w:rsidR="00C45794">
        <w:rPr>
          <w:rFonts w:eastAsia="Calibri"/>
          <w:lang w:val="lt-LT"/>
        </w:rPr>
        <w:t xml:space="preserve"> </w:t>
      </w:r>
      <w:r w:rsidR="00D24D4B">
        <w:rPr>
          <w:rFonts w:eastAsia="Calibri"/>
          <w:lang w:val="lt-LT" w:eastAsia="lt-LT"/>
        </w:rPr>
        <w:lastRenderedPageBreak/>
        <w:t>P</w:t>
      </w:r>
      <w:r w:rsidR="00D24D4B" w:rsidRPr="00D24D4B">
        <w:rPr>
          <w:lang w:val="lt-LT"/>
        </w:rPr>
        <w:t xml:space="preserve">ažymime, kad atitinkame visus </w:t>
      </w:r>
      <w:r w:rsidR="00C45794">
        <w:rPr>
          <w:lang w:val="lt-LT"/>
        </w:rPr>
        <w:t>konkurso</w:t>
      </w:r>
      <w:r w:rsidR="00C45794" w:rsidRPr="00D24D4B">
        <w:rPr>
          <w:lang w:val="lt-LT"/>
        </w:rPr>
        <w:t xml:space="preserve"> </w:t>
      </w:r>
      <w:r w:rsidR="00D24D4B" w:rsidRPr="00D24D4B">
        <w:rPr>
          <w:lang w:val="lt-LT"/>
        </w:rPr>
        <w:t>skelbime ir skelbiamų derybų sąlygose (toliau – Sąlygos) nurodytus reikalavimus Tiekėjams, ir teikiame tai įrodančius dokumentus ir kt., kurių reikalavimai išdėstyti skelbime ir Sąlygose.</w:t>
      </w:r>
    </w:p>
    <w:p w14:paraId="4A1A96F6" w14:textId="77777777" w:rsidR="00D24D4B" w:rsidRDefault="00D24D4B" w:rsidP="00D24D4B">
      <w:pPr>
        <w:autoSpaceDN w:val="0"/>
        <w:jc w:val="both"/>
        <w:rPr>
          <w:rFonts w:eastAsia="Calibri"/>
          <w:lang w:val="lt-LT" w:eastAsia="lt-LT"/>
        </w:rPr>
      </w:pPr>
    </w:p>
    <w:p w14:paraId="56731C77" w14:textId="77777777" w:rsidR="00F9576E" w:rsidRDefault="003138A9" w:rsidP="00F9576E">
      <w:pPr>
        <w:spacing w:before="120" w:after="120"/>
        <w:jc w:val="both"/>
        <w:rPr>
          <w:rFonts w:eastAsia="Calibri"/>
          <w:lang w:val="lt-LT" w:eastAsia="lt-LT"/>
        </w:rPr>
      </w:pPr>
      <w:r>
        <w:rPr>
          <w:rFonts w:eastAsia="Calibri"/>
          <w:lang w:val="lt-LT" w:eastAsia="lt-LT"/>
        </w:rPr>
        <w:t>5</w:t>
      </w:r>
      <w:r w:rsidR="00AC1768" w:rsidRPr="005F2816">
        <w:rPr>
          <w:rFonts w:eastAsia="Calibri"/>
          <w:lang w:val="lt-LT" w:eastAsia="lt-LT"/>
        </w:rPr>
        <w:t>.</w:t>
      </w:r>
      <w:r w:rsidR="00F9576E" w:rsidRPr="005F2816">
        <w:rPr>
          <w:rFonts w:eastAsia="Calibri"/>
          <w:lang w:val="lt-LT" w:eastAsia="lt-LT"/>
        </w:rPr>
        <w:t> Tais atvejais, kai pagal galiojančius teisės aktus tiekėjui nereikia mokėti PVM, jis nurodo priežastis, dėl kurių PVM nemokamas: ________________________________________________</w:t>
      </w:r>
    </w:p>
    <w:p w14:paraId="1917EEC7" w14:textId="77777777" w:rsidR="00F9576E" w:rsidRDefault="00F9576E" w:rsidP="00F9576E">
      <w:pPr>
        <w:jc w:val="both"/>
        <w:rPr>
          <w:rFonts w:eastAsia="Calibri"/>
          <w:szCs w:val="22"/>
          <w:lang w:val="lt-LT"/>
        </w:rPr>
      </w:pPr>
    </w:p>
    <w:p w14:paraId="3AC5EB14" w14:textId="1E5898CE" w:rsidR="00F9576E" w:rsidRDefault="00F9576E" w:rsidP="00F9576E">
      <w:pPr>
        <w:autoSpaceDN w:val="0"/>
        <w:jc w:val="both"/>
        <w:rPr>
          <w:b/>
          <w:i/>
          <w:color w:val="000000"/>
          <w:u w:val="single"/>
          <w:lang w:val="lt-LT"/>
        </w:rPr>
      </w:pPr>
      <w:r>
        <w:rPr>
          <w:rFonts w:eastAsia="Calibri"/>
          <w:lang w:val="lt-LT" w:eastAsia="lt-LT"/>
        </w:rPr>
        <w:t xml:space="preserve">6. </w:t>
      </w:r>
      <w:r w:rsidRPr="005F2816">
        <w:rPr>
          <w:rFonts w:eastAsia="Calibri"/>
          <w:lang w:val="lt-LT" w:eastAsia="lt-LT"/>
        </w:rPr>
        <w:t>Mūsų s</w:t>
      </w:r>
      <w:r w:rsidRPr="005F2816">
        <w:rPr>
          <w:color w:val="000000"/>
          <w:lang w:val="lt-LT"/>
        </w:rPr>
        <w:t xml:space="preserve">iūlomos </w:t>
      </w:r>
      <w:r>
        <w:rPr>
          <w:color w:val="000000"/>
          <w:lang w:val="lt-LT"/>
        </w:rPr>
        <w:t xml:space="preserve">paslaugos, </w:t>
      </w:r>
      <w:r w:rsidRPr="005F2816">
        <w:rPr>
          <w:color w:val="000000"/>
          <w:lang w:val="lt-LT"/>
        </w:rPr>
        <w:t xml:space="preserve">visiškai atitinka </w:t>
      </w:r>
      <w:r w:rsidR="00C45794">
        <w:rPr>
          <w:b/>
          <w:i/>
          <w:color w:val="000000"/>
          <w:u w:val="single"/>
          <w:lang w:val="lt-LT"/>
        </w:rPr>
        <w:t>konkurso</w:t>
      </w:r>
      <w:r w:rsidR="00C45794" w:rsidRPr="005F2816">
        <w:rPr>
          <w:b/>
          <w:i/>
          <w:color w:val="000000"/>
          <w:u w:val="single"/>
          <w:lang w:val="lt-LT"/>
        </w:rPr>
        <w:t xml:space="preserve"> </w:t>
      </w:r>
      <w:r w:rsidRPr="005F2816">
        <w:rPr>
          <w:b/>
          <w:i/>
          <w:color w:val="000000"/>
          <w:u w:val="single"/>
          <w:lang w:val="lt-LT"/>
        </w:rPr>
        <w:t>sąlygose ir techninėje specifikacijoje nurodytus reikalavimus</w:t>
      </w:r>
      <w:r>
        <w:rPr>
          <w:b/>
          <w:i/>
          <w:color w:val="000000"/>
          <w:u w:val="single"/>
          <w:lang w:val="lt-LT"/>
        </w:rPr>
        <w:t xml:space="preserve">. </w:t>
      </w:r>
    </w:p>
    <w:p w14:paraId="51724EA5" w14:textId="293FF938" w:rsidR="00F9576E" w:rsidRDefault="00F9576E" w:rsidP="00F9576E">
      <w:pPr>
        <w:autoSpaceDN w:val="0"/>
        <w:jc w:val="both"/>
        <w:rPr>
          <w:b/>
          <w:i/>
          <w:color w:val="000000"/>
          <w:u w:val="single"/>
          <w:lang w:val="lt-LT"/>
        </w:rPr>
      </w:pPr>
    </w:p>
    <w:p w14:paraId="55AE8CAF" w14:textId="1BD175A1" w:rsidR="00AC1768" w:rsidRDefault="00F9576E" w:rsidP="00D24D4B">
      <w:pPr>
        <w:autoSpaceDN w:val="0"/>
        <w:jc w:val="both"/>
        <w:rPr>
          <w:rFonts w:eastAsia="Calibri"/>
          <w:lang w:val="lt-LT" w:eastAsia="lt-LT"/>
        </w:rPr>
      </w:pPr>
      <w:r>
        <w:rPr>
          <w:rFonts w:eastAsia="Calibri"/>
          <w:lang w:val="lt-LT" w:eastAsia="lt-LT"/>
        </w:rPr>
        <w:t xml:space="preserve">7. </w:t>
      </w:r>
      <w:r w:rsidR="00AC1768" w:rsidRPr="005F2816">
        <w:rPr>
          <w:rFonts w:eastAsia="Calibri"/>
          <w:lang w:val="lt-LT" w:eastAsia="lt-LT"/>
        </w:rPr>
        <w:t>Pateikdami elektronines dokumentų kopijas ir pasiūlymą pasirašydami deklaruojame, kad šios kopijos yra tikros.</w:t>
      </w:r>
    </w:p>
    <w:p w14:paraId="702568A8" w14:textId="77777777" w:rsidR="00D24D4B" w:rsidRDefault="00D24D4B" w:rsidP="00D24D4B">
      <w:pPr>
        <w:autoSpaceDN w:val="0"/>
        <w:jc w:val="both"/>
        <w:rPr>
          <w:rFonts w:eastAsia="Calibri"/>
          <w:lang w:val="lt-LT" w:eastAsia="lt-LT"/>
        </w:rPr>
      </w:pPr>
    </w:p>
    <w:p w14:paraId="619F7BD1" w14:textId="47EAD999" w:rsidR="00D24D4B" w:rsidRDefault="00F9576E" w:rsidP="00D24D4B">
      <w:pPr>
        <w:spacing w:line="276" w:lineRule="auto"/>
        <w:jc w:val="both"/>
        <w:rPr>
          <w:lang w:val="lt-LT"/>
        </w:rPr>
      </w:pPr>
      <w:r>
        <w:rPr>
          <w:rFonts w:eastAsia="Calibri"/>
          <w:lang w:val="lt-LT"/>
        </w:rPr>
        <w:t>8</w:t>
      </w:r>
      <w:r w:rsidR="00D24D4B">
        <w:rPr>
          <w:rFonts w:eastAsia="Calibri"/>
          <w:lang w:val="lt-LT"/>
        </w:rPr>
        <w:t>. D</w:t>
      </w:r>
      <w:r w:rsidR="00D24D4B" w:rsidRPr="00D24D4B">
        <w:rPr>
          <w:lang w:val="lt-LT"/>
        </w:rPr>
        <w:t xml:space="preserve">alyvaudamas </w:t>
      </w:r>
      <w:r w:rsidR="00C45794">
        <w:rPr>
          <w:lang w:val="lt-LT"/>
        </w:rPr>
        <w:t>Konkurse</w:t>
      </w:r>
      <w:r w:rsidR="00C45794" w:rsidRPr="00D24D4B">
        <w:rPr>
          <w:lang w:val="lt-LT"/>
        </w:rPr>
        <w:t xml:space="preserve"> </w:t>
      </w:r>
      <w:r w:rsidR="00D24D4B" w:rsidRPr="00D24D4B">
        <w:rPr>
          <w:lang w:val="lt-LT"/>
        </w:rPr>
        <w:t>remiuosi ir vykdydamas pirkimo sutartį remsiuosi šių ūkio subjektų pajėgumais ir (ar) pasitelksiu šiuos subtiekėjus</w:t>
      </w:r>
    </w:p>
    <w:p w14:paraId="756966BC" w14:textId="1BEB8CBA" w:rsidR="00D24D4B" w:rsidRPr="005F2816" w:rsidRDefault="00D24D4B" w:rsidP="00D24D4B">
      <w:pPr>
        <w:spacing w:line="276" w:lineRule="auto"/>
        <w:jc w:val="both"/>
        <w:rPr>
          <w:rFonts w:eastAsia="Calibri"/>
          <w:lang w:val="lt-LT"/>
        </w:rPr>
      </w:pPr>
    </w:p>
    <w:tbl>
      <w:tblPr>
        <w:tblW w:w="981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224"/>
        <w:gridCol w:w="5589"/>
      </w:tblGrid>
      <w:tr w:rsidR="00D24D4B" w:rsidRPr="005F2816" w14:paraId="2DE59631" w14:textId="77777777" w:rsidTr="00CB1F88">
        <w:trPr>
          <w:trHeight w:val="346"/>
          <w:jc w:val="center"/>
        </w:trPr>
        <w:tc>
          <w:tcPr>
            <w:tcW w:w="4224" w:type="dxa"/>
            <w:tcBorders>
              <w:top w:val="single" w:sz="12" w:space="0" w:color="000000"/>
              <w:bottom w:val="single" w:sz="4" w:space="0" w:color="000000"/>
              <w:right w:val="single" w:sz="12" w:space="0" w:color="000000"/>
            </w:tcBorders>
          </w:tcPr>
          <w:p w14:paraId="3E5DE362" w14:textId="77777777" w:rsidR="00D24D4B" w:rsidRPr="005F2816" w:rsidRDefault="00D24D4B" w:rsidP="00CB1F88">
            <w:pPr>
              <w:spacing w:line="276" w:lineRule="auto"/>
              <w:jc w:val="both"/>
              <w:rPr>
                <w:rFonts w:eastAsia="Calibri"/>
                <w:lang w:val="lt-LT"/>
              </w:rPr>
            </w:pPr>
            <w:r w:rsidRPr="005F2816">
              <w:rPr>
                <w:rFonts w:eastAsia="Calibri"/>
                <w:lang w:val="lt-LT"/>
              </w:rPr>
              <w:t>Subtiekėjo (-ų) pavadinimas (-ai)</w:t>
            </w:r>
          </w:p>
        </w:tc>
        <w:tc>
          <w:tcPr>
            <w:tcW w:w="5589" w:type="dxa"/>
            <w:tcBorders>
              <w:left w:val="single" w:sz="12" w:space="0" w:color="000000"/>
            </w:tcBorders>
          </w:tcPr>
          <w:p w14:paraId="32E8F401" w14:textId="77777777" w:rsidR="00D24D4B" w:rsidRPr="005F2816" w:rsidRDefault="00D24D4B" w:rsidP="00CB1F88">
            <w:pPr>
              <w:spacing w:line="276" w:lineRule="auto"/>
              <w:jc w:val="both"/>
              <w:rPr>
                <w:rFonts w:eastAsia="Calibri"/>
                <w:lang w:val="lt-LT"/>
              </w:rPr>
            </w:pPr>
          </w:p>
        </w:tc>
      </w:tr>
      <w:tr w:rsidR="00D24D4B" w:rsidRPr="005F2816" w14:paraId="020F7AB4" w14:textId="77777777" w:rsidTr="00CB1F88">
        <w:trPr>
          <w:trHeight w:val="363"/>
          <w:jc w:val="center"/>
        </w:trPr>
        <w:tc>
          <w:tcPr>
            <w:tcW w:w="4224" w:type="dxa"/>
            <w:tcBorders>
              <w:top w:val="single" w:sz="4" w:space="0" w:color="000000"/>
              <w:bottom w:val="single" w:sz="4" w:space="0" w:color="000000"/>
              <w:right w:val="single" w:sz="12" w:space="0" w:color="000000"/>
            </w:tcBorders>
          </w:tcPr>
          <w:p w14:paraId="5BBFA8BF" w14:textId="77777777" w:rsidR="00D24D4B" w:rsidRPr="005F2816" w:rsidRDefault="00D24D4B" w:rsidP="00CB1F88">
            <w:pPr>
              <w:spacing w:line="276" w:lineRule="auto"/>
              <w:jc w:val="both"/>
              <w:rPr>
                <w:rFonts w:eastAsia="Calibri"/>
                <w:lang w:val="lt-LT"/>
              </w:rPr>
            </w:pPr>
            <w:r w:rsidRPr="005F2816">
              <w:rPr>
                <w:rFonts w:eastAsia="Calibri"/>
                <w:lang w:val="lt-LT"/>
              </w:rPr>
              <w:t>Subtiekėjo (-ų) adresas (-ai)</w:t>
            </w:r>
          </w:p>
        </w:tc>
        <w:tc>
          <w:tcPr>
            <w:tcW w:w="5589" w:type="dxa"/>
            <w:tcBorders>
              <w:left w:val="single" w:sz="12" w:space="0" w:color="000000"/>
            </w:tcBorders>
          </w:tcPr>
          <w:p w14:paraId="62B98425" w14:textId="77777777" w:rsidR="00D24D4B" w:rsidRPr="005F2816" w:rsidRDefault="00D24D4B" w:rsidP="00CB1F88">
            <w:pPr>
              <w:spacing w:line="276" w:lineRule="auto"/>
              <w:jc w:val="both"/>
              <w:rPr>
                <w:rFonts w:eastAsia="Calibri"/>
                <w:lang w:val="lt-LT"/>
              </w:rPr>
            </w:pPr>
          </w:p>
        </w:tc>
      </w:tr>
      <w:tr w:rsidR="00D24D4B" w:rsidRPr="005F2816" w14:paraId="13860B72" w14:textId="77777777" w:rsidTr="006E28BD">
        <w:trPr>
          <w:trHeight w:val="866"/>
          <w:jc w:val="center"/>
        </w:trPr>
        <w:tc>
          <w:tcPr>
            <w:tcW w:w="4224" w:type="dxa"/>
            <w:tcBorders>
              <w:top w:val="single" w:sz="4" w:space="0" w:color="000000"/>
              <w:bottom w:val="single" w:sz="4" w:space="0" w:color="000000"/>
              <w:right w:val="single" w:sz="12" w:space="0" w:color="000000"/>
            </w:tcBorders>
          </w:tcPr>
          <w:p w14:paraId="26E2F727" w14:textId="77777777" w:rsidR="00D24D4B" w:rsidRPr="005F2816" w:rsidRDefault="00D24D4B" w:rsidP="00CB1F88">
            <w:pPr>
              <w:spacing w:line="276" w:lineRule="auto"/>
              <w:jc w:val="both"/>
              <w:rPr>
                <w:rFonts w:eastAsia="Calibri"/>
                <w:lang w:val="lt-LT"/>
              </w:rPr>
            </w:pPr>
            <w:r w:rsidRPr="005F2816">
              <w:rPr>
                <w:rFonts w:eastAsia="Calibri"/>
                <w:lang w:val="lt-LT"/>
              </w:rPr>
              <w:t>Įsipareigojimų dalis (nurodant konkrečius pagal Pirkimo sutartį prisiimamus įsipareigojimus), kuriai ketinama pasitelkti subtiekėją (-</w:t>
            </w:r>
            <w:proofErr w:type="spellStart"/>
            <w:r w:rsidRPr="005F2816">
              <w:rPr>
                <w:rFonts w:eastAsia="Calibri"/>
                <w:lang w:val="lt-LT"/>
              </w:rPr>
              <w:t>us</w:t>
            </w:r>
            <w:proofErr w:type="spellEnd"/>
            <w:r w:rsidRPr="005F2816">
              <w:rPr>
                <w:rFonts w:eastAsia="Calibri"/>
                <w:lang w:val="lt-LT"/>
              </w:rPr>
              <w:t>)</w:t>
            </w:r>
          </w:p>
        </w:tc>
        <w:tc>
          <w:tcPr>
            <w:tcW w:w="5589" w:type="dxa"/>
            <w:tcBorders>
              <w:left w:val="single" w:sz="12" w:space="0" w:color="000000"/>
            </w:tcBorders>
          </w:tcPr>
          <w:p w14:paraId="6C3049A4" w14:textId="77777777" w:rsidR="00D24D4B" w:rsidRPr="005F2816" w:rsidRDefault="00D24D4B" w:rsidP="00CB1F88">
            <w:pPr>
              <w:spacing w:line="276" w:lineRule="auto"/>
              <w:jc w:val="both"/>
              <w:rPr>
                <w:rFonts w:eastAsia="Calibri"/>
                <w:lang w:val="lt-LT"/>
              </w:rPr>
            </w:pPr>
          </w:p>
        </w:tc>
      </w:tr>
      <w:tr w:rsidR="006E28BD" w:rsidRPr="005F2816" w14:paraId="09687BA2" w14:textId="77777777" w:rsidTr="00CB1F88">
        <w:trPr>
          <w:trHeight w:val="866"/>
          <w:jc w:val="center"/>
        </w:trPr>
        <w:tc>
          <w:tcPr>
            <w:tcW w:w="4224" w:type="dxa"/>
            <w:tcBorders>
              <w:top w:val="single" w:sz="4" w:space="0" w:color="000000"/>
              <w:bottom w:val="single" w:sz="12" w:space="0" w:color="000000"/>
              <w:right w:val="single" w:sz="12" w:space="0" w:color="000000"/>
            </w:tcBorders>
          </w:tcPr>
          <w:p w14:paraId="3A90BB3C" w14:textId="6B4AD84E" w:rsidR="006E28BD" w:rsidRPr="005F2816" w:rsidRDefault="006E28BD" w:rsidP="006E28BD">
            <w:pPr>
              <w:spacing w:line="276" w:lineRule="auto"/>
              <w:jc w:val="both"/>
              <w:rPr>
                <w:rFonts w:eastAsia="Calibri"/>
                <w:lang w:val="lt-LT"/>
              </w:rPr>
            </w:pPr>
            <w:r>
              <w:rPr>
                <w:lang w:val="lt-LT"/>
              </w:rPr>
              <w:t>D</w:t>
            </w:r>
            <w:r w:rsidRPr="006E28BD">
              <w:rPr>
                <w:lang w:val="lt-LT"/>
              </w:rPr>
              <w:t>okumentas</w:t>
            </w:r>
            <w:r>
              <w:rPr>
                <w:lang w:val="lt-LT"/>
              </w:rPr>
              <w:t>,</w:t>
            </w:r>
            <w:r w:rsidRPr="006E28BD">
              <w:rPr>
                <w:lang w:val="lt-LT"/>
              </w:rPr>
              <w:t xml:space="preserve"> įrodantis, kad ūkio subjekto, kurio pajėgumais remiuosi, ištekliai mums bus prieinami per visą kvalifikacijos vertinimo sistemos galiojimo laikotarpį ar vykdant pirkimo sutartį</w:t>
            </w:r>
          </w:p>
        </w:tc>
        <w:tc>
          <w:tcPr>
            <w:tcW w:w="5589" w:type="dxa"/>
            <w:tcBorders>
              <w:left w:val="single" w:sz="12" w:space="0" w:color="000000"/>
            </w:tcBorders>
          </w:tcPr>
          <w:p w14:paraId="5D6BBE18" w14:textId="77777777" w:rsidR="006E28BD" w:rsidRPr="005F2816" w:rsidRDefault="006E28BD" w:rsidP="006E28BD">
            <w:pPr>
              <w:spacing w:line="276" w:lineRule="auto"/>
              <w:jc w:val="both"/>
              <w:rPr>
                <w:rFonts w:eastAsia="Calibri"/>
                <w:lang w:val="lt-LT"/>
              </w:rPr>
            </w:pPr>
          </w:p>
        </w:tc>
      </w:tr>
    </w:tbl>
    <w:p w14:paraId="5C88872E" w14:textId="4560D475" w:rsidR="00AC1768" w:rsidRDefault="00AC1768" w:rsidP="00AC1768">
      <w:pPr>
        <w:jc w:val="both"/>
        <w:rPr>
          <w:rFonts w:eastAsia="Calibri"/>
          <w:b/>
          <w:lang w:val="lt-LT"/>
        </w:rPr>
      </w:pPr>
      <w:bookmarkStart w:id="1" w:name="_Hlk37047795"/>
    </w:p>
    <w:bookmarkEnd w:id="1"/>
    <w:p w14:paraId="20A8A2FC" w14:textId="30DC1FC7" w:rsidR="00AC1768" w:rsidRPr="0018749C" w:rsidRDefault="00F9576E" w:rsidP="00AC1768">
      <w:pPr>
        <w:spacing w:before="120" w:after="120"/>
        <w:jc w:val="both"/>
        <w:rPr>
          <w:b/>
          <w:i/>
          <w:color w:val="000000"/>
          <w:u w:val="single"/>
          <w:lang w:val="lt-LT"/>
        </w:rPr>
      </w:pPr>
      <w:r>
        <w:rPr>
          <w:rFonts w:eastAsia="Calibri"/>
          <w:spacing w:val="-4"/>
          <w:lang w:val="lt-LT" w:eastAsia="lt-LT"/>
        </w:rPr>
        <w:t>9</w:t>
      </w:r>
      <w:r w:rsidR="00AC1768" w:rsidRPr="005F2816">
        <w:rPr>
          <w:rFonts w:eastAsia="Calibri"/>
          <w:spacing w:val="-4"/>
          <w:lang w:val="lt-LT" w:eastAsia="lt-LT"/>
        </w:rPr>
        <w:t xml:space="preserve">. Vadovaudamiesi konkurso sąlygų </w:t>
      </w:r>
      <w:r w:rsidR="004B59E5">
        <w:rPr>
          <w:rFonts w:eastAsia="Calibri"/>
          <w:spacing w:val="-4"/>
          <w:lang w:val="lt-LT" w:eastAsia="lt-LT"/>
        </w:rPr>
        <w:t>5.</w:t>
      </w:r>
      <w:r w:rsidR="004D6B43">
        <w:rPr>
          <w:rFonts w:eastAsia="Calibri"/>
          <w:spacing w:val="-4"/>
          <w:lang w:val="lt-LT" w:eastAsia="lt-LT"/>
        </w:rPr>
        <w:t>14</w:t>
      </w:r>
      <w:r w:rsidR="00AC1768" w:rsidRPr="005F2816">
        <w:rPr>
          <w:rFonts w:eastAsia="Calibri"/>
          <w:spacing w:val="-4"/>
          <w:lang w:val="lt-LT" w:eastAsia="lt-LT"/>
        </w:rPr>
        <w:t xml:space="preserve"> punktu informuojame, kad ši pasiūlyme nurodyta informacija yra konfidenciali</w:t>
      </w:r>
      <w:r w:rsidR="00AC1768" w:rsidRPr="005F2816">
        <w:rPr>
          <w:rFonts w:eastAsia="Calibri"/>
          <w:lang w:val="lt-LT" w:eastAsia="lt-LT"/>
        </w:rPr>
        <w:t>:</w:t>
      </w:r>
    </w:p>
    <w:tbl>
      <w:tblPr>
        <w:tblW w:w="9781" w:type="dxa"/>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19"/>
        <w:gridCol w:w="4603"/>
        <w:gridCol w:w="4459"/>
      </w:tblGrid>
      <w:tr w:rsidR="00AC1768" w:rsidRPr="005F2816" w14:paraId="65E262FC" w14:textId="77777777" w:rsidTr="007A3B49">
        <w:trPr>
          <w:trHeight w:val="597"/>
        </w:trPr>
        <w:tc>
          <w:tcPr>
            <w:tcW w:w="719" w:type="dxa"/>
            <w:tcBorders>
              <w:top w:val="single" w:sz="12" w:space="0" w:color="auto"/>
              <w:bottom w:val="single" w:sz="12" w:space="0" w:color="auto"/>
            </w:tcBorders>
            <w:vAlign w:val="center"/>
          </w:tcPr>
          <w:p w14:paraId="00815F57" w14:textId="77777777" w:rsidR="00AC1768" w:rsidRPr="005F2816" w:rsidRDefault="00AC1768" w:rsidP="007A3B49">
            <w:pPr>
              <w:widowControl w:val="0"/>
              <w:autoSpaceDE w:val="0"/>
              <w:autoSpaceDN w:val="0"/>
              <w:adjustRightInd w:val="0"/>
              <w:jc w:val="center"/>
              <w:rPr>
                <w:rFonts w:eastAsia="Calibri"/>
                <w:b/>
                <w:lang w:val="lt-LT"/>
              </w:rPr>
            </w:pPr>
            <w:r w:rsidRPr="005F2816">
              <w:rPr>
                <w:rFonts w:eastAsia="Calibri"/>
                <w:b/>
                <w:lang w:val="lt-LT" w:eastAsia="lt-LT"/>
              </w:rPr>
              <w:t>Eil. Nr.</w:t>
            </w:r>
          </w:p>
        </w:tc>
        <w:tc>
          <w:tcPr>
            <w:tcW w:w="4603" w:type="dxa"/>
            <w:tcBorders>
              <w:top w:val="single" w:sz="12" w:space="0" w:color="auto"/>
              <w:bottom w:val="single" w:sz="12" w:space="0" w:color="auto"/>
            </w:tcBorders>
            <w:vAlign w:val="center"/>
          </w:tcPr>
          <w:p w14:paraId="7E332C26" w14:textId="77777777" w:rsidR="00AC1768" w:rsidRPr="005F2816" w:rsidRDefault="00AC1768" w:rsidP="007A3B49">
            <w:pPr>
              <w:widowControl w:val="0"/>
              <w:autoSpaceDE w:val="0"/>
              <w:autoSpaceDN w:val="0"/>
              <w:adjustRightInd w:val="0"/>
              <w:jc w:val="center"/>
              <w:rPr>
                <w:rFonts w:eastAsia="Calibri"/>
                <w:lang w:val="lt-LT"/>
              </w:rPr>
            </w:pPr>
            <w:r w:rsidRPr="005F2816">
              <w:rPr>
                <w:rFonts w:eastAsia="Calibri"/>
                <w:b/>
                <w:lang w:val="lt-LT" w:eastAsia="lt-LT"/>
              </w:rPr>
              <w:t>Pateikto dokumento pavadinimas</w:t>
            </w:r>
            <w:r w:rsidRPr="005F2816">
              <w:rPr>
                <w:rFonts w:eastAsia="Calibri"/>
                <w:b/>
                <w:vertAlign w:val="superscript"/>
                <w:lang w:val="lt-LT" w:eastAsia="lt-LT"/>
              </w:rPr>
              <w:footnoteReference w:id="3"/>
            </w:r>
          </w:p>
        </w:tc>
        <w:tc>
          <w:tcPr>
            <w:tcW w:w="4459" w:type="dxa"/>
            <w:tcBorders>
              <w:top w:val="single" w:sz="12" w:space="0" w:color="auto"/>
              <w:bottom w:val="single" w:sz="12" w:space="0" w:color="auto"/>
            </w:tcBorders>
            <w:vAlign w:val="center"/>
          </w:tcPr>
          <w:p w14:paraId="0C3199B5" w14:textId="77777777" w:rsidR="00AC1768" w:rsidRPr="005F2816" w:rsidRDefault="00AC1768" w:rsidP="007A3B49">
            <w:pPr>
              <w:widowControl w:val="0"/>
              <w:autoSpaceDE w:val="0"/>
              <w:autoSpaceDN w:val="0"/>
              <w:adjustRightInd w:val="0"/>
              <w:jc w:val="center"/>
              <w:rPr>
                <w:rFonts w:eastAsia="Calibri"/>
                <w:b/>
                <w:lang w:val="lt-LT"/>
              </w:rPr>
            </w:pPr>
            <w:r w:rsidRPr="005F2816">
              <w:rPr>
                <w:rFonts w:eastAsia="Calibri"/>
                <w:b/>
                <w:lang w:val="lt-LT" w:eastAsia="lt-LT"/>
              </w:rPr>
              <w:t>Dokumento puslapių skaičius</w:t>
            </w:r>
          </w:p>
        </w:tc>
      </w:tr>
      <w:tr w:rsidR="00AC1768" w:rsidRPr="005F2816" w14:paraId="43004009" w14:textId="77777777" w:rsidTr="007A3B49">
        <w:trPr>
          <w:trHeight w:val="200"/>
        </w:trPr>
        <w:tc>
          <w:tcPr>
            <w:tcW w:w="719" w:type="dxa"/>
            <w:tcBorders>
              <w:top w:val="single" w:sz="12" w:space="0" w:color="auto"/>
            </w:tcBorders>
          </w:tcPr>
          <w:p w14:paraId="38FC3A29" w14:textId="77777777" w:rsidR="00AC1768" w:rsidRPr="005F2816" w:rsidRDefault="00AC1768" w:rsidP="007A3B49">
            <w:pPr>
              <w:widowControl w:val="0"/>
              <w:autoSpaceDE w:val="0"/>
              <w:autoSpaceDN w:val="0"/>
              <w:adjustRightInd w:val="0"/>
              <w:rPr>
                <w:rFonts w:eastAsia="Calibri"/>
                <w:lang w:val="lt-LT"/>
              </w:rPr>
            </w:pPr>
          </w:p>
        </w:tc>
        <w:tc>
          <w:tcPr>
            <w:tcW w:w="4603" w:type="dxa"/>
            <w:tcBorders>
              <w:top w:val="single" w:sz="12" w:space="0" w:color="auto"/>
            </w:tcBorders>
          </w:tcPr>
          <w:p w14:paraId="3F4FFDDA" w14:textId="77777777" w:rsidR="00AC1768" w:rsidRPr="005F2816" w:rsidRDefault="00AC1768" w:rsidP="007A3B49">
            <w:pPr>
              <w:widowControl w:val="0"/>
              <w:autoSpaceDE w:val="0"/>
              <w:autoSpaceDN w:val="0"/>
              <w:adjustRightInd w:val="0"/>
              <w:rPr>
                <w:rFonts w:eastAsia="Calibri"/>
                <w:lang w:val="lt-LT"/>
              </w:rPr>
            </w:pPr>
          </w:p>
        </w:tc>
        <w:tc>
          <w:tcPr>
            <w:tcW w:w="4459" w:type="dxa"/>
            <w:tcBorders>
              <w:top w:val="single" w:sz="12" w:space="0" w:color="auto"/>
            </w:tcBorders>
          </w:tcPr>
          <w:p w14:paraId="7ACA6E8E" w14:textId="77777777" w:rsidR="00AC1768" w:rsidRPr="005F2816" w:rsidRDefault="00AC1768" w:rsidP="007A3B49">
            <w:pPr>
              <w:widowControl w:val="0"/>
              <w:autoSpaceDE w:val="0"/>
              <w:autoSpaceDN w:val="0"/>
              <w:adjustRightInd w:val="0"/>
              <w:rPr>
                <w:rFonts w:eastAsia="Calibri"/>
                <w:lang w:val="lt-LT"/>
              </w:rPr>
            </w:pPr>
          </w:p>
        </w:tc>
      </w:tr>
      <w:tr w:rsidR="00AC1768" w:rsidRPr="005F2816" w14:paraId="44C893E2" w14:textId="77777777" w:rsidTr="007A3B49">
        <w:trPr>
          <w:trHeight w:val="166"/>
        </w:trPr>
        <w:tc>
          <w:tcPr>
            <w:tcW w:w="719" w:type="dxa"/>
          </w:tcPr>
          <w:p w14:paraId="7BA57C3F" w14:textId="77777777" w:rsidR="00AC1768" w:rsidRPr="005F2816" w:rsidRDefault="00AC1768" w:rsidP="007A3B49">
            <w:pPr>
              <w:widowControl w:val="0"/>
              <w:autoSpaceDE w:val="0"/>
              <w:autoSpaceDN w:val="0"/>
              <w:adjustRightInd w:val="0"/>
              <w:rPr>
                <w:rFonts w:eastAsia="Calibri"/>
                <w:lang w:val="lt-LT"/>
              </w:rPr>
            </w:pPr>
          </w:p>
        </w:tc>
        <w:tc>
          <w:tcPr>
            <w:tcW w:w="4603" w:type="dxa"/>
          </w:tcPr>
          <w:p w14:paraId="169C7B12" w14:textId="77777777" w:rsidR="00AC1768" w:rsidRPr="005F2816" w:rsidRDefault="00AC1768" w:rsidP="007A3B49">
            <w:pPr>
              <w:widowControl w:val="0"/>
              <w:autoSpaceDE w:val="0"/>
              <w:autoSpaceDN w:val="0"/>
              <w:adjustRightInd w:val="0"/>
              <w:rPr>
                <w:rFonts w:eastAsia="Calibri"/>
                <w:lang w:val="lt-LT"/>
              </w:rPr>
            </w:pPr>
          </w:p>
        </w:tc>
        <w:tc>
          <w:tcPr>
            <w:tcW w:w="4459" w:type="dxa"/>
          </w:tcPr>
          <w:p w14:paraId="0C2A1086" w14:textId="77777777" w:rsidR="00AC1768" w:rsidRPr="005F2816" w:rsidRDefault="00AC1768" w:rsidP="007A3B49">
            <w:pPr>
              <w:widowControl w:val="0"/>
              <w:autoSpaceDE w:val="0"/>
              <w:autoSpaceDN w:val="0"/>
              <w:adjustRightInd w:val="0"/>
              <w:rPr>
                <w:rFonts w:eastAsia="Calibri"/>
                <w:lang w:val="lt-LT"/>
              </w:rPr>
            </w:pPr>
          </w:p>
        </w:tc>
      </w:tr>
    </w:tbl>
    <w:p w14:paraId="5DDE2F93" w14:textId="276A271C" w:rsidR="00AC1768" w:rsidRPr="005F2816" w:rsidRDefault="00F9576E" w:rsidP="00AC1768">
      <w:pPr>
        <w:autoSpaceDN w:val="0"/>
        <w:spacing w:before="240"/>
        <w:jc w:val="both"/>
        <w:rPr>
          <w:rFonts w:eastAsia="Calibri"/>
          <w:lang w:val="lt-LT" w:eastAsia="lt-LT"/>
        </w:rPr>
      </w:pPr>
      <w:r>
        <w:rPr>
          <w:rFonts w:eastAsia="Calibri"/>
          <w:lang w:val="lt-LT" w:eastAsia="lt-LT"/>
        </w:rPr>
        <w:t>10</w:t>
      </w:r>
      <w:r w:rsidR="00AC1768" w:rsidRPr="005F2816">
        <w:rPr>
          <w:rFonts w:eastAsia="Calibri"/>
          <w:lang w:val="lt-LT" w:eastAsia="lt-LT"/>
        </w:rPr>
        <w:t xml:space="preserve">. Kartu su pasiūlymu pateikiami šie </w:t>
      </w:r>
      <w:r w:rsidR="00AC1768" w:rsidRPr="005F2816">
        <w:rPr>
          <w:rFonts w:eastAsia="Calibri"/>
          <w:bCs/>
          <w:lang w:val="lt-LT" w:eastAsia="lt-LT"/>
        </w:rPr>
        <w:t>d</w:t>
      </w:r>
      <w:r w:rsidR="00AC1768" w:rsidRPr="005F2816">
        <w:rPr>
          <w:rFonts w:eastAsia="Calibri"/>
          <w:lang w:val="lt-LT" w:eastAsia="lt-LT"/>
        </w:rPr>
        <w:t>okumentai</w:t>
      </w:r>
      <w:r w:rsidR="00AC1768" w:rsidRPr="005F2816">
        <w:rPr>
          <w:rFonts w:eastAsia="Calibri"/>
          <w:vertAlign w:val="superscript"/>
          <w:lang w:val="lt-LT" w:eastAsia="lt-LT"/>
        </w:rPr>
        <w:footnoteReference w:id="4"/>
      </w:r>
      <w:r w:rsidR="00AC1768" w:rsidRPr="005F2816">
        <w:rPr>
          <w:rFonts w:eastAsia="Calibri"/>
          <w:lang w:val="lt-LT" w:eastAsia="lt-LT"/>
        </w:rPr>
        <w:t>:</w:t>
      </w:r>
    </w:p>
    <w:tbl>
      <w:tblPr>
        <w:tblW w:w="9746" w:type="dxa"/>
        <w:tblInd w:w="-5" w:type="dxa"/>
        <w:tblBorders>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17"/>
        <w:gridCol w:w="7031"/>
        <w:gridCol w:w="1998"/>
      </w:tblGrid>
      <w:tr w:rsidR="00AC1768" w:rsidRPr="005F2816" w14:paraId="4F394C85" w14:textId="77777777" w:rsidTr="007A3B49">
        <w:trPr>
          <w:trHeight w:val="283"/>
        </w:trPr>
        <w:tc>
          <w:tcPr>
            <w:tcW w:w="717" w:type="dxa"/>
            <w:tcBorders>
              <w:top w:val="single" w:sz="12" w:space="0" w:color="auto"/>
              <w:bottom w:val="single" w:sz="12" w:space="0" w:color="auto"/>
            </w:tcBorders>
            <w:vAlign w:val="center"/>
          </w:tcPr>
          <w:p w14:paraId="2FD3F883" w14:textId="77777777" w:rsidR="00AC1768" w:rsidRPr="005F2816" w:rsidRDefault="00AC1768" w:rsidP="007A3B49">
            <w:pPr>
              <w:widowControl w:val="0"/>
              <w:autoSpaceDE w:val="0"/>
              <w:autoSpaceDN w:val="0"/>
              <w:adjustRightInd w:val="0"/>
              <w:jc w:val="center"/>
              <w:rPr>
                <w:rFonts w:eastAsia="Calibri"/>
                <w:b/>
                <w:lang w:val="lt-LT" w:eastAsia="lt-LT"/>
              </w:rPr>
            </w:pPr>
            <w:r w:rsidRPr="005F2816">
              <w:rPr>
                <w:rFonts w:eastAsia="Calibri"/>
                <w:b/>
                <w:lang w:val="lt-LT" w:eastAsia="lt-LT"/>
              </w:rPr>
              <w:t>Eil. Nr.</w:t>
            </w:r>
          </w:p>
        </w:tc>
        <w:tc>
          <w:tcPr>
            <w:tcW w:w="7031" w:type="dxa"/>
            <w:tcBorders>
              <w:top w:val="single" w:sz="12" w:space="0" w:color="auto"/>
              <w:bottom w:val="single" w:sz="12" w:space="0" w:color="auto"/>
            </w:tcBorders>
            <w:vAlign w:val="center"/>
          </w:tcPr>
          <w:p w14:paraId="71F198D2" w14:textId="77777777" w:rsidR="00AC1768" w:rsidRPr="005F2816" w:rsidRDefault="00AC1768" w:rsidP="007A3B49">
            <w:pPr>
              <w:widowControl w:val="0"/>
              <w:autoSpaceDE w:val="0"/>
              <w:autoSpaceDN w:val="0"/>
              <w:adjustRightInd w:val="0"/>
              <w:jc w:val="center"/>
              <w:rPr>
                <w:rFonts w:eastAsia="Calibri"/>
                <w:b/>
                <w:lang w:val="lt-LT" w:eastAsia="lt-LT"/>
              </w:rPr>
            </w:pPr>
            <w:r w:rsidRPr="005F2816">
              <w:rPr>
                <w:rFonts w:eastAsia="Calibri"/>
                <w:b/>
                <w:lang w:val="lt-LT" w:eastAsia="lt-LT"/>
              </w:rPr>
              <w:t>Pateiktų dokumentų pavadinimas</w:t>
            </w:r>
          </w:p>
        </w:tc>
        <w:tc>
          <w:tcPr>
            <w:tcW w:w="1998" w:type="dxa"/>
            <w:tcBorders>
              <w:top w:val="single" w:sz="12" w:space="0" w:color="auto"/>
              <w:bottom w:val="single" w:sz="12" w:space="0" w:color="auto"/>
            </w:tcBorders>
            <w:vAlign w:val="center"/>
          </w:tcPr>
          <w:p w14:paraId="5C80AB52" w14:textId="77777777" w:rsidR="00AC1768" w:rsidRPr="005F2816" w:rsidRDefault="00AC1768" w:rsidP="007A3B49">
            <w:pPr>
              <w:widowControl w:val="0"/>
              <w:autoSpaceDE w:val="0"/>
              <w:autoSpaceDN w:val="0"/>
              <w:adjustRightInd w:val="0"/>
              <w:jc w:val="center"/>
              <w:rPr>
                <w:rFonts w:eastAsia="Calibri"/>
                <w:b/>
                <w:lang w:val="lt-LT" w:eastAsia="lt-LT"/>
              </w:rPr>
            </w:pPr>
            <w:r w:rsidRPr="005F2816">
              <w:rPr>
                <w:rFonts w:eastAsia="Calibri"/>
                <w:b/>
                <w:lang w:val="lt-LT" w:eastAsia="lt-LT"/>
              </w:rPr>
              <w:t>Dokumento puslapių skaičius</w:t>
            </w:r>
          </w:p>
        </w:tc>
      </w:tr>
      <w:tr w:rsidR="00AC1768" w:rsidRPr="005F2816" w14:paraId="7F7187D8" w14:textId="77777777" w:rsidTr="007A3B49">
        <w:trPr>
          <w:trHeight w:val="137"/>
        </w:trPr>
        <w:tc>
          <w:tcPr>
            <w:tcW w:w="717" w:type="dxa"/>
            <w:tcBorders>
              <w:top w:val="single" w:sz="12" w:space="0" w:color="auto"/>
            </w:tcBorders>
          </w:tcPr>
          <w:p w14:paraId="64395B16" w14:textId="04ACD0BD" w:rsidR="00AC1768" w:rsidRPr="005F2816" w:rsidRDefault="009A7388" w:rsidP="007A3B49">
            <w:pPr>
              <w:widowControl w:val="0"/>
              <w:autoSpaceDE w:val="0"/>
              <w:autoSpaceDN w:val="0"/>
              <w:adjustRightInd w:val="0"/>
              <w:rPr>
                <w:rFonts w:eastAsia="Calibri"/>
                <w:lang w:val="lt-LT" w:eastAsia="lt-LT"/>
              </w:rPr>
            </w:pPr>
            <w:r>
              <w:rPr>
                <w:rFonts w:eastAsia="Calibri"/>
                <w:lang w:val="lt-LT" w:eastAsia="lt-LT"/>
              </w:rPr>
              <w:t>1.</w:t>
            </w:r>
          </w:p>
        </w:tc>
        <w:tc>
          <w:tcPr>
            <w:tcW w:w="7031" w:type="dxa"/>
            <w:tcBorders>
              <w:top w:val="single" w:sz="12" w:space="0" w:color="auto"/>
            </w:tcBorders>
          </w:tcPr>
          <w:p w14:paraId="076853DB" w14:textId="493A3205" w:rsidR="00AC1768" w:rsidRPr="005F2816" w:rsidRDefault="00AC1768" w:rsidP="009A7388">
            <w:pPr>
              <w:tabs>
                <w:tab w:val="center" w:pos="4819"/>
                <w:tab w:val="right" w:pos="9638"/>
              </w:tabs>
              <w:autoSpaceDE w:val="0"/>
              <w:autoSpaceDN w:val="0"/>
              <w:adjustRightInd w:val="0"/>
              <w:rPr>
                <w:rFonts w:eastAsia="Calibri"/>
                <w:lang w:val="lt-LT" w:eastAsia="lt-LT"/>
              </w:rPr>
            </w:pPr>
          </w:p>
        </w:tc>
        <w:tc>
          <w:tcPr>
            <w:tcW w:w="1998" w:type="dxa"/>
            <w:tcBorders>
              <w:top w:val="single" w:sz="12" w:space="0" w:color="auto"/>
            </w:tcBorders>
          </w:tcPr>
          <w:p w14:paraId="4865AB82" w14:textId="77777777" w:rsidR="00AC1768" w:rsidRPr="005F2816" w:rsidRDefault="00AC1768" w:rsidP="007A3B49">
            <w:pPr>
              <w:widowControl w:val="0"/>
              <w:autoSpaceDE w:val="0"/>
              <w:autoSpaceDN w:val="0"/>
              <w:adjustRightInd w:val="0"/>
              <w:rPr>
                <w:rFonts w:eastAsia="Calibri"/>
                <w:lang w:val="lt-LT" w:eastAsia="lt-LT"/>
              </w:rPr>
            </w:pPr>
          </w:p>
        </w:tc>
      </w:tr>
      <w:tr w:rsidR="00AC1768" w:rsidRPr="005F2816" w14:paraId="26B1D4C6" w14:textId="77777777" w:rsidTr="007A3B49">
        <w:trPr>
          <w:trHeight w:val="144"/>
        </w:trPr>
        <w:tc>
          <w:tcPr>
            <w:tcW w:w="717" w:type="dxa"/>
          </w:tcPr>
          <w:p w14:paraId="41755FB5" w14:textId="77777777" w:rsidR="00AC1768" w:rsidRPr="005F2816" w:rsidRDefault="00AC1768" w:rsidP="007A3B49">
            <w:pPr>
              <w:widowControl w:val="0"/>
              <w:autoSpaceDE w:val="0"/>
              <w:autoSpaceDN w:val="0"/>
              <w:adjustRightInd w:val="0"/>
              <w:rPr>
                <w:rFonts w:eastAsia="Calibri"/>
                <w:lang w:val="lt-LT" w:eastAsia="lt-LT"/>
              </w:rPr>
            </w:pPr>
          </w:p>
        </w:tc>
        <w:tc>
          <w:tcPr>
            <w:tcW w:w="7031" w:type="dxa"/>
          </w:tcPr>
          <w:p w14:paraId="4EE56E81" w14:textId="77777777" w:rsidR="00AC1768" w:rsidRPr="005F2816" w:rsidRDefault="00AC1768" w:rsidP="007A3B49">
            <w:pPr>
              <w:widowControl w:val="0"/>
              <w:autoSpaceDE w:val="0"/>
              <w:autoSpaceDN w:val="0"/>
              <w:adjustRightInd w:val="0"/>
              <w:rPr>
                <w:rFonts w:eastAsia="Calibri"/>
                <w:lang w:val="lt-LT" w:eastAsia="lt-LT"/>
              </w:rPr>
            </w:pPr>
          </w:p>
        </w:tc>
        <w:tc>
          <w:tcPr>
            <w:tcW w:w="1998" w:type="dxa"/>
          </w:tcPr>
          <w:p w14:paraId="52CD3D34" w14:textId="77777777" w:rsidR="00AC1768" w:rsidRPr="005F2816" w:rsidRDefault="00AC1768" w:rsidP="007A3B49">
            <w:pPr>
              <w:widowControl w:val="0"/>
              <w:autoSpaceDE w:val="0"/>
              <w:autoSpaceDN w:val="0"/>
              <w:adjustRightInd w:val="0"/>
              <w:rPr>
                <w:rFonts w:eastAsia="Calibri"/>
                <w:lang w:val="lt-LT" w:eastAsia="lt-LT"/>
              </w:rPr>
            </w:pPr>
          </w:p>
        </w:tc>
      </w:tr>
    </w:tbl>
    <w:p w14:paraId="1FB2056C" w14:textId="4DCD67ED" w:rsidR="00AC1768" w:rsidRPr="005F2816" w:rsidRDefault="00F9576E" w:rsidP="009A7388">
      <w:pPr>
        <w:autoSpaceDN w:val="0"/>
        <w:spacing w:before="360"/>
        <w:jc w:val="both"/>
        <w:rPr>
          <w:rFonts w:eastAsia="Calibri"/>
          <w:lang w:val="lt-LT" w:eastAsia="lt-LT"/>
        </w:rPr>
      </w:pPr>
      <w:r>
        <w:rPr>
          <w:rFonts w:eastAsia="Calibri"/>
          <w:lang w:val="lt-LT" w:eastAsia="lt-LT"/>
        </w:rPr>
        <w:t>11</w:t>
      </w:r>
      <w:r w:rsidR="00AC1768" w:rsidRPr="005F2816">
        <w:rPr>
          <w:rFonts w:eastAsia="Calibri"/>
          <w:lang w:val="lt-LT" w:eastAsia="lt-LT"/>
        </w:rPr>
        <w:t xml:space="preserve">. Pasiūlymas galioja iki termino, nustatyto </w:t>
      </w:r>
      <w:r w:rsidR="00C45794">
        <w:rPr>
          <w:rFonts w:eastAsia="Calibri"/>
          <w:lang w:val="lt-LT" w:eastAsia="lt-LT"/>
        </w:rPr>
        <w:t>konkurso</w:t>
      </w:r>
      <w:r w:rsidR="00C45794" w:rsidRPr="005F2816">
        <w:rPr>
          <w:rFonts w:eastAsia="Calibri"/>
          <w:lang w:val="lt-LT" w:eastAsia="lt-LT"/>
        </w:rPr>
        <w:t xml:space="preserve"> </w:t>
      </w:r>
      <w:r w:rsidR="00AC1768" w:rsidRPr="005F2816">
        <w:rPr>
          <w:rFonts w:eastAsia="Calibri"/>
          <w:lang w:val="lt-LT" w:eastAsia="lt-LT"/>
        </w:rPr>
        <w:t>dokumentuose.</w:t>
      </w:r>
    </w:p>
    <w:tbl>
      <w:tblPr>
        <w:tblW w:w="9781" w:type="dxa"/>
        <w:tblLayout w:type="fixed"/>
        <w:tblLook w:val="01E0" w:firstRow="1" w:lastRow="1" w:firstColumn="1" w:lastColumn="1" w:noHBand="0" w:noVBand="0"/>
      </w:tblPr>
      <w:tblGrid>
        <w:gridCol w:w="3544"/>
        <w:gridCol w:w="426"/>
        <w:gridCol w:w="2126"/>
        <w:gridCol w:w="482"/>
        <w:gridCol w:w="3203"/>
      </w:tblGrid>
      <w:tr w:rsidR="00AC1768" w:rsidRPr="00F42250" w14:paraId="66925007" w14:textId="77777777" w:rsidTr="007A3B49">
        <w:trPr>
          <w:trHeight w:val="186"/>
        </w:trPr>
        <w:tc>
          <w:tcPr>
            <w:tcW w:w="3544" w:type="dxa"/>
            <w:tcBorders>
              <w:bottom w:val="single" w:sz="4" w:space="0" w:color="auto"/>
            </w:tcBorders>
          </w:tcPr>
          <w:p w14:paraId="0B86CB51" w14:textId="77777777" w:rsidR="00AC1768" w:rsidRPr="005F2816" w:rsidRDefault="00AC1768" w:rsidP="007A3B49">
            <w:pPr>
              <w:autoSpaceDN w:val="0"/>
              <w:rPr>
                <w:rFonts w:eastAsia="Calibri"/>
                <w:lang w:val="lt-LT" w:eastAsia="lt-LT"/>
              </w:rPr>
            </w:pPr>
          </w:p>
        </w:tc>
        <w:tc>
          <w:tcPr>
            <w:tcW w:w="426" w:type="dxa"/>
          </w:tcPr>
          <w:p w14:paraId="4D32960D" w14:textId="77777777" w:rsidR="00AC1768" w:rsidRPr="005F2816" w:rsidRDefault="00AC1768" w:rsidP="007A3B49">
            <w:pPr>
              <w:autoSpaceDN w:val="0"/>
              <w:jc w:val="center"/>
              <w:rPr>
                <w:rFonts w:eastAsia="Calibri"/>
                <w:lang w:val="lt-LT" w:eastAsia="lt-LT"/>
              </w:rPr>
            </w:pPr>
          </w:p>
        </w:tc>
        <w:tc>
          <w:tcPr>
            <w:tcW w:w="2126" w:type="dxa"/>
            <w:tcBorders>
              <w:bottom w:val="single" w:sz="4" w:space="0" w:color="auto"/>
            </w:tcBorders>
          </w:tcPr>
          <w:p w14:paraId="28B35055" w14:textId="77777777" w:rsidR="00AC1768" w:rsidRPr="005F2816" w:rsidRDefault="00AC1768" w:rsidP="007A3B49">
            <w:pPr>
              <w:autoSpaceDN w:val="0"/>
              <w:jc w:val="center"/>
              <w:rPr>
                <w:rFonts w:eastAsia="Calibri"/>
                <w:lang w:val="lt-LT" w:eastAsia="lt-LT"/>
              </w:rPr>
            </w:pPr>
          </w:p>
        </w:tc>
        <w:tc>
          <w:tcPr>
            <w:tcW w:w="482" w:type="dxa"/>
          </w:tcPr>
          <w:p w14:paraId="021D9E08" w14:textId="77777777" w:rsidR="00AC1768" w:rsidRPr="005F2816" w:rsidRDefault="00AC1768" w:rsidP="007A3B49">
            <w:pPr>
              <w:autoSpaceDN w:val="0"/>
              <w:jc w:val="center"/>
              <w:rPr>
                <w:rFonts w:eastAsia="Calibri"/>
                <w:lang w:val="lt-LT" w:eastAsia="lt-LT"/>
              </w:rPr>
            </w:pPr>
          </w:p>
        </w:tc>
        <w:tc>
          <w:tcPr>
            <w:tcW w:w="3203" w:type="dxa"/>
            <w:tcBorders>
              <w:bottom w:val="single" w:sz="4" w:space="0" w:color="auto"/>
            </w:tcBorders>
          </w:tcPr>
          <w:p w14:paraId="45444184" w14:textId="77777777" w:rsidR="00AC1768" w:rsidRPr="005F2816" w:rsidRDefault="00AC1768" w:rsidP="007A3B49">
            <w:pPr>
              <w:autoSpaceDN w:val="0"/>
              <w:jc w:val="center"/>
              <w:rPr>
                <w:rFonts w:eastAsia="Calibri"/>
                <w:lang w:val="lt-LT" w:eastAsia="lt-LT"/>
              </w:rPr>
            </w:pPr>
          </w:p>
        </w:tc>
      </w:tr>
      <w:tr w:rsidR="00AC1768" w:rsidRPr="005F2816" w14:paraId="4DDDF9DF" w14:textId="77777777" w:rsidTr="007A3B49">
        <w:trPr>
          <w:trHeight w:val="186"/>
        </w:trPr>
        <w:tc>
          <w:tcPr>
            <w:tcW w:w="3544" w:type="dxa"/>
            <w:tcBorders>
              <w:top w:val="single" w:sz="4" w:space="0" w:color="auto"/>
            </w:tcBorders>
          </w:tcPr>
          <w:p w14:paraId="1614FCAE" w14:textId="77777777" w:rsidR="00AC1768" w:rsidRPr="005F2816" w:rsidRDefault="00AC1768" w:rsidP="007A3B49">
            <w:pPr>
              <w:autoSpaceDN w:val="0"/>
              <w:jc w:val="center"/>
              <w:rPr>
                <w:rFonts w:eastAsia="Calibri"/>
                <w:position w:val="6"/>
                <w:sz w:val="16"/>
                <w:szCs w:val="16"/>
                <w:lang w:val="lt-LT" w:eastAsia="lt-LT"/>
              </w:rPr>
            </w:pPr>
            <w:r w:rsidRPr="005F2816">
              <w:rPr>
                <w:rFonts w:eastAsia="Calibri"/>
                <w:position w:val="6"/>
                <w:sz w:val="16"/>
                <w:szCs w:val="16"/>
                <w:lang w:val="lt-LT" w:eastAsia="lt-LT"/>
              </w:rPr>
              <w:t>(Tiekėjo arba jo įgalioto asmens pareigų pavadinimas)</w:t>
            </w:r>
          </w:p>
        </w:tc>
        <w:tc>
          <w:tcPr>
            <w:tcW w:w="426" w:type="dxa"/>
          </w:tcPr>
          <w:p w14:paraId="3E2E5469" w14:textId="77777777" w:rsidR="00AC1768" w:rsidRPr="005F2816" w:rsidRDefault="00AC1768" w:rsidP="007A3B49">
            <w:pPr>
              <w:autoSpaceDN w:val="0"/>
              <w:jc w:val="center"/>
              <w:rPr>
                <w:rFonts w:eastAsia="Calibri"/>
                <w:position w:val="6"/>
                <w:sz w:val="16"/>
                <w:szCs w:val="16"/>
                <w:lang w:val="lt-LT" w:eastAsia="lt-LT"/>
              </w:rPr>
            </w:pPr>
          </w:p>
        </w:tc>
        <w:tc>
          <w:tcPr>
            <w:tcW w:w="2126" w:type="dxa"/>
            <w:tcBorders>
              <w:top w:val="single" w:sz="4" w:space="0" w:color="auto"/>
            </w:tcBorders>
          </w:tcPr>
          <w:p w14:paraId="126918A3" w14:textId="77777777" w:rsidR="00AC1768" w:rsidRPr="005F2816" w:rsidRDefault="00AC1768" w:rsidP="007A3B49">
            <w:pPr>
              <w:autoSpaceDN w:val="0"/>
              <w:jc w:val="center"/>
              <w:rPr>
                <w:rFonts w:eastAsia="Calibri"/>
                <w:position w:val="6"/>
                <w:sz w:val="16"/>
                <w:szCs w:val="16"/>
                <w:lang w:val="lt-LT" w:eastAsia="lt-LT"/>
              </w:rPr>
            </w:pPr>
            <w:r w:rsidRPr="005F2816">
              <w:rPr>
                <w:rFonts w:eastAsia="Calibri"/>
                <w:position w:val="6"/>
                <w:sz w:val="16"/>
                <w:szCs w:val="16"/>
                <w:lang w:val="lt-LT" w:eastAsia="lt-LT"/>
              </w:rPr>
              <w:t>(Parašas)</w:t>
            </w:r>
          </w:p>
        </w:tc>
        <w:tc>
          <w:tcPr>
            <w:tcW w:w="482" w:type="dxa"/>
          </w:tcPr>
          <w:p w14:paraId="64E2EC8B" w14:textId="77777777" w:rsidR="00AC1768" w:rsidRPr="005F2816" w:rsidRDefault="00AC1768" w:rsidP="007A3B49">
            <w:pPr>
              <w:autoSpaceDN w:val="0"/>
              <w:jc w:val="center"/>
              <w:rPr>
                <w:rFonts w:eastAsia="Calibri"/>
                <w:position w:val="6"/>
                <w:sz w:val="16"/>
                <w:szCs w:val="16"/>
                <w:lang w:val="lt-LT" w:eastAsia="lt-LT"/>
              </w:rPr>
            </w:pPr>
          </w:p>
        </w:tc>
        <w:tc>
          <w:tcPr>
            <w:tcW w:w="3203" w:type="dxa"/>
            <w:tcBorders>
              <w:top w:val="single" w:sz="4" w:space="0" w:color="auto"/>
            </w:tcBorders>
          </w:tcPr>
          <w:p w14:paraId="70998DB3" w14:textId="77777777" w:rsidR="00AC1768" w:rsidRPr="005F2816" w:rsidRDefault="00AC1768" w:rsidP="007A3B49">
            <w:pPr>
              <w:autoSpaceDN w:val="0"/>
              <w:jc w:val="center"/>
              <w:rPr>
                <w:rFonts w:eastAsia="Calibri"/>
                <w:position w:val="6"/>
                <w:sz w:val="16"/>
                <w:szCs w:val="16"/>
                <w:lang w:val="lt-LT" w:eastAsia="lt-LT"/>
              </w:rPr>
            </w:pPr>
            <w:r w:rsidRPr="005F2816">
              <w:rPr>
                <w:rFonts w:eastAsia="Calibri"/>
                <w:position w:val="6"/>
                <w:sz w:val="16"/>
                <w:szCs w:val="16"/>
                <w:lang w:val="lt-LT" w:eastAsia="lt-LT"/>
              </w:rPr>
              <w:t>(Vardas ir pavardė)</w:t>
            </w:r>
          </w:p>
        </w:tc>
      </w:tr>
    </w:tbl>
    <w:p w14:paraId="1518A429" w14:textId="57F4C3EB" w:rsidR="00AC1768" w:rsidRDefault="00AC1768" w:rsidP="00AC1768">
      <w:pPr>
        <w:jc w:val="both"/>
        <w:rPr>
          <w:rFonts w:eastAsia="Calibri"/>
          <w:szCs w:val="22"/>
          <w:lang w:val="lt-LT"/>
        </w:rPr>
      </w:pPr>
    </w:p>
    <w:sectPr w:rsidR="00AC1768" w:rsidSect="00113795">
      <w:headerReference w:type="even" r:id="rId7"/>
      <w:headerReference w:type="default" r:id="rId8"/>
      <w:pgSz w:w="11906" w:h="16838"/>
      <w:pgMar w:top="1134" w:right="851" w:bottom="794" w:left="1418"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06E3" w14:textId="77777777" w:rsidR="00591086" w:rsidRDefault="00591086" w:rsidP="00AC1768">
      <w:r>
        <w:separator/>
      </w:r>
    </w:p>
  </w:endnote>
  <w:endnote w:type="continuationSeparator" w:id="0">
    <w:p w14:paraId="6190542D" w14:textId="77777777" w:rsidR="00591086" w:rsidRDefault="00591086" w:rsidP="00AC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A214" w14:textId="77777777" w:rsidR="00591086" w:rsidRDefault="00591086" w:rsidP="00AC1768">
      <w:r>
        <w:separator/>
      </w:r>
    </w:p>
  </w:footnote>
  <w:footnote w:type="continuationSeparator" w:id="0">
    <w:p w14:paraId="495A151B" w14:textId="77777777" w:rsidR="00591086" w:rsidRDefault="00591086" w:rsidP="00AC1768">
      <w:r>
        <w:continuationSeparator/>
      </w:r>
    </w:p>
  </w:footnote>
  <w:footnote w:id="1">
    <w:p w14:paraId="21144AD6" w14:textId="77777777" w:rsidR="00AC1768" w:rsidRPr="0045476F" w:rsidRDefault="00AC1768" w:rsidP="00AC1768">
      <w:pPr>
        <w:autoSpaceDN w:val="0"/>
      </w:pPr>
      <w:r>
        <w:rPr>
          <w:rStyle w:val="FootnoteReference"/>
        </w:rPr>
        <w:footnoteRef/>
      </w:r>
      <w:r>
        <w:t xml:space="preserve"> </w:t>
      </w:r>
      <w:proofErr w:type="spellStart"/>
      <w:r w:rsidRPr="005E0A30">
        <w:rPr>
          <w:i/>
          <w:sz w:val="20"/>
          <w:szCs w:val="20"/>
          <w:lang w:eastAsia="lt-LT"/>
        </w:rPr>
        <w:t>Jeigu</w:t>
      </w:r>
      <w:proofErr w:type="spellEnd"/>
      <w:r w:rsidRPr="005E0A30">
        <w:rPr>
          <w:i/>
          <w:sz w:val="20"/>
          <w:szCs w:val="20"/>
          <w:lang w:eastAsia="lt-LT"/>
        </w:rPr>
        <w:t xml:space="preserve"> </w:t>
      </w:r>
      <w:proofErr w:type="spellStart"/>
      <w:r w:rsidRPr="005E0A30">
        <w:rPr>
          <w:i/>
          <w:sz w:val="20"/>
          <w:szCs w:val="20"/>
          <w:lang w:eastAsia="lt-LT"/>
        </w:rPr>
        <w:t>dalyvauja</w:t>
      </w:r>
      <w:proofErr w:type="spellEnd"/>
      <w:r w:rsidRPr="005E0A30">
        <w:rPr>
          <w:i/>
          <w:sz w:val="20"/>
          <w:szCs w:val="20"/>
          <w:lang w:eastAsia="lt-LT"/>
        </w:rPr>
        <w:t xml:space="preserve"> </w:t>
      </w:r>
      <w:proofErr w:type="spellStart"/>
      <w:r w:rsidRPr="00E63BD6">
        <w:rPr>
          <w:i/>
          <w:sz w:val="20"/>
          <w:szCs w:val="20"/>
          <w:lang w:eastAsia="lt-LT"/>
        </w:rPr>
        <w:t>tiekėjų</w:t>
      </w:r>
      <w:proofErr w:type="spellEnd"/>
      <w:r w:rsidRPr="00E63BD6">
        <w:rPr>
          <w:i/>
          <w:sz w:val="20"/>
          <w:szCs w:val="20"/>
          <w:lang w:eastAsia="lt-LT"/>
        </w:rPr>
        <w:t xml:space="preserve"> </w:t>
      </w:r>
      <w:proofErr w:type="spellStart"/>
      <w:r w:rsidRPr="00E63BD6">
        <w:rPr>
          <w:i/>
          <w:sz w:val="20"/>
          <w:szCs w:val="20"/>
          <w:lang w:eastAsia="lt-LT"/>
        </w:rPr>
        <w:t>grupė</w:t>
      </w:r>
      <w:proofErr w:type="spellEnd"/>
      <w:r w:rsidRPr="005E0A30">
        <w:rPr>
          <w:i/>
          <w:sz w:val="20"/>
          <w:szCs w:val="20"/>
          <w:lang w:eastAsia="lt-LT"/>
        </w:rPr>
        <w:t xml:space="preserve">, </w:t>
      </w:r>
      <w:proofErr w:type="spellStart"/>
      <w:r w:rsidRPr="005E0A30">
        <w:rPr>
          <w:i/>
          <w:sz w:val="20"/>
          <w:szCs w:val="20"/>
          <w:lang w:eastAsia="lt-LT"/>
        </w:rPr>
        <w:t>surašomi</w:t>
      </w:r>
      <w:proofErr w:type="spellEnd"/>
      <w:r w:rsidRPr="005E0A30">
        <w:rPr>
          <w:i/>
          <w:sz w:val="20"/>
          <w:szCs w:val="20"/>
          <w:lang w:eastAsia="lt-LT"/>
        </w:rPr>
        <w:t xml:space="preserve"> </w:t>
      </w:r>
      <w:proofErr w:type="spellStart"/>
      <w:r w:rsidRPr="005E0A30">
        <w:rPr>
          <w:i/>
          <w:sz w:val="20"/>
          <w:szCs w:val="20"/>
          <w:lang w:eastAsia="lt-LT"/>
        </w:rPr>
        <w:t>vis</w:t>
      </w:r>
      <w:r>
        <w:rPr>
          <w:i/>
          <w:sz w:val="20"/>
          <w:szCs w:val="20"/>
          <w:lang w:eastAsia="lt-LT"/>
        </w:rPr>
        <w:t>ų</w:t>
      </w:r>
      <w:proofErr w:type="spellEnd"/>
      <w:r w:rsidRPr="005E0A30">
        <w:rPr>
          <w:i/>
          <w:sz w:val="20"/>
          <w:szCs w:val="20"/>
          <w:lang w:eastAsia="lt-LT"/>
        </w:rPr>
        <w:t xml:space="preserve"> </w:t>
      </w:r>
      <w:proofErr w:type="spellStart"/>
      <w:r>
        <w:rPr>
          <w:i/>
          <w:sz w:val="20"/>
          <w:szCs w:val="20"/>
          <w:lang w:eastAsia="lt-LT"/>
        </w:rPr>
        <w:t>partnerių</w:t>
      </w:r>
      <w:proofErr w:type="spellEnd"/>
      <w:r w:rsidRPr="005E0A30">
        <w:rPr>
          <w:i/>
          <w:sz w:val="20"/>
          <w:szCs w:val="20"/>
          <w:lang w:eastAsia="lt-LT"/>
        </w:rPr>
        <w:t xml:space="preserve"> </w:t>
      </w:r>
      <w:proofErr w:type="spellStart"/>
      <w:r w:rsidRPr="005E0A30">
        <w:rPr>
          <w:i/>
          <w:sz w:val="20"/>
          <w:szCs w:val="20"/>
          <w:lang w:eastAsia="lt-LT"/>
        </w:rPr>
        <w:t>pavadinimai</w:t>
      </w:r>
      <w:proofErr w:type="spellEnd"/>
      <w:r>
        <w:rPr>
          <w:i/>
          <w:sz w:val="20"/>
          <w:szCs w:val="20"/>
          <w:lang w:eastAsia="lt-LT"/>
        </w:rPr>
        <w:t xml:space="preserve"> </w:t>
      </w:r>
      <w:proofErr w:type="spellStart"/>
      <w:r>
        <w:rPr>
          <w:i/>
          <w:sz w:val="20"/>
          <w:szCs w:val="20"/>
          <w:lang w:eastAsia="lt-LT"/>
        </w:rPr>
        <w:t>ir</w:t>
      </w:r>
      <w:proofErr w:type="spellEnd"/>
      <w:r>
        <w:rPr>
          <w:i/>
          <w:sz w:val="20"/>
          <w:szCs w:val="20"/>
          <w:lang w:eastAsia="lt-LT"/>
        </w:rPr>
        <w:t xml:space="preserve"> </w:t>
      </w:r>
      <w:proofErr w:type="spellStart"/>
      <w:r>
        <w:rPr>
          <w:i/>
          <w:sz w:val="20"/>
          <w:szCs w:val="20"/>
          <w:lang w:eastAsia="lt-LT"/>
        </w:rPr>
        <w:t>kodai</w:t>
      </w:r>
      <w:proofErr w:type="spellEnd"/>
      <w:r>
        <w:rPr>
          <w:i/>
          <w:sz w:val="20"/>
          <w:szCs w:val="20"/>
          <w:lang w:eastAsia="lt-LT"/>
        </w:rPr>
        <w:t>.</w:t>
      </w:r>
    </w:p>
  </w:footnote>
  <w:footnote w:id="2">
    <w:p w14:paraId="2287A50C" w14:textId="77777777" w:rsidR="00AC1768" w:rsidRPr="0045476F" w:rsidRDefault="00AC1768" w:rsidP="00AC1768">
      <w:pPr>
        <w:pStyle w:val="FootnoteText"/>
      </w:pPr>
      <w:r>
        <w:rPr>
          <w:rStyle w:val="FootnoteReference"/>
        </w:rPr>
        <w:footnoteRef/>
      </w:r>
      <w:r>
        <w:t xml:space="preserve"> </w:t>
      </w:r>
      <w:proofErr w:type="spellStart"/>
      <w:r w:rsidRPr="005E0A30">
        <w:rPr>
          <w:i/>
          <w:lang w:eastAsia="lt-LT"/>
        </w:rPr>
        <w:t>Jeigu</w:t>
      </w:r>
      <w:proofErr w:type="spellEnd"/>
      <w:r w:rsidRPr="005E0A30">
        <w:rPr>
          <w:i/>
          <w:lang w:eastAsia="lt-LT"/>
        </w:rPr>
        <w:t xml:space="preserve"> </w:t>
      </w:r>
      <w:proofErr w:type="spellStart"/>
      <w:r w:rsidRPr="005E0A30">
        <w:rPr>
          <w:i/>
          <w:lang w:eastAsia="lt-LT"/>
        </w:rPr>
        <w:t>dalyvauja</w:t>
      </w:r>
      <w:proofErr w:type="spellEnd"/>
      <w:r w:rsidRPr="005E0A30">
        <w:rPr>
          <w:i/>
          <w:lang w:eastAsia="lt-LT"/>
        </w:rPr>
        <w:t xml:space="preserve"> </w:t>
      </w:r>
      <w:proofErr w:type="spellStart"/>
      <w:r>
        <w:rPr>
          <w:i/>
          <w:lang w:eastAsia="lt-LT"/>
        </w:rPr>
        <w:t>tiekėjų</w:t>
      </w:r>
      <w:proofErr w:type="spellEnd"/>
      <w:r w:rsidRPr="005441AC">
        <w:rPr>
          <w:i/>
          <w:sz w:val="24"/>
          <w:szCs w:val="24"/>
          <w:lang w:eastAsia="lt-LT"/>
        </w:rPr>
        <w:t xml:space="preserve"> </w:t>
      </w:r>
      <w:proofErr w:type="spellStart"/>
      <w:r>
        <w:rPr>
          <w:i/>
          <w:lang w:eastAsia="lt-LT"/>
        </w:rPr>
        <w:t>grupė</w:t>
      </w:r>
      <w:proofErr w:type="spellEnd"/>
      <w:r>
        <w:rPr>
          <w:i/>
          <w:lang w:eastAsia="lt-LT"/>
        </w:rPr>
        <w:t xml:space="preserve">, </w:t>
      </w:r>
      <w:proofErr w:type="spellStart"/>
      <w:r>
        <w:rPr>
          <w:i/>
          <w:lang w:eastAsia="lt-LT"/>
        </w:rPr>
        <w:t>surašomi</w:t>
      </w:r>
      <w:proofErr w:type="spellEnd"/>
      <w:r>
        <w:rPr>
          <w:i/>
          <w:lang w:eastAsia="lt-LT"/>
        </w:rPr>
        <w:t xml:space="preserve"> </w:t>
      </w:r>
      <w:proofErr w:type="spellStart"/>
      <w:r>
        <w:rPr>
          <w:i/>
          <w:lang w:eastAsia="lt-LT"/>
        </w:rPr>
        <w:t>visų</w:t>
      </w:r>
      <w:proofErr w:type="spellEnd"/>
      <w:r>
        <w:rPr>
          <w:i/>
          <w:lang w:eastAsia="lt-LT"/>
        </w:rPr>
        <w:t xml:space="preserve"> </w:t>
      </w:r>
      <w:proofErr w:type="spellStart"/>
      <w:r>
        <w:rPr>
          <w:i/>
          <w:lang w:eastAsia="lt-LT"/>
        </w:rPr>
        <w:t>partnerių</w:t>
      </w:r>
      <w:proofErr w:type="spellEnd"/>
      <w:r w:rsidRPr="005E0A30">
        <w:rPr>
          <w:i/>
          <w:lang w:eastAsia="lt-LT"/>
        </w:rPr>
        <w:t xml:space="preserve"> </w:t>
      </w:r>
      <w:proofErr w:type="spellStart"/>
      <w:r w:rsidRPr="005E0A30">
        <w:rPr>
          <w:i/>
          <w:lang w:eastAsia="lt-LT"/>
        </w:rPr>
        <w:t>adresai</w:t>
      </w:r>
      <w:proofErr w:type="spellEnd"/>
      <w:r>
        <w:rPr>
          <w:i/>
          <w:lang w:eastAsia="lt-LT"/>
        </w:rPr>
        <w:t>.</w:t>
      </w:r>
    </w:p>
  </w:footnote>
  <w:footnote w:id="3">
    <w:p w14:paraId="48D384C4" w14:textId="77777777" w:rsidR="00AC1768" w:rsidRPr="00F42250" w:rsidRDefault="00AC1768" w:rsidP="00AC1768">
      <w:pPr>
        <w:pStyle w:val="FootnoteText"/>
        <w:jc w:val="both"/>
        <w:rPr>
          <w:i/>
          <w:lang w:val="pt-PT"/>
        </w:rPr>
      </w:pPr>
      <w:r w:rsidRPr="003111DE">
        <w:rPr>
          <w:rStyle w:val="FootnoteReference"/>
          <w:i/>
        </w:rPr>
        <w:footnoteRef/>
      </w:r>
      <w:r w:rsidRPr="00F42250">
        <w:rPr>
          <w:i/>
          <w:lang w:val="pt-PT"/>
        </w:rPr>
        <w:t xml:space="preserve"> </w:t>
      </w:r>
      <w:r w:rsidRPr="00F42250">
        <w:rPr>
          <w:i/>
          <w:lang w:val="pt-PT"/>
        </w:rPr>
        <w:t>Rekomenduojama pavadinime vartoti žodį „Konfidencialu“.</w:t>
      </w:r>
    </w:p>
  </w:footnote>
  <w:footnote w:id="4">
    <w:p w14:paraId="75993103" w14:textId="77777777" w:rsidR="00AC1768" w:rsidRPr="00F42250" w:rsidRDefault="00AC1768" w:rsidP="00AC1768">
      <w:pPr>
        <w:pStyle w:val="FootnoteText"/>
        <w:jc w:val="both"/>
        <w:rPr>
          <w:i/>
          <w:lang w:val="pt-PT"/>
        </w:rPr>
      </w:pPr>
      <w:r w:rsidRPr="00E662CB">
        <w:rPr>
          <w:rStyle w:val="FootnoteReference"/>
        </w:rPr>
        <w:footnoteRef/>
      </w:r>
      <w:r w:rsidRPr="00F42250">
        <w:rPr>
          <w:i/>
          <w:lang w:val="pt-PT"/>
        </w:rPr>
        <w:t xml:space="preserve"> Į lentelę surašomi visi su šiuo pasiūlymu pateikiami dokumentai.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29D1" w14:textId="77777777" w:rsidR="00F42250" w:rsidRDefault="001B5D13"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22F5CA" w14:textId="77777777" w:rsidR="00F42250" w:rsidRDefault="00F42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8220" w14:textId="04158469" w:rsidR="00F42250" w:rsidRDefault="001B5D13"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340">
      <w:rPr>
        <w:rStyle w:val="PageNumber"/>
        <w:noProof/>
      </w:rPr>
      <w:t>4</w:t>
    </w:r>
    <w:r>
      <w:rPr>
        <w:rStyle w:val="PageNumber"/>
      </w:rPr>
      <w:fldChar w:fldCharType="end"/>
    </w:r>
  </w:p>
  <w:p w14:paraId="2230E66F" w14:textId="77777777" w:rsidR="00F42250" w:rsidRDefault="00F42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lvlText w:val="%1."/>
      <w:lvlJc w:val="left"/>
      <w:pPr>
        <w:tabs>
          <w:tab w:val="num" w:pos="0"/>
        </w:tabs>
        <w:ind w:left="360" w:hanging="360"/>
      </w:pPr>
      <w:rPr>
        <w:rFonts w:ascii="Times New Roman" w:hAnsi="Times New Roman" w:cs="Times New Roman" w:hint="default"/>
        <w:b/>
        <w:i w:val="0"/>
        <w:sz w:val="22"/>
        <w:szCs w:val="22"/>
        <w:lang w:val="lt-LT" w:eastAsia="en-US"/>
      </w:rPr>
    </w:lvl>
    <w:lvl w:ilvl="1">
      <w:start w:val="1"/>
      <w:numFmt w:val="decimal"/>
      <w:suff w:val="space"/>
      <w:lvlText w:val="%1.%2."/>
      <w:lvlJc w:val="left"/>
      <w:pPr>
        <w:tabs>
          <w:tab w:val="num" w:pos="0"/>
        </w:tabs>
        <w:ind w:left="0" w:firstLine="720"/>
      </w:pPr>
      <w:rPr>
        <w:rFonts w:ascii="Times New Roman" w:eastAsia="SimSun" w:hAnsi="Times New Roman" w:cs="Times New Roman" w:hint="default"/>
        <w:b w:val="0"/>
        <w:bCs/>
        <w:i w:val="0"/>
        <w:sz w:val="24"/>
        <w:szCs w:val="24"/>
        <w:lang w:val="lt-LT" w:eastAsia="en-US" w:bidi="lt-LT"/>
      </w:rPr>
    </w:lvl>
    <w:lvl w:ilvl="2">
      <w:start w:val="1"/>
      <w:numFmt w:val="decimal"/>
      <w:suff w:val="space"/>
      <w:lvlText w:val="%1.%2.%3."/>
      <w:lvlJc w:val="left"/>
      <w:pPr>
        <w:tabs>
          <w:tab w:val="num" w:pos="0"/>
        </w:tabs>
        <w:ind w:left="131" w:firstLine="720"/>
      </w:pPr>
      <w:rPr>
        <w:rFonts w:ascii="Times New Roman" w:eastAsia="SimSun" w:hAnsi="Times New Roman" w:cs="Times New Roman" w:hint="default"/>
        <w:b w:val="0"/>
        <w:bCs/>
        <w:i w:val="0"/>
        <w:sz w:val="24"/>
        <w:szCs w:val="24"/>
        <w:lang w:val="lt-LT" w:eastAsia="en-US" w:bidi="lt-LT"/>
      </w:rPr>
    </w:lvl>
    <w:lvl w:ilvl="3">
      <w:start w:val="1"/>
      <w:numFmt w:val="decimal"/>
      <w:lvlText w:val="%1.%2.%3.%4."/>
      <w:lvlJc w:val="left"/>
      <w:pPr>
        <w:tabs>
          <w:tab w:val="num" w:pos="0"/>
        </w:tabs>
        <w:ind w:left="1728" w:hanging="648"/>
      </w:pPr>
      <w:rPr>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DDD4DCE"/>
    <w:multiLevelType w:val="hybridMultilevel"/>
    <w:tmpl w:val="116CA22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873114"/>
    <w:multiLevelType w:val="hybridMultilevel"/>
    <w:tmpl w:val="BCD6F4E8"/>
    <w:lvl w:ilvl="0" w:tplc="7C36A69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B77C5D"/>
    <w:multiLevelType w:val="hybridMultilevel"/>
    <w:tmpl w:val="811C9166"/>
    <w:lvl w:ilvl="0" w:tplc="07743444">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54006B6"/>
    <w:multiLevelType w:val="multilevel"/>
    <w:tmpl w:val="7D00FEC8"/>
    <w:lvl w:ilvl="0">
      <w:start w:val="9"/>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5043727"/>
    <w:multiLevelType w:val="multilevel"/>
    <w:tmpl w:val="000000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52C2378"/>
    <w:multiLevelType w:val="hybridMultilevel"/>
    <w:tmpl w:val="11123D8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A75953"/>
    <w:multiLevelType w:val="multilevel"/>
    <w:tmpl w:val="066CA26E"/>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16785245">
    <w:abstractNumId w:val="1"/>
  </w:num>
  <w:num w:numId="2" w16cid:durableId="1197352036">
    <w:abstractNumId w:val="6"/>
  </w:num>
  <w:num w:numId="3" w16cid:durableId="1182817535">
    <w:abstractNumId w:val="0"/>
  </w:num>
  <w:num w:numId="4" w16cid:durableId="2146576870">
    <w:abstractNumId w:val="5"/>
  </w:num>
  <w:num w:numId="5" w16cid:durableId="1979260869">
    <w:abstractNumId w:val="8"/>
  </w:num>
  <w:num w:numId="6" w16cid:durableId="2072655500">
    <w:abstractNumId w:val="2"/>
  </w:num>
  <w:num w:numId="7" w16cid:durableId="676343138">
    <w:abstractNumId w:val="7"/>
  </w:num>
  <w:num w:numId="8" w16cid:durableId="765229265">
    <w:abstractNumId w:val="3"/>
  </w:num>
  <w:num w:numId="9" w16cid:durableId="1717896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68"/>
    <w:rsid w:val="00002E2B"/>
    <w:rsid w:val="00113795"/>
    <w:rsid w:val="00132937"/>
    <w:rsid w:val="001679BB"/>
    <w:rsid w:val="001B5D13"/>
    <w:rsid w:val="00257333"/>
    <w:rsid w:val="00263A83"/>
    <w:rsid w:val="00290F86"/>
    <w:rsid w:val="002D4749"/>
    <w:rsid w:val="00303480"/>
    <w:rsid w:val="003138A9"/>
    <w:rsid w:val="00315E78"/>
    <w:rsid w:val="003558DC"/>
    <w:rsid w:val="00356431"/>
    <w:rsid w:val="00364841"/>
    <w:rsid w:val="003C19D5"/>
    <w:rsid w:val="003C3583"/>
    <w:rsid w:val="004178A2"/>
    <w:rsid w:val="00460E3A"/>
    <w:rsid w:val="004B59E5"/>
    <w:rsid w:val="004D1EB6"/>
    <w:rsid w:val="004D6B43"/>
    <w:rsid w:val="004D716B"/>
    <w:rsid w:val="00591086"/>
    <w:rsid w:val="005974D5"/>
    <w:rsid w:val="005A2739"/>
    <w:rsid w:val="005B0275"/>
    <w:rsid w:val="00636336"/>
    <w:rsid w:val="00636340"/>
    <w:rsid w:val="006726B9"/>
    <w:rsid w:val="0067638E"/>
    <w:rsid w:val="006C5D6E"/>
    <w:rsid w:val="006E28BD"/>
    <w:rsid w:val="00766431"/>
    <w:rsid w:val="00797609"/>
    <w:rsid w:val="007F3BBF"/>
    <w:rsid w:val="008711E1"/>
    <w:rsid w:val="00897D43"/>
    <w:rsid w:val="0094092E"/>
    <w:rsid w:val="00944DCF"/>
    <w:rsid w:val="0094792E"/>
    <w:rsid w:val="00961389"/>
    <w:rsid w:val="00983685"/>
    <w:rsid w:val="009A2445"/>
    <w:rsid w:val="009A576D"/>
    <w:rsid w:val="009A7388"/>
    <w:rsid w:val="009B7BE6"/>
    <w:rsid w:val="009D0BE6"/>
    <w:rsid w:val="009F0FEB"/>
    <w:rsid w:val="00A165BB"/>
    <w:rsid w:val="00A16DF7"/>
    <w:rsid w:val="00AA3440"/>
    <w:rsid w:val="00AC1768"/>
    <w:rsid w:val="00BA57A1"/>
    <w:rsid w:val="00BD2A18"/>
    <w:rsid w:val="00BE7FA6"/>
    <w:rsid w:val="00BF686C"/>
    <w:rsid w:val="00C21433"/>
    <w:rsid w:val="00C45794"/>
    <w:rsid w:val="00C72FC3"/>
    <w:rsid w:val="00C77BA9"/>
    <w:rsid w:val="00C813D1"/>
    <w:rsid w:val="00C8585E"/>
    <w:rsid w:val="00C948F4"/>
    <w:rsid w:val="00CD3B4D"/>
    <w:rsid w:val="00D05761"/>
    <w:rsid w:val="00D24D4B"/>
    <w:rsid w:val="00D41044"/>
    <w:rsid w:val="00D53AF3"/>
    <w:rsid w:val="00DA2DEF"/>
    <w:rsid w:val="00ED749E"/>
    <w:rsid w:val="00F21092"/>
    <w:rsid w:val="00F42250"/>
    <w:rsid w:val="00F468CB"/>
    <w:rsid w:val="00F63B3A"/>
    <w:rsid w:val="00F93A24"/>
    <w:rsid w:val="00F95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849B"/>
  <w15:chartTrackingRefBased/>
  <w15:docId w15:val="{FE46E2B5-7A44-48B1-A9CC-BE5EA1B7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1768"/>
    <w:pPr>
      <w:tabs>
        <w:tab w:val="center" w:pos="4819"/>
        <w:tab w:val="right" w:pos="9638"/>
      </w:tabs>
    </w:pPr>
  </w:style>
  <w:style w:type="character" w:customStyle="1" w:styleId="HeaderChar">
    <w:name w:val="Header Char"/>
    <w:basedOn w:val="DefaultParagraphFont"/>
    <w:link w:val="Header"/>
    <w:qFormat/>
    <w:rsid w:val="00AC1768"/>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qFormat/>
    <w:rsid w:val="00AC1768"/>
    <w:rPr>
      <w:sz w:val="20"/>
      <w:szCs w:val="20"/>
    </w:rPr>
  </w:style>
  <w:style w:type="character" w:customStyle="1" w:styleId="FootnoteTextChar">
    <w:name w:val="Footnote Text Char"/>
    <w:basedOn w:val="DefaultParagraphFont"/>
    <w:link w:val="FootnoteText"/>
    <w:semiHidden/>
    <w:qFormat/>
    <w:rsid w:val="00AC1768"/>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qFormat/>
    <w:rsid w:val="00AC1768"/>
    <w:rPr>
      <w:vertAlign w:val="superscript"/>
    </w:rPr>
  </w:style>
  <w:style w:type="table" w:styleId="TableGrid">
    <w:name w:val="Table Grid"/>
    <w:basedOn w:val="TableNormal"/>
    <w:uiPriority w:val="39"/>
    <w:rsid w:val="00AC176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AC1768"/>
    <w:pPr>
      <w:ind w:left="1296"/>
      <w:jc w:val="center"/>
    </w:pPr>
    <w:rPr>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AC1768"/>
    <w:rPr>
      <w:rFonts w:ascii="Times New Roman" w:eastAsia="Times New Roman" w:hAnsi="Times New Roman" w:cs="Times New Roman"/>
      <w:sz w:val="24"/>
      <w:szCs w:val="20"/>
      <w:lang w:val="en-US" w:eastAsia="lt-LT"/>
    </w:rPr>
  </w:style>
  <w:style w:type="paragraph" w:styleId="BodyTextIndent">
    <w:name w:val="Body Text Indent"/>
    <w:basedOn w:val="Normal"/>
    <w:link w:val="BodyTextIndentChar"/>
    <w:unhideWhenUsed/>
    <w:rsid w:val="00AC1768"/>
    <w:pPr>
      <w:spacing w:after="120" w:line="276" w:lineRule="auto"/>
      <w:ind w:left="283"/>
    </w:pPr>
    <w:rPr>
      <w:rFonts w:cstheme="minorBidi"/>
      <w:szCs w:val="22"/>
    </w:rPr>
  </w:style>
  <w:style w:type="character" w:customStyle="1" w:styleId="BodyTextIndentChar">
    <w:name w:val="Body Text Indent Char"/>
    <w:basedOn w:val="DefaultParagraphFont"/>
    <w:link w:val="BodyTextIndent"/>
    <w:rsid w:val="00AC1768"/>
    <w:rPr>
      <w:rFonts w:ascii="Times New Roman" w:eastAsia="Times New Roman" w:hAnsi="Times New Roman"/>
      <w:sz w:val="24"/>
      <w:lang w:val="en-US"/>
    </w:rPr>
  </w:style>
  <w:style w:type="character" w:styleId="PageNumber">
    <w:name w:val="page number"/>
    <w:basedOn w:val="DefaultParagraphFont"/>
    <w:rsid w:val="00AC1768"/>
  </w:style>
  <w:style w:type="paragraph" w:customStyle="1" w:styleId="Paprastasistekstas1">
    <w:name w:val="Paprastasis tekstas1"/>
    <w:basedOn w:val="Normal"/>
    <w:rsid w:val="00AC1768"/>
    <w:pPr>
      <w:suppressAutoHyphens/>
    </w:pPr>
    <w:rPr>
      <w:rFonts w:ascii="Courier New" w:hAnsi="Courier New" w:cs="Courier New"/>
      <w:sz w:val="20"/>
      <w:szCs w:val="20"/>
      <w:lang w:eastAsia="zh-CN"/>
    </w:rPr>
  </w:style>
  <w:style w:type="paragraph" w:customStyle="1" w:styleId="Standart">
    <w:name w:val="Standart"/>
    <w:rsid w:val="00AC1768"/>
    <w:pPr>
      <w:suppressAutoHyphens/>
      <w:spacing w:after="0" w:line="240" w:lineRule="auto"/>
      <w:ind w:firstLine="567"/>
      <w:jc w:val="both"/>
    </w:pPr>
    <w:rPr>
      <w:rFonts w:ascii="HelveticaLT" w:eastAsia="Times New Roman" w:hAnsi="HelveticaLT" w:cs="HelveticaLT"/>
      <w:sz w:val="24"/>
      <w:szCs w:val="20"/>
      <w:lang w:val="en-US" w:eastAsia="lt-LT" w:bidi="he-IL"/>
    </w:rPr>
  </w:style>
  <w:style w:type="paragraph" w:styleId="NormalWeb">
    <w:name w:val="Normal (Web)"/>
    <w:basedOn w:val="Normal"/>
    <w:uiPriority w:val="99"/>
    <w:unhideWhenUsed/>
    <w:rsid w:val="00AC1768"/>
    <w:pPr>
      <w:spacing w:before="100" w:beforeAutospacing="1" w:after="119"/>
    </w:pPr>
    <w:rPr>
      <w:lang w:val="lt-LT" w:eastAsia="lt-LT"/>
    </w:rPr>
  </w:style>
  <w:style w:type="character" w:styleId="CommentReference">
    <w:name w:val="annotation reference"/>
    <w:basedOn w:val="DefaultParagraphFont"/>
    <w:uiPriority w:val="99"/>
    <w:semiHidden/>
    <w:unhideWhenUsed/>
    <w:rsid w:val="00A16DF7"/>
    <w:rPr>
      <w:sz w:val="16"/>
      <w:szCs w:val="16"/>
    </w:rPr>
  </w:style>
  <w:style w:type="paragraph" w:styleId="CommentText">
    <w:name w:val="annotation text"/>
    <w:basedOn w:val="Normal"/>
    <w:link w:val="CommentTextChar"/>
    <w:uiPriority w:val="99"/>
    <w:semiHidden/>
    <w:unhideWhenUsed/>
    <w:rsid w:val="00A16DF7"/>
    <w:rPr>
      <w:sz w:val="20"/>
      <w:szCs w:val="20"/>
    </w:rPr>
  </w:style>
  <w:style w:type="character" w:customStyle="1" w:styleId="CommentTextChar">
    <w:name w:val="Comment Text Char"/>
    <w:basedOn w:val="DefaultParagraphFont"/>
    <w:link w:val="CommentText"/>
    <w:uiPriority w:val="99"/>
    <w:semiHidden/>
    <w:rsid w:val="00A16DF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6DF7"/>
    <w:rPr>
      <w:b/>
      <w:bCs/>
    </w:rPr>
  </w:style>
  <w:style w:type="character" w:customStyle="1" w:styleId="CommentSubjectChar">
    <w:name w:val="Comment Subject Char"/>
    <w:basedOn w:val="CommentTextChar"/>
    <w:link w:val="CommentSubject"/>
    <w:uiPriority w:val="99"/>
    <w:semiHidden/>
    <w:rsid w:val="00A16DF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16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DF7"/>
    <w:rPr>
      <w:rFonts w:ascii="Segoe UI" w:eastAsia="Times New Roman" w:hAnsi="Segoe UI" w:cs="Segoe UI"/>
      <w:sz w:val="18"/>
      <w:szCs w:val="18"/>
      <w:lang w:val="en-US"/>
    </w:rPr>
  </w:style>
  <w:style w:type="table" w:customStyle="1" w:styleId="TableGrid1">
    <w:name w:val="Table Grid1"/>
    <w:basedOn w:val="TableNormal"/>
    <w:next w:val="TableGrid"/>
    <w:uiPriority w:val="39"/>
    <w:rsid w:val="00D410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0FE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8907">
      <w:bodyDiv w:val="1"/>
      <w:marLeft w:val="0"/>
      <w:marRight w:val="0"/>
      <w:marTop w:val="0"/>
      <w:marBottom w:val="0"/>
      <w:divBdr>
        <w:top w:val="none" w:sz="0" w:space="0" w:color="auto"/>
        <w:left w:val="none" w:sz="0" w:space="0" w:color="auto"/>
        <w:bottom w:val="none" w:sz="0" w:space="0" w:color="auto"/>
        <w:right w:val="none" w:sz="0" w:space="0" w:color="auto"/>
      </w:divBdr>
    </w:div>
    <w:div w:id="12582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1031</Words>
  <Characters>5883</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39177 39177</dc:creator>
  <cp:keywords/>
  <dc:description/>
  <cp:lastModifiedBy>Kęstutis Kliopovas</cp:lastModifiedBy>
  <cp:revision>7</cp:revision>
  <dcterms:created xsi:type="dcterms:W3CDTF">2023-09-27T08:57:00Z</dcterms:created>
  <dcterms:modified xsi:type="dcterms:W3CDTF">2025-06-17T08:40:00Z</dcterms:modified>
</cp:coreProperties>
</file>