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46F2B559"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897688">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897688"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5A54A240" w:rsidR="00B757D3" w:rsidRPr="00B757D3" w:rsidRDefault="00B757D3" w:rsidP="00B757D3">
      <w:pPr>
        <w:jc w:val="center"/>
        <w:rPr>
          <w:b/>
          <w:bCs/>
          <w:caps/>
          <w:smallCaps/>
          <w:color w:val="000000"/>
          <w:lang w:val="lt-LT" w:eastAsia="en-US"/>
        </w:rPr>
      </w:pPr>
      <w:r w:rsidRPr="00B757D3">
        <w:rPr>
          <w:b/>
          <w:color w:val="000000"/>
          <w:lang w:val="lt-LT" w:eastAsia="en-US"/>
        </w:rPr>
        <w:t>„</w:t>
      </w:r>
      <w:r w:rsidR="008304E4">
        <w:rPr>
          <w:b/>
          <w:color w:val="000000"/>
          <w:lang w:val="lt-LT" w:eastAsia="en-US"/>
        </w:rPr>
        <w:t>ASMENS HIGIENOS</w:t>
      </w:r>
      <w:r w:rsidR="00170EBE">
        <w:rPr>
          <w:b/>
          <w:color w:val="000000"/>
          <w:lang w:val="lt-LT" w:eastAsia="en-US"/>
        </w:rPr>
        <w:t xml:space="preserve">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332B7875"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8304E4">
        <w:rPr>
          <w:rFonts w:eastAsia="Calibri"/>
          <w:color w:val="000000"/>
          <w:lang w:val="lt-LT" w:eastAsia="lt-LT"/>
        </w:rPr>
        <w:t>asmens higienos</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8304E4" w:rsidRPr="008304E4">
        <w:rPr>
          <w:lang w:val="lt-LT" w:eastAsia="lt-LT"/>
        </w:rPr>
        <w:t>33700000-7– „Asmens higienos gaminiai“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2A3ADB06" w14:textId="45B718DB"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897688">
        <w:rPr>
          <w:b/>
          <w:color w:val="000000"/>
          <w:lang w:val="lt-LT" w:eastAsia="en-US"/>
        </w:rPr>
        <w:t>2</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23CB75F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897688">
        <w:rPr>
          <w:b/>
          <w:bCs/>
          <w:iCs/>
          <w:color w:val="000000"/>
          <w:u w:val="single"/>
          <w:lang w:val="lt-LT" w:eastAsia="en-US"/>
        </w:rPr>
        <w:t>liepos 14</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6F173EC4"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897688">
        <w:rPr>
          <w:b/>
          <w:bCs/>
          <w:color w:val="000000"/>
          <w:lang w:val="lt-LT" w:eastAsia="en-US"/>
        </w:rPr>
        <w:t>07-14</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897688">
        <w:rPr>
          <w:b/>
          <w:bCs/>
          <w:color w:val="000000"/>
          <w:lang w:val="lt-LT" w:eastAsia="en-US"/>
        </w:rPr>
        <w:t>07-14</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897688">
        <w:rPr>
          <w:b/>
          <w:iCs/>
          <w:u w:val="single"/>
          <w:lang w:val="lt-LT" w:eastAsia="en-US"/>
        </w:rPr>
        <w:t>liepos</w:t>
      </w:r>
      <w:r w:rsidRPr="00B757D3">
        <w:rPr>
          <w:b/>
          <w:iCs/>
          <w:u w:val="single"/>
          <w:lang w:val="lt-LT" w:eastAsia="en-US"/>
        </w:rPr>
        <w:t xml:space="preserve"> mėn. </w:t>
      </w:r>
      <w:r w:rsidR="00A26A69">
        <w:rPr>
          <w:b/>
          <w:iCs/>
          <w:u w:val="single"/>
          <w:lang w:val="lt-LT" w:eastAsia="en-US"/>
        </w:rPr>
        <w:t>1</w:t>
      </w:r>
      <w:r w:rsidR="00897688">
        <w:rPr>
          <w:b/>
          <w:iCs/>
          <w:u w:val="single"/>
          <w:lang w:val="lt-LT" w:eastAsia="en-US"/>
        </w:rPr>
        <w:t>4</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0AAD447E" w:rsidR="00787D50" w:rsidRPr="009476FC" w:rsidRDefault="008304E4" w:rsidP="00787D50">
      <w:pPr>
        <w:jc w:val="center"/>
        <w:rPr>
          <w:b/>
          <w:color w:val="000000"/>
          <w:lang w:val="lt-LT" w:eastAsia="en-US"/>
        </w:rPr>
      </w:pPr>
      <w:r>
        <w:rPr>
          <w:b/>
          <w:color w:val="000000"/>
          <w:lang w:val="lt-LT" w:eastAsia="en-US"/>
        </w:rPr>
        <w:t>ASMENS HIGIENOS</w:t>
      </w:r>
      <w:r w:rsidR="00E63A02">
        <w:rPr>
          <w:b/>
          <w:color w:val="000000"/>
          <w:lang w:val="lt-LT" w:eastAsia="en-US"/>
        </w:rPr>
        <w:t xml:space="preserve">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97688"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897688"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897688"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897688"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97688"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p w14:paraId="109698C5" w14:textId="77777777" w:rsidR="00897688" w:rsidRPr="0067239F" w:rsidRDefault="00897688" w:rsidP="00897688">
      <w:pPr>
        <w:ind w:left="709"/>
        <w:jc w:val="both"/>
        <w:rPr>
          <w:i/>
          <w:sz w:val="20"/>
          <w:szCs w:val="20"/>
          <w:lang w:val="lt-LT"/>
        </w:rPr>
      </w:pPr>
      <w:r w:rsidRPr="0067239F">
        <w:rPr>
          <w:b/>
          <w:i/>
          <w:sz w:val="20"/>
          <w:szCs w:val="20"/>
          <w:lang w:val="lt-LT"/>
        </w:rPr>
        <w:t>Pastaba.</w:t>
      </w:r>
      <w:r w:rsidRPr="0067239F">
        <w:rPr>
          <w:i/>
          <w:sz w:val="20"/>
          <w:szCs w:val="20"/>
          <w:lang w:val="lt-LT"/>
        </w:rPr>
        <w:t xml:space="preserve"> Pateikti išsamius prekių techninius aprašymus </w:t>
      </w:r>
      <w:r w:rsidRPr="0067239F">
        <w:rPr>
          <w:b/>
          <w:i/>
          <w:sz w:val="20"/>
          <w:szCs w:val="20"/>
          <w:lang w:val="lt-LT"/>
        </w:rPr>
        <w:t>lietuvių kalba</w:t>
      </w:r>
      <w:r w:rsidRPr="0067239F">
        <w:rPr>
          <w:i/>
          <w:sz w:val="20"/>
          <w:szCs w:val="20"/>
          <w:lang w:val="lt-LT"/>
        </w:rPr>
        <w:t>, katalogus ar lygiaverčius dokumentus, įrodančius, kad prekės atitinka privalomuosius techninius reikalavimus, išvardintus techninėje specifikacijoje (originalai ar tinkamai patvirtintos kopijos), pateikiama skaitmeninė dokumento kopija.</w:t>
      </w:r>
    </w:p>
    <w:tbl>
      <w:tblPr>
        <w:tblW w:w="10342"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9"/>
        <w:gridCol w:w="2423"/>
        <w:gridCol w:w="992"/>
        <w:gridCol w:w="890"/>
        <w:gridCol w:w="1124"/>
        <w:gridCol w:w="963"/>
        <w:gridCol w:w="1134"/>
        <w:gridCol w:w="2147"/>
      </w:tblGrid>
      <w:tr w:rsidR="00897688" w:rsidRPr="0093513B" w14:paraId="20AF262F" w14:textId="77777777" w:rsidTr="00CF67FB">
        <w:trPr>
          <w:trHeight w:val="564"/>
        </w:trPr>
        <w:tc>
          <w:tcPr>
            <w:tcW w:w="669" w:type="dxa"/>
            <w:tcBorders>
              <w:top w:val="single" w:sz="6" w:space="0" w:color="auto"/>
              <w:left w:val="single" w:sz="6" w:space="0" w:color="auto"/>
              <w:bottom w:val="single" w:sz="6" w:space="0" w:color="auto"/>
              <w:right w:val="single" w:sz="6" w:space="0" w:color="auto"/>
            </w:tcBorders>
          </w:tcPr>
          <w:p w14:paraId="2BDE8A5C" w14:textId="77777777" w:rsidR="00897688" w:rsidRPr="0093513B" w:rsidRDefault="00897688" w:rsidP="00CF67FB">
            <w:pPr>
              <w:rPr>
                <w:b/>
                <w:sz w:val="20"/>
                <w:szCs w:val="20"/>
                <w:lang w:val="lt-LT"/>
              </w:rPr>
            </w:pPr>
            <w:r w:rsidRPr="0093513B">
              <w:rPr>
                <w:b/>
                <w:sz w:val="20"/>
                <w:szCs w:val="20"/>
                <w:lang w:val="lt-LT"/>
              </w:rPr>
              <w:t>Eil.</w:t>
            </w:r>
          </w:p>
          <w:p w14:paraId="136EC39E" w14:textId="77777777" w:rsidR="00897688" w:rsidRPr="0093513B" w:rsidRDefault="00897688" w:rsidP="00CF67FB">
            <w:pPr>
              <w:rPr>
                <w:b/>
                <w:sz w:val="20"/>
                <w:szCs w:val="20"/>
                <w:lang w:val="lt-LT"/>
              </w:rPr>
            </w:pPr>
            <w:r w:rsidRPr="0093513B">
              <w:rPr>
                <w:b/>
                <w:sz w:val="20"/>
                <w:szCs w:val="20"/>
                <w:lang w:val="lt-LT"/>
              </w:rPr>
              <w:t>Nr.</w:t>
            </w:r>
          </w:p>
        </w:tc>
        <w:tc>
          <w:tcPr>
            <w:tcW w:w="2423" w:type="dxa"/>
            <w:tcBorders>
              <w:top w:val="single" w:sz="6" w:space="0" w:color="auto"/>
              <w:left w:val="single" w:sz="6" w:space="0" w:color="auto"/>
              <w:right w:val="single" w:sz="6" w:space="0" w:color="auto"/>
            </w:tcBorders>
            <w:shd w:val="clear" w:color="auto" w:fill="auto"/>
          </w:tcPr>
          <w:p w14:paraId="1B532FDC" w14:textId="77777777" w:rsidR="00897688" w:rsidRPr="0093513B" w:rsidRDefault="00897688" w:rsidP="00CF67FB">
            <w:pPr>
              <w:jc w:val="center"/>
              <w:rPr>
                <w:b/>
                <w:sz w:val="20"/>
                <w:szCs w:val="20"/>
                <w:lang w:val="lt-LT"/>
              </w:rPr>
            </w:pPr>
            <w:r w:rsidRPr="0093513B">
              <w:rPr>
                <w:b/>
                <w:sz w:val="20"/>
                <w:szCs w:val="20"/>
                <w:lang w:val="lt-LT"/>
              </w:rPr>
              <w:t>Pavadinimas</w:t>
            </w:r>
          </w:p>
        </w:tc>
        <w:tc>
          <w:tcPr>
            <w:tcW w:w="992" w:type="dxa"/>
            <w:tcBorders>
              <w:top w:val="single" w:sz="6" w:space="0" w:color="auto"/>
              <w:left w:val="single" w:sz="6" w:space="0" w:color="auto"/>
              <w:bottom w:val="single" w:sz="6" w:space="0" w:color="auto"/>
              <w:right w:val="single" w:sz="6" w:space="0" w:color="auto"/>
            </w:tcBorders>
          </w:tcPr>
          <w:p w14:paraId="615FCBE2" w14:textId="77777777" w:rsidR="00897688" w:rsidRPr="0093513B" w:rsidRDefault="00897688" w:rsidP="00CF67FB">
            <w:pPr>
              <w:jc w:val="center"/>
              <w:rPr>
                <w:b/>
                <w:sz w:val="20"/>
                <w:szCs w:val="20"/>
                <w:lang w:val="lt-LT"/>
              </w:rPr>
            </w:pPr>
            <w:r w:rsidRPr="0093513B">
              <w:rPr>
                <w:b/>
                <w:sz w:val="20"/>
                <w:szCs w:val="20"/>
                <w:lang w:val="lt-LT"/>
              </w:rPr>
              <w:t>Mato vienetas</w:t>
            </w:r>
          </w:p>
        </w:tc>
        <w:tc>
          <w:tcPr>
            <w:tcW w:w="890" w:type="dxa"/>
            <w:tcBorders>
              <w:top w:val="single" w:sz="6" w:space="0" w:color="auto"/>
              <w:left w:val="single" w:sz="6" w:space="0" w:color="auto"/>
              <w:bottom w:val="single" w:sz="6" w:space="0" w:color="auto"/>
              <w:right w:val="single" w:sz="6" w:space="0" w:color="auto"/>
            </w:tcBorders>
          </w:tcPr>
          <w:p w14:paraId="331D8973" w14:textId="77777777" w:rsidR="00897688" w:rsidRPr="0093513B" w:rsidRDefault="00897688" w:rsidP="00CF67FB">
            <w:pPr>
              <w:jc w:val="center"/>
              <w:rPr>
                <w:b/>
                <w:sz w:val="20"/>
                <w:szCs w:val="20"/>
                <w:lang w:val="lt-LT"/>
              </w:rPr>
            </w:pPr>
            <w:r w:rsidRPr="0093513B">
              <w:rPr>
                <w:b/>
                <w:sz w:val="20"/>
                <w:szCs w:val="20"/>
                <w:lang w:val="lt-LT"/>
              </w:rPr>
              <w:t>Kiekis</w:t>
            </w:r>
          </w:p>
        </w:tc>
        <w:tc>
          <w:tcPr>
            <w:tcW w:w="1124" w:type="dxa"/>
            <w:tcBorders>
              <w:top w:val="single" w:sz="6" w:space="0" w:color="auto"/>
              <w:left w:val="single" w:sz="6" w:space="0" w:color="auto"/>
              <w:right w:val="single" w:sz="4" w:space="0" w:color="auto"/>
            </w:tcBorders>
          </w:tcPr>
          <w:p w14:paraId="0F2ECD48" w14:textId="77777777" w:rsidR="00897688" w:rsidRPr="0093513B" w:rsidRDefault="00897688" w:rsidP="00CF67FB">
            <w:pPr>
              <w:jc w:val="center"/>
              <w:rPr>
                <w:b/>
                <w:sz w:val="20"/>
                <w:szCs w:val="20"/>
                <w:lang w:val="lt-LT"/>
              </w:rPr>
            </w:pPr>
            <w:r w:rsidRPr="0093513B">
              <w:rPr>
                <w:b/>
                <w:sz w:val="20"/>
                <w:szCs w:val="20"/>
                <w:lang w:val="lt-LT"/>
              </w:rPr>
              <w:t>Vieneto kaina, € (be PVM)</w:t>
            </w:r>
          </w:p>
        </w:tc>
        <w:tc>
          <w:tcPr>
            <w:tcW w:w="963" w:type="dxa"/>
            <w:tcBorders>
              <w:top w:val="single" w:sz="6" w:space="0" w:color="auto"/>
              <w:left w:val="single" w:sz="4" w:space="0" w:color="auto"/>
              <w:right w:val="single" w:sz="4" w:space="0" w:color="auto"/>
            </w:tcBorders>
          </w:tcPr>
          <w:p w14:paraId="11860818" w14:textId="77777777" w:rsidR="00897688" w:rsidRPr="0093513B" w:rsidRDefault="00897688" w:rsidP="00CF67FB">
            <w:pPr>
              <w:jc w:val="center"/>
              <w:rPr>
                <w:b/>
                <w:sz w:val="20"/>
                <w:szCs w:val="20"/>
                <w:lang w:val="lt-LT"/>
              </w:rPr>
            </w:pPr>
            <w:r w:rsidRPr="0093513B">
              <w:rPr>
                <w:b/>
                <w:sz w:val="20"/>
                <w:szCs w:val="20"/>
                <w:lang w:val="lt-LT"/>
              </w:rPr>
              <w:t>Vieneto kaina, € (su PVM)</w:t>
            </w:r>
          </w:p>
        </w:tc>
        <w:tc>
          <w:tcPr>
            <w:tcW w:w="1134" w:type="dxa"/>
            <w:tcBorders>
              <w:top w:val="single" w:sz="6" w:space="0" w:color="auto"/>
              <w:left w:val="single" w:sz="4" w:space="0" w:color="auto"/>
              <w:right w:val="single" w:sz="4" w:space="0" w:color="auto"/>
            </w:tcBorders>
          </w:tcPr>
          <w:p w14:paraId="5DF13864" w14:textId="77777777" w:rsidR="00897688" w:rsidRPr="0093513B" w:rsidRDefault="00897688" w:rsidP="00CF67FB">
            <w:pPr>
              <w:jc w:val="center"/>
              <w:rPr>
                <w:b/>
                <w:sz w:val="20"/>
                <w:szCs w:val="20"/>
                <w:lang w:val="lt-LT"/>
              </w:rPr>
            </w:pPr>
            <w:r w:rsidRPr="0093513B">
              <w:rPr>
                <w:b/>
                <w:sz w:val="20"/>
                <w:szCs w:val="20"/>
                <w:lang w:val="lt-LT"/>
              </w:rPr>
              <w:t>Kaina su PVM</w:t>
            </w:r>
          </w:p>
          <w:p w14:paraId="0A0D2C99" w14:textId="77777777" w:rsidR="00897688" w:rsidRPr="0067239F" w:rsidRDefault="00897688" w:rsidP="00CF67FB">
            <w:pPr>
              <w:suppressAutoHyphens/>
              <w:snapToGrid w:val="0"/>
              <w:jc w:val="center"/>
              <w:rPr>
                <w:b/>
                <w:color w:val="000000"/>
                <w:sz w:val="20"/>
                <w:szCs w:val="20"/>
                <w:highlight w:val="yellow"/>
                <w:lang w:val="lt-LT" w:eastAsia="en-US"/>
              </w:rPr>
            </w:pPr>
            <w:r w:rsidRPr="0093513B">
              <w:rPr>
                <w:b/>
                <w:sz w:val="20"/>
                <w:szCs w:val="20"/>
                <w:lang w:val="lt-LT"/>
              </w:rPr>
              <w:t>(Viso siūlomo kiekio)</w:t>
            </w:r>
          </w:p>
        </w:tc>
        <w:tc>
          <w:tcPr>
            <w:tcW w:w="2147" w:type="dxa"/>
            <w:tcBorders>
              <w:top w:val="single" w:sz="6" w:space="0" w:color="auto"/>
              <w:left w:val="single" w:sz="4" w:space="0" w:color="auto"/>
              <w:right w:val="single" w:sz="6" w:space="0" w:color="auto"/>
            </w:tcBorders>
          </w:tcPr>
          <w:p w14:paraId="36749C02" w14:textId="77777777" w:rsidR="00897688" w:rsidRPr="00293EC4" w:rsidRDefault="00897688" w:rsidP="00CF67FB">
            <w:pPr>
              <w:jc w:val="center"/>
              <w:rPr>
                <w:b/>
                <w:sz w:val="20"/>
                <w:szCs w:val="20"/>
                <w:lang w:val="lt-LT"/>
              </w:rPr>
            </w:pPr>
            <w:r w:rsidRPr="00293EC4">
              <w:rPr>
                <w:b/>
                <w:sz w:val="20"/>
                <w:szCs w:val="20"/>
                <w:lang w:val="lt-LT"/>
              </w:rPr>
              <w:t>Siūlomi techniniai parametrai ir jų reikšmės su nuoroda į gamintojo parengtus techninius aprašus ir/ar lygiaverčius dokumentus, nurodant pasiūlymo lapą</w:t>
            </w:r>
          </w:p>
          <w:p w14:paraId="3291DBEF" w14:textId="77777777" w:rsidR="00897688" w:rsidRPr="0093513B" w:rsidRDefault="00897688" w:rsidP="00CF67FB">
            <w:pPr>
              <w:jc w:val="center"/>
              <w:rPr>
                <w:sz w:val="20"/>
                <w:szCs w:val="20"/>
                <w:lang w:val="lt-LT"/>
              </w:rPr>
            </w:pPr>
            <w:r w:rsidRPr="00293EC4">
              <w:rPr>
                <w:b/>
                <w:color w:val="548DD4"/>
                <w:sz w:val="20"/>
                <w:szCs w:val="20"/>
                <w:lang w:val="lt-LT"/>
              </w:rPr>
              <w:t>PILDYTI PRIVALOMA</w:t>
            </w:r>
          </w:p>
        </w:tc>
      </w:tr>
      <w:tr w:rsidR="00897688" w:rsidRPr="00ED68D7" w14:paraId="5191813B" w14:textId="77777777" w:rsidTr="00CF67FB">
        <w:trPr>
          <w:trHeight w:val="157"/>
        </w:trPr>
        <w:tc>
          <w:tcPr>
            <w:tcW w:w="669" w:type="dxa"/>
            <w:tcBorders>
              <w:right w:val="single" w:sz="6" w:space="0" w:color="auto"/>
            </w:tcBorders>
          </w:tcPr>
          <w:p w14:paraId="7A58A20D" w14:textId="77777777" w:rsidR="00897688" w:rsidRPr="00713FE5" w:rsidRDefault="00897688" w:rsidP="00CF67FB">
            <w:pPr>
              <w:rPr>
                <w:b/>
                <w:lang w:val="lt-LT"/>
              </w:rPr>
            </w:pPr>
            <w:r>
              <w:rPr>
                <w:b/>
                <w:sz w:val="22"/>
                <w:szCs w:val="22"/>
                <w:lang w:val="lt-LT"/>
              </w:rPr>
              <w:t>1</w:t>
            </w:r>
            <w:r w:rsidRPr="00F17F3C">
              <w:rPr>
                <w:b/>
                <w:sz w:val="22"/>
                <w:szCs w:val="22"/>
                <w:lang w:val="lt-LT"/>
              </w:rPr>
              <w:t>.</w:t>
            </w:r>
          </w:p>
        </w:tc>
        <w:tc>
          <w:tcPr>
            <w:tcW w:w="2423" w:type="dxa"/>
            <w:tcBorders>
              <w:top w:val="single" w:sz="6" w:space="0" w:color="auto"/>
              <w:left w:val="single" w:sz="6" w:space="0" w:color="auto"/>
              <w:bottom w:val="single" w:sz="6" w:space="0" w:color="auto"/>
              <w:right w:val="single" w:sz="6" w:space="0" w:color="auto"/>
            </w:tcBorders>
          </w:tcPr>
          <w:p w14:paraId="354DC9C7" w14:textId="77777777" w:rsidR="00897688" w:rsidRPr="009E430A" w:rsidRDefault="00897688" w:rsidP="00CF67FB">
            <w:pPr>
              <w:rPr>
                <w:b/>
                <w:caps/>
                <w:lang w:val="lt-LT"/>
              </w:rPr>
            </w:pPr>
            <w:r w:rsidRPr="00ED68D7">
              <w:rPr>
                <w:b/>
                <w:bCs/>
                <w:lang w:val="lt-LT"/>
              </w:rPr>
              <w:t>Fluoro putos</w:t>
            </w:r>
            <w:r w:rsidRPr="002D5E9B">
              <w:rPr>
                <w:lang w:val="lt-LT"/>
              </w:rPr>
              <w:t xml:space="preserve"> dantų fluoravimui po 50-1</w:t>
            </w:r>
            <w:r>
              <w:rPr>
                <w:lang w:val="lt-LT"/>
              </w:rPr>
              <w:t>50</w:t>
            </w:r>
            <w:r w:rsidRPr="002D5E9B">
              <w:rPr>
                <w:lang w:val="lt-LT"/>
              </w:rPr>
              <w:t xml:space="preserve"> g (nurodyti siūlomo flakono dydį)</w:t>
            </w:r>
          </w:p>
        </w:tc>
        <w:tc>
          <w:tcPr>
            <w:tcW w:w="992" w:type="dxa"/>
            <w:tcBorders>
              <w:top w:val="single" w:sz="6" w:space="0" w:color="auto"/>
              <w:left w:val="single" w:sz="6" w:space="0" w:color="auto"/>
              <w:bottom w:val="single" w:sz="6" w:space="0" w:color="auto"/>
              <w:right w:val="single" w:sz="6" w:space="0" w:color="auto"/>
            </w:tcBorders>
            <w:vAlign w:val="center"/>
          </w:tcPr>
          <w:p w14:paraId="0442B748" w14:textId="77777777" w:rsidR="00897688" w:rsidRPr="009E430A" w:rsidRDefault="00897688" w:rsidP="00CF67FB">
            <w:pPr>
              <w:jc w:val="center"/>
              <w:rPr>
                <w:b/>
                <w:caps/>
                <w:lang w:val="lt-LT"/>
              </w:rPr>
            </w:pPr>
            <w:r w:rsidRPr="00826277">
              <w:t>g</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0E7DEC6C" w14:textId="77777777" w:rsidR="00897688" w:rsidRDefault="00897688" w:rsidP="00CF67FB">
            <w:pPr>
              <w:jc w:val="right"/>
              <w:rPr>
                <w:lang w:val="lt-LT"/>
              </w:rPr>
            </w:pPr>
            <w:r w:rsidRPr="00826277">
              <w:t>600</w:t>
            </w:r>
          </w:p>
        </w:tc>
        <w:tc>
          <w:tcPr>
            <w:tcW w:w="1124" w:type="dxa"/>
            <w:tcBorders>
              <w:left w:val="single" w:sz="6" w:space="0" w:color="auto"/>
              <w:right w:val="single" w:sz="4" w:space="0" w:color="auto"/>
            </w:tcBorders>
            <w:vAlign w:val="center"/>
          </w:tcPr>
          <w:p w14:paraId="0FE3A59B" w14:textId="77777777" w:rsidR="00897688" w:rsidRPr="0093513B" w:rsidRDefault="00897688" w:rsidP="00CF67FB">
            <w:pPr>
              <w:jc w:val="center"/>
              <w:rPr>
                <w:lang w:val="lt-LT"/>
              </w:rPr>
            </w:pPr>
          </w:p>
        </w:tc>
        <w:tc>
          <w:tcPr>
            <w:tcW w:w="963" w:type="dxa"/>
            <w:tcBorders>
              <w:left w:val="single" w:sz="4" w:space="0" w:color="auto"/>
              <w:right w:val="single" w:sz="4" w:space="0" w:color="auto"/>
            </w:tcBorders>
            <w:vAlign w:val="center"/>
          </w:tcPr>
          <w:p w14:paraId="2B54F1E5" w14:textId="77777777" w:rsidR="00897688" w:rsidRPr="0093513B" w:rsidRDefault="00897688" w:rsidP="00CF67FB">
            <w:pPr>
              <w:jc w:val="center"/>
              <w:rPr>
                <w:lang w:val="lt-LT"/>
              </w:rPr>
            </w:pPr>
          </w:p>
        </w:tc>
        <w:tc>
          <w:tcPr>
            <w:tcW w:w="1134" w:type="dxa"/>
            <w:tcBorders>
              <w:left w:val="single" w:sz="4" w:space="0" w:color="auto"/>
              <w:right w:val="single" w:sz="4" w:space="0" w:color="auto"/>
            </w:tcBorders>
            <w:vAlign w:val="center"/>
          </w:tcPr>
          <w:p w14:paraId="74D095B6" w14:textId="77777777" w:rsidR="00897688" w:rsidRPr="0093513B" w:rsidRDefault="00897688" w:rsidP="00CF67FB">
            <w:pPr>
              <w:jc w:val="center"/>
              <w:rPr>
                <w:lang w:val="lt-LT"/>
              </w:rPr>
            </w:pPr>
          </w:p>
        </w:tc>
        <w:tc>
          <w:tcPr>
            <w:tcW w:w="2147" w:type="dxa"/>
            <w:tcBorders>
              <w:left w:val="single" w:sz="4" w:space="0" w:color="auto"/>
              <w:right w:val="single" w:sz="6" w:space="0" w:color="auto"/>
            </w:tcBorders>
          </w:tcPr>
          <w:p w14:paraId="010C57D0" w14:textId="77777777" w:rsidR="00897688" w:rsidRPr="004A122E" w:rsidRDefault="00897688" w:rsidP="00CF67FB">
            <w:pPr>
              <w:jc w:val="center"/>
              <w:rPr>
                <w:i/>
                <w:iCs/>
                <w:color w:val="FF0000"/>
                <w:lang w:val="lt-LT"/>
              </w:rPr>
            </w:pPr>
          </w:p>
        </w:tc>
      </w:tr>
      <w:tr w:rsidR="00897688" w:rsidRPr="00ED68D7" w14:paraId="165747FF" w14:textId="77777777" w:rsidTr="00CF67FB">
        <w:trPr>
          <w:trHeight w:val="157"/>
        </w:trPr>
        <w:tc>
          <w:tcPr>
            <w:tcW w:w="669" w:type="dxa"/>
            <w:tcBorders>
              <w:right w:val="single" w:sz="6" w:space="0" w:color="auto"/>
            </w:tcBorders>
          </w:tcPr>
          <w:p w14:paraId="561796E4" w14:textId="77777777" w:rsidR="00897688" w:rsidRDefault="00897688" w:rsidP="00CF67FB">
            <w:pPr>
              <w:rPr>
                <w:b/>
                <w:lang w:val="lt-LT"/>
              </w:rPr>
            </w:pPr>
            <w:r>
              <w:rPr>
                <w:b/>
                <w:sz w:val="22"/>
                <w:szCs w:val="22"/>
                <w:lang w:val="lt-LT"/>
              </w:rPr>
              <w:t>2.</w:t>
            </w:r>
          </w:p>
        </w:tc>
        <w:tc>
          <w:tcPr>
            <w:tcW w:w="2423" w:type="dxa"/>
            <w:tcBorders>
              <w:top w:val="single" w:sz="6" w:space="0" w:color="auto"/>
              <w:left w:val="single" w:sz="6" w:space="0" w:color="auto"/>
              <w:bottom w:val="single" w:sz="6" w:space="0" w:color="auto"/>
              <w:right w:val="single" w:sz="6" w:space="0" w:color="auto"/>
            </w:tcBorders>
          </w:tcPr>
          <w:p w14:paraId="620481B1" w14:textId="77777777" w:rsidR="00897688" w:rsidRPr="00ED68D7" w:rsidRDefault="00897688" w:rsidP="00CF67FB">
            <w:pPr>
              <w:rPr>
                <w:b/>
                <w:bCs/>
                <w:lang w:val="lt-LT"/>
              </w:rPr>
            </w:pPr>
            <w:r w:rsidRPr="00ED68D7">
              <w:rPr>
                <w:b/>
                <w:bCs/>
                <w:lang w:val="lt-LT"/>
              </w:rPr>
              <w:t>Skalavimo skystis</w:t>
            </w:r>
          </w:p>
          <w:p w14:paraId="61F04D79" w14:textId="77777777" w:rsidR="00897688" w:rsidRPr="002D5E9B" w:rsidRDefault="00897688" w:rsidP="00CF67FB">
            <w:pPr>
              <w:rPr>
                <w:lang w:val="lt-LT"/>
              </w:rPr>
            </w:pPr>
            <w:r w:rsidRPr="002D5E9B">
              <w:rPr>
                <w:lang w:val="lt-LT"/>
              </w:rPr>
              <w:t>Chlorheksidino ir chlorbutanolio derinys,  pasižymi puikiomis antiseptinėmis, priešgrybelinėmis savybėmis bei veikia analgetiškai, pakuotė ne didesnė kaip 500 ml buteliukas (nurodyti siūlomos pakuotės dydį).</w:t>
            </w:r>
          </w:p>
          <w:p w14:paraId="5AD9038E" w14:textId="77777777" w:rsidR="00897688" w:rsidRPr="009E430A" w:rsidRDefault="00897688" w:rsidP="00CF67FB">
            <w:pPr>
              <w:rPr>
                <w:b/>
                <w:caps/>
                <w:lang w:val="lt-LT"/>
              </w:rPr>
            </w:pPr>
            <w:r w:rsidRPr="002D5E9B">
              <w:rPr>
                <w:lang w:val="lt-LT"/>
              </w:rPr>
              <w:t>Galiojimas ne mažiau 12 mėn.</w:t>
            </w:r>
          </w:p>
        </w:tc>
        <w:tc>
          <w:tcPr>
            <w:tcW w:w="992" w:type="dxa"/>
            <w:tcBorders>
              <w:top w:val="single" w:sz="6" w:space="0" w:color="auto"/>
              <w:left w:val="single" w:sz="6" w:space="0" w:color="auto"/>
              <w:bottom w:val="single" w:sz="6" w:space="0" w:color="auto"/>
              <w:right w:val="single" w:sz="6" w:space="0" w:color="auto"/>
            </w:tcBorders>
            <w:vAlign w:val="center"/>
          </w:tcPr>
          <w:p w14:paraId="526A4E4E" w14:textId="77777777" w:rsidR="00897688" w:rsidRPr="009E430A" w:rsidRDefault="00897688" w:rsidP="00CF67FB">
            <w:pPr>
              <w:jc w:val="center"/>
              <w:rPr>
                <w:b/>
                <w:caps/>
                <w:lang w:val="lt-LT"/>
              </w:rPr>
            </w:pPr>
            <w:r w:rsidRPr="00826277">
              <w:t>ml</w:t>
            </w:r>
          </w:p>
        </w:tc>
        <w:tc>
          <w:tcPr>
            <w:tcW w:w="890" w:type="dxa"/>
            <w:tcBorders>
              <w:top w:val="single" w:sz="4" w:space="0" w:color="auto"/>
              <w:left w:val="single" w:sz="4" w:space="0" w:color="auto"/>
              <w:bottom w:val="single" w:sz="4" w:space="0" w:color="auto"/>
              <w:right w:val="single" w:sz="4" w:space="0" w:color="auto"/>
            </w:tcBorders>
            <w:shd w:val="clear" w:color="auto" w:fill="FFFFFF"/>
            <w:vAlign w:val="center"/>
          </w:tcPr>
          <w:p w14:paraId="534AD981" w14:textId="4688E98E" w:rsidR="00897688" w:rsidRDefault="00897688" w:rsidP="00CF67FB">
            <w:pPr>
              <w:jc w:val="right"/>
              <w:rPr>
                <w:lang w:val="lt-LT"/>
              </w:rPr>
            </w:pPr>
            <w:r>
              <w:rPr>
                <w:lang w:val="lt-LT"/>
              </w:rPr>
              <w:t>15</w:t>
            </w:r>
            <w:r w:rsidRPr="00826277">
              <w:t>000</w:t>
            </w:r>
          </w:p>
        </w:tc>
        <w:tc>
          <w:tcPr>
            <w:tcW w:w="1124" w:type="dxa"/>
            <w:tcBorders>
              <w:left w:val="single" w:sz="6" w:space="0" w:color="auto"/>
              <w:right w:val="single" w:sz="4" w:space="0" w:color="auto"/>
            </w:tcBorders>
            <w:vAlign w:val="center"/>
          </w:tcPr>
          <w:p w14:paraId="79871B87" w14:textId="77777777" w:rsidR="00897688" w:rsidRPr="0093513B" w:rsidRDefault="00897688" w:rsidP="00CF67FB">
            <w:pPr>
              <w:jc w:val="center"/>
              <w:rPr>
                <w:lang w:val="lt-LT"/>
              </w:rPr>
            </w:pPr>
          </w:p>
        </w:tc>
        <w:tc>
          <w:tcPr>
            <w:tcW w:w="963" w:type="dxa"/>
            <w:tcBorders>
              <w:left w:val="single" w:sz="4" w:space="0" w:color="auto"/>
              <w:right w:val="single" w:sz="4" w:space="0" w:color="auto"/>
            </w:tcBorders>
            <w:vAlign w:val="center"/>
          </w:tcPr>
          <w:p w14:paraId="4F37F8F0" w14:textId="77777777" w:rsidR="00897688" w:rsidRPr="0093513B" w:rsidRDefault="00897688" w:rsidP="00CF67FB">
            <w:pPr>
              <w:jc w:val="center"/>
              <w:rPr>
                <w:lang w:val="lt-LT"/>
              </w:rPr>
            </w:pPr>
          </w:p>
        </w:tc>
        <w:tc>
          <w:tcPr>
            <w:tcW w:w="1134" w:type="dxa"/>
            <w:tcBorders>
              <w:left w:val="single" w:sz="4" w:space="0" w:color="auto"/>
              <w:right w:val="single" w:sz="4" w:space="0" w:color="auto"/>
            </w:tcBorders>
            <w:vAlign w:val="center"/>
          </w:tcPr>
          <w:p w14:paraId="3155E26F" w14:textId="77777777" w:rsidR="00897688" w:rsidRPr="0093513B" w:rsidRDefault="00897688" w:rsidP="00CF67FB">
            <w:pPr>
              <w:jc w:val="center"/>
              <w:rPr>
                <w:lang w:val="lt-LT"/>
              </w:rPr>
            </w:pPr>
          </w:p>
        </w:tc>
        <w:tc>
          <w:tcPr>
            <w:tcW w:w="2147" w:type="dxa"/>
            <w:tcBorders>
              <w:left w:val="single" w:sz="4" w:space="0" w:color="auto"/>
              <w:right w:val="single" w:sz="6" w:space="0" w:color="auto"/>
            </w:tcBorders>
          </w:tcPr>
          <w:p w14:paraId="46DC8E98" w14:textId="77777777" w:rsidR="00897688" w:rsidRPr="004A122E" w:rsidRDefault="00897688" w:rsidP="00CF67FB">
            <w:pPr>
              <w:jc w:val="center"/>
              <w:rPr>
                <w:i/>
                <w:iCs/>
                <w:color w:val="FF0000"/>
                <w:lang w:val="lt-LT"/>
              </w:rPr>
            </w:pPr>
          </w:p>
        </w:tc>
      </w:tr>
    </w:tbl>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Eil.Nr.</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897688">
          <w:pgSz w:w="11906" w:h="16838"/>
          <w:pgMar w:top="1701" w:right="567" w:bottom="1134"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5FDC4AA1"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8304E4">
        <w:rPr>
          <w:b/>
          <w:color w:val="000000"/>
          <w:sz w:val="22"/>
          <w:szCs w:val="22"/>
          <w:lang w:val="lt-LT" w:eastAsia="en-US"/>
        </w:rPr>
        <w:t>ASMENS HIGIENOS</w:t>
      </w:r>
      <w:r w:rsidR="00E63A02">
        <w:rPr>
          <w:b/>
          <w:color w:val="000000"/>
          <w:sz w:val="22"/>
          <w:szCs w:val="22"/>
          <w:lang w:val="lt-LT" w:eastAsia="en-US"/>
        </w:rPr>
        <w:t xml:space="preserve">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49D4A32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63A02">
        <w:rPr>
          <w:color w:val="000000"/>
          <w:sz w:val="22"/>
          <w:szCs w:val="22"/>
          <w:lang w:val="lt-LT" w:eastAsia="lt-LT"/>
        </w:rPr>
        <w:t>12</w:t>
      </w:r>
      <w:r w:rsidR="003C11A3" w:rsidRPr="003C11A3">
        <w:rPr>
          <w:color w:val="000000"/>
          <w:sz w:val="22"/>
          <w:szCs w:val="22"/>
          <w:lang w:val="lt-LT" w:eastAsia="lt-LT"/>
        </w:rPr>
        <w:t xml:space="preserve"> (</w:t>
      </w:r>
      <w:r w:rsidR="00793E61">
        <w:rPr>
          <w:color w:val="000000"/>
          <w:sz w:val="22"/>
          <w:szCs w:val="22"/>
          <w:lang w:val="lt-LT" w:eastAsia="lt-LT"/>
        </w:rPr>
        <w:t>dv</w:t>
      </w:r>
      <w:r w:rsidR="00E63A02">
        <w:rPr>
          <w:color w:val="000000"/>
          <w:sz w:val="22"/>
          <w:szCs w:val="22"/>
          <w:lang w:val="lt-LT" w:eastAsia="lt-LT"/>
        </w:rPr>
        <w:t>ylika</w:t>
      </w:r>
      <w:r w:rsidR="003C11A3" w:rsidRPr="003C11A3">
        <w:rPr>
          <w:color w:val="000000"/>
          <w:sz w:val="22"/>
          <w:szCs w:val="22"/>
          <w:lang w:val="lt-LT" w:eastAsia="lt-LT"/>
        </w:rPr>
        <w:t>) mėnesi</w:t>
      </w:r>
      <w:r w:rsidR="00E63A02">
        <w:rPr>
          <w:color w:val="000000"/>
          <w:sz w:val="22"/>
          <w:szCs w:val="22"/>
          <w:lang w:val="lt-LT" w:eastAsia="lt-LT"/>
        </w:rPr>
        <w:t>ų</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55AAA139" w:rsidR="006A79C9" w:rsidRPr="00E77DE5" w:rsidRDefault="006A79C9" w:rsidP="001D60E6">
            <w:pPr>
              <w:rPr>
                <w:sz w:val="20"/>
                <w:szCs w:val="20"/>
                <w:lang w:val="lt-LT"/>
              </w:rPr>
            </w:pPr>
            <w:r w:rsidRPr="00E77DE5">
              <w:rPr>
                <w:sz w:val="20"/>
                <w:szCs w:val="20"/>
                <w:lang w:val="lt-LT"/>
              </w:rPr>
              <w:t>Tel.:(</w:t>
            </w:r>
            <w:r w:rsidR="00897688">
              <w:rPr>
                <w:sz w:val="20"/>
                <w:szCs w:val="20"/>
                <w:lang w:val="lt-LT"/>
              </w:rPr>
              <w:t>0</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897688"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897688"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897688"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897688"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897688"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897688"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897688"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89768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0B92" w14:textId="77777777" w:rsidR="00451C2C" w:rsidRDefault="00451C2C" w:rsidP="000A171B">
      <w:r>
        <w:separator/>
      </w:r>
    </w:p>
  </w:endnote>
  <w:endnote w:type="continuationSeparator" w:id="0">
    <w:p w14:paraId="6949F638" w14:textId="77777777" w:rsidR="00451C2C" w:rsidRDefault="00451C2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8258" w14:textId="77777777" w:rsidR="00451C2C" w:rsidRDefault="00451C2C" w:rsidP="000A171B">
      <w:r>
        <w:separator/>
      </w:r>
    </w:p>
  </w:footnote>
  <w:footnote w:type="continuationSeparator" w:id="0">
    <w:p w14:paraId="67E36C1D" w14:textId="77777777" w:rsidR="00451C2C" w:rsidRDefault="00451C2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4D47"/>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06118"/>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B62FC"/>
    <w:rsid w:val="003C021F"/>
    <w:rsid w:val="003C11A3"/>
    <w:rsid w:val="003C2AC0"/>
    <w:rsid w:val="003C3F12"/>
    <w:rsid w:val="003D22D3"/>
    <w:rsid w:val="003E21FE"/>
    <w:rsid w:val="003F2A6F"/>
    <w:rsid w:val="003F2CE5"/>
    <w:rsid w:val="003F7C66"/>
    <w:rsid w:val="0042053E"/>
    <w:rsid w:val="00421D3A"/>
    <w:rsid w:val="00423D4C"/>
    <w:rsid w:val="004465C1"/>
    <w:rsid w:val="00451C2C"/>
    <w:rsid w:val="0048337E"/>
    <w:rsid w:val="00486813"/>
    <w:rsid w:val="00496E8B"/>
    <w:rsid w:val="004C7131"/>
    <w:rsid w:val="004D4F0C"/>
    <w:rsid w:val="004D6DDD"/>
    <w:rsid w:val="004E2220"/>
    <w:rsid w:val="004E6B57"/>
    <w:rsid w:val="004F2A75"/>
    <w:rsid w:val="00501690"/>
    <w:rsid w:val="0050408A"/>
    <w:rsid w:val="00505885"/>
    <w:rsid w:val="005075CC"/>
    <w:rsid w:val="005216F4"/>
    <w:rsid w:val="005265F8"/>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65EC7"/>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304E4"/>
    <w:rsid w:val="008556C6"/>
    <w:rsid w:val="00856E3A"/>
    <w:rsid w:val="00862D1E"/>
    <w:rsid w:val="00865577"/>
    <w:rsid w:val="00865A25"/>
    <w:rsid w:val="0087294D"/>
    <w:rsid w:val="008756B1"/>
    <w:rsid w:val="0088695E"/>
    <w:rsid w:val="00891807"/>
    <w:rsid w:val="0089754E"/>
    <w:rsid w:val="00897688"/>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2580</TotalTime>
  <Pages>15</Pages>
  <Words>29171</Words>
  <Characters>16628</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181</cp:revision>
  <cp:lastPrinted>2019-11-13T10:58:00Z</cp:lastPrinted>
  <dcterms:created xsi:type="dcterms:W3CDTF">2012-01-17T09:47:00Z</dcterms:created>
  <dcterms:modified xsi:type="dcterms:W3CDTF">2025-07-08T10:36:00Z</dcterms:modified>
</cp:coreProperties>
</file>