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19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616"/>
        <w:gridCol w:w="7"/>
      </w:tblGrid>
      <w:tr w:rsidR="00F67EBB" w:rsidRPr="00F50218" w14:paraId="7A53016E" w14:textId="7CF29C7B" w:rsidTr="009A7FC2">
        <w:trPr>
          <w:trHeight w:val="341"/>
          <w:tblHeader/>
        </w:trPr>
        <w:tc>
          <w:tcPr>
            <w:tcW w:w="12190" w:type="dxa"/>
            <w:gridSpan w:val="3"/>
            <w:tcBorders>
              <w:top w:val="single" w:sz="4" w:space="0" w:color="auto"/>
              <w:left w:val="single" w:sz="4" w:space="0" w:color="auto"/>
              <w:bottom w:val="single" w:sz="4" w:space="0" w:color="auto"/>
              <w:right w:val="single" w:sz="4" w:space="0" w:color="auto"/>
            </w:tcBorders>
            <w:shd w:val="clear" w:color="auto" w:fill="auto"/>
          </w:tcPr>
          <w:p w14:paraId="4583D2F8" w14:textId="1B6C0E3F" w:rsidR="009A7FC2" w:rsidRPr="009A7FC2" w:rsidRDefault="009A7FC2" w:rsidP="009A7FC2">
            <w:pPr>
              <w:jc w:val="both"/>
              <w:rPr>
                <w:rFonts w:ascii="Times New Roman" w:hAnsi="Times New Roman"/>
                <w:iCs/>
              </w:rPr>
            </w:pPr>
            <w:bookmarkStart w:id="0" w:name="_Hlk181603164"/>
            <w:r w:rsidRPr="009A7FC2">
              <w:rPr>
                <w:rFonts w:ascii="Times New Roman" w:hAnsi="Times New Roman"/>
                <w:iCs/>
              </w:rPr>
              <w:t>Tiekėjas turi pateikti dokumentus, įrodančius siūlomų prekių atitikimą techniniams reikalavimams, nurodytiems pirkimo dokumentų techninėje specifikacijoje: tiekėjas turi pateikti gamintojo parengtus katalogus ir / ar siūlomų prekių techninių charakteristikų aprašymus (jei gamintojo kataloge neišsamiai atsispindi siūlomų prekių atitikimas techninės specifikacijos reikalavimams) (</w:t>
            </w:r>
            <w:proofErr w:type="spellStart"/>
            <w:r w:rsidRPr="009A7FC2">
              <w:rPr>
                <w:rFonts w:ascii="Times New Roman" w:hAnsi="Times New Roman"/>
                <w:iCs/>
              </w:rPr>
              <w:t>pdf</w:t>
            </w:r>
            <w:proofErr w:type="spellEnd"/>
            <w:r w:rsidRPr="009A7FC2">
              <w:rPr>
                <w:rFonts w:ascii="Times New Roman" w:hAnsi="Times New Roman"/>
                <w:iCs/>
              </w:rPr>
              <w:t xml:space="preserve">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r w:rsidRPr="009A7FC2">
              <w:rPr>
                <w:rFonts w:ascii="Times New Roman" w:hAnsi="Times New Roman"/>
                <w:iCs/>
              </w:rPr>
              <w:tab/>
            </w:r>
          </w:p>
          <w:p w14:paraId="6D415E6A" w14:textId="77777777" w:rsidR="009A7FC2" w:rsidRPr="009A7FC2" w:rsidRDefault="009A7FC2" w:rsidP="009A7FC2">
            <w:pPr>
              <w:jc w:val="both"/>
              <w:rPr>
                <w:rFonts w:ascii="Times New Roman" w:hAnsi="Times New Roman"/>
                <w:iCs/>
              </w:rPr>
            </w:pPr>
            <w:r w:rsidRPr="009A7FC2">
              <w:rPr>
                <w:rFonts w:ascii="Times New Roman" w:hAnsi="Times New Roman"/>
                <w:iCs/>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152CFF83" w14:textId="1014E61C" w:rsidR="00F67EBB" w:rsidRPr="009A7FC2" w:rsidRDefault="009A7FC2" w:rsidP="009A7FC2">
            <w:pPr>
              <w:jc w:val="both"/>
              <w:rPr>
                <w:rFonts w:ascii="Times New Roman" w:hAnsi="Times New Roman"/>
                <w:i/>
                <w:iCs/>
              </w:rPr>
            </w:pPr>
            <w:r w:rsidRPr="009A7FC2">
              <w:rPr>
                <w:rFonts w:ascii="Times New Roman" w:hAnsi="Times New Roman"/>
                <w:iCs/>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9A7FC2" w:rsidRPr="00F50218" w14:paraId="262019D0" w14:textId="77777777" w:rsidTr="00F67EBB">
        <w:trPr>
          <w:trHeight w:val="341"/>
          <w:tblHeader/>
        </w:trPr>
        <w:tc>
          <w:tcPr>
            <w:tcW w:w="1219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70F2D1" w14:textId="5E9D9719" w:rsidR="009A7FC2" w:rsidRDefault="009A7FC2" w:rsidP="00061311">
            <w:pPr>
              <w:spacing w:after="0" w:line="240" w:lineRule="auto"/>
              <w:rPr>
                <w:rFonts w:ascii="Times New Roman" w:hAnsi="Times New Roman"/>
                <w:b/>
                <w:color w:val="000000" w:themeColor="text1"/>
                <w:lang w:val="en-US"/>
              </w:rPr>
            </w:pPr>
            <w:r>
              <w:rPr>
                <w:rFonts w:ascii="Times New Roman" w:hAnsi="Times New Roman"/>
                <w:b/>
                <w:color w:val="000000" w:themeColor="text1"/>
                <w:lang w:val="en-US"/>
              </w:rPr>
              <w:t>I PIRKIMO</w:t>
            </w:r>
            <w:r w:rsidRPr="00F50218">
              <w:rPr>
                <w:rFonts w:ascii="Times New Roman" w:hAnsi="Times New Roman"/>
                <w:b/>
                <w:color w:val="000000" w:themeColor="text1"/>
                <w:lang w:val="en-US"/>
              </w:rPr>
              <w:t xml:space="preserve"> DALIS: </w:t>
            </w:r>
            <w:r w:rsidRPr="00F50218">
              <w:rPr>
                <w:rFonts w:ascii="Times New Roman" w:hAnsi="Times New Roman"/>
                <w:b/>
                <w:color w:val="000000" w:themeColor="text1"/>
              </w:rPr>
              <w:t>Did</w:t>
            </w:r>
            <w:r>
              <w:rPr>
                <w:rFonts w:ascii="Times New Roman" w:hAnsi="Times New Roman"/>
                <w:b/>
                <w:color w:val="000000" w:themeColor="text1"/>
              </w:rPr>
              <w:t xml:space="preserve">žiųjų </w:t>
            </w:r>
            <w:r w:rsidRPr="00F50218">
              <w:rPr>
                <w:rFonts w:ascii="Times New Roman" w:hAnsi="Times New Roman"/>
                <w:b/>
                <w:color w:val="000000" w:themeColor="text1"/>
              </w:rPr>
              <w:t>elektros eksperimentų rinkin</w:t>
            </w:r>
            <w:r>
              <w:rPr>
                <w:rFonts w:ascii="Times New Roman" w:hAnsi="Times New Roman"/>
                <w:b/>
                <w:color w:val="000000" w:themeColor="text1"/>
              </w:rPr>
              <w:t>iai</w:t>
            </w:r>
          </w:p>
        </w:tc>
      </w:tr>
      <w:tr w:rsidR="00F67EBB" w:rsidRPr="00F50218" w14:paraId="3B03AC26" w14:textId="77777777" w:rsidTr="00F67EBB">
        <w:trPr>
          <w:gridAfter w:val="1"/>
          <w:wAfter w:w="7" w:type="dxa"/>
          <w:trHeight w:val="341"/>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591286" w14:textId="32C19577" w:rsidR="00F67EBB" w:rsidRPr="00F50218" w:rsidRDefault="00F67EBB" w:rsidP="003B0DB8">
            <w:pPr>
              <w:spacing w:after="0" w:line="240" w:lineRule="auto"/>
              <w:rPr>
                <w:rFonts w:ascii="Times New Roman" w:eastAsia="Times New Roman" w:hAnsi="Times New Roman"/>
                <w:b/>
                <w:color w:val="000000" w:themeColor="text1"/>
              </w:rPr>
            </w:pPr>
            <w:bookmarkStart w:id="1" w:name="_Hlk181713051"/>
            <w:bookmarkEnd w:id="0"/>
            <w:r w:rsidRPr="00F50218">
              <w:rPr>
                <w:rFonts w:ascii="Times New Roman" w:eastAsia="Times New Roman" w:hAnsi="Times New Roman"/>
                <w:b/>
                <w:color w:val="000000" w:themeColor="text1"/>
              </w:rPr>
              <w:t xml:space="preserve">Nr. </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289C43" w14:textId="6EE9C55A" w:rsidR="00F67EBB" w:rsidRPr="00F50218" w:rsidRDefault="00F67EBB" w:rsidP="00F50218">
            <w:pPr>
              <w:spacing w:after="0" w:line="240" w:lineRule="auto"/>
              <w:jc w:val="center"/>
              <w:rPr>
                <w:rFonts w:ascii="Times New Roman" w:eastAsia="Times New Roman" w:hAnsi="Times New Roman"/>
                <w:b/>
                <w:color w:val="000000" w:themeColor="text1"/>
              </w:rPr>
            </w:pPr>
            <w:r w:rsidRPr="00F50218">
              <w:rPr>
                <w:rFonts w:ascii="Times New Roman" w:eastAsia="Times New Roman" w:hAnsi="Times New Roman"/>
                <w:b/>
                <w:color w:val="000000" w:themeColor="text1"/>
              </w:rPr>
              <w:t>Techninės charakteristikos (parametrai)</w:t>
            </w:r>
          </w:p>
        </w:tc>
      </w:tr>
      <w:tr w:rsidR="00F67EBB" w:rsidRPr="00F50218" w14:paraId="4E6B6BDF" w14:textId="203417BF" w:rsidTr="00F67EBB">
        <w:trPr>
          <w:gridAfter w:val="1"/>
          <w:wAfter w:w="7" w:type="dxa"/>
          <w:trHeight w:val="341"/>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AA26E" w14:textId="6E0DB19B" w:rsidR="00F67EBB" w:rsidRPr="00F50218" w:rsidRDefault="00F67EBB" w:rsidP="003B0DB8">
            <w:pPr>
              <w:spacing w:after="0" w:line="240" w:lineRule="auto"/>
              <w:rPr>
                <w:rFonts w:ascii="Times New Roman" w:eastAsia="Times New Roman" w:hAnsi="Times New Roman"/>
                <w:b/>
                <w:color w:val="000000" w:themeColor="text1"/>
              </w:rPr>
            </w:pPr>
            <w:bookmarkStart w:id="2" w:name="_Hlk15545810"/>
            <w:bookmarkEnd w:id="1"/>
            <w:r w:rsidRPr="00F50218">
              <w:rPr>
                <w:rFonts w:ascii="Times New Roman" w:eastAsia="Times New Roman" w:hAnsi="Times New Roman"/>
                <w:b/>
                <w:color w:val="000000" w:themeColor="text1"/>
              </w:rPr>
              <w:t>1.</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D7307A" w14:textId="11976495" w:rsidR="00F67EBB" w:rsidRPr="00F50218" w:rsidRDefault="00F67EBB" w:rsidP="003B0DB8">
            <w:pPr>
              <w:spacing w:after="0" w:line="240" w:lineRule="auto"/>
              <w:rPr>
                <w:rFonts w:ascii="Times New Roman" w:eastAsia="Times New Roman" w:hAnsi="Times New Roman"/>
                <w:b/>
                <w:color w:val="000000" w:themeColor="text1"/>
              </w:rPr>
            </w:pPr>
            <w:r w:rsidRPr="00F50218">
              <w:rPr>
                <w:rFonts w:ascii="Times New Roman" w:eastAsia="Times New Roman" w:hAnsi="Times New Roman"/>
                <w:b/>
                <w:color w:val="000000" w:themeColor="text1"/>
              </w:rPr>
              <w:t xml:space="preserve">Eksperimentų rinkinys elektronika - </w:t>
            </w:r>
            <w:r w:rsidRPr="00F50218">
              <w:rPr>
                <w:rFonts w:ascii="Times New Roman" w:hAnsi="Times New Roman"/>
                <w:b/>
                <w:color w:val="000000" w:themeColor="text1"/>
              </w:rPr>
              <w:t>15 vnt.</w:t>
            </w:r>
          </w:p>
        </w:tc>
      </w:tr>
      <w:tr w:rsidR="00F67EBB" w:rsidRPr="00F50218" w14:paraId="2148DA9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C7A0DA9"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116AC7AA" w14:textId="0E057596"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spausdintinė plokštė</w:t>
            </w:r>
          </w:p>
        </w:tc>
      </w:tr>
      <w:tr w:rsidR="00F67EBB" w:rsidRPr="00F50218" w14:paraId="7E6E1C16"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2F6C80C"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50652B22" w14:textId="04654BBF"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25 cm jungiamasis laidas, juodas</w:t>
            </w:r>
          </w:p>
        </w:tc>
      </w:tr>
      <w:tr w:rsidR="00F67EBB" w:rsidRPr="00F50218" w14:paraId="734F54C3"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B342064"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29CB805C" w14:textId="3D179DDA" w:rsidR="00F67EBB" w:rsidRPr="00F50218" w:rsidRDefault="00F67EBB" w:rsidP="00B655A1">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jungiamasis laidas 50 cm, raudonos spalvos</w:t>
            </w:r>
          </w:p>
        </w:tc>
      </w:tr>
      <w:tr w:rsidR="00F67EBB" w:rsidRPr="00F50218" w14:paraId="3965B84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677B922"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4A064097" w14:textId="4E0F8844" w:rsidR="00F67EBB" w:rsidRPr="00F50218" w:rsidRDefault="00F67EBB" w:rsidP="00B655A1">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jungiamasis laidas 50 cm, mėlynos spalvos</w:t>
            </w:r>
          </w:p>
        </w:tc>
      </w:tr>
      <w:tr w:rsidR="00F67EBB" w:rsidRPr="00F50218" w14:paraId="052B25AC"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1604A5A"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76114B90" w14:textId="44EB6AE6" w:rsidR="00F67EBB" w:rsidRPr="00F50218" w:rsidRDefault="00F67EBB" w:rsidP="00B655A1">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jungiamasis laidas 75 cm, raudonos spalvos</w:t>
            </w:r>
          </w:p>
        </w:tc>
      </w:tr>
      <w:tr w:rsidR="00F67EBB" w:rsidRPr="00F50218" w14:paraId="583E5A14"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0A5327E"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5C8EAE77" w14:textId="1670DD5D" w:rsidR="00F67EBB" w:rsidRPr="00F50218" w:rsidRDefault="00F67EBB" w:rsidP="00B655A1">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jungiamasis laidas 75 cm, mėlynos spalvos</w:t>
            </w:r>
          </w:p>
        </w:tc>
      </w:tr>
      <w:tr w:rsidR="00F67EBB" w:rsidRPr="00F50218" w14:paraId="78F9831C"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13873FF"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4DC6EF27" w14:textId="7347EB18"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saulės elementų statybinis blokas</w:t>
            </w:r>
          </w:p>
        </w:tc>
      </w:tr>
      <w:tr w:rsidR="00F67EBB" w:rsidRPr="00F50218" w14:paraId="6B50641E"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727C10F"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6B2627E6" w14:textId="06638B7A"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dinaminis</w:t>
            </w:r>
            <w:r>
              <w:rPr>
                <w:rFonts w:ascii="Times New Roman" w:eastAsia="Times New Roman" w:hAnsi="Times New Roman"/>
                <w:bCs/>
                <w:iCs/>
              </w:rPr>
              <w:t xml:space="preserve"> </w:t>
            </w:r>
            <w:r w:rsidRPr="00F50218">
              <w:rPr>
                <w:rFonts w:ascii="Times New Roman" w:eastAsia="Times New Roman" w:hAnsi="Times New Roman"/>
                <w:bCs/>
                <w:iCs/>
              </w:rPr>
              <w:t>mikrofonas</w:t>
            </w:r>
          </w:p>
        </w:tc>
      </w:tr>
      <w:tr w:rsidR="00F67EBB" w:rsidRPr="00F50218" w14:paraId="755ADA55"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61DB3DC"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3C89B432" w14:textId="77E5E1C6"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1 vnt. kaitrinė lempa E10 / 10 V / 0,05 A</w:t>
            </w:r>
          </w:p>
        </w:tc>
      </w:tr>
      <w:tr w:rsidR="00F67EBB" w:rsidRPr="00F50218" w14:paraId="772857E9"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976EC76"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225A2ED4" w14:textId="441425B0"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Rinkinyje turi būti ne mažiau nei 2 vnt. cilindriniai magnetai, D = 10 mm, L = 50 mm</w:t>
            </w:r>
          </w:p>
        </w:tc>
      </w:tr>
      <w:tr w:rsidR="00F67EBB" w:rsidRPr="00F50218" w14:paraId="4E58C3F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9CC4878" w14:textId="77777777" w:rsidR="00F67EBB" w:rsidRPr="00F50218" w:rsidRDefault="00F67EBB" w:rsidP="003B0DB8">
            <w:pPr>
              <w:pStyle w:val="Sraopastraipa"/>
              <w:numPr>
                <w:ilvl w:val="0"/>
                <w:numId w:val="1"/>
              </w:numPr>
              <w:tabs>
                <w:tab w:val="left" w:pos="-105"/>
              </w:tabs>
              <w:spacing w:after="0" w:line="240" w:lineRule="auto"/>
              <w:ind w:left="-105"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7D04D69E" w14:textId="5F81A229" w:rsidR="00F67EBB" w:rsidRPr="00F50218" w:rsidRDefault="00F67EBB" w:rsidP="003B0DB8">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Rinkinyje turi būti ne mažiau nei 1 vnt. kietoji geležies šerdis, L = 50 mm </w:t>
            </w:r>
          </w:p>
        </w:tc>
      </w:tr>
      <w:tr w:rsidR="00F67EBB" w:rsidRPr="00F50218" w14:paraId="5A675AE9" w14:textId="6AD3274B"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C18000" w14:textId="64E27E5C" w:rsidR="00F67EBB" w:rsidRPr="00F50218" w:rsidRDefault="00F67EBB" w:rsidP="00F26697">
            <w:pPr>
              <w:pStyle w:val="Sraopastraipa"/>
              <w:tabs>
                <w:tab w:val="left" w:pos="-105"/>
              </w:tabs>
              <w:spacing w:after="0" w:line="240" w:lineRule="auto"/>
              <w:ind w:left="-105"/>
              <w:jc w:val="center"/>
              <w:rPr>
                <w:rFonts w:ascii="Times New Roman" w:eastAsia="Times New Roman" w:hAnsi="Times New Roman"/>
                <w:b/>
                <w:iCs/>
              </w:rPr>
            </w:pPr>
            <w:bookmarkStart w:id="3" w:name="_Hlk181713042"/>
            <w:r w:rsidRPr="00F50218">
              <w:rPr>
                <w:rFonts w:ascii="Times New Roman" w:eastAsia="Times New Roman" w:hAnsi="Times New Roman"/>
                <w:b/>
                <w:iCs/>
              </w:rPr>
              <w:lastRenderedPageBreak/>
              <w:t>2.</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0D75A6" w14:textId="00AF937B" w:rsidR="00F67EBB" w:rsidRPr="00F50218" w:rsidRDefault="00F67EBB" w:rsidP="003B0DB8">
            <w:pPr>
              <w:spacing w:after="0" w:line="240" w:lineRule="auto"/>
              <w:rPr>
                <w:rFonts w:ascii="Times New Roman" w:eastAsia="Times New Roman" w:hAnsi="Times New Roman"/>
                <w:b/>
                <w:iCs/>
              </w:rPr>
            </w:pPr>
            <w:r w:rsidRPr="00F50218">
              <w:rPr>
                <w:rFonts w:ascii="Times New Roman" w:eastAsia="Times New Roman" w:hAnsi="Times New Roman"/>
                <w:b/>
                <w:iCs/>
              </w:rPr>
              <w:t xml:space="preserve">Įtampos jutiklis - 15 vnt. </w:t>
            </w:r>
          </w:p>
        </w:tc>
      </w:tr>
      <w:tr w:rsidR="00F67EBB" w:rsidRPr="00F50218" w14:paraId="797878B7"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FAFA959" w14:textId="77777777" w:rsidR="00F67EBB" w:rsidRPr="00F50218" w:rsidRDefault="00F67EBB" w:rsidP="00C51EAF">
            <w:pPr>
              <w:pStyle w:val="Sraopastraipa"/>
              <w:numPr>
                <w:ilvl w:val="0"/>
                <w:numId w:val="3"/>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51009399" w14:textId="64F3A137" w:rsidR="00F67EBB" w:rsidRPr="00F50218" w:rsidRDefault="00F67EBB" w:rsidP="00C51EAF">
            <w:pPr>
              <w:spacing w:after="0" w:line="240" w:lineRule="auto"/>
              <w:rPr>
                <w:rFonts w:ascii="Times New Roman" w:eastAsia="Times New Roman" w:hAnsi="Times New Roman"/>
                <w:bCs/>
                <w:iCs/>
              </w:rPr>
            </w:pPr>
            <w:r w:rsidRPr="00F50218">
              <w:rPr>
                <w:rFonts w:ascii="Times New Roman" w:eastAsia="Times New Roman" w:hAnsi="Times New Roman"/>
                <w:bCs/>
                <w:iCs/>
              </w:rPr>
              <w:t>Matavimų diapazonas: ne mažesnis nei ±10 V</w:t>
            </w:r>
          </w:p>
        </w:tc>
      </w:tr>
      <w:tr w:rsidR="00F67EBB" w:rsidRPr="00F50218" w14:paraId="2493AE03"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C8C3831" w14:textId="77777777" w:rsidR="00F67EBB" w:rsidRPr="00F50218" w:rsidRDefault="00F67EBB" w:rsidP="00C51EAF">
            <w:pPr>
              <w:pStyle w:val="Sraopastraipa"/>
              <w:numPr>
                <w:ilvl w:val="0"/>
                <w:numId w:val="3"/>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A5481D9" w14:textId="06D7AEC3" w:rsidR="00F67EBB" w:rsidRPr="00F50218" w:rsidRDefault="00F67EBB" w:rsidP="00C51EAF">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Matavimo tikslumas: ne didesnis nei ±9 </w:t>
            </w:r>
            <w:proofErr w:type="spellStart"/>
            <w:r w:rsidRPr="00F50218">
              <w:rPr>
                <w:rFonts w:ascii="Times New Roman" w:eastAsia="Times New Roman" w:hAnsi="Times New Roman"/>
                <w:bCs/>
                <w:iCs/>
              </w:rPr>
              <w:t>mV</w:t>
            </w:r>
            <w:proofErr w:type="spellEnd"/>
          </w:p>
        </w:tc>
      </w:tr>
      <w:tr w:rsidR="00F67EBB" w:rsidRPr="00F50218" w14:paraId="3C7198A9" w14:textId="379676F3"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0F1CFE" w14:textId="64501083" w:rsidR="00F67EBB" w:rsidRPr="00F50218" w:rsidRDefault="00F67EBB" w:rsidP="00F26697">
            <w:pPr>
              <w:tabs>
                <w:tab w:val="left" w:pos="-105"/>
              </w:tabs>
              <w:spacing w:after="0" w:line="240" w:lineRule="auto"/>
              <w:jc w:val="center"/>
              <w:rPr>
                <w:rFonts w:ascii="Times New Roman" w:eastAsia="Times New Roman" w:hAnsi="Times New Roman"/>
                <w:b/>
                <w:iCs/>
              </w:rPr>
            </w:pPr>
            <w:bookmarkStart w:id="4" w:name="_Hlk181713259"/>
            <w:bookmarkEnd w:id="3"/>
            <w:r w:rsidRPr="00F50218">
              <w:rPr>
                <w:rFonts w:ascii="Times New Roman" w:eastAsia="Times New Roman" w:hAnsi="Times New Roman"/>
                <w:b/>
                <w:iCs/>
              </w:rPr>
              <w:t>3.</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964213" w14:textId="55D6AA12" w:rsidR="00F67EBB" w:rsidRPr="00F50218" w:rsidRDefault="00F67EBB" w:rsidP="00C51EAF">
            <w:pPr>
              <w:spacing w:after="0" w:line="240" w:lineRule="auto"/>
              <w:rPr>
                <w:rFonts w:ascii="Times New Roman" w:eastAsia="Times New Roman" w:hAnsi="Times New Roman"/>
                <w:b/>
                <w:iCs/>
              </w:rPr>
            </w:pPr>
            <w:r w:rsidRPr="00F50218">
              <w:rPr>
                <w:rFonts w:ascii="Times New Roman" w:eastAsia="Times New Roman" w:hAnsi="Times New Roman"/>
                <w:b/>
                <w:iCs/>
              </w:rPr>
              <w:t xml:space="preserve">Srovės jutiklis - 15 vnt. </w:t>
            </w:r>
          </w:p>
        </w:tc>
      </w:tr>
      <w:tr w:rsidR="00F67EBB" w:rsidRPr="00F50218" w14:paraId="6CC21A3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F4CF8CF" w14:textId="77777777" w:rsidR="00F67EBB" w:rsidRPr="00F50218" w:rsidRDefault="00F67EBB" w:rsidP="00C51EAF">
            <w:pPr>
              <w:pStyle w:val="Sraopastraipa"/>
              <w:numPr>
                <w:ilvl w:val="0"/>
                <w:numId w:val="4"/>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16F1D732" w14:textId="04E7FB1E" w:rsidR="00F67EBB" w:rsidRPr="00F50218" w:rsidRDefault="00F67EBB" w:rsidP="00C51EAF">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Matavimo diapazonas: nuo ne daugiau kaip -500 iki ne mažiau kaip +500 </w:t>
            </w:r>
            <w:proofErr w:type="spellStart"/>
            <w:r w:rsidRPr="00F50218">
              <w:rPr>
                <w:rFonts w:ascii="Times New Roman" w:eastAsia="Times New Roman" w:hAnsi="Times New Roman"/>
                <w:bCs/>
                <w:iCs/>
              </w:rPr>
              <w:t>mA</w:t>
            </w:r>
            <w:proofErr w:type="spellEnd"/>
          </w:p>
        </w:tc>
      </w:tr>
      <w:tr w:rsidR="00F67EBB" w:rsidRPr="00F50218" w14:paraId="4D45DD4D"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2790A16F" w14:textId="77777777" w:rsidR="00F67EBB" w:rsidRPr="00F50218" w:rsidRDefault="00F67EBB" w:rsidP="00C51EAF">
            <w:pPr>
              <w:pStyle w:val="Sraopastraipa"/>
              <w:numPr>
                <w:ilvl w:val="0"/>
                <w:numId w:val="4"/>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728DE049" w14:textId="0D75C8BA" w:rsidR="00F67EBB" w:rsidRPr="00F50218" w:rsidRDefault="00F67EBB" w:rsidP="00C51EAF">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Skiriamoji geba ne mažesnė nei 0,30 </w:t>
            </w:r>
            <w:proofErr w:type="spellStart"/>
            <w:r w:rsidRPr="00F50218">
              <w:rPr>
                <w:rFonts w:ascii="Times New Roman" w:eastAsia="Times New Roman" w:hAnsi="Times New Roman"/>
                <w:bCs/>
                <w:iCs/>
              </w:rPr>
              <w:t>mA</w:t>
            </w:r>
            <w:proofErr w:type="spellEnd"/>
          </w:p>
        </w:tc>
      </w:tr>
      <w:tr w:rsidR="00F67EBB" w:rsidRPr="00F50218" w14:paraId="43131333"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7A1212E5" w14:textId="77777777" w:rsidR="00F67EBB" w:rsidRPr="00F50218" w:rsidRDefault="00F67EBB" w:rsidP="00C51EAF">
            <w:pPr>
              <w:pStyle w:val="Sraopastraipa"/>
              <w:numPr>
                <w:ilvl w:val="0"/>
                <w:numId w:val="4"/>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226BC1D8" w14:textId="772173C2" w:rsidR="00F67EBB" w:rsidRPr="00F50218" w:rsidRDefault="00F67EBB" w:rsidP="00C51EAF">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Tikslumas ne mažesnis nei 0,8 </w:t>
            </w:r>
            <w:proofErr w:type="spellStart"/>
            <w:r w:rsidRPr="00F50218">
              <w:rPr>
                <w:rFonts w:ascii="Times New Roman" w:eastAsia="Times New Roman" w:hAnsi="Times New Roman"/>
                <w:bCs/>
                <w:iCs/>
              </w:rPr>
              <w:t>mA</w:t>
            </w:r>
            <w:proofErr w:type="spellEnd"/>
          </w:p>
        </w:tc>
      </w:tr>
      <w:tr w:rsidR="00F67EBB" w:rsidRPr="00F50218" w14:paraId="389D457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E69CBE5" w14:textId="77777777" w:rsidR="00F67EBB" w:rsidRPr="00F50218" w:rsidRDefault="00F67EBB" w:rsidP="00C51EAF">
            <w:pPr>
              <w:pStyle w:val="Sraopastraipa"/>
              <w:numPr>
                <w:ilvl w:val="0"/>
                <w:numId w:val="4"/>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1BBFEC95" w14:textId="40A6B677" w:rsidR="00F67EBB" w:rsidRPr="00F50218" w:rsidRDefault="00F67EBB" w:rsidP="00C51EAF">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Įvesties varža ne mažesnė nei 350 </w:t>
            </w:r>
            <w:proofErr w:type="spellStart"/>
            <w:r w:rsidRPr="00F50218">
              <w:rPr>
                <w:rFonts w:ascii="Times New Roman" w:eastAsia="Times New Roman" w:hAnsi="Times New Roman"/>
                <w:bCs/>
                <w:iCs/>
              </w:rPr>
              <w:t>kΩ</w:t>
            </w:r>
            <w:proofErr w:type="spellEnd"/>
          </w:p>
        </w:tc>
      </w:tr>
      <w:bookmarkEnd w:id="4"/>
      <w:tr w:rsidR="00F67EBB" w:rsidRPr="00F50218" w14:paraId="0A09D98F" w14:textId="516AB5C1"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8045B6" w14:textId="1A98A171" w:rsidR="00F67EBB" w:rsidRPr="00F50218" w:rsidRDefault="00F67EBB" w:rsidP="00F26697">
            <w:pPr>
              <w:pStyle w:val="Sraopastraipa"/>
              <w:tabs>
                <w:tab w:val="left" w:pos="-105"/>
              </w:tabs>
              <w:spacing w:after="0" w:line="240" w:lineRule="auto"/>
              <w:ind w:left="-105"/>
              <w:jc w:val="center"/>
              <w:rPr>
                <w:rFonts w:ascii="Times New Roman" w:eastAsia="Times New Roman" w:hAnsi="Times New Roman"/>
                <w:b/>
                <w:iCs/>
              </w:rPr>
            </w:pPr>
            <w:r w:rsidRPr="00F50218">
              <w:rPr>
                <w:rFonts w:ascii="Times New Roman" w:eastAsia="Times New Roman" w:hAnsi="Times New Roman"/>
                <w:b/>
                <w:iCs/>
              </w:rPr>
              <w:t>4.</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5369AD" w14:textId="3B36894B" w:rsidR="00F67EBB" w:rsidRPr="00F50218" w:rsidRDefault="00F67EBB" w:rsidP="00C51EAF">
            <w:pPr>
              <w:spacing w:after="0" w:line="240" w:lineRule="auto"/>
              <w:rPr>
                <w:rFonts w:ascii="Times New Roman" w:eastAsia="Times New Roman" w:hAnsi="Times New Roman"/>
                <w:b/>
                <w:iCs/>
              </w:rPr>
            </w:pPr>
            <w:r w:rsidRPr="00F50218">
              <w:rPr>
                <w:rFonts w:ascii="Times New Roman" w:eastAsia="Times New Roman" w:hAnsi="Times New Roman"/>
                <w:b/>
                <w:iCs/>
              </w:rPr>
              <w:t xml:space="preserve">Elektronikos rinkinys - 15 vnt. </w:t>
            </w:r>
          </w:p>
        </w:tc>
      </w:tr>
      <w:tr w:rsidR="00F67EBB" w:rsidRPr="00F50218" w14:paraId="2836234A"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C12FF37" w14:textId="77777777" w:rsidR="00F67EBB" w:rsidRPr="00F50218" w:rsidRDefault="00F67EBB" w:rsidP="0006656D">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2FD5BF2B" w14:textId="14614E01" w:rsidR="00F67EBB" w:rsidRPr="00F50218" w:rsidRDefault="00F67EBB" w:rsidP="00EB7823">
            <w:pPr>
              <w:spacing w:after="0" w:line="240" w:lineRule="auto"/>
              <w:rPr>
                <w:rFonts w:ascii="Times New Roman" w:eastAsia="Times New Roman" w:hAnsi="Times New Roman"/>
                <w:bCs/>
                <w:iCs/>
              </w:rPr>
            </w:pPr>
            <w:r w:rsidRPr="00F50218">
              <w:rPr>
                <w:rFonts w:ascii="Times New Roman" w:hAnsi="Times New Roman"/>
              </w:rPr>
              <w:t xml:space="preserve">Skirtingų pratimų/projektų kiekis, kurį galima atlikti su įranga </w:t>
            </w:r>
            <w:r w:rsidRPr="00F50218">
              <w:rPr>
                <w:rFonts w:ascii="Times New Roman" w:eastAsia="Times New Roman" w:hAnsi="Times New Roman"/>
                <w:bCs/>
                <w:iCs/>
              </w:rPr>
              <w:t>ne mažiau kaip 20 vnt.</w:t>
            </w:r>
          </w:p>
        </w:tc>
      </w:tr>
      <w:tr w:rsidR="00F67EBB" w:rsidRPr="00F50218" w14:paraId="68E0A04C"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769C6A9"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622FA431" w14:textId="77777777" w:rsidR="00A60614" w:rsidRDefault="00F67EBB" w:rsidP="00B421A3">
            <w:pPr>
              <w:spacing w:after="0" w:line="240" w:lineRule="auto"/>
              <w:rPr>
                <w:rFonts w:ascii="Times New Roman" w:hAnsi="Times New Roman"/>
              </w:rPr>
            </w:pPr>
            <w:r w:rsidRPr="00F50218">
              <w:rPr>
                <w:rFonts w:ascii="Times New Roman" w:hAnsi="Times New Roman"/>
              </w:rPr>
              <w:t>Mikrovaldiklis</w:t>
            </w:r>
            <w:r w:rsidR="00A60614">
              <w:rPr>
                <w:rFonts w:ascii="Times New Roman" w:hAnsi="Times New Roman"/>
              </w:rPr>
              <w:t>:</w:t>
            </w:r>
          </w:p>
          <w:p w14:paraId="510F5659" w14:textId="51F8120E" w:rsidR="00A60614" w:rsidRPr="00A60614" w:rsidRDefault="00A60614" w:rsidP="00A60614">
            <w:pPr>
              <w:spacing w:after="0" w:line="240" w:lineRule="auto"/>
              <w:rPr>
                <w:rFonts w:ascii="Times New Roman" w:hAnsi="Times New Roman"/>
              </w:rPr>
            </w:pPr>
            <w:r w:rsidRPr="00A60614">
              <w:rPr>
                <w:rFonts w:ascii="Times New Roman" w:hAnsi="Times New Roman"/>
              </w:rPr>
              <w:t xml:space="preserve">darbinė įtampa turi būti ne mažiau kaip 5V    </w:t>
            </w:r>
          </w:p>
          <w:p w14:paraId="547079DC" w14:textId="151EF2D8" w:rsidR="00A60614" w:rsidRPr="00A60614" w:rsidRDefault="00A60614" w:rsidP="00A60614">
            <w:pPr>
              <w:spacing w:after="0" w:line="240" w:lineRule="auto"/>
              <w:rPr>
                <w:rFonts w:ascii="Times New Roman" w:hAnsi="Times New Roman"/>
              </w:rPr>
            </w:pPr>
            <w:r w:rsidRPr="00A60614">
              <w:rPr>
                <w:rFonts w:ascii="Times New Roman" w:hAnsi="Times New Roman"/>
              </w:rPr>
              <w:t xml:space="preserve"> turi būti ne mažiau kaip 50 I/O (įvesties / išvesties) jungčių     </w:t>
            </w:r>
          </w:p>
          <w:p w14:paraId="79FFCB7A" w14:textId="28037977" w:rsidR="00A60614" w:rsidRPr="00A60614" w:rsidRDefault="00A60614" w:rsidP="00A60614">
            <w:pPr>
              <w:spacing w:after="0" w:line="240" w:lineRule="auto"/>
              <w:rPr>
                <w:rFonts w:ascii="Times New Roman" w:hAnsi="Times New Roman"/>
              </w:rPr>
            </w:pPr>
            <w:r w:rsidRPr="00A60614">
              <w:rPr>
                <w:rFonts w:ascii="Times New Roman" w:hAnsi="Times New Roman"/>
              </w:rPr>
              <w:t xml:space="preserve">Neištrinama, perrašoma atmintis turi būti ne mažiau kaip 256 kB  </w:t>
            </w:r>
          </w:p>
          <w:p w14:paraId="4FF70308" w14:textId="0D5C591F" w:rsidR="00F67EBB" w:rsidRPr="00A60614" w:rsidRDefault="00A60614" w:rsidP="00B421A3">
            <w:pPr>
              <w:spacing w:after="0" w:line="240" w:lineRule="auto"/>
              <w:rPr>
                <w:rFonts w:ascii="Times New Roman" w:hAnsi="Times New Roman"/>
              </w:rPr>
            </w:pPr>
            <w:r w:rsidRPr="00A60614">
              <w:rPr>
                <w:rFonts w:ascii="Times New Roman" w:hAnsi="Times New Roman"/>
              </w:rPr>
              <w:t>taktinis dažnis ne mažiau kaip 15 MHz</w:t>
            </w:r>
            <w:bookmarkStart w:id="5" w:name="_GoBack"/>
            <w:bookmarkEnd w:id="5"/>
          </w:p>
        </w:tc>
      </w:tr>
      <w:tr w:rsidR="00F67EBB" w:rsidRPr="00F50218" w14:paraId="53F4697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1254D69"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6F17B0C6" w14:textId="3ACA6950"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 xml:space="preserve">Skaitmeninių IO kanalų kiekis </w:t>
            </w:r>
            <w:r w:rsidRPr="00F50218">
              <w:rPr>
                <w:rFonts w:ascii="Times New Roman" w:eastAsia="Times New Roman" w:hAnsi="Times New Roman"/>
                <w:bCs/>
                <w:iCs/>
              </w:rPr>
              <w:t>ne mažiau kaip 50 vnt. iš kurių ne mažiau kaip 12 su impulso pločio moduliacija</w:t>
            </w:r>
          </w:p>
        </w:tc>
      </w:tr>
      <w:tr w:rsidR="00F67EBB" w:rsidRPr="00F50218" w14:paraId="101EA62C"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22DF7F3A"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732085F8" w14:textId="76251512"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Analoginių IO kanalų kiekis n</w:t>
            </w:r>
            <w:r w:rsidRPr="00F50218">
              <w:rPr>
                <w:rFonts w:ascii="Times New Roman" w:eastAsia="Times New Roman" w:hAnsi="Times New Roman"/>
                <w:bCs/>
                <w:iCs/>
              </w:rPr>
              <w:t>e mažiau kaip 15 vnt.</w:t>
            </w:r>
          </w:p>
        </w:tc>
      </w:tr>
      <w:tr w:rsidR="00F67EBB" w:rsidRPr="00F50218" w14:paraId="7DB9CEB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3B01174"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249A76D8" w14:textId="6C421756"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Laikrodžio greitis n</w:t>
            </w:r>
            <w:r w:rsidRPr="00F50218">
              <w:rPr>
                <w:rFonts w:ascii="Times New Roman" w:eastAsia="Times New Roman" w:hAnsi="Times New Roman"/>
                <w:bCs/>
                <w:iCs/>
              </w:rPr>
              <w:t>e mažesnis kaip 15 MHz</w:t>
            </w:r>
          </w:p>
        </w:tc>
      </w:tr>
      <w:tr w:rsidR="00F67EBB" w:rsidRPr="00F50218" w14:paraId="4F251FC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2925F7C5"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09EFE29" w14:textId="3B6E75CE"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Atmintis</w:t>
            </w:r>
            <w:r w:rsidRPr="00F50218">
              <w:rPr>
                <w:rFonts w:ascii="Times New Roman" w:eastAsia="Times New Roman" w:hAnsi="Times New Roman"/>
                <w:bCs/>
                <w:iCs/>
              </w:rPr>
              <w:t xml:space="preserve"> ne mažesnė kaip 250 kB, SRAM ne mažesnė kaip 8 kB</w:t>
            </w:r>
          </w:p>
        </w:tc>
      </w:tr>
      <w:tr w:rsidR="00F67EBB" w:rsidRPr="00F50218" w14:paraId="081DA4C4"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58E11B6"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764A3D85" w14:textId="2AEBD21D" w:rsidR="00F67EBB" w:rsidRPr="00F50218" w:rsidRDefault="00F67EBB" w:rsidP="00B421A3">
            <w:pPr>
              <w:spacing w:after="0" w:line="240" w:lineRule="auto"/>
              <w:rPr>
                <w:rFonts w:ascii="Times New Roman" w:hAnsi="Times New Roman"/>
              </w:rPr>
            </w:pPr>
            <w:r w:rsidRPr="00F50218">
              <w:rPr>
                <w:rFonts w:ascii="Times New Roman" w:hAnsi="Times New Roman"/>
              </w:rPr>
              <w:t xml:space="preserve">Maksimali įėjimo įtampa </w:t>
            </w:r>
            <w:r w:rsidRPr="00F50218">
              <w:rPr>
                <w:rFonts w:ascii="Times New Roman" w:eastAsia="Times New Roman" w:hAnsi="Times New Roman"/>
                <w:bCs/>
                <w:iCs/>
              </w:rPr>
              <w:t>ne mažesnė kaip 20 V</w:t>
            </w:r>
          </w:p>
        </w:tc>
      </w:tr>
      <w:tr w:rsidR="00F67EBB" w:rsidRPr="00F50218" w14:paraId="5FE8AF2D"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CCEA980"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F4963C0" w14:textId="0A3CC6E5" w:rsidR="00F67EBB" w:rsidRPr="00F50218" w:rsidRDefault="00F67EBB" w:rsidP="00B421A3">
            <w:pPr>
              <w:spacing w:after="0" w:line="240" w:lineRule="auto"/>
              <w:rPr>
                <w:rFonts w:ascii="Times New Roman" w:hAnsi="Times New Roman"/>
              </w:rPr>
            </w:pPr>
            <w:r w:rsidRPr="00F50218">
              <w:rPr>
                <w:rFonts w:ascii="Times New Roman" w:hAnsi="Times New Roman"/>
              </w:rPr>
              <w:t>IO kanalų nuolatinės srovės srovė n</w:t>
            </w:r>
            <w:r w:rsidRPr="00F50218">
              <w:rPr>
                <w:rFonts w:ascii="Times New Roman" w:eastAsia="Times New Roman" w:hAnsi="Times New Roman"/>
                <w:bCs/>
                <w:iCs/>
              </w:rPr>
              <w:t xml:space="preserve">e mažesnė kaip 40 </w:t>
            </w:r>
            <w:proofErr w:type="spellStart"/>
            <w:r w:rsidRPr="00F50218">
              <w:rPr>
                <w:rFonts w:ascii="Times New Roman" w:eastAsia="Times New Roman" w:hAnsi="Times New Roman"/>
                <w:bCs/>
                <w:iCs/>
              </w:rPr>
              <w:t>mA</w:t>
            </w:r>
            <w:proofErr w:type="spellEnd"/>
          </w:p>
        </w:tc>
      </w:tr>
      <w:tr w:rsidR="00F67EBB" w:rsidRPr="00F50218" w14:paraId="4D20ADBD"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434DC39"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AF15C3C" w14:textId="6CA3C0E8" w:rsidR="00F67EBB" w:rsidRPr="00F50218" w:rsidRDefault="00F67EBB" w:rsidP="00B421A3">
            <w:pPr>
              <w:spacing w:after="0" w:line="240" w:lineRule="auto"/>
              <w:rPr>
                <w:rFonts w:ascii="Times New Roman" w:hAnsi="Times New Roman"/>
              </w:rPr>
            </w:pPr>
            <w:r w:rsidRPr="00F50218">
              <w:rPr>
                <w:rFonts w:ascii="Times New Roman" w:hAnsi="Times New Roman"/>
              </w:rPr>
              <w:t>Sistemos nuolatinės srovės srovė</w:t>
            </w:r>
            <w:r w:rsidRPr="00F50218">
              <w:rPr>
                <w:rFonts w:ascii="Times New Roman" w:eastAsia="Times New Roman" w:hAnsi="Times New Roman"/>
                <w:bCs/>
                <w:iCs/>
              </w:rPr>
              <w:t xml:space="preserve"> ne mažesnė kaip 50 </w:t>
            </w:r>
            <w:proofErr w:type="spellStart"/>
            <w:r w:rsidRPr="00F50218">
              <w:rPr>
                <w:rFonts w:ascii="Times New Roman" w:eastAsia="Times New Roman" w:hAnsi="Times New Roman"/>
                <w:bCs/>
                <w:iCs/>
              </w:rPr>
              <w:t>mA</w:t>
            </w:r>
            <w:proofErr w:type="spellEnd"/>
          </w:p>
        </w:tc>
      </w:tr>
      <w:tr w:rsidR="00F67EBB" w:rsidRPr="00F50218" w14:paraId="3EE039FB"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0AEE18C"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600F96CB" w14:textId="0A6328DD" w:rsidR="00F67EBB" w:rsidRPr="00F50218" w:rsidRDefault="00F67EBB" w:rsidP="00B421A3">
            <w:pPr>
              <w:spacing w:after="0" w:line="240" w:lineRule="auto"/>
              <w:rPr>
                <w:rFonts w:ascii="Times New Roman" w:hAnsi="Times New Roman"/>
              </w:rPr>
            </w:pPr>
            <w:r w:rsidRPr="00F50218">
              <w:rPr>
                <w:rFonts w:ascii="Times New Roman" w:hAnsi="Times New Roman"/>
              </w:rPr>
              <w:t>Komplekte turi būti</w:t>
            </w:r>
            <w:r w:rsidRPr="00F50218">
              <w:rPr>
                <w:rFonts w:ascii="Times New Roman" w:eastAsia="Times New Roman" w:hAnsi="Times New Roman"/>
                <w:bCs/>
                <w:iCs/>
              </w:rPr>
              <w:t xml:space="preserve"> akumuliatoriaus laiki</w:t>
            </w:r>
            <w:r>
              <w:rPr>
                <w:rFonts w:ascii="Times New Roman" w:eastAsia="Times New Roman" w:hAnsi="Times New Roman"/>
                <w:bCs/>
                <w:iCs/>
              </w:rPr>
              <w:t>k</w:t>
            </w:r>
            <w:r w:rsidRPr="00F50218">
              <w:rPr>
                <w:rFonts w:ascii="Times New Roman" w:eastAsia="Times New Roman" w:hAnsi="Times New Roman"/>
                <w:bCs/>
                <w:iCs/>
              </w:rPr>
              <w:t>lis</w:t>
            </w:r>
          </w:p>
        </w:tc>
      </w:tr>
      <w:tr w:rsidR="00F67EBB" w:rsidRPr="00F50218" w14:paraId="3657E82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52808B1"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BE227EC" w14:textId="77885119" w:rsidR="00F67EBB" w:rsidRPr="00F50218" w:rsidRDefault="00F67EBB" w:rsidP="00B421A3">
            <w:pPr>
              <w:spacing w:after="0" w:line="240" w:lineRule="auto"/>
              <w:rPr>
                <w:rFonts w:ascii="Times New Roman" w:hAnsi="Times New Roman"/>
              </w:rPr>
            </w:pPr>
            <w:r w:rsidRPr="00F50218">
              <w:rPr>
                <w:rFonts w:ascii="Times New Roman" w:hAnsi="Times New Roman"/>
              </w:rPr>
              <w:t xml:space="preserve">Komplekte turi būti </w:t>
            </w:r>
            <w:r w:rsidRPr="00F50218">
              <w:rPr>
                <w:rFonts w:ascii="Times New Roman" w:eastAsia="Times New Roman" w:hAnsi="Times New Roman"/>
                <w:bCs/>
                <w:iCs/>
              </w:rPr>
              <w:t>nuotolinis valdiklis</w:t>
            </w:r>
          </w:p>
        </w:tc>
      </w:tr>
      <w:tr w:rsidR="00F67EBB" w:rsidRPr="00F50218" w14:paraId="7C897DBC"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BA03CD4"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7D4A8500" w14:textId="439C223E"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Komplekte turi būti</w:t>
            </w:r>
            <w:r w:rsidRPr="00F50218">
              <w:rPr>
                <w:rFonts w:ascii="Times New Roman" w:eastAsia="Times New Roman" w:hAnsi="Times New Roman"/>
                <w:bCs/>
                <w:iCs/>
              </w:rPr>
              <w:t xml:space="preserve"> ne mažiau kaip 3 skaitmenų elementas</w:t>
            </w:r>
          </w:p>
        </w:tc>
      </w:tr>
      <w:tr w:rsidR="00F67EBB" w:rsidRPr="00F50218" w14:paraId="2F527AF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8B92D80"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31362D7" w14:textId="71CC298E" w:rsidR="00F67EBB" w:rsidRPr="00F50218" w:rsidRDefault="00F67EBB" w:rsidP="00C32C54">
            <w:pPr>
              <w:spacing w:after="0" w:line="240" w:lineRule="auto"/>
              <w:rPr>
                <w:rFonts w:ascii="Times New Roman" w:hAnsi="Times New Roman"/>
              </w:rPr>
            </w:pPr>
            <w:r w:rsidRPr="00F50218">
              <w:rPr>
                <w:rFonts w:ascii="Times New Roman" w:hAnsi="Times New Roman"/>
              </w:rPr>
              <w:t>Komplekte turi būti</w:t>
            </w:r>
            <w:r w:rsidRPr="00F50218">
              <w:rPr>
                <w:rFonts w:ascii="Times New Roman" w:eastAsia="Times New Roman" w:hAnsi="Times New Roman"/>
                <w:bCs/>
                <w:iCs/>
              </w:rPr>
              <w:t xml:space="preserve"> ne mažiau kaip 2 vnt. skaitmeninių elementų</w:t>
            </w:r>
          </w:p>
        </w:tc>
      </w:tr>
      <w:tr w:rsidR="00F67EBB" w:rsidRPr="00F50218" w14:paraId="091B52E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9FC4286"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D90F050" w14:textId="4454178C" w:rsidR="00F67EBB" w:rsidRPr="00F50218" w:rsidRDefault="00F67EBB" w:rsidP="00C32C54">
            <w:pPr>
              <w:spacing w:after="0" w:line="240" w:lineRule="auto"/>
              <w:rPr>
                <w:rFonts w:ascii="Times New Roman" w:hAnsi="Times New Roman"/>
              </w:rPr>
            </w:pPr>
            <w:r w:rsidRPr="00F50218">
              <w:rPr>
                <w:rFonts w:ascii="Times New Roman" w:hAnsi="Times New Roman"/>
              </w:rPr>
              <w:t>Komplekte turi būti</w:t>
            </w:r>
            <w:r w:rsidRPr="00F50218">
              <w:rPr>
                <w:rFonts w:ascii="Times New Roman" w:eastAsia="Times New Roman" w:hAnsi="Times New Roman"/>
                <w:bCs/>
                <w:iCs/>
              </w:rPr>
              <w:t xml:space="preserve"> ne mažiau kaip 1 vnt. 8x8 šviesos diodų matrica</w:t>
            </w:r>
          </w:p>
        </w:tc>
      </w:tr>
      <w:tr w:rsidR="00F67EBB" w:rsidRPr="00F50218" w14:paraId="58D6CDB7"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1EBA1D7"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37AC79D1" w14:textId="57DA8F98"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Komplekte turi būti</w:t>
            </w:r>
            <w:r w:rsidRPr="00F50218">
              <w:rPr>
                <w:rFonts w:ascii="Times New Roman" w:eastAsia="Times New Roman" w:hAnsi="Times New Roman"/>
                <w:bCs/>
                <w:iCs/>
              </w:rPr>
              <w:t xml:space="preserve"> ne mažiau kaip 1 vnt. potenciometras</w:t>
            </w:r>
          </w:p>
        </w:tc>
      </w:tr>
      <w:tr w:rsidR="00F67EBB" w:rsidRPr="00F50218" w14:paraId="40002D02"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0E3584F"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0CBFC996" w14:textId="699D8391" w:rsidR="00F67EBB" w:rsidRPr="00F50218" w:rsidRDefault="00F67EBB" w:rsidP="00C32C54">
            <w:pPr>
              <w:spacing w:after="0" w:line="240" w:lineRule="auto"/>
              <w:rPr>
                <w:rFonts w:ascii="Times New Roman" w:hAnsi="Times New Roman"/>
              </w:rPr>
            </w:pPr>
            <w:r w:rsidRPr="00F50218">
              <w:rPr>
                <w:rFonts w:ascii="Times New Roman" w:hAnsi="Times New Roman"/>
              </w:rPr>
              <w:t>Komplekte turi būti</w:t>
            </w:r>
            <w:r w:rsidRPr="00F50218">
              <w:rPr>
                <w:rFonts w:ascii="Times New Roman" w:eastAsia="Times New Roman" w:hAnsi="Times New Roman"/>
                <w:bCs/>
                <w:iCs/>
              </w:rPr>
              <w:t xml:space="preserve"> ne mažiau kaip 1 vnt. RGB šviesos diodas</w:t>
            </w:r>
          </w:p>
        </w:tc>
      </w:tr>
      <w:tr w:rsidR="00F67EBB" w:rsidRPr="00F50218" w14:paraId="23EAD1A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ADF4B50"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135926B0" w14:textId="0EBD2723" w:rsidR="00F67EBB" w:rsidRPr="00F50218" w:rsidRDefault="00F67EBB" w:rsidP="00B421A3">
            <w:pPr>
              <w:spacing w:after="0" w:line="240" w:lineRule="auto"/>
              <w:rPr>
                <w:rFonts w:ascii="Times New Roman" w:eastAsia="Times New Roman" w:hAnsi="Times New Roman"/>
                <w:bCs/>
                <w:iCs/>
              </w:rPr>
            </w:pPr>
            <w:r w:rsidRPr="00F50218">
              <w:rPr>
                <w:rFonts w:ascii="Times New Roman" w:hAnsi="Times New Roman"/>
              </w:rPr>
              <w:t>Komplekte turi būti</w:t>
            </w:r>
            <w:r w:rsidRPr="00F50218">
              <w:rPr>
                <w:rFonts w:ascii="Times New Roman" w:eastAsia="Times New Roman" w:hAnsi="Times New Roman"/>
                <w:bCs/>
                <w:iCs/>
              </w:rPr>
              <w:t xml:space="preserve"> ne mažiau kaip 15 vnt.  šviesos diodų</w:t>
            </w:r>
          </w:p>
        </w:tc>
      </w:tr>
      <w:tr w:rsidR="00F67EBB" w:rsidRPr="00F50218" w14:paraId="51AD2A17"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0228041"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569F13EE" w14:textId="05A2FD37" w:rsidR="00F67EBB" w:rsidRPr="00F50218" w:rsidRDefault="00F67EBB" w:rsidP="00C32C54">
            <w:pPr>
              <w:spacing w:after="0" w:line="240" w:lineRule="auto"/>
              <w:rPr>
                <w:rFonts w:ascii="Times New Roman" w:hAnsi="Times New Roman"/>
              </w:rPr>
            </w:pPr>
            <w:r w:rsidRPr="00F50218">
              <w:rPr>
                <w:rFonts w:ascii="Times New Roman" w:hAnsi="Times New Roman"/>
              </w:rPr>
              <w:t xml:space="preserve">Komplekte turi būti </w:t>
            </w:r>
            <w:r w:rsidRPr="00F50218">
              <w:rPr>
                <w:rFonts w:ascii="Times New Roman" w:eastAsia="Times New Roman" w:hAnsi="Times New Roman"/>
                <w:bCs/>
                <w:iCs/>
              </w:rPr>
              <w:t xml:space="preserve">ne mažiau kaip 2 vnt. </w:t>
            </w:r>
            <w:proofErr w:type="spellStart"/>
            <w:r w:rsidRPr="00F50218">
              <w:rPr>
                <w:rFonts w:ascii="Times New Roman" w:eastAsia="Times New Roman" w:hAnsi="Times New Roman"/>
                <w:bCs/>
                <w:iCs/>
              </w:rPr>
              <w:t>buzeriai</w:t>
            </w:r>
            <w:proofErr w:type="spellEnd"/>
          </w:p>
        </w:tc>
      </w:tr>
      <w:tr w:rsidR="00F67EBB" w:rsidRPr="00F50218" w14:paraId="04154F1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36623A4"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707215F4" w14:textId="46C30FB0" w:rsidR="00F67EBB" w:rsidRPr="00F50218" w:rsidRDefault="00F67EBB" w:rsidP="00C32C54">
            <w:pPr>
              <w:spacing w:after="0" w:line="240" w:lineRule="auto"/>
              <w:rPr>
                <w:rFonts w:ascii="Times New Roman" w:hAnsi="Times New Roman"/>
              </w:rPr>
            </w:pPr>
            <w:r w:rsidRPr="00F50218">
              <w:rPr>
                <w:rFonts w:ascii="Times New Roman" w:hAnsi="Times New Roman"/>
              </w:rPr>
              <w:t>Komplekte turi būti</w:t>
            </w:r>
            <w:r w:rsidRPr="00F50218">
              <w:rPr>
                <w:rFonts w:ascii="Times New Roman" w:eastAsia="Times New Roman" w:hAnsi="Times New Roman"/>
                <w:bCs/>
                <w:iCs/>
              </w:rPr>
              <w:t xml:space="preserve"> ne mažiau kaip 2 vnt. foto </w:t>
            </w:r>
            <w:proofErr w:type="spellStart"/>
            <w:r w:rsidRPr="00F50218">
              <w:rPr>
                <w:rFonts w:ascii="Times New Roman" w:eastAsia="Times New Roman" w:hAnsi="Times New Roman"/>
                <w:bCs/>
                <w:iCs/>
              </w:rPr>
              <w:t>rezistoriai</w:t>
            </w:r>
            <w:proofErr w:type="spellEnd"/>
          </w:p>
        </w:tc>
      </w:tr>
      <w:tr w:rsidR="00F67EBB" w:rsidRPr="00F50218" w14:paraId="0F8E3DAE"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1B7255E"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2A2162F0" w14:textId="76C3A9B6" w:rsidR="00F67EBB" w:rsidRPr="00F50218" w:rsidRDefault="00F67EBB" w:rsidP="00C32C54">
            <w:pPr>
              <w:spacing w:after="0" w:line="240" w:lineRule="auto"/>
              <w:rPr>
                <w:rFonts w:ascii="Times New Roman" w:eastAsia="Times New Roman" w:hAnsi="Times New Roman"/>
                <w:bCs/>
                <w:iCs/>
              </w:rPr>
            </w:pPr>
            <w:r w:rsidRPr="00F50218">
              <w:rPr>
                <w:rFonts w:ascii="Times New Roman" w:hAnsi="Times New Roman"/>
              </w:rPr>
              <w:t>Komplekte turi būti</w:t>
            </w:r>
            <w:r w:rsidRPr="00F50218">
              <w:rPr>
                <w:rFonts w:ascii="Times New Roman" w:eastAsia="Times New Roman" w:hAnsi="Times New Roman"/>
                <w:bCs/>
                <w:iCs/>
              </w:rPr>
              <w:t xml:space="preserve"> ne mažiau kaip 15 vnt. varžų</w:t>
            </w:r>
          </w:p>
        </w:tc>
      </w:tr>
      <w:tr w:rsidR="00F67EBB" w:rsidRPr="00F50218" w14:paraId="4D4691B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52C62C4" w14:textId="77777777" w:rsidR="00F67EBB" w:rsidRPr="00F50218" w:rsidRDefault="00F67EBB" w:rsidP="00B421A3">
            <w:pPr>
              <w:pStyle w:val="Sraopastraipa"/>
              <w:numPr>
                <w:ilvl w:val="0"/>
                <w:numId w:val="5"/>
              </w:numPr>
              <w:tabs>
                <w:tab w:val="left" w:pos="-105"/>
              </w:tabs>
              <w:spacing w:after="0" w:line="240" w:lineRule="auto"/>
              <w:jc w:val="center"/>
              <w:rPr>
                <w:rFonts w:ascii="Times New Roman" w:eastAsia="Times New Roman" w:hAnsi="Times New Roman"/>
                <w:bCs/>
                <w:iCs/>
              </w:rPr>
            </w:pPr>
          </w:p>
        </w:tc>
        <w:tc>
          <w:tcPr>
            <w:tcW w:w="11616" w:type="dxa"/>
            <w:tcBorders>
              <w:top w:val="single" w:sz="4" w:space="0" w:color="auto"/>
              <w:left w:val="single" w:sz="4" w:space="0" w:color="auto"/>
              <w:bottom w:val="single" w:sz="4" w:space="0" w:color="auto"/>
              <w:right w:val="single" w:sz="4" w:space="0" w:color="auto"/>
            </w:tcBorders>
          </w:tcPr>
          <w:p w14:paraId="12D5A710" w14:textId="752C188F" w:rsidR="00F67EBB" w:rsidRPr="00F50218" w:rsidRDefault="00F67EBB" w:rsidP="00C32C54">
            <w:pPr>
              <w:spacing w:after="0" w:line="240" w:lineRule="auto"/>
              <w:rPr>
                <w:rFonts w:ascii="Times New Roman" w:hAnsi="Times New Roman"/>
              </w:rPr>
            </w:pPr>
            <w:r w:rsidRPr="00F50218">
              <w:rPr>
                <w:rFonts w:ascii="Times New Roman" w:hAnsi="Times New Roman"/>
              </w:rPr>
              <w:t>Komplekte turi būti</w:t>
            </w:r>
            <w:r w:rsidRPr="00F50218">
              <w:rPr>
                <w:rFonts w:ascii="Times New Roman" w:eastAsia="Times New Roman" w:hAnsi="Times New Roman"/>
                <w:bCs/>
                <w:iCs/>
              </w:rPr>
              <w:t xml:space="preserve"> ne mažiau kaip 1 vnt. poslinkio registras</w:t>
            </w:r>
          </w:p>
        </w:tc>
      </w:tr>
      <w:tr w:rsidR="00F67EBB" w:rsidRPr="00F50218" w14:paraId="144CC86E" w14:textId="05A9D903" w:rsidTr="00F67EBB">
        <w:trPr>
          <w:trHeight w:val="341"/>
          <w:tblHeader/>
        </w:trPr>
        <w:tc>
          <w:tcPr>
            <w:tcW w:w="1219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D4D06E" w14:textId="5E0CEAC1" w:rsidR="00F67EBB" w:rsidRPr="00F50218" w:rsidRDefault="009A7FC2" w:rsidP="00C908A0">
            <w:pPr>
              <w:spacing w:after="0" w:line="240" w:lineRule="auto"/>
              <w:rPr>
                <w:rFonts w:ascii="Times New Roman" w:hAnsi="Times New Roman"/>
                <w:b/>
              </w:rPr>
            </w:pPr>
            <w:bookmarkStart w:id="6" w:name="_Hlk201154431"/>
            <w:bookmarkEnd w:id="2"/>
            <w:r>
              <w:rPr>
                <w:rFonts w:ascii="Times New Roman" w:hAnsi="Times New Roman"/>
                <w:b/>
              </w:rPr>
              <w:t xml:space="preserve">II PIRKIMO </w:t>
            </w:r>
            <w:r w:rsidR="00F67EBB" w:rsidRPr="00F50218">
              <w:rPr>
                <w:rFonts w:ascii="Times New Roman" w:hAnsi="Times New Roman"/>
                <w:b/>
              </w:rPr>
              <w:t>DALIS Transformatoriaus rinkin</w:t>
            </w:r>
            <w:r>
              <w:rPr>
                <w:rFonts w:ascii="Times New Roman" w:hAnsi="Times New Roman"/>
                <w:b/>
              </w:rPr>
              <w:t>iai</w:t>
            </w:r>
            <w:r w:rsidR="00F67EBB" w:rsidRPr="00F50218">
              <w:rPr>
                <w:rFonts w:ascii="Times New Roman" w:hAnsi="Times New Roman"/>
                <w:b/>
              </w:rPr>
              <w:t xml:space="preserve">  </w:t>
            </w:r>
          </w:p>
        </w:tc>
      </w:tr>
      <w:tr w:rsidR="00F67EBB" w:rsidRPr="00F50218" w14:paraId="030ECC78" w14:textId="77777777" w:rsidTr="00F67EBB">
        <w:trPr>
          <w:gridAfter w:val="1"/>
          <w:wAfter w:w="7" w:type="dxa"/>
          <w:trHeight w:val="341"/>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B1EDD7" w14:textId="77777777" w:rsidR="00F67EBB" w:rsidRPr="00F50218" w:rsidRDefault="00F67EBB" w:rsidP="00C908A0">
            <w:pPr>
              <w:spacing w:after="0" w:line="240" w:lineRule="auto"/>
              <w:ind w:left="-4"/>
              <w:jc w:val="center"/>
              <w:rPr>
                <w:rFonts w:ascii="Times New Roman" w:eastAsia="Times New Roman" w:hAnsi="Times New Roman"/>
                <w:b/>
              </w:rPr>
            </w:pPr>
            <w:r w:rsidRPr="00F50218">
              <w:rPr>
                <w:rFonts w:ascii="Times New Roman" w:eastAsia="Times New Roman" w:hAnsi="Times New Roman"/>
                <w:b/>
              </w:rPr>
              <w:t>Nr.</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FE2EB1" w14:textId="77777777" w:rsidR="00F67EBB" w:rsidRPr="00F50218" w:rsidRDefault="00F67EBB" w:rsidP="00F50218">
            <w:pPr>
              <w:spacing w:after="0" w:line="240" w:lineRule="auto"/>
              <w:jc w:val="center"/>
              <w:rPr>
                <w:rFonts w:ascii="Times New Roman" w:eastAsia="Times New Roman" w:hAnsi="Times New Roman"/>
                <w:b/>
              </w:rPr>
            </w:pPr>
            <w:r w:rsidRPr="00F50218">
              <w:rPr>
                <w:rFonts w:ascii="Times New Roman" w:eastAsia="Times New Roman" w:hAnsi="Times New Roman"/>
                <w:b/>
              </w:rPr>
              <w:t>Techninės charakteristikos (parametrai)</w:t>
            </w:r>
          </w:p>
        </w:tc>
      </w:tr>
      <w:tr w:rsidR="00F67EBB" w:rsidRPr="00F50218" w14:paraId="398C9FB6" w14:textId="054C5D37" w:rsidTr="00F67EBB">
        <w:trPr>
          <w:gridAfter w:val="1"/>
          <w:wAfter w:w="7" w:type="dxa"/>
          <w:trHeight w:val="341"/>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C6CCB7" w14:textId="77777777" w:rsidR="00F67EBB" w:rsidRPr="00F50218" w:rsidRDefault="00F67EBB" w:rsidP="00C908A0">
            <w:pPr>
              <w:spacing w:after="0" w:line="240" w:lineRule="auto"/>
              <w:ind w:left="-4"/>
              <w:jc w:val="center"/>
              <w:rPr>
                <w:rFonts w:ascii="Times New Roman" w:eastAsia="Times New Roman" w:hAnsi="Times New Roman"/>
                <w:b/>
              </w:rPr>
            </w:pPr>
            <w:r w:rsidRPr="00F50218">
              <w:rPr>
                <w:rFonts w:ascii="Times New Roman" w:eastAsia="Times New Roman" w:hAnsi="Times New Roman"/>
                <w:b/>
              </w:rPr>
              <w:t>1.</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51789A" w14:textId="7266219B" w:rsidR="00F67EBB" w:rsidRPr="00F50218" w:rsidRDefault="00F67EBB" w:rsidP="00C908A0">
            <w:pPr>
              <w:spacing w:after="0" w:line="240" w:lineRule="auto"/>
              <w:rPr>
                <w:rFonts w:ascii="Times New Roman" w:eastAsia="Times New Roman" w:hAnsi="Times New Roman"/>
                <w:b/>
              </w:rPr>
            </w:pPr>
            <w:r w:rsidRPr="00F50218">
              <w:rPr>
                <w:rFonts w:ascii="Times New Roman" w:eastAsia="Times New Roman" w:hAnsi="Times New Roman"/>
                <w:b/>
              </w:rPr>
              <w:t xml:space="preserve">Elektros eksperimentų rinkinys - 15 </w:t>
            </w:r>
            <w:r w:rsidRPr="00F50218">
              <w:rPr>
                <w:rFonts w:ascii="Times New Roman" w:hAnsi="Times New Roman"/>
                <w:b/>
              </w:rPr>
              <w:t>vnt.</w:t>
            </w:r>
          </w:p>
        </w:tc>
      </w:tr>
      <w:tr w:rsidR="00F67EBB" w:rsidRPr="00F50218" w14:paraId="43B5EAC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DFD421D" w14:textId="77777777" w:rsidR="00F67EBB" w:rsidRPr="00F50218" w:rsidRDefault="00F67EBB" w:rsidP="00195E33">
            <w:pPr>
              <w:pStyle w:val="Sraopastraipa"/>
              <w:numPr>
                <w:ilvl w:val="0"/>
                <w:numId w:val="8"/>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17DE0DE2"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Turi būti </w:t>
            </w:r>
            <w:r w:rsidRPr="00F50218">
              <w:rPr>
                <w:rFonts w:ascii="Times New Roman" w:eastAsia="Times New Roman" w:hAnsi="Times New Roman"/>
              </w:rPr>
              <w:t>grandinės plokštė</w:t>
            </w:r>
          </w:p>
        </w:tc>
      </w:tr>
      <w:tr w:rsidR="00F67EBB" w:rsidRPr="00F50218" w14:paraId="6475DEC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4FB96F3"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32DAC1E5" w14:textId="23500E1F"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Jungiamieji laidai </w:t>
            </w:r>
            <w:r w:rsidRPr="00F50218">
              <w:rPr>
                <w:rFonts w:ascii="Times New Roman" w:hAnsi="Times New Roman"/>
              </w:rPr>
              <w:t>ne mažiau kaip 2 vnt. ne trumpesnių kaip 25 cm, juodi</w:t>
            </w:r>
          </w:p>
        </w:tc>
      </w:tr>
      <w:tr w:rsidR="00F67EBB" w:rsidRPr="00F50218" w14:paraId="31401CB7"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8EF8595"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37E45515" w14:textId="513A89B6"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Jungiamieji laidai n</w:t>
            </w:r>
            <w:r w:rsidRPr="00F50218">
              <w:rPr>
                <w:rFonts w:ascii="Times New Roman" w:hAnsi="Times New Roman"/>
              </w:rPr>
              <w:t>e mažiau kaip 1 vnt. ne trumpesnių kaip 50 cm, raudoni</w:t>
            </w:r>
          </w:p>
        </w:tc>
      </w:tr>
      <w:tr w:rsidR="00F67EBB" w:rsidRPr="00F50218" w14:paraId="1CD5582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39A551A"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52BF77E6" w14:textId="4DC1EBC6"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Jungiamieji laidai </w:t>
            </w:r>
            <w:r w:rsidRPr="00F50218">
              <w:rPr>
                <w:rFonts w:ascii="Times New Roman" w:hAnsi="Times New Roman"/>
              </w:rPr>
              <w:t>ne mažiau kaip 1 vnt. ne trumpesnių kaip 50 cm, mėlyni</w:t>
            </w:r>
          </w:p>
        </w:tc>
      </w:tr>
      <w:tr w:rsidR="00F67EBB" w:rsidRPr="00F50218" w14:paraId="40016C1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FA287BC"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593E1568" w14:textId="237EF0E9"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Jungiamieji laidai </w:t>
            </w:r>
            <w:r w:rsidRPr="00F50218">
              <w:rPr>
                <w:rFonts w:ascii="Times New Roman" w:hAnsi="Times New Roman"/>
              </w:rPr>
              <w:t>ne mažiau kaip 1 vnt. ne trumpesnių kaip 75 cm, raudoni</w:t>
            </w:r>
          </w:p>
        </w:tc>
      </w:tr>
      <w:tr w:rsidR="00F67EBB" w:rsidRPr="00F50218" w14:paraId="039CED8C"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19DC4D8"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6C95554D" w14:textId="57ECD649"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Jungiamieji laidai </w:t>
            </w:r>
            <w:r w:rsidRPr="00F50218">
              <w:rPr>
                <w:rFonts w:ascii="Times New Roman" w:hAnsi="Times New Roman"/>
              </w:rPr>
              <w:t>ne mažiau kaip 1 vnt. ne trumpesnių kaip 75 cm, mėlyni</w:t>
            </w:r>
          </w:p>
        </w:tc>
      </w:tr>
      <w:tr w:rsidR="00F67EBB" w:rsidRPr="00F50218" w14:paraId="543433E9"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651C2C4"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79A9A7CD"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hAnsi="Times New Roman"/>
              </w:rPr>
              <w:t>Turi būti įjungimo/išjungimo (</w:t>
            </w:r>
            <w:proofErr w:type="spellStart"/>
            <w:r w:rsidRPr="00F50218">
              <w:rPr>
                <w:rFonts w:ascii="Times New Roman" w:hAnsi="Times New Roman"/>
              </w:rPr>
              <w:t>ang</w:t>
            </w:r>
            <w:proofErr w:type="spellEnd"/>
            <w:r w:rsidRPr="00F50218">
              <w:rPr>
                <w:rFonts w:ascii="Times New Roman" w:hAnsi="Times New Roman"/>
              </w:rPr>
              <w:t>. ON/OFF) jungiklis</w:t>
            </w:r>
          </w:p>
        </w:tc>
      </w:tr>
      <w:tr w:rsidR="00F67EBB" w:rsidRPr="00F50218" w14:paraId="3D4D39E4"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71B85479" w14:textId="77777777" w:rsidR="00F67EBB" w:rsidRPr="00F50218" w:rsidRDefault="00F67EBB" w:rsidP="00195E33">
            <w:pPr>
              <w:pStyle w:val="Sraopastraipa"/>
              <w:numPr>
                <w:ilvl w:val="0"/>
                <w:numId w:val="8"/>
              </w:numPr>
              <w:tabs>
                <w:tab w:val="left" w:pos="138"/>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478D9633" w14:textId="3394D328" w:rsidR="00F67EBB" w:rsidRPr="00F50218" w:rsidRDefault="00F67EBB" w:rsidP="00C908A0">
            <w:pPr>
              <w:spacing w:after="0" w:line="240" w:lineRule="auto"/>
              <w:rPr>
                <w:rFonts w:ascii="Times New Roman" w:eastAsia="Times New Roman" w:hAnsi="Times New Roman"/>
              </w:rPr>
            </w:pPr>
            <w:proofErr w:type="spellStart"/>
            <w:r w:rsidRPr="00F50218">
              <w:rPr>
                <w:rFonts w:ascii="Times New Roman" w:eastAsia="Times New Roman" w:hAnsi="Times New Roman"/>
              </w:rPr>
              <w:t>Rezistoriai</w:t>
            </w:r>
            <w:proofErr w:type="spellEnd"/>
            <w:r w:rsidRPr="00F50218">
              <w:rPr>
                <w:rFonts w:ascii="Times New Roman" w:eastAsia="Times New Roman" w:hAnsi="Times New Roman"/>
              </w:rPr>
              <w:t xml:space="preserve"> – 3 vnt.:</w:t>
            </w:r>
          </w:p>
          <w:p w14:paraId="1DC8001D"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 xml:space="preserve">Ne mažiau kaip 100 </w:t>
            </w:r>
            <w:proofErr w:type="spellStart"/>
            <w:r w:rsidRPr="00F50218">
              <w:rPr>
                <w:rFonts w:ascii="Times New Roman" w:hAnsi="Times New Roman"/>
              </w:rPr>
              <w:t>Ohm</w:t>
            </w:r>
            <w:proofErr w:type="spellEnd"/>
            <w:r w:rsidRPr="00F50218">
              <w:rPr>
                <w:rFonts w:ascii="Times New Roman" w:hAnsi="Times New Roman"/>
              </w:rPr>
              <w:t xml:space="preserve"> </w:t>
            </w:r>
          </w:p>
          <w:p w14:paraId="1CB92D5B"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 xml:space="preserve">Ne mažiau kaip 500 </w:t>
            </w:r>
            <w:proofErr w:type="spellStart"/>
            <w:r w:rsidRPr="00F50218">
              <w:rPr>
                <w:rFonts w:ascii="Times New Roman" w:hAnsi="Times New Roman"/>
              </w:rPr>
              <w:t>Ohm</w:t>
            </w:r>
            <w:proofErr w:type="spellEnd"/>
          </w:p>
          <w:p w14:paraId="070DC737"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hAnsi="Times New Roman"/>
              </w:rPr>
              <w:t xml:space="preserve">Ne mažiau kaip 1 </w:t>
            </w:r>
            <w:proofErr w:type="spellStart"/>
            <w:r w:rsidRPr="00F50218">
              <w:rPr>
                <w:rFonts w:ascii="Times New Roman" w:hAnsi="Times New Roman"/>
              </w:rPr>
              <w:t>kOhm</w:t>
            </w:r>
            <w:proofErr w:type="spellEnd"/>
          </w:p>
        </w:tc>
      </w:tr>
      <w:tr w:rsidR="00F67EBB" w:rsidRPr="00F50218" w14:paraId="1A0E69B3"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6B2B159"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r w:rsidRPr="00F50218">
              <w:rPr>
                <w:rFonts w:ascii="Times New Roman" w:eastAsia="Times New Roman" w:hAnsi="Times New Roman"/>
                <w:b/>
                <w:i/>
              </w:rPr>
              <w:t>\</w:t>
            </w:r>
          </w:p>
        </w:tc>
        <w:tc>
          <w:tcPr>
            <w:tcW w:w="11616" w:type="dxa"/>
            <w:tcBorders>
              <w:top w:val="single" w:sz="4" w:space="0" w:color="auto"/>
              <w:left w:val="single" w:sz="4" w:space="0" w:color="auto"/>
              <w:bottom w:val="single" w:sz="4" w:space="0" w:color="auto"/>
              <w:right w:val="single" w:sz="4" w:space="0" w:color="auto"/>
            </w:tcBorders>
          </w:tcPr>
          <w:p w14:paraId="204A9526" w14:textId="77777777" w:rsidR="00F67EBB" w:rsidRPr="00F50218" w:rsidRDefault="00F67EBB" w:rsidP="00C908A0">
            <w:pPr>
              <w:spacing w:after="0" w:line="240" w:lineRule="auto"/>
              <w:rPr>
                <w:rFonts w:ascii="Times New Roman" w:eastAsia="Times New Roman" w:hAnsi="Times New Roman"/>
              </w:rPr>
            </w:pPr>
            <w:r w:rsidRPr="00F50218">
              <w:rPr>
                <w:rFonts w:ascii="Times New Roman" w:eastAsia="Times New Roman" w:hAnsi="Times New Roman"/>
              </w:rPr>
              <w:t>Baterija:</w:t>
            </w:r>
          </w:p>
          <w:p w14:paraId="6848A945"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1 V įtampa</w:t>
            </w:r>
          </w:p>
          <w:p w14:paraId="4692AD6F"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hAnsi="Times New Roman"/>
              </w:rPr>
              <w:t>Ne mažiau kaip 2 vnt.</w:t>
            </w:r>
          </w:p>
        </w:tc>
      </w:tr>
      <w:tr w:rsidR="00F67EBB" w:rsidRPr="00F50218" w14:paraId="62EBDC66"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5F9C8CD"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4A9932F8" w14:textId="0A4B6815"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rPr>
              <w:t xml:space="preserve">Ritės </w:t>
            </w:r>
            <w:r w:rsidRPr="00F50218">
              <w:rPr>
                <w:rFonts w:ascii="Times New Roman" w:hAnsi="Times New Roman"/>
              </w:rPr>
              <w:t xml:space="preserve">ne mažiau kaip 3 vnt. </w:t>
            </w:r>
          </w:p>
        </w:tc>
      </w:tr>
      <w:tr w:rsidR="00F67EBB" w:rsidRPr="00F50218" w14:paraId="65157B1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D732B5F"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165387B9"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rPr>
              <w:t xml:space="preserve">Elektrodai </w:t>
            </w:r>
            <w:r w:rsidRPr="00F50218">
              <w:rPr>
                <w:rFonts w:ascii="Times New Roman" w:hAnsi="Times New Roman"/>
              </w:rPr>
              <w:t>ne mažiau kaip 8 vnt.</w:t>
            </w:r>
          </w:p>
        </w:tc>
      </w:tr>
      <w:tr w:rsidR="00F67EBB" w:rsidRPr="00F50218" w14:paraId="00BDBFF9"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4214AE1"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0C423B76" w14:textId="77777777" w:rsidR="00F67EBB" w:rsidRPr="00F50218" w:rsidRDefault="00F67EBB" w:rsidP="00C908A0">
            <w:pPr>
              <w:spacing w:after="0" w:line="240" w:lineRule="auto"/>
              <w:rPr>
                <w:rFonts w:ascii="Times New Roman" w:eastAsia="Times New Roman" w:hAnsi="Times New Roman"/>
              </w:rPr>
            </w:pPr>
            <w:r w:rsidRPr="00F50218">
              <w:rPr>
                <w:rFonts w:ascii="Times New Roman" w:eastAsia="Times New Roman" w:hAnsi="Times New Roman"/>
              </w:rPr>
              <w:t>Turi būti elektrolizės talpa</w:t>
            </w:r>
          </w:p>
        </w:tc>
      </w:tr>
      <w:tr w:rsidR="00F67EBB" w:rsidRPr="00F50218" w14:paraId="3E1F9A29"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0A7A759F"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16FF1727" w14:textId="77777777" w:rsidR="00F67EBB" w:rsidRPr="00F50218" w:rsidRDefault="00F67EBB" w:rsidP="00C908A0">
            <w:pPr>
              <w:spacing w:after="0" w:line="240" w:lineRule="auto"/>
              <w:rPr>
                <w:rFonts w:ascii="Times New Roman" w:eastAsia="Times New Roman" w:hAnsi="Times New Roman"/>
              </w:rPr>
            </w:pPr>
            <w:r w:rsidRPr="00F50218">
              <w:rPr>
                <w:rFonts w:ascii="Times New Roman" w:eastAsia="Times New Roman" w:hAnsi="Times New Roman"/>
                <w:bCs/>
                <w:iCs/>
              </w:rPr>
              <w:t>Rūšiavimo forma turi būti su išlietais intarpais, skirtais sudėti į savo vietas kiekvieną komponentą</w:t>
            </w:r>
          </w:p>
        </w:tc>
      </w:tr>
      <w:tr w:rsidR="00F67EBB" w:rsidRPr="00F50218" w14:paraId="5D360B2E"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D69E365"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424584FD" w14:textId="77777777" w:rsidR="00F67EBB" w:rsidRPr="00F50218" w:rsidRDefault="00F67EBB" w:rsidP="00C908A0">
            <w:pPr>
              <w:spacing w:after="0" w:line="240" w:lineRule="auto"/>
              <w:rPr>
                <w:rFonts w:ascii="Times New Roman" w:eastAsia="Times New Roman" w:hAnsi="Times New Roman"/>
              </w:rPr>
            </w:pPr>
            <w:r w:rsidRPr="00F50218">
              <w:rPr>
                <w:rFonts w:ascii="Times New Roman" w:eastAsia="Times New Roman" w:hAnsi="Times New Roman"/>
              </w:rPr>
              <w:t xml:space="preserve">Turi būti </w:t>
            </w:r>
            <w:r w:rsidRPr="00F50218">
              <w:rPr>
                <w:rFonts w:ascii="Times New Roman" w:eastAsia="Times New Roman" w:hAnsi="Times New Roman"/>
                <w:bCs/>
                <w:iCs/>
              </w:rPr>
              <w:t>dėžutė skirta priemonių su rūšiavimo forma sudėjimui</w:t>
            </w:r>
          </w:p>
        </w:tc>
      </w:tr>
      <w:tr w:rsidR="00F67EBB" w:rsidRPr="00F50218" w14:paraId="6413FC9D"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7D57BC80"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29E76B58" w14:textId="77777777" w:rsidR="00F67EBB" w:rsidRPr="00F50218" w:rsidRDefault="00F67EBB" w:rsidP="00C908A0">
            <w:pPr>
              <w:spacing w:after="0" w:line="240" w:lineRule="auto"/>
              <w:rPr>
                <w:rFonts w:ascii="Times New Roman" w:eastAsia="Times New Roman" w:hAnsi="Times New Roman"/>
              </w:rPr>
            </w:pPr>
            <w:r w:rsidRPr="00F50218">
              <w:rPr>
                <w:rFonts w:ascii="Times New Roman" w:eastAsia="Times New Roman" w:hAnsi="Times New Roman"/>
                <w:bCs/>
                <w:iCs/>
              </w:rPr>
              <w:t>Dėžutės dangtis turi būti nuimamas</w:t>
            </w:r>
          </w:p>
        </w:tc>
      </w:tr>
      <w:tr w:rsidR="00F67EBB" w:rsidRPr="00F50218" w14:paraId="7706642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DCF078C" w14:textId="77777777" w:rsidR="00F67EBB" w:rsidRPr="00F50218" w:rsidRDefault="00F67EBB" w:rsidP="00195E33">
            <w:pPr>
              <w:pStyle w:val="Sraopastraipa"/>
              <w:numPr>
                <w:ilvl w:val="0"/>
                <w:numId w:val="8"/>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3A617102" w14:textId="77777777" w:rsidR="00F67EBB" w:rsidRPr="00F50218" w:rsidRDefault="00F67EBB" w:rsidP="00C908A0">
            <w:pPr>
              <w:spacing w:after="0" w:line="240" w:lineRule="auto"/>
              <w:rPr>
                <w:rFonts w:ascii="Times New Roman" w:eastAsia="Times New Roman" w:hAnsi="Times New Roman"/>
              </w:rPr>
            </w:pPr>
            <w:r w:rsidRPr="00F50218">
              <w:rPr>
                <w:rFonts w:ascii="Times New Roman" w:eastAsia="Times New Roman" w:hAnsi="Times New Roman"/>
                <w:bCs/>
                <w:iCs/>
              </w:rPr>
              <w:t>Galimybė sudėti dėžutes vieną ant kitos ne mažiau kaip 20 vnt.</w:t>
            </w:r>
          </w:p>
        </w:tc>
      </w:tr>
      <w:tr w:rsidR="00F67EBB" w:rsidRPr="00F50218" w14:paraId="57159E4C" w14:textId="0E91881B"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3D50EF" w14:textId="173E11B5" w:rsidR="00F67EBB" w:rsidRPr="00F50218" w:rsidRDefault="00F67EBB" w:rsidP="00C908A0">
            <w:pPr>
              <w:tabs>
                <w:tab w:val="left" w:pos="-105"/>
              </w:tabs>
              <w:spacing w:after="0" w:line="240" w:lineRule="auto"/>
              <w:ind w:left="-4"/>
              <w:jc w:val="center"/>
              <w:rPr>
                <w:rFonts w:ascii="Times New Roman" w:eastAsia="Times New Roman" w:hAnsi="Times New Roman"/>
                <w:b/>
                <w:iCs/>
              </w:rPr>
            </w:pPr>
            <w:r>
              <w:rPr>
                <w:rFonts w:ascii="Times New Roman" w:eastAsia="Times New Roman" w:hAnsi="Times New Roman"/>
                <w:b/>
                <w:iCs/>
              </w:rPr>
              <w:t>2.</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BC40FA" w14:textId="696643C3" w:rsidR="00F67EBB" w:rsidRPr="00F50218" w:rsidRDefault="00F67EBB" w:rsidP="00C908A0">
            <w:pPr>
              <w:spacing w:after="0" w:line="240" w:lineRule="auto"/>
              <w:rPr>
                <w:rFonts w:ascii="Times New Roman" w:eastAsia="Times New Roman" w:hAnsi="Times New Roman"/>
                <w:b/>
                <w:iCs/>
              </w:rPr>
            </w:pPr>
            <w:r w:rsidRPr="00F50218">
              <w:rPr>
                <w:rFonts w:ascii="Times New Roman" w:eastAsia="Times New Roman" w:hAnsi="Times New Roman"/>
                <w:b/>
                <w:iCs/>
              </w:rPr>
              <w:t xml:space="preserve">Analoginis multimetras - 15 vnt. </w:t>
            </w:r>
          </w:p>
        </w:tc>
      </w:tr>
      <w:tr w:rsidR="00F67EBB" w:rsidRPr="00F50218" w14:paraId="22B0AAF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51E56DE0"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69B4FF31"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Ekrane esančios skalės: </w:t>
            </w:r>
          </w:p>
          <w:p w14:paraId="5FAEEC51"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I-a skalė nuo ne daugiau kaip 0 iki ne mažiau kaip 3</w:t>
            </w:r>
          </w:p>
          <w:p w14:paraId="54ACC062"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II-a skalė nuo ne daugiau kaip 0 iki ne mažiau kaip 10</w:t>
            </w:r>
          </w:p>
          <w:p w14:paraId="025D4B18"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III-a skalė nuo ne daugiau kaip -5 iki ne mažiau kaip 5</w:t>
            </w:r>
          </w:p>
          <w:p w14:paraId="501682E0"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IV-a skalė nuo ne daugiau kaip -1 iki ne mažiau kaip +1</w:t>
            </w:r>
          </w:p>
          <w:p w14:paraId="0AA7BD32"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I-oje ir II-oje skalėse nulinis taškas turi būti iš kairės skalės pusės</w:t>
            </w:r>
          </w:p>
          <w:p w14:paraId="6011EE45"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III-oje ir IV-oje skalėse nulinis taškas turi būti per skalės vidurį</w:t>
            </w:r>
          </w:p>
        </w:tc>
      </w:tr>
      <w:tr w:rsidR="00F67EBB" w:rsidRPr="00F50218" w14:paraId="4DAA2A99"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6E9CB5ED"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0CFC3545" w14:textId="77777777" w:rsidR="00F67EBB" w:rsidRPr="00F50218" w:rsidRDefault="00F67EBB" w:rsidP="00C908A0">
            <w:pPr>
              <w:spacing w:after="0" w:line="240" w:lineRule="auto"/>
              <w:rPr>
                <w:rFonts w:ascii="Times New Roman" w:eastAsia="Times New Roman" w:hAnsi="Times New Roman"/>
                <w:bCs/>
                <w:iCs/>
              </w:rPr>
            </w:pPr>
            <w:proofErr w:type="spellStart"/>
            <w:r w:rsidRPr="00F50218">
              <w:rPr>
                <w:rFonts w:ascii="Times New Roman" w:eastAsia="Times New Roman" w:hAnsi="Times New Roman"/>
                <w:bCs/>
                <w:iCs/>
                <w:lang w:val="en-US"/>
              </w:rPr>
              <w:t>Nuolatinės</w:t>
            </w:r>
            <w:proofErr w:type="spellEnd"/>
            <w:r w:rsidRPr="00F50218">
              <w:rPr>
                <w:rFonts w:ascii="Times New Roman" w:eastAsia="Times New Roman" w:hAnsi="Times New Roman"/>
                <w:bCs/>
                <w:iCs/>
                <w:lang w:val="en-US"/>
              </w:rPr>
              <w:t xml:space="preserve"> </w:t>
            </w:r>
            <w:proofErr w:type="spellStart"/>
            <w:r w:rsidRPr="00F50218">
              <w:rPr>
                <w:rFonts w:ascii="Times New Roman" w:eastAsia="Times New Roman" w:hAnsi="Times New Roman"/>
                <w:bCs/>
                <w:iCs/>
                <w:lang w:val="en-US"/>
              </w:rPr>
              <w:t>srovės</w:t>
            </w:r>
            <w:proofErr w:type="spellEnd"/>
            <w:r w:rsidRPr="00F50218">
              <w:rPr>
                <w:rFonts w:ascii="Times New Roman" w:eastAsia="Times New Roman" w:hAnsi="Times New Roman"/>
                <w:bCs/>
                <w:iCs/>
                <w:lang w:val="en-US"/>
              </w:rPr>
              <w:t xml:space="preserve"> </w:t>
            </w:r>
            <w:proofErr w:type="spellStart"/>
            <w:r w:rsidRPr="00F50218">
              <w:rPr>
                <w:rFonts w:ascii="Times New Roman" w:eastAsia="Times New Roman" w:hAnsi="Times New Roman"/>
                <w:bCs/>
                <w:iCs/>
                <w:lang w:val="en-US"/>
              </w:rPr>
              <w:t>įtampos</w:t>
            </w:r>
            <w:proofErr w:type="spellEnd"/>
            <w:r w:rsidRPr="00F50218">
              <w:rPr>
                <w:rFonts w:ascii="Times New Roman" w:eastAsia="Times New Roman" w:hAnsi="Times New Roman"/>
                <w:bCs/>
                <w:iCs/>
                <w:lang w:val="en-US"/>
              </w:rPr>
              <w:t xml:space="preserve"> </w:t>
            </w:r>
            <w:proofErr w:type="spellStart"/>
            <w:r w:rsidRPr="00F50218">
              <w:rPr>
                <w:rFonts w:ascii="Times New Roman" w:eastAsia="Times New Roman" w:hAnsi="Times New Roman"/>
                <w:bCs/>
                <w:iCs/>
                <w:lang w:val="en-US"/>
              </w:rPr>
              <w:t>tikslumas</w:t>
            </w:r>
            <w:proofErr w:type="spellEnd"/>
            <w:r w:rsidRPr="00F50218">
              <w:rPr>
                <w:rFonts w:ascii="Times New Roman" w:eastAsia="Times New Roman" w:hAnsi="Times New Roman"/>
                <w:bCs/>
                <w:iCs/>
                <w:lang w:val="en-US"/>
              </w:rPr>
              <w:t xml:space="preserve"> </w:t>
            </w:r>
            <w:r w:rsidRPr="00F50218">
              <w:rPr>
                <w:rFonts w:ascii="Times New Roman" w:eastAsia="Times New Roman" w:hAnsi="Times New Roman"/>
                <w:bCs/>
                <w:iCs/>
              </w:rPr>
              <w:t xml:space="preserve">ne mažesnis kaip ±2 </w:t>
            </w:r>
            <w:r w:rsidRPr="00F50218">
              <w:rPr>
                <w:rFonts w:ascii="Times New Roman" w:eastAsia="Times New Roman" w:hAnsi="Times New Roman"/>
                <w:bCs/>
                <w:iCs/>
                <w:lang w:val="en-US"/>
              </w:rPr>
              <w:t>%</w:t>
            </w:r>
          </w:p>
        </w:tc>
      </w:tr>
      <w:tr w:rsidR="00F67EBB" w:rsidRPr="00F50218" w14:paraId="2AD2FE9F"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14311C9B"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3B2324CD"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Kintamosios srovės įtampos tikslumas ne mažesnis kaip ±3 %</w:t>
            </w:r>
          </w:p>
        </w:tc>
      </w:tr>
      <w:tr w:rsidR="00F67EBB" w:rsidRPr="00F50218" w14:paraId="358B3395"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7B7ED254"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4B57E60A"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Vidinė varža ne mažesnė kaip 100 </w:t>
            </w:r>
            <w:proofErr w:type="spellStart"/>
            <w:r w:rsidRPr="00F50218">
              <w:rPr>
                <w:rFonts w:ascii="Times New Roman" w:eastAsia="Times New Roman" w:hAnsi="Times New Roman"/>
                <w:bCs/>
                <w:iCs/>
              </w:rPr>
              <w:t>kOhm</w:t>
            </w:r>
            <w:proofErr w:type="spellEnd"/>
            <w:r w:rsidRPr="00F50218">
              <w:rPr>
                <w:rFonts w:ascii="Times New Roman" w:eastAsia="Times New Roman" w:hAnsi="Times New Roman"/>
                <w:bCs/>
                <w:iCs/>
              </w:rPr>
              <w:t>/V</w:t>
            </w:r>
          </w:p>
        </w:tc>
      </w:tr>
      <w:tr w:rsidR="00F67EBB" w:rsidRPr="00F50218" w14:paraId="7056C52E"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38469D97"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0818881E"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Dažnio atsakas ne mažesnis kaip -2 </w:t>
            </w:r>
            <w:proofErr w:type="spellStart"/>
            <w:r w:rsidRPr="00F50218">
              <w:rPr>
                <w:rFonts w:ascii="Times New Roman" w:eastAsia="Times New Roman" w:hAnsi="Times New Roman"/>
                <w:bCs/>
                <w:iCs/>
              </w:rPr>
              <w:t>dB</w:t>
            </w:r>
            <w:proofErr w:type="spellEnd"/>
            <w:r w:rsidRPr="00F50218">
              <w:rPr>
                <w:rFonts w:ascii="Times New Roman" w:eastAsia="Times New Roman" w:hAnsi="Times New Roman"/>
                <w:bCs/>
                <w:iCs/>
              </w:rPr>
              <w:t xml:space="preserve"> esant 20 </w:t>
            </w:r>
            <w:proofErr w:type="spellStart"/>
            <w:r w:rsidRPr="00F50218">
              <w:rPr>
                <w:rFonts w:ascii="Times New Roman" w:eastAsia="Times New Roman" w:hAnsi="Times New Roman"/>
                <w:bCs/>
                <w:iCs/>
              </w:rPr>
              <w:t>kHz</w:t>
            </w:r>
            <w:proofErr w:type="spellEnd"/>
          </w:p>
        </w:tc>
      </w:tr>
      <w:tr w:rsidR="00F67EBB" w:rsidRPr="00F50218" w14:paraId="2F7F94D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BD75A0A"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1FA613DE"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Matavimo diapazonai:</w:t>
            </w:r>
          </w:p>
          <w:p w14:paraId="4154E425"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Nuolatinės ir kintamosios srovės įtampos ne mažesnės kaip 1 </w:t>
            </w:r>
            <w:proofErr w:type="spellStart"/>
            <w:r w:rsidRPr="00F50218">
              <w:rPr>
                <w:rFonts w:ascii="Times New Roman" w:eastAsia="Times New Roman" w:hAnsi="Times New Roman"/>
                <w:bCs/>
                <w:iCs/>
              </w:rPr>
              <w:t>mV</w:t>
            </w:r>
            <w:proofErr w:type="spellEnd"/>
            <w:r w:rsidRPr="00F50218">
              <w:rPr>
                <w:rFonts w:ascii="Times New Roman" w:eastAsia="Times New Roman" w:hAnsi="Times New Roman"/>
                <w:bCs/>
                <w:iCs/>
              </w:rPr>
              <w:t xml:space="preserve">, 100 </w:t>
            </w:r>
            <w:proofErr w:type="spellStart"/>
            <w:r w:rsidRPr="00F50218">
              <w:rPr>
                <w:rFonts w:ascii="Times New Roman" w:eastAsia="Times New Roman" w:hAnsi="Times New Roman"/>
                <w:bCs/>
                <w:iCs/>
              </w:rPr>
              <w:t>mV</w:t>
            </w:r>
            <w:proofErr w:type="spellEnd"/>
            <w:r w:rsidRPr="00F50218">
              <w:rPr>
                <w:rFonts w:ascii="Times New Roman" w:eastAsia="Times New Roman" w:hAnsi="Times New Roman"/>
                <w:bCs/>
                <w:iCs/>
              </w:rPr>
              <w:t xml:space="preserve">, 300 </w:t>
            </w:r>
            <w:proofErr w:type="spellStart"/>
            <w:r w:rsidRPr="00F50218">
              <w:rPr>
                <w:rFonts w:ascii="Times New Roman" w:eastAsia="Times New Roman" w:hAnsi="Times New Roman"/>
                <w:bCs/>
                <w:iCs/>
              </w:rPr>
              <w:t>mV</w:t>
            </w:r>
            <w:proofErr w:type="spellEnd"/>
            <w:r w:rsidRPr="00F50218">
              <w:rPr>
                <w:rFonts w:ascii="Times New Roman" w:eastAsia="Times New Roman" w:hAnsi="Times New Roman"/>
                <w:bCs/>
                <w:iCs/>
              </w:rPr>
              <w:t>, 1 V, 3 V, 10 V, 30 V</w:t>
            </w:r>
          </w:p>
          <w:p w14:paraId="70C137A1" w14:textId="77777777" w:rsidR="00F67EBB" w:rsidRPr="00F50218" w:rsidRDefault="00F67EBB" w:rsidP="00C908A0">
            <w:pPr>
              <w:spacing w:after="0" w:line="240" w:lineRule="auto"/>
              <w:rPr>
                <w:rFonts w:ascii="Times New Roman" w:eastAsia="Times New Roman" w:hAnsi="Times New Roman"/>
                <w:bCs/>
                <w:iCs/>
                <w:lang w:val="pl-PL"/>
              </w:rPr>
            </w:pPr>
            <w:r w:rsidRPr="00F50218">
              <w:rPr>
                <w:rFonts w:ascii="Times New Roman" w:eastAsia="Times New Roman" w:hAnsi="Times New Roman"/>
                <w:bCs/>
                <w:iCs/>
              </w:rPr>
              <w:t xml:space="preserve">Nuolatinė ir kintamoji srovės ne mažesnės kaip 100 </w:t>
            </w:r>
            <w:proofErr w:type="spellStart"/>
            <w:r w:rsidRPr="00F50218">
              <w:rPr>
                <w:rFonts w:ascii="Times New Roman" w:eastAsia="Times New Roman" w:hAnsi="Times New Roman"/>
                <w:bCs/>
                <w:iCs/>
              </w:rPr>
              <w:t>μA</w:t>
            </w:r>
            <w:proofErr w:type="spellEnd"/>
            <w:r w:rsidRPr="00F50218">
              <w:rPr>
                <w:rFonts w:ascii="Times New Roman" w:eastAsia="Times New Roman" w:hAnsi="Times New Roman"/>
                <w:bCs/>
                <w:iCs/>
              </w:rPr>
              <w:t xml:space="preserve">, 10 </w:t>
            </w:r>
            <w:proofErr w:type="spellStart"/>
            <w:r w:rsidRPr="00F50218">
              <w:rPr>
                <w:rFonts w:ascii="Times New Roman" w:eastAsia="Times New Roman" w:hAnsi="Times New Roman"/>
                <w:bCs/>
                <w:iCs/>
              </w:rPr>
              <w:t>mA</w:t>
            </w:r>
            <w:proofErr w:type="spellEnd"/>
            <w:r w:rsidRPr="00F50218">
              <w:rPr>
                <w:rFonts w:ascii="Times New Roman" w:eastAsia="Times New Roman" w:hAnsi="Times New Roman"/>
                <w:bCs/>
                <w:iCs/>
              </w:rPr>
              <w:t xml:space="preserve">, 30 </w:t>
            </w:r>
            <w:proofErr w:type="spellStart"/>
            <w:r w:rsidRPr="00F50218">
              <w:rPr>
                <w:rFonts w:ascii="Times New Roman" w:eastAsia="Times New Roman" w:hAnsi="Times New Roman"/>
                <w:bCs/>
                <w:iCs/>
              </w:rPr>
              <w:t>mA</w:t>
            </w:r>
            <w:proofErr w:type="spellEnd"/>
            <w:r w:rsidRPr="00F50218">
              <w:rPr>
                <w:rFonts w:ascii="Times New Roman" w:eastAsia="Times New Roman" w:hAnsi="Times New Roman"/>
                <w:bCs/>
                <w:iCs/>
              </w:rPr>
              <w:t xml:space="preserve">, 100 </w:t>
            </w:r>
            <w:proofErr w:type="spellStart"/>
            <w:r w:rsidRPr="00F50218">
              <w:rPr>
                <w:rFonts w:ascii="Times New Roman" w:eastAsia="Times New Roman" w:hAnsi="Times New Roman"/>
                <w:bCs/>
                <w:iCs/>
              </w:rPr>
              <w:t>mA</w:t>
            </w:r>
            <w:proofErr w:type="spellEnd"/>
            <w:r w:rsidRPr="00F50218">
              <w:rPr>
                <w:rFonts w:ascii="Times New Roman" w:eastAsia="Times New Roman" w:hAnsi="Times New Roman"/>
                <w:bCs/>
                <w:iCs/>
              </w:rPr>
              <w:t xml:space="preserve">, 300 </w:t>
            </w:r>
            <w:proofErr w:type="spellStart"/>
            <w:r w:rsidRPr="00F50218">
              <w:rPr>
                <w:rFonts w:ascii="Times New Roman" w:eastAsia="Times New Roman" w:hAnsi="Times New Roman"/>
                <w:bCs/>
                <w:iCs/>
              </w:rPr>
              <w:t>mA</w:t>
            </w:r>
            <w:proofErr w:type="spellEnd"/>
            <w:r w:rsidRPr="00F50218">
              <w:rPr>
                <w:rFonts w:ascii="Times New Roman" w:eastAsia="Times New Roman" w:hAnsi="Times New Roman"/>
                <w:bCs/>
                <w:iCs/>
              </w:rPr>
              <w:t>, 1 A, 10 A</w:t>
            </w:r>
          </w:p>
        </w:tc>
      </w:tr>
      <w:tr w:rsidR="00F67EBB" w:rsidRPr="00F50218" w14:paraId="3BDB9CE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4C7CB58C"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674D885C" w14:textId="77777777" w:rsidR="00F67EBB" w:rsidRPr="00F50218" w:rsidRDefault="00F67EBB" w:rsidP="00C908A0">
            <w:pPr>
              <w:spacing w:after="0" w:line="240" w:lineRule="auto"/>
              <w:rPr>
                <w:rFonts w:ascii="Times New Roman" w:eastAsia="Times New Roman" w:hAnsi="Times New Roman"/>
                <w:bCs/>
                <w:iCs/>
                <w:lang w:val="en-US"/>
              </w:rPr>
            </w:pPr>
            <w:proofErr w:type="spellStart"/>
            <w:r w:rsidRPr="00F50218">
              <w:rPr>
                <w:rFonts w:ascii="Times New Roman" w:eastAsia="Times New Roman" w:hAnsi="Times New Roman"/>
                <w:bCs/>
                <w:iCs/>
                <w:lang w:val="en-US"/>
              </w:rPr>
              <w:t>Apsauga</w:t>
            </w:r>
            <w:proofErr w:type="spellEnd"/>
            <w:r w:rsidRPr="00F50218">
              <w:rPr>
                <w:rFonts w:ascii="Times New Roman" w:eastAsia="Times New Roman" w:hAnsi="Times New Roman"/>
                <w:bCs/>
                <w:iCs/>
                <w:lang w:val="en-US"/>
              </w:rPr>
              <w:t xml:space="preserve"> </w:t>
            </w:r>
            <w:proofErr w:type="spellStart"/>
            <w:r w:rsidRPr="00F50218">
              <w:rPr>
                <w:rFonts w:ascii="Times New Roman" w:eastAsia="Times New Roman" w:hAnsi="Times New Roman"/>
                <w:bCs/>
                <w:iCs/>
                <w:lang w:val="en-US"/>
              </w:rPr>
              <w:t>nuo</w:t>
            </w:r>
            <w:proofErr w:type="spellEnd"/>
            <w:r w:rsidRPr="00F50218">
              <w:rPr>
                <w:rFonts w:ascii="Times New Roman" w:eastAsia="Times New Roman" w:hAnsi="Times New Roman"/>
                <w:bCs/>
                <w:iCs/>
                <w:lang w:val="en-US"/>
              </w:rPr>
              <w:t xml:space="preserve"> </w:t>
            </w:r>
            <w:proofErr w:type="spellStart"/>
            <w:r w:rsidRPr="00F50218">
              <w:rPr>
                <w:rFonts w:ascii="Times New Roman" w:eastAsia="Times New Roman" w:hAnsi="Times New Roman"/>
                <w:bCs/>
                <w:iCs/>
                <w:lang w:val="en-US"/>
              </w:rPr>
              <w:t>perkrovos</w:t>
            </w:r>
            <w:proofErr w:type="spellEnd"/>
            <w:r w:rsidRPr="00F50218">
              <w:rPr>
                <w:rFonts w:ascii="Times New Roman" w:eastAsia="Times New Roman" w:hAnsi="Times New Roman"/>
                <w:bCs/>
                <w:iCs/>
              </w:rPr>
              <w:t xml:space="preserve"> turi būti elektroninė su kontroline lempute</w:t>
            </w:r>
          </w:p>
        </w:tc>
      </w:tr>
      <w:tr w:rsidR="00F67EBB" w:rsidRPr="00F50218" w14:paraId="219C5B1B"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tcPr>
          <w:p w14:paraId="731E3C00" w14:textId="77777777" w:rsidR="00F67EBB" w:rsidRPr="00F50218" w:rsidRDefault="00F67EBB" w:rsidP="005776CA">
            <w:pPr>
              <w:pStyle w:val="Sraopastraipa"/>
              <w:numPr>
                <w:ilvl w:val="0"/>
                <w:numId w:val="6"/>
              </w:numPr>
              <w:tabs>
                <w:tab w:val="left" w:pos="-105"/>
              </w:tabs>
              <w:spacing w:after="0" w:line="240" w:lineRule="auto"/>
              <w:ind w:left="-4" w:firstLine="0"/>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tcPr>
          <w:p w14:paraId="69F0CB27"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Nulio korekcija turi būti galimybė mechaniškai koreguoti</w:t>
            </w:r>
          </w:p>
        </w:tc>
      </w:tr>
      <w:tr w:rsidR="00F67EBB" w:rsidRPr="00F50218" w14:paraId="3E88FA11" w14:textId="6E31ED34"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5FDFAC" w14:textId="2F957871" w:rsidR="00F67EBB" w:rsidRPr="00F50218" w:rsidRDefault="00F67EBB" w:rsidP="00C908A0">
            <w:pPr>
              <w:tabs>
                <w:tab w:val="left" w:pos="-105"/>
              </w:tabs>
              <w:spacing w:after="0" w:line="240" w:lineRule="auto"/>
              <w:rPr>
                <w:rFonts w:ascii="Times New Roman" w:eastAsia="Times New Roman" w:hAnsi="Times New Roman"/>
                <w:b/>
                <w:iCs/>
              </w:rPr>
            </w:pPr>
            <w:r>
              <w:rPr>
                <w:rFonts w:ascii="Times New Roman" w:eastAsia="Times New Roman" w:hAnsi="Times New Roman"/>
                <w:b/>
                <w:iCs/>
              </w:rPr>
              <w:t xml:space="preserve">3. </w:t>
            </w:r>
          </w:p>
        </w:tc>
        <w:tc>
          <w:tcPr>
            <w:tcW w:w="11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A05FD3" w14:textId="3A2C18FF" w:rsidR="00F67EBB" w:rsidRPr="00F50218" w:rsidRDefault="00F67EBB" w:rsidP="00C908A0">
            <w:pPr>
              <w:spacing w:after="0" w:line="240" w:lineRule="auto"/>
              <w:rPr>
                <w:rFonts w:ascii="Times New Roman" w:eastAsia="Times New Roman" w:hAnsi="Times New Roman"/>
                <w:b/>
                <w:iCs/>
              </w:rPr>
            </w:pPr>
            <w:r w:rsidRPr="00F50218">
              <w:rPr>
                <w:rFonts w:ascii="Times New Roman" w:eastAsia="Times New Roman" w:hAnsi="Times New Roman"/>
                <w:b/>
                <w:iCs/>
              </w:rPr>
              <w:t xml:space="preserve">Elektronikos eksperimentinė plokštė - 15 vnt. </w:t>
            </w:r>
          </w:p>
        </w:tc>
      </w:tr>
      <w:tr w:rsidR="00F67EBB" w:rsidRPr="00F50218" w14:paraId="1793804D"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540713"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00A0308F"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Komponentai turi būti integruoti stende</w:t>
            </w:r>
          </w:p>
        </w:tc>
      </w:tr>
      <w:tr w:rsidR="00F67EBB" w:rsidRPr="00F50218" w14:paraId="05576BC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0ADC821"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75E35404" w14:textId="77777777" w:rsidR="00F67EBB" w:rsidRPr="00F50218" w:rsidRDefault="00F67EBB" w:rsidP="00C908A0">
            <w:pPr>
              <w:spacing w:after="0" w:line="240" w:lineRule="auto"/>
              <w:rPr>
                <w:rFonts w:ascii="Times New Roman" w:eastAsia="Times New Roman" w:hAnsi="Times New Roman"/>
                <w:bCs/>
                <w:iCs/>
              </w:rPr>
            </w:pPr>
            <w:r w:rsidRPr="00F50218">
              <w:rPr>
                <w:rFonts w:ascii="Times New Roman" w:eastAsia="Times New Roman" w:hAnsi="Times New Roman"/>
                <w:bCs/>
                <w:iCs/>
              </w:rPr>
              <w:t xml:space="preserve">Integruotas </w:t>
            </w:r>
            <w:proofErr w:type="spellStart"/>
            <w:r w:rsidRPr="00F50218">
              <w:rPr>
                <w:rFonts w:ascii="Times New Roman" w:eastAsia="Times New Roman" w:hAnsi="Times New Roman"/>
                <w:bCs/>
                <w:iCs/>
              </w:rPr>
              <w:t>fotorezistorius</w:t>
            </w:r>
            <w:proofErr w:type="spellEnd"/>
            <w:r w:rsidRPr="00F50218">
              <w:rPr>
                <w:rFonts w:ascii="Times New Roman" w:eastAsia="Times New Roman" w:hAnsi="Times New Roman"/>
                <w:bCs/>
                <w:iCs/>
              </w:rPr>
              <w:t xml:space="preserve"> </w:t>
            </w:r>
            <w:r w:rsidRPr="00F50218">
              <w:rPr>
                <w:rFonts w:ascii="Times New Roman" w:hAnsi="Times New Roman"/>
              </w:rPr>
              <w:t>ne mažiau kaip 1 vnt.</w:t>
            </w:r>
          </w:p>
        </w:tc>
      </w:tr>
      <w:tr w:rsidR="00F67EBB" w:rsidRPr="00F50218" w14:paraId="05B16212"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CE909B"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608E3F95" w14:textId="77777777" w:rsidR="00F67EBB" w:rsidRPr="00F50218" w:rsidRDefault="00F67EBB" w:rsidP="00C908A0">
            <w:pPr>
              <w:spacing w:after="0" w:line="240" w:lineRule="auto"/>
              <w:rPr>
                <w:rFonts w:ascii="Times New Roman" w:eastAsia="Times New Roman" w:hAnsi="Times New Roman"/>
                <w:b/>
                <w:iCs/>
              </w:rPr>
            </w:pPr>
            <w:r w:rsidRPr="00F50218">
              <w:rPr>
                <w:rFonts w:ascii="Times New Roman" w:hAnsi="Times New Roman"/>
                <w:color w:val="000000"/>
              </w:rPr>
              <w:t xml:space="preserve">Integruotas </w:t>
            </w:r>
            <w:proofErr w:type="spellStart"/>
            <w:r w:rsidRPr="00F50218">
              <w:rPr>
                <w:rFonts w:ascii="Times New Roman" w:hAnsi="Times New Roman"/>
              </w:rPr>
              <w:t>termistorius</w:t>
            </w:r>
            <w:proofErr w:type="spellEnd"/>
            <w:r w:rsidRPr="00F50218">
              <w:rPr>
                <w:rFonts w:ascii="Times New Roman" w:hAnsi="Times New Roman"/>
              </w:rPr>
              <w:t xml:space="preserve"> ne mažiau kaip 1 vnt.</w:t>
            </w:r>
          </w:p>
        </w:tc>
      </w:tr>
      <w:tr w:rsidR="00F67EBB" w:rsidRPr="00F50218" w14:paraId="7B49700B"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0BFD65"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4404CFA7" w14:textId="77777777" w:rsidR="00F67EBB" w:rsidRPr="00F50218" w:rsidRDefault="00F67EBB" w:rsidP="00C908A0">
            <w:pPr>
              <w:spacing w:after="0" w:line="240" w:lineRule="auto"/>
              <w:rPr>
                <w:rFonts w:ascii="Times New Roman" w:eastAsia="Times New Roman" w:hAnsi="Times New Roman"/>
                <w:b/>
                <w:iCs/>
              </w:rPr>
            </w:pPr>
            <w:r w:rsidRPr="00F50218">
              <w:rPr>
                <w:rFonts w:ascii="Times New Roman" w:hAnsi="Times New Roman"/>
                <w:color w:val="000000"/>
              </w:rPr>
              <w:t>Integruota relė</w:t>
            </w:r>
            <w:r w:rsidRPr="00F50218">
              <w:rPr>
                <w:rFonts w:ascii="Times New Roman" w:hAnsi="Times New Roman"/>
              </w:rPr>
              <w:t xml:space="preserve"> ne mažiau kaip 1 vnt.</w:t>
            </w:r>
          </w:p>
        </w:tc>
      </w:tr>
      <w:tr w:rsidR="00F67EBB" w:rsidRPr="00F50218" w14:paraId="6B2FE6C5"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5C4843"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2E4D0C55"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Skirtingi varžų elementai ne mažiau kaip 5 vnt.</w:t>
            </w:r>
          </w:p>
        </w:tc>
      </w:tr>
      <w:tr w:rsidR="00F67EBB" w:rsidRPr="00F50218" w14:paraId="1CC03F85"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7B508E8"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672370FD"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Integruota varža:</w:t>
            </w:r>
          </w:p>
          <w:p w14:paraId="55B28967"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100 Ω</w:t>
            </w:r>
          </w:p>
          <w:p w14:paraId="3D4E190C"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200 Ω</w:t>
            </w:r>
          </w:p>
          <w:p w14:paraId="7823B906"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450 Ω</w:t>
            </w:r>
          </w:p>
          <w:p w14:paraId="0D7E08F4"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650 Ω</w:t>
            </w:r>
          </w:p>
          <w:p w14:paraId="372A302A"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1 kΩ</w:t>
            </w:r>
          </w:p>
          <w:p w14:paraId="68868596"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4.5 kΩ</w:t>
            </w:r>
          </w:p>
          <w:p w14:paraId="0BBFAC87"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10 kΩ</w:t>
            </w:r>
          </w:p>
          <w:p w14:paraId="534A7322" w14:textId="77777777" w:rsidR="00F67EBB" w:rsidRPr="00F50218" w:rsidRDefault="00F67EBB" w:rsidP="00C908A0">
            <w:pPr>
              <w:spacing w:after="0" w:line="240" w:lineRule="auto"/>
              <w:rPr>
                <w:rFonts w:ascii="Times New Roman" w:hAnsi="Times New Roman"/>
              </w:rPr>
            </w:pPr>
            <w:r w:rsidRPr="00F50218">
              <w:rPr>
                <w:rFonts w:ascii="Times New Roman" w:hAnsi="Times New Roman"/>
              </w:rPr>
              <w:t>Ne mažiau kaip 30 kΩ</w:t>
            </w:r>
          </w:p>
          <w:p w14:paraId="6A2FD31D"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Ne mažiau kaip 100 kΩ</w:t>
            </w:r>
          </w:p>
        </w:tc>
      </w:tr>
      <w:tr w:rsidR="00F67EBB" w:rsidRPr="00F50218" w14:paraId="6D74A37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5187B8"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50D04C60"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Pirmo įtampos šaltinio įtampa nuo 0 V iki ne mažiau kaip 12 V</w:t>
            </w:r>
          </w:p>
        </w:tc>
      </w:tr>
      <w:tr w:rsidR="00F67EBB" w:rsidRPr="00F50218" w14:paraId="2E7E0F10"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B034D2"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38E72A4A"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Antro įtampos šaltinio minusinė „-“įtampa ne mažiau kaip 5 V</w:t>
            </w:r>
          </w:p>
        </w:tc>
      </w:tr>
      <w:tr w:rsidR="00F67EBB" w:rsidRPr="00F50218" w14:paraId="0AB8891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5149235"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7139DA56"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Integruotos lempos ne mažiau kaip 2 vnt.</w:t>
            </w:r>
          </w:p>
        </w:tc>
      </w:tr>
      <w:tr w:rsidR="00F67EBB" w:rsidRPr="00F50218" w14:paraId="34C0E267"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46F1343"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1442D320"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color w:val="000000"/>
              </w:rPr>
              <w:t xml:space="preserve">Integruotas </w:t>
            </w:r>
            <w:r w:rsidRPr="00F50218">
              <w:rPr>
                <w:rFonts w:ascii="Times New Roman" w:hAnsi="Times New Roman"/>
              </w:rPr>
              <w:t>tranzistorius NPN arba lygiavertis ne mažiau kaip 1 vnt.</w:t>
            </w:r>
          </w:p>
        </w:tc>
      </w:tr>
      <w:tr w:rsidR="00F67EBB" w:rsidRPr="00F50218" w14:paraId="18EBD01D"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6BA58FD"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15F4DE5E"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color w:val="000000"/>
              </w:rPr>
              <w:t xml:space="preserve">Integruotas potenciometras </w:t>
            </w:r>
            <w:r w:rsidRPr="00F50218">
              <w:rPr>
                <w:rFonts w:ascii="Times New Roman" w:hAnsi="Times New Roman"/>
              </w:rPr>
              <w:t>ne mažiau kaip 1 vnt.</w:t>
            </w:r>
          </w:p>
        </w:tc>
      </w:tr>
      <w:tr w:rsidR="00F67EBB" w:rsidRPr="00F50218" w14:paraId="56C4758E"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9BA41B"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52F362CB"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color w:val="000000"/>
              </w:rPr>
              <w:t xml:space="preserve">Integruotas </w:t>
            </w:r>
            <w:r w:rsidRPr="00F50218">
              <w:rPr>
                <w:rFonts w:ascii="Times New Roman" w:hAnsi="Times New Roman"/>
              </w:rPr>
              <w:t>šviesos diodas ne mažiau kaip 1 vnt.</w:t>
            </w:r>
          </w:p>
        </w:tc>
      </w:tr>
      <w:tr w:rsidR="00F67EBB" w:rsidRPr="00F50218" w14:paraId="6FF5DA58"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DEBE00"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012BD1AF"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color w:val="000000"/>
              </w:rPr>
              <w:t xml:space="preserve">Integruoti </w:t>
            </w:r>
            <w:r w:rsidRPr="00F50218">
              <w:rPr>
                <w:rFonts w:ascii="Times New Roman" w:hAnsi="Times New Roman"/>
              </w:rPr>
              <w:t>perjungiami mygtukai</w:t>
            </w:r>
            <w:r w:rsidRPr="00F50218">
              <w:rPr>
                <w:rFonts w:ascii="Times New Roman" w:hAnsi="Times New Roman"/>
                <w:color w:val="000000"/>
              </w:rPr>
              <w:t xml:space="preserve"> </w:t>
            </w:r>
            <w:r w:rsidRPr="00F50218">
              <w:rPr>
                <w:rFonts w:ascii="Times New Roman" w:hAnsi="Times New Roman"/>
              </w:rPr>
              <w:t>ne mažiau kaip 2 vnt.</w:t>
            </w:r>
          </w:p>
        </w:tc>
      </w:tr>
      <w:tr w:rsidR="00F67EBB" w:rsidRPr="00F50218" w14:paraId="327A993B"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5C667FA"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678FC998"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color w:val="000000"/>
              </w:rPr>
              <w:t xml:space="preserve">Integruoti </w:t>
            </w:r>
            <w:proofErr w:type="spellStart"/>
            <w:r w:rsidRPr="00F50218">
              <w:rPr>
                <w:rFonts w:ascii="Times New Roman" w:hAnsi="Times New Roman"/>
              </w:rPr>
              <w:t>elektrolitiniai</w:t>
            </w:r>
            <w:proofErr w:type="spellEnd"/>
            <w:r w:rsidRPr="00F50218">
              <w:rPr>
                <w:rFonts w:ascii="Times New Roman" w:hAnsi="Times New Roman"/>
              </w:rPr>
              <w:t xml:space="preserve"> kondensatoriai ne mažiau kaip 2 vnt.</w:t>
            </w:r>
          </w:p>
        </w:tc>
      </w:tr>
      <w:tr w:rsidR="00F67EBB" w:rsidRPr="00F50218" w14:paraId="2936487B"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55339E"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73A9FD4D"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Kondensatorių talpa ne mažiau kaip 100 µF</w:t>
            </w:r>
          </w:p>
        </w:tc>
      </w:tr>
      <w:tr w:rsidR="00F67EBB" w:rsidRPr="00F50218" w14:paraId="7C5F594B"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875CF8"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3E06581B"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Mokiniai turi turėti galimybę išlituoti ir įlituoti komponentus</w:t>
            </w:r>
          </w:p>
        </w:tc>
      </w:tr>
      <w:tr w:rsidR="00F67EBB" w:rsidRPr="00F50218" w14:paraId="2CCD556A"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F182C9"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7C33527A" w14:textId="77777777" w:rsidR="00F67EBB" w:rsidRPr="00F50218" w:rsidRDefault="00F67EBB" w:rsidP="00C908A0">
            <w:pPr>
              <w:spacing w:after="0" w:line="240" w:lineRule="auto"/>
              <w:rPr>
                <w:rFonts w:ascii="Times New Roman" w:hAnsi="Times New Roman"/>
                <w:color w:val="000000"/>
              </w:rPr>
            </w:pPr>
            <w:r w:rsidRPr="00F50218">
              <w:rPr>
                <w:rFonts w:ascii="Times New Roman" w:hAnsi="Times New Roman"/>
              </w:rPr>
              <w:t>Galimybė plokštę sujungti su (komplekte neturi būti) matavimo sąsaja</w:t>
            </w:r>
          </w:p>
        </w:tc>
      </w:tr>
      <w:tr w:rsidR="00F67EBB" w:rsidRPr="00F50218" w14:paraId="00274E11" w14:textId="77777777" w:rsidTr="00F67EBB">
        <w:trPr>
          <w:gridAfter w:val="1"/>
          <w:wAfter w:w="7" w:type="dxa"/>
          <w:trHeight w:val="287"/>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529939" w14:textId="77777777" w:rsidR="00F67EBB" w:rsidRPr="00F50218" w:rsidRDefault="00F67EBB" w:rsidP="005776CA">
            <w:pPr>
              <w:pStyle w:val="Sraopastraipa"/>
              <w:numPr>
                <w:ilvl w:val="0"/>
                <w:numId w:val="7"/>
              </w:numPr>
              <w:tabs>
                <w:tab w:val="left" w:pos="-105"/>
              </w:tabs>
              <w:spacing w:after="0" w:line="240" w:lineRule="auto"/>
              <w:jc w:val="center"/>
              <w:rPr>
                <w:rFonts w:ascii="Times New Roman" w:eastAsia="Times New Roman" w:hAnsi="Times New Roman"/>
                <w:b/>
                <w:i/>
              </w:rPr>
            </w:pPr>
          </w:p>
        </w:tc>
        <w:tc>
          <w:tcPr>
            <w:tcW w:w="11616" w:type="dxa"/>
            <w:tcBorders>
              <w:top w:val="single" w:sz="4" w:space="0" w:color="auto"/>
              <w:left w:val="single" w:sz="4" w:space="0" w:color="auto"/>
              <w:bottom w:val="single" w:sz="4" w:space="0" w:color="auto"/>
              <w:right w:val="single" w:sz="4" w:space="0" w:color="auto"/>
            </w:tcBorders>
            <w:shd w:val="clear" w:color="auto" w:fill="auto"/>
          </w:tcPr>
          <w:p w14:paraId="42230CC4" w14:textId="3D792992" w:rsidR="00F67EBB" w:rsidRPr="00F50218" w:rsidRDefault="00F67EBB" w:rsidP="00C908A0">
            <w:pPr>
              <w:spacing w:after="0" w:line="240" w:lineRule="auto"/>
              <w:rPr>
                <w:rFonts w:ascii="Times New Roman" w:hAnsi="Times New Roman"/>
              </w:rPr>
            </w:pPr>
            <w:r w:rsidRPr="00F50218">
              <w:rPr>
                <w:rFonts w:ascii="Times New Roman" w:hAnsi="Times New Roman"/>
              </w:rPr>
              <w:t xml:space="preserve">Turi būti galimybė išduoti įtampos signalus iš matavimų sąsajos į eksperimentinę plokštę. Sujungus su matavimų sąsaja gauti parametrus į multimetrą ir </w:t>
            </w:r>
            <w:proofErr w:type="spellStart"/>
            <w:r w:rsidRPr="00F50218">
              <w:rPr>
                <w:rFonts w:ascii="Times New Roman" w:hAnsi="Times New Roman"/>
              </w:rPr>
              <w:t>oscilografą</w:t>
            </w:r>
            <w:proofErr w:type="spellEnd"/>
          </w:p>
        </w:tc>
      </w:tr>
      <w:bookmarkEnd w:id="6"/>
    </w:tbl>
    <w:p w14:paraId="6D75CA9C" w14:textId="21F8081D" w:rsidR="009904F0" w:rsidRPr="00F50218" w:rsidRDefault="009904F0" w:rsidP="00F50218">
      <w:pPr>
        <w:rPr>
          <w:rFonts w:ascii="Times New Roman" w:hAnsi="Times New Roman"/>
        </w:rPr>
      </w:pPr>
    </w:p>
    <w:sectPr w:rsidR="009904F0" w:rsidRPr="00F50218" w:rsidSect="005B680C">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F4CCE" w14:textId="77777777" w:rsidR="00BA30CE" w:rsidRDefault="00BA30CE" w:rsidP="00F50218">
      <w:pPr>
        <w:spacing w:after="0" w:line="240" w:lineRule="auto"/>
      </w:pPr>
      <w:r>
        <w:separator/>
      </w:r>
    </w:p>
  </w:endnote>
  <w:endnote w:type="continuationSeparator" w:id="0">
    <w:p w14:paraId="786ABE0C" w14:textId="77777777" w:rsidR="00BA30CE" w:rsidRDefault="00BA30CE" w:rsidP="00F5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500E" w14:textId="77777777" w:rsidR="00BA30CE" w:rsidRDefault="00BA30CE" w:rsidP="00F50218">
      <w:pPr>
        <w:spacing w:after="0" w:line="240" w:lineRule="auto"/>
      </w:pPr>
      <w:r>
        <w:separator/>
      </w:r>
    </w:p>
  </w:footnote>
  <w:footnote w:type="continuationSeparator" w:id="0">
    <w:p w14:paraId="5141A4DD" w14:textId="77777777" w:rsidR="00BA30CE" w:rsidRDefault="00BA30CE" w:rsidP="00F5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1B39" w14:textId="1602DEE6" w:rsidR="00F50218" w:rsidRDefault="00F50218" w:rsidP="00F50218">
    <w:pPr>
      <w:pStyle w:val="Antrats"/>
      <w:jc w:val="center"/>
      <w:rPr>
        <w:rFonts w:ascii="Times New Roman" w:hAnsi="Times New Roman"/>
        <w:b/>
        <w:bCs/>
      </w:rPr>
    </w:pPr>
    <w:r w:rsidRPr="00F67EBB">
      <w:rPr>
        <w:rFonts w:ascii="Times New Roman" w:hAnsi="Times New Roman"/>
        <w:b/>
        <w:bCs/>
        <w:lang w:val="en-US"/>
      </w:rPr>
      <w:t>TECHNIN</w:t>
    </w:r>
    <w:r w:rsidRPr="00F67EBB">
      <w:rPr>
        <w:rFonts w:ascii="Times New Roman" w:hAnsi="Times New Roman"/>
        <w:b/>
        <w:bCs/>
      </w:rPr>
      <w:t>Ė SPECIFIKACIJA</w:t>
    </w:r>
  </w:p>
  <w:p w14:paraId="072DE198" w14:textId="41981CBC" w:rsidR="00F67EBB" w:rsidRPr="00F67EBB" w:rsidRDefault="00F67EBB" w:rsidP="00F50218">
    <w:pPr>
      <w:pStyle w:val="Antrats"/>
      <w:jc w:val="center"/>
      <w:rPr>
        <w:rFonts w:ascii="Times New Roman" w:hAnsi="Times New Roman"/>
        <w:b/>
        <w:bCs/>
      </w:rPr>
    </w:pPr>
    <w:r>
      <w:rPr>
        <w:rFonts w:ascii="Times New Roman" w:hAnsi="Times New Roman"/>
        <w:b/>
        <w:bCs/>
      </w:rPr>
      <w:t>I ir II pirkimo dalims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2849"/>
    <w:multiLevelType w:val="hybridMultilevel"/>
    <w:tmpl w:val="BA22379E"/>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C1A8F"/>
    <w:multiLevelType w:val="multilevel"/>
    <w:tmpl w:val="A5949D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77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3" w15:restartNumberingAfterBreak="0">
    <w:nsid w:val="4AAE4386"/>
    <w:multiLevelType w:val="hybridMultilevel"/>
    <w:tmpl w:val="3B046286"/>
    <w:lvl w:ilvl="0" w:tplc="FFFFFFFF">
      <w:start w:val="1"/>
      <w:numFmt w:val="decimal"/>
      <w:lvlText w:val="%1."/>
      <w:lvlJc w:val="left"/>
      <w:pPr>
        <w:ind w:left="615" w:hanging="360"/>
      </w:p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 w15:restartNumberingAfterBreak="0">
    <w:nsid w:val="51161001"/>
    <w:multiLevelType w:val="hybridMultilevel"/>
    <w:tmpl w:val="3B046286"/>
    <w:lvl w:ilvl="0" w:tplc="FFFFFFFF">
      <w:start w:val="1"/>
      <w:numFmt w:val="decimal"/>
      <w:lvlText w:val="%1."/>
      <w:lvlJc w:val="left"/>
      <w:pPr>
        <w:ind w:left="615" w:hanging="360"/>
      </w:p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5" w15:restartNumberingAfterBreak="0">
    <w:nsid w:val="5CA31A37"/>
    <w:multiLevelType w:val="hybridMultilevel"/>
    <w:tmpl w:val="BA22379E"/>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F42381"/>
    <w:multiLevelType w:val="hybridMultilevel"/>
    <w:tmpl w:val="7A44FEA2"/>
    <w:lvl w:ilvl="0" w:tplc="368E4830">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D17D57"/>
    <w:multiLevelType w:val="hybridMultilevel"/>
    <w:tmpl w:val="A220498E"/>
    <w:lvl w:ilvl="0" w:tplc="0427000F">
      <w:start w:val="1"/>
      <w:numFmt w:val="decimal"/>
      <w:lvlText w:val="%1."/>
      <w:lvlJc w:val="left"/>
      <w:pPr>
        <w:ind w:left="615" w:hanging="360"/>
      </w:p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num w:numId="1">
    <w:abstractNumId w:val="1"/>
  </w:num>
  <w:num w:numId="2">
    <w:abstractNumId w:val="2"/>
  </w:num>
  <w:num w:numId="3">
    <w:abstractNumId w:val="7"/>
  </w:num>
  <w:num w:numId="4">
    <w:abstractNumId w:val="4"/>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F1"/>
    <w:rsid w:val="0006656D"/>
    <w:rsid w:val="00111DCC"/>
    <w:rsid w:val="00151AF5"/>
    <w:rsid w:val="00195E33"/>
    <w:rsid w:val="00195F8E"/>
    <w:rsid w:val="0026492E"/>
    <w:rsid w:val="00297C81"/>
    <w:rsid w:val="002B1504"/>
    <w:rsid w:val="003003F1"/>
    <w:rsid w:val="003019CD"/>
    <w:rsid w:val="00302889"/>
    <w:rsid w:val="00351581"/>
    <w:rsid w:val="0038056A"/>
    <w:rsid w:val="003828A5"/>
    <w:rsid w:val="003936CD"/>
    <w:rsid w:val="003A29BD"/>
    <w:rsid w:val="003A6BA6"/>
    <w:rsid w:val="003E48C9"/>
    <w:rsid w:val="003E6CE9"/>
    <w:rsid w:val="0041637F"/>
    <w:rsid w:val="00417EAA"/>
    <w:rsid w:val="004547A2"/>
    <w:rsid w:val="004A1DDA"/>
    <w:rsid w:val="004B1E20"/>
    <w:rsid w:val="004F6FE7"/>
    <w:rsid w:val="005776CA"/>
    <w:rsid w:val="005B680C"/>
    <w:rsid w:val="005C7C85"/>
    <w:rsid w:val="00627585"/>
    <w:rsid w:val="006A60DA"/>
    <w:rsid w:val="006C0732"/>
    <w:rsid w:val="00715B72"/>
    <w:rsid w:val="00763AE1"/>
    <w:rsid w:val="00863F3E"/>
    <w:rsid w:val="00884C80"/>
    <w:rsid w:val="00933374"/>
    <w:rsid w:val="00943C56"/>
    <w:rsid w:val="0097619A"/>
    <w:rsid w:val="009904F0"/>
    <w:rsid w:val="009A7FC2"/>
    <w:rsid w:val="009D024B"/>
    <w:rsid w:val="009F61F0"/>
    <w:rsid w:val="00A10EC7"/>
    <w:rsid w:val="00A60614"/>
    <w:rsid w:val="00A63B47"/>
    <w:rsid w:val="00AB158C"/>
    <w:rsid w:val="00AB52E6"/>
    <w:rsid w:val="00B36A61"/>
    <w:rsid w:val="00B421A3"/>
    <w:rsid w:val="00B655A1"/>
    <w:rsid w:val="00B94151"/>
    <w:rsid w:val="00BA30CE"/>
    <w:rsid w:val="00C32C54"/>
    <w:rsid w:val="00C51EAF"/>
    <w:rsid w:val="00C67A2E"/>
    <w:rsid w:val="00D37FDE"/>
    <w:rsid w:val="00D845B5"/>
    <w:rsid w:val="00DD2282"/>
    <w:rsid w:val="00DF259D"/>
    <w:rsid w:val="00E45C57"/>
    <w:rsid w:val="00EB7823"/>
    <w:rsid w:val="00EF7278"/>
    <w:rsid w:val="00F12EED"/>
    <w:rsid w:val="00F17DD8"/>
    <w:rsid w:val="00F26697"/>
    <w:rsid w:val="00F43030"/>
    <w:rsid w:val="00F50218"/>
    <w:rsid w:val="00F52C7F"/>
    <w:rsid w:val="00F56DF3"/>
    <w:rsid w:val="00F67EBB"/>
    <w:rsid w:val="00F81606"/>
    <w:rsid w:val="00FA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F397"/>
  <w15:chartTrackingRefBased/>
  <w15:docId w15:val="{FA1BA11A-5B4A-4E7A-85BB-5A6C2DE7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680C"/>
    <w:pPr>
      <w:spacing w:after="200" w:line="276"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List Paragraph111,Bullet EY,lp1,Bullet 1,Use Case List Paragraph,List Paragraph21,Sąrašo pastraipa.Bullet,Bullet,Paragraph,List Paragraph2,Lentele,List Paragraph22,Buletai"/>
    <w:basedOn w:val="prastasis"/>
    <w:link w:val="SraopastraipaDiagrama"/>
    <w:uiPriority w:val="34"/>
    <w:qFormat/>
    <w:rsid w:val="005B680C"/>
    <w:pPr>
      <w:ind w:left="720"/>
      <w:contextualSpacing/>
    </w:pPr>
  </w:style>
  <w:style w:type="character" w:customStyle="1" w:styleId="SraopastraipaDiagrama">
    <w:name w:val="Sąrašo pastraipa Diagrama"/>
    <w:aliases w:val="List Paragraph Red Diagrama,Numbering Diagrama,ERP-List Paragraph Diagrama,List Paragraph11 Diagrama,List Paragraph111 Diagrama,Bullet EY Diagrama,lp1 Diagrama,Bullet 1 Diagrama,Use Case List Paragraph Diagrama,Bullet Diagrama"/>
    <w:link w:val="Sraopastraipa"/>
    <w:uiPriority w:val="34"/>
    <w:qFormat/>
    <w:locked/>
    <w:rsid w:val="005B680C"/>
    <w:rPr>
      <w:rFonts w:ascii="Calibri" w:eastAsia="Calibri" w:hAnsi="Calibri" w:cs="Times New Roman"/>
      <w:kern w:val="0"/>
      <w:lang w:val="lt-LT"/>
      <w14:ligatures w14:val="none"/>
    </w:rPr>
  </w:style>
  <w:style w:type="paragraph" w:styleId="Antrats">
    <w:name w:val="header"/>
    <w:basedOn w:val="prastasis"/>
    <w:link w:val="AntratsDiagrama"/>
    <w:uiPriority w:val="99"/>
    <w:unhideWhenUsed/>
    <w:rsid w:val="00F5021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0218"/>
    <w:rPr>
      <w:rFonts w:ascii="Calibri" w:eastAsia="Calibri" w:hAnsi="Calibri" w:cs="Times New Roman"/>
      <w:kern w:val="0"/>
      <w:lang w:val="lt-LT"/>
      <w14:ligatures w14:val="none"/>
    </w:rPr>
  </w:style>
  <w:style w:type="paragraph" w:styleId="Porat">
    <w:name w:val="footer"/>
    <w:basedOn w:val="prastasis"/>
    <w:link w:val="PoratDiagrama"/>
    <w:uiPriority w:val="99"/>
    <w:unhideWhenUsed/>
    <w:rsid w:val="00F5021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50218"/>
    <w:rPr>
      <w:rFonts w:ascii="Calibri" w:eastAsia="Calibri" w:hAnsi="Calibri"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55272">
      <w:bodyDiv w:val="1"/>
      <w:marLeft w:val="0"/>
      <w:marRight w:val="0"/>
      <w:marTop w:val="0"/>
      <w:marBottom w:val="0"/>
      <w:divBdr>
        <w:top w:val="none" w:sz="0" w:space="0" w:color="auto"/>
        <w:left w:val="none" w:sz="0" w:space="0" w:color="auto"/>
        <w:bottom w:val="none" w:sz="0" w:space="0" w:color="auto"/>
        <w:right w:val="none" w:sz="0" w:space="0" w:color="auto"/>
      </w:divBdr>
    </w:div>
    <w:div w:id="573666662">
      <w:bodyDiv w:val="1"/>
      <w:marLeft w:val="0"/>
      <w:marRight w:val="0"/>
      <w:marTop w:val="0"/>
      <w:marBottom w:val="0"/>
      <w:divBdr>
        <w:top w:val="none" w:sz="0" w:space="0" w:color="auto"/>
        <w:left w:val="none" w:sz="0" w:space="0" w:color="auto"/>
        <w:bottom w:val="none" w:sz="0" w:space="0" w:color="auto"/>
        <w:right w:val="none" w:sz="0" w:space="0" w:color="auto"/>
      </w:divBdr>
    </w:div>
    <w:div w:id="6443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1A6A-5988-4969-94CE-55F9904B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5180</Words>
  <Characters>2954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Malakauskaitė</dc:creator>
  <cp:keywords/>
  <dc:description/>
  <cp:lastModifiedBy>Ingrida Jakaitienė</cp:lastModifiedBy>
  <cp:revision>10</cp:revision>
  <cp:lastPrinted>2024-11-13T06:48:00Z</cp:lastPrinted>
  <dcterms:created xsi:type="dcterms:W3CDTF">2025-05-19T19:00:00Z</dcterms:created>
  <dcterms:modified xsi:type="dcterms:W3CDTF">2025-07-08T11:38:00Z</dcterms:modified>
</cp:coreProperties>
</file>