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DF16" w14:textId="34B893D7" w:rsidR="00B97BA8" w:rsidRPr="00ED1858" w:rsidRDefault="00B97BA8" w:rsidP="00B97BA8">
      <w:pPr>
        <w:pStyle w:val="Heading1"/>
        <w:shd w:val="clear" w:color="auto" w:fill="FFFFFF"/>
        <w:spacing w:before="150" w:after="150" w:line="600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ED1858">
        <w:rPr>
          <w:rFonts w:ascii="Nunito Sans" w:hAnsi="Nunito Sans" w:cs="Arial"/>
          <w:noProof/>
          <w:color w:val="auto"/>
          <w:sz w:val="20"/>
          <w:szCs w:val="20"/>
        </w:rPr>
        <w:drawing>
          <wp:inline distT="0" distB="0" distL="0" distR="0" wp14:anchorId="5D7E91B6" wp14:editId="5BA8E8D4">
            <wp:extent cx="1248229" cy="5124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1418" w14:textId="77777777" w:rsidR="00BB7D5B" w:rsidRPr="00ED1858" w:rsidRDefault="00BB7D5B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239B4A7" w14:textId="4EB55654" w:rsidR="00530FD8" w:rsidRPr="00ED1858" w:rsidRDefault="00732C03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D1858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Rinkos konsultacijos dalyviams</w:t>
      </w:r>
      <w:r w:rsidR="00D700E2" w:rsidRPr="00ED185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kitiems suinteresuotiems asmenims</w:t>
      </w:r>
    </w:p>
    <w:p w14:paraId="47BB09CE" w14:textId="64BF1947" w:rsidR="003A72E4" w:rsidRPr="00ED1858" w:rsidRDefault="003A72E4" w:rsidP="003A72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ED185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Siunčiama CVP IS priemonėmis</w:t>
      </w:r>
    </w:p>
    <w:p w14:paraId="63B1BFAF" w14:textId="77777777" w:rsidR="000606CF" w:rsidRPr="00ED1858" w:rsidRDefault="000606CF" w:rsidP="000606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</w:p>
    <w:p w14:paraId="1AA1ECEC" w14:textId="63C389FF" w:rsidR="00263EAA" w:rsidRPr="00C05163" w:rsidRDefault="00263EAA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DB45E3C" w14:textId="4951D1AE" w:rsidR="00671F85" w:rsidRPr="00D51E01" w:rsidRDefault="00DD61D3" w:rsidP="001E68CD">
      <w:pPr>
        <w:pStyle w:val="NoSpacing"/>
        <w:jc w:val="both"/>
        <w:rPr>
          <w:rFonts w:eastAsiaTheme="majorEastAsia"/>
          <w:b/>
          <w:bCs/>
          <w:lang w:eastAsia="en-US"/>
        </w:rPr>
      </w:pPr>
      <w:r w:rsidRPr="00D51E01">
        <w:rPr>
          <w:b/>
          <w:bCs/>
        </w:rPr>
        <w:t xml:space="preserve">ATSAKYMAI Į TIEKĖJŲ KLAUSIMUS/SIŪLYMUS, GAUTUS PLANUOJAMO VIEŠOJO PIRKIMO </w:t>
      </w:r>
      <w:r w:rsidR="00671F85" w:rsidRPr="00D51E01">
        <w:rPr>
          <w:b/>
          <w:bCs/>
        </w:rPr>
        <w:t>„</w:t>
      </w:r>
      <w:r w:rsidR="00D51E01" w:rsidRPr="00D51E01">
        <w:rPr>
          <w:rFonts w:eastAsia="LiberationSerif-Bold"/>
          <w:b/>
          <w:bCs/>
          <w:szCs w:val="24"/>
        </w:rPr>
        <w:t>MEDICININĖS ĮRANGOS FIZINEI MEDICININEI REABILITACIJAI</w:t>
      </w:r>
      <w:r w:rsidR="00671F85" w:rsidRPr="00D51E01">
        <w:rPr>
          <w:b/>
          <w:bCs/>
        </w:rPr>
        <w:t xml:space="preserve">“ </w:t>
      </w:r>
      <w:r w:rsidRPr="00D51E01">
        <w:rPr>
          <w:b/>
          <w:bCs/>
          <w:shd w:val="clear" w:color="auto" w:fill="FFFFFF"/>
        </w:rPr>
        <w:t>RINKOS KONSULTACIJOS METU</w:t>
      </w:r>
    </w:p>
    <w:p w14:paraId="5D2304D7" w14:textId="77777777" w:rsidR="00057517" w:rsidRPr="00D51E01" w:rsidRDefault="00057517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lt-LT"/>
        </w:rPr>
      </w:pPr>
    </w:p>
    <w:p w14:paraId="708A6C7C" w14:textId="1EBEDBD0" w:rsidR="0060165C" w:rsidRDefault="008838C5" w:rsidP="00051568">
      <w:pPr>
        <w:pStyle w:val="NoSpacing"/>
        <w:ind w:firstLine="450"/>
        <w:jc w:val="both"/>
      </w:pPr>
      <w:r w:rsidRPr="00D51E01">
        <w:t xml:space="preserve">Planuojamo </w:t>
      </w:r>
      <w:r w:rsidR="00732C03" w:rsidRPr="00D51E01">
        <w:t xml:space="preserve">vykdyti </w:t>
      </w:r>
      <w:r w:rsidR="00807F97" w:rsidRPr="00D51E01">
        <w:t>viešojo</w:t>
      </w:r>
      <w:r w:rsidRPr="00D51E01">
        <w:t xml:space="preserve"> pirkimo „</w:t>
      </w:r>
      <w:r w:rsidR="00D51E01" w:rsidRPr="00D51E01">
        <w:t>M</w:t>
      </w:r>
      <w:r w:rsidR="00D51E01" w:rsidRPr="00D51E01">
        <w:t>edicininės įrangos fizinei medicininei reabilitacijai</w:t>
      </w:r>
      <w:r w:rsidRPr="00D51E01">
        <w:t xml:space="preserve">“ </w:t>
      </w:r>
      <w:r w:rsidR="003A5807">
        <w:t xml:space="preserve">techninės </w:t>
      </w:r>
      <w:r w:rsidR="00E80A97" w:rsidRPr="00D51E01">
        <w:t>specifikacij</w:t>
      </w:r>
      <w:r w:rsidR="00E80A97">
        <w:t>os</w:t>
      </w:r>
      <w:r w:rsidR="00E80A97" w:rsidRPr="00D51E01">
        <w:t xml:space="preserve"> </w:t>
      </w:r>
      <w:r w:rsidR="00732C03" w:rsidRPr="00D51E01">
        <w:t xml:space="preserve">reikalavimų/sąlygų </w:t>
      </w:r>
      <w:r w:rsidR="00E80A97">
        <w:t>patikslinimas/p</w:t>
      </w:r>
      <w:r w:rsidR="00732C03" w:rsidRPr="00D51E01">
        <w:t xml:space="preserve">aaiškinimas </w:t>
      </w:r>
      <w:r w:rsidR="00051568" w:rsidRPr="00D51E01">
        <w:t xml:space="preserve">gavus iš rinkos konsultacijos dalyvių paklausimus, pastebėjimus ir siūlymus. </w:t>
      </w:r>
    </w:p>
    <w:p w14:paraId="2049A2C2" w14:textId="77777777" w:rsidR="00AD049B" w:rsidRPr="00D51E01" w:rsidRDefault="00AD049B" w:rsidP="00051568">
      <w:pPr>
        <w:pStyle w:val="NoSpacing"/>
        <w:ind w:firstLine="450"/>
        <w:jc w:val="both"/>
      </w:pPr>
    </w:p>
    <w:p w14:paraId="2B879E50" w14:textId="77777777" w:rsidR="00C05163" w:rsidRPr="00D51E01" w:rsidRDefault="00C05163" w:rsidP="00C05163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586DFB2F" w14:textId="33E2B0E9" w:rsidR="00C05163" w:rsidRPr="00F54219" w:rsidRDefault="00C05163" w:rsidP="00051568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 xml:space="preserve">pirmos pirkimo objekto dalies </w:t>
      </w:r>
      <w:r w:rsidR="00D51E01" w:rsidRPr="00D51E01">
        <w:t>„</w:t>
      </w:r>
      <w:r w:rsidR="00D51E01" w:rsidRPr="00D51E01">
        <w:t>Magneto terapijos aparatas</w:t>
      </w:r>
      <w:r w:rsidR="00D51E01" w:rsidRPr="00D51E01">
        <w:t xml:space="preserve">“ </w:t>
      </w:r>
      <w:r w:rsidRPr="00D51E01">
        <w:t xml:space="preserve">techninės specifikacijos </w:t>
      </w:r>
      <w:r w:rsidR="00D51E01" w:rsidRPr="00D51E01">
        <w:t>1</w:t>
      </w:r>
      <w:r w:rsidRPr="00D51E01">
        <w:t>.1 punkte nurodyto reikalavimo „</w:t>
      </w:r>
      <w:r w:rsidR="00D51E01" w:rsidRPr="00D51E01">
        <w:rPr>
          <w:i/>
          <w:iCs/>
        </w:rPr>
        <w:t>Paskirtis (taikymas)</w:t>
      </w:r>
      <w:r w:rsidR="00D51E01" w:rsidRPr="00D51E01">
        <w:rPr>
          <w:i/>
          <w:iCs/>
        </w:rPr>
        <w:t xml:space="preserve">: </w:t>
      </w:r>
      <w:r w:rsidR="00D51E01" w:rsidRPr="00D51E01">
        <w:rPr>
          <w:i/>
          <w:iCs/>
        </w:rPr>
        <w:t xml:space="preserve">viso kūno gydymui </w:t>
      </w:r>
      <w:proofErr w:type="spellStart"/>
      <w:r w:rsidR="00D51E01" w:rsidRPr="00D51E01">
        <w:rPr>
          <w:i/>
          <w:iCs/>
        </w:rPr>
        <w:t>ultražemo</w:t>
      </w:r>
      <w:proofErr w:type="spellEnd"/>
      <w:r w:rsidR="00D51E01" w:rsidRPr="00D51E01">
        <w:rPr>
          <w:i/>
          <w:iCs/>
        </w:rPr>
        <w:t xml:space="preserve"> dažnio magnetiniu lauku</w:t>
      </w:r>
      <w:r w:rsidRPr="00D51E01">
        <w:t xml:space="preserve">“. Tiekėjas </w:t>
      </w:r>
      <w:r w:rsidR="00D51E01" w:rsidRPr="00F54219">
        <w:t>praš</w:t>
      </w:r>
      <w:r w:rsidRPr="00F54219">
        <w:t>o reikalavimą patikslinti, nurodant „</w:t>
      </w:r>
      <w:r w:rsidR="00D51E01" w:rsidRPr="00F54219">
        <w:t>Paskirtis (taikymas) - viso kūno gydymui žemo dažnio magnetiniu lauku</w:t>
      </w:r>
      <w:r w:rsidRPr="00F54219">
        <w:t xml:space="preserve">”. </w:t>
      </w:r>
    </w:p>
    <w:p w14:paraId="3B1A006D" w14:textId="77777777" w:rsidR="00C05163" w:rsidRPr="00F54219" w:rsidRDefault="00C05163" w:rsidP="00C05163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F54219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7B838A44" w14:textId="7982E0E2" w:rsidR="00426AC1" w:rsidRPr="00F54219" w:rsidRDefault="00426AC1" w:rsidP="00426AC1">
      <w:pPr>
        <w:pStyle w:val="NoSpacing"/>
        <w:ind w:firstLine="450"/>
        <w:jc w:val="both"/>
      </w:pPr>
      <w:r w:rsidRPr="00F54219">
        <w:t xml:space="preserve">Atsižvelgiant į rinkos konsultacijos metu gautą tiekėjo </w:t>
      </w:r>
      <w:r w:rsidR="00D51E01" w:rsidRPr="00F54219">
        <w:t>praš</w:t>
      </w:r>
      <w:r w:rsidRPr="00F54219">
        <w:t xml:space="preserve">ymą dėl pirmos pirkimo objekto dalies techninės specifikacijos </w:t>
      </w:r>
      <w:r w:rsidR="00D51E01" w:rsidRPr="00F54219">
        <w:t>1</w:t>
      </w:r>
      <w:r w:rsidRPr="00F54219">
        <w:t xml:space="preserve">.1 punkte nurodyto reikalavimo, priimtas sprendimas patikslinti techninės specifikacijos </w:t>
      </w:r>
      <w:r w:rsidR="00D51E01" w:rsidRPr="00F54219">
        <w:t>1</w:t>
      </w:r>
      <w:r w:rsidRPr="00F54219">
        <w:t>.1 punkte nurodytą reikalavimą bei nauja redakcija jį išdėstyti taip:</w:t>
      </w:r>
    </w:p>
    <w:p w14:paraId="005C420D" w14:textId="77777777" w:rsidR="00426AC1" w:rsidRPr="00F54219" w:rsidRDefault="00426AC1" w:rsidP="00426AC1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060"/>
        <w:gridCol w:w="5635"/>
      </w:tblGrid>
      <w:tr w:rsidR="00F54219" w:rsidRPr="00F54219" w14:paraId="577293A7" w14:textId="77777777" w:rsidTr="00AD049B">
        <w:trPr>
          <w:trHeight w:val="350"/>
        </w:trPr>
        <w:tc>
          <w:tcPr>
            <w:tcW w:w="758" w:type="dxa"/>
          </w:tcPr>
          <w:p w14:paraId="6E5E9D33" w14:textId="550E875F" w:rsidR="00426AC1" w:rsidRPr="00F54219" w:rsidRDefault="00D51E01" w:rsidP="00C26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54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426AC1" w:rsidRPr="00F54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F54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060" w:type="dxa"/>
          </w:tcPr>
          <w:p w14:paraId="3EC19B60" w14:textId="093614E8" w:rsidR="00426AC1" w:rsidRPr="00F54219" w:rsidRDefault="00F54219" w:rsidP="00C269FA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54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Paskirtis</w:t>
            </w:r>
            <w:proofErr w:type="spellEnd"/>
            <w:r w:rsidRPr="00F54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F54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taikymas</w:t>
            </w:r>
            <w:proofErr w:type="spellEnd"/>
            <w:r w:rsidRPr="00F54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)</w:t>
            </w:r>
          </w:p>
        </w:tc>
        <w:tc>
          <w:tcPr>
            <w:tcW w:w="5635" w:type="dxa"/>
          </w:tcPr>
          <w:p w14:paraId="24727EAE" w14:textId="2F49A01C" w:rsidR="00426AC1" w:rsidRPr="00F54219" w:rsidRDefault="00F54219" w:rsidP="00C269FA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F54219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Viso kūno gydymui žemo dažnio magnetiniu lauku.</w:t>
            </w:r>
          </w:p>
        </w:tc>
      </w:tr>
    </w:tbl>
    <w:p w14:paraId="4AC84B3B" w14:textId="77777777" w:rsidR="00C05163" w:rsidRDefault="00C05163" w:rsidP="00051568">
      <w:pPr>
        <w:pStyle w:val="NoSpacing"/>
        <w:ind w:firstLine="450"/>
        <w:jc w:val="both"/>
        <w:rPr>
          <w:color w:val="FF0000"/>
        </w:rPr>
      </w:pPr>
    </w:p>
    <w:p w14:paraId="0BEDBFEB" w14:textId="77777777" w:rsidR="007167DD" w:rsidRDefault="007167DD" w:rsidP="00051568">
      <w:pPr>
        <w:pStyle w:val="NoSpacing"/>
        <w:ind w:firstLine="450"/>
        <w:jc w:val="both"/>
        <w:rPr>
          <w:color w:val="FF0000"/>
        </w:rPr>
      </w:pPr>
    </w:p>
    <w:p w14:paraId="3DDAC790" w14:textId="6E49E385" w:rsidR="007167DD" w:rsidRDefault="007167DD" w:rsidP="007167DD">
      <w:pPr>
        <w:pStyle w:val="NoSpacing"/>
        <w:ind w:firstLine="450"/>
        <w:jc w:val="both"/>
        <w:rPr>
          <w:color w:val="FF0000"/>
        </w:rPr>
      </w:pPr>
      <w:r w:rsidRPr="007167DD">
        <w:rPr>
          <w:b/>
          <w:bCs/>
        </w:rPr>
        <w:t>Dėl</w:t>
      </w:r>
      <w:r w:rsidRPr="007167DD">
        <w:rPr>
          <w:b/>
          <w:bCs/>
          <w:i/>
          <w:iCs/>
        </w:rPr>
        <w:t xml:space="preserve"> </w:t>
      </w:r>
      <w:r w:rsidRPr="007167DD">
        <w:rPr>
          <w:b/>
          <w:bCs/>
        </w:rPr>
        <w:t>pirmos pirkimo objekto dalies „Magneto terapijos aparatas“ techninės specifikacijos 1.</w:t>
      </w:r>
      <w:r w:rsidRPr="007167DD">
        <w:rPr>
          <w:b/>
          <w:bCs/>
        </w:rPr>
        <w:t>2</w:t>
      </w:r>
      <w:r w:rsidRPr="007167DD">
        <w:rPr>
          <w:b/>
          <w:bCs/>
        </w:rPr>
        <w:t xml:space="preserve"> punkte nurodyto reikalavimo</w:t>
      </w:r>
      <w:r w:rsidRPr="00D51E01">
        <w:t xml:space="preserve"> „</w:t>
      </w:r>
      <w:r w:rsidRPr="007167DD">
        <w:rPr>
          <w:i/>
          <w:iCs/>
        </w:rPr>
        <w:t>Naudojimo sritys:</w:t>
      </w:r>
      <w:r w:rsidRPr="00D51E01">
        <w:rPr>
          <w:i/>
          <w:iCs/>
        </w:rPr>
        <w:t xml:space="preserve"> </w:t>
      </w:r>
      <w:r w:rsidRPr="007167DD">
        <w:rPr>
          <w:i/>
          <w:iCs/>
        </w:rPr>
        <w:t>Ortopedija</w:t>
      </w:r>
      <w:r>
        <w:rPr>
          <w:i/>
          <w:iCs/>
        </w:rPr>
        <w:t>; t</w:t>
      </w:r>
      <w:r w:rsidRPr="007167DD">
        <w:rPr>
          <w:i/>
          <w:iCs/>
        </w:rPr>
        <w:t xml:space="preserve">raumatologija; </w:t>
      </w:r>
      <w:r>
        <w:rPr>
          <w:i/>
          <w:iCs/>
        </w:rPr>
        <w:t>r</w:t>
      </w:r>
      <w:r w:rsidRPr="007167DD">
        <w:rPr>
          <w:i/>
          <w:iCs/>
        </w:rPr>
        <w:t xml:space="preserve">eumatologija; </w:t>
      </w:r>
      <w:r w:rsidR="00093574">
        <w:rPr>
          <w:i/>
          <w:iCs/>
        </w:rPr>
        <w:t>s</w:t>
      </w:r>
      <w:r w:rsidRPr="007167DD">
        <w:rPr>
          <w:i/>
          <w:iCs/>
        </w:rPr>
        <w:t>porto medicina;</w:t>
      </w:r>
      <w:r>
        <w:rPr>
          <w:i/>
          <w:iCs/>
        </w:rPr>
        <w:t xml:space="preserve"> g</w:t>
      </w:r>
      <w:r w:rsidRPr="007167DD">
        <w:rPr>
          <w:i/>
          <w:iCs/>
          <w:lang w:val="pt-PT"/>
        </w:rPr>
        <w:t>eriatrija.</w:t>
      </w:r>
      <w:r w:rsidRPr="00D51E01">
        <w:t>“.</w:t>
      </w:r>
    </w:p>
    <w:p w14:paraId="3AE86141" w14:textId="32C7E7B6" w:rsidR="007167DD" w:rsidRPr="007167DD" w:rsidRDefault="007167DD" w:rsidP="007167DD">
      <w:pPr>
        <w:pStyle w:val="NoSpacing"/>
        <w:ind w:firstLine="450"/>
        <w:jc w:val="both"/>
      </w:pPr>
      <w:r>
        <w:t>Įvert</w:t>
      </w:r>
      <w:r w:rsidRPr="007167DD">
        <w:t>inus ligoninės poreikį, priimtas sprendimas patikslinti techninės specifikacijos 1.</w:t>
      </w:r>
      <w:r>
        <w:t>2</w:t>
      </w:r>
      <w:r w:rsidRPr="007167DD">
        <w:t xml:space="preserve"> punkte nurodytą reikalavimą bei nauja redakcija jį išdėstyti taip:</w:t>
      </w:r>
    </w:p>
    <w:p w14:paraId="7FE7CE01" w14:textId="77777777" w:rsidR="007167DD" w:rsidRPr="00F54219" w:rsidRDefault="007167DD" w:rsidP="007167DD">
      <w:pPr>
        <w:pStyle w:val="NoSpacing"/>
        <w:ind w:firstLine="450"/>
        <w:jc w:val="both"/>
        <w:rPr>
          <w:color w:val="FF0000"/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060"/>
        <w:gridCol w:w="5635"/>
      </w:tblGrid>
      <w:tr w:rsidR="007167DD" w:rsidRPr="00F54219" w14:paraId="418DF38A" w14:textId="77777777" w:rsidTr="00AD049B">
        <w:trPr>
          <w:trHeight w:val="1133"/>
        </w:trPr>
        <w:tc>
          <w:tcPr>
            <w:tcW w:w="758" w:type="dxa"/>
          </w:tcPr>
          <w:p w14:paraId="7AD702EE" w14:textId="3A17D39A" w:rsidR="007167DD" w:rsidRPr="007167DD" w:rsidRDefault="007167D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</w:tcPr>
          <w:p w14:paraId="25986D5B" w14:textId="432F1838" w:rsidR="007167DD" w:rsidRPr="007167DD" w:rsidRDefault="007167D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167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Naudojimo</w:t>
            </w:r>
            <w:proofErr w:type="spellEnd"/>
            <w:r w:rsidRPr="007167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167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sritys</w:t>
            </w:r>
            <w:proofErr w:type="spellEnd"/>
            <w:r w:rsidRPr="007167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:</w:t>
            </w:r>
          </w:p>
        </w:tc>
        <w:tc>
          <w:tcPr>
            <w:tcW w:w="5635" w:type="dxa"/>
          </w:tcPr>
          <w:p w14:paraId="75511AD3" w14:textId="5D911B04" w:rsidR="007167DD" w:rsidRPr="007167DD" w:rsidRDefault="007167DD" w:rsidP="007167D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</w:pP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1.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Ortopedija;  </w:t>
            </w:r>
          </w:p>
          <w:p w14:paraId="437EFCC6" w14:textId="2E84BF68" w:rsidR="007167DD" w:rsidRPr="007167DD" w:rsidRDefault="007167DD" w:rsidP="007167D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</w:pP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2.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Traumatologija; </w:t>
            </w:r>
          </w:p>
          <w:p w14:paraId="79B415F6" w14:textId="3258B027" w:rsidR="007167DD" w:rsidRPr="007167DD" w:rsidRDefault="007167DD" w:rsidP="007167D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</w:pP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3.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Reumatologija; </w:t>
            </w:r>
          </w:p>
          <w:p w14:paraId="63A81080" w14:textId="09CA4D69" w:rsidR="007167DD" w:rsidRPr="007167DD" w:rsidRDefault="007167DD" w:rsidP="007167D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4.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7167DD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Sporto medicina.</w:t>
            </w:r>
          </w:p>
        </w:tc>
      </w:tr>
    </w:tbl>
    <w:p w14:paraId="2309CE4A" w14:textId="77777777" w:rsidR="007167DD" w:rsidRDefault="007167DD" w:rsidP="00051568">
      <w:pPr>
        <w:pStyle w:val="NoSpacing"/>
        <w:ind w:firstLine="450"/>
        <w:jc w:val="both"/>
        <w:rPr>
          <w:color w:val="FF0000"/>
          <w:lang w:val="pt-PT"/>
        </w:rPr>
      </w:pPr>
    </w:p>
    <w:p w14:paraId="77FA6B55" w14:textId="77777777" w:rsidR="007167DD" w:rsidRPr="007167DD" w:rsidRDefault="007167DD" w:rsidP="00051568">
      <w:pPr>
        <w:pStyle w:val="NoSpacing"/>
        <w:ind w:firstLine="450"/>
        <w:jc w:val="both"/>
        <w:rPr>
          <w:color w:val="FF0000"/>
          <w:lang w:val="pt-PT"/>
        </w:rPr>
      </w:pPr>
    </w:p>
    <w:p w14:paraId="00C2BE4F" w14:textId="669239AD" w:rsidR="007167DD" w:rsidRPr="00AD049B" w:rsidRDefault="007167DD" w:rsidP="00AD049B">
      <w:pPr>
        <w:pStyle w:val="NoSpacing"/>
        <w:ind w:firstLine="450"/>
        <w:jc w:val="both"/>
        <w:rPr>
          <w:i/>
          <w:iCs/>
        </w:rPr>
      </w:pPr>
      <w:r w:rsidRPr="007167DD">
        <w:rPr>
          <w:b/>
          <w:bCs/>
        </w:rPr>
        <w:t>Dėl</w:t>
      </w:r>
      <w:r w:rsidRPr="007167DD">
        <w:rPr>
          <w:b/>
          <w:bCs/>
          <w:i/>
          <w:iCs/>
        </w:rPr>
        <w:t xml:space="preserve"> </w:t>
      </w:r>
      <w:r w:rsidRPr="007167DD">
        <w:rPr>
          <w:b/>
          <w:bCs/>
        </w:rPr>
        <w:t>pirmos pirkimo objekto dalies „Magneto terapijos aparatas“ techninės specifikacijos 1.</w:t>
      </w:r>
      <w:r>
        <w:rPr>
          <w:b/>
          <w:bCs/>
        </w:rPr>
        <w:t>3</w:t>
      </w:r>
      <w:r w:rsidRPr="007167DD">
        <w:rPr>
          <w:b/>
          <w:bCs/>
        </w:rPr>
        <w:t xml:space="preserve"> punkte nurodyto reikalavimo</w:t>
      </w:r>
      <w:r w:rsidRPr="00D51E01">
        <w:t xml:space="preserve"> „</w:t>
      </w:r>
      <w:r w:rsidRPr="007167DD">
        <w:rPr>
          <w:i/>
          <w:iCs/>
        </w:rPr>
        <w:t>Nepriklausomų kanalų skaičius:</w:t>
      </w:r>
      <w:r w:rsidRPr="00D51E01">
        <w:rPr>
          <w:i/>
          <w:iCs/>
        </w:rPr>
        <w:t xml:space="preserve"> </w:t>
      </w:r>
      <w:r w:rsidRPr="007167DD">
        <w:rPr>
          <w:i/>
          <w:iCs/>
        </w:rPr>
        <w:t>ne mažiau 3 kanalų, dirbančių</w:t>
      </w:r>
      <w:r w:rsidR="00AD049B">
        <w:rPr>
          <w:i/>
          <w:iCs/>
        </w:rPr>
        <w:t xml:space="preserve"> </w:t>
      </w:r>
      <w:r w:rsidRPr="00AD049B">
        <w:rPr>
          <w:i/>
          <w:iCs/>
          <w:lang w:val="pt-PT"/>
        </w:rPr>
        <w:t>nepriklausomai vienas nuo kito pagal skirtingus vartotojo priskirtus protokolus</w:t>
      </w:r>
      <w:r w:rsidRPr="00D51E01">
        <w:t>“.</w:t>
      </w:r>
    </w:p>
    <w:p w14:paraId="4A0B83A9" w14:textId="3E903495" w:rsidR="007167DD" w:rsidRPr="007167DD" w:rsidRDefault="007167DD" w:rsidP="007167DD">
      <w:pPr>
        <w:pStyle w:val="NoSpacing"/>
        <w:ind w:firstLine="450"/>
        <w:jc w:val="both"/>
      </w:pPr>
      <w:r>
        <w:t>Įvert</w:t>
      </w:r>
      <w:r w:rsidRPr="007167DD">
        <w:t>inus ligoninės poreikį, priimtas sprendimas patikslinti techninės specifikacijos 1.</w:t>
      </w:r>
      <w:r w:rsidR="00AD049B">
        <w:t>3</w:t>
      </w:r>
      <w:r w:rsidRPr="007167DD">
        <w:t xml:space="preserve"> punkte nurodytą reikalavimą bei nauja redakcija jį išdėstyti taip:</w:t>
      </w:r>
    </w:p>
    <w:p w14:paraId="36C6D59E" w14:textId="77777777" w:rsidR="007167DD" w:rsidRPr="00F54219" w:rsidRDefault="007167DD" w:rsidP="007167DD">
      <w:pPr>
        <w:pStyle w:val="NoSpacing"/>
        <w:ind w:firstLine="450"/>
        <w:jc w:val="both"/>
        <w:rPr>
          <w:color w:val="FF0000"/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2520"/>
        <w:gridCol w:w="6175"/>
      </w:tblGrid>
      <w:tr w:rsidR="007167DD" w:rsidRPr="00AD049B" w14:paraId="7E68581E" w14:textId="77777777" w:rsidTr="00AD049B">
        <w:trPr>
          <w:trHeight w:val="647"/>
        </w:trPr>
        <w:tc>
          <w:tcPr>
            <w:tcW w:w="758" w:type="dxa"/>
          </w:tcPr>
          <w:p w14:paraId="04FDF0EF" w14:textId="114148E6" w:rsidR="007167DD" w:rsidRPr="007167DD" w:rsidRDefault="007167D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20" w:type="dxa"/>
          </w:tcPr>
          <w:p w14:paraId="289A3C17" w14:textId="77777777" w:rsidR="00AD049B" w:rsidRPr="00AD049B" w:rsidRDefault="00AD049B" w:rsidP="00AD049B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Nepriklausomų</w:t>
            </w:r>
            <w:proofErr w:type="spellEnd"/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kanalų</w:t>
            </w:r>
            <w:proofErr w:type="spellEnd"/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  <w:p w14:paraId="1D10AED5" w14:textId="3FFFF6C7" w:rsidR="007167DD" w:rsidRPr="007167DD" w:rsidRDefault="00AD049B" w:rsidP="00AD049B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skaičius</w:t>
            </w:r>
            <w:proofErr w:type="spellEnd"/>
          </w:p>
        </w:tc>
        <w:tc>
          <w:tcPr>
            <w:tcW w:w="6175" w:type="dxa"/>
          </w:tcPr>
          <w:p w14:paraId="17C512A1" w14:textId="78608AFE" w:rsidR="007167DD" w:rsidRPr="00AD049B" w:rsidRDefault="00AD049B" w:rsidP="00AD049B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049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 mažiau kaip 2 kanalai, dirbantys nepriklausomai vienas nuo kito pagal skirtingus vartotojo priskirtus protokolus.</w:t>
            </w:r>
          </w:p>
        </w:tc>
      </w:tr>
    </w:tbl>
    <w:p w14:paraId="50DD487C" w14:textId="77777777" w:rsidR="007167DD" w:rsidRPr="00AD049B" w:rsidRDefault="007167DD" w:rsidP="00051568">
      <w:pPr>
        <w:pStyle w:val="NoSpacing"/>
        <w:ind w:firstLine="450"/>
        <w:jc w:val="both"/>
        <w:rPr>
          <w:color w:val="FF0000"/>
        </w:rPr>
      </w:pPr>
    </w:p>
    <w:p w14:paraId="5A307BCC" w14:textId="77777777" w:rsidR="007167DD" w:rsidRPr="00D51E01" w:rsidRDefault="007167DD" w:rsidP="00051568">
      <w:pPr>
        <w:pStyle w:val="NoSpacing"/>
        <w:ind w:firstLine="450"/>
        <w:jc w:val="both"/>
        <w:rPr>
          <w:color w:val="FF0000"/>
        </w:rPr>
      </w:pPr>
    </w:p>
    <w:p w14:paraId="38AD9E93" w14:textId="77777777" w:rsidR="00F54219" w:rsidRPr="00D51E01" w:rsidRDefault="00F54219" w:rsidP="00F54219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77A94B6F" w14:textId="2600892D" w:rsidR="00F54219" w:rsidRPr="007167DD" w:rsidRDefault="00F54219" w:rsidP="00F54219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>pirmos pirkimo objekto dalies „Magneto terapijos aparatas“ techninės specifikacijos 1.</w:t>
      </w:r>
      <w:r>
        <w:t>5</w:t>
      </w:r>
      <w:r w:rsidRPr="00D51E01">
        <w:t xml:space="preserve"> </w:t>
      </w:r>
      <w:r w:rsidRPr="007167DD">
        <w:t>punkte nurodyto reikalavimo „</w:t>
      </w:r>
      <w:r w:rsidR="007167DD" w:rsidRPr="007167DD">
        <w:rPr>
          <w:i/>
          <w:iCs/>
        </w:rPr>
        <w:t xml:space="preserve">Galimybė pajungti darbui vienu metu ne mažiau 4 </w:t>
      </w:r>
      <w:proofErr w:type="spellStart"/>
      <w:r w:rsidR="007167DD" w:rsidRPr="007167DD">
        <w:rPr>
          <w:i/>
          <w:iCs/>
        </w:rPr>
        <w:t>solenoidus</w:t>
      </w:r>
      <w:proofErr w:type="spellEnd"/>
      <w:r w:rsidR="007167DD" w:rsidRPr="007167DD">
        <w:rPr>
          <w:i/>
          <w:iCs/>
        </w:rPr>
        <w:t xml:space="preserve"> ir ne mažiau 2 </w:t>
      </w:r>
      <w:proofErr w:type="spellStart"/>
      <w:r w:rsidR="007167DD" w:rsidRPr="007167DD">
        <w:rPr>
          <w:i/>
          <w:iCs/>
        </w:rPr>
        <w:t>lankščius</w:t>
      </w:r>
      <w:proofErr w:type="spellEnd"/>
      <w:r w:rsidR="007167DD" w:rsidRPr="007167DD">
        <w:rPr>
          <w:i/>
          <w:iCs/>
        </w:rPr>
        <w:t xml:space="preserve"> vibruojančius </w:t>
      </w:r>
      <w:proofErr w:type="spellStart"/>
      <w:r w:rsidR="007167DD" w:rsidRPr="007167DD">
        <w:rPr>
          <w:i/>
          <w:iCs/>
        </w:rPr>
        <w:t>aplikatorius</w:t>
      </w:r>
      <w:proofErr w:type="spellEnd"/>
      <w:r w:rsidR="007167DD" w:rsidRPr="007167DD">
        <w:rPr>
          <w:i/>
          <w:iCs/>
        </w:rPr>
        <w:t xml:space="preserve">. </w:t>
      </w:r>
      <w:r w:rsidR="007167DD" w:rsidRPr="007167DD">
        <w:rPr>
          <w:i/>
          <w:iCs/>
        </w:rPr>
        <w:t>Būtina</w:t>
      </w:r>
      <w:r w:rsidRPr="007167DD">
        <w:t xml:space="preserve">“. Tiekėjas prašo reikalavimą patikslinti, </w:t>
      </w:r>
      <w:r w:rsidRPr="007167DD">
        <w:lastRenderedPageBreak/>
        <w:t>nurodant „</w:t>
      </w:r>
      <w:r w:rsidR="007167DD" w:rsidRPr="007167DD">
        <w:t xml:space="preserve">Galimybė pajungti darbui vienu metu ne mažiau </w:t>
      </w:r>
      <w:proofErr w:type="spellStart"/>
      <w:r w:rsidR="007167DD" w:rsidRPr="007167DD">
        <w:t>aplikatorius</w:t>
      </w:r>
      <w:proofErr w:type="spellEnd"/>
      <w:r w:rsidR="007167DD" w:rsidRPr="007167DD">
        <w:t xml:space="preserve"> (nepriklausomai ar </w:t>
      </w:r>
      <w:proofErr w:type="spellStart"/>
      <w:r w:rsidR="007167DD" w:rsidRPr="007167DD">
        <w:t>solenoidas</w:t>
      </w:r>
      <w:proofErr w:type="spellEnd"/>
      <w:r w:rsidR="007167DD" w:rsidRPr="007167DD">
        <w:t xml:space="preserve"> ar kito pobūdžio </w:t>
      </w:r>
      <w:proofErr w:type="spellStart"/>
      <w:r w:rsidR="007167DD" w:rsidRPr="007167DD">
        <w:t>aplikatorius</w:t>
      </w:r>
      <w:proofErr w:type="spellEnd"/>
      <w:r w:rsidR="007167DD" w:rsidRPr="007167DD">
        <w:t>)</w:t>
      </w:r>
      <w:r w:rsidRPr="007167DD">
        <w:t xml:space="preserve">”. </w:t>
      </w:r>
    </w:p>
    <w:p w14:paraId="34BFDFF4" w14:textId="77777777" w:rsidR="00F54219" w:rsidRPr="007167DD" w:rsidRDefault="00F54219" w:rsidP="00F54219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3FFF6C95" w14:textId="7991A9A0" w:rsidR="00F54219" w:rsidRPr="007167DD" w:rsidRDefault="00F54219" w:rsidP="00F54219">
      <w:pPr>
        <w:pStyle w:val="NoSpacing"/>
        <w:ind w:firstLine="450"/>
        <w:jc w:val="both"/>
      </w:pPr>
      <w:r w:rsidRPr="007167DD">
        <w:t>Atsižvelgiant į rinkos konsultacijos metu gautą tiekėjo prašymą dėl pirmos pirkimo objekto dalies techninės specifikacijos 1.</w:t>
      </w:r>
      <w:r w:rsidR="007167DD" w:rsidRPr="007167DD">
        <w:t>5</w:t>
      </w:r>
      <w:r w:rsidRPr="007167DD">
        <w:t xml:space="preserve"> punkte nurodyto reikalavimo</w:t>
      </w:r>
      <w:r w:rsidR="007167DD" w:rsidRPr="007167DD">
        <w:t xml:space="preserve"> ir įvertinus ligoninės poreikį</w:t>
      </w:r>
      <w:r w:rsidRPr="007167DD">
        <w:t>, priimtas sprendimas patikslinti techninės specifikacijos 1.</w:t>
      </w:r>
      <w:r w:rsidR="007167DD" w:rsidRPr="007167DD">
        <w:t>5</w:t>
      </w:r>
      <w:r w:rsidRPr="007167DD">
        <w:t xml:space="preserve"> punkte nurodytą reikalavimą bei nauja redakcija jį išdėstyti taip:</w:t>
      </w:r>
    </w:p>
    <w:p w14:paraId="44F55AE8" w14:textId="77777777" w:rsidR="00F54219" w:rsidRPr="00AD049B" w:rsidRDefault="00F54219" w:rsidP="00F54219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AD049B" w:rsidRPr="00AD049B" w14:paraId="71098112" w14:textId="77777777" w:rsidTr="00AD049B">
        <w:trPr>
          <w:trHeight w:val="350"/>
        </w:trPr>
        <w:tc>
          <w:tcPr>
            <w:tcW w:w="758" w:type="dxa"/>
          </w:tcPr>
          <w:p w14:paraId="13AD5AC3" w14:textId="08D82A7D" w:rsidR="00F54219" w:rsidRPr="00AD049B" w:rsidRDefault="00F54219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="007167DD"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7C7FB491" w14:textId="2559CE26" w:rsidR="00F54219" w:rsidRPr="00AD049B" w:rsidRDefault="00AD049B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AD049B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Galimybė prijungti ne mažiau 2 aplikatorius vienu metu</w:t>
            </w:r>
          </w:p>
        </w:tc>
        <w:tc>
          <w:tcPr>
            <w:tcW w:w="2665" w:type="dxa"/>
          </w:tcPr>
          <w:p w14:paraId="4A3F14B0" w14:textId="5485E6CE" w:rsidR="00F54219" w:rsidRPr="00AD049B" w:rsidRDefault="00AD049B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AD049B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Būtina</w:t>
            </w:r>
          </w:p>
        </w:tc>
      </w:tr>
    </w:tbl>
    <w:p w14:paraId="2BF6DDF4" w14:textId="77777777" w:rsidR="00F54219" w:rsidRPr="00F54219" w:rsidRDefault="00F54219" w:rsidP="00426AC1">
      <w:pPr>
        <w:pStyle w:val="NoSpacing"/>
        <w:ind w:firstLine="450"/>
        <w:jc w:val="both"/>
        <w:rPr>
          <w:b/>
          <w:bCs/>
          <w:color w:val="FF0000"/>
          <w:lang w:val="pt-PT"/>
        </w:rPr>
      </w:pPr>
    </w:p>
    <w:p w14:paraId="04AD2EC3" w14:textId="77777777" w:rsidR="000D4214" w:rsidRDefault="000D421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68E7F487" w14:textId="77777777" w:rsidR="000D4214" w:rsidRPr="00D51E01" w:rsidRDefault="000D4214" w:rsidP="000D4214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259CDC66" w14:textId="37F5402A" w:rsidR="000D4214" w:rsidRPr="007167DD" w:rsidRDefault="000D4214" w:rsidP="000D4214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>pirmos pirkimo objekto dalies „Magneto terapijos aparatas“ techninės specifikacijos 1.</w:t>
      </w:r>
      <w:r>
        <w:t>6</w:t>
      </w:r>
      <w:r w:rsidRPr="00D51E01">
        <w:t xml:space="preserve"> </w:t>
      </w:r>
      <w:r w:rsidRPr="007167DD">
        <w:t>punkte nurodyto reikalavimo „</w:t>
      </w:r>
      <w:r w:rsidRPr="00C55AC1">
        <w:rPr>
          <w:i/>
          <w:iCs/>
          <w:lang w:val="pt-PT"/>
        </w:rPr>
        <w:t>Visos informacijos pateikimas skaitmeniniame LCD displėjuje</w:t>
      </w:r>
      <w:r w:rsidRPr="007167DD">
        <w:rPr>
          <w:i/>
          <w:iCs/>
        </w:rPr>
        <w:t>. Būtina</w:t>
      </w:r>
      <w:r w:rsidRPr="007167DD">
        <w:t>“. Tiekėjas prašo reikalavimą patikslinti, nurodant „</w:t>
      </w:r>
      <w:r w:rsidR="00C55AC1" w:rsidRPr="00C55AC1">
        <w:rPr>
          <w:lang w:val="pt-PT"/>
        </w:rPr>
        <w:t>Visos informacijos pateikimas spalvotame ekrane</w:t>
      </w:r>
      <w:r w:rsidRPr="007167DD">
        <w:t xml:space="preserve">”. </w:t>
      </w:r>
    </w:p>
    <w:p w14:paraId="0DC00A7A" w14:textId="77777777" w:rsidR="000D4214" w:rsidRPr="007167DD" w:rsidRDefault="000D4214" w:rsidP="000D4214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1B5EA07F" w14:textId="15A38E05" w:rsidR="000D4214" w:rsidRPr="007167DD" w:rsidRDefault="000D4214" w:rsidP="000D4214">
      <w:pPr>
        <w:pStyle w:val="NoSpacing"/>
        <w:ind w:firstLine="450"/>
        <w:jc w:val="both"/>
      </w:pPr>
      <w:r w:rsidRPr="007167DD">
        <w:t>Atsižvelgiant į rinkos konsultacijos metu gautą tiekėjo prašymą dėl pirmos pirkimo objekto dalies techninės specifikacijos 1.</w:t>
      </w:r>
      <w:r w:rsidR="00C55AC1">
        <w:t>6</w:t>
      </w:r>
      <w:r w:rsidRPr="007167DD">
        <w:t xml:space="preserve"> punkte nurodyto reikalavimo ir įvertinus ligoninės poreikį, priimtas sprendimas patikslinti techninės specifikacijos 1.</w:t>
      </w:r>
      <w:r w:rsidR="00C55AC1">
        <w:t>6</w:t>
      </w:r>
      <w:r w:rsidRPr="007167DD">
        <w:t xml:space="preserve"> punkte nurodytą reikalavimą bei nauja redakcija jį išdėstyti taip:</w:t>
      </w:r>
    </w:p>
    <w:p w14:paraId="183FE821" w14:textId="77777777" w:rsidR="000D4214" w:rsidRPr="00AD049B" w:rsidRDefault="000D4214" w:rsidP="000D4214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0D4214" w:rsidRPr="00AD049B" w14:paraId="6ADF437E" w14:textId="77777777" w:rsidTr="00B93DE6">
        <w:trPr>
          <w:trHeight w:val="350"/>
        </w:trPr>
        <w:tc>
          <w:tcPr>
            <w:tcW w:w="758" w:type="dxa"/>
          </w:tcPr>
          <w:p w14:paraId="66B8F21C" w14:textId="6A9FECAC" w:rsidR="000D4214" w:rsidRPr="00AD049B" w:rsidRDefault="000D4214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="00C55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602CF7E2" w14:textId="0D03F92C" w:rsidR="000D4214" w:rsidRPr="00AD049B" w:rsidRDefault="00C55AC1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C55AC1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Visos informacijos pateikimas spalvotame ekrane</w:t>
            </w:r>
          </w:p>
        </w:tc>
        <w:tc>
          <w:tcPr>
            <w:tcW w:w="2665" w:type="dxa"/>
          </w:tcPr>
          <w:p w14:paraId="382E7F88" w14:textId="77777777" w:rsidR="000D4214" w:rsidRPr="00AD049B" w:rsidRDefault="000D4214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AD049B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Būtina</w:t>
            </w:r>
          </w:p>
        </w:tc>
      </w:tr>
    </w:tbl>
    <w:p w14:paraId="0D5037D3" w14:textId="77777777" w:rsidR="000D4214" w:rsidRDefault="000D421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41EE2AAD" w14:textId="77777777" w:rsidR="000D4214" w:rsidRDefault="000D421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41C87FEF" w14:textId="77777777" w:rsidR="00B87683" w:rsidRPr="00D51E01" w:rsidRDefault="00B87683" w:rsidP="00B87683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43E0C9FE" w14:textId="745B8DA2" w:rsidR="00B87683" w:rsidRPr="007167DD" w:rsidRDefault="00B87683" w:rsidP="00B87683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>pirmos pirkimo objekto dalies „Magneto terapijos aparatas“ techninės specifikacijos 1.</w:t>
      </w:r>
      <w:r>
        <w:t>7</w:t>
      </w:r>
      <w:r w:rsidRPr="00D51E01">
        <w:t xml:space="preserve"> </w:t>
      </w:r>
      <w:r w:rsidRPr="007167DD">
        <w:t>punkte nurodyto reikalavimo „</w:t>
      </w:r>
      <w:r w:rsidRPr="00B87683">
        <w:rPr>
          <w:i/>
          <w:iCs/>
        </w:rPr>
        <w:t xml:space="preserve">Magnetinio lauko impulso </w:t>
      </w:r>
      <w:r w:rsidRPr="00B87683">
        <w:rPr>
          <w:i/>
          <w:iCs/>
        </w:rPr>
        <w:t>i</w:t>
      </w:r>
      <w:r w:rsidRPr="00B87683">
        <w:rPr>
          <w:i/>
          <w:iCs/>
        </w:rPr>
        <w:t>ntensyvumas:</w:t>
      </w:r>
      <w:r w:rsidRPr="007167DD">
        <w:rPr>
          <w:i/>
          <w:iCs/>
        </w:rPr>
        <w:t xml:space="preserve"> </w:t>
      </w:r>
      <w:r>
        <w:rPr>
          <w:i/>
          <w:iCs/>
        </w:rPr>
        <w:t>n</w:t>
      </w:r>
      <w:r w:rsidRPr="00B87683">
        <w:rPr>
          <w:i/>
          <w:iCs/>
        </w:rPr>
        <w:t>e mažiau kaip nuo 5 % iki 100 %</w:t>
      </w:r>
      <w:r w:rsidRPr="007167DD">
        <w:t xml:space="preserve">“. Tiekėjas prašo reikalavimą </w:t>
      </w:r>
      <w:r>
        <w:t>na</w:t>
      </w:r>
      <w:r w:rsidR="004D6013">
        <w:t>i</w:t>
      </w:r>
      <w:r>
        <w:t>kinti</w:t>
      </w:r>
      <w:r w:rsidRPr="007167DD">
        <w:t xml:space="preserve">. </w:t>
      </w:r>
    </w:p>
    <w:p w14:paraId="21B1EAC5" w14:textId="77777777" w:rsidR="00B87683" w:rsidRPr="007167DD" w:rsidRDefault="00B87683" w:rsidP="00B87683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10E524FC" w14:textId="4B8C9CAF" w:rsidR="00B87683" w:rsidRDefault="00B87683" w:rsidP="00B87683">
      <w:pPr>
        <w:pStyle w:val="NoSpacing"/>
        <w:ind w:firstLine="450"/>
        <w:jc w:val="both"/>
      </w:pPr>
      <w:r w:rsidRPr="007167DD">
        <w:t>Atsižvelgiant į rinkos konsultacijos metu gautą tiekėjo prašymą dėl pirmos pirkimo objekto dalies techninės specifikacijos 1.</w:t>
      </w:r>
      <w:r>
        <w:t>7</w:t>
      </w:r>
      <w:r w:rsidRPr="007167DD">
        <w:t xml:space="preserve"> punkte nurodyto reikalavimo ir įvertinus ligoninės poreikį, priimtas sprendimas pa</w:t>
      </w:r>
      <w:r>
        <w:t>naikin</w:t>
      </w:r>
      <w:r w:rsidRPr="007167DD">
        <w:t>ti techninės specifikacijos 1.</w:t>
      </w:r>
      <w:r>
        <w:t>7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47CA6D2A" w14:textId="77777777" w:rsidR="00B87683" w:rsidRDefault="00B87683" w:rsidP="00B87683">
      <w:pPr>
        <w:pStyle w:val="NoSpacing"/>
        <w:ind w:firstLine="450"/>
        <w:jc w:val="both"/>
      </w:pPr>
    </w:p>
    <w:p w14:paraId="6D5B8633" w14:textId="77777777" w:rsidR="00B87683" w:rsidRDefault="00B8768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0C59FF62" w14:textId="4FFEE4FF" w:rsidR="001620F8" w:rsidRPr="00AD049B" w:rsidRDefault="001620F8" w:rsidP="001620F8">
      <w:pPr>
        <w:pStyle w:val="NoSpacing"/>
        <w:ind w:firstLine="450"/>
        <w:jc w:val="both"/>
        <w:rPr>
          <w:i/>
          <w:iCs/>
        </w:rPr>
      </w:pPr>
      <w:r w:rsidRPr="007167DD">
        <w:rPr>
          <w:b/>
          <w:bCs/>
        </w:rPr>
        <w:t>Dėl</w:t>
      </w:r>
      <w:r w:rsidRPr="007167DD">
        <w:rPr>
          <w:b/>
          <w:bCs/>
          <w:i/>
          <w:iCs/>
        </w:rPr>
        <w:t xml:space="preserve"> </w:t>
      </w:r>
      <w:r w:rsidRPr="007167DD">
        <w:rPr>
          <w:b/>
          <w:bCs/>
        </w:rPr>
        <w:t>pirmos pirkimo objekto dalies „Magneto terapijos aparatas“ techninės specifikacijos 1.</w:t>
      </w:r>
      <w:r>
        <w:rPr>
          <w:b/>
          <w:bCs/>
        </w:rPr>
        <w:t>8</w:t>
      </w:r>
      <w:r w:rsidRPr="007167DD">
        <w:rPr>
          <w:b/>
          <w:bCs/>
        </w:rPr>
        <w:t xml:space="preserve"> punkte nurodyto reikalavimo</w:t>
      </w:r>
      <w:r w:rsidRPr="00D51E01">
        <w:t xml:space="preserve"> „</w:t>
      </w:r>
      <w:r w:rsidRPr="001620F8">
        <w:rPr>
          <w:i/>
          <w:iCs/>
        </w:rPr>
        <w:t>Impulso dažnis:</w:t>
      </w:r>
      <w:r w:rsidRPr="001620F8">
        <w:rPr>
          <w:i/>
          <w:iCs/>
        </w:rPr>
        <w:t xml:space="preserve"> n</w:t>
      </w:r>
      <w:r w:rsidRPr="001620F8">
        <w:rPr>
          <w:i/>
          <w:iCs/>
        </w:rPr>
        <w:t>e mažiau kaip nuo 0,5 iki 100 Hz</w:t>
      </w:r>
      <w:r w:rsidRPr="00D51E01">
        <w:t>“.</w:t>
      </w:r>
    </w:p>
    <w:p w14:paraId="73A70626" w14:textId="28BDA24C" w:rsidR="001620F8" w:rsidRPr="007167DD" w:rsidRDefault="001620F8" w:rsidP="001620F8">
      <w:pPr>
        <w:pStyle w:val="NoSpacing"/>
        <w:ind w:firstLine="450"/>
        <w:jc w:val="both"/>
      </w:pPr>
      <w:r>
        <w:t>Įvert</w:t>
      </w:r>
      <w:r w:rsidRPr="007167DD">
        <w:t>inus ligoninės poreikį, priimtas sprendimas patikslinti techninės specifikacijos 1.</w:t>
      </w:r>
      <w:r>
        <w:t>8</w:t>
      </w:r>
      <w:r w:rsidRPr="007167DD">
        <w:t xml:space="preserve"> punkte nurodytą reikalavimą bei nauja redakcija jį išdėstyti taip:</w:t>
      </w:r>
    </w:p>
    <w:p w14:paraId="69A3DECE" w14:textId="77777777" w:rsidR="001620F8" w:rsidRPr="00F54219" w:rsidRDefault="001620F8" w:rsidP="001620F8">
      <w:pPr>
        <w:pStyle w:val="NoSpacing"/>
        <w:ind w:firstLine="450"/>
        <w:jc w:val="both"/>
        <w:rPr>
          <w:color w:val="FF0000"/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2520"/>
        <w:gridCol w:w="6175"/>
      </w:tblGrid>
      <w:tr w:rsidR="001620F8" w:rsidRPr="00AD049B" w14:paraId="462C77B9" w14:textId="77777777" w:rsidTr="001620F8">
        <w:trPr>
          <w:trHeight w:val="377"/>
        </w:trPr>
        <w:tc>
          <w:tcPr>
            <w:tcW w:w="758" w:type="dxa"/>
          </w:tcPr>
          <w:p w14:paraId="4EA7808B" w14:textId="66A0DDA6" w:rsidR="001620F8" w:rsidRPr="007167DD" w:rsidRDefault="001620F8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20" w:type="dxa"/>
          </w:tcPr>
          <w:p w14:paraId="60899249" w14:textId="6EB2BE0B" w:rsidR="001620F8" w:rsidRPr="007167DD" w:rsidRDefault="001620F8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62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Impulso</w:t>
            </w:r>
            <w:proofErr w:type="spellEnd"/>
            <w:r w:rsidRPr="00162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1620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dažnis</w:t>
            </w:r>
            <w:proofErr w:type="spellEnd"/>
          </w:p>
        </w:tc>
        <w:tc>
          <w:tcPr>
            <w:tcW w:w="6175" w:type="dxa"/>
          </w:tcPr>
          <w:p w14:paraId="18BDD8A2" w14:textId="1ABB59B6" w:rsidR="001620F8" w:rsidRPr="00AD049B" w:rsidRDefault="001620F8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20F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Reguliuojamas ribose ne mažiau kaip nuo 1 iki 100 Hz.</w:t>
            </w:r>
          </w:p>
        </w:tc>
      </w:tr>
    </w:tbl>
    <w:p w14:paraId="608C95C1" w14:textId="77777777" w:rsidR="001620F8" w:rsidRDefault="001620F8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3257007B" w14:textId="77777777" w:rsidR="001620F8" w:rsidRDefault="001620F8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6CC3058C" w14:textId="77777777" w:rsidR="001620F8" w:rsidRPr="00D51E01" w:rsidRDefault="001620F8" w:rsidP="001620F8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10B8AC85" w14:textId="3F675B1F" w:rsidR="001620F8" w:rsidRPr="007167DD" w:rsidRDefault="001620F8" w:rsidP="00B77C8F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>pirmos pirkimo objekto dalies „Magneto terapijos aparatas“ techninės specifikacijos 1.</w:t>
      </w:r>
      <w:r w:rsidR="00B77C8F">
        <w:t>13</w:t>
      </w:r>
      <w:r w:rsidRPr="00D51E01">
        <w:t xml:space="preserve"> </w:t>
      </w:r>
      <w:r w:rsidRPr="007167DD">
        <w:t>punkte nurodyto reikalavimo „</w:t>
      </w:r>
      <w:r w:rsidR="00B77C8F" w:rsidRPr="00B77C8F">
        <w:rPr>
          <w:i/>
          <w:iCs/>
        </w:rPr>
        <w:t xml:space="preserve">Lokalus </w:t>
      </w:r>
      <w:proofErr w:type="spellStart"/>
      <w:r w:rsidR="00B77C8F" w:rsidRPr="00B77C8F">
        <w:rPr>
          <w:i/>
          <w:iCs/>
        </w:rPr>
        <w:t>solenoidas</w:t>
      </w:r>
      <w:proofErr w:type="spellEnd"/>
      <w:r w:rsidR="00B77C8F" w:rsidRPr="00B77C8F">
        <w:rPr>
          <w:i/>
          <w:iCs/>
        </w:rPr>
        <w:t xml:space="preserve"> susidedantis iš ne mažiau 10 smulkių </w:t>
      </w:r>
      <w:proofErr w:type="spellStart"/>
      <w:r w:rsidR="00B77C8F" w:rsidRPr="00B77C8F">
        <w:rPr>
          <w:i/>
          <w:iCs/>
        </w:rPr>
        <w:t>solenoidų</w:t>
      </w:r>
      <w:proofErr w:type="spellEnd"/>
      <w:r w:rsidR="00B77C8F" w:rsidRPr="00B77C8F">
        <w:rPr>
          <w:i/>
          <w:iCs/>
        </w:rPr>
        <w:t xml:space="preserve"> su diržais</w:t>
      </w:r>
      <w:r w:rsidRPr="007167DD">
        <w:t>“. Tiekėjas prašo reikalavimą patikslinti, nurodant „</w:t>
      </w:r>
      <w:r w:rsidR="00B77C8F" w:rsidRPr="00B77C8F">
        <w:t xml:space="preserve">Lokalus </w:t>
      </w:r>
      <w:proofErr w:type="spellStart"/>
      <w:r w:rsidR="00B77C8F" w:rsidRPr="00B77C8F">
        <w:t>solenoidas</w:t>
      </w:r>
      <w:proofErr w:type="spellEnd"/>
      <w:r w:rsidR="00B77C8F" w:rsidRPr="00B77C8F">
        <w:t xml:space="preserve"> su diržais – 2 vnt.</w:t>
      </w:r>
      <w:r w:rsidRPr="007167DD">
        <w:t xml:space="preserve">”. </w:t>
      </w:r>
    </w:p>
    <w:p w14:paraId="17BF2A15" w14:textId="77777777" w:rsidR="001620F8" w:rsidRPr="007167DD" w:rsidRDefault="001620F8" w:rsidP="001620F8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1BBE3136" w14:textId="7AFAD75A" w:rsidR="001620F8" w:rsidRPr="007167DD" w:rsidRDefault="001620F8" w:rsidP="001620F8">
      <w:pPr>
        <w:pStyle w:val="NoSpacing"/>
        <w:ind w:firstLine="450"/>
        <w:jc w:val="both"/>
      </w:pPr>
      <w:r w:rsidRPr="007167DD">
        <w:t>Atsižvelgiant į rinkos konsultacijos metu gautą tiekėjo prašymą dėl pirmos pirkimo objekto dalies techninės specifikacijos 1.</w:t>
      </w:r>
      <w:r w:rsidR="00B77C8F">
        <w:t>13</w:t>
      </w:r>
      <w:r w:rsidRPr="007167DD">
        <w:t xml:space="preserve"> punkte nurodyto reikalavimo ir įvertinus ligoninės poreikį, priimtas sprendimas patikslinti techninės specifikacijos 1.</w:t>
      </w:r>
      <w:r w:rsidR="00B77C8F">
        <w:t>13</w:t>
      </w:r>
      <w:r w:rsidRPr="007167DD">
        <w:t xml:space="preserve"> punkte nurodytą reikalavimą bei nauja redakcija jį išdėstyti taip:</w:t>
      </w:r>
    </w:p>
    <w:p w14:paraId="6A72A654" w14:textId="77777777" w:rsidR="001620F8" w:rsidRPr="00AD049B" w:rsidRDefault="001620F8" w:rsidP="001620F8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1620F8" w:rsidRPr="00AD049B" w14:paraId="5D73FA66" w14:textId="77777777" w:rsidTr="00B93DE6">
        <w:trPr>
          <w:trHeight w:val="350"/>
        </w:trPr>
        <w:tc>
          <w:tcPr>
            <w:tcW w:w="758" w:type="dxa"/>
          </w:tcPr>
          <w:p w14:paraId="4B63C9D1" w14:textId="65B5EE13" w:rsidR="001620F8" w:rsidRPr="00AD049B" w:rsidRDefault="001620F8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="00B77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4E4246F1" w14:textId="3D88CE85" w:rsidR="001620F8" w:rsidRPr="00AD049B" w:rsidRDefault="00B77C8F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B77C8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Lokalus solenoidas su diržais</w:t>
            </w:r>
          </w:p>
        </w:tc>
        <w:tc>
          <w:tcPr>
            <w:tcW w:w="2665" w:type="dxa"/>
          </w:tcPr>
          <w:p w14:paraId="5FA87A98" w14:textId="5406EDB8" w:rsidR="001620F8" w:rsidRPr="00AD049B" w:rsidRDefault="00B77C8F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B77C8F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2 vnt.</w:t>
            </w:r>
          </w:p>
        </w:tc>
      </w:tr>
    </w:tbl>
    <w:p w14:paraId="08EC4FEE" w14:textId="77777777" w:rsidR="001620F8" w:rsidRDefault="001620F8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01F4D86E" w14:textId="77777777" w:rsidR="002623A0" w:rsidRDefault="002623A0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3F278785" w14:textId="77777777" w:rsidR="002623A0" w:rsidRDefault="002623A0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179E8B87" w14:textId="77777777" w:rsidR="002623A0" w:rsidRPr="00D51E01" w:rsidRDefault="002623A0" w:rsidP="002623A0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lastRenderedPageBreak/>
        <w:t>Klausimas:</w:t>
      </w:r>
    </w:p>
    <w:p w14:paraId="385B84AC" w14:textId="013DD8FA" w:rsidR="002623A0" w:rsidRPr="007167DD" w:rsidRDefault="002623A0" w:rsidP="002623A0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 w:rsidRPr="00D51E01">
        <w:t>pirmos pirkimo objekto dalies „Magneto terapijos aparatas“ techninės specifikacijos 1.</w:t>
      </w:r>
      <w:r>
        <w:t>1</w:t>
      </w:r>
      <w:r>
        <w:t>5</w:t>
      </w:r>
      <w:r w:rsidRPr="00D51E01">
        <w:t xml:space="preserve"> </w:t>
      </w:r>
      <w:r w:rsidRPr="007167DD">
        <w:t>punkte nurodyto reikalavimo „</w:t>
      </w:r>
      <w:r w:rsidRPr="002623A0">
        <w:rPr>
          <w:i/>
          <w:iCs/>
        </w:rPr>
        <w:t xml:space="preserve">Slankiojantis </w:t>
      </w:r>
      <w:proofErr w:type="spellStart"/>
      <w:r w:rsidRPr="002623A0">
        <w:rPr>
          <w:i/>
          <w:iCs/>
        </w:rPr>
        <w:t>solenoidas</w:t>
      </w:r>
      <w:proofErr w:type="spellEnd"/>
      <w:r w:rsidRPr="002623A0">
        <w:rPr>
          <w:i/>
          <w:iCs/>
        </w:rPr>
        <w:t xml:space="preserve"> Ø80</w:t>
      </w:r>
      <w:r>
        <w:rPr>
          <w:i/>
          <w:iCs/>
        </w:rPr>
        <w:t xml:space="preserve"> </w:t>
      </w:r>
      <w:r w:rsidRPr="002623A0">
        <w:rPr>
          <w:i/>
          <w:iCs/>
        </w:rPr>
        <w:t xml:space="preserve">cm ± 5 cm, tvirtinamas prie specialios </w:t>
      </w:r>
      <w:proofErr w:type="spellStart"/>
      <w:r w:rsidRPr="002623A0">
        <w:rPr>
          <w:i/>
          <w:iCs/>
        </w:rPr>
        <w:t>magnetoterapijos</w:t>
      </w:r>
      <w:proofErr w:type="spellEnd"/>
      <w:r w:rsidRPr="002623A0">
        <w:rPr>
          <w:i/>
          <w:iCs/>
        </w:rPr>
        <w:t xml:space="preserve"> procedūrinės kušetės, reguliuojamas automatiniu</w:t>
      </w:r>
      <w:r>
        <w:rPr>
          <w:i/>
          <w:iCs/>
        </w:rPr>
        <w:t xml:space="preserve"> </w:t>
      </w:r>
      <w:r w:rsidRPr="002623A0">
        <w:rPr>
          <w:i/>
          <w:iCs/>
        </w:rPr>
        <w:t>būdu</w:t>
      </w:r>
      <w:r w:rsidRPr="007167DD">
        <w:t>“. Tiekėjas prašo reikalavimą patikslinti, nurodant „</w:t>
      </w:r>
      <w:r w:rsidRPr="002623A0">
        <w:t xml:space="preserve">Slankiojantis </w:t>
      </w:r>
      <w:proofErr w:type="spellStart"/>
      <w:r w:rsidRPr="002623A0">
        <w:t>solenoidas</w:t>
      </w:r>
      <w:proofErr w:type="spellEnd"/>
      <w:r w:rsidRPr="002623A0">
        <w:t xml:space="preserve"> Ø75 cm ± 5 cm, tvirtinamas prie specialios </w:t>
      </w:r>
      <w:proofErr w:type="spellStart"/>
      <w:r w:rsidRPr="002623A0">
        <w:t>magnetoterapijos</w:t>
      </w:r>
      <w:proofErr w:type="spellEnd"/>
      <w:r w:rsidRPr="002623A0">
        <w:t xml:space="preserve"> procedūrinės kušetės</w:t>
      </w:r>
      <w:r w:rsidRPr="007167DD">
        <w:t xml:space="preserve">”. </w:t>
      </w:r>
    </w:p>
    <w:p w14:paraId="29FD9107" w14:textId="77777777" w:rsidR="002623A0" w:rsidRPr="007167DD" w:rsidRDefault="002623A0" w:rsidP="002623A0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7FB18B83" w14:textId="02DA7E2D" w:rsidR="002623A0" w:rsidRPr="007167DD" w:rsidRDefault="002623A0" w:rsidP="002623A0">
      <w:pPr>
        <w:pStyle w:val="NoSpacing"/>
        <w:ind w:firstLine="450"/>
        <w:jc w:val="both"/>
      </w:pPr>
      <w:r w:rsidRPr="007167DD">
        <w:t>Atsižvelgiant į rinkos konsultacijos metu gautą tiekėjo prašymą dėl pirmos pirkimo objekto dalies techninės specifikacijos 1.</w:t>
      </w:r>
      <w:r>
        <w:t>1</w:t>
      </w:r>
      <w:r>
        <w:t>5</w:t>
      </w:r>
      <w:r w:rsidRPr="007167DD">
        <w:t xml:space="preserve"> punkte nurodyto reikalavimo ir įvertinus ligoninės poreikį, priimtas sprendimas patikslinti techninės specifikacijos 1.</w:t>
      </w:r>
      <w:r>
        <w:t>1</w:t>
      </w:r>
      <w:r>
        <w:t>5</w:t>
      </w:r>
      <w:r w:rsidRPr="007167DD">
        <w:t xml:space="preserve"> punkte nurodytą reikalavimą bei nauja redakcija jį išdėstyti taip:</w:t>
      </w:r>
    </w:p>
    <w:p w14:paraId="594215DA" w14:textId="77777777" w:rsidR="002623A0" w:rsidRPr="00AD049B" w:rsidRDefault="002623A0" w:rsidP="002623A0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2623A0" w:rsidRPr="00AD049B" w14:paraId="5CF43DC2" w14:textId="77777777" w:rsidTr="00B93DE6">
        <w:trPr>
          <w:trHeight w:val="350"/>
        </w:trPr>
        <w:tc>
          <w:tcPr>
            <w:tcW w:w="758" w:type="dxa"/>
          </w:tcPr>
          <w:p w14:paraId="574D3060" w14:textId="48EBF00E" w:rsidR="002623A0" w:rsidRPr="00AD049B" w:rsidRDefault="002623A0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4745A718" w14:textId="1F65FD5E" w:rsidR="002623A0" w:rsidRPr="00AD049B" w:rsidRDefault="002623A0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2623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Slankiojantis solenoidas ne mažiau  Ø70 cm tvirtinamas prie specialios magnetoterapijos procedūrinės kušetės</w:t>
            </w:r>
          </w:p>
        </w:tc>
        <w:tc>
          <w:tcPr>
            <w:tcW w:w="2665" w:type="dxa"/>
          </w:tcPr>
          <w:p w14:paraId="562823DA" w14:textId="05E4ABDC" w:rsidR="002623A0" w:rsidRPr="00AD049B" w:rsidRDefault="002623A0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2623A0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Būtina</w:t>
            </w:r>
          </w:p>
        </w:tc>
      </w:tr>
    </w:tbl>
    <w:p w14:paraId="501D85B0" w14:textId="77777777" w:rsidR="002623A0" w:rsidRDefault="002623A0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1F452922" w14:textId="77777777" w:rsidR="00395CB3" w:rsidRDefault="00395CB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53092640" w14:textId="77777777" w:rsidR="00395CB3" w:rsidRDefault="00395CB3" w:rsidP="00395CB3">
      <w:pPr>
        <w:pStyle w:val="NoSpacing"/>
        <w:ind w:firstLine="450"/>
        <w:jc w:val="both"/>
        <w:rPr>
          <w:b/>
          <w:bCs/>
          <w:color w:val="FF0000"/>
        </w:rPr>
      </w:pPr>
    </w:p>
    <w:p w14:paraId="210D3E44" w14:textId="5A26CEFC" w:rsidR="00395CB3" w:rsidRPr="00AD049B" w:rsidRDefault="00395CB3" w:rsidP="00395CB3">
      <w:pPr>
        <w:pStyle w:val="NoSpacing"/>
        <w:ind w:firstLine="450"/>
        <w:jc w:val="both"/>
        <w:rPr>
          <w:i/>
          <w:iCs/>
        </w:rPr>
      </w:pPr>
      <w:r w:rsidRPr="007167DD">
        <w:rPr>
          <w:b/>
          <w:bCs/>
        </w:rPr>
        <w:t>Dėl</w:t>
      </w:r>
      <w:r w:rsidRPr="007167DD">
        <w:rPr>
          <w:b/>
          <w:bCs/>
          <w:i/>
          <w:iCs/>
        </w:rPr>
        <w:t xml:space="preserve"> </w:t>
      </w:r>
      <w:r w:rsidRPr="007167DD">
        <w:rPr>
          <w:b/>
          <w:bCs/>
        </w:rPr>
        <w:t>pirmos pirkimo objekto dalies „Magneto terapijos aparatas“ techninės specifikacijos 1.</w:t>
      </w:r>
      <w:r>
        <w:rPr>
          <w:b/>
          <w:bCs/>
        </w:rPr>
        <w:t>16</w:t>
      </w:r>
      <w:r w:rsidRPr="007167DD">
        <w:rPr>
          <w:b/>
          <w:bCs/>
        </w:rPr>
        <w:t xml:space="preserve"> punkte nurodyto reikalavimo</w:t>
      </w:r>
      <w:r w:rsidRPr="00D51E01">
        <w:t xml:space="preserve"> „</w:t>
      </w:r>
      <w:r w:rsidRPr="00395CB3">
        <w:rPr>
          <w:i/>
          <w:iCs/>
        </w:rPr>
        <w:t>Garantinis laikotarpis</w:t>
      </w:r>
      <w:r>
        <w:rPr>
          <w:i/>
          <w:iCs/>
        </w:rPr>
        <w:t xml:space="preserve"> n</w:t>
      </w:r>
      <w:r w:rsidRPr="00395CB3">
        <w:rPr>
          <w:i/>
          <w:iCs/>
        </w:rPr>
        <w:t>e mažiau 12 mėnesių</w:t>
      </w:r>
      <w:r w:rsidRPr="00D51E01">
        <w:t>“.</w:t>
      </w:r>
    </w:p>
    <w:p w14:paraId="141A8874" w14:textId="053AAC4C" w:rsidR="00395CB3" w:rsidRPr="007167DD" w:rsidRDefault="00395CB3" w:rsidP="00395CB3">
      <w:pPr>
        <w:pStyle w:val="NoSpacing"/>
        <w:ind w:firstLine="450"/>
        <w:jc w:val="both"/>
      </w:pPr>
      <w:r>
        <w:t>Įvert</w:t>
      </w:r>
      <w:r w:rsidRPr="007167DD">
        <w:t>inus ligoninės poreikį, priimtas sprendimas patikslinti techninės specifikacijos 1.</w:t>
      </w:r>
      <w:r>
        <w:t>16</w:t>
      </w:r>
      <w:r w:rsidRPr="007167DD">
        <w:t xml:space="preserve"> punkte nurodytą reikalavimą bei nauja redakcija jį išdėstyti taip:</w:t>
      </w:r>
    </w:p>
    <w:p w14:paraId="58F18422" w14:textId="77777777" w:rsidR="00395CB3" w:rsidRPr="00F54219" w:rsidRDefault="00395CB3" w:rsidP="00395CB3">
      <w:pPr>
        <w:pStyle w:val="NoSpacing"/>
        <w:ind w:firstLine="450"/>
        <w:jc w:val="both"/>
        <w:rPr>
          <w:color w:val="FF0000"/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2520"/>
        <w:gridCol w:w="6175"/>
      </w:tblGrid>
      <w:tr w:rsidR="00395CB3" w:rsidRPr="00AD049B" w14:paraId="7A6F9FCA" w14:textId="77777777" w:rsidTr="00B93DE6">
        <w:trPr>
          <w:trHeight w:val="377"/>
        </w:trPr>
        <w:tc>
          <w:tcPr>
            <w:tcW w:w="758" w:type="dxa"/>
          </w:tcPr>
          <w:p w14:paraId="4466FCD2" w14:textId="230CB586" w:rsidR="00395CB3" w:rsidRPr="007167DD" w:rsidRDefault="00395CB3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</w:t>
            </w:r>
            <w:r w:rsidRPr="00716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20" w:type="dxa"/>
          </w:tcPr>
          <w:p w14:paraId="3DFDD06B" w14:textId="010E1715" w:rsidR="00395CB3" w:rsidRPr="004D6013" w:rsidRDefault="00395CB3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D60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Garantinis</w:t>
            </w:r>
            <w:proofErr w:type="spellEnd"/>
            <w:r w:rsidRPr="004D60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4D60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laikotarpis</w:t>
            </w:r>
            <w:proofErr w:type="spellEnd"/>
          </w:p>
        </w:tc>
        <w:tc>
          <w:tcPr>
            <w:tcW w:w="6175" w:type="dxa"/>
          </w:tcPr>
          <w:p w14:paraId="4D316154" w14:textId="094ACDF9" w:rsidR="00395CB3" w:rsidRPr="004D6013" w:rsidRDefault="004D6013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6013">
              <w:rPr>
                <w:rFonts w:ascii="Times New Roman" w:hAnsi="Times New Roman" w:cs="Times New Roman"/>
              </w:rPr>
              <w:t>Ne trumpesnis kaip 24 mėn.</w:t>
            </w:r>
          </w:p>
        </w:tc>
      </w:tr>
    </w:tbl>
    <w:p w14:paraId="0BC300FA" w14:textId="77777777" w:rsidR="00395CB3" w:rsidRDefault="00395CB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722B68B7" w14:textId="77777777" w:rsidR="004D6013" w:rsidRDefault="004D601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07C012CC" w14:textId="77777777" w:rsidR="004D6013" w:rsidRPr="00D51E01" w:rsidRDefault="004D6013" w:rsidP="004D6013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6E9DD354" w14:textId="00E54A30" w:rsidR="004D6013" w:rsidRPr="007167DD" w:rsidRDefault="004D6013" w:rsidP="004D6013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treči</w:t>
      </w:r>
      <w:r w:rsidRPr="00D51E01">
        <w:t>os pirkimo objekto dalies „</w:t>
      </w:r>
      <w:r>
        <w:t>UV terapijos spindulių prietaisas</w:t>
      </w:r>
      <w:r w:rsidRPr="00D51E01">
        <w:t xml:space="preserve">“ techninės specifikacijos </w:t>
      </w:r>
      <w:r>
        <w:t xml:space="preserve">3.1 </w:t>
      </w:r>
      <w:r w:rsidRPr="007167DD">
        <w:t>punkte nurodyto reikalavimo „</w:t>
      </w:r>
      <w:r w:rsidRPr="004D6013">
        <w:rPr>
          <w:i/>
          <w:iCs/>
        </w:rPr>
        <w:t>Skirtas viso kūno ar jo dalių terapijai UV spinduliais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>“. Tiekėjas prašo reikalavimą patikslinti, nurodant „</w:t>
      </w:r>
      <w:r w:rsidRPr="004D6013">
        <w:t>Skirtas viso kūno terapijai UV spinduliais</w:t>
      </w:r>
      <w:r w:rsidRPr="007167DD">
        <w:t xml:space="preserve">”. </w:t>
      </w:r>
    </w:p>
    <w:p w14:paraId="37C138B3" w14:textId="77777777" w:rsidR="004D6013" w:rsidRPr="007167DD" w:rsidRDefault="004D6013" w:rsidP="004D6013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AA8F62F" w14:textId="30F46953" w:rsidR="004D6013" w:rsidRPr="007167DD" w:rsidRDefault="004D6013" w:rsidP="004D6013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treči</w:t>
      </w:r>
      <w:r w:rsidRPr="00D51E01">
        <w:t>os</w:t>
      </w:r>
      <w:r w:rsidRPr="007167DD">
        <w:t xml:space="preserve"> pirkimo objekto dalies techninės specifikacijos </w:t>
      </w:r>
      <w:r>
        <w:t xml:space="preserve">3.1 </w:t>
      </w:r>
      <w:r w:rsidRPr="007167DD">
        <w:t>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 xml:space="preserve">, priimtas sprendimas patikslinti techninės specifikacijos </w:t>
      </w:r>
      <w:r>
        <w:t xml:space="preserve">3.1 </w:t>
      </w:r>
      <w:r w:rsidRPr="007167DD">
        <w:t>punkte nurodytą reikalavimą bei nauja redakcija jį išdėstyti taip:</w:t>
      </w:r>
    </w:p>
    <w:p w14:paraId="0EF923AC" w14:textId="77777777" w:rsidR="004D6013" w:rsidRPr="00AD049B" w:rsidRDefault="004D6013" w:rsidP="004D6013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4D6013" w:rsidRPr="00AD049B" w14:paraId="1A0144F1" w14:textId="77777777" w:rsidTr="00B93DE6">
        <w:trPr>
          <w:trHeight w:val="350"/>
        </w:trPr>
        <w:tc>
          <w:tcPr>
            <w:tcW w:w="758" w:type="dxa"/>
          </w:tcPr>
          <w:p w14:paraId="06DA329D" w14:textId="1BD9363C" w:rsidR="004D6013" w:rsidRPr="00AD049B" w:rsidRDefault="004D6013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6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3.1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7BD45C31" w14:textId="7A4851C3" w:rsidR="004D6013" w:rsidRPr="00AD049B" w:rsidRDefault="004D6013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D6013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Skirtas viso kūno terapijai UV spinduliais</w:t>
            </w:r>
          </w:p>
        </w:tc>
        <w:tc>
          <w:tcPr>
            <w:tcW w:w="2665" w:type="dxa"/>
          </w:tcPr>
          <w:p w14:paraId="1CE1B59F" w14:textId="74B5317A" w:rsidR="004D6013" w:rsidRPr="00AD049B" w:rsidRDefault="004D6013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D6013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Būtina</w:t>
            </w:r>
          </w:p>
        </w:tc>
      </w:tr>
    </w:tbl>
    <w:p w14:paraId="4130C9F2" w14:textId="77777777" w:rsidR="004D6013" w:rsidRDefault="004D601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4B0967A6" w14:textId="77777777" w:rsidR="00395CB3" w:rsidRDefault="00395CB3" w:rsidP="00B87683">
      <w:pPr>
        <w:pStyle w:val="NoSpacing"/>
        <w:ind w:firstLine="450"/>
        <w:jc w:val="both"/>
        <w:rPr>
          <w:b/>
          <w:bCs/>
          <w:color w:val="FF0000"/>
        </w:rPr>
      </w:pPr>
    </w:p>
    <w:p w14:paraId="4F57905E" w14:textId="77777777" w:rsidR="004D6013" w:rsidRPr="00D51E01" w:rsidRDefault="004D6013" w:rsidP="004D6013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6D4A37F8" w14:textId="0DFB19F5" w:rsidR="004D6013" w:rsidRPr="004D6013" w:rsidRDefault="004D6013" w:rsidP="004D6013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treči</w:t>
      </w:r>
      <w:r w:rsidRPr="00D51E01">
        <w:t>os pirkimo objekto dalies „</w:t>
      </w:r>
      <w:r>
        <w:t>UV terapijos spindulių prietaisas</w:t>
      </w:r>
      <w:r w:rsidRPr="00D51E01">
        <w:t xml:space="preserve">“ techninės specifikacijos </w:t>
      </w:r>
      <w:r>
        <w:t>3.</w:t>
      </w:r>
      <w:r>
        <w:t>2</w:t>
      </w:r>
      <w:r>
        <w:t xml:space="preserve"> </w:t>
      </w:r>
      <w:r w:rsidRPr="007167DD">
        <w:t>punkte nurodyto reikalavimo „</w:t>
      </w:r>
      <w:r w:rsidRPr="004D6013">
        <w:rPr>
          <w:i/>
          <w:iCs/>
        </w:rPr>
        <w:t>Dviejų modulių atviras dizainas leidžiantis patogiai gydyti stambesnius ar uždarų</w:t>
      </w:r>
      <w:r>
        <w:rPr>
          <w:i/>
          <w:iCs/>
        </w:rPr>
        <w:t xml:space="preserve"> </w:t>
      </w:r>
      <w:r w:rsidRPr="004D6013">
        <w:rPr>
          <w:i/>
          <w:iCs/>
        </w:rPr>
        <w:t>erdvių baimės jausmą turinčius žmones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Tiekėjas prašo reikalavimą </w:t>
      </w:r>
      <w:r>
        <w:t>naikinti</w:t>
      </w:r>
      <w:r>
        <w:t>, nes, pasak tiekėjo, t</w:t>
      </w:r>
      <w:r>
        <w:t>ai unikalios konstrukcijos įrenginys</w:t>
      </w:r>
      <w:r>
        <w:t>.</w:t>
      </w:r>
    </w:p>
    <w:p w14:paraId="1A14C057" w14:textId="77777777" w:rsidR="004D6013" w:rsidRPr="007167DD" w:rsidRDefault="004D6013" w:rsidP="004D6013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29239B81" w14:textId="6684BA47" w:rsidR="004D6013" w:rsidRDefault="004D6013" w:rsidP="004D6013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treči</w:t>
      </w:r>
      <w:r w:rsidRPr="00D51E01">
        <w:t>os</w:t>
      </w:r>
      <w:r w:rsidRPr="007167DD">
        <w:t xml:space="preserve"> pirkimo objekto dalies techninės specifikacijos </w:t>
      </w:r>
      <w:r>
        <w:t>3.2</w:t>
      </w:r>
      <w:r w:rsidRPr="007167DD">
        <w:t xml:space="preserve"> 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specifikacijos </w:t>
      </w:r>
      <w:r>
        <w:t>3.2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448A1333" w14:textId="77777777" w:rsidR="004D6013" w:rsidRDefault="004D6013" w:rsidP="004D6013">
      <w:pPr>
        <w:pStyle w:val="NoSpacing"/>
        <w:ind w:firstLine="450"/>
        <w:jc w:val="both"/>
      </w:pPr>
    </w:p>
    <w:p w14:paraId="67BF4F31" w14:textId="77777777" w:rsidR="004D6013" w:rsidRDefault="004D6013" w:rsidP="004D6013">
      <w:pPr>
        <w:pStyle w:val="NoSpacing"/>
        <w:ind w:firstLine="450"/>
        <w:jc w:val="both"/>
      </w:pPr>
    </w:p>
    <w:p w14:paraId="669865D8" w14:textId="77777777" w:rsidR="004631EC" w:rsidRPr="00D51E01" w:rsidRDefault="004631EC" w:rsidP="004631EC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7F87EB07" w14:textId="50FE24B6" w:rsidR="004631EC" w:rsidRPr="007167DD" w:rsidRDefault="004631EC" w:rsidP="004631EC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treči</w:t>
      </w:r>
      <w:r w:rsidRPr="00D51E01">
        <w:t>os pirkimo objekto dalies „</w:t>
      </w:r>
      <w:r>
        <w:t>UV terapijos spindulių prietaisas</w:t>
      </w:r>
      <w:r w:rsidRPr="00D51E01">
        <w:t xml:space="preserve">“ techninės specifikacijos </w:t>
      </w:r>
      <w:r>
        <w:t>3.</w:t>
      </w:r>
      <w:r>
        <w:t>4</w:t>
      </w:r>
      <w:r>
        <w:t xml:space="preserve"> </w:t>
      </w:r>
      <w:r w:rsidRPr="007167DD">
        <w:t>punkte nurodyto reikalavimo „</w:t>
      </w:r>
      <w:r w:rsidRPr="004631EC">
        <w:rPr>
          <w:i/>
          <w:iCs/>
        </w:rPr>
        <w:t>Ergonomiška forma užtikrinanti homogenišką visapusišką švitinimą bei trumpą švitinimo laiką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>“. Tiekėjas prašo reikalavimą patikslinti, nurodant „</w:t>
      </w:r>
      <w:r w:rsidRPr="004631EC">
        <w:t>Ergonomiška (lenkta) kabinos forma užtikrinanti visapusišką švitinimą</w:t>
      </w:r>
      <w:r w:rsidRPr="007167DD">
        <w:t xml:space="preserve">”. </w:t>
      </w:r>
    </w:p>
    <w:p w14:paraId="1C506A66" w14:textId="77777777" w:rsidR="004631EC" w:rsidRPr="007167DD" w:rsidRDefault="004631EC" w:rsidP="004631EC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40E9276" w14:textId="5D79751F" w:rsidR="004631EC" w:rsidRPr="007167DD" w:rsidRDefault="004631EC" w:rsidP="004631EC">
      <w:pPr>
        <w:pStyle w:val="NoSpacing"/>
        <w:ind w:firstLine="450"/>
        <w:jc w:val="both"/>
      </w:pPr>
      <w:r w:rsidRPr="007167DD">
        <w:lastRenderedPageBreak/>
        <w:t xml:space="preserve">Atsižvelgiant į rinkos konsultacijos metu gautą tiekėjo prašymą dėl </w:t>
      </w:r>
      <w:r>
        <w:t>treči</w:t>
      </w:r>
      <w:r w:rsidRPr="00D51E01">
        <w:t>os</w:t>
      </w:r>
      <w:r w:rsidRPr="007167DD">
        <w:t xml:space="preserve"> pirkimo objekto dalies techninės specifikacijos </w:t>
      </w:r>
      <w:r>
        <w:t>3.</w:t>
      </w:r>
      <w:r>
        <w:t>4</w:t>
      </w:r>
      <w:r>
        <w:t xml:space="preserve"> </w:t>
      </w:r>
      <w:r w:rsidRPr="007167DD">
        <w:t>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 xml:space="preserve">, priimtas sprendimas patikslinti techninės specifikacijos </w:t>
      </w:r>
      <w:r>
        <w:t>3.</w:t>
      </w:r>
      <w:r>
        <w:t>4</w:t>
      </w:r>
      <w:r>
        <w:t xml:space="preserve"> </w:t>
      </w:r>
      <w:r w:rsidRPr="007167DD">
        <w:t>punkte nurodytą reikalavimą bei nauja redakcija jį išdėstyti taip:</w:t>
      </w:r>
    </w:p>
    <w:p w14:paraId="4E1596AD" w14:textId="77777777" w:rsidR="004631EC" w:rsidRPr="00AD049B" w:rsidRDefault="004631EC" w:rsidP="004631EC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030"/>
        <w:gridCol w:w="2665"/>
      </w:tblGrid>
      <w:tr w:rsidR="004631EC" w:rsidRPr="00AD049B" w14:paraId="16647E07" w14:textId="77777777" w:rsidTr="00B93DE6">
        <w:trPr>
          <w:trHeight w:val="350"/>
        </w:trPr>
        <w:tc>
          <w:tcPr>
            <w:tcW w:w="758" w:type="dxa"/>
          </w:tcPr>
          <w:p w14:paraId="2D425493" w14:textId="7BA4917C" w:rsidR="004631EC" w:rsidRPr="00AD049B" w:rsidRDefault="004631EC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6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030" w:type="dxa"/>
          </w:tcPr>
          <w:p w14:paraId="64B34A31" w14:textId="029DCF19" w:rsidR="004631EC" w:rsidRPr="00AD049B" w:rsidRDefault="004631EC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631EC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Ergonomiška forma užtikrinanti visapusišką švitinimą</w:t>
            </w:r>
          </w:p>
        </w:tc>
        <w:tc>
          <w:tcPr>
            <w:tcW w:w="2665" w:type="dxa"/>
          </w:tcPr>
          <w:p w14:paraId="4D321BE2" w14:textId="77777777" w:rsidR="004631EC" w:rsidRPr="00AD049B" w:rsidRDefault="004631EC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D6013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Būtina</w:t>
            </w:r>
          </w:p>
        </w:tc>
      </w:tr>
    </w:tbl>
    <w:p w14:paraId="3DE85896" w14:textId="77777777" w:rsidR="004D6013" w:rsidRDefault="004D6013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030E1C12" w14:textId="77777777" w:rsidR="004D6013" w:rsidRDefault="004D6013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4FC9EEB0" w14:textId="77777777" w:rsidR="004631EC" w:rsidRPr="00D51E01" w:rsidRDefault="004631EC" w:rsidP="004631EC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10D6A61D" w14:textId="23D98D3A" w:rsidR="004631EC" w:rsidRPr="004D6013" w:rsidRDefault="004631EC" w:rsidP="004631EC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treči</w:t>
      </w:r>
      <w:r w:rsidRPr="00D51E01">
        <w:t>os pirkimo objekto dalies „</w:t>
      </w:r>
      <w:r>
        <w:t>UV terapijos spindulių prietaisas</w:t>
      </w:r>
      <w:r w:rsidRPr="00D51E01">
        <w:t xml:space="preserve">“ techninės specifikacijos </w:t>
      </w:r>
      <w:r>
        <w:t>3.</w:t>
      </w:r>
      <w:r>
        <w:t>5</w:t>
      </w:r>
      <w:r>
        <w:t xml:space="preserve"> </w:t>
      </w:r>
      <w:r w:rsidRPr="007167DD">
        <w:t>punkte nurodyto reikalavimo „</w:t>
      </w:r>
      <w:r w:rsidRPr="004631EC">
        <w:rPr>
          <w:i/>
          <w:iCs/>
        </w:rPr>
        <w:t>Integruotos žaliuzės viename</w:t>
      </w:r>
      <w:r>
        <w:rPr>
          <w:i/>
          <w:iCs/>
        </w:rPr>
        <w:t xml:space="preserve"> </w:t>
      </w:r>
      <w:r w:rsidRPr="004631EC">
        <w:rPr>
          <w:i/>
          <w:iCs/>
        </w:rPr>
        <w:t>iš modulių daliniam kūno poveikiui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Tiekėjas prašo reikalavimą </w:t>
      </w:r>
      <w:r>
        <w:t>naikinti, nes, pasak tiekėjo, tai unikalios konstrukcijos įrenginys</w:t>
      </w:r>
      <w:r>
        <w:t xml:space="preserve">, ir, kad </w:t>
      </w:r>
      <w:r w:rsidRPr="004631EC">
        <w:t>toks sprendimas nėra kokybiškas, nes daliniam švitinimui naudojama visos lempos energija, o ne tik dalinės.</w:t>
      </w:r>
    </w:p>
    <w:p w14:paraId="15AF67A7" w14:textId="77777777" w:rsidR="004631EC" w:rsidRPr="007167DD" w:rsidRDefault="004631EC" w:rsidP="004631EC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5281F3A" w14:textId="3570BA5C" w:rsidR="004631EC" w:rsidRDefault="004631EC" w:rsidP="004631EC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treči</w:t>
      </w:r>
      <w:r w:rsidRPr="00D51E01">
        <w:t>os</w:t>
      </w:r>
      <w:r w:rsidRPr="007167DD">
        <w:t xml:space="preserve"> pirkimo objekto dalies techninės specifikacijos </w:t>
      </w:r>
      <w:r>
        <w:t>3.</w:t>
      </w:r>
      <w:r>
        <w:t>5</w:t>
      </w:r>
      <w:r w:rsidRPr="007167DD">
        <w:t xml:space="preserve"> 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specifikacijos </w:t>
      </w:r>
      <w:r>
        <w:t>3.</w:t>
      </w:r>
      <w:r>
        <w:t>5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0D55280F" w14:textId="77777777" w:rsidR="004631EC" w:rsidRDefault="004631EC" w:rsidP="004631EC">
      <w:pPr>
        <w:pStyle w:val="NoSpacing"/>
        <w:ind w:firstLine="450"/>
        <w:jc w:val="both"/>
        <w:rPr>
          <w:b/>
          <w:bCs/>
        </w:rPr>
      </w:pPr>
    </w:p>
    <w:p w14:paraId="56C63E12" w14:textId="77777777" w:rsidR="004631EC" w:rsidRDefault="004631EC" w:rsidP="004631EC">
      <w:pPr>
        <w:pStyle w:val="NoSpacing"/>
        <w:ind w:firstLine="450"/>
        <w:jc w:val="both"/>
        <w:rPr>
          <w:b/>
          <w:bCs/>
        </w:rPr>
      </w:pPr>
    </w:p>
    <w:p w14:paraId="75C1E41A" w14:textId="16EE808C" w:rsidR="004631EC" w:rsidRPr="00D51E01" w:rsidRDefault="004631EC" w:rsidP="004631EC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2A58BE98" w14:textId="0EABA679" w:rsidR="004631EC" w:rsidRPr="007167DD" w:rsidRDefault="004631EC" w:rsidP="004631EC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treči</w:t>
      </w:r>
      <w:r w:rsidRPr="00D51E01">
        <w:t>os pirkimo objekto dalies „</w:t>
      </w:r>
      <w:r>
        <w:t>UV terapijos spindulių prietaisas</w:t>
      </w:r>
      <w:r w:rsidRPr="00D51E01">
        <w:t xml:space="preserve">“ techninės specifikacijos </w:t>
      </w:r>
      <w:r>
        <w:t>3.</w:t>
      </w:r>
      <w:r>
        <w:t>9</w:t>
      </w:r>
      <w:r>
        <w:t xml:space="preserve"> </w:t>
      </w:r>
      <w:r w:rsidRPr="007167DD">
        <w:t>punkte nurodyto reikalavimo „</w:t>
      </w:r>
      <w:r w:rsidRPr="004631EC">
        <w:rPr>
          <w:i/>
          <w:iCs/>
        </w:rPr>
        <w:t>Lempų modulio matmenys:</w:t>
      </w:r>
      <w:r>
        <w:rPr>
          <w:i/>
          <w:iCs/>
        </w:rPr>
        <w:t xml:space="preserve"> </w:t>
      </w:r>
      <w:r w:rsidRPr="004631EC">
        <w:rPr>
          <w:i/>
          <w:iCs/>
        </w:rPr>
        <w:t>Plotis 80 cm x gylis 55 cm x 190 cm ± 5 cm</w:t>
      </w:r>
      <w:r w:rsidRPr="007167DD">
        <w:t xml:space="preserve">“. Tiekėjas prašo reikalavimą </w:t>
      </w:r>
      <w:r>
        <w:t xml:space="preserve">naikinti arba </w:t>
      </w:r>
      <w:r w:rsidRPr="007167DD">
        <w:t>patikslinti, nurodant „</w:t>
      </w:r>
      <w:r w:rsidRPr="004631EC">
        <w:t>Plotis – 95 cm ± 15 cm; Gylis – 65 cm ± 15 cm; Aukštis – 190cm ± 5 cm</w:t>
      </w:r>
      <w:r w:rsidRPr="007167DD">
        <w:t xml:space="preserve">”. </w:t>
      </w:r>
    </w:p>
    <w:p w14:paraId="29949E85" w14:textId="77777777" w:rsidR="004631EC" w:rsidRPr="007167DD" w:rsidRDefault="004631EC" w:rsidP="004631EC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45920ADD" w14:textId="41572B5F" w:rsidR="004631EC" w:rsidRPr="007167DD" w:rsidRDefault="004631EC" w:rsidP="004631EC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treči</w:t>
      </w:r>
      <w:r w:rsidRPr="00D51E01">
        <w:t>os</w:t>
      </w:r>
      <w:r w:rsidRPr="007167DD">
        <w:t xml:space="preserve"> pirkimo objekto dalies techninės specifikacijos </w:t>
      </w:r>
      <w:r>
        <w:t>3.</w:t>
      </w:r>
      <w:r>
        <w:t xml:space="preserve">9 </w:t>
      </w:r>
      <w:r w:rsidRPr="007167DD">
        <w:t>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 xml:space="preserve">, priimtas sprendimas patikslinti techninės specifikacijos </w:t>
      </w:r>
      <w:r>
        <w:t>3.</w:t>
      </w:r>
      <w:r>
        <w:t>9</w:t>
      </w:r>
      <w:r>
        <w:t xml:space="preserve"> </w:t>
      </w:r>
      <w:r w:rsidRPr="007167DD">
        <w:t>punkte nurodytą reikalavimą bei nauja redakcija jį išdėstyti taip:</w:t>
      </w:r>
    </w:p>
    <w:p w14:paraId="0EB7A31E" w14:textId="77777777" w:rsidR="004631EC" w:rsidRPr="00AD049B" w:rsidRDefault="004631EC" w:rsidP="004631EC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060"/>
        <w:gridCol w:w="5635"/>
      </w:tblGrid>
      <w:tr w:rsidR="004631EC" w:rsidRPr="00AD049B" w14:paraId="72A0F719" w14:textId="77777777" w:rsidTr="004631EC">
        <w:trPr>
          <w:trHeight w:val="836"/>
        </w:trPr>
        <w:tc>
          <w:tcPr>
            <w:tcW w:w="758" w:type="dxa"/>
          </w:tcPr>
          <w:p w14:paraId="35F97FC7" w14:textId="11F71543" w:rsidR="004631EC" w:rsidRPr="00AD049B" w:rsidRDefault="004631EC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D6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</w:tcPr>
          <w:p w14:paraId="3FA7D2E1" w14:textId="07728EF9" w:rsidR="004631EC" w:rsidRPr="00AD049B" w:rsidRDefault="004631EC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631EC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Lempų modulio matmenys:</w:t>
            </w:r>
          </w:p>
        </w:tc>
        <w:tc>
          <w:tcPr>
            <w:tcW w:w="5635" w:type="dxa"/>
          </w:tcPr>
          <w:p w14:paraId="634B6A77" w14:textId="7C23D9B2" w:rsidR="004631EC" w:rsidRPr="004631EC" w:rsidRDefault="004631EC" w:rsidP="004631EC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</w:pP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Plotis 95 ± 15 cm; </w:t>
            </w:r>
          </w:p>
          <w:p w14:paraId="5F404EF7" w14:textId="320F9842" w:rsidR="004631EC" w:rsidRPr="004631EC" w:rsidRDefault="004631EC" w:rsidP="004631EC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</w:pP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Gylis 65 ± 15 cm; </w:t>
            </w:r>
          </w:p>
          <w:p w14:paraId="2451D68F" w14:textId="08137138" w:rsidR="004631EC" w:rsidRPr="00AD049B" w:rsidRDefault="004631EC" w:rsidP="004631EC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4631EC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>Aukštis 190 ± 5 cm.</w:t>
            </w:r>
          </w:p>
        </w:tc>
      </w:tr>
    </w:tbl>
    <w:p w14:paraId="321353EF" w14:textId="77777777" w:rsidR="004631EC" w:rsidRDefault="004631EC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348F3A72" w14:textId="77777777" w:rsidR="004631EC" w:rsidRDefault="004631EC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6A9B11C7" w14:textId="77777777" w:rsidR="00ED0A9D" w:rsidRPr="00D51E01" w:rsidRDefault="00ED0A9D" w:rsidP="00ED0A9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5A05F082" w14:textId="6914F3EB" w:rsidR="00ED0A9D" w:rsidRPr="007167DD" w:rsidRDefault="00ED0A9D" w:rsidP="00ED0A9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5.2</w:t>
      </w:r>
      <w:r>
        <w:t xml:space="preserve"> </w:t>
      </w:r>
      <w:r w:rsidRPr="007167DD">
        <w:t>punkte nurodyto reikalavimo „</w:t>
      </w:r>
      <w:r w:rsidRPr="00ED0A9D">
        <w:rPr>
          <w:i/>
          <w:iCs/>
        </w:rPr>
        <w:t xml:space="preserve">Išėjimo kanalai </w:t>
      </w:r>
      <w:proofErr w:type="spellStart"/>
      <w:r w:rsidRPr="00ED0A9D">
        <w:rPr>
          <w:i/>
          <w:iCs/>
        </w:rPr>
        <w:t>aplikatoriams</w:t>
      </w:r>
      <w:proofErr w:type="spellEnd"/>
      <w:r w:rsidRPr="00ED0A9D">
        <w:rPr>
          <w:i/>
          <w:iCs/>
        </w:rPr>
        <w:t xml:space="preserve"> prijungti:</w:t>
      </w:r>
      <w:r>
        <w:rPr>
          <w:i/>
          <w:iCs/>
        </w:rPr>
        <w:t xml:space="preserve"> </w:t>
      </w:r>
      <w:r w:rsidRPr="00ED0A9D">
        <w:rPr>
          <w:i/>
          <w:iCs/>
        </w:rPr>
        <w:t>ne mažiau 2 kanalai</w:t>
      </w:r>
      <w:r w:rsidRPr="007167DD">
        <w:t>“. Tiekėjas prašo reikalavimą patikslinti, nurodant „</w:t>
      </w:r>
      <w:r w:rsidRPr="00ED0A9D">
        <w:t>1 kanalas</w:t>
      </w:r>
      <w:r w:rsidRPr="007167DD">
        <w:t xml:space="preserve">”. </w:t>
      </w:r>
    </w:p>
    <w:p w14:paraId="30E896AD" w14:textId="77777777" w:rsidR="00ED0A9D" w:rsidRPr="007167DD" w:rsidRDefault="00ED0A9D" w:rsidP="00ED0A9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65E93074" w14:textId="71A4CA7D" w:rsidR="00ED0A9D" w:rsidRPr="007167DD" w:rsidRDefault="00ED0A9D" w:rsidP="00ED0A9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5.2</w:t>
      </w:r>
      <w:r>
        <w:t xml:space="preserve"> </w:t>
      </w:r>
      <w:r w:rsidRPr="007167DD">
        <w:t>punkte nurodyto reikalavimo</w:t>
      </w:r>
      <w:r w:rsidR="004D7F2F">
        <w:t xml:space="preserve"> </w:t>
      </w:r>
      <w:r w:rsidR="004D7F2F">
        <w:t>ir siekiant neriboti galimų pirkime dalyvauti tiekėjų konkurencijos</w:t>
      </w:r>
      <w:r w:rsidRPr="007167DD">
        <w:t xml:space="preserve">, priimtas sprendimas patikslinti techninės specifikacijos </w:t>
      </w:r>
      <w:r>
        <w:t>5.2</w:t>
      </w:r>
      <w:r>
        <w:t xml:space="preserve"> </w:t>
      </w:r>
      <w:r w:rsidRPr="007167DD">
        <w:t>punkte nurodytą reikalavimą bei nauja redakcija jį išdėstyti taip:</w:t>
      </w:r>
    </w:p>
    <w:p w14:paraId="3DF4C887" w14:textId="77777777" w:rsidR="00ED0A9D" w:rsidRPr="00AD049B" w:rsidRDefault="00ED0A9D" w:rsidP="00ED0A9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960"/>
        <w:gridCol w:w="4735"/>
      </w:tblGrid>
      <w:tr w:rsidR="00ED0A9D" w:rsidRPr="00ED0A9D" w14:paraId="088CFB06" w14:textId="77777777" w:rsidTr="00ED0A9D">
        <w:trPr>
          <w:trHeight w:val="350"/>
        </w:trPr>
        <w:tc>
          <w:tcPr>
            <w:tcW w:w="758" w:type="dxa"/>
          </w:tcPr>
          <w:p w14:paraId="72BDBC94" w14:textId="3A674A4A" w:rsidR="00ED0A9D" w:rsidRPr="00ED0A9D" w:rsidRDefault="00ED0A9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D0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5.2</w:t>
            </w:r>
            <w:r w:rsidRPr="00ED0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14:paraId="73F87C4A" w14:textId="03E4B8C8" w:rsidR="00ED0A9D" w:rsidRPr="00ED0A9D" w:rsidRDefault="00ED0A9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ED0A9D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Išėjimo kanalai aplikatoriams prijungti</w:t>
            </w:r>
          </w:p>
        </w:tc>
        <w:tc>
          <w:tcPr>
            <w:tcW w:w="4735" w:type="dxa"/>
          </w:tcPr>
          <w:p w14:paraId="1EC50CE9" w14:textId="4C20BB94" w:rsidR="00ED0A9D" w:rsidRPr="00ED0A9D" w:rsidRDefault="00ED0A9D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ED0A9D">
              <w:rPr>
                <w:rFonts w:ascii="Times New Roman" w:hAnsi="Times New Roman" w:cs="Times New Roman"/>
                <w:sz w:val="24"/>
                <w:szCs w:val="24"/>
              </w:rPr>
              <w:t>Ne mažiau kaip 1 kanalas</w:t>
            </w:r>
          </w:p>
        </w:tc>
      </w:tr>
    </w:tbl>
    <w:p w14:paraId="70FB0FD3" w14:textId="77777777" w:rsidR="00ED0A9D" w:rsidRPr="00ED0A9D" w:rsidRDefault="00ED0A9D" w:rsidP="00426AC1">
      <w:pPr>
        <w:pStyle w:val="NoSpacing"/>
        <w:ind w:firstLine="450"/>
        <w:jc w:val="both"/>
        <w:rPr>
          <w:b/>
          <w:bCs/>
          <w:color w:val="FF0000"/>
          <w:szCs w:val="24"/>
        </w:rPr>
      </w:pPr>
    </w:p>
    <w:p w14:paraId="468369C9" w14:textId="77777777" w:rsidR="00ED0A9D" w:rsidRDefault="00ED0A9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4532E72D" w14:textId="77777777" w:rsidR="00ED0A9D" w:rsidRPr="00D51E01" w:rsidRDefault="00ED0A9D" w:rsidP="00ED0A9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4CDB8FA0" w14:textId="51DE842B" w:rsidR="00ED0A9D" w:rsidRPr="007167DD" w:rsidRDefault="00ED0A9D" w:rsidP="00ED0A9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4</w:t>
      </w:r>
      <w:r>
        <w:t xml:space="preserve"> </w:t>
      </w:r>
      <w:r w:rsidRPr="007167DD">
        <w:t>punkte nurodyto reikalavimo „</w:t>
      </w:r>
      <w:r w:rsidRPr="00ED0A9D">
        <w:rPr>
          <w:i/>
          <w:iCs/>
        </w:rPr>
        <w:t>Reguliuojamas slėgis</w:t>
      </w:r>
      <w:r>
        <w:rPr>
          <w:i/>
          <w:iCs/>
        </w:rPr>
        <w:t xml:space="preserve"> </w:t>
      </w:r>
      <w:r w:rsidRPr="00ED0A9D">
        <w:rPr>
          <w:i/>
          <w:iCs/>
        </w:rPr>
        <w:t>ne siauresniame diapazone nei nuo 0,5 iki 5 barų</w:t>
      </w:r>
      <w:r w:rsidRPr="007167DD">
        <w:t>“. Tiekėjas prašo reikalavimą patikslinti, nurodant „</w:t>
      </w:r>
      <w:r w:rsidRPr="00ED0A9D">
        <w:t>nuo &lt; 1 iki 5 barų</w:t>
      </w:r>
      <w:r w:rsidRPr="007167DD">
        <w:t xml:space="preserve">”. </w:t>
      </w:r>
    </w:p>
    <w:p w14:paraId="1E21C4A5" w14:textId="77777777" w:rsidR="00ED0A9D" w:rsidRPr="007167DD" w:rsidRDefault="00ED0A9D" w:rsidP="00ED0A9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1081A76A" w14:textId="61B90D02" w:rsidR="00ED0A9D" w:rsidRPr="007167DD" w:rsidRDefault="00ED0A9D" w:rsidP="00ED0A9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4</w:t>
      </w:r>
      <w:r>
        <w:t xml:space="preserve"> </w:t>
      </w:r>
      <w:r w:rsidRPr="007167DD">
        <w:t>punkte nurodyto reikalavimo</w:t>
      </w:r>
      <w:r w:rsidR="004D7F2F">
        <w:t xml:space="preserve"> </w:t>
      </w:r>
      <w:r w:rsidR="004D7F2F">
        <w:t xml:space="preserve">ir siekiant neriboti galimų pirkime </w:t>
      </w:r>
      <w:r w:rsidR="004D7F2F">
        <w:lastRenderedPageBreak/>
        <w:t>dalyvauti tiekėjų konkurencijos</w:t>
      </w:r>
      <w:r w:rsidRPr="007167DD">
        <w:t xml:space="preserve">, priimtas sprendimas patikslinti techninės specifikacijos </w:t>
      </w:r>
      <w:r>
        <w:t>5.</w:t>
      </w:r>
      <w:r>
        <w:t>4</w:t>
      </w:r>
      <w:r>
        <w:t xml:space="preserve"> </w:t>
      </w:r>
      <w:r w:rsidRPr="007167DD">
        <w:t>punkte nurodytą reikalavimą bei nauja redakcija jį išdėstyti taip:</w:t>
      </w:r>
    </w:p>
    <w:p w14:paraId="59004D32" w14:textId="77777777" w:rsidR="00ED0A9D" w:rsidRPr="00AD049B" w:rsidRDefault="00ED0A9D" w:rsidP="00ED0A9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960"/>
        <w:gridCol w:w="4735"/>
      </w:tblGrid>
      <w:tr w:rsidR="00ED0A9D" w:rsidRPr="00ED0A9D" w14:paraId="5997E194" w14:textId="77777777" w:rsidTr="00B93DE6">
        <w:trPr>
          <w:trHeight w:val="350"/>
        </w:trPr>
        <w:tc>
          <w:tcPr>
            <w:tcW w:w="758" w:type="dxa"/>
          </w:tcPr>
          <w:p w14:paraId="7B9E6023" w14:textId="4B730905" w:rsidR="00ED0A9D" w:rsidRPr="00AD049B" w:rsidRDefault="00ED0A9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14:paraId="05DB0AEA" w14:textId="0352BDCA" w:rsidR="00ED0A9D" w:rsidRPr="00D31EA4" w:rsidRDefault="00ED0A9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D31EA4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Slėgio reguliavimo diapazonas</w:t>
            </w:r>
          </w:p>
        </w:tc>
        <w:tc>
          <w:tcPr>
            <w:tcW w:w="4735" w:type="dxa"/>
          </w:tcPr>
          <w:p w14:paraId="3F3E7193" w14:textId="719FC667" w:rsidR="00ED0A9D" w:rsidRPr="00D31EA4" w:rsidRDefault="00ED0A9D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31EA4">
              <w:rPr>
                <w:rFonts w:ascii="Times New Roman" w:hAnsi="Times New Roman" w:cs="Times New Roman"/>
                <w:sz w:val="24"/>
                <w:szCs w:val="24"/>
              </w:rPr>
              <w:t>Ne siauresnis kaip nuo 1 iki 5 barų</w:t>
            </w:r>
          </w:p>
        </w:tc>
      </w:tr>
    </w:tbl>
    <w:p w14:paraId="1091D206" w14:textId="77777777" w:rsidR="00ED0A9D" w:rsidRDefault="00ED0A9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7FEB139C" w14:textId="77777777" w:rsidR="00736604" w:rsidRDefault="0073660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3463AB63" w14:textId="5F4CB513" w:rsidR="00736604" w:rsidRPr="00D51E01" w:rsidRDefault="00736604" w:rsidP="00736604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</w:t>
      </w:r>
      <w:r>
        <w:rPr>
          <w:b/>
          <w:bCs/>
        </w:rPr>
        <w:t>i</w:t>
      </w:r>
      <w:r w:rsidRPr="00D51E01">
        <w:rPr>
          <w:b/>
          <w:bCs/>
        </w:rPr>
        <w:t>:</w:t>
      </w:r>
    </w:p>
    <w:p w14:paraId="6EB2BC25" w14:textId="26B453DC" w:rsidR="00736604" w:rsidRPr="00736604" w:rsidRDefault="00736604" w:rsidP="00736604">
      <w:pPr>
        <w:pStyle w:val="NoSpacing"/>
        <w:numPr>
          <w:ilvl w:val="0"/>
          <w:numId w:val="19"/>
        </w:numPr>
        <w:jc w:val="both"/>
      </w:pPr>
      <w:r w:rsidRPr="00D51E01">
        <w:t>Dėl</w:t>
      </w:r>
      <w:r w:rsidRPr="00736604">
        <w:t xml:space="preserve"> </w:t>
      </w:r>
      <w:r>
        <w:t>penktos</w:t>
      </w:r>
      <w:r w:rsidRPr="00D51E01">
        <w:t xml:space="preserve"> </w:t>
      </w:r>
      <w:r w:rsidRPr="00D51E01">
        <w:t>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</w:t>
      </w:r>
      <w:r>
        <w:t xml:space="preserve">.5 </w:t>
      </w:r>
      <w:r w:rsidRPr="007167DD">
        <w:t>punkte nurodyto reikalavimo „</w:t>
      </w:r>
      <w:r w:rsidRPr="00736604">
        <w:rPr>
          <w:i/>
          <w:iCs/>
        </w:rPr>
        <w:t>Unikali „minkšto“ paleidimo funkcija, palaipsniui didinanti slėgį, paciento patogumui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Tiekėjas prašo reikalavimą </w:t>
      </w:r>
      <w:r>
        <w:t xml:space="preserve">naikinti, nes, pasak tiekėjo, tai </w:t>
      </w:r>
      <w:r w:rsidRPr="00736604">
        <w:rPr>
          <w:lang w:val="pt-PT"/>
        </w:rPr>
        <w:t>speciali, unikali programinės įrangos dalis.</w:t>
      </w:r>
    </w:p>
    <w:p w14:paraId="6D566BCA" w14:textId="50150259" w:rsidR="00736604" w:rsidRPr="004D6013" w:rsidRDefault="00736604" w:rsidP="00736604">
      <w:pPr>
        <w:pStyle w:val="NoSpacing"/>
        <w:numPr>
          <w:ilvl w:val="0"/>
          <w:numId w:val="19"/>
        </w:numPr>
        <w:jc w:val="both"/>
      </w:pPr>
      <w:r w:rsidRPr="00D51E01">
        <w:t>Dėl</w:t>
      </w:r>
      <w:r w:rsidRPr="00736604"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 xml:space="preserve">5.5 </w:t>
      </w:r>
      <w:r w:rsidRPr="007167DD">
        <w:t>punkte nurodyto reikalavimo „</w:t>
      </w:r>
      <w:r w:rsidRPr="00736604">
        <w:rPr>
          <w:i/>
          <w:iCs/>
        </w:rPr>
        <w:t>Unikali „minkšto“ paleidimo funkcija, palaipsniui didinanti slėgį, paciento patogumui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</w:t>
      </w:r>
      <w:r w:rsidRPr="00736604">
        <w:t xml:space="preserve">Tiekėjas prašo reikalavimą patikslinti, nurodant „Darbo režimai – ne mažiau kaip 3: 1. </w:t>
      </w:r>
      <w:r w:rsidRPr="00736604">
        <w:rPr>
          <w:lang w:val="pt-PT"/>
        </w:rPr>
        <w:t xml:space="preserve">Pastovios pulso bangos, 2. Pliūpsnių, 3. banguojantis („Swing“ – banga stiprėja ir silpnėja palaipsniui, todėl terapija lengviau toleruojama) </w:t>
      </w:r>
      <w:r w:rsidRPr="00736604">
        <w:t>”.</w:t>
      </w:r>
    </w:p>
    <w:p w14:paraId="59E8C6B5" w14:textId="77777777" w:rsidR="00736604" w:rsidRPr="007167DD" w:rsidRDefault="00736604" w:rsidP="00736604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21C03EA" w14:textId="0F548A30" w:rsidR="00736604" w:rsidRDefault="00736604" w:rsidP="00736604">
      <w:pPr>
        <w:pStyle w:val="NoSpacing"/>
        <w:ind w:firstLine="450"/>
        <w:jc w:val="both"/>
      </w:pPr>
      <w:r w:rsidRPr="007167DD">
        <w:t>Atsižvelgiant į rinkos konsultacijos metu gaut</w:t>
      </w:r>
      <w:r>
        <w:t>us</w:t>
      </w:r>
      <w:r w:rsidRPr="007167DD">
        <w:t xml:space="preserve"> tiekėj</w:t>
      </w:r>
      <w:r>
        <w:t>ų</w:t>
      </w:r>
      <w:r w:rsidRPr="007167DD">
        <w:t xml:space="preserve"> prašym</w:t>
      </w:r>
      <w:r>
        <w:t>us</w:t>
      </w:r>
      <w:r w:rsidRPr="007167DD">
        <w:t xml:space="preserve"> dėl </w:t>
      </w:r>
      <w:r>
        <w:t>penktos</w:t>
      </w:r>
      <w:r w:rsidRPr="007167DD">
        <w:t xml:space="preserve"> pirkimo objekto dalies techninės specifikacijos </w:t>
      </w:r>
      <w:r>
        <w:t>5</w:t>
      </w:r>
      <w:r>
        <w:t>.5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specifikacijos </w:t>
      </w:r>
      <w:r>
        <w:t>5</w:t>
      </w:r>
      <w:r>
        <w:t>.5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0818A44C" w14:textId="77777777" w:rsidR="00736604" w:rsidRDefault="0073660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7EDDD26A" w14:textId="77777777" w:rsidR="004D7F2F" w:rsidRDefault="004D7F2F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36D45877" w14:textId="77777777" w:rsidR="004D7F2F" w:rsidRPr="00D51E01" w:rsidRDefault="004D7F2F" w:rsidP="004D7F2F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0B529E88" w14:textId="09E80EE5" w:rsidR="004D7F2F" w:rsidRDefault="004D7F2F" w:rsidP="004D7F2F">
      <w:pPr>
        <w:pStyle w:val="NoSpacing"/>
        <w:numPr>
          <w:ilvl w:val="0"/>
          <w:numId w:val="20"/>
        </w:numPr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7</w:t>
      </w:r>
      <w:r>
        <w:t xml:space="preserve"> </w:t>
      </w:r>
      <w:r w:rsidRPr="007167DD">
        <w:t>punkte nurodyto reikalavimo „</w:t>
      </w:r>
      <w:r w:rsidRPr="004D7F2F">
        <w:rPr>
          <w:i/>
          <w:iCs/>
        </w:rPr>
        <w:t>Indikacijų sąrašas</w:t>
      </w:r>
      <w:r>
        <w:rPr>
          <w:i/>
          <w:iCs/>
        </w:rPr>
        <w:t xml:space="preserve"> </w:t>
      </w:r>
      <w:r w:rsidRPr="004D7F2F">
        <w:rPr>
          <w:i/>
          <w:iCs/>
        </w:rPr>
        <w:t>ne mažiau 40</w:t>
      </w:r>
      <w:r w:rsidRPr="007167DD">
        <w:t>“. Tiekėjas prašo reikalavimą patikslinti, nurodant „</w:t>
      </w:r>
      <w:r w:rsidRPr="004D7F2F">
        <w:t>Indikacijų sąrašas – ne mažiau 13</w:t>
      </w:r>
      <w:r w:rsidRPr="007167DD">
        <w:t xml:space="preserve">”. </w:t>
      </w:r>
    </w:p>
    <w:p w14:paraId="2CE7FE60" w14:textId="5B167706" w:rsidR="004D7F2F" w:rsidRDefault="004D7F2F" w:rsidP="004D7F2F">
      <w:pPr>
        <w:pStyle w:val="NoSpacing"/>
        <w:numPr>
          <w:ilvl w:val="0"/>
          <w:numId w:val="20"/>
        </w:numPr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 xml:space="preserve">5.7 </w:t>
      </w:r>
      <w:r w:rsidRPr="007167DD">
        <w:t>punkte nurodyto reikalavimo „</w:t>
      </w:r>
      <w:r w:rsidRPr="004D7F2F">
        <w:rPr>
          <w:i/>
          <w:iCs/>
        </w:rPr>
        <w:t>Indikacijų sąrašas</w:t>
      </w:r>
      <w:r>
        <w:rPr>
          <w:i/>
          <w:iCs/>
        </w:rPr>
        <w:t xml:space="preserve"> </w:t>
      </w:r>
      <w:r w:rsidRPr="004D7F2F">
        <w:rPr>
          <w:i/>
          <w:iCs/>
        </w:rPr>
        <w:t>ne mažiau 40</w:t>
      </w:r>
      <w:r w:rsidRPr="007167DD">
        <w:t>“. Tiekėjas prašo reikalavimą patikslinti, nurodant „</w:t>
      </w:r>
      <w:r w:rsidRPr="004D7F2F">
        <w:t>13</w:t>
      </w:r>
      <w:r w:rsidRPr="007167DD">
        <w:t xml:space="preserve">”. </w:t>
      </w:r>
    </w:p>
    <w:p w14:paraId="7B987DF3" w14:textId="77777777" w:rsidR="004D7F2F" w:rsidRPr="007167DD" w:rsidRDefault="004D7F2F" w:rsidP="004D7F2F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2424DC79" w14:textId="333AB9C8" w:rsidR="004D7F2F" w:rsidRPr="007167DD" w:rsidRDefault="004D7F2F" w:rsidP="004D7F2F">
      <w:pPr>
        <w:pStyle w:val="NoSpacing"/>
        <w:ind w:firstLine="450"/>
        <w:jc w:val="both"/>
      </w:pPr>
      <w:r w:rsidRPr="007167DD">
        <w:t>Atsižvelgiant į rinkos konsultacijos metu gaut</w:t>
      </w:r>
      <w:r>
        <w:t>us</w:t>
      </w:r>
      <w:r w:rsidRPr="007167DD">
        <w:t xml:space="preserve"> tiekėj</w:t>
      </w:r>
      <w:r>
        <w:t>ų</w:t>
      </w:r>
      <w:r w:rsidRPr="007167DD">
        <w:t xml:space="preserve"> prašym</w:t>
      </w:r>
      <w:r>
        <w:t>us</w:t>
      </w:r>
      <w:r w:rsidRPr="007167DD">
        <w:t xml:space="preserve">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7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</w:t>
      </w:r>
      <w:r>
        <w:t>7</w:t>
      </w:r>
      <w:r>
        <w:t xml:space="preserve"> </w:t>
      </w:r>
      <w:r w:rsidRPr="007167DD">
        <w:t>punkte nurodytą reikalavimą bei nauja redakcija jį išdėstyti taip:</w:t>
      </w:r>
    </w:p>
    <w:p w14:paraId="352AD7EA" w14:textId="77777777" w:rsidR="004D7F2F" w:rsidRPr="00AD049B" w:rsidRDefault="004D7F2F" w:rsidP="004D7F2F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960"/>
        <w:gridCol w:w="4735"/>
      </w:tblGrid>
      <w:tr w:rsidR="004D7F2F" w:rsidRPr="00ED0A9D" w14:paraId="4DEC4604" w14:textId="77777777" w:rsidTr="00B93DE6">
        <w:trPr>
          <w:trHeight w:val="350"/>
        </w:trPr>
        <w:tc>
          <w:tcPr>
            <w:tcW w:w="758" w:type="dxa"/>
          </w:tcPr>
          <w:p w14:paraId="47A9EA33" w14:textId="32972A25" w:rsidR="004D7F2F" w:rsidRPr="00AD049B" w:rsidRDefault="004D7F2F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14:paraId="5C8A7739" w14:textId="38137F76" w:rsidR="004D7F2F" w:rsidRPr="00D31EA4" w:rsidRDefault="004D7F2F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D31EA4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Indikacijų sąrašas</w:t>
            </w:r>
          </w:p>
        </w:tc>
        <w:tc>
          <w:tcPr>
            <w:tcW w:w="4735" w:type="dxa"/>
          </w:tcPr>
          <w:p w14:paraId="470CB799" w14:textId="77777777" w:rsidR="004D7F2F" w:rsidRPr="00D31EA4" w:rsidRDefault="004D7F2F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31EA4">
              <w:rPr>
                <w:rFonts w:ascii="Times New Roman" w:hAnsi="Times New Roman" w:cs="Times New Roman"/>
                <w:sz w:val="24"/>
                <w:szCs w:val="24"/>
              </w:rPr>
              <w:t>Ne siauresnis kaip nuo 1 iki 5 barų</w:t>
            </w:r>
          </w:p>
        </w:tc>
      </w:tr>
    </w:tbl>
    <w:p w14:paraId="490A9A75" w14:textId="77777777" w:rsidR="004D7F2F" w:rsidRDefault="004D7F2F" w:rsidP="00426AC1">
      <w:pPr>
        <w:pStyle w:val="NoSpacing"/>
        <w:ind w:firstLine="450"/>
        <w:jc w:val="both"/>
        <w:rPr>
          <w:b/>
          <w:bCs/>
          <w:color w:val="FF0000"/>
          <w:lang w:val="en-US"/>
        </w:rPr>
      </w:pPr>
    </w:p>
    <w:p w14:paraId="4487E91E" w14:textId="77777777" w:rsidR="004B5D42" w:rsidRDefault="004B5D42" w:rsidP="00426AC1">
      <w:pPr>
        <w:pStyle w:val="NoSpacing"/>
        <w:ind w:firstLine="450"/>
        <w:jc w:val="both"/>
        <w:rPr>
          <w:b/>
          <w:bCs/>
          <w:color w:val="FF0000"/>
          <w:lang w:val="en-US"/>
        </w:rPr>
      </w:pPr>
    </w:p>
    <w:p w14:paraId="4CDAB510" w14:textId="77777777" w:rsidR="004B5D42" w:rsidRPr="00D51E01" w:rsidRDefault="004B5D42" w:rsidP="004B5D42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7D60F482" w14:textId="40894388" w:rsidR="004B5D42" w:rsidRPr="004D6013" w:rsidRDefault="004B5D42" w:rsidP="004B5D42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5.8</w:t>
      </w:r>
      <w:r>
        <w:t xml:space="preserve"> </w:t>
      </w:r>
      <w:r w:rsidRPr="007167DD">
        <w:t>punkte nurodyto reikalavimo „</w:t>
      </w:r>
      <w:r w:rsidRPr="004B5D42">
        <w:rPr>
          <w:i/>
          <w:iCs/>
        </w:rPr>
        <w:t>Indikacijos pagal kūno dalis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Tiekėjas prašo reikalavimą </w:t>
      </w:r>
      <w:r>
        <w:t>naikinti</w:t>
      </w:r>
      <w:r>
        <w:t>.</w:t>
      </w:r>
    </w:p>
    <w:p w14:paraId="0B912D4B" w14:textId="77777777" w:rsidR="004B5D42" w:rsidRPr="007167DD" w:rsidRDefault="004B5D42" w:rsidP="004B5D42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B8358B5" w14:textId="76FBA420" w:rsidR="004B5D42" w:rsidRDefault="004B5D42" w:rsidP="004B5D42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5.8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</w:t>
      </w:r>
      <w:r>
        <w:t>5</w:t>
      </w:r>
      <w:r>
        <w:t>.8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01498170" w14:textId="77777777" w:rsidR="004B5D42" w:rsidRDefault="004B5D42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76645685" w14:textId="77777777" w:rsidR="00D31EA4" w:rsidRDefault="00D31EA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301C4A13" w14:textId="77777777" w:rsidR="00D31EA4" w:rsidRPr="00D51E01" w:rsidRDefault="00D31EA4" w:rsidP="00D31EA4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48527E2E" w14:textId="2BBCDA97" w:rsidR="00D31EA4" w:rsidRPr="007167DD" w:rsidRDefault="00D31EA4" w:rsidP="00D31EA4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9</w:t>
      </w:r>
      <w:r>
        <w:t xml:space="preserve"> </w:t>
      </w:r>
      <w:r w:rsidRPr="007167DD">
        <w:t>punkte nurodyto reikalavimo „</w:t>
      </w:r>
      <w:r w:rsidRPr="00D31EA4">
        <w:rPr>
          <w:i/>
          <w:iCs/>
        </w:rPr>
        <w:t>Įrašytų programų skaičius</w:t>
      </w:r>
      <w:r>
        <w:rPr>
          <w:i/>
          <w:iCs/>
        </w:rPr>
        <w:t xml:space="preserve"> </w:t>
      </w:r>
      <w:r w:rsidRPr="00D31EA4">
        <w:rPr>
          <w:i/>
          <w:iCs/>
        </w:rPr>
        <w:t>ne mažiau 90</w:t>
      </w:r>
      <w:r w:rsidRPr="007167DD">
        <w:t>“. Tiekėjas prašo reikalavimą patikslinti, nurodant „</w:t>
      </w:r>
      <w:r w:rsidRPr="00D31EA4">
        <w:t>Įrašytų programų skaičius - ne mažiau 13</w:t>
      </w:r>
      <w:r w:rsidRPr="007167DD">
        <w:t xml:space="preserve">”. </w:t>
      </w:r>
    </w:p>
    <w:p w14:paraId="1FBF79A6" w14:textId="77777777" w:rsidR="00D31EA4" w:rsidRPr="007167DD" w:rsidRDefault="00D31EA4" w:rsidP="00D31EA4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FAAA9AD" w14:textId="608FA219" w:rsidR="00D31EA4" w:rsidRPr="007167DD" w:rsidRDefault="00D31EA4" w:rsidP="00D31EA4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9</w:t>
      </w:r>
      <w:r>
        <w:t xml:space="preserve"> </w:t>
      </w:r>
      <w:r w:rsidRPr="007167DD">
        <w:t>punkte nurodyto reikalavimo</w:t>
      </w:r>
      <w:r>
        <w:t xml:space="preserve"> ir siekiant neriboti galimų pirkime </w:t>
      </w:r>
      <w:r>
        <w:lastRenderedPageBreak/>
        <w:t>dalyvauti tiekėjų konkurencijos</w:t>
      </w:r>
      <w:r w:rsidRPr="007167DD">
        <w:t xml:space="preserve">, priimtas sprendimas patikslinti techninės specifikacijos </w:t>
      </w:r>
      <w:r>
        <w:t>5.</w:t>
      </w:r>
      <w:r>
        <w:t>9</w:t>
      </w:r>
      <w:r>
        <w:t xml:space="preserve"> </w:t>
      </w:r>
      <w:r w:rsidRPr="007167DD">
        <w:t>punkte nurodytą reikalavimą bei nauja redakcija jį išdėstyti taip:</w:t>
      </w:r>
    </w:p>
    <w:p w14:paraId="213C198E" w14:textId="77777777" w:rsidR="00D31EA4" w:rsidRPr="00AD049B" w:rsidRDefault="00D31EA4" w:rsidP="00D31EA4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960"/>
        <w:gridCol w:w="4735"/>
      </w:tblGrid>
      <w:tr w:rsidR="00D31EA4" w:rsidRPr="00ED0A9D" w14:paraId="01FC3218" w14:textId="77777777" w:rsidTr="00B93DE6">
        <w:trPr>
          <w:trHeight w:val="350"/>
        </w:trPr>
        <w:tc>
          <w:tcPr>
            <w:tcW w:w="758" w:type="dxa"/>
          </w:tcPr>
          <w:p w14:paraId="19AD2FE9" w14:textId="229D1D16" w:rsidR="00D31EA4" w:rsidRPr="00AD049B" w:rsidRDefault="00D31EA4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0" w:type="dxa"/>
          </w:tcPr>
          <w:p w14:paraId="2413B086" w14:textId="0D57E08B" w:rsidR="00D31EA4" w:rsidRPr="00D31EA4" w:rsidRDefault="00D31EA4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D31EA4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Įrašytų programų skaičius</w:t>
            </w:r>
          </w:p>
        </w:tc>
        <w:tc>
          <w:tcPr>
            <w:tcW w:w="4735" w:type="dxa"/>
          </w:tcPr>
          <w:p w14:paraId="2267C4F8" w14:textId="269BCB8E" w:rsidR="00D31EA4" w:rsidRPr="00D31EA4" w:rsidRDefault="00D31EA4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D31EA4">
              <w:rPr>
                <w:rFonts w:ascii="Times New Roman" w:hAnsi="Times New Roman" w:cs="Times New Roman"/>
                <w:sz w:val="24"/>
                <w:szCs w:val="24"/>
              </w:rPr>
              <w:t>Ne mažiau 13</w:t>
            </w:r>
          </w:p>
        </w:tc>
      </w:tr>
    </w:tbl>
    <w:p w14:paraId="09A5939B" w14:textId="77777777" w:rsidR="00D31EA4" w:rsidRDefault="00D31EA4" w:rsidP="00426AC1">
      <w:pPr>
        <w:pStyle w:val="NoSpacing"/>
        <w:ind w:firstLine="450"/>
        <w:jc w:val="both"/>
        <w:rPr>
          <w:b/>
          <w:bCs/>
          <w:color w:val="FF0000"/>
          <w:lang w:val="en-US"/>
        </w:rPr>
      </w:pPr>
    </w:p>
    <w:p w14:paraId="51E0E01F" w14:textId="77777777" w:rsidR="00D31EA4" w:rsidRDefault="00D31EA4" w:rsidP="00426AC1">
      <w:pPr>
        <w:pStyle w:val="NoSpacing"/>
        <w:ind w:firstLine="450"/>
        <w:jc w:val="both"/>
        <w:rPr>
          <w:b/>
          <w:bCs/>
          <w:color w:val="FF0000"/>
          <w:lang w:val="en-US"/>
        </w:rPr>
      </w:pPr>
    </w:p>
    <w:p w14:paraId="7D97E7F4" w14:textId="77777777" w:rsidR="00D31EA4" w:rsidRPr="00D51E01" w:rsidRDefault="00D31EA4" w:rsidP="00D31EA4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47AA71E1" w14:textId="43245AD5" w:rsidR="00D31EA4" w:rsidRPr="004D6013" w:rsidRDefault="00D31EA4" w:rsidP="00D31EA4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10</w:t>
      </w:r>
      <w:r>
        <w:t xml:space="preserve"> </w:t>
      </w:r>
      <w:r w:rsidRPr="007167DD">
        <w:t>punkte nurodyto reikalavimo „</w:t>
      </w:r>
      <w:r w:rsidRPr="00D31EA4">
        <w:rPr>
          <w:i/>
          <w:iCs/>
        </w:rPr>
        <w:t>Greitas terapijos pradėjimas, pagrįstas paveikiamu audiniu</w:t>
      </w:r>
      <w:r>
        <w:rPr>
          <w:i/>
          <w:iCs/>
        </w:rPr>
        <w:t xml:space="preserve">. </w:t>
      </w:r>
      <w:r w:rsidRPr="00D31EA4">
        <w:rPr>
          <w:i/>
          <w:iCs/>
        </w:rPr>
        <w:t>Būtina</w:t>
      </w:r>
      <w:r w:rsidRPr="007167DD">
        <w:t xml:space="preserve">“. Tiekėjas prašo reikalavimą </w:t>
      </w:r>
      <w:r>
        <w:t>naikinti</w:t>
      </w:r>
      <w:r>
        <w:t xml:space="preserve">, nes, pasak tiekėjo, tai yra vieno </w:t>
      </w:r>
      <w:r w:rsidRPr="00D31EA4">
        <w:t>gamintojo programinės įrangos opcija ir neturi kliniškai teigiamo vertinimo, kaip tik greitesniu programos pajungimo</w:t>
      </w:r>
      <w:r>
        <w:t>. Tiekėjas mano</w:t>
      </w:r>
      <w:r w:rsidRPr="00D31EA4">
        <w:t xml:space="preserve">, </w:t>
      </w:r>
      <w:r>
        <w:t>kad</w:t>
      </w:r>
      <w:r w:rsidRPr="00D31EA4">
        <w:t xml:space="preserve"> toks reikalavimas yra </w:t>
      </w:r>
      <w:r>
        <w:t xml:space="preserve">nurodytas </w:t>
      </w:r>
      <w:r w:rsidRPr="00D31EA4">
        <w:t>5.8</w:t>
      </w:r>
      <w:r>
        <w:t xml:space="preserve"> punkte,</w:t>
      </w:r>
      <w:r w:rsidRPr="00D31EA4">
        <w:t xml:space="preserve"> kuris numato programų pasirinkimą pagal kūno dalis</w:t>
      </w:r>
      <w:r>
        <w:t>.</w:t>
      </w:r>
    </w:p>
    <w:p w14:paraId="70DF907D" w14:textId="77777777" w:rsidR="00D31EA4" w:rsidRPr="007167DD" w:rsidRDefault="00D31EA4" w:rsidP="00D31EA4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4BB6FDC0" w14:textId="64605F18" w:rsidR="00D31EA4" w:rsidRDefault="00D31EA4" w:rsidP="00D31EA4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 w:rsidR="003A203E">
        <w:t>10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</w:t>
      </w:r>
      <w:r>
        <w:t>5.</w:t>
      </w:r>
      <w:r w:rsidR="003A203E">
        <w:t>10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76DCC9A2" w14:textId="77777777" w:rsidR="00D31EA4" w:rsidRDefault="00D31EA4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74D1700C" w14:textId="77777777" w:rsidR="004165ED" w:rsidRDefault="004165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265E6B88" w14:textId="77777777" w:rsidR="004165ED" w:rsidRPr="00D51E01" w:rsidRDefault="004165ED" w:rsidP="004165E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0F50075E" w14:textId="5360A695" w:rsidR="004165ED" w:rsidRPr="007167DD" w:rsidRDefault="004165ED" w:rsidP="004165E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 xml:space="preserve">11 </w:t>
      </w:r>
      <w:r w:rsidRPr="007167DD">
        <w:t>punkte nurodyto reikalavimo „</w:t>
      </w:r>
      <w:r w:rsidRPr="004165ED">
        <w:rPr>
          <w:i/>
          <w:iCs/>
        </w:rPr>
        <w:t>Programinėje įrangoje integruota pacientų duomenų</w:t>
      </w:r>
      <w:r>
        <w:rPr>
          <w:i/>
          <w:iCs/>
        </w:rPr>
        <w:t xml:space="preserve"> </w:t>
      </w:r>
      <w:r w:rsidRPr="004165ED">
        <w:rPr>
          <w:i/>
          <w:iCs/>
        </w:rPr>
        <w:t>bazė</w:t>
      </w:r>
      <w:r>
        <w:rPr>
          <w:i/>
          <w:iCs/>
        </w:rPr>
        <w:t xml:space="preserve">. </w:t>
      </w:r>
      <w:r w:rsidRPr="004165ED">
        <w:rPr>
          <w:i/>
          <w:iCs/>
        </w:rPr>
        <w:t>Būtina, nemažiau 2000 pacientų</w:t>
      </w:r>
      <w:r w:rsidRPr="007167DD">
        <w:t>“. Tiekėjas prašo reikalavimą patikslinti, nurodant „</w:t>
      </w:r>
      <w:r w:rsidRPr="004165ED">
        <w:t>Programinėje įrangoje galima pridėti pacientų duomenis – būtina</w:t>
      </w:r>
      <w:r w:rsidRPr="007167DD">
        <w:t xml:space="preserve">”. </w:t>
      </w:r>
    </w:p>
    <w:p w14:paraId="0C375527" w14:textId="77777777" w:rsidR="004165ED" w:rsidRPr="007167DD" w:rsidRDefault="004165ED" w:rsidP="004165E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41CA6EE4" w14:textId="07608839" w:rsidR="004165ED" w:rsidRPr="007167DD" w:rsidRDefault="004165ED" w:rsidP="004165E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11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</w:t>
      </w:r>
      <w:r>
        <w:t>11</w:t>
      </w:r>
      <w:r>
        <w:t xml:space="preserve"> </w:t>
      </w:r>
      <w:r w:rsidRPr="007167DD">
        <w:t>punkte nurodytą reikalavimą bei nauja redakcija jį išdėstyti taip:</w:t>
      </w:r>
    </w:p>
    <w:p w14:paraId="0E0D03BD" w14:textId="77777777" w:rsidR="004165ED" w:rsidRPr="00AD049B" w:rsidRDefault="004165ED" w:rsidP="004165E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6300"/>
        <w:gridCol w:w="2395"/>
      </w:tblGrid>
      <w:tr w:rsidR="004165ED" w:rsidRPr="00ED0A9D" w14:paraId="26AD8D07" w14:textId="77777777" w:rsidTr="004165ED">
        <w:trPr>
          <w:trHeight w:val="629"/>
        </w:trPr>
        <w:tc>
          <w:tcPr>
            <w:tcW w:w="758" w:type="dxa"/>
          </w:tcPr>
          <w:p w14:paraId="24551426" w14:textId="5BDCD4E4" w:rsidR="004165ED" w:rsidRPr="00AD049B" w:rsidRDefault="004165E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00" w:type="dxa"/>
          </w:tcPr>
          <w:p w14:paraId="6EF2A8E7" w14:textId="53ACFC4D" w:rsidR="004165ED" w:rsidRPr="00D31EA4" w:rsidRDefault="004165E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165ED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Programinėje įrangoje integruota pacientų duomenų bazė arba programinėje įrangoje galima pridėti pacientų duomenis</w:t>
            </w:r>
          </w:p>
        </w:tc>
        <w:tc>
          <w:tcPr>
            <w:tcW w:w="2395" w:type="dxa"/>
          </w:tcPr>
          <w:p w14:paraId="6E46A179" w14:textId="17F183A6" w:rsidR="004165ED" w:rsidRPr="00D31EA4" w:rsidRDefault="004165ED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165E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</w:tbl>
    <w:p w14:paraId="0AF9A5E8" w14:textId="77777777" w:rsidR="004165ED" w:rsidRDefault="004165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14015D88" w14:textId="77777777" w:rsidR="004165ED" w:rsidRDefault="004165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3EAFA43C" w14:textId="77777777" w:rsidR="004165ED" w:rsidRPr="00D51E01" w:rsidRDefault="004165ED" w:rsidP="004165E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733C7706" w14:textId="568D11F2" w:rsidR="004165ED" w:rsidRPr="004D6013" w:rsidRDefault="004165ED" w:rsidP="004165E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12</w:t>
      </w:r>
      <w:r>
        <w:t xml:space="preserve"> </w:t>
      </w:r>
      <w:r w:rsidRPr="007167DD">
        <w:t>punkte nurodyto reikalavimo „</w:t>
      </w:r>
      <w:r w:rsidRPr="004165ED">
        <w:rPr>
          <w:i/>
          <w:iCs/>
        </w:rPr>
        <w:t>Vaizdinė analoginė skausmo skalė</w:t>
      </w:r>
      <w:r>
        <w:rPr>
          <w:i/>
          <w:iCs/>
        </w:rPr>
        <w:t xml:space="preserve">. </w:t>
      </w:r>
      <w:r w:rsidRPr="004D6013">
        <w:rPr>
          <w:i/>
          <w:iCs/>
        </w:rPr>
        <w:t>Būtina</w:t>
      </w:r>
      <w:r w:rsidRPr="007167DD">
        <w:t xml:space="preserve">“. Tiekėjas prašo reikalavimą </w:t>
      </w:r>
      <w:r>
        <w:t>naikinti.</w:t>
      </w:r>
    </w:p>
    <w:p w14:paraId="71AF0A3A" w14:textId="77777777" w:rsidR="004165ED" w:rsidRPr="007167DD" w:rsidRDefault="004165ED" w:rsidP="004165E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63284662" w14:textId="76B46ACA" w:rsidR="004165ED" w:rsidRDefault="004165ED" w:rsidP="004165E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12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</w:t>
      </w:r>
      <w:r>
        <w:t>5.</w:t>
      </w:r>
      <w:r>
        <w:t>12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62FF8BDB" w14:textId="77777777" w:rsidR="004165ED" w:rsidRDefault="004165ED" w:rsidP="004165ED">
      <w:pPr>
        <w:pStyle w:val="NoSpacing"/>
        <w:ind w:firstLine="450"/>
        <w:jc w:val="both"/>
      </w:pPr>
    </w:p>
    <w:p w14:paraId="5F776444" w14:textId="77777777" w:rsidR="004165ED" w:rsidRDefault="004165ED" w:rsidP="004165ED">
      <w:pPr>
        <w:pStyle w:val="NoSpacing"/>
        <w:ind w:firstLine="450"/>
        <w:jc w:val="both"/>
      </w:pPr>
    </w:p>
    <w:p w14:paraId="7984E107" w14:textId="77777777" w:rsidR="004165ED" w:rsidRPr="00D51E01" w:rsidRDefault="004165ED" w:rsidP="004165E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</w:t>
      </w:r>
      <w:r>
        <w:rPr>
          <w:b/>
          <w:bCs/>
        </w:rPr>
        <w:t>i</w:t>
      </w:r>
      <w:r w:rsidRPr="00D51E01">
        <w:rPr>
          <w:b/>
          <w:bCs/>
        </w:rPr>
        <w:t>:</w:t>
      </w:r>
    </w:p>
    <w:p w14:paraId="31EDB6D5" w14:textId="77777777" w:rsidR="004165ED" w:rsidRDefault="004165ED" w:rsidP="00BE0E7C">
      <w:pPr>
        <w:pStyle w:val="NoSpacing"/>
        <w:numPr>
          <w:ilvl w:val="0"/>
          <w:numId w:val="21"/>
        </w:numPr>
        <w:jc w:val="both"/>
      </w:pPr>
      <w:r w:rsidRPr="00D51E01">
        <w:t>Dėl</w:t>
      </w:r>
      <w:r w:rsidRPr="00736604"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13</w:t>
      </w:r>
      <w:r>
        <w:t xml:space="preserve"> </w:t>
      </w:r>
      <w:r w:rsidRPr="007167DD">
        <w:t>punkte nurodyto reikalavimo „</w:t>
      </w:r>
      <w:r w:rsidRPr="004165ED">
        <w:rPr>
          <w:i/>
          <w:iCs/>
        </w:rPr>
        <w:t>Skausmo evoliucijos stebėjimas. Būtina</w:t>
      </w:r>
      <w:r w:rsidRPr="007167DD">
        <w:t xml:space="preserve">“. Tiekėjas prašo reikalavimą </w:t>
      </w:r>
      <w:r>
        <w:t xml:space="preserve">naikinti, nes, pasak tiekėjo, tai yra vieno </w:t>
      </w:r>
      <w:r w:rsidRPr="00D31EA4">
        <w:t>gamintojo programinės įrangos opcija</w:t>
      </w:r>
      <w:r>
        <w:t>.</w:t>
      </w:r>
    </w:p>
    <w:p w14:paraId="68664B95" w14:textId="22FE7C99" w:rsidR="004165ED" w:rsidRPr="004D6013" w:rsidRDefault="004165ED" w:rsidP="00BE0E7C">
      <w:pPr>
        <w:pStyle w:val="NoSpacing"/>
        <w:numPr>
          <w:ilvl w:val="0"/>
          <w:numId w:val="21"/>
        </w:numPr>
        <w:jc w:val="both"/>
      </w:pPr>
      <w:r w:rsidRPr="00D51E01">
        <w:t>Dėl</w:t>
      </w:r>
      <w:r w:rsidRPr="00736604"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13</w:t>
      </w:r>
      <w:r>
        <w:t xml:space="preserve"> </w:t>
      </w:r>
      <w:r w:rsidRPr="007167DD">
        <w:t>punkte nurodyto reikalavimo „</w:t>
      </w:r>
      <w:r w:rsidRPr="004165ED">
        <w:rPr>
          <w:i/>
          <w:iCs/>
        </w:rPr>
        <w:t>Skausmo evoliucijos stebėjimas. Būtina</w:t>
      </w:r>
      <w:r w:rsidRPr="007167DD">
        <w:t xml:space="preserve">“. </w:t>
      </w:r>
      <w:r w:rsidRPr="00736604">
        <w:t xml:space="preserve">Tiekėjas prašo reikalavimą </w:t>
      </w:r>
      <w:r>
        <w:t>naikinti</w:t>
      </w:r>
      <w:r>
        <w:t>.</w:t>
      </w:r>
    </w:p>
    <w:p w14:paraId="376E780F" w14:textId="77777777" w:rsidR="004165ED" w:rsidRPr="007167DD" w:rsidRDefault="004165ED" w:rsidP="004165E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2400A4A1" w14:textId="15630BDA" w:rsidR="004165ED" w:rsidRDefault="004165ED" w:rsidP="004165ED">
      <w:pPr>
        <w:pStyle w:val="NoSpacing"/>
        <w:ind w:firstLine="450"/>
        <w:jc w:val="both"/>
      </w:pPr>
      <w:r w:rsidRPr="007167DD">
        <w:t>Atsižvelgiant į rinkos konsultacijos metu gaut</w:t>
      </w:r>
      <w:r>
        <w:t>us</w:t>
      </w:r>
      <w:r w:rsidRPr="007167DD">
        <w:t xml:space="preserve"> tiekėj</w:t>
      </w:r>
      <w:r>
        <w:t>ų</w:t>
      </w:r>
      <w:r w:rsidRPr="007167DD">
        <w:t xml:space="preserve"> prašym</w:t>
      </w:r>
      <w:r>
        <w:t>us</w:t>
      </w:r>
      <w:r w:rsidRPr="007167DD">
        <w:t xml:space="preserve">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13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specifikacijos </w:t>
      </w:r>
      <w:r>
        <w:t>5.</w:t>
      </w:r>
      <w:r>
        <w:t>13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1570C1E8" w14:textId="77777777" w:rsidR="004165ED" w:rsidRDefault="004165ED" w:rsidP="004165ED">
      <w:pPr>
        <w:pStyle w:val="NoSpacing"/>
        <w:ind w:firstLine="450"/>
        <w:jc w:val="both"/>
      </w:pPr>
    </w:p>
    <w:p w14:paraId="6385E062" w14:textId="77777777" w:rsidR="004165ED" w:rsidRPr="00D51E01" w:rsidRDefault="004165ED" w:rsidP="004165E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lastRenderedPageBreak/>
        <w:t>Klausimas:</w:t>
      </w:r>
    </w:p>
    <w:p w14:paraId="21FE047E" w14:textId="22D57057" w:rsidR="004165ED" w:rsidRPr="007167DD" w:rsidRDefault="004165ED" w:rsidP="004165E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5.1</w:t>
      </w:r>
      <w:r>
        <w:t>4</w:t>
      </w:r>
      <w:r>
        <w:t xml:space="preserve"> </w:t>
      </w:r>
      <w:r w:rsidRPr="007167DD">
        <w:t>punkte nurodyto reikalavimo „</w:t>
      </w:r>
      <w:r w:rsidRPr="004165ED">
        <w:rPr>
          <w:i/>
          <w:iCs/>
        </w:rPr>
        <w:t xml:space="preserve">Į komplektaciją įeina </w:t>
      </w:r>
      <w:proofErr w:type="spellStart"/>
      <w:r w:rsidRPr="004165ED">
        <w:rPr>
          <w:i/>
          <w:iCs/>
        </w:rPr>
        <w:t>aplikatoriaus</w:t>
      </w:r>
      <w:proofErr w:type="spellEnd"/>
      <w:r w:rsidRPr="004165ED">
        <w:rPr>
          <w:i/>
          <w:iCs/>
        </w:rPr>
        <w:t xml:space="preserve"> galvutės, ne mažiau:</w:t>
      </w:r>
      <w:r>
        <w:rPr>
          <w:i/>
          <w:iCs/>
        </w:rPr>
        <w:t xml:space="preserve"> </w:t>
      </w:r>
      <w:r w:rsidRPr="004165ED">
        <w:rPr>
          <w:i/>
          <w:iCs/>
        </w:rPr>
        <w:t>1. 15 mm ±1 mm spindulinio tipo</w:t>
      </w:r>
      <w:r>
        <w:rPr>
          <w:i/>
          <w:iCs/>
        </w:rPr>
        <w:t>;</w:t>
      </w:r>
      <w:r w:rsidRPr="004165ED">
        <w:rPr>
          <w:i/>
          <w:iCs/>
        </w:rPr>
        <w:t xml:space="preserve"> 2. 14 mm ± 2 mm gilaus poveikio</w:t>
      </w:r>
      <w:r>
        <w:rPr>
          <w:i/>
          <w:iCs/>
        </w:rPr>
        <w:t>;</w:t>
      </w:r>
      <w:r w:rsidRPr="004165ED">
        <w:rPr>
          <w:i/>
          <w:iCs/>
        </w:rPr>
        <w:t xml:space="preserve"> 3. 20 mm ± 2 mm</w:t>
      </w:r>
      <w:r w:rsidRPr="007167DD">
        <w:t>“. Tiekėjas prašo reikalavimą patikslinti, nurodant „</w:t>
      </w:r>
      <w:r w:rsidRPr="004165ED">
        <w:t>1. 6 mm ±1 mm</w:t>
      </w:r>
      <w:r>
        <w:t>;</w:t>
      </w:r>
      <w:r w:rsidRPr="004165ED">
        <w:t xml:space="preserve"> 2. 15 mm ± 2 mm</w:t>
      </w:r>
      <w:r>
        <w:t>;</w:t>
      </w:r>
      <w:r w:rsidRPr="004165ED">
        <w:t xml:space="preserve"> 3. 24 mm ± 2 mm</w:t>
      </w:r>
      <w:r w:rsidRPr="004165ED">
        <w:t xml:space="preserve"> </w:t>
      </w:r>
      <w:r w:rsidRPr="007167DD">
        <w:t xml:space="preserve">”. </w:t>
      </w:r>
    </w:p>
    <w:p w14:paraId="28FF170A" w14:textId="77777777" w:rsidR="004165ED" w:rsidRPr="007167DD" w:rsidRDefault="004165ED" w:rsidP="004165E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D239620" w14:textId="486EF2F0" w:rsidR="004165ED" w:rsidRPr="007167DD" w:rsidRDefault="004165ED" w:rsidP="004165E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5.1</w:t>
      </w:r>
      <w:r w:rsidR="001639ED">
        <w:t>4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5.1</w:t>
      </w:r>
      <w:r w:rsidR="001639ED">
        <w:t>4</w:t>
      </w:r>
      <w:r>
        <w:t xml:space="preserve"> </w:t>
      </w:r>
      <w:r w:rsidRPr="007167DD">
        <w:t>punkte nurodytą reikalavimą bei nauja redakcija jį išdėstyti taip:</w:t>
      </w:r>
    </w:p>
    <w:p w14:paraId="39432C02" w14:textId="77777777" w:rsidR="004165ED" w:rsidRPr="00AD049B" w:rsidRDefault="004165ED" w:rsidP="004165E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2430"/>
        <w:gridCol w:w="6265"/>
      </w:tblGrid>
      <w:tr w:rsidR="004165ED" w:rsidRPr="00ED0A9D" w14:paraId="29690BEB" w14:textId="77777777" w:rsidTr="001639ED">
        <w:trPr>
          <w:trHeight w:val="917"/>
        </w:trPr>
        <w:tc>
          <w:tcPr>
            <w:tcW w:w="758" w:type="dxa"/>
          </w:tcPr>
          <w:p w14:paraId="60FC0F28" w14:textId="0EBE626D" w:rsidR="004165ED" w:rsidRPr="00AD049B" w:rsidRDefault="004165E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 w:rsidR="0016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0" w:type="dxa"/>
          </w:tcPr>
          <w:p w14:paraId="40DE67D8" w14:textId="61C64375" w:rsidR="004165ED" w:rsidRPr="00D31EA4" w:rsidRDefault="001639E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1639ED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Kartu su aparatu komplektuojamos aplikatoriaus galvutės:</w:t>
            </w:r>
          </w:p>
        </w:tc>
        <w:tc>
          <w:tcPr>
            <w:tcW w:w="6265" w:type="dxa"/>
          </w:tcPr>
          <w:p w14:paraId="04B9D385" w14:textId="79CDE7F6" w:rsidR="001639ED" w:rsidRPr="001639ED" w:rsidRDefault="001639ED" w:rsidP="001639E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15 ±1 mm arba 6 ±1 mm spindulinio tipo;</w:t>
            </w:r>
          </w:p>
          <w:p w14:paraId="67F45574" w14:textId="6B48D0A9" w:rsidR="001639ED" w:rsidRPr="001639ED" w:rsidRDefault="001639ED" w:rsidP="001639E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 xml:space="preserve">14 ± 2 mm arba 15 ± 2 mm gilaus poveikio; </w:t>
            </w:r>
          </w:p>
          <w:p w14:paraId="2F429C0B" w14:textId="6379CCD1" w:rsidR="004165ED" w:rsidRPr="00D31EA4" w:rsidRDefault="001639ED" w:rsidP="001639ED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20 ± 2 mm arba 24 ± 2 mm.</w:t>
            </w:r>
          </w:p>
        </w:tc>
      </w:tr>
    </w:tbl>
    <w:p w14:paraId="7BE2965F" w14:textId="77777777" w:rsidR="004165ED" w:rsidRPr="00D31EA4" w:rsidRDefault="004165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05A1E691" w14:textId="77777777" w:rsidR="001639ED" w:rsidRDefault="001639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6F75447C" w14:textId="77777777" w:rsidR="001639ED" w:rsidRPr="00D51E01" w:rsidRDefault="001639ED" w:rsidP="001639E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00D140DD" w14:textId="4A1D6695" w:rsidR="001639ED" w:rsidRPr="007167DD" w:rsidRDefault="001639ED" w:rsidP="001639E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5.1</w:t>
      </w:r>
      <w:r>
        <w:t>5</w:t>
      </w:r>
      <w:r>
        <w:t xml:space="preserve"> </w:t>
      </w:r>
      <w:r w:rsidRPr="007167DD">
        <w:t>punkte nurodyto reikalavimo „</w:t>
      </w:r>
      <w:proofErr w:type="spellStart"/>
      <w:r w:rsidRPr="001639ED">
        <w:rPr>
          <w:i/>
          <w:iCs/>
        </w:rPr>
        <w:t>Aplikatoriaus</w:t>
      </w:r>
      <w:proofErr w:type="spellEnd"/>
      <w:r w:rsidRPr="001639ED">
        <w:rPr>
          <w:i/>
          <w:iCs/>
        </w:rPr>
        <w:t xml:space="preserve"> (rankenos) svoris</w:t>
      </w:r>
      <w:r>
        <w:rPr>
          <w:i/>
          <w:iCs/>
        </w:rPr>
        <w:t xml:space="preserve"> </w:t>
      </w:r>
      <w:r w:rsidRPr="001639ED">
        <w:rPr>
          <w:i/>
          <w:iCs/>
        </w:rPr>
        <w:t xml:space="preserve">ne daugiau 500 </w:t>
      </w:r>
      <w:proofErr w:type="spellStart"/>
      <w:r w:rsidRPr="001639ED">
        <w:rPr>
          <w:i/>
          <w:iCs/>
        </w:rPr>
        <w:t>gr</w:t>
      </w:r>
      <w:proofErr w:type="spellEnd"/>
      <w:r w:rsidRPr="007167DD">
        <w:t>“. Tiekėjas prašo reikalavimą patikslinti, nurodant „</w:t>
      </w:r>
      <w:r w:rsidRPr="001639ED">
        <w:t>Apie 1,5 kg</w:t>
      </w:r>
      <w:r w:rsidRPr="001639ED">
        <w:t xml:space="preserve"> </w:t>
      </w:r>
      <w:r w:rsidRPr="007167DD">
        <w:t>”</w:t>
      </w:r>
      <w:r>
        <w:t>. Tiekėjas mano, kad k</w:t>
      </w:r>
      <w:r w:rsidRPr="001639ED">
        <w:t xml:space="preserve">uo </w:t>
      </w:r>
      <w:proofErr w:type="spellStart"/>
      <w:r w:rsidRPr="001639ED">
        <w:t>aplikatorius</w:t>
      </w:r>
      <w:proofErr w:type="spellEnd"/>
      <w:r w:rsidRPr="001639ED">
        <w:t xml:space="preserve"> sunkesnis, tuo smūgio banga švelnesnė ir geriau toleruojama. </w:t>
      </w:r>
      <w:r>
        <w:t xml:space="preserve">Pasak tiekėjo, </w:t>
      </w:r>
      <w:r w:rsidRPr="001639ED">
        <w:t xml:space="preserve">„Minkšto“ smūgio technologija, sunkaus </w:t>
      </w:r>
      <w:proofErr w:type="spellStart"/>
      <w:r w:rsidRPr="001639ED">
        <w:t>aplikatoriaus</w:t>
      </w:r>
      <w:proofErr w:type="spellEnd"/>
      <w:r w:rsidRPr="001639ED">
        <w:t xml:space="preserve"> (rankenos) dėka – dėl to smūgio bangos eksponentinė fazė yra</w:t>
      </w:r>
      <w:r>
        <w:t xml:space="preserve"> </w:t>
      </w:r>
      <w:r w:rsidRPr="001639ED">
        <w:t>lėtesnė ir lengviau toleruojama</w:t>
      </w:r>
      <w:r w:rsidRPr="007167DD">
        <w:t xml:space="preserve">. </w:t>
      </w:r>
    </w:p>
    <w:p w14:paraId="76B1FC7A" w14:textId="77777777" w:rsidR="001639ED" w:rsidRPr="007167DD" w:rsidRDefault="001639ED" w:rsidP="001639E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252FDC3E" w14:textId="4628BD8F" w:rsidR="001639ED" w:rsidRPr="007167DD" w:rsidRDefault="001639ED" w:rsidP="001639E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5.1</w:t>
      </w:r>
      <w:r>
        <w:t>5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5.1</w:t>
      </w:r>
      <w:r>
        <w:t>5</w:t>
      </w:r>
      <w:r>
        <w:t xml:space="preserve"> </w:t>
      </w:r>
      <w:r w:rsidRPr="007167DD">
        <w:t>punkte nurodytą reikalavimą bei nauja redakcija jį išdėstyti taip:</w:t>
      </w:r>
    </w:p>
    <w:p w14:paraId="38210892" w14:textId="77777777" w:rsidR="001639ED" w:rsidRPr="00AD049B" w:rsidRDefault="001639ED" w:rsidP="001639E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4050"/>
        <w:gridCol w:w="4645"/>
      </w:tblGrid>
      <w:tr w:rsidR="001639ED" w:rsidRPr="00ED0A9D" w14:paraId="203C2145" w14:textId="77777777" w:rsidTr="001639ED">
        <w:trPr>
          <w:trHeight w:val="350"/>
        </w:trPr>
        <w:tc>
          <w:tcPr>
            <w:tcW w:w="758" w:type="dxa"/>
          </w:tcPr>
          <w:p w14:paraId="66529EE8" w14:textId="67F5D711" w:rsidR="001639ED" w:rsidRPr="00AD049B" w:rsidRDefault="001639E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0" w:type="dxa"/>
          </w:tcPr>
          <w:p w14:paraId="0AA70A45" w14:textId="07D322B4" w:rsidR="001639ED" w:rsidRPr="00D31EA4" w:rsidRDefault="001639E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1639ED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Aplikatoriaus (rankenos) svoris</w:t>
            </w:r>
          </w:p>
        </w:tc>
        <w:tc>
          <w:tcPr>
            <w:tcW w:w="4645" w:type="dxa"/>
          </w:tcPr>
          <w:p w14:paraId="6EA738D4" w14:textId="09D72C9B" w:rsidR="001639ED" w:rsidRPr="00D31EA4" w:rsidRDefault="001639ED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1639ED">
              <w:rPr>
                <w:rFonts w:ascii="Times New Roman" w:hAnsi="Times New Roman" w:cs="Times New Roman"/>
                <w:sz w:val="24"/>
                <w:szCs w:val="24"/>
              </w:rPr>
              <w:t>≤ 1,5 kg</w:t>
            </w:r>
          </w:p>
        </w:tc>
      </w:tr>
    </w:tbl>
    <w:p w14:paraId="1DD1ACFE" w14:textId="77777777" w:rsidR="001639ED" w:rsidRDefault="001639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10678C12" w14:textId="77777777" w:rsidR="001639ED" w:rsidRDefault="001639E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698076B0" w14:textId="77777777" w:rsidR="0092179D" w:rsidRPr="00D51E01" w:rsidRDefault="0092179D" w:rsidP="0092179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00561CF3" w14:textId="75774EB7" w:rsidR="0092179D" w:rsidRPr="007167DD" w:rsidRDefault="0092179D" w:rsidP="0092179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5.1</w:t>
      </w:r>
      <w:r>
        <w:t>7</w:t>
      </w:r>
      <w:r>
        <w:t xml:space="preserve"> </w:t>
      </w:r>
      <w:r w:rsidRPr="007167DD">
        <w:t>punkte nurodyto reikalavimo „</w:t>
      </w:r>
      <w:r w:rsidRPr="0092179D">
        <w:rPr>
          <w:i/>
          <w:iCs/>
        </w:rPr>
        <w:t>Prietaisas valdomas spalvotu liečiamuoju ekranu</w:t>
      </w:r>
      <w:r>
        <w:rPr>
          <w:i/>
          <w:iCs/>
        </w:rPr>
        <w:t xml:space="preserve"> </w:t>
      </w:r>
      <w:r w:rsidRPr="0092179D">
        <w:rPr>
          <w:i/>
          <w:iCs/>
        </w:rPr>
        <w:t>ne mažiau 7 colių</w:t>
      </w:r>
      <w:r w:rsidRPr="007167DD">
        <w:t>“. Tiekėjas prašo reikalavimą patikslinti, nurodant „</w:t>
      </w:r>
      <w:r w:rsidRPr="0092179D">
        <w:rPr>
          <w:lang w:val="pt-PT"/>
        </w:rPr>
        <w:t>Ekranas 10,1 colio</w:t>
      </w:r>
      <w:r w:rsidRPr="0092179D">
        <w:rPr>
          <w:lang w:val="pt-PT"/>
        </w:rPr>
        <w:t>.</w:t>
      </w:r>
      <w:r w:rsidRPr="0092179D">
        <w:rPr>
          <w:lang w:val="pt-PT"/>
        </w:rPr>
        <w:t xml:space="preserve"> Pedalas tiekiamas kartu su prietaisu</w:t>
      </w:r>
      <w:r w:rsidRPr="007167DD">
        <w:t>”</w:t>
      </w:r>
      <w:r>
        <w:t xml:space="preserve">. </w:t>
      </w:r>
    </w:p>
    <w:p w14:paraId="02A1560C" w14:textId="77777777" w:rsidR="0092179D" w:rsidRPr="007167DD" w:rsidRDefault="0092179D" w:rsidP="0092179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26EAD95" w14:textId="6C286D9E" w:rsidR="0092179D" w:rsidRPr="007167DD" w:rsidRDefault="0092179D" w:rsidP="0092179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5.1</w:t>
      </w:r>
      <w:r>
        <w:t>7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5.1</w:t>
      </w:r>
      <w:r>
        <w:t>7</w:t>
      </w:r>
      <w:r>
        <w:t xml:space="preserve"> </w:t>
      </w:r>
      <w:r w:rsidRPr="007167DD">
        <w:t>punkte nurodytą reikalavimą bei nauja redakcija jį išdėstyti taip:</w:t>
      </w:r>
    </w:p>
    <w:p w14:paraId="6B05D6DA" w14:textId="77777777" w:rsidR="0092179D" w:rsidRPr="00AD049B" w:rsidRDefault="0092179D" w:rsidP="0092179D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510"/>
        <w:gridCol w:w="5185"/>
      </w:tblGrid>
      <w:tr w:rsidR="0092179D" w:rsidRPr="0092179D" w14:paraId="1AE62213" w14:textId="77777777" w:rsidTr="0092179D">
        <w:trPr>
          <w:trHeight w:val="350"/>
        </w:trPr>
        <w:tc>
          <w:tcPr>
            <w:tcW w:w="758" w:type="dxa"/>
          </w:tcPr>
          <w:p w14:paraId="5A1049D0" w14:textId="41E43B35" w:rsidR="0092179D" w:rsidRPr="00AD049B" w:rsidRDefault="0092179D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AD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10" w:type="dxa"/>
          </w:tcPr>
          <w:p w14:paraId="3DECA646" w14:textId="5FF6E49E" w:rsidR="0092179D" w:rsidRPr="00D31EA4" w:rsidRDefault="0092179D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92179D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Prietaisas valdomas</w:t>
            </w:r>
          </w:p>
        </w:tc>
        <w:tc>
          <w:tcPr>
            <w:tcW w:w="5185" w:type="dxa"/>
          </w:tcPr>
          <w:p w14:paraId="3AB3B2FB" w14:textId="520763CC" w:rsidR="0092179D" w:rsidRPr="0092179D" w:rsidRDefault="0092179D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92179D">
              <w:rPr>
                <w:rFonts w:ascii="Times New Roman" w:hAnsi="Times New Roman" w:cs="Times New Roman"/>
                <w:sz w:val="24"/>
                <w:szCs w:val="24"/>
              </w:rPr>
              <w:t>Spalvotu liečiamu ne mažiau 7 colių ekranu</w:t>
            </w:r>
          </w:p>
        </w:tc>
      </w:tr>
    </w:tbl>
    <w:p w14:paraId="0BEEF6D8" w14:textId="77777777" w:rsidR="0092179D" w:rsidRDefault="0092179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2543BC0B" w14:textId="77777777" w:rsidR="0092179D" w:rsidRDefault="0092179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5F246EA8" w14:textId="77777777" w:rsidR="0092179D" w:rsidRPr="00D51E01" w:rsidRDefault="0092179D" w:rsidP="0092179D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13B614ED" w14:textId="1EC7BA20" w:rsidR="0092179D" w:rsidRPr="0092179D" w:rsidRDefault="0092179D" w:rsidP="0092179D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5.1</w:t>
      </w:r>
      <w:r>
        <w:t>8</w:t>
      </w:r>
      <w:r>
        <w:t xml:space="preserve"> </w:t>
      </w:r>
      <w:r w:rsidRPr="007167DD">
        <w:t>punkte nurodyto reikalavimo „</w:t>
      </w:r>
      <w:r w:rsidRPr="0092179D">
        <w:rPr>
          <w:i/>
          <w:iCs/>
        </w:rPr>
        <w:t>Oro kompresoriaus skleidžiamas triukšmas</w:t>
      </w:r>
      <w:r>
        <w:rPr>
          <w:i/>
          <w:iCs/>
        </w:rPr>
        <w:t xml:space="preserve"> </w:t>
      </w:r>
      <w:r w:rsidRPr="0092179D">
        <w:rPr>
          <w:i/>
          <w:iCs/>
        </w:rPr>
        <w:t xml:space="preserve">ne daugiau 40 </w:t>
      </w:r>
      <w:proofErr w:type="spellStart"/>
      <w:r w:rsidRPr="0092179D">
        <w:rPr>
          <w:i/>
          <w:iCs/>
        </w:rPr>
        <w:t>dB</w:t>
      </w:r>
      <w:proofErr w:type="spellEnd"/>
      <w:r w:rsidRPr="007167DD">
        <w:t xml:space="preserve">“. Tiekėjas prašo reikalavimą </w:t>
      </w:r>
      <w:r>
        <w:t>naikinti</w:t>
      </w:r>
      <w:r>
        <w:t xml:space="preserve">, </w:t>
      </w:r>
      <w:r w:rsidRPr="0092179D">
        <w:t>nes</w:t>
      </w:r>
      <w:r>
        <w:t>, pasak tiekėjo,</w:t>
      </w:r>
      <w:r w:rsidRPr="0092179D">
        <w:t xml:space="preserve"> šio reikalavimo kiti gamintojai nespecifikuoja.</w:t>
      </w:r>
    </w:p>
    <w:p w14:paraId="4B4D7F2B" w14:textId="77777777" w:rsidR="0092179D" w:rsidRPr="007167DD" w:rsidRDefault="0092179D" w:rsidP="0092179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771481DD" w14:textId="3EBDF872" w:rsidR="0092179D" w:rsidRDefault="0092179D" w:rsidP="0092179D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5.1</w:t>
      </w:r>
      <w:r>
        <w:t>8</w:t>
      </w:r>
      <w:r w:rsidRPr="007167DD">
        <w:t xml:space="preserve"> punkte nurodyto reikalavimo</w:t>
      </w:r>
      <w:r>
        <w:t xml:space="preserve"> ir siekiant neriboti galimų pirkime dalyvauti tiekėjų konkurencijos</w:t>
      </w:r>
      <w:r w:rsidRPr="007167DD">
        <w:t>, priimtas sprendimas pa</w:t>
      </w:r>
      <w:r>
        <w:t>naikin</w:t>
      </w:r>
      <w:r w:rsidRPr="007167DD">
        <w:t xml:space="preserve">ti techninės </w:t>
      </w:r>
      <w:r>
        <w:t>5.1</w:t>
      </w:r>
      <w:r>
        <w:t>8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  <w:r w:rsidRPr="007167DD">
        <w:t xml:space="preserve"> </w:t>
      </w:r>
    </w:p>
    <w:p w14:paraId="1D1AC6DF" w14:textId="77777777" w:rsidR="0092179D" w:rsidRDefault="0092179D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5E0C72A7" w14:textId="77777777" w:rsidR="00B95662" w:rsidRDefault="00B95662" w:rsidP="00426AC1">
      <w:pPr>
        <w:pStyle w:val="NoSpacing"/>
        <w:ind w:firstLine="450"/>
        <w:jc w:val="both"/>
        <w:rPr>
          <w:b/>
          <w:bCs/>
          <w:color w:val="FF0000"/>
        </w:rPr>
      </w:pPr>
    </w:p>
    <w:p w14:paraId="7C90EA87" w14:textId="77777777" w:rsidR="00B95662" w:rsidRPr="00D51E01" w:rsidRDefault="00B95662" w:rsidP="00B95662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lastRenderedPageBreak/>
        <w:t>Klausimas:</w:t>
      </w:r>
    </w:p>
    <w:p w14:paraId="5E824423" w14:textId="09A7B22C" w:rsidR="00B95662" w:rsidRPr="0092179D" w:rsidRDefault="00B95662" w:rsidP="00B95662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5.1</w:t>
      </w:r>
      <w:r>
        <w:t>9</w:t>
      </w:r>
      <w:r>
        <w:t xml:space="preserve"> </w:t>
      </w:r>
      <w:r w:rsidRPr="007167DD">
        <w:t>punkte nurodyto reikalavimo „</w:t>
      </w:r>
      <w:r w:rsidRPr="00B95662">
        <w:rPr>
          <w:i/>
          <w:iCs/>
        </w:rPr>
        <w:t>Elektroninė slėgio kontrolė</w:t>
      </w:r>
      <w:r>
        <w:rPr>
          <w:i/>
          <w:iCs/>
        </w:rPr>
        <w:t xml:space="preserve">. </w:t>
      </w:r>
      <w:r w:rsidRPr="00B95662">
        <w:rPr>
          <w:i/>
          <w:iCs/>
        </w:rPr>
        <w:t>Būtina</w:t>
      </w:r>
      <w:r w:rsidRPr="007167DD">
        <w:t xml:space="preserve">“. Tiekėjas </w:t>
      </w:r>
      <w:r>
        <w:t>klausia, a</w:t>
      </w:r>
      <w:r w:rsidRPr="00B95662">
        <w:t>r elektroninė slėgio kontrolė reiškia, kad slėgis yra valdomas iš elektroninio valdiklio</w:t>
      </w:r>
      <w:r>
        <w:t>.</w:t>
      </w:r>
      <w:r w:rsidRPr="00B95662">
        <w:t xml:space="preserve"> </w:t>
      </w:r>
    </w:p>
    <w:p w14:paraId="467CEE1F" w14:textId="77777777" w:rsidR="00B95662" w:rsidRPr="007167DD" w:rsidRDefault="00B95662" w:rsidP="00B95662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04BF209" w14:textId="353BEE84" w:rsidR="00B95662" w:rsidRDefault="00B95662" w:rsidP="00B95662">
      <w:pPr>
        <w:pStyle w:val="NoSpacing"/>
        <w:ind w:firstLine="450"/>
        <w:jc w:val="both"/>
      </w:pPr>
      <w:r w:rsidRPr="007167DD">
        <w:t xml:space="preserve">Atsižvelgiant į rinkos konsultacijos metu gautą tiekėjo </w:t>
      </w:r>
      <w:r>
        <w:t>klausym</w:t>
      </w:r>
      <w:r w:rsidRPr="007167DD">
        <w:t xml:space="preserve">ą dėl </w:t>
      </w:r>
      <w:r>
        <w:t>penktos</w:t>
      </w:r>
      <w:r w:rsidRPr="007167DD">
        <w:t xml:space="preserve"> pirkimo objekto dalies techninės specifikacijos </w:t>
      </w:r>
      <w:r>
        <w:t>5.1</w:t>
      </w:r>
      <w:r>
        <w:t>9</w:t>
      </w:r>
      <w:r w:rsidRPr="007167DD">
        <w:t xml:space="preserve"> punkte nurodyto reikalavimo</w:t>
      </w:r>
      <w:r>
        <w:t xml:space="preserve"> ir siekiant </w:t>
      </w:r>
      <w:r>
        <w:t xml:space="preserve">techninėje specifikacijoje nurodytų reikalavimų aiškumo, </w:t>
      </w:r>
      <w:r w:rsidRPr="007167DD">
        <w:t>priimtas sprendimas pa</w:t>
      </w:r>
      <w:r>
        <w:t>naikin</w:t>
      </w:r>
      <w:r w:rsidRPr="007167DD">
        <w:t xml:space="preserve">ti techninės </w:t>
      </w:r>
      <w:r>
        <w:t>5.1</w:t>
      </w:r>
      <w:r>
        <w:t>9</w:t>
      </w:r>
      <w:r w:rsidRPr="007167DD">
        <w:t xml:space="preserve"> punkt</w:t>
      </w:r>
      <w:r>
        <w:t xml:space="preserve">o </w:t>
      </w:r>
      <w:r w:rsidRPr="007167DD">
        <w:t>reikalavimą</w:t>
      </w:r>
      <w:r>
        <w:t>.</w:t>
      </w:r>
    </w:p>
    <w:p w14:paraId="28E80770" w14:textId="77777777" w:rsidR="00B95662" w:rsidRDefault="00B95662" w:rsidP="00B95662">
      <w:pPr>
        <w:pStyle w:val="NoSpacing"/>
        <w:ind w:firstLine="450"/>
        <w:jc w:val="both"/>
      </w:pPr>
    </w:p>
    <w:p w14:paraId="7D919980" w14:textId="77777777" w:rsidR="00B95662" w:rsidRDefault="00B95662" w:rsidP="00B95662">
      <w:pPr>
        <w:pStyle w:val="NoSpacing"/>
        <w:ind w:firstLine="450"/>
        <w:jc w:val="both"/>
      </w:pPr>
    </w:p>
    <w:p w14:paraId="7C1C1374" w14:textId="77777777" w:rsidR="00B95662" w:rsidRPr="00D51E01" w:rsidRDefault="00B95662" w:rsidP="00B95662">
      <w:pPr>
        <w:pStyle w:val="NoSpacing"/>
        <w:ind w:firstLine="450"/>
        <w:jc w:val="both"/>
        <w:rPr>
          <w:b/>
          <w:bCs/>
        </w:rPr>
      </w:pPr>
      <w:r w:rsidRPr="00D51E01">
        <w:rPr>
          <w:b/>
          <w:bCs/>
        </w:rPr>
        <w:t>Klausimas:</w:t>
      </w:r>
    </w:p>
    <w:p w14:paraId="5C234273" w14:textId="5DAE772E" w:rsidR="00B95662" w:rsidRPr="00B95662" w:rsidRDefault="00B95662" w:rsidP="00B95662">
      <w:pPr>
        <w:pStyle w:val="NoSpacing"/>
        <w:ind w:firstLine="450"/>
        <w:jc w:val="both"/>
      </w:pPr>
      <w:r w:rsidRPr="00D51E01">
        <w:t>Dėl</w:t>
      </w:r>
      <w:r w:rsidRPr="00D51E01">
        <w:rPr>
          <w:i/>
          <w:iCs/>
        </w:rPr>
        <w:t xml:space="preserve"> </w:t>
      </w:r>
      <w:r>
        <w:t>penktos</w:t>
      </w:r>
      <w:r w:rsidRPr="00D51E01">
        <w:t xml:space="preserve"> pirkimo objekto dalies „</w:t>
      </w:r>
      <w:r w:rsidRPr="00895B80">
        <w:t>Smūginės terapijos aparatas</w:t>
      </w:r>
      <w:r w:rsidRPr="00D51E01">
        <w:t xml:space="preserve">“ techninės specifikacijos </w:t>
      </w:r>
      <w:r>
        <w:t>5.</w:t>
      </w:r>
      <w:r>
        <w:t>20</w:t>
      </w:r>
      <w:r>
        <w:t xml:space="preserve"> </w:t>
      </w:r>
      <w:r w:rsidRPr="007167DD">
        <w:t>punkte nurodyto reikalavimo „</w:t>
      </w:r>
      <w:r w:rsidRPr="00B95662">
        <w:rPr>
          <w:i/>
          <w:iCs/>
        </w:rPr>
        <w:t>Prietaisas ir kompresorius integruoti į mobilų staliuką</w:t>
      </w:r>
      <w:r>
        <w:rPr>
          <w:i/>
          <w:iCs/>
        </w:rPr>
        <w:t xml:space="preserve">. </w:t>
      </w:r>
      <w:r w:rsidRPr="00B95662">
        <w:rPr>
          <w:i/>
          <w:iCs/>
        </w:rPr>
        <w:t>Būtina</w:t>
      </w:r>
      <w:r w:rsidRPr="007167DD">
        <w:t>“. Tiekėjas prašo reikalavimą patikslinti, nurodant „</w:t>
      </w:r>
      <w:r w:rsidRPr="00B95662">
        <w:t>Prietaisas komplektuojamas su vežimėliu arba yra integruotas į vežimėlį</w:t>
      </w:r>
      <w:r w:rsidRPr="007167DD">
        <w:t>”</w:t>
      </w:r>
      <w:r>
        <w:t xml:space="preserve">. </w:t>
      </w:r>
      <w:r>
        <w:t xml:space="preserve">Tiekėjas teigia, kad </w:t>
      </w:r>
      <w:r w:rsidRPr="00B95662">
        <w:t>kiti gamintojai turi kompresorių integruotą į prietaisą ir vežimėlis yra bendras komplektacijos priedas.</w:t>
      </w:r>
    </w:p>
    <w:p w14:paraId="4FB9129D" w14:textId="77777777" w:rsidR="00B95662" w:rsidRPr="007167DD" w:rsidRDefault="00B95662" w:rsidP="00B95662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7167DD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A0BECE7" w14:textId="7D510C6C" w:rsidR="00B95662" w:rsidRPr="007167DD" w:rsidRDefault="00B95662" w:rsidP="00B95662">
      <w:pPr>
        <w:pStyle w:val="NoSpacing"/>
        <w:ind w:firstLine="450"/>
        <w:jc w:val="both"/>
      </w:pPr>
      <w:r w:rsidRPr="007167DD">
        <w:t xml:space="preserve">Atsižvelgiant į rinkos konsultacijos metu gautą tiekėjo prašymą dėl </w:t>
      </w:r>
      <w:r>
        <w:t>penktos</w:t>
      </w:r>
      <w:r w:rsidRPr="007167DD">
        <w:t xml:space="preserve"> pirkimo objekto dalies techninės specifikacijos </w:t>
      </w:r>
      <w:r>
        <w:t>5.</w:t>
      </w:r>
      <w:r>
        <w:t>20</w:t>
      </w:r>
      <w:r>
        <w:t xml:space="preserve"> </w:t>
      </w:r>
      <w:r w:rsidRPr="007167DD">
        <w:t>punkte nurodyto reikalavimo</w:t>
      </w:r>
      <w:r>
        <w:t xml:space="preserve"> ir siekiant neriboti galimų pirkime dalyvauti tiekėjų konkurencijos</w:t>
      </w:r>
      <w:r w:rsidRPr="007167DD">
        <w:t xml:space="preserve">, priimtas sprendimas patikslinti techninės specifikacijos </w:t>
      </w:r>
      <w:r>
        <w:t>5.</w:t>
      </w:r>
      <w:r>
        <w:t>20</w:t>
      </w:r>
      <w:r>
        <w:t xml:space="preserve"> </w:t>
      </w:r>
      <w:r w:rsidRPr="007167DD">
        <w:t>punkte nurodytą reikalavimą bei nauja redakcija jį išdėstyti taip:</w:t>
      </w:r>
    </w:p>
    <w:p w14:paraId="068C018F" w14:textId="77777777" w:rsidR="00B95662" w:rsidRPr="00AD049B" w:rsidRDefault="00B95662" w:rsidP="00B95662">
      <w:pPr>
        <w:pStyle w:val="NoSpacing"/>
        <w:ind w:firstLine="450"/>
        <w:jc w:val="both"/>
        <w:rPr>
          <w:sz w:val="8"/>
          <w:szCs w:val="8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5760"/>
        <w:gridCol w:w="2935"/>
      </w:tblGrid>
      <w:tr w:rsidR="00B95662" w:rsidRPr="0092179D" w14:paraId="11E9F4DB" w14:textId="77777777" w:rsidTr="00B95662">
        <w:trPr>
          <w:trHeight w:val="935"/>
        </w:trPr>
        <w:tc>
          <w:tcPr>
            <w:tcW w:w="758" w:type="dxa"/>
          </w:tcPr>
          <w:p w14:paraId="442481CC" w14:textId="7C6075B9" w:rsidR="00B95662" w:rsidRPr="00AD049B" w:rsidRDefault="00B95662" w:rsidP="00B93D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760" w:type="dxa"/>
          </w:tcPr>
          <w:p w14:paraId="47944773" w14:textId="66CA0D04" w:rsidR="00B95662" w:rsidRPr="00D31EA4" w:rsidRDefault="00B95662" w:rsidP="00B93DE6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B95662"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  <w:t>Prietaisas su integruotu kompresoriumi (arba prietaisas ir kompresorius) komplektuojamas su vežimėliu arba yra integruotas į vežimėlį (mobilų staliuką)</w:t>
            </w:r>
          </w:p>
        </w:tc>
        <w:tc>
          <w:tcPr>
            <w:tcW w:w="2935" w:type="dxa"/>
          </w:tcPr>
          <w:p w14:paraId="1E85E68A" w14:textId="52D14BBA" w:rsidR="00B95662" w:rsidRPr="0092179D" w:rsidRDefault="00B95662" w:rsidP="00B93DE6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B95662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</w:tbl>
    <w:p w14:paraId="75A2A836" w14:textId="77777777" w:rsidR="00B95662" w:rsidRPr="00B95662" w:rsidRDefault="00B95662" w:rsidP="00B95662">
      <w:pPr>
        <w:pStyle w:val="NoSpacing"/>
        <w:ind w:firstLine="450"/>
        <w:jc w:val="both"/>
        <w:rPr>
          <w:b/>
          <w:bCs/>
          <w:color w:val="FF0000"/>
          <w:lang w:val="pt-PT"/>
        </w:rPr>
      </w:pPr>
    </w:p>
    <w:sectPr w:rsidR="00B95662" w:rsidRPr="00B95662" w:rsidSect="00713C9A">
      <w:footerReference w:type="default" r:id="rId9"/>
      <w:pgSz w:w="11907" w:h="16840" w:code="9"/>
      <w:pgMar w:top="720" w:right="747" w:bottom="540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41FC" w14:textId="77777777" w:rsidR="001B282A" w:rsidRDefault="001B282A" w:rsidP="00EE2EA1">
      <w:pPr>
        <w:spacing w:after="0" w:line="240" w:lineRule="auto"/>
      </w:pPr>
      <w:r>
        <w:separator/>
      </w:r>
    </w:p>
  </w:endnote>
  <w:endnote w:type="continuationSeparator" w:id="0">
    <w:p w14:paraId="7375F086" w14:textId="77777777" w:rsidR="001B282A" w:rsidRDefault="001B282A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B73E" w14:textId="77777777" w:rsidR="001B282A" w:rsidRDefault="001B282A" w:rsidP="00EE2EA1">
      <w:pPr>
        <w:spacing w:after="0" w:line="240" w:lineRule="auto"/>
      </w:pPr>
      <w:r>
        <w:separator/>
      </w:r>
    </w:p>
  </w:footnote>
  <w:footnote w:type="continuationSeparator" w:id="0">
    <w:p w14:paraId="1C7E4213" w14:textId="77777777" w:rsidR="001B282A" w:rsidRDefault="001B282A" w:rsidP="00EE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5E6"/>
    <w:multiLevelType w:val="hybridMultilevel"/>
    <w:tmpl w:val="89561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3F11"/>
    <w:multiLevelType w:val="hybridMultilevel"/>
    <w:tmpl w:val="154C723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33EC"/>
    <w:multiLevelType w:val="hybridMultilevel"/>
    <w:tmpl w:val="544EC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E910941"/>
    <w:multiLevelType w:val="hybridMultilevel"/>
    <w:tmpl w:val="D42E92AC"/>
    <w:lvl w:ilvl="0" w:tplc="D0ACD6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0E06B3"/>
    <w:multiLevelType w:val="hybridMultilevel"/>
    <w:tmpl w:val="154C723E"/>
    <w:lvl w:ilvl="0" w:tplc="E57C4E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3424E72"/>
    <w:multiLevelType w:val="hybridMultilevel"/>
    <w:tmpl w:val="A8DA1FF8"/>
    <w:lvl w:ilvl="0" w:tplc="65FE18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561A638A"/>
    <w:multiLevelType w:val="hybridMultilevel"/>
    <w:tmpl w:val="1E225FBE"/>
    <w:lvl w:ilvl="0" w:tplc="659EF08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98B7E5E"/>
    <w:multiLevelType w:val="hybridMultilevel"/>
    <w:tmpl w:val="620E159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C7C88"/>
    <w:multiLevelType w:val="hybridMultilevel"/>
    <w:tmpl w:val="6E8C4EE6"/>
    <w:lvl w:ilvl="0" w:tplc="9CF4C9A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6777D08"/>
    <w:multiLevelType w:val="hybridMultilevel"/>
    <w:tmpl w:val="C2F6E71A"/>
    <w:lvl w:ilvl="0" w:tplc="C818B4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2"/>
  </w:num>
  <w:num w:numId="2" w16cid:durableId="380248690">
    <w:abstractNumId w:val="16"/>
  </w:num>
  <w:num w:numId="3" w16cid:durableId="627321736">
    <w:abstractNumId w:val="9"/>
  </w:num>
  <w:num w:numId="4" w16cid:durableId="1202329149">
    <w:abstractNumId w:val="3"/>
  </w:num>
  <w:num w:numId="5" w16cid:durableId="1654139799">
    <w:abstractNumId w:val="20"/>
  </w:num>
  <w:num w:numId="6" w16cid:durableId="421342196">
    <w:abstractNumId w:val="6"/>
  </w:num>
  <w:num w:numId="7" w16cid:durableId="208499994">
    <w:abstractNumId w:val="8"/>
  </w:num>
  <w:num w:numId="8" w16cid:durableId="1346404247">
    <w:abstractNumId w:val="11"/>
  </w:num>
  <w:num w:numId="9" w16cid:durableId="1931229519">
    <w:abstractNumId w:val="13"/>
  </w:num>
  <w:num w:numId="10" w16cid:durableId="2032805026">
    <w:abstractNumId w:val="17"/>
  </w:num>
  <w:num w:numId="11" w16cid:durableId="920599198">
    <w:abstractNumId w:val="5"/>
  </w:num>
  <w:num w:numId="12" w16cid:durableId="869881910">
    <w:abstractNumId w:val="18"/>
  </w:num>
  <w:num w:numId="13" w16cid:durableId="794761485">
    <w:abstractNumId w:val="12"/>
  </w:num>
  <w:num w:numId="14" w16cid:durableId="1939751764">
    <w:abstractNumId w:val="14"/>
  </w:num>
  <w:num w:numId="15" w16cid:durableId="1501846566">
    <w:abstractNumId w:val="15"/>
  </w:num>
  <w:num w:numId="16" w16cid:durableId="1956475241">
    <w:abstractNumId w:val="4"/>
  </w:num>
  <w:num w:numId="17" w16cid:durableId="1523936479">
    <w:abstractNumId w:val="0"/>
  </w:num>
  <w:num w:numId="18" w16cid:durableId="541136759">
    <w:abstractNumId w:val="7"/>
  </w:num>
  <w:num w:numId="19" w16cid:durableId="641276972">
    <w:abstractNumId w:val="10"/>
  </w:num>
  <w:num w:numId="20" w16cid:durableId="294024669">
    <w:abstractNumId w:val="19"/>
  </w:num>
  <w:num w:numId="21" w16cid:durableId="81783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F"/>
    <w:rsid w:val="0000274C"/>
    <w:rsid w:val="000072ED"/>
    <w:rsid w:val="000121D7"/>
    <w:rsid w:val="00017ACF"/>
    <w:rsid w:val="0003218B"/>
    <w:rsid w:val="0003319F"/>
    <w:rsid w:val="00037FA0"/>
    <w:rsid w:val="0004572E"/>
    <w:rsid w:val="0005086E"/>
    <w:rsid w:val="00051568"/>
    <w:rsid w:val="00057517"/>
    <w:rsid w:val="00057B57"/>
    <w:rsid w:val="000606CF"/>
    <w:rsid w:val="00073A42"/>
    <w:rsid w:val="00076E2E"/>
    <w:rsid w:val="00080C68"/>
    <w:rsid w:val="00084500"/>
    <w:rsid w:val="00086A70"/>
    <w:rsid w:val="00086EC8"/>
    <w:rsid w:val="00091FB4"/>
    <w:rsid w:val="000924D0"/>
    <w:rsid w:val="00093574"/>
    <w:rsid w:val="00093F88"/>
    <w:rsid w:val="00096ED2"/>
    <w:rsid w:val="000A1248"/>
    <w:rsid w:val="000A37A8"/>
    <w:rsid w:val="000B09C9"/>
    <w:rsid w:val="000B2BAC"/>
    <w:rsid w:val="000B6E22"/>
    <w:rsid w:val="000C2CFE"/>
    <w:rsid w:val="000C567B"/>
    <w:rsid w:val="000C5F91"/>
    <w:rsid w:val="000D2A3B"/>
    <w:rsid w:val="000D4214"/>
    <w:rsid w:val="000E6817"/>
    <w:rsid w:val="000F54E4"/>
    <w:rsid w:val="00100A4B"/>
    <w:rsid w:val="0010676B"/>
    <w:rsid w:val="001074A5"/>
    <w:rsid w:val="00123090"/>
    <w:rsid w:val="001269BC"/>
    <w:rsid w:val="00126E69"/>
    <w:rsid w:val="00130D17"/>
    <w:rsid w:val="00140529"/>
    <w:rsid w:val="00140A05"/>
    <w:rsid w:val="00141C3B"/>
    <w:rsid w:val="00150CA2"/>
    <w:rsid w:val="0015533D"/>
    <w:rsid w:val="00160ABE"/>
    <w:rsid w:val="001620F8"/>
    <w:rsid w:val="00162F3D"/>
    <w:rsid w:val="001639ED"/>
    <w:rsid w:val="001674D9"/>
    <w:rsid w:val="00172372"/>
    <w:rsid w:val="00173440"/>
    <w:rsid w:val="00177CBF"/>
    <w:rsid w:val="00180FF2"/>
    <w:rsid w:val="001813B9"/>
    <w:rsid w:val="0018574B"/>
    <w:rsid w:val="001A2AD1"/>
    <w:rsid w:val="001A2D4D"/>
    <w:rsid w:val="001A3F12"/>
    <w:rsid w:val="001A4B7F"/>
    <w:rsid w:val="001A4D70"/>
    <w:rsid w:val="001A4EEB"/>
    <w:rsid w:val="001A708B"/>
    <w:rsid w:val="001B017B"/>
    <w:rsid w:val="001B0E09"/>
    <w:rsid w:val="001B282A"/>
    <w:rsid w:val="001B7777"/>
    <w:rsid w:val="001C0A25"/>
    <w:rsid w:val="001E0750"/>
    <w:rsid w:val="001E08FE"/>
    <w:rsid w:val="001E3B81"/>
    <w:rsid w:val="001E4497"/>
    <w:rsid w:val="001E68CD"/>
    <w:rsid w:val="001F6D36"/>
    <w:rsid w:val="001F76AE"/>
    <w:rsid w:val="001F7E2E"/>
    <w:rsid w:val="00210823"/>
    <w:rsid w:val="002157E1"/>
    <w:rsid w:val="0022589E"/>
    <w:rsid w:val="00236D2C"/>
    <w:rsid w:val="00240BF8"/>
    <w:rsid w:val="002441DF"/>
    <w:rsid w:val="00250322"/>
    <w:rsid w:val="00253FB2"/>
    <w:rsid w:val="00255AEE"/>
    <w:rsid w:val="0025644A"/>
    <w:rsid w:val="002623A0"/>
    <w:rsid w:val="00263A29"/>
    <w:rsid w:val="00263EAA"/>
    <w:rsid w:val="0026449E"/>
    <w:rsid w:val="00275D8F"/>
    <w:rsid w:val="002813E1"/>
    <w:rsid w:val="00283827"/>
    <w:rsid w:val="002A2732"/>
    <w:rsid w:val="002A550C"/>
    <w:rsid w:val="002A5911"/>
    <w:rsid w:val="002B0D92"/>
    <w:rsid w:val="002B0DA1"/>
    <w:rsid w:val="002B4F58"/>
    <w:rsid w:val="002C1827"/>
    <w:rsid w:val="002C4241"/>
    <w:rsid w:val="002D5FC1"/>
    <w:rsid w:val="002E27E5"/>
    <w:rsid w:val="002E7006"/>
    <w:rsid w:val="002F7D8E"/>
    <w:rsid w:val="00300128"/>
    <w:rsid w:val="00305960"/>
    <w:rsid w:val="00306B2A"/>
    <w:rsid w:val="00310AB4"/>
    <w:rsid w:val="00310E89"/>
    <w:rsid w:val="00312239"/>
    <w:rsid w:val="00316AF1"/>
    <w:rsid w:val="00325DBC"/>
    <w:rsid w:val="00332646"/>
    <w:rsid w:val="003421C7"/>
    <w:rsid w:val="00345473"/>
    <w:rsid w:val="00350037"/>
    <w:rsid w:val="00351E9B"/>
    <w:rsid w:val="00355FE3"/>
    <w:rsid w:val="00362132"/>
    <w:rsid w:val="003649C6"/>
    <w:rsid w:val="00371A83"/>
    <w:rsid w:val="00373CA9"/>
    <w:rsid w:val="00385C48"/>
    <w:rsid w:val="00390C0A"/>
    <w:rsid w:val="003920CE"/>
    <w:rsid w:val="003947FF"/>
    <w:rsid w:val="00394F49"/>
    <w:rsid w:val="00395CB3"/>
    <w:rsid w:val="003A203E"/>
    <w:rsid w:val="003A375C"/>
    <w:rsid w:val="003A5807"/>
    <w:rsid w:val="003A60D0"/>
    <w:rsid w:val="003A67ED"/>
    <w:rsid w:val="003A72E4"/>
    <w:rsid w:val="003A7D21"/>
    <w:rsid w:val="003B0DC5"/>
    <w:rsid w:val="003B4574"/>
    <w:rsid w:val="003C4C58"/>
    <w:rsid w:val="003C55C3"/>
    <w:rsid w:val="003C6FD2"/>
    <w:rsid w:val="003E302E"/>
    <w:rsid w:val="003E6AC2"/>
    <w:rsid w:val="003E7BE4"/>
    <w:rsid w:val="003F107C"/>
    <w:rsid w:val="003F3704"/>
    <w:rsid w:val="003F7B72"/>
    <w:rsid w:val="00400D3E"/>
    <w:rsid w:val="00401252"/>
    <w:rsid w:val="004046D3"/>
    <w:rsid w:val="00407FE5"/>
    <w:rsid w:val="0041046A"/>
    <w:rsid w:val="004165ED"/>
    <w:rsid w:val="00420485"/>
    <w:rsid w:val="00421B8C"/>
    <w:rsid w:val="0042318E"/>
    <w:rsid w:val="00423530"/>
    <w:rsid w:val="004244B7"/>
    <w:rsid w:val="00424C46"/>
    <w:rsid w:val="004250E6"/>
    <w:rsid w:val="00426AC1"/>
    <w:rsid w:val="00427EFB"/>
    <w:rsid w:val="00431E7A"/>
    <w:rsid w:val="00441291"/>
    <w:rsid w:val="00447A65"/>
    <w:rsid w:val="00452657"/>
    <w:rsid w:val="00460B7D"/>
    <w:rsid w:val="00460D72"/>
    <w:rsid w:val="004631EC"/>
    <w:rsid w:val="004649CE"/>
    <w:rsid w:val="00464A5D"/>
    <w:rsid w:val="00467E12"/>
    <w:rsid w:val="00480B31"/>
    <w:rsid w:val="0048294A"/>
    <w:rsid w:val="0048381C"/>
    <w:rsid w:val="0049674D"/>
    <w:rsid w:val="004A1EB4"/>
    <w:rsid w:val="004B4010"/>
    <w:rsid w:val="004B5D42"/>
    <w:rsid w:val="004C4394"/>
    <w:rsid w:val="004D0D4B"/>
    <w:rsid w:val="004D6013"/>
    <w:rsid w:val="004D7F2F"/>
    <w:rsid w:val="004E07A2"/>
    <w:rsid w:val="004E65B0"/>
    <w:rsid w:val="004E7750"/>
    <w:rsid w:val="004E7F45"/>
    <w:rsid w:val="004F0ABF"/>
    <w:rsid w:val="004F2A8A"/>
    <w:rsid w:val="004F3911"/>
    <w:rsid w:val="004F6511"/>
    <w:rsid w:val="004F6B56"/>
    <w:rsid w:val="004F709D"/>
    <w:rsid w:val="00505FC8"/>
    <w:rsid w:val="0050600A"/>
    <w:rsid w:val="00506F71"/>
    <w:rsid w:val="005155EC"/>
    <w:rsid w:val="005200D3"/>
    <w:rsid w:val="0052300B"/>
    <w:rsid w:val="005243DC"/>
    <w:rsid w:val="00530FD8"/>
    <w:rsid w:val="005333B2"/>
    <w:rsid w:val="00533537"/>
    <w:rsid w:val="00544DFA"/>
    <w:rsid w:val="005452F5"/>
    <w:rsid w:val="005506A7"/>
    <w:rsid w:val="00575089"/>
    <w:rsid w:val="00587960"/>
    <w:rsid w:val="00590485"/>
    <w:rsid w:val="00593953"/>
    <w:rsid w:val="005A3C35"/>
    <w:rsid w:val="005A755F"/>
    <w:rsid w:val="005B5D1D"/>
    <w:rsid w:val="005B70A5"/>
    <w:rsid w:val="005C282A"/>
    <w:rsid w:val="005C3CC3"/>
    <w:rsid w:val="005D0F4E"/>
    <w:rsid w:val="005D65D1"/>
    <w:rsid w:val="005E1ECA"/>
    <w:rsid w:val="005F2CE9"/>
    <w:rsid w:val="005F53F7"/>
    <w:rsid w:val="00600702"/>
    <w:rsid w:val="0060165C"/>
    <w:rsid w:val="006029D5"/>
    <w:rsid w:val="006059E9"/>
    <w:rsid w:val="00613F5D"/>
    <w:rsid w:val="006208AF"/>
    <w:rsid w:val="00626163"/>
    <w:rsid w:val="006262A7"/>
    <w:rsid w:val="006300E7"/>
    <w:rsid w:val="00635096"/>
    <w:rsid w:val="006447A5"/>
    <w:rsid w:val="006453CE"/>
    <w:rsid w:val="0064771A"/>
    <w:rsid w:val="00651BD1"/>
    <w:rsid w:val="00656B24"/>
    <w:rsid w:val="006600A7"/>
    <w:rsid w:val="00671716"/>
    <w:rsid w:val="00671F85"/>
    <w:rsid w:val="00672C80"/>
    <w:rsid w:val="0068287F"/>
    <w:rsid w:val="00683A6F"/>
    <w:rsid w:val="00685C4C"/>
    <w:rsid w:val="00696339"/>
    <w:rsid w:val="006A4EEC"/>
    <w:rsid w:val="006A71F3"/>
    <w:rsid w:val="006B6ED5"/>
    <w:rsid w:val="006C0065"/>
    <w:rsid w:val="006C60CA"/>
    <w:rsid w:val="006D43C7"/>
    <w:rsid w:val="006D55EF"/>
    <w:rsid w:val="006D7AEC"/>
    <w:rsid w:val="006E10D1"/>
    <w:rsid w:val="006E7E08"/>
    <w:rsid w:val="006F14B4"/>
    <w:rsid w:val="006F615D"/>
    <w:rsid w:val="00701387"/>
    <w:rsid w:val="0070342B"/>
    <w:rsid w:val="00704A65"/>
    <w:rsid w:val="00713C9A"/>
    <w:rsid w:val="007167DD"/>
    <w:rsid w:val="00732C03"/>
    <w:rsid w:val="00733A18"/>
    <w:rsid w:val="00736604"/>
    <w:rsid w:val="007426B7"/>
    <w:rsid w:val="007533C6"/>
    <w:rsid w:val="007539F1"/>
    <w:rsid w:val="00755AD1"/>
    <w:rsid w:val="00757650"/>
    <w:rsid w:val="00760DF2"/>
    <w:rsid w:val="0076118C"/>
    <w:rsid w:val="0076299D"/>
    <w:rsid w:val="00765E3E"/>
    <w:rsid w:val="00770C7A"/>
    <w:rsid w:val="0077370A"/>
    <w:rsid w:val="007766BC"/>
    <w:rsid w:val="00784686"/>
    <w:rsid w:val="007873A3"/>
    <w:rsid w:val="007A414E"/>
    <w:rsid w:val="007A49CC"/>
    <w:rsid w:val="007A6D14"/>
    <w:rsid w:val="007B3551"/>
    <w:rsid w:val="007B5856"/>
    <w:rsid w:val="007B589F"/>
    <w:rsid w:val="007C09F0"/>
    <w:rsid w:val="007C3C94"/>
    <w:rsid w:val="007C6418"/>
    <w:rsid w:val="007D427C"/>
    <w:rsid w:val="007D7F7A"/>
    <w:rsid w:val="007F0216"/>
    <w:rsid w:val="007F305A"/>
    <w:rsid w:val="00800364"/>
    <w:rsid w:val="00806498"/>
    <w:rsid w:val="0080782F"/>
    <w:rsid w:val="00807F97"/>
    <w:rsid w:val="00812E56"/>
    <w:rsid w:val="0081459D"/>
    <w:rsid w:val="008153F7"/>
    <w:rsid w:val="0081780C"/>
    <w:rsid w:val="008230FB"/>
    <w:rsid w:val="00823767"/>
    <w:rsid w:val="00830EC4"/>
    <w:rsid w:val="00836882"/>
    <w:rsid w:val="00845654"/>
    <w:rsid w:val="00853E37"/>
    <w:rsid w:val="008579E7"/>
    <w:rsid w:val="00857B36"/>
    <w:rsid w:val="00864BF2"/>
    <w:rsid w:val="008709FD"/>
    <w:rsid w:val="00870D93"/>
    <w:rsid w:val="00875037"/>
    <w:rsid w:val="008809A6"/>
    <w:rsid w:val="008838C5"/>
    <w:rsid w:val="00884FD5"/>
    <w:rsid w:val="0088782C"/>
    <w:rsid w:val="00887931"/>
    <w:rsid w:val="00892F94"/>
    <w:rsid w:val="00895F68"/>
    <w:rsid w:val="008C0524"/>
    <w:rsid w:val="008C658C"/>
    <w:rsid w:val="008D257F"/>
    <w:rsid w:val="008E4718"/>
    <w:rsid w:val="008E62A8"/>
    <w:rsid w:val="008F78FF"/>
    <w:rsid w:val="0090268C"/>
    <w:rsid w:val="00904C86"/>
    <w:rsid w:val="0091339A"/>
    <w:rsid w:val="009149E5"/>
    <w:rsid w:val="0092179D"/>
    <w:rsid w:val="00925FC6"/>
    <w:rsid w:val="00930A1E"/>
    <w:rsid w:val="00930F08"/>
    <w:rsid w:val="009315EF"/>
    <w:rsid w:val="009325CE"/>
    <w:rsid w:val="00947436"/>
    <w:rsid w:val="00955038"/>
    <w:rsid w:val="009561AA"/>
    <w:rsid w:val="0096331D"/>
    <w:rsid w:val="00970F7C"/>
    <w:rsid w:val="00971D11"/>
    <w:rsid w:val="0098211F"/>
    <w:rsid w:val="00984927"/>
    <w:rsid w:val="0099026D"/>
    <w:rsid w:val="0099370B"/>
    <w:rsid w:val="009A0D1D"/>
    <w:rsid w:val="009A14A0"/>
    <w:rsid w:val="009A1B3E"/>
    <w:rsid w:val="009A3293"/>
    <w:rsid w:val="009A5B51"/>
    <w:rsid w:val="009B013A"/>
    <w:rsid w:val="009C70F9"/>
    <w:rsid w:val="009C7E3B"/>
    <w:rsid w:val="009D1C1F"/>
    <w:rsid w:val="009D2937"/>
    <w:rsid w:val="009E2265"/>
    <w:rsid w:val="009F4DD1"/>
    <w:rsid w:val="009F77AC"/>
    <w:rsid w:val="00A01B3D"/>
    <w:rsid w:val="00A045AD"/>
    <w:rsid w:val="00A06BFF"/>
    <w:rsid w:val="00A1229C"/>
    <w:rsid w:val="00A1521E"/>
    <w:rsid w:val="00A30F39"/>
    <w:rsid w:val="00A315A4"/>
    <w:rsid w:val="00A3537A"/>
    <w:rsid w:val="00A37B69"/>
    <w:rsid w:val="00A455A3"/>
    <w:rsid w:val="00A572D6"/>
    <w:rsid w:val="00A62977"/>
    <w:rsid w:val="00A6504C"/>
    <w:rsid w:val="00A65107"/>
    <w:rsid w:val="00A71EC4"/>
    <w:rsid w:val="00A735B6"/>
    <w:rsid w:val="00A8128B"/>
    <w:rsid w:val="00A90BEA"/>
    <w:rsid w:val="00A9245B"/>
    <w:rsid w:val="00A927C3"/>
    <w:rsid w:val="00A92F5B"/>
    <w:rsid w:val="00AA0295"/>
    <w:rsid w:val="00AA1FEF"/>
    <w:rsid w:val="00AA3629"/>
    <w:rsid w:val="00AA4719"/>
    <w:rsid w:val="00AB2F45"/>
    <w:rsid w:val="00AB5285"/>
    <w:rsid w:val="00AD049B"/>
    <w:rsid w:val="00AD5A0E"/>
    <w:rsid w:val="00AE7BD3"/>
    <w:rsid w:val="00AF40EF"/>
    <w:rsid w:val="00B03315"/>
    <w:rsid w:val="00B11D91"/>
    <w:rsid w:val="00B12140"/>
    <w:rsid w:val="00B21368"/>
    <w:rsid w:val="00B21B2C"/>
    <w:rsid w:val="00B23B66"/>
    <w:rsid w:val="00B277BC"/>
    <w:rsid w:val="00B27CB4"/>
    <w:rsid w:val="00B323E7"/>
    <w:rsid w:val="00B3518F"/>
    <w:rsid w:val="00B3651D"/>
    <w:rsid w:val="00B43CD8"/>
    <w:rsid w:val="00B45756"/>
    <w:rsid w:val="00B47875"/>
    <w:rsid w:val="00B51AFD"/>
    <w:rsid w:val="00B52955"/>
    <w:rsid w:val="00B7049E"/>
    <w:rsid w:val="00B7210B"/>
    <w:rsid w:val="00B723B7"/>
    <w:rsid w:val="00B74C96"/>
    <w:rsid w:val="00B76272"/>
    <w:rsid w:val="00B77C8F"/>
    <w:rsid w:val="00B803A5"/>
    <w:rsid w:val="00B80975"/>
    <w:rsid w:val="00B87683"/>
    <w:rsid w:val="00B95662"/>
    <w:rsid w:val="00B97BA8"/>
    <w:rsid w:val="00BA38A3"/>
    <w:rsid w:val="00BA4769"/>
    <w:rsid w:val="00BA4A40"/>
    <w:rsid w:val="00BA6E46"/>
    <w:rsid w:val="00BA7A5A"/>
    <w:rsid w:val="00BB5AB4"/>
    <w:rsid w:val="00BB6405"/>
    <w:rsid w:val="00BB70BA"/>
    <w:rsid w:val="00BB7481"/>
    <w:rsid w:val="00BB7D5B"/>
    <w:rsid w:val="00BC0BFC"/>
    <w:rsid w:val="00BD0479"/>
    <w:rsid w:val="00BD0FD6"/>
    <w:rsid w:val="00BE5CA5"/>
    <w:rsid w:val="00BE6E0D"/>
    <w:rsid w:val="00BF04DA"/>
    <w:rsid w:val="00BF5C00"/>
    <w:rsid w:val="00BF706D"/>
    <w:rsid w:val="00C01BBF"/>
    <w:rsid w:val="00C023EC"/>
    <w:rsid w:val="00C05163"/>
    <w:rsid w:val="00C06DDC"/>
    <w:rsid w:val="00C1485B"/>
    <w:rsid w:val="00C14EF2"/>
    <w:rsid w:val="00C1659F"/>
    <w:rsid w:val="00C302EC"/>
    <w:rsid w:val="00C400BC"/>
    <w:rsid w:val="00C4282A"/>
    <w:rsid w:val="00C440B1"/>
    <w:rsid w:val="00C5205F"/>
    <w:rsid w:val="00C52C8D"/>
    <w:rsid w:val="00C55AC1"/>
    <w:rsid w:val="00C567CB"/>
    <w:rsid w:val="00C57304"/>
    <w:rsid w:val="00C605BB"/>
    <w:rsid w:val="00C66AC8"/>
    <w:rsid w:val="00C728F9"/>
    <w:rsid w:val="00C729F1"/>
    <w:rsid w:val="00C81389"/>
    <w:rsid w:val="00C81895"/>
    <w:rsid w:val="00C83591"/>
    <w:rsid w:val="00C84F84"/>
    <w:rsid w:val="00C87523"/>
    <w:rsid w:val="00C90C95"/>
    <w:rsid w:val="00C9159B"/>
    <w:rsid w:val="00C94E34"/>
    <w:rsid w:val="00CA2B20"/>
    <w:rsid w:val="00CA3A7E"/>
    <w:rsid w:val="00CB1702"/>
    <w:rsid w:val="00CC755A"/>
    <w:rsid w:val="00CD5E94"/>
    <w:rsid w:val="00CD796A"/>
    <w:rsid w:val="00CE6339"/>
    <w:rsid w:val="00CF0051"/>
    <w:rsid w:val="00CF0670"/>
    <w:rsid w:val="00CF673E"/>
    <w:rsid w:val="00CF6F63"/>
    <w:rsid w:val="00D023B8"/>
    <w:rsid w:val="00D069E8"/>
    <w:rsid w:val="00D07C2B"/>
    <w:rsid w:val="00D1146D"/>
    <w:rsid w:val="00D17241"/>
    <w:rsid w:val="00D17ABA"/>
    <w:rsid w:val="00D2480D"/>
    <w:rsid w:val="00D25919"/>
    <w:rsid w:val="00D31EA4"/>
    <w:rsid w:val="00D3719F"/>
    <w:rsid w:val="00D50487"/>
    <w:rsid w:val="00D51E01"/>
    <w:rsid w:val="00D57D5F"/>
    <w:rsid w:val="00D61B19"/>
    <w:rsid w:val="00D636ED"/>
    <w:rsid w:val="00D700E2"/>
    <w:rsid w:val="00D8468E"/>
    <w:rsid w:val="00D869F5"/>
    <w:rsid w:val="00D9092C"/>
    <w:rsid w:val="00D9492C"/>
    <w:rsid w:val="00D94EC1"/>
    <w:rsid w:val="00D967DC"/>
    <w:rsid w:val="00DA2CE7"/>
    <w:rsid w:val="00DB0058"/>
    <w:rsid w:val="00DB63B6"/>
    <w:rsid w:val="00DC1400"/>
    <w:rsid w:val="00DC161B"/>
    <w:rsid w:val="00DC176A"/>
    <w:rsid w:val="00DC1F3B"/>
    <w:rsid w:val="00DC2C64"/>
    <w:rsid w:val="00DC44AC"/>
    <w:rsid w:val="00DD19CE"/>
    <w:rsid w:val="00DD291E"/>
    <w:rsid w:val="00DD61D3"/>
    <w:rsid w:val="00DE6045"/>
    <w:rsid w:val="00DE7684"/>
    <w:rsid w:val="00DF14E9"/>
    <w:rsid w:val="00DF6878"/>
    <w:rsid w:val="00DF7A1A"/>
    <w:rsid w:val="00E030F4"/>
    <w:rsid w:val="00E0312C"/>
    <w:rsid w:val="00E062E6"/>
    <w:rsid w:val="00E203C8"/>
    <w:rsid w:val="00E22A61"/>
    <w:rsid w:val="00E26881"/>
    <w:rsid w:val="00E32DE9"/>
    <w:rsid w:val="00E33D08"/>
    <w:rsid w:val="00E355C7"/>
    <w:rsid w:val="00E36D67"/>
    <w:rsid w:val="00E41CBD"/>
    <w:rsid w:val="00E45F12"/>
    <w:rsid w:val="00E469A3"/>
    <w:rsid w:val="00E47FF3"/>
    <w:rsid w:val="00E55CBE"/>
    <w:rsid w:val="00E75B49"/>
    <w:rsid w:val="00E7727B"/>
    <w:rsid w:val="00E809EA"/>
    <w:rsid w:val="00E80A97"/>
    <w:rsid w:val="00E82935"/>
    <w:rsid w:val="00E8466B"/>
    <w:rsid w:val="00E91145"/>
    <w:rsid w:val="00EA2857"/>
    <w:rsid w:val="00EA4B11"/>
    <w:rsid w:val="00EB234C"/>
    <w:rsid w:val="00EB25D7"/>
    <w:rsid w:val="00EC15CE"/>
    <w:rsid w:val="00EC5E10"/>
    <w:rsid w:val="00ED0A9D"/>
    <w:rsid w:val="00ED1858"/>
    <w:rsid w:val="00ED2134"/>
    <w:rsid w:val="00ED2C70"/>
    <w:rsid w:val="00ED732F"/>
    <w:rsid w:val="00EE2EA1"/>
    <w:rsid w:val="00EE59D7"/>
    <w:rsid w:val="00EF01A2"/>
    <w:rsid w:val="00EF21F8"/>
    <w:rsid w:val="00EF23E9"/>
    <w:rsid w:val="00EF34A8"/>
    <w:rsid w:val="00EF3D6D"/>
    <w:rsid w:val="00EF4046"/>
    <w:rsid w:val="00EF5DC8"/>
    <w:rsid w:val="00F03026"/>
    <w:rsid w:val="00F04757"/>
    <w:rsid w:val="00F05252"/>
    <w:rsid w:val="00F06173"/>
    <w:rsid w:val="00F12FD2"/>
    <w:rsid w:val="00F1378E"/>
    <w:rsid w:val="00F14517"/>
    <w:rsid w:val="00F174C7"/>
    <w:rsid w:val="00F17F43"/>
    <w:rsid w:val="00F2234B"/>
    <w:rsid w:val="00F26BB7"/>
    <w:rsid w:val="00F323E2"/>
    <w:rsid w:val="00F34F1D"/>
    <w:rsid w:val="00F43FE9"/>
    <w:rsid w:val="00F4616F"/>
    <w:rsid w:val="00F54219"/>
    <w:rsid w:val="00F6200E"/>
    <w:rsid w:val="00F679AD"/>
    <w:rsid w:val="00F725FB"/>
    <w:rsid w:val="00F72DB6"/>
    <w:rsid w:val="00F74211"/>
    <w:rsid w:val="00F766EE"/>
    <w:rsid w:val="00F76A44"/>
    <w:rsid w:val="00FA742E"/>
    <w:rsid w:val="00FB16F7"/>
    <w:rsid w:val="00FC4823"/>
    <w:rsid w:val="00FD522F"/>
    <w:rsid w:val="00FE3416"/>
    <w:rsid w:val="00FE6C7B"/>
    <w:rsid w:val="00FE7C08"/>
    <w:rsid w:val="00FE7FC5"/>
    <w:rsid w:val="00FF0A9A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A2AC9EB7-D5AC-419C-9184-B116290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rsid w:val="0060165C"/>
    <w:rPr>
      <w:color w:val="0000FF"/>
      <w:u w:val="single"/>
    </w:rPr>
  </w:style>
  <w:style w:type="character" w:styleId="Strong">
    <w:name w:val="Strong"/>
    <w:uiPriority w:val="22"/>
    <w:qFormat/>
    <w:rsid w:val="0060165C"/>
    <w:rPr>
      <w:b/>
      <w:bCs/>
    </w:rPr>
  </w:style>
  <w:style w:type="character" w:customStyle="1" w:styleId="wysiwyg-font-size-medium">
    <w:name w:val="wysiwyg-font-size-medium"/>
    <w:basedOn w:val="DefaultParagraphFont"/>
    <w:rsid w:val="0060165C"/>
  </w:style>
  <w:style w:type="character" w:styleId="Emphasis">
    <w:name w:val="Emphasis"/>
    <w:basedOn w:val="DefaultParagraphFont"/>
    <w:uiPriority w:val="20"/>
    <w:qFormat/>
    <w:rsid w:val="0060165C"/>
    <w:rPr>
      <w:i/>
      <w:iCs/>
    </w:rPr>
  </w:style>
  <w:style w:type="character" w:customStyle="1" w:styleId="wysiwyg-color-black">
    <w:name w:val="wysiwyg-color-black"/>
    <w:basedOn w:val="DefaultParagraphFont"/>
    <w:rsid w:val="0060165C"/>
  </w:style>
  <w:style w:type="table" w:customStyle="1" w:styleId="TableGrid1">
    <w:name w:val="Table Grid1"/>
    <w:basedOn w:val="TableNormal"/>
    <w:next w:val="TableGrid"/>
    <w:uiPriority w:val="59"/>
    <w:rsid w:val="00C302EC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3404</Words>
  <Characters>19405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Judita Rybakova</cp:lastModifiedBy>
  <cp:revision>110</cp:revision>
  <dcterms:created xsi:type="dcterms:W3CDTF">2025-07-07T02:20:00Z</dcterms:created>
  <dcterms:modified xsi:type="dcterms:W3CDTF">2025-07-07T06:21:00Z</dcterms:modified>
</cp:coreProperties>
</file>