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CB236" w14:textId="77777777" w:rsidR="008835C9" w:rsidRDefault="008835C9" w:rsidP="008835C9">
      <w:pPr>
        <w:widowControl w:val="0"/>
        <w:tabs>
          <w:tab w:val="left" w:pos="284"/>
          <w:tab w:val="left" w:pos="1985"/>
        </w:tabs>
        <w:jc w:val="center"/>
        <w:rPr>
          <w:b/>
        </w:rPr>
      </w:pPr>
      <w:r>
        <w:rPr>
          <w:b/>
        </w:rPr>
        <w:t>VIEŠOJI ĮSTAIGA CPO LT</w:t>
      </w:r>
    </w:p>
    <w:p w14:paraId="476D9E61" w14:textId="77777777" w:rsidR="008835C9" w:rsidRPr="00385402" w:rsidRDefault="008835C9" w:rsidP="008835C9">
      <w:pPr>
        <w:widowControl w:val="0"/>
        <w:tabs>
          <w:tab w:val="left" w:pos="284"/>
          <w:tab w:val="left" w:pos="1985"/>
        </w:tabs>
        <w:jc w:val="center"/>
        <w:rPr>
          <w:b/>
        </w:rPr>
      </w:pPr>
    </w:p>
    <w:p w14:paraId="5361C422" w14:textId="24410C76" w:rsidR="008835C9" w:rsidRPr="00385402" w:rsidRDefault="00385402" w:rsidP="00385402">
      <w:pPr>
        <w:jc w:val="center"/>
        <w:rPr>
          <w:b/>
        </w:rPr>
      </w:pPr>
      <w:r w:rsidRPr="00385402">
        <w:rPr>
          <w:b/>
        </w:rPr>
        <w:t>VIEŠOJO PIRKIMO KOMISIJOS</w:t>
      </w:r>
    </w:p>
    <w:p w14:paraId="17DDDD21" w14:textId="1A859C63" w:rsidR="00385402" w:rsidRDefault="00385402" w:rsidP="00385402">
      <w:pPr>
        <w:jc w:val="center"/>
        <w:rPr>
          <w:b/>
        </w:rPr>
      </w:pPr>
      <w:r w:rsidRPr="00385402">
        <w:rPr>
          <w:b/>
        </w:rPr>
        <w:t>„</w:t>
      </w:r>
      <w:r w:rsidR="00E3191E" w:rsidRPr="00E3191E">
        <w:rPr>
          <w:b/>
          <w:lang w:eastAsia="ja-JP"/>
        </w:rPr>
        <w:t>NEKILNOJAMŲJŲ DAIKTŲ KADASTRO DUOMENŲ NUSTATYMO, TIKSLINIMO IR ŽEMĖS SKLYPŲ FORMAVIMO PERTVARKYMO PROJEKTŲ RENGIMO PASLAUGŲ UŽSAKYMAI CPO LT EL</w:t>
      </w:r>
      <w:r w:rsidR="00E3191E">
        <w:rPr>
          <w:b/>
          <w:lang w:eastAsia="ja-JP"/>
        </w:rPr>
        <w:t>EKTRONINĮ</w:t>
      </w:r>
      <w:r w:rsidR="00E3191E" w:rsidRPr="00E3191E">
        <w:rPr>
          <w:b/>
          <w:lang w:eastAsia="ja-JP"/>
        </w:rPr>
        <w:t xml:space="preserve"> KATALOGĄ</w:t>
      </w:r>
      <w:r w:rsidRPr="00385402">
        <w:rPr>
          <w:b/>
        </w:rPr>
        <w:t>“</w:t>
      </w:r>
    </w:p>
    <w:p w14:paraId="428A853D" w14:textId="77777777" w:rsidR="00E3191E" w:rsidRDefault="00E3191E" w:rsidP="00385402">
      <w:pPr>
        <w:jc w:val="center"/>
        <w:rPr>
          <w:b/>
        </w:rPr>
      </w:pPr>
    </w:p>
    <w:p w14:paraId="41B268A5" w14:textId="243448C8" w:rsidR="00AC18D4" w:rsidRDefault="00A37751" w:rsidP="00AD7712">
      <w:pPr>
        <w:pStyle w:val="ListParagraph"/>
        <w:widowControl w:val="0"/>
        <w:ind w:left="0" w:firstLine="432"/>
        <w:jc w:val="both"/>
        <w:rPr>
          <w:color w:val="000000"/>
        </w:rPr>
      </w:pPr>
      <w:r>
        <w:rPr>
          <w:color w:val="000000"/>
        </w:rPr>
        <w:t>V</w:t>
      </w:r>
      <w:r w:rsidR="004D32E4">
        <w:rPr>
          <w:color w:val="000000"/>
        </w:rPr>
        <w:t>adovaujantis pirkimo dokumentų A dalies „Nurodymai dalyviams“ 3.3 punktu</w:t>
      </w:r>
      <w:r w:rsidR="0011776C">
        <w:rPr>
          <w:color w:val="000000"/>
        </w:rPr>
        <w:t xml:space="preserve">, </w:t>
      </w:r>
      <w:r w:rsidR="004D32E4">
        <w:rPr>
          <w:color w:val="000000"/>
        </w:rPr>
        <w:t>patikslint</w:t>
      </w:r>
      <w:r w:rsidR="0011776C">
        <w:rPr>
          <w:color w:val="000000"/>
        </w:rPr>
        <w:t>a</w:t>
      </w:r>
      <w:r w:rsidR="004D32E4">
        <w:rPr>
          <w:color w:val="000000"/>
        </w:rPr>
        <w:t xml:space="preserve"> </w:t>
      </w:r>
      <w:r w:rsidR="004D32E4" w:rsidRPr="00605C01">
        <w:t xml:space="preserve">Pirkimo dokumentų C dalies „Konkretus pirkimas dinaminėje pirkimų sistemoje“ </w:t>
      </w:r>
      <w:r w:rsidR="004D32E4">
        <w:t xml:space="preserve">2 priedo „Pirkimo sutarties forma“ 5.1 </w:t>
      </w:r>
      <w:r w:rsidR="004D32E4" w:rsidRPr="00605C01">
        <w:t>punkt</w:t>
      </w:r>
      <w:r w:rsidR="0011776C">
        <w:t>as</w:t>
      </w:r>
      <w:r w:rsidR="004D32E4">
        <w:t xml:space="preserve">, išdėstant jį taip: </w:t>
      </w:r>
    </w:p>
    <w:p w14:paraId="101885CF" w14:textId="77777777" w:rsidR="00E70EE8" w:rsidRDefault="00E70EE8" w:rsidP="00E70EE8">
      <w:pPr>
        <w:pStyle w:val="ListParagraph"/>
        <w:ind w:left="432"/>
        <w:jc w:val="both"/>
      </w:pPr>
    </w:p>
    <w:tbl>
      <w:tblPr>
        <w:tblStyle w:val="TableGrid"/>
        <w:tblW w:w="0" w:type="auto"/>
        <w:tblInd w:w="432" w:type="dxa"/>
        <w:tblLook w:val="04A0" w:firstRow="1" w:lastRow="0" w:firstColumn="1" w:lastColumn="0" w:noHBand="0" w:noVBand="1"/>
      </w:tblPr>
      <w:tblGrid>
        <w:gridCol w:w="5035"/>
        <w:gridCol w:w="5035"/>
      </w:tblGrid>
      <w:tr w:rsidR="006D455E" w14:paraId="1DA4CA72" w14:textId="77777777" w:rsidTr="006D455E">
        <w:tc>
          <w:tcPr>
            <w:tcW w:w="5251" w:type="dxa"/>
          </w:tcPr>
          <w:p w14:paraId="07C94F32" w14:textId="0FCB538D" w:rsidR="006D455E" w:rsidRPr="00200F88" w:rsidRDefault="00E70EE8" w:rsidP="00E70EE8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00F88">
              <w:rPr>
                <w:b/>
                <w:bCs/>
                <w:sz w:val="22"/>
                <w:szCs w:val="22"/>
              </w:rPr>
              <w:t>Buvęs tekstas</w:t>
            </w:r>
          </w:p>
        </w:tc>
        <w:tc>
          <w:tcPr>
            <w:tcW w:w="5251" w:type="dxa"/>
          </w:tcPr>
          <w:p w14:paraId="50EFE158" w14:textId="74794208" w:rsidR="006D455E" w:rsidRPr="00200F88" w:rsidRDefault="00E70EE8" w:rsidP="00E70EE8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00F88">
              <w:rPr>
                <w:b/>
                <w:bCs/>
                <w:sz w:val="22"/>
                <w:szCs w:val="22"/>
              </w:rPr>
              <w:t>Patikslintas tekstas</w:t>
            </w:r>
          </w:p>
        </w:tc>
      </w:tr>
      <w:tr w:rsidR="006D455E" w14:paraId="5F25D288" w14:textId="77777777" w:rsidTr="006D455E">
        <w:tc>
          <w:tcPr>
            <w:tcW w:w="5251" w:type="dxa"/>
          </w:tcPr>
          <w:p w14:paraId="50719A25" w14:textId="77777777" w:rsidR="004D32E4" w:rsidRPr="004D32E4" w:rsidRDefault="004D32E4" w:rsidP="004D32E4">
            <w:pPr>
              <w:pStyle w:val="ListParagraph"/>
              <w:ind w:left="0"/>
              <w:rPr>
                <w:sz w:val="22"/>
                <w:szCs w:val="22"/>
                <w:shd w:val="clear" w:color="auto" w:fill="FFFFFF"/>
              </w:rPr>
            </w:pPr>
            <w:r w:rsidRPr="004D32E4">
              <w:rPr>
                <w:sz w:val="22"/>
                <w:szCs w:val="22"/>
                <w:shd w:val="clear" w:color="auto" w:fill="FFFFFF"/>
              </w:rPr>
              <w:t>5.1. Paslaugų suteikimo terminas ne ilgesnis nei*:</w:t>
            </w:r>
          </w:p>
          <w:p w14:paraId="31334AEB" w14:textId="77777777" w:rsidR="004D32E4" w:rsidRPr="004D32E4" w:rsidRDefault="004D32E4" w:rsidP="004D32E4">
            <w:pPr>
              <w:pStyle w:val="ListParagraph"/>
              <w:ind w:left="0"/>
              <w:rPr>
                <w:sz w:val="22"/>
                <w:szCs w:val="22"/>
                <w:shd w:val="clear" w:color="auto" w:fill="FFFFFF"/>
              </w:rPr>
            </w:pPr>
            <w:r w:rsidRPr="004D32E4">
              <w:rPr>
                <w:sz w:val="22"/>
                <w:szCs w:val="22"/>
                <w:shd w:val="clear" w:color="auto" w:fill="FFFFFF"/>
              </w:rPr>
              <w:t>•</w:t>
            </w:r>
            <w:r w:rsidRPr="004D32E4">
              <w:rPr>
                <w:sz w:val="22"/>
                <w:szCs w:val="22"/>
                <w:shd w:val="clear" w:color="auto" w:fill="FFFFFF"/>
              </w:rPr>
              <w:tab/>
              <w:t>žemės sklypo formavimo ir pertvarkymo projekto parengimo ir suprojektuotų žemės sklypų paženklinimo ir kadastro duomenų bylų parengimo paslauga - 180 (vienas šimtas aštuoniasdešimt) kalendorinių dienų nuo Užsakovo užsakymo pateikimo dienos;</w:t>
            </w:r>
          </w:p>
          <w:p w14:paraId="17CDEC2B" w14:textId="77777777" w:rsidR="004D32E4" w:rsidRPr="004D32E4" w:rsidRDefault="004D32E4" w:rsidP="004D32E4">
            <w:pPr>
              <w:pStyle w:val="ListParagraph"/>
              <w:ind w:left="0"/>
              <w:rPr>
                <w:sz w:val="22"/>
                <w:szCs w:val="22"/>
                <w:shd w:val="clear" w:color="auto" w:fill="FFFFFF"/>
              </w:rPr>
            </w:pPr>
            <w:r w:rsidRPr="004D32E4">
              <w:rPr>
                <w:sz w:val="22"/>
                <w:szCs w:val="22"/>
                <w:shd w:val="clear" w:color="auto" w:fill="FFFFFF"/>
              </w:rPr>
              <w:t>•</w:t>
            </w:r>
            <w:r w:rsidRPr="004D32E4">
              <w:rPr>
                <w:sz w:val="22"/>
                <w:szCs w:val="22"/>
                <w:shd w:val="clear" w:color="auto" w:fill="FFFFFF"/>
              </w:rPr>
              <w:tab/>
              <w:t>žemės sklypo formavimo ir pertvarkymo projekto parengimo paslauga, kai nerengiama kadastro duomenų byla - 90 (devyniasdešimt) kalendorinių dienų nuo Užsakovo užsakymo pateikimo dienos;</w:t>
            </w:r>
          </w:p>
          <w:p w14:paraId="51E9FC72" w14:textId="77777777" w:rsidR="004D32E4" w:rsidRPr="004D32E4" w:rsidRDefault="004D32E4" w:rsidP="004D32E4">
            <w:pPr>
              <w:pStyle w:val="ListParagraph"/>
              <w:ind w:left="0"/>
              <w:rPr>
                <w:sz w:val="22"/>
                <w:szCs w:val="22"/>
                <w:shd w:val="clear" w:color="auto" w:fill="FFFFFF"/>
              </w:rPr>
            </w:pPr>
            <w:r w:rsidRPr="004D32E4">
              <w:rPr>
                <w:sz w:val="22"/>
                <w:szCs w:val="22"/>
                <w:shd w:val="clear" w:color="auto" w:fill="FFFFFF"/>
              </w:rPr>
              <w:t>•</w:t>
            </w:r>
            <w:r w:rsidRPr="004D32E4">
              <w:rPr>
                <w:sz w:val="22"/>
                <w:szCs w:val="22"/>
                <w:shd w:val="clear" w:color="auto" w:fill="FFFFFF"/>
              </w:rPr>
              <w:tab/>
              <w:t>Nekilnojamojo daikto kadastro duomenų bylos parengimo paslauga - 100 (vienas šimto) kalendorinių dienų nuo Užsakovo užsakymo pateikimo dienos;</w:t>
            </w:r>
          </w:p>
          <w:p w14:paraId="18867E8D" w14:textId="77777777" w:rsidR="004D32E4" w:rsidRPr="004D32E4" w:rsidRDefault="004D32E4" w:rsidP="004D32E4">
            <w:pPr>
              <w:pStyle w:val="ListParagraph"/>
              <w:ind w:left="0"/>
              <w:rPr>
                <w:sz w:val="22"/>
                <w:szCs w:val="22"/>
                <w:shd w:val="clear" w:color="auto" w:fill="FFFFFF"/>
              </w:rPr>
            </w:pPr>
            <w:r w:rsidRPr="004D32E4">
              <w:rPr>
                <w:sz w:val="22"/>
                <w:szCs w:val="22"/>
                <w:shd w:val="clear" w:color="auto" w:fill="FFFFFF"/>
              </w:rPr>
              <w:t>•</w:t>
            </w:r>
            <w:r w:rsidRPr="004D32E4">
              <w:rPr>
                <w:sz w:val="22"/>
                <w:szCs w:val="22"/>
                <w:shd w:val="clear" w:color="auto" w:fill="FFFFFF"/>
              </w:rPr>
              <w:tab/>
              <w:t>Žemės sklypų kadastro duomenų tikslinimo paslauga - 60 (šešiasdešimt) kalendorinių dienų nuo Užsakovo užsakymo pateikimo dienos;</w:t>
            </w:r>
          </w:p>
          <w:p w14:paraId="7AB1B897" w14:textId="77777777" w:rsidR="004D32E4" w:rsidRPr="004D32E4" w:rsidRDefault="004D32E4" w:rsidP="004D32E4">
            <w:pPr>
              <w:pStyle w:val="ListParagraph"/>
              <w:ind w:left="0"/>
              <w:rPr>
                <w:sz w:val="22"/>
                <w:szCs w:val="22"/>
                <w:shd w:val="clear" w:color="auto" w:fill="FFFFFF"/>
              </w:rPr>
            </w:pPr>
            <w:r w:rsidRPr="004D32E4">
              <w:rPr>
                <w:sz w:val="22"/>
                <w:szCs w:val="22"/>
                <w:shd w:val="clear" w:color="auto" w:fill="FFFFFF"/>
              </w:rPr>
              <w:t>•</w:t>
            </w:r>
            <w:r w:rsidRPr="004D32E4">
              <w:rPr>
                <w:sz w:val="22"/>
                <w:szCs w:val="22"/>
                <w:shd w:val="clear" w:color="auto" w:fill="FFFFFF"/>
              </w:rPr>
              <w:tab/>
              <w:t>Žemės sklypo dalių nustatymo plano parengimo paslauga - 80 (aštuoniasdešimt) kalendorinių dienų nuo Užsakovo užsakymo elektroniniu paštu pateikimo dienos.</w:t>
            </w:r>
          </w:p>
          <w:p w14:paraId="0F03831A" w14:textId="77777777" w:rsidR="004D32E4" w:rsidRPr="004D32E4" w:rsidRDefault="004D32E4" w:rsidP="004D32E4">
            <w:pPr>
              <w:pStyle w:val="ListParagraph"/>
              <w:ind w:left="0"/>
              <w:rPr>
                <w:sz w:val="22"/>
                <w:szCs w:val="22"/>
                <w:shd w:val="clear" w:color="auto" w:fill="FFFFFF"/>
              </w:rPr>
            </w:pPr>
            <w:r w:rsidRPr="004D32E4">
              <w:rPr>
                <w:sz w:val="22"/>
                <w:szCs w:val="22"/>
                <w:shd w:val="clear" w:color="auto" w:fill="FFFFFF"/>
              </w:rPr>
              <w:t>•</w:t>
            </w:r>
            <w:r w:rsidRPr="004D32E4">
              <w:rPr>
                <w:sz w:val="22"/>
                <w:szCs w:val="22"/>
                <w:shd w:val="clear" w:color="auto" w:fill="FFFFFF"/>
              </w:rPr>
              <w:tab/>
              <w:t>Servitutų plano parengimo paslauga -  25 (dvidešimt penkios) kalendorinės dienos nuo Užsakovo užsakymo pateikimo dienos.</w:t>
            </w:r>
          </w:p>
          <w:p w14:paraId="14C934DF" w14:textId="77777777" w:rsidR="004D32E4" w:rsidRPr="004D32E4" w:rsidRDefault="004D32E4" w:rsidP="004D32E4">
            <w:pPr>
              <w:pStyle w:val="ListParagraph"/>
              <w:ind w:left="0"/>
              <w:rPr>
                <w:sz w:val="22"/>
                <w:szCs w:val="22"/>
                <w:shd w:val="clear" w:color="auto" w:fill="FFFFFF"/>
              </w:rPr>
            </w:pPr>
            <w:r w:rsidRPr="004D32E4">
              <w:rPr>
                <w:sz w:val="22"/>
                <w:szCs w:val="22"/>
                <w:shd w:val="clear" w:color="auto" w:fill="FFFFFF"/>
              </w:rPr>
              <w:t>Konkrečios perkamos paslaugos, kurioms taikomi šiame punkte nurodyti terminai, nurodytos sutarties priede Nr. 1.</w:t>
            </w:r>
          </w:p>
          <w:p w14:paraId="55F72E8F" w14:textId="05FDF9E0" w:rsidR="006D455E" w:rsidRDefault="004D32E4" w:rsidP="004D32E4">
            <w:pPr>
              <w:pStyle w:val="ListParagraph"/>
              <w:ind w:left="0"/>
            </w:pPr>
            <w:r w:rsidRPr="004D32E4">
              <w:rPr>
                <w:sz w:val="22"/>
                <w:szCs w:val="22"/>
                <w:shd w:val="clear" w:color="auto" w:fill="FFFFFF"/>
              </w:rPr>
              <w:t>*Į šiuos terminus neįskaičiuojamas laikas, kai TIEKĖJAS negali suteikti Paslaugų dėl UŽSAKOVO ir trečiųjų šalių kaltės.</w:t>
            </w:r>
          </w:p>
        </w:tc>
        <w:tc>
          <w:tcPr>
            <w:tcW w:w="5251" w:type="dxa"/>
          </w:tcPr>
          <w:p w14:paraId="4477726B" w14:textId="1FD33CAC" w:rsidR="00200F88" w:rsidRPr="00200F88" w:rsidRDefault="00315589" w:rsidP="00200F88">
            <w:pPr>
              <w:pStyle w:val="ListParagraph"/>
              <w:ind w:left="-14" w:firstLine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 </w:t>
            </w:r>
            <w:r w:rsidR="00200F88" w:rsidRPr="00200F88">
              <w:rPr>
                <w:sz w:val="22"/>
                <w:szCs w:val="22"/>
              </w:rPr>
              <w:t>Paslaugų suteikimo terminas ne ilgesnis nei*:</w:t>
            </w:r>
          </w:p>
          <w:p w14:paraId="3B9B1004" w14:textId="3B246E42" w:rsidR="00A37751" w:rsidRDefault="00200F88" w:rsidP="00A37751">
            <w:pPr>
              <w:pStyle w:val="ListParagraph"/>
              <w:ind w:left="-14" w:firstLine="14"/>
              <w:rPr>
                <w:sz w:val="22"/>
                <w:szCs w:val="22"/>
              </w:rPr>
            </w:pPr>
            <w:r w:rsidRPr="00200F88">
              <w:rPr>
                <w:sz w:val="22"/>
                <w:szCs w:val="22"/>
              </w:rPr>
              <w:t>•</w:t>
            </w:r>
            <w:r w:rsidRPr="00200F88">
              <w:rPr>
                <w:sz w:val="22"/>
                <w:szCs w:val="22"/>
              </w:rPr>
              <w:tab/>
            </w:r>
            <w:bookmarkStart w:id="0" w:name="_Hlk163219819"/>
            <w:r w:rsidRPr="00200F88">
              <w:rPr>
                <w:sz w:val="22"/>
                <w:szCs w:val="22"/>
              </w:rPr>
              <w:t>žemės sklypo formavimo ir pertvarkymo projekto parengimo ir suprojektuotų žemės sklypų paženklinimo ir kadastro duomenų bylų parengimo paslauga</w:t>
            </w:r>
            <w:r w:rsidR="00A37751">
              <w:rPr>
                <w:sz w:val="22"/>
                <w:szCs w:val="22"/>
              </w:rPr>
              <w:t>, kai nėra perkamas projekto rengimo reikalavimų rengimas</w:t>
            </w:r>
            <w:r w:rsidRPr="00200F88">
              <w:rPr>
                <w:sz w:val="22"/>
                <w:szCs w:val="22"/>
              </w:rPr>
              <w:t xml:space="preserve"> </w:t>
            </w:r>
            <w:r w:rsidR="008A1855">
              <w:rPr>
                <w:sz w:val="22"/>
                <w:szCs w:val="22"/>
              </w:rPr>
              <w:t xml:space="preserve">(prašymas organizuoti projektų rengimą) </w:t>
            </w:r>
            <w:r w:rsidR="003E7268">
              <w:rPr>
                <w:sz w:val="22"/>
                <w:szCs w:val="22"/>
              </w:rPr>
              <w:t>–</w:t>
            </w:r>
            <w:r w:rsidRPr="00200F88">
              <w:rPr>
                <w:sz w:val="22"/>
                <w:szCs w:val="22"/>
              </w:rPr>
              <w:t xml:space="preserve"> 180</w:t>
            </w:r>
            <w:r w:rsidR="003E7268">
              <w:rPr>
                <w:sz w:val="22"/>
                <w:szCs w:val="22"/>
              </w:rPr>
              <w:t>*</w:t>
            </w:r>
            <w:r w:rsidR="003C38F0">
              <w:rPr>
                <w:sz w:val="22"/>
                <w:szCs w:val="22"/>
              </w:rPr>
              <w:t>*</w:t>
            </w:r>
            <w:r w:rsidRPr="00200F88">
              <w:rPr>
                <w:sz w:val="22"/>
                <w:szCs w:val="22"/>
              </w:rPr>
              <w:t xml:space="preserve"> (</w:t>
            </w:r>
            <w:r w:rsidR="00E46EBA">
              <w:rPr>
                <w:sz w:val="22"/>
                <w:szCs w:val="22"/>
              </w:rPr>
              <w:t xml:space="preserve">vienas </w:t>
            </w:r>
            <w:r w:rsidRPr="00200F88">
              <w:rPr>
                <w:sz w:val="22"/>
                <w:szCs w:val="22"/>
              </w:rPr>
              <w:t>šimt</w:t>
            </w:r>
            <w:r w:rsidR="00E46EBA">
              <w:rPr>
                <w:sz w:val="22"/>
                <w:szCs w:val="22"/>
              </w:rPr>
              <w:t>as</w:t>
            </w:r>
            <w:r w:rsidRPr="00200F88">
              <w:rPr>
                <w:sz w:val="22"/>
                <w:szCs w:val="22"/>
              </w:rPr>
              <w:t xml:space="preserve"> aštuoniasdešimt) kalendorin</w:t>
            </w:r>
            <w:r w:rsidR="00E46EBA">
              <w:rPr>
                <w:sz w:val="22"/>
                <w:szCs w:val="22"/>
              </w:rPr>
              <w:t>ių</w:t>
            </w:r>
            <w:r w:rsidRPr="00200F88">
              <w:rPr>
                <w:sz w:val="22"/>
                <w:szCs w:val="22"/>
              </w:rPr>
              <w:t xml:space="preserve"> dien</w:t>
            </w:r>
            <w:r w:rsidR="00E46EBA">
              <w:rPr>
                <w:sz w:val="22"/>
                <w:szCs w:val="22"/>
              </w:rPr>
              <w:t>ų</w:t>
            </w:r>
            <w:r w:rsidRPr="00200F88">
              <w:rPr>
                <w:sz w:val="22"/>
                <w:szCs w:val="22"/>
              </w:rPr>
              <w:t xml:space="preserve"> nuo Užsakovo užsakymo pateikimo dienos;</w:t>
            </w:r>
          </w:p>
          <w:bookmarkEnd w:id="0"/>
          <w:p w14:paraId="3C6F9BF0" w14:textId="06BEBD54" w:rsidR="00200F88" w:rsidRDefault="00200F88" w:rsidP="00200F88">
            <w:pPr>
              <w:pStyle w:val="ListParagraph"/>
              <w:ind w:left="-14" w:firstLine="14"/>
              <w:rPr>
                <w:sz w:val="22"/>
                <w:szCs w:val="22"/>
              </w:rPr>
            </w:pPr>
            <w:r w:rsidRPr="00200F88">
              <w:rPr>
                <w:sz w:val="22"/>
                <w:szCs w:val="22"/>
              </w:rPr>
              <w:t>•</w:t>
            </w:r>
            <w:r w:rsidRPr="00200F88">
              <w:rPr>
                <w:sz w:val="22"/>
                <w:szCs w:val="22"/>
              </w:rPr>
              <w:tab/>
              <w:t>žemės sklypo formavimo ir pertvarkymo projekto parengimo paslauga, kai nerengiama kadastro duomenų byla</w:t>
            </w:r>
            <w:r w:rsidR="008A1855">
              <w:rPr>
                <w:sz w:val="22"/>
                <w:szCs w:val="22"/>
              </w:rPr>
              <w:t xml:space="preserve"> ir nėra perkamas projekto rengimo reikalavimų rengimas</w:t>
            </w:r>
            <w:r w:rsidR="008A1855" w:rsidRPr="00200F88">
              <w:rPr>
                <w:sz w:val="22"/>
                <w:szCs w:val="22"/>
              </w:rPr>
              <w:t xml:space="preserve"> </w:t>
            </w:r>
            <w:r w:rsidR="008A1855">
              <w:rPr>
                <w:sz w:val="22"/>
                <w:szCs w:val="22"/>
              </w:rPr>
              <w:t xml:space="preserve">(prašymas organizuoti projektų rengimą) </w:t>
            </w:r>
            <w:r w:rsidRPr="00200F88">
              <w:rPr>
                <w:sz w:val="22"/>
                <w:szCs w:val="22"/>
              </w:rPr>
              <w:t xml:space="preserve"> - 90</w:t>
            </w:r>
            <w:r w:rsidR="003C38F0">
              <w:rPr>
                <w:sz w:val="22"/>
                <w:szCs w:val="22"/>
              </w:rPr>
              <w:t>**</w:t>
            </w:r>
            <w:r w:rsidRPr="00200F88">
              <w:rPr>
                <w:sz w:val="22"/>
                <w:szCs w:val="22"/>
              </w:rPr>
              <w:t xml:space="preserve"> (devyniasdešimt) kalendorinių dienų nuo Užsakovo užsakymo pateikimo dienos;</w:t>
            </w:r>
          </w:p>
          <w:p w14:paraId="20BE16AA" w14:textId="0BE8A1BB" w:rsidR="00200F88" w:rsidRPr="00200F88" w:rsidRDefault="00200F88" w:rsidP="00200F88">
            <w:pPr>
              <w:pStyle w:val="ListParagraph"/>
              <w:ind w:left="-14" w:firstLine="14"/>
              <w:rPr>
                <w:sz w:val="22"/>
                <w:szCs w:val="22"/>
              </w:rPr>
            </w:pPr>
            <w:r w:rsidRPr="00200F88">
              <w:rPr>
                <w:sz w:val="22"/>
                <w:szCs w:val="22"/>
              </w:rPr>
              <w:t>•</w:t>
            </w:r>
            <w:r w:rsidRPr="00200F88">
              <w:rPr>
                <w:sz w:val="22"/>
                <w:szCs w:val="22"/>
              </w:rPr>
              <w:tab/>
              <w:t>Nekilnojamojo daikto kadastro duomenų bylos parengimo paslaug</w:t>
            </w:r>
            <w:r w:rsidR="00E46EBA">
              <w:rPr>
                <w:sz w:val="22"/>
                <w:szCs w:val="22"/>
              </w:rPr>
              <w:t>a</w:t>
            </w:r>
            <w:r w:rsidRPr="00200F88">
              <w:rPr>
                <w:sz w:val="22"/>
                <w:szCs w:val="22"/>
              </w:rPr>
              <w:t xml:space="preserve"> - 100 (</w:t>
            </w:r>
            <w:r w:rsidR="00E46EBA">
              <w:rPr>
                <w:sz w:val="22"/>
                <w:szCs w:val="22"/>
              </w:rPr>
              <w:t xml:space="preserve">vienas </w:t>
            </w:r>
            <w:r w:rsidRPr="00200F88">
              <w:rPr>
                <w:sz w:val="22"/>
                <w:szCs w:val="22"/>
              </w:rPr>
              <w:t>šimt</w:t>
            </w:r>
            <w:r>
              <w:rPr>
                <w:sz w:val="22"/>
                <w:szCs w:val="22"/>
              </w:rPr>
              <w:t>as</w:t>
            </w:r>
            <w:r w:rsidRPr="00200F88">
              <w:rPr>
                <w:sz w:val="22"/>
                <w:szCs w:val="22"/>
              </w:rPr>
              <w:t>) kalendorinių dienų nuo Užsakovo užsakymo pateikimo dienos;</w:t>
            </w:r>
          </w:p>
          <w:p w14:paraId="37782E62" w14:textId="76913834" w:rsidR="00200F88" w:rsidRPr="00200F88" w:rsidRDefault="00200F88" w:rsidP="00200F88">
            <w:pPr>
              <w:pStyle w:val="ListParagraph"/>
              <w:ind w:left="-14" w:firstLine="14"/>
              <w:rPr>
                <w:sz w:val="22"/>
                <w:szCs w:val="22"/>
              </w:rPr>
            </w:pPr>
            <w:r w:rsidRPr="00200F88">
              <w:rPr>
                <w:sz w:val="22"/>
                <w:szCs w:val="22"/>
              </w:rPr>
              <w:t>•</w:t>
            </w:r>
            <w:r w:rsidRPr="00200F88">
              <w:rPr>
                <w:sz w:val="22"/>
                <w:szCs w:val="22"/>
              </w:rPr>
              <w:tab/>
              <w:t>Žemės sklypų kadastro duomenų tikslinimo paslaug</w:t>
            </w:r>
            <w:r w:rsidR="00E46EBA">
              <w:rPr>
                <w:sz w:val="22"/>
                <w:szCs w:val="22"/>
              </w:rPr>
              <w:t>a</w:t>
            </w:r>
            <w:r w:rsidRPr="00200F88">
              <w:rPr>
                <w:sz w:val="22"/>
                <w:szCs w:val="22"/>
              </w:rPr>
              <w:t xml:space="preserve"> - 60 (šešiasdešimt) kalendorinių dienų nuo Užsakovo užsakymo pateikimo dienos;</w:t>
            </w:r>
          </w:p>
          <w:p w14:paraId="1898290A" w14:textId="3C2628B7" w:rsidR="00200F88" w:rsidRPr="00200F88" w:rsidRDefault="00200F88" w:rsidP="00200F88">
            <w:pPr>
              <w:pStyle w:val="ListParagraph"/>
              <w:ind w:left="-14" w:firstLine="14"/>
              <w:rPr>
                <w:sz w:val="22"/>
                <w:szCs w:val="22"/>
              </w:rPr>
            </w:pPr>
            <w:r w:rsidRPr="00200F88">
              <w:rPr>
                <w:sz w:val="22"/>
                <w:szCs w:val="22"/>
              </w:rPr>
              <w:t>•</w:t>
            </w:r>
            <w:r w:rsidRPr="00200F88">
              <w:rPr>
                <w:sz w:val="22"/>
                <w:szCs w:val="22"/>
              </w:rPr>
              <w:tab/>
              <w:t>Žemės sklypo dalių nustatymo plano parengimo paslaug</w:t>
            </w:r>
            <w:r w:rsidR="00E46EBA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</w:t>
            </w:r>
            <w:r w:rsidRPr="00200F88">
              <w:rPr>
                <w:sz w:val="22"/>
                <w:szCs w:val="22"/>
              </w:rPr>
              <w:t>- 80 (aštuoniasdešimt) kalendorinių dienų nuo Užsakovo užsakymo elektroniniu paštu pateikimo dienos.</w:t>
            </w:r>
          </w:p>
          <w:p w14:paraId="206B2A65" w14:textId="1EF4B7D8" w:rsidR="00200F88" w:rsidRPr="00200F88" w:rsidRDefault="00200F88" w:rsidP="00200F88">
            <w:pPr>
              <w:pStyle w:val="ListParagraph"/>
              <w:ind w:left="-14" w:firstLine="14"/>
              <w:rPr>
                <w:sz w:val="22"/>
                <w:szCs w:val="22"/>
              </w:rPr>
            </w:pPr>
            <w:r w:rsidRPr="00200F88">
              <w:rPr>
                <w:sz w:val="22"/>
                <w:szCs w:val="22"/>
              </w:rPr>
              <w:t>•</w:t>
            </w:r>
            <w:r w:rsidRPr="00200F88">
              <w:rPr>
                <w:sz w:val="22"/>
                <w:szCs w:val="22"/>
              </w:rPr>
              <w:tab/>
              <w:t>Servitutų plano parengimo paslaug</w:t>
            </w:r>
            <w:r w:rsidR="00E46EBA">
              <w:rPr>
                <w:sz w:val="22"/>
                <w:szCs w:val="22"/>
              </w:rPr>
              <w:t>a</w:t>
            </w:r>
            <w:r w:rsidRPr="00200F88">
              <w:rPr>
                <w:sz w:val="22"/>
                <w:szCs w:val="22"/>
              </w:rPr>
              <w:t xml:space="preserve"> -  25 (dvidešimt penkios) kalendorinės dienos nuo Užsakovo užsakymo pateikimo dienos.</w:t>
            </w:r>
          </w:p>
          <w:p w14:paraId="4A461C4A" w14:textId="47DEBE76" w:rsidR="00200F88" w:rsidRPr="00200F88" w:rsidRDefault="00200F88" w:rsidP="00200F88">
            <w:pPr>
              <w:pStyle w:val="ListParagraph"/>
              <w:ind w:left="-14" w:firstLine="14"/>
              <w:rPr>
                <w:sz w:val="22"/>
                <w:szCs w:val="22"/>
              </w:rPr>
            </w:pPr>
            <w:r w:rsidRPr="00200F88">
              <w:rPr>
                <w:sz w:val="22"/>
                <w:szCs w:val="22"/>
              </w:rPr>
              <w:t>Konkrečios perkamos paslaugos</w:t>
            </w:r>
            <w:r w:rsidR="004662B0">
              <w:rPr>
                <w:sz w:val="22"/>
                <w:szCs w:val="22"/>
              </w:rPr>
              <w:t xml:space="preserve">, </w:t>
            </w:r>
            <w:r w:rsidRPr="00200F88">
              <w:rPr>
                <w:sz w:val="22"/>
                <w:szCs w:val="22"/>
              </w:rPr>
              <w:t xml:space="preserve"> </w:t>
            </w:r>
            <w:r w:rsidR="004662B0">
              <w:rPr>
                <w:sz w:val="22"/>
                <w:szCs w:val="22"/>
              </w:rPr>
              <w:t>kurioms taikomi šiame punkte nurodyti terminai,</w:t>
            </w:r>
            <w:r w:rsidR="004662B0" w:rsidRPr="00200F88">
              <w:rPr>
                <w:sz w:val="22"/>
                <w:szCs w:val="22"/>
              </w:rPr>
              <w:t xml:space="preserve"> </w:t>
            </w:r>
            <w:r w:rsidRPr="00200F88">
              <w:rPr>
                <w:sz w:val="22"/>
                <w:szCs w:val="22"/>
              </w:rPr>
              <w:t>nurodytos sutarties priede Nr. 1.</w:t>
            </w:r>
          </w:p>
          <w:p w14:paraId="5C40F408" w14:textId="77777777" w:rsidR="006D455E" w:rsidRDefault="00200F88" w:rsidP="00200F88">
            <w:pPr>
              <w:pStyle w:val="ListParagraph"/>
              <w:ind w:left="-14" w:firstLine="14"/>
              <w:rPr>
                <w:sz w:val="22"/>
                <w:szCs w:val="22"/>
              </w:rPr>
            </w:pPr>
            <w:r w:rsidRPr="00200F88">
              <w:rPr>
                <w:sz w:val="22"/>
                <w:szCs w:val="22"/>
              </w:rPr>
              <w:t>*Į šiuos terminus neįskaičiuojamas laikas, kai TIEKĖJAS negali suteikti Paslaugų dėl UŽSAKOVO ir trečiųjų šalių kaltės.</w:t>
            </w:r>
          </w:p>
          <w:p w14:paraId="06C2182B" w14:textId="239E0511" w:rsidR="003C38F0" w:rsidRDefault="003C38F0" w:rsidP="00200F88">
            <w:pPr>
              <w:pStyle w:val="ListParagraph"/>
              <w:ind w:left="-14" w:firstLine="14"/>
            </w:pPr>
            <w:r>
              <w:t xml:space="preserve">** jei kartu perkamas </w:t>
            </w:r>
            <w:r w:rsidRPr="00F3223E">
              <w:t xml:space="preserve">projekto rengimo reikalavimų </w:t>
            </w:r>
            <w:r w:rsidR="00D17A47">
              <w:t>pa</w:t>
            </w:r>
            <w:r w:rsidRPr="00F3223E">
              <w:t>rengimas (prašymas organizuoti projektų rengimą)</w:t>
            </w:r>
            <w:r>
              <w:t xml:space="preserve">, nurodytas terminas pratęsiamas 30 (trisdešimt) kalendorinių dienų. </w:t>
            </w:r>
          </w:p>
        </w:tc>
      </w:tr>
    </w:tbl>
    <w:p w14:paraId="5A71105D" w14:textId="77777777" w:rsidR="006D455E" w:rsidRDefault="006D455E" w:rsidP="006D455E">
      <w:pPr>
        <w:pStyle w:val="ListParagraph"/>
        <w:ind w:left="432"/>
        <w:jc w:val="both"/>
      </w:pPr>
    </w:p>
    <w:p w14:paraId="72A20BE7" w14:textId="4435C75E" w:rsidR="007643BF" w:rsidRPr="0011776C" w:rsidRDefault="0011776C" w:rsidP="0011776C">
      <w:pPr>
        <w:widowControl w:val="0"/>
        <w:ind w:firstLine="450"/>
        <w:jc w:val="both"/>
        <w:rPr>
          <w:color w:val="000000"/>
        </w:rPr>
      </w:pPr>
      <w:r>
        <w:rPr>
          <w:color w:val="000000"/>
        </w:rPr>
        <w:t>A</w:t>
      </w:r>
      <w:r w:rsidR="004D32E4" w:rsidRPr="004D32E4">
        <w:rPr>
          <w:color w:val="000000"/>
        </w:rPr>
        <w:t>titinkamų paslaugų atlikimo termino pakeitimas išskiriant paslaugų suteikimo terminą su papildomomis paslaugomis ir be jų tiekėjų atžvilgiu nebūtų laikomas esminiu pakeitimu, dėl kurio DPS būtų dalyvavęs didesnis tiekėjų skaičius</w:t>
      </w:r>
      <w:r>
        <w:rPr>
          <w:color w:val="000000"/>
        </w:rPr>
        <w:t xml:space="preserve">, todėl </w:t>
      </w:r>
      <w:r w:rsidR="00E70EE8">
        <w:t xml:space="preserve">pakeitimai bus taikomi </w:t>
      </w:r>
      <w:r w:rsidR="003A7B64">
        <w:t>k</w:t>
      </w:r>
      <w:r w:rsidR="00E70EE8">
        <w:t xml:space="preserve">onkretiems </w:t>
      </w:r>
      <w:r w:rsidR="00465FB9">
        <w:t>pirkimams</w:t>
      </w:r>
      <w:r w:rsidR="00E70EE8">
        <w:t xml:space="preserve"> CPO LT elektroniniame </w:t>
      </w:r>
      <w:r w:rsidR="00E70EE8">
        <w:lastRenderedPageBreak/>
        <w:t xml:space="preserve">kataloge nuo </w:t>
      </w:r>
      <w:r w:rsidR="008A1855">
        <w:t xml:space="preserve">pakeitimų paskelbimo CVP IS dienos. </w:t>
      </w:r>
    </w:p>
    <w:p w14:paraId="38140FE4" w14:textId="77777777" w:rsidR="00AD0BA4" w:rsidRDefault="00AD0BA4" w:rsidP="008A1855">
      <w:pPr>
        <w:tabs>
          <w:tab w:val="left" w:pos="0"/>
        </w:tabs>
        <w:ind w:firstLine="450"/>
        <w:jc w:val="both"/>
      </w:pPr>
    </w:p>
    <w:sectPr w:rsidR="00AD0BA4" w:rsidSect="00324CC8">
      <w:pgSz w:w="12240" w:h="15840"/>
      <w:pgMar w:top="864" w:right="1008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BCA89" w14:textId="77777777" w:rsidR="00324CC8" w:rsidRDefault="00324CC8" w:rsidP="00AD0BA4">
      <w:r>
        <w:separator/>
      </w:r>
    </w:p>
  </w:endnote>
  <w:endnote w:type="continuationSeparator" w:id="0">
    <w:p w14:paraId="7B78390C" w14:textId="77777777" w:rsidR="00324CC8" w:rsidRDefault="00324CC8" w:rsidP="00AD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96050" w14:textId="77777777" w:rsidR="00324CC8" w:rsidRDefault="00324CC8" w:rsidP="00AD0BA4">
      <w:r>
        <w:separator/>
      </w:r>
    </w:p>
  </w:footnote>
  <w:footnote w:type="continuationSeparator" w:id="0">
    <w:p w14:paraId="246437AA" w14:textId="77777777" w:rsidR="00324CC8" w:rsidRDefault="00324CC8" w:rsidP="00AD0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8425C"/>
    <w:multiLevelType w:val="hybridMultilevel"/>
    <w:tmpl w:val="F8C8961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35D3E"/>
    <w:multiLevelType w:val="hybridMultilevel"/>
    <w:tmpl w:val="838C259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F5807"/>
    <w:multiLevelType w:val="hybridMultilevel"/>
    <w:tmpl w:val="7C4867D6"/>
    <w:lvl w:ilvl="0" w:tplc="14E021C2">
      <w:start w:val="1"/>
      <w:numFmt w:val="decimal"/>
      <w:lvlText w:val="%1."/>
      <w:lvlJc w:val="left"/>
      <w:pPr>
        <w:ind w:left="115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321B66C0"/>
    <w:multiLevelType w:val="hybridMultilevel"/>
    <w:tmpl w:val="BE3441D4"/>
    <w:lvl w:ilvl="0" w:tplc="0409000F">
      <w:start w:val="1"/>
      <w:numFmt w:val="decimal"/>
      <w:lvlText w:val="%1."/>
      <w:lvlJc w:val="left"/>
      <w:pPr>
        <w:ind w:left="1512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72" w:hanging="360"/>
      </w:pPr>
    </w:lvl>
    <w:lvl w:ilvl="2" w:tplc="0427001B" w:tentative="1">
      <w:start w:val="1"/>
      <w:numFmt w:val="lowerRoman"/>
      <w:lvlText w:val="%3."/>
      <w:lvlJc w:val="right"/>
      <w:pPr>
        <w:ind w:left="2592" w:hanging="180"/>
      </w:pPr>
    </w:lvl>
    <w:lvl w:ilvl="3" w:tplc="0427000F" w:tentative="1">
      <w:start w:val="1"/>
      <w:numFmt w:val="decimal"/>
      <w:lvlText w:val="%4."/>
      <w:lvlJc w:val="left"/>
      <w:pPr>
        <w:ind w:left="3312" w:hanging="360"/>
      </w:pPr>
    </w:lvl>
    <w:lvl w:ilvl="4" w:tplc="04270019" w:tentative="1">
      <w:start w:val="1"/>
      <w:numFmt w:val="lowerLetter"/>
      <w:lvlText w:val="%5."/>
      <w:lvlJc w:val="left"/>
      <w:pPr>
        <w:ind w:left="4032" w:hanging="360"/>
      </w:pPr>
    </w:lvl>
    <w:lvl w:ilvl="5" w:tplc="0427001B" w:tentative="1">
      <w:start w:val="1"/>
      <w:numFmt w:val="lowerRoman"/>
      <w:lvlText w:val="%6."/>
      <w:lvlJc w:val="right"/>
      <w:pPr>
        <w:ind w:left="4752" w:hanging="180"/>
      </w:pPr>
    </w:lvl>
    <w:lvl w:ilvl="6" w:tplc="0427000F" w:tentative="1">
      <w:start w:val="1"/>
      <w:numFmt w:val="decimal"/>
      <w:lvlText w:val="%7."/>
      <w:lvlJc w:val="left"/>
      <w:pPr>
        <w:ind w:left="5472" w:hanging="360"/>
      </w:pPr>
    </w:lvl>
    <w:lvl w:ilvl="7" w:tplc="04270019" w:tentative="1">
      <w:start w:val="1"/>
      <w:numFmt w:val="lowerLetter"/>
      <w:lvlText w:val="%8."/>
      <w:lvlJc w:val="left"/>
      <w:pPr>
        <w:ind w:left="6192" w:hanging="360"/>
      </w:pPr>
    </w:lvl>
    <w:lvl w:ilvl="8" w:tplc="042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3A627097"/>
    <w:multiLevelType w:val="hybridMultilevel"/>
    <w:tmpl w:val="4640790E"/>
    <w:lvl w:ilvl="0" w:tplc="7C927D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16500"/>
    <w:multiLevelType w:val="hybridMultilevel"/>
    <w:tmpl w:val="117E8610"/>
    <w:lvl w:ilvl="0" w:tplc="3432D0F4">
      <w:start w:val="1"/>
      <w:numFmt w:val="decimal"/>
      <w:lvlText w:val="1.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4A123C"/>
    <w:multiLevelType w:val="hybridMultilevel"/>
    <w:tmpl w:val="6008AA70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5E7F0A24"/>
    <w:multiLevelType w:val="hybridMultilevel"/>
    <w:tmpl w:val="C1AC6744"/>
    <w:lvl w:ilvl="0" w:tplc="8A9ACD10">
      <w:start w:val="1"/>
      <w:numFmt w:val="decimal"/>
      <w:lvlText w:val="1.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A2D68"/>
    <w:multiLevelType w:val="hybridMultilevel"/>
    <w:tmpl w:val="3286CA78"/>
    <w:lvl w:ilvl="0" w:tplc="CB7A875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E0A02"/>
    <w:multiLevelType w:val="hybridMultilevel"/>
    <w:tmpl w:val="D8524F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0E123B"/>
    <w:multiLevelType w:val="hybridMultilevel"/>
    <w:tmpl w:val="D0586A36"/>
    <w:lvl w:ilvl="0" w:tplc="0427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A49B5"/>
    <w:multiLevelType w:val="hybridMultilevel"/>
    <w:tmpl w:val="E2F0A3D0"/>
    <w:lvl w:ilvl="0" w:tplc="B6185AB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399817">
    <w:abstractNumId w:val="6"/>
  </w:num>
  <w:num w:numId="2" w16cid:durableId="1883591460">
    <w:abstractNumId w:val="1"/>
  </w:num>
  <w:num w:numId="3" w16cid:durableId="170946954">
    <w:abstractNumId w:val="2"/>
  </w:num>
  <w:num w:numId="4" w16cid:durableId="1654916137">
    <w:abstractNumId w:val="5"/>
  </w:num>
  <w:num w:numId="5" w16cid:durableId="628121797">
    <w:abstractNumId w:val="3"/>
  </w:num>
  <w:num w:numId="6" w16cid:durableId="1817599343">
    <w:abstractNumId w:val="4"/>
  </w:num>
  <w:num w:numId="7" w16cid:durableId="849487259">
    <w:abstractNumId w:val="7"/>
  </w:num>
  <w:num w:numId="8" w16cid:durableId="1026248108">
    <w:abstractNumId w:val="0"/>
  </w:num>
  <w:num w:numId="9" w16cid:durableId="2077164322">
    <w:abstractNumId w:val="8"/>
  </w:num>
  <w:num w:numId="10" w16cid:durableId="587889951">
    <w:abstractNumId w:val="11"/>
  </w:num>
  <w:num w:numId="11" w16cid:durableId="14161289">
    <w:abstractNumId w:val="10"/>
  </w:num>
  <w:num w:numId="12" w16cid:durableId="14260711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C9"/>
    <w:rsid w:val="00012466"/>
    <w:rsid w:val="00022E63"/>
    <w:rsid w:val="00025EFC"/>
    <w:rsid w:val="0004489F"/>
    <w:rsid w:val="0009394D"/>
    <w:rsid w:val="000A4C1C"/>
    <w:rsid w:val="000D7C8B"/>
    <w:rsid w:val="0011776C"/>
    <w:rsid w:val="0012331D"/>
    <w:rsid w:val="00170D17"/>
    <w:rsid w:val="001B10F7"/>
    <w:rsid w:val="001D2894"/>
    <w:rsid w:val="00200825"/>
    <w:rsid w:val="00200F88"/>
    <w:rsid w:val="00204E1D"/>
    <w:rsid w:val="00232A2C"/>
    <w:rsid w:val="0025744E"/>
    <w:rsid w:val="002E2690"/>
    <w:rsid w:val="002F6AA4"/>
    <w:rsid w:val="00315589"/>
    <w:rsid w:val="00324CC8"/>
    <w:rsid w:val="0033798A"/>
    <w:rsid w:val="0034550F"/>
    <w:rsid w:val="00385402"/>
    <w:rsid w:val="00385A96"/>
    <w:rsid w:val="00385AC6"/>
    <w:rsid w:val="003A7B64"/>
    <w:rsid w:val="003C38F0"/>
    <w:rsid w:val="003D6B86"/>
    <w:rsid w:val="003E7268"/>
    <w:rsid w:val="00453215"/>
    <w:rsid w:val="00465FB9"/>
    <w:rsid w:val="004662B0"/>
    <w:rsid w:val="00481CF0"/>
    <w:rsid w:val="00485AEE"/>
    <w:rsid w:val="00493BE6"/>
    <w:rsid w:val="004B38D3"/>
    <w:rsid w:val="004B5C96"/>
    <w:rsid w:val="004B6284"/>
    <w:rsid w:val="004D32E4"/>
    <w:rsid w:val="004F0CC1"/>
    <w:rsid w:val="00521EF2"/>
    <w:rsid w:val="005813FA"/>
    <w:rsid w:val="005C2137"/>
    <w:rsid w:val="005D50FC"/>
    <w:rsid w:val="00605C01"/>
    <w:rsid w:val="00666217"/>
    <w:rsid w:val="00687B96"/>
    <w:rsid w:val="00697940"/>
    <w:rsid w:val="006A41A8"/>
    <w:rsid w:val="006A4708"/>
    <w:rsid w:val="006D455E"/>
    <w:rsid w:val="006F0EB2"/>
    <w:rsid w:val="00736647"/>
    <w:rsid w:val="00742F05"/>
    <w:rsid w:val="00745445"/>
    <w:rsid w:val="007643BF"/>
    <w:rsid w:val="00794D87"/>
    <w:rsid w:val="00820AC3"/>
    <w:rsid w:val="0085605B"/>
    <w:rsid w:val="00860177"/>
    <w:rsid w:val="00866EB4"/>
    <w:rsid w:val="00880559"/>
    <w:rsid w:val="008835C9"/>
    <w:rsid w:val="00883C84"/>
    <w:rsid w:val="0088710A"/>
    <w:rsid w:val="008A1855"/>
    <w:rsid w:val="008E2FB0"/>
    <w:rsid w:val="00900394"/>
    <w:rsid w:val="00901297"/>
    <w:rsid w:val="0094055E"/>
    <w:rsid w:val="009827AC"/>
    <w:rsid w:val="009920A8"/>
    <w:rsid w:val="009928DF"/>
    <w:rsid w:val="009A418E"/>
    <w:rsid w:val="009A479D"/>
    <w:rsid w:val="009A724E"/>
    <w:rsid w:val="009D6671"/>
    <w:rsid w:val="00A2199A"/>
    <w:rsid w:val="00A24168"/>
    <w:rsid w:val="00A33A1E"/>
    <w:rsid w:val="00A37751"/>
    <w:rsid w:val="00A86F53"/>
    <w:rsid w:val="00AA6B2C"/>
    <w:rsid w:val="00AB471E"/>
    <w:rsid w:val="00AB6614"/>
    <w:rsid w:val="00AC18D4"/>
    <w:rsid w:val="00AC3258"/>
    <w:rsid w:val="00AD0BA4"/>
    <w:rsid w:val="00AD7712"/>
    <w:rsid w:val="00B358BE"/>
    <w:rsid w:val="00B46A6C"/>
    <w:rsid w:val="00B57349"/>
    <w:rsid w:val="00BA06FB"/>
    <w:rsid w:val="00C02DC1"/>
    <w:rsid w:val="00C23909"/>
    <w:rsid w:val="00C938FC"/>
    <w:rsid w:val="00CD079F"/>
    <w:rsid w:val="00D17A47"/>
    <w:rsid w:val="00D55009"/>
    <w:rsid w:val="00D93598"/>
    <w:rsid w:val="00DD25EF"/>
    <w:rsid w:val="00DD3916"/>
    <w:rsid w:val="00E3191E"/>
    <w:rsid w:val="00E45356"/>
    <w:rsid w:val="00E46EBA"/>
    <w:rsid w:val="00E50982"/>
    <w:rsid w:val="00E61856"/>
    <w:rsid w:val="00E70EE8"/>
    <w:rsid w:val="00E858C6"/>
    <w:rsid w:val="00E933FD"/>
    <w:rsid w:val="00E93833"/>
    <w:rsid w:val="00EA317F"/>
    <w:rsid w:val="00EA756F"/>
    <w:rsid w:val="00ED3064"/>
    <w:rsid w:val="00EE68C5"/>
    <w:rsid w:val="00F125A0"/>
    <w:rsid w:val="00F3223E"/>
    <w:rsid w:val="00F332C6"/>
    <w:rsid w:val="00F77462"/>
    <w:rsid w:val="00F91CEB"/>
    <w:rsid w:val="00FA6DE6"/>
    <w:rsid w:val="00FD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934FA"/>
  <w15:chartTrackingRefBased/>
  <w15:docId w15:val="{245EF2E5-1D8B-4EF6-BA73-4820D2C8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35C9"/>
    <w:pPr>
      <w:ind w:left="720"/>
      <w:contextualSpacing/>
    </w:pPr>
  </w:style>
  <w:style w:type="character" w:styleId="Hyperlink">
    <w:name w:val="Hyperlink"/>
    <w:basedOn w:val="DefaultParagraphFont"/>
    <w:unhideWhenUsed/>
    <w:rsid w:val="008835C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379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7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798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98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AD0BA4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0BA4"/>
    <w:pPr>
      <w:jc w:val="both"/>
    </w:pPr>
    <w:rPr>
      <w:color w:val="000000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0BA4"/>
    <w:rPr>
      <w:rFonts w:ascii="Times New Roman" w:eastAsia="Times New Roman" w:hAnsi="Times New Roman" w:cs="Times New Roman"/>
      <w:color w:val="000000"/>
      <w:sz w:val="20"/>
      <w:szCs w:val="20"/>
      <w:lang w:val="lt-LT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D0BA4"/>
    <w:rPr>
      <w:vertAlign w:val="superscript"/>
    </w:rPr>
  </w:style>
  <w:style w:type="table" w:styleId="TableGrid">
    <w:name w:val="Table Grid"/>
    <w:basedOn w:val="TableNormal"/>
    <w:uiPriority w:val="59"/>
    <w:rsid w:val="00A86F5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7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95997-DAC6-440C-99C7-AE09CF53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2389</Words>
  <Characters>1363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Vaida Petruškevičiūtė</cp:lastModifiedBy>
  <cp:revision>3</cp:revision>
  <dcterms:created xsi:type="dcterms:W3CDTF">2024-04-08T10:58:00Z</dcterms:created>
  <dcterms:modified xsi:type="dcterms:W3CDTF">2024-04-08T11:00:00Z</dcterms:modified>
</cp:coreProperties>
</file>