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 xml:space="preserve">SPECIALISTŲ </w:t>
      </w:r>
      <w:commentRangeStart w:id="0"/>
      <w:r w:rsidRPr="00FE4F13">
        <w:rPr>
          <w:rFonts w:ascii="Arial" w:hAnsi="Arial" w:cs="Arial"/>
          <w:b/>
          <w:bCs/>
        </w:rPr>
        <w:t>SĄRAŠAS</w:t>
      </w:r>
      <w:commentRangeEnd w:id="0"/>
      <w:r>
        <w:rPr>
          <w:rStyle w:val="CommentReference"/>
        </w:rPr>
        <w:commentReference w:id="0"/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EC6371" w14:paraId="200CB180" w14:textId="77777777" w:rsidTr="00B52F15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3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5433779D" w14:textId="4966FD64" w:rsidR="00FE4F13" w:rsidRDefault="00FE4F13">
      <w:pPr>
        <w:pStyle w:val="CommentText"/>
      </w:pPr>
      <w:r>
        <w:rPr>
          <w:rStyle w:val="CommentReference"/>
        </w:rPr>
        <w:annotationRef/>
      </w:r>
      <w:r>
        <w:t xml:space="preserve">Lentelė koreguojama </w:t>
      </w:r>
      <w:r w:rsidR="006A50C1">
        <w:t>pagal poreikį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3377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33779D" w16cid:durableId="241989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E37435FCE1EFB4DBD57A8512AC35713" ma:contentTypeVersion="0" ma:contentTypeDescription="Kurkite naują dokumentą." ma:contentTypeScope="" ma:versionID="738f166008703178edc0e16b478dd4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BD0A9D-6B7C-4571-B220-3AD04914CF59}"/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2023-10-30T14:34:00Z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