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A97" w:rsidRDefault="00681A97" w:rsidP="00681A97">
      <w:pPr>
        <w:rPr>
          <w:rFonts w:eastAsia="Times New Roman" w:cs="Times New Roman"/>
          <w:sz w:val="16"/>
          <w:szCs w:val="16"/>
          <w:lang w:val="en-US"/>
        </w:rPr>
      </w:pPr>
      <w:bookmarkStart w:id="0" w:name="_GoBack"/>
      <w:bookmarkEnd w:id="0"/>
    </w:p>
    <w:p w:rsidR="00681A97" w:rsidRDefault="00681A97" w:rsidP="00681A97">
      <w:pPr>
        <w:widowControl w:val="0"/>
        <w:jc w:val="center"/>
        <w:rPr>
          <w:rFonts w:eastAsia="Times New Roman" w:cs="Times New Roman"/>
          <w:sz w:val="20"/>
          <w:szCs w:val="20"/>
          <w:lang w:val="en-US"/>
        </w:rPr>
      </w:pPr>
      <w:r>
        <w:rPr>
          <w:rFonts w:cs="Times New Roman"/>
          <w:noProof/>
          <w:szCs w:val="24"/>
          <w:lang w:eastAsia="lt-LT"/>
        </w:rPr>
        <w:drawing>
          <wp:inline distT="0" distB="0" distL="0" distR="0">
            <wp:extent cx="447675" cy="5429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rsidR="00681A97" w:rsidRDefault="00681A97" w:rsidP="00681A97">
      <w:pPr>
        <w:widowControl w:val="0"/>
        <w:jc w:val="center"/>
        <w:rPr>
          <w:rFonts w:eastAsia="Times New Roman" w:cs="Times New Roman"/>
          <w:sz w:val="20"/>
          <w:szCs w:val="20"/>
          <w:lang w:val="en-US"/>
        </w:rPr>
      </w:pPr>
    </w:p>
    <w:p w:rsidR="00681A97" w:rsidRDefault="00681A97" w:rsidP="00681A97">
      <w:pPr>
        <w:widowControl w:val="0"/>
        <w:jc w:val="center"/>
        <w:rPr>
          <w:rFonts w:cs="Times New Roman"/>
          <w:b/>
          <w:bCs/>
          <w:szCs w:val="24"/>
        </w:rPr>
      </w:pPr>
      <w:r>
        <w:rPr>
          <w:rFonts w:cs="Times New Roman"/>
          <w:b/>
          <w:bCs/>
          <w:szCs w:val="24"/>
        </w:rPr>
        <w:t>PLUNGĖS RAJONO SAVIVALDYBĖS ADMINISTRACIJA</w:t>
      </w:r>
    </w:p>
    <w:p w:rsidR="00681A97" w:rsidRDefault="00681A97" w:rsidP="00681A97">
      <w:pPr>
        <w:widowControl w:val="0"/>
        <w:pBdr>
          <w:bottom w:val="single" w:sz="4" w:space="1" w:color="auto"/>
        </w:pBdr>
        <w:tabs>
          <w:tab w:val="center" w:pos="4153"/>
          <w:tab w:val="right" w:pos="8306"/>
        </w:tabs>
        <w:jc w:val="center"/>
        <w:rPr>
          <w:rFonts w:eastAsia="Times New Roman" w:cs="Times New Roman"/>
          <w:sz w:val="20"/>
          <w:szCs w:val="20"/>
        </w:rPr>
      </w:pPr>
      <w:r>
        <w:rPr>
          <w:rFonts w:eastAsia="Times New Roman" w:cs="Times New Roman"/>
          <w:sz w:val="20"/>
          <w:szCs w:val="20"/>
        </w:rPr>
        <w:t xml:space="preserve">Savivaldybės biudžetinė įstaiga. Vytauto g. 12, LT-90123 Plungė, tel. (8 448) 73 166, faks. (8 448) 71 608, el. p. </w:t>
      </w:r>
      <w:hyperlink r:id="rId8" w:history="1">
        <w:r>
          <w:rPr>
            <w:rStyle w:val="Hipersaitas"/>
            <w:rFonts w:eastAsia="Times New Roman"/>
            <w:sz w:val="20"/>
            <w:szCs w:val="20"/>
          </w:rPr>
          <w:t>savivaldybe@plunge.lt</w:t>
        </w:r>
      </w:hyperlink>
      <w:r>
        <w:rPr>
          <w:rFonts w:eastAsia="Times New Roman" w:cs="Times New Roman"/>
          <w:sz w:val="20"/>
          <w:szCs w:val="20"/>
        </w:rPr>
        <w:t>. Duomenys kaupiami ir saugomi Juridinių asmenų registre, kodas 188714469</w:t>
      </w:r>
    </w:p>
    <w:p w:rsidR="00681A97" w:rsidRDefault="00681A97" w:rsidP="00681A97">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rsidR="00681A97" w:rsidRDefault="00681A97" w:rsidP="00681A97">
      <w:pPr>
        <w:rPr>
          <w:rFonts w:eastAsia="Times New Roman" w:cs="Times New Roman"/>
          <w:szCs w:val="20"/>
        </w:rPr>
      </w:pPr>
    </w:p>
    <w:p w:rsidR="00681A97" w:rsidRDefault="00501FF3" w:rsidP="00681A97">
      <w:pPr>
        <w:suppressAutoHyphens/>
        <w:jc w:val="center"/>
        <w:rPr>
          <w:b/>
        </w:rPr>
      </w:pPr>
      <w:r>
        <w:rPr>
          <w:b/>
        </w:rPr>
        <w:t>LENTYNOS, SPINTOS, SPINTELĖS</w:t>
      </w:r>
    </w:p>
    <w:p w:rsidR="00681A97" w:rsidRDefault="00681A97" w:rsidP="00681A97">
      <w:pPr>
        <w:suppressAutoHyphens/>
        <w:jc w:val="center"/>
        <w:rPr>
          <w:rFonts w:eastAsia="Times New Roman" w:cs="Times New Roman"/>
          <w:b/>
          <w:szCs w:val="24"/>
        </w:rPr>
      </w:pPr>
      <w:r>
        <w:rPr>
          <w:b/>
        </w:rPr>
        <w:t>MAŽOS VERTĖS PIRKIMO SKELBIAMOS APKLAUSOS BŪDU SĄLYGOS</w:t>
      </w:r>
    </w:p>
    <w:p w:rsidR="00681A97" w:rsidRDefault="00681A97" w:rsidP="00681A97">
      <w:pPr>
        <w:suppressAutoHyphens/>
      </w:pPr>
    </w:p>
    <w:p w:rsidR="00681A97" w:rsidRDefault="00681A97" w:rsidP="00681A97">
      <w:pPr>
        <w:suppressAutoHyphens/>
        <w:rPr>
          <w:rFonts w:eastAsia="Times New Roman" w:cs="Times New Roman"/>
          <w:b/>
          <w:szCs w:val="24"/>
        </w:rPr>
      </w:pPr>
    </w:p>
    <w:p w:rsidR="00681A97" w:rsidRDefault="00681A97" w:rsidP="00681A97">
      <w:pPr>
        <w:suppressAutoHyphens/>
        <w:jc w:val="center"/>
        <w:rPr>
          <w:rFonts w:eastAsia="Times New Roman" w:cs="Times New Roman"/>
          <w:b/>
          <w:szCs w:val="24"/>
        </w:rPr>
      </w:pPr>
      <w:r>
        <w:rPr>
          <w:rFonts w:eastAsia="Times New Roman" w:cs="Times New Roman"/>
          <w:b/>
          <w:szCs w:val="24"/>
        </w:rPr>
        <w:t>TURINYS</w:t>
      </w:r>
    </w:p>
    <w:p w:rsidR="00681A97" w:rsidRDefault="00681A97" w:rsidP="00681A97">
      <w:pPr>
        <w:widowControl w:val="0"/>
        <w:suppressAutoHyphens/>
        <w:jc w:val="center"/>
        <w:rPr>
          <w:rFonts w:eastAsia="Times New Roman" w:cs="Times New Roman"/>
          <w:szCs w:val="24"/>
        </w:rPr>
      </w:pPr>
    </w:p>
    <w:p w:rsidR="00681A97" w:rsidRDefault="00681A97" w:rsidP="00681A97">
      <w:pPr>
        <w:pStyle w:val="Turinys1"/>
        <w:jc w:val="both"/>
        <w:rPr>
          <w:rFonts w:asciiTheme="minorHAnsi" w:hAnsiTheme="minorHAnsi"/>
          <w:b w:val="0"/>
          <w:bCs w:val="0"/>
          <w:noProof/>
          <w:sz w:val="22"/>
          <w:szCs w:val="22"/>
          <w:lang w:eastAsia="lt-LT"/>
        </w:rPr>
      </w:pPr>
      <w:r>
        <w:rPr>
          <w:rFonts w:eastAsia="Times New Roman" w:cs="Times New Roman"/>
          <w:b w:val="0"/>
          <w:sz w:val="24"/>
          <w:szCs w:val="24"/>
        </w:rPr>
        <w:fldChar w:fldCharType="begin"/>
      </w:r>
      <w:r>
        <w:rPr>
          <w:rFonts w:eastAsia="Times New Roman" w:cs="Times New Roman"/>
          <w:b w:val="0"/>
          <w:sz w:val="24"/>
          <w:szCs w:val="24"/>
        </w:rPr>
        <w:instrText xml:space="preserve"> TOC \o "1-3" \h \z \u </w:instrText>
      </w:r>
      <w:r>
        <w:rPr>
          <w:rFonts w:eastAsia="Times New Roman" w:cs="Times New Roman"/>
          <w:b w:val="0"/>
          <w:sz w:val="24"/>
          <w:szCs w:val="24"/>
        </w:rPr>
        <w:fldChar w:fldCharType="separate"/>
      </w:r>
      <w:hyperlink r:id="rId9" w:anchor="_Toc168559080" w:history="1">
        <w:r>
          <w:rPr>
            <w:rStyle w:val="Hipersaitas"/>
            <w:b w:val="0"/>
            <w:noProof/>
          </w:rPr>
          <w:t>I.</w:t>
        </w:r>
        <w:r>
          <w:rPr>
            <w:rStyle w:val="Hipersaitas"/>
            <w:rFonts w:asciiTheme="minorHAnsi" w:hAnsiTheme="minorHAnsi" w:cstheme="minorBidi"/>
            <w:b w:val="0"/>
            <w:bCs w:val="0"/>
            <w:noProof/>
            <w:sz w:val="22"/>
            <w:szCs w:val="22"/>
            <w:lang w:eastAsia="lt-LT"/>
          </w:rPr>
          <w:tab/>
        </w:r>
        <w:r>
          <w:rPr>
            <w:rStyle w:val="Hipersaitas"/>
            <w:b w:val="0"/>
            <w:noProof/>
          </w:rPr>
          <w:t>BENDROSIOS NUOSTATOS</w:t>
        </w:r>
        <w:r>
          <w:rPr>
            <w:rStyle w:val="Hipersaitas"/>
            <w:rFonts w:cstheme="minorBidi"/>
            <w:b w:val="0"/>
            <w:noProof/>
            <w:webHidden/>
          </w:rPr>
          <w:tab/>
        </w:r>
        <w:r>
          <w:rPr>
            <w:rStyle w:val="Hipersaitas"/>
            <w:rFonts w:cstheme="minorBidi"/>
            <w:b w:val="0"/>
            <w:noProof/>
            <w:webHidden/>
          </w:rPr>
          <w:fldChar w:fldCharType="begin"/>
        </w:r>
        <w:r>
          <w:rPr>
            <w:rStyle w:val="Hipersaitas"/>
            <w:rFonts w:cstheme="minorBidi"/>
            <w:b w:val="0"/>
            <w:noProof/>
            <w:webHidden/>
          </w:rPr>
          <w:instrText xml:space="preserve"> PAGEREF _Toc168559080 \h </w:instrText>
        </w:r>
        <w:r>
          <w:rPr>
            <w:rStyle w:val="Hipersaitas"/>
            <w:rFonts w:cstheme="minorBidi"/>
            <w:b w:val="0"/>
            <w:noProof/>
            <w:webHidden/>
          </w:rPr>
        </w:r>
        <w:r>
          <w:rPr>
            <w:rStyle w:val="Hipersaitas"/>
            <w:rFonts w:cstheme="minorBidi"/>
            <w:b w:val="0"/>
            <w:noProof/>
            <w:webHidden/>
          </w:rPr>
          <w:fldChar w:fldCharType="separate"/>
        </w:r>
        <w:r w:rsidR="002F1891">
          <w:rPr>
            <w:rStyle w:val="Hipersaitas"/>
            <w:rFonts w:cstheme="minorBidi"/>
            <w:b w:val="0"/>
            <w:noProof/>
            <w:webHidden/>
          </w:rPr>
          <w:t>2</w:t>
        </w:r>
        <w:r>
          <w:rPr>
            <w:rStyle w:val="Hipersaitas"/>
            <w:rFonts w:cstheme="minorBidi"/>
            <w:b w:val="0"/>
            <w:noProof/>
            <w:webHidden/>
          </w:rPr>
          <w:fldChar w:fldCharType="end"/>
        </w:r>
      </w:hyperlink>
    </w:p>
    <w:p w:rsidR="00681A97" w:rsidRDefault="0062447D" w:rsidP="00681A97">
      <w:pPr>
        <w:pStyle w:val="Turinys1"/>
        <w:jc w:val="both"/>
        <w:rPr>
          <w:rFonts w:asciiTheme="minorHAnsi" w:hAnsiTheme="minorHAnsi"/>
          <w:b w:val="0"/>
          <w:bCs w:val="0"/>
          <w:noProof/>
          <w:sz w:val="22"/>
          <w:szCs w:val="22"/>
          <w:lang w:eastAsia="lt-LT"/>
        </w:rPr>
      </w:pPr>
      <w:hyperlink r:id="rId10" w:anchor="_Toc168559081" w:history="1">
        <w:r w:rsidR="00681A97">
          <w:rPr>
            <w:rStyle w:val="Hipersaitas"/>
            <w:b w:val="0"/>
            <w:noProof/>
          </w:rPr>
          <w:t>II.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PIRKIMO OBJEKTAS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_Toc168559081 \h </w:instrText>
        </w:r>
        <w:r w:rsidR="00681A97">
          <w:rPr>
            <w:rStyle w:val="Hipersaitas"/>
            <w:rFonts w:cstheme="minorBidi"/>
            <w:b w:val="0"/>
            <w:noProof/>
            <w:webHidden/>
          </w:rPr>
        </w:r>
        <w:r w:rsidR="00681A97">
          <w:rPr>
            <w:rStyle w:val="Hipersaitas"/>
            <w:rFonts w:cstheme="minorBidi"/>
            <w:b w:val="0"/>
            <w:noProof/>
            <w:webHidden/>
          </w:rPr>
          <w:fldChar w:fldCharType="separate"/>
        </w:r>
        <w:r w:rsidR="002F1891">
          <w:rPr>
            <w:rStyle w:val="Hipersaitas"/>
            <w:rFonts w:cstheme="minorBidi"/>
            <w:b w:val="0"/>
            <w:noProof/>
            <w:webHidden/>
          </w:rPr>
          <w:t>2</w:t>
        </w:r>
        <w:r w:rsidR="00681A97">
          <w:rPr>
            <w:rStyle w:val="Hipersaitas"/>
            <w:rFonts w:cstheme="minorBidi"/>
            <w:b w:val="0"/>
            <w:noProof/>
            <w:webHidden/>
          </w:rPr>
          <w:fldChar w:fldCharType="end"/>
        </w:r>
      </w:hyperlink>
    </w:p>
    <w:p w:rsidR="00681A97" w:rsidRDefault="0062447D" w:rsidP="00681A97">
      <w:pPr>
        <w:pStyle w:val="Turinys1"/>
        <w:jc w:val="both"/>
        <w:rPr>
          <w:rFonts w:asciiTheme="minorHAnsi" w:hAnsiTheme="minorHAnsi"/>
          <w:b w:val="0"/>
          <w:bCs w:val="0"/>
          <w:noProof/>
          <w:sz w:val="22"/>
          <w:szCs w:val="22"/>
          <w:lang w:eastAsia="lt-LT"/>
        </w:rPr>
      </w:pPr>
      <w:hyperlink r:id="rId11" w:anchor="_Toc168559082" w:history="1">
        <w:r w:rsidR="00681A97">
          <w:rPr>
            <w:rStyle w:val="Hipersaitas"/>
            <w:b w:val="0"/>
            <w:noProof/>
          </w:rPr>
          <w:t>III.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TIEKĖJŲ PAŠALINIMO PAGRINDAI, KVALIFIKACIJOS REIKALAVIMAI IR, JEIGU TAIKYTINA, REIKALAUJAMI KOKYBĖS VADYBOS SISTEMOS IR (ARBA) APLINKOS APSAUGOS VADYBOS SISTEMOS STANDARTAI</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_Toc168559082 \h </w:instrText>
        </w:r>
        <w:r w:rsidR="00681A97">
          <w:rPr>
            <w:rStyle w:val="Hipersaitas"/>
            <w:rFonts w:cstheme="minorBidi"/>
            <w:b w:val="0"/>
            <w:noProof/>
            <w:webHidden/>
          </w:rPr>
        </w:r>
        <w:r w:rsidR="00681A97">
          <w:rPr>
            <w:rStyle w:val="Hipersaitas"/>
            <w:rFonts w:cstheme="minorBidi"/>
            <w:b w:val="0"/>
            <w:noProof/>
            <w:webHidden/>
          </w:rPr>
          <w:fldChar w:fldCharType="separate"/>
        </w:r>
        <w:r w:rsidR="002F1891">
          <w:rPr>
            <w:rStyle w:val="Hipersaitas"/>
            <w:rFonts w:cstheme="minorBidi"/>
            <w:b w:val="0"/>
            <w:noProof/>
            <w:webHidden/>
          </w:rPr>
          <w:t>3</w:t>
        </w:r>
        <w:r w:rsidR="00681A97">
          <w:rPr>
            <w:rStyle w:val="Hipersaitas"/>
            <w:rFonts w:cstheme="minorBidi"/>
            <w:b w:val="0"/>
            <w:noProof/>
            <w:webHidden/>
          </w:rPr>
          <w:fldChar w:fldCharType="end"/>
        </w:r>
      </w:hyperlink>
    </w:p>
    <w:p w:rsidR="00681A97" w:rsidRDefault="0062447D" w:rsidP="00681A97">
      <w:pPr>
        <w:pStyle w:val="Turinys1"/>
        <w:jc w:val="both"/>
        <w:rPr>
          <w:rFonts w:asciiTheme="minorHAnsi" w:hAnsiTheme="minorHAnsi"/>
          <w:b w:val="0"/>
          <w:bCs w:val="0"/>
          <w:noProof/>
          <w:sz w:val="22"/>
          <w:szCs w:val="22"/>
          <w:lang w:eastAsia="lt-LT"/>
        </w:rPr>
      </w:pPr>
      <w:hyperlink r:id="rId12" w:anchor="_Toc168559083" w:history="1">
        <w:r w:rsidR="00681A97">
          <w:rPr>
            <w:rStyle w:val="Hipersaitas"/>
            <w:b w:val="0"/>
            <w:noProof/>
          </w:rPr>
          <w:t>IV.</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TIEKĖJŲ GRUPĖS DALYVAVIMAS PIRKIMO PROCEDŪROSE</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_Toc168559083 \h </w:instrText>
        </w:r>
        <w:r w:rsidR="00681A97">
          <w:rPr>
            <w:rStyle w:val="Hipersaitas"/>
            <w:rFonts w:cstheme="minorBidi"/>
            <w:b w:val="0"/>
            <w:noProof/>
            <w:webHidden/>
          </w:rPr>
        </w:r>
        <w:r w:rsidR="00681A97">
          <w:rPr>
            <w:rStyle w:val="Hipersaitas"/>
            <w:rFonts w:cstheme="minorBidi"/>
            <w:b w:val="0"/>
            <w:noProof/>
            <w:webHidden/>
          </w:rPr>
          <w:fldChar w:fldCharType="separate"/>
        </w:r>
        <w:r w:rsidR="002F1891">
          <w:rPr>
            <w:rStyle w:val="Hipersaitas"/>
            <w:rFonts w:cstheme="minorBidi"/>
            <w:b w:val="0"/>
            <w:noProof/>
            <w:webHidden/>
          </w:rPr>
          <w:t>5</w:t>
        </w:r>
        <w:r w:rsidR="00681A97">
          <w:rPr>
            <w:rStyle w:val="Hipersaitas"/>
            <w:rFonts w:cstheme="minorBidi"/>
            <w:b w:val="0"/>
            <w:noProof/>
            <w:webHidden/>
          </w:rPr>
          <w:fldChar w:fldCharType="end"/>
        </w:r>
      </w:hyperlink>
    </w:p>
    <w:p w:rsidR="00681A97" w:rsidRDefault="0062447D" w:rsidP="00681A97">
      <w:pPr>
        <w:pStyle w:val="Turinys1"/>
        <w:jc w:val="both"/>
        <w:rPr>
          <w:rFonts w:asciiTheme="minorHAnsi" w:hAnsiTheme="minorHAnsi"/>
          <w:b w:val="0"/>
          <w:bCs w:val="0"/>
          <w:noProof/>
          <w:sz w:val="22"/>
          <w:szCs w:val="22"/>
          <w:lang w:eastAsia="lt-LT"/>
        </w:rPr>
      </w:pPr>
      <w:hyperlink r:id="rId13" w:anchor="_Toc168559084" w:history="1">
        <w:r w:rsidR="00681A97">
          <w:rPr>
            <w:rStyle w:val="Hipersaitas"/>
            <w:b w:val="0"/>
            <w:noProof/>
          </w:rPr>
          <w:t>V.</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PASIŪLYMŲ RENGIMAS, PATEIKIMAS, KEITIMAS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_Toc168559084 \h </w:instrText>
        </w:r>
        <w:r w:rsidR="00681A97">
          <w:rPr>
            <w:rStyle w:val="Hipersaitas"/>
            <w:rFonts w:cstheme="minorBidi"/>
            <w:b w:val="0"/>
            <w:noProof/>
            <w:webHidden/>
          </w:rPr>
        </w:r>
        <w:r w:rsidR="00681A97">
          <w:rPr>
            <w:rStyle w:val="Hipersaitas"/>
            <w:rFonts w:cstheme="minorBidi"/>
            <w:b w:val="0"/>
            <w:noProof/>
            <w:webHidden/>
          </w:rPr>
          <w:fldChar w:fldCharType="separate"/>
        </w:r>
        <w:r w:rsidR="002F1891">
          <w:rPr>
            <w:rStyle w:val="Hipersaitas"/>
            <w:rFonts w:cstheme="minorBidi"/>
            <w:b w:val="0"/>
            <w:noProof/>
            <w:webHidden/>
          </w:rPr>
          <w:t>5</w:t>
        </w:r>
        <w:r w:rsidR="00681A97">
          <w:rPr>
            <w:rStyle w:val="Hipersaitas"/>
            <w:rFonts w:cstheme="minorBidi"/>
            <w:b w:val="0"/>
            <w:noProof/>
            <w:webHidden/>
          </w:rPr>
          <w:fldChar w:fldCharType="end"/>
        </w:r>
      </w:hyperlink>
    </w:p>
    <w:p w:rsidR="00681A97" w:rsidRDefault="0062447D" w:rsidP="00681A97">
      <w:pPr>
        <w:pStyle w:val="Turinys1"/>
        <w:jc w:val="both"/>
        <w:rPr>
          <w:rFonts w:asciiTheme="minorHAnsi" w:hAnsiTheme="minorHAnsi"/>
          <w:b w:val="0"/>
          <w:bCs w:val="0"/>
          <w:noProof/>
          <w:sz w:val="22"/>
          <w:szCs w:val="22"/>
          <w:lang w:eastAsia="lt-LT"/>
        </w:rPr>
      </w:pPr>
      <w:hyperlink r:id="rId14" w:anchor="_Toc168559085" w:history="1">
        <w:r w:rsidR="00681A97">
          <w:rPr>
            <w:rStyle w:val="Hipersaitas"/>
            <w:b w:val="0"/>
            <w:noProof/>
          </w:rPr>
          <w:t>VI.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PASIŪLYMŲ KAINOS ŠIFRAVIMAS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_Toc168559085 \h </w:instrText>
        </w:r>
        <w:r w:rsidR="00681A97">
          <w:rPr>
            <w:rStyle w:val="Hipersaitas"/>
            <w:rFonts w:cstheme="minorBidi"/>
            <w:b w:val="0"/>
            <w:noProof/>
            <w:webHidden/>
          </w:rPr>
        </w:r>
        <w:r w:rsidR="00681A97">
          <w:rPr>
            <w:rStyle w:val="Hipersaitas"/>
            <w:rFonts w:cstheme="minorBidi"/>
            <w:b w:val="0"/>
            <w:noProof/>
            <w:webHidden/>
          </w:rPr>
          <w:fldChar w:fldCharType="separate"/>
        </w:r>
        <w:r w:rsidR="002F1891">
          <w:rPr>
            <w:rStyle w:val="Hipersaitas"/>
            <w:rFonts w:cstheme="minorBidi"/>
            <w:b w:val="0"/>
            <w:noProof/>
            <w:webHidden/>
          </w:rPr>
          <w:t>7</w:t>
        </w:r>
        <w:r w:rsidR="00681A97">
          <w:rPr>
            <w:rStyle w:val="Hipersaitas"/>
            <w:rFonts w:cstheme="minorBidi"/>
            <w:b w:val="0"/>
            <w:noProof/>
            <w:webHidden/>
          </w:rPr>
          <w:fldChar w:fldCharType="end"/>
        </w:r>
      </w:hyperlink>
    </w:p>
    <w:p w:rsidR="00681A97" w:rsidRDefault="0062447D" w:rsidP="00681A97">
      <w:pPr>
        <w:pStyle w:val="Turinys1"/>
        <w:jc w:val="both"/>
        <w:rPr>
          <w:rFonts w:asciiTheme="minorHAnsi" w:hAnsiTheme="minorHAnsi"/>
          <w:b w:val="0"/>
          <w:bCs w:val="0"/>
          <w:noProof/>
          <w:sz w:val="22"/>
          <w:szCs w:val="22"/>
          <w:lang w:eastAsia="lt-LT"/>
        </w:rPr>
      </w:pPr>
      <w:hyperlink r:id="rId15" w:anchor="_Toc168559086" w:history="1">
        <w:r w:rsidR="00681A97">
          <w:rPr>
            <w:rStyle w:val="Hipersaitas"/>
            <w:b w:val="0"/>
            <w:noProof/>
          </w:rPr>
          <w:t>VII.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PASIŪLYMŲ GALIOJIMO UŽTIKRINIMO IR PIRKIMO SUTARTIES ĮVYKDYMO UŽTIKRINIMO REIKALAVIMAI</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_Toc168559086 \h </w:instrText>
        </w:r>
        <w:r w:rsidR="00681A97">
          <w:rPr>
            <w:rStyle w:val="Hipersaitas"/>
            <w:rFonts w:cstheme="minorBidi"/>
            <w:b w:val="0"/>
            <w:noProof/>
            <w:webHidden/>
          </w:rPr>
        </w:r>
        <w:r w:rsidR="00681A97">
          <w:rPr>
            <w:rStyle w:val="Hipersaitas"/>
            <w:rFonts w:cstheme="minorBidi"/>
            <w:b w:val="0"/>
            <w:noProof/>
            <w:webHidden/>
          </w:rPr>
          <w:fldChar w:fldCharType="separate"/>
        </w:r>
        <w:r w:rsidR="002F1891">
          <w:rPr>
            <w:rStyle w:val="Hipersaitas"/>
            <w:rFonts w:cstheme="minorBidi"/>
            <w:b w:val="0"/>
            <w:noProof/>
            <w:webHidden/>
          </w:rPr>
          <w:t>7</w:t>
        </w:r>
        <w:r w:rsidR="00681A97">
          <w:rPr>
            <w:rStyle w:val="Hipersaitas"/>
            <w:rFonts w:cstheme="minorBidi"/>
            <w:b w:val="0"/>
            <w:noProof/>
            <w:webHidden/>
          </w:rPr>
          <w:fldChar w:fldCharType="end"/>
        </w:r>
      </w:hyperlink>
    </w:p>
    <w:p w:rsidR="00681A97" w:rsidRDefault="0062447D" w:rsidP="00681A97">
      <w:pPr>
        <w:pStyle w:val="Turinys1"/>
        <w:jc w:val="both"/>
        <w:rPr>
          <w:rFonts w:asciiTheme="minorHAnsi" w:hAnsiTheme="minorHAnsi"/>
          <w:b w:val="0"/>
          <w:bCs w:val="0"/>
          <w:noProof/>
          <w:sz w:val="22"/>
          <w:szCs w:val="22"/>
          <w:lang w:eastAsia="lt-LT"/>
        </w:rPr>
      </w:pPr>
      <w:hyperlink r:id="rId16" w:anchor="_Toc168559087" w:history="1">
        <w:r w:rsidR="00681A97">
          <w:rPr>
            <w:rStyle w:val="Hipersaitas"/>
            <w:b w:val="0"/>
            <w:noProof/>
          </w:rPr>
          <w:t>VIII.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SUSIPAŽINIMO SU GAUTAIS PASIŪLYMAIS IR JŲ NAGRINĖJIMO PROCEDŪROS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_Toc168559087 \h </w:instrText>
        </w:r>
        <w:r w:rsidR="00681A97">
          <w:rPr>
            <w:rStyle w:val="Hipersaitas"/>
            <w:rFonts w:cstheme="minorBidi"/>
            <w:b w:val="0"/>
            <w:noProof/>
            <w:webHidden/>
          </w:rPr>
        </w:r>
        <w:r w:rsidR="00681A97">
          <w:rPr>
            <w:rStyle w:val="Hipersaitas"/>
            <w:rFonts w:cstheme="minorBidi"/>
            <w:b w:val="0"/>
            <w:noProof/>
            <w:webHidden/>
          </w:rPr>
          <w:fldChar w:fldCharType="separate"/>
        </w:r>
        <w:r w:rsidR="002F1891">
          <w:rPr>
            <w:rStyle w:val="Hipersaitas"/>
            <w:rFonts w:cstheme="minorBidi"/>
            <w:b w:val="0"/>
            <w:noProof/>
            <w:webHidden/>
          </w:rPr>
          <w:t>8</w:t>
        </w:r>
        <w:r w:rsidR="00681A97">
          <w:rPr>
            <w:rStyle w:val="Hipersaitas"/>
            <w:rFonts w:cstheme="minorBidi"/>
            <w:b w:val="0"/>
            <w:noProof/>
            <w:webHidden/>
          </w:rPr>
          <w:fldChar w:fldCharType="end"/>
        </w:r>
      </w:hyperlink>
    </w:p>
    <w:p w:rsidR="00681A97" w:rsidRDefault="0062447D" w:rsidP="00681A97">
      <w:pPr>
        <w:pStyle w:val="Turinys1"/>
        <w:jc w:val="both"/>
        <w:rPr>
          <w:rFonts w:asciiTheme="minorHAnsi" w:hAnsiTheme="minorHAnsi"/>
          <w:b w:val="0"/>
          <w:bCs w:val="0"/>
          <w:noProof/>
          <w:sz w:val="22"/>
          <w:szCs w:val="22"/>
          <w:lang w:eastAsia="lt-LT"/>
        </w:rPr>
      </w:pPr>
      <w:hyperlink r:id="rId17" w:anchor="_Toc168559088" w:history="1">
        <w:r w:rsidR="00681A97">
          <w:rPr>
            <w:rStyle w:val="Hipersaitas"/>
            <w:rFonts w:eastAsia="Calibri"/>
            <w:b w:val="0"/>
            <w:noProof/>
          </w:rPr>
          <w:t>IX.</w:t>
        </w:r>
        <w:r w:rsidR="00681A97">
          <w:rPr>
            <w:rStyle w:val="Hipersaitas"/>
            <w:rFonts w:asciiTheme="minorHAnsi" w:hAnsiTheme="minorHAnsi" w:cstheme="minorBidi"/>
            <w:b w:val="0"/>
            <w:bCs w:val="0"/>
            <w:noProof/>
            <w:sz w:val="22"/>
            <w:szCs w:val="22"/>
            <w:lang w:eastAsia="lt-LT"/>
          </w:rPr>
          <w:tab/>
        </w:r>
        <w:r w:rsidR="00681A97">
          <w:rPr>
            <w:rStyle w:val="Hipersaitas"/>
            <w:rFonts w:eastAsia="Calibri"/>
            <w:b w:val="0"/>
            <w:noProof/>
          </w:rPr>
          <w:t>PASIŪLYMŲ EILĖ IR LAIMĖTOJO NUSTATYMAS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_Toc168559088 \h </w:instrText>
        </w:r>
        <w:r w:rsidR="00681A97">
          <w:rPr>
            <w:rStyle w:val="Hipersaitas"/>
            <w:rFonts w:cstheme="minorBidi"/>
            <w:b w:val="0"/>
            <w:noProof/>
            <w:webHidden/>
          </w:rPr>
        </w:r>
        <w:r w:rsidR="00681A97">
          <w:rPr>
            <w:rStyle w:val="Hipersaitas"/>
            <w:rFonts w:cstheme="minorBidi"/>
            <w:b w:val="0"/>
            <w:noProof/>
            <w:webHidden/>
          </w:rPr>
          <w:fldChar w:fldCharType="separate"/>
        </w:r>
        <w:r w:rsidR="002F1891">
          <w:rPr>
            <w:rStyle w:val="Hipersaitas"/>
            <w:rFonts w:cstheme="minorBidi"/>
            <w:b w:val="0"/>
            <w:noProof/>
            <w:webHidden/>
          </w:rPr>
          <w:t>9</w:t>
        </w:r>
        <w:r w:rsidR="00681A97">
          <w:rPr>
            <w:rStyle w:val="Hipersaitas"/>
            <w:rFonts w:cstheme="minorBidi"/>
            <w:b w:val="0"/>
            <w:noProof/>
            <w:webHidden/>
          </w:rPr>
          <w:fldChar w:fldCharType="end"/>
        </w:r>
      </w:hyperlink>
    </w:p>
    <w:p w:rsidR="00681A97" w:rsidRDefault="0062447D" w:rsidP="00681A97">
      <w:pPr>
        <w:pStyle w:val="Turinys1"/>
        <w:jc w:val="both"/>
        <w:rPr>
          <w:rFonts w:asciiTheme="minorHAnsi" w:hAnsiTheme="minorHAnsi"/>
          <w:b w:val="0"/>
          <w:bCs w:val="0"/>
          <w:noProof/>
          <w:sz w:val="22"/>
          <w:szCs w:val="22"/>
          <w:lang w:eastAsia="lt-LT"/>
        </w:rPr>
      </w:pPr>
      <w:hyperlink r:id="rId18" w:anchor="_Toc168559089" w:history="1">
        <w:r w:rsidR="00681A97">
          <w:rPr>
            <w:rStyle w:val="Hipersaitas"/>
            <w:b w:val="0"/>
            <w:noProof/>
          </w:rPr>
          <w:t>X.</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PERKANČIOSIOS ORGANIZACIJOS SIŪLOMOS ŠALIMS SUDARYTI PIRKIMO SUTARTIES SĄLYGOS IR (ARBA) PIRKIMO SUTARTIES PROJEKTAS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_Toc168559089 \h </w:instrText>
        </w:r>
        <w:r w:rsidR="00681A97">
          <w:rPr>
            <w:rStyle w:val="Hipersaitas"/>
            <w:rFonts w:cstheme="minorBidi"/>
            <w:b w:val="0"/>
            <w:noProof/>
            <w:webHidden/>
          </w:rPr>
        </w:r>
        <w:r w:rsidR="00681A97">
          <w:rPr>
            <w:rStyle w:val="Hipersaitas"/>
            <w:rFonts w:cstheme="minorBidi"/>
            <w:b w:val="0"/>
            <w:noProof/>
            <w:webHidden/>
          </w:rPr>
          <w:fldChar w:fldCharType="separate"/>
        </w:r>
        <w:r w:rsidR="002F1891">
          <w:rPr>
            <w:rStyle w:val="Hipersaitas"/>
            <w:rFonts w:cstheme="minorBidi"/>
            <w:b w:val="0"/>
            <w:noProof/>
            <w:webHidden/>
          </w:rPr>
          <w:t>10</w:t>
        </w:r>
        <w:r w:rsidR="00681A97">
          <w:rPr>
            <w:rStyle w:val="Hipersaitas"/>
            <w:rFonts w:cstheme="minorBidi"/>
            <w:b w:val="0"/>
            <w:noProof/>
            <w:webHidden/>
          </w:rPr>
          <w:fldChar w:fldCharType="end"/>
        </w:r>
      </w:hyperlink>
    </w:p>
    <w:p w:rsidR="00681A97" w:rsidRDefault="0062447D" w:rsidP="00681A97">
      <w:pPr>
        <w:pStyle w:val="Turinys1"/>
        <w:jc w:val="both"/>
        <w:rPr>
          <w:rFonts w:asciiTheme="minorHAnsi" w:hAnsiTheme="minorHAnsi"/>
          <w:b w:val="0"/>
          <w:bCs w:val="0"/>
          <w:noProof/>
          <w:sz w:val="22"/>
          <w:szCs w:val="22"/>
          <w:lang w:eastAsia="lt-LT"/>
        </w:rPr>
      </w:pPr>
      <w:hyperlink r:id="rId19" w:anchor="_Toc168559090" w:history="1">
        <w:r w:rsidR="00681A97">
          <w:rPr>
            <w:rStyle w:val="Hipersaitas"/>
            <w:b w:val="0"/>
            <w:noProof/>
          </w:rPr>
          <w:t>XI.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INFORMACIJA APIE PIRKIMO DOKUMENTŲ PAAIŠKINIMO (PATIKSLINIMO) TVARKĄ, GINČŲ NAGRINĖJIMO TVARKĄ</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_Toc168559090 \h </w:instrText>
        </w:r>
        <w:r w:rsidR="00681A97">
          <w:rPr>
            <w:rStyle w:val="Hipersaitas"/>
            <w:rFonts w:cstheme="minorBidi"/>
            <w:b w:val="0"/>
            <w:noProof/>
            <w:webHidden/>
          </w:rPr>
        </w:r>
        <w:r w:rsidR="00681A97">
          <w:rPr>
            <w:rStyle w:val="Hipersaitas"/>
            <w:rFonts w:cstheme="minorBidi"/>
            <w:b w:val="0"/>
            <w:noProof/>
            <w:webHidden/>
          </w:rPr>
          <w:fldChar w:fldCharType="separate"/>
        </w:r>
        <w:r w:rsidR="002F1891">
          <w:rPr>
            <w:rStyle w:val="Hipersaitas"/>
            <w:rFonts w:cstheme="minorBidi"/>
            <w:b w:val="0"/>
            <w:noProof/>
            <w:webHidden/>
          </w:rPr>
          <w:t>10</w:t>
        </w:r>
        <w:r w:rsidR="00681A97">
          <w:rPr>
            <w:rStyle w:val="Hipersaitas"/>
            <w:rFonts w:cstheme="minorBidi"/>
            <w:b w:val="0"/>
            <w:noProof/>
            <w:webHidden/>
          </w:rPr>
          <w:fldChar w:fldCharType="end"/>
        </w:r>
      </w:hyperlink>
    </w:p>
    <w:p w:rsidR="00681A97" w:rsidRDefault="0062447D" w:rsidP="00681A97">
      <w:pPr>
        <w:pStyle w:val="Turinys1"/>
        <w:jc w:val="both"/>
        <w:rPr>
          <w:rFonts w:asciiTheme="minorHAnsi" w:hAnsiTheme="minorHAnsi"/>
          <w:b w:val="0"/>
          <w:bCs w:val="0"/>
          <w:noProof/>
          <w:sz w:val="22"/>
          <w:szCs w:val="22"/>
          <w:lang w:eastAsia="lt-LT"/>
        </w:rPr>
      </w:pPr>
      <w:hyperlink r:id="rId20" w:anchor="_Toc168559091" w:history="1">
        <w:r w:rsidR="00681A97">
          <w:rPr>
            <w:rStyle w:val="Hipersaitas"/>
            <w:b w:val="0"/>
            <w:noProof/>
          </w:rPr>
          <w:t>XII.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BAIGIAMOSIOS NUOSTATOS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_Toc168559091 \h </w:instrText>
        </w:r>
        <w:r w:rsidR="00681A97">
          <w:rPr>
            <w:rStyle w:val="Hipersaitas"/>
            <w:rFonts w:cstheme="minorBidi"/>
            <w:b w:val="0"/>
            <w:noProof/>
            <w:webHidden/>
          </w:rPr>
        </w:r>
        <w:r w:rsidR="00681A97">
          <w:rPr>
            <w:rStyle w:val="Hipersaitas"/>
            <w:rFonts w:cstheme="minorBidi"/>
            <w:b w:val="0"/>
            <w:noProof/>
            <w:webHidden/>
          </w:rPr>
          <w:fldChar w:fldCharType="separate"/>
        </w:r>
        <w:r w:rsidR="002F1891">
          <w:rPr>
            <w:rStyle w:val="Hipersaitas"/>
            <w:rFonts w:cstheme="minorBidi"/>
            <w:b w:val="0"/>
            <w:noProof/>
            <w:webHidden/>
          </w:rPr>
          <w:t>11</w:t>
        </w:r>
        <w:r w:rsidR="00681A97">
          <w:rPr>
            <w:rStyle w:val="Hipersaitas"/>
            <w:rFonts w:cstheme="minorBidi"/>
            <w:b w:val="0"/>
            <w:noProof/>
            <w:webHidden/>
          </w:rPr>
          <w:fldChar w:fldCharType="end"/>
        </w:r>
      </w:hyperlink>
    </w:p>
    <w:p w:rsidR="00681A97" w:rsidRDefault="00681A97" w:rsidP="00681A97">
      <w:pPr>
        <w:widowControl w:val="0"/>
        <w:suppressAutoHyphens/>
        <w:rPr>
          <w:rFonts w:eastAsia="Times New Roman" w:cs="Times New Roman"/>
          <w:b/>
          <w:szCs w:val="24"/>
        </w:rPr>
      </w:pPr>
      <w:r>
        <w:rPr>
          <w:rFonts w:eastAsia="Times New Roman" w:cs="Times New Roman"/>
          <w:b/>
          <w:szCs w:val="24"/>
        </w:rPr>
        <w:fldChar w:fldCharType="end"/>
      </w:r>
    </w:p>
    <w:p w:rsidR="00681A97" w:rsidRPr="006D57D4" w:rsidRDefault="00681A97" w:rsidP="00681A97">
      <w:pPr>
        <w:widowControl w:val="0"/>
        <w:tabs>
          <w:tab w:val="left" w:pos="9192"/>
        </w:tabs>
        <w:suppressAutoHyphens/>
        <w:rPr>
          <w:rFonts w:eastAsia="Times New Roman" w:cs="Times New Roman"/>
          <w:szCs w:val="24"/>
        </w:rPr>
      </w:pPr>
      <w:r w:rsidRPr="006D57D4">
        <w:rPr>
          <w:rFonts w:eastAsia="Times New Roman" w:cs="Times New Roman"/>
          <w:szCs w:val="24"/>
        </w:rPr>
        <w:t>Pirkimo sąlygų priedai</w:t>
      </w:r>
      <w:r w:rsidRPr="006D57D4">
        <w:rPr>
          <w:rFonts w:eastAsia="Times New Roman" w:cs="Times New Roman"/>
          <w:b/>
          <w:szCs w:val="24"/>
        </w:rPr>
        <w:t xml:space="preserve"> </w:t>
      </w:r>
      <w:r w:rsidRPr="006D57D4">
        <w:rPr>
          <w:rFonts w:eastAsia="Times New Roman" w:cs="Times New Roman"/>
          <w:szCs w:val="24"/>
        </w:rPr>
        <w:t>(pateikiami atskirais dokumentais):</w:t>
      </w:r>
    </w:p>
    <w:p w:rsidR="00681A97" w:rsidRPr="006D57D4" w:rsidRDefault="00681A97" w:rsidP="00681A97">
      <w:pPr>
        <w:widowControl w:val="0"/>
        <w:tabs>
          <w:tab w:val="left" w:pos="9192"/>
        </w:tabs>
        <w:suppressAutoHyphens/>
        <w:rPr>
          <w:rFonts w:eastAsia="Times New Roman" w:cs="Times New Roman"/>
          <w:szCs w:val="24"/>
        </w:rPr>
      </w:pPr>
      <w:r w:rsidRPr="006D57D4">
        <w:rPr>
          <w:rFonts w:eastAsia="Times New Roman" w:cs="Times New Roman"/>
          <w:szCs w:val="24"/>
        </w:rPr>
        <w:t>1. Techninė specifikacija;</w:t>
      </w:r>
    </w:p>
    <w:p w:rsidR="00681A97" w:rsidRPr="006D57D4" w:rsidRDefault="00681A97" w:rsidP="00681A97">
      <w:pPr>
        <w:widowControl w:val="0"/>
        <w:tabs>
          <w:tab w:val="left" w:pos="9192"/>
        </w:tabs>
        <w:suppressAutoHyphens/>
        <w:rPr>
          <w:rFonts w:eastAsia="Times New Roman" w:cs="Times New Roman"/>
          <w:szCs w:val="24"/>
        </w:rPr>
      </w:pPr>
      <w:r w:rsidRPr="006D57D4">
        <w:rPr>
          <w:rFonts w:eastAsia="Times New Roman" w:cs="Times New Roman"/>
          <w:szCs w:val="24"/>
        </w:rPr>
        <w:t>2. Pasiūlymo forma;</w:t>
      </w:r>
    </w:p>
    <w:p w:rsidR="006D57D4" w:rsidRPr="006D57D4" w:rsidRDefault="006D57D4" w:rsidP="00681A97">
      <w:pPr>
        <w:widowControl w:val="0"/>
        <w:tabs>
          <w:tab w:val="left" w:pos="9192"/>
        </w:tabs>
        <w:suppressAutoHyphens/>
        <w:rPr>
          <w:rFonts w:eastAsia="Times New Roman" w:cs="Times New Roman"/>
          <w:szCs w:val="24"/>
        </w:rPr>
      </w:pPr>
      <w:r w:rsidRPr="006D57D4">
        <w:rPr>
          <w:rFonts w:eastAsia="Times New Roman" w:cs="Times New Roman"/>
          <w:szCs w:val="24"/>
        </w:rPr>
        <w:t>3. Sutarties projektas:</w:t>
      </w:r>
    </w:p>
    <w:p w:rsidR="006D57D4" w:rsidRPr="006D57D4" w:rsidRDefault="006D57D4" w:rsidP="00681A97">
      <w:pPr>
        <w:widowControl w:val="0"/>
        <w:tabs>
          <w:tab w:val="left" w:pos="9192"/>
        </w:tabs>
        <w:suppressAutoHyphens/>
        <w:rPr>
          <w:rFonts w:eastAsia="Times New Roman" w:cs="Times New Roman"/>
          <w:szCs w:val="24"/>
        </w:rPr>
      </w:pPr>
      <w:r w:rsidRPr="006D57D4">
        <w:rPr>
          <w:rFonts w:eastAsia="Times New Roman" w:cs="Times New Roman"/>
          <w:szCs w:val="24"/>
        </w:rPr>
        <w:t>3.1. Sutarties bendrosios sąlygos;</w:t>
      </w:r>
    </w:p>
    <w:p w:rsidR="00681A97" w:rsidRDefault="006D57D4" w:rsidP="00681A97">
      <w:pPr>
        <w:widowControl w:val="0"/>
        <w:tabs>
          <w:tab w:val="left" w:pos="9192"/>
        </w:tabs>
        <w:suppressAutoHyphens/>
        <w:rPr>
          <w:rFonts w:eastAsia="Times New Roman" w:cs="Times New Roman"/>
          <w:szCs w:val="24"/>
          <w:highlight w:val="yellow"/>
        </w:rPr>
      </w:pPr>
      <w:r w:rsidRPr="006D57D4">
        <w:rPr>
          <w:rFonts w:eastAsia="Times New Roman" w:cs="Times New Roman"/>
          <w:szCs w:val="24"/>
        </w:rPr>
        <w:t>3.2. Sutarties specialiosios sąlygos.</w:t>
      </w:r>
      <w:r w:rsidR="00681A97">
        <w:rPr>
          <w:rFonts w:eastAsia="Times New Roman" w:cs="Times New Roman"/>
          <w:b/>
          <w:szCs w:val="24"/>
        </w:rPr>
        <w:br w:type="page"/>
      </w:r>
    </w:p>
    <w:p w:rsidR="00681A97" w:rsidRDefault="00681A97" w:rsidP="00681A97">
      <w:pPr>
        <w:pStyle w:val="Antrat1"/>
        <w:keepLines w:val="0"/>
        <w:numPr>
          <w:ilvl w:val="0"/>
          <w:numId w:val="1"/>
        </w:numPr>
      </w:pPr>
      <w:bookmarkStart w:id="1" w:name="_Toc158640859"/>
      <w:bookmarkStart w:id="2" w:name="_Toc168559080"/>
      <w:r>
        <w:lastRenderedPageBreak/>
        <w:t>BENDROSIOS NUOSTATOS</w:t>
      </w:r>
      <w:bookmarkEnd w:id="1"/>
      <w:bookmarkEnd w:id="2"/>
    </w:p>
    <w:p w:rsidR="00681A97" w:rsidRDefault="00681A97" w:rsidP="00681A97">
      <w:pPr>
        <w:ind w:left="360"/>
        <w:rPr>
          <w:rFonts w:eastAsia="Times New Roman" w:cs="Times New Roman"/>
          <w:szCs w:val="24"/>
        </w:rPr>
      </w:pPr>
    </w:p>
    <w:p w:rsidR="00681A97" w:rsidRDefault="00681A97" w:rsidP="00681A97">
      <w:pPr>
        <w:numPr>
          <w:ilvl w:val="0"/>
          <w:numId w:val="2"/>
        </w:numPr>
        <w:ind w:left="0" w:firstLine="567"/>
        <w:contextualSpacing/>
        <w:rPr>
          <w:rFonts w:eastAsia="Calibri" w:cs="Times New Roman"/>
          <w:szCs w:val="24"/>
        </w:rPr>
      </w:pPr>
      <w:r>
        <w:rPr>
          <w:rFonts w:eastAsia="Calibri"/>
          <w:szCs w:val="24"/>
        </w:rPr>
        <w:t xml:space="preserve">Šios </w:t>
      </w:r>
      <w:r>
        <w:rPr>
          <w:szCs w:val="24"/>
        </w:rPr>
        <w:t>pirkimo sąlygose vartojamos sąvokos atitinka Viešųjų pirkimų įstatyme, Mažos vertės tvarkos apraše, Kainodaros taisyklių nustatymo metodikoje apibrėžtas sąvokas.</w:t>
      </w:r>
    </w:p>
    <w:p w:rsidR="00681A97" w:rsidRPr="00D8562D" w:rsidRDefault="00681A97" w:rsidP="00681A97">
      <w:pPr>
        <w:numPr>
          <w:ilvl w:val="0"/>
          <w:numId w:val="4"/>
        </w:numPr>
        <w:suppressAutoHyphens/>
        <w:ind w:left="0" w:firstLine="567"/>
        <w:rPr>
          <w:rFonts w:eastAsia="Times New Roman" w:cs="Times New Roman"/>
          <w:i/>
          <w:szCs w:val="20"/>
        </w:rPr>
      </w:pPr>
      <w:r w:rsidRPr="006D57D4">
        <w:rPr>
          <w:rFonts w:eastAsia="Times New Roman" w:cs="Times New Roman"/>
          <w:szCs w:val="20"/>
        </w:rPr>
        <w:t xml:space="preserve">Perkančioji organizacija – Plungės Senamiesčio mokykla, kodas 291130450, Minijos g. </w:t>
      </w:r>
      <w:r w:rsidRPr="00D8562D">
        <w:rPr>
          <w:rFonts w:eastAsia="Times New Roman" w:cs="Times New Roman"/>
          <w:szCs w:val="20"/>
        </w:rPr>
        <w:t>5, LT–90161 Plungė. Perkančioji organizacija nėra pridėtinės vertės mokesčio (toliau- PVM) mokėtoja.</w:t>
      </w:r>
    </w:p>
    <w:p w:rsidR="00681A97" w:rsidRPr="00D8562D" w:rsidRDefault="00681A97" w:rsidP="00681A97">
      <w:pPr>
        <w:numPr>
          <w:ilvl w:val="0"/>
          <w:numId w:val="2"/>
        </w:numPr>
        <w:suppressAutoHyphens/>
        <w:ind w:left="0" w:firstLine="567"/>
        <w:rPr>
          <w:rFonts w:eastAsia="Times New Roman" w:cs="Times New Roman"/>
          <w:i/>
          <w:szCs w:val="20"/>
        </w:rPr>
      </w:pPr>
      <w:r w:rsidRPr="00D8562D">
        <w:rPr>
          <w:szCs w:val="24"/>
        </w:rPr>
        <w:t xml:space="preserve">Vadovaujantis 2022-05-26 d. Plungės rajono savivaldybės tarybos sprendimu Nr. T1-139 „Dėl pavedimo Plungės rajono savivaldybės administracijai vykdyti centrinės perkančiosios organizacijos funkcijas“, </w:t>
      </w:r>
      <w:r w:rsidRPr="00D8562D">
        <w:rPr>
          <w:b/>
          <w:szCs w:val="24"/>
        </w:rPr>
        <w:t>šį perkančiosios organizacijos pirkimą, kaip Centrinė perkančioji organizacija vykdo Plungės rajono savivaldybės administracijos pirkimo organizatorius</w:t>
      </w:r>
      <w:r w:rsidRPr="00D8562D">
        <w:rPr>
          <w:szCs w:val="24"/>
        </w:rPr>
        <w:t xml:space="preserve">. </w:t>
      </w:r>
      <w:r w:rsidRPr="00D8562D">
        <w:rPr>
          <w:b/>
          <w:szCs w:val="24"/>
        </w:rPr>
        <w:t xml:space="preserve">Sutartį pasirašys perkančioji organizacija. </w:t>
      </w:r>
    </w:p>
    <w:p w:rsidR="00681A97" w:rsidRPr="00D8562D" w:rsidRDefault="00681A97" w:rsidP="00681A97">
      <w:pPr>
        <w:numPr>
          <w:ilvl w:val="0"/>
          <w:numId w:val="2"/>
        </w:numPr>
        <w:ind w:left="0" w:firstLine="567"/>
        <w:contextualSpacing/>
        <w:rPr>
          <w:rFonts w:eastAsia="Calibri" w:cs="Times New Roman"/>
          <w:szCs w:val="24"/>
        </w:rPr>
      </w:pPr>
      <w:r w:rsidRPr="00D8562D">
        <w:rPr>
          <w:szCs w:val="24"/>
        </w:rPr>
        <w:t>Pirkimo organizatoriaus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D8562D">
        <w:rPr>
          <w:rFonts w:eastAsia="Calibri" w:cs="Times New Roman"/>
          <w:szCs w:val="24"/>
        </w:rPr>
        <w:t>.</w:t>
      </w:r>
    </w:p>
    <w:p w:rsidR="00D8562D" w:rsidRDefault="00681A97" w:rsidP="00D8562D">
      <w:pPr>
        <w:numPr>
          <w:ilvl w:val="0"/>
          <w:numId w:val="2"/>
        </w:numPr>
        <w:ind w:left="0" w:firstLine="567"/>
        <w:contextualSpacing/>
        <w:rPr>
          <w:rFonts w:eastAsia="Calibri" w:cs="Times New Roman"/>
          <w:szCs w:val="24"/>
        </w:rPr>
      </w:pPr>
      <w:r w:rsidRPr="00D8562D">
        <w:rPr>
          <w:rFonts w:cs="Times New Roman"/>
          <w:szCs w:val="24"/>
        </w:rPr>
        <w:t>Tiekėjai turėtų atidžiai stebėti CVP IS talpinamus pirkimo dokumentų paaiškinimus, patikslinimus bei papildymus.</w:t>
      </w:r>
    </w:p>
    <w:p w:rsidR="00A702F4" w:rsidRPr="00D8562D" w:rsidRDefault="00681A97" w:rsidP="00D8562D">
      <w:pPr>
        <w:numPr>
          <w:ilvl w:val="0"/>
          <w:numId w:val="2"/>
        </w:numPr>
        <w:ind w:left="0" w:firstLine="567"/>
        <w:contextualSpacing/>
        <w:rPr>
          <w:rFonts w:eastAsia="Calibri" w:cs="Times New Roman"/>
          <w:szCs w:val="24"/>
        </w:rPr>
      </w:pPr>
      <w:r w:rsidRPr="00D8562D">
        <w:rPr>
          <w:szCs w:val="24"/>
        </w:rPr>
        <w:t>Perkančiosios organizacijos sprendimo neatlikti pirkimo naudojantis centrinės perkančiosios organ</w:t>
      </w:r>
      <w:r w:rsidR="005E550F" w:rsidRPr="00D8562D">
        <w:rPr>
          <w:szCs w:val="24"/>
        </w:rPr>
        <w:t xml:space="preserve">izacijos paslaugomis argumentai: </w:t>
      </w:r>
      <w:r w:rsidR="00A702F4" w:rsidRPr="00D8562D">
        <w:rPr>
          <w:color w:val="000000"/>
          <w:szCs w:val="24"/>
          <w:lang w:eastAsia="lt-LT"/>
        </w:rPr>
        <w:t>CPO LT kataloge pateikta lentynų, spintų, spintelių specifikacija neatitinka perkančiosios organizacijos poreikio. Neatitinka siūlomų baldų formų (dizainas), parametrų, nėra spalvų pasirinkimo, kas yra svarbu modernizuojant ir pilnai išnaudojant klasių erdves, kuriant kūrybiškumą skatinančią ugdymo(si) aplinka. - CPO LT katalogas siūlo baldus iš anksto apibrėžtų parametrų, savybių, formų. Mokyklai reikia nestandartinių baldų: įvairių dydžio ir modelio, baldai bus pritaikyti kiekvienai klasei individualiai pagal patalpų matmenis, spintų aukštis 2600 mm. Išanalizavus Centrinės perkančiosios organizacijos elektroniniame kataloge technines specifikacijas, nustatyta, kad prekių, kurios pilna apimtimi atitiktų perkančiosios organizacijos keliamus reikalavimus kataloge nėra galimybės įsigyti, todėl pirkimas bus atliekamas įprastine LR Viešųjų pirkimų įstatymu nustatyta tvarka.</w:t>
      </w:r>
    </w:p>
    <w:p w:rsidR="00681A97" w:rsidRDefault="00681A97" w:rsidP="00681A97">
      <w:pPr>
        <w:rPr>
          <w:rFonts w:eastAsia="Times New Roman" w:cs="Times New Roman"/>
          <w:b/>
          <w:szCs w:val="24"/>
        </w:rPr>
      </w:pPr>
    </w:p>
    <w:p w:rsidR="00681A97" w:rsidRDefault="00681A97" w:rsidP="00681A97">
      <w:pPr>
        <w:pStyle w:val="Antrat1"/>
        <w:keepLines w:val="0"/>
        <w:numPr>
          <w:ilvl w:val="0"/>
          <w:numId w:val="1"/>
        </w:numPr>
      </w:pPr>
      <w:bookmarkStart w:id="3" w:name="_Toc158640860"/>
      <w:bookmarkStart w:id="4" w:name="_Toc168559081"/>
      <w:r>
        <w:t>PIRKIMO OBJEKTAS</w:t>
      </w:r>
      <w:bookmarkEnd w:id="3"/>
      <w:bookmarkEnd w:id="4"/>
    </w:p>
    <w:p w:rsidR="00681A97" w:rsidRDefault="00681A97" w:rsidP="00681A97">
      <w:pPr>
        <w:rPr>
          <w:rFonts w:eastAsia="Calibri" w:cs="Times New Roman"/>
          <w:b/>
          <w:szCs w:val="24"/>
        </w:rPr>
      </w:pPr>
    </w:p>
    <w:p w:rsidR="00681A97" w:rsidRPr="006D57D4" w:rsidRDefault="00681A97" w:rsidP="00681A97">
      <w:pPr>
        <w:pStyle w:val="Sraopastraipa"/>
        <w:numPr>
          <w:ilvl w:val="0"/>
          <w:numId w:val="2"/>
        </w:numPr>
        <w:suppressAutoHyphens/>
        <w:ind w:left="0" w:firstLine="567"/>
        <w:rPr>
          <w:szCs w:val="24"/>
        </w:rPr>
      </w:pPr>
      <w:r w:rsidRPr="006D57D4">
        <w:rPr>
          <w:b/>
          <w:szCs w:val="24"/>
        </w:rPr>
        <w:t>Pirkimo objekto pavadinimas</w:t>
      </w:r>
      <w:r w:rsidRPr="006D57D4">
        <w:rPr>
          <w:szCs w:val="24"/>
        </w:rPr>
        <w:t xml:space="preserve"> – </w:t>
      </w:r>
      <w:r w:rsidR="00A702F4">
        <w:t>Lentynos, spintos, spintelės</w:t>
      </w:r>
      <w:r w:rsidRPr="006D57D4">
        <w:t xml:space="preserve"> </w:t>
      </w:r>
      <w:r w:rsidRPr="006D57D4">
        <w:rPr>
          <w:szCs w:val="24"/>
        </w:rPr>
        <w:t>(toliau – Prekės).</w:t>
      </w:r>
    </w:p>
    <w:p w:rsidR="00D8562D" w:rsidRPr="002F1891" w:rsidRDefault="00681A97" w:rsidP="00D8562D">
      <w:pPr>
        <w:pStyle w:val="Sraopastraipa"/>
        <w:numPr>
          <w:ilvl w:val="0"/>
          <w:numId w:val="4"/>
        </w:numPr>
        <w:tabs>
          <w:tab w:val="left" w:pos="993"/>
        </w:tabs>
        <w:ind w:left="0" w:firstLine="567"/>
      </w:pPr>
      <w:r w:rsidRPr="00A702F4">
        <w:rPr>
          <w:b/>
          <w:szCs w:val="24"/>
        </w:rPr>
        <w:t>Trumpas pirkimo objekto aprašymas:</w:t>
      </w:r>
      <w:r w:rsidR="00A702F4" w:rsidRPr="00A702F4">
        <w:rPr>
          <w:b/>
          <w:szCs w:val="24"/>
        </w:rPr>
        <w:t xml:space="preserve"> </w:t>
      </w:r>
      <w:r w:rsidR="00A702F4" w:rsidRPr="00A702F4">
        <w:rPr>
          <w:noProof/>
          <w:szCs w:val="24"/>
        </w:rPr>
        <w:t xml:space="preserve">Plungės Senamiesčio mokykla perka baldus. </w:t>
      </w:r>
      <w:r w:rsidR="00A702F4" w:rsidRPr="00A702F4">
        <w:rPr>
          <w:szCs w:val="24"/>
        </w:rPr>
        <w:t>Pirkimas skaidomas į dalis, kiekvienai pirkimo daliai atskirai paruošta prekių techninė specifikacija (pirkimo sąlygų 1 priedas),</w:t>
      </w:r>
      <w:r w:rsidR="00A702F4" w:rsidRPr="00A702F4">
        <w:t xml:space="preserve"> atsižvelgiant į Perkančiosios organizacijos poreikius ir patalpų, kuriose jie bus statomi, matmenis. Baldai, kurių yra nurodyti tikslūs išmatavimai, bus statomi konkrečiai </w:t>
      </w:r>
      <w:r w:rsidR="00A702F4" w:rsidRPr="002F1891">
        <w:t xml:space="preserve">numatytose ugdymo erdvėse, išdėstant baldus pagal pateiktą jų plotį, aukštį ir kitus nurodytus matmenis, tiksliai pritaikant patalpų matmenims. </w:t>
      </w:r>
    </w:p>
    <w:p w:rsidR="00681A97" w:rsidRPr="002F1891" w:rsidRDefault="00681A97" w:rsidP="00D8562D">
      <w:pPr>
        <w:pStyle w:val="Sraopastraipa"/>
        <w:numPr>
          <w:ilvl w:val="0"/>
          <w:numId w:val="4"/>
        </w:numPr>
        <w:tabs>
          <w:tab w:val="left" w:pos="993"/>
        </w:tabs>
        <w:ind w:left="0" w:firstLine="567"/>
      </w:pPr>
      <w:r w:rsidRPr="002F1891">
        <w:rPr>
          <w:b/>
          <w:szCs w:val="24"/>
        </w:rPr>
        <w:t>Prekių teikimo terminai:</w:t>
      </w:r>
      <w:r w:rsidRPr="002F1891">
        <w:rPr>
          <w:szCs w:val="24"/>
        </w:rPr>
        <w:t xml:space="preserve"> </w:t>
      </w:r>
      <w:r w:rsidR="00A702F4" w:rsidRPr="002F1891">
        <w:rPr>
          <w:b/>
          <w:szCs w:val="24"/>
        </w:rPr>
        <w:t>35 kalendorinės dienos, į šį terminą įskaičiuotas baldų gaminimas, pristatymas ir montavimas.</w:t>
      </w:r>
    </w:p>
    <w:p w:rsidR="00681A97" w:rsidRPr="002F1891" w:rsidRDefault="00681A97" w:rsidP="00A702F4">
      <w:pPr>
        <w:pStyle w:val="Sraopastraipa"/>
        <w:widowControl w:val="0"/>
        <w:numPr>
          <w:ilvl w:val="0"/>
          <w:numId w:val="4"/>
        </w:numPr>
        <w:tabs>
          <w:tab w:val="left" w:pos="993"/>
        </w:tabs>
        <w:ind w:left="0" w:firstLine="567"/>
        <w:contextualSpacing w:val="0"/>
        <w:rPr>
          <w:szCs w:val="24"/>
        </w:rPr>
      </w:pPr>
      <w:r w:rsidRPr="002F1891">
        <w:rPr>
          <w:b/>
          <w:szCs w:val="24"/>
        </w:rPr>
        <w:t>Prekių</w:t>
      </w:r>
      <w:r w:rsidRPr="002F1891">
        <w:rPr>
          <w:rFonts w:eastAsia="Calibri"/>
          <w:b/>
          <w:szCs w:val="24"/>
        </w:rPr>
        <w:t xml:space="preserve"> apimtis (kiekiai):</w:t>
      </w:r>
      <w:r w:rsidR="00A702F4" w:rsidRPr="002F1891">
        <w:rPr>
          <w:rFonts w:eastAsia="Calibri"/>
          <w:szCs w:val="24"/>
        </w:rPr>
        <w:t xml:space="preserve"> </w:t>
      </w:r>
      <w:r w:rsidR="00A702F4" w:rsidRPr="002F1891">
        <w:rPr>
          <w:szCs w:val="24"/>
        </w:rPr>
        <w:t>šis p</w:t>
      </w:r>
      <w:r w:rsidR="00A702F4" w:rsidRPr="002F1891">
        <w:rPr>
          <w:rFonts w:eastAsia="Calibri"/>
          <w:szCs w:val="24"/>
          <w:lang w:eastAsia="lt-LT"/>
        </w:rPr>
        <w:t xml:space="preserve">irkimas </w:t>
      </w:r>
      <w:r w:rsidR="00A702F4" w:rsidRPr="002F1891">
        <w:rPr>
          <w:rFonts w:eastAsia="Calibri"/>
          <w:b/>
          <w:szCs w:val="24"/>
          <w:lang w:eastAsia="lt-LT"/>
        </w:rPr>
        <w:t>skaidomas į 2 (dvi) pirkimo dalis.</w:t>
      </w:r>
      <w:r w:rsidR="00A702F4" w:rsidRPr="002F1891">
        <w:rPr>
          <w:rFonts w:eastAsia="Calibri"/>
          <w:szCs w:val="24"/>
          <w:lang w:eastAsia="lt-LT"/>
        </w:rPr>
        <w:t xml:space="preserve">  </w:t>
      </w:r>
      <w:r w:rsidR="00A702F4" w:rsidRPr="002F1891">
        <w:rPr>
          <w:szCs w:val="24"/>
        </w:rPr>
        <w:t xml:space="preserve">Prekių </w:t>
      </w:r>
      <w:r w:rsidR="00A702F4" w:rsidRPr="002F1891">
        <w:rPr>
          <w:rFonts w:eastAsia="Calibri"/>
          <w:szCs w:val="24"/>
          <w:lang w:eastAsia="lt-LT"/>
        </w:rPr>
        <w:t>pirkimo dalys ir i</w:t>
      </w:r>
      <w:r w:rsidR="00A702F4" w:rsidRPr="002F1891">
        <w:rPr>
          <w:szCs w:val="24"/>
        </w:rPr>
        <w:t>šsamesni kiekiai nurodyti techninėje specifikacijoje (pirkimo sąlygų 1 priedas):</w:t>
      </w:r>
    </w:p>
    <w:p w:rsidR="00A702F4" w:rsidRPr="002F1891" w:rsidRDefault="00E75892" w:rsidP="00A702F4">
      <w:pPr>
        <w:pStyle w:val="Sraopastraipa"/>
        <w:widowControl w:val="0"/>
        <w:numPr>
          <w:ilvl w:val="1"/>
          <w:numId w:val="4"/>
        </w:numPr>
        <w:tabs>
          <w:tab w:val="left" w:pos="993"/>
        </w:tabs>
        <w:ind w:left="0" w:firstLine="567"/>
        <w:contextualSpacing w:val="0"/>
        <w:rPr>
          <w:b/>
          <w:szCs w:val="24"/>
        </w:rPr>
      </w:pPr>
      <w:r w:rsidRPr="002F1891">
        <w:rPr>
          <w:b/>
          <w:szCs w:val="24"/>
        </w:rPr>
        <w:t>I dalis Lentynos</w:t>
      </w:r>
    </w:p>
    <w:p w:rsidR="00E75892" w:rsidRPr="00E75892" w:rsidRDefault="00E75892" w:rsidP="00A702F4">
      <w:pPr>
        <w:pStyle w:val="Sraopastraipa"/>
        <w:widowControl w:val="0"/>
        <w:numPr>
          <w:ilvl w:val="1"/>
          <w:numId w:val="4"/>
        </w:numPr>
        <w:tabs>
          <w:tab w:val="left" w:pos="993"/>
        </w:tabs>
        <w:ind w:left="0" w:firstLine="567"/>
        <w:contextualSpacing w:val="0"/>
        <w:rPr>
          <w:b/>
          <w:szCs w:val="24"/>
        </w:rPr>
      </w:pPr>
      <w:r w:rsidRPr="00E75892">
        <w:rPr>
          <w:b/>
          <w:szCs w:val="24"/>
        </w:rPr>
        <w:t>II dalis Spintos ir spintelės</w:t>
      </w:r>
    </w:p>
    <w:p w:rsidR="00681A97" w:rsidRDefault="00681A97" w:rsidP="00681A97">
      <w:pPr>
        <w:pStyle w:val="Sraopastraipa"/>
        <w:widowControl w:val="0"/>
        <w:numPr>
          <w:ilvl w:val="0"/>
          <w:numId w:val="2"/>
        </w:numPr>
        <w:tabs>
          <w:tab w:val="left" w:pos="993"/>
        </w:tabs>
        <w:ind w:left="0" w:firstLine="567"/>
        <w:rPr>
          <w:i/>
          <w:color w:val="C00000"/>
          <w:szCs w:val="24"/>
        </w:rPr>
      </w:pPr>
      <w:r>
        <w:rPr>
          <w:b/>
          <w:szCs w:val="24"/>
        </w:rPr>
        <w:t>Perkamų prekių savybės:</w:t>
      </w:r>
      <w:r>
        <w:rPr>
          <w:szCs w:val="24"/>
        </w:rPr>
        <w:t xml:space="preserve"> apibūdintos techninėje specifikacijoje (pirkimo sąlygų 1 priedas) ir kituose pirkimo sąlygų prieduose. Jeigu techninėje specifikacijoje ar kituose pirkimo dokumentuose apibūdinant pirkimo objektą nurodytas konkretus pavadinimas ar šaltinis, konkretus procesas ar prekės ženklas, patentas, tipai, konkreti kilmė ar gamyba, sertifikatai, standartai, tiekėjas gali pateikti lygiavertį sprendinį (kitų gamintojų lygiavertė produkcija ar įranga, pan.) nurodytajam. </w:t>
      </w:r>
      <w:r>
        <w:rPr>
          <w:szCs w:val="24"/>
        </w:rPr>
        <w:lastRenderedPageBreak/>
        <w:t xml:space="preserve">Lygiavertiškumo įrodymas yra tiekėjo pareiga. Tiekėjas teikdamas pasiūlymą privalo įsivertinti visus techninėje specifikacijoje ir jos prieduose nurodytus darbus ir juos atlikti per sutarties projekte nurodytą prekių atlikimo terminą. </w:t>
      </w:r>
    </w:p>
    <w:p w:rsidR="00681A97" w:rsidRDefault="00681A97" w:rsidP="00681A97">
      <w:pPr>
        <w:numPr>
          <w:ilvl w:val="0"/>
          <w:numId w:val="2"/>
        </w:numPr>
        <w:suppressAutoHyphens/>
        <w:ind w:left="0" w:firstLine="567"/>
        <w:rPr>
          <w:rFonts w:eastAsia="Calibri" w:cs="Times New Roman"/>
          <w:b/>
          <w:szCs w:val="24"/>
        </w:rPr>
      </w:pPr>
      <w:r>
        <w:rPr>
          <w:rFonts w:eastAsia="Times New Roman" w:cs="Times New Roman"/>
          <w:szCs w:val="24"/>
        </w:rPr>
        <w:t>Perkančioji organizacija nereikalauja, kad esmines užduotis atliktų pats pasiūlymą pateikęs dalyvis, o jeigu pasiūlymą pateikė teikėjų grupė, – tos grupės partneris</w:t>
      </w:r>
      <w:r>
        <w:rPr>
          <w:b/>
          <w:bCs/>
          <w:szCs w:val="24"/>
        </w:rPr>
        <w:t>.</w:t>
      </w:r>
    </w:p>
    <w:p w:rsidR="00681A97" w:rsidRPr="00E75892" w:rsidRDefault="00681A97" w:rsidP="00681A97">
      <w:pPr>
        <w:pStyle w:val="Sraopastraipa"/>
        <w:numPr>
          <w:ilvl w:val="0"/>
          <w:numId w:val="2"/>
        </w:numPr>
        <w:ind w:left="0" w:firstLine="567"/>
        <w:rPr>
          <w:rFonts w:eastAsia="Calibri" w:cstheme="minorBidi"/>
          <w:szCs w:val="22"/>
        </w:rPr>
      </w:pPr>
      <w:r w:rsidRPr="00E75892">
        <w:rPr>
          <w:b/>
          <w:szCs w:val="24"/>
        </w:rPr>
        <w:t>Prekių</w:t>
      </w:r>
      <w:r w:rsidRPr="00E75892">
        <w:rPr>
          <w:rFonts w:eastAsia="Calibri"/>
          <w:b/>
          <w:szCs w:val="24"/>
        </w:rPr>
        <w:t xml:space="preserve"> pristatymo vieta</w:t>
      </w:r>
      <w:r w:rsidRPr="00E75892">
        <w:rPr>
          <w:rFonts w:eastAsia="Calibri"/>
          <w:szCs w:val="24"/>
        </w:rPr>
        <w:t xml:space="preserve"> – </w:t>
      </w:r>
      <w:r w:rsidR="00ED155A" w:rsidRPr="00E75892">
        <w:t>Minijos g. 5, LT–90161 Plungė.</w:t>
      </w:r>
    </w:p>
    <w:p w:rsidR="00E75892" w:rsidRPr="00E75892" w:rsidRDefault="00681A97" w:rsidP="00681A97">
      <w:pPr>
        <w:pStyle w:val="Sraopastraipa"/>
        <w:widowControl w:val="0"/>
        <w:numPr>
          <w:ilvl w:val="0"/>
          <w:numId w:val="2"/>
        </w:numPr>
        <w:suppressAutoHyphens/>
        <w:autoSpaceDE w:val="0"/>
        <w:autoSpaceDN w:val="0"/>
        <w:adjustRightInd w:val="0"/>
        <w:ind w:left="0" w:firstLine="567"/>
        <w:rPr>
          <w:rFonts w:eastAsia="Calibri"/>
          <w:iCs/>
          <w:szCs w:val="24"/>
        </w:rPr>
      </w:pPr>
      <w:r w:rsidRPr="00E75892">
        <w:rPr>
          <w:b/>
          <w:spacing w:val="-1"/>
          <w:szCs w:val="24"/>
        </w:rPr>
        <w:t>Planuojama ma</w:t>
      </w:r>
      <w:r w:rsidR="00E75892" w:rsidRPr="00E75892">
        <w:rPr>
          <w:b/>
          <w:spacing w:val="-1"/>
          <w:szCs w:val="24"/>
        </w:rPr>
        <w:t>ksimali pirkimo sutarties vertė:</w:t>
      </w:r>
    </w:p>
    <w:p w:rsidR="00E75892" w:rsidRPr="00E75892" w:rsidRDefault="00E75892" w:rsidP="00E75892">
      <w:pPr>
        <w:pStyle w:val="Sraopastraipa"/>
        <w:widowControl w:val="0"/>
        <w:numPr>
          <w:ilvl w:val="1"/>
          <w:numId w:val="2"/>
        </w:numPr>
        <w:suppressAutoHyphens/>
        <w:autoSpaceDE w:val="0"/>
        <w:autoSpaceDN w:val="0"/>
        <w:adjustRightInd w:val="0"/>
        <w:ind w:left="0" w:firstLine="567"/>
        <w:rPr>
          <w:rFonts w:eastAsia="Calibri"/>
          <w:iCs/>
          <w:szCs w:val="24"/>
        </w:rPr>
      </w:pPr>
      <w:r w:rsidRPr="00E75892">
        <w:rPr>
          <w:iCs/>
          <w:szCs w:val="24"/>
        </w:rPr>
        <w:t>I dalis Lentynos – 1000,00 Eur be PVM (1210,00 Eur su PVM);</w:t>
      </w:r>
    </w:p>
    <w:p w:rsidR="00681A97" w:rsidRPr="00E75892" w:rsidRDefault="00E75892" w:rsidP="00E75892">
      <w:pPr>
        <w:pStyle w:val="Sraopastraipa"/>
        <w:widowControl w:val="0"/>
        <w:numPr>
          <w:ilvl w:val="1"/>
          <w:numId w:val="2"/>
        </w:numPr>
        <w:suppressAutoHyphens/>
        <w:autoSpaceDE w:val="0"/>
        <w:autoSpaceDN w:val="0"/>
        <w:adjustRightInd w:val="0"/>
        <w:ind w:left="0" w:firstLine="567"/>
        <w:rPr>
          <w:rFonts w:eastAsia="Calibri"/>
          <w:iCs/>
          <w:szCs w:val="24"/>
        </w:rPr>
      </w:pPr>
      <w:r w:rsidRPr="00E75892">
        <w:rPr>
          <w:iCs/>
          <w:szCs w:val="24"/>
        </w:rPr>
        <w:t xml:space="preserve">II dalis Spintos ir spintelės 18834,71 Eur be PVM (22790,00 Eur </w:t>
      </w:r>
      <w:r w:rsidR="00681A97" w:rsidRPr="00E75892">
        <w:rPr>
          <w:iCs/>
          <w:szCs w:val="24"/>
        </w:rPr>
        <w:t>su PVM</w:t>
      </w:r>
      <w:r w:rsidRPr="00E75892">
        <w:rPr>
          <w:iCs/>
          <w:szCs w:val="24"/>
        </w:rPr>
        <w:t>)</w:t>
      </w:r>
      <w:r w:rsidR="00681A97" w:rsidRPr="00E75892">
        <w:rPr>
          <w:iCs/>
          <w:spacing w:val="-1"/>
          <w:szCs w:val="24"/>
          <w:lang w:val="ru-RU"/>
        </w:rPr>
        <w:t xml:space="preserve"> </w:t>
      </w:r>
    </w:p>
    <w:p w:rsidR="00681A97" w:rsidRPr="00E75892" w:rsidRDefault="00681A97" w:rsidP="00681A97">
      <w:pPr>
        <w:numPr>
          <w:ilvl w:val="0"/>
          <w:numId w:val="2"/>
        </w:numPr>
        <w:suppressAutoHyphens/>
        <w:ind w:left="0" w:firstLine="567"/>
        <w:rPr>
          <w:rFonts w:eastAsia="Calibri" w:cs="Times New Roman"/>
          <w:b/>
          <w:szCs w:val="24"/>
        </w:rPr>
      </w:pPr>
      <w:r w:rsidRPr="00E75892">
        <w:rPr>
          <w:rFonts w:cs="Times New Roman"/>
          <w:b/>
          <w:szCs w:val="24"/>
        </w:rPr>
        <w:t>Lėšų šaltinis:</w:t>
      </w:r>
      <w:r w:rsidRPr="00E75892">
        <w:rPr>
          <w:rFonts w:eastAsia="Calibri" w:cs="Times New Roman"/>
          <w:szCs w:val="24"/>
        </w:rPr>
        <w:t xml:space="preserve"> </w:t>
      </w:r>
      <w:r w:rsidR="00E81191" w:rsidRPr="00E75892">
        <w:rPr>
          <w:noProof/>
          <w:szCs w:val="24"/>
        </w:rPr>
        <w:t>Europos Sąjungos lėšomis bendrai finansuojamo projekto,  pavadinimas „Tūkstantmečio mokyklos I</w:t>
      </w:r>
      <w:r w:rsidR="005B1397" w:rsidRPr="00E75892">
        <w:rPr>
          <w:noProof/>
          <w:szCs w:val="24"/>
        </w:rPr>
        <w:t>I</w:t>
      </w:r>
      <w:r w:rsidR="00D8562D">
        <w:rPr>
          <w:noProof/>
          <w:szCs w:val="24"/>
        </w:rPr>
        <w:t>“,</w:t>
      </w:r>
      <w:r w:rsidR="005B1397" w:rsidRPr="00E75892">
        <w:rPr>
          <w:noProof/>
          <w:szCs w:val="24"/>
        </w:rPr>
        <w:t xml:space="preserve"> </w:t>
      </w:r>
      <w:r w:rsidR="00D8562D" w:rsidRPr="00D8562D">
        <w:rPr>
          <w:bCs/>
          <w:noProof/>
          <w:szCs w:val="24"/>
        </w:rPr>
        <w:t>projekto Nr. 10-012-P-0001</w:t>
      </w:r>
      <w:r w:rsidR="00D8562D">
        <w:rPr>
          <w:bCs/>
          <w:noProof/>
          <w:szCs w:val="24"/>
        </w:rPr>
        <w:t>.</w:t>
      </w:r>
    </w:p>
    <w:p w:rsidR="00681A97" w:rsidRPr="00EC073D" w:rsidRDefault="00681A97" w:rsidP="00681A97">
      <w:pPr>
        <w:numPr>
          <w:ilvl w:val="0"/>
          <w:numId w:val="2"/>
        </w:numPr>
        <w:ind w:left="0" w:firstLine="567"/>
        <w:contextualSpacing/>
        <w:rPr>
          <w:szCs w:val="24"/>
        </w:rPr>
      </w:pPr>
      <w:r w:rsidRPr="00E75892">
        <w:rPr>
          <w:szCs w:val="24"/>
        </w:rPr>
        <w:t>Perkančioji organizacija laiko, kad prekės ar paslaugos</w:t>
      </w:r>
      <w:r w:rsidRPr="00EC073D">
        <w:rPr>
          <w:szCs w:val="24"/>
        </w:rPr>
        <w:t xml:space="preserve"> kelia grėsmę nacionaliniam saugumui (nacionalinio saugumo reikalavimai taikomi vadovaujantis </w:t>
      </w:r>
      <w:r w:rsidRPr="00EC073D">
        <w:t>2024-05-23 Nacionalinio kibernetinio saugumo centro prie Krašto apsaugos ministerijos rašte Nr. (4.2. E) 6K-390 „Dėl nepatikimos įrangos“ pateikta rekomendacija)</w:t>
      </w:r>
      <w:r w:rsidRPr="00EC073D">
        <w:rPr>
          <w:szCs w:val="24"/>
        </w:rPr>
        <w:t>, kai</w:t>
      </w:r>
      <w:r w:rsidRPr="00EC073D">
        <w:t>:</w:t>
      </w:r>
    </w:p>
    <w:p w:rsidR="00681A97" w:rsidRPr="00EC073D" w:rsidRDefault="00681A97" w:rsidP="00681A97">
      <w:pPr>
        <w:numPr>
          <w:ilvl w:val="1"/>
          <w:numId w:val="2"/>
        </w:numPr>
        <w:ind w:left="0" w:firstLine="567"/>
        <w:contextualSpacing/>
        <w:rPr>
          <w:szCs w:val="24"/>
        </w:rPr>
      </w:pPr>
      <w:r w:rsidRPr="00EC073D">
        <w:rPr>
          <w:szCs w:val="24"/>
        </w:rPr>
        <w:t xml:space="preserve">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rsidR="00681A97" w:rsidRPr="00EC073D" w:rsidRDefault="00681A97" w:rsidP="00681A97">
      <w:pPr>
        <w:numPr>
          <w:ilvl w:val="1"/>
          <w:numId w:val="2"/>
        </w:numPr>
        <w:ind w:left="0" w:firstLine="567"/>
        <w:contextualSpacing/>
        <w:rPr>
          <w:b/>
          <w:szCs w:val="24"/>
        </w:rPr>
      </w:pPr>
      <w:r w:rsidRPr="00EC073D">
        <w:rPr>
          <w:szCs w:val="24"/>
        </w:rPr>
        <w:t>paslaugų teikimas būtų vykdomas iš Viešųjų pirkimų įstatymo 92 straipsnio 14 dalyje numatytame sąraše nurodytų valstybių ar teritorijų.</w:t>
      </w:r>
    </w:p>
    <w:p w:rsidR="00681A97" w:rsidRDefault="00681A97" w:rsidP="00681A97">
      <w:pPr>
        <w:numPr>
          <w:ilvl w:val="0"/>
          <w:numId w:val="2"/>
        </w:numPr>
        <w:ind w:left="0" w:firstLine="567"/>
        <w:contextualSpacing/>
        <w:rPr>
          <w:b/>
          <w:szCs w:val="24"/>
        </w:rPr>
      </w:pPr>
      <w:r>
        <w:rPr>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rsidR="00681A97" w:rsidRPr="006D57D4" w:rsidRDefault="00681A97" w:rsidP="00681A97">
      <w:pPr>
        <w:pStyle w:val="Sraopastraipa"/>
        <w:widowControl w:val="0"/>
        <w:numPr>
          <w:ilvl w:val="0"/>
          <w:numId w:val="2"/>
        </w:numPr>
        <w:ind w:left="0" w:firstLine="567"/>
        <w:rPr>
          <w:szCs w:val="24"/>
        </w:rPr>
      </w:pPr>
      <w:r>
        <w:rPr>
          <w:rFonts w:eastAsia="Calibri"/>
          <w:szCs w:val="24"/>
        </w:rPr>
        <w:t xml:space="preserve">Perkančioji organizacija neleidžia pateikti alternatyvių pasiūlymų. Tiekėjui pateikus alternatyvų pasiūlymą (alternatyvius pasiūlymus), jo pasiūlymas ir alternatyvūs pasiūlymai bus </w:t>
      </w:r>
      <w:r w:rsidRPr="006D57D4">
        <w:rPr>
          <w:rFonts w:eastAsia="Calibri"/>
          <w:szCs w:val="24"/>
        </w:rPr>
        <w:t>atmesti.</w:t>
      </w:r>
    </w:p>
    <w:p w:rsidR="00681A97" w:rsidRPr="006D57D4" w:rsidRDefault="00681A97" w:rsidP="00681A97">
      <w:pPr>
        <w:pStyle w:val="Sraopastraipa"/>
        <w:numPr>
          <w:ilvl w:val="0"/>
          <w:numId w:val="2"/>
        </w:numPr>
        <w:ind w:left="0" w:firstLine="567"/>
        <w:rPr>
          <w:szCs w:val="24"/>
        </w:rPr>
      </w:pPr>
      <w:r w:rsidRPr="006D57D4">
        <w:rPr>
          <w:szCs w:val="24"/>
        </w:rPr>
        <w:t xml:space="preserve">Šiame pirkime taikomi aplinkos apsaugos kriterijai (žaliųjų pirkimų reikalavimai). </w:t>
      </w:r>
      <w:r w:rsidRPr="006D57D4">
        <w:rPr>
          <w:rFonts w:eastAsia="Calibri"/>
          <w:szCs w:val="24"/>
        </w:rPr>
        <w:t>Aplinkos apsaugos kriterijai nustatyti pagal Lietuvos Respublikos a</w:t>
      </w:r>
      <w:r w:rsidRPr="006D57D4">
        <w:rPr>
          <w:rFonts w:eastAsia="Calibri"/>
          <w:color w:val="000000"/>
          <w:spacing w:val="2"/>
          <w:szCs w:val="24"/>
          <w:shd w:val="clear" w:color="auto" w:fill="FFFFFF"/>
        </w:rPr>
        <w:t>plinkos ministro 2011 m. birželio 28 d. įsakymu Nr. D1-508 patvirtintą „</w:t>
      </w:r>
      <w:r w:rsidRPr="006D57D4">
        <w:rPr>
          <w:rFonts w:eastAsia="Calibri"/>
          <w:szCs w:val="24"/>
        </w:rPr>
        <w:t>Aplinkos apsaugos kriterijų taikymo, vy</w:t>
      </w:r>
      <w:r w:rsidRPr="009E2FA6">
        <w:rPr>
          <w:rFonts w:eastAsia="Calibri"/>
          <w:szCs w:val="24"/>
        </w:rPr>
        <w:t>kdant žaliuosius pirkimus, tvarkos aprašo“ (</w:t>
      </w:r>
      <w:r w:rsidRPr="009E2FA6">
        <w:t>nauja redakcija nuo 2023-01-01 Nr. D1-401)</w:t>
      </w:r>
      <w:r w:rsidRPr="009E2FA6">
        <w:rPr>
          <w:rFonts w:eastAsia="Calibri"/>
          <w:szCs w:val="24"/>
        </w:rPr>
        <w:t xml:space="preserve"> </w:t>
      </w:r>
      <w:r w:rsidR="00D8562D" w:rsidRPr="00D8562D">
        <w:rPr>
          <w:color w:val="000000" w:themeColor="text1"/>
          <w:szCs w:val="24"/>
        </w:rPr>
        <w:t xml:space="preserve">4.1.; 4.4.4.1. ir 4.4.4.4. </w:t>
      </w:r>
      <w:r w:rsidR="00D8562D">
        <w:rPr>
          <w:color w:val="000000" w:themeColor="text1"/>
          <w:szCs w:val="24"/>
        </w:rPr>
        <w:t>papunkčius</w:t>
      </w:r>
      <w:r w:rsidRPr="009E2FA6">
        <w:rPr>
          <w:color w:val="000000" w:themeColor="text1"/>
          <w:szCs w:val="24"/>
        </w:rPr>
        <w:t>.</w:t>
      </w:r>
      <w:r w:rsidRPr="009E2FA6">
        <w:rPr>
          <w:rFonts w:eastAsia="Calibri"/>
          <w:szCs w:val="24"/>
        </w:rPr>
        <w:t xml:space="preserve"> Aplinkos apsaugos kriterijai nustatyti Techninėje specifikacijoje (pirkimo sąlygų 1 priedas) ir Sutarties projekte (pirkimo sąlygų 3 priedas).</w:t>
      </w:r>
    </w:p>
    <w:p w:rsidR="00681A97" w:rsidRDefault="00681A97" w:rsidP="00681A97">
      <w:pPr>
        <w:suppressAutoHyphens/>
        <w:ind w:left="567"/>
        <w:contextualSpacing/>
        <w:rPr>
          <w:rFonts w:eastAsia="Times New Roman" w:cs="Times New Roman"/>
          <w:b/>
          <w:szCs w:val="24"/>
        </w:rPr>
      </w:pPr>
    </w:p>
    <w:p w:rsidR="00681A97" w:rsidRDefault="00681A97" w:rsidP="00681A97">
      <w:pPr>
        <w:pStyle w:val="Antrat1"/>
        <w:keepLines w:val="0"/>
        <w:numPr>
          <w:ilvl w:val="0"/>
          <w:numId w:val="1"/>
        </w:numPr>
      </w:pPr>
      <w:bookmarkStart w:id="5" w:name="_Toc158640861"/>
      <w:bookmarkStart w:id="6" w:name="_Toc168559082"/>
      <w:r>
        <w:t>TIEKĖJŲ PAŠALINIMO PAGRINDAI, KVALIFIKACIJOS REIKALAVIMAI IR, JEIGU TAIKYTINA, REIKALAUJAMI KOKYBĖS VADYBOS SISTEMOS IR (ARBA) APLINKOS APSAUGOS VADYBOS SISTEMOS STANDARTAI</w:t>
      </w:r>
      <w:bookmarkEnd w:id="5"/>
      <w:bookmarkEnd w:id="6"/>
    </w:p>
    <w:p w:rsidR="00681A97" w:rsidRDefault="00681A97" w:rsidP="00681A97">
      <w:pPr>
        <w:widowControl w:val="0"/>
        <w:rPr>
          <w:szCs w:val="24"/>
        </w:rPr>
      </w:pPr>
    </w:p>
    <w:p w:rsidR="00681A97" w:rsidRDefault="00681A97" w:rsidP="00681A97">
      <w:pPr>
        <w:pStyle w:val="Sraopastraipa"/>
        <w:widowControl w:val="0"/>
        <w:numPr>
          <w:ilvl w:val="0"/>
          <w:numId w:val="2"/>
        </w:numPr>
        <w:ind w:left="0" w:firstLine="567"/>
        <w:rPr>
          <w:szCs w:val="24"/>
        </w:rPr>
      </w:pPr>
      <w:r>
        <w:rPr>
          <w:szCs w:val="24"/>
        </w:rPr>
        <w:t xml:space="preserve">Pirkime Europos bendrasis viešojo pirkimo dokumentas (EBVPD) nebus naudojamas. </w:t>
      </w:r>
      <w:r>
        <w:rPr>
          <w:color w:val="000000" w:themeColor="text1"/>
          <w:szCs w:val="24"/>
        </w:rPr>
        <w:t>Tiekėjas, dalyvaujantis pirkime, turi atitikti šiame skyriuje nustatytus kvalifikacijos ir kitus reikalavimus ir savo pasiūlyme deklaruoti šią atitiktį.</w:t>
      </w:r>
      <w:r>
        <w:rPr>
          <w:szCs w:val="24"/>
        </w:rPr>
        <w:t xml:space="preserve"> </w:t>
      </w:r>
    </w:p>
    <w:p w:rsidR="00681A97" w:rsidRDefault="00681A97" w:rsidP="00681A97">
      <w:pPr>
        <w:pStyle w:val="Sraopastraipa"/>
        <w:widowControl w:val="0"/>
        <w:numPr>
          <w:ilvl w:val="0"/>
          <w:numId w:val="2"/>
        </w:numPr>
        <w:ind w:left="0" w:firstLine="567"/>
        <w:rPr>
          <w:szCs w:val="24"/>
        </w:rPr>
      </w:pPr>
      <w:r>
        <w:rPr>
          <w:szCs w:val="24"/>
        </w:rPr>
        <w:t xml:space="preserve">Šiame pirkime bus taikoma galimybė pirmiausia vertinti galimo laimėtojo pasiūlymą, o įvertinus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Pr>
          <w:b/>
          <w:szCs w:val="24"/>
        </w:rPr>
        <w:t>Reikalavimai Tiekėjui</w:t>
      </w:r>
      <w:r>
        <w:rPr>
          <w:szCs w:val="24"/>
        </w:rPr>
        <w:t>)</w:t>
      </w:r>
    </w:p>
    <w:p w:rsidR="00681A97" w:rsidRDefault="00681A97" w:rsidP="00681A97">
      <w:pPr>
        <w:pStyle w:val="Sraopastraipa"/>
        <w:numPr>
          <w:ilvl w:val="0"/>
          <w:numId w:val="2"/>
        </w:numPr>
        <w:ind w:left="0" w:firstLine="567"/>
        <w:rPr>
          <w:szCs w:val="24"/>
        </w:rPr>
      </w:pPr>
      <w:r>
        <w:rPr>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0" w:type="dxa"/>
        <w:tblInd w:w="0" w:type="dxa"/>
        <w:tblLayout w:type="fixed"/>
        <w:tblLook w:val="04A0" w:firstRow="1" w:lastRow="0" w:firstColumn="1" w:lastColumn="0" w:noHBand="0" w:noVBand="1"/>
      </w:tblPr>
      <w:tblGrid>
        <w:gridCol w:w="704"/>
        <w:gridCol w:w="4789"/>
        <w:gridCol w:w="4137"/>
      </w:tblGrid>
      <w:tr w:rsidR="00681A97" w:rsidTr="00681A9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rsidR="00681A97" w:rsidRDefault="00681A97">
            <w:pPr>
              <w:rPr>
                <w:b/>
                <w:szCs w:val="24"/>
                <w:lang w:eastAsia="lt-LT"/>
              </w:rPr>
            </w:pPr>
            <w:r>
              <w:rPr>
                <w:rFonts w:eastAsia="SimSun"/>
                <w:b/>
                <w:szCs w:val="24"/>
                <w:lang w:eastAsia="lt-LT"/>
              </w:rPr>
              <w:lastRenderedPageBreak/>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rsidR="00681A97" w:rsidRDefault="00681A97">
            <w:pPr>
              <w:rPr>
                <w:rFonts w:eastAsia="SimSun"/>
                <w:b/>
                <w:szCs w:val="24"/>
                <w:lang w:eastAsia="lt-LT"/>
              </w:rPr>
            </w:pPr>
            <w:r>
              <w:rPr>
                <w:rFonts w:eastAsia="SimSun"/>
                <w:b/>
                <w:szCs w:val="24"/>
                <w:lang w:eastAsia="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rsidR="00681A97" w:rsidRDefault="00681A97">
            <w:pPr>
              <w:rPr>
                <w:rFonts w:eastAsia="SimSun"/>
                <w:b/>
                <w:szCs w:val="24"/>
                <w:lang w:eastAsia="lt-LT"/>
              </w:rPr>
            </w:pPr>
            <w:r>
              <w:rPr>
                <w:rFonts w:eastAsia="SimSun"/>
                <w:b/>
                <w:szCs w:val="24"/>
                <w:lang w:eastAsia="lt-LT"/>
              </w:rPr>
              <w:t>Atitiktį reikalavimui įrodantys dokumentai</w:t>
            </w:r>
          </w:p>
        </w:tc>
      </w:tr>
      <w:tr w:rsidR="00681A97" w:rsidTr="00681A97">
        <w:tc>
          <w:tcPr>
            <w:tcW w:w="704" w:type="dxa"/>
            <w:tcBorders>
              <w:top w:val="single" w:sz="4" w:space="0" w:color="auto"/>
              <w:left w:val="single" w:sz="4" w:space="0" w:color="auto"/>
              <w:bottom w:val="single" w:sz="4" w:space="0" w:color="auto"/>
              <w:right w:val="single" w:sz="4" w:space="0" w:color="auto"/>
            </w:tcBorders>
            <w:hideMark/>
          </w:tcPr>
          <w:p w:rsidR="00681A97" w:rsidRDefault="00681A97">
            <w:pPr>
              <w:rPr>
                <w:rFonts w:eastAsia="SimSun"/>
                <w:szCs w:val="24"/>
                <w:lang w:eastAsia="lt-LT"/>
              </w:rPr>
            </w:pPr>
            <w:r>
              <w:rPr>
                <w:rFonts w:eastAsia="SimSun"/>
                <w:szCs w:val="24"/>
                <w:lang w:eastAsia="lt-LT"/>
              </w:rPr>
              <w:t>24.1.</w:t>
            </w:r>
          </w:p>
        </w:tc>
        <w:tc>
          <w:tcPr>
            <w:tcW w:w="4791" w:type="dxa"/>
            <w:tcBorders>
              <w:top w:val="single" w:sz="4" w:space="0" w:color="auto"/>
              <w:left w:val="single" w:sz="4" w:space="0" w:color="auto"/>
              <w:bottom w:val="single" w:sz="4" w:space="0" w:color="auto"/>
              <w:right w:val="single" w:sz="4" w:space="0" w:color="auto"/>
            </w:tcBorders>
          </w:tcPr>
          <w:p w:rsidR="00681A97" w:rsidRDefault="00681A97">
            <w:pPr>
              <w:tabs>
                <w:tab w:val="left" w:pos="1276"/>
              </w:tabs>
              <w:rPr>
                <w:szCs w:val="24"/>
                <w:lang w:eastAsia="lt-LT"/>
              </w:rPr>
            </w:pPr>
            <w:r>
              <w:rPr>
                <w:bCs/>
                <w:szCs w:val="24"/>
                <w:lang w:eastAsia="lt-LT"/>
              </w:rPr>
              <w:t>Lietuvos Respublikos viešųjų pirkimų įstatymo 46 str. 2</w:t>
            </w:r>
            <w:r>
              <w:rPr>
                <w:bCs/>
                <w:szCs w:val="24"/>
                <w:vertAlign w:val="superscript"/>
                <w:lang w:eastAsia="lt-LT"/>
              </w:rPr>
              <w:t>1</w:t>
            </w:r>
            <w:r>
              <w:rPr>
                <w:bCs/>
                <w:szCs w:val="24"/>
                <w:lang w:eastAsia="lt-LT"/>
              </w:rPr>
              <w:t xml:space="preserve"> punkte „Perkančioji organizacija pašalina tiekėją iš pirkimo procedūros, jeigu tiekėjas yra neatlikęs jam paskirtos baudžiamojo poveikio priemonės – uždraudimo juridiniam asmeniui dalyvauti viešuosiuose pirkimuose.“</w:t>
            </w:r>
          </w:p>
          <w:p w:rsidR="00681A97" w:rsidRDefault="00681A97">
            <w:pPr>
              <w:rPr>
                <w:rFonts w:eastAsia="SimSun"/>
                <w:szCs w:val="24"/>
                <w:lang w:eastAsia="lt-LT"/>
              </w:rPr>
            </w:pPr>
          </w:p>
        </w:tc>
        <w:tc>
          <w:tcPr>
            <w:tcW w:w="4139" w:type="dxa"/>
            <w:tcBorders>
              <w:top w:val="single" w:sz="4" w:space="0" w:color="auto"/>
              <w:left w:val="single" w:sz="4" w:space="0" w:color="auto"/>
              <w:bottom w:val="single" w:sz="4" w:space="0" w:color="auto"/>
              <w:right w:val="single" w:sz="4" w:space="0" w:color="auto"/>
            </w:tcBorders>
            <w:hideMark/>
          </w:tcPr>
          <w:p w:rsidR="00681A97" w:rsidRDefault="00681A97">
            <w:pPr>
              <w:rPr>
                <w:rFonts w:eastAsia="SimSun"/>
                <w:szCs w:val="24"/>
                <w:lang w:eastAsia="lt-LT"/>
              </w:rPr>
            </w:pPr>
            <w:r>
              <w:rPr>
                <w:rFonts w:eastAsia="SimSun"/>
                <w:szCs w:val="24"/>
                <w:lang w:eastAsia="lt-LT"/>
              </w:rPr>
              <w:t>Tiekėjas pasirašydamas pasiūlymo formą (pirkimo sąlygų 2 priedas) patvirtina pašalinimo pagrindų nebuvimą.</w:t>
            </w:r>
          </w:p>
        </w:tc>
      </w:tr>
    </w:tbl>
    <w:p w:rsidR="00681A97" w:rsidRDefault="00681A97" w:rsidP="00681A97">
      <w:pPr>
        <w:pStyle w:val="Sraopastraipa"/>
        <w:widowControl w:val="0"/>
        <w:ind w:left="567"/>
        <w:rPr>
          <w:szCs w:val="24"/>
          <w:highlight w:val="yellow"/>
        </w:rPr>
      </w:pPr>
    </w:p>
    <w:p w:rsidR="00681A97" w:rsidRDefault="00681A97" w:rsidP="00681A97">
      <w:pPr>
        <w:pStyle w:val="Sraopastraipa"/>
        <w:numPr>
          <w:ilvl w:val="0"/>
          <w:numId w:val="2"/>
        </w:numPr>
        <w:ind w:left="0" w:firstLine="567"/>
        <w:rPr>
          <w:szCs w:val="24"/>
        </w:rPr>
      </w:pPr>
      <w:r>
        <w:rPr>
          <w:szCs w:val="24"/>
        </w:rPr>
        <w:t>Perkančioj</w:t>
      </w:r>
      <w:r w:rsidR="00EC073D">
        <w:rPr>
          <w:szCs w:val="24"/>
        </w:rPr>
        <w:t>i organizacija šiame pirkime ne</w:t>
      </w:r>
      <w:r>
        <w:rPr>
          <w:szCs w:val="24"/>
        </w:rPr>
        <w:t>taiko kokybės vadybos sistemos ir (arba) aplinkos apsaugos vadybos sistemos standartų reikalavimų.</w:t>
      </w:r>
    </w:p>
    <w:p w:rsidR="00681A97" w:rsidRDefault="00681A97" w:rsidP="00681A97">
      <w:pPr>
        <w:numPr>
          <w:ilvl w:val="0"/>
          <w:numId w:val="2"/>
        </w:numPr>
        <w:ind w:left="0" w:firstLine="567"/>
        <w:contextualSpacing/>
        <w:rPr>
          <w:rFonts w:eastAsia="Times New Roman" w:cs="Times New Roman"/>
          <w:szCs w:val="24"/>
        </w:rPr>
      </w:pPr>
      <w:r>
        <w:rPr>
          <w:rFonts w:eastAsia="Times New Roman" w:cs="Times New Roman"/>
          <w:szCs w:val="24"/>
        </w:rPr>
        <w:t>Perkančioji organizacija šiame pirkime nekelia Tiekėjams kvalifikacijos reikalavimų.</w:t>
      </w:r>
    </w:p>
    <w:p w:rsidR="00681A97" w:rsidRDefault="00681A97" w:rsidP="00681A97">
      <w:pPr>
        <w:numPr>
          <w:ilvl w:val="0"/>
          <w:numId w:val="2"/>
        </w:numPr>
        <w:ind w:left="0" w:firstLine="567"/>
        <w:contextualSpacing/>
        <w:rPr>
          <w:rFonts w:eastAsia="Calibri" w:cs="Times New Roman"/>
          <w:sz w:val="28"/>
          <w:szCs w:val="24"/>
        </w:rPr>
      </w:pPr>
      <w:r>
        <w:rPr>
          <w:rFonts w:eastAsia="Calibri" w:cs="Times New Roman"/>
          <w:szCs w:val="24"/>
        </w:rPr>
        <w:t xml:space="preserve">Jeigu tiekėjo kvalifikacija dėl teisės verstis atitinkama veikla nebuvo tikrinama arba tikrinama ne visa apimtimi, </w:t>
      </w:r>
      <w:r>
        <w:rPr>
          <w:rFonts w:eastAsia="Calibri" w:cs="Times New Roman"/>
          <w:b/>
          <w:szCs w:val="24"/>
        </w:rPr>
        <w:t>tiekėjas perkančiajai organizacijai įsipareigoja, kad pirkimo sutartį vykdys tik tokią teisę turintys asmenys.</w:t>
      </w:r>
      <w:r>
        <w:rPr>
          <w:rFonts w:eastAsia="Calibri" w:cs="Times New Roman"/>
          <w:szCs w:val="24"/>
        </w:rPr>
        <w:t xml:space="preserve"> Perkančiajai organizacijai pareikalavus, tiekėjas turės pateikti dokumentus, įrodančius, kad pirkimo sutartį vykdo ar vykdys tik tokią teisę turintys asmenys.</w:t>
      </w:r>
    </w:p>
    <w:p w:rsidR="00681A97" w:rsidRDefault="00681A97" w:rsidP="00681A97">
      <w:pPr>
        <w:numPr>
          <w:ilvl w:val="0"/>
          <w:numId w:val="2"/>
        </w:numPr>
        <w:ind w:left="0" w:firstLine="567"/>
        <w:contextualSpacing/>
        <w:rPr>
          <w:szCs w:val="24"/>
        </w:rPr>
      </w:pPr>
      <w:bookmarkStart w:id="7" w:name="_Ref99975983"/>
      <w:r>
        <w:rPr>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7"/>
    </w:p>
    <w:p w:rsidR="00681A97" w:rsidRDefault="00681A97" w:rsidP="00681A97">
      <w:pPr>
        <w:numPr>
          <w:ilvl w:val="0"/>
          <w:numId w:val="2"/>
        </w:numPr>
        <w:ind w:left="0" w:firstLine="567"/>
        <w:contextualSpacing/>
        <w:rPr>
          <w:szCs w:val="24"/>
        </w:rPr>
      </w:pPr>
      <w:r>
        <w:rPr>
          <w:bCs/>
          <w:szCs w:val="24"/>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rsidR="00681A97" w:rsidRDefault="00681A97" w:rsidP="00681A97">
      <w:pPr>
        <w:pStyle w:val="Sraopastraipa"/>
        <w:numPr>
          <w:ilvl w:val="0"/>
          <w:numId w:val="2"/>
        </w:numPr>
        <w:ind w:left="0" w:firstLine="567"/>
        <w:rPr>
          <w:rFonts w:eastAsia="Calibri"/>
          <w:szCs w:val="24"/>
        </w:rPr>
      </w:pPr>
      <w:r>
        <w:rPr>
          <w:rFonts w:eastAsia="Calibri"/>
          <w:color w:val="000000"/>
          <w:szCs w:val="24"/>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rsidR="00681A97" w:rsidRDefault="00681A97" w:rsidP="00681A97">
      <w:pPr>
        <w:pStyle w:val="Sraopastraipa"/>
        <w:numPr>
          <w:ilvl w:val="0"/>
          <w:numId w:val="2"/>
        </w:numPr>
        <w:ind w:left="0" w:firstLine="567"/>
        <w:rPr>
          <w:rFonts w:eastAsia="Calibri"/>
          <w:szCs w:val="24"/>
        </w:rPr>
      </w:pPr>
      <w:r>
        <w:rPr>
          <w:szCs w:val="24"/>
          <w:u w:val="single"/>
        </w:rPr>
        <w:t>Tiekėjas kartu su pasiūlymu privalo pateikti subtiekėjų</w:t>
      </w:r>
      <w:r>
        <w:rPr>
          <w:szCs w:val="24"/>
        </w:rPr>
        <w:t>, kurių pajėgumais remiasi</w:t>
      </w:r>
      <w:r>
        <w:rPr>
          <w:szCs w:val="24"/>
          <w:u w:val="single"/>
        </w:rPr>
        <w:t xml:space="preserve"> </w:t>
      </w:r>
      <w:r>
        <w:rPr>
          <w:rFonts w:eastAsia="Calibri"/>
          <w:color w:val="000000"/>
          <w:szCs w:val="24"/>
        </w:rPr>
        <w:t>siekdamas atitikti pirkimo dokumentuose nustatytus kvalifikacijos reikalavimus,</w:t>
      </w:r>
      <w:r>
        <w:rPr>
          <w:szCs w:val="24"/>
        </w:rPr>
        <w:t xml:space="preserve"> </w:t>
      </w:r>
      <w:r>
        <w:rPr>
          <w:szCs w:val="24"/>
          <w:u w:val="single"/>
        </w:rPr>
        <w:t>sutikimą dalyvauti pirkime.</w:t>
      </w:r>
    </w:p>
    <w:p w:rsidR="00681A97" w:rsidRDefault="00681A97" w:rsidP="00681A97">
      <w:pPr>
        <w:numPr>
          <w:ilvl w:val="0"/>
          <w:numId w:val="2"/>
        </w:numPr>
        <w:ind w:left="0" w:firstLine="567"/>
        <w:contextualSpacing/>
        <w:rPr>
          <w:rFonts w:eastAsia="Calibri" w:cs="Times New Roman"/>
          <w:szCs w:val="24"/>
        </w:rPr>
      </w:pPr>
      <w:r>
        <w:rPr>
          <w:rFonts w:eastAsia="Calibri"/>
          <w:szCs w:val="24"/>
        </w:rPr>
        <w:t xml:space="preserve">Kai tiekėjas pageidauja remtis kitų ūkio subjektų pajėgumais, jis privalo pirkimo organizatoriui pasiūlyme įrodyti, kad vykdant pirkimo sutartį ūkio subjektų, kurių pajėgumais jis remiasi, ištekliai jam bus prieinami per visą pirkimo sutarties vykdymo laikotarpį, t. y. pateikti šių ūkio subjektų sutikimus. </w:t>
      </w:r>
      <w:r>
        <w:rPr>
          <w:szCs w:val="24"/>
        </w:rPr>
        <w:t>Dalyvis pasiūlyme privalo išviešinti žinomus subtiekėjus, kurių pajėgumais remiasi ir nurodyti juos pasiūlymo formoje.</w:t>
      </w:r>
    </w:p>
    <w:p w:rsidR="00681A97" w:rsidRDefault="00681A97" w:rsidP="00681A97">
      <w:pPr>
        <w:numPr>
          <w:ilvl w:val="0"/>
          <w:numId w:val="2"/>
        </w:numPr>
        <w:ind w:left="0" w:firstLine="567"/>
        <w:contextualSpacing/>
        <w:rPr>
          <w:rFonts w:eastAsia="Calibri" w:cs="Times New Roman"/>
          <w:szCs w:val="24"/>
        </w:rPr>
      </w:pPr>
      <w:r>
        <w:rPr>
          <w:szCs w:val="24"/>
        </w:rPr>
        <w:t>Pasiūlymo formoje tiekėjas turi deklaruoti, kad jis, kiekvienas tiekėjų grupės partneris (jei pasiūlymą pateikia tiekėjų grupė), subtiekėjai, kurių pajėgumais, t. y. siekdamas atitikti kvalifikacijos reikalavimus, remiasi tiekėjas, atitinka III skyriuje nustatytus Reikalavimus Tiekėjui.</w:t>
      </w:r>
    </w:p>
    <w:p w:rsidR="00681A97" w:rsidRDefault="00681A97" w:rsidP="00681A97">
      <w:pPr>
        <w:pStyle w:val="Sraopastraipa"/>
        <w:widowControl w:val="0"/>
        <w:numPr>
          <w:ilvl w:val="0"/>
          <w:numId w:val="2"/>
        </w:numPr>
        <w:tabs>
          <w:tab w:val="left" w:pos="1134"/>
        </w:tabs>
        <w:autoSpaceDE w:val="0"/>
        <w:autoSpaceDN w:val="0"/>
        <w:adjustRightInd w:val="0"/>
        <w:ind w:left="0" w:firstLine="567"/>
        <w:rPr>
          <w:color w:val="538135" w:themeColor="accent6" w:themeShade="BF"/>
          <w:szCs w:val="24"/>
        </w:rPr>
      </w:pPr>
      <w:r>
        <w:rPr>
          <w:szCs w:val="24"/>
        </w:rPr>
        <w:t>Paprašius, dalyvis, kurio pasiūlymas gali būti pripažintas laimėjusiu, turės pateikti savo, tiekėjų grupės partnerių (jeigu pasiūlymą teikia tiekėjų grupė), subtiekėjų (jei pasitelkiami) reikalaujamus reikalavimus Tiekėjui pagrindžiančius aktualius dokumentus. Nereikalaujama pateikti šių dokumentų, jeigu ji:</w:t>
      </w:r>
    </w:p>
    <w:p w:rsidR="00681A97" w:rsidRDefault="00681A97" w:rsidP="00681A97">
      <w:pPr>
        <w:pStyle w:val="Sraopastraipa"/>
        <w:widowControl w:val="0"/>
        <w:numPr>
          <w:ilvl w:val="1"/>
          <w:numId w:val="2"/>
        </w:numPr>
        <w:tabs>
          <w:tab w:val="left" w:pos="1134"/>
        </w:tabs>
        <w:autoSpaceDE w:val="0"/>
        <w:autoSpaceDN w:val="0"/>
        <w:adjustRightInd w:val="0"/>
        <w:ind w:left="0" w:firstLine="567"/>
        <w:rPr>
          <w:szCs w:val="24"/>
        </w:rPr>
      </w:pPr>
      <w:r>
        <w:rPr>
          <w:szCs w:val="24"/>
        </w:rPr>
        <w:t xml:space="preserve">turi galimybę susipažinti su šiais dokumentais ar informacija tiesiogiai ir neatlygintinai prisijungusi prie nacionalinės duomenų bazės bet kurioje valstybėje narėje arba naudodamasi CVP </w:t>
      </w:r>
      <w:r>
        <w:rPr>
          <w:szCs w:val="24"/>
        </w:rPr>
        <w:lastRenderedPageBreak/>
        <w:t>IS priemonėmis;</w:t>
      </w:r>
    </w:p>
    <w:p w:rsidR="00681A97" w:rsidRDefault="00681A97" w:rsidP="00681A97">
      <w:pPr>
        <w:pStyle w:val="Sraopastraipa"/>
        <w:widowControl w:val="0"/>
        <w:numPr>
          <w:ilvl w:val="1"/>
          <w:numId w:val="2"/>
        </w:numPr>
        <w:tabs>
          <w:tab w:val="left" w:pos="1134"/>
        </w:tabs>
        <w:autoSpaceDE w:val="0"/>
        <w:autoSpaceDN w:val="0"/>
        <w:adjustRightInd w:val="0"/>
        <w:ind w:left="0" w:firstLine="567"/>
        <w:rPr>
          <w:szCs w:val="24"/>
        </w:rPr>
      </w:pPr>
      <w:r>
        <w:rPr>
          <w:szCs w:val="24"/>
        </w:rPr>
        <w:t>šiuos dokumentus jau turi iš ankstesnių pirkimo procedūrų.</w:t>
      </w:r>
    </w:p>
    <w:p w:rsidR="00681A97" w:rsidRDefault="00681A97" w:rsidP="00681A97">
      <w:pPr>
        <w:jc w:val="center"/>
        <w:rPr>
          <w:rFonts w:eastAsia="Times New Roman" w:cs="Times New Roman"/>
          <w:b/>
          <w:szCs w:val="24"/>
        </w:rPr>
      </w:pPr>
    </w:p>
    <w:p w:rsidR="00681A97" w:rsidRDefault="00681A97" w:rsidP="00681A97">
      <w:pPr>
        <w:pStyle w:val="Antrat1"/>
        <w:keepLines w:val="0"/>
        <w:numPr>
          <w:ilvl w:val="0"/>
          <w:numId w:val="1"/>
        </w:numPr>
      </w:pPr>
      <w:bookmarkStart w:id="8" w:name="_Toc158640862"/>
      <w:bookmarkStart w:id="9" w:name="_Toc168559083"/>
      <w:r>
        <w:t>TIEKĖJŲ GRUPĖS DALYVAVIMAS PIRKIMO PROCEDŪROSE</w:t>
      </w:r>
      <w:bookmarkEnd w:id="8"/>
      <w:bookmarkEnd w:id="9"/>
    </w:p>
    <w:p w:rsidR="00681A97" w:rsidRDefault="00681A97" w:rsidP="00681A97">
      <w:pPr>
        <w:rPr>
          <w:rFonts w:eastAsia="Times New Roman" w:cs="Times New Roman"/>
          <w:szCs w:val="24"/>
        </w:rPr>
      </w:pPr>
    </w:p>
    <w:p w:rsidR="00681A97" w:rsidRDefault="00681A97" w:rsidP="00681A97">
      <w:pPr>
        <w:numPr>
          <w:ilvl w:val="0"/>
          <w:numId w:val="2"/>
        </w:numPr>
        <w:suppressAutoHyphens/>
        <w:ind w:left="0" w:firstLine="567"/>
        <w:rPr>
          <w:rFonts w:eastAsia="Times New Roman" w:cs="Times New Roman"/>
          <w:szCs w:val="20"/>
        </w:rPr>
      </w:pPr>
      <w:r>
        <w:rPr>
          <w:rFonts w:eastAsia="Times New Roman" w:cs="Times New Roman"/>
          <w:szCs w:val="20"/>
        </w:rPr>
        <w:t>Pasiūlymą gali pateikti tiekėjų grupė. Tiekėjų grupė, teikianti bendrą pasiūlymą, privalo pateikti jungtinės veiklos sutartį.</w:t>
      </w:r>
    </w:p>
    <w:p w:rsidR="00681A97" w:rsidRDefault="00681A97" w:rsidP="00681A97">
      <w:pPr>
        <w:numPr>
          <w:ilvl w:val="0"/>
          <w:numId w:val="2"/>
        </w:numPr>
        <w:suppressAutoHyphens/>
        <w:ind w:left="0" w:firstLine="567"/>
        <w:rPr>
          <w:rFonts w:eastAsia="Times New Roman" w:cs="Times New Roman"/>
          <w:szCs w:val="20"/>
        </w:rPr>
      </w:pPr>
      <w:r>
        <w:rPr>
          <w:rFonts w:eastAsia="Times New Roman" w:cs="Times New Roman"/>
          <w:szCs w:val="20"/>
        </w:rPr>
        <w:t>Jungtinės veiklos sutartyje turi būti:</w:t>
      </w:r>
    </w:p>
    <w:p w:rsidR="00681A97" w:rsidRDefault="00681A97" w:rsidP="00681A97">
      <w:pPr>
        <w:pStyle w:val="Sraopastraipa"/>
        <w:widowControl w:val="0"/>
        <w:numPr>
          <w:ilvl w:val="1"/>
          <w:numId w:val="2"/>
        </w:numPr>
        <w:tabs>
          <w:tab w:val="left" w:pos="1276"/>
        </w:tabs>
        <w:suppressAutoHyphens/>
        <w:ind w:left="0" w:firstLine="567"/>
      </w:pPr>
      <w:r>
        <w:t xml:space="preserve"> 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rsidR="00681A97" w:rsidRDefault="00681A97" w:rsidP="00681A97">
      <w:pPr>
        <w:pStyle w:val="Sraopastraipa"/>
        <w:widowControl w:val="0"/>
        <w:numPr>
          <w:ilvl w:val="1"/>
          <w:numId w:val="2"/>
        </w:numPr>
        <w:tabs>
          <w:tab w:val="left" w:pos="1276"/>
        </w:tabs>
        <w:suppressAutoHyphens/>
        <w:ind w:left="0" w:firstLine="567"/>
      </w:pPr>
      <w:r>
        <w:t>numatyta, kuris partneris (toliau – atsakingas partneris) atstovauja tiekėjų grupei (su kuo pirkimo organizatorius turėtų bendrauti kvalifikacijos nagrinėjimo (jeigu taikoma) ir pasiūlymo vertinimo metu kylančiais klausimais ir kam teikti su šiais klausimais susijusią informaciją).</w:t>
      </w:r>
    </w:p>
    <w:p w:rsidR="00681A97" w:rsidRDefault="00681A97" w:rsidP="00681A97">
      <w:pPr>
        <w:numPr>
          <w:ilvl w:val="0"/>
          <w:numId w:val="2"/>
        </w:numPr>
        <w:suppressAutoHyphens/>
        <w:ind w:left="0" w:firstLine="567"/>
        <w:rPr>
          <w:rFonts w:eastAsia="Times New Roman" w:cs="Times New Roman"/>
          <w:szCs w:val="20"/>
        </w:rPr>
      </w:pPr>
      <w:r>
        <w:rPr>
          <w:rFonts w:eastAsia="Times New Roman" w:cs="Times New Roman"/>
          <w:szCs w:val="20"/>
        </w:rPr>
        <w:t>Perkančioji organizacija nereikalauja, kad, tiekėjų grupės pateiktą pasiūlymą nustačius laimėjusiu ir jai pasiūlius sudaryti pirkimo sutartį, ši tiekėjų grupė įgytų tam tikrą teisinę formą.</w:t>
      </w:r>
    </w:p>
    <w:p w:rsidR="00681A97" w:rsidRDefault="00681A97" w:rsidP="00681A97">
      <w:pPr>
        <w:rPr>
          <w:rFonts w:eastAsia="Times New Roman" w:cs="Times New Roman"/>
          <w:b/>
          <w:szCs w:val="24"/>
        </w:rPr>
      </w:pPr>
    </w:p>
    <w:p w:rsidR="00681A97" w:rsidRDefault="00681A97" w:rsidP="00681A97">
      <w:pPr>
        <w:pStyle w:val="Antrat1"/>
        <w:keepLines w:val="0"/>
        <w:numPr>
          <w:ilvl w:val="0"/>
          <w:numId w:val="1"/>
        </w:numPr>
      </w:pPr>
      <w:bookmarkStart w:id="10" w:name="_Toc158640864"/>
      <w:bookmarkStart w:id="11" w:name="_Toc168559084"/>
      <w:r>
        <w:t>PASIŪLYMŲ RENGIMAS, PATEIKIMAS, KEITIMAS</w:t>
      </w:r>
      <w:bookmarkEnd w:id="10"/>
      <w:bookmarkEnd w:id="11"/>
    </w:p>
    <w:p w:rsidR="00681A97" w:rsidRDefault="00681A97" w:rsidP="00681A97">
      <w:pPr>
        <w:rPr>
          <w:rFonts w:eastAsia="Times New Roman" w:cs="Times New Roman"/>
          <w:b/>
          <w:szCs w:val="24"/>
        </w:rPr>
      </w:pPr>
    </w:p>
    <w:p w:rsidR="00681A97" w:rsidRDefault="00681A97" w:rsidP="00681A97">
      <w:pPr>
        <w:widowControl w:val="0"/>
        <w:numPr>
          <w:ilvl w:val="0"/>
          <w:numId w:val="2"/>
        </w:numPr>
        <w:ind w:left="0" w:firstLine="567"/>
        <w:contextualSpacing/>
        <w:rPr>
          <w:rFonts w:eastAsia="Calibri" w:cs="Times New Roman"/>
          <w:szCs w:val="24"/>
        </w:rPr>
      </w:pPr>
      <w:r>
        <w:rPr>
          <w:rFonts w:eastAsia="Calibri" w:cs="Times New Roman"/>
          <w:szCs w:val="24"/>
        </w:rPr>
        <w:t>Pateikdamas pasiūlymą tiekėjas sutinka su šiais pirkimo dokumentais ir patvirtina, kad jo pasiūlyme pateikta informacija yra teisinga ir apima viską, ko reikia tinkamam pirkimo sutarties įvykdymui.</w:t>
      </w:r>
    </w:p>
    <w:p w:rsidR="00681A97" w:rsidRDefault="00681A97" w:rsidP="00681A97">
      <w:pPr>
        <w:widowControl w:val="0"/>
        <w:numPr>
          <w:ilvl w:val="0"/>
          <w:numId w:val="2"/>
        </w:numPr>
        <w:ind w:left="0" w:firstLine="567"/>
        <w:contextualSpacing/>
        <w:rPr>
          <w:rFonts w:eastAsia="Calibri" w:cs="Times New Roman"/>
          <w:szCs w:val="24"/>
        </w:rPr>
      </w:pPr>
      <w:r>
        <w:rPr>
          <w:b/>
        </w:rPr>
        <w:t>Pasiūlymas turi būti pateikiamas tik elektroninėmis priemonėmis, naudojant CVP IS</w:t>
      </w:r>
      <w:r>
        <w:rPr>
          <w:rFonts w:eastAsia="Calibri" w:cs="Times New Roman"/>
          <w:szCs w:val="24"/>
        </w:rPr>
        <w:t xml:space="preserve">. </w:t>
      </w:r>
      <w:r>
        <w:t xml:space="preserve">Visi pasiūlyme pateikiami dokumentai turi būti pateikti elektronine forma. </w:t>
      </w:r>
      <w:r>
        <w:rPr>
          <w:lang w:eastAsia="ar-SA"/>
        </w:rPr>
        <w:t xml:space="preserve">Pateikiami dokumentai ar skaitmeninės dokumentų kopijos turi būti prieinami naudojant nediskriminuojančius, visuotinai prieinamus duomenų failų formatus (pvz., pdf, jpg, doc ir kt.). </w:t>
      </w:r>
      <w:r>
        <w:t>Pasiūlymas turi būti parengtas lietuvių kalba</w:t>
      </w:r>
      <w:r>
        <w:rPr>
          <w:rStyle w:val="pildymui"/>
          <w:i/>
          <w:iCs/>
        </w:rPr>
        <w:t>.</w:t>
      </w:r>
      <w:r>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Kilus įtarimų dėl pasiūlyme pateikto dokumento vertimo kokybės ir (ar) jo atitikties dokumento originalo turiniui, pirkimo organizatorius pasilieka teisę reikalauti pateikti vertėjo parašu ir vertimų biuro antspaudu (jei turi) patvirtintą šio dokumento vertimą ir (arba) nurodyti, kad vertimą atlikusio asmens parašas būtų patvirtintas notariškai.</w:t>
      </w:r>
    </w:p>
    <w:p w:rsidR="00681A97" w:rsidRDefault="00681A97" w:rsidP="00681A97">
      <w:pPr>
        <w:numPr>
          <w:ilvl w:val="0"/>
          <w:numId w:val="2"/>
        </w:numPr>
        <w:ind w:left="0" w:firstLine="567"/>
        <w:contextualSpacing/>
        <w:rPr>
          <w:rFonts w:eastAsia="Calibri" w:cs="Times New Roman"/>
          <w:szCs w:val="24"/>
        </w:rPr>
      </w:pPr>
      <w:r>
        <w:rPr>
          <w:rFonts w:eastAsia="Calibri" w:cs="Times New Roman"/>
          <w:szCs w:val="24"/>
        </w:rPr>
        <w:t xml:space="preserve">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r>
        <w:rPr>
          <w:szCs w:val="24"/>
        </w:rPr>
        <w:t>Reikalaujama, kad Pasiūlymas turi būti pasirašytas tiekėjo ar jo įgalioto asmens (jeigu pasirašo įgaliotas asmuo, turi būti pridedama tinkamai patvirtinta įgaliojimo, ar kito patvirtinančio dokumento kopija), taip pat pirkimo organizatoriui paprašius pateikti Atitiktį reikalavimams įrodančius dokumentus, būtų teikiamos skaitmeninės dokumentų kopijos.</w:t>
      </w:r>
    </w:p>
    <w:p w:rsidR="00681A97" w:rsidRDefault="00681A97" w:rsidP="00681A97">
      <w:pPr>
        <w:numPr>
          <w:ilvl w:val="0"/>
          <w:numId w:val="2"/>
        </w:numPr>
        <w:ind w:left="0" w:firstLine="567"/>
        <w:contextualSpacing/>
        <w:rPr>
          <w:rFonts w:eastAsia="Calibri" w:cs="Times New Roman"/>
          <w:szCs w:val="24"/>
        </w:rPr>
      </w:pPr>
      <w:r>
        <w:rPr>
          <w:rFonts w:eastAsia="Calibri" w:cs="Times New Roman"/>
          <w:szCs w:val="24"/>
        </w:rPr>
        <w:t xml:space="preserve">Tiekėjas (fizinis ar juridinis asmuo) gali pateikti pirkimo organizatoriui tik vieną pasiūlymą, nepriklausomai nuo to, ar teikiant pasiūlymą jis bus atskiras tiekėjas, ar tiekėjų grupės partneris (jungtinės veiklos sutarties šalis). </w:t>
      </w:r>
      <w:r>
        <w:rPr>
          <w:rFonts w:eastAsia="Calibri"/>
          <w:iCs/>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w:t>
      </w:r>
      <w:r>
        <w:rPr>
          <w:rFonts w:eastAsia="Calibri"/>
          <w:iCs/>
        </w:rPr>
        <w:lastRenderedPageBreak/>
        <w:t>pirkime, subtiekėju, išskyrus tuos atvejus, kai turima pagrįstų įrodymų, kad toks ūkio subjektų elgesys turėtų būti kvalifikuojamas kaip draudžiamas susitarimas.</w:t>
      </w:r>
    </w:p>
    <w:p w:rsidR="00681A97" w:rsidRDefault="00681A97" w:rsidP="00681A97">
      <w:pPr>
        <w:numPr>
          <w:ilvl w:val="0"/>
          <w:numId w:val="2"/>
        </w:numPr>
        <w:ind w:left="0" w:firstLine="567"/>
        <w:contextualSpacing/>
        <w:rPr>
          <w:rFonts w:eastAsia="Calibri" w:cs="Times New Roman"/>
          <w:szCs w:val="24"/>
        </w:rPr>
      </w:pPr>
      <w:r>
        <w:rPr>
          <w:rFonts w:eastAsia="Calibri" w:cs="Times New Roman"/>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681A97" w:rsidRDefault="00681A97" w:rsidP="00681A97">
      <w:pPr>
        <w:numPr>
          <w:ilvl w:val="0"/>
          <w:numId w:val="2"/>
        </w:numPr>
        <w:ind w:left="0" w:firstLine="567"/>
        <w:contextualSpacing/>
        <w:rPr>
          <w:rFonts w:eastAsia="Calibri" w:cs="Times New Roman"/>
          <w:b/>
          <w:szCs w:val="24"/>
        </w:rPr>
      </w:pPr>
      <w:r>
        <w:rPr>
          <w:rFonts w:eastAsia="Calibri" w:cs="Times New Roman"/>
          <w:b/>
          <w:szCs w:val="24"/>
        </w:rPr>
        <w:t>Tiekėjo pasiūlyme turi būti:</w:t>
      </w:r>
    </w:p>
    <w:p w:rsidR="00681A97" w:rsidRDefault="00681A97" w:rsidP="00681A97">
      <w:pPr>
        <w:numPr>
          <w:ilvl w:val="1"/>
          <w:numId w:val="2"/>
        </w:numPr>
        <w:ind w:left="0" w:firstLine="567"/>
        <w:contextualSpacing/>
        <w:rPr>
          <w:rFonts w:eastAsia="Calibri" w:cs="Times New Roman"/>
          <w:szCs w:val="24"/>
        </w:rPr>
      </w:pPr>
      <w:r>
        <w:rPr>
          <w:rFonts w:eastAsia="Calibri" w:cs="Times New Roman"/>
          <w:b/>
          <w:szCs w:val="24"/>
        </w:rPr>
        <w:t xml:space="preserve">užpildytas pasiūlymas </w:t>
      </w:r>
      <w:r>
        <w:rPr>
          <w:rFonts w:eastAsia="Calibri" w:cs="Times New Roman"/>
          <w:szCs w:val="24"/>
        </w:rPr>
        <w:t>pagal pasiūlymo formą (pirkimo sąlygų 2 priedas);</w:t>
      </w:r>
    </w:p>
    <w:p w:rsidR="00681A97" w:rsidRDefault="00681A97" w:rsidP="00681A97">
      <w:pPr>
        <w:numPr>
          <w:ilvl w:val="1"/>
          <w:numId w:val="2"/>
        </w:numPr>
        <w:ind w:left="0" w:firstLine="567"/>
        <w:contextualSpacing/>
        <w:rPr>
          <w:rFonts w:eastAsia="Calibri" w:cs="Times New Roman"/>
          <w:szCs w:val="24"/>
        </w:rPr>
      </w:pPr>
      <w:r>
        <w:rPr>
          <w:rFonts w:eastAsia="Calibri" w:cs="Times New Roman"/>
          <w:b/>
          <w:szCs w:val="24"/>
        </w:rPr>
        <w:t>užpildyta techninė specifikacija</w:t>
      </w:r>
      <w:r>
        <w:rPr>
          <w:rFonts w:eastAsia="Calibri" w:cs="Times New Roman"/>
          <w:szCs w:val="24"/>
        </w:rPr>
        <w:t xml:space="preserve"> (pirkimo sąlygų 1 priedas)</w:t>
      </w:r>
    </w:p>
    <w:p w:rsidR="00681A97" w:rsidRDefault="00681A97" w:rsidP="00681A97">
      <w:pPr>
        <w:numPr>
          <w:ilvl w:val="1"/>
          <w:numId w:val="2"/>
        </w:numPr>
        <w:ind w:left="0" w:firstLine="567"/>
        <w:contextualSpacing/>
        <w:rPr>
          <w:rFonts w:eastAsia="Calibri" w:cs="Times New Roman"/>
          <w:szCs w:val="24"/>
        </w:rPr>
      </w:pPr>
      <w:r>
        <w:rPr>
          <w:rFonts w:eastAsia="Calibri" w:cs="Times New Roman"/>
          <w:b/>
          <w:szCs w:val="24"/>
        </w:rPr>
        <w:t>įgaliojimas</w:t>
      </w:r>
      <w:r>
        <w:rPr>
          <w:rFonts w:eastAsia="Calibri" w:cs="Times New Roman"/>
          <w:szCs w:val="24"/>
        </w:rPr>
        <w:t xml:space="preserve"> ar kitas dokumentas (pvz., pareigybės aprašymas), suteikiantis teisę pasirašyti </w:t>
      </w:r>
      <w:r w:rsidR="00A702F4">
        <w:rPr>
          <w:rFonts w:eastAsia="Calibri" w:cs="Times New Roman"/>
          <w:szCs w:val="24"/>
        </w:rPr>
        <w:t xml:space="preserve">bei pateikti </w:t>
      </w:r>
      <w:r>
        <w:rPr>
          <w:rFonts w:eastAsia="Calibri" w:cs="Times New Roman"/>
          <w:szCs w:val="24"/>
        </w:rPr>
        <w:t>tiekėjo pasiūlymą, kai pasiūlymą pasirašo ne juridinio asmens vadovas, o jo įgaliotas asmuo;</w:t>
      </w:r>
    </w:p>
    <w:p w:rsidR="00681A97" w:rsidRDefault="00681A97" w:rsidP="00681A97">
      <w:pPr>
        <w:numPr>
          <w:ilvl w:val="1"/>
          <w:numId w:val="2"/>
        </w:numPr>
        <w:ind w:left="0" w:firstLine="567"/>
        <w:contextualSpacing/>
        <w:rPr>
          <w:rFonts w:eastAsia="Calibri" w:cs="Times New Roman"/>
          <w:szCs w:val="24"/>
        </w:rPr>
      </w:pPr>
      <w:r>
        <w:rPr>
          <w:rFonts w:eastAsia="Calibri" w:cs="Times New Roman"/>
          <w:b/>
          <w:szCs w:val="24"/>
        </w:rPr>
        <w:t>jungtinės veiklos sutartis</w:t>
      </w:r>
      <w:r>
        <w:rPr>
          <w:rFonts w:eastAsia="Calibri" w:cs="Times New Roman"/>
          <w:szCs w:val="24"/>
        </w:rPr>
        <w:t>, jei pasiūlymą pateikia tiekėjų grupė;</w:t>
      </w:r>
    </w:p>
    <w:p w:rsidR="00681A97" w:rsidRDefault="00681A97" w:rsidP="00681A97">
      <w:pPr>
        <w:numPr>
          <w:ilvl w:val="1"/>
          <w:numId w:val="2"/>
        </w:numPr>
        <w:ind w:left="0" w:firstLine="567"/>
        <w:contextualSpacing/>
        <w:rPr>
          <w:rFonts w:eastAsia="Calibri" w:cs="Times New Roman"/>
          <w:szCs w:val="24"/>
        </w:rPr>
      </w:pPr>
      <w:r>
        <w:rPr>
          <w:rFonts w:eastAsia="Calibri" w:cs="Times New Roman"/>
          <w:szCs w:val="24"/>
        </w:rPr>
        <w:t>kita pirkimo dokumentuose prašoma medžiaga (jei prašoma).</w:t>
      </w:r>
      <w:r>
        <w:rPr>
          <w:szCs w:val="24"/>
        </w:rPr>
        <w:t xml:space="preserve"> </w:t>
      </w:r>
    </w:p>
    <w:p w:rsidR="00681A97" w:rsidRDefault="00681A97" w:rsidP="00681A97">
      <w:pPr>
        <w:numPr>
          <w:ilvl w:val="0"/>
          <w:numId w:val="2"/>
        </w:numPr>
        <w:ind w:left="0" w:firstLine="567"/>
        <w:contextualSpacing/>
        <w:rPr>
          <w:rFonts w:eastAsia="Times New Roman" w:cs="Times New Roman"/>
          <w:szCs w:val="24"/>
        </w:rPr>
      </w:pPr>
      <w:r>
        <w:rPr>
          <w:szCs w:val="24"/>
        </w:rPr>
        <w:t xml:space="preserve">Pasiūlymas turi būti pateiktas iki </w:t>
      </w:r>
      <w:r>
        <w:rPr>
          <w:b/>
          <w:szCs w:val="24"/>
        </w:rPr>
        <w:t>Skelbime apie pirkimą nurodyto termino</w:t>
      </w:r>
      <w:r>
        <w:rPr>
          <w:szCs w:val="24"/>
        </w:rPr>
        <w:t xml:space="preserve"> Lietuvos laiku CVP IS priemonėmis. Vėliau gauto pasiūlymo pirkimo organizatorius nenagrinės</w:t>
      </w:r>
      <w:r>
        <w:rPr>
          <w:rFonts w:eastAsia="Times New Roman" w:cs="Times New Roman"/>
          <w:szCs w:val="24"/>
        </w:rPr>
        <w:t>. Pirkimo organizatorius neatsako už elektros tiekimo, CVP IS sutrikimus ar už pavėluotai teikiamą pasiūlymą.</w:t>
      </w:r>
    </w:p>
    <w:p w:rsidR="00681A97" w:rsidRPr="006D57D4" w:rsidRDefault="00681A97" w:rsidP="00681A97">
      <w:pPr>
        <w:numPr>
          <w:ilvl w:val="0"/>
          <w:numId w:val="2"/>
        </w:numPr>
        <w:ind w:left="0" w:firstLine="567"/>
        <w:contextualSpacing/>
        <w:rPr>
          <w:rFonts w:eastAsia="Times New Roman" w:cs="Times New Roman"/>
          <w:szCs w:val="24"/>
        </w:rPr>
      </w:pPr>
      <w:r w:rsidRPr="006D57D4">
        <w:rPr>
          <w:szCs w:val="24"/>
        </w:rPr>
        <w:t xml:space="preserve">Pasiūlyme tiekėjas turi nurodyti jo galiojimo terminą. Pasiūlymas turi galioti ne trumpiau kaip </w:t>
      </w:r>
      <w:r w:rsidR="008E467E" w:rsidRPr="009E2FA6">
        <w:rPr>
          <w:szCs w:val="24"/>
        </w:rPr>
        <w:t>90 dienų</w:t>
      </w:r>
      <w:r w:rsidRPr="009E2FA6">
        <w:rPr>
          <w:szCs w:val="24"/>
        </w:rPr>
        <w:t xml:space="preserve"> nuo pasiūlymų pateikimo termino pabaigos. Jei pasiūlyme nenurodytas jo galiojimo laikas, laikoma, kad pasiūlymas galioja tiek, kiek nustatyta pirkimo dokumentuose, t. y. </w:t>
      </w:r>
      <w:r w:rsidR="008E467E" w:rsidRPr="009E2FA6">
        <w:rPr>
          <w:szCs w:val="24"/>
        </w:rPr>
        <w:t>90 dienų</w:t>
      </w:r>
      <w:r w:rsidRPr="009E2FA6">
        <w:rPr>
          <w:szCs w:val="24"/>
        </w:rPr>
        <w:t xml:space="preserve"> nuo pasiūlymų pateikimo termino pabaigos</w:t>
      </w:r>
      <w:r w:rsidRPr="009E2FA6">
        <w:rPr>
          <w:rFonts w:eastAsia="Times New Roman" w:cs="Times New Roman"/>
          <w:szCs w:val="24"/>
        </w:rPr>
        <w:t>.</w:t>
      </w:r>
    </w:p>
    <w:p w:rsidR="00681A97" w:rsidRPr="006D57D4" w:rsidRDefault="00681A97" w:rsidP="00681A97">
      <w:pPr>
        <w:widowControl w:val="0"/>
        <w:numPr>
          <w:ilvl w:val="0"/>
          <w:numId w:val="2"/>
        </w:numPr>
        <w:ind w:left="0" w:firstLine="567"/>
        <w:contextualSpacing/>
        <w:rPr>
          <w:rFonts w:eastAsia="Times New Roman" w:cs="Times New Roman"/>
          <w:szCs w:val="24"/>
        </w:rPr>
      </w:pPr>
      <w:r w:rsidRPr="006D57D4">
        <w:rPr>
          <w:rFonts w:eastAsia="Times New Roman" w:cs="Times New Roman"/>
          <w:szCs w:val="24"/>
        </w:rPr>
        <w:t xml:space="preserve">Pasiūlyme nurodoma pirkimo kaina turi būti apskaičiuota ir išreikšta taip, kaip nurodyta pirkimo sąlygų 2 priede. Apskaičiuojant kainą turi būti atsižvelgta į visas perkamų prekių apimtis, į pasiūlymo kainos sudėtines dalis, į techninės specifikacijos (pirkimo sąlygų 1 priedas) reikalavimus, į pirkimo sutarties projekte (pirkimo sąlygų 3 priedas) numatytą atsiskaitymo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w:t>
      </w:r>
      <w:r w:rsidRPr="006D57D4">
        <w:rPr>
          <w:szCs w:val="24"/>
        </w:rPr>
        <w:t xml:space="preserve">Įkainiai ir kainos įskaitant visus mokesčius visuose pasiūlymo dokumentuose turi būti įrašomos tikslumo lygiu iki euro šimtųjų dalių, t. y. suapvalinama paliekant du skaitmenis po kablelio. </w:t>
      </w:r>
      <w:r w:rsidRPr="006D57D4">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rsidR="00681A97" w:rsidRDefault="00681A97" w:rsidP="00681A97">
      <w:pPr>
        <w:numPr>
          <w:ilvl w:val="0"/>
          <w:numId w:val="2"/>
        </w:numPr>
        <w:ind w:left="0" w:firstLine="567"/>
        <w:contextualSpacing/>
        <w:rPr>
          <w:rFonts w:eastAsia="Times New Roman" w:cs="Times New Roman"/>
          <w:szCs w:val="24"/>
        </w:rPr>
      </w:pPr>
      <w:r>
        <w:rPr>
          <w:rFonts w:eastAsia="Times New Roman" w:cs="Times New Roman"/>
          <w:szCs w:val="24"/>
        </w:rPr>
        <w:t>Tuo atveju, kai pasiūlyme nurodyta kaina, išreikšta skaitmenimis, neatitinka kainos, nurodytos žodžiais, teisinga laikoma kaina, nurodyta žodžiais</w:t>
      </w:r>
      <w:r>
        <w:rPr>
          <w:rFonts w:eastAsia="SimSun" w:cs="Times New Roman"/>
          <w:b/>
          <w:bCs/>
          <w:szCs w:val="24"/>
          <w:vertAlign w:val="superscript"/>
        </w:rPr>
        <w:footnoteReference w:id="1"/>
      </w:r>
      <w:r>
        <w:rPr>
          <w:rFonts w:eastAsia="Times New Roman" w:cs="Times New Roman"/>
          <w:szCs w:val="24"/>
        </w:rPr>
        <w:t>.</w:t>
      </w:r>
    </w:p>
    <w:p w:rsidR="00681A97" w:rsidRDefault="00681A97" w:rsidP="00681A97">
      <w:pPr>
        <w:numPr>
          <w:ilvl w:val="0"/>
          <w:numId w:val="2"/>
        </w:numPr>
        <w:ind w:left="0" w:firstLine="567"/>
        <w:contextualSpacing/>
        <w:rPr>
          <w:rFonts w:eastAsia="Times New Roman" w:cs="Times New Roman"/>
          <w:szCs w:val="24"/>
        </w:rPr>
      </w:pPr>
      <w:r>
        <w:rPr>
          <w:szCs w:val="24"/>
        </w:rPr>
        <w:t>Tiekėjas pasiūlymo formoje (pirkimo sąlygų 2 priedas) privalo nurodyti, ar jo pasiūlyme yra konfidencialios informacijos, ir kuri informacija yra konfidenciali.</w:t>
      </w:r>
    </w:p>
    <w:p w:rsidR="00681A97" w:rsidRDefault="00681A97" w:rsidP="00681A97">
      <w:pPr>
        <w:pStyle w:val="Sraopastraipa"/>
        <w:numPr>
          <w:ilvl w:val="0"/>
          <w:numId w:val="2"/>
        </w:numPr>
        <w:ind w:left="0" w:firstLine="567"/>
        <w:rPr>
          <w:rFonts w:eastAsia="Calibri"/>
          <w:szCs w:val="24"/>
          <w:lang w:eastAsia="lt-LT"/>
        </w:rPr>
      </w:pPr>
      <w:r>
        <w:rPr>
          <w:rFonts w:eastAsia="Calibri"/>
          <w:szCs w:val="24"/>
          <w:lang w:eastAsia="lt-LT"/>
        </w:rPr>
        <w:t xml:space="preserve">Konfidencialia </w:t>
      </w:r>
      <w:r>
        <w:rPr>
          <w:rFonts w:eastAsia="Calibri"/>
          <w:b/>
          <w:szCs w:val="24"/>
          <w:lang w:eastAsia="lt-LT"/>
        </w:rPr>
        <w:t>negalima</w:t>
      </w:r>
      <w:r>
        <w:rPr>
          <w:rFonts w:eastAsia="Calibri"/>
          <w:szCs w:val="24"/>
          <w:lang w:eastAsia="lt-LT"/>
        </w:rPr>
        <w:t xml:space="preserve"> laikyti informacijos </w:t>
      </w:r>
      <w:r>
        <w:rPr>
          <w:rFonts w:eastAsia="Calibri"/>
          <w:szCs w:val="24"/>
        </w:rPr>
        <w:t>Viešųjų pirkimų įstatymo 20 straipsnio 2 dalyje nurodytos informacijos</w:t>
      </w:r>
      <w:r>
        <w:rPr>
          <w:rFonts w:eastAsia="Calibri"/>
          <w:szCs w:val="24"/>
          <w:lang w:eastAsia="lt-LT"/>
        </w:rPr>
        <w:t>.</w:t>
      </w:r>
    </w:p>
    <w:p w:rsidR="00681A97" w:rsidRDefault="00681A97" w:rsidP="00681A97">
      <w:pPr>
        <w:pStyle w:val="Sraopastraipa"/>
        <w:numPr>
          <w:ilvl w:val="0"/>
          <w:numId w:val="2"/>
        </w:numPr>
        <w:ind w:left="0" w:firstLine="567"/>
        <w:rPr>
          <w:szCs w:val="24"/>
        </w:rPr>
      </w:pPr>
      <w:r>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Pr>
          <w:b/>
          <w:szCs w:val="24"/>
        </w:rPr>
        <w:t>„Konfidencialu“</w:t>
      </w:r>
      <w:r>
        <w:rPr>
          <w:szCs w:val="24"/>
        </w:rPr>
        <w:t xml:space="preserve">. Jei tiekėjas nenurodo konfidencialios informacijos, laikoma, kad tokios tiekėjo pasiūlyme nėra. </w:t>
      </w:r>
    </w:p>
    <w:p w:rsidR="00681A97" w:rsidRDefault="00681A97" w:rsidP="00681A97">
      <w:pPr>
        <w:pStyle w:val="Sraopastraipa"/>
        <w:numPr>
          <w:ilvl w:val="0"/>
          <w:numId w:val="2"/>
        </w:numPr>
        <w:ind w:left="0" w:firstLine="567"/>
        <w:rPr>
          <w:szCs w:val="24"/>
        </w:rPr>
      </w:pPr>
      <w:r>
        <w:rPr>
          <w:szCs w:val="24"/>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w:t>
      </w:r>
      <w:r>
        <w:rPr>
          <w:szCs w:val="24"/>
        </w:rPr>
        <w:lastRenderedPageBreak/>
        <w:t>vykdymo pagrindais tvarkys tiekėjo asmens duomenis, būtinus pagal viešųjų pirkimų teisinius santykius reglamentuojančių teisės aktų reikalavimus.</w:t>
      </w:r>
    </w:p>
    <w:p w:rsidR="00681A97" w:rsidRDefault="00681A97" w:rsidP="00681A97">
      <w:pPr>
        <w:pStyle w:val="Sraopastraipa"/>
        <w:numPr>
          <w:ilvl w:val="0"/>
          <w:numId w:val="2"/>
        </w:numPr>
        <w:ind w:left="0" w:firstLine="567"/>
        <w:rPr>
          <w:szCs w:val="24"/>
        </w:rPr>
      </w:pPr>
      <w:r>
        <w:rPr>
          <w:szCs w:val="24"/>
        </w:rPr>
        <w:t>Nurodytais pagrindais bus tvarkomi tiesiogiai tiekėjų pateikti asmens duomenys.</w:t>
      </w:r>
    </w:p>
    <w:p w:rsidR="00681A97" w:rsidRDefault="00681A97" w:rsidP="00681A97">
      <w:pPr>
        <w:pStyle w:val="Sraopastraipa"/>
        <w:numPr>
          <w:ilvl w:val="0"/>
          <w:numId w:val="2"/>
        </w:numPr>
        <w:ind w:left="0" w:firstLine="567"/>
        <w:rPr>
          <w:szCs w:val="24"/>
        </w:rPr>
      </w:pPr>
      <w:r>
        <w:rPr>
          <w:szCs w:val="24"/>
        </w:rPr>
        <w:t>Tiekėjų pateikti duomenys bus saugomi teisės aktuose nustatytais terminais (Lietuvos vyriausiojo archyvaro 2011 m. kovo 9 d. įsakymu Nr. V-100 patvirtinta Bendrųjų dokumentų saugojimo terminų rodyklė).</w:t>
      </w:r>
    </w:p>
    <w:p w:rsidR="00681A97" w:rsidRDefault="00681A97" w:rsidP="00681A97">
      <w:pPr>
        <w:pStyle w:val="Sraopastraipa"/>
        <w:numPr>
          <w:ilvl w:val="0"/>
          <w:numId w:val="2"/>
        </w:numPr>
        <w:ind w:left="0" w:firstLine="567"/>
        <w:rPr>
          <w:szCs w:val="24"/>
        </w:rPr>
      </w:pPr>
      <w:r>
        <w:rPr>
          <w:szCs w:val="24"/>
        </w:rPr>
        <w:t>Įgyvendindami teisės aktuose numatytas pareigas, tiekėjų asmens duomenis teiksime Viešųjų pirkimų tarnybai, CVP IS, teismams ir kitoms valstybės ar savivaldybės institucijoms.</w:t>
      </w:r>
    </w:p>
    <w:p w:rsidR="00681A97" w:rsidRDefault="00681A97" w:rsidP="00681A97">
      <w:pPr>
        <w:pStyle w:val="Sraopastraipa"/>
        <w:numPr>
          <w:ilvl w:val="0"/>
          <w:numId w:val="2"/>
        </w:numPr>
        <w:ind w:left="0" w:firstLine="567"/>
        <w:rPr>
          <w:szCs w:val="24"/>
        </w:rPr>
      </w:pPr>
      <w:r>
        <w:rPr>
          <w:szCs w:val="24"/>
        </w:rPr>
        <w:t>Asmens duomenų tvarkymą perkančiojoje organizacijoje reglamentuoja perkančiosios organizacijos direktoriaus 2018 m. gegužės 25 d. įsakymu Nr. VĮ-61 patvirtintas Asmens duomenų saugojimo politikos ir jos įgyvendinimo tvarkos aprašas.</w:t>
      </w:r>
    </w:p>
    <w:p w:rsidR="00681A97" w:rsidRDefault="00681A97" w:rsidP="00681A97">
      <w:pPr>
        <w:numPr>
          <w:ilvl w:val="0"/>
          <w:numId w:val="2"/>
        </w:numPr>
        <w:ind w:left="0" w:firstLine="567"/>
        <w:contextualSpacing/>
        <w:rPr>
          <w:rFonts w:eastAsia="Times New Roman" w:cs="Times New Roman"/>
          <w:szCs w:val="24"/>
        </w:rPr>
      </w:pPr>
      <w:r>
        <w:rPr>
          <w:rFonts w:eastAsia="Times New Roman" w:cs="Times New Roman"/>
          <w:szCs w:val="24"/>
        </w:rPr>
        <w:t>Perkančioji organizacija reikalauja, kad dalyvis savo pasiūlyme (pasiūlymo formoje (pirkimo sąlygų 2 priedas)) nurodytų, kokiai pirkimo sutarties daliai (apimtis eurais ir dalis procentais) ir kokius subtiekėjus, jeigu jie yra žinomi, jis ketina pasitelkti.</w:t>
      </w:r>
    </w:p>
    <w:p w:rsidR="00681A97" w:rsidRDefault="00681A97" w:rsidP="00681A97">
      <w:pPr>
        <w:suppressAutoHyphens/>
        <w:jc w:val="center"/>
        <w:rPr>
          <w:rFonts w:cs="Times New Roman"/>
          <w:b/>
          <w:szCs w:val="24"/>
        </w:rPr>
      </w:pPr>
    </w:p>
    <w:p w:rsidR="00681A97" w:rsidRDefault="00681A97" w:rsidP="00681A97">
      <w:pPr>
        <w:pStyle w:val="Antrat1"/>
        <w:keepLines w:val="0"/>
        <w:numPr>
          <w:ilvl w:val="0"/>
          <w:numId w:val="1"/>
        </w:numPr>
      </w:pPr>
      <w:bookmarkStart w:id="12" w:name="_Toc158640865"/>
      <w:bookmarkStart w:id="13" w:name="_Toc168559085"/>
      <w:r>
        <w:t>PASIŪLYMŲ KAINOS ŠIFRAVIMAS</w:t>
      </w:r>
      <w:bookmarkEnd w:id="12"/>
      <w:bookmarkEnd w:id="13"/>
    </w:p>
    <w:p w:rsidR="00681A97" w:rsidRDefault="00681A97" w:rsidP="00681A97">
      <w:pPr>
        <w:suppressAutoHyphens/>
        <w:rPr>
          <w:rFonts w:eastAsia="Times New Roman" w:cs="Times New Roman"/>
          <w:szCs w:val="24"/>
        </w:rPr>
      </w:pPr>
    </w:p>
    <w:p w:rsidR="00681A97" w:rsidRDefault="00681A97" w:rsidP="00681A97">
      <w:pPr>
        <w:numPr>
          <w:ilvl w:val="0"/>
          <w:numId w:val="2"/>
        </w:numPr>
        <w:ind w:left="0" w:firstLine="567"/>
        <w:contextualSpacing/>
        <w:rPr>
          <w:rFonts w:eastAsia="Times New Roman" w:cs="Times New Roman"/>
          <w:color w:val="000000"/>
          <w:szCs w:val="24"/>
        </w:rPr>
      </w:pPr>
      <w:r>
        <w:rPr>
          <w:rFonts w:eastAsia="Times New Roman" w:cs="Times New Roman"/>
          <w:color w:val="000000"/>
          <w:szCs w:val="24"/>
        </w:rPr>
        <w:t>Tiekėjo teikiamas pasiūlymas gali būti užšifruojamas. Tiekėjas, nusprendęs pateikti užšifruotą pasiūlymą, turi:</w:t>
      </w:r>
    </w:p>
    <w:p w:rsidR="00681A97" w:rsidRDefault="00681A97" w:rsidP="00681A97">
      <w:pPr>
        <w:numPr>
          <w:ilvl w:val="1"/>
          <w:numId w:val="2"/>
        </w:numPr>
        <w:ind w:left="0" w:firstLine="567"/>
        <w:contextualSpacing/>
        <w:rPr>
          <w:rFonts w:eastAsia="Times New Roman" w:cs="Times New Roman"/>
          <w:szCs w:val="24"/>
        </w:rPr>
      </w:pPr>
      <w:r>
        <w:rPr>
          <w:rFonts w:eastAsia="Times New Roman" w:cs="Times New Roman"/>
          <w:b/>
          <w:color w:val="000000"/>
          <w:szCs w:val="24"/>
        </w:rPr>
        <w:t xml:space="preserve">iki pasiūlymų pateikimo termino pabaigos </w:t>
      </w:r>
      <w:r>
        <w:rPr>
          <w:rFonts w:eastAsia="Times New Roman" w:cs="Times New Roman"/>
          <w:color w:val="000000"/>
          <w:szCs w:val="24"/>
        </w:rPr>
        <w:t xml:space="preserve">naudodamasis CVP IS priemonėmis </w:t>
      </w:r>
      <w:r>
        <w:rPr>
          <w:rFonts w:eastAsia="Times New Roman" w:cs="Times New Roman"/>
          <w:iCs/>
          <w:color w:val="000000"/>
          <w:szCs w:val="24"/>
        </w:rPr>
        <w:t xml:space="preserve">pateikti užšifruotą pasiūlymą (užšifruojamas </w:t>
      </w:r>
      <w:r>
        <w:rPr>
          <w:rFonts w:eastAsia="Times New Roman" w:cs="Times New Roman"/>
          <w:szCs w:val="24"/>
        </w:rPr>
        <w:t>visas pasiūlymas arba pasiūlymo dokumentas, kuriame nurodyta pasiūlymo kaina)</w:t>
      </w:r>
      <w:r>
        <w:rPr>
          <w:rFonts w:eastAsia="Times New Roman" w:cs="Times New Roman"/>
          <w:iCs/>
          <w:szCs w:val="24"/>
        </w:rPr>
        <w:t>. Informaciją apie pasiūlymų šifravimą ir i</w:t>
      </w:r>
      <w:r>
        <w:rPr>
          <w:rFonts w:eastAsia="Times New Roman" w:cs="Times New Roman"/>
          <w:szCs w:val="24"/>
        </w:rPr>
        <w:t xml:space="preserve">nstrukciją, kaip tiekėjui užšifruoti pasiūlymą galima rasti </w:t>
      </w:r>
      <w:hyperlink r:id="rId21" w:history="1">
        <w:r>
          <w:rPr>
            <w:rStyle w:val="Hipersaitas"/>
            <w:rFonts w:eastAsia="Times New Roman"/>
            <w:szCs w:val="24"/>
          </w:rPr>
          <w:t>https://vpt.lrv.lt/lt/nuorodos/kiti-duomenys/pasiulymu-sifravimas/kas-yra-kainu-pasiulymu-sifravimas/</w:t>
        </w:r>
      </w:hyperlink>
      <w:r>
        <w:rPr>
          <w:rFonts w:eastAsia="Times New Roman" w:cs="Times New Roman"/>
          <w:szCs w:val="24"/>
        </w:rPr>
        <w:t>;</w:t>
      </w:r>
    </w:p>
    <w:p w:rsidR="00681A97" w:rsidRDefault="00681A97" w:rsidP="00681A97">
      <w:pPr>
        <w:numPr>
          <w:ilvl w:val="1"/>
          <w:numId w:val="2"/>
        </w:numPr>
        <w:ind w:left="0" w:firstLine="567"/>
        <w:contextualSpacing/>
        <w:rPr>
          <w:rFonts w:eastAsia="Times New Roman" w:cs="Times New Roman"/>
          <w:szCs w:val="24"/>
        </w:rPr>
      </w:pPr>
      <w:r>
        <w:rPr>
          <w:rFonts w:eastAsia="Times New Roman" w:cs="Times New Roman"/>
          <w:b/>
          <w:szCs w:val="24"/>
        </w:rPr>
        <w:t xml:space="preserve">per 45 minutes nuo pasiūlymų pateikimo termino pabaigos </w:t>
      </w:r>
      <w:r>
        <w:rPr>
          <w:rFonts w:eastAsia="Times New Roman" w:cs="Times New Roman"/>
          <w:b/>
          <w:color w:val="000000"/>
          <w:szCs w:val="24"/>
        </w:rPr>
        <w:t>CVP IS susirašinėjimo priemonėmis</w:t>
      </w:r>
      <w:r>
        <w:rPr>
          <w:rFonts w:eastAsia="Times New Roman" w:cs="Times New Roman"/>
          <w:color w:val="000000"/>
          <w:szCs w:val="24"/>
        </w:rPr>
        <w:t xml:space="preserve"> pateikti slaptažodį,  su kuriuo pirkimo organizatorius galės iššifruoti pateiktą pasiūlymą. </w:t>
      </w:r>
      <w:r>
        <w:rPr>
          <w:rFonts w:eastAsia="Times New Roman" w:cs="Times New Roman"/>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Pr>
          <w:rFonts w:eastAsia="Times New Roman" w:cs="Times New Roman"/>
          <w:b/>
          <w:color w:val="000000"/>
          <w:szCs w:val="24"/>
          <w:lang w:eastAsia="lt-LT"/>
        </w:rPr>
        <w:t>pirkimo organizatoriaus oficialiu elektroniniu paštu arba raštu</w:t>
      </w:r>
      <w:r>
        <w:rPr>
          <w:rFonts w:eastAsia="Times New Roman" w:cs="Times New Roman"/>
          <w:color w:val="000000"/>
          <w:szCs w:val="24"/>
          <w:lang w:eastAsia="lt-LT"/>
        </w:rPr>
        <w:t>. Tokiu atveju tiekėjas turėtų būti aktyvus ir įsitikinti, kad pateiktas slaptažodis laiku pasiekė adresatą (pavyzdžiui, susisiekęs su perkančiąja organizacija oficialiu jos telefonu ir (arba) kitais būdais).</w:t>
      </w:r>
    </w:p>
    <w:p w:rsidR="00681A97" w:rsidRDefault="00681A97" w:rsidP="00681A97">
      <w:pPr>
        <w:numPr>
          <w:ilvl w:val="0"/>
          <w:numId w:val="2"/>
        </w:numPr>
        <w:ind w:left="0" w:firstLine="567"/>
        <w:contextualSpacing/>
        <w:rPr>
          <w:rFonts w:eastAsia="Times New Roman" w:cs="Times New Roman"/>
          <w:szCs w:val="24"/>
        </w:rPr>
      </w:pPr>
      <w:r>
        <w:rPr>
          <w:rFonts w:eastAsia="Times New Roman" w:cs="Times New Roman"/>
          <w:color w:val="000000"/>
          <w:szCs w:val="24"/>
          <w:lang w:eastAsia="lt-LT"/>
        </w:rPr>
        <w:t xml:space="preserve">Tiekėjui užšifravus visą pasiūlymą ir per 45 minutes nuo pasiūlymų pateikimo termino pabaigos nepateikus (dėl jo paties kaltės) slaptažodžio arba pateikus neteisingą slaptažodį, kuriuo naudodamasis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tiekėjo pasiūlymą atmeta kaip </w:t>
      </w:r>
      <w:r>
        <w:rPr>
          <w:rFonts w:eastAsia="Times New Roman" w:cs="Times New Roman"/>
          <w:szCs w:val="24"/>
        </w:rPr>
        <w:t>neatitinkantį pirkimo dokumentuose nustatytų reikalavimų (tiekėjas nepateikė pasiūlymo kainos).</w:t>
      </w:r>
    </w:p>
    <w:p w:rsidR="00681A97" w:rsidRDefault="00681A97" w:rsidP="00681A97">
      <w:pPr>
        <w:ind w:left="567"/>
        <w:contextualSpacing/>
        <w:rPr>
          <w:rFonts w:eastAsia="Times New Roman" w:cs="Times New Roman"/>
          <w:szCs w:val="24"/>
        </w:rPr>
      </w:pPr>
    </w:p>
    <w:p w:rsidR="00681A97" w:rsidRDefault="00681A97" w:rsidP="00681A97">
      <w:pPr>
        <w:pStyle w:val="Antrat1"/>
        <w:keepLines w:val="0"/>
        <w:numPr>
          <w:ilvl w:val="0"/>
          <w:numId w:val="1"/>
        </w:numPr>
        <w:rPr>
          <w:szCs w:val="24"/>
        </w:rPr>
      </w:pPr>
      <w:bookmarkStart w:id="14" w:name="_Toc168559086"/>
      <w:r>
        <w:rPr>
          <w:szCs w:val="24"/>
        </w:rPr>
        <w:t>PASIŪLYMŲ GALIOJIMO UŽTIKRINIMO IR PIRKIMO SUTARTIES ĮVYKDYMO UŽTIKRINIMO REIKALAVIMAI</w:t>
      </w:r>
      <w:bookmarkEnd w:id="14"/>
    </w:p>
    <w:p w:rsidR="00681A97" w:rsidRDefault="00681A97" w:rsidP="00681A97"/>
    <w:p w:rsidR="00681A97" w:rsidRDefault="00681A97" w:rsidP="00681A97">
      <w:pPr>
        <w:pStyle w:val="Sraopastraipa"/>
        <w:widowControl w:val="0"/>
        <w:numPr>
          <w:ilvl w:val="0"/>
          <w:numId w:val="2"/>
        </w:numPr>
        <w:autoSpaceDE w:val="0"/>
        <w:autoSpaceDN w:val="0"/>
        <w:adjustRightInd w:val="0"/>
        <w:ind w:left="0" w:firstLine="567"/>
        <w:rPr>
          <w:szCs w:val="24"/>
        </w:rPr>
      </w:pPr>
      <w:r>
        <w:rPr>
          <w:szCs w:val="24"/>
        </w:rPr>
        <w:t xml:space="preserve">Perkančioji organizacija nereikalauja pateikti pasiūlymo galiojimo užtikrinimo. </w:t>
      </w:r>
    </w:p>
    <w:p w:rsidR="00681A97" w:rsidRDefault="00681A97" w:rsidP="00681A97">
      <w:pPr>
        <w:pStyle w:val="Sraopastraipa"/>
        <w:widowControl w:val="0"/>
        <w:numPr>
          <w:ilvl w:val="0"/>
          <w:numId w:val="2"/>
        </w:numPr>
        <w:autoSpaceDE w:val="0"/>
        <w:autoSpaceDN w:val="0"/>
        <w:adjustRightInd w:val="0"/>
        <w:ind w:left="0" w:firstLine="567"/>
        <w:rPr>
          <w:szCs w:val="24"/>
        </w:rPr>
      </w:pPr>
      <w:r>
        <w:rPr>
          <w:iCs/>
          <w:szCs w:val="24"/>
        </w:rPr>
        <w:t xml:space="preserve">Jei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w:t>
      </w:r>
      <w:r>
        <w:rPr>
          <w:iCs/>
          <w:szCs w:val="24"/>
        </w:rPr>
        <w:lastRenderedPageBreak/>
        <w:t xml:space="preserve">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 </w:t>
      </w:r>
    </w:p>
    <w:p w:rsidR="00681A97" w:rsidRDefault="00681A97" w:rsidP="00681A97">
      <w:pPr>
        <w:pStyle w:val="Sraopastraipa"/>
        <w:widowControl w:val="0"/>
        <w:numPr>
          <w:ilvl w:val="0"/>
          <w:numId w:val="2"/>
        </w:numPr>
        <w:autoSpaceDE w:val="0"/>
        <w:autoSpaceDN w:val="0"/>
        <w:adjustRightInd w:val="0"/>
        <w:ind w:left="0" w:firstLine="567"/>
        <w:rPr>
          <w:szCs w:val="24"/>
        </w:rPr>
      </w:pPr>
      <w:r>
        <w:rPr>
          <w:rFonts w:eastAsia="Calibri"/>
          <w:szCs w:val="24"/>
        </w:rPr>
        <w:t xml:space="preserve">Perkančioji organizacija nereikalauja pateikti sutarties įvykdymo užtikrinimo. </w:t>
      </w:r>
      <w:r>
        <w:rPr>
          <w:szCs w:val="24"/>
        </w:rPr>
        <w:t>Sutarties įvykdymo užtikrinimo priemonė yra sutartyje numatytos netesybos (delspinigiai).</w:t>
      </w:r>
    </w:p>
    <w:p w:rsidR="00681A97" w:rsidRDefault="00681A97" w:rsidP="00681A97">
      <w:pPr>
        <w:pStyle w:val="Sraopastraipa"/>
        <w:widowControl w:val="0"/>
        <w:autoSpaceDE w:val="0"/>
        <w:autoSpaceDN w:val="0"/>
        <w:adjustRightInd w:val="0"/>
        <w:ind w:left="567"/>
        <w:rPr>
          <w:szCs w:val="24"/>
        </w:rPr>
      </w:pPr>
    </w:p>
    <w:p w:rsidR="00681A97" w:rsidRDefault="00681A97" w:rsidP="00681A97">
      <w:pPr>
        <w:pStyle w:val="Antrat1"/>
        <w:keepLines w:val="0"/>
        <w:numPr>
          <w:ilvl w:val="0"/>
          <w:numId w:val="1"/>
        </w:numPr>
      </w:pPr>
      <w:bookmarkStart w:id="15" w:name="_Toc158640867"/>
      <w:bookmarkStart w:id="16" w:name="_Toc168559087"/>
      <w:r>
        <w:t>SUSIPAŽINIMO SU GAUTAIS PASIŪLYMAIS IR JŲ NAGRINĖJIMO PROCEDŪROS</w:t>
      </w:r>
      <w:bookmarkEnd w:id="15"/>
      <w:bookmarkEnd w:id="16"/>
    </w:p>
    <w:p w:rsidR="00681A97" w:rsidRDefault="00681A97" w:rsidP="00681A97">
      <w:pPr>
        <w:rPr>
          <w:rFonts w:eastAsia="Times New Roman" w:cs="Times New Roman"/>
          <w:szCs w:val="24"/>
        </w:rPr>
      </w:pPr>
    </w:p>
    <w:p w:rsidR="00681A97" w:rsidRDefault="00681A97" w:rsidP="00681A97">
      <w:pPr>
        <w:pStyle w:val="Pagrindinistekstas"/>
        <w:numPr>
          <w:ilvl w:val="0"/>
          <w:numId w:val="3"/>
        </w:numPr>
        <w:tabs>
          <w:tab w:val="left" w:pos="1276"/>
        </w:tabs>
        <w:ind w:left="0" w:firstLine="567"/>
        <w:rPr>
          <w:szCs w:val="24"/>
        </w:rPr>
      </w:pPr>
      <w:r>
        <w:rPr>
          <w:szCs w:val="24"/>
        </w:rPr>
        <w:t xml:space="preserve">Susipažinimas su CVP IS priemonėmis gautais Tiekėjų pasiūlymais vyks naudojantis elektroninėmis priemonėmis </w:t>
      </w:r>
      <w:r>
        <w:rPr>
          <w:b/>
          <w:szCs w:val="24"/>
          <w:u w:val="single"/>
        </w:rPr>
        <w:t>ne anksčiau kaip skelbime apie pirkimą nurodytą datą.</w:t>
      </w:r>
    </w:p>
    <w:p w:rsidR="00681A97" w:rsidRDefault="00681A97" w:rsidP="00681A97">
      <w:pPr>
        <w:pStyle w:val="Sraopastraipa"/>
        <w:widowControl w:val="0"/>
        <w:numPr>
          <w:ilvl w:val="0"/>
          <w:numId w:val="2"/>
        </w:numPr>
        <w:tabs>
          <w:tab w:val="left" w:pos="1134"/>
        </w:tabs>
        <w:ind w:left="0" w:firstLine="567"/>
        <w:rPr>
          <w:szCs w:val="24"/>
        </w:rPr>
      </w:pPr>
      <w:r>
        <w:rPr>
          <w:szCs w:val="24"/>
        </w:rPr>
        <w:t>Tiekėjai nedalyvauja susipažinime su pateiktais pasiūlymais, taip pat nedalyvauja pasiūlymų nagrinėjimo, vertinimo ir palyginimo procedūrose. Pirkimo organizatorius neteikia informacijos Tiekėjams apie pasiūlymus pateikusius Tiekėjus, pasiūlytas kainas iki kol bus įvertinti pasiūlymai ir nustatyta pasiūlymų eilė.</w:t>
      </w:r>
    </w:p>
    <w:p w:rsidR="00681A97" w:rsidRPr="009E2FA6" w:rsidRDefault="00681A97" w:rsidP="00681A97">
      <w:pPr>
        <w:pStyle w:val="Sraopastraipa"/>
        <w:widowControl w:val="0"/>
        <w:numPr>
          <w:ilvl w:val="0"/>
          <w:numId w:val="2"/>
        </w:numPr>
        <w:tabs>
          <w:tab w:val="left" w:pos="1134"/>
        </w:tabs>
        <w:ind w:left="0" w:firstLine="567"/>
        <w:rPr>
          <w:szCs w:val="24"/>
        </w:rPr>
      </w:pPr>
      <w:r>
        <w:rPr>
          <w:szCs w:val="24"/>
        </w:rPr>
        <w:t xml:space="preserve">Perkančioji organizacija išsamiai vertins tik  tą pasiūlymą, kuris nustatomas kaip galimas laimėtojas. Jei </w:t>
      </w:r>
      <w:r w:rsidRPr="009E2FA6">
        <w:rPr>
          <w:szCs w:val="24"/>
        </w:rPr>
        <w:t xml:space="preserve">įvertinus tokį pasiūlymą paaiškėja, kad jis negali būti pripažintas laimėtoju, kaip tai numatyta pirkimo sąlygų </w:t>
      </w:r>
      <w:r w:rsidRPr="009E2FA6">
        <w:rPr>
          <w:b/>
          <w:szCs w:val="24"/>
        </w:rPr>
        <w:t xml:space="preserve">73 </w:t>
      </w:r>
      <w:r w:rsidRPr="009E2FA6">
        <w:rPr>
          <w:szCs w:val="24"/>
        </w:rPr>
        <w:t xml:space="preserve">punkte, jo pasiūlymas atmetamas ir toliau tikrinamas pasiūlymas, kuris galėtų būti antras pagal ekonominį pasiūlymo naudingumą. Tokia seka kartojama, kol nustatomas laimėjęs pasiūlymas ar atmetami visi gauti pasiūlymai. </w:t>
      </w:r>
    </w:p>
    <w:p w:rsidR="00681A97" w:rsidRPr="009E2FA6"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b/>
          <w:szCs w:val="24"/>
        </w:rPr>
      </w:pPr>
      <w:r w:rsidRPr="009E2FA6">
        <w:rPr>
          <w:rFonts w:eastAsia="Calibri"/>
          <w:b/>
          <w:szCs w:val="24"/>
        </w:rPr>
        <w:t>Pateiktus pasiūlymus nagrinėja, vertina ir palygina pirkimo organizatorius šia tvarka:</w:t>
      </w:r>
    </w:p>
    <w:p w:rsidR="00681A97" w:rsidRPr="009E2FA6" w:rsidRDefault="00681A97" w:rsidP="00681A97">
      <w:pPr>
        <w:widowControl w:val="0"/>
        <w:numPr>
          <w:ilvl w:val="1"/>
          <w:numId w:val="2"/>
        </w:numPr>
        <w:tabs>
          <w:tab w:val="left" w:pos="1134"/>
          <w:tab w:val="left" w:pos="1276"/>
        </w:tabs>
        <w:ind w:left="0" w:firstLine="567"/>
        <w:contextualSpacing/>
        <w:rPr>
          <w:rFonts w:cs="Times New Roman"/>
          <w:szCs w:val="24"/>
        </w:rPr>
      </w:pPr>
      <w:r w:rsidRPr="009E2FA6">
        <w:rPr>
          <w:rFonts w:eastAsia="Calibri"/>
          <w:szCs w:val="24"/>
        </w:rPr>
        <w:t>nagrinėja ar pasiūlymas atitinka pirkimo dokumentuose nustatytus reikalavimus, nesusijusius su pirkimo objektu;</w:t>
      </w:r>
    </w:p>
    <w:p w:rsidR="00681A97" w:rsidRPr="009E2FA6" w:rsidRDefault="00681A97" w:rsidP="00681A97">
      <w:pPr>
        <w:widowControl w:val="0"/>
        <w:numPr>
          <w:ilvl w:val="1"/>
          <w:numId w:val="2"/>
        </w:numPr>
        <w:tabs>
          <w:tab w:val="left" w:pos="1134"/>
          <w:tab w:val="left" w:pos="1276"/>
        </w:tabs>
        <w:ind w:left="0" w:firstLine="567"/>
        <w:contextualSpacing/>
        <w:rPr>
          <w:rFonts w:cs="Times New Roman"/>
          <w:szCs w:val="24"/>
        </w:rPr>
      </w:pPr>
      <w:r w:rsidRPr="009E2FA6">
        <w:rPr>
          <w:rFonts w:eastAsia="Calibri"/>
          <w:szCs w:val="24"/>
        </w:rPr>
        <w:t xml:space="preserve">tikrina ar </w:t>
      </w:r>
      <w:r w:rsidRPr="009E2FA6">
        <w:rPr>
          <w:szCs w:val="24"/>
        </w:rPr>
        <w:t>Tiekėjo</w:t>
      </w:r>
      <w:r w:rsidRPr="009E2FA6">
        <w:rPr>
          <w:rFonts w:eastAsia="Calibri"/>
          <w:szCs w:val="24"/>
        </w:rPr>
        <w:t xml:space="preserve"> pasiūlymas atitinka pirkimo sąlygų, techninės specifikacijos reikalavimus (jei taikoma).</w:t>
      </w:r>
      <w:r w:rsidRPr="009E2FA6">
        <w:rPr>
          <w:rFonts w:eastAsia="Calibri"/>
          <w:color w:val="00B050"/>
          <w:szCs w:val="24"/>
        </w:rPr>
        <w:t xml:space="preserve"> </w:t>
      </w:r>
      <w:r w:rsidRPr="009E2FA6">
        <w:rPr>
          <w:rFonts w:eastAsia="Calibri"/>
          <w:szCs w:val="24"/>
        </w:rPr>
        <w:t>Atlieka kitus veiksmus, susijusius su pasiūlymų vertinimu;</w:t>
      </w:r>
    </w:p>
    <w:p w:rsidR="00681A97" w:rsidRPr="009E2FA6" w:rsidRDefault="00681A97" w:rsidP="00681A97">
      <w:pPr>
        <w:widowControl w:val="0"/>
        <w:numPr>
          <w:ilvl w:val="1"/>
          <w:numId w:val="2"/>
        </w:numPr>
        <w:tabs>
          <w:tab w:val="left" w:pos="1134"/>
          <w:tab w:val="left" w:pos="1276"/>
        </w:tabs>
        <w:ind w:left="0" w:firstLine="567"/>
        <w:contextualSpacing/>
        <w:rPr>
          <w:rFonts w:cs="Times New Roman"/>
          <w:szCs w:val="24"/>
        </w:rPr>
      </w:pPr>
      <w:r w:rsidRPr="009E2FA6">
        <w:rPr>
          <w:noProof/>
          <w:szCs w:val="24"/>
        </w:rPr>
        <w:t>įvertina, ar tiekėjo pasiūlyme nėra nurodytos kainos apskaičiavimo klaidų;</w:t>
      </w:r>
    </w:p>
    <w:p w:rsidR="00681A97" w:rsidRPr="009E2FA6" w:rsidRDefault="00681A97" w:rsidP="00681A97">
      <w:pPr>
        <w:widowControl w:val="0"/>
        <w:numPr>
          <w:ilvl w:val="1"/>
          <w:numId w:val="2"/>
        </w:numPr>
        <w:tabs>
          <w:tab w:val="left" w:pos="1134"/>
          <w:tab w:val="left" w:pos="1276"/>
        </w:tabs>
        <w:ind w:left="0" w:firstLine="567"/>
        <w:contextualSpacing/>
        <w:rPr>
          <w:rFonts w:cs="Times New Roman"/>
          <w:szCs w:val="24"/>
        </w:rPr>
      </w:pPr>
      <w:r w:rsidRPr="009E2FA6">
        <w:rPr>
          <w:rFonts w:eastAsia="Calibri" w:cs="Times New Roman"/>
          <w:szCs w:val="24"/>
        </w:rPr>
        <w:t>tikrina ar pasiūlyta kaina neviršija pirkimui skirtų lėšų, Perkančiosios organizacijos nustatytų prieš pradedant pirkimo procedūrą</w:t>
      </w:r>
      <w:r w:rsidRPr="009E2FA6">
        <w:rPr>
          <w:rFonts w:eastAsia="Times New Roman" w:cs="Times New Roman"/>
          <w:szCs w:val="24"/>
        </w:rPr>
        <w:t>;</w:t>
      </w:r>
    </w:p>
    <w:p w:rsidR="00681A97" w:rsidRPr="00367BF3" w:rsidRDefault="00681A97" w:rsidP="00681A97">
      <w:pPr>
        <w:widowControl w:val="0"/>
        <w:numPr>
          <w:ilvl w:val="1"/>
          <w:numId w:val="2"/>
        </w:numPr>
        <w:tabs>
          <w:tab w:val="left" w:pos="1134"/>
          <w:tab w:val="left" w:pos="1418"/>
        </w:tabs>
        <w:ind w:left="0" w:firstLine="567"/>
        <w:contextualSpacing/>
        <w:rPr>
          <w:rFonts w:cs="Times New Roman"/>
          <w:szCs w:val="24"/>
        </w:rPr>
      </w:pPr>
      <w:r w:rsidRPr="009E2FA6">
        <w:rPr>
          <w:rFonts w:eastAsia="Calibri" w:cs="Times New Roman"/>
          <w:szCs w:val="24"/>
        </w:rPr>
        <w:t xml:space="preserve">įvertina ar nebuvo pasiūlyta neįprastai maža kaina. </w:t>
      </w:r>
      <w:r w:rsidRPr="009E2FA6">
        <w:rPr>
          <w:rFonts w:eastAsia="Calibri"/>
          <w:szCs w:val="24"/>
        </w:rPr>
        <w:t xml:space="preserve">ir ar </w:t>
      </w:r>
      <w:r w:rsidRPr="009E2FA6">
        <w:rPr>
          <w:szCs w:val="24"/>
        </w:rPr>
        <w:t>Tiekėjas</w:t>
      </w:r>
      <w:r w:rsidRPr="009E2FA6">
        <w:rPr>
          <w:rFonts w:eastAsia="Calibri"/>
          <w:szCs w:val="24"/>
        </w:rPr>
        <w:t xml:space="preserve"> pirkimo organizatoriaus prašymu pateikė raštišką tinkamą kainos pagrįstumo įrodymą</w:t>
      </w:r>
      <w:r w:rsidRPr="009E2FA6">
        <w:rPr>
          <w:rFonts w:eastAsia="Calibri" w:cs="Times New Roman"/>
          <w:szCs w:val="24"/>
        </w:rPr>
        <w:t>.</w:t>
      </w:r>
    </w:p>
    <w:p w:rsidR="00681A97" w:rsidRPr="009E2FA6" w:rsidRDefault="00681A97" w:rsidP="00681A97">
      <w:pPr>
        <w:pStyle w:val="Sraopastraipa"/>
        <w:numPr>
          <w:ilvl w:val="0"/>
          <w:numId w:val="2"/>
        </w:numPr>
        <w:tabs>
          <w:tab w:val="left" w:pos="1134"/>
        </w:tabs>
        <w:ind w:left="0" w:firstLine="568"/>
        <w:rPr>
          <w:bCs/>
          <w:szCs w:val="24"/>
        </w:rPr>
      </w:pPr>
      <w:bookmarkStart w:id="17" w:name="_Ref124337533"/>
      <w:bookmarkStart w:id="18" w:name="_Ref94693637"/>
      <w:bookmarkStart w:id="19" w:name="_Ref10631666"/>
      <w:r w:rsidRPr="009E2FA6">
        <w:rPr>
          <w:rFonts w:eastAsia="Calibri"/>
          <w:szCs w:val="24"/>
        </w:rPr>
        <w:t xml:space="preserve">Jeigu </w:t>
      </w:r>
      <w:r w:rsidRPr="009E2FA6">
        <w:rPr>
          <w:szCs w:val="24"/>
        </w:rPr>
        <w:t>Tiekėjas</w:t>
      </w:r>
      <w:r w:rsidRPr="009E2FA6">
        <w:rPr>
          <w:rFonts w:eastAsia="Calibri"/>
          <w:szCs w:val="24"/>
        </w:rPr>
        <w:t xml:space="preserve"> </w:t>
      </w:r>
      <w:r w:rsidRPr="009E2FA6">
        <w:rPr>
          <w:szCs w:val="24"/>
        </w:rPr>
        <w:t xml:space="preserve">pateikė netikslius, neišsamius ar klaidingus dokumentus ar duomenis apie atitiktį pirkimo dokumentų reikalavimams arba šių dokumentų ar duomenų trūksta, pirkimo organizatorius </w:t>
      </w:r>
      <w:r w:rsidRPr="009E2FA6">
        <w:rPr>
          <w:b/>
          <w:bCs/>
          <w:szCs w:val="24"/>
        </w:rPr>
        <w:t>gali</w:t>
      </w:r>
      <w:r w:rsidRPr="009E2FA6">
        <w:rPr>
          <w:szCs w:val="24"/>
        </w:rPr>
        <w:t xml:space="preserve"> nepažeisdamas</w:t>
      </w:r>
      <w:r w:rsidRPr="009E2FA6">
        <w:rPr>
          <w:i/>
          <w:iCs/>
          <w:szCs w:val="24"/>
        </w:rPr>
        <w:t> </w:t>
      </w:r>
      <w:r w:rsidRPr="009E2FA6">
        <w:rPr>
          <w:szCs w:val="24"/>
        </w:rPr>
        <w:t xml:space="preserve">lygiateisiškumo ir skaidrumo principų prašyti Tiekėją šiuos dokumentus ar duomenis patikslinti, papildyti arba paaiškinti per jos nustatytą protingą terminą, vadovaudamasi </w:t>
      </w:r>
      <w:bookmarkEnd w:id="17"/>
      <w:r w:rsidRPr="009E2FA6">
        <w:rPr>
          <w:szCs w:val="24"/>
        </w:rPr>
        <w:t>Viešųjų pirkimų tarnybos direktoriaus 2022 m. gruodžio 30 d. įsakymu Nr. 1S-240 „Dėl pasiūlymų patikslinimo, papildymo ar paaiškinimo taisyklių patvirtinimo“.</w:t>
      </w:r>
    </w:p>
    <w:p w:rsidR="00681A97" w:rsidRPr="009E2FA6" w:rsidRDefault="00681A97" w:rsidP="00681A97">
      <w:pPr>
        <w:pStyle w:val="Sraopastraipa"/>
        <w:numPr>
          <w:ilvl w:val="0"/>
          <w:numId w:val="2"/>
        </w:numPr>
        <w:tabs>
          <w:tab w:val="left" w:pos="1134"/>
        </w:tabs>
        <w:ind w:left="0" w:firstLine="568"/>
        <w:rPr>
          <w:bCs/>
          <w:szCs w:val="24"/>
        </w:rPr>
      </w:pPr>
      <w:r w:rsidRPr="009E2FA6">
        <w:rPr>
          <w:szCs w:val="24"/>
        </w:rPr>
        <w:t xml:space="preserve">Jeigu dalyvio pasiūlyme nurodyta kaina atrodo neįprastai maža, pirkimo organizatorius prašo dalyvį ją pagrįsti, vadovaujantis </w:t>
      </w:r>
      <w:hyperlink r:id="rId22" w:tgtFrame="_blank" w:history="1">
        <w:r w:rsidRPr="009E2FA6">
          <w:rPr>
            <w:rStyle w:val="Hipersaitas"/>
            <w:rFonts w:eastAsiaTheme="majorEastAsia"/>
            <w:szCs w:val="24"/>
          </w:rPr>
          <w:t>VPĮ 57 straipsnio 2 ir 3 dalių</w:t>
        </w:r>
      </w:hyperlink>
      <w:r w:rsidRPr="009E2FA6">
        <w:rPr>
          <w:szCs w:val="24"/>
        </w:rPr>
        <w:t xml:space="preserve"> nuostatomis.</w:t>
      </w:r>
    </w:p>
    <w:p w:rsidR="00681A97" w:rsidRPr="009E2FA6"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bCs/>
          <w:szCs w:val="24"/>
        </w:rPr>
      </w:pPr>
      <w:r w:rsidRPr="009E2FA6">
        <w:rPr>
          <w:rFonts w:eastAsia="Calibri"/>
          <w:szCs w:val="24"/>
        </w:rPr>
        <w:t xml:space="preserve">Pirkimo organizatorius  </w:t>
      </w:r>
      <w:r w:rsidRPr="009E2FA6">
        <w:rPr>
          <w:rFonts w:eastAsia="Calibri"/>
          <w:b/>
          <w:szCs w:val="24"/>
        </w:rPr>
        <w:t>gali nevertinti</w:t>
      </w:r>
      <w:r w:rsidRPr="009E2FA6">
        <w:rPr>
          <w:rFonts w:eastAsia="Calibri"/>
          <w:szCs w:val="24"/>
        </w:rPr>
        <w:t xml:space="preserve"> viso </w:t>
      </w:r>
      <w:r w:rsidRPr="009E2FA6">
        <w:rPr>
          <w:szCs w:val="24"/>
        </w:rPr>
        <w:t>Tiekėjo</w:t>
      </w:r>
      <w:r w:rsidRPr="009E2FA6">
        <w:rPr>
          <w:rFonts w:eastAsia="Calibri"/>
          <w:szCs w:val="24"/>
        </w:rPr>
        <w:t xml:space="preserve"> pasiūlymo, jeigu patikrinusi jo dalį </w:t>
      </w:r>
      <w:r w:rsidRPr="009E2FA6">
        <w:rPr>
          <w:rFonts w:eastAsia="Calibri"/>
          <w:b/>
          <w:szCs w:val="24"/>
        </w:rPr>
        <w:t>nustato, kad</w:t>
      </w:r>
      <w:r w:rsidRPr="009E2FA6">
        <w:rPr>
          <w:rFonts w:eastAsia="Calibri"/>
          <w:szCs w:val="24"/>
        </w:rPr>
        <w:t xml:space="preserve">, vadovaujantis jam nustatytais reikalavimais, pasiūlymas </w:t>
      </w:r>
      <w:r w:rsidRPr="009E2FA6">
        <w:rPr>
          <w:rFonts w:eastAsia="Calibri"/>
          <w:b/>
          <w:szCs w:val="24"/>
        </w:rPr>
        <w:t>turi būti atmestas.</w:t>
      </w:r>
      <w:bookmarkEnd w:id="18"/>
      <w:bookmarkEnd w:id="19"/>
    </w:p>
    <w:p w:rsidR="00681A97" w:rsidRPr="009E2FA6" w:rsidRDefault="00681A97" w:rsidP="00681A97">
      <w:pPr>
        <w:pStyle w:val="Sraopastraipa"/>
        <w:numPr>
          <w:ilvl w:val="0"/>
          <w:numId w:val="2"/>
        </w:numPr>
        <w:ind w:left="0" w:firstLine="567"/>
        <w:rPr>
          <w:szCs w:val="24"/>
        </w:rPr>
      </w:pPr>
      <w:r w:rsidRPr="009E2FA6">
        <w:rPr>
          <w:szCs w:val="24"/>
        </w:rPr>
        <w:t xml:space="preserve">Tiekėjo pateiktas </w:t>
      </w:r>
      <w:r w:rsidRPr="009E2FA6">
        <w:rPr>
          <w:b/>
          <w:szCs w:val="24"/>
        </w:rPr>
        <w:t xml:space="preserve">pasiūlymas yra atmetamas </w:t>
      </w:r>
      <w:r w:rsidRPr="009E2FA6">
        <w:rPr>
          <w:szCs w:val="24"/>
        </w:rPr>
        <w:t>ir tiekėjas pašalinamas iš pirkimo procedūros, jeigu yra bent viena iš šių sąlygų:</w:t>
      </w:r>
    </w:p>
    <w:p w:rsidR="00681A97" w:rsidRPr="009E2FA6" w:rsidRDefault="00681A97" w:rsidP="00681A97">
      <w:pPr>
        <w:pStyle w:val="Sraopastraipa"/>
        <w:numPr>
          <w:ilvl w:val="1"/>
          <w:numId w:val="2"/>
        </w:numPr>
        <w:ind w:left="0" w:firstLine="567"/>
        <w:rPr>
          <w:rFonts w:eastAsia="Calibri"/>
          <w:szCs w:val="24"/>
        </w:rPr>
      </w:pPr>
      <w:r w:rsidRPr="009E2FA6">
        <w:rPr>
          <w:szCs w:val="24"/>
        </w:rPr>
        <w:t>jei tiekėjas pateikė užšifruotą pasiūlymą ir iki susipažinimo su pasiūlymais pradžios nepateikė pasiūlymo iššifravimo slaptažodžio;</w:t>
      </w:r>
    </w:p>
    <w:p w:rsidR="00681A97" w:rsidRPr="009E2FA6" w:rsidRDefault="00681A97" w:rsidP="00681A97">
      <w:pPr>
        <w:pStyle w:val="Sraopastraipa"/>
        <w:numPr>
          <w:ilvl w:val="1"/>
          <w:numId w:val="2"/>
        </w:numPr>
        <w:ind w:left="0" w:firstLine="567"/>
        <w:rPr>
          <w:rFonts w:eastAsia="Calibri"/>
          <w:szCs w:val="24"/>
        </w:rPr>
      </w:pPr>
      <w:r w:rsidRPr="009E2FA6">
        <w:t xml:space="preserve">pasiūlymas </w:t>
      </w:r>
      <w:r w:rsidRPr="009E2FA6">
        <w:rPr>
          <w:b/>
        </w:rPr>
        <w:t xml:space="preserve">neatitinka pirkimo dokumentų reikalavimų </w:t>
      </w:r>
      <w:r w:rsidRPr="009E2FA6">
        <w:t>sąlygų ir kriterijų;</w:t>
      </w:r>
    </w:p>
    <w:p w:rsidR="00681A97" w:rsidRDefault="00681A97" w:rsidP="00681A97">
      <w:pPr>
        <w:pStyle w:val="Sraopastraipa"/>
        <w:numPr>
          <w:ilvl w:val="1"/>
          <w:numId w:val="2"/>
        </w:numPr>
        <w:ind w:left="0" w:firstLine="567"/>
        <w:rPr>
          <w:rFonts w:eastAsia="Calibri"/>
          <w:szCs w:val="24"/>
        </w:rPr>
      </w:pPr>
      <w:r w:rsidRPr="009E2FA6">
        <w:rPr>
          <w:rFonts w:eastAsia="Calibri"/>
          <w:szCs w:val="24"/>
        </w:rPr>
        <w:lastRenderedPageBreak/>
        <w:t>jei Tiekėjas techninėje specifikacijoje (pirkimo sąlygų 1 priedas)  užpildo siūlomus charakteristiko</w:t>
      </w:r>
      <w:r w:rsidR="00367BF3">
        <w:rPr>
          <w:rFonts w:eastAsia="Calibri"/>
          <w:szCs w:val="24"/>
        </w:rPr>
        <w:t>s ir parametrų reikšmes „Taip ir/ar</w:t>
      </w:r>
      <w:r w:rsidRPr="009E2FA6">
        <w:rPr>
          <w:rFonts w:eastAsia="Calibri"/>
          <w:szCs w:val="24"/>
        </w:rPr>
        <w:t xml:space="preserve"> atitinka“;</w:t>
      </w:r>
    </w:p>
    <w:p w:rsidR="00367BF3" w:rsidRPr="00367BF3" w:rsidRDefault="00367BF3" w:rsidP="00367BF3">
      <w:pPr>
        <w:widowControl w:val="0"/>
        <w:numPr>
          <w:ilvl w:val="1"/>
          <w:numId w:val="2"/>
        </w:numPr>
        <w:tabs>
          <w:tab w:val="left" w:pos="1134"/>
          <w:tab w:val="left" w:pos="1418"/>
        </w:tabs>
        <w:ind w:left="0" w:firstLine="567"/>
        <w:contextualSpacing/>
        <w:rPr>
          <w:rFonts w:cs="Times New Roman"/>
          <w:szCs w:val="24"/>
        </w:rPr>
      </w:pPr>
      <w:r w:rsidRPr="00367BF3">
        <w:rPr>
          <w:rFonts w:eastAsia="Calibri" w:cs="Times New Roman"/>
          <w:szCs w:val="24"/>
        </w:rPr>
        <w:t>jei Tiekėjas pateikdamas pasiūlymą nepateikia dokumentų nuodytų pirkimo sąlygų 41.2 ir 41.5 punkte kartu su pasiūlymu.</w:t>
      </w:r>
    </w:p>
    <w:p w:rsidR="00681A97" w:rsidRPr="009E2FA6" w:rsidRDefault="00681A97" w:rsidP="00681A97">
      <w:pPr>
        <w:pStyle w:val="Sraopastraipa"/>
        <w:numPr>
          <w:ilvl w:val="1"/>
          <w:numId w:val="2"/>
        </w:numPr>
        <w:ind w:left="0" w:firstLine="567"/>
        <w:rPr>
          <w:rFonts w:eastAsia="Calibri"/>
          <w:szCs w:val="24"/>
        </w:rPr>
      </w:pPr>
      <w:r w:rsidRPr="009E2FA6">
        <w:rPr>
          <w:rFonts w:eastAsia="Calibri"/>
          <w:szCs w:val="24"/>
        </w:rPr>
        <w:t xml:space="preserve">jei taikoma, dalyvis </w:t>
      </w:r>
      <w:r w:rsidRPr="009E2FA6">
        <w:rPr>
          <w:rFonts w:eastAsia="Calibri"/>
          <w:b/>
          <w:szCs w:val="24"/>
        </w:rPr>
        <w:t>neatitinka</w:t>
      </w:r>
      <w:r w:rsidRPr="009E2FA6">
        <w:rPr>
          <w:rFonts w:eastAsia="Calibri"/>
          <w:szCs w:val="24"/>
        </w:rPr>
        <w:t xml:space="preserve"> bent vieno pirkimo dokumentuose nustatyto </w:t>
      </w:r>
      <w:r w:rsidRPr="009E2FA6">
        <w:rPr>
          <w:rFonts w:eastAsia="Calibri"/>
          <w:b/>
          <w:szCs w:val="24"/>
        </w:rPr>
        <w:t>kvalifikacijos reikalavimo</w:t>
      </w:r>
      <w:r w:rsidRPr="009E2FA6">
        <w:rPr>
          <w:rFonts w:eastAsia="Calibri"/>
          <w:szCs w:val="24"/>
        </w:rPr>
        <w:t xml:space="preserve"> ir (ar), jeigu taikytina, </w:t>
      </w:r>
      <w:r w:rsidRPr="009E2FA6">
        <w:rPr>
          <w:rFonts w:eastAsia="Calibri"/>
          <w:b/>
          <w:szCs w:val="24"/>
        </w:rPr>
        <w:t>kokybės vadybos sistemos</w:t>
      </w:r>
      <w:r w:rsidRPr="009E2FA6">
        <w:rPr>
          <w:rFonts w:eastAsia="Calibri"/>
          <w:szCs w:val="24"/>
        </w:rPr>
        <w:t xml:space="preserve"> ir (ar) </w:t>
      </w:r>
      <w:r w:rsidRPr="009E2FA6">
        <w:rPr>
          <w:rFonts w:eastAsia="Calibri"/>
          <w:b/>
          <w:szCs w:val="24"/>
        </w:rPr>
        <w:t>aplinkos apsaugos vadybos sistemos standartų reikalavimo;</w:t>
      </w:r>
    </w:p>
    <w:p w:rsidR="00681A97" w:rsidRPr="009E2FA6" w:rsidRDefault="00681A97" w:rsidP="00681A97">
      <w:pPr>
        <w:pStyle w:val="Sraopastraipa"/>
        <w:numPr>
          <w:ilvl w:val="1"/>
          <w:numId w:val="2"/>
        </w:numPr>
        <w:ind w:left="0" w:firstLine="567"/>
        <w:rPr>
          <w:rFonts w:eastAsia="Calibri"/>
          <w:szCs w:val="24"/>
        </w:rPr>
      </w:pPr>
      <w:r w:rsidRPr="009E2FA6">
        <w:rPr>
          <w:rFonts w:eastAsia="Calibri"/>
          <w:szCs w:val="24"/>
          <w:lang w:eastAsia="lt-LT"/>
        </w:rPr>
        <w:t xml:space="preserve">dalyvis </w:t>
      </w:r>
      <w:r w:rsidRPr="009E2FA6">
        <w:rPr>
          <w:rFonts w:eastAsia="Calibri"/>
          <w:szCs w:val="24"/>
        </w:rPr>
        <w:t xml:space="preserve">per nustatytą terminą </w:t>
      </w:r>
      <w:r w:rsidRPr="009E2FA6">
        <w:rPr>
          <w:rFonts w:eastAsia="Calibri"/>
          <w:b/>
          <w:szCs w:val="24"/>
        </w:rPr>
        <w:t>nepatikslino, nepapildė, nepaaiškino informacijos;</w:t>
      </w:r>
    </w:p>
    <w:p w:rsidR="00681A97" w:rsidRPr="009E2FA6" w:rsidRDefault="00681A97" w:rsidP="00681A97">
      <w:pPr>
        <w:pStyle w:val="Sraopastraipa"/>
        <w:numPr>
          <w:ilvl w:val="1"/>
          <w:numId w:val="2"/>
        </w:numPr>
        <w:ind w:left="0" w:firstLine="567"/>
        <w:rPr>
          <w:rFonts w:eastAsia="Calibri"/>
          <w:szCs w:val="24"/>
        </w:rPr>
      </w:pPr>
      <w:r w:rsidRPr="009E2FA6">
        <w:rPr>
          <w:szCs w:val="24"/>
        </w:rPr>
        <w:t>tiekėjas per perkančiosios organizacijos nustatytą terminą patikslino, papildė, paaiškino pasiūlymą ir tai lėmė esminį jo pasiūlymo pakeitimą;</w:t>
      </w:r>
    </w:p>
    <w:p w:rsidR="00681A97" w:rsidRPr="009E2FA6" w:rsidRDefault="00681A97" w:rsidP="00681A97">
      <w:pPr>
        <w:pStyle w:val="Sraopastraipa"/>
        <w:numPr>
          <w:ilvl w:val="1"/>
          <w:numId w:val="2"/>
        </w:numPr>
        <w:ind w:left="0" w:firstLine="567"/>
        <w:rPr>
          <w:rFonts w:eastAsia="Calibri"/>
          <w:szCs w:val="24"/>
        </w:rPr>
      </w:pPr>
      <w:r w:rsidRPr="009E2FA6">
        <w:rPr>
          <w:rFonts w:eastAsia="Calibri"/>
          <w:szCs w:val="24"/>
        </w:rPr>
        <w:t xml:space="preserve">pasiūlyta kaina </w:t>
      </w:r>
      <w:r w:rsidRPr="009E2FA6">
        <w:rPr>
          <w:rFonts w:eastAsia="Calibri"/>
          <w:b/>
          <w:szCs w:val="24"/>
        </w:rPr>
        <w:t>viršija pirkimui skirtas lėšas</w:t>
      </w:r>
      <w:r w:rsidRPr="009E2FA6">
        <w:rPr>
          <w:rFonts w:eastAsia="Calibri"/>
          <w:szCs w:val="24"/>
        </w:rPr>
        <w:t>, nustatytas Perkančiosios organizacijos prieš pradedant pirkimo procedūrą;</w:t>
      </w:r>
    </w:p>
    <w:p w:rsidR="00681A97" w:rsidRPr="009E2FA6" w:rsidRDefault="00681A97" w:rsidP="00681A97">
      <w:pPr>
        <w:pStyle w:val="Sraopastraipa"/>
        <w:numPr>
          <w:ilvl w:val="1"/>
          <w:numId w:val="2"/>
        </w:numPr>
        <w:ind w:left="0" w:firstLine="567"/>
        <w:rPr>
          <w:rFonts w:eastAsia="Calibri"/>
          <w:szCs w:val="24"/>
        </w:rPr>
      </w:pPr>
      <w:r w:rsidRPr="009E2FA6">
        <w:rPr>
          <w:szCs w:val="24"/>
        </w:rPr>
        <w:t>paprašius pagrįsti neįprastai mažą kainą, dalyvis nepateikia tinkamų pasiūlytos neįprastai mažos kainos pagrįstumo įrodymų arba pasiūlymas neatitinka Viešųjų pirkimų įstatymo 17 straipsnio 2 dalies 2 punkte nurodytų aplinkos apsaugos, socialinės ir darbo teisės įpareigojimų;</w:t>
      </w:r>
    </w:p>
    <w:p w:rsidR="00681A97" w:rsidRPr="009E2FA6" w:rsidRDefault="00681A97" w:rsidP="00681A97">
      <w:pPr>
        <w:pStyle w:val="Sraopastraipa"/>
        <w:numPr>
          <w:ilvl w:val="1"/>
          <w:numId w:val="2"/>
        </w:numPr>
        <w:ind w:left="0" w:firstLine="567"/>
        <w:rPr>
          <w:rFonts w:eastAsia="Calibri"/>
          <w:szCs w:val="24"/>
        </w:rPr>
      </w:pPr>
      <w:r w:rsidRPr="009E2FA6">
        <w:rPr>
          <w:rFonts w:eastAsia="Calibri"/>
          <w:szCs w:val="24"/>
        </w:rPr>
        <w:t>prekės ar paslaugos kelia grėsmę nacionaliniam saugumui (su pasiūlymu nepateikus šio deklaracijos bus laikoma, kad prekės ir paslaugos kelia grėsmę nacionaliniam saugumui);</w:t>
      </w:r>
    </w:p>
    <w:p w:rsidR="00681A97" w:rsidRPr="009E2FA6" w:rsidRDefault="00681A97" w:rsidP="00681A97">
      <w:pPr>
        <w:pStyle w:val="Sraopastraipa"/>
        <w:numPr>
          <w:ilvl w:val="1"/>
          <w:numId w:val="2"/>
        </w:numPr>
        <w:ind w:left="0" w:firstLine="567"/>
        <w:rPr>
          <w:rFonts w:eastAsia="Calibri"/>
          <w:szCs w:val="24"/>
        </w:rPr>
      </w:pPr>
      <w:r w:rsidRPr="009E2FA6">
        <w:rPr>
          <w:rFonts w:eastAsia="Calibri"/>
          <w:szCs w:val="24"/>
        </w:rPr>
        <w:t xml:space="preserve">pirkimo organizatorius gauna informacijos, kad tiekėjas neatitinka Viešųjų pirkimų įstatymo 17 straipsnio 2 dalies 2 punkte nurodytų aplinkos apsaugos, socialinės ir darbo teisės įpareigojimų ir paaiškėja, kad </w:t>
      </w:r>
      <w:r w:rsidRPr="009E2FA6">
        <w:rPr>
          <w:szCs w:val="24"/>
        </w:rPr>
        <w:t>neatitiktis Viešųjų pirkimų įstatymo 17 straipsnio 2 dalies 2 punkte įtvirtintiems įsipareigojimams vis dar aktuali, t. y. neišnykusi.</w:t>
      </w:r>
    </w:p>
    <w:p w:rsidR="00681A97" w:rsidRPr="009E2FA6" w:rsidRDefault="00681A97" w:rsidP="00681A97">
      <w:pPr>
        <w:pStyle w:val="Sraopastraipa"/>
        <w:numPr>
          <w:ilvl w:val="0"/>
          <w:numId w:val="2"/>
        </w:numPr>
        <w:ind w:left="0" w:firstLine="567"/>
        <w:rPr>
          <w:rFonts w:eastAsia="Calibri"/>
          <w:szCs w:val="24"/>
        </w:rPr>
      </w:pPr>
      <w:r w:rsidRPr="009E2FA6">
        <w:rPr>
          <w:szCs w:val="24"/>
        </w:rPr>
        <w:t>Ekonomiškai naudingiausias pasiūlymas bus išrenkamas pagal kainą.</w:t>
      </w:r>
    </w:p>
    <w:p w:rsidR="00681A97" w:rsidRPr="009E2FA6" w:rsidRDefault="00681A97" w:rsidP="00681A97">
      <w:pPr>
        <w:pStyle w:val="Sraopastraipa"/>
        <w:numPr>
          <w:ilvl w:val="0"/>
          <w:numId w:val="2"/>
        </w:numPr>
        <w:ind w:left="0" w:firstLine="567"/>
        <w:rPr>
          <w:rFonts w:eastAsia="Calibri"/>
          <w:szCs w:val="24"/>
        </w:rPr>
      </w:pPr>
      <w:r w:rsidRPr="009E2FA6">
        <w:rPr>
          <w:szCs w:val="24"/>
        </w:rPr>
        <w:t>Pirkimo metu nebus deramasi su dalyviais dėl jų pateiktų pasiūlymų.</w:t>
      </w:r>
    </w:p>
    <w:p w:rsidR="00681A97" w:rsidRPr="009E2FA6" w:rsidRDefault="00681A97" w:rsidP="00681A97">
      <w:pPr>
        <w:pStyle w:val="Sraopastraipa"/>
        <w:ind w:left="567"/>
        <w:rPr>
          <w:color w:val="00B050"/>
          <w:szCs w:val="24"/>
        </w:rPr>
      </w:pPr>
    </w:p>
    <w:p w:rsidR="00681A97" w:rsidRPr="009E2FA6" w:rsidRDefault="00681A97" w:rsidP="00681A97">
      <w:pPr>
        <w:pStyle w:val="Antrat1"/>
        <w:keepLines w:val="0"/>
        <w:numPr>
          <w:ilvl w:val="0"/>
          <w:numId w:val="1"/>
        </w:numPr>
        <w:rPr>
          <w:rFonts w:eastAsia="Calibri"/>
        </w:rPr>
      </w:pPr>
      <w:bookmarkStart w:id="20" w:name="_Toc158640868"/>
      <w:bookmarkStart w:id="21" w:name="_Toc168559088"/>
      <w:r w:rsidRPr="009E2FA6">
        <w:rPr>
          <w:rFonts w:eastAsia="Calibri"/>
        </w:rPr>
        <w:t>PASIŪLYMŲ EILĖ IR LAIMĖTOJO NUSTATYMAS</w:t>
      </w:r>
      <w:bookmarkEnd w:id="20"/>
      <w:bookmarkEnd w:id="21"/>
    </w:p>
    <w:p w:rsidR="00681A97" w:rsidRPr="009E2FA6" w:rsidRDefault="00681A97" w:rsidP="00681A97">
      <w:pPr>
        <w:widowControl w:val="0"/>
        <w:rPr>
          <w:rFonts w:eastAsia="Calibri" w:cs="Times New Roman"/>
          <w:szCs w:val="24"/>
        </w:rPr>
      </w:pPr>
    </w:p>
    <w:p w:rsidR="00681A97" w:rsidRPr="009E2FA6" w:rsidRDefault="00681A97" w:rsidP="00681A97">
      <w:pPr>
        <w:pStyle w:val="Sraopastraipa"/>
        <w:numPr>
          <w:ilvl w:val="0"/>
          <w:numId w:val="2"/>
        </w:numPr>
        <w:ind w:left="0" w:firstLine="567"/>
        <w:rPr>
          <w:strike/>
          <w:szCs w:val="24"/>
        </w:rPr>
      </w:pPr>
      <w:r w:rsidRPr="009E2FA6">
        <w:rPr>
          <w:szCs w:val="24"/>
        </w:rPr>
        <w:t>Į pasiūlymų eilę įtraukiami visi neatmesti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681A97" w:rsidRPr="009E2FA6"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sidRPr="009E2FA6">
        <w:rPr>
          <w:szCs w:val="24"/>
        </w:rPr>
        <w:t xml:space="preserve">Pirkimo organizatorius kreipiasi į </w:t>
      </w:r>
      <w:r w:rsidRPr="009E2FA6">
        <w:t>tiekėją, kurio pasiūlymas gali būti pripažintas laimėjusiu,</w:t>
      </w:r>
      <w:r w:rsidRPr="009E2FA6">
        <w:rPr>
          <w:szCs w:val="24"/>
        </w:rPr>
        <w:t xml:space="preserve"> dėl aktualių dokumentų, patvirtinančių jo atitiktį </w:t>
      </w:r>
      <w:r w:rsidRPr="009E2FA6">
        <w:rPr>
          <w:b/>
        </w:rPr>
        <w:t xml:space="preserve">III skyriuje </w:t>
      </w:r>
      <w:r w:rsidRPr="009E2FA6">
        <w:t xml:space="preserve">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Pr="009E2FA6">
        <w:rPr>
          <w:b/>
        </w:rPr>
        <w:t>63</w:t>
      </w:r>
      <w:r w:rsidRPr="009E2FA6">
        <w:t xml:space="preserve"> punkto reikalavimus</w:t>
      </w:r>
      <w:r w:rsidRPr="009E2FA6">
        <w:rPr>
          <w:szCs w:val="24"/>
        </w:rPr>
        <w:t>.</w:t>
      </w:r>
    </w:p>
    <w:p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sidRPr="009E2FA6">
        <w:t xml:space="preserve">Jei Tiekėjo pateikti dokumentai nepatvirtina jo atitikties </w:t>
      </w:r>
      <w:r w:rsidRPr="009E2FA6">
        <w:rPr>
          <w:b/>
        </w:rPr>
        <w:t>III skyriuje</w:t>
      </w:r>
      <w:r>
        <w:rPr>
          <w:b/>
        </w:rPr>
        <w:t xml:space="preserve"> </w:t>
      </w:r>
      <w:r>
        <w:t>nustatytiems Reikalavimams Tiekėjui ar jis nepateikia tokių dokumentų, jis šalinamas iš pirkimo. Tokiu atveju toliau tikrinamas pasiūlymas, kuris yra antras pagal ekonominį pasiūlymo naudingumą. Tokia seka kartojama, kol nustatomas laimėjęs pasiūlymas ar atmetami visi gauti pasiūlymai</w:t>
      </w:r>
      <w:r>
        <w:rPr>
          <w:b/>
        </w:rPr>
        <w:t xml:space="preserve">. </w:t>
      </w:r>
    </w:p>
    <w:p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Pr>
          <w:szCs w:val="24"/>
        </w:rPr>
        <w:t xml:space="preserve">Jei Tiekėjo pateikti dokumentai patvirtina jo atitiktį </w:t>
      </w:r>
      <w:r>
        <w:rPr>
          <w:b/>
          <w:szCs w:val="24"/>
        </w:rPr>
        <w:t xml:space="preserve">III skyriuje </w:t>
      </w:r>
      <w:r>
        <w:rPr>
          <w:szCs w:val="24"/>
        </w:rPr>
        <w:t>nustatytiems Reikalavimams Tiekėjui, Tiekėjas skelbiamas pirkimo laimėtoju</w:t>
      </w:r>
      <w:r>
        <w:rPr>
          <w:rFonts w:eastAsia="Calibri"/>
          <w:szCs w:val="24"/>
        </w:rPr>
        <w:t>.</w:t>
      </w:r>
    </w:p>
    <w:p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Pr>
          <w:szCs w:val="24"/>
        </w:rPr>
        <w:t>Laimėtoju gali būti pasirenkamas tik toks tiekėjas, kurio pasiūlymas atitinka pirkimo dokumentuose nustatytus reikalavimus ir tiekėjo siūloma kaina nėra per didelė ir perkančiajai organizacijai nepriimtina.</w:t>
      </w:r>
    </w:p>
    <w:p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Dalyviai ne vėliau kaip per 3 darbo dienas nuo sprendimo priėmimo raštu informuojami apie procedūros rezultatus, vadovaujantis Viešųjų pirkimų įstatymo 58 straipsnio 1 dalies reikalavimais.</w:t>
      </w:r>
    </w:p>
    <w:p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 xml:space="preserve">Tiekėjas, kurio pasiūlymas laimėjo, kviečiamas sudaryti pirkimo sutartį. </w:t>
      </w:r>
      <w:r>
        <w:rPr>
          <w:b/>
        </w:rPr>
        <w:t xml:space="preserve">Sutarties </w:t>
      </w:r>
      <w:r>
        <w:rPr>
          <w:b/>
        </w:rPr>
        <w:lastRenderedPageBreak/>
        <w:t>sudarymo atidėjimo terminas netaikomas.</w:t>
      </w:r>
    </w:p>
    <w:p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Jei būtų priimtas sprendimas nesudaryti pirkimo sutarties arba pradėti pirkimą iš naujo – dalyviai apie tai informuojami, nurodant apie tokio sprendimo priežastis.</w:t>
      </w:r>
    </w:p>
    <w:p w:rsidR="00681A97" w:rsidRDefault="00681A97" w:rsidP="00681A97">
      <w:pPr>
        <w:pStyle w:val="Sraopastraipa"/>
        <w:widowControl w:val="0"/>
        <w:autoSpaceDE w:val="0"/>
        <w:autoSpaceDN w:val="0"/>
        <w:adjustRightInd w:val="0"/>
        <w:ind w:left="567"/>
        <w:rPr>
          <w:color w:val="00B050"/>
          <w:szCs w:val="24"/>
        </w:rPr>
      </w:pPr>
    </w:p>
    <w:p w:rsidR="00681A97" w:rsidRDefault="00681A97" w:rsidP="00681A97">
      <w:pPr>
        <w:pStyle w:val="Antrat1"/>
        <w:keepLines w:val="0"/>
        <w:numPr>
          <w:ilvl w:val="0"/>
          <w:numId w:val="1"/>
        </w:numPr>
      </w:pPr>
      <w:bookmarkStart w:id="22" w:name="_Toc158640869"/>
      <w:bookmarkStart w:id="23" w:name="_Toc168559089"/>
      <w:r>
        <w:t>PERKANČIOSIOS ORGANIZACIJOS SIŪLOMOS ŠALIMS SUDARYTI PIRKIMO SUTARTIES SĄLYGOS IR (ARBA) PIRKIMO SUTARTIES PROJEKTAS</w:t>
      </w:r>
      <w:bookmarkEnd w:id="22"/>
      <w:bookmarkEnd w:id="23"/>
    </w:p>
    <w:p w:rsidR="00681A97" w:rsidRDefault="00681A97" w:rsidP="00681A97">
      <w:pPr>
        <w:jc w:val="center"/>
        <w:rPr>
          <w:rFonts w:eastAsia="Times New Roman" w:cs="Times New Roman"/>
          <w:b/>
          <w:szCs w:val="24"/>
        </w:rPr>
      </w:pPr>
    </w:p>
    <w:p w:rsidR="00681A97" w:rsidRDefault="00681A97" w:rsidP="00681A97">
      <w:pPr>
        <w:numPr>
          <w:ilvl w:val="0"/>
          <w:numId w:val="2"/>
        </w:numPr>
        <w:suppressAutoHyphens/>
        <w:ind w:left="0" w:firstLine="567"/>
        <w:rPr>
          <w:rFonts w:eastAsia="Times New Roman" w:cs="Times New Roman"/>
          <w:szCs w:val="24"/>
        </w:rPr>
      </w:pPr>
      <w:r w:rsidRPr="006D57D4">
        <w:rPr>
          <w:rFonts w:eastAsia="Times New Roman" w:cs="Times New Roman"/>
          <w:szCs w:val="24"/>
        </w:rPr>
        <w:t xml:space="preserve">Pirkimo sutarties specialiųjų ir bendrųjų sąlygų projektai pateikiami pirkimo sąlygų 3 priede. Pirkimo sutarties projekto </w:t>
      </w:r>
      <w:r>
        <w:rPr>
          <w:rFonts w:eastAsia="Times New Roman" w:cs="Times New Roman"/>
          <w:szCs w:val="24"/>
        </w:rPr>
        <w:t xml:space="preserve">sąlygos yra privalomos pirkimo dalyviams ir sudarant pirkimo sutartį su laimėtoju nebus keičiamos. </w:t>
      </w:r>
      <w:r>
        <w:rPr>
          <w:szCs w:val="24"/>
        </w:rPr>
        <w:t>Pirkimo sutarties valiuta – eurai.</w:t>
      </w:r>
    </w:p>
    <w:p w:rsidR="00681A97" w:rsidRDefault="00681A97" w:rsidP="00681A97">
      <w:pPr>
        <w:widowControl w:val="0"/>
        <w:numPr>
          <w:ilvl w:val="0"/>
          <w:numId w:val="2"/>
        </w:numPr>
        <w:tabs>
          <w:tab w:val="left" w:pos="1134"/>
        </w:tabs>
        <w:suppressAutoHyphens/>
        <w:ind w:left="0" w:firstLine="567"/>
        <w:rPr>
          <w:rFonts w:eastAsia="Calibri" w:cs="Times New Roman"/>
          <w:b/>
          <w:bCs/>
          <w:szCs w:val="24"/>
        </w:rPr>
      </w:pPr>
      <w:r>
        <w:rPr>
          <w:rFonts w:eastAsia="Times New Roman" w:cs="Times New Roman"/>
          <w:szCs w:val="24"/>
        </w:rPr>
        <w:t xml:space="preserve">Jeigu tiekėjas, kuriam buvo pasiūlyta sudaryti pirkimo sutartį, raštu atsisako ją sudaryti arba iki pirkimo organizatoriaus nurodyto laiko nepasirašo pirkimo sutarties, arba atsisako sudaryti pirkimo sutartį Viešųjų pirkimų įstatymo ir pirkimo dokumentuose nustatytomis sąlygomis laikoma, kad jis (jie) atsisakė sudaryti pirkimo sutartį. </w:t>
      </w:r>
      <w:r>
        <w:rPr>
          <w:szCs w:val="24"/>
        </w:rPr>
        <w:t>Tuo atveju pirkimo organizatorius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r>
        <w:rPr>
          <w:rFonts w:eastAsia="Times New Roman" w:cs="Times New Roman"/>
          <w:szCs w:val="24"/>
        </w:rPr>
        <w:t>.</w:t>
      </w:r>
    </w:p>
    <w:p w:rsidR="00681A97" w:rsidRDefault="00681A97" w:rsidP="00681A97">
      <w:pPr>
        <w:widowControl w:val="0"/>
        <w:numPr>
          <w:ilvl w:val="0"/>
          <w:numId w:val="2"/>
        </w:numPr>
        <w:tabs>
          <w:tab w:val="left" w:pos="1134"/>
        </w:tabs>
        <w:suppressAutoHyphens/>
        <w:ind w:left="0" w:firstLine="567"/>
        <w:rPr>
          <w:rFonts w:eastAsia="Calibri" w:cs="Times New Roman"/>
          <w:b/>
          <w:bCs/>
          <w:szCs w:val="24"/>
        </w:rPr>
      </w:pPr>
      <w:r>
        <w:rPr>
          <w:rFonts w:eastAsia="Calibri"/>
          <w:bCs/>
          <w:szCs w:val="24"/>
        </w:rPr>
        <w:t>Pasirašant ar nutraukiant pirkimo sutartį, vykdant ir keičiant pirkimo sutartį, perkančiosios organizacijos ir tiekėjo bendravimas bei keitimasis informacija vyksta ne CVP IS priemonėmis.</w:t>
      </w:r>
    </w:p>
    <w:p w:rsidR="0004442C" w:rsidRDefault="0004442C" w:rsidP="0004442C">
      <w:pPr>
        <w:numPr>
          <w:ilvl w:val="0"/>
          <w:numId w:val="2"/>
        </w:numPr>
        <w:suppressAutoHyphens/>
        <w:ind w:left="0" w:firstLine="567"/>
        <w:contextualSpacing/>
        <w:rPr>
          <w:rFonts w:eastAsia="Calibri" w:cs="Times New Roman"/>
          <w:bCs/>
          <w:szCs w:val="24"/>
        </w:rPr>
      </w:pPr>
      <w:r>
        <w:rPr>
          <w:rFonts w:eastAsia="Calibri" w:cs="Times New Roman"/>
          <w:bCs/>
          <w:szCs w:val="24"/>
        </w:rPr>
        <w:t>Vykdant pirkimo sutartį, sąskaitos faktūros teikiamos tik elektroniniu būdu. Perkančioji organizacija elektronines sąskaitas faktūras priima ir apdoroja naudodamasi informacinės sistemos SABIS priemonėmis, išskyrus atvejus, kai mobilizacijos, karo ir nepaprastosios padėties atveju yra CVP IS ar informacinės sistemos SABIS pažeidimų, dėl kurių negalimas perkančiosios organizacijos ir tiekėjo bendravimas ir keitimasis informacija naudojantis šiomis sistemomis.</w:t>
      </w:r>
    </w:p>
    <w:p w:rsidR="005E550F" w:rsidRPr="005E550F" w:rsidRDefault="00681A97" w:rsidP="005E550F">
      <w:pPr>
        <w:numPr>
          <w:ilvl w:val="0"/>
          <w:numId w:val="2"/>
        </w:numPr>
        <w:suppressAutoHyphens/>
        <w:ind w:left="0" w:firstLine="567"/>
        <w:contextualSpacing/>
        <w:rPr>
          <w:szCs w:val="24"/>
        </w:rPr>
      </w:pPr>
      <w:r w:rsidRPr="005E550F">
        <w:rPr>
          <w:rFonts w:eastAsia="Times New Roman" w:cs="Times New Roman"/>
          <w:b/>
          <w:szCs w:val="24"/>
          <w:lang w:eastAsia="lt-LT"/>
        </w:rPr>
        <w:t>S</w:t>
      </w:r>
      <w:r w:rsidR="005E550F" w:rsidRPr="005E550F">
        <w:rPr>
          <w:rFonts w:eastAsia="Times New Roman" w:cs="Times New Roman"/>
          <w:b/>
          <w:szCs w:val="24"/>
          <w:lang w:eastAsia="lt-LT"/>
        </w:rPr>
        <w:t xml:space="preserve">utarties galiojimo laikotarpis: </w:t>
      </w:r>
      <w:r w:rsidR="005E550F" w:rsidRPr="005E550F">
        <w:rPr>
          <w:rFonts w:eastAsia="Times New Roman" w:cs="Times New Roman"/>
          <w:szCs w:val="24"/>
          <w:lang w:eastAsia="lt-LT"/>
        </w:rPr>
        <w:t xml:space="preserve">Tiekėjas Prekes įsipareigoja pristatyti </w:t>
      </w:r>
      <w:r w:rsidR="005E550F" w:rsidRPr="005E550F">
        <w:rPr>
          <w:rFonts w:eastAsia="Times New Roman" w:cs="Times New Roman"/>
          <w:bCs/>
          <w:szCs w:val="24"/>
          <w:lang w:eastAsia="lt-LT"/>
        </w:rPr>
        <w:t>ne vėliau kaip per</w:t>
      </w:r>
      <w:r w:rsidR="005E550F" w:rsidRPr="005E550F">
        <w:rPr>
          <w:rFonts w:eastAsia="Times New Roman" w:cs="Times New Roman"/>
          <w:szCs w:val="24"/>
          <w:lang w:eastAsia="lt-LT"/>
        </w:rPr>
        <w:t xml:space="preserve"> </w:t>
      </w:r>
      <w:r w:rsidR="00A702F4">
        <w:rPr>
          <w:rFonts w:eastAsia="Times New Roman" w:cs="Times New Roman"/>
          <w:szCs w:val="24"/>
          <w:lang w:eastAsia="lt-LT"/>
        </w:rPr>
        <w:t>35 kalendorines dienas</w:t>
      </w:r>
      <w:r w:rsidR="005E550F" w:rsidRPr="009E2FA6">
        <w:rPr>
          <w:rFonts w:eastAsia="Times New Roman" w:cs="Times New Roman"/>
          <w:szCs w:val="24"/>
          <w:lang w:eastAsia="lt-LT"/>
        </w:rPr>
        <w:t xml:space="preserve"> nuo Sutarties sudarymo dienos. </w:t>
      </w:r>
      <w:r w:rsidR="005E550F" w:rsidRPr="009E2FA6">
        <w:rPr>
          <w:rFonts w:eastAsia="Calibri"/>
          <w:szCs w:val="24"/>
        </w:rPr>
        <w:t>Sutarties galiojimo laikas ir sutarties pratęsimo sąlygos nurodytos Sutarties projekte</w:t>
      </w:r>
      <w:r w:rsidR="005E550F" w:rsidRPr="005E550F">
        <w:rPr>
          <w:rFonts w:eastAsia="Calibri"/>
          <w:szCs w:val="24"/>
        </w:rPr>
        <w:t xml:space="preserve"> (pirkimo sąlygų 3 priede).</w:t>
      </w:r>
    </w:p>
    <w:p w:rsidR="00681A97" w:rsidRDefault="00681A97" w:rsidP="00681A97">
      <w:pPr>
        <w:numPr>
          <w:ilvl w:val="0"/>
          <w:numId w:val="2"/>
        </w:numPr>
        <w:suppressAutoHyphens/>
        <w:ind w:left="0" w:firstLine="567"/>
        <w:contextualSpacing/>
        <w:rPr>
          <w:rFonts w:eastAsia="Calibri" w:cs="Times New Roman"/>
          <w:bCs/>
          <w:szCs w:val="24"/>
        </w:rPr>
      </w:pPr>
      <w:r>
        <w:rPr>
          <w:rFonts w:eastAsia="Calibri" w:cs="Times New Roman"/>
          <w:bCs/>
          <w:szCs w:val="24"/>
        </w:rPr>
        <w:t xml:space="preserve">Pirkimo sutartyje ir šios pirkimo sutarties galimiems pakeitimo atvejams, 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 </w:t>
      </w:r>
      <w:r>
        <w:rPr>
          <w:rFonts w:cs="Times New Roman"/>
          <w:b/>
          <w:color w:val="000000"/>
          <w:spacing w:val="2"/>
          <w:shd w:val="clear" w:color="auto" w:fill="FFFFFF"/>
        </w:rPr>
        <w:t>fiksuotos kainos kainodaros metodas</w:t>
      </w:r>
      <w:r>
        <w:rPr>
          <w:rFonts w:eastAsia="Calibri" w:cs="Times New Roman"/>
          <w:b/>
          <w:bCs/>
          <w:szCs w:val="24"/>
        </w:rPr>
        <w:t>.</w:t>
      </w:r>
    </w:p>
    <w:p w:rsidR="00681A97" w:rsidRDefault="00681A97" w:rsidP="00681A97">
      <w:pPr>
        <w:pStyle w:val="Pagrindinistekstas"/>
        <w:ind w:firstLine="0"/>
        <w:rPr>
          <w:b/>
          <w:szCs w:val="24"/>
        </w:rPr>
      </w:pPr>
    </w:p>
    <w:p w:rsidR="00681A97" w:rsidRDefault="00681A97" w:rsidP="00681A97">
      <w:pPr>
        <w:pStyle w:val="Antrat1"/>
        <w:keepLines w:val="0"/>
        <w:numPr>
          <w:ilvl w:val="0"/>
          <w:numId w:val="1"/>
        </w:numPr>
      </w:pPr>
      <w:bookmarkStart w:id="24" w:name="_Toc168559090"/>
      <w:r>
        <w:t>INFORMACIJA APIE PIRKIMO DOKUMENTŲ PAAIŠKINIMO (PATIKSLINIMO) TVARKĄ, GINČŲ NAGRINĖJIMO TVARKĄ</w:t>
      </w:r>
      <w:bookmarkEnd w:id="24"/>
    </w:p>
    <w:p w:rsidR="00681A97" w:rsidRDefault="00681A97" w:rsidP="00681A97"/>
    <w:p w:rsidR="00681A97" w:rsidRDefault="00681A97" w:rsidP="00681A97">
      <w:pPr>
        <w:pStyle w:val="Sraopastraipa"/>
        <w:numPr>
          <w:ilvl w:val="0"/>
          <w:numId w:val="2"/>
        </w:numPr>
        <w:ind w:left="0" w:firstLine="567"/>
        <w:rPr>
          <w:szCs w:val="24"/>
        </w:rPr>
      </w:pPr>
      <w:r>
        <w:rPr>
          <w:szCs w:val="24"/>
        </w:rPr>
        <w:t>Pirkimo organizatoriaus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rsidR="00681A97" w:rsidRDefault="00681A97" w:rsidP="00681A97">
      <w:pPr>
        <w:pStyle w:val="Sraopastraipa"/>
        <w:numPr>
          <w:ilvl w:val="0"/>
          <w:numId w:val="2"/>
        </w:numPr>
        <w:ind w:left="0" w:firstLine="567"/>
        <w:rPr>
          <w:szCs w:val="24"/>
        </w:rPr>
      </w:pPr>
      <w:r>
        <w:rPr>
          <w:bCs/>
        </w:rPr>
        <w:t xml:space="preserve">Teikti </w:t>
      </w:r>
      <w:r>
        <w:rPr>
          <w:szCs w:val="24"/>
        </w:rPr>
        <w:t xml:space="preserve">prašymus paaiškinti pirkimo dokumentus, pasiūlymus dėl pirkimo dokumentų patikslinimo gali pateikti ne vėliau </w:t>
      </w:r>
      <w:r>
        <w:rPr>
          <w:b/>
          <w:szCs w:val="24"/>
        </w:rPr>
        <w:t>kaip</w:t>
      </w:r>
      <w:r>
        <w:rPr>
          <w:b/>
          <w:bCs/>
        </w:rPr>
        <w:t xml:space="preserve"> likus 2 darbo dienoms iki pasiūlymų pateikimo termino pabaigos.</w:t>
      </w:r>
      <w:r>
        <w:rPr>
          <w:szCs w:val="24"/>
        </w:rPr>
        <w:t xml:space="preserve"> Pirkimo organizatoriaus paaiškinimai ar patikslinimai turi būti pateikiami </w:t>
      </w:r>
      <w:r>
        <w:rPr>
          <w:b/>
          <w:szCs w:val="24"/>
        </w:rPr>
        <w:t>likus ne mažiau kaip 1 darbo dienai</w:t>
      </w:r>
      <w:r>
        <w:rPr>
          <w:szCs w:val="24"/>
        </w:rPr>
        <w:t xml:space="preserve"> iki pasiūlymų pateikimo termino pabaigos.</w:t>
      </w:r>
    </w:p>
    <w:p w:rsidR="00681A97" w:rsidRDefault="00681A97" w:rsidP="00681A97">
      <w:pPr>
        <w:pStyle w:val="Sraopastraipa"/>
        <w:numPr>
          <w:ilvl w:val="0"/>
          <w:numId w:val="2"/>
        </w:numPr>
        <w:ind w:left="0" w:firstLine="567"/>
        <w:rPr>
          <w:szCs w:val="24"/>
        </w:rPr>
      </w:pPr>
      <w:r>
        <w:rPr>
          <w:szCs w:val="24"/>
        </w:rPr>
        <w:t xml:space="preserve">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w:t>
      </w:r>
      <w:r>
        <w:rPr>
          <w:szCs w:val="24"/>
        </w:rPr>
        <w:lastRenderedPageBreak/>
        <w:t>atliktus pakeitimus siunčiama visiems prie pirkimo prisijungusiems tiekėjams ir paskelbiama prie pirkimo dokumentų.</w:t>
      </w:r>
    </w:p>
    <w:p w:rsidR="00681A97" w:rsidRDefault="00681A97" w:rsidP="00681A97">
      <w:pPr>
        <w:pStyle w:val="Sraopastraipa"/>
        <w:numPr>
          <w:ilvl w:val="0"/>
          <w:numId w:val="2"/>
        </w:numPr>
        <w:ind w:left="0" w:firstLine="567"/>
        <w:rPr>
          <w:szCs w:val="24"/>
        </w:rPr>
      </w:pPr>
      <w:r>
        <w:rPr>
          <w:szCs w:val="24"/>
        </w:rPr>
        <w:t>Nesibaigus pasiūlymų pateikimo terminui, perkančioji organizacija savo iniciatyva gali paaiškinti ar patikslinti pirkimo dokumentus, taip pat nukelti pasiūlymų pateikimo termino pabaigą.</w:t>
      </w:r>
    </w:p>
    <w:p w:rsidR="00681A97" w:rsidRDefault="00681A97" w:rsidP="00681A97">
      <w:pPr>
        <w:pStyle w:val="Sraopastraipa"/>
        <w:numPr>
          <w:ilvl w:val="0"/>
          <w:numId w:val="2"/>
        </w:numPr>
        <w:ind w:left="0" w:firstLine="567"/>
        <w:rPr>
          <w:szCs w:val="24"/>
        </w:rPr>
      </w:pPr>
      <w:r>
        <w:rPr>
          <w:szCs w:val="24"/>
        </w:rPr>
        <w:t>Perkančioji organizacija neketina rengti susitikimų su tiekėjais dėl pirkimo dokumentų paaiškinimo.</w:t>
      </w:r>
    </w:p>
    <w:p w:rsidR="00681A97" w:rsidRDefault="00681A97" w:rsidP="00681A97">
      <w:pPr>
        <w:pStyle w:val="Sraopastraipa"/>
        <w:numPr>
          <w:ilvl w:val="0"/>
          <w:numId w:val="2"/>
        </w:numPr>
        <w:ind w:left="0" w:firstLine="567"/>
        <w:rPr>
          <w:szCs w:val="24"/>
        </w:rPr>
      </w:pPr>
      <w:r>
        <w:rPr>
          <w:szCs w:val="24"/>
        </w:rPr>
        <w:t>Jeigu pirkimo organizatorius pirkimo dokumentų paaiškinimų ar patikslinimų nepateikia per nurodytą terminą, pasiūlymų pateikimo termino pabaiga nukeliama ne trumpesniam laikui nei tas, kiek vėluojama pateikti paaiškinimus ar patikslinimus.</w:t>
      </w:r>
    </w:p>
    <w:p w:rsidR="00681A97" w:rsidRDefault="00681A97" w:rsidP="00681A97">
      <w:pPr>
        <w:pStyle w:val="Sraopastraipa"/>
        <w:numPr>
          <w:ilvl w:val="0"/>
          <w:numId w:val="2"/>
        </w:numPr>
        <w:ind w:left="0" w:firstLine="567"/>
        <w:rPr>
          <w:szCs w:val="24"/>
        </w:rPr>
      </w:pPr>
      <w:r>
        <w:rPr>
          <w:szCs w:val="24"/>
        </w:rPr>
        <w:t>Ginčų nagrinėjimas, žalos atlyginimas, pirkimo sutarties pripažinimas negaliojančia, alternatyvios sankcijos reglamentuojamos Viešųjų pirkimų įstatymo VII skyriuje.</w:t>
      </w:r>
    </w:p>
    <w:p w:rsidR="00681A97" w:rsidRPr="005E550F" w:rsidRDefault="00681A97" w:rsidP="00681A97">
      <w:pPr>
        <w:pStyle w:val="Sraopastraipa"/>
        <w:numPr>
          <w:ilvl w:val="0"/>
          <w:numId w:val="2"/>
        </w:numPr>
        <w:ind w:left="0" w:firstLine="567"/>
        <w:rPr>
          <w:szCs w:val="24"/>
        </w:rPr>
      </w:pPr>
      <w:r>
        <w:rPr>
          <w:szCs w:val="24"/>
        </w:rPr>
        <w:t>Perkančioji organizacija turi teisę savo iniciatyva nutraukti pradėtas pirkimo procedūras, jei atsirado aplinkybių, numatytų Viešųjų pirkimų įstatymo ir privalo nutraukti pradėtas pirkimo procedūras, jei atsirado aplinkybių, numatytų Viešųjų pirkimų įstatymo 29 straipsnio 3 dalyje.</w:t>
      </w:r>
    </w:p>
    <w:p w:rsidR="00681A97" w:rsidRDefault="00681A97" w:rsidP="00681A97">
      <w:pPr>
        <w:pStyle w:val="Antrat1"/>
        <w:keepLines w:val="0"/>
        <w:numPr>
          <w:ilvl w:val="0"/>
          <w:numId w:val="1"/>
        </w:numPr>
      </w:pPr>
      <w:bookmarkStart w:id="25" w:name="_Toc158640871"/>
      <w:bookmarkStart w:id="26" w:name="_Toc168559091"/>
      <w:r>
        <w:t>BAIGIAMOSIOS NUOSTATOS</w:t>
      </w:r>
      <w:bookmarkEnd w:id="25"/>
      <w:bookmarkEnd w:id="26"/>
    </w:p>
    <w:p w:rsidR="00681A97" w:rsidRDefault="00681A97" w:rsidP="00681A97">
      <w:pPr>
        <w:rPr>
          <w:rFonts w:eastAsia="Times New Roman" w:cs="Times New Roman"/>
          <w:szCs w:val="24"/>
        </w:rPr>
      </w:pPr>
    </w:p>
    <w:p w:rsidR="00681A97" w:rsidRDefault="00681A97" w:rsidP="00681A97">
      <w:pPr>
        <w:pStyle w:val="Sraopastraipa"/>
        <w:numPr>
          <w:ilvl w:val="0"/>
          <w:numId w:val="2"/>
        </w:numPr>
        <w:ind w:left="0" w:firstLine="567"/>
        <w:rPr>
          <w:rFonts w:eastAsia="Calibri"/>
          <w:bCs/>
          <w:szCs w:val="24"/>
        </w:rPr>
      </w:pPr>
      <w:r>
        <w:rPr>
          <w:szCs w:val="24"/>
        </w:rPr>
        <w:t>Į šio pirkimo procedūras perkančioji organizacija nenumato kviesti dalyvauti stebėtojų.</w:t>
      </w:r>
    </w:p>
    <w:p w:rsidR="00681A97" w:rsidRDefault="00681A97" w:rsidP="00681A97">
      <w:pPr>
        <w:numPr>
          <w:ilvl w:val="0"/>
          <w:numId w:val="2"/>
        </w:numPr>
        <w:ind w:left="0" w:firstLine="567"/>
        <w:contextualSpacing/>
        <w:rPr>
          <w:rFonts w:eastAsia="Calibri" w:cs="Times New Roman"/>
          <w:bCs/>
          <w:szCs w:val="24"/>
        </w:rPr>
      </w:pPr>
      <w:r>
        <w:rPr>
          <w:rFonts w:eastAsia="Times New Roman" w:cs="Times New Roman"/>
          <w:szCs w:val="24"/>
        </w:rPr>
        <w:t>Atstovai, įgalioti palaikyti tiesioginį ryšį su tiekėjais ir gauti iš jų (ne tarpininkų) pranešimus, susijusius su pirkimų procedūromis:</w:t>
      </w:r>
    </w:p>
    <w:p w:rsidR="008E467E" w:rsidRPr="006D57D4" w:rsidRDefault="008E467E" w:rsidP="008E467E">
      <w:pPr>
        <w:numPr>
          <w:ilvl w:val="1"/>
          <w:numId w:val="4"/>
        </w:numPr>
        <w:tabs>
          <w:tab w:val="left" w:pos="1134"/>
        </w:tabs>
        <w:ind w:left="0" w:firstLine="567"/>
        <w:rPr>
          <w:rFonts w:eastAsia="Calibri" w:cs="Times New Roman"/>
          <w:bCs/>
          <w:i/>
          <w:szCs w:val="24"/>
        </w:rPr>
      </w:pPr>
      <w:r w:rsidRPr="006D57D4">
        <w:rPr>
          <w:rFonts w:cs="Times New Roman"/>
          <w:szCs w:val="24"/>
        </w:rPr>
        <w:t xml:space="preserve">techniniais klausimais </w:t>
      </w:r>
      <w:r w:rsidRPr="006D57D4">
        <w:rPr>
          <w:rFonts w:eastAsia="Times New Roman" w:cs="Times New Roman"/>
          <w:i/>
          <w:szCs w:val="20"/>
        </w:rPr>
        <w:t>Plungės Senamiesčio mokyklos direktoriaus pavaduotoja ūkio reikalams Sandra Šiškovienė</w:t>
      </w:r>
      <w:r w:rsidRPr="006D57D4">
        <w:rPr>
          <w:i/>
        </w:rPr>
        <w:t>;</w:t>
      </w:r>
    </w:p>
    <w:p w:rsidR="00681A97" w:rsidRDefault="00681A97" w:rsidP="00681A97">
      <w:pPr>
        <w:numPr>
          <w:ilvl w:val="1"/>
          <w:numId w:val="2"/>
        </w:numPr>
        <w:ind w:left="0" w:firstLine="567"/>
        <w:contextualSpacing/>
        <w:rPr>
          <w:rFonts w:eastAsia="Calibri" w:cs="Times New Roman"/>
          <w:bCs/>
          <w:szCs w:val="24"/>
        </w:rPr>
      </w:pPr>
      <w:r>
        <w:rPr>
          <w:rFonts w:cs="Times New Roman"/>
          <w:szCs w:val="24"/>
        </w:rPr>
        <w:t>viešųjų pirkimų procedūrų klausimais Plungės rajono savivaldybės administracijos Viešųjų pirkimų skyriaus vyr. specialistė Eineta Kivaraitė.</w:t>
      </w:r>
    </w:p>
    <w:p w:rsidR="00681A97" w:rsidRDefault="00681A97" w:rsidP="00681A97">
      <w:pPr>
        <w:pStyle w:val="Sraopastraipa"/>
        <w:numPr>
          <w:ilvl w:val="0"/>
          <w:numId w:val="2"/>
        </w:numPr>
        <w:ind w:left="0" w:firstLine="567"/>
        <w:rPr>
          <w:rFonts w:eastAsia="Calibri"/>
          <w:bCs/>
          <w:szCs w:val="24"/>
        </w:rPr>
      </w:pPr>
      <w:r>
        <w:rPr>
          <w:szCs w:val="24"/>
        </w:rPr>
        <w:t>Pirkimo sąlygų priedai yra neatskiriama pirkimo dokumentų dalis.</w:t>
      </w:r>
    </w:p>
    <w:p w:rsidR="00681A97" w:rsidRDefault="00681A97" w:rsidP="00681A97">
      <w:pPr>
        <w:pStyle w:val="Sraopastraipa"/>
        <w:numPr>
          <w:ilvl w:val="0"/>
          <w:numId w:val="2"/>
        </w:numPr>
        <w:ind w:left="0" w:firstLine="567"/>
        <w:rPr>
          <w:rFonts w:eastAsia="Calibri"/>
          <w:bCs/>
          <w:szCs w:val="24"/>
        </w:rPr>
      </w:pPr>
      <w:r>
        <w:rPr>
          <w:szCs w:val="24"/>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rsidR="00681A97" w:rsidRDefault="00681A97" w:rsidP="00681A97">
      <w:pPr>
        <w:rPr>
          <w:rFonts w:eastAsia="Calibri"/>
          <w:bCs/>
          <w:szCs w:val="24"/>
        </w:rPr>
      </w:pPr>
    </w:p>
    <w:p w:rsidR="00681A97" w:rsidRDefault="00681A97" w:rsidP="00681A97">
      <w:pPr>
        <w:rPr>
          <w:szCs w:val="24"/>
        </w:rPr>
      </w:pPr>
    </w:p>
    <w:p w:rsidR="00681A97" w:rsidRDefault="00681A97" w:rsidP="00681A97">
      <w:pPr>
        <w:rPr>
          <w:szCs w:val="24"/>
        </w:rPr>
      </w:pPr>
      <w:r>
        <w:rPr>
          <w:szCs w:val="24"/>
        </w:rPr>
        <w:t>Administracijos direktorius</w:t>
      </w:r>
      <w:r>
        <w:rPr>
          <w:szCs w:val="24"/>
        </w:rPr>
        <w:tab/>
      </w:r>
      <w:r>
        <w:rPr>
          <w:szCs w:val="24"/>
        </w:rPr>
        <w:tab/>
      </w:r>
      <w:r>
        <w:rPr>
          <w:szCs w:val="24"/>
        </w:rPr>
        <w:tab/>
      </w:r>
      <w:r>
        <w:rPr>
          <w:szCs w:val="24"/>
        </w:rPr>
        <w:tab/>
        <w:t>Dalius Pečiulis</w:t>
      </w:r>
    </w:p>
    <w:p w:rsidR="00681A97" w:rsidRDefault="00681A97" w:rsidP="00681A97">
      <w:pPr>
        <w:ind w:left="3888" w:firstLine="1296"/>
        <w:rPr>
          <w:i/>
          <w:strike/>
          <w:color w:val="FF0000"/>
        </w:rPr>
      </w:pPr>
    </w:p>
    <w:p w:rsidR="00681A97" w:rsidRDefault="00681A97" w:rsidP="00681A97">
      <w:pPr>
        <w:spacing w:after="200" w:line="276" w:lineRule="auto"/>
        <w:jc w:val="left"/>
        <w:rPr>
          <w:rFonts w:eastAsia="Calibri"/>
          <w:bCs/>
          <w:szCs w:val="24"/>
        </w:rPr>
      </w:pPr>
    </w:p>
    <w:p w:rsidR="00681A97" w:rsidRDefault="00681A97" w:rsidP="00681A97"/>
    <w:p w:rsidR="00681A97" w:rsidRDefault="00681A97" w:rsidP="00681A97"/>
    <w:p w:rsidR="00E24DC3" w:rsidRDefault="00E24DC3"/>
    <w:sectPr w:rsidR="00E24DC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47D" w:rsidRDefault="0062447D" w:rsidP="00681A97">
      <w:r>
        <w:separator/>
      </w:r>
    </w:p>
  </w:endnote>
  <w:endnote w:type="continuationSeparator" w:id="0">
    <w:p w:rsidR="0062447D" w:rsidRDefault="0062447D" w:rsidP="0068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47D" w:rsidRDefault="0062447D" w:rsidP="00681A97">
      <w:r>
        <w:separator/>
      </w:r>
    </w:p>
  </w:footnote>
  <w:footnote w:type="continuationSeparator" w:id="0">
    <w:p w:rsidR="0062447D" w:rsidRDefault="0062447D" w:rsidP="00681A97">
      <w:r>
        <w:continuationSeparator/>
      </w:r>
    </w:p>
  </w:footnote>
  <w:footnote w:id="1">
    <w:p w:rsidR="00681A97" w:rsidRDefault="00681A97" w:rsidP="00681A97">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332F7A"/>
    <w:multiLevelType w:val="hybridMultilevel"/>
    <w:tmpl w:val="3DA684BE"/>
    <w:lvl w:ilvl="0" w:tplc="EEE0A326">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4CB1093"/>
    <w:multiLevelType w:val="multilevel"/>
    <w:tmpl w:val="0196342C"/>
    <w:lvl w:ilvl="0">
      <w:start w:val="1"/>
      <w:numFmt w:val="decimal"/>
      <w:lvlText w:val="%1."/>
      <w:lvlJc w:val="left"/>
      <w:pPr>
        <w:ind w:left="1140" w:hanging="1140"/>
      </w:pPr>
      <w:rPr>
        <w:rFonts w:ascii="Times New Roman" w:hAnsi="Times New Roman" w:cs="Times New Roman" w:hint="default"/>
        <w:b w:val="0"/>
        <w:i w:val="0"/>
        <w:color w:val="auto"/>
        <w:sz w:val="24"/>
        <w:szCs w:val="24"/>
      </w:rPr>
    </w:lvl>
    <w:lvl w:ilvl="1">
      <w:start w:val="1"/>
      <w:numFmt w:val="decimal"/>
      <w:isLgl/>
      <w:lvlText w:val="%1.%2."/>
      <w:lvlJc w:val="left"/>
      <w:pPr>
        <w:ind w:left="1108" w:hanging="540"/>
      </w:pPr>
      <w:rPr>
        <w:b w:val="0"/>
        <w:i w:val="0"/>
        <w:strike w:val="0"/>
        <w:dstrike w:val="0"/>
        <w:color w:val="auto"/>
        <w:sz w:val="24"/>
        <w:szCs w:val="24"/>
        <w:u w:val="none"/>
        <w:effect w:val="none"/>
      </w:rPr>
    </w:lvl>
    <w:lvl w:ilvl="2">
      <w:start w:val="1"/>
      <w:numFmt w:val="decimal"/>
      <w:isLgl/>
      <w:lvlText w:val="%1.%2.%3."/>
      <w:lvlJc w:val="left"/>
      <w:pPr>
        <w:ind w:left="1430" w:hanging="720"/>
      </w:pPr>
      <w:rPr>
        <w:b w:val="0"/>
        <w:i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5E"/>
    <w:rsid w:val="0004442C"/>
    <w:rsid w:val="00154434"/>
    <w:rsid w:val="001D547E"/>
    <w:rsid w:val="00274599"/>
    <w:rsid w:val="002F1891"/>
    <w:rsid w:val="003029DB"/>
    <w:rsid w:val="00367BF3"/>
    <w:rsid w:val="003A4694"/>
    <w:rsid w:val="00401D4A"/>
    <w:rsid w:val="00501FF3"/>
    <w:rsid w:val="00542A06"/>
    <w:rsid w:val="005811DF"/>
    <w:rsid w:val="005B1397"/>
    <w:rsid w:val="005E550F"/>
    <w:rsid w:val="006136B9"/>
    <w:rsid w:val="0062447D"/>
    <w:rsid w:val="00671B5E"/>
    <w:rsid w:val="00681A97"/>
    <w:rsid w:val="00691CD3"/>
    <w:rsid w:val="006B411A"/>
    <w:rsid w:val="006D57D4"/>
    <w:rsid w:val="008010B9"/>
    <w:rsid w:val="00871F68"/>
    <w:rsid w:val="008E467E"/>
    <w:rsid w:val="00980F76"/>
    <w:rsid w:val="009D0473"/>
    <w:rsid w:val="009E2FA6"/>
    <w:rsid w:val="00A212D4"/>
    <w:rsid w:val="00A702F4"/>
    <w:rsid w:val="00BE499D"/>
    <w:rsid w:val="00D8562D"/>
    <w:rsid w:val="00E24DC3"/>
    <w:rsid w:val="00E75892"/>
    <w:rsid w:val="00E75B99"/>
    <w:rsid w:val="00E81191"/>
    <w:rsid w:val="00EC073D"/>
    <w:rsid w:val="00ED155A"/>
    <w:rsid w:val="00EF442E"/>
    <w:rsid w:val="00FD16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1AC12"/>
  <w15:chartTrackingRefBased/>
  <w15:docId w15:val="{93A9F8A5-9C32-4152-9655-0EB88641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A97"/>
    <w:pPr>
      <w:spacing w:after="0" w:line="240" w:lineRule="auto"/>
      <w:jc w:val="both"/>
    </w:pPr>
    <w:rPr>
      <w:rFonts w:ascii="Times New Roman" w:hAnsi="Times New Roman"/>
      <w:sz w:val="24"/>
    </w:rPr>
  </w:style>
  <w:style w:type="paragraph" w:styleId="Antrat1">
    <w:name w:val="heading 1"/>
    <w:basedOn w:val="prastasis"/>
    <w:next w:val="prastasis"/>
    <w:link w:val="Antrat1Diagrama"/>
    <w:qFormat/>
    <w:rsid w:val="00681A97"/>
    <w:pPr>
      <w:keepNext/>
      <w:keepLines/>
      <w:jc w:val="center"/>
      <w:outlineLvl w:val="0"/>
    </w:pPr>
    <w:rPr>
      <w:rFonts w:eastAsiaTheme="majorEastAsia" w:cstheme="majorBidi"/>
      <w:b/>
      <w:bCs/>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81A97"/>
    <w:rPr>
      <w:rFonts w:ascii="Times New Roman" w:eastAsiaTheme="majorEastAsia" w:hAnsi="Times New Roman" w:cstheme="majorBidi"/>
      <w:b/>
      <w:bCs/>
      <w:sz w:val="24"/>
      <w:szCs w:val="28"/>
    </w:rPr>
  </w:style>
  <w:style w:type="character" w:styleId="Hipersaitas">
    <w:name w:val="Hyperlink"/>
    <w:aliases w:val="Alna"/>
    <w:basedOn w:val="Numatytasispastraiposriftas"/>
    <w:uiPriority w:val="99"/>
    <w:semiHidden/>
    <w:unhideWhenUsed/>
    <w:rsid w:val="00681A97"/>
    <w:rPr>
      <w:rFonts w:ascii="Times New Roman" w:hAnsi="Times New Roman" w:cs="Times New Roman" w:hint="default"/>
      <w:color w:val="0000FF"/>
      <w:u w:val="single"/>
    </w:rPr>
  </w:style>
  <w:style w:type="paragraph" w:styleId="Turinys1">
    <w:name w:val="toc 1"/>
    <w:basedOn w:val="prastasis"/>
    <w:next w:val="prastasis"/>
    <w:autoRedefine/>
    <w:uiPriority w:val="39"/>
    <w:semiHidden/>
    <w:unhideWhenUsed/>
    <w:rsid w:val="00681A97"/>
    <w:pPr>
      <w:tabs>
        <w:tab w:val="left" w:pos="567"/>
        <w:tab w:val="right" w:leader="dot" w:pos="9628"/>
      </w:tabs>
      <w:jc w:val="left"/>
    </w:pPr>
    <w:rPr>
      <w:rFonts w:eastAsiaTheme="minorEastAsia"/>
      <w:b/>
      <w:bCs/>
      <w:sz w:val="20"/>
      <w:szCs w:val="20"/>
      <w:lang w:eastAsia="zh-CN"/>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81A97"/>
    <w:rPr>
      <w:rFonts w:ascii="Times New Roman" w:eastAsiaTheme="minorEastAsia" w:hAnsi="Times New Roman" w:cs="Times New Roman"/>
      <w:sz w:val="20"/>
      <w:szCs w:val="20"/>
      <w:lang w:eastAsia="zh-CN"/>
    </w:rPr>
  </w:style>
  <w:style w:type="paragraph" w:styleId="Puslapioinaostekstas">
    <w:name w:val="footnote text"/>
    <w:aliases w:val="Diagrama1"/>
    <w:basedOn w:val="prastasis"/>
    <w:link w:val="PuslapioinaostekstasDiagrama"/>
    <w:uiPriority w:val="99"/>
    <w:semiHidden/>
    <w:unhideWhenUsed/>
    <w:rsid w:val="00681A97"/>
    <w:pPr>
      <w:jc w:val="left"/>
    </w:pPr>
    <w:rPr>
      <w:rFonts w:eastAsiaTheme="minorEastAsia" w:cs="Times New Roman"/>
      <w:sz w:val="20"/>
      <w:szCs w:val="20"/>
      <w:lang w:eastAsia="zh-CN"/>
    </w:rPr>
  </w:style>
  <w:style w:type="character" w:customStyle="1" w:styleId="PuslapioinaostekstasDiagrama1">
    <w:name w:val="Puslapio išnašos tekstas Diagrama1"/>
    <w:basedOn w:val="Numatytasispastraiposriftas"/>
    <w:uiPriority w:val="99"/>
    <w:semiHidden/>
    <w:rsid w:val="00681A97"/>
    <w:rPr>
      <w:rFonts w:ascii="Times New Roman" w:hAnsi="Times New Roman"/>
      <w:sz w:val="20"/>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681A97"/>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681A97"/>
    <w:pPr>
      <w:ind w:firstLine="567"/>
    </w:pPr>
    <w:rPr>
      <w:rFonts w:eastAsia="Times New Roman" w:cs="Times New Roman"/>
      <w:szCs w:val="20"/>
    </w:rPr>
  </w:style>
  <w:style w:type="character" w:customStyle="1" w:styleId="PagrindinistekstasDiagrama1">
    <w:name w:val="Pagrindinis tekstas Diagrama1"/>
    <w:basedOn w:val="Numatytasispastraiposriftas"/>
    <w:uiPriority w:val="99"/>
    <w:semiHidden/>
    <w:rsid w:val="00681A97"/>
    <w:rPr>
      <w:rFonts w:ascii="Times New Roman" w:hAnsi="Times New Roman"/>
      <w:sz w:val="24"/>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681A97"/>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681A97"/>
    <w:pPr>
      <w:ind w:left="720"/>
      <w:contextualSpacing/>
    </w:pPr>
    <w:rPr>
      <w:rFonts w:eastAsia="Times New Roman" w:cs="Times New Roman"/>
      <w:szCs w:val="20"/>
    </w:rPr>
  </w:style>
  <w:style w:type="character" w:styleId="Puslapioinaosnuoroda">
    <w:name w:val="footnote reference"/>
    <w:basedOn w:val="Numatytasispastraiposriftas"/>
    <w:uiPriority w:val="99"/>
    <w:semiHidden/>
    <w:unhideWhenUsed/>
    <w:qFormat/>
    <w:rsid w:val="00681A97"/>
    <w:rPr>
      <w:rFonts w:ascii="Times New Roman" w:hAnsi="Times New Roman" w:cs="Times New Roman" w:hint="default"/>
      <w:vertAlign w:val="superscript"/>
    </w:rPr>
  </w:style>
  <w:style w:type="character" w:customStyle="1" w:styleId="pildymui">
    <w:name w:val="pildymui"/>
    <w:basedOn w:val="Numatytasispastraiposriftas"/>
    <w:rsid w:val="00681A97"/>
  </w:style>
  <w:style w:type="table" w:customStyle="1" w:styleId="Lentelstinklelis5">
    <w:name w:val="Lentelės tinklelis5"/>
    <w:basedOn w:val="prastojilentel"/>
    <w:rsid w:val="00681A9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681A97"/>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81A97"/>
    <w:rPr>
      <w:rFonts w:ascii="Consolas" w:hAnsi="Consolas"/>
      <w:sz w:val="20"/>
      <w:szCs w:val="20"/>
    </w:rPr>
  </w:style>
  <w:style w:type="paragraph" w:customStyle="1" w:styleId="StyleArialAllcapsFirstline1cmRight07cm">
    <w:name w:val="Style Arial All caps First line:  1 cm Right:  07 cm"/>
    <w:basedOn w:val="prastasis"/>
    <w:rsid w:val="00A702F4"/>
    <w:pPr>
      <w:numPr>
        <w:numId w:val="6"/>
      </w:numPr>
      <w:ind w:right="396"/>
      <w:jc w:val="left"/>
    </w:pPr>
    <w:rPr>
      <w:rFonts w:ascii="Arial" w:eastAsia="Times New Roman" w:hAnsi="Arial" w:cs="Times New Roman"/>
      <w:caps/>
      <w:noProof/>
      <w:szCs w:val="20"/>
      <w:lang w:val="en-GB"/>
    </w:rPr>
  </w:style>
  <w:style w:type="paragraph" w:styleId="Debesliotekstas">
    <w:name w:val="Balloon Text"/>
    <w:basedOn w:val="prastasis"/>
    <w:link w:val="DebesliotekstasDiagrama"/>
    <w:uiPriority w:val="99"/>
    <w:semiHidden/>
    <w:unhideWhenUsed/>
    <w:rsid w:val="002F189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18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90770">
      <w:bodyDiv w:val="1"/>
      <w:marLeft w:val="0"/>
      <w:marRight w:val="0"/>
      <w:marTop w:val="0"/>
      <w:marBottom w:val="0"/>
      <w:divBdr>
        <w:top w:val="none" w:sz="0" w:space="0" w:color="auto"/>
        <w:left w:val="none" w:sz="0" w:space="0" w:color="auto"/>
        <w:bottom w:val="none" w:sz="0" w:space="0" w:color="auto"/>
        <w:right w:val="none" w:sz="0" w:space="0" w:color="auto"/>
      </w:divBdr>
    </w:div>
    <w:div w:id="1629555653">
      <w:bodyDiv w:val="1"/>
      <w:marLeft w:val="0"/>
      <w:marRight w:val="0"/>
      <w:marTop w:val="0"/>
      <w:marBottom w:val="0"/>
      <w:divBdr>
        <w:top w:val="none" w:sz="0" w:space="0" w:color="auto"/>
        <w:left w:val="none" w:sz="0" w:space="0" w:color="auto"/>
        <w:bottom w:val="none" w:sz="0" w:space="0" w:color="auto"/>
        <w:right w:val="none" w:sz="0" w:space="0" w:color="auto"/>
      </w:divBdr>
    </w:div>
    <w:div w:id="1686901994">
      <w:bodyDiv w:val="1"/>
      <w:marLeft w:val="0"/>
      <w:marRight w:val="0"/>
      <w:marTop w:val="0"/>
      <w:marBottom w:val="0"/>
      <w:divBdr>
        <w:top w:val="none" w:sz="0" w:space="0" w:color="auto"/>
        <w:left w:val="none" w:sz="0" w:space="0" w:color="auto"/>
        <w:bottom w:val="none" w:sz="0" w:space="0" w:color="auto"/>
        <w:right w:val="none" w:sz="0" w:space="0" w:color="auto"/>
      </w:divBdr>
    </w:div>
    <w:div w:id="1820149138">
      <w:bodyDiv w:val="1"/>
      <w:marLeft w:val="0"/>
      <w:marRight w:val="0"/>
      <w:marTop w:val="0"/>
      <w:marBottom w:val="0"/>
      <w:divBdr>
        <w:top w:val="none" w:sz="0" w:space="0" w:color="auto"/>
        <w:left w:val="none" w:sz="0" w:space="0" w:color="auto"/>
        <w:bottom w:val="none" w:sz="0" w:space="0" w:color="auto"/>
        <w:right w:val="none" w:sz="0" w:space="0" w:color="auto"/>
      </w:divBdr>
    </w:div>
    <w:div w:id="203542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13" Type="http://schemas.openxmlformats.org/officeDocument/2006/relationships/hyperlink" Target="file:///C:\Users\eineta.kivaraite\Desktop\reikalinga%20informacija\ma&#382;os%20vert&#279;s%20pirkimai,%20&#353;ablonai\Ma&#382;os%20vert&#279;s%20prek&#279;s,%202024.docx" TargetMode="External"/><Relationship Id="rId18" Type="http://schemas.openxmlformats.org/officeDocument/2006/relationships/hyperlink" Target="file:///C:\Users\eineta.kivaraite\Desktop\reikalinga%20informacija\ma&#382;os%20vert&#279;s%20pirkimai,%20&#353;ablonai\Ma&#382;os%20vert&#279;s%20prek&#279;s,%202024.docx" TargetMode="External"/><Relationship Id="rId3" Type="http://schemas.openxmlformats.org/officeDocument/2006/relationships/settings" Target="settings.xml"/><Relationship Id="rId21" Type="http://schemas.openxmlformats.org/officeDocument/2006/relationships/hyperlink" Target="https://vpt.lrv.lt/lt/nuorodos/kiti-duomenys/pasiulymu-sifravimas/kas-yra-kainu-pasiulymu-sifravimas/" TargetMode="External"/><Relationship Id="rId7" Type="http://schemas.openxmlformats.org/officeDocument/2006/relationships/image" Target="media/image1.png"/><Relationship Id="rId12" Type="http://schemas.openxmlformats.org/officeDocument/2006/relationships/hyperlink" Target="file:///C:\Users\eineta.kivaraite\Desktop\reikalinga%20informacija\ma&#382;os%20vert&#279;s%20pirkimai,%20&#353;ablonai\Ma&#382;os%20vert&#279;s%20prek&#279;s,%202024.docx" TargetMode="External"/><Relationship Id="rId17" Type="http://schemas.openxmlformats.org/officeDocument/2006/relationships/hyperlink" Target="file:///C:\Users\eineta.kivaraite\Desktop\reikalinga%20informacija\ma&#382;os%20vert&#279;s%20pirkimai,%20&#353;ablonai\Ma&#382;os%20vert&#279;s%20prek&#279;s,%202024.docx" TargetMode="External"/><Relationship Id="rId2" Type="http://schemas.openxmlformats.org/officeDocument/2006/relationships/styles" Target="styles.xml"/><Relationship Id="rId16" Type="http://schemas.openxmlformats.org/officeDocument/2006/relationships/hyperlink" Target="file:///C:\Users\eineta.kivaraite\Desktop\reikalinga%20informacija\ma&#382;os%20vert&#279;s%20pirkimai,%20&#353;ablonai\Ma&#382;os%20vert&#279;s%20prek&#279;s,%202024.docx" TargetMode="External"/><Relationship Id="rId20" Type="http://schemas.openxmlformats.org/officeDocument/2006/relationships/hyperlink" Target="file:///C:\Users\eineta.kivaraite\Desktop\reikalinga%20informacija\ma&#382;os%20vert&#279;s%20pirkimai,%20&#353;ablonai\Ma&#382;os%20vert&#279;s%20prek&#279;s,%202024.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eineta.kivaraite\Desktop\reikalinga%20informacija\ma&#382;os%20vert&#279;s%20pirkimai,%20&#353;ablonai\Ma&#382;os%20vert&#279;s%20prek&#279;s,%202024.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eineta.kivaraite\Desktop\reikalinga%20informacija\ma&#382;os%20vert&#279;s%20pirkimai,%20&#353;ablonai\Ma&#382;os%20vert&#279;s%20prek&#279;s,%202024.docx" TargetMode="External"/><Relationship Id="rId23" Type="http://schemas.openxmlformats.org/officeDocument/2006/relationships/fontTable" Target="fontTable.xml"/><Relationship Id="rId10" Type="http://schemas.openxmlformats.org/officeDocument/2006/relationships/hyperlink" Target="file:///C:\Users\eineta.kivaraite\Desktop\reikalinga%20informacija\ma&#382;os%20vert&#279;s%20pirkimai,%20&#353;ablonai\Ma&#382;os%20vert&#279;s%20prek&#279;s,%202024.docx" TargetMode="External"/><Relationship Id="rId19" Type="http://schemas.openxmlformats.org/officeDocument/2006/relationships/hyperlink" Target="file:///C:\Users\eineta.kivaraite\Desktop\reikalinga%20informacija\ma&#382;os%20vert&#279;s%20pirkimai,%20&#353;ablonai\Ma&#382;os%20vert&#279;s%20prek&#279;s,%202024.docx" TargetMode="External"/><Relationship Id="rId4" Type="http://schemas.openxmlformats.org/officeDocument/2006/relationships/webSettings" Target="webSettings.xml"/><Relationship Id="rId9" Type="http://schemas.openxmlformats.org/officeDocument/2006/relationships/hyperlink" Target="file:///C:\Users\eineta.kivaraite\Desktop\reikalinga%20informacija\ma&#382;os%20vert&#279;s%20pirkimai,%20&#353;ablonai\Ma&#382;os%20vert&#279;s%20prek&#279;s,%202024.docx" TargetMode="External"/><Relationship Id="rId14" Type="http://schemas.openxmlformats.org/officeDocument/2006/relationships/hyperlink" Target="file:///C:\Users\eineta.kivaraite\Desktop\reikalinga%20informacija\ma&#382;os%20vert&#279;s%20pirkimai,%20&#353;ablonai\Ma&#382;os%20vert&#279;s%20prek&#279;s,%202024.docx" TargetMode="External"/><Relationship Id="rId22"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Pages>
  <Words>25510</Words>
  <Characters>14541</Characters>
  <Application>Microsoft Office Word</Application>
  <DocSecurity>0</DocSecurity>
  <Lines>121</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Eineta Kivaraitė</dc:creator>
  <cp:keywords/>
  <dc:description/>
  <cp:lastModifiedBy>Eineta Kivaraitė</cp:lastModifiedBy>
  <cp:revision>21</cp:revision>
  <cp:lastPrinted>2025-07-10T06:36:00Z</cp:lastPrinted>
  <dcterms:created xsi:type="dcterms:W3CDTF">2025-05-16T07:04:00Z</dcterms:created>
  <dcterms:modified xsi:type="dcterms:W3CDTF">2025-07-10T07:01:00Z</dcterms:modified>
</cp:coreProperties>
</file>