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C6F2" w14:textId="0B3CC8A7" w:rsidR="004D3FB1" w:rsidRDefault="004D3FB1" w:rsidP="004D3FB1">
      <w:pPr>
        <w:pStyle w:val="paragrafesrasas2lygis"/>
        <w:spacing w:after="0" w:line="240" w:lineRule="auto"/>
        <w:jc w:val="center"/>
        <w:rPr>
          <w:rFonts w:eastAsia="Calibri"/>
          <w:sz w:val="24"/>
          <w:szCs w:val="24"/>
        </w:rPr>
      </w:pPr>
      <w:bookmarkStart w:id="0" w:name="_Ref38291223"/>
      <w:bookmarkStart w:id="1" w:name="_Ref38291334"/>
      <w:bookmarkStart w:id="2" w:name="_Ref38533412"/>
      <w:r>
        <w:rPr>
          <w:rFonts w:eastAsia="Calibri"/>
          <w:sz w:val="24"/>
          <w:szCs w:val="24"/>
        </w:rPr>
        <w:t xml:space="preserve">                                                                                       Mažos vertės viešojo pirkimo </w:t>
      </w:r>
    </w:p>
    <w:p w14:paraId="7C061423" w14:textId="61A89D5F" w:rsidR="004D3FB1" w:rsidRDefault="004D3FB1" w:rsidP="004D3FB1">
      <w:pPr>
        <w:pStyle w:val="paragrafesrasas2lygis"/>
        <w:spacing w:after="0" w:line="240" w:lineRule="auto"/>
        <w:jc w:val="center"/>
        <w:rPr>
          <w:rFonts w:eastAsia="Calibri"/>
          <w:sz w:val="24"/>
          <w:szCs w:val="24"/>
        </w:rPr>
      </w:pPr>
      <w:r>
        <w:rPr>
          <w:rFonts w:eastAsia="Calibri"/>
          <w:sz w:val="24"/>
          <w:szCs w:val="24"/>
        </w:rPr>
        <w:t xml:space="preserve">                                                                                      skelbiamos apklausos</w:t>
      </w:r>
      <w:r w:rsidR="00982698" w:rsidRPr="00982698">
        <w:rPr>
          <w:rFonts w:eastAsia="Calibri"/>
          <w:sz w:val="24"/>
          <w:szCs w:val="24"/>
        </w:rPr>
        <w:t xml:space="preserve"> sąlygų </w:t>
      </w:r>
    </w:p>
    <w:p w14:paraId="6F947958" w14:textId="7D5EAC1C" w:rsidR="00982698" w:rsidRPr="00982698" w:rsidRDefault="004D3FB1" w:rsidP="004D3FB1">
      <w:pPr>
        <w:pStyle w:val="paragrafesrasas2lygis"/>
        <w:spacing w:after="0" w:line="240" w:lineRule="auto"/>
        <w:jc w:val="center"/>
        <w:rPr>
          <w:rFonts w:eastAsia="Calibri"/>
          <w:sz w:val="24"/>
          <w:szCs w:val="24"/>
        </w:rPr>
      </w:pPr>
      <w:r>
        <w:rPr>
          <w:rFonts w:eastAsia="Calibri"/>
          <w:sz w:val="24"/>
          <w:szCs w:val="24"/>
        </w:rPr>
        <w:t xml:space="preserve">                                                      </w:t>
      </w:r>
      <w:r w:rsidR="00982698" w:rsidRPr="00982698">
        <w:rPr>
          <w:rFonts w:eastAsia="Calibri"/>
          <w:sz w:val="24"/>
          <w:szCs w:val="24"/>
        </w:rPr>
        <w:t xml:space="preserve">4 priedas </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4D3FB1" w:rsidRDefault="00982698" w:rsidP="00982698">
      <w:pPr>
        <w:pStyle w:val="Paantrat"/>
        <w:spacing w:line="240" w:lineRule="auto"/>
        <w:jc w:val="center"/>
        <w:rPr>
          <w:rFonts w:ascii="Times New Roman" w:hAnsi="Times New Roman" w:cs="Times New Roman"/>
          <w:b/>
          <w:bCs/>
          <w:smallCaps/>
          <w:color w:val="auto"/>
          <w:spacing w:val="0"/>
          <w:sz w:val="24"/>
          <w:szCs w:val="24"/>
        </w:rPr>
      </w:pPr>
      <w:r w:rsidRPr="004D3FB1">
        <w:rPr>
          <w:rFonts w:ascii="Times New Roman" w:hAnsi="Times New Roman" w:cs="Times New Roman"/>
          <w:b/>
          <w:bCs/>
          <w:smallCaps/>
          <w:color w:val="auto"/>
          <w:spacing w:val="0"/>
          <w:sz w:val="24"/>
          <w:szCs w:val="24"/>
        </w:rPr>
        <w:t xml:space="preserve">TIEKĖJŲ KVALIFIKACIJOS REIKALAVIMAI IR REIKALAVIMAI LAIKYTIS </w:t>
      </w:r>
      <w:r w:rsidRPr="004D3FB1">
        <w:rPr>
          <w:rFonts w:ascii="Times New Roman" w:hAnsi="Times New Roman" w:cs="Times New Roman"/>
          <w:b/>
          <w:bCs/>
          <w:color w:val="auto"/>
          <w:spacing w:val="0"/>
          <w:sz w:val="24"/>
          <w:szCs w:val="24"/>
          <w:lang w:eastAsia="en-US"/>
        </w:rPr>
        <w:t>KOKYBĖS VADYBOS SISTEMOS IR (ARBA) APLINKOS APSAUGOS VADYBOS SISTEMOS STANDARTŲ</w:t>
      </w:r>
    </w:p>
    <w:p w14:paraId="6763242B" w14:textId="6D774036" w:rsidR="0001132D" w:rsidRPr="0001132D" w:rsidRDefault="00993BE4" w:rsidP="0001132D">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w:t>
      </w:r>
      <w:r w:rsidR="00336A17">
        <w:rPr>
          <w:rFonts w:ascii="Times New Roman" w:hAnsi="Times New Roman" w:cs="Times New Roman"/>
          <w:sz w:val="24"/>
          <w:szCs w:val="24"/>
          <w:lang w:val="lt-LT"/>
        </w:rPr>
        <w: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4961"/>
        <w:gridCol w:w="4111"/>
      </w:tblGrid>
      <w:tr w:rsidR="0001132D" w:rsidRPr="0001132D" w14:paraId="4641CC43" w14:textId="77777777" w:rsidTr="0001132D">
        <w:tc>
          <w:tcPr>
            <w:tcW w:w="709" w:type="dxa"/>
            <w:tcBorders>
              <w:top w:val="single" w:sz="4" w:space="0" w:color="auto"/>
              <w:left w:val="single" w:sz="4" w:space="0" w:color="auto"/>
              <w:bottom w:val="single" w:sz="4" w:space="0" w:color="auto"/>
              <w:right w:val="single" w:sz="4" w:space="0" w:color="auto"/>
            </w:tcBorders>
            <w:vAlign w:val="center"/>
            <w:hideMark/>
          </w:tcPr>
          <w:p w14:paraId="616F842C"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bookmarkStart w:id="3" w:name="_Hlk124845713"/>
            <w:r w:rsidRPr="0001132D">
              <w:rPr>
                <w:rFonts w:ascii="Times New Roman" w:eastAsia="Times New Roman" w:hAnsi="Times New Roman" w:cs="Times New Roman"/>
                <w:b/>
                <w:sz w:val="22"/>
                <w:szCs w:val="22"/>
                <w:lang w:eastAsia="en-U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E2E842C"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r w:rsidRPr="0001132D">
              <w:rPr>
                <w:rFonts w:ascii="Times New Roman" w:eastAsia="Times New Roman" w:hAnsi="Times New Roman" w:cs="Times New Roman"/>
                <w:b/>
                <w:sz w:val="22"/>
                <w:szCs w:val="22"/>
                <w:lang w:eastAsia="en-US"/>
              </w:rPr>
              <w:t>Tiekėjų kvalifikacijos reikalavimai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914CF3" w14:textId="77777777" w:rsidR="0001132D" w:rsidRPr="0001132D" w:rsidRDefault="0001132D" w:rsidP="0001132D">
            <w:pPr>
              <w:spacing w:after="0" w:line="256" w:lineRule="auto"/>
              <w:jc w:val="center"/>
              <w:rPr>
                <w:rFonts w:ascii="Times New Roman" w:eastAsia="Times New Roman" w:hAnsi="Times New Roman" w:cs="Times New Roman"/>
                <w:b/>
                <w:sz w:val="24"/>
                <w:szCs w:val="20"/>
              </w:rPr>
            </w:pPr>
            <w:r w:rsidRPr="0001132D">
              <w:rPr>
                <w:rFonts w:ascii="Times New Roman" w:eastAsia="Times New Roman" w:hAnsi="Times New Roman" w:cs="Times New Roman"/>
                <w:b/>
                <w:sz w:val="22"/>
                <w:szCs w:val="22"/>
                <w:lang w:eastAsia="en-US"/>
              </w:rPr>
              <w:t>Atitiktį patvirtinantys dokumentai ar informacija</w:t>
            </w:r>
          </w:p>
        </w:tc>
      </w:tr>
      <w:tr w:rsidR="00666B32" w:rsidRPr="0001132D" w14:paraId="63586DDF" w14:textId="77777777" w:rsidTr="0001132D">
        <w:tc>
          <w:tcPr>
            <w:tcW w:w="709" w:type="dxa"/>
            <w:tcBorders>
              <w:top w:val="single" w:sz="4" w:space="0" w:color="auto"/>
              <w:left w:val="single" w:sz="4" w:space="0" w:color="auto"/>
              <w:bottom w:val="single" w:sz="4" w:space="0" w:color="auto"/>
              <w:right w:val="single" w:sz="4" w:space="0" w:color="auto"/>
            </w:tcBorders>
          </w:tcPr>
          <w:p w14:paraId="799FEA4B" w14:textId="2CD5E9C4" w:rsidR="00666B32" w:rsidRPr="0001132D" w:rsidRDefault="00A07D35" w:rsidP="00666B32">
            <w:pPr>
              <w:spacing w:after="0" w:line="256" w:lineRule="auto"/>
              <w:jc w:val="right"/>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w:t>
            </w:r>
            <w:r w:rsidR="00666B32">
              <w:rPr>
                <w:rFonts w:ascii="Times New Roman" w:eastAsia="Times New Roman" w:hAnsi="Times New Roman" w:cs="Times New Roman"/>
                <w:sz w:val="22"/>
                <w:szCs w:val="22"/>
                <w:lang w:eastAsia="en-US"/>
              </w:rPr>
              <w:t>.</w:t>
            </w:r>
          </w:p>
        </w:tc>
        <w:tc>
          <w:tcPr>
            <w:tcW w:w="4961" w:type="dxa"/>
            <w:tcBorders>
              <w:top w:val="single" w:sz="4" w:space="0" w:color="auto"/>
              <w:left w:val="single" w:sz="4" w:space="0" w:color="auto"/>
              <w:bottom w:val="single" w:sz="4" w:space="0" w:color="auto"/>
              <w:right w:val="single" w:sz="4" w:space="0" w:color="auto"/>
            </w:tcBorders>
          </w:tcPr>
          <w:p w14:paraId="362D39A9" w14:textId="51DB31A2" w:rsidR="00A07D35" w:rsidRPr="004C02E2" w:rsidRDefault="00A07D35" w:rsidP="00A07D35">
            <w:pPr>
              <w:spacing w:after="0" w:line="240" w:lineRule="auto"/>
              <w:jc w:val="both"/>
              <w:rPr>
                <w:szCs w:val="24"/>
              </w:rPr>
            </w:pPr>
            <w:r w:rsidRPr="004C02E2">
              <w:rPr>
                <w:szCs w:val="24"/>
              </w:rPr>
              <w:t>Tiekėjo vidutinė metinė svarbiausių statybos darbų apimtis  (</w:t>
            </w:r>
            <w:r>
              <w:rPr>
                <w:szCs w:val="24"/>
              </w:rPr>
              <w:t xml:space="preserve">darbų sritis - </w:t>
            </w:r>
            <w:r>
              <w:t xml:space="preserve">mechanikos darbai </w:t>
            </w:r>
            <w:r w:rsidRPr="004C02E2">
              <w:rPr>
                <w:szCs w:val="24"/>
              </w:rPr>
              <w:t xml:space="preserve">– </w:t>
            </w:r>
            <w:r>
              <w:t>statinio šildymo</w:t>
            </w:r>
            <w:r w:rsidRPr="004C02E2">
              <w:rPr>
                <w:szCs w:val="24"/>
              </w:rPr>
              <w:t xml:space="preserve">)  per pastaruosius 5 metus arba per laiką nuo tiekėjo įregistravimo dienos (jeigu tiekėjas vykdė veiklą mažiau nei 5 metus) yra ne mažesnė kaip </w:t>
            </w:r>
            <w:r>
              <w:rPr>
                <w:szCs w:val="24"/>
              </w:rPr>
              <w:t>15</w:t>
            </w:r>
            <w:r w:rsidRPr="004C02E2">
              <w:rPr>
                <w:szCs w:val="24"/>
              </w:rPr>
              <w:t xml:space="preserve"> 000 Eur be PVM.</w:t>
            </w:r>
          </w:p>
          <w:p w14:paraId="06EC45D2" w14:textId="2575E05E" w:rsidR="00666B32" w:rsidRPr="001968F5" w:rsidRDefault="00666B32" w:rsidP="00666B32">
            <w:pPr>
              <w:tabs>
                <w:tab w:val="left" w:pos="33"/>
                <w:tab w:val="left" w:pos="175"/>
                <w:tab w:val="left" w:pos="285"/>
                <w:tab w:val="left" w:pos="324"/>
                <w:tab w:val="left" w:pos="860"/>
              </w:tabs>
              <w:spacing w:after="0" w:line="240" w:lineRule="auto"/>
              <w:jc w:val="both"/>
              <w:rPr>
                <w:rFonts w:eastAsia="Times New Roman"/>
                <w:noProof/>
                <w:color w:val="000000"/>
                <w:szCs w:val="24"/>
              </w:rPr>
            </w:pPr>
          </w:p>
        </w:tc>
        <w:tc>
          <w:tcPr>
            <w:tcW w:w="4111" w:type="dxa"/>
            <w:tcBorders>
              <w:top w:val="single" w:sz="4" w:space="0" w:color="auto"/>
              <w:left w:val="single" w:sz="4" w:space="0" w:color="auto"/>
              <w:bottom w:val="single" w:sz="4" w:space="0" w:color="auto"/>
              <w:right w:val="single" w:sz="4" w:space="0" w:color="auto"/>
            </w:tcBorders>
          </w:tcPr>
          <w:p w14:paraId="531BF0FA" w14:textId="77777777" w:rsidR="00A07D35" w:rsidRPr="004C02E2" w:rsidRDefault="00A07D35" w:rsidP="00A07D35">
            <w:pPr>
              <w:spacing w:after="0" w:line="240" w:lineRule="auto"/>
              <w:jc w:val="both"/>
              <w:rPr>
                <w:szCs w:val="24"/>
              </w:rPr>
            </w:pPr>
            <w:r w:rsidRPr="004C02E2">
              <w:rPr>
                <w:szCs w:val="24"/>
              </w:rPr>
              <w:t xml:space="preserve">Atliktų darbų sąrašas kartu su užsakovų pažymomis apie tai, kad svarbiausi statybos darbai buvo atlikti tinkamai. Pažymose turi būti nurodyta  darbų atlikimo vertė, data ir vieta, be to, ar jie buvo atlikti pagal  galiojančių teisės aktų, reglamentuojančių darbų atlikimą, reikalavimus ir tinkamai užbaigti. </w:t>
            </w:r>
          </w:p>
          <w:p w14:paraId="313F4575" w14:textId="71F8976F" w:rsidR="00666B32" w:rsidRPr="00EF60F6" w:rsidRDefault="00A07D35" w:rsidP="00A07D35">
            <w:pPr>
              <w:widowControl w:val="0"/>
              <w:tabs>
                <w:tab w:val="left" w:pos="1134"/>
              </w:tabs>
              <w:autoSpaceDE w:val="0"/>
              <w:autoSpaceDN w:val="0"/>
              <w:spacing w:after="0" w:line="240" w:lineRule="auto"/>
              <w:ind w:left="34"/>
              <w:jc w:val="both"/>
            </w:pPr>
            <w:r w:rsidRPr="004C02E2">
              <w:rPr>
                <w:b/>
                <w:i/>
                <w:szCs w:val="24"/>
              </w:rPr>
              <w:t>Pateikiamos skenuotos elektroninės kopijos arba tiesiogiai elektroninėmis priemonėmis suformuotas dokumentas</w:t>
            </w:r>
            <w:r w:rsidRPr="004C02E2">
              <w:rPr>
                <w:rFonts w:ascii="Calibri" w:hAnsi="Calibri"/>
                <w:b/>
                <w:i/>
                <w:szCs w:val="24"/>
              </w:rPr>
              <w:t>*</w:t>
            </w:r>
          </w:p>
        </w:tc>
      </w:tr>
      <w:tr w:rsidR="0001132D" w:rsidRPr="0001132D" w14:paraId="176D74D1" w14:textId="77777777" w:rsidTr="0001132D">
        <w:tc>
          <w:tcPr>
            <w:tcW w:w="9781" w:type="dxa"/>
            <w:gridSpan w:val="3"/>
            <w:tcBorders>
              <w:top w:val="single" w:sz="4" w:space="0" w:color="auto"/>
              <w:left w:val="single" w:sz="4" w:space="0" w:color="auto"/>
              <w:bottom w:val="single" w:sz="4" w:space="0" w:color="auto"/>
              <w:right w:val="single" w:sz="4" w:space="0" w:color="auto"/>
            </w:tcBorders>
            <w:hideMark/>
          </w:tcPr>
          <w:p w14:paraId="1B46D13F" w14:textId="77777777" w:rsidR="0001132D" w:rsidRPr="0001132D" w:rsidRDefault="0001132D" w:rsidP="0001132D">
            <w:pPr>
              <w:spacing w:after="0" w:line="256" w:lineRule="auto"/>
              <w:ind w:left="360" w:hanging="360"/>
              <w:jc w:val="both"/>
              <w:rPr>
                <w:rFonts w:ascii="Times New Roman" w:eastAsia="Times New Roman" w:hAnsi="Times New Roman" w:cs="Times New Roman"/>
                <w:bCs/>
                <w:sz w:val="24"/>
                <w:szCs w:val="20"/>
              </w:rPr>
            </w:pPr>
            <w:r w:rsidRPr="0001132D">
              <w:rPr>
                <w:rFonts w:ascii="Times New Roman" w:eastAsia="Times New Roman" w:hAnsi="Times New Roman" w:cs="Times New Roman"/>
                <w:bCs/>
                <w:sz w:val="22"/>
                <w:szCs w:val="22"/>
                <w:lang w:eastAsia="en-US"/>
              </w:rPr>
              <w:t>Pastabos:</w:t>
            </w:r>
          </w:p>
          <w:p w14:paraId="06D626F2" w14:textId="77777777" w:rsidR="0001132D" w:rsidRPr="0001132D" w:rsidRDefault="0001132D" w:rsidP="0001132D">
            <w:pPr>
              <w:numPr>
                <w:ilvl w:val="0"/>
                <w:numId w:val="4"/>
              </w:numPr>
              <w:tabs>
                <w:tab w:val="left" w:pos="224"/>
              </w:tabs>
              <w:spacing w:after="0" w:line="256" w:lineRule="auto"/>
              <w:ind w:left="0" w:hanging="59"/>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jeigu pasiūlymą teikia ūkio subjektų grupė – reikalavimą turi atitikti visi ūkio subjektų grupės nariai kartu (ūkio subjektų grupės narių turima patirtis sumuojama), atsižvelgiant į jų prisiimamus įsipareigojimus;</w:t>
            </w:r>
          </w:p>
          <w:p w14:paraId="60A0C936" w14:textId="77777777" w:rsidR="0001132D" w:rsidRPr="0001132D" w:rsidRDefault="0001132D" w:rsidP="0001132D">
            <w:pPr>
              <w:numPr>
                <w:ilvl w:val="0"/>
                <w:numId w:val="4"/>
              </w:numPr>
              <w:spacing w:after="0" w:line="256" w:lineRule="auto"/>
              <w:ind w:left="224" w:hanging="224"/>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tiekėjas gali remtis kitų ūkio subjektų pajėgumais tik tuo atveju, jeigu tie subjektai patys vykdys tą pirkimo sutarties dalį, kuriai reikia jų turimų pajėgumų;</w:t>
            </w:r>
          </w:p>
          <w:p w14:paraId="1353F868" w14:textId="77777777" w:rsidR="0001132D" w:rsidRPr="0001132D" w:rsidRDefault="0001132D" w:rsidP="0001132D">
            <w:pPr>
              <w:numPr>
                <w:ilvl w:val="0"/>
                <w:numId w:val="4"/>
              </w:numPr>
              <w:spacing w:after="0" w:line="256" w:lineRule="auto"/>
              <w:ind w:left="224" w:hanging="224"/>
              <w:contextualSpacing/>
              <w:jc w:val="both"/>
              <w:rPr>
                <w:rFonts w:ascii="Times New Roman" w:eastAsia="Times New Roman" w:hAnsi="Times New Roman" w:cs="Times New Roman"/>
                <w:bCs/>
                <w:sz w:val="22"/>
                <w:szCs w:val="22"/>
                <w:lang w:eastAsia="en-US"/>
              </w:rPr>
            </w:pPr>
            <w:r w:rsidRPr="0001132D">
              <w:rPr>
                <w:rFonts w:ascii="Times New Roman" w:eastAsia="Times New Roman" w:hAnsi="Times New Roman" w:cs="Times New Roman"/>
                <w:bCs/>
                <w:sz w:val="22"/>
                <w:szCs w:val="22"/>
                <w:lang w:eastAsia="en-US"/>
              </w:rPr>
              <w:t>subtiekėjams šis reikalavimas nenustatomas.</w:t>
            </w:r>
          </w:p>
        </w:tc>
      </w:tr>
    </w:tbl>
    <w:bookmarkEnd w:id="3"/>
    <w:p w14:paraId="30C74213" w14:textId="203BDD74" w:rsidR="009B5760" w:rsidRDefault="00336A17" w:rsidP="00336A17">
      <w:pPr>
        <w:pStyle w:val="Sraopastraipa"/>
        <w:tabs>
          <w:tab w:val="left" w:pos="709"/>
          <w:tab w:val="left" w:pos="851"/>
        </w:tabs>
        <w:spacing w:before="120"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9B5760">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673E9882" w14:textId="5E1D2C5D" w:rsidR="009B5760" w:rsidRDefault="00336A17" w:rsidP="00336A17">
      <w:pPr>
        <w:pStyle w:val="Sraopastraipa"/>
        <w:tabs>
          <w:tab w:val="left" w:pos="709"/>
          <w:tab w:val="left" w:pos="851"/>
        </w:tabs>
        <w:spacing w:before="120"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9B5760">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009B5760">
        <w:rPr>
          <w:rFonts w:ascii="Times New Roman" w:hAnsi="Times New Roman" w:cs="Times New Roman"/>
          <w:sz w:val="24"/>
          <w:szCs w:val="24"/>
          <w:lang w:val="lt-LT"/>
        </w:rPr>
        <w:t>kvazisubtiekėjai</w:t>
      </w:r>
      <w:proofErr w:type="spellEnd"/>
      <w:r w:rsidR="009B5760">
        <w:rPr>
          <w:rFonts w:ascii="Times New Roman" w:hAnsi="Times New Roman" w:cs="Times New Roman"/>
          <w:sz w:val="24"/>
          <w:szCs w:val="24"/>
          <w:lang w:val="lt-LT"/>
        </w:rPr>
        <w:t xml:space="preserve">) ir/ar pasiūlymo pateikimo metu žinomi subrangovai turi būti nurodyti pasiūlymo formoje (Pirkimo sąlygų </w:t>
      </w:r>
      <w:r w:rsidR="0001132D">
        <w:rPr>
          <w:rFonts w:ascii="Times New Roman" w:hAnsi="Times New Roman" w:cs="Times New Roman"/>
          <w:sz w:val="24"/>
          <w:szCs w:val="24"/>
          <w:lang w:val="lt-LT"/>
        </w:rPr>
        <w:t>1</w:t>
      </w:r>
      <w:r w:rsidR="009B5760">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38272A2" w14:textId="113B6A18" w:rsidR="009B5760" w:rsidRDefault="00336A17" w:rsidP="00E40D2A">
      <w:pPr>
        <w:pStyle w:val="Sraopastraipa"/>
        <w:tabs>
          <w:tab w:val="left" w:pos="709"/>
          <w:tab w:val="left" w:pos="851"/>
        </w:tabs>
        <w:spacing w:before="120" w:after="0" w:line="240" w:lineRule="auto"/>
        <w:ind w:left="0"/>
        <w:jc w:val="both"/>
        <w:rPr>
          <w:rFonts w:ascii="Times New Roman" w:hAnsi="Times New Roman" w:cs="Times New Roman"/>
          <w:color w:val="000000" w:themeColor="text1"/>
          <w:sz w:val="24"/>
          <w:szCs w:val="24"/>
          <w:lang w:val="lt-LT"/>
        </w:rPr>
      </w:pPr>
      <w:r w:rsidRPr="00BE6512">
        <w:rPr>
          <w:rFonts w:ascii="Times New Roman" w:hAnsi="Times New Roman" w:cs="Times New Roman"/>
          <w:color w:val="000000" w:themeColor="text1"/>
          <w:sz w:val="24"/>
          <w:szCs w:val="24"/>
          <w:lang w:val="lt-LT"/>
        </w:rPr>
        <w:t xml:space="preserve">4. </w:t>
      </w:r>
      <w:r w:rsidR="009B5760" w:rsidRPr="00BE6512">
        <w:rPr>
          <w:rFonts w:ascii="Times New Roman" w:hAnsi="Times New Roman" w:cs="Times New Roman"/>
          <w:color w:val="000000" w:themeColor="text1"/>
          <w:sz w:val="24"/>
          <w:szCs w:val="24"/>
          <w:lang w:val="lt-LT"/>
        </w:rPr>
        <w:t>Perkančioji organizacija nereikalauja, kad tiekėjai laikytųsi kokybės vadybos sistemos ir (arba) aplinkos apsaugos vadybos sistemos standartų.</w:t>
      </w:r>
    </w:p>
    <w:p w14:paraId="251700E6" w14:textId="77777777" w:rsidR="004D3FB1" w:rsidRDefault="004D3FB1" w:rsidP="00E40D2A">
      <w:pPr>
        <w:pStyle w:val="Sraopastraipa"/>
        <w:tabs>
          <w:tab w:val="left" w:pos="709"/>
          <w:tab w:val="left" w:pos="851"/>
        </w:tabs>
        <w:spacing w:before="120" w:after="0" w:line="240" w:lineRule="auto"/>
        <w:ind w:left="0"/>
        <w:jc w:val="both"/>
        <w:rPr>
          <w:rFonts w:ascii="Times New Roman" w:hAnsi="Times New Roman" w:cs="Times New Roman"/>
          <w:color w:val="000000" w:themeColor="text1"/>
          <w:sz w:val="24"/>
          <w:szCs w:val="24"/>
          <w:lang w:val="lt-LT"/>
        </w:rPr>
      </w:pPr>
    </w:p>
    <w:p w14:paraId="18847959" w14:textId="5B351C3E" w:rsidR="004D3FB1" w:rsidRPr="001A0901" w:rsidRDefault="004D3FB1" w:rsidP="004D3FB1">
      <w:pPr>
        <w:pStyle w:val="Sraopastraipa"/>
        <w:tabs>
          <w:tab w:val="left" w:pos="709"/>
          <w:tab w:val="left" w:pos="851"/>
        </w:tabs>
        <w:spacing w:before="120" w:after="0" w:line="240" w:lineRule="auto"/>
        <w:ind w:left="0"/>
        <w:jc w:val="center"/>
        <w:rPr>
          <w:rFonts w:ascii="Times New Roman" w:hAnsi="Times New Roman" w:cs="Times New Roman"/>
          <w:b/>
          <w:i/>
          <w:iCs/>
          <w:color w:val="7030A0"/>
          <w:sz w:val="24"/>
          <w:szCs w:val="24"/>
          <w:lang w:val="lt-LT"/>
        </w:rPr>
      </w:pPr>
      <w:r>
        <w:rPr>
          <w:rFonts w:ascii="Times New Roman" w:hAnsi="Times New Roman" w:cs="Times New Roman"/>
          <w:color w:val="000000" w:themeColor="text1"/>
          <w:sz w:val="24"/>
          <w:szCs w:val="24"/>
          <w:lang w:val="lt-LT"/>
        </w:rPr>
        <w:t>___________________</w:t>
      </w:r>
    </w:p>
    <w:sectPr w:rsidR="004D3FB1" w:rsidRPr="001A090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13C4" w14:textId="77777777" w:rsidR="001B491D" w:rsidRDefault="001B491D" w:rsidP="00982698">
      <w:pPr>
        <w:spacing w:after="0" w:line="240" w:lineRule="auto"/>
      </w:pPr>
      <w:r>
        <w:separator/>
      </w:r>
    </w:p>
  </w:endnote>
  <w:endnote w:type="continuationSeparator" w:id="0">
    <w:p w14:paraId="5C8EE615" w14:textId="77777777" w:rsidR="001B491D" w:rsidRDefault="001B491D"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C753" w14:textId="77777777" w:rsidR="001B491D" w:rsidRDefault="001B491D" w:rsidP="00982698">
      <w:pPr>
        <w:spacing w:after="0" w:line="240" w:lineRule="auto"/>
      </w:pPr>
      <w:r>
        <w:separator/>
      </w:r>
    </w:p>
  </w:footnote>
  <w:footnote w:type="continuationSeparator" w:id="0">
    <w:p w14:paraId="2B3A3C3F" w14:textId="77777777" w:rsidR="001B491D" w:rsidRDefault="001B491D"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5230C35"/>
    <w:multiLevelType w:val="hybridMultilevel"/>
    <w:tmpl w:val="D68414B6"/>
    <w:lvl w:ilvl="0" w:tplc="0C4643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112371">
    <w:abstractNumId w:val="1"/>
  </w:num>
  <w:num w:numId="2" w16cid:durableId="383333929">
    <w:abstractNumId w:val="0"/>
  </w:num>
  <w:num w:numId="3" w16cid:durableId="1289897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0079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32D"/>
    <w:rsid w:val="000212A6"/>
    <w:rsid w:val="000229D5"/>
    <w:rsid w:val="00025670"/>
    <w:rsid w:val="0003212A"/>
    <w:rsid w:val="00042CDF"/>
    <w:rsid w:val="00062F2E"/>
    <w:rsid w:val="00095B7F"/>
    <w:rsid w:val="000E7D52"/>
    <w:rsid w:val="000F7280"/>
    <w:rsid w:val="000F75CB"/>
    <w:rsid w:val="00130E86"/>
    <w:rsid w:val="00134B8B"/>
    <w:rsid w:val="00150777"/>
    <w:rsid w:val="00167717"/>
    <w:rsid w:val="00186BB6"/>
    <w:rsid w:val="001A0901"/>
    <w:rsid w:val="001A62A7"/>
    <w:rsid w:val="001B491D"/>
    <w:rsid w:val="001C26B0"/>
    <w:rsid w:val="001C7DB6"/>
    <w:rsid w:val="00240E19"/>
    <w:rsid w:val="00241CCD"/>
    <w:rsid w:val="002917A2"/>
    <w:rsid w:val="002C31FA"/>
    <w:rsid w:val="002D3219"/>
    <w:rsid w:val="002E6429"/>
    <w:rsid w:val="002F365A"/>
    <w:rsid w:val="003119F1"/>
    <w:rsid w:val="00317FD5"/>
    <w:rsid w:val="00322312"/>
    <w:rsid w:val="00336A17"/>
    <w:rsid w:val="00337037"/>
    <w:rsid w:val="00385405"/>
    <w:rsid w:val="003E7141"/>
    <w:rsid w:val="00442792"/>
    <w:rsid w:val="00451650"/>
    <w:rsid w:val="00462581"/>
    <w:rsid w:val="004A3F5F"/>
    <w:rsid w:val="004B4797"/>
    <w:rsid w:val="004C4724"/>
    <w:rsid w:val="004D17B8"/>
    <w:rsid w:val="004D3FB1"/>
    <w:rsid w:val="004E30E2"/>
    <w:rsid w:val="005535ED"/>
    <w:rsid w:val="00577775"/>
    <w:rsid w:val="005A73FD"/>
    <w:rsid w:val="005B348A"/>
    <w:rsid w:val="00610773"/>
    <w:rsid w:val="0062740D"/>
    <w:rsid w:val="00666B32"/>
    <w:rsid w:val="006872E9"/>
    <w:rsid w:val="00692043"/>
    <w:rsid w:val="006971D7"/>
    <w:rsid w:val="006A6E20"/>
    <w:rsid w:val="006E1698"/>
    <w:rsid w:val="006E2EF5"/>
    <w:rsid w:val="006F5E5F"/>
    <w:rsid w:val="00717764"/>
    <w:rsid w:val="00747E90"/>
    <w:rsid w:val="00767F76"/>
    <w:rsid w:val="007A71EC"/>
    <w:rsid w:val="007C4783"/>
    <w:rsid w:val="007E215E"/>
    <w:rsid w:val="00811BA2"/>
    <w:rsid w:val="00830BCD"/>
    <w:rsid w:val="00836C81"/>
    <w:rsid w:val="00864B47"/>
    <w:rsid w:val="008719F5"/>
    <w:rsid w:val="008B4DE9"/>
    <w:rsid w:val="008C63B1"/>
    <w:rsid w:val="008D6287"/>
    <w:rsid w:val="00900225"/>
    <w:rsid w:val="009175AB"/>
    <w:rsid w:val="00925B07"/>
    <w:rsid w:val="00932DD0"/>
    <w:rsid w:val="0094705C"/>
    <w:rsid w:val="00962957"/>
    <w:rsid w:val="00964A30"/>
    <w:rsid w:val="00982698"/>
    <w:rsid w:val="00993BE4"/>
    <w:rsid w:val="009956D4"/>
    <w:rsid w:val="00996B5E"/>
    <w:rsid w:val="009A3EE2"/>
    <w:rsid w:val="009B1D68"/>
    <w:rsid w:val="009B4102"/>
    <w:rsid w:val="009B5760"/>
    <w:rsid w:val="009B779F"/>
    <w:rsid w:val="009C0729"/>
    <w:rsid w:val="009D306D"/>
    <w:rsid w:val="009D4D29"/>
    <w:rsid w:val="009E61D8"/>
    <w:rsid w:val="00A07D35"/>
    <w:rsid w:val="00A14607"/>
    <w:rsid w:val="00A30F3A"/>
    <w:rsid w:val="00A30FFA"/>
    <w:rsid w:val="00A32291"/>
    <w:rsid w:val="00A35C4B"/>
    <w:rsid w:val="00A35F16"/>
    <w:rsid w:val="00A77C55"/>
    <w:rsid w:val="00A82A2A"/>
    <w:rsid w:val="00AA3D4B"/>
    <w:rsid w:val="00AC3CE9"/>
    <w:rsid w:val="00AC6641"/>
    <w:rsid w:val="00AD4655"/>
    <w:rsid w:val="00B0535D"/>
    <w:rsid w:val="00B179A4"/>
    <w:rsid w:val="00B21AD9"/>
    <w:rsid w:val="00B404A7"/>
    <w:rsid w:val="00B4187E"/>
    <w:rsid w:val="00BC12CC"/>
    <w:rsid w:val="00BE0F29"/>
    <w:rsid w:val="00BE4785"/>
    <w:rsid w:val="00BE6512"/>
    <w:rsid w:val="00C20E61"/>
    <w:rsid w:val="00C43B34"/>
    <w:rsid w:val="00C619A8"/>
    <w:rsid w:val="00CA1B40"/>
    <w:rsid w:val="00CC1649"/>
    <w:rsid w:val="00CD79D4"/>
    <w:rsid w:val="00CE6477"/>
    <w:rsid w:val="00CF14A7"/>
    <w:rsid w:val="00CF2A5B"/>
    <w:rsid w:val="00D02D51"/>
    <w:rsid w:val="00D157A0"/>
    <w:rsid w:val="00D33EB8"/>
    <w:rsid w:val="00DA2BFE"/>
    <w:rsid w:val="00E23907"/>
    <w:rsid w:val="00E35121"/>
    <w:rsid w:val="00E40D2A"/>
    <w:rsid w:val="00E436E0"/>
    <w:rsid w:val="00EE50B5"/>
    <w:rsid w:val="00EF62D6"/>
    <w:rsid w:val="00F06E70"/>
    <w:rsid w:val="00F24D31"/>
    <w:rsid w:val="00F34330"/>
    <w:rsid w:val="00F5434A"/>
    <w:rsid w:val="00F80633"/>
    <w:rsid w:val="00FC4A07"/>
    <w:rsid w:val="00FE02E2"/>
    <w:rsid w:val="00FF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244AF-B6D8-488D-A853-89BF98A3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1975</Words>
  <Characters>1126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Justina Salienė</cp:lastModifiedBy>
  <cp:revision>2</cp:revision>
  <dcterms:created xsi:type="dcterms:W3CDTF">2025-07-10T12:05:00Z</dcterms:created>
  <dcterms:modified xsi:type="dcterms:W3CDTF">2025-07-10T12:05:00Z</dcterms:modified>
</cp:coreProperties>
</file>