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2DB" w14:textId="6772F1E8" w:rsidR="00E774C9" w:rsidRDefault="0048451B">
      <w:r w:rsidRPr="0048451B">
        <w:t xml:space="preserve">Informuojame, kad perkančioji organizacija susipažino su tiekėjų gautais pasiūlymais ir pastabomis dėl </w:t>
      </w:r>
      <w:r w:rsidRPr="0041146A">
        <w:rPr>
          <w:b/>
          <w:bCs/>
        </w:rPr>
        <w:t>„</w:t>
      </w:r>
      <w:r w:rsidR="0041146A" w:rsidRPr="0041146A">
        <w:rPr>
          <w:b/>
        </w:rPr>
        <w:t>Komunaliniame sraute susidarančio panaudoto aliejaus surinkimo, vežimo, sutvarkymo bei jai reikalingos infrastruktūros įrengimo organizavimo</w:t>
      </w:r>
      <w:r w:rsidR="0041146A" w:rsidRPr="0041146A">
        <w:rPr>
          <w:b/>
          <w:iCs/>
        </w:rPr>
        <w:t>, atitinkančios perkančiosios organizacijos poreikius, paslaug</w:t>
      </w:r>
      <w:r w:rsidR="0041146A">
        <w:rPr>
          <w:b/>
          <w:iCs/>
        </w:rPr>
        <w:t>os</w:t>
      </w:r>
      <w:r w:rsidRPr="0041146A">
        <w:rPr>
          <w:b/>
          <w:bCs/>
        </w:rPr>
        <w:t>“</w:t>
      </w:r>
      <w:r w:rsidRPr="0048451B">
        <w:t xml:space="preserve"> </w:t>
      </w:r>
      <w:r w:rsidR="0041146A">
        <w:t xml:space="preserve">numatomo </w:t>
      </w:r>
      <w:r w:rsidRPr="0048451B">
        <w:t xml:space="preserve">pirkimo paskelbtos Rinkos konsultacijos – techninės specifikacijos projekto (Nr. </w:t>
      </w:r>
      <w:r w:rsidR="0041146A" w:rsidRPr="0041146A">
        <w:t>3345485</w:t>
      </w:r>
      <w:r w:rsidRPr="0048451B">
        <w:t>). Atsižvelgiant į gautus tiekėjų konstruktyvius pasiūlymus bei pastabas perkančioji organizacija spręs dėl techninės specifikacijos koregavimo.</w:t>
      </w:r>
    </w:p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B"/>
    <w:rsid w:val="0041146A"/>
    <w:rsid w:val="0048451B"/>
    <w:rsid w:val="00577083"/>
    <w:rsid w:val="007163BD"/>
    <w:rsid w:val="00817BC2"/>
    <w:rsid w:val="00883FF9"/>
    <w:rsid w:val="00A137A2"/>
    <w:rsid w:val="00E43FA6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24C"/>
  <w15:chartTrackingRefBased/>
  <w15:docId w15:val="{F6A8B756-5E21-4D33-BC95-E8AC916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5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5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5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45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5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201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2025-07-10T13:36:00Z</dcterms:created>
  <dcterms:modified xsi:type="dcterms:W3CDTF">2025-07-10T13:36:00Z</dcterms:modified>
</cp:coreProperties>
</file>