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78A9" w14:textId="63C55016" w:rsidR="00915490" w:rsidRPr="00BA4826" w:rsidRDefault="003376EC" w:rsidP="00BA4826">
      <w:pPr>
        <w:spacing w:after="0" w:line="240" w:lineRule="auto"/>
        <w:jc w:val="center"/>
        <w:rPr>
          <w:rFonts w:cstheme="minorHAnsi"/>
          <w:b/>
          <w:bCs/>
          <w:lang w:eastAsia="lt-LT"/>
        </w:rPr>
      </w:pPr>
      <w:r w:rsidRPr="00BA4826">
        <w:rPr>
          <w:rFonts w:cstheme="minorHAnsi"/>
          <w:b/>
          <w:bCs/>
          <w:lang w:eastAsia="lt-LT"/>
        </w:rPr>
        <w:t xml:space="preserve">Žirmūnų baseino </w:t>
      </w:r>
      <w:r w:rsidR="00915490" w:rsidRPr="00BA4826">
        <w:rPr>
          <w:rFonts w:cstheme="minorHAnsi"/>
          <w:b/>
          <w:bCs/>
          <w:lang w:eastAsia="lt-LT"/>
        </w:rPr>
        <w:t>valymo paslaugų</w:t>
      </w:r>
    </w:p>
    <w:p w14:paraId="152FAF0F" w14:textId="77777777" w:rsidR="00915490" w:rsidRPr="00BA4826" w:rsidRDefault="00915490" w:rsidP="00BA4826">
      <w:pPr>
        <w:spacing w:after="0" w:line="240" w:lineRule="auto"/>
        <w:jc w:val="center"/>
        <w:rPr>
          <w:rFonts w:cstheme="minorHAnsi"/>
          <w:b/>
          <w:bCs/>
          <w:lang w:eastAsia="lt-LT"/>
        </w:rPr>
      </w:pPr>
      <w:r w:rsidRPr="00BA4826">
        <w:rPr>
          <w:rFonts w:cstheme="minorHAnsi"/>
          <w:b/>
          <w:bCs/>
          <w:lang w:eastAsia="lt-LT"/>
        </w:rPr>
        <w:t>techninė specifikacija</w:t>
      </w:r>
    </w:p>
    <w:p w14:paraId="615B9240" w14:textId="77777777" w:rsidR="00915490" w:rsidRPr="00BA4826" w:rsidRDefault="00915490" w:rsidP="00BA4826">
      <w:pPr>
        <w:spacing w:after="0" w:line="240" w:lineRule="auto"/>
        <w:jc w:val="both"/>
        <w:rPr>
          <w:rFonts w:cstheme="minorHAnsi"/>
        </w:rPr>
      </w:pPr>
    </w:p>
    <w:p w14:paraId="11068180" w14:textId="3D4A1D3C" w:rsidR="00915490" w:rsidRPr="00BA4826" w:rsidRDefault="00405AAE" w:rsidP="00BA4826">
      <w:pPr>
        <w:spacing w:after="0" w:line="240" w:lineRule="auto"/>
        <w:ind w:firstLine="720"/>
        <w:jc w:val="both"/>
        <w:rPr>
          <w:rFonts w:cstheme="minorHAnsi"/>
        </w:rPr>
      </w:pPr>
      <w:r>
        <w:rPr>
          <w:rFonts w:cstheme="minorHAnsi"/>
        </w:rPr>
        <w:t>P</w:t>
      </w:r>
      <w:r w:rsidR="00915490" w:rsidRPr="00BA4826">
        <w:rPr>
          <w:rFonts w:cstheme="minorHAnsi"/>
        </w:rPr>
        <w:t>erka</w:t>
      </w:r>
      <w:r>
        <w:rPr>
          <w:rFonts w:cstheme="minorHAnsi"/>
        </w:rPr>
        <w:t>mos</w:t>
      </w:r>
      <w:r w:rsidR="00915490" w:rsidRPr="00BA4826">
        <w:rPr>
          <w:rFonts w:cstheme="minorHAnsi"/>
        </w:rPr>
        <w:t xml:space="preserve"> </w:t>
      </w:r>
      <w:r w:rsidR="005D47B7" w:rsidRPr="00BA4826">
        <w:rPr>
          <w:rFonts w:cstheme="minorHAnsi"/>
          <w:b/>
          <w:bCs/>
        </w:rPr>
        <w:t>Žirmūnų baseino</w:t>
      </w:r>
      <w:r w:rsidR="00915490" w:rsidRPr="00BA4826">
        <w:rPr>
          <w:rFonts w:cstheme="minorHAnsi"/>
        </w:rPr>
        <w:t xml:space="preserve"> valymo paslaug</w:t>
      </w:r>
      <w:r>
        <w:rPr>
          <w:rFonts w:cstheme="minorHAnsi"/>
        </w:rPr>
        <w:t>o</w:t>
      </w:r>
      <w:r w:rsidR="00915490" w:rsidRPr="00BA4826">
        <w:rPr>
          <w:rFonts w:cstheme="minorHAnsi"/>
        </w:rPr>
        <w:t xml:space="preserve">s </w:t>
      </w:r>
      <w:r w:rsidR="002E3ACB" w:rsidRPr="00BA4826">
        <w:rPr>
          <w:rFonts w:cstheme="minorHAnsi"/>
        </w:rPr>
        <w:t>12</w:t>
      </w:r>
      <w:r w:rsidR="00915490" w:rsidRPr="00BA4826">
        <w:rPr>
          <w:rFonts w:cstheme="minorHAnsi"/>
        </w:rPr>
        <w:t xml:space="preserve"> mėnes</w:t>
      </w:r>
      <w:r w:rsidR="00727BB0" w:rsidRPr="00BA4826">
        <w:rPr>
          <w:rFonts w:cstheme="minorHAnsi"/>
        </w:rPr>
        <w:t>i</w:t>
      </w:r>
      <w:r w:rsidR="001D4CF2" w:rsidRPr="00BA4826">
        <w:rPr>
          <w:rFonts w:cstheme="minorHAnsi"/>
        </w:rPr>
        <w:t xml:space="preserve">ų </w:t>
      </w:r>
      <w:r w:rsidR="00111D5E" w:rsidRPr="00BA4826">
        <w:rPr>
          <w:rFonts w:cstheme="minorHAnsi"/>
        </w:rPr>
        <w:t>su galimybe pratęsti 1 kartą 12 mėn.</w:t>
      </w:r>
    </w:p>
    <w:p w14:paraId="41A2B802" w14:textId="77777777" w:rsidR="00915490" w:rsidRPr="00BA4826" w:rsidRDefault="00915490" w:rsidP="00BA4826">
      <w:pPr>
        <w:spacing w:after="0" w:line="240" w:lineRule="auto"/>
        <w:ind w:firstLine="720"/>
        <w:jc w:val="both"/>
        <w:rPr>
          <w:rFonts w:cstheme="minorHAnsi"/>
        </w:rPr>
      </w:pPr>
    </w:p>
    <w:p w14:paraId="1A79FA86" w14:textId="77777777" w:rsidR="00915490" w:rsidRPr="00BA4826" w:rsidRDefault="00915490" w:rsidP="00BA4826">
      <w:pPr>
        <w:pStyle w:val="Sraopastraipa"/>
        <w:numPr>
          <w:ilvl w:val="0"/>
          <w:numId w:val="40"/>
        </w:numPr>
        <w:rPr>
          <w:rFonts w:asciiTheme="minorHAnsi" w:hAnsiTheme="minorHAnsi" w:cstheme="minorHAnsi"/>
          <w:sz w:val="22"/>
          <w:szCs w:val="22"/>
          <w:lang w:eastAsia="ar-SA"/>
        </w:rPr>
      </w:pPr>
      <w:r w:rsidRPr="00BA4826">
        <w:rPr>
          <w:rFonts w:asciiTheme="minorHAnsi" w:hAnsiTheme="minorHAnsi" w:cstheme="minorHAnsi"/>
          <w:sz w:val="22"/>
          <w:szCs w:val="22"/>
          <w:lang w:eastAsia="ar-SA"/>
        </w:rPr>
        <w:t>BENDRI REIKALAVIMAI PASLAUGŲ TEIKIMUI:</w:t>
      </w:r>
    </w:p>
    <w:p w14:paraId="548C9955" w14:textId="77777777" w:rsidR="00915490" w:rsidRPr="00BA4826" w:rsidRDefault="00915490" w:rsidP="00BA4826">
      <w:pPr>
        <w:pStyle w:val="Sraopastraipa"/>
        <w:ind w:left="1080"/>
        <w:rPr>
          <w:rFonts w:asciiTheme="minorHAnsi" w:hAnsiTheme="minorHAnsi" w:cstheme="minorHAnsi"/>
          <w:sz w:val="22"/>
          <w:szCs w:val="22"/>
          <w:lang w:eastAsia="ar-SA"/>
        </w:rPr>
      </w:pPr>
    </w:p>
    <w:p w14:paraId="30E323A0" w14:textId="77777777" w:rsidR="00915490" w:rsidRPr="00BA4826" w:rsidRDefault="00915490" w:rsidP="00BA4826">
      <w:pPr>
        <w:pStyle w:val="Sraopastraipa"/>
        <w:numPr>
          <w:ilvl w:val="0"/>
          <w:numId w:val="41"/>
        </w:numPr>
        <w:ind w:left="360"/>
        <w:rPr>
          <w:rFonts w:asciiTheme="minorHAnsi" w:hAnsiTheme="minorHAnsi" w:cstheme="minorHAnsi"/>
          <w:i/>
          <w:sz w:val="22"/>
          <w:szCs w:val="22"/>
          <w:lang w:eastAsia="ar-SA"/>
        </w:rPr>
      </w:pPr>
      <w:r w:rsidRPr="00BA4826">
        <w:rPr>
          <w:rFonts w:asciiTheme="minorHAnsi" w:hAnsiTheme="minorHAnsi" w:cstheme="minorHAnsi"/>
          <w:i/>
          <w:sz w:val="22"/>
          <w:szCs w:val="22"/>
          <w:lang w:eastAsia="ar-SA"/>
        </w:rPr>
        <w:t>Bendri reikalavimai paslaugų teikimui:</w:t>
      </w:r>
    </w:p>
    <w:p w14:paraId="14DA917C" w14:textId="77777777" w:rsidR="00915490" w:rsidRPr="00BA4826" w:rsidRDefault="00915490" w:rsidP="00BA4826">
      <w:pPr>
        <w:pStyle w:val="Sraopastraipa"/>
        <w:numPr>
          <w:ilvl w:val="1"/>
          <w:numId w:val="39"/>
        </w:numPr>
        <w:tabs>
          <w:tab w:val="left" w:pos="45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Tiekėjas (toliau – Paslaugų teikėjas, teikėjas) valymo įrankius, medžiagas, valymo ir dezinfekcijos medžiagas bei techninę įrangą, reikalingą patalpų valymo ir dezinfekcijos ir kitoms valymo paslaugoms (toliau – Paslaugos) teikti, teikia savo sąskaita. </w:t>
      </w:r>
    </w:p>
    <w:p w14:paraId="200C0C27"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Paslaugos turi būti teikiamos Teikėjo ir Užsakovo suderintu periodiškumu.</w:t>
      </w:r>
    </w:p>
    <w:p w14:paraId="093B004C"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Užsakovas gali suteikti Teikėjui galimybę Užsakovo patalpose laikyti, sandėliuoti valymo priemones ir valymo inventorių.</w:t>
      </w:r>
    </w:p>
    <w:p w14:paraId="37872C11" w14:textId="77777777" w:rsidR="00915490" w:rsidRPr="00BA4826" w:rsidRDefault="00915490" w:rsidP="00BA4826">
      <w:pPr>
        <w:pStyle w:val="Sraopastraipa"/>
        <w:numPr>
          <w:ilvl w:val="0"/>
          <w:numId w:val="39"/>
        </w:numPr>
        <w:ind w:left="540" w:hanging="540"/>
        <w:rPr>
          <w:rFonts w:asciiTheme="minorHAnsi" w:hAnsiTheme="minorHAnsi" w:cstheme="minorHAnsi"/>
          <w:i/>
          <w:sz w:val="22"/>
          <w:szCs w:val="22"/>
        </w:rPr>
      </w:pPr>
      <w:r w:rsidRPr="00BA4826">
        <w:rPr>
          <w:rFonts w:asciiTheme="minorHAnsi" w:hAnsiTheme="minorHAnsi" w:cstheme="minorHAnsi"/>
          <w:i/>
          <w:sz w:val="22"/>
          <w:szCs w:val="22"/>
        </w:rPr>
        <w:t>Reikalavimai paslaugų teikėjo personalui:</w:t>
      </w:r>
    </w:p>
    <w:p w14:paraId="57B25474"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Teikėjas turi užtikrinti, kad darbuotojai, skiriami dirbti Užsakovo patalpose:</w:t>
      </w:r>
    </w:p>
    <w:p w14:paraId="6F5EBC88" w14:textId="77777777" w:rsidR="00915490" w:rsidRPr="00BA4826" w:rsidRDefault="00915490" w:rsidP="00BA4826">
      <w:pPr>
        <w:pStyle w:val="Sraopastraipa"/>
        <w:numPr>
          <w:ilvl w:val="2"/>
          <w:numId w:val="39"/>
        </w:numPr>
        <w:tabs>
          <w:tab w:val="left" w:pos="450"/>
        </w:tabs>
        <w:ind w:left="567" w:hanging="567"/>
        <w:jc w:val="left"/>
        <w:rPr>
          <w:rFonts w:asciiTheme="minorHAnsi" w:hAnsiTheme="minorHAnsi" w:cstheme="minorHAnsi"/>
          <w:sz w:val="22"/>
          <w:szCs w:val="22"/>
        </w:rPr>
      </w:pPr>
      <w:r w:rsidRPr="00BA4826">
        <w:rPr>
          <w:rFonts w:asciiTheme="minorHAnsi" w:hAnsiTheme="minorHAnsi" w:cstheme="minorHAnsi"/>
          <w:sz w:val="22"/>
          <w:szCs w:val="22"/>
        </w:rPr>
        <w:t xml:space="preserve">Turėtų sveikatos pažymą dirbti tokio pobūdžio darbą; </w:t>
      </w:r>
    </w:p>
    <w:p w14:paraId="207397CF" w14:textId="77777777" w:rsidR="00915490" w:rsidRPr="00BA4826" w:rsidRDefault="00915490" w:rsidP="00BA4826">
      <w:pPr>
        <w:pStyle w:val="Sraopastraipa"/>
        <w:numPr>
          <w:ilvl w:val="2"/>
          <w:numId w:val="39"/>
        </w:numPr>
        <w:tabs>
          <w:tab w:val="left" w:pos="450"/>
        </w:tabs>
        <w:ind w:left="567" w:hanging="567"/>
        <w:rPr>
          <w:rFonts w:asciiTheme="minorHAnsi" w:hAnsiTheme="minorHAnsi" w:cstheme="minorHAnsi"/>
          <w:sz w:val="22"/>
          <w:szCs w:val="22"/>
        </w:rPr>
      </w:pPr>
      <w:r w:rsidRPr="00BA4826">
        <w:rPr>
          <w:rFonts w:asciiTheme="minorHAnsi" w:hAnsiTheme="minorHAnsi" w:cstheme="minorHAnsi"/>
          <w:sz w:val="22"/>
          <w:szCs w:val="22"/>
        </w:rPr>
        <w:tab/>
        <w:t xml:space="preserve">Turėtų privalomojo higienos įgūdžių mokymo bendrosios ir specialiosios programų pažymėjimą. </w:t>
      </w:r>
    </w:p>
    <w:p w14:paraId="0D9390FB" w14:textId="77777777" w:rsidR="00915490" w:rsidRPr="00BA4826" w:rsidRDefault="00915490" w:rsidP="00BA4826">
      <w:pPr>
        <w:tabs>
          <w:tab w:val="left" w:pos="720"/>
        </w:tabs>
        <w:spacing w:after="0" w:line="240" w:lineRule="auto"/>
        <w:jc w:val="both"/>
        <w:rPr>
          <w:rFonts w:cstheme="minorHAnsi"/>
        </w:rPr>
      </w:pPr>
      <w:r w:rsidRPr="00BA4826">
        <w:rPr>
          <w:rFonts w:cstheme="minorHAnsi"/>
        </w:rPr>
        <w:t>2.1.3.</w:t>
      </w:r>
      <w:r w:rsidRPr="00BA4826">
        <w:rPr>
          <w:rFonts w:cstheme="minorHAnsi"/>
        </w:rPr>
        <w:tab/>
        <w:t>Būtų tvarkingos išvaizdos, dėvėtų reikalingus darbo rūbus (uniformą).</w:t>
      </w:r>
    </w:p>
    <w:p w14:paraId="712DAA2C" w14:textId="77777777" w:rsidR="00915490" w:rsidRPr="00BA4826" w:rsidRDefault="00915490" w:rsidP="00BA4826">
      <w:pPr>
        <w:tabs>
          <w:tab w:val="left" w:pos="540"/>
        </w:tabs>
        <w:spacing w:after="0" w:line="240" w:lineRule="auto"/>
        <w:jc w:val="both"/>
        <w:rPr>
          <w:rFonts w:cstheme="minorHAnsi"/>
        </w:rPr>
      </w:pPr>
      <w:r w:rsidRPr="00BA4826">
        <w:rPr>
          <w:rFonts w:cstheme="minorHAnsi"/>
        </w:rPr>
        <w:t>2.2.</w:t>
      </w:r>
      <w:r w:rsidRPr="00BA4826">
        <w:rPr>
          <w:rFonts w:cstheme="minorHAnsi"/>
        </w:rPr>
        <w:tab/>
        <w:t>Teikėjas, pasirašius paslaugų teikimo sutartį, Užsakovui pateikia darbuotojų, atliksiančių darbo užduotis, sąrašą, kontaktinius duomenis).</w:t>
      </w:r>
    </w:p>
    <w:p w14:paraId="7FE654A3" w14:textId="77777777" w:rsidR="00915490" w:rsidRPr="00BA4826" w:rsidRDefault="00915490" w:rsidP="00BA4826">
      <w:pPr>
        <w:tabs>
          <w:tab w:val="left" w:pos="540"/>
        </w:tabs>
        <w:spacing w:after="0" w:line="240" w:lineRule="auto"/>
        <w:jc w:val="both"/>
        <w:rPr>
          <w:rFonts w:cstheme="minorHAnsi"/>
        </w:rPr>
      </w:pPr>
      <w:r w:rsidRPr="00BA4826">
        <w:rPr>
          <w:rFonts w:cstheme="minorHAnsi"/>
        </w:rPr>
        <w:t>2.3.</w:t>
      </w:r>
      <w:r w:rsidRPr="00BA4826">
        <w:rPr>
          <w:rFonts w:cstheme="minorHAnsi"/>
        </w:rPr>
        <w:tab/>
        <w:t>Teikėjas pilnai atsako už savo darbuotojų, teikiančių paslaugas, veiksmus.</w:t>
      </w:r>
    </w:p>
    <w:p w14:paraId="4249FEC1" w14:textId="77777777" w:rsidR="00915490" w:rsidRPr="00BA4826" w:rsidRDefault="00915490" w:rsidP="00BA4826">
      <w:pPr>
        <w:tabs>
          <w:tab w:val="left" w:pos="540"/>
        </w:tabs>
        <w:spacing w:after="0" w:line="240" w:lineRule="auto"/>
        <w:jc w:val="both"/>
        <w:rPr>
          <w:rFonts w:cstheme="minorHAnsi"/>
        </w:rPr>
      </w:pPr>
      <w:r w:rsidRPr="00BA4826">
        <w:rPr>
          <w:rFonts w:cstheme="minorHAnsi"/>
        </w:rPr>
        <w:t>2.4.</w:t>
      </w:r>
      <w:r w:rsidRPr="00BA4826">
        <w:rPr>
          <w:rFonts w:cstheme="minorHAnsi"/>
        </w:rPr>
        <w:tab/>
        <w:t>Teikėjas turi užtikrinti, kad jo darbuotojai saugiai elgsis su Užsakovo turtu, užtikrins Užsakovo ir jo lankytojų, materialinių vertybių saugumą Paslaugų teikimo metu.</w:t>
      </w:r>
    </w:p>
    <w:p w14:paraId="2BBF1099" w14:textId="77777777" w:rsidR="00915490" w:rsidRPr="00BA4826" w:rsidRDefault="00915490" w:rsidP="00BA4826">
      <w:pPr>
        <w:tabs>
          <w:tab w:val="left" w:pos="540"/>
        </w:tabs>
        <w:spacing w:after="0" w:line="240" w:lineRule="auto"/>
        <w:jc w:val="both"/>
        <w:rPr>
          <w:rFonts w:cstheme="minorHAnsi"/>
        </w:rPr>
      </w:pPr>
      <w:r w:rsidRPr="00BA4826">
        <w:rPr>
          <w:rFonts w:cstheme="minorHAnsi"/>
        </w:rPr>
        <w:t>2.5.</w:t>
      </w:r>
      <w:r w:rsidRPr="00BA4826">
        <w:rPr>
          <w:rFonts w:cstheme="minorHAnsi"/>
        </w:rPr>
        <w:tab/>
        <w:t>Teikėjas turi užtikrinti, kad jo darbuotojai laikys konfidencialia ir be Užsakovo išankstinio raštiško sutikimo neatskleisti tretiesiems asmenims jokios konfidencialios informacijos, kurią sužinojo, Paslaugų pagal Sutartį teikimo metu. Šalys susitaria, kad konfidencialia bus laikoma bet kokia informacija, nepriklausomai nuo jos išreiškimo formos, apie Užsakovą, jo veiklą, Užsakovo lankytojus/ klientus, kuri nėra teisėtai viešai skelbiama, įskaitant bet neapsiribojant bet kokia kita informacija, kurią Užsakovas, jo klientai, susiję asmenys ar partneriai nurodo kaip konfidencialią, arba iš šių asmenų elgesio matyti, jog jie pageidauja išlaikyti atitinkamą informaciją paslaptyje.</w:t>
      </w:r>
    </w:p>
    <w:p w14:paraId="5BEC994B" w14:textId="77777777" w:rsidR="00915490" w:rsidRPr="00BA4826" w:rsidRDefault="00915490" w:rsidP="00BA4826">
      <w:pPr>
        <w:tabs>
          <w:tab w:val="left" w:pos="540"/>
        </w:tabs>
        <w:spacing w:after="0" w:line="240" w:lineRule="auto"/>
        <w:jc w:val="both"/>
        <w:rPr>
          <w:rFonts w:cstheme="minorHAnsi"/>
        </w:rPr>
      </w:pPr>
      <w:r w:rsidRPr="00BA4826">
        <w:rPr>
          <w:rFonts w:cstheme="minorHAnsi"/>
        </w:rPr>
        <w:t>2.6.</w:t>
      </w:r>
      <w:r w:rsidRPr="00BA4826">
        <w:rPr>
          <w:rFonts w:cstheme="minorHAnsi"/>
        </w:rPr>
        <w:tab/>
        <w:t>Teikėjas privalo suteikti savo darbuotojams reikalingus darbo rūbus, uniformas,  reikalingas darbo priemones, darbo inventorių.</w:t>
      </w:r>
    </w:p>
    <w:p w14:paraId="1EC1B8AD" w14:textId="77777777" w:rsidR="00915490" w:rsidRPr="00BA4826" w:rsidRDefault="00915490" w:rsidP="00BA4826">
      <w:pPr>
        <w:tabs>
          <w:tab w:val="left" w:pos="540"/>
        </w:tabs>
        <w:spacing w:after="0" w:line="240" w:lineRule="auto"/>
        <w:jc w:val="both"/>
        <w:rPr>
          <w:rFonts w:cstheme="minorHAnsi"/>
        </w:rPr>
      </w:pPr>
      <w:r w:rsidRPr="00BA4826">
        <w:rPr>
          <w:rFonts w:cstheme="minorHAnsi"/>
        </w:rPr>
        <w:t>2.7.</w:t>
      </w:r>
      <w:r w:rsidRPr="00BA4826">
        <w:rPr>
          <w:rFonts w:cstheme="minorHAnsi"/>
        </w:rPr>
        <w:tab/>
        <w:t>Teikėjas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08D683F1" w14:textId="4032D160" w:rsidR="00915490" w:rsidRPr="00BA4826" w:rsidRDefault="00915490" w:rsidP="00BA4826">
      <w:pPr>
        <w:tabs>
          <w:tab w:val="left" w:pos="540"/>
        </w:tabs>
        <w:spacing w:after="0" w:line="240" w:lineRule="auto"/>
        <w:jc w:val="both"/>
        <w:rPr>
          <w:rFonts w:cstheme="minorHAnsi"/>
        </w:rPr>
      </w:pPr>
      <w:r w:rsidRPr="00BA4826">
        <w:rPr>
          <w:rFonts w:cstheme="minorHAnsi"/>
        </w:rPr>
        <w:t>2.8.</w:t>
      </w:r>
      <w:r w:rsidRPr="00BA4826">
        <w:rPr>
          <w:rFonts w:cstheme="minorHAnsi"/>
        </w:rPr>
        <w:tab/>
        <w:t>Teikėjas privalo iš anksto</w:t>
      </w:r>
      <w:r w:rsidR="005F3B3C" w:rsidRPr="00BA4826">
        <w:rPr>
          <w:rFonts w:cstheme="minorHAnsi"/>
        </w:rPr>
        <w:t xml:space="preserve"> (atostogų metu ne anksčiau kaip prieš 2 darbo dienas, ligos atveju prieš 3 val.) </w:t>
      </w:r>
      <w:r w:rsidRPr="00BA4826">
        <w:rPr>
          <w:rFonts w:cstheme="minorHAnsi"/>
        </w:rPr>
        <w:t xml:space="preserve"> raštu informuoti Užsakovą apie darbuotojo pakeitimą kitu, ne blogesnės kvalifikacijos darbuotoju ir pateikti šią informaciją apie naują darbuotoją:</w:t>
      </w:r>
    </w:p>
    <w:p w14:paraId="289065C8" w14:textId="77777777" w:rsidR="00915490" w:rsidRPr="00BA4826" w:rsidRDefault="00915490" w:rsidP="00BA4826">
      <w:pPr>
        <w:tabs>
          <w:tab w:val="left" w:pos="630"/>
        </w:tabs>
        <w:spacing w:after="0" w:line="240" w:lineRule="auto"/>
        <w:jc w:val="both"/>
        <w:rPr>
          <w:rFonts w:cstheme="minorHAnsi"/>
        </w:rPr>
      </w:pPr>
      <w:r w:rsidRPr="00BA4826">
        <w:rPr>
          <w:rFonts w:cstheme="minorHAnsi"/>
        </w:rPr>
        <w:t>2.8.1.</w:t>
      </w:r>
      <w:r w:rsidRPr="00BA4826">
        <w:rPr>
          <w:rFonts w:cstheme="minorHAnsi"/>
        </w:rPr>
        <w:tab/>
        <w:t>Asmens vardą, pavardę.</w:t>
      </w:r>
    </w:p>
    <w:p w14:paraId="469D6A18" w14:textId="321A9E6E" w:rsidR="00915490" w:rsidRPr="00BA4826" w:rsidRDefault="00915490" w:rsidP="00BA4826">
      <w:pPr>
        <w:tabs>
          <w:tab w:val="left" w:pos="540"/>
        </w:tabs>
        <w:spacing w:after="0" w:line="240" w:lineRule="auto"/>
        <w:jc w:val="both"/>
        <w:rPr>
          <w:rFonts w:cstheme="minorHAnsi"/>
        </w:rPr>
      </w:pPr>
      <w:r w:rsidRPr="00BA4826">
        <w:rPr>
          <w:rFonts w:cstheme="minorHAnsi"/>
        </w:rPr>
        <w:t>2.9.</w:t>
      </w:r>
      <w:r w:rsidRPr="00BA4826">
        <w:rPr>
          <w:rFonts w:cstheme="minorHAnsi"/>
        </w:rPr>
        <w:tab/>
        <w:t xml:space="preserve">Užsakovas pasilieka sau teisę dėl pagrįstų priežasčių (pvz., Teikėjo darbuotojas neblaivus, apsvaigęs nuo narkotinių ar toksinių medžiagų, elgiasi agresyviai) neįleisti Teikėjo darbuotojo į patalpas ir reikalauti iš Teikėjo nedelsiant pakeisti darbuotoją kitu. </w:t>
      </w:r>
      <w:bookmarkStart w:id="0" w:name="_Hlk125108492"/>
      <w:bookmarkStart w:id="1" w:name="_Hlk126333822"/>
      <w:r w:rsidRPr="00BA4826">
        <w:rPr>
          <w:rFonts w:cstheme="minorHAnsi"/>
        </w:rPr>
        <w:t>Nustačius, kad Tiekėjo darbuotojas darbo metu yra neblaivus ar/ ir apsvaigęs nuo narkotinių/ toksinių medžiagų, skirti tiekėjui 700</w:t>
      </w:r>
      <w:r w:rsidR="00B1031F" w:rsidRPr="00BA4826">
        <w:rPr>
          <w:rFonts w:cstheme="minorHAnsi"/>
        </w:rPr>
        <w:t xml:space="preserve"> </w:t>
      </w:r>
      <w:r w:rsidRPr="00BA4826">
        <w:rPr>
          <w:rFonts w:cstheme="minorHAnsi"/>
        </w:rPr>
        <w:t>Eur baudą už kiekvieną tokį atvejį</w:t>
      </w:r>
      <w:bookmarkEnd w:id="0"/>
    </w:p>
    <w:bookmarkEnd w:id="1"/>
    <w:p w14:paraId="1FFBFCA7" w14:textId="77777777" w:rsidR="00915490" w:rsidRPr="00BA4826" w:rsidRDefault="00915490" w:rsidP="00BA4826">
      <w:pPr>
        <w:tabs>
          <w:tab w:val="left" w:pos="540"/>
        </w:tabs>
        <w:spacing w:after="0" w:line="240" w:lineRule="auto"/>
        <w:jc w:val="both"/>
        <w:rPr>
          <w:rFonts w:cstheme="minorHAnsi"/>
        </w:rPr>
      </w:pPr>
      <w:r w:rsidRPr="00BA4826">
        <w:rPr>
          <w:rFonts w:cstheme="minorHAnsi"/>
        </w:rPr>
        <w:t>2.10.</w:t>
      </w:r>
      <w:r w:rsidRPr="00BA4826">
        <w:rPr>
          <w:rFonts w:cstheme="minorHAnsi"/>
        </w:rPr>
        <w:tab/>
        <w:t>Teikėjas privalo savo darbuotojus, kurie teiks Užsakovui valymo priežiūros paslaugas, instruktuoti dėl darbų ir gaisrinės saugos.</w:t>
      </w:r>
    </w:p>
    <w:p w14:paraId="211855A8" w14:textId="77777777" w:rsidR="00915490" w:rsidRPr="00BA4826" w:rsidRDefault="00915490" w:rsidP="00BA4826">
      <w:pPr>
        <w:pStyle w:val="Sraopastraipa"/>
        <w:numPr>
          <w:ilvl w:val="0"/>
          <w:numId w:val="39"/>
        </w:numPr>
        <w:tabs>
          <w:tab w:val="left" w:pos="540"/>
        </w:tabs>
        <w:ind w:left="0" w:firstLine="0"/>
        <w:rPr>
          <w:rFonts w:asciiTheme="minorHAnsi" w:hAnsiTheme="minorHAnsi" w:cstheme="minorHAnsi"/>
          <w:i/>
          <w:sz w:val="22"/>
          <w:szCs w:val="22"/>
        </w:rPr>
      </w:pPr>
      <w:r w:rsidRPr="00BA4826">
        <w:rPr>
          <w:rFonts w:asciiTheme="minorHAnsi" w:hAnsiTheme="minorHAnsi" w:cstheme="minorHAnsi"/>
          <w:i/>
          <w:sz w:val="22"/>
          <w:szCs w:val="22"/>
        </w:rPr>
        <w:t>Reikalavimai darbo organizavimui:</w:t>
      </w:r>
    </w:p>
    <w:p w14:paraId="3D9AD058"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Teikėjas paskiria už sutarties vykdymą kompetentingą asmenį, turintį patirties teikti Paslaugas, kuris kontroliuotų teikiamų paslaugų kokybę bei dalyvautų Užsakovo nustatyta tvarka paslaugų kokybės patikrose. Atsakingas asmuo Užsakovo darbo valandomis turi būti pasiekiamas telefonu. Jei Teikėjo paskirtas atsakingas asmuo negali vykdyti savo pareigų, Teikėjas nedelsiant turi paskirti kitą atsakingą asmenį, turintį ne mažesnę kvalifikaciją ir kompetenciją bei apie tai raštu informuoti Užsakovą.</w:t>
      </w:r>
    </w:p>
    <w:p w14:paraId="7737904A"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lastRenderedPageBreak/>
        <w:t>Užsakovas paskiria kontaktinį asmenį, kuris prižiūrėtų pagal sutartį teikiamų paslaugų kokybę ir bendrautų su Teikėjo paskirtu atsakingu asmeniu, visais abiem šalims aktualiais klausimais, susijusiais su sutarties vykdymu bei turėtų įgaliojimus spręsti iškylančias problemas.</w:t>
      </w:r>
    </w:p>
    <w:p w14:paraId="29A75C4C" w14:textId="3B59E58B"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Teikiant patalpų valymo paslaugas, Teikėjas privalo skirti budinčias valytojas, kurios privalo būti darbo vietoje visą </w:t>
      </w:r>
      <w:r w:rsidR="00615F03" w:rsidRPr="00BA4826">
        <w:rPr>
          <w:rFonts w:asciiTheme="minorHAnsi" w:hAnsiTheme="minorHAnsi" w:cstheme="minorHAnsi"/>
          <w:b/>
          <w:bCs/>
          <w:sz w:val="22"/>
          <w:szCs w:val="22"/>
        </w:rPr>
        <w:t>Žirmūnų baseino</w:t>
      </w:r>
      <w:r w:rsidR="003316F7" w:rsidRPr="00BA4826">
        <w:rPr>
          <w:rFonts w:asciiTheme="minorHAnsi" w:hAnsiTheme="minorHAnsi" w:cstheme="minorHAnsi"/>
          <w:b/>
          <w:bCs/>
          <w:sz w:val="22"/>
          <w:szCs w:val="22"/>
        </w:rPr>
        <w:t xml:space="preserve"> </w:t>
      </w:r>
      <w:r w:rsidRPr="00BA4826">
        <w:rPr>
          <w:rFonts w:asciiTheme="minorHAnsi" w:hAnsiTheme="minorHAnsi" w:cstheme="minorHAnsi"/>
          <w:sz w:val="22"/>
          <w:szCs w:val="22"/>
        </w:rPr>
        <w:t>darbo laiką, Užsakovo nurodymu (pagal užterštumą) papildomai valyti patalpų susiteršusį plotą.</w:t>
      </w:r>
    </w:p>
    <w:p w14:paraId="148C9B5D"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Siekiant užtikrinti nepertraukiamą Paslaugų teikimą, Teikėjas įsipareigoja Teikėjo darbuotojui susirgus, jo atostogų metu ar dėl bet kokių kitokių priežasčių darbuotojui laikinai negalint atvykti į darbą per protingą terminą pakeisti Teikėjo darbuotoją kitu ir apie tai raštu informuoti Užsakovą.</w:t>
      </w:r>
    </w:p>
    <w:p w14:paraId="71310AC3" w14:textId="72975166"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Teikėjo darbuotojams yra draudžiama atsivesti į Užsakovo patalpas pašalinius asmenis, įskaitant šeimos narius.</w:t>
      </w:r>
      <w:r w:rsidR="00B1031F" w:rsidRPr="00BA4826">
        <w:rPr>
          <w:rFonts w:asciiTheme="minorHAnsi" w:hAnsiTheme="minorHAnsi" w:cstheme="minorHAnsi"/>
          <w:sz w:val="22"/>
          <w:szCs w:val="22"/>
        </w:rPr>
        <w:t xml:space="preserve"> </w:t>
      </w:r>
      <w:bookmarkStart w:id="2" w:name="_Hlk126333889"/>
      <w:r w:rsidR="006F4E6F" w:rsidRPr="00BA4826">
        <w:rPr>
          <w:rFonts w:asciiTheme="minorHAnsi" w:hAnsiTheme="minorHAnsi" w:cstheme="minorHAnsi"/>
          <w:sz w:val="22"/>
          <w:szCs w:val="22"/>
        </w:rPr>
        <w:t>Nustačius, kad Tiekėjo darbuotojas darbo metu į Užsakovo patalpas atsivedė/ atsiveda pašalinius asmenis, skirti tiekėjui 300 Eur baudą už kiekvieną tokį atvejį.</w:t>
      </w:r>
    </w:p>
    <w:bookmarkEnd w:id="2"/>
    <w:p w14:paraId="0176BBBA"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Teikėjo darbuotojams yra draudžiama susipažinti su Užsakovo dokumentais, esančiais Užsakovo patalpose ar teritorijoje. Teikėjo darbuotojams yra draudžiama imti, naudoti, perduoti tretiesiems asmenims bet kokią su Užsakovu susijusią informaciją, dokumentus bet kokioje laikmenoje. Ši nuostata galioja ir tuomet, kai Teikėjo darbuotojas nutraukia darbo santykius su Teikėju.</w:t>
      </w:r>
    </w:p>
    <w:p w14:paraId="430C7CCD"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Jei Užsakovas pageidauja, Užsakovo ir Teikėjo darbuotojai nuolat pildo nusiskundimų, pastabų ir pasiūlymų žurnalą. Šiame žurnale savo pastabas įrašo kiekvienas Užsakovo darbuotojas, turintis pastabų ar pasiūlymų dėl paslaugų kokybės, Teikėjo darbuotojų veiksmų ar neveikimo ir visais su teikiamomis Paslaugomis susijusiais klausimais. Teikėjo darbuotojai taip pat turi teisę įrašyti savo pastabas, nusiskundimus ir pasiūlymus dėl darbo sąlygų ar kitais su Paslaugomis susijusiais klausimais. Žurnalas laikomas pas Užsakovo paskirtą darbuotoją arba sutartoje vietoje Užsakovo patalpose, Teikėjo darbuotojai atvykę teikti Paslaugas, privalo kiekvieną dieną patikrinti žurnalo įrašus.</w:t>
      </w:r>
    </w:p>
    <w:p w14:paraId="511CA116"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Užsakovo kontaktinis asmuo turi teisę teikti Teikėjo atsakingam asmeniui pastabas, rekomendacijas, nurodymus, kiek tai neprieštarauja sutarties sąlygoms, dėl Paslaugų pirkimo.</w:t>
      </w:r>
    </w:p>
    <w:p w14:paraId="525C9B6A" w14:textId="77777777" w:rsidR="00915490" w:rsidRPr="00BA4826" w:rsidRDefault="00915490" w:rsidP="00BA4826">
      <w:pPr>
        <w:pStyle w:val="Sraopastraipa"/>
        <w:numPr>
          <w:ilvl w:val="0"/>
          <w:numId w:val="39"/>
        </w:numPr>
        <w:tabs>
          <w:tab w:val="left" w:pos="540"/>
        </w:tabs>
        <w:ind w:left="0" w:firstLine="0"/>
        <w:rPr>
          <w:rFonts w:asciiTheme="minorHAnsi" w:hAnsiTheme="minorHAnsi" w:cstheme="minorHAnsi"/>
          <w:i/>
          <w:sz w:val="22"/>
          <w:szCs w:val="22"/>
        </w:rPr>
      </w:pPr>
      <w:r w:rsidRPr="00BA4826">
        <w:rPr>
          <w:rFonts w:asciiTheme="minorHAnsi" w:hAnsiTheme="minorHAnsi" w:cstheme="minorHAnsi"/>
          <w:i/>
          <w:sz w:val="22"/>
          <w:szCs w:val="22"/>
        </w:rPr>
        <w:t>Reikalavimai patalpų valymo priemonėms, įrangai, aplinkos apsaugos kriterijams ir valymo atlikimui:</w:t>
      </w:r>
    </w:p>
    <w:p w14:paraId="45C303DB" w14:textId="77777777" w:rsidR="00915490" w:rsidRPr="00BA4826" w:rsidRDefault="00915490" w:rsidP="00BA4826">
      <w:pPr>
        <w:pStyle w:val="Sraopastraipa"/>
        <w:numPr>
          <w:ilvl w:val="1"/>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Teikėjas turi teikti valymo paslaugas, naudodamas: </w:t>
      </w:r>
    </w:p>
    <w:p w14:paraId="6577B3EF" w14:textId="451DB6E7" w:rsidR="00915490" w:rsidRPr="00BA4826" w:rsidRDefault="00915490" w:rsidP="00BA4826">
      <w:pPr>
        <w:pStyle w:val="Sraopastraipa"/>
        <w:numPr>
          <w:ilvl w:val="2"/>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Patalpų, daiktų, įrenginių paviršių plovimo priemonės turi būti skirtos atitinkamų patalpų plovimui, parinktos atsižvelgiant į valomo objekto pobūdį ir savybes. </w:t>
      </w:r>
      <w:r w:rsidRPr="00BA4826">
        <w:rPr>
          <w:rFonts w:asciiTheme="minorHAnsi" w:hAnsiTheme="minorHAnsi" w:cstheme="minorHAnsi"/>
          <w:i/>
          <w:sz w:val="22"/>
          <w:szCs w:val="22"/>
        </w:rPr>
        <w:t>Teikėjo dezinfekcijai naudojamos dezinfekcijos priemonės privalo būti suderintos su Užsakovu</w:t>
      </w:r>
      <w:r w:rsidR="001A58FB" w:rsidRPr="00BA4826">
        <w:rPr>
          <w:rFonts w:asciiTheme="minorHAnsi" w:hAnsiTheme="minorHAnsi" w:cstheme="minorHAnsi"/>
          <w:i/>
          <w:sz w:val="22"/>
          <w:szCs w:val="22"/>
        </w:rPr>
        <w:t xml:space="preserve"> (eco valymo priemonės).</w:t>
      </w:r>
    </w:p>
    <w:p w14:paraId="3C3ECDB0" w14:textId="77777777" w:rsidR="00915490" w:rsidRPr="00BA4826" w:rsidRDefault="00915490" w:rsidP="00BA4826">
      <w:pPr>
        <w:pStyle w:val="Sraopastraipa"/>
        <w:numPr>
          <w:ilvl w:val="2"/>
          <w:numId w:val="39"/>
        </w:numPr>
        <w:tabs>
          <w:tab w:val="left" w:pos="54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Patalpų, daiktų, įrangos (prietaisų) </w:t>
      </w:r>
      <w:r w:rsidRPr="00BA4826">
        <w:rPr>
          <w:rFonts w:asciiTheme="minorHAnsi" w:hAnsiTheme="minorHAnsi" w:cstheme="minorHAnsi"/>
          <w:bCs/>
          <w:sz w:val="22"/>
          <w:szCs w:val="22"/>
        </w:rPr>
        <w:t>paviršių valymas arba valymas ir dezinfekcija turi būti atliekami vadovaujantis Užsakovo patvirtintomis darbo instrukcijomis</w:t>
      </w:r>
      <w:r w:rsidRPr="00BA4826">
        <w:rPr>
          <w:rFonts w:asciiTheme="minorHAnsi" w:hAnsiTheme="minorHAnsi" w:cstheme="minorHAnsi"/>
          <w:sz w:val="22"/>
          <w:szCs w:val="22"/>
        </w:rPr>
        <w:t xml:space="preserve">. </w:t>
      </w:r>
      <w:r w:rsidRPr="00BA4826">
        <w:rPr>
          <w:rFonts w:asciiTheme="minorHAnsi" w:hAnsiTheme="minorHAnsi" w:cstheme="minorHAnsi"/>
          <w:bCs/>
          <w:sz w:val="22"/>
          <w:szCs w:val="22"/>
        </w:rPr>
        <w:t>Vidaus patalpose turi būti užtikrintas drėgnas (šluostymo, plovimo būdu) valymas;</w:t>
      </w:r>
    </w:p>
    <w:p w14:paraId="5065A810" w14:textId="77777777" w:rsidR="00915490" w:rsidRPr="00BA4826" w:rsidRDefault="00915490" w:rsidP="00BA4826">
      <w:pPr>
        <w:pStyle w:val="Sraopastraipa"/>
        <w:numPr>
          <w:ilvl w:val="2"/>
          <w:numId w:val="39"/>
        </w:numPr>
        <w:tabs>
          <w:tab w:val="left" w:pos="630"/>
        </w:tabs>
        <w:ind w:left="0" w:firstLine="0"/>
        <w:rPr>
          <w:rFonts w:asciiTheme="minorHAnsi" w:hAnsiTheme="minorHAnsi" w:cstheme="minorHAnsi"/>
          <w:sz w:val="22"/>
          <w:szCs w:val="22"/>
        </w:rPr>
      </w:pPr>
      <w:r w:rsidRPr="00BA4826">
        <w:rPr>
          <w:rFonts w:asciiTheme="minorHAnsi" w:hAnsiTheme="minorHAnsi" w:cstheme="minorHAnsi"/>
          <w:sz w:val="22"/>
          <w:szCs w:val="22"/>
        </w:rPr>
        <w:t>Paviršių dezinfekcijai turi būti naudojami teisės aktų (LR SAM ministro 2002-08-14 įsakymas (aktuali redakcija) Nr. 421 „Dėl biocidų autorizacijos ir registracijos taisyklių tvirtinimo“) nustatyta tvarka autorizuoti ir registruoti biocidai;</w:t>
      </w:r>
    </w:p>
    <w:p w14:paraId="66ED4075" w14:textId="77777777" w:rsidR="00915490" w:rsidRPr="00405AAE" w:rsidRDefault="00915490" w:rsidP="00BA4826">
      <w:pPr>
        <w:pStyle w:val="Sraopastraipa"/>
        <w:numPr>
          <w:ilvl w:val="2"/>
          <w:numId w:val="39"/>
        </w:numPr>
        <w:tabs>
          <w:tab w:val="left" w:pos="63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Dezinfekcijai privaloma naudoti biocidinius produktus pagal autorizacijos liudijime nurodytas specialiąsias autorizacijos sąlygas, naudojimo instrukcijas ir etiketes bei saugos duomenų lapuose pateiktą informaciją. Visos dezinfekavimo medžiagos ir plovikliai turi būti registruoti ir leisti naudoti Lietuvoje. Pradėjęs vykdyti valymo paslaugų sutartį, paslaugos teikėjas turi pateikti: 1) paslaugos teikėjo naudojamų plovimo ir dezinfekavimo medžiagų aprašymus, naudojimo instrukcijas, saugos duomenų lapus, biocidų autorizacijos liudijimą, dezinfekavimo medžiagų aprašus lietuvių kalba, higienos (dezinfekcijos) planą, </w:t>
      </w:r>
      <w:r w:rsidRPr="00405AAE">
        <w:rPr>
          <w:rFonts w:asciiTheme="minorHAnsi" w:hAnsiTheme="minorHAnsi" w:cstheme="minorHAnsi"/>
          <w:sz w:val="22"/>
          <w:szCs w:val="22"/>
        </w:rPr>
        <w:t>suderintą su Užsakovo kontaktiniu asmeniu.</w:t>
      </w:r>
    </w:p>
    <w:p w14:paraId="36CEAFC2" w14:textId="77777777" w:rsidR="00915490" w:rsidRPr="00BA4826" w:rsidRDefault="00915490" w:rsidP="00BA4826">
      <w:pPr>
        <w:pStyle w:val="Sraopastraipa"/>
        <w:numPr>
          <w:ilvl w:val="2"/>
          <w:numId w:val="39"/>
        </w:numPr>
        <w:tabs>
          <w:tab w:val="left" w:pos="630"/>
        </w:tabs>
        <w:ind w:left="0" w:firstLine="0"/>
        <w:rPr>
          <w:rFonts w:asciiTheme="minorHAnsi" w:hAnsiTheme="minorHAnsi" w:cstheme="minorHAnsi"/>
          <w:sz w:val="22"/>
          <w:szCs w:val="22"/>
        </w:rPr>
      </w:pPr>
      <w:r w:rsidRPr="00BA4826">
        <w:rPr>
          <w:rFonts w:asciiTheme="minorHAnsi" w:hAnsiTheme="minorHAnsi" w:cstheme="minorHAnsi"/>
          <w:bCs/>
          <w:sz w:val="22"/>
          <w:szCs w:val="22"/>
        </w:rPr>
        <w:t>Teikėjas privalo užtikrinti įrangos bei mechanizmų  naudojamų paslaugų teikimui naudojimo saugumą, priežiūrą ir savalaikį atnaujinimą;</w:t>
      </w:r>
    </w:p>
    <w:p w14:paraId="3239647E" w14:textId="77777777" w:rsidR="00915490" w:rsidRPr="00BA4826" w:rsidRDefault="00915490" w:rsidP="00BA4826">
      <w:pPr>
        <w:pStyle w:val="Sraopastraipa"/>
        <w:numPr>
          <w:ilvl w:val="2"/>
          <w:numId w:val="39"/>
        </w:numPr>
        <w:tabs>
          <w:tab w:val="left" w:pos="630"/>
        </w:tabs>
        <w:ind w:left="0" w:firstLine="0"/>
        <w:rPr>
          <w:rFonts w:asciiTheme="minorHAnsi" w:hAnsiTheme="minorHAnsi" w:cstheme="minorHAnsi"/>
          <w:sz w:val="22"/>
          <w:szCs w:val="22"/>
        </w:rPr>
      </w:pPr>
      <w:r w:rsidRPr="00BA4826">
        <w:rPr>
          <w:rFonts w:asciiTheme="minorHAnsi" w:hAnsiTheme="minorHAnsi" w:cstheme="minorHAnsi"/>
          <w:sz w:val="22"/>
          <w:szCs w:val="22"/>
        </w:rPr>
        <w:t>Teikėjo darbuotojai, dirbantys su patalpų, daiktų ir įrenginių paviršių, įrangos/prietaisų) cheminėmis dezinfekcijos priemonėmis privalo laikytis naudojimo instrukcijų, etikečių, saugos duomenų lapuose nurodytų taisyklių. Valymo bei dezinfekcijos tirpalai ruošiami pagal gamintojų naudojimo instrukcijas. Teikėjui draudžiama naudoti patalpų, daiktų ir įrenginių paviršių valymui, dezinfekcijai ir medicinos priemonių (prietaisų) valymui dezinfekcijos tirpalus su pasibaigusiu galiojimo terminu.</w:t>
      </w:r>
    </w:p>
    <w:p w14:paraId="5ED10665" w14:textId="77777777" w:rsidR="00915490" w:rsidRPr="00BA4826" w:rsidRDefault="00915490" w:rsidP="00BA4826">
      <w:pPr>
        <w:pStyle w:val="Sraopastraipa"/>
        <w:numPr>
          <w:ilvl w:val="2"/>
          <w:numId w:val="39"/>
        </w:numPr>
        <w:tabs>
          <w:tab w:val="left" w:pos="63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Teikėjo visos teikiamos paslaugos turi užtikrinti valomų Užsakovo patalpų ir jose esančių aplinkos paviršių kokybišką ir savalaikį higienišką režimą, mikrobiologinę saugą. Užsakovo patalpos, daiktų, įrenginių paviršiai turi būti švarūs (be akivaizdžiai matomų užteršimų). </w:t>
      </w:r>
    </w:p>
    <w:p w14:paraId="13EF3B9E" w14:textId="77777777" w:rsidR="00915490" w:rsidRPr="00BA4826" w:rsidRDefault="00915490" w:rsidP="00BA4826">
      <w:pPr>
        <w:pStyle w:val="Sraopastraipa"/>
        <w:numPr>
          <w:ilvl w:val="2"/>
          <w:numId w:val="39"/>
        </w:numPr>
        <w:tabs>
          <w:tab w:val="left" w:pos="630"/>
          <w:tab w:val="left" w:pos="1620"/>
        </w:tabs>
        <w:ind w:left="0" w:firstLine="0"/>
        <w:rPr>
          <w:rFonts w:asciiTheme="minorHAnsi" w:hAnsiTheme="minorHAnsi" w:cstheme="minorHAnsi"/>
          <w:sz w:val="22"/>
          <w:szCs w:val="22"/>
        </w:rPr>
      </w:pPr>
      <w:r w:rsidRPr="00BA4826">
        <w:rPr>
          <w:rFonts w:asciiTheme="minorHAnsi" w:hAnsiTheme="minorHAnsi" w:cstheme="minorHAnsi"/>
          <w:sz w:val="22"/>
          <w:szCs w:val="22"/>
        </w:rPr>
        <w:lastRenderedPageBreak/>
        <w:t>Teikėjas atsako už darbuotojų saugos darbe, priešgaisrinės saugos taisyklių, aplinkosaugos ir higienos norminių aktų ir taisyklių reikalavimų vykdymą bei trečiųjų asmenų teisių ir interesų pažeidimus, suteikiant paslaugas Užsakovo objekte, teritorijoje.</w:t>
      </w:r>
    </w:p>
    <w:p w14:paraId="5BCED797" w14:textId="77777777" w:rsidR="00915490" w:rsidRPr="00BA4826" w:rsidRDefault="00915490" w:rsidP="00BA4826">
      <w:pPr>
        <w:pStyle w:val="Sraopastraipa"/>
        <w:numPr>
          <w:ilvl w:val="1"/>
          <w:numId w:val="39"/>
        </w:numPr>
        <w:tabs>
          <w:tab w:val="left" w:pos="450"/>
        </w:tabs>
        <w:ind w:left="0" w:firstLine="0"/>
        <w:rPr>
          <w:rFonts w:asciiTheme="minorHAnsi" w:hAnsiTheme="minorHAnsi" w:cstheme="minorHAnsi"/>
          <w:sz w:val="22"/>
          <w:szCs w:val="22"/>
        </w:rPr>
      </w:pPr>
      <w:r w:rsidRPr="00BA4826">
        <w:rPr>
          <w:rFonts w:asciiTheme="minorHAnsi" w:hAnsiTheme="minorHAnsi" w:cstheme="minorHAnsi"/>
          <w:sz w:val="22"/>
          <w:szCs w:val="22"/>
        </w:rPr>
        <w:t>Teikėjas privalo Užsakovui ar tretiesiems asmenims atlyginti padarytą materialinę žalą ir tiesioginius nuostolius, atsiradusius dėl Teikėjo darbuotojų kaltės bei nedelsiant informuoti Užsakovą apie padarytą materialinę žalą.</w:t>
      </w:r>
    </w:p>
    <w:p w14:paraId="2931A8BA" w14:textId="77777777" w:rsidR="00915490" w:rsidRPr="00BA4826" w:rsidRDefault="00915490" w:rsidP="00BA4826">
      <w:pPr>
        <w:pStyle w:val="Sraopastraipa"/>
        <w:numPr>
          <w:ilvl w:val="1"/>
          <w:numId w:val="39"/>
        </w:numPr>
        <w:tabs>
          <w:tab w:val="left" w:pos="450"/>
        </w:tabs>
        <w:ind w:left="0" w:firstLine="0"/>
        <w:rPr>
          <w:rFonts w:asciiTheme="minorHAnsi" w:hAnsiTheme="minorHAnsi" w:cstheme="minorHAnsi"/>
          <w:sz w:val="22"/>
          <w:szCs w:val="22"/>
        </w:rPr>
      </w:pPr>
      <w:r w:rsidRPr="00BA4826">
        <w:rPr>
          <w:rFonts w:asciiTheme="minorHAnsi" w:hAnsiTheme="minorHAnsi" w:cstheme="minorHAnsi"/>
          <w:sz w:val="22"/>
          <w:szCs w:val="22"/>
        </w:rPr>
        <w:t xml:space="preserve">Teikėjas pateikdamas pasiūlymą privalo pristatyti sutarčiai vykdyti turimų įrenginių, higienos priemonių ir kitų techninių priemonių sąrašą, nurodant technines charakteristikas, kuris leistų įvertinti ar valymo paslaugos bus atliekamos netriukšmingai ir efektyviai laiko atžvilgiu. </w:t>
      </w:r>
    </w:p>
    <w:p w14:paraId="7122BE7C" w14:textId="77777777" w:rsidR="00915490" w:rsidRPr="00BA4826" w:rsidRDefault="00915490" w:rsidP="00BA4826">
      <w:pPr>
        <w:pStyle w:val="Sraopastraipa"/>
        <w:numPr>
          <w:ilvl w:val="1"/>
          <w:numId w:val="39"/>
        </w:numPr>
        <w:tabs>
          <w:tab w:val="left" w:pos="450"/>
        </w:tabs>
        <w:ind w:left="0" w:firstLine="0"/>
        <w:rPr>
          <w:rFonts w:asciiTheme="minorHAnsi" w:hAnsiTheme="minorHAnsi" w:cstheme="minorHAnsi"/>
          <w:sz w:val="22"/>
          <w:szCs w:val="22"/>
        </w:rPr>
      </w:pPr>
      <w:r w:rsidRPr="00BA4826">
        <w:rPr>
          <w:rFonts w:asciiTheme="minorHAnsi" w:hAnsiTheme="minorHAnsi" w:cstheme="minorHAnsi"/>
          <w:sz w:val="22"/>
          <w:szCs w:val="22"/>
        </w:rPr>
        <w:t>Teikėjo darbuotojai privalo laikytis galiojančių Lietuvos Respublikoje teisės aktų, kurie susiję su teikiamomis paslaugomis, o taip pat teisėtų Užsakovo reikalavimų teikiant paslaugas.</w:t>
      </w:r>
    </w:p>
    <w:p w14:paraId="5CF28FDC" w14:textId="023CF9EA" w:rsidR="00915490" w:rsidRPr="00BA4826" w:rsidRDefault="00E90E51" w:rsidP="00BA4826">
      <w:pPr>
        <w:tabs>
          <w:tab w:val="left" w:pos="1000"/>
        </w:tabs>
        <w:spacing w:after="0" w:line="240" w:lineRule="auto"/>
        <w:rPr>
          <w:rFonts w:cstheme="minorHAnsi"/>
          <w:bCs/>
        </w:rPr>
      </w:pPr>
      <w:r w:rsidRPr="00BA4826">
        <w:rPr>
          <w:rFonts w:cstheme="minorHAnsi"/>
          <w:bCs/>
        </w:rPr>
        <w:t xml:space="preserve">4.5. Teikėjas privalo pateikti informaciją apie įvykdytas arba šiuo metu vykdomas sutartis, patvirtinančias jo patirtį teikiant </w:t>
      </w:r>
      <w:r w:rsidR="008654E9" w:rsidRPr="00BA4826">
        <w:rPr>
          <w:rFonts w:cstheme="minorHAnsi"/>
          <w:bCs/>
        </w:rPr>
        <w:t xml:space="preserve">valymo </w:t>
      </w:r>
      <w:r w:rsidRPr="00BA4826">
        <w:rPr>
          <w:rFonts w:cstheme="minorHAnsi"/>
          <w:bCs/>
        </w:rPr>
        <w:t>paslaugas baseinuose. Sutartyse turi būti aiškiai matoma, kad teikėjas yra vykdęs veiklą, susijusią su baseinų</w:t>
      </w:r>
      <w:r w:rsidR="008654E9" w:rsidRPr="00BA4826">
        <w:rPr>
          <w:rFonts w:cstheme="minorHAnsi"/>
          <w:bCs/>
        </w:rPr>
        <w:t xml:space="preserve"> </w:t>
      </w:r>
      <w:r w:rsidR="00A22B69" w:rsidRPr="00BA4826">
        <w:rPr>
          <w:rFonts w:cstheme="minorHAnsi"/>
          <w:bCs/>
        </w:rPr>
        <w:t xml:space="preserve">valymo </w:t>
      </w:r>
      <w:r w:rsidRPr="00BA4826">
        <w:rPr>
          <w:rFonts w:cstheme="minorHAnsi"/>
          <w:bCs/>
        </w:rPr>
        <w:t>priežiūra</w:t>
      </w:r>
      <w:r w:rsidR="008654E9" w:rsidRPr="00BA4826">
        <w:rPr>
          <w:rFonts w:cstheme="minorHAnsi"/>
          <w:bCs/>
        </w:rPr>
        <w:t xml:space="preserve">. </w:t>
      </w:r>
    </w:p>
    <w:p w14:paraId="6085CBA7" w14:textId="77777777" w:rsidR="00915490" w:rsidRPr="00BA4826" w:rsidRDefault="00915490" w:rsidP="00BA4826">
      <w:pPr>
        <w:pStyle w:val="Sraopastraipa"/>
        <w:ind w:left="0"/>
        <w:rPr>
          <w:rFonts w:asciiTheme="minorHAnsi" w:hAnsiTheme="minorHAnsi" w:cstheme="minorHAnsi"/>
          <w:bCs/>
          <w:dstrike/>
          <w:sz w:val="22"/>
          <w:szCs w:val="22"/>
        </w:rPr>
      </w:pPr>
      <w:r w:rsidRPr="00BA4826">
        <w:rPr>
          <w:rFonts w:asciiTheme="minorHAnsi" w:hAnsiTheme="minorHAnsi" w:cstheme="minorHAnsi"/>
          <w:sz w:val="22"/>
          <w:szCs w:val="22"/>
        </w:rPr>
        <w:t xml:space="preserve">II. VIDAUS PATALPŲ VALYMO IR DEZINFEKCIJOS </w:t>
      </w:r>
      <w:r w:rsidRPr="00BA4826">
        <w:rPr>
          <w:rFonts w:asciiTheme="minorHAnsi" w:hAnsiTheme="minorHAnsi" w:cstheme="minorHAnsi"/>
          <w:bCs/>
          <w:sz w:val="22"/>
          <w:szCs w:val="22"/>
        </w:rPr>
        <w:t>SPECIFIKACIJA</w:t>
      </w:r>
    </w:p>
    <w:p w14:paraId="07E2B29E" w14:textId="77777777" w:rsidR="00915490" w:rsidRPr="00BA4826" w:rsidRDefault="00915490" w:rsidP="00BA4826">
      <w:pPr>
        <w:tabs>
          <w:tab w:val="left" w:pos="1000"/>
        </w:tabs>
        <w:spacing w:after="0" w:line="240" w:lineRule="auto"/>
        <w:jc w:val="both"/>
        <w:rPr>
          <w:rFonts w:cstheme="minorHAnsi"/>
        </w:rPr>
      </w:pPr>
      <w:r w:rsidRPr="00BA4826">
        <w:rPr>
          <w:rFonts w:cstheme="minorHAnsi"/>
        </w:rPr>
        <w:t>1.1. Nuolatinis aplinkos (patalpų, daiktų, įrenginių) paviršių valymas arba valymas ir dezinfekcija atliekami pagal higienos planą nustatyta tvarka. Valymas ir dezinfekcija atliekami tuoj pat, kai tik užteršiami. Dažnai liečiami rankomis paviršiai valomi ir dezinfekuojami keletą kartų per dieną.</w:t>
      </w:r>
    </w:p>
    <w:p w14:paraId="1EEB0EEC" w14:textId="77777777" w:rsidR="00915490" w:rsidRPr="00BA4826" w:rsidRDefault="00915490" w:rsidP="00BA4826">
      <w:pPr>
        <w:tabs>
          <w:tab w:val="left" w:pos="1000"/>
        </w:tabs>
        <w:spacing w:after="0" w:line="240" w:lineRule="auto"/>
        <w:jc w:val="both"/>
        <w:rPr>
          <w:rFonts w:cstheme="minorHAnsi"/>
        </w:rPr>
      </w:pPr>
      <w:r w:rsidRPr="00BA4826">
        <w:rPr>
          <w:rFonts w:cstheme="minorHAnsi"/>
        </w:rPr>
        <w:t>1.2. Nuolatinis aplinkos (patalpų, daiktų, įrenginių) paviršių valymas arba valymas ir dezinfekcija atliekami drėgno šluostymo, plovimo būdais.</w:t>
      </w:r>
    </w:p>
    <w:p w14:paraId="3AA83E10" w14:textId="77777777" w:rsidR="00915490" w:rsidRPr="00BA4826" w:rsidRDefault="00915490" w:rsidP="00BA4826">
      <w:pPr>
        <w:pStyle w:val="Sraopastraipa"/>
        <w:shd w:val="clear" w:color="auto" w:fill="FFFFFF"/>
        <w:tabs>
          <w:tab w:val="left" w:pos="1000"/>
        </w:tabs>
        <w:ind w:left="0" w:firstLine="600"/>
        <w:rPr>
          <w:rFonts w:asciiTheme="minorHAnsi" w:hAnsiTheme="minorHAnsi" w:cstheme="minorHAnsi"/>
          <w:sz w:val="22"/>
          <w:szCs w:val="22"/>
        </w:rPr>
      </w:pPr>
    </w:p>
    <w:p w14:paraId="6361CCD8" w14:textId="7CD2072D" w:rsidR="00915490" w:rsidRPr="00BA4826" w:rsidRDefault="00915490" w:rsidP="00BA4826">
      <w:pPr>
        <w:pStyle w:val="Sraopastraipa"/>
        <w:numPr>
          <w:ilvl w:val="0"/>
          <w:numId w:val="42"/>
        </w:numPr>
        <w:tabs>
          <w:tab w:val="left" w:pos="450"/>
        </w:tabs>
        <w:ind w:hanging="1080"/>
        <w:rPr>
          <w:rFonts w:asciiTheme="minorHAnsi" w:hAnsiTheme="minorHAnsi" w:cstheme="minorHAnsi"/>
          <w:sz w:val="22"/>
          <w:szCs w:val="22"/>
        </w:rPr>
      </w:pPr>
      <w:r w:rsidRPr="00BA4826">
        <w:rPr>
          <w:rFonts w:asciiTheme="minorHAnsi" w:hAnsiTheme="minorHAnsi" w:cstheme="minorHAnsi"/>
          <w:sz w:val="22"/>
          <w:szCs w:val="22"/>
        </w:rPr>
        <w:t>VALOMŲ PA</w:t>
      </w:r>
      <w:r w:rsidR="004455BC" w:rsidRPr="00BA4826">
        <w:rPr>
          <w:rFonts w:asciiTheme="minorHAnsi" w:hAnsiTheme="minorHAnsi" w:cstheme="minorHAnsi"/>
          <w:sz w:val="22"/>
          <w:szCs w:val="22"/>
        </w:rPr>
        <w:t>T</w:t>
      </w:r>
      <w:r w:rsidRPr="00BA4826">
        <w:rPr>
          <w:rFonts w:asciiTheme="minorHAnsi" w:hAnsiTheme="minorHAnsi" w:cstheme="minorHAnsi"/>
          <w:sz w:val="22"/>
          <w:szCs w:val="22"/>
        </w:rPr>
        <w:t>A</w:t>
      </w:r>
      <w:r w:rsidR="004455BC" w:rsidRPr="00BA4826">
        <w:rPr>
          <w:rFonts w:asciiTheme="minorHAnsi" w:hAnsiTheme="minorHAnsi" w:cstheme="minorHAnsi"/>
          <w:sz w:val="22"/>
          <w:szCs w:val="22"/>
        </w:rPr>
        <w:t>L</w:t>
      </w:r>
      <w:r w:rsidRPr="00BA4826">
        <w:rPr>
          <w:rFonts w:asciiTheme="minorHAnsi" w:hAnsiTheme="minorHAnsi" w:cstheme="minorHAnsi"/>
          <w:sz w:val="22"/>
          <w:szCs w:val="22"/>
        </w:rPr>
        <w:t>PŲ PRELIMINARUS POREIKIS</w:t>
      </w:r>
    </w:p>
    <w:tbl>
      <w:tblPr>
        <w:tblW w:w="9647" w:type="dxa"/>
        <w:tblInd w:w="-234" w:type="dxa"/>
        <w:tblLook w:val="04A0" w:firstRow="1" w:lastRow="0" w:firstColumn="1" w:lastColumn="0" w:noHBand="0" w:noVBand="1"/>
      </w:tblPr>
      <w:tblGrid>
        <w:gridCol w:w="1443"/>
        <w:gridCol w:w="3831"/>
        <w:gridCol w:w="4373"/>
      </w:tblGrid>
      <w:tr w:rsidR="00915490" w:rsidRPr="00BA4826" w14:paraId="2C81897F" w14:textId="77777777" w:rsidTr="00915490">
        <w:trPr>
          <w:trHeight w:val="799"/>
        </w:trPr>
        <w:tc>
          <w:tcPr>
            <w:tcW w:w="9647" w:type="dxa"/>
            <w:gridSpan w:val="3"/>
            <w:tcBorders>
              <w:top w:val="nil"/>
              <w:left w:val="nil"/>
              <w:bottom w:val="single" w:sz="4" w:space="0" w:color="auto"/>
              <w:right w:val="nil"/>
            </w:tcBorders>
            <w:vAlign w:val="center"/>
          </w:tcPr>
          <w:p w14:paraId="39FC5CED" w14:textId="4E404C9D" w:rsidR="00915490" w:rsidRPr="00BA4826" w:rsidRDefault="00A55116" w:rsidP="00BA4826">
            <w:pPr>
              <w:pStyle w:val="Sraopastraipa"/>
              <w:numPr>
                <w:ilvl w:val="0"/>
                <w:numId w:val="49"/>
              </w:numPr>
              <w:rPr>
                <w:rFonts w:asciiTheme="minorHAnsi" w:hAnsiTheme="minorHAnsi" w:cstheme="minorHAnsi"/>
                <w:bCs/>
                <w:sz w:val="22"/>
                <w:szCs w:val="22"/>
                <w:lang w:eastAsia="lt-LT"/>
              </w:rPr>
            </w:pPr>
            <w:r w:rsidRPr="00BA4826">
              <w:rPr>
                <w:rFonts w:asciiTheme="minorHAnsi" w:hAnsiTheme="minorHAnsi" w:cstheme="minorHAnsi"/>
                <w:bCs/>
                <w:sz w:val="22"/>
                <w:szCs w:val="22"/>
                <w:lang w:eastAsia="lt-LT"/>
              </w:rPr>
              <w:t xml:space="preserve">Žirmūnų baseino </w:t>
            </w:r>
            <w:r w:rsidR="00915490" w:rsidRPr="00BA4826">
              <w:rPr>
                <w:rFonts w:asciiTheme="minorHAnsi" w:hAnsiTheme="minorHAnsi" w:cstheme="minorHAnsi"/>
                <w:bCs/>
                <w:sz w:val="22"/>
                <w:szCs w:val="22"/>
                <w:lang w:eastAsia="lt-LT"/>
              </w:rPr>
              <w:t>valomi plotai, valymo darbai bei periodiškumas</w:t>
            </w:r>
            <w:r w:rsidR="00F02EEE" w:rsidRPr="00BA4826">
              <w:rPr>
                <w:rFonts w:asciiTheme="minorHAnsi" w:hAnsiTheme="minorHAnsi" w:cstheme="minorHAnsi"/>
                <w:bCs/>
                <w:sz w:val="22"/>
                <w:szCs w:val="22"/>
                <w:lang w:eastAsia="lt-LT"/>
              </w:rPr>
              <w:t xml:space="preserve"> 1 aukšto patalpose</w:t>
            </w:r>
            <w:r w:rsidR="00915490" w:rsidRPr="00BA4826">
              <w:rPr>
                <w:rFonts w:asciiTheme="minorHAnsi" w:hAnsiTheme="minorHAnsi" w:cstheme="minorHAnsi"/>
                <w:bCs/>
                <w:sz w:val="22"/>
                <w:szCs w:val="22"/>
                <w:lang w:eastAsia="lt-LT"/>
              </w:rPr>
              <w:t>:</w:t>
            </w:r>
          </w:p>
          <w:p w14:paraId="2185BD80" w14:textId="6D26D072" w:rsidR="00915490" w:rsidRPr="00BA4826" w:rsidRDefault="00915490" w:rsidP="00BA4826">
            <w:pPr>
              <w:pStyle w:val="Sraopastraipa"/>
              <w:numPr>
                <w:ilvl w:val="1"/>
                <w:numId w:val="49"/>
              </w:numPr>
              <w:rPr>
                <w:rFonts w:asciiTheme="minorHAnsi" w:hAnsiTheme="minorHAnsi" w:cstheme="minorHAnsi"/>
                <w:bCs/>
                <w:sz w:val="22"/>
                <w:szCs w:val="22"/>
                <w:lang w:eastAsia="lt-LT"/>
              </w:rPr>
            </w:pPr>
            <w:r w:rsidRPr="00BA4826">
              <w:rPr>
                <w:rFonts w:asciiTheme="minorHAnsi" w:hAnsiTheme="minorHAnsi" w:cstheme="minorHAnsi"/>
                <w:bCs/>
                <w:sz w:val="22"/>
                <w:szCs w:val="22"/>
                <w:lang w:eastAsia="lt-LT"/>
              </w:rPr>
              <w:t>Baseino zon</w:t>
            </w:r>
            <w:r w:rsidR="003D6EBA" w:rsidRPr="00BA4826">
              <w:rPr>
                <w:rFonts w:asciiTheme="minorHAnsi" w:hAnsiTheme="minorHAnsi" w:cstheme="minorHAnsi"/>
                <w:bCs/>
                <w:sz w:val="22"/>
                <w:szCs w:val="22"/>
                <w:lang w:eastAsia="lt-LT"/>
              </w:rPr>
              <w:t>a</w:t>
            </w:r>
            <w:r w:rsidRPr="00BA4826">
              <w:rPr>
                <w:rFonts w:asciiTheme="minorHAnsi" w:hAnsiTheme="minorHAnsi" w:cstheme="minorHAnsi"/>
                <w:bCs/>
                <w:sz w:val="22"/>
                <w:szCs w:val="22"/>
                <w:lang w:eastAsia="lt-LT"/>
              </w:rPr>
              <w:t xml:space="preserve"> –</w:t>
            </w:r>
            <w:r w:rsidR="00E86754" w:rsidRPr="00BA4826">
              <w:rPr>
                <w:rFonts w:asciiTheme="minorHAnsi" w:hAnsiTheme="minorHAnsi" w:cstheme="minorHAnsi"/>
                <w:bCs/>
                <w:sz w:val="22"/>
                <w:szCs w:val="22"/>
                <w:lang w:eastAsia="lt-LT"/>
              </w:rPr>
              <w:t xml:space="preserve"> </w:t>
            </w:r>
            <w:r w:rsidR="00603017" w:rsidRPr="00BA4826">
              <w:rPr>
                <w:rFonts w:asciiTheme="minorHAnsi" w:hAnsiTheme="minorHAnsi" w:cstheme="minorHAnsi"/>
                <w:bCs/>
                <w:sz w:val="22"/>
                <w:szCs w:val="22"/>
                <w:lang w:eastAsia="lt-LT"/>
              </w:rPr>
              <w:t>3</w:t>
            </w:r>
            <w:r w:rsidR="00E839E5" w:rsidRPr="00BA4826">
              <w:rPr>
                <w:rFonts w:asciiTheme="minorHAnsi" w:hAnsiTheme="minorHAnsi" w:cstheme="minorHAnsi"/>
                <w:bCs/>
                <w:sz w:val="22"/>
                <w:szCs w:val="22"/>
                <w:lang w:eastAsia="lt-LT"/>
              </w:rPr>
              <w:t>77</w:t>
            </w:r>
            <w:r w:rsidR="00E86754" w:rsidRPr="00BA4826">
              <w:rPr>
                <w:rFonts w:asciiTheme="minorHAnsi" w:hAnsiTheme="minorHAnsi" w:cstheme="minorHAnsi"/>
                <w:bCs/>
                <w:sz w:val="22"/>
                <w:szCs w:val="22"/>
                <w:lang w:eastAsia="lt-LT"/>
              </w:rPr>
              <w:t>,</w:t>
            </w:r>
            <w:r w:rsidR="00E839E5" w:rsidRPr="00BA4826">
              <w:rPr>
                <w:rFonts w:asciiTheme="minorHAnsi" w:hAnsiTheme="minorHAnsi" w:cstheme="minorHAnsi"/>
                <w:bCs/>
                <w:sz w:val="22"/>
                <w:szCs w:val="22"/>
                <w:lang w:eastAsia="lt-LT"/>
              </w:rPr>
              <w:t>32</w:t>
            </w:r>
            <w:r w:rsidRPr="00BA4826">
              <w:rPr>
                <w:rFonts w:asciiTheme="minorHAnsi" w:hAnsiTheme="minorHAnsi" w:cstheme="minorHAnsi"/>
                <w:bCs/>
                <w:sz w:val="22"/>
                <w:szCs w:val="22"/>
                <w:lang w:eastAsia="lt-LT"/>
              </w:rPr>
              <w:t xml:space="preserve"> </w:t>
            </w:r>
            <w:r w:rsidR="00A8077F" w:rsidRPr="00BA4826">
              <w:rPr>
                <w:rFonts w:asciiTheme="minorHAnsi" w:hAnsiTheme="minorHAnsi" w:cstheme="minorHAnsi"/>
                <w:bCs/>
                <w:sz w:val="22"/>
                <w:szCs w:val="22"/>
                <w:lang w:eastAsia="lt-LT"/>
              </w:rPr>
              <w:t>m</w:t>
            </w:r>
            <w:r w:rsidR="00A8077F" w:rsidRPr="00BA4826">
              <w:rPr>
                <w:rFonts w:asciiTheme="minorHAnsi" w:hAnsiTheme="minorHAnsi" w:cstheme="minorHAnsi"/>
                <w:bCs/>
                <w:sz w:val="22"/>
                <w:szCs w:val="22"/>
                <w:vertAlign w:val="superscript"/>
                <w:lang w:eastAsia="lt-LT"/>
              </w:rPr>
              <w:t>2</w:t>
            </w:r>
            <w:r w:rsidR="00736447" w:rsidRPr="00BA4826">
              <w:rPr>
                <w:rFonts w:asciiTheme="minorHAnsi" w:hAnsiTheme="minorHAnsi" w:cstheme="minorHAnsi"/>
                <w:bCs/>
                <w:sz w:val="22"/>
                <w:szCs w:val="22"/>
                <w:vertAlign w:val="superscript"/>
                <w:lang w:eastAsia="lt-LT"/>
              </w:rPr>
              <w:t xml:space="preserve"> </w:t>
            </w:r>
            <w:r w:rsidRPr="00BA4826">
              <w:rPr>
                <w:rFonts w:asciiTheme="minorHAnsi" w:hAnsiTheme="minorHAnsi" w:cstheme="minorHAnsi"/>
                <w:bCs/>
                <w:sz w:val="22"/>
                <w:szCs w:val="22"/>
                <w:lang w:eastAsia="lt-LT"/>
              </w:rPr>
              <w:t>valymas ir priežiūra 7 k.</w:t>
            </w:r>
            <w:r w:rsidR="00264058" w:rsidRPr="00BA4826">
              <w:rPr>
                <w:rFonts w:asciiTheme="minorHAnsi" w:hAnsiTheme="minorHAnsi" w:cstheme="minorHAnsi"/>
                <w:bCs/>
                <w:sz w:val="22"/>
                <w:szCs w:val="22"/>
                <w:lang w:eastAsia="lt-LT"/>
              </w:rPr>
              <w:t xml:space="preserve">/ </w:t>
            </w:r>
            <w:r w:rsidRPr="00BA4826">
              <w:rPr>
                <w:rFonts w:asciiTheme="minorHAnsi" w:hAnsiTheme="minorHAnsi" w:cstheme="minorHAnsi"/>
                <w:bCs/>
                <w:sz w:val="22"/>
                <w:szCs w:val="22"/>
                <w:lang w:eastAsia="lt-LT"/>
              </w:rPr>
              <w:t>sav.</w:t>
            </w:r>
          </w:p>
          <w:p w14:paraId="18781785" w14:textId="58A01C6D" w:rsidR="006568C7" w:rsidRPr="00BA4826" w:rsidRDefault="001357D8" w:rsidP="00BA4826">
            <w:pPr>
              <w:pStyle w:val="Sraopastraipa"/>
              <w:numPr>
                <w:ilvl w:val="1"/>
                <w:numId w:val="49"/>
              </w:numPr>
              <w:rPr>
                <w:rFonts w:asciiTheme="minorHAnsi" w:hAnsiTheme="minorHAnsi" w:cstheme="minorHAnsi"/>
                <w:bCs/>
                <w:sz w:val="22"/>
                <w:szCs w:val="22"/>
                <w:lang w:eastAsia="lt-LT"/>
              </w:rPr>
            </w:pPr>
            <w:r w:rsidRPr="00BA4826">
              <w:rPr>
                <w:rFonts w:asciiTheme="minorHAnsi" w:hAnsiTheme="minorHAnsi" w:cstheme="minorHAnsi"/>
                <w:bCs/>
                <w:sz w:val="22"/>
                <w:szCs w:val="22"/>
                <w:lang w:eastAsia="lt-LT"/>
              </w:rPr>
              <w:t xml:space="preserve">Treniruoklių </w:t>
            </w:r>
            <w:r w:rsidR="00317232" w:rsidRPr="00BA4826">
              <w:rPr>
                <w:rFonts w:asciiTheme="minorHAnsi" w:hAnsiTheme="minorHAnsi" w:cstheme="minorHAnsi"/>
                <w:bCs/>
                <w:sz w:val="22"/>
                <w:szCs w:val="22"/>
                <w:lang w:eastAsia="lt-LT"/>
              </w:rPr>
              <w:t>salė</w:t>
            </w:r>
            <w:r w:rsidR="00F02EEE" w:rsidRPr="00BA4826">
              <w:rPr>
                <w:rFonts w:asciiTheme="minorHAnsi" w:hAnsiTheme="minorHAnsi" w:cstheme="minorHAnsi"/>
                <w:bCs/>
                <w:sz w:val="22"/>
                <w:szCs w:val="22"/>
                <w:lang w:eastAsia="lt-LT"/>
              </w:rPr>
              <w:t xml:space="preserve"> </w:t>
            </w:r>
            <w:r w:rsidR="00102439" w:rsidRPr="00BA4826">
              <w:rPr>
                <w:rFonts w:asciiTheme="minorHAnsi" w:hAnsiTheme="minorHAnsi" w:cstheme="minorHAnsi"/>
                <w:bCs/>
                <w:sz w:val="22"/>
                <w:szCs w:val="22"/>
                <w:lang w:eastAsia="lt-LT"/>
              </w:rPr>
              <w:t>– 50,42 m</w:t>
            </w:r>
            <w:r w:rsidR="00102439" w:rsidRPr="00BA4826">
              <w:rPr>
                <w:rFonts w:asciiTheme="minorHAnsi" w:hAnsiTheme="minorHAnsi" w:cstheme="minorHAnsi"/>
                <w:bCs/>
                <w:sz w:val="22"/>
                <w:szCs w:val="22"/>
                <w:vertAlign w:val="superscript"/>
                <w:lang w:eastAsia="lt-LT"/>
              </w:rPr>
              <w:t>2</w:t>
            </w:r>
            <w:r w:rsidR="00626E6E" w:rsidRPr="00BA4826">
              <w:rPr>
                <w:rFonts w:asciiTheme="minorHAnsi" w:hAnsiTheme="minorHAnsi" w:cstheme="minorHAnsi"/>
                <w:bCs/>
                <w:sz w:val="22"/>
                <w:szCs w:val="22"/>
                <w:vertAlign w:val="superscript"/>
                <w:lang w:eastAsia="lt-LT"/>
              </w:rPr>
              <w:t xml:space="preserve">  </w:t>
            </w:r>
            <w:r w:rsidR="00626E6E" w:rsidRPr="00BA4826">
              <w:rPr>
                <w:rFonts w:asciiTheme="minorHAnsi" w:hAnsiTheme="minorHAnsi" w:cstheme="minorHAnsi"/>
                <w:bCs/>
                <w:sz w:val="22"/>
                <w:szCs w:val="22"/>
                <w:lang w:eastAsia="lt-LT"/>
              </w:rPr>
              <w:t>7 k./ sav.</w:t>
            </w:r>
          </w:p>
          <w:p w14:paraId="22C3A354" w14:textId="3471FD41" w:rsidR="00915490" w:rsidRPr="00BA4826" w:rsidRDefault="00915490" w:rsidP="00BA4826">
            <w:pPr>
              <w:spacing w:after="0" w:line="240" w:lineRule="auto"/>
              <w:rPr>
                <w:rFonts w:cstheme="minorHAnsi"/>
                <w:bCs/>
                <w:lang w:eastAsia="lt-LT"/>
              </w:rPr>
            </w:pPr>
            <w:r w:rsidRPr="00BA4826">
              <w:rPr>
                <w:rFonts w:cstheme="minorHAnsi"/>
                <w:bCs/>
                <w:lang w:eastAsia="lt-LT"/>
              </w:rPr>
              <w:t>1.</w:t>
            </w:r>
            <w:r w:rsidR="00AD0C6E" w:rsidRPr="00BA4826">
              <w:rPr>
                <w:rFonts w:cstheme="minorHAnsi"/>
                <w:bCs/>
                <w:lang w:eastAsia="lt-LT"/>
              </w:rPr>
              <w:t>3</w:t>
            </w:r>
            <w:r w:rsidRPr="00BA4826">
              <w:rPr>
                <w:rFonts w:cstheme="minorHAnsi"/>
                <w:bCs/>
                <w:lang w:eastAsia="lt-LT"/>
              </w:rPr>
              <w:t>.</w:t>
            </w:r>
            <w:r w:rsidR="00E86754" w:rsidRPr="00BA4826">
              <w:rPr>
                <w:rFonts w:cstheme="minorHAnsi"/>
                <w:bCs/>
                <w:lang w:eastAsia="lt-LT"/>
              </w:rPr>
              <w:t xml:space="preserve"> </w:t>
            </w:r>
            <w:r w:rsidR="00186730" w:rsidRPr="00BA4826">
              <w:rPr>
                <w:rFonts w:cstheme="minorHAnsi"/>
                <w:bCs/>
                <w:lang w:eastAsia="lt-LT"/>
              </w:rPr>
              <w:t>Pirmo</w:t>
            </w:r>
            <w:r w:rsidRPr="00BA4826">
              <w:rPr>
                <w:rFonts w:cstheme="minorHAnsi"/>
                <w:bCs/>
                <w:lang w:eastAsia="lt-LT"/>
              </w:rPr>
              <w:t xml:space="preserve"> aukšto bendro naudojimo erdvės (koridoriai, </w:t>
            </w:r>
            <w:r w:rsidR="00186730" w:rsidRPr="00BA4826">
              <w:rPr>
                <w:rFonts w:cstheme="minorHAnsi"/>
                <w:bCs/>
                <w:lang w:eastAsia="lt-LT"/>
              </w:rPr>
              <w:t>tambūras</w:t>
            </w:r>
            <w:r w:rsidR="00E86754" w:rsidRPr="00BA4826">
              <w:rPr>
                <w:rFonts w:cstheme="minorHAnsi"/>
                <w:bCs/>
                <w:lang w:eastAsia="lt-LT"/>
              </w:rPr>
              <w:t xml:space="preserve">, </w:t>
            </w:r>
            <w:r w:rsidR="00186730" w:rsidRPr="00BA4826">
              <w:rPr>
                <w:rFonts w:cstheme="minorHAnsi"/>
                <w:bCs/>
                <w:lang w:eastAsia="lt-LT"/>
              </w:rPr>
              <w:t>registratūra</w:t>
            </w:r>
            <w:r w:rsidR="003C47E8" w:rsidRPr="00BA4826">
              <w:rPr>
                <w:rFonts w:cstheme="minorHAnsi"/>
                <w:bCs/>
                <w:lang w:eastAsia="lt-LT"/>
              </w:rPr>
              <w:t>, pagalbinės patalpos</w:t>
            </w:r>
            <w:r w:rsidRPr="00BA4826">
              <w:rPr>
                <w:rFonts w:cstheme="minorHAnsi"/>
                <w:bCs/>
                <w:lang w:eastAsia="lt-LT"/>
              </w:rPr>
              <w:t xml:space="preserve">) – </w:t>
            </w:r>
            <w:r w:rsidR="00BE239F" w:rsidRPr="00BA4826">
              <w:rPr>
                <w:rFonts w:cstheme="minorHAnsi"/>
                <w:bCs/>
                <w:lang w:eastAsia="lt-LT"/>
              </w:rPr>
              <w:t>13</w:t>
            </w:r>
            <w:r w:rsidR="004F0A99" w:rsidRPr="00BA4826">
              <w:rPr>
                <w:rFonts w:cstheme="minorHAnsi"/>
                <w:bCs/>
                <w:lang w:eastAsia="lt-LT"/>
              </w:rPr>
              <w:t>7</w:t>
            </w:r>
            <w:r w:rsidR="00E86754" w:rsidRPr="00BA4826">
              <w:rPr>
                <w:rFonts w:cstheme="minorHAnsi"/>
                <w:bCs/>
                <w:lang w:eastAsia="lt-LT"/>
              </w:rPr>
              <w:t>,</w:t>
            </w:r>
            <w:r w:rsidR="004F0A99" w:rsidRPr="00BA4826">
              <w:rPr>
                <w:rFonts w:cstheme="minorHAnsi"/>
                <w:bCs/>
                <w:lang w:eastAsia="lt-LT"/>
              </w:rPr>
              <w:t>62</w:t>
            </w:r>
            <w:r w:rsidR="00A8077F" w:rsidRPr="00BA4826">
              <w:rPr>
                <w:rFonts w:cstheme="minorHAnsi"/>
                <w:bCs/>
                <w:lang w:eastAsia="lt-LT"/>
              </w:rPr>
              <w:t xml:space="preserve"> </w:t>
            </w:r>
            <w:r w:rsidRPr="00BA4826">
              <w:rPr>
                <w:rFonts w:cstheme="minorHAnsi"/>
                <w:bCs/>
                <w:lang w:eastAsia="lt-LT"/>
              </w:rPr>
              <w:t>m</w:t>
            </w:r>
            <w:r w:rsidR="00A8077F" w:rsidRPr="00BA4826">
              <w:rPr>
                <w:rFonts w:cstheme="minorHAnsi"/>
                <w:bCs/>
                <w:vertAlign w:val="superscript"/>
                <w:lang w:eastAsia="lt-LT"/>
              </w:rPr>
              <w:t>2</w:t>
            </w:r>
            <w:r w:rsidRPr="00BA4826">
              <w:rPr>
                <w:rFonts w:cstheme="minorHAnsi"/>
                <w:bCs/>
                <w:lang w:eastAsia="lt-LT"/>
              </w:rPr>
              <w:t xml:space="preserve"> valymas ir priežiūra 7k./</w:t>
            </w:r>
            <w:r w:rsidR="00FE4D7E" w:rsidRPr="00BA4826">
              <w:rPr>
                <w:rFonts w:cstheme="minorHAnsi"/>
                <w:bCs/>
                <w:lang w:eastAsia="lt-LT"/>
              </w:rPr>
              <w:t xml:space="preserve"> </w:t>
            </w:r>
            <w:r w:rsidRPr="00BA4826">
              <w:rPr>
                <w:rFonts w:cstheme="minorHAnsi"/>
                <w:bCs/>
                <w:lang w:eastAsia="lt-LT"/>
              </w:rPr>
              <w:t>sav.</w:t>
            </w:r>
          </w:p>
          <w:p w14:paraId="465DA076" w14:textId="63B28312" w:rsidR="00915490" w:rsidRPr="00BA4826" w:rsidRDefault="00915490" w:rsidP="00BA4826">
            <w:pPr>
              <w:spacing w:after="0" w:line="240" w:lineRule="auto"/>
              <w:rPr>
                <w:rFonts w:cstheme="minorHAnsi"/>
                <w:bCs/>
                <w:lang w:eastAsia="lt-LT"/>
              </w:rPr>
            </w:pPr>
            <w:r w:rsidRPr="00BA4826">
              <w:rPr>
                <w:rFonts w:cstheme="minorHAnsi"/>
                <w:bCs/>
                <w:lang w:eastAsia="lt-LT"/>
              </w:rPr>
              <w:t>1.</w:t>
            </w:r>
            <w:r w:rsidR="00AD0C6E" w:rsidRPr="00BA4826">
              <w:rPr>
                <w:rFonts w:cstheme="minorHAnsi"/>
                <w:bCs/>
                <w:lang w:eastAsia="lt-LT"/>
              </w:rPr>
              <w:t>4</w:t>
            </w:r>
            <w:r w:rsidR="00210B6D" w:rsidRPr="00BA4826">
              <w:rPr>
                <w:rFonts w:cstheme="minorHAnsi"/>
                <w:bCs/>
                <w:lang w:eastAsia="lt-LT"/>
              </w:rPr>
              <w:t xml:space="preserve">. </w:t>
            </w:r>
            <w:r w:rsidR="00590E34" w:rsidRPr="00BA4826">
              <w:rPr>
                <w:rFonts w:cstheme="minorHAnsi"/>
                <w:bCs/>
                <w:lang w:eastAsia="lt-LT"/>
              </w:rPr>
              <w:t>Pirmo aukšto bendro naudojimo san. mazgai</w:t>
            </w:r>
            <w:r w:rsidR="002F079F" w:rsidRPr="00BA4826">
              <w:rPr>
                <w:rFonts w:cstheme="minorHAnsi"/>
                <w:bCs/>
                <w:lang w:eastAsia="lt-LT"/>
              </w:rPr>
              <w:t xml:space="preserve">, </w:t>
            </w:r>
            <w:r w:rsidR="00590E34" w:rsidRPr="00BA4826">
              <w:rPr>
                <w:rFonts w:cstheme="minorHAnsi"/>
                <w:bCs/>
                <w:lang w:eastAsia="lt-LT"/>
              </w:rPr>
              <w:t>persirengimo</w:t>
            </w:r>
            <w:r w:rsidR="001C1F74" w:rsidRPr="00BA4826">
              <w:rPr>
                <w:rFonts w:cstheme="minorHAnsi"/>
                <w:bCs/>
                <w:lang w:eastAsia="lt-LT"/>
              </w:rPr>
              <w:t xml:space="preserve"> patalpos</w:t>
            </w:r>
            <w:r w:rsidR="003B240A" w:rsidRPr="00BA4826">
              <w:rPr>
                <w:rFonts w:cstheme="minorHAnsi"/>
                <w:bCs/>
                <w:lang w:eastAsia="lt-LT"/>
              </w:rPr>
              <w:t xml:space="preserve">, </w:t>
            </w:r>
            <w:r w:rsidR="00E117B8" w:rsidRPr="00BA4826">
              <w:rPr>
                <w:rFonts w:cstheme="minorHAnsi"/>
                <w:bCs/>
                <w:lang w:eastAsia="lt-LT"/>
              </w:rPr>
              <w:t>dušų patalpos – 9</w:t>
            </w:r>
            <w:r w:rsidR="0045416A" w:rsidRPr="00BA4826">
              <w:rPr>
                <w:rFonts w:cstheme="minorHAnsi"/>
                <w:bCs/>
                <w:lang w:eastAsia="lt-LT"/>
              </w:rPr>
              <w:t>4</w:t>
            </w:r>
            <w:r w:rsidR="00E117B8" w:rsidRPr="00BA4826">
              <w:rPr>
                <w:rFonts w:cstheme="minorHAnsi"/>
                <w:bCs/>
                <w:lang w:eastAsia="lt-LT"/>
              </w:rPr>
              <w:t>,</w:t>
            </w:r>
            <w:r w:rsidR="0045416A" w:rsidRPr="00BA4826">
              <w:rPr>
                <w:rFonts w:cstheme="minorHAnsi"/>
                <w:bCs/>
                <w:lang w:eastAsia="lt-LT"/>
              </w:rPr>
              <w:t>05</w:t>
            </w:r>
            <w:r w:rsidR="00E117B8" w:rsidRPr="00BA4826">
              <w:rPr>
                <w:rFonts w:cstheme="minorHAnsi"/>
                <w:bCs/>
                <w:lang w:eastAsia="lt-LT"/>
              </w:rPr>
              <w:t xml:space="preserve"> m2</w:t>
            </w:r>
            <w:r w:rsidR="00ED7132" w:rsidRPr="00BA4826">
              <w:rPr>
                <w:rFonts w:cstheme="minorHAnsi"/>
                <w:bCs/>
                <w:lang w:eastAsia="lt-LT"/>
              </w:rPr>
              <w:t xml:space="preserve"> valymas ir priežiūra 7 k./ sav.</w:t>
            </w:r>
          </w:p>
          <w:p w14:paraId="32F50535" w14:textId="61C479E8" w:rsidR="00F73BD6" w:rsidRPr="00BA4826" w:rsidRDefault="00F73BD6" w:rsidP="00BA4826">
            <w:pPr>
              <w:spacing w:after="0" w:line="240" w:lineRule="auto"/>
              <w:rPr>
                <w:rFonts w:cstheme="minorHAnsi"/>
                <w:bCs/>
                <w:lang w:eastAsia="lt-LT"/>
              </w:rPr>
            </w:pPr>
            <w:r w:rsidRPr="00BA4826">
              <w:rPr>
                <w:rFonts w:cstheme="minorHAnsi"/>
                <w:bCs/>
                <w:lang w:eastAsia="lt-LT"/>
              </w:rPr>
              <w:t>1.</w:t>
            </w:r>
            <w:r w:rsidR="00AD0C6E" w:rsidRPr="00BA4826">
              <w:rPr>
                <w:rFonts w:cstheme="minorHAnsi"/>
                <w:bCs/>
                <w:lang w:eastAsia="lt-LT"/>
              </w:rPr>
              <w:t>5</w:t>
            </w:r>
            <w:r w:rsidRPr="00BA4826">
              <w:rPr>
                <w:rFonts w:cstheme="minorHAnsi"/>
                <w:bCs/>
                <w:lang w:eastAsia="lt-LT"/>
              </w:rPr>
              <w:t>. Administracinės patalpos</w:t>
            </w:r>
            <w:r w:rsidR="00FF5EC9" w:rsidRPr="00BA4826">
              <w:rPr>
                <w:rFonts w:cstheme="minorHAnsi"/>
                <w:bCs/>
                <w:lang w:eastAsia="lt-LT"/>
              </w:rPr>
              <w:t xml:space="preserve"> </w:t>
            </w:r>
            <w:r w:rsidR="001223AA" w:rsidRPr="00BA4826">
              <w:rPr>
                <w:rFonts w:cstheme="minorHAnsi"/>
                <w:bCs/>
                <w:lang w:eastAsia="lt-LT"/>
              </w:rPr>
              <w:t xml:space="preserve">- </w:t>
            </w:r>
            <w:r w:rsidRPr="00BA4826">
              <w:rPr>
                <w:rFonts w:cstheme="minorHAnsi"/>
                <w:bCs/>
                <w:lang w:eastAsia="lt-LT"/>
              </w:rPr>
              <w:t>1</w:t>
            </w:r>
            <w:r w:rsidR="001223AA" w:rsidRPr="00BA4826">
              <w:rPr>
                <w:rFonts w:cstheme="minorHAnsi"/>
                <w:bCs/>
                <w:lang w:eastAsia="lt-LT"/>
              </w:rPr>
              <w:t>9</w:t>
            </w:r>
            <w:r w:rsidRPr="00BA4826">
              <w:rPr>
                <w:rFonts w:cstheme="minorHAnsi"/>
                <w:bCs/>
                <w:lang w:eastAsia="lt-LT"/>
              </w:rPr>
              <w:t>,</w:t>
            </w:r>
            <w:r w:rsidR="001223AA" w:rsidRPr="00BA4826">
              <w:rPr>
                <w:rFonts w:cstheme="minorHAnsi"/>
                <w:bCs/>
                <w:lang w:eastAsia="lt-LT"/>
              </w:rPr>
              <w:t>05</w:t>
            </w:r>
            <w:r w:rsidRPr="00BA4826">
              <w:rPr>
                <w:rFonts w:cstheme="minorHAnsi"/>
                <w:bCs/>
                <w:lang w:eastAsia="lt-LT"/>
              </w:rPr>
              <w:t xml:space="preserve"> m</w:t>
            </w:r>
            <w:r w:rsidRPr="00BA4826">
              <w:rPr>
                <w:rFonts w:cstheme="minorHAnsi"/>
                <w:bCs/>
                <w:vertAlign w:val="superscript"/>
                <w:lang w:eastAsia="lt-LT"/>
              </w:rPr>
              <w:t>2</w:t>
            </w:r>
            <w:r w:rsidRPr="00BA4826">
              <w:rPr>
                <w:rFonts w:cstheme="minorHAnsi"/>
                <w:bCs/>
                <w:lang w:eastAsia="lt-LT"/>
              </w:rPr>
              <w:t xml:space="preserve"> valymas ir priežiūra 5k./sav.</w:t>
            </w:r>
          </w:p>
          <w:p w14:paraId="024A30A6" w14:textId="3A18B267" w:rsidR="00CE68CD" w:rsidRPr="00BA4826" w:rsidRDefault="00CE68CD" w:rsidP="00BA4826">
            <w:pPr>
              <w:spacing w:after="0" w:line="240" w:lineRule="auto"/>
              <w:rPr>
                <w:rFonts w:cstheme="minorHAnsi"/>
                <w:b/>
                <w:lang w:eastAsia="lt-LT"/>
              </w:rPr>
            </w:pPr>
            <w:r w:rsidRPr="00BA4826">
              <w:rPr>
                <w:rFonts w:cstheme="minorHAnsi"/>
                <w:b/>
                <w:lang w:eastAsia="lt-LT"/>
              </w:rPr>
              <w:t xml:space="preserve">VISO: 678,46 </w:t>
            </w:r>
            <w:r w:rsidR="00B02FD8" w:rsidRPr="00BA4826">
              <w:rPr>
                <w:rFonts w:cstheme="minorHAnsi"/>
                <w:b/>
                <w:lang w:eastAsia="lt-LT"/>
              </w:rPr>
              <w:t>m2</w:t>
            </w:r>
          </w:p>
          <w:p w14:paraId="48CE4DCD" w14:textId="144ECB57" w:rsidR="007B2420" w:rsidRPr="00BA4826" w:rsidRDefault="007B2420" w:rsidP="00BA4826">
            <w:pPr>
              <w:spacing w:after="0" w:line="240" w:lineRule="auto"/>
              <w:rPr>
                <w:rFonts w:cstheme="minorHAnsi"/>
                <w:bCs/>
                <w:lang w:eastAsia="lt-LT"/>
              </w:rPr>
            </w:pPr>
            <w:r w:rsidRPr="00BA4826">
              <w:rPr>
                <w:rFonts w:cstheme="minorHAnsi"/>
                <w:bCs/>
                <w:lang w:eastAsia="lt-LT"/>
              </w:rPr>
              <w:t xml:space="preserve">Žirmūnų baseino valomi plotai, valymo darbai bei periodiškumas </w:t>
            </w:r>
            <w:r w:rsidR="00225EAC" w:rsidRPr="00BA4826">
              <w:rPr>
                <w:rFonts w:cstheme="minorHAnsi"/>
                <w:bCs/>
                <w:lang w:eastAsia="lt-LT"/>
              </w:rPr>
              <w:t>2</w:t>
            </w:r>
            <w:r w:rsidRPr="00BA4826">
              <w:rPr>
                <w:rFonts w:cstheme="minorHAnsi"/>
                <w:bCs/>
                <w:lang w:eastAsia="lt-LT"/>
              </w:rPr>
              <w:t xml:space="preserve"> aukšto patalpose:</w:t>
            </w:r>
          </w:p>
          <w:p w14:paraId="64A92A72" w14:textId="05C76401" w:rsidR="007B2420" w:rsidRPr="00BA4826" w:rsidRDefault="00D60D38" w:rsidP="00BA4826">
            <w:pPr>
              <w:spacing w:after="0" w:line="240" w:lineRule="auto"/>
              <w:rPr>
                <w:rFonts w:cstheme="minorHAnsi"/>
                <w:bCs/>
                <w:vertAlign w:val="subscript"/>
                <w:lang w:eastAsia="lt-LT"/>
              </w:rPr>
            </w:pPr>
            <w:r w:rsidRPr="00BA4826">
              <w:rPr>
                <w:rFonts w:cstheme="minorHAnsi"/>
                <w:bCs/>
                <w:lang w:eastAsia="lt-LT"/>
              </w:rPr>
              <w:t>1.</w:t>
            </w:r>
            <w:r w:rsidR="00000276" w:rsidRPr="00BA4826">
              <w:rPr>
                <w:rFonts w:cstheme="minorHAnsi"/>
                <w:bCs/>
                <w:lang w:eastAsia="lt-LT"/>
              </w:rPr>
              <w:t>6</w:t>
            </w:r>
            <w:r w:rsidRPr="00BA4826">
              <w:rPr>
                <w:rFonts w:cstheme="minorHAnsi"/>
                <w:bCs/>
                <w:lang w:eastAsia="lt-LT"/>
              </w:rPr>
              <w:t xml:space="preserve">. </w:t>
            </w:r>
            <w:r w:rsidR="003D6EBA" w:rsidRPr="00BA4826">
              <w:rPr>
                <w:rFonts w:cstheme="minorHAnsi"/>
                <w:bCs/>
                <w:lang w:eastAsia="lt-LT"/>
              </w:rPr>
              <w:t>Sporto salė – 443,43</w:t>
            </w:r>
            <w:r w:rsidR="00EB4B81" w:rsidRPr="00BA4826">
              <w:rPr>
                <w:rFonts w:cstheme="minorHAnsi"/>
                <w:bCs/>
                <w:lang w:eastAsia="lt-LT"/>
              </w:rPr>
              <w:t xml:space="preserve"> </w:t>
            </w:r>
            <w:r w:rsidR="005D2552" w:rsidRPr="00BA4826">
              <w:rPr>
                <w:rFonts w:cstheme="minorHAnsi"/>
                <w:bCs/>
                <w:lang w:eastAsia="lt-LT"/>
              </w:rPr>
              <w:t>m</w:t>
            </w:r>
            <w:r w:rsidR="005D2552" w:rsidRPr="00BA4826">
              <w:rPr>
                <w:rFonts w:cstheme="minorHAnsi"/>
                <w:bCs/>
                <w:vertAlign w:val="superscript"/>
                <w:lang w:eastAsia="lt-LT"/>
              </w:rPr>
              <w:t xml:space="preserve">2 </w:t>
            </w:r>
            <w:r w:rsidR="00B80930" w:rsidRPr="00BA4826">
              <w:rPr>
                <w:rFonts w:cstheme="minorHAnsi"/>
                <w:bCs/>
                <w:lang w:eastAsia="lt-LT"/>
              </w:rPr>
              <w:t>valymas ir priežiūra 7 k./ sav.</w:t>
            </w:r>
          </w:p>
          <w:p w14:paraId="38270D73" w14:textId="106BAEDE" w:rsidR="009A2E94" w:rsidRPr="00BA4826" w:rsidRDefault="009A2E94" w:rsidP="00BA4826">
            <w:pPr>
              <w:spacing w:after="0" w:line="240" w:lineRule="auto"/>
              <w:rPr>
                <w:rFonts w:cstheme="minorHAnsi"/>
                <w:bCs/>
                <w:lang w:eastAsia="lt-LT"/>
              </w:rPr>
            </w:pPr>
            <w:r w:rsidRPr="00BA4826">
              <w:rPr>
                <w:rFonts w:cstheme="minorHAnsi"/>
                <w:bCs/>
                <w:lang w:eastAsia="lt-LT"/>
              </w:rPr>
              <w:t>1.</w:t>
            </w:r>
            <w:r w:rsidR="00E031C6" w:rsidRPr="00BA4826">
              <w:rPr>
                <w:rFonts w:cstheme="minorHAnsi"/>
                <w:bCs/>
                <w:lang w:eastAsia="lt-LT"/>
              </w:rPr>
              <w:t>7</w:t>
            </w:r>
            <w:r w:rsidRPr="00BA4826">
              <w:rPr>
                <w:rFonts w:cstheme="minorHAnsi"/>
                <w:bCs/>
                <w:lang w:eastAsia="lt-LT"/>
              </w:rPr>
              <w:t xml:space="preserve">. </w:t>
            </w:r>
            <w:r w:rsidR="00DB410B" w:rsidRPr="00BA4826">
              <w:rPr>
                <w:rFonts w:cstheme="minorHAnsi"/>
                <w:bCs/>
                <w:lang w:eastAsia="lt-LT"/>
              </w:rPr>
              <w:t xml:space="preserve">Administracinės patalpos </w:t>
            </w:r>
            <w:r w:rsidR="00340CEB" w:rsidRPr="00BA4826">
              <w:rPr>
                <w:rFonts w:cstheme="minorHAnsi"/>
                <w:bCs/>
                <w:lang w:eastAsia="lt-LT"/>
              </w:rPr>
              <w:t>–</w:t>
            </w:r>
            <w:r w:rsidR="00DB410B" w:rsidRPr="00BA4826">
              <w:rPr>
                <w:rFonts w:cstheme="minorHAnsi"/>
                <w:bCs/>
                <w:lang w:eastAsia="lt-LT"/>
              </w:rPr>
              <w:t xml:space="preserve"> </w:t>
            </w:r>
            <w:r w:rsidR="00340CEB" w:rsidRPr="00BA4826">
              <w:rPr>
                <w:rFonts w:cstheme="minorHAnsi"/>
                <w:bCs/>
                <w:lang w:eastAsia="lt-LT"/>
              </w:rPr>
              <w:t xml:space="preserve">42,24 </w:t>
            </w:r>
            <w:r w:rsidR="00A8077F" w:rsidRPr="00BA4826">
              <w:rPr>
                <w:rFonts w:cstheme="minorHAnsi"/>
                <w:bCs/>
                <w:lang w:eastAsia="lt-LT"/>
              </w:rPr>
              <w:t>m</w:t>
            </w:r>
            <w:r w:rsidR="00A8077F" w:rsidRPr="00BA4826">
              <w:rPr>
                <w:rFonts w:cstheme="minorHAnsi"/>
                <w:bCs/>
                <w:vertAlign w:val="superscript"/>
                <w:lang w:eastAsia="lt-LT"/>
              </w:rPr>
              <w:t>2</w:t>
            </w:r>
            <w:r w:rsidR="00A8077F" w:rsidRPr="00BA4826">
              <w:rPr>
                <w:rFonts w:cstheme="minorHAnsi"/>
                <w:bCs/>
                <w:lang w:eastAsia="lt-LT"/>
              </w:rPr>
              <w:t xml:space="preserve"> </w:t>
            </w:r>
            <w:r w:rsidR="00BA5629" w:rsidRPr="00BA4826">
              <w:rPr>
                <w:rFonts w:cstheme="minorHAnsi"/>
                <w:bCs/>
                <w:lang w:eastAsia="lt-LT"/>
              </w:rPr>
              <w:t xml:space="preserve">valymas </w:t>
            </w:r>
            <w:r w:rsidRPr="00BA4826">
              <w:rPr>
                <w:rFonts w:cstheme="minorHAnsi"/>
                <w:bCs/>
                <w:lang w:eastAsia="lt-LT"/>
              </w:rPr>
              <w:t xml:space="preserve">ir priežiūra </w:t>
            </w:r>
            <w:r w:rsidR="00340CEB" w:rsidRPr="00BA4826">
              <w:rPr>
                <w:rFonts w:cstheme="minorHAnsi"/>
                <w:bCs/>
                <w:lang w:eastAsia="lt-LT"/>
              </w:rPr>
              <w:t>5</w:t>
            </w:r>
            <w:r w:rsidRPr="00BA4826">
              <w:rPr>
                <w:rFonts w:cstheme="minorHAnsi"/>
                <w:bCs/>
                <w:lang w:eastAsia="lt-LT"/>
              </w:rPr>
              <w:t xml:space="preserve"> k./sav</w:t>
            </w:r>
            <w:r w:rsidR="002D605D" w:rsidRPr="00BA4826">
              <w:rPr>
                <w:rFonts w:cstheme="minorHAnsi"/>
                <w:bCs/>
                <w:lang w:eastAsia="lt-LT"/>
              </w:rPr>
              <w:t>.</w:t>
            </w:r>
          </w:p>
          <w:p w14:paraId="1D53F7CD" w14:textId="09EE813C" w:rsidR="00584B25" w:rsidRPr="00BA4826" w:rsidRDefault="00B8123D" w:rsidP="00BA4826">
            <w:pPr>
              <w:spacing w:after="0" w:line="240" w:lineRule="auto"/>
              <w:rPr>
                <w:rFonts w:cstheme="minorHAnsi"/>
                <w:bCs/>
                <w:lang w:eastAsia="lt-LT"/>
              </w:rPr>
            </w:pPr>
            <w:r w:rsidRPr="00BA4826">
              <w:rPr>
                <w:rFonts w:cstheme="minorHAnsi"/>
                <w:bCs/>
                <w:lang w:eastAsia="lt-LT"/>
              </w:rPr>
              <w:t>1</w:t>
            </w:r>
            <w:r w:rsidR="00CB2239" w:rsidRPr="00BA4826">
              <w:rPr>
                <w:rFonts w:cstheme="minorHAnsi"/>
                <w:bCs/>
                <w:lang w:eastAsia="lt-LT"/>
              </w:rPr>
              <w:t>.</w:t>
            </w:r>
            <w:r w:rsidR="008848DF" w:rsidRPr="00BA4826">
              <w:rPr>
                <w:rFonts w:cstheme="minorHAnsi"/>
                <w:bCs/>
                <w:lang w:eastAsia="lt-LT"/>
              </w:rPr>
              <w:t xml:space="preserve">8. </w:t>
            </w:r>
            <w:r w:rsidR="00584B25" w:rsidRPr="00BA4826">
              <w:rPr>
                <w:rFonts w:cstheme="minorHAnsi"/>
                <w:bCs/>
                <w:lang w:eastAsia="lt-LT"/>
              </w:rPr>
              <w:t>Antro aukšto bendro naudojimo erdvės (koridoriai,</w:t>
            </w:r>
            <w:r w:rsidR="00D9253D" w:rsidRPr="00BA4826">
              <w:rPr>
                <w:rFonts w:cstheme="minorHAnsi"/>
                <w:bCs/>
                <w:lang w:eastAsia="lt-LT"/>
              </w:rPr>
              <w:t xml:space="preserve"> inventoriaus patalp</w:t>
            </w:r>
            <w:r w:rsidR="00E34AE3" w:rsidRPr="00BA4826">
              <w:rPr>
                <w:rFonts w:cstheme="minorHAnsi"/>
                <w:bCs/>
                <w:lang w:eastAsia="lt-LT"/>
              </w:rPr>
              <w:t>os</w:t>
            </w:r>
            <w:r w:rsidR="00584B25" w:rsidRPr="00BA4826">
              <w:rPr>
                <w:rFonts w:cstheme="minorHAnsi"/>
                <w:bCs/>
                <w:lang w:eastAsia="lt-LT"/>
              </w:rPr>
              <w:t xml:space="preserve">) – </w:t>
            </w:r>
            <w:r w:rsidR="00931FF1" w:rsidRPr="00BA4826">
              <w:rPr>
                <w:rFonts w:cstheme="minorHAnsi"/>
                <w:bCs/>
                <w:lang w:eastAsia="lt-LT"/>
              </w:rPr>
              <w:t>51</w:t>
            </w:r>
            <w:r w:rsidR="00584B25" w:rsidRPr="00BA4826">
              <w:rPr>
                <w:rFonts w:cstheme="minorHAnsi"/>
                <w:bCs/>
                <w:lang w:eastAsia="lt-LT"/>
              </w:rPr>
              <w:t>,</w:t>
            </w:r>
            <w:r w:rsidR="00931FF1" w:rsidRPr="00BA4826">
              <w:rPr>
                <w:rFonts w:cstheme="minorHAnsi"/>
                <w:bCs/>
                <w:lang w:eastAsia="lt-LT"/>
              </w:rPr>
              <w:t>29</w:t>
            </w:r>
            <w:r w:rsidR="00584B25" w:rsidRPr="00BA4826">
              <w:rPr>
                <w:rFonts w:cstheme="minorHAnsi"/>
                <w:bCs/>
                <w:lang w:eastAsia="lt-LT"/>
              </w:rPr>
              <w:t xml:space="preserve"> m</w:t>
            </w:r>
            <w:r w:rsidR="00584B25" w:rsidRPr="00BA4826">
              <w:rPr>
                <w:rFonts w:cstheme="minorHAnsi"/>
                <w:bCs/>
                <w:vertAlign w:val="superscript"/>
                <w:lang w:eastAsia="lt-LT"/>
              </w:rPr>
              <w:t>2</w:t>
            </w:r>
            <w:r w:rsidR="00584B25" w:rsidRPr="00BA4826">
              <w:rPr>
                <w:rFonts w:cstheme="minorHAnsi"/>
                <w:bCs/>
                <w:lang w:eastAsia="lt-LT"/>
              </w:rPr>
              <w:t xml:space="preserve"> valymas ir priežiūra 7k./ sav.</w:t>
            </w:r>
          </w:p>
          <w:p w14:paraId="27351E26" w14:textId="4DE3586C" w:rsidR="0093503B" w:rsidRPr="00BA4826" w:rsidRDefault="00C91307" w:rsidP="00BA4826">
            <w:pPr>
              <w:spacing w:after="0" w:line="240" w:lineRule="auto"/>
              <w:rPr>
                <w:rFonts w:cstheme="minorHAnsi"/>
                <w:bCs/>
                <w:lang w:eastAsia="lt-LT"/>
              </w:rPr>
            </w:pPr>
            <w:r w:rsidRPr="00BA4826">
              <w:rPr>
                <w:rFonts w:cstheme="minorHAnsi"/>
                <w:bCs/>
                <w:lang w:eastAsia="lt-LT"/>
              </w:rPr>
              <w:t xml:space="preserve">1.9. </w:t>
            </w:r>
            <w:r w:rsidR="0093503B" w:rsidRPr="00BA4826">
              <w:rPr>
                <w:rFonts w:cstheme="minorHAnsi"/>
                <w:bCs/>
                <w:lang w:eastAsia="lt-LT"/>
              </w:rPr>
              <w:t xml:space="preserve">Antro aukšto </w:t>
            </w:r>
            <w:r w:rsidR="00390CD7" w:rsidRPr="00BA4826">
              <w:rPr>
                <w:rFonts w:cstheme="minorHAnsi"/>
                <w:bCs/>
                <w:lang w:eastAsia="lt-LT"/>
              </w:rPr>
              <w:t xml:space="preserve">bendro naudojimo san. mazgai, persirengimo patalpos, dušų patalpos </w:t>
            </w:r>
            <w:r w:rsidR="0093503B" w:rsidRPr="00BA4826">
              <w:rPr>
                <w:rFonts w:cstheme="minorHAnsi"/>
                <w:bCs/>
                <w:lang w:eastAsia="lt-LT"/>
              </w:rPr>
              <w:t xml:space="preserve">– </w:t>
            </w:r>
            <w:r w:rsidR="00C072C9" w:rsidRPr="00BA4826">
              <w:rPr>
                <w:rFonts w:cstheme="minorHAnsi"/>
                <w:bCs/>
                <w:lang w:eastAsia="lt-LT"/>
              </w:rPr>
              <w:t>69</w:t>
            </w:r>
            <w:r w:rsidR="0093503B" w:rsidRPr="00BA4826">
              <w:rPr>
                <w:rFonts w:cstheme="minorHAnsi"/>
                <w:bCs/>
                <w:lang w:eastAsia="lt-LT"/>
              </w:rPr>
              <w:t>,2</w:t>
            </w:r>
            <w:r w:rsidR="00C072C9" w:rsidRPr="00BA4826">
              <w:rPr>
                <w:rFonts w:cstheme="minorHAnsi"/>
                <w:bCs/>
                <w:lang w:eastAsia="lt-LT"/>
              </w:rPr>
              <w:t>3</w:t>
            </w:r>
            <w:r w:rsidR="0093503B" w:rsidRPr="00BA4826">
              <w:rPr>
                <w:rFonts w:cstheme="minorHAnsi"/>
                <w:bCs/>
                <w:lang w:eastAsia="lt-LT"/>
              </w:rPr>
              <w:t xml:space="preserve"> m</w:t>
            </w:r>
            <w:r w:rsidR="0093503B" w:rsidRPr="00BA4826">
              <w:rPr>
                <w:rFonts w:cstheme="minorHAnsi"/>
                <w:bCs/>
                <w:vertAlign w:val="superscript"/>
                <w:lang w:eastAsia="lt-LT"/>
              </w:rPr>
              <w:t>2</w:t>
            </w:r>
            <w:r w:rsidR="0093503B" w:rsidRPr="00BA4826">
              <w:rPr>
                <w:rFonts w:cstheme="minorHAnsi"/>
                <w:bCs/>
                <w:lang w:eastAsia="lt-LT"/>
              </w:rPr>
              <w:t xml:space="preserve"> valymas ir priežiūra 7k./ sav.</w:t>
            </w:r>
          </w:p>
          <w:p w14:paraId="5F93F910" w14:textId="7B7B68CA" w:rsidR="00C91307" w:rsidRPr="00BA4826" w:rsidRDefault="0080175C" w:rsidP="00BA4826">
            <w:pPr>
              <w:spacing w:after="0" w:line="240" w:lineRule="auto"/>
              <w:rPr>
                <w:rFonts w:cstheme="minorHAnsi"/>
                <w:b/>
                <w:lang w:eastAsia="lt-LT"/>
              </w:rPr>
            </w:pPr>
            <w:r w:rsidRPr="00BA4826">
              <w:rPr>
                <w:rFonts w:cstheme="minorHAnsi"/>
                <w:b/>
                <w:lang w:eastAsia="lt-LT"/>
              </w:rPr>
              <w:t xml:space="preserve">VISO: 606,19 </w:t>
            </w:r>
            <w:r w:rsidR="001B62B2" w:rsidRPr="00BA4826">
              <w:rPr>
                <w:rFonts w:cstheme="minorHAnsi"/>
                <w:b/>
                <w:lang w:eastAsia="lt-LT"/>
              </w:rPr>
              <w:t>m2</w:t>
            </w:r>
          </w:p>
          <w:p w14:paraId="0032270C" w14:textId="6E7F5A05" w:rsidR="00915490" w:rsidRPr="00BA4826" w:rsidRDefault="00915490" w:rsidP="00BA4826">
            <w:pPr>
              <w:spacing w:after="0" w:line="240" w:lineRule="auto"/>
              <w:rPr>
                <w:rFonts w:cstheme="minorHAnsi"/>
                <w:bCs/>
                <w:lang w:eastAsia="lt-LT"/>
              </w:rPr>
            </w:pPr>
            <w:r w:rsidRPr="00BA4826">
              <w:rPr>
                <w:rFonts w:cstheme="minorHAnsi"/>
                <w:bCs/>
                <w:lang w:eastAsia="lt-LT"/>
              </w:rPr>
              <w:t>1.</w:t>
            </w:r>
            <w:r w:rsidR="00607E38" w:rsidRPr="00BA4826">
              <w:rPr>
                <w:rFonts w:cstheme="minorHAnsi"/>
                <w:bCs/>
                <w:lang w:eastAsia="lt-LT"/>
              </w:rPr>
              <w:t>10</w:t>
            </w:r>
            <w:r w:rsidRPr="00BA4826">
              <w:rPr>
                <w:rFonts w:cstheme="minorHAnsi"/>
                <w:bCs/>
                <w:lang w:eastAsia="lt-LT"/>
              </w:rPr>
              <w:t xml:space="preserve">. Rūsio patalpos – </w:t>
            </w:r>
            <w:r w:rsidR="00607E38" w:rsidRPr="00BA4826">
              <w:rPr>
                <w:rFonts w:cstheme="minorHAnsi"/>
                <w:bCs/>
                <w:lang w:eastAsia="lt-LT"/>
              </w:rPr>
              <w:t>378</w:t>
            </w:r>
            <w:r w:rsidR="00203152" w:rsidRPr="00BA4826">
              <w:rPr>
                <w:rFonts w:cstheme="minorHAnsi"/>
                <w:bCs/>
                <w:lang w:eastAsia="lt-LT"/>
              </w:rPr>
              <w:t>,</w:t>
            </w:r>
            <w:r w:rsidR="00607E38" w:rsidRPr="00BA4826">
              <w:rPr>
                <w:rFonts w:cstheme="minorHAnsi"/>
                <w:bCs/>
                <w:lang w:eastAsia="lt-LT"/>
              </w:rPr>
              <w:t>08</w:t>
            </w:r>
            <w:r w:rsidRPr="00BA4826">
              <w:rPr>
                <w:rFonts w:cstheme="minorHAnsi"/>
                <w:bCs/>
                <w:lang w:eastAsia="lt-LT"/>
              </w:rPr>
              <w:t xml:space="preserve"> </w:t>
            </w:r>
            <w:r w:rsidR="00A8077F" w:rsidRPr="00BA4826">
              <w:rPr>
                <w:rFonts w:cstheme="minorHAnsi"/>
                <w:bCs/>
                <w:lang w:eastAsia="lt-LT"/>
              </w:rPr>
              <w:t>m</w:t>
            </w:r>
            <w:r w:rsidR="00A8077F" w:rsidRPr="00BA4826">
              <w:rPr>
                <w:rFonts w:cstheme="minorHAnsi"/>
                <w:bCs/>
                <w:vertAlign w:val="superscript"/>
                <w:lang w:eastAsia="lt-LT"/>
              </w:rPr>
              <w:t>2</w:t>
            </w:r>
            <w:r w:rsidR="00A8077F" w:rsidRPr="00BA4826">
              <w:rPr>
                <w:rFonts w:cstheme="minorHAnsi"/>
                <w:bCs/>
                <w:lang w:eastAsia="lt-LT"/>
              </w:rPr>
              <w:t xml:space="preserve"> </w:t>
            </w:r>
            <w:r w:rsidRPr="00BA4826">
              <w:rPr>
                <w:rFonts w:cstheme="minorHAnsi"/>
                <w:bCs/>
                <w:lang w:eastAsia="lt-LT"/>
              </w:rPr>
              <w:t xml:space="preserve">valymas 1 kartą per </w:t>
            </w:r>
            <w:r w:rsidR="00A8077F" w:rsidRPr="00BA4826">
              <w:rPr>
                <w:rFonts w:cstheme="minorHAnsi"/>
                <w:bCs/>
                <w:lang w:eastAsia="lt-LT"/>
              </w:rPr>
              <w:t>6</w:t>
            </w:r>
            <w:r w:rsidR="007B45AA" w:rsidRPr="00BA4826">
              <w:rPr>
                <w:rFonts w:cstheme="minorHAnsi"/>
                <w:bCs/>
                <w:lang w:eastAsia="lt-LT"/>
              </w:rPr>
              <w:t xml:space="preserve"> </w:t>
            </w:r>
            <w:r w:rsidRPr="00BA4826">
              <w:rPr>
                <w:rFonts w:cstheme="minorHAnsi"/>
                <w:bCs/>
                <w:lang w:eastAsia="lt-LT"/>
              </w:rPr>
              <w:t>mėn.</w:t>
            </w:r>
            <w:r w:rsidR="008A4A90" w:rsidRPr="00BA4826">
              <w:rPr>
                <w:rFonts w:cstheme="minorHAnsi"/>
                <w:bCs/>
                <w:lang w:eastAsia="lt-LT"/>
              </w:rPr>
              <w:t xml:space="preserve"> (arba pagal poreikį)</w:t>
            </w:r>
            <w:r w:rsidR="00FE4558" w:rsidRPr="00BA4826">
              <w:rPr>
                <w:rFonts w:cstheme="minorHAnsi"/>
                <w:bCs/>
                <w:lang w:eastAsia="lt-LT"/>
              </w:rPr>
              <w:t>.</w:t>
            </w:r>
            <w:r w:rsidR="008A4A90" w:rsidRPr="00BA4826">
              <w:rPr>
                <w:rFonts w:cstheme="minorHAnsi"/>
                <w:bCs/>
                <w:lang w:eastAsia="lt-LT"/>
              </w:rPr>
              <w:t xml:space="preserve"> Įvertin</w:t>
            </w:r>
            <w:r w:rsidR="00FE4558" w:rsidRPr="00BA4826">
              <w:rPr>
                <w:rFonts w:cstheme="minorHAnsi"/>
                <w:bCs/>
                <w:lang w:eastAsia="lt-LT"/>
              </w:rPr>
              <w:t>ant</w:t>
            </w:r>
            <w:r w:rsidR="008A4A90" w:rsidRPr="00BA4826">
              <w:rPr>
                <w:rFonts w:cstheme="minorHAnsi"/>
                <w:bCs/>
                <w:lang w:eastAsia="lt-LT"/>
              </w:rPr>
              <w:t xml:space="preserve"> vieno karto valymą</w:t>
            </w:r>
            <w:r w:rsidR="00AD5BCA" w:rsidRPr="00BA4826">
              <w:rPr>
                <w:rFonts w:cstheme="minorHAnsi"/>
                <w:bCs/>
                <w:lang w:eastAsia="lt-LT"/>
              </w:rPr>
              <w:t>.</w:t>
            </w:r>
          </w:p>
          <w:p w14:paraId="1F10ACDC" w14:textId="6A17EEFC" w:rsidR="00915490" w:rsidRPr="00BA4826" w:rsidRDefault="00915490" w:rsidP="00BA4826">
            <w:pPr>
              <w:spacing w:after="0" w:line="240" w:lineRule="auto"/>
              <w:rPr>
                <w:rFonts w:cstheme="minorHAnsi"/>
                <w:bCs/>
                <w:lang w:eastAsia="lt-LT"/>
              </w:rPr>
            </w:pPr>
            <w:r w:rsidRPr="00BA4826">
              <w:rPr>
                <w:rFonts w:cstheme="minorHAnsi"/>
                <w:bCs/>
                <w:lang w:eastAsia="lt-LT"/>
              </w:rPr>
              <w:t>1.</w:t>
            </w:r>
            <w:r w:rsidR="006E37B4" w:rsidRPr="00BA4826">
              <w:rPr>
                <w:rFonts w:cstheme="minorHAnsi"/>
                <w:bCs/>
                <w:lang w:eastAsia="lt-LT"/>
              </w:rPr>
              <w:t>11</w:t>
            </w:r>
            <w:r w:rsidRPr="00BA4826">
              <w:rPr>
                <w:rFonts w:cstheme="minorHAnsi"/>
                <w:bCs/>
                <w:lang w:eastAsia="lt-LT"/>
              </w:rPr>
              <w:t>. Viso pastato</w:t>
            </w:r>
            <w:r w:rsidR="00CB2239" w:rsidRPr="00BA4826">
              <w:rPr>
                <w:rFonts w:cstheme="minorHAnsi"/>
                <w:bCs/>
                <w:lang w:eastAsia="lt-LT"/>
              </w:rPr>
              <w:t xml:space="preserve"> stiklo gaminių </w:t>
            </w:r>
            <w:r w:rsidRPr="00BA4826">
              <w:rPr>
                <w:rFonts w:cstheme="minorHAnsi"/>
                <w:bCs/>
                <w:lang w:eastAsia="lt-LT"/>
              </w:rPr>
              <w:t>bei stoglangių</w:t>
            </w:r>
            <w:r w:rsidR="00CB2239" w:rsidRPr="00BA4826">
              <w:rPr>
                <w:rFonts w:cstheme="minorHAnsi"/>
                <w:bCs/>
                <w:lang w:eastAsia="lt-LT"/>
              </w:rPr>
              <w:t xml:space="preserve"> valymas</w:t>
            </w:r>
            <w:r w:rsidRPr="00BA4826">
              <w:rPr>
                <w:rFonts w:cstheme="minorHAnsi"/>
                <w:bCs/>
                <w:lang w:eastAsia="lt-LT"/>
              </w:rPr>
              <w:t xml:space="preserve"> – </w:t>
            </w:r>
            <w:r w:rsidR="00564BE8" w:rsidRPr="00BA4826">
              <w:rPr>
                <w:rFonts w:cstheme="minorHAnsi"/>
                <w:bCs/>
                <w:lang w:eastAsia="lt-LT"/>
              </w:rPr>
              <w:t>1432</w:t>
            </w:r>
            <w:r w:rsidR="005B2C30" w:rsidRPr="00BA4826">
              <w:rPr>
                <w:rFonts w:cstheme="minorHAnsi"/>
                <w:bCs/>
                <w:lang w:eastAsia="lt-LT"/>
              </w:rPr>
              <w:t>,</w:t>
            </w:r>
            <w:r w:rsidR="00564BE8" w:rsidRPr="00BA4826">
              <w:rPr>
                <w:rFonts w:cstheme="minorHAnsi"/>
                <w:bCs/>
                <w:lang w:eastAsia="lt-LT"/>
              </w:rPr>
              <w:t>03 m</w:t>
            </w:r>
            <w:r w:rsidR="00564BE8" w:rsidRPr="00BA4826">
              <w:rPr>
                <w:rFonts w:cstheme="minorHAnsi"/>
                <w:bCs/>
                <w:vertAlign w:val="superscript"/>
                <w:lang w:eastAsia="lt-LT"/>
              </w:rPr>
              <w:t>2</w:t>
            </w:r>
            <w:r w:rsidR="00564BE8" w:rsidRPr="00BA4826">
              <w:rPr>
                <w:rFonts w:cstheme="minorHAnsi"/>
                <w:bCs/>
                <w:lang w:eastAsia="lt-LT"/>
              </w:rPr>
              <w:t xml:space="preserve"> </w:t>
            </w:r>
            <w:r w:rsidRPr="00BA4826">
              <w:rPr>
                <w:rFonts w:cstheme="minorHAnsi"/>
                <w:bCs/>
                <w:lang w:eastAsia="lt-LT"/>
              </w:rPr>
              <w:t>valymas</w:t>
            </w:r>
            <w:r w:rsidRPr="00BA4826">
              <w:rPr>
                <w:rFonts w:cstheme="minorHAnsi"/>
                <w:bCs/>
                <w:color w:val="C00000"/>
                <w:lang w:eastAsia="lt-LT"/>
              </w:rPr>
              <w:t xml:space="preserve"> </w:t>
            </w:r>
            <w:r w:rsidRPr="00BA4826">
              <w:rPr>
                <w:rFonts w:cstheme="minorHAnsi"/>
                <w:bCs/>
                <w:color w:val="000000" w:themeColor="text1"/>
                <w:lang w:eastAsia="lt-LT"/>
              </w:rPr>
              <w:t>2</w:t>
            </w:r>
            <w:r w:rsidRPr="00BA4826">
              <w:rPr>
                <w:rFonts w:cstheme="minorHAnsi"/>
                <w:bCs/>
                <w:color w:val="C00000"/>
                <w:lang w:eastAsia="lt-LT"/>
              </w:rPr>
              <w:t xml:space="preserve"> </w:t>
            </w:r>
            <w:r w:rsidRPr="00BA4826">
              <w:rPr>
                <w:rFonts w:cstheme="minorHAnsi"/>
                <w:bCs/>
                <w:lang w:eastAsia="lt-LT"/>
              </w:rPr>
              <w:t>kartus per metus.</w:t>
            </w:r>
          </w:p>
          <w:p w14:paraId="7F7F3BE4" w14:textId="667F7A3E" w:rsidR="00A603C4" w:rsidRPr="00BA4826" w:rsidRDefault="00A603C4" w:rsidP="00BA4826">
            <w:pPr>
              <w:spacing w:after="0" w:line="240" w:lineRule="auto"/>
              <w:rPr>
                <w:rFonts w:cstheme="minorHAnsi"/>
                <w:bCs/>
                <w:lang w:eastAsia="lt-LT"/>
              </w:rPr>
            </w:pPr>
            <w:r w:rsidRPr="00BA4826">
              <w:rPr>
                <w:rFonts w:cstheme="minorHAnsi"/>
                <w:lang w:eastAsia="lt-LT"/>
              </w:rPr>
              <w:t>1.</w:t>
            </w:r>
            <w:r w:rsidR="001F5CD4" w:rsidRPr="00BA4826">
              <w:rPr>
                <w:rFonts w:cstheme="minorHAnsi"/>
                <w:lang w:eastAsia="lt-LT"/>
              </w:rPr>
              <w:t>12</w:t>
            </w:r>
            <w:r w:rsidRPr="00BA4826">
              <w:rPr>
                <w:rFonts w:cstheme="minorHAnsi"/>
                <w:lang w:eastAsia="lt-LT"/>
              </w:rPr>
              <w:t xml:space="preserve">. </w:t>
            </w:r>
            <w:r w:rsidR="004727E8" w:rsidRPr="00BA4826">
              <w:rPr>
                <w:rFonts w:cstheme="minorHAnsi"/>
                <w:lang w:eastAsia="lt-LT"/>
              </w:rPr>
              <w:t>B</w:t>
            </w:r>
            <w:r w:rsidRPr="00BA4826">
              <w:rPr>
                <w:rFonts w:cstheme="minorHAnsi"/>
                <w:lang w:eastAsia="lt-LT"/>
              </w:rPr>
              <w:t>asein</w:t>
            </w:r>
            <w:r w:rsidR="00331AAE" w:rsidRPr="00BA4826">
              <w:rPr>
                <w:rFonts w:cstheme="minorHAnsi"/>
                <w:lang w:eastAsia="lt-LT"/>
              </w:rPr>
              <w:t xml:space="preserve">o </w:t>
            </w:r>
            <w:r w:rsidRPr="00BA4826">
              <w:rPr>
                <w:rFonts w:cstheme="minorHAnsi"/>
                <w:lang w:eastAsia="lt-LT"/>
              </w:rPr>
              <w:t xml:space="preserve">vonios </w:t>
            </w:r>
            <w:r w:rsidR="005964AE" w:rsidRPr="00BA4826">
              <w:rPr>
                <w:rFonts w:cstheme="minorHAnsi"/>
                <w:lang w:eastAsia="lt-LT"/>
              </w:rPr>
              <w:t>vandens balanso</w:t>
            </w:r>
            <w:r w:rsidRPr="00BA4826">
              <w:rPr>
                <w:rFonts w:cstheme="minorHAnsi"/>
                <w:lang w:eastAsia="lt-LT"/>
              </w:rPr>
              <w:t xml:space="preserve"> rezervuar</w:t>
            </w:r>
            <w:r w:rsidR="00331AAE" w:rsidRPr="00BA4826">
              <w:rPr>
                <w:rFonts w:cstheme="minorHAnsi"/>
                <w:lang w:eastAsia="lt-LT"/>
              </w:rPr>
              <w:t>o</w:t>
            </w:r>
            <w:r w:rsidRPr="00BA4826">
              <w:rPr>
                <w:rFonts w:cstheme="minorHAnsi"/>
                <w:lang w:eastAsia="lt-LT"/>
              </w:rPr>
              <w:t xml:space="preserve"> plovimas </w:t>
            </w:r>
            <w:r w:rsidR="005964AE" w:rsidRPr="00BA4826">
              <w:rPr>
                <w:rFonts w:cstheme="minorHAnsi"/>
                <w:lang w:eastAsia="lt-LT"/>
              </w:rPr>
              <w:t xml:space="preserve">ne rečiau kaip 1 kartą per </w:t>
            </w:r>
            <w:r w:rsidR="00331AAE" w:rsidRPr="00BA4826">
              <w:rPr>
                <w:rFonts w:cstheme="minorHAnsi"/>
                <w:lang w:eastAsia="lt-LT"/>
              </w:rPr>
              <w:t>3</w:t>
            </w:r>
            <w:r w:rsidR="005964AE" w:rsidRPr="00BA4826">
              <w:rPr>
                <w:rFonts w:cstheme="minorHAnsi"/>
                <w:lang w:eastAsia="lt-LT"/>
              </w:rPr>
              <w:t xml:space="preserve"> mė</w:t>
            </w:r>
            <w:r w:rsidR="00463E34" w:rsidRPr="00BA4826">
              <w:rPr>
                <w:rFonts w:cstheme="minorHAnsi"/>
                <w:lang w:eastAsia="lt-LT"/>
              </w:rPr>
              <w:t>n. arba pagal poreikį.</w:t>
            </w:r>
          </w:p>
          <w:p w14:paraId="4D21E655" w14:textId="04DC5442" w:rsidR="00915490" w:rsidRPr="00BA4826" w:rsidRDefault="008A4A90" w:rsidP="00BA4826">
            <w:pPr>
              <w:spacing w:after="0" w:line="240" w:lineRule="auto"/>
              <w:rPr>
                <w:rFonts w:cstheme="minorHAnsi"/>
                <w:bCs/>
                <w:lang w:eastAsia="lt-LT"/>
              </w:rPr>
            </w:pPr>
            <w:r w:rsidRPr="00BA4826">
              <w:rPr>
                <w:rFonts w:cstheme="minorHAnsi"/>
                <w:bCs/>
                <w:lang w:eastAsia="lt-LT"/>
              </w:rPr>
              <w:t>Valymo</w:t>
            </w:r>
            <w:r w:rsidR="00E27162" w:rsidRPr="00BA4826">
              <w:rPr>
                <w:rFonts w:cstheme="minorHAnsi"/>
                <w:bCs/>
                <w:lang w:eastAsia="lt-LT"/>
              </w:rPr>
              <w:t xml:space="preserve"> </w:t>
            </w:r>
            <w:r w:rsidRPr="00BA4826">
              <w:rPr>
                <w:rFonts w:cstheme="minorHAnsi"/>
                <w:bCs/>
                <w:lang w:eastAsia="lt-LT"/>
              </w:rPr>
              <w:t>įrangos patalpos į valymo</w:t>
            </w:r>
            <w:r w:rsidR="005964AE" w:rsidRPr="00BA4826">
              <w:rPr>
                <w:rFonts w:cstheme="minorHAnsi"/>
                <w:bCs/>
                <w:lang w:eastAsia="lt-LT"/>
              </w:rPr>
              <w:t xml:space="preserve"> paslaugų kainą neskaičiuojamos (patalpų valymą atlieka įmonė savo lėšomis)</w:t>
            </w:r>
            <w:r w:rsidR="006E2004" w:rsidRPr="00BA4826">
              <w:rPr>
                <w:rFonts w:cstheme="minorHAnsi"/>
                <w:bCs/>
                <w:lang w:eastAsia="lt-LT"/>
              </w:rPr>
              <w:t xml:space="preserve"> ir/arba</w:t>
            </w:r>
            <w:r w:rsidRPr="00BA4826">
              <w:rPr>
                <w:rFonts w:cstheme="minorHAnsi"/>
                <w:bCs/>
                <w:lang w:eastAsia="lt-LT"/>
              </w:rPr>
              <w:t xml:space="preserve"> pagal atskirą susitarimą</w:t>
            </w:r>
            <w:r w:rsidR="006E2004" w:rsidRPr="00BA4826">
              <w:rPr>
                <w:rFonts w:cstheme="minorHAnsi"/>
                <w:bCs/>
                <w:lang w:eastAsia="lt-LT"/>
              </w:rPr>
              <w:t>,</w:t>
            </w:r>
            <w:r w:rsidRPr="00BA4826">
              <w:rPr>
                <w:rFonts w:cstheme="minorHAnsi"/>
                <w:bCs/>
                <w:lang w:eastAsia="lt-LT"/>
              </w:rPr>
              <w:t xml:space="preserve"> jeigu valymo </w:t>
            </w:r>
            <w:r w:rsidR="006E2004" w:rsidRPr="00BA4826">
              <w:rPr>
                <w:rFonts w:cstheme="minorHAnsi"/>
                <w:bCs/>
                <w:lang w:eastAsia="lt-LT"/>
              </w:rPr>
              <w:t xml:space="preserve">paslaugas teikiančiai </w:t>
            </w:r>
            <w:r w:rsidRPr="00BA4826">
              <w:rPr>
                <w:rFonts w:cstheme="minorHAnsi"/>
                <w:bCs/>
                <w:lang w:eastAsia="lt-LT"/>
              </w:rPr>
              <w:t>įmonei</w:t>
            </w:r>
            <w:r w:rsidR="006E2004" w:rsidRPr="00BA4826">
              <w:rPr>
                <w:rFonts w:cstheme="minorHAnsi"/>
                <w:bCs/>
                <w:lang w:eastAsia="lt-LT"/>
              </w:rPr>
              <w:t xml:space="preserve"> patalpos </w:t>
            </w:r>
            <w:r w:rsidRPr="00BA4826">
              <w:rPr>
                <w:rFonts w:cstheme="minorHAnsi"/>
                <w:bCs/>
                <w:lang w:eastAsia="lt-LT"/>
              </w:rPr>
              <w:t xml:space="preserve"> nereikalingos.</w:t>
            </w:r>
          </w:p>
          <w:p w14:paraId="288E1E6D" w14:textId="77777777" w:rsidR="00915490" w:rsidRPr="00BA4826" w:rsidRDefault="00915490" w:rsidP="00BA4826">
            <w:pPr>
              <w:spacing w:after="0" w:line="240" w:lineRule="auto"/>
              <w:rPr>
                <w:rFonts w:cstheme="minorHAnsi"/>
                <w:bCs/>
                <w:lang w:eastAsia="lt-LT"/>
              </w:rPr>
            </w:pPr>
            <w:r w:rsidRPr="00BA4826">
              <w:rPr>
                <w:rFonts w:cstheme="minorHAnsi"/>
                <w:bCs/>
                <w:lang w:eastAsia="lt-LT"/>
              </w:rPr>
              <w:t>2. Valytojų darbo laikas:</w:t>
            </w:r>
          </w:p>
          <w:p w14:paraId="6F320360" w14:textId="190315CB" w:rsidR="00915490" w:rsidRPr="00BA4826" w:rsidRDefault="00915490" w:rsidP="00BA4826">
            <w:pPr>
              <w:spacing w:after="0" w:line="240" w:lineRule="auto"/>
              <w:rPr>
                <w:rFonts w:cstheme="minorHAnsi"/>
                <w:bCs/>
                <w:lang w:eastAsia="lt-LT"/>
              </w:rPr>
            </w:pPr>
            <w:r w:rsidRPr="00BA4826">
              <w:rPr>
                <w:rFonts w:cstheme="minorHAnsi"/>
                <w:bCs/>
                <w:lang w:eastAsia="lt-LT"/>
              </w:rPr>
              <w:t xml:space="preserve">2.1.1. </w:t>
            </w:r>
            <w:r w:rsidR="00791353" w:rsidRPr="00BA4826">
              <w:rPr>
                <w:rFonts w:cstheme="minorHAnsi"/>
                <w:bCs/>
                <w:lang w:eastAsia="lt-LT"/>
              </w:rPr>
              <w:t>N</w:t>
            </w:r>
            <w:r w:rsidRPr="00BA4826">
              <w:rPr>
                <w:rFonts w:cstheme="minorHAnsi"/>
                <w:bCs/>
                <w:lang w:eastAsia="lt-LT"/>
              </w:rPr>
              <w:t xml:space="preserve">uo pirmadienio iki penktadienio 2 vienu </w:t>
            </w:r>
            <w:r w:rsidR="005B0A3A" w:rsidRPr="00BA4826">
              <w:rPr>
                <w:rFonts w:cstheme="minorHAnsi"/>
                <w:bCs/>
                <w:lang w:eastAsia="lt-LT"/>
              </w:rPr>
              <w:t>metu dirbanči</w:t>
            </w:r>
            <w:r w:rsidR="004D05FE" w:rsidRPr="00BA4826">
              <w:rPr>
                <w:rFonts w:cstheme="minorHAnsi"/>
                <w:bCs/>
                <w:lang w:eastAsia="lt-LT"/>
              </w:rPr>
              <w:t>os</w:t>
            </w:r>
            <w:r w:rsidR="005B0A3A" w:rsidRPr="00BA4826">
              <w:rPr>
                <w:rFonts w:cstheme="minorHAnsi"/>
                <w:bCs/>
                <w:lang w:eastAsia="lt-LT"/>
              </w:rPr>
              <w:t xml:space="preserve"> valytoj</w:t>
            </w:r>
            <w:r w:rsidR="004D05FE" w:rsidRPr="00BA4826">
              <w:rPr>
                <w:rFonts w:cstheme="minorHAnsi"/>
                <w:bCs/>
                <w:lang w:eastAsia="lt-LT"/>
              </w:rPr>
              <w:t>os</w:t>
            </w:r>
            <w:r w:rsidR="005B0A3A" w:rsidRPr="00BA4826">
              <w:rPr>
                <w:rFonts w:cstheme="minorHAnsi"/>
                <w:bCs/>
                <w:lang w:eastAsia="lt-LT"/>
              </w:rPr>
              <w:t xml:space="preserve"> </w:t>
            </w:r>
            <w:r w:rsidR="004D05FE" w:rsidRPr="00BA4826">
              <w:rPr>
                <w:rFonts w:cstheme="minorHAnsi"/>
                <w:bCs/>
                <w:lang w:eastAsia="lt-LT"/>
              </w:rPr>
              <w:t>(viena valytoja pirmame aukšte, viena valytoja antrame aukšte)</w:t>
            </w:r>
            <w:r w:rsidRPr="00BA4826">
              <w:rPr>
                <w:rFonts w:cstheme="minorHAnsi"/>
                <w:bCs/>
                <w:lang w:eastAsia="lt-LT"/>
              </w:rPr>
              <w:t xml:space="preserve"> – nuo </w:t>
            </w:r>
            <w:r w:rsidR="00C43B3F" w:rsidRPr="00BA4826">
              <w:rPr>
                <w:rFonts w:cstheme="minorHAnsi"/>
                <w:bCs/>
                <w:lang w:eastAsia="lt-LT"/>
              </w:rPr>
              <w:t>6</w:t>
            </w:r>
            <w:r w:rsidRPr="00BA4826">
              <w:rPr>
                <w:rFonts w:cstheme="minorHAnsi"/>
                <w:bCs/>
                <w:lang w:eastAsia="lt-LT"/>
              </w:rPr>
              <w:t>.</w:t>
            </w:r>
            <w:r w:rsidR="005E0E68" w:rsidRPr="00BA4826">
              <w:rPr>
                <w:rFonts w:cstheme="minorHAnsi"/>
                <w:bCs/>
                <w:lang w:eastAsia="lt-LT"/>
              </w:rPr>
              <w:t>0</w:t>
            </w:r>
            <w:r w:rsidRPr="00BA4826">
              <w:rPr>
                <w:rFonts w:cstheme="minorHAnsi"/>
                <w:bCs/>
                <w:lang w:eastAsia="lt-LT"/>
              </w:rPr>
              <w:t xml:space="preserve">0 val. iki </w:t>
            </w:r>
            <w:r w:rsidR="002E170F" w:rsidRPr="00BA4826">
              <w:rPr>
                <w:rFonts w:cstheme="minorHAnsi"/>
                <w:bCs/>
                <w:lang w:eastAsia="lt-LT"/>
              </w:rPr>
              <w:t>2</w:t>
            </w:r>
            <w:r w:rsidR="00C425A5" w:rsidRPr="00BA4826">
              <w:rPr>
                <w:rFonts w:cstheme="minorHAnsi"/>
                <w:bCs/>
                <w:lang w:eastAsia="lt-LT"/>
              </w:rPr>
              <w:t>2</w:t>
            </w:r>
            <w:r w:rsidR="008A4A90" w:rsidRPr="00BA4826">
              <w:rPr>
                <w:rFonts w:cstheme="minorHAnsi"/>
                <w:bCs/>
                <w:lang w:eastAsia="lt-LT"/>
              </w:rPr>
              <w:t>.</w:t>
            </w:r>
            <w:r w:rsidR="00C425A5" w:rsidRPr="00BA4826">
              <w:rPr>
                <w:rFonts w:cstheme="minorHAnsi"/>
                <w:bCs/>
                <w:lang w:eastAsia="lt-LT"/>
              </w:rPr>
              <w:t>0</w:t>
            </w:r>
            <w:r w:rsidR="002E170F" w:rsidRPr="00BA4826">
              <w:rPr>
                <w:rFonts w:cstheme="minorHAnsi"/>
                <w:bCs/>
                <w:lang w:eastAsia="lt-LT"/>
              </w:rPr>
              <w:t xml:space="preserve">0 </w:t>
            </w:r>
            <w:r w:rsidRPr="00BA4826">
              <w:rPr>
                <w:rFonts w:cstheme="minorHAnsi"/>
                <w:bCs/>
                <w:lang w:eastAsia="lt-LT"/>
              </w:rPr>
              <w:t>val.</w:t>
            </w:r>
            <w:r w:rsidR="005B0A3A" w:rsidRPr="00BA4826">
              <w:rPr>
                <w:rFonts w:cstheme="minorHAnsi"/>
                <w:bCs/>
                <w:lang w:eastAsia="lt-LT"/>
              </w:rPr>
              <w:t xml:space="preserve"> Valytojos </w:t>
            </w:r>
            <w:r w:rsidRPr="00BA4826">
              <w:rPr>
                <w:rFonts w:cstheme="minorHAnsi"/>
                <w:bCs/>
                <w:lang w:eastAsia="lt-LT"/>
              </w:rPr>
              <w:t xml:space="preserve"> palaiko švarą ir tvarką;</w:t>
            </w:r>
          </w:p>
          <w:p w14:paraId="6CB87A86" w14:textId="5AB69F21" w:rsidR="00915490" w:rsidRPr="00BA4826" w:rsidRDefault="00915490" w:rsidP="00BA4826">
            <w:pPr>
              <w:spacing w:after="0" w:line="240" w:lineRule="auto"/>
              <w:rPr>
                <w:rFonts w:cstheme="minorHAnsi"/>
                <w:bCs/>
                <w:lang w:eastAsia="lt-LT"/>
              </w:rPr>
            </w:pPr>
            <w:r w:rsidRPr="00BA4826">
              <w:rPr>
                <w:rFonts w:cstheme="minorHAnsi"/>
                <w:bCs/>
                <w:lang w:eastAsia="lt-LT"/>
              </w:rPr>
              <w:t xml:space="preserve">2.1.2. </w:t>
            </w:r>
            <w:r w:rsidR="0008384F" w:rsidRPr="00BA4826">
              <w:rPr>
                <w:rFonts w:cstheme="minorHAnsi"/>
                <w:bCs/>
                <w:lang w:eastAsia="lt-LT"/>
              </w:rPr>
              <w:t>S</w:t>
            </w:r>
            <w:r w:rsidRPr="00BA4826">
              <w:rPr>
                <w:rFonts w:cstheme="minorHAnsi"/>
                <w:bCs/>
                <w:lang w:eastAsia="lt-LT"/>
              </w:rPr>
              <w:t xml:space="preserve">avaitgaliais ir švenčių dienomis </w:t>
            </w:r>
            <w:r w:rsidR="009A04A6" w:rsidRPr="00BA4826">
              <w:rPr>
                <w:rFonts w:cstheme="minorHAnsi"/>
                <w:bCs/>
                <w:lang w:eastAsia="lt-LT"/>
              </w:rPr>
              <w:t xml:space="preserve">1 valytoja nuo </w:t>
            </w:r>
            <w:r w:rsidR="00704446" w:rsidRPr="00BA4826">
              <w:rPr>
                <w:rFonts w:cstheme="minorHAnsi"/>
                <w:bCs/>
                <w:lang w:eastAsia="lt-LT"/>
              </w:rPr>
              <w:t>9.00 iki 15.00 val., kita valytoja nuo 15.00 iki 21.00 val. D</w:t>
            </w:r>
            <w:r w:rsidR="005B0A3A" w:rsidRPr="00BA4826">
              <w:rPr>
                <w:rFonts w:cstheme="minorHAnsi"/>
                <w:bCs/>
                <w:lang w:eastAsia="lt-LT"/>
              </w:rPr>
              <w:t>arbo laikas</w:t>
            </w:r>
            <w:r w:rsidRPr="00BA4826">
              <w:rPr>
                <w:rFonts w:cstheme="minorHAnsi"/>
                <w:bCs/>
                <w:lang w:eastAsia="lt-LT"/>
              </w:rPr>
              <w:t xml:space="preserve"> nuo </w:t>
            </w:r>
            <w:r w:rsidR="00704446" w:rsidRPr="00BA4826">
              <w:rPr>
                <w:rFonts w:cstheme="minorHAnsi"/>
                <w:bCs/>
                <w:lang w:eastAsia="lt-LT"/>
              </w:rPr>
              <w:t>9</w:t>
            </w:r>
            <w:r w:rsidRPr="00BA4826">
              <w:rPr>
                <w:rFonts w:cstheme="minorHAnsi"/>
                <w:bCs/>
                <w:lang w:eastAsia="lt-LT"/>
              </w:rPr>
              <w:t>.</w:t>
            </w:r>
            <w:r w:rsidR="00704446" w:rsidRPr="00BA4826">
              <w:rPr>
                <w:rFonts w:cstheme="minorHAnsi"/>
                <w:bCs/>
                <w:lang w:eastAsia="lt-LT"/>
              </w:rPr>
              <w:t>00</w:t>
            </w:r>
            <w:r w:rsidRPr="00BA4826">
              <w:rPr>
                <w:rFonts w:cstheme="minorHAnsi"/>
                <w:bCs/>
                <w:lang w:eastAsia="lt-LT"/>
              </w:rPr>
              <w:t xml:space="preserve"> val. iki 2</w:t>
            </w:r>
            <w:r w:rsidR="003852CA" w:rsidRPr="00BA4826">
              <w:rPr>
                <w:rFonts w:cstheme="minorHAnsi"/>
                <w:bCs/>
                <w:lang w:eastAsia="lt-LT"/>
              </w:rPr>
              <w:t>1</w:t>
            </w:r>
            <w:r w:rsidRPr="00BA4826">
              <w:rPr>
                <w:rFonts w:cstheme="minorHAnsi"/>
                <w:bCs/>
                <w:lang w:eastAsia="lt-LT"/>
              </w:rPr>
              <w:t>.</w:t>
            </w:r>
            <w:r w:rsidR="003852CA" w:rsidRPr="00BA4826">
              <w:rPr>
                <w:rFonts w:cstheme="minorHAnsi"/>
                <w:bCs/>
                <w:lang w:eastAsia="lt-LT"/>
              </w:rPr>
              <w:t>0</w:t>
            </w:r>
            <w:r w:rsidRPr="00BA4826">
              <w:rPr>
                <w:rFonts w:cstheme="minorHAnsi"/>
                <w:bCs/>
                <w:lang w:eastAsia="lt-LT"/>
              </w:rPr>
              <w:t xml:space="preserve">0 val. </w:t>
            </w:r>
            <w:r w:rsidR="005B0A3A" w:rsidRPr="00BA4826">
              <w:rPr>
                <w:rFonts w:cstheme="minorHAnsi"/>
                <w:bCs/>
                <w:lang w:eastAsia="lt-LT"/>
              </w:rPr>
              <w:t xml:space="preserve">Valytojos </w:t>
            </w:r>
            <w:r w:rsidRPr="00BA4826">
              <w:rPr>
                <w:rFonts w:cstheme="minorHAnsi"/>
                <w:bCs/>
                <w:lang w:eastAsia="lt-LT"/>
              </w:rPr>
              <w:t>palaiko švarą ir tvarką.</w:t>
            </w:r>
          </w:p>
          <w:p w14:paraId="7C41623C" w14:textId="5F089CD8" w:rsidR="00915490" w:rsidRPr="00BA4826" w:rsidRDefault="00915490" w:rsidP="00BA4826">
            <w:pPr>
              <w:spacing w:after="0" w:line="240" w:lineRule="auto"/>
              <w:rPr>
                <w:rFonts w:cstheme="minorHAnsi"/>
                <w:bCs/>
                <w:lang w:eastAsia="lt-LT"/>
              </w:rPr>
            </w:pPr>
            <w:r w:rsidRPr="00BA4826">
              <w:rPr>
                <w:rFonts w:cstheme="minorHAnsi"/>
                <w:bCs/>
                <w:lang w:eastAsia="lt-LT"/>
              </w:rPr>
              <w:t>2.2.</w:t>
            </w:r>
            <w:r w:rsidR="00C0181D" w:rsidRPr="00BA4826">
              <w:rPr>
                <w:rFonts w:cstheme="minorHAnsi"/>
                <w:bCs/>
                <w:lang w:eastAsia="lt-LT"/>
              </w:rPr>
              <w:t>3</w:t>
            </w:r>
            <w:r w:rsidRPr="00BA4826">
              <w:rPr>
                <w:rFonts w:cstheme="minorHAnsi"/>
                <w:bCs/>
                <w:lang w:eastAsia="lt-LT"/>
              </w:rPr>
              <w:t xml:space="preserve">. </w:t>
            </w:r>
            <w:r w:rsidR="00F230AB" w:rsidRPr="00BA4826">
              <w:rPr>
                <w:rFonts w:cstheme="minorHAnsi"/>
                <w:bCs/>
                <w:lang w:eastAsia="lt-LT"/>
              </w:rPr>
              <w:t>N</w:t>
            </w:r>
            <w:r w:rsidRPr="00BA4826">
              <w:rPr>
                <w:rFonts w:cstheme="minorHAnsi"/>
                <w:bCs/>
                <w:lang w:eastAsia="lt-LT"/>
              </w:rPr>
              <w:t xml:space="preserve">uo pirmadienio iki penktadienio </w:t>
            </w:r>
            <w:r w:rsidR="004554B9" w:rsidRPr="00BA4826">
              <w:rPr>
                <w:rFonts w:cstheme="minorHAnsi"/>
                <w:bCs/>
                <w:lang w:eastAsia="lt-LT"/>
              </w:rPr>
              <w:t xml:space="preserve">reikalingos </w:t>
            </w:r>
            <w:r w:rsidRPr="00BA4826">
              <w:rPr>
                <w:rFonts w:cstheme="minorHAnsi"/>
                <w:bCs/>
                <w:lang w:eastAsia="lt-LT"/>
              </w:rPr>
              <w:t>valytojos</w:t>
            </w:r>
            <w:r w:rsidR="00C740A8" w:rsidRPr="00BA4826">
              <w:rPr>
                <w:rFonts w:cstheme="minorHAnsi"/>
                <w:bCs/>
                <w:lang w:eastAsia="lt-LT"/>
              </w:rPr>
              <w:t xml:space="preserve"> </w:t>
            </w:r>
            <w:r w:rsidRPr="00BA4826">
              <w:rPr>
                <w:rFonts w:cstheme="minorHAnsi"/>
                <w:bCs/>
                <w:lang w:eastAsia="lt-LT"/>
              </w:rPr>
              <w:t>visų patalpų valymui nuo 2</w:t>
            </w:r>
            <w:r w:rsidR="004554B9" w:rsidRPr="00BA4826">
              <w:rPr>
                <w:rFonts w:cstheme="minorHAnsi"/>
                <w:bCs/>
                <w:lang w:eastAsia="lt-LT"/>
              </w:rPr>
              <w:t>1</w:t>
            </w:r>
            <w:r w:rsidRPr="00BA4826">
              <w:rPr>
                <w:rFonts w:cstheme="minorHAnsi"/>
                <w:bCs/>
                <w:lang w:eastAsia="lt-LT"/>
              </w:rPr>
              <w:t xml:space="preserve">.00 val. iki </w:t>
            </w:r>
            <w:r w:rsidR="005A1312" w:rsidRPr="00BA4826">
              <w:rPr>
                <w:rFonts w:cstheme="minorHAnsi"/>
                <w:bCs/>
                <w:lang w:eastAsia="lt-LT"/>
              </w:rPr>
              <w:t>00</w:t>
            </w:r>
            <w:r w:rsidRPr="00BA4826">
              <w:rPr>
                <w:rFonts w:cstheme="minorHAnsi"/>
                <w:bCs/>
                <w:lang w:eastAsia="lt-LT"/>
              </w:rPr>
              <w:t>.00 (arba kol baigs darbą) – atlieka pilną patalpų valymą.</w:t>
            </w:r>
          </w:p>
          <w:p w14:paraId="25B6690C" w14:textId="1A9F5D00" w:rsidR="00915490" w:rsidRPr="00BA4826" w:rsidRDefault="00915490" w:rsidP="00BA4826">
            <w:pPr>
              <w:spacing w:after="0" w:line="240" w:lineRule="auto"/>
              <w:rPr>
                <w:rFonts w:cstheme="minorHAnsi"/>
                <w:bCs/>
                <w:lang w:eastAsia="lt-LT"/>
              </w:rPr>
            </w:pPr>
            <w:r w:rsidRPr="00BA4826">
              <w:rPr>
                <w:rFonts w:cstheme="minorHAnsi"/>
                <w:bCs/>
                <w:lang w:eastAsia="lt-LT"/>
              </w:rPr>
              <w:lastRenderedPageBreak/>
              <w:t>2.2.</w:t>
            </w:r>
            <w:r w:rsidR="0076744D" w:rsidRPr="00BA4826">
              <w:rPr>
                <w:rFonts w:cstheme="minorHAnsi"/>
                <w:bCs/>
                <w:lang w:eastAsia="lt-LT"/>
              </w:rPr>
              <w:t>4</w:t>
            </w:r>
            <w:r w:rsidRPr="00BA4826">
              <w:rPr>
                <w:rFonts w:cstheme="minorHAnsi"/>
                <w:bCs/>
                <w:lang w:eastAsia="lt-LT"/>
              </w:rPr>
              <w:t xml:space="preserve">. </w:t>
            </w:r>
            <w:r w:rsidR="00DA1E2D" w:rsidRPr="00BA4826">
              <w:rPr>
                <w:rFonts w:cstheme="minorHAnsi"/>
                <w:bCs/>
                <w:lang w:eastAsia="lt-LT"/>
              </w:rPr>
              <w:t>S</w:t>
            </w:r>
            <w:r w:rsidRPr="00BA4826">
              <w:rPr>
                <w:rFonts w:cstheme="minorHAnsi"/>
                <w:bCs/>
                <w:lang w:eastAsia="lt-LT"/>
              </w:rPr>
              <w:t xml:space="preserve">avaitgaliais ir švenčių dienomis </w:t>
            </w:r>
            <w:r w:rsidR="004554B9" w:rsidRPr="00BA4826">
              <w:rPr>
                <w:rFonts w:cstheme="minorHAnsi"/>
                <w:bCs/>
                <w:lang w:eastAsia="lt-LT"/>
              </w:rPr>
              <w:t xml:space="preserve">reikalingos </w:t>
            </w:r>
            <w:r w:rsidRPr="00BA4826">
              <w:rPr>
                <w:rFonts w:cstheme="minorHAnsi"/>
                <w:bCs/>
                <w:lang w:eastAsia="lt-LT"/>
              </w:rPr>
              <w:t>valytojos</w:t>
            </w:r>
            <w:r w:rsidR="00D85556" w:rsidRPr="00BA4826">
              <w:rPr>
                <w:rFonts w:cstheme="minorHAnsi"/>
                <w:bCs/>
                <w:lang w:eastAsia="lt-LT"/>
              </w:rPr>
              <w:t xml:space="preserve"> </w:t>
            </w:r>
            <w:r w:rsidRPr="00BA4826">
              <w:rPr>
                <w:rFonts w:cstheme="minorHAnsi"/>
                <w:bCs/>
                <w:lang w:eastAsia="lt-LT"/>
              </w:rPr>
              <w:t>visų patalpų valymui</w:t>
            </w:r>
            <w:r w:rsidR="0020131D" w:rsidRPr="00BA4826">
              <w:rPr>
                <w:rFonts w:cstheme="minorHAnsi"/>
                <w:bCs/>
                <w:lang w:eastAsia="lt-LT"/>
              </w:rPr>
              <w:t xml:space="preserve"> </w:t>
            </w:r>
            <w:r w:rsidRPr="00BA4826">
              <w:rPr>
                <w:rFonts w:cstheme="minorHAnsi"/>
                <w:bCs/>
                <w:lang w:eastAsia="lt-LT"/>
              </w:rPr>
              <w:t xml:space="preserve">nuo 21.00 val. iki </w:t>
            </w:r>
            <w:r w:rsidR="005A1312" w:rsidRPr="00BA4826">
              <w:rPr>
                <w:rFonts w:cstheme="minorHAnsi"/>
                <w:bCs/>
                <w:lang w:eastAsia="lt-LT"/>
              </w:rPr>
              <w:t>00</w:t>
            </w:r>
            <w:r w:rsidRPr="00BA4826">
              <w:rPr>
                <w:rFonts w:cstheme="minorHAnsi"/>
                <w:bCs/>
                <w:lang w:eastAsia="lt-LT"/>
              </w:rPr>
              <w:t>.00 val. (arba kol atliks patalpų valymą) – atlieka pilną patalpų valymą.</w:t>
            </w:r>
          </w:p>
          <w:p w14:paraId="61E8AB47" w14:textId="590D9283" w:rsidR="00915490" w:rsidRPr="00BA4826" w:rsidRDefault="00915490" w:rsidP="00BA4826">
            <w:pPr>
              <w:pStyle w:val="Sraopastraipa"/>
              <w:numPr>
                <w:ilvl w:val="0"/>
                <w:numId w:val="43"/>
              </w:numPr>
              <w:tabs>
                <w:tab w:val="left" w:pos="400"/>
              </w:tabs>
              <w:ind w:left="0" w:firstLine="40"/>
              <w:jc w:val="left"/>
              <w:rPr>
                <w:rFonts w:asciiTheme="minorHAnsi" w:hAnsiTheme="minorHAnsi" w:cstheme="minorHAnsi"/>
                <w:bCs/>
                <w:sz w:val="22"/>
                <w:szCs w:val="22"/>
                <w:lang w:eastAsia="lt-LT"/>
              </w:rPr>
            </w:pPr>
            <w:r w:rsidRPr="00BA4826">
              <w:rPr>
                <w:rFonts w:asciiTheme="minorHAnsi" w:hAnsiTheme="minorHAnsi" w:cstheme="minorHAnsi"/>
                <w:bCs/>
                <w:sz w:val="22"/>
                <w:szCs w:val="22"/>
                <w:lang w:eastAsia="lt-LT"/>
              </w:rPr>
              <w:t>Tvarka palaikoma nuolatos</w:t>
            </w:r>
            <w:r w:rsidR="004C7801" w:rsidRPr="00BA4826">
              <w:rPr>
                <w:rFonts w:asciiTheme="minorHAnsi" w:hAnsiTheme="minorHAnsi" w:cstheme="minorHAnsi"/>
                <w:bCs/>
                <w:sz w:val="22"/>
                <w:szCs w:val="22"/>
                <w:lang w:eastAsia="lt-LT"/>
              </w:rPr>
              <w:t xml:space="preserve"> ir </w:t>
            </w:r>
            <w:r w:rsidRPr="00BA4826">
              <w:rPr>
                <w:rFonts w:asciiTheme="minorHAnsi" w:hAnsiTheme="minorHAnsi" w:cstheme="minorHAnsi"/>
                <w:bCs/>
                <w:sz w:val="22"/>
                <w:szCs w:val="22"/>
                <w:lang w:eastAsia="lt-LT"/>
              </w:rPr>
              <w:t>valymo</w:t>
            </w:r>
            <w:r w:rsidR="004C7801" w:rsidRPr="00BA4826">
              <w:rPr>
                <w:rFonts w:asciiTheme="minorHAnsi" w:hAnsiTheme="minorHAnsi" w:cstheme="minorHAnsi"/>
                <w:bCs/>
                <w:sz w:val="22"/>
                <w:szCs w:val="22"/>
                <w:lang w:eastAsia="lt-LT"/>
              </w:rPr>
              <w:t xml:space="preserve"> </w:t>
            </w:r>
            <w:r w:rsidRPr="00BA4826">
              <w:rPr>
                <w:rFonts w:asciiTheme="minorHAnsi" w:hAnsiTheme="minorHAnsi" w:cstheme="minorHAnsi"/>
                <w:bCs/>
                <w:sz w:val="22"/>
                <w:szCs w:val="22"/>
                <w:lang w:eastAsia="lt-LT"/>
              </w:rPr>
              <w:t xml:space="preserve">paslaugos teikiamos kiekvieną dieną, </w:t>
            </w:r>
            <w:r w:rsidRPr="00BA4826">
              <w:rPr>
                <w:rFonts w:asciiTheme="minorHAnsi" w:hAnsiTheme="minorHAnsi" w:cstheme="minorHAnsi"/>
                <w:b/>
                <w:sz w:val="22"/>
                <w:szCs w:val="22"/>
                <w:lang w:eastAsia="lt-LT"/>
              </w:rPr>
              <w:t>nuolatos</w:t>
            </w:r>
            <w:r w:rsidRPr="00BA4826">
              <w:rPr>
                <w:rFonts w:asciiTheme="minorHAnsi" w:hAnsiTheme="minorHAnsi" w:cstheme="minorHAnsi"/>
                <w:bCs/>
                <w:sz w:val="22"/>
                <w:szCs w:val="22"/>
                <w:lang w:eastAsia="lt-LT"/>
              </w:rPr>
              <w:t xml:space="preserve"> </w:t>
            </w:r>
            <w:r w:rsidR="00ED79C9" w:rsidRPr="00BA4826">
              <w:rPr>
                <w:rFonts w:asciiTheme="minorHAnsi" w:hAnsiTheme="minorHAnsi" w:cstheme="minorHAnsi"/>
                <w:b/>
                <w:bCs/>
                <w:sz w:val="22"/>
                <w:szCs w:val="22"/>
                <w:lang w:eastAsia="lt-LT"/>
              </w:rPr>
              <w:t>Žirmūnų baseino</w:t>
            </w:r>
            <w:r w:rsidRPr="00BA4826">
              <w:rPr>
                <w:rFonts w:asciiTheme="minorHAnsi" w:hAnsiTheme="minorHAnsi" w:cstheme="minorHAnsi"/>
                <w:bCs/>
                <w:sz w:val="22"/>
                <w:szCs w:val="22"/>
                <w:lang w:eastAsia="lt-LT"/>
              </w:rPr>
              <w:t xml:space="preserve"> darbo laiku ir esant dide</w:t>
            </w:r>
            <w:r w:rsidR="00626BA4" w:rsidRPr="00BA4826">
              <w:rPr>
                <w:rFonts w:asciiTheme="minorHAnsi" w:hAnsiTheme="minorHAnsi" w:cstheme="minorHAnsi"/>
                <w:bCs/>
                <w:sz w:val="22"/>
                <w:szCs w:val="22"/>
                <w:lang w:eastAsia="lt-LT"/>
              </w:rPr>
              <w:t>liam</w:t>
            </w:r>
            <w:r w:rsidRPr="00BA4826">
              <w:rPr>
                <w:rFonts w:asciiTheme="minorHAnsi" w:hAnsiTheme="minorHAnsi" w:cstheme="minorHAnsi"/>
                <w:bCs/>
                <w:sz w:val="22"/>
                <w:szCs w:val="22"/>
                <w:lang w:eastAsia="lt-LT"/>
              </w:rPr>
              <w:t xml:space="preserve"> lankytojų srautui.</w:t>
            </w:r>
          </w:p>
          <w:p w14:paraId="35FFAC4B" w14:textId="77777777" w:rsidR="00915490" w:rsidRPr="00BA4826" w:rsidRDefault="00915490" w:rsidP="00BA4826">
            <w:pPr>
              <w:pStyle w:val="Sraopastraipa"/>
              <w:jc w:val="right"/>
              <w:rPr>
                <w:rFonts w:asciiTheme="minorHAnsi" w:hAnsiTheme="minorHAnsi" w:cstheme="minorHAnsi"/>
                <w:bCs/>
                <w:sz w:val="22"/>
                <w:szCs w:val="22"/>
                <w:lang w:eastAsia="lt-LT"/>
              </w:rPr>
            </w:pPr>
            <w:r w:rsidRPr="00BA4826">
              <w:rPr>
                <w:rFonts w:asciiTheme="minorHAnsi" w:hAnsiTheme="minorHAnsi" w:cstheme="minorHAnsi"/>
                <w:bCs/>
                <w:sz w:val="22"/>
                <w:szCs w:val="22"/>
                <w:lang w:eastAsia="lt-LT"/>
              </w:rPr>
              <w:t>1 lentelė.</w:t>
            </w:r>
          </w:p>
        </w:tc>
      </w:tr>
      <w:tr w:rsidR="00915490" w:rsidRPr="00BA4826" w14:paraId="459F99F7" w14:textId="77777777" w:rsidTr="005700ED">
        <w:trPr>
          <w:trHeight w:val="945"/>
        </w:trPr>
        <w:tc>
          <w:tcPr>
            <w:tcW w:w="1443" w:type="dxa"/>
            <w:tcBorders>
              <w:top w:val="single" w:sz="4" w:space="0" w:color="auto"/>
              <w:left w:val="single" w:sz="4" w:space="0" w:color="auto"/>
              <w:bottom w:val="single" w:sz="4" w:space="0" w:color="auto"/>
              <w:right w:val="single" w:sz="4" w:space="0" w:color="auto"/>
            </w:tcBorders>
            <w:vAlign w:val="center"/>
            <w:hideMark/>
          </w:tcPr>
          <w:p w14:paraId="00849539" w14:textId="77777777" w:rsidR="00915490" w:rsidRPr="00BA4826" w:rsidRDefault="00915490" w:rsidP="00BA4826">
            <w:pPr>
              <w:spacing w:after="0" w:line="240" w:lineRule="auto"/>
              <w:jc w:val="center"/>
              <w:rPr>
                <w:rFonts w:cstheme="minorHAnsi"/>
                <w:b/>
                <w:bCs/>
                <w:lang w:eastAsia="lt-LT"/>
              </w:rPr>
            </w:pPr>
            <w:r w:rsidRPr="00BA4826">
              <w:rPr>
                <w:rFonts w:cstheme="minorHAnsi"/>
                <w:b/>
                <w:bCs/>
                <w:lang w:eastAsia="lt-LT"/>
              </w:rPr>
              <w:lastRenderedPageBreak/>
              <w:t>Eiliškumas</w:t>
            </w:r>
          </w:p>
        </w:tc>
        <w:tc>
          <w:tcPr>
            <w:tcW w:w="3831" w:type="dxa"/>
            <w:tcBorders>
              <w:top w:val="single" w:sz="4" w:space="0" w:color="auto"/>
              <w:left w:val="nil"/>
              <w:bottom w:val="single" w:sz="4" w:space="0" w:color="auto"/>
              <w:right w:val="single" w:sz="4" w:space="0" w:color="auto"/>
            </w:tcBorders>
            <w:vAlign w:val="center"/>
            <w:hideMark/>
          </w:tcPr>
          <w:p w14:paraId="795D5524" w14:textId="77777777" w:rsidR="00915490" w:rsidRPr="00BA4826" w:rsidRDefault="00915490" w:rsidP="00BA4826">
            <w:pPr>
              <w:spacing w:after="0" w:line="240" w:lineRule="auto"/>
              <w:jc w:val="center"/>
              <w:rPr>
                <w:rFonts w:cstheme="minorHAnsi"/>
                <w:b/>
                <w:bCs/>
                <w:lang w:eastAsia="lt-LT"/>
              </w:rPr>
            </w:pPr>
            <w:r w:rsidRPr="00BA4826">
              <w:rPr>
                <w:rFonts w:cstheme="minorHAnsi"/>
                <w:b/>
                <w:bCs/>
                <w:lang w:eastAsia="lt-LT"/>
              </w:rPr>
              <w:t>Savaitės darbų aprašymas</w:t>
            </w:r>
          </w:p>
        </w:tc>
        <w:tc>
          <w:tcPr>
            <w:tcW w:w="4373" w:type="dxa"/>
            <w:tcBorders>
              <w:top w:val="single" w:sz="4" w:space="0" w:color="auto"/>
              <w:left w:val="nil"/>
              <w:bottom w:val="single" w:sz="4" w:space="0" w:color="auto"/>
              <w:right w:val="single" w:sz="4" w:space="0" w:color="auto"/>
            </w:tcBorders>
            <w:vAlign w:val="center"/>
            <w:hideMark/>
          </w:tcPr>
          <w:p w14:paraId="0C983115" w14:textId="77777777" w:rsidR="00915490" w:rsidRPr="00BA4826" w:rsidRDefault="00915490" w:rsidP="00BA4826">
            <w:pPr>
              <w:spacing w:after="0" w:line="240" w:lineRule="auto"/>
              <w:jc w:val="center"/>
              <w:rPr>
                <w:rFonts w:cstheme="minorHAnsi"/>
                <w:b/>
                <w:bCs/>
                <w:lang w:eastAsia="lt-LT"/>
              </w:rPr>
            </w:pPr>
            <w:r w:rsidRPr="00BA4826">
              <w:rPr>
                <w:rFonts w:cstheme="minorHAnsi"/>
                <w:b/>
                <w:bCs/>
                <w:lang w:eastAsia="lt-LT"/>
              </w:rPr>
              <w:t>Periodiškumas</w:t>
            </w:r>
          </w:p>
        </w:tc>
      </w:tr>
      <w:tr w:rsidR="00915490" w:rsidRPr="00BA4826" w14:paraId="0A65E4CA" w14:textId="77777777" w:rsidTr="00915490">
        <w:trPr>
          <w:trHeight w:val="402"/>
        </w:trPr>
        <w:tc>
          <w:tcPr>
            <w:tcW w:w="96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6E2806F" w14:textId="682A162B" w:rsidR="00915490" w:rsidRPr="00BA4826" w:rsidRDefault="00915490" w:rsidP="00BA4826">
            <w:pPr>
              <w:spacing w:after="0" w:line="240" w:lineRule="auto"/>
              <w:rPr>
                <w:rFonts w:cstheme="minorHAnsi"/>
                <w:b/>
                <w:bCs/>
                <w:lang w:eastAsia="lt-LT"/>
              </w:rPr>
            </w:pPr>
            <w:r w:rsidRPr="00BA4826">
              <w:rPr>
                <w:rFonts w:cstheme="minorHAnsi"/>
                <w:b/>
                <w:bCs/>
              </w:rPr>
              <w:t xml:space="preserve">WC,  dušinės patalpų </w:t>
            </w:r>
            <w:r w:rsidR="005964AE" w:rsidRPr="00BA4826">
              <w:rPr>
                <w:rFonts w:cstheme="minorHAnsi"/>
                <w:b/>
                <w:bCs/>
              </w:rPr>
              <w:t xml:space="preserve">, bendrųjų patalpų </w:t>
            </w:r>
            <w:r w:rsidRPr="00BA4826">
              <w:rPr>
                <w:rFonts w:cstheme="minorHAnsi"/>
                <w:b/>
                <w:bCs/>
              </w:rPr>
              <w:t xml:space="preserve">valymas - </w:t>
            </w:r>
            <w:r w:rsidRPr="00BA4826">
              <w:rPr>
                <w:rFonts w:cstheme="minorHAnsi"/>
                <w:b/>
                <w:bCs/>
                <w:lang w:eastAsia="lt-LT"/>
              </w:rPr>
              <w:t xml:space="preserve">darbai atliekami </w:t>
            </w:r>
            <w:r w:rsidR="006E2004" w:rsidRPr="00BA4826">
              <w:rPr>
                <w:rFonts w:cstheme="minorHAnsi"/>
                <w:b/>
                <w:bCs/>
                <w:lang w:eastAsia="lt-LT"/>
              </w:rPr>
              <w:t>dienos</w:t>
            </w:r>
            <w:r w:rsidRPr="00BA4826">
              <w:rPr>
                <w:rFonts w:cstheme="minorHAnsi"/>
                <w:b/>
                <w:bCs/>
                <w:lang w:eastAsia="lt-LT"/>
              </w:rPr>
              <w:t xml:space="preserve"> ir </w:t>
            </w:r>
            <w:r w:rsidR="006E2004" w:rsidRPr="00BA4826">
              <w:rPr>
                <w:rFonts w:cstheme="minorHAnsi"/>
                <w:b/>
                <w:bCs/>
                <w:lang w:eastAsia="lt-LT"/>
              </w:rPr>
              <w:t>nakties</w:t>
            </w:r>
            <w:r w:rsidRPr="00BA4826">
              <w:rPr>
                <w:rFonts w:cstheme="minorHAnsi"/>
                <w:b/>
                <w:bCs/>
                <w:lang w:eastAsia="lt-LT"/>
              </w:rPr>
              <w:t xml:space="preserve"> metu</w:t>
            </w:r>
            <w:r w:rsidR="006E2004" w:rsidRPr="00BA4826">
              <w:rPr>
                <w:rFonts w:cstheme="minorHAnsi"/>
                <w:b/>
                <w:bCs/>
                <w:lang w:eastAsia="lt-LT"/>
              </w:rPr>
              <w:t>,</w:t>
            </w:r>
            <w:r w:rsidRPr="00BA4826">
              <w:rPr>
                <w:rFonts w:cstheme="minorHAnsi"/>
                <w:b/>
                <w:bCs/>
                <w:lang w:eastAsia="lt-LT"/>
              </w:rPr>
              <w:t xml:space="preserve"> švaros bei tvarkos palaikymas</w:t>
            </w:r>
          </w:p>
        </w:tc>
      </w:tr>
      <w:tr w:rsidR="00915490" w:rsidRPr="00BA4826" w14:paraId="1C45AEDE"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0206D149"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1</w:t>
            </w:r>
          </w:p>
        </w:tc>
        <w:tc>
          <w:tcPr>
            <w:tcW w:w="3831" w:type="dxa"/>
            <w:tcBorders>
              <w:top w:val="nil"/>
              <w:left w:val="nil"/>
              <w:bottom w:val="single" w:sz="4" w:space="0" w:color="auto"/>
              <w:right w:val="single" w:sz="4" w:space="0" w:color="auto"/>
            </w:tcBorders>
            <w:vAlign w:val="center"/>
            <w:hideMark/>
          </w:tcPr>
          <w:p w14:paraId="5A977DF6" w14:textId="77777777" w:rsidR="00915490" w:rsidRPr="00BA4826" w:rsidRDefault="00915490" w:rsidP="00BA4826">
            <w:pPr>
              <w:spacing w:after="0" w:line="240" w:lineRule="auto"/>
              <w:jc w:val="both"/>
              <w:rPr>
                <w:rFonts w:cstheme="minorHAnsi"/>
              </w:rPr>
            </w:pPr>
            <w:r w:rsidRPr="00BA4826">
              <w:rPr>
                <w:rFonts w:cstheme="minorHAnsi"/>
              </w:rPr>
              <w:t xml:space="preserve">Šiukšlių išnešimas, maišelių keitimas, šiukšliadėžių valymas ir dezinfekavimas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00C8392A"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266D0E7B"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38522D60"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2</w:t>
            </w:r>
          </w:p>
        </w:tc>
        <w:tc>
          <w:tcPr>
            <w:tcW w:w="3831" w:type="dxa"/>
            <w:tcBorders>
              <w:top w:val="nil"/>
              <w:left w:val="nil"/>
              <w:bottom w:val="single" w:sz="4" w:space="0" w:color="auto"/>
              <w:right w:val="single" w:sz="4" w:space="0" w:color="auto"/>
            </w:tcBorders>
            <w:vAlign w:val="center"/>
            <w:hideMark/>
          </w:tcPr>
          <w:p w14:paraId="43A3A017" w14:textId="7C188C94" w:rsidR="00915490" w:rsidRPr="00BA4826" w:rsidRDefault="00626BA4" w:rsidP="00BA4826">
            <w:pPr>
              <w:spacing w:after="0" w:line="240" w:lineRule="auto"/>
              <w:jc w:val="both"/>
              <w:rPr>
                <w:rFonts w:cstheme="minorHAnsi"/>
              </w:rPr>
            </w:pPr>
            <w:r w:rsidRPr="00BA4826">
              <w:rPr>
                <w:rFonts w:cstheme="minorHAnsi"/>
                <w:color w:val="000000" w:themeColor="text1"/>
                <w:lang w:eastAsia="lt-LT"/>
              </w:rPr>
              <w:t>Stiklinių</w:t>
            </w:r>
            <w:r w:rsidR="00CF5AB3" w:rsidRPr="00BA4826">
              <w:rPr>
                <w:rFonts w:cstheme="minorHAnsi"/>
                <w:color w:val="000000" w:themeColor="text1"/>
                <w:lang w:eastAsia="lt-LT"/>
              </w:rPr>
              <w:t xml:space="preserve"> ir nerūdijančio plieno </w:t>
            </w:r>
            <w:r w:rsidR="00915490" w:rsidRPr="00BA4826">
              <w:rPr>
                <w:rFonts w:cstheme="minorHAnsi"/>
                <w:color w:val="000000" w:themeColor="text1"/>
                <w:lang w:eastAsia="lt-LT"/>
              </w:rPr>
              <w:t>durų</w:t>
            </w:r>
            <w:r w:rsidRPr="00BA4826">
              <w:rPr>
                <w:rFonts w:cstheme="minorHAnsi"/>
                <w:color w:val="000000" w:themeColor="text1"/>
                <w:lang w:eastAsia="lt-LT"/>
              </w:rPr>
              <w:t xml:space="preserve">, jų </w:t>
            </w:r>
            <w:r w:rsidR="00915490" w:rsidRPr="00BA4826">
              <w:rPr>
                <w:rFonts w:cstheme="minorHAnsi"/>
                <w:color w:val="000000" w:themeColor="text1"/>
                <w:lang w:eastAsia="lt-LT"/>
              </w:rPr>
              <w:t>staktų</w:t>
            </w:r>
            <w:r w:rsidR="00C75D3F" w:rsidRPr="00BA4826">
              <w:rPr>
                <w:rFonts w:cstheme="minorHAnsi"/>
                <w:color w:val="000000" w:themeColor="text1"/>
                <w:lang w:eastAsia="lt-LT"/>
              </w:rPr>
              <w:t>,</w:t>
            </w:r>
            <w:r w:rsidR="00915490" w:rsidRPr="00BA4826">
              <w:rPr>
                <w:rFonts w:cstheme="minorHAnsi"/>
                <w:color w:val="000000" w:themeColor="text1"/>
                <w:lang w:eastAsia="lt-LT"/>
              </w:rPr>
              <w:t xml:space="preserve"> durų rankenų</w:t>
            </w:r>
            <w:r w:rsidR="00C75D3F" w:rsidRPr="00BA4826">
              <w:rPr>
                <w:rFonts w:cstheme="minorHAnsi"/>
                <w:color w:val="000000" w:themeColor="text1"/>
                <w:lang w:eastAsia="lt-LT"/>
              </w:rPr>
              <w:t>, vidaus stiklo pertvarų</w:t>
            </w:r>
            <w:r w:rsidR="00915490" w:rsidRPr="00BA4826">
              <w:rPr>
                <w:rFonts w:cstheme="minorHAnsi"/>
                <w:color w:val="000000" w:themeColor="text1"/>
                <w:lang w:eastAsia="lt-LT"/>
              </w:rPr>
              <w:t xml:space="preserve"> valymas, </w:t>
            </w:r>
            <w:r w:rsidR="008C2F58" w:rsidRPr="00BA4826">
              <w:rPr>
                <w:rFonts w:cstheme="minorHAnsi"/>
                <w:color w:val="000000" w:themeColor="text1"/>
                <w:lang w:eastAsia="lt-LT"/>
              </w:rPr>
              <w:t>poliravimas</w:t>
            </w:r>
            <w:r w:rsidR="00915490" w:rsidRPr="00BA4826">
              <w:rPr>
                <w:rFonts w:cstheme="minorHAnsi"/>
                <w:color w:val="000000" w:themeColor="text1"/>
                <w:lang w:eastAsia="lt-LT"/>
              </w:rPr>
              <w:t xml:space="preserve"> </w:t>
            </w:r>
            <w:r w:rsidR="00915490" w:rsidRPr="00BA4826">
              <w:rPr>
                <w:rFonts w:cstheme="minorHAnsi"/>
                <w:i/>
                <w:color w:val="000000" w:themeColor="text1"/>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77417D33" w14:textId="4ED270CD" w:rsidR="00915490" w:rsidRPr="00BA4826" w:rsidRDefault="00EC00EA" w:rsidP="00BA4826">
            <w:pPr>
              <w:spacing w:after="0" w:line="240" w:lineRule="auto"/>
              <w:jc w:val="center"/>
              <w:rPr>
                <w:rFonts w:cstheme="minorHAnsi"/>
              </w:rPr>
            </w:pPr>
            <w:r w:rsidRPr="00BA4826">
              <w:rPr>
                <w:rFonts w:cstheme="minorHAnsi"/>
              </w:rPr>
              <w:t>7</w:t>
            </w:r>
            <w:r w:rsidR="00915490" w:rsidRPr="00BA4826">
              <w:rPr>
                <w:rFonts w:cstheme="minorHAnsi"/>
              </w:rPr>
              <w:t xml:space="preserve"> kart./sav.</w:t>
            </w:r>
          </w:p>
        </w:tc>
      </w:tr>
      <w:tr w:rsidR="00915490" w:rsidRPr="00BA4826" w14:paraId="42577B42" w14:textId="77777777" w:rsidTr="005700ED">
        <w:trPr>
          <w:trHeight w:val="402"/>
        </w:trPr>
        <w:tc>
          <w:tcPr>
            <w:tcW w:w="1443" w:type="dxa"/>
            <w:tcBorders>
              <w:top w:val="single" w:sz="4" w:space="0" w:color="auto"/>
              <w:left w:val="single" w:sz="4" w:space="0" w:color="auto"/>
              <w:bottom w:val="single" w:sz="4" w:space="0" w:color="auto"/>
              <w:right w:val="single" w:sz="4" w:space="0" w:color="auto"/>
            </w:tcBorders>
            <w:noWrap/>
            <w:vAlign w:val="center"/>
            <w:hideMark/>
          </w:tcPr>
          <w:p w14:paraId="40D14F63"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3</w:t>
            </w:r>
          </w:p>
        </w:tc>
        <w:tc>
          <w:tcPr>
            <w:tcW w:w="3831" w:type="dxa"/>
            <w:tcBorders>
              <w:top w:val="single" w:sz="4" w:space="0" w:color="auto"/>
              <w:left w:val="single" w:sz="4" w:space="0" w:color="auto"/>
              <w:bottom w:val="single" w:sz="4" w:space="0" w:color="auto"/>
              <w:right w:val="single" w:sz="4" w:space="0" w:color="auto"/>
            </w:tcBorders>
            <w:vAlign w:val="center"/>
            <w:hideMark/>
          </w:tcPr>
          <w:p w14:paraId="38DF667A" w14:textId="2BD6B596" w:rsidR="00915490" w:rsidRPr="00BA4826" w:rsidRDefault="00915490" w:rsidP="00BA4826">
            <w:pPr>
              <w:spacing w:after="0" w:line="240" w:lineRule="auto"/>
              <w:jc w:val="both"/>
              <w:rPr>
                <w:rFonts w:cstheme="minorHAnsi"/>
              </w:rPr>
            </w:pPr>
            <w:r w:rsidRPr="00BA4826">
              <w:rPr>
                <w:rFonts w:cstheme="minorHAnsi"/>
              </w:rPr>
              <w:t xml:space="preserve">Dulkių valymas nuo visų paviršių ( spintelių išorės ir vidaus,  iki 2,0m. aukščio, radiatorių ir kt. paviršių), </w:t>
            </w:r>
            <w:r w:rsidRPr="00BA4826">
              <w:rPr>
                <w:rFonts w:cstheme="minorHAnsi"/>
                <w:i/>
              </w:rPr>
              <w:t>(paslaugos atliekamos kiekvieną dieną, dažnumas – pagal poreikį)</w:t>
            </w:r>
          </w:p>
        </w:tc>
        <w:tc>
          <w:tcPr>
            <w:tcW w:w="4373" w:type="dxa"/>
            <w:tcBorders>
              <w:top w:val="single" w:sz="4" w:space="0" w:color="auto"/>
              <w:left w:val="single" w:sz="4" w:space="0" w:color="auto"/>
              <w:bottom w:val="single" w:sz="4" w:space="0" w:color="auto"/>
              <w:right w:val="single" w:sz="4" w:space="0" w:color="auto"/>
            </w:tcBorders>
            <w:noWrap/>
            <w:vAlign w:val="center"/>
            <w:hideMark/>
          </w:tcPr>
          <w:p w14:paraId="6D6B242B"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4C827656" w14:textId="77777777" w:rsidTr="005700ED">
        <w:trPr>
          <w:trHeight w:val="402"/>
        </w:trPr>
        <w:tc>
          <w:tcPr>
            <w:tcW w:w="1443" w:type="dxa"/>
            <w:tcBorders>
              <w:top w:val="single" w:sz="4" w:space="0" w:color="auto"/>
              <w:left w:val="single" w:sz="4" w:space="0" w:color="auto"/>
              <w:bottom w:val="single" w:sz="4" w:space="0" w:color="auto"/>
              <w:right w:val="single" w:sz="4" w:space="0" w:color="auto"/>
            </w:tcBorders>
            <w:noWrap/>
            <w:vAlign w:val="center"/>
          </w:tcPr>
          <w:p w14:paraId="312073B6"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4</w:t>
            </w:r>
          </w:p>
        </w:tc>
        <w:tc>
          <w:tcPr>
            <w:tcW w:w="3831" w:type="dxa"/>
            <w:tcBorders>
              <w:top w:val="single" w:sz="4" w:space="0" w:color="auto"/>
              <w:left w:val="single" w:sz="4" w:space="0" w:color="auto"/>
              <w:bottom w:val="single" w:sz="4" w:space="0" w:color="auto"/>
              <w:right w:val="single" w:sz="4" w:space="0" w:color="auto"/>
            </w:tcBorders>
            <w:vAlign w:val="center"/>
          </w:tcPr>
          <w:p w14:paraId="4503D3B3" w14:textId="14EEDD59" w:rsidR="00915490" w:rsidRPr="00BA4826" w:rsidRDefault="00915490" w:rsidP="00BA4826">
            <w:pPr>
              <w:spacing w:after="0" w:line="240" w:lineRule="auto"/>
              <w:jc w:val="both"/>
              <w:rPr>
                <w:rFonts w:cstheme="minorHAnsi"/>
              </w:rPr>
            </w:pPr>
            <w:r w:rsidRPr="00BA4826">
              <w:rPr>
                <w:rFonts w:cstheme="minorHAnsi"/>
              </w:rPr>
              <w:t>Persirengimo</w:t>
            </w:r>
            <w:r w:rsidR="00B255CC" w:rsidRPr="00BA4826">
              <w:rPr>
                <w:rFonts w:cstheme="minorHAnsi"/>
              </w:rPr>
              <w:t xml:space="preserve"> </w:t>
            </w:r>
            <w:r w:rsidRPr="00BA4826">
              <w:rPr>
                <w:rFonts w:cstheme="minorHAnsi"/>
              </w:rPr>
              <w:t>spintelių dezinfekavimas</w:t>
            </w:r>
          </w:p>
        </w:tc>
        <w:tc>
          <w:tcPr>
            <w:tcW w:w="4373" w:type="dxa"/>
            <w:tcBorders>
              <w:top w:val="single" w:sz="4" w:space="0" w:color="auto"/>
              <w:left w:val="single" w:sz="4" w:space="0" w:color="auto"/>
              <w:bottom w:val="single" w:sz="4" w:space="0" w:color="auto"/>
              <w:right w:val="single" w:sz="4" w:space="0" w:color="auto"/>
            </w:tcBorders>
            <w:noWrap/>
            <w:vAlign w:val="center"/>
          </w:tcPr>
          <w:p w14:paraId="3EDD57EA" w14:textId="676677FF" w:rsidR="00915490" w:rsidRPr="00BA4826" w:rsidRDefault="00C75D3F" w:rsidP="00BA4826">
            <w:pPr>
              <w:spacing w:after="0" w:line="240" w:lineRule="auto"/>
              <w:jc w:val="center"/>
              <w:rPr>
                <w:rFonts w:cstheme="minorHAnsi"/>
              </w:rPr>
            </w:pPr>
            <w:r w:rsidRPr="00BA4826">
              <w:rPr>
                <w:rFonts w:cstheme="minorHAnsi"/>
              </w:rPr>
              <w:t>Naktinis valymas 7 kart./sav</w:t>
            </w:r>
            <w:r w:rsidR="00154392" w:rsidRPr="00BA4826">
              <w:rPr>
                <w:rFonts w:cstheme="minorHAnsi"/>
              </w:rPr>
              <w:t>.</w:t>
            </w:r>
          </w:p>
        </w:tc>
      </w:tr>
      <w:tr w:rsidR="00915490" w:rsidRPr="00BA4826" w14:paraId="3E4FBE7A"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4402A246"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5</w:t>
            </w:r>
          </w:p>
        </w:tc>
        <w:tc>
          <w:tcPr>
            <w:tcW w:w="3831" w:type="dxa"/>
            <w:tcBorders>
              <w:top w:val="nil"/>
              <w:left w:val="nil"/>
              <w:bottom w:val="single" w:sz="4" w:space="0" w:color="auto"/>
              <w:right w:val="single" w:sz="4" w:space="0" w:color="auto"/>
            </w:tcBorders>
            <w:vAlign w:val="center"/>
            <w:hideMark/>
          </w:tcPr>
          <w:p w14:paraId="341839E3" w14:textId="5F3656FE" w:rsidR="00915490" w:rsidRPr="00BA4826" w:rsidRDefault="00915490" w:rsidP="00BA4826">
            <w:pPr>
              <w:spacing w:after="0" w:line="240" w:lineRule="auto"/>
              <w:jc w:val="both"/>
              <w:rPr>
                <w:rFonts w:cstheme="minorHAnsi"/>
              </w:rPr>
            </w:pPr>
            <w:r w:rsidRPr="00BA4826">
              <w:rPr>
                <w:rFonts w:cstheme="minorHAnsi"/>
                <w:lang w:eastAsia="lt-LT"/>
              </w:rPr>
              <w:t>Tualeto patalpų ir unitazo valymas (įskaitant šepečius ir jų dėklus) bei reikmenų papildymas (tualetinis popierius, popieriniai rankšluosčiai ir muilas),</w:t>
            </w:r>
            <w:r w:rsidR="00C75D3F" w:rsidRPr="00BA4826">
              <w:rPr>
                <w:rFonts w:cstheme="minorHAnsi"/>
                <w:lang w:eastAsia="lt-LT"/>
              </w:rPr>
              <w:t xml:space="preserve"> valymo grafiko pildymas kas 2 val.</w:t>
            </w:r>
            <w:r w:rsidRPr="00BA4826">
              <w:rPr>
                <w:rFonts w:cstheme="minorHAnsi"/>
              </w:rPr>
              <w:t xml:space="preserve">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207186DE"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2F1E8D" w:rsidRPr="00BA4826" w14:paraId="2BF0F039"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tcPr>
          <w:p w14:paraId="5A393692" w14:textId="553C7586" w:rsidR="002F1E8D" w:rsidRPr="00BA4826" w:rsidRDefault="002F1E8D" w:rsidP="00BA4826">
            <w:pPr>
              <w:spacing w:after="0" w:line="240" w:lineRule="auto"/>
              <w:jc w:val="center"/>
              <w:rPr>
                <w:rFonts w:cstheme="minorHAnsi"/>
                <w:lang w:eastAsia="lt-LT"/>
              </w:rPr>
            </w:pPr>
            <w:r w:rsidRPr="00BA4826">
              <w:rPr>
                <w:rFonts w:cstheme="minorHAnsi"/>
                <w:lang w:eastAsia="lt-LT"/>
              </w:rPr>
              <w:t>6</w:t>
            </w:r>
          </w:p>
        </w:tc>
        <w:tc>
          <w:tcPr>
            <w:tcW w:w="3831" w:type="dxa"/>
            <w:tcBorders>
              <w:top w:val="nil"/>
              <w:left w:val="nil"/>
              <w:bottom w:val="single" w:sz="4" w:space="0" w:color="auto"/>
              <w:right w:val="single" w:sz="4" w:space="0" w:color="auto"/>
            </w:tcBorders>
            <w:vAlign w:val="center"/>
          </w:tcPr>
          <w:p w14:paraId="5FEF54FB" w14:textId="12E2A381" w:rsidR="002F1E8D" w:rsidRPr="00BA4826" w:rsidRDefault="002F1E8D" w:rsidP="00BA4826">
            <w:pPr>
              <w:spacing w:after="0" w:line="240" w:lineRule="auto"/>
              <w:jc w:val="both"/>
              <w:rPr>
                <w:rFonts w:cstheme="minorHAnsi"/>
                <w:lang w:eastAsia="lt-LT"/>
              </w:rPr>
            </w:pPr>
            <w:r w:rsidRPr="00BA4826">
              <w:rPr>
                <w:rFonts w:cstheme="minorHAnsi"/>
                <w:lang w:eastAsia="lt-LT"/>
              </w:rPr>
              <w:t xml:space="preserve">Grindjuosčių ir kitų apvadų valymas nuo dulkių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tcPr>
          <w:p w14:paraId="7B9C0822" w14:textId="3AD3164C" w:rsidR="002F1E8D" w:rsidRPr="00BA4826" w:rsidRDefault="00573CEE" w:rsidP="00BA4826">
            <w:pPr>
              <w:spacing w:after="0" w:line="240" w:lineRule="auto"/>
              <w:jc w:val="center"/>
              <w:rPr>
                <w:rFonts w:cstheme="minorHAnsi"/>
              </w:rPr>
            </w:pPr>
            <w:r w:rsidRPr="00BA4826">
              <w:rPr>
                <w:rFonts w:cstheme="minorHAnsi"/>
              </w:rPr>
              <w:t>5 kart./sav.</w:t>
            </w:r>
          </w:p>
        </w:tc>
      </w:tr>
      <w:tr w:rsidR="00915490" w:rsidRPr="00BA4826" w14:paraId="496339BF"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144B2145" w14:textId="753D0EC9" w:rsidR="00915490" w:rsidRPr="00BA4826" w:rsidRDefault="00287097" w:rsidP="00BA4826">
            <w:pPr>
              <w:spacing w:after="0" w:line="240" w:lineRule="auto"/>
              <w:jc w:val="center"/>
              <w:rPr>
                <w:rFonts w:cstheme="minorHAnsi"/>
                <w:lang w:eastAsia="lt-LT"/>
              </w:rPr>
            </w:pPr>
            <w:r w:rsidRPr="00BA4826">
              <w:rPr>
                <w:rFonts w:cstheme="minorHAnsi"/>
                <w:lang w:eastAsia="lt-LT"/>
              </w:rPr>
              <w:t>7</w:t>
            </w:r>
          </w:p>
        </w:tc>
        <w:tc>
          <w:tcPr>
            <w:tcW w:w="3831" w:type="dxa"/>
            <w:tcBorders>
              <w:top w:val="nil"/>
              <w:left w:val="nil"/>
              <w:bottom w:val="single" w:sz="4" w:space="0" w:color="auto"/>
              <w:right w:val="single" w:sz="4" w:space="0" w:color="auto"/>
            </w:tcBorders>
            <w:vAlign w:val="center"/>
            <w:hideMark/>
          </w:tcPr>
          <w:p w14:paraId="21480A77" w14:textId="47115772" w:rsidR="00915490" w:rsidRPr="00BA4826" w:rsidRDefault="00915490" w:rsidP="00BA4826">
            <w:pPr>
              <w:spacing w:after="0" w:line="240" w:lineRule="auto"/>
              <w:jc w:val="both"/>
              <w:rPr>
                <w:rFonts w:cstheme="minorHAnsi"/>
              </w:rPr>
            </w:pPr>
            <w:r w:rsidRPr="00BA4826">
              <w:rPr>
                <w:rFonts w:cstheme="minorHAnsi"/>
                <w:lang w:eastAsia="lt-LT"/>
              </w:rPr>
              <w:t xml:space="preserve">Dušo sienelių ir dušo maišytuvų valymas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63C64C1F"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5A6D7D73"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638B2F1F" w14:textId="72B3BC9F" w:rsidR="00915490" w:rsidRPr="00BA4826" w:rsidRDefault="00287097" w:rsidP="00BA4826">
            <w:pPr>
              <w:spacing w:after="0" w:line="240" w:lineRule="auto"/>
              <w:jc w:val="center"/>
              <w:rPr>
                <w:rFonts w:cstheme="minorHAnsi"/>
                <w:lang w:eastAsia="lt-LT"/>
              </w:rPr>
            </w:pPr>
            <w:r w:rsidRPr="00BA4826">
              <w:rPr>
                <w:rFonts w:cstheme="minorHAnsi"/>
                <w:lang w:eastAsia="lt-LT"/>
              </w:rPr>
              <w:t>8</w:t>
            </w:r>
          </w:p>
        </w:tc>
        <w:tc>
          <w:tcPr>
            <w:tcW w:w="3831" w:type="dxa"/>
            <w:tcBorders>
              <w:top w:val="nil"/>
              <w:left w:val="nil"/>
              <w:bottom w:val="single" w:sz="4" w:space="0" w:color="auto"/>
              <w:right w:val="single" w:sz="4" w:space="0" w:color="auto"/>
            </w:tcBorders>
            <w:vAlign w:val="center"/>
            <w:hideMark/>
          </w:tcPr>
          <w:p w14:paraId="6D9BA3DB" w14:textId="77777777" w:rsidR="00915490" w:rsidRPr="00BA4826" w:rsidRDefault="00915490" w:rsidP="00BA4826">
            <w:pPr>
              <w:spacing w:after="0" w:line="240" w:lineRule="auto"/>
              <w:jc w:val="both"/>
              <w:rPr>
                <w:rFonts w:cstheme="minorHAnsi"/>
              </w:rPr>
            </w:pPr>
            <w:r w:rsidRPr="00BA4826">
              <w:rPr>
                <w:rFonts w:cstheme="minorHAnsi"/>
              </w:rPr>
              <w:t xml:space="preserve">Veidrodžių valymas su antistatine medžiaga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06EA0279" w14:textId="77777777" w:rsidR="00915490" w:rsidRPr="00BA4826" w:rsidRDefault="00915490" w:rsidP="00BA4826">
            <w:pPr>
              <w:spacing w:after="0" w:line="240" w:lineRule="auto"/>
              <w:jc w:val="center"/>
              <w:rPr>
                <w:rFonts w:cstheme="minorHAnsi"/>
                <w:highlight w:val="yellow"/>
              </w:rPr>
            </w:pPr>
            <w:r w:rsidRPr="00BA4826">
              <w:rPr>
                <w:rFonts w:cstheme="minorHAnsi"/>
              </w:rPr>
              <w:t>7 kart./sav.</w:t>
            </w:r>
          </w:p>
        </w:tc>
      </w:tr>
      <w:tr w:rsidR="00915490" w:rsidRPr="00BA4826" w14:paraId="357731C1"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56B28938" w14:textId="04C7B63D" w:rsidR="00915490" w:rsidRPr="00BA4826" w:rsidRDefault="005033D7" w:rsidP="00BA4826">
            <w:pPr>
              <w:spacing w:after="0" w:line="240" w:lineRule="auto"/>
              <w:jc w:val="center"/>
              <w:rPr>
                <w:rFonts w:cstheme="minorHAnsi"/>
                <w:lang w:eastAsia="lt-LT"/>
              </w:rPr>
            </w:pPr>
            <w:r w:rsidRPr="00BA4826">
              <w:rPr>
                <w:rFonts w:cstheme="minorHAnsi"/>
                <w:lang w:eastAsia="lt-LT"/>
              </w:rPr>
              <w:t>9</w:t>
            </w:r>
          </w:p>
        </w:tc>
        <w:tc>
          <w:tcPr>
            <w:tcW w:w="3831" w:type="dxa"/>
            <w:tcBorders>
              <w:top w:val="nil"/>
              <w:left w:val="nil"/>
              <w:bottom w:val="single" w:sz="4" w:space="0" w:color="auto"/>
              <w:right w:val="single" w:sz="4" w:space="0" w:color="auto"/>
            </w:tcBorders>
            <w:vAlign w:val="center"/>
            <w:hideMark/>
          </w:tcPr>
          <w:p w14:paraId="1A471505" w14:textId="77777777" w:rsidR="00915490" w:rsidRPr="00BA4826" w:rsidRDefault="00915490" w:rsidP="00BA4826">
            <w:pPr>
              <w:spacing w:after="0" w:line="240" w:lineRule="auto"/>
              <w:jc w:val="both"/>
              <w:rPr>
                <w:rFonts w:cstheme="minorHAnsi"/>
              </w:rPr>
            </w:pPr>
            <w:r w:rsidRPr="00BA4826">
              <w:rPr>
                <w:rFonts w:cstheme="minorHAnsi"/>
              </w:rPr>
              <w:t xml:space="preserve">Drėgnas grindų dangos valymas naudojant spec. priemones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33FE14F8"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780E2C98"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38BC93C7" w14:textId="6795A776" w:rsidR="00915490" w:rsidRPr="00BA4826" w:rsidRDefault="00613250" w:rsidP="00BA4826">
            <w:pPr>
              <w:spacing w:after="0" w:line="240" w:lineRule="auto"/>
              <w:jc w:val="center"/>
              <w:rPr>
                <w:rFonts w:cstheme="minorHAnsi"/>
                <w:lang w:eastAsia="lt-LT"/>
              </w:rPr>
            </w:pPr>
            <w:r w:rsidRPr="00BA4826">
              <w:rPr>
                <w:rFonts w:cstheme="minorHAnsi"/>
                <w:lang w:eastAsia="lt-LT"/>
              </w:rPr>
              <w:t>10</w:t>
            </w:r>
          </w:p>
        </w:tc>
        <w:tc>
          <w:tcPr>
            <w:tcW w:w="3831" w:type="dxa"/>
            <w:tcBorders>
              <w:top w:val="nil"/>
              <w:left w:val="nil"/>
              <w:bottom w:val="single" w:sz="4" w:space="0" w:color="auto"/>
              <w:right w:val="single" w:sz="4" w:space="0" w:color="auto"/>
            </w:tcBorders>
            <w:vAlign w:val="center"/>
            <w:hideMark/>
          </w:tcPr>
          <w:p w14:paraId="357E0AE4" w14:textId="77777777" w:rsidR="00915490" w:rsidRPr="00BA4826" w:rsidRDefault="00915490" w:rsidP="00BA4826">
            <w:pPr>
              <w:spacing w:after="0" w:line="240" w:lineRule="auto"/>
              <w:jc w:val="both"/>
              <w:rPr>
                <w:rFonts w:cstheme="minorHAnsi"/>
              </w:rPr>
            </w:pPr>
            <w:r w:rsidRPr="00BA4826">
              <w:rPr>
                <w:rFonts w:cstheme="minorHAnsi"/>
              </w:rPr>
              <w:t xml:space="preserve">Grindų dangos valymas su plovimo mašina su spec. priemonėmis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3F749F40"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56FAC95B"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52D1B4F6" w14:textId="6ADDCE86" w:rsidR="00915490" w:rsidRPr="00BA4826" w:rsidRDefault="00915490" w:rsidP="00BA4826">
            <w:pPr>
              <w:spacing w:after="0" w:line="240" w:lineRule="auto"/>
              <w:jc w:val="center"/>
              <w:rPr>
                <w:rFonts w:cstheme="minorHAnsi"/>
                <w:lang w:eastAsia="lt-LT"/>
              </w:rPr>
            </w:pPr>
            <w:r w:rsidRPr="00BA4826">
              <w:rPr>
                <w:rFonts w:cstheme="minorHAnsi"/>
                <w:lang w:eastAsia="lt-LT"/>
              </w:rPr>
              <w:t>1</w:t>
            </w:r>
            <w:r w:rsidR="00613250" w:rsidRPr="00BA4826">
              <w:rPr>
                <w:rFonts w:cstheme="minorHAnsi"/>
                <w:lang w:eastAsia="lt-LT"/>
              </w:rPr>
              <w:t>1</w:t>
            </w:r>
          </w:p>
        </w:tc>
        <w:tc>
          <w:tcPr>
            <w:tcW w:w="3831" w:type="dxa"/>
            <w:tcBorders>
              <w:top w:val="nil"/>
              <w:left w:val="nil"/>
              <w:bottom w:val="single" w:sz="4" w:space="0" w:color="auto"/>
              <w:right w:val="single" w:sz="4" w:space="0" w:color="auto"/>
            </w:tcBorders>
            <w:vAlign w:val="center"/>
            <w:hideMark/>
          </w:tcPr>
          <w:p w14:paraId="52181104" w14:textId="77777777" w:rsidR="00915490" w:rsidRPr="00BA4826" w:rsidRDefault="00915490" w:rsidP="00BA4826">
            <w:pPr>
              <w:spacing w:after="0" w:line="240" w:lineRule="auto"/>
              <w:jc w:val="both"/>
              <w:rPr>
                <w:rFonts w:cstheme="minorHAnsi"/>
              </w:rPr>
            </w:pPr>
            <w:r w:rsidRPr="00BA4826">
              <w:rPr>
                <w:rFonts w:cstheme="minorHAnsi"/>
              </w:rPr>
              <w:t>Sieninių plytelių valymas, nukalkinimas ir dezinfekavimas (</w:t>
            </w:r>
            <w:r w:rsidRPr="00BA4826">
              <w:rPr>
                <w:rFonts w:cstheme="minorHAnsi"/>
                <w:i/>
              </w:rPr>
              <w:t xml:space="preserve">paslaugos atliekamos </w:t>
            </w:r>
            <w:r w:rsidRPr="00BA4826">
              <w:rPr>
                <w:rFonts w:cstheme="minorHAnsi"/>
                <w:i/>
              </w:rPr>
              <w:lastRenderedPageBreak/>
              <w:t>kiekvieną dieną, dažnumas – pagal poreikį)</w:t>
            </w:r>
          </w:p>
        </w:tc>
        <w:tc>
          <w:tcPr>
            <w:tcW w:w="4373" w:type="dxa"/>
            <w:tcBorders>
              <w:top w:val="nil"/>
              <w:left w:val="nil"/>
              <w:bottom w:val="single" w:sz="4" w:space="0" w:color="auto"/>
              <w:right w:val="single" w:sz="4" w:space="0" w:color="auto"/>
            </w:tcBorders>
            <w:noWrap/>
            <w:vAlign w:val="center"/>
            <w:hideMark/>
          </w:tcPr>
          <w:p w14:paraId="0051A385" w14:textId="77777777" w:rsidR="00915490" w:rsidRPr="00BA4826" w:rsidRDefault="00915490" w:rsidP="00BA4826">
            <w:pPr>
              <w:spacing w:after="0" w:line="240" w:lineRule="auto"/>
              <w:jc w:val="center"/>
              <w:rPr>
                <w:rFonts w:cstheme="minorHAnsi"/>
              </w:rPr>
            </w:pPr>
            <w:r w:rsidRPr="00BA4826">
              <w:rPr>
                <w:rFonts w:cstheme="minorHAnsi"/>
              </w:rPr>
              <w:lastRenderedPageBreak/>
              <w:t>7 kart./sav.</w:t>
            </w:r>
          </w:p>
        </w:tc>
      </w:tr>
      <w:tr w:rsidR="00915490" w:rsidRPr="00BA4826" w14:paraId="769DF64A"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6E0B900F" w14:textId="35BBE7A6" w:rsidR="00915490" w:rsidRPr="00BA4826" w:rsidRDefault="00915490" w:rsidP="00BA4826">
            <w:pPr>
              <w:spacing w:after="0" w:line="240" w:lineRule="auto"/>
              <w:jc w:val="center"/>
              <w:rPr>
                <w:rFonts w:cstheme="minorHAnsi"/>
                <w:lang w:eastAsia="lt-LT"/>
              </w:rPr>
            </w:pPr>
            <w:r w:rsidRPr="00BA4826">
              <w:rPr>
                <w:rFonts w:cstheme="minorHAnsi"/>
                <w:lang w:eastAsia="lt-LT"/>
              </w:rPr>
              <w:t>1</w:t>
            </w:r>
            <w:r w:rsidR="00613250" w:rsidRPr="00BA4826">
              <w:rPr>
                <w:rFonts w:cstheme="minorHAnsi"/>
                <w:lang w:eastAsia="lt-LT"/>
              </w:rPr>
              <w:t>2</w:t>
            </w:r>
          </w:p>
        </w:tc>
        <w:tc>
          <w:tcPr>
            <w:tcW w:w="3831" w:type="dxa"/>
            <w:tcBorders>
              <w:top w:val="nil"/>
              <w:left w:val="nil"/>
              <w:bottom w:val="single" w:sz="4" w:space="0" w:color="auto"/>
              <w:right w:val="single" w:sz="4" w:space="0" w:color="auto"/>
            </w:tcBorders>
            <w:vAlign w:val="center"/>
            <w:hideMark/>
          </w:tcPr>
          <w:p w14:paraId="4CA27C2B" w14:textId="0C67E2F2" w:rsidR="00915490" w:rsidRPr="00BA4826" w:rsidRDefault="00915490" w:rsidP="00BA4826">
            <w:pPr>
              <w:spacing w:after="0" w:line="240" w:lineRule="auto"/>
              <w:jc w:val="both"/>
              <w:rPr>
                <w:rFonts w:cstheme="minorHAnsi"/>
              </w:rPr>
            </w:pPr>
            <w:r w:rsidRPr="00BA4826">
              <w:rPr>
                <w:rFonts w:cstheme="minorHAnsi"/>
              </w:rPr>
              <w:t xml:space="preserve">Trapų valymas (valo naktinės valytojos), </w:t>
            </w:r>
            <w:r w:rsidRPr="00BA4826">
              <w:rPr>
                <w:rFonts w:cstheme="minorHAnsi"/>
                <w:i/>
              </w:rPr>
              <w:t>(paslaugos atliekamos kiekvieną dieną,)</w:t>
            </w:r>
          </w:p>
        </w:tc>
        <w:tc>
          <w:tcPr>
            <w:tcW w:w="4373" w:type="dxa"/>
            <w:tcBorders>
              <w:top w:val="nil"/>
              <w:left w:val="nil"/>
              <w:bottom w:val="single" w:sz="4" w:space="0" w:color="auto"/>
              <w:right w:val="single" w:sz="4" w:space="0" w:color="auto"/>
            </w:tcBorders>
            <w:noWrap/>
            <w:vAlign w:val="center"/>
            <w:hideMark/>
          </w:tcPr>
          <w:p w14:paraId="10826D0B"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27C74432"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24FE7709" w14:textId="53A4778E" w:rsidR="00915490" w:rsidRPr="00BA4826" w:rsidRDefault="00915490" w:rsidP="00BA4826">
            <w:pPr>
              <w:spacing w:after="0" w:line="240" w:lineRule="auto"/>
              <w:jc w:val="center"/>
              <w:rPr>
                <w:rFonts w:cstheme="minorHAnsi"/>
                <w:lang w:eastAsia="lt-LT"/>
              </w:rPr>
            </w:pPr>
            <w:r w:rsidRPr="00BA4826">
              <w:rPr>
                <w:rFonts w:cstheme="minorHAnsi"/>
                <w:lang w:eastAsia="lt-LT"/>
              </w:rPr>
              <w:t>1</w:t>
            </w:r>
            <w:r w:rsidR="00613250" w:rsidRPr="00BA4826">
              <w:rPr>
                <w:rFonts w:cstheme="minorHAnsi"/>
                <w:lang w:eastAsia="lt-LT"/>
              </w:rPr>
              <w:t>3</w:t>
            </w:r>
          </w:p>
        </w:tc>
        <w:tc>
          <w:tcPr>
            <w:tcW w:w="3831" w:type="dxa"/>
            <w:tcBorders>
              <w:top w:val="nil"/>
              <w:left w:val="nil"/>
              <w:bottom w:val="single" w:sz="4" w:space="0" w:color="auto"/>
              <w:right w:val="single" w:sz="4" w:space="0" w:color="auto"/>
            </w:tcBorders>
            <w:vAlign w:val="center"/>
            <w:hideMark/>
          </w:tcPr>
          <w:p w14:paraId="51295B60" w14:textId="77777777" w:rsidR="00915490" w:rsidRPr="00BA4826" w:rsidRDefault="00915490" w:rsidP="00BA4826">
            <w:pPr>
              <w:spacing w:after="0" w:line="240" w:lineRule="auto"/>
              <w:jc w:val="both"/>
              <w:rPr>
                <w:rFonts w:cstheme="minorHAnsi"/>
              </w:rPr>
            </w:pPr>
            <w:r w:rsidRPr="00BA4826">
              <w:rPr>
                <w:rFonts w:eastAsia="Times New Roman" w:cstheme="minorHAnsi"/>
                <w:lang w:eastAsia="lt-LT"/>
              </w:rPr>
              <w:t xml:space="preserve">Higienos dozatorių užpildymas „Užsakovo“ medžiagomis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3AA35A2D"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149DE25E"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228FEF75" w14:textId="676B7E85" w:rsidR="00915490" w:rsidRPr="00BA4826" w:rsidRDefault="00915490" w:rsidP="00BA4826">
            <w:pPr>
              <w:spacing w:after="0" w:line="240" w:lineRule="auto"/>
              <w:jc w:val="center"/>
              <w:rPr>
                <w:rFonts w:cstheme="minorHAnsi"/>
                <w:lang w:eastAsia="lt-LT"/>
              </w:rPr>
            </w:pPr>
            <w:r w:rsidRPr="00BA4826">
              <w:rPr>
                <w:rFonts w:cstheme="minorHAnsi"/>
                <w:lang w:eastAsia="lt-LT"/>
              </w:rPr>
              <w:t>1</w:t>
            </w:r>
            <w:r w:rsidR="00613250" w:rsidRPr="00BA4826">
              <w:rPr>
                <w:rFonts w:cstheme="minorHAnsi"/>
                <w:lang w:eastAsia="lt-LT"/>
              </w:rPr>
              <w:t>4</w:t>
            </w:r>
          </w:p>
        </w:tc>
        <w:tc>
          <w:tcPr>
            <w:tcW w:w="3831" w:type="dxa"/>
            <w:tcBorders>
              <w:top w:val="nil"/>
              <w:left w:val="nil"/>
              <w:bottom w:val="single" w:sz="4" w:space="0" w:color="auto"/>
              <w:right w:val="single" w:sz="4" w:space="0" w:color="auto"/>
            </w:tcBorders>
            <w:vAlign w:val="center"/>
            <w:hideMark/>
          </w:tcPr>
          <w:p w14:paraId="06E22550" w14:textId="25E8510C" w:rsidR="00915490" w:rsidRPr="00BA4826" w:rsidRDefault="00915490" w:rsidP="00BA4826">
            <w:pPr>
              <w:spacing w:after="0" w:line="240" w:lineRule="auto"/>
              <w:jc w:val="both"/>
              <w:rPr>
                <w:rFonts w:cstheme="minorHAnsi"/>
              </w:rPr>
            </w:pPr>
            <w:r w:rsidRPr="00BA4826">
              <w:rPr>
                <w:rFonts w:cstheme="minorHAnsi"/>
              </w:rPr>
              <w:t xml:space="preserve">Patalpos paviršių tikrinimas ir valymas nuo voratinklių ir </w:t>
            </w:r>
            <w:r w:rsidR="00626BA4" w:rsidRPr="00BA4826">
              <w:rPr>
                <w:rFonts w:cstheme="minorHAnsi"/>
              </w:rPr>
              <w:t xml:space="preserve">pelėsių </w:t>
            </w:r>
            <w:r w:rsidR="00C75D3F" w:rsidRPr="00BA4826">
              <w:rPr>
                <w:rFonts w:cstheme="minorHAnsi"/>
              </w:rPr>
              <w:t xml:space="preserve">bei </w:t>
            </w:r>
            <w:r w:rsidRPr="00BA4826">
              <w:rPr>
                <w:rFonts w:cstheme="minorHAnsi"/>
              </w:rPr>
              <w:t xml:space="preserve">kitų nešvarumų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2CBE1E51" w14:textId="77777777" w:rsidR="00915490" w:rsidRPr="00BA4826" w:rsidRDefault="00915490" w:rsidP="00BA4826">
            <w:pPr>
              <w:spacing w:after="0" w:line="240" w:lineRule="auto"/>
              <w:jc w:val="center"/>
              <w:rPr>
                <w:rFonts w:cstheme="minorHAnsi"/>
              </w:rPr>
            </w:pPr>
            <w:r w:rsidRPr="00BA4826">
              <w:rPr>
                <w:rFonts w:cstheme="minorHAnsi"/>
              </w:rPr>
              <w:t>Pagal poreikį</w:t>
            </w:r>
          </w:p>
        </w:tc>
      </w:tr>
      <w:tr w:rsidR="00915490" w:rsidRPr="00BA4826" w14:paraId="16A11CCA"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0801FAEE" w14:textId="6702F016" w:rsidR="00915490" w:rsidRPr="00BA4826" w:rsidRDefault="00915490" w:rsidP="00BA4826">
            <w:pPr>
              <w:spacing w:after="0" w:line="240" w:lineRule="auto"/>
              <w:jc w:val="center"/>
              <w:rPr>
                <w:rFonts w:cstheme="minorHAnsi"/>
                <w:lang w:eastAsia="lt-LT"/>
              </w:rPr>
            </w:pPr>
            <w:r w:rsidRPr="00BA4826">
              <w:rPr>
                <w:rFonts w:cstheme="minorHAnsi"/>
                <w:lang w:eastAsia="lt-LT"/>
              </w:rPr>
              <w:t>1</w:t>
            </w:r>
            <w:r w:rsidR="00613250" w:rsidRPr="00BA4826">
              <w:rPr>
                <w:rFonts w:cstheme="minorHAnsi"/>
                <w:lang w:eastAsia="lt-LT"/>
              </w:rPr>
              <w:t>5</w:t>
            </w:r>
          </w:p>
        </w:tc>
        <w:tc>
          <w:tcPr>
            <w:tcW w:w="3831" w:type="dxa"/>
            <w:tcBorders>
              <w:top w:val="nil"/>
              <w:left w:val="nil"/>
              <w:bottom w:val="single" w:sz="4" w:space="0" w:color="auto"/>
              <w:right w:val="single" w:sz="4" w:space="0" w:color="auto"/>
            </w:tcBorders>
            <w:vAlign w:val="center"/>
            <w:hideMark/>
          </w:tcPr>
          <w:p w14:paraId="4F043A93" w14:textId="63DF6D99" w:rsidR="00915490" w:rsidRPr="00BA4826" w:rsidRDefault="002C38E1" w:rsidP="00BA4826">
            <w:pPr>
              <w:spacing w:after="0" w:line="240" w:lineRule="auto"/>
              <w:rPr>
                <w:rFonts w:cstheme="minorHAnsi"/>
              </w:rPr>
            </w:pPr>
            <w:r w:rsidRPr="00BA4826">
              <w:rPr>
                <w:rFonts w:cstheme="minorHAnsi"/>
                <w:lang w:eastAsia="lt-LT"/>
              </w:rPr>
              <w:t xml:space="preserve">Registratūros valymas: dulkių valymas nuo visų paviršių, grindų dangos plovimas, org. technikos valymas, minkštų baldų valymas, </w:t>
            </w:r>
            <w:r w:rsidR="00A603C4" w:rsidRPr="00BA4826">
              <w:rPr>
                <w:rFonts w:cstheme="minorHAnsi"/>
                <w:lang w:eastAsia="lt-LT"/>
              </w:rPr>
              <w:t>baldų</w:t>
            </w:r>
            <w:r w:rsidRPr="00BA4826">
              <w:rPr>
                <w:rFonts w:cstheme="minorHAnsi"/>
                <w:lang w:eastAsia="lt-LT"/>
              </w:rPr>
              <w:t xml:space="preserve"> valymas </w:t>
            </w:r>
            <w:r w:rsidR="00A603C4" w:rsidRPr="00BA4826">
              <w:rPr>
                <w:rFonts w:cstheme="minorHAnsi"/>
                <w:lang w:eastAsia="lt-LT"/>
              </w:rPr>
              <w:t>(</w:t>
            </w:r>
            <w:r w:rsidR="00A603C4" w:rsidRPr="00BA4826">
              <w:rPr>
                <w:rFonts w:cstheme="minorHAnsi"/>
                <w:b/>
                <w:bCs/>
                <w:lang w:eastAsia="lt-LT"/>
              </w:rPr>
              <w:t>dalyvaujant registratūros darbuotojams)</w:t>
            </w:r>
            <w:r w:rsidR="00A603C4" w:rsidRPr="00BA4826">
              <w:rPr>
                <w:rFonts w:cstheme="minorHAnsi"/>
                <w:lang w:eastAsia="lt-LT"/>
              </w:rPr>
              <w:t xml:space="preserve">, </w:t>
            </w:r>
            <w:r w:rsidRPr="00BA4826">
              <w:rPr>
                <w:rFonts w:cstheme="minorHAnsi"/>
                <w:lang w:eastAsia="lt-LT"/>
              </w:rPr>
              <w:t xml:space="preserve">ir kiti valymo ir priežiūros darbai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7048097E"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754357E7" w14:textId="77777777" w:rsidTr="00915490">
        <w:trPr>
          <w:trHeight w:val="402"/>
        </w:trPr>
        <w:tc>
          <w:tcPr>
            <w:tcW w:w="96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3DDA2828" w14:textId="10074E86" w:rsidR="00915490" w:rsidRPr="00BA4826" w:rsidRDefault="00915490" w:rsidP="00BA4826">
            <w:pPr>
              <w:spacing w:after="0" w:line="240" w:lineRule="auto"/>
              <w:rPr>
                <w:rFonts w:cstheme="minorHAnsi"/>
                <w:b/>
                <w:bCs/>
                <w:lang w:eastAsia="lt-LT"/>
              </w:rPr>
            </w:pPr>
            <w:r w:rsidRPr="00BA4826">
              <w:rPr>
                <w:rFonts w:cstheme="minorHAnsi"/>
                <w:b/>
                <w:bCs/>
                <w:lang w:eastAsia="lt-LT"/>
              </w:rPr>
              <w:t xml:space="preserve">Bendrųjų erdvių patalpos - darbai atliekami </w:t>
            </w:r>
            <w:r w:rsidR="00A603C4" w:rsidRPr="00BA4826">
              <w:rPr>
                <w:rFonts w:cstheme="minorHAnsi"/>
                <w:b/>
                <w:bCs/>
                <w:lang w:eastAsia="lt-LT"/>
              </w:rPr>
              <w:t>dienos</w:t>
            </w:r>
            <w:r w:rsidRPr="00BA4826">
              <w:rPr>
                <w:rFonts w:cstheme="minorHAnsi"/>
                <w:b/>
                <w:bCs/>
                <w:lang w:eastAsia="lt-LT"/>
              </w:rPr>
              <w:t xml:space="preserve"> ir </w:t>
            </w:r>
            <w:r w:rsidR="00A603C4" w:rsidRPr="00BA4826">
              <w:rPr>
                <w:rFonts w:cstheme="minorHAnsi"/>
                <w:b/>
                <w:bCs/>
                <w:lang w:eastAsia="lt-LT"/>
              </w:rPr>
              <w:t>nakties</w:t>
            </w:r>
            <w:r w:rsidRPr="00BA4826">
              <w:rPr>
                <w:rFonts w:cstheme="minorHAnsi"/>
                <w:b/>
                <w:bCs/>
                <w:lang w:eastAsia="lt-LT"/>
              </w:rPr>
              <w:t xml:space="preserve"> metu švaros bei tvarkos palaikymas</w:t>
            </w:r>
          </w:p>
        </w:tc>
      </w:tr>
      <w:tr w:rsidR="00915490" w:rsidRPr="00BA4826" w14:paraId="1CC38E74"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33901CCC"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1</w:t>
            </w:r>
          </w:p>
        </w:tc>
        <w:tc>
          <w:tcPr>
            <w:tcW w:w="3831" w:type="dxa"/>
            <w:tcBorders>
              <w:top w:val="nil"/>
              <w:left w:val="nil"/>
              <w:bottom w:val="single" w:sz="4" w:space="0" w:color="auto"/>
              <w:right w:val="single" w:sz="4" w:space="0" w:color="auto"/>
            </w:tcBorders>
            <w:vAlign w:val="center"/>
            <w:hideMark/>
          </w:tcPr>
          <w:p w14:paraId="3AAD9CE5" w14:textId="77777777" w:rsidR="00915490" w:rsidRPr="00BA4826" w:rsidRDefault="00915490" w:rsidP="00BA4826">
            <w:pPr>
              <w:spacing w:after="0" w:line="240" w:lineRule="auto"/>
              <w:jc w:val="both"/>
              <w:rPr>
                <w:rFonts w:cstheme="minorHAnsi"/>
                <w:lang w:eastAsia="lt-LT"/>
              </w:rPr>
            </w:pPr>
            <w:r w:rsidRPr="00BA4826">
              <w:rPr>
                <w:rFonts w:cstheme="minorHAnsi"/>
                <w:lang w:eastAsia="lt-LT"/>
              </w:rPr>
              <w:t xml:space="preserve">Šiukšlių išnešimas, šiukšliadėžių valymas, maišelių keitimas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3168CE6A" w14:textId="77777777" w:rsidR="00915490" w:rsidRPr="00BA4826" w:rsidRDefault="00915490" w:rsidP="00BA4826">
            <w:pPr>
              <w:spacing w:after="0" w:line="240" w:lineRule="auto"/>
              <w:jc w:val="center"/>
              <w:rPr>
                <w:rFonts w:cstheme="minorHAnsi"/>
              </w:rPr>
            </w:pPr>
            <w:r w:rsidRPr="00BA4826">
              <w:rPr>
                <w:rFonts w:cstheme="minorHAnsi"/>
                <w:lang w:eastAsia="lt-LT"/>
              </w:rPr>
              <w:t>7 kart./sav.</w:t>
            </w:r>
          </w:p>
        </w:tc>
      </w:tr>
      <w:tr w:rsidR="00915490" w:rsidRPr="00BA4826" w14:paraId="42D4D92C"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153CB8BB"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2</w:t>
            </w:r>
          </w:p>
        </w:tc>
        <w:tc>
          <w:tcPr>
            <w:tcW w:w="3831" w:type="dxa"/>
            <w:tcBorders>
              <w:top w:val="nil"/>
              <w:left w:val="nil"/>
              <w:bottom w:val="single" w:sz="4" w:space="0" w:color="auto"/>
              <w:right w:val="single" w:sz="4" w:space="0" w:color="auto"/>
            </w:tcBorders>
            <w:vAlign w:val="center"/>
            <w:hideMark/>
          </w:tcPr>
          <w:p w14:paraId="5587A770" w14:textId="281DDD15" w:rsidR="00915490" w:rsidRPr="00BA4826" w:rsidRDefault="00915490" w:rsidP="00BA4826">
            <w:pPr>
              <w:spacing w:after="0" w:line="240" w:lineRule="auto"/>
              <w:jc w:val="both"/>
              <w:rPr>
                <w:rFonts w:cstheme="minorHAnsi"/>
                <w:lang w:eastAsia="lt-LT"/>
              </w:rPr>
            </w:pPr>
            <w:r w:rsidRPr="00BA4826">
              <w:rPr>
                <w:rFonts w:cstheme="minorHAnsi"/>
                <w:lang w:eastAsia="lt-LT"/>
              </w:rPr>
              <w:t>Drėgnas grindų dangos valymas naudojant chemines priemon</w:t>
            </w:r>
            <w:r w:rsidR="00CA640A" w:rsidRPr="00BA4826">
              <w:rPr>
                <w:rFonts w:cstheme="minorHAnsi"/>
                <w:lang w:eastAsia="lt-LT"/>
              </w:rPr>
              <w:t>es</w:t>
            </w:r>
            <w:r w:rsidRPr="00BA4826">
              <w:rPr>
                <w:rFonts w:cstheme="minorHAnsi"/>
                <w:lang w:eastAsia="lt-LT"/>
              </w:rPr>
              <w:t xml:space="preserve"> ir su spec. plovimo mašina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502F54CB" w14:textId="77777777" w:rsidR="00915490" w:rsidRPr="00BA4826" w:rsidRDefault="00915490" w:rsidP="00BA4826">
            <w:pPr>
              <w:spacing w:after="0" w:line="240" w:lineRule="auto"/>
              <w:jc w:val="center"/>
              <w:rPr>
                <w:rFonts w:cstheme="minorHAnsi"/>
              </w:rPr>
            </w:pPr>
            <w:r w:rsidRPr="00BA4826">
              <w:rPr>
                <w:rFonts w:cstheme="minorHAnsi"/>
                <w:lang w:eastAsia="lt-LT"/>
              </w:rPr>
              <w:t>7 kart./sav.</w:t>
            </w:r>
          </w:p>
        </w:tc>
      </w:tr>
      <w:tr w:rsidR="00915490" w:rsidRPr="00BA4826" w14:paraId="3D9A18C8"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7A9C3643"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3</w:t>
            </w:r>
          </w:p>
        </w:tc>
        <w:tc>
          <w:tcPr>
            <w:tcW w:w="3831" w:type="dxa"/>
            <w:tcBorders>
              <w:top w:val="nil"/>
              <w:left w:val="nil"/>
              <w:bottom w:val="single" w:sz="4" w:space="0" w:color="auto"/>
              <w:right w:val="single" w:sz="4" w:space="0" w:color="auto"/>
            </w:tcBorders>
            <w:vAlign w:val="center"/>
            <w:hideMark/>
          </w:tcPr>
          <w:p w14:paraId="55DA9AE7" w14:textId="4D709585" w:rsidR="00915490" w:rsidRPr="00BA4826" w:rsidRDefault="00915490" w:rsidP="00BA4826">
            <w:pPr>
              <w:spacing w:after="0" w:line="240" w:lineRule="auto"/>
              <w:jc w:val="both"/>
              <w:rPr>
                <w:rFonts w:cstheme="minorHAnsi"/>
                <w:lang w:eastAsia="lt-LT"/>
              </w:rPr>
            </w:pPr>
            <w:r w:rsidRPr="00BA4826">
              <w:rPr>
                <w:rFonts w:cstheme="minorHAnsi"/>
                <w:lang w:eastAsia="lt-LT"/>
              </w:rPr>
              <w:t>Tambūro</w:t>
            </w:r>
            <w:r w:rsidR="00C75D3F" w:rsidRPr="00BA4826">
              <w:rPr>
                <w:rFonts w:cstheme="minorHAnsi"/>
                <w:lang w:eastAsia="lt-LT"/>
              </w:rPr>
              <w:t xml:space="preserve"> ir bendro naudojimo patalpų (san. mazgų</w:t>
            </w:r>
            <w:r w:rsidR="002C38E1" w:rsidRPr="00BA4826">
              <w:rPr>
                <w:rFonts w:cstheme="minorHAnsi"/>
                <w:lang w:eastAsia="lt-LT"/>
              </w:rPr>
              <w:t>, d</w:t>
            </w:r>
            <w:r w:rsidR="00C75D3F" w:rsidRPr="00BA4826">
              <w:rPr>
                <w:rFonts w:cstheme="minorHAnsi"/>
                <w:lang w:eastAsia="lt-LT"/>
              </w:rPr>
              <w:t>uš</w:t>
            </w:r>
            <w:r w:rsidR="002C38E1" w:rsidRPr="00BA4826">
              <w:rPr>
                <w:rFonts w:cstheme="minorHAnsi"/>
                <w:lang w:eastAsia="lt-LT"/>
              </w:rPr>
              <w:t xml:space="preserve">o patalpų ir pertvarų plovimas ir </w:t>
            </w:r>
            <w:r w:rsidRPr="00BA4826">
              <w:rPr>
                <w:rFonts w:cstheme="minorHAnsi"/>
                <w:lang w:eastAsia="lt-LT"/>
              </w:rPr>
              <w:t xml:space="preserve">valymas, kilimėlių pakėlimas, siurbimas, stiklinių pertvarų valymas iki 2,0m. aukščio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3E7585C8"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7 kart./sav.</w:t>
            </w:r>
          </w:p>
        </w:tc>
      </w:tr>
      <w:tr w:rsidR="00915490" w:rsidRPr="00BA4826" w14:paraId="52FB149D"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5BB5834D"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4</w:t>
            </w:r>
          </w:p>
        </w:tc>
        <w:tc>
          <w:tcPr>
            <w:tcW w:w="3831" w:type="dxa"/>
            <w:tcBorders>
              <w:top w:val="nil"/>
              <w:left w:val="nil"/>
              <w:bottom w:val="single" w:sz="4" w:space="0" w:color="auto"/>
              <w:right w:val="single" w:sz="4" w:space="0" w:color="auto"/>
            </w:tcBorders>
            <w:vAlign w:val="center"/>
            <w:hideMark/>
          </w:tcPr>
          <w:p w14:paraId="5D7B0839" w14:textId="77777777" w:rsidR="00915490" w:rsidRPr="00BA4826" w:rsidRDefault="00915490" w:rsidP="00BA4826">
            <w:pPr>
              <w:spacing w:after="0" w:line="240" w:lineRule="auto"/>
              <w:jc w:val="both"/>
              <w:rPr>
                <w:rFonts w:cstheme="minorHAnsi"/>
                <w:lang w:eastAsia="lt-LT"/>
              </w:rPr>
            </w:pPr>
            <w:r w:rsidRPr="00BA4826">
              <w:rPr>
                <w:rFonts w:cstheme="minorHAnsi"/>
                <w:lang w:eastAsia="lt-LT"/>
              </w:rPr>
              <w:t xml:space="preserve">Dulkių valymas nuo horizontalių paviršių (palangės, stalai,  spintelės pasiekiamame aukštyje),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53F75816"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7 kart./sav.</w:t>
            </w:r>
          </w:p>
        </w:tc>
      </w:tr>
      <w:tr w:rsidR="00915490" w:rsidRPr="00BA4826" w14:paraId="748ED63F" w14:textId="77777777" w:rsidTr="005700ED">
        <w:trPr>
          <w:trHeight w:val="402"/>
        </w:trPr>
        <w:tc>
          <w:tcPr>
            <w:tcW w:w="1443" w:type="dxa"/>
            <w:tcBorders>
              <w:top w:val="nil"/>
              <w:left w:val="single" w:sz="4" w:space="0" w:color="auto"/>
              <w:bottom w:val="single" w:sz="4" w:space="0" w:color="auto"/>
              <w:right w:val="single" w:sz="4" w:space="0" w:color="auto"/>
            </w:tcBorders>
            <w:noWrap/>
            <w:vAlign w:val="center"/>
            <w:hideMark/>
          </w:tcPr>
          <w:p w14:paraId="2C62D9B5" w14:textId="0A722CA5" w:rsidR="00915490" w:rsidRPr="00BA4826" w:rsidRDefault="006F231C" w:rsidP="00BA4826">
            <w:pPr>
              <w:spacing w:after="0" w:line="240" w:lineRule="auto"/>
              <w:jc w:val="center"/>
              <w:rPr>
                <w:rFonts w:cstheme="minorHAnsi"/>
                <w:lang w:eastAsia="lt-LT"/>
              </w:rPr>
            </w:pPr>
            <w:r w:rsidRPr="00BA4826">
              <w:rPr>
                <w:rFonts w:cstheme="minorHAnsi"/>
                <w:lang w:eastAsia="lt-LT"/>
              </w:rPr>
              <w:t>5</w:t>
            </w:r>
          </w:p>
        </w:tc>
        <w:tc>
          <w:tcPr>
            <w:tcW w:w="3831" w:type="dxa"/>
            <w:tcBorders>
              <w:top w:val="nil"/>
              <w:left w:val="nil"/>
              <w:bottom w:val="single" w:sz="4" w:space="0" w:color="auto"/>
              <w:right w:val="single" w:sz="4" w:space="0" w:color="auto"/>
            </w:tcBorders>
            <w:vAlign w:val="center"/>
            <w:hideMark/>
          </w:tcPr>
          <w:p w14:paraId="6746AF0C" w14:textId="56662929" w:rsidR="00915490" w:rsidRPr="00BA4826" w:rsidRDefault="00915490" w:rsidP="00BA4826">
            <w:pPr>
              <w:spacing w:after="0" w:line="240" w:lineRule="auto"/>
              <w:jc w:val="both"/>
              <w:rPr>
                <w:rFonts w:cstheme="minorHAnsi"/>
                <w:lang w:eastAsia="lt-LT"/>
              </w:rPr>
            </w:pPr>
            <w:r w:rsidRPr="00BA4826">
              <w:rPr>
                <w:rFonts w:cstheme="minorHAnsi"/>
                <w:lang w:eastAsia="lt-LT"/>
              </w:rPr>
              <w:t xml:space="preserve"> </w:t>
            </w:r>
            <w:r w:rsidR="006F231C" w:rsidRPr="00BA4826">
              <w:rPr>
                <w:rFonts w:cstheme="minorHAnsi"/>
                <w:lang w:eastAsia="lt-LT"/>
              </w:rPr>
              <w:t>D</w:t>
            </w:r>
            <w:r w:rsidRPr="00BA4826">
              <w:rPr>
                <w:rFonts w:cstheme="minorHAnsi"/>
                <w:lang w:eastAsia="lt-LT"/>
              </w:rPr>
              <w:t xml:space="preserve">urų, staktų bei durų rankenų valymas </w:t>
            </w:r>
            <w:r w:rsidRPr="00BA4826">
              <w:rPr>
                <w:rFonts w:cstheme="minorHAnsi"/>
                <w:i/>
              </w:rPr>
              <w:t>(paslaugos atliekamos kiekvieną dieną, dažnumas – pagal poreikį)</w:t>
            </w:r>
          </w:p>
        </w:tc>
        <w:tc>
          <w:tcPr>
            <w:tcW w:w="4373" w:type="dxa"/>
            <w:tcBorders>
              <w:top w:val="nil"/>
              <w:left w:val="nil"/>
              <w:bottom w:val="single" w:sz="4" w:space="0" w:color="auto"/>
              <w:right w:val="single" w:sz="4" w:space="0" w:color="auto"/>
            </w:tcBorders>
            <w:noWrap/>
            <w:vAlign w:val="center"/>
            <w:hideMark/>
          </w:tcPr>
          <w:p w14:paraId="1DB64557" w14:textId="77777777" w:rsidR="00915490" w:rsidRPr="00BA4826" w:rsidRDefault="00915490" w:rsidP="00BA4826">
            <w:pPr>
              <w:spacing w:after="0" w:line="240" w:lineRule="auto"/>
              <w:jc w:val="center"/>
              <w:rPr>
                <w:rFonts w:cstheme="minorHAnsi"/>
              </w:rPr>
            </w:pPr>
            <w:r w:rsidRPr="00BA4826">
              <w:rPr>
                <w:rFonts w:cstheme="minorHAnsi"/>
                <w:lang w:eastAsia="lt-LT"/>
              </w:rPr>
              <w:t>7 kart./sav.</w:t>
            </w:r>
          </w:p>
        </w:tc>
      </w:tr>
      <w:tr w:rsidR="00915490" w:rsidRPr="00BA4826" w14:paraId="5098C05F" w14:textId="77777777" w:rsidTr="00915490">
        <w:trPr>
          <w:trHeight w:val="402"/>
        </w:trPr>
        <w:tc>
          <w:tcPr>
            <w:tcW w:w="9647"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6304F786" w14:textId="77777777" w:rsidR="00915490" w:rsidRPr="00BA4826" w:rsidRDefault="00915490" w:rsidP="00BA4826">
            <w:pPr>
              <w:spacing w:after="0" w:line="240" w:lineRule="auto"/>
              <w:rPr>
                <w:rFonts w:cstheme="minorHAnsi"/>
              </w:rPr>
            </w:pPr>
            <w:r w:rsidRPr="00BA4826">
              <w:rPr>
                <w:rFonts w:cstheme="minorHAnsi"/>
                <w:b/>
                <w:bCs/>
              </w:rPr>
              <w:t>Generaliniai valymo darbai – darbai atliekami naktimis pagal iš anksto suderintą grafiką</w:t>
            </w:r>
          </w:p>
        </w:tc>
      </w:tr>
      <w:tr w:rsidR="00915490" w:rsidRPr="00BA4826" w14:paraId="29EBCED3"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0F18DD8C" w14:textId="77777777" w:rsidR="00915490" w:rsidRPr="00BA4826" w:rsidRDefault="00915490" w:rsidP="00BA4826">
            <w:pPr>
              <w:spacing w:after="0" w:line="240" w:lineRule="auto"/>
              <w:jc w:val="center"/>
              <w:rPr>
                <w:rFonts w:cstheme="minorHAnsi"/>
              </w:rPr>
            </w:pPr>
            <w:r w:rsidRPr="00BA4826">
              <w:rPr>
                <w:rFonts w:cstheme="minorHAnsi"/>
              </w:rPr>
              <w:t>1</w:t>
            </w:r>
          </w:p>
        </w:tc>
        <w:tc>
          <w:tcPr>
            <w:tcW w:w="3831" w:type="dxa"/>
            <w:tcBorders>
              <w:top w:val="nil"/>
              <w:left w:val="single" w:sz="4" w:space="0" w:color="000000"/>
              <w:bottom w:val="single" w:sz="4" w:space="0" w:color="000000"/>
              <w:right w:val="nil"/>
            </w:tcBorders>
            <w:shd w:val="clear" w:color="auto" w:fill="FFFFFF"/>
            <w:vAlign w:val="center"/>
            <w:hideMark/>
          </w:tcPr>
          <w:p w14:paraId="47F7FFF4" w14:textId="77777777" w:rsidR="00915490" w:rsidRPr="00BA4826" w:rsidRDefault="00915490" w:rsidP="00BA4826">
            <w:pPr>
              <w:spacing w:after="0" w:line="240" w:lineRule="auto"/>
              <w:jc w:val="both"/>
              <w:rPr>
                <w:rFonts w:cstheme="minorHAnsi"/>
              </w:rPr>
            </w:pPr>
            <w:r w:rsidRPr="00BA4826">
              <w:rPr>
                <w:rFonts w:cstheme="minorHAnsi"/>
              </w:rPr>
              <w:t xml:space="preserve">Vyrų ir moterų dušinių ir persirengimo patalpų generalinis valymas </w:t>
            </w:r>
            <w:r w:rsidRPr="00BA4826">
              <w:rPr>
                <w:rFonts w:cstheme="minorHAnsi"/>
                <w:i/>
              </w:rPr>
              <w:t>(pagal suderintą grafiką)</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1023010B" w14:textId="77777777" w:rsidR="00915490" w:rsidRPr="00BA4826" w:rsidRDefault="00915490" w:rsidP="00BA4826">
            <w:pPr>
              <w:spacing w:after="0" w:line="240" w:lineRule="auto"/>
              <w:jc w:val="center"/>
              <w:rPr>
                <w:rFonts w:cstheme="minorHAnsi"/>
              </w:rPr>
            </w:pPr>
            <w:r w:rsidRPr="00BA4826">
              <w:rPr>
                <w:rFonts w:cstheme="minorHAnsi"/>
              </w:rPr>
              <w:t>1 kart./3mėn.</w:t>
            </w:r>
          </w:p>
        </w:tc>
      </w:tr>
      <w:tr w:rsidR="00915490" w:rsidRPr="00BA4826" w14:paraId="7E006167" w14:textId="77777777" w:rsidTr="005700ED">
        <w:trPr>
          <w:trHeight w:val="453"/>
        </w:trPr>
        <w:tc>
          <w:tcPr>
            <w:tcW w:w="1443" w:type="dxa"/>
            <w:tcBorders>
              <w:top w:val="nil"/>
              <w:left w:val="single" w:sz="4" w:space="0" w:color="000000"/>
              <w:bottom w:val="single" w:sz="4" w:space="0" w:color="000000"/>
              <w:right w:val="nil"/>
            </w:tcBorders>
            <w:shd w:val="clear" w:color="auto" w:fill="FFFFFF"/>
            <w:vAlign w:val="center"/>
            <w:hideMark/>
          </w:tcPr>
          <w:p w14:paraId="566A4799" w14:textId="77777777" w:rsidR="00915490" w:rsidRPr="00BA4826" w:rsidRDefault="00915490" w:rsidP="00BA4826">
            <w:pPr>
              <w:spacing w:after="0" w:line="240" w:lineRule="auto"/>
              <w:jc w:val="center"/>
              <w:rPr>
                <w:rFonts w:cstheme="minorHAnsi"/>
              </w:rPr>
            </w:pPr>
            <w:r w:rsidRPr="00BA4826">
              <w:rPr>
                <w:rFonts w:cstheme="minorHAnsi"/>
              </w:rPr>
              <w:t>2</w:t>
            </w:r>
          </w:p>
        </w:tc>
        <w:tc>
          <w:tcPr>
            <w:tcW w:w="3831" w:type="dxa"/>
            <w:tcBorders>
              <w:top w:val="nil"/>
              <w:left w:val="single" w:sz="4" w:space="0" w:color="000000"/>
              <w:bottom w:val="single" w:sz="4" w:space="0" w:color="000000"/>
              <w:right w:val="nil"/>
            </w:tcBorders>
            <w:shd w:val="clear" w:color="auto" w:fill="FFFFFF"/>
            <w:vAlign w:val="center"/>
            <w:hideMark/>
          </w:tcPr>
          <w:p w14:paraId="46499558" w14:textId="77777777" w:rsidR="00915490" w:rsidRPr="00BA4826" w:rsidRDefault="00915490" w:rsidP="00BA4826">
            <w:pPr>
              <w:spacing w:after="0" w:line="240" w:lineRule="auto"/>
              <w:jc w:val="both"/>
              <w:rPr>
                <w:rFonts w:cstheme="minorHAnsi"/>
              </w:rPr>
            </w:pPr>
            <w:r w:rsidRPr="00BA4826">
              <w:rPr>
                <w:rFonts w:cstheme="minorHAnsi"/>
              </w:rPr>
              <w:t xml:space="preserve">Baseino grotelių ir latako gen. valymas </w:t>
            </w:r>
            <w:r w:rsidRPr="00BA4826">
              <w:rPr>
                <w:rFonts w:cstheme="minorHAnsi"/>
                <w:i/>
              </w:rPr>
              <w:t>(pagal suderintą grafiką)</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0FF325DE" w14:textId="77777777" w:rsidR="00915490" w:rsidRPr="00BA4826" w:rsidRDefault="00915490" w:rsidP="00BA4826">
            <w:pPr>
              <w:spacing w:after="0" w:line="240" w:lineRule="auto"/>
              <w:jc w:val="center"/>
              <w:rPr>
                <w:rFonts w:cstheme="minorHAnsi"/>
              </w:rPr>
            </w:pPr>
            <w:r w:rsidRPr="00BA4826">
              <w:rPr>
                <w:rFonts w:cstheme="minorHAnsi"/>
              </w:rPr>
              <w:t>1 kart./3mėn.</w:t>
            </w:r>
          </w:p>
        </w:tc>
      </w:tr>
      <w:tr w:rsidR="00A86BEE" w:rsidRPr="00BA4826" w14:paraId="4418C795" w14:textId="77777777" w:rsidTr="005700ED">
        <w:trPr>
          <w:trHeight w:val="453"/>
        </w:trPr>
        <w:tc>
          <w:tcPr>
            <w:tcW w:w="1443" w:type="dxa"/>
            <w:tcBorders>
              <w:top w:val="nil"/>
              <w:left w:val="single" w:sz="4" w:space="0" w:color="000000"/>
              <w:bottom w:val="single" w:sz="4" w:space="0" w:color="000000"/>
              <w:right w:val="nil"/>
            </w:tcBorders>
            <w:shd w:val="clear" w:color="auto" w:fill="FFFFFF"/>
            <w:vAlign w:val="center"/>
          </w:tcPr>
          <w:p w14:paraId="439B8DA2" w14:textId="31602B38" w:rsidR="00A86BEE" w:rsidRPr="00BA4826" w:rsidRDefault="00A86BEE" w:rsidP="00BA4826">
            <w:pPr>
              <w:spacing w:after="0" w:line="240" w:lineRule="auto"/>
              <w:jc w:val="center"/>
              <w:rPr>
                <w:rFonts w:cstheme="minorHAnsi"/>
              </w:rPr>
            </w:pPr>
            <w:r w:rsidRPr="00BA4826">
              <w:rPr>
                <w:rFonts w:cstheme="minorHAnsi"/>
              </w:rPr>
              <w:lastRenderedPageBreak/>
              <w:t>3</w:t>
            </w:r>
          </w:p>
        </w:tc>
        <w:tc>
          <w:tcPr>
            <w:tcW w:w="3831" w:type="dxa"/>
            <w:tcBorders>
              <w:top w:val="nil"/>
              <w:left w:val="single" w:sz="4" w:space="0" w:color="000000"/>
              <w:bottom w:val="single" w:sz="4" w:space="0" w:color="000000"/>
              <w:right w:val="nil"/>
            </w:tcBorders>
            <w:shd w:val="clear" w:color="auto" w:fill="FFFFFF"/>
            <w:vAlign w:val="center"/>
          </w:tcPr>
          <w:p w14:paraId="41955C9D" w14:textId="4550E8D3" w:rsidR="00A86BEE" w:rsidRPr="00BA4826" w:rsidRDefault="00A86BEE" w:rsidP="00BA4826">
            <w:pPr>
              <w:spacing w:after="0" w:line="240" w:lineRule="auto"/>
              <w:jc w:val="both"/>
              <w:rPr>
                <w:rFonts w:cstheme="minorHAnsi"/>
              </w:rPr>
            </w:pPr>
            <w:r w:rsidRPr="00BA4826">
              <w:rPr>
                <w:rFonts w:cstheme="minorHAnsi"/>
              </w:rPr>
              <w:t xml:space="preserve">Viso pastato langų valymas iš lauko </w:t>
            </w:r>
            <w:r w:rsidR="000A7A18" w:rsidRPr="00BA4826">
              <w:rPr>
                <w:rFonts w:cstheme="minorHAnsi"/>
              </w:rPr>
              <w:t xml:space="preserve">ir vidinės pusės </w:t>
            </w:r>
            <w:r w:rsidR="00726131" w:rsidRPr="00BA4826">
              <w:rPr>
                <w:rFonts w:cstheme="minorHAnsi"/>
              </w:rPr>
              <w:t>–</w:t>
            </w:r>
            <w:r w:rsidR="000A7A18" w:rsidRPr="00BA4826">
              <w:rPr>
                <w:rFonts w:cstheme="minorHAnsi"/>
              </w:rPr>
              <w:t xml:space="preserve"> </w:t>
            </w:r>
            <w:r w:rsidR="00726131" w:rsidRPr="00BA4826">
              <w:rPr>
                <w:rFonts w:cstheme="minorHAnsi"/>
              </w:rPr>
              <w:t>1432,</w:t>
            </w:r>
            <w:r w:rsidR="008D4DF5" w:rsidRPr="00BA4826">
              <w:rPr>
                <w:rFonts w:cstheme="minorHAnsi"/>
              </w:rPr>
              <w:t xml:space="preserve">03 </w:t>
            </w:r>
            <w:r w:rsidR="006B0BF8" w:rsidRPr="00BA4826">
              <w:rPr>
                <w:rFonts w:cstheme="minorHAnsi"/>
                <w:bCs/>
                <w:lang w:eastAsia="lt-LT"/>
              </w:rPr>
              <w:t>m</w:t>
            </w:r>
            <w:r w:rsidR="006B0BF8" w:rsidRPr="00BA4826">
              <w:rPr>
                <w:rFonts w:cstheme="minorHAnsi"/>
                <w:bCs/>
                <w:vertAlign w:val="superscript"/>
                <w:lang w:eastAsia="lt-LT"/>
              </w:rPr>
              <w:t>2</w:t>
            </w:r>
          </w:p>
        </w:tc>
        <w:tc>
          <w:tcPr>
            <w:tcW w:w="4373" w:type="dxa"/>
            <w:tcBorders>
              <w:top w:val="nil"/>
              <w:left w:val="single" w:sz="4" w:space="0" w:color="000000"/>
              <w:bottom w:val="single" w:sz="4" w:space="0" w:color="000000"/>
              <w:right w:val="single" w:sz="4" w:space="0" w:color="000000"/>
            </w:tcBorders>
            <w:shd w:val="clear" w:color="auto" w:fill="FFFFFF"/>
            <w:vAlign w:val="center"/>
          </w:tcPr>
          <w:p w14:paraId="1A0EC7EE" w14:textId="21508321" w:rsidR="00A86BEE" w:rsidRPr="00BA4826" w:rsidRDefault="000A7A18" w:rsidP="00BA4826">
            <w:pPr>
              <w:spacing w:after="0" w:line="240" w:lineRule="auto"/>
              <w:jc w:val="center"/>
              <w:rPr>
                <w:rFonts w:cstheme="minorHAnsi"/>
              </w:rPr>
            </w:pPr>
            <w:r w:rsidRPr="00BA4826">
              <w:rPr>
                <w:rFonts w:cstheme="minorHAnsi"/>
              </w:rPr>
              <w:t>2 kartus per metus</w:t>
            </w:r>
          </w:p>
        </w:tc>
      </w:tr>
      <w:tr w:rsidR="00915490" w:rsidRPr="00BA4826" w14:paraId="6DD30FE9" w14:textId="77777777" w:rsidTr="005700ED">
        <w:trPr>
          <w:trHeight w:val="453"/>
        </w:trPr>
        <w:tc>
          <w:tcPr>
            <w:tcW w:w="1443" w:type="dxa"/>
            <w:tcBorders>
              <w:top w:val="nil"/>
              <w:left w:val="single" w:sz="4" w:space="0" w:color="000000"/>
              <w:bottom w:val="single" w:sz="4" w:space="0" w:color="000000"/>
              <w:right w:val="nil"/>
            </w:tcBorders>
            <w:shd w:val="clear" w:color="auto" w:fill="FFFFFF"/>
            <w:vAlign w:val="center"/>
            <w:hideMark/>
          </w:tcPr>
          <w:p w14:paraId="351E9683" w14:textId="72C45FCB" w:rsidR="00915490" w:rsidRPr="00BA4826" w:rsidRDefault="00A86BEE" w:rsidP="00BA4826">
            <w:pPr>
              <w:spacing w:after="0" w:line="240" w:lineRule="auto"/>
              <w:jc w:val="center"/>
              <w:rPr>
                <w:rFonts w:cstheme="minorHAnsi"/>
              </w:rPr>
            </w:pPr>
            <w:r w:rsidRPr="00BA4826">
              <w:rPr>
                <w:rFonts w:cstheme="minorHAnsi"/>
              </w:rPr>
              <w:t>4</w:t>
            </w:r>
          </w:p>
        </w:tc>
        <w:tc>
          <w:tcPr>
            <w:tcW w:w="3831" w:type="dxa"/>
            <w:tcBorders>
              <w:top w:val="nil"/>
              <w:left w:val="single" w:sz="4" w:space="0" w:color="000000"/>
              <w:bottom w:val="single" w:sz="4" w:space="0" w:color="000000"/>
              <w:right w:val="nil"/>
            </w:tcBorders>
            <w:shd w:val="clear" w:color="auto" w:fill="FFFFFF"/>
            <w:vAlign w:val="center"/>
            <w:hideMark/>
          </w:tcPr>
          <w:p w14:paraId="7180E3C6" w14:textId="49791114" w:rsidR="00915490" w:rsidRPr="00BA4826" w:rsidRDefault="00915490" w:rsidP="00BA4826">
            <w:pPr>
              <w:spacing w:after="0" w:line="240" w:lineRule="auto"/>
              <w:jc w:val="both"/>
              <w:rPr>
                <w:rFonts w:cstheme="minorHAnsi"/>
              </w:rPr>
            </w:pPr>
            <w:r w:rsidRPr="00BA4826">
              <w:rPr>
                <w:rFonts w:cstheme="minorHAnsi"/>
              </w:rPr>
              <w:t>Dušini</w:t>
            </w:r>
            <w:r w:rsidR="00936473" w:rsidRPr="00BA4826">
              <w:rPr>
                <w:rFonts w:cstheme="minorHAnsi"/>
              </w:rPr>
              <w:t>ų</w:t>
            </w:r>
            <w:r w:rsidRPr="00BA4826">
              <w:rPr>
                <w:rFonts w:cstheme="minorHAnsi"/>
              </w:rPr>
              <w:t xml:space="preserve"> bei persirengimo kambari</w:t>
            </w:r>
            <w:r w:rsidR="00936473" w:rsidRPr="00BA4826">
              <w:rPr>
                <w:rFonts w:cstheme="minorHAnsi"/>
              </w:rPr>
              <w:t xml:space="preserve">ų </w:t>
            </w:r>
            <w:r w:rsidRPr="00BA4826">
              <w:rPr>
                <w:rFonts w:cstheme="minorHAnsi"/>
              </w:rPr>
              <w:t xml:space="preserve">generalinis valymas </w:t>
            </w:r>
            <w:r w:rsidRPr="00BA4826">
              <w:rPr>
                <w:rFonts w:cstheme="minorHAnsi"/>
                <w:i/>
              </w:rPr>
              <w:t>(pagal suderinta grafika)</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78AF0801" w14:textId="0459FE1E" w:rsidR="00915490" w:rsidRPr="00BA4826" w:rsidRDefault="006E2004" w:rsidP="00BA4826">
            <w:pPr>
              <w:spacing w:after="0" w:line="240" w:lineRule="auto"/>
              <w:jc w:val="center"/>
              <w:rPr>
                <w:rFonts w:eastAsiaTheme="minorHAnsi" w:cstheme="minorHAnsi"/>
              </w:rPr>
            </w:pPr>
            <w:r w:rsidRPr="00BA4826">
              <w:rPr>
                <w:rFonts w:cstheme="minorHAnsi"/>
              </w:rPr>
              <w:t>1 kart./3mėn.</w:t>
            </w:r>
          </w:p>
        </w:tc>
      </w:tr>
      <w:tr w:rsidR="00915490" w:rsidRPr="00BA4826" w14:paraId="56715BB3" w14:textId="77777777" w:rsidTr="00915490">
        <w:trPr>
          <w:trHeight w:val="402"/>
        </w:trPr>
        <w:tc>
          <w:tcPr>
            <w:tcW w:w="9647"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55166018" w14:textId="511C53CC" w:rsidR="00915490" w:rsidRPr="00BA4826" w:rsidRDefault="00915490" w:rsidP="00BA4826">
            <w:pPr>
              <w:spacing w:after="0" w:line="240" w:lineRule="auto"/>
              <w:rPr>
                <w:rFonts w:cstheme="minorHAnsi"/>
              </w:rPr>
            </w:pPr>
            <w:r w:rsidRPr="00BA4826">
              <w:rPr>
                <w:rFonts w:cstheme="minorHAnsi"/>
                <w:b/>
                <w:bCs/>
              </w:rPr>
              <w:t>Administracin</w:t>
            </w:r>
            <w:r w:rsidR="00DC26C7" w:rsidRPr="00BA4826">
              <w:rPr>
                <w:rFonts w:cstheme="minorHAnsi"/>
                <w:b/>
                <w:bCs/>
              </w:rPr>
              <w:t>ių</w:t>
            </w:r>
            <w:r w:rsidRPr="00BA4826">
              <w:rPr>
                <w:rFonts w:cstheme="minorHAnsi"/>
                <w:b/>
                <w:bCs/>
              </w:rPr>
              <w:t xml:space="preserve"> patalp</w:t>
            </w:r>
            <w:r w:rsidR="00DC26C7" w:rsidRPr="00BA4826">
              <w:rPr>
                <w:rFonts w:cstheme="minorHAnsi"/>
                <w:b/>
                <w:bCs/>
              </w:rPr>
              <w:t xml:space="preserve">ų valymas </w:t>
            </w:r>
            <w:r w:rsidRPr="00BA4826">
              <w:rPr>
                <w:rFonts w:cstheme="minorHAnsi"/>
                <w:b/>
                <w:bCs/>
              </w:rPr>
              <w:t xml:space="preserve"> – po arba prieš administracijos darbo laiką</w:t>
            </w:r>
          </w:p>
        </w:tc>
      </w:tr>
      <w:tr w:rsidR="00915490" w:rsidRPr="00BA4826" w14:paraId="7516E175" w14:textId="77777777" w:rsidTr="005700ED">
        <w:trPr>
          <w:trHeight w:val="402"/>
        </w:trPr>
        <w:tc>
          <w:tcPr>
            <w:tcW w:w="14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7B9D8" w14:textId="77777777" w:rsidR="00915490" w:rsidRPr="00BA4826" w:rsidRDefault="00915490" w:rsidP="00BA4826">
            <w:pPr>
              <w:spacing w:after="0" w:line="240" w:lineRule="auto"/>
              <w:jc w:val="center"/>
              <w:rPr>
                <w:rFonts w:cstheme="minorHAnsi"/>
              </w:rPr>
            </w:pPr>
            <w:r w:rsidRPr="00BA4826">
              <w:rPr>
                <w:rFonts w:cstheme="minorHAnsi"/>
              </w:rPr>
              <w:t>1</w:t>
            </w:r>
          </w:p>
        </w:tc>
        <w:tc>
          <w:tcPr>
            <w:tcW w:w="38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168D0" w14:textId="77777777" w:rsidR="00915490" w:rsidRPr="00BA4826" w:rsidRDefault="00915490" w:rsidP="00BA4826">
            <w:pPr>
              <w:spacing w:after="0" w:line="240" w:lineRule="auto"/>
              <w:jc w:val="both"/>
              <w:rPr>
                <w:rFonts w:cstheme="minorHAnsi"/>
              </w:rPr>
            </w:pPr>
            <w:r w:rsidRPr="00BA4826">
              <w:rPr>
                <w:rFonts w:cstheme="minorHAnsi"/>
              </w:rPr>
              <w:t xml:space="preserve">Šiukšlių išnešimas, maišelių keitimas </w:t>
            </w:r>
            <w:r w:rsidRPr="00BA4826">
              <w:rPr>
                <w:rFonts w:cstheme="minorHAnsi"/>
                <w:i/>
              </w:rPr>
              <w:t>(paslaugos atliekamos kiekvieną darbo dieną, dažnumas – 1 kartą per dieną)</w:t>
            </w:r>
          </w:p>
        </w:tc>
        <w:tc>
          <w:tcPr>
            <w:tcW w:w="43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EC921" w14:textId="77777777" w:rsidR="00915490" w:rsidRPr="00BA4826" w:rsidRDefault="00915490" w:rsidP="00BA4826">
            <w:pPr>
              <w:spacing w:after="0" w:line="240" w:lineRule="auto"/>
              <w:jc w:val="center"/>
              <w:rPr>
                <w:rFonts w:cstheme="minorHAnsi"/>
              </w:rPr>
            </w:pPr>
            <w:r w:rsidRPr="00BA4826">
              <w:rPr>
                <w:rFonts w:cstheme="minorHAnsi"/>
              </w:rPr>
              <w:t>5 kart./sav.</w:t>
            </w:r>
          </w:p>
        </w:tc>
      </w:tr>
      <w:tr w:rsidR="00915490" w:rsidRPr="00BA4826" w14:paraId="09F4DBB2" w14:textId="77777777" w:rsidTr="005700ED">
        <w:trPr>
          <w:trHeight w:val="402"/>
        </w:trPr>
        <w:tc>
          <w:tcPr>
            <w:tcW w:w="1443" w:type="dxa"/>
            <w:tcBorders>
              <w:top w:val="single" w:sz="4" w:space="0" w:color="auto"/>
              <w:left w:val="single" w:sz="4" w:space="0" w:color="000000"/>
              <w:bottom w:val="single" w:sz="4" w:space="0" w:color="000000"/>
              <w:right w:val="nil"/>
            </w:tcBorders>
            <w:shd w:val="clear" w:color="auto" w:fill="FFFFFF"/>
            <w:vAlign w:val="center"/>
            <w:hideMark/>
          </w:tcPr>
          <w:p w14:paraId="09D449FB" w14:textId="77777777" w:rsidR="00915490" w:rsidRPr="00BA4826" w:rsidRDefault="00915490" w:rsidP="00BA4826">
            <w:pPr>
              <w:spacing w:after="0" w:line="240" w:lineRule="auto"/>
              <w:jc w:val="center"/>
              <w:rPr>
                <w:rFonts w:cstheme="minorHAnsi"/>
              </w:rPr>
            </w:pPr>
            <w:r w:rsidRPr="00BA4826">
              <w:rPr>
                <w:rFonts w:cstheme="minorHAnsi"/>
              </w:rPr>
              <w:t>2</w:t>
            </w:r>
          </w:p>
        </w:tc>
        <w:tc>
          <w:tcPr>
            <w:tcW w:w="3831" w:type="dxa"/>
            <w:tcBorders>
              <w:top w:val="single" w:sz="4" w:space="0" w:color="auto"/>
              <w:left w:val="single" w:sz="4" w:space="0" w:color="000000"/>
              <w:bottom w:val="single" w:sz="4" w:space="0" w:color="000000"/>
              <w:right w:val="nil"/>
            </w:tcBorders>
            <w:shd w:val="clear" w:color="auto" w:fill="FFFFFF"/>
            <w:vAlign w:val="center"/>
            <w:hideMark/>
          </w:tcPr>
          <w:p w14:paraId="3026DB0E" w14:textId="77777777" w:rsidR="00915490" w:rsidRPr="00BA4826" w:rsidRDefault="00915490" w:rsidP="00BA4826">
            <w:pPr>
              <w:spacing w:after="0" w:line="240" w:lineRule="auto"/>
              <w:jc w:val="both"/>
              <w:rPr>
                <w:rFonts w:cstheme="minorHAnsi"/>
              </w:rPr>
            </w:pPr>
            <w:r w:rsidRPr="00BA4826">
              <w:rPr>
                <w:rFonts w:cstheme="minorHAnsi"/>
              </w:rPr>
              <w:t xml:space="preserve">Dulkių valymas nuo horizontalių paviršių (palangės, stalai, spintelės pasiekiamame aukštyje), </w:t>
            </w:r>
            <w:r w:rsidRPr="00BA4826">
              <w:rPr>
                <w:rFonts w:cstheme="minorHAnsi"/>
                <w:i/>
              </w:rPr>
              <w:t>(paslaugos atliekamos kiekvieną darbo dieną, dažnumas – 1 kartą per dieną)</w:t>
            </w:r>
          </w:p>
        </w:tc>
        <w:tc>
          <w:tcPr>
            <w:tcW w:w="437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DAE7CC1" w14:textId="77777777" w:rsidR="00915490" w:rsidRPr="00BA4826" w:rsidRDefault="00915490" w:rsidP="00BA4826">
            <w:pPr>
              <w:spacing w:after="0" w:line="240" w:lineRule="auto"/>
              <w:jc w:val="center"/>
              <w:rPr>
                <w:rFonts w:cstheme="minorHAnsi"/>
              </w:rPr>
            </w:pPr>
            <w:r w:rsidRPr="00BA4826">
              <w:rPr>
                <w:rFonts w:cstheme="minorHAnsi"/>
              </w:rPr>
              <w:t>5 kart./sav.</w:t>
            </w:r>
          </w:p>
        </w:tc>
      </w:tr>
      <w:tr w:rsidR="00915490" w:rsidRPr="00BA4826" w14:paraId="37DA40DF"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119CFE81" w14:textId="77777777" w:rsidR="00915490" w:rsidRPr="00BA4826" w:rsidRDefault="00915490" w:rsidP="00BA4826">
            <w:pPr>
              <w:spacing w:after="0" w:line="240" w:lineRule="auto"/>
              <w:jc w:val="center"/>
              <w:rPr>
                <w:rFonts w:cstheme="minorHAnsi"/>
              </w:rPr>
            </w:pPr>
            <w:r w:rsidRPr="00BA4826">
              <w:rPr>
                <w:rFonts w:cstheme="minorHAnsi"/>
              </w:rPr>
              <w:t>3</w:t>
            </w:r>
          </w:p>
        </w:tc>
        <w:tc>
          <w:tcPr>
            <w:tcW w:w="3831" w:type="dxa"/>
            <w:tcBorders>
              <w:top w:val="nil"/>
              <w:left w:val="single" w:sz="4" w:space="0" w:color="000000"/>
              <w:bottom w:val="single" w:sz="4" w:space="0" w:color="000000"/>
              <w:right w:val="nil"/>
            </w:tcBorders>
            <w:shd w:val="clear" w:color="auto" w:fill="FFFFFF"/>
            <w:vAlign w:val="center"/>
            <w:hideMark/>
          </w:tcPr>
          <w:p w14:paraId="4EDC4F3D" w14:textId="0B7669C4" w:rsidR="00915490" w:rsidRPr="00BA4826" w:rsidRDefault="00915490" w:rsidP="00BA4826">
            <w:pPr>
              <w:spacing w:after="0" w:line="240" w:lineRule="auto"/>
              <w:jc w:val="both"/>
              <w:rPr>
                <w:rFonts w:cstheme="minorHAnsi"/>
              </w:rPr>
            </w:pPr>
            <w:r w:rsidRPr="00BA4826">
              <w:rPr>
                <w:rFonts w:cstheme="minorHAnsi"/>
              </w:rPr>
              <w:t xml:space="preserve">Drėgnas grindų dangos valymas naudojant chemines priemones / </w:t>
            </w:r>
            <w:r w:rsidRPr="00BA4826">
              <w:rPr>
                <w:rFonts w:cstheme="minorHAnsi"/>
                <w:i/>
              </w:rPr>
              <w:t>(paslaugos atliekamos kiekvieną darbo dieną, dažnumas – 1 kartą per dieną)</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74D8AFB9" w14:textId="77777777" w:rsidR="00915490" w:rsidRPr="00BA4826" w:rsidRDefault="00915490" w:rsidP="00BA4826">
            <w:pPr>
              <w:spacing w:after="0" w:line="240" w:lineRule="auto"/>
              <w:jc w:val="center"/>
              <w:rPr>
                <w:rFonts w:cstheme="minorHAnsi"/>
              </w:rPr>
            </w:pPr>
            <w:r w:rsidRPr="00BA4826">
              <w:rPr>
                <w:rFonts w:cstheme="minorHAnsi"/>
              </w:rPr>
              <w:t>5 kart./sav.</w:t>
            </w:r>
          </w:p>
        </w:tc>
      </w:tr>
      <w:tr w:rsidR="00915490" w:rsidRPr="00BA4826" w14:paraId="2E75B0CD"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4AF77DCF" w14:textId="77777777" w:rsidR="00915490" w:rsidRPr="00BA4826" w:rsidRDefault="00915490" w:rsidP="00BA4826">
            <w:pPr>
              <w:spacing w:after="0" w:line="240" w:lineRule="auto"/>
              <w:jc w:val="center"/>
              <w:rPr>
                <w:rFonts w:cstheme="minorHAnsi"/>
              </w:rPr>
            </w:pPr>
            <w:r w:rsidRPr="00BA4826">
              <w:rPr>
                <w:rFonts w:cstheme="minorHAnsi"/>
              </w:rPr>
              <w:t>4</w:t>
            </w:r>
          </w:p>
        </w:tc>
        <w:tc>
          <w:tcPr>
            <w:tcW w:w="3831" w:type="dxa"/>
            <w:tcBorders>
              <w:top w:val="nil"/>
              <w:left w:val="single" w:sz="4" w:space="0" w:color="000000"/>
              <w:bottom w:val="single" w:sz="4" w:space="0" w:color="000000"/>
              <w:right w:val="nil"/>
            </w:tcBorders>
            <w:shd w:val="clear" w:color="auto" w:fill="FFFFFF"/>
            <w:vAlign w:val="center"/>
            <w:hideMark/>
          </w:tcPr>
          <w:p w14:paraId="13A23D07" w14:textId="77777777" w:rsidR="00915490" w:rsidRPr="00BA4826" w:rsidRDefault="00915490" w:rsidP="00BA4826">
            <w:pPr>
              <w:spacing w:after="0" w:line="240" w:lineRule="auto"/>
              <w:jc w:val="both"/>
              <w:rPr>
                <w:rFonts w:cstheme="minorHAnsi"/>
              </w:rPr>
            </w:pPr>
            <w:r w:rsidRPr="00BA4826">
              <w:rPr>
                <w:rFonts w:cstheme="minorHAnsi"/>
              </w:rPr>
              <w:t xml:space="preserve">Org. technikos valymas nuo dulkių </w:t>
            </w:r>
            <w:r w:rsidRPr="00BA4826">
              <w:rPr>
                <w:rFonts w:cstheme="minorHAnsi"/>
                <w:i/>
              </w:rPr>
              <w:t>(paslaugos atliekamos kiekvieną darbo dieną, dažnumas – 1 kartą per dieną)</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520BEC51" w14:textId="4CEB5390" w:rsidR="00915490" w:rsidRPr="00BA4826" w:rsidRDefault="006E2004" w:rsidP="00BA4826">
            <w:pPr>
              <w:spacing w:after="0" w:line="240" w:lineRule="auto"/>
              <w:jc w:val="center"/>
              <w:rPr>
                <w:rFonts w:cstheme="minorHAnsi"/>
              </w:rPr>
            </w:pPr>
            <w:r w:rsidRPr="00BA4826">
              <w:rPr>
                <w:rFonts w:cstheme="minorHAnsi"/>
              </w:rPr>
              <w:t>1 kart/sav</w:t>
            </w:r>
            <w:r w:rsidR="000D432D" w:rsidRPr="00BA4826">
              <w:rPr>
                <w:rFonts w:cstheme="minorHAnsi"/>
              </w:rPr>
              <w:t>.</w:t>
            </w:r>
            <w:r w:rsidRPr="00BA4826">
              <w:rPr>
                <w:rFonts w:cstheme="minorHAnsi"/>
              </w:rPr>
              <w:t xml:space="preserve"> dalyvaujant personalui</w:t>
            </w:r>
          </w:p>
        </w:tc>
      </w:tr>
      <w:tr w:rsidR="00E25AA0" w:rsidRPr="00BA4826" w14:paraId="1B5F1C33"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tcPr>
          <w:p w14:paraId="0438ADCF" w14:textId="2AC98A99" w:rsidR="00E25AA0" w:rsidRPr="00BA4826" w:rsidRDefault="00E25AA0" w:rsidP="00BA4826">
            <w:pPr>
              <w:spacing w:after="0" w:line="240" w:lineRule="auto"/>
              <w:jc w:val="center"/>
              <w:rPr>
                <w:rFonts w:cstheme="minorHAnsi"/>
              </w:rPr>
            </w:pPr>
            <w:r w:rsidRPr="00BA4826">
              <w:rPr>
                <w:rFonts w:cstheme="minorHAnsi"/>
              </w:rPr>
              <w:t>5</w:t>
            </w:r>
          </w:p>
        </w:tc>
        <w:tc>
          <w:tcPr>
            <w:tcW w:w="3831" w:type="dxa"/>
            <w:tcBorders>
              <w:top w:val="nil"/>
              <w:left w:val="single" w:sz="4" w:space="0" w:color="000000"/>
              <w:bottom w:val="single" w:sz="4" w:space="0" w:color="000000"/>
              <w:right w:val="nil"/>
            </w:tcBorders>
            <w:shd w:val="clear" w:color="auto" w:fill="FFFFFF"/>
            <w:vAlign w:val="center"/>
          </w:tcPr>
          <w:p w14:paraId="0D709CFE" w14:textId="479B81F6" w:rsidR="00E25AA0" w:rsidRPr="00BA4826" w:rsidRDefault="00FE4C85" w:rsidP="00BA4826">
            <w:pPr>
              <w:spacing w:after="0" w:line="240" w:lineRule="auto"/>
              <w:jc w:val="both"/>
              <w:rPr>
                <w:rFonts w:cstheme="minorHAnsi"/>
              </w:rPr>
            </w:pPr>
            <w:r w:rsidRPr="00BA4826">
              <w:rPr>
                <w:rFonts w:cstheme="minorHAnsi"/>
              </w:rPr>
              <w:t>Sienų valymas nuo įvairių nešvarumų pasiekiamame aukštyje (paslaugos atliekamos 1 kartą per savaitę, kiekvienos darbo savaitės paskutinę darbo dieną)</w:t>
            </w:r>
          </w:p>
        </w:tc>
        <w:tc>
          <w:tcPr>
            <w:tcW w:w="4373" w:type="dxa"/>
            <w:tcBorders>
              <w:top w:val="nil"/>
              <w:left w:val="single" w:sz="4" w:space="0" w:color="000000"/>
              <w:bottom w:val="single" w:sz="4" w:space="0" w:color="000000"/>
              <w:right w:val="single" w:sz="4" w:space="0" w:color="000000"/>
            </w:tcBorders>
            <w:shd w:val="clear" w:color="auto" w:fill="FFFFFF"/>
            <w:vAlign w:val="center"/>
          </w:tcPr>
          <w:p w14:paraId="344377FE" w14:textId="6D1091F8" w:rsidR="00E25AA0" w:rsidRPr="00BA4826" w:rsidRDefault="003F171E" w:rsidP="00BA4826">
            <w:pPr>
              <w:spacing w:after="0" w:line="240" w:lineRule="auto"/>
              <w:jc w:val="center"/>
              <w:rPr>
                <w:rFonts w:cstheme="minorHAnsi"/>
              </w:rPr>
            </w:pPr>
            <w:r w:rsidRPr="00BA4826">
              <w:rPr>
                <w:rFonts w:cstheme="minorHAnsi"/>
              </w:rPr>
              <w:t>1 k./ per sav.</w:t>
            </w:r>
          </w:p>
        </w:tc>
      </w:tr>
      <w:tr w:rsidR="00915490" w:rsidRPr="00BA4826" w14:paraId="5E08391C" w14:textId="77777777" w:rsidTr="005700ED">
        <w:trPr>
          <w:trHeight w:val="592"/>
        </w:trPr>
        <w:tc>
          <w:tcPr>
            <w:tcW w:w="1443" w:type="dxa"/>
            <w:tcBorders>
              <w:top w:val="nil"/>
              <w:left w:val="single" w:sz="4" w:space="0" w:color="000000"/>
              <w:bottom w:val="single" w:sz="4" w:space="0" w:color="000000"/>
              <w:right w:val="nil"/>
            </w:tcBorders>
            <w:shd w:val="clear" w:color="auto" w:fill="FFFFFF"/>
            <w:vAlign w:val="center"/>
            <w:hideMark/>
          </w:tcPr>
          <w:p w14:paraId="0F7AE089" w14:textId="77777777" w:rsidR="00915490" w:rsidRPr="00BA4826" w:rsidRDefault="00915490" w:rsidP="00BA4826">
            <w:pPr>
              <w:spacing w:after="0" w:line="240" w:lineRule="auto"/>
              <w:jc w:val="center"/>
              <w:rPr>
                <w:rFonts w:cstheme="minorHAnsi"/>
              </w:rPr>
            </w:pPr>
            <w:r w:rsidRPr="00BA4826">
              <w:rPr>
                <w:rFonts w:cstheme="minorHAnsi"/>
              </w:rPr>
              <w:t>6</w:t>
            </w:r>
          </w:p>
        </w:tc>
        <w:tc>
          <w:tcPr>
            <w:tcW w:w="3831" w:type="dxa"/>
            <w:tcBorders>
              <w:top w:val="nil"/>
              <w:left w:val="single" w:sz="4" w:space="0" w:color="000000"/>
              <w:bottom w:val="single" w:sz="4" w:space="0" w:color="000000"/>
              <w:right w:val="nil"/>
            </w:tcBorders>
            <w:shd w:val="clear" w:color="auto" w:fill="FFFFFF"/>
            <w:vAlign w:val="center"/>
            <w:hideMark/>
          </w:tcPr>
          <w:p w14:paraId="78048E6E" w14:textId="54DCED19" w:rsidR="00915490" w:rsidRPr="00BA4826" w:rsidRDefault="00915490" w:rsidP="00BA4826">
            <w:pPr>
              <w:spacing w:after="0" w:line="240" w:lineRule="auto"/>
              <w:jc w:val="both"/>
              <w:rPr>
                <w:rFonts w:cstheme="minorHAnsi"/>
              </w:rPr>
            </w:pPr>
            <w:r w:rsidRPr="00BA4826">
              <w:rPr>
                <w:rFonts w:cstheme="minorHAnsi"/>
              </w:rPr>
              <w:t>Stiklinių pertvarų, langų,</w:t>
            </w:r>
            <w:r w:rsidR="00DE595B" w:rsidRPr="00BA4826">
              <w:rPr>
                <w:rFonts w:cstheme="minorHAnsi"/>
              </w:rPr>
              <w:t xml:space="preserve"> </w:t>
            </w:r>
            <w:r w:rsidRPr="00BA4826">
              <w:rPr>
                <w:rFonts w:cstheme="minorHAnsi"/>
              </w:rPr>
              <w:t xml:space="preserve">durų valymas nuo pirštų antspaudų (pasiekiamame aukštyje) su antistatine medžiaga </w:t>
            </w:r>
            <w:r w:rsidRPr="00BA4826">
              <w:rPr>
                <w:rFonts w:cstheme="minorHAnsi"/>
                <w:i/>
              </w:rPr>
              <w:t>(paslaugos atliekamos kiekvieną darbo dieną, dažnumas – 1 kartą per dieną)</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61D907AC" w14:textId="77777777" w:rsidR="00915490" w:rsidRPr="00BA4826" w:rsidRDefault="00915490" w:rsidP="00BA4826">
            <w:pPr>
              <w:spacing w:after="0" w:line="240" w:lineRule="auto"/>
              <w:jc w:val="center"/>
              <w:rPr>
                <w:rFonts w:cstheme="minorHAnsi"/>
              </w:rPr>
            </w:pPr>
            <w:r w:rsidRPr="00BA4826">
              <w:rPr>
                <w:rFonts w:cstheme="minorHAnsi"/>
              </w:rPr>
              <w:t>5 kart./sav.</w:t>
            </w:r>
          </w:p>
        </w:tc>
      </w:tr>
      <w:tr w:rsidR="00915490" w:rsidRPr="00BA4826" w14:paraId="5DC27954" w14:textId="77777777" w:rsidTr="005700ED">
        <w:trPr>
          <w:trHeight w:val="402"/>
        </w:trPr>
        <w:tc>
          <w:tcPr>
            <w:tcW w:w="1443" w:type="dxa"/>
            <w:tcBorders>
              <w:top w:val="single" w:sz="4" w:space="0" w:color="000000"/>
              <w:left w:val="single" w:sz="4" w:space="0" w:color="000000"/>
              <w:bottom w:val="single" w:sz="4" w:space="0" w:color="000000"/>
              <w:right w:val="nil"/>
            </w:tcBorders>
            <w:shd w:val="clear" w:color="auto" w:fill="FFFFFF"/>
            <w:vAlign w:val="center"/>
            <w:hideMark/>
          </w:tcPr>
          <w:p w14:paraId="67ED8585" w14:textId="1E75550A" w:rsidR="00915490" w:rsidRPr="00BA4826" w:rsidRDefault="00E25AA0" w:rsidP="00BA4826">
            <w:pPr>
              <w:spacing w:after="0" w:line="240" w:lineRule="auto"/>
              <w:jc w:val="center"/>
              <w:rPr>
                <w:rFonts w:cstheme="minorHAnsi"/>
              </w:rPr>
            </w:pPr>
            <w:r w:rsidRPr="00BA4826">
              <w:rPr>
                <w:rFonts w:cstheme="minorHAnsi"/>
              </w:rPr>
              <w:t>7</w:t>
            </w:r>
          </w:p>
        </w:tc>
        <w:tc>
          <w:tcPr>
            <w:tcW w:w="3831" w:type="dxa"/>
            <w:tcBorders>
              <w:top w:val="single" w:sz="4" w:space="0" w:color="000000"/>
              <w:left w:val="single" w:sz="4" w:space="0" w:color="000000"/>
              <w:bottom w:val="single" w:sz="4" w:space="0" w:color="000000"/>
              <w:right w:val="nil"/>
            </w:tcBorders>
            <w:shd w:val="clear" w:color="auto" w:fill="FFFFFF"/>
            <w:vAlign w:val="center"/>
            <w:hideMark/>
          </w:tcPr>
          <w:p w14:paraId="1E281FFA" w14:textId="77777777" w:rsidR="00915490" w:rsidRPr="00BA4826" w:rsidRDefault="00915490" w:rsidP="00BA4826">
            <w:pPr>
              <w:spacing w:after="0" w:line="240" w:lineRule="auto"/>
              <w:jc w:val="both"/>
              <w:rPr>
                <w:rFonts w:cstheme="minorHAnsi"/>
              </w:rPr>
            </w:pPr>
            <w:r w:rsidRPr="00BA4826">
              <w:rPr>
                <w:rFonts w:cstheme="minorHAnsi"/>
              </w:rPr>
              <w:t xml:space="preserve">Patalpos paviršių tikrinimas bei valymas nuo voratinklių ir kitų nešvarumų </w:t>
            </w:r>
            <w:r w:rsidRPr="00BA4826">
              <w:rPr>
                <w:rFonts w:cstheme="minorHAnsi"/>
                <w:i/>
              </w:rPr>
              <w:t>(paslaugos atliekamos 1 kartą per savaitę, kiekvienos darbo savaitės paskutinę darbo dieną)</w:t>
            </w:r>
          </w:p>
        </w:tc>
        <w:tc>
          <w:tcPr>
            <w:tcW w:w="43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5F7970" w14:textId="42BB11A7" w:rsidR="00915490" w:rsidRPr="00BA4826" w:rsidRDefault="00915490" w:rsidP="00BA4826">
            <w:pPr>
              <w:spacing w:after="0" w:line="240" w:lineRule="auto"/>
              <w:jc w:val="center"/>
              <w:rPr>
                <w:rFonts w:cstheme="minorHAnsi"/>
                <w:b/>
                <w:bCs/>
              </w:rPr>
            </w:pPr>
            <w:r w:rsidRPr="00BA4826">
              <w:rPr>
                <w:rFonts w:cstheme="minorHAnsi"/>
              </w:rPr>
              <w:t xml:space="preserve">1 k./per </w:t>
            </w:r>
            <w:r w:rsidR="006E2004" w:rsidRPr="00BA4826">
              <w:rPr>
                <w:rFonts w:cstheme="minorHAnsi"/>
              </w:rPr>
              <w:t>mėn</w:t>
            </w:r>
            <w:r w:rsidRPr="00BA4826">
              <w:rPr>
                <w:rFonts w:cstheme="minorHAnsi"/>
              </w:rPr>
              <w:t>.</w:t>
            </w:r>
            <w:r w:rsidR="006E2004" w:rsidRPr="00BA4826">
              <w:rPr>
                <w:rFonts w:cstheme="minorHAnsi"/>
              </w:rPr>
              <w:t xml:space="preserve"> arba pagal administracijos poreikį</w:t>
            </w:r>
          </w:p>
        </w:tc>
      </w:tr>
      <w:tr w:rsidR="00915490" w:rsidRPr="00BA4826" w14:paraId="355C7EEF" w14:textId="77777777" w:rsidTr="00915490">
        <w:trPr>
          <w:trHeight w:val="402"/>
        </w:trPr>
        <w:tc>
          <w:tcPr>
            <w:tcW w:w="9647"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08B57BD6" w14:textId="314D661A" w:rsidR="00915490" w:rsidRPr="00BA4826" w:rsidRDefault="00915490" w:rsidP="00BA4826">
            <w:pPr>
              <w:spacing w:after="0" w:line="240" w:lineRule="auto"/>
              <w:rPr>
                <w:rFonts w:cstheme="minorHAnsi"/>
              </w:rPr>
            </w:pPr>
            <w:r w:rsidRPr="00BA4826">
              <w:rPr>
                <w:rFonts w:cstheme="minorHAnsi"/>
                <w:b/>
                <w:bCs/>
              </w:rPr>
              <w:t>Basein</w:t>
            </w:r>
            <w:r w:rsidR="00EE03A5" w:rsidRPr="00BA4826">
              <w:rPr>
                <w:rFonts w:cstheme="minorHAnsi"/>
                <w:b/>
                <w:bCs/>
              </w:rPr>
              <w:t>o</w:t>
            </w:r>
            <w:r w:rsidR="00DC26C7" w:rsidRPr="00BA4826">
              <w:rPr>
                <w:rFonts w:cstheme="minorHAnsi"/>
                <w:b/>
                <w:bCs/>
              </w:rPr>
              <w:t xml:space="preserve"> </w:t>
            </w:r>
            <w:r w:rsidRPr="00BA4826">
              <w:rPr>
                <w:rFonts w:cstheme="minorHAnsi"/>
                <w:b/>
                <w:bCs/>
              </w:rPr>
              <w:t>zon</w:t>
            </w:r>
            <w:r w:rsidR="00EE03A5" w:rsidRPr="00BA4826">
              <w:rPr>
                <w:rFonts w:cstheme="minorHAnsi"/>
                <w:b/>
                <w:bCs/>
              </w:rPr>
              <w:t>os</w:t>
            </w:r>
            <w:r w:rsidRPr="00BA4826">
              <w:rPr>
                <w:rFonts w:cstheme="minorHAnsi"/>
                <w:b/>
                <w:bCs/>
              </w:rPr>
              <w:t xml:space="preserve"> valymo darbai  </w:t>
            </w:r>
          </w:p>
        </w:tc>
      </w:tr>
      <w:tr w:rsidR="00915490" w:rsidRPr="00BA4826" w14:paraId="7A6A062E"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387E6786" w14:textId="77777777" w:rsidR="00915490" w:rsidRPr="00BA4826" w:rsidRDefault="00915490" w:rsidP="00BA4826">
            <w:pPr>
              <w:spacing w:after="0" w:line="240" w:lineRule="auto"/>
              <w:jc w:val="center"/>
              <w:rPr>
                <w:rFonts w:cstheme="minorHAnsi"/>
              </w:rPr>
            </w:pPr>
            <w:r w:rsidRPr="00BA4826">
              <w:rPr>
                <w:rFonts w:cstheme="minorHAnsi"/>
              </w:rPr>
              <w:t>1</w:t>
            </w:r>
          </w:p>
        </w:tc>
        <w:tc>
          <w:tcPr>
            <w:tcW w:w="3831" w:type="dxa"/>
            <w:tcBorders>
              <w:top w:val="nil"/>
              <w:left w:val="single" w:sz="4" w:space="0" w:color="000000"/>
              <w:bottom w:val="single" w:sz="4" w:space="0" w:color="000000"/>
              <w:right w:val="nil"/>
            </w:tcBorders>
            <w:shd w:val="clear" w:color="auto" w:fill="FFFFFF"/>
            <w:vAlign w:val="center"/>
            <w:hideMark/>
          </w:tcPr>
          <w:p w14:paraId="64564B35" w14:textId="452EB9AA" w:rsidR="00915490" w:rsidRPr="00BA4826" w:rsidRDefault="00915490" w:rsidP="00BA4826">
            <w:pPr>
              <w:spacing w:after="0" w:line="240" w:lineRule="auto"/>
              <w:jc w:val="both"/>
              <w:rPr>
                <w:rFonts w:cstheme="minorHAnsi"/>
              </w:rPr>
            </w:pPr>
            <w:r w:rsidRPr="00BA4826">
              <w:rPr>
                <w:rFonts w:cstheme="minorHAnsi"/>
                <w:lang w:eastAsia="lt-LT"/>
              </w:rPr>
              <w:t>Grindų dangos valymas aplink baseiną naudojant chemines priemon</w:t>
            </w:r>
            <w:r w:rsidR="001346F0" w:rsidRPr="00BA4826">
              <w:rPr>
                <w:rFonts w:cstheme="minorHAnsi"/>
                <w:lang w:eastAsia="lt-LT"/>
              </w:rPr>
              <w:t>es</w:t>
            </w:r>
            <w:r w:rsidRPr="00BA4826">
              <w:rPr>
                <w:rFonts w:cstheme="minorHAnsi"/>
                <w:lang w:eastAsia="lt-LT"/>
              </w:rPr>
              <w:t xml:space="preserve"> ir su spec. plovimo mašina – </w:t>
            </w:r>
            <w:r w:rsidR="00D165E7" w:rsidRPr="00BA4826">
              <w:rPr>
                <w:rFonts w:cstheme="minorHAnsi"/>
                <w:lang w:eastAsia="lt-LT"/>
              </w:rPr>
              <w:t>(21.00 – 00:00)</w:t>
            </w:r>
            <w:r w:rsidRPr="00BA4826">
              <w:rPr>
                <w:rFonts w:cstheme="minorHAnsi"/>
                <w:lang w:eastAsia="lt-LT"/>
              </w:rPr>
              <w:t xml:space="preserve"> </w:t>
            </w:r>
            <w:r w:rsidRPr="00BA4826">
              <w:rPr>
                <w:rFonts w:cstheme="minorHAnsi"/>
                <w:i/>
              </w:rPr>
              <w:t>(paslaugos atliekamos kiekvieną dieną, dažnumas – pagal poreikį)</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5D900DB0" w14:textId="77777777" w:rsidR="00915490" w:rsidRPr="00BA4826" w:rsidRDefault="00915490" w:rsidP="00BA4826">
            <w:pPr>
              <w:spacing w:after="0" w:line="240" w:lineRule="auto"/>
              <w:jc w:val="center"/>
              <w:rPr>
                <w:rFonts w:cstheme="minorHAnsi"/>
              </w:rPr>
            </w:pPr>
            <w:r w:rsidRPr="00BA4826">
              <w:rPr>
                <w:rFonts w:cstheme="minorHAnsi"/>
                <w:lang w:eastAsia="lt-LT"/>
              </w:rPr>
              <w:t>7 kart./sav.</w:t>
            </w:r>
          </w:p>
        </w:tc>
      </w:tr>
      <w:tr w:rsidR="00915490" w:rsidRPr="00BA4826" w14:paraId="38E1E2A0"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507C0C78" w14:textId="77777777" w:rsidR="00915490" w:rsidRPr="00BA4826" w:rsidRDefault="00915490" w:rsidP="00BA4826">
            <w:pPr>
              <w:spacing w:after="0" w:line="240" w:lineRule="auto"/>
              <w:jc w:val="center"/>
              <w:rPr>
                <w:rFonts w:cstheme="minorHAnsi"/>
              </w:rPr>
            </w:pPr>
            <w:r w:rsidRPr="00BA4826">
              <w:rPr>
                <w:rFonts w:cstheme="minorHAnsi"/>
              </w:rPr>
              <w:t>2</w:t>
            </w:r>
          </w:p>
        </w:tc>
        <w:tc>
          <w:tcPr>
            <w:tcW w:w="3831" w:type="dxa"/>
            <w:tcBorders>
              <w:top w:val="nil"/>
              <w:left w:val="single" w:sz="4" w:space="0" w:color="000000"/>
              <w:bottom w:val="single" w:sz="4" w:space="0" w:color="000000"/>
              <w:right w:val="nil"/>
            </w:tcBorders>
            <w:shd w:val="clear" w:color="auto" w:fill="FFFFFF"/>
            <w:vAlign w:val="center"/>
            <w:hideMark/>
          </w:tcPr>
          <w:p w14:paraId="41F737E0" w14:textId="126E800C" w:rsidR="00915490" w:rsidRPr="00BA4826" w:rsidRDefault="00915490" w:rsidP="00BA4826">
            <w:pPr>
              <w:spacing w:after="0" w:line="240" w:lineRule="auto"/>
              <w:jc w:val="both"/>
              <w:rPr>
                <w:rFonts w:cstheme="minorHAnsi"/>
                <w:lang w:eastAsia="lt-LT"/>
              </w:rPr>
            </w:pPr>
            <w:r w:rsidRPr="00BA4826">
              <w:rPr>
                <w:rFonts w:cstheme="minorHAnsi"/>
                <w:lang w:eastAsia="lt-LT"/>
              </w:rPr>
              <w:t xml:space="preserve">Latakų bei trapų valymas – </w:t>
            </w:r>
            <w:r w:rsidR="00DB3BA1" w:rsidRPr="00BA4826">
              <w:rPr>
                <w:rFonts w:cstheme="minorHAnsi"/>
                <w:lang w:eastAsia="lt-LT"/>
              </w:rPr>
              <w:t xml:space="preserve">(21.00 – 00:00) </w:t>
            </w:r>
            <w:r w:rsidRPr="00BA4826">
              <w:rPr>
                <w:rFonts w:cstheme="minorHAnsi"/>
                <w:i/>
              </w:rPr>
              <w:t>(paslaugos atliekamos kiekvieną dieną, dažnumas – pagal poreikį)</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442775E0" w14:textId="77777777" w:rsidR="00915490" w:rsidRPr="00BA4826" w:rsidRDefault="00915490" w:rsidP="00BA4826">
            <w:pPr>
              <w:spacing w:after="0" w:line="240" w:lineRule="auto"/>
              <w:jc w:val="center"/>
              <w:rPr>
                <w:rFonts w:cstheme="minorHAnsi"/>
              </w:rPr>
            </w:pPr>
            <w:r w:rsidRPr="00BA4826">
              <w:rPr>
                <w:rFonts w:cstheme="minorHAnsi"/>
                <w:lang w:eastAsia="lt-LT"/>
              </w:rPr>
              <w:t>7 kart./sav.</w:t>
            </w:r>
          </w:p>
        </w:tc>
      </w:tr>
      <w:tr w:rsidR="00915490" w:rsidRPr="00BA4826" w14:paraId="70C4995E"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tcPr>
          <w:p w14:paraId="4CBFDC35" w14:textId="77777777" w:rsidR="00915490" w:rsidRPr="00BA4826" w:rsidRDefault="00915490" w:rsidP="00BA4826">
            <w:pPr>
              <w:spacing w:after="0" w:line="240" w:lineRule="auto"/>
              <w:jc w:val="center"/>
              <w:rPr>
                <w:rFonts w:cstheme="minorHAnsi"/>
              </w:rPr>
            </w:pPr>
            <w:r w:rsidRPr="00BA4826">
              <w:rPr>
                <w:rFonts w:cstheme="minorHAnsi"/>
              </w:rPr>
              <w:t>3</w:t>
            </w:r>
          </w:p>
        </w:tc>
        <w:tc>
          <w:tcPr>
            <w:tcW w:w="3831" w:type="dxa"/>
            <w:tcBorders>
              <w:top w:val="nil"/>
              <w:left w:val="single" w:sz="4" w:space="0" w:color="000000"/>
              <w:bottom w:val="single" w:sz="4" w:space="0" w:color="000000"/>
              <w:right w:val="nil"/>
            </w:tcBorders>
            <w:shd w:val="clear" w:color="auto" w:fill="FFFFFF"/>
            <w:vAlign w:val="center"/>
          </w:tcPr>
          <w:p w14:paraId="776FAD0D" w14:textId="77777777" w:rsidR="00915490" w:rsidRPr="00BA4826" w:rsidRDefault="00915490" w:rsidP="00BA4826">
            <w:pPr>
              <w:spacing w:after="0" w:line="240" w:lineRule="auto"/>
              <w:jc w:val="both"/>
              <w:rPr>
                <w:rFonts w:cstheme="minorHAnsi"/>
                <w:lang w:eastAsia="lt-LT"/>
              </w:rPr>
            </w:pPr>
            <w:r w:rsidRPr="00BA4826">
              <w:rPr>
                <w:rFonts w:cstheme="minorHAnsi"/>
                <w:lang w:eastAsia="lt-LT"/>
              </w:rPr>
              <w:t>Vandens išsiliejimo latakų ir/ar angų, (jų grotelių ir dangčių) plovimas ir dezinfekavimas</w:t>
            </w:r>
          </w:p>
        </w:tc>
        <w:tc>
          <w:tcPr>
            <w:tcW w:w="4373" w:type="dxa"/>
            <w:tcBorders>
              <w:top w:val="nil"/>
              <w:left w:val="single" w:sz="4" w:space="0" w:color="000000"/>
              <w:bottom w:val="single" w:sz="4" w:space="0" w:color="000000"/>
              <w:right w:val="single" w:sz="4" w:space="0" w:color="000000"/>
            </w:tcBorders>
            <w:shd w:val="clear" w:color="auto" w:fill="FFFFFF"/>
            <w:vAlign w:val="center"/>
          </w:tcPr>
          <w:p w14:paraId="124EB6B9"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1 kart/sav.</w:t>
            </w:r>
          </w:p>
        </w:tc>
      </w:tr>
      <w:tr w:rsidR="00915490" w:rsidRPr="00BA4826" w14:paraId="49A7A8AC"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tcPr>
          <w:p w14:paraId="413C93E6" w14:textId="77777777" w:rsidR="00915490" w:rsidRPr="00BA4826" w:rsidRDefault="00915490" w:rsidP="00BA4826">
            <w:pPr>
              <w:spacing w:after="0" w:line="240" w:lineRule="auto"/>
              <w:jc w:val="center"/>
              <w:rPr>
                <w:rFonts w:cstheme="minorHAnsi"/>
              </w:rPr>
            </w:pPr>
            <w:r w:rsidRPr="00BA4826">
              <w:rPr>
                <w:rFonts w:cstheme="minorHAnsi"/>
              </w:rPr>
              <w:t>4</w:t>
            </w:r>
          </w:p>
        </w:tc>
        <w:tc>
          <w:tcPr>
            <w:tcW w:w="3831" w:type="dxa"/>
            <w:tcBorders>
              <w:top w:val="nil"/>
              <w:left w:val="single" w:sz="4" w:space="0" w:color="000000"/>
              <w:bottom w:val="single" w:sz="4" w:space="0" w:color="000000"/>
              <w:right w:val="nil"/>
            </w:tcBorders>
            <w:shd w:val="clear" w:color="auto" w:fill="FFFFFF"/>
            <w:vAlign w:val="center"/>
          </w:tcPr>
          <w:p w14:paraId="4C02B5FF" w14:textId="77777777" w:rsidR="00915490" w:rsidRPr="00BA4826" w:rsidRDefault="00915490" w:rsidP="00BA4826">
            <w:pPr>
              <w:spacing w:after="0" w:line="240" w:lineRule="auto"/>
              <w:jc w:val="both"/>
              <w:rPr>
                <w:rFonts w:cstheme="minorHAnsi"/>
                <w:lang w:eastAsia="lt-LT"/>
              </w:rPr>
            </w:pPr>
            <w:r w:rsidRPr="00BA4826">
              <w:rPr>
                <w:rFonts w:cstheme="minorHAnsi"/>
                <w:lang w:eastAsia="lt-LT"/>
              </w:rPr>
              <w:t xml:space="preserve">Baseino sienų valymas, plovimas </w:t>
            </w:r>
          </w:p>
        </w:tc>
        <w:tc>
          <w:tcPr>
            <w:tcW w:w="4373" w:type="dxa"/>
            <w:tcBorders>
              <w:top w:val="nil"/>
              <w:left w:val="single" w:sz="4" w:space="0" w:color="000000"/>
              <w:bottom w:val="single" w:sz="4" w:space="0" w:color="000000"/>
              <w:right w:val="single" w:sz="4" w:space="0" w:color="000000"/>
            </w:tcBorders>
            <w:shd w:val="clear" w:color="auto" w:fill="FFFFFF"/>
            <w:vAlign w:val="center"/>
          </w:tcPr>
          <w:p w14:paraId="1F0CD081" w14:textId="77777777" w:rsidR="00915490" w:rsidRPr="00BA4826" w:rsidRDefault="00915490" w:rsidP="00BA4826">
            <w:pPr>
              <w:spacing w:after="0" w:line="240" w:lineRule="auto"/>
              <w:jc w:val="center"/>
              <w:rPr>
                <w:rFonts w:cstheme="minorHAnsi"/>
                <w:lang w:eastAsia="lt-LT"/>
              </w:rPr>
            </w:pPr>
            <w:r w:rsidRPr="00BA4826">
              <w:rPr>
                <w:rFonts w:cstheme="minorHAnsi"/>
                <w:lang w:eastAsia="lt-LT"/>
              </w:rPr>
              <w:t>1kart/2 sav.</w:t>
            </w:r>
          </w:p>
        </w:tc>
      </w:tr>
      <w:tr w:rsidR="00915490" w:rsidRPr="00BA4826" w14:paraId="6755AB10" w14:textId="77777777" w:rsidTr="005700ED">
        <w:trPr>
          <w:trHeight w:val="453"/>
        </w:trPr>
        <w:tc>
          <w:tcPr>
            <w:tcW w:w="1443" w:type="dxa"/>
            <w:tcBorders>
              <w:top w:val="nil"/>
              <w:left w:val="single" w:sz="4" w:space="0" w:color="000000"/>
              <w:bottom w:val="single" w:sz="4" w:space="0" w:color="000000"/>
              <w:right w:val="nil"/>
            </w:tcBorders>
            <w:shd w:val="clear" w:color="auto" w:fill="FFFFFF"/>
            <w:vAlign w:val="center"/>
            <w:hideMark/>
          </w:tcPr>
          <w:p w14:paraId="6A9ADB26" w14:textId="77777777" w:rsidR="00915490" w:rsidRPr="00BA4826" w:rsidRDefault="00915490" w:rsidP="00BA4826">
            <w:pPr>
              <w:spacing w:after="0" w:line="240" w:lineRule="auto"/>
              <w:jc w:val="center"/>
              <w:rPr>
                <w:rFonts w:cstheme="minorHAnsi"/>
              </w:rPr>
            </w:pPr>
            <w:r w:rsidRPr="00BA4826">
              <w:rPr>
                <w:rFonts w:cstheme="minorHAnsi"/>
              </w:rPr>
              <w:t>6</w:t>
            </w:r>
          </w:p>
        </w:tc>
        <w:tc>
          <w:tcPr>
            <w:tcW w:w="3831" w:type="dxa"/>
            <w:tcBorders>
              <w:top w:val="nil"/>
              <w:left w:val="single" w:sz="4" w:space="0" w:color="000000"/>
              <w:bottom w:val="single" w:sz="4" w:space="0" w:color="000000"/>
              <w:right w:val="nil"/>
            </w:tcBorders>
            <w:shd w:val="clear" w:color="auto" w:fill="FFFFFF"/>
            <w:vAlign w:val="center"/>
            <w:hideMark/>
          </w:tcPr>
          <w:p w14:paraId="51D63A6A" w14:textId="26F75E0D" w:rsidR="00915490" w:rsidRPr="00BA4826" w:rsidRDefault="006F231C" w:rsidP="00BA4826">
            <w:pPr>
              <w:spacing w:after="0" w:line="240" w:lineRule="auto"/>
              <w:jc w:val="both"/>
              <w:rPr>
                <w:rFonts w:cstheme="minorHAnsi"/>
              </w:rPr>
            </w:pPr>
            <w:r w:rsidRPr="00BA4826">
              <w:rPr>
                <w:rFonts w:cstheme="minorHAnsi"/>
              </w:rPr>
              <w:t>V</w:t>
            </w:r>
            <w:r w:rsidR="00915490" w:rsidRPr="00BA4826">
              <w:rPr>
                <w:rFonts w:cstheme="minorHAnsi"/>
              </w:rPr>
              <w:t xml:space="preserve">andens </w:t>
            </w:r>
            <w:r w:rsidRPr="00BA4826">
              <w:rPr>
                <w:rFonts w:cstheme="minorHAnsi"/>
              </w:rPr>
              <w:t>surinkimas nuo grindų su saugia vandens surinkimo įranga</w:t>
            </w:r>
            <w:r w:rsidR="00915490" w:rsidRPr="00BA4826">
              <w:rPr>
                <w:rFonts w:cstheme="minorHAnsi"/>
                <w:i/>
              </w:rPr>
              <w:t>, (paslaugos atliekamos kiekvieną dieną, dažnumas – pagal poreikį)</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228BC6C8" w14:textId="77777777" w:rsidR="00915490" w:rsidRPr="00BA4826" w:rsidRDefault="00915490" w:rsidP="00BA4826">
            <w:pPr>
              <w:spacing w:after="0" w:line="240" w:lineRule="auto"/>
              <w:jc w:val="center"/>
              <w:rPr>
                <w:rFonts w:cstheme="minorHAnsi"/>
              </w:rPr>
            </w:pPr>
            <w:r w:rsidRPr="00BA4826">
              <w:rPr>
                <w:rFonts w:cstheme="minorHAnsi"/>
                <w:lang w:eastAsia="lt-LT"/>
              </w:rPr>
              <w:t>7 kart./sav.</w:t>
            </w:r>
          </w:p>
        </w:tc>
      </w:tr>
      <w:tr w:rsidR="00915490" w:rsidRPr="00BA4826" w14:paraId="4D78F3D9" w14:textId="77777777" w:rsidTr="005700ED">
        <w:trPr>
          <w:trHeight w:val="453"/>
        </w:trPr>
        <w:tc>
          <w:tcPr>
            <w:tcW w:w="1443" w:type="dxa"/>
            <w:tcBorders>
              <w:top w:val="nil"/>
              <w:left w:val="single" w:sz="4" w:space="0" w:color="000000"/>
              <w:bottom w:val="single" w:sz="4" w:space="0" w:color="000000"/>
              <w:right w:val="nil"/>
            </w:tcBorders>
            <w:shd w:val="clear" w:color="auto" w:fill="FFFFFF"/>
            <w:vAlign w:val="center"/>
            <w:hideMark/>
          </w:tcPr>
          <w:p w14:paraId="5C907ECB" w14:textId="77777777" w:rsidR="00915490" w:rsidRPr="00BA4826" w:rsidRDefault="00915490" w:rsidP="00BA4826">
            <w:pPr>
              <w:spacing w:after="0" w:line="240" w:lineRule="auto"/>
              <w:jc w:val="center"/>
              <w:rPr>
                <w:rFonts w:cstheme="minorHAnsi"/>
              </w:rPr>
            </w:pPr>
            <w:r w:rsidRPr="00BA4826">
              <w:rPr>
                <w:rFonts w:cstheme="minorHAnsi"/>
              </w:rPr>
              <w:lastRenderedPageBreak/>
              <w:t>7</w:t>
            </w:r>
          </w:p>
        </w:tc>
        <w:tc>
          <w:tcPr>
            <w:tcW w:w="3831" w:type="dxa"/>
            <w:tcBorders>
              <w:top w:val="nil"/>
              <w:left w:val="single" w:sz="4" w:space="0" w:color="000000"/>
              <w:bottom w:val="single" w:sz="4" w:space="0" w:color="000000"/>
              <w:right w:val="nil"/>
            </w:tcBorders>
            <w:shd w:val="clear" w:color="auto" w:fill="FFFFFF"/>
            <w:vAlign w:val="center"/>
            <w:hideMark/>
          </w:tcPr>
          <w:p w14:paraId="2E5D26DC" w14:textId="0857F692" w:rsidR="00915490" w:rsidRPr="00BA4826" w:rsidRDefault="00DF6A66" w:rsidP="00BA4826">
            <w:pPr>
              <w:spacing w:after="0" w:line="240" w:lineRule="auto"/>
              <w:jc w:val="both"/>
              <w:rPr>
                <w:rFonts w:cstheme="minorHAnsi"/>
              </w:rPr>
            </w:pPr>
            <w:r w:rsidRPr="00BA4826">
              <w:rPr>
                <w:rFonts w:cstheme="minorHAnsi"/>
              </w:rPr>
              <w:t>Persipylimo vonios valymas, plovimas, dezinfekavimas</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46A89C17" w14:textId="32CF702F" w:rsidR="00915490" w:rsidRPr="00BA4826" w:rsidRDefault="00DF6A66" w:rsidP="00BA4826">
            <w:pPr>
              <w:spacing w:after="0" w:line="240" w:lineRule="auto"/>
              <w:jc w:val="center"/>
              <w:rPr>
                <w:rFonts w:cstheme="minorHAnsi"/>
                <w:lang w:eastAsia="lt-LT"/>
              </w:rPr>
            </w:pPr>
            <w:r w:rsidRPr="00BA4826">
              <w:rPr>
                <w:rFonts w:cstheme="minorHAnsi"/>
              </w:rPr>
              <w:t>1</w:t>
            </w:r>
            <w:r w:rsidR="00915490" w:rsidRPr="00BA4826">
              <w:rPr>
                <w:rFonts w:cstheme="minorHAnsi"/>
              </w:rPr>
              <w:t xml:space="preserve"> kart./</w:t>
            </w:r>
            <w:r w:rsidRPr="00BA4826">
              <w:rPr>
                <w:rFonts w:cstheme="minorHAnsi"/>
              </w:rPr>
              <w:t>3 mėn</w:t>
            </w:r>
            <w:r w:rsidR="00915490" w:rsidRPr="00BA4826">
              <w:rPr>
                <w:rFonts w:cstheme="minorHAnsi"/>
              </w:rPr>
              <w:t>.</w:t>
            </w:r>
          </w:p>
        </w:tc>
      </w:tr>
      <w:tr w:rsidR="00266EFD" w:rsidRPr="00BA4826" w14:paraId="614EB8D5" w14:textId="77777777" w:rsidTr="005700ED">
        <w:trPr>
          <w:trHeight w:val="453"/>
        </w:trPr>
        <w:tc>
          <w:tcPr>
            <w:tcW w:w="1443" w:type="dxa"/>
            <w:tcBorders>
              <w:top w:val="nil"/>
              <w:left w:val="single" w:sz="4" w:space="0" w:color="000000"/>
              <w:bottom w:val="single" w:sz="4" w:space="0" w:color="000000"/>
              <w:right w:val="nil"/>
            </w:tcBorders>
            <w:shd w:val="clear" w:color="auto" w:fill="FFFFFF"/>
            <w:vAlign w:val="center"/>
          </w:tcPr>
          <w:p w14:paraId="73929A3F" w14:textId="2415A011" w:rsidR="00266EFD" w:rsidRPr="00BA4826" w:rsidRDefault="00266EFD" w:rsidP="00BA4826">
            <w:pPr>
              <w:spacing w:after="0" w:line="240" w:lineRule="auto"/>
              <w:jc w:val="center"/>
              <w:rPr>
                <w:rFonts w:cstheme="minorHAnsi"/>
              </w:rPr>
            </w:pPr>
            <w:r w:rsidRPr="00BA4826">
              <w:rPr>
                <w:rFonts w:cstheme="minorHAnsi"/>
              </w:rPr>
              <w:t>8</w:t>
            </w:r>
          </w:p>
        </w:tc>
        <w:tc>
          <w:tcPr>
            <w:tcW w:w="3831" w:type="dxa"/>
            <w:tcBorders>
              <w:top w:val="nil"/>
              <w:left w:val="single" w:sz="4" w:space="0" w:color="000000"/>
              <w:bottom w:val="single" w:sz="4" w:space="0" w:color="000000"/>
              <w:right w:val="nil"/>
            </w:tcBorders>
            <w:shd w:val="clear" w:color="auto" w:fill="FFFFFF"/>
            <w:vAlign w:val="center"/>
          </w:tcPr>
          <w:p w14:paraId="5A3448F0" w14:textId="78B0BCA9" w:rsidR="00266EFD" w:rsidRPr="00BA4826" w:rsidRDefault="00266EFD" w:rsidP="00BA4826">
            <w:pPr>
              <w:spacing w:after="0" w:line="240" w:lineRule="auto"/>
              <w:jc w:val="both"/>
              <w:rPr>
                <w:rFonts w:cstheme="minorHAnsi"/>
              </w:rPr>
            </w:pPr>
            <w:r w:rsidRPr="00BA4826">
              <w:rPr>
                <w:rFonts w:cstheme="minorHAnsi"/>
              </w:rPr>
              <w:t>Plaukimo baseino valymas, plovimas, dezinfekavimas</w:t>
            </w:r>
          </w:p>
        </w:tc>
        <w:tc>
          <w:tcPr>
            <w:tcW w:w="4373" w:type="dxa"/>
            <w:tcBorders>
              <w:top w:val="nil"/>
              <w:left w:val="single" w:sz="4" w:space="0" w:color="000000"/>
              <w:bottom w:val="single" w:sz="4" w:space="0" w:color="000000"/>
              <w:right w:val="single" w:sz="4" w:space="0" w:color="000000"/>
            </w:tcBorders>
            <w:shd w:val="clear" w:color="auto" w:fill="FFFFFF"/>
            <w:vAlign w:val="center"/>
          </w:tcPr>
          <w:p w14:paraId="22DF0850" w14:textId="66FDF09C" w:rsidR="00266EFD" w:rsidRPr="00BA4826" w:rsidRDefault="00266EFD" w:rsidP="00BA4826">
            <w:pPr>
              <w:spacing w:after="0" w:line="240" w:lineRule="auto"/>
              <w:jc w:val="center"/>
              <w:rPr>
                <w:rFonts w:cstheme="minorHAnsi"/>
              </w:rPr>
            </w:pPr>
            <w:r w:rsidRPr="00BA4826">
              <w:rPr>
                <w:rFonts w:cstheme="minorHAnsi"/>
              </w:rPr>
              <w:t>1 kart./12 mėn.</w:t>
            </w:r>
          </w:p>
        </w:tc>
      </w:tr>
      <w:tr w:rsidR="00915490" w:rsidRPr="00BA4826" w14:paraId="0D7336C6" w14:textId="77777777" w:rsidTr="00915490">
        <w:trPr>
          <w:trHeight w:val="402"/>
        </w:trPr>
        <w:tc>
          <w:tcPr>
            <w:tcW w:w="9647"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276CA142" w14:textId="0BF87C57" w:rsidR="00915490" w:rsidRPr="00BA4826" w:rsidRDefault="00A17E08" w:rsidP="00BA4826">
            <w:pPr>
              <w:spacing w:after="0" w:line="240" w:lineRule="auto"/>
              <w:rPr>
                <w:rFonts w:cstheme="minorHAnsi"/>
                <w:b/>
                <w:bCs/>
              </w:rPr>
            </w:pPr>
            <w:r w:rsidRPr="00BA4826">
              <w:rPr>
                <w:rFonts w:cstheme="minorHAnsi"/>
                <w:b/>
                <w:bCs/>
              </w:rPr>
              <w:t xml:space="preserve">Treniruoklių </w:t>
            </w:r>
            <w:r w:rsidR="00A151E5" w:rsidRPr="00BA4826">
              <w:rPr>
                <w:rFonts w:cstheme="minorHAnsi"/>
                <w:b/>
                <w:bCs/>
              </w:rPr>
              <w:t>salės valymo darbai</w:t>
            </w:r>
          </w:p>
        </w:tc>
      </w:tr>
      <w:tr w:rsidR="00915490" w:rsidRPr="00BA4826" w14:paraId="6CC3FC66" w14:textId="77777777" w:rsidTr="005700ED">
        <w:trPr>
          <w:trHeight w:val="402"/>
        </w:trPr>
        <w:tc>
          <w:tcPr>
            <w:tcW w:w="14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8FC95" w14:textId="77777777" w:rsidR="00915490" w:rsidRPr="00BA4826" w:rsidRDefault="00915490" w:rsidP="00BA4826">
            <w:pPr>
              <w:spacing w:after="0" w:line="240" w:lineRule="auto"/>
              <w:jc w:val="center"/>
              <w:rPr>
                <w:rFonts w:cstheme="minorHAnsi"/>
              </w:rPr>
            </w:pPr>
            <w:r w:rsidRPr="00BA4826">
              <w:rPr>
                <w:rFonts w:cstheme="minorHAnsi"/>
              </w:rPr>
              <w:t>1</w:t>
            </w:r>
          </w:p>
        </w:tc>
        <w:tc>
          <w:tcPr>
            <w:tcW w:w="38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EB1E1" w14:textId="11EA196A" w:rsidR="00915490" w:rsidRPr="00BA4826" w:rsidRDefault="001B3383" w:rsidP="00BA4826">
            <w:pPr>
              <w:spacing w:after="0" w:line="240" w:lineRule="auto"/>
              <w:jc w:val="both"/>
              <w:rPr>
                <w:rFonts w:cstheme="minorHAnsi"/>
                <w:color w:val="C00000"/>
              </w:rPr>
            </w:pPr>
            <w:r w:rsidRPr="00BA4826">
              <w:rPr>
                <w:rFonts w:cstheme="minorHAnsi"/>
                <w:color w:val="000000" w:themeColor="text1"/>
              </w:rPr>
              <w:t xml:space="preserve">Visų grindų dangos sausas siurbimas ir plovimas su spec. priemonėmis (spec. </w:t>
            </w:r>
            <w:r w:rsidR="00341371" w:rsidRPr="00BA4826">
              <w:rPr>
                <w:rFonts w:cstheme="minorHAnsi"/>
                <w:color w:val="000000" w:themeColor="text1"/>
              </w:rPr>
              <w:t xml:space="preserve">PVC </w:t>
            </w:r>
            <w:r w:rsidRPr="00BA4826">
              <w:rPr>
                <w:rFonts w:cstheme="minorHAnsi"/>
                <w:color w:val="000000" w:themeColor="text1"/>
              </w:rPr>
              <w:t>sportinė danga)</w:t>
            </w:r>
            <w:r w:rsidR="00B0577D" w:rsidRPr="00BA4826">
              <w:rPr>
                <w:rFonts w:cstheme="minorHAnsi"/>
                <w:color w:val="000000" w:themeColor="text1"/>
              </w:rPr>
              <w:t xml:space="preserve"> </w:t>
            </w:r>
            <w:r w:rsidRPr="00BA4826">
              <w:rPr>
                <w:rFonts w:cstheme="minorHAnsi"/>
                <w:i/>
                <w:color w:val="000000" w:themeColor="text1"/>
              </w:rPr>
              <w:t>(paslaugos atliekamos kiekvieną dieną, dažnumas – pagal poreikį)</w:t>
            </w:r>
          </w:p>
        </w:tc>
        <w:tc>
          <w:tcPr>
            <w:tcW w:w="43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ABEBC"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915490" w:rsidRPr="00BA4826" w14:paraId="3B33A0C9" w14:textId="77777777" w:rsidTr="005700ED">
        <w:trPr>
          <w:trHeight w:val="402"/>
        </w:trPr>
        <w:tc>
          <w:tcPr>
            <w:tcW w:w="1443" w:type="dxa"/>
            <w:tcBorders>
              <w:top w:val="single" w:sz="4" w:space="0" w:color="auto"/>
              <w:left w:val="single" w:sz="4" w:space="0" w:color="000000"/>
              <w:bottom w:val="single" w:sz="4" w:space="0" w:color="000000"/>
              <w:right w:val="nil"/>
            </w:tcBorders>
            <w:shd w:val="clear" w:color="auto" w:fill="FFFFFF"/>
            <w:vAlign w:val="center"/>
            <w:hideMark/>
          </w:tcPr>
          <w:p w14:paraId="35B6C78C" w14:textId="77777777" w:rsidR="00915490" w:rsidRPr="00BA4826" w:rsidRDefault="00915490" w:rsidP="00BA4826">
            <w:pPr>
              <w:spacing w:after="0" w:line="240" w:lineRule="auto"/>
              <w:jc w:val="center"/>
              <w:rPr>
                <w:rFonts w:cstheme="minorHAnsi"/>
              </w:rPr>
            </w:pPr>
            <w:r w:rsidRPr="00BA4826">
              <w:rPr>
                <w:rFonts w:cstheme="minorHAnsi"/>
              </w:rPr>
              <w:t>2</w:t>
            </w:r>
          </w:p>
        </w:tc>
        <w:tc>
          <w:tcPr>
            <w:tcW w:w="3831" w:type="dxa"/>
            <w:tcBorders>
              <w:top w:val="single" w:sz="4" w:space="0" w:color="auto"/>
              <w:left w:val="single" w:sz="4" w:space="0" w:color="000000"/>
              <w:bottom w:val="single" w:sz="4" w:space="0" w:color="000000"/>
              <w:right w:val="nil"/>
            </w:tcBorders>
            <w:shd w:val="clear" w:color="auto" w:fill="FFFFFF"/>
            <w:vAlign w:val="center"/>
            <w:hideMark/>
          </w:tcPr>
          <w:p w14:paraId="40120E51" w14:textId="6C184711" w:rsidR="00915490" w:rsidRPr="00BA4826" w:rsidRDefault="00A6355B" w:rsidP="00BA4826">
            <w:pPr>
              <w:spacing w:after="0" w:line="240" w:lineRule="auto"/>
              <w:jc w:val="both"/>
              <w:rPr>
                <w:rFonts w:cstheme="minorHAnsi"/>
                <w:color w:val="C00000"/>
              </w:rPr>
            </w:pPr>
            <w:r w:rsidRPr="00BA4826">
              <w:rPr>
                <w:rFonts w:cstheme="minorHAnsi"/>
                <w:color w:val="000000" w:themeColor="text1"/>
              </w:rPr>
              <w:t>Visų treniruoklių</w:t>
            </w:r>
            <w:r w:rsidR="00CD30E4" w:rsidRPr="00BA4826">
              <w:rPr>
                <w:rFonts w:cstheme="minorHAnsi"/>
                <w:color w:val="000000" w:themeColor="text1"/>
              </w:rPr>
              <w:t xml:space="preserve"> </w:t>
            </w:r>
            <w:r w:rsidRPr="00BA4826">
              <w:rPr>
                <w:rFonts w:cstheme="minorHAnsi"/>
                <w:color w:val="000000" w:themeColor="text1"/>
              </w:rPr>
              <w:t xml:space="preserve">valymas nuo dulkių ir kitų nešvarumų </w:t>
            </w:r>
            <w:r w:rsidRPr="00BA4826">
              <w:rPr>
                <w:rFonts w:cstheme="minorHAnsi"/>
                <w:i/>
                <w:color w:val="000000" w:themeColor="text1"/>
              </w:rPr>
              <w:t>(paslaugos atliekamos kiekvieną dieną, dažnumas – pagal poreikį)</w:t>
            </w:r>
          </w:p>
        </w:tc>
        <w:tc>
          <w:tcPr>
            <w:tcW w:w="437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0FBC05B5" w14:textId="77777777" w:rsidR="00915490" w:rsidRPr="00BA4826" w:rsidRDefault="00915490" w:rsidP="00BA4826">
            <w:pPr>
              <w:spacing w:after="0" w:line="240" w:lineRule="auto"/>
              <w:jc w:val="center"/>
              <w:rPr>
                <w:rFonts w:cstheme="minorHAnsi"/>
              </w:rPr>
            </w:pPr>
            <w:r w:rsidRPr="00BA4826">
              <w:rPr>
                <w:rFonts w:cstheme="minorHAnsi"/>
              </w:rPr>
              <w:t>7 kart./sav.</w:t>
            </w:r>
          </w:p>
        </w:tc>
      </w:tr>
      <w:tr w:rsidR="00D4002F" w:rsidRPr="00BA4826" w14:paraId="51A9C094" w14:textId="77777777" w:rsidTr="005700ED">
        <w:trPr>
          <w:trHeight w:val="402"/>
        </w:trPr>
        <w:tc>
          <w:tcPr>
            <w:tcW w:w="1443" w:type="dxa"/>
            <w:tcBorders>
              <w:top w:val="single" w:sz="4" w:space="0" w:color="auto"/>
              <w:left w:val="single" w:sz="4" w:space="0" w:color="000000"/>
              <w:bottom w:val="single" w:sz="4" w:space="0" w:color="000000"/>
              <w:right w:val="nil"/>
            </w:tcBorders>
            <w:shd w:val="clear" w:color="auto" w:fill="FFFFFF"/>
            <w:vAlign w:val="center"/>
          </w:tcPr>
          <w:p w14:paraId="3FBADE50" w14:textId="576281DB" w:rsidR="00D4002F" w:rsidRPr="00BA4826" w:rsidRDefault="00D4002F" w:rsidP="00BA4826">
            <w:pPr>
              <w:spacing w:after="0" w:line="240" w:lineRule="auto"/>
              <w:jc w:val="center"/>
              <w:rPr>
                <w:rFonts w:cstheme="minorHAnsi"/>
              </w:rPr>
            </w:pPr>
            <w:r w:rsidRPr="00BA4826">
              <w:rPr>
                <w:rFonts w:cstheme="minorHAnsi"/>
              </w:rPr>
              <w:t>3</w:t>
            </w:r>
          </w:p>
        </w:tc>
        <w:tc>
          <w:tcPr>
            <w:tcW w:w="3831" w:type="dxa"/>
            <w:tcBorders>
              <w:top w:val="single" w:sz="4" w:space="0" w:color="auto"/>
              <w:left w:val="single" w:sz="4" w:space="0" w:color="000000"/>
              <w:bottom w:val="single" w:sz="4" w:space="0" w:color="000000"/>
              <w:right w:val="nil"/>
            </w:tcBorders>
            <w:shd w:val="clear" w:color="auto" w:fill="FFFFFF"/>
            <w:vAlign w:val="center"/>
          </w:tcPr>
          <w:p w14:paraId="7EEF6A2A" w14:textId="71EE2085" w:rsidR="00D4002F" w:rsidRPr="00BA4826" w:rsidRDefault="00D4002F" w:rsidP="00BA4826">
            <w:pPr>
              <w:spacing w:after="0" w:line="240" w:lineRule="auto"/>
              <w:jc w:val="both"/>
              <w:rPr>
                <w:rFonts w:cstheme="minorHAnsi"/>
                <w:color w:val="000000" w:themeColor="text1"/>
              </w:rPr>
            </w:pPr>
            <w:r w:rsidRPr="00BA4826">
              <w:rPr>
                <w:rFonts w:eastAsia="Times New Roman" w:cstheme="minorHAnsi"/>
                <w:lang w:eastAsia="lt-LT"/>
              </w:rPr>
              <w:t xml:space="preserve">Higienos dozatorių užpildymas „Užsakovo“ medžiagomis </w:t>
            </w:r>
            <w:r w:rsidRPr="00BA4826">
              <w:rPr>
                <w:rFonts w:cstheme="minorHAnsi"/>
                <w:i/>
              </w:rPr>
              <w:t>(paslaugos atliekamos kiekvieną dieną, dažnumas – pagal poreikį)</w:t>
            </w:r>
          </w:p>
        </w:tc>
        <w:tc>
          <w:tcPr>
            <w:tcW w:w="437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1C8DBEC" w14:textId="50B25F11" w:rsidR="00D4002F" w:rsidRPr="00BA4826" w:rsidRDefault="00D4002F" w:rsidP="00BA4826">
            <w:pPr>
              <w:spacing w:after="0" w:line="240" w:lineRule="auto"/>
              <w:jc w:val="center"/>
              <w:rPr>
                <w:rFonts w:cstheme="minorHAnsi"/>
              </w:rPr>
            </w:pPr>
            <w:r w:rsidRPr="00BA4826">
              <w:rPr>
                <w:rFonts w:cstheme="minorHAnsi"/>
              </w:rPr>
              <w:t>7 kart./sav.</w:t>
            </w:r>
          </w:p>
        </w:tc>
      </w:tr>
      <w:tr w:rsidR="00D4002F" w:rsidRPr="00BA4826" w14:paraId="388A6CE5"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46AC030E" w14:textId="57337C85" w:rsidR="00D4002F" w:rsidRPr="00BA4826" w:rsidRDefault="00D4002F" w:rsidP="00BA4826">
            <w:pPr>
              <w:spacing w:after="0" w:line="240" w:lineRule="auto"/>
              <w:jc w:val="center"/>
              <w:rPr>
                <w:rFonts w:cstheme="minorHAnsi"/>
              </w:rPr>
            </w:pPr>
            <w:r w:rsidRPr="00BA4826">
              <w:rPr>
                <w:rFonts w:cstheme="minorHAnsi"/>
              </w:rPr>
              <w:t>4</w:t>
            </w:r>
          </w:p>
        </w:tc>
        <w:tc>
          <w:tcPr>
            <w:tcW w:w="3831" w:type="dxa"/>
            <w:tcBorders>
              <w:top w:val="nil"/>
              <w:left w:val="single" w:sz="4" w:space="0" w:color="000000"/>
              <w:bottom w:val="single" w:sz="4" w:space="0" w:color="000000"/>
              <w:right w:val="nil"/>
            </w:tcBorders>
            <w:shd w:val="clear" w:color="auto" w:fill="FFFFFF"/>
            <w:vAlign w:val="center"/>
            <w:hideMark/>
          </w:tcPr>
          <w:p w14:paraId="4FFE073A" w14:textId="3EDDDAF9" w:rsidR="00D4002F" w:rsidRPr="00BA4826" w:rsidRDefault="00D4002F" w:rsidP="00BA4826">
            <w:pPr>
              <w:spacing w:after="0" w:line="240" w:lineRule="auto"/>
              <w:jc w:val="both"/>
              <w:rPr>
                <w:rFonts w:cstheme="minorHAnsi"/>
              </w:rPr>
            </w:pPr>
            <w:r w:rsidRPr="00BA4826">
              <w:rPr>
                <w:rFonts w:cstheme="minorHAnsi"/>
              </w:rPr>
              <w:t xml:space="preserve">Šiukšlių išnešimas, maišelių keitimas </w:t>
            </w:r>
            <w:r w:rsidRPr="00BA4826">
              <w:rPr>
                <w:rFonts w:cstheme="minorHAnsi"/>
                <w:i/>
              </w:rPr>
              <w:t>(paslaugos atliekamos kiekvieną darbo dieną, dažnumas – 1 kartą per dieną)</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5F681F6C" w14:textId="77777777" w:rsidR="00D4002F" w:rsidRPr="00BA4826" w:rsidRDefault="00D4002F" w:rsidP="00BA4826">
            <w:pPr>
              <w:spacing w:after="0" w:line="240" w:lineRule="auto"/>
              <w:jc w:val="center"/>
              <w:rPr>
                <w:rFonts w:cstheme="minorHAnsi"/>
              </w:rPr>
            </w:pPr>
            <w:r w:rsidRPr="00BA4826">
              <w:rPr>
                <w:rFonts w:cstheme="minorHAnsi"/>
              </w:rPr>
              <w:t>7 kart./sav.</w:t>
            </w:r>
          </w:p>
        </w:tc>
      </w:tr>
      <w:tr w:rsidR="00D4002F" w:rsidRPr="00BA4826" w14:paraId="44D8DD96" w14:textId="77777777" w:rsidTr="00826265">
        <w:trPr>
          <w:trHeight w:val="402"/>
        </w:trPr>
        <w:tc>
          <w:tcPr>
            <w:tcW w:w="9647" w:type="dxa"/>
            <w:gridSpan w:val="3"/>
            <w:tcBorders>
              <w:top w:val="nil"/>
              <w:left w:val="single" w:sz="4" w:space="0" w:color="000000"/>
              <w:bottom w:val="single" w:sz="4" w:space="0" w:color="000000"/>
              <w:right w:val="single" w:sz="4" w:space="0" w:color="000000"/>
            </w:tcBorders>
            <w:shd w:val="clear" w:color="auto" w:fill="D4D4D4"/>
            <w:vAlign w:val="center"/>
          </w:tcPr>
          <w:p w14:paraId="3134777E" w14:textId="3C03CA59" w:rsidR="00D4002F" w:rsidRPr="00BA4826" w:rsidRDefault="00D4002F" w:rsidP="00BA4826">
            <w:pPr>
              <w:spacing w:after="0" w:line="240" w:lineRule="auto"/>
              <w:rPr>
                <w:rFonts w:cstheme="minorHAnsi"/>
                <w:b/>
                <w:bCs/>
                <w:color w:val="595959" w:themeColor="text1" w:themeTint="A6"/>
              </w:rPr>
            </w:pPr>
            <w:r w:rsidRPr="00BA4826">
              <w:rPr>
                <w:rFonts w:cstheme="minorHAnsi"/>
                <w:b/>
                <w:bCs/>
              </w:rPr>
              <w:t>Antro aukšto sporto salės valymo darbai</w:t>
            </w:r>
          </w:p>
        </w:tc>
      </w:tr>
      <w:tr w:rsidR="00D4002F" w:rsidRPr="00BA4826" w14:paraId="35C381CA"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396C0514" w14:textId="77777777" w:rsidR="00D4002F" w:rsidRPr="00BA4826" w:rsidRDefault="00D4002F" w:rsidP="00BA4826">
            <w:pPr>
              <w:spacing w:after="0" w:line="240" w:lineRule="auto"/>
              <w:jc w:val="center"/>
              <w:rPr>
                <w:rFonts w:cstheme="minorHAnsi"/>
              </w:rPr>
            </w:pPr>
            <w:r w:rsidRPr="00BA4826">
              <w:rPr>
                <w:rFonts w:cstheme="minorHAnsi"/>
              </w:rPr>
              <w:t>1</w:t>
            </w:r>
          </w:p>
        </w:tc>
        <w:tc>
          <w:tcPr>
            <w:tcW w:w="3831" w:type="dxa"/>
            <w:tcBorders>
              <w:top w:val="nil"/>
              <w:left w:val="single" w:sz="4" w:space="0" w:color="000000"/>
              <w:bottom w:val="single" w:sz="4" w:space="0" w:color="000000"/>
              <w:right w:val="nil"/>
            </w:tcBorders>
            <w:shd w:val="clear" w:color="auto" w:fill="FFFFFF"/>
            <w:vAlign w:val="center"/>
            <w:hideMark/>
          </w:tcPr>
          <w:p w14:paraId="000BA2C4" w14:textId="48D52880" w:rsidR="00D4002F" w:rsidRPr="00BA4826" w:rsidRDefault="00D4002F" w:rsidP="00BA4826">
            <w:pPr>
              <w:spacing w:after="0" w:line="240" w:lineRule="auto"/>
              <w:jc w:val="both"/>
              <w:rPr>
                <w:rFonts w:cstheme="minorHAnsi"/>
              </w:rPr>
            </w:pPr>
            <w:r w:rsidRPr="00BA4826">
              <w:rPr>
                <w:rFonts w:cstheme="minorHAnsi"/>
              </w:rPr>
              <w:t>Visų grindų dangos sausas siurbimas ir plovimas su spec. priemonėmis (spec. sportinė danga – medinė grindų danga) (paslaugos atliekamos kiekvieną dieną, dažnumas – pagal poreikį)</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596FEC27" w14:textId="77777777" w:rsidR="00D4002F" w:rsidRPr="00BA4826" w:rsidRDefault="00D4002F" w:rsidP="00BA4826">
            <w:pPr>
              <w:spacing w:after="0" w:line="240" w:lineRule="auto"/>
              <w:jc w:val="center"/>
              <w:rPr>
                <w:rFonts w:cstheme="minorHAnsi"/>
              </w:rPr>
            </w:pPr>
            <w:r w:rsidRPr="00BA4826">
              <w:rPr>
                <w:rFonts w:cstheme="minorHAnsi"/>
              </w:rPr>
              <w:t>7 kart./sav.</w:t>
            </w:r>
          </w:p>
        </w:tc>
      </w:tr>
      <w:tr w:rsidR="002A64CB" w:rsidRPr="00BA4826" w14:paraId="1FBD005A"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tcPr>
          <w:p w14:paraId="5C3AA35F" w14:textId="30C3526A" w:rsidR="002A64CB" w:rsidRPr="00BA4826" w:rsidRDefault="002A64CB" w:rsidP="00BA4826">
            <w:pPr>
              <w:spacing w:after="0" w:line="240" w:lineRule="auto"/>
              <w:jc w:val="center"/>
              <w:rPr>
                <w:rFonts w:cstheme="minorHAnsi"/>
              </w:rPr>
            </w:pPr>
            <w:r w:rsidRPr="00BA4826">
              <w:rPr>
                <w:rFonts w:cstheme="minorHAnsi"/>
              </w:rPr>
              <w:t>2</w:t>
            </w:r>
          </w:p>
        </w:tc>
        <w:tc>
          <w:tcPr>
            <w:tcW w:w="3831" w:type="dxa"/>
            <w:tcBorders>
              <w:top w:val="nil"/>
              <w:left w:val="single" w:sz="4" w:space="0" w:color="000000"/>
              <w:bottom w:val="single" w:sz="4" w:space="0" w:color="000000"/>
              <w:right w:val="nil"/>
            </w:tcBorders>
            <w:shd w:val="clear" w:color="auto" w:fill="FFFFFF"/>
            <w:vAlign w:val="center"/>
          </w:tcPr>
          <w:p w14:paraId="509A4ED9" w14:textId="6AA6B11F" w:rsidR="002A64CB" w:rsidRPr="00BA4826" w:rsidRDefault="002A64CB" w:rsidP="00BA4826">
            <w:pPr>
              <w:spacing w:after="0" w:line="240" w:lineRule="auto"/>
              <w:jc w:val="both"/>
              <w:rPr>
                <w:rFonts w:cstheme="minorHAnsi"/>
              </w:rPr>
            </w:pPr>
            <w:r w:rsidRPr="00BA4826">
              <w:rPr>
                <w:rFonts w:eastAsia="Times New Roman" w:cstheme="minorHAnsi"/>
                <w:lang w:eastAsia="lt-LT"/>
              </w:rPr>
              <w:t xml:space="preserve">Higienos dozatorių užpildymas „Užsakovo“ medžiagomis </w:t>
            </w:r>
            <w:r w:rsidRPr="00BA4826">
              <w:rPr>
                <w:rFonts w:cstheme="minorHAnsi"/>
                <w:i/>
              </w:rPr>
              <w:t>(paslaugos atliekamos kiekvieną dieną, dažnumas – pagal poreikį)</w:t>
            </w:r>
          </w:p>
        </w:tc>
        <w:tc>
          <w:tcPr>
            <w:tcW w:w="4373" w:type="dxa"/>
            <w:tcBorders>
              <w:top w:val="nil"/>
              <w:left w:val="single" w:sz="4" w:space="0" w:color="000000"/>
              <w:bottom w:val="single" w:sz="4" w:space="0" w:color="000000"/>
              <w:right w:val="single" w:sz="4" w:space="0" w:color="000000"/>
            </w:tcBorders>
            <w:shd w:val="clear" w:color="auto" w:fill="FFFFFF"/>
            <w:vAlign w:val="center"/>
          </w:tcPr>
          <w:p w14:paraId="4ACFC4C8" w14:textId="363DE448" w:rsidR="002A64CB" w:rsidRPr="00BA4826" w:rsidRDefault="00216A4D" w:rsidP="00BA4826">
            <w:pPr>
              <w:spacing w:after="0" w:line="240" w:lineRule="auto"/>
              <w:jc w:val="center"/>
              <w:rPr>
                <w:rFonts w:cstheme="minorHAnsi"/>
              </w:rPr>
            </w:pPr>
            <w:r w:rsidRPr="00BA4826">
              <w:rPr>
                <w:rFonts w:cstheme="minorHAnsi"/>
              </w:rPr>
              <w:t>7 kart./sav.</w:t>
            </w:r>
          </w:p>
        </w:tc>
      </w:tr>
      <w:tr w:rsidR="00D4002F" w:rsidRPr="00BA4826" w14:paraId="45830AA6" w14:textId="77777777" w:rsidTr="005700ED">
        <w:trPr>
          <w:trHeight w:val="402"/>
        </w:trPr>
        <w:tc>
          <w:tcPr>
            <w:tcW w:w="1443" w:type="dxa"/>
            <w:tcBorders>
              <w:top w:val="nil"/>
              <w:left w:val="single" w:sz="4" w:space="0" w:color="000000"/>
              <w:bottom w:val="single" w:sz="4" w:space="0" w:color="000000"/>
              <w:right w:val="nil"/>
            </w:tcBorders>
            <w:shd w:val="clear" w:color="auto" w:fill="FFFFFF"/>
            <w:vAlign w:val="center"/>
            <w:hideMark/>
          </w:tcPr>
          <w:p w14:paraId="2856FFE5" w14:textId="622CE374" w:rsidR="00D4002F" w:rsidRPr="00BA4826" w:rsidRDefault="002A64CB" w:rsidP="00BA4826">
            <w:pPr>
              <w:spacing w:after="0" w:line="240" w:lineRule="auto"/>
              <w:jc w:val="center"/>
              <w:rPr>
                <w:rFonts w:cstheme="minorHAnsi"/>
              </w:rPr>
            </w:pPr>
            <w:r w:rsidRPr="00BA4826">
              <w:rPr>
                <w:rFonts w:cstheme="minorHAnsi"/>
              </w:rPr>
              <w:t>3</w:t>
            </w:r>
          </w:p>
        </w:tc>
        <w:tc>
          <w:tcPr>
            <w:tcW w:w="3831" w:type="dxa"/>
            <w:tcBorders>
              <w:top w:val="nil"/>
              <w:left w:val="single" w:sz="4" w:space="0" w:color="000000"/>
              <w:bottom w:val="single" w:sz="4" w:space="0" w:color="000000"/>
              <w:right w:val="nil"/>
            </w:tcBorders>
            <w:shd w:val="clear" w:color="auto" w:fill="FFFFFF"/>
            <w:vAlign w:val="center"/>
            <w:hideMark/>
          </w:tcPr>
          <w:p w14:paraId="2CA3C20B" w14:textId="09D17798" w:rsidR="00D4002F" w:rsidRPr="00BA4826" w:rsidRDefault="00D4002F" w:rsidP="00BA4826">
            <w:pPr>
              <w:spacing w:after="0" w:line="240" w:lineRule="auto"/>
              <w:jc w:val="both"/>
              <w:rPr>
                <w:rFonts w:cstheme="minorHAnsi"/>
              </w:rPr>
            </w:pPr>
            <w:r w:rsidRPr="00BA4826">
              <w:rPr>
                <w:rFonts w:cstheme="minorHAnsi"/>
              </w:rPr>
              <w:t>Šiukšlių išnešimas, maišelių keitimas, šiukšliadėžių valymas (paslaugos atliekamos kiekvieną darbo dieną, dažnumas – 1 kartą per dieną)</w:t>
            </w:r>
          </w:p>
        </w:tc>
        <w:tc>
          <w:tcPr>
            <w:tcW w:w="4373" w:type="dxa"/>
            <w:tcBorders>
              <w:top w:val="nil"/>
              <w:left w:val="single" w:sz="4" w:space="0" w:color="000000"/>
              <w:bottom w:val="single" w:sz="4" w:space="0" w:color="000000"/>
              <w:right w:val="single" w:sz="4" w:space="0" w:color="000000"/>
            </w:tcBorders>
            <w:shd w:val="clear" w:color="auto" w:fill="FFFFFF"/>
            <w:vAlign w:val="center"/>
            <w:hideMark/>
          </w:tcPr>
          <w:p w14:paraId="2157EF46" w14:textId="77777777" w:rsidR="00D4002F" w:rsidRPr="00BA4826" w:rsidRDefault="00D4002F" w:rsidP="00BA4826">
            <w:pPr>
              <w:spacing w:after="0" w:line="240" w:lineRule="auto"/>
              <w:jc w:val="center"/>
              <w:rPr>
                <w:rFonts w:cstheme="minorHAnsi"/>
              </w:rPr>
            </w:pPr>
            <w:r w:rsidRPr="00BA4826">
              <w:rPr>
                <w:rFonts w:cstheme="minorHAnsi"/>
              </w:rPr>
              <w:t>7 kart./sav.</w:t>
            </w:r>
          </w:p>
        </w:tc>
      </w:tr>
    </w:tbl>
    <w:p w14:paraId="23541F2A" w14:textId="5B230348" w:rsidR="00ED2DBA" w:rsidRPr="00BA4826" w:rsidRDefault="00ED2DBA" w:rsidP="00BA4826">
      <w:pPr>
        <w:spacing w:after="0" w:line="240" w:lineRule="auto"/>
        <w:rPr>
          <w:rFonts w:cstheme="minorHAnsi"/>
        </w:rPr>
      </w:pPr>
    </w:p>
    <w:p w14:paraId="06CA8213" w14:textId="43ACE6E7" w:rsidR="00915490" w:rsidRPr="00BA4826" w:rsidRDefault="00ED2DBA" w:rsidP="00BA4826">
      <w:pPr>
        <w:pStyle w:val="Sraopastraipa"/>
        <w:numPr>
          <w:ilvl w:val="0"/>
          <w:numId w:val="42"/>
        </w:numPr>
        <w:ind w:left="270" w:hanging="450"/>
        <w:jc w:val="left"/>
        <w:rPr>
          <w:rFonts w:asciiTheme="minorHAnsi" w:hAnsiTheme="minorHAnsi" w:cstheme="minorHAnsi"/>
          <w:sz w:val="22"/>
          <w:szCs w:val="22"/>
        </w:rPr>
      </w:pPr>
      <w:r w:rsidRPr="00BA4826">
        <w:rPr>
          <w:rFonts w:asciiTheme="minorHAnsi" w:hAnsiTheme="minorHAnsi" w:cstheme="minorHAnsi"/>
          <w:sz w:val="22"/>
          <w:szCs w:val="22"/>
        </w:rPr>
        <w:t>PAGRIDNINĖS VALYMO PRIEMONĖS</w:t>
      </w:r>
    </w:p>
    <w:p w14:paraId="21ECC3FC" w14:textId="77777777" w:rsidR="00915490" w:rsidRPr="00BA4826" w:rsidRDefault="00915490" w:rsidP="00BA4826">
      <w:pPr>
        <w:spacing w:after="0" w:line="240" w:lineRule="auto"/>
        <w:ind w:right="-180" w:firstLine="270"/>
        <w:jc w:val="both"/>
        <w:rPr>
          <w:rFonts w:cstheme="minorHAnsi"/>
        </w:rPr>
      </w:pPr>
      <w:r w:rsidRPr="00BA4826">
        <w:rPr>
          <w:rFonts w:cstheme="minorHAnsi"/>
        </w:rPr>
        <w:t>Teikėjo naudojamos pagrindinės  valymo, plovimo, dezinfekavimo priemonės turi atitikti nurodytus parametrus:</w:t>
      </w:r>
    </w:p>
    <w:p w14:paraId="13274D0D" w14:textId="77777777" w:rsidR="00915490" w:rsidRPr="00BA4826" w:rsidRDefault="00915490" w:rsidP="00BA4826">
      <w:pPr>
        <w:pStyle w:val="Default"/>
        <w:numPr>
          <w:ilvl w:val="0"/>
          <w:numId w:val="44"/>
        </w:numPr>
        <w:ind w:left="0" w:firstLine="0"/>
        <w:jc w:val="both"/>
        <w:rPr>
          <w:rFonts w:asciiTheme="minorHAnsi" w:hAnsiTheme="minorHAnsi" w:cstheme="minorHAnsi"/>
          <w:sz w:val="22"/>
          <w:szCs w:val="22"/>
          <w:lang w:val="lt-LT"/>
        </w:rPr>
      </w:pPr>
      <w:r w:rsidRPr="00BA4826">
        <w:rPr>
          <w:rFonts w:asciiTheme="minorHAnsi" w:hAnsiTheme="minorHAnsi" w:cstheme="minorHAnsi"/>
          <w:bCs/>
          <w:sz w:val="22"/>
          <w:szCs w:val="22"/>
          <w:lang w:val="lt-LT"/>
        </w:rPr>
        <w:t>Rūgštinė valymo priemonė (valiklis)</w:t>
      </w:r>
      <w:r w:rsidRPr="00BA4826">
        <w:rPr>
          <w:rFonts w:asciiTheme="minorHAnsi" w:hAnsiTheme="minorHAnsi" w:cstheme="minorHAnsi"/>
          <w:sz w:val="22"/>
          <w:szCs w:val="22"/>
          <w:lang w:val="lt-LT"/>
        </w:rPr>
        <w:t xml:space="preserve">, skirta įrenginių, sanitarinių patalpų, baseinų priežiūrai. Priemonė turi atitikti žemiau nurodytus reikalavimus: </w:t>
      </w:r>
    </w:p>
    <w:p w14:paraId="65C3AF88" w14:textId="77777777" w:rsidR="00915490" w:rsidRPr="00BA4826" w:rsidRDefault="00915490" w:rsidP="00BA4826">
      <w:pPr>
        <w:pStyle w:val="Default"/>
        <w:numPr>
          <w:ilvl w:val="1"/>
          <w:numId w:val="44"/>
        </w:numPr>
        <w:tabs>
          <w:tab w:val="left" w:pos="709"/>
        </w:tabs>
        <w:ind w:left="270" w:hanging="27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Valiklis turi būti skirtas tik profesionaliam naudojimui; </w:t>
      </w:r>
    </w:p>
    <w:p w14:paraId="1F31DD02" w14:textId="77777777" w:rsidR="00915490" w:rsidRPr="00BA4826" w:rsidRDefault="00915490" w:rsidP="00BA4826">
      <w:pPr>
        <w:pStyle w:val="Default"/>
        <w:numPr>
          <w:ilvl w:val="1"/>
          <w:numId w:val="44"/>
        </w:numPr>
        <w:ind w:hanging="72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Rūgštinis skystas koncentratas; </w:t>
      </w:r>
    </w:p>
    <w:p w14:paraId="56F85F15" w14:textId="77777777" w:rsidR="00915490" w:rsidRPr="00BA4826" w:rsidRDefault="00915490" w:rsidP="00BA4826">
      <w:pPr>
        <w:pStyle w:val="Default"/>
        <w:numPr>
          <w:ilvl w:val="1"/>
          <w:numId w:val="44"/>
        </w:numPr>
        <w:ind w:hanging="72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Sustiprinto momentinio valomojo efekto; </w:t>
      </w:r>
    </w:p>
    <w:p w14:paraId="11647BCD" w14:textId="77777777" w:rsidR="00915490" w:rsidRPr="00BA4826" w:rsidRDefault="00915490" w:rsidP="00BA4826">
      <w:pPr>
        <w:pStyle w:val="Default"/>
        <w:numPr>
          <w:ilvl w:val="1"/>
          <w:numId w:val="44"/>
        </w:numPr>
        <w:ind w:hanging="72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Ortofosfato rūgštis H3PO4 - 30 - 50 %; </w:t>
      </w:r>
    </w:p>
    <w:p w14:paraId="56EE32C6" w14:textId="77777777" w:rsidR="00915490" w:rsidRPr="00BA4826" w:rsidRDefault="00915490" w:rsidP="00BA4826">
      <w:pPr>
        <w:pStyle w:val="Default"/>
        <w:numPr>
          <w:ilvl w:val="1"/>
          <w:numId w:val="44"/>
        </w:numPr>
        <w:ind w:hanging="72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Paviršinio aktyvumo medžiagos – 2,5 - 5%; </w:t>
      </w:r>
    </w:p>
    <w:p w14:paraId="0B1EC4D4" w14:textId="77777777" w:rsidR="00915490" w:rsidRPr="00BA4826" w:rsidRDefault="00915490" w:rsidP="00BA4826">
      <w:pPr>
        <w:pStyle w:val="Default"/>
        <w:numPr>
          <w:ilvl w:val="1"/>
          <w:numId w:val="44"/>
        </w:numPr>
        <w:ind w:hanging="72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Koncentrato pH vertė, esant 20°C, turi būti ≤0,4; </w:t>
      </w:r>
    </w:p>
    <w:p w14:paraId="3671A5E6" w14:textId="77777777" w:rsidR="00915490" w:rsidRPr="00BA4826" w:rsidRDefault="00915490" w:rsidP="00BA4826">
      <w:pPr>
        <w:pStyle w:val="Default"/>
        <w:numPr>
          <w:ilvl w:val="1"/>
          <w:numId w:val="44"/>
        </w:numPr>
        <w:ind w:hanging="72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Geležies (II) sulfatas – 1 - 2,5 %;. </w:t>
      </w:r>
    </w:p>
    <w:p w14:paraId="40F63AD4" w14:textId="77777777" w:rsidR="00915490" w:rsidRPr="00BA4826" w:rsidRDefault="00915490" w:rsidP="00BA4826">
      <w:pPr>
        <w:pStyle w:val="Default"/>
        <w:ind w:left="360" w:hanging="360"/>
        <w:rPr>
          <w:rFonts w:asciiTheme="minorHAnsi" w:hAnsiTheme="minorHAnsi" w:cstheme="minorHAnsi"/>
          <w:sz w:val="22"/>
          <w:szCs w:val="22"/>
          <w:lang w:val="lt-LT"/>
        </w:rPr>
      </w:pPr>
      <w:r w:rsidRPr="00BA4826">
        <w:rPr>
          <w:rFonts w:asciiTheme="minorHAnsi" w:hAnsiTheme="minorHAnsi" w:cstheme="minorHAnsi"/>
          <w:sz w:val="22"/>
          <w:szCs w:val="22"/>
          <w:lang w:val="lt-LT"/>
        </w:rPr>
        <w:t>1.8.      Santykinis tankis prie 20 0C – ne mažiau 1,194 kg/dm³.</w:t>
      </w:r>
    </w:p>
    <w:p w14:paraId="413B9B6D" w14:textId="77777777" w:rsidR="00915490" w:rsidRPr="00BA4826" w:rsidRDefault="00915490" w:rsidP="00BA4826">
      <w:pPr>
        <w:pStyle w:val="Sraopastraipa"/>
        <w:numPr>
          <w:ilvl w:val="0"/>
          <w:numId w:val="44"/>
        </w:numPr>
        <w:autoSpaceDE w:val="0"/>
        <w:autoSpaceDN w:val="0"/>
        <w:adjustRightInd w:val="0"/>
        <w:ind w:left="0" w:firstLine="0"/>
        <w:rPr>
          <w:rFonts w:asciiTheme="minorHAnsi" w:hAnsiTheme="minorHAnsi" w:cstheme="minorHAnsi"/>
          <w:sz w:val="22"/>
          <w:szCs w:val="22"/>
        </w:rPr>
      </w:pPr>
      <w:r w:rsidRPr="00BA4826">
        <w:rPr>
          <w:rFonts w:asciiTheme="minorHAnsi" w:hAnsiTheme="minorHAnsi" w:cstheme="minorHAnsi"/>
          <w:sz w:val="22"/>
          <w:szCs w:val="22"/>
        </w:rPr>
        <w:t xml:space="preserve">Priemonė, skirta naudoti paviršių dezinfekcijai, higieniniam rankų plovimui, dekontaminuojančiam kūno prausimui ir pėdų grybelio profilaktikai sveikatos priežiūros ir visuomeninės paskirties įstaigose. Priemonė turi atitikti žemiau nurodytus reikalavimus: </w:t>
      </w:r>
    </w:p>
    <w:p w14:paraId="26C67838"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Valiklis turi būti skirtas tik profesionaliam naudojimui; </w:t>
      </w:r>
    </w:p>
    <w:p w14:paraId="26FECB18"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lastRenderedPageBreak/>
        <w:t>Skystas koncentratas;</w:t>
      </w:r>
    </w:p>
    <w:p w14:paraId="17C22DE4"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Koncentrato pH vertė, turi būti ≤6,3; </w:t>
      </w:r>
    </w:p>
    <w:p w14:paraId="0F6732F6" w14:textId="77777777" w:rsidR="00915490" w:rsidRPr="00BA4826" w:rsidRDefault="00915490" w:rsidP="00BA4826">
      <w:pPr>
        <w:pStyle w:val="Default"/>
        <w:numPr>
          <w:ilvl w:val="1"/>
          <w:numId w:val="45"/>
        </w:numPr>
        <w:tabs>
          <w:tab w:val="left" w:pos="450"/>
        </w:tabs>
        <w:ind w:left="-90" w:firstLine="90"/>
        <w:rPr>
          <w:rFonts w:asciiTheme="minorHAnsi" w:hAnsiTheme="minorHAnsi" w:cstheme="minorHAnsi"/>
          <w:sz w:val="22"/>
          <w:szCs w:val="22"/>
          <w:lang w:val="lt-LT"/>
        </w:rPr>
      </w:pPr>
      <w:r w:rsidRPr="00BA4826">
        <w:rPr>
          <w:rFonts w:asciiTheme="minorHAnsi" w:hAnsiTheme="minorHAnsi" w:cstheme="minorHAnsi"/>
          <w:sz w:val="22"/>
          <w:szCs w:val="22"/>
          <w:lang w:val="lt-LT"/>
        </w:rPr>
        <w:t>Santykinis tankis turi būti ≤0,095;</w:t>
      </w:r>
    </w:p>
    <w:p w14:paraId="051AC483"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Spalva – bespalvis;</w:t>
      </w:r>
    </w:p>
    <w:p w14:paraId="6EF19174"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Priemonėje turi būti 7-10 % benzalkonio chlorido.</w:t>
      </w:r>
    </w:p>
    <w:p w14:paraId="4466145D" w14:textId="77777777" w:rsidR="00915490" w:rsidRPr="00BA4826" w:rsidRDefault="00915490" w:rsidP="00BA4826">
      <w:pPr>
        <w:pStyle w:val="Default"/>
        <w:numPr>
          <w:ilvl w:val="0"/>
          <w:numId w:val="45"/>
        </w:numPr>
        <w:ind w:left="0" w:firstLine="0"/>
        <w:jc w:val="both"/>
        <w:rPr>
          <w:rFonts w:asciiTheme="minorHAnsi" w:hAnsiTheme="minorHAnsi" w:cstheme="minorHAnsi"/>
          <w:sz w:val="22"/>
          <w:szCs w:val="22"/>
          <w:lang w:val="lt-LT"/>
        </w:rPr>
      </w:pPr>
      <w:r w:rsidRPr="00BA4826">
        <w:rPr>
          <w:rFonts w:asciiTheme="minorHAnsi" w:hAnsiTheme="minorHAnsi" w:cstheme="minorHAnsi"/>
          <w:color w:val="auto"/>
          <w:sz w:val="22"/>
          <w:szCs w:val="22"/>
          <w:lang w:val="lt-LT"/>
        </w:rPr>
        <w:t>Dezinfekavimo priemonė greitai dezinfekcijai paruošta naudojimui greito paviršių dezinfekavimo priemonė su plač</w:t>
      </w:r>
      <w:r w:rsidRPr="00BA4826">
        <w:rPr>
          <w:rFonts w:asciiTheme="minorHAnsi" w:hAnsiTheme="minorHAnsi" w:cstheme="minorHAnsi"/>
          <w:sz w:val="22"/>
          <w:szCs w:val="22"/>
          <w:lang w:val="lt-LT"/>
        </w:rPr>
        <w:t xml:space="preserve">iu </w:t>
      </w:r>
      <w:r w:rsidRPr="00BA4826">
        <w:rPr>
          <w:rFonts w:asciiTheme="minorHAnsi" w:hAnsiTheme="minorHAnsi" w:cstheme="minorHAnsi"/>
          <w:color w:val="auto"/>
          <w:sz w:val="22"/>
          <w:szCs w:val="22"/>
          <w:lang w:val="lt-LT"/>
        </w:rPr>
        <w:t>poveikio spektru prieš bakterijas, grybus ir virusus. Sinergetinis priemonės aktyviųjų medžiagų</w:t>
      </w:r>
      <w:r w:rsidRPr="00BA4826">
        <w:rPr>
          <w:rFonts w:asciiTheme="minorHAnsi" w:hAnsiTheme="minorHAnsi" w:cstheme="minorHAnsi"/>
          <w:sz w:val="22"/>
          <w:szCs w:val="22"/>
          <w:lang w:val="lt-LT"/>
        </w:rPr>
        <w:t xml:space="preserve"> </w:t>
      </w:r>
      <w:r w:rsidRPr="00BA4826">
        <w:rPr>
          <w:rFonts w:asciiTheme="minorHAnsi" w:hAnsiTheme="minorHAnsi" w:cstheme="minorHAnsi"/>
          <w:color w:val="auto"/>
          <w:sz w:val="22"/>
          <w:szCs w:val="22"/>
          <w:lang w:val="lt-LT"/>
        </w:rPr>
        <w:t xml:space="preserve">poveikis </w:t>
      </w:r>
      <w:r w:rsidRPr="00BA4826">
        <w:rPr>
          <w:rFonts w:asciiTheme="minorHAnsi" w:hAnsiTheme="minorHAnsi" w:cstheme="minorHAnsi"/>
          <w:sz w:val="22"/>
          <w:szCs w:val="22"/>
          <w:lang w:val="lt-LT"/>
        </w:rPr>
        <w:t xml:space="preserve">turi </w:t>
      </w:r>
      <w:r w:rsidRPr="00BA4826">
        <w:rPr>
          <w:rFonts w:asciiTheme="minorHAnsi" w:hAnsiTheme="minorHAnsi" w:cstheme="minorHAnsi"/>
          <w:color w:val="auto"/>
          <w:sz w:val="22"/>
          <w:szCs w:val="22"/>
          <w:lang w:val="lt-LT"/>
        </w:rPr>
        <w:t>už</w:t>
      </w:r>
      <w:r w:rsidRPr="00BA4826">
        <w:rPr>
          <w:rFonts w:asciiTheme="minorHAnsi" w:hAnsiTheme="minorHAnsi" w:cstheme="minorHAnsi"/>
          <w:sz w:val="22"/>
          <w:szCs w:val="22"/>
          <w:lang w:val="lt-LT"/>
        </w:rPr>
        <w:t>tikrinti</w:t>
      </w:r>
      <w:r w:rsidRPr="00BA4826">
        <w:rPr>
          <w:rFonts w:asciiTheme="minorHAnsi" w:hAnsiTheme="minorHAnsi" w:cstheme="minorHAnsi"/>
          <w:color w:val="auto"/>
          <w:sz w:val="22"/>
          <w:szCs w:val="22"/>
          <w:lang w:val="lt-LT"/>
        </w:rPr>
        <w:t xml:space="preserve"> greitą dezinfekcijos efektą ant paviršių, kurie liečiasi su maistu, tokių</w:t>
      </w:r>
      <w:r w:rsidRPr="00BA4826">
        <w:rPr>
          <w:rFonts w:asciiTheme="minorHAnsi" w:hAnsiTheme="minorHAnsi" w:cstheme="minorHAnsi"/>
          <w:sz w:val="22"/>
          <w:szCs w:val="22"/>
          <w:lang w:val="lt-LT"/>
        </w:rPr>
        <w:t xml:space="preserve"> kaip </w:t>
      </w:r>
      <w:r w:rsidRPr="00BA4826">
        <w:rPr>
          <w:rFonts w:asciiTheme="minorHAnsi" w:hAnsiTheme="minorHAnsi" w:cstheme="minorHAnsi"/>
          <w:color w:val="auto"/>
          <w:sz w:val="22"/>
          <w:szCs w:val="22"/>
          <w:lang w:val="lt-LT"/>
        </w:rPr>
        <w:t>paruošimo stalai, pjaustyklės, pjaustymo lentos. Po naudojimo nereikia skalauti.</w:t>
      </w:r>
      <w:r w:rsidRPr="00BA4826">
        <w:rPr>
          <w:rFonts w:asciiTheme="minorHAnsi" w:hAnsiTheme="minorHAnsi" w:cstheme="minorHAnsi"/>
          <w:sz w:val="22"/>
          <w:szCs w:val="22"/>
          <w:lang w:val="lt-LT"/>
        </w:rPr>
        <w:t xml:space="preserve"> Priemonė turi atitikti žemiau nurodytus reikalavimus: </w:t>
      </w:r>
    </w:p>
    <w:p w14:paraId="1B280C21" w14:textId="77777777" w:rsidR="00915490" w:rsidRPr="00BA4826" w:rsidRDefault="00915490" w:rsidP="00BA4826">
      <w:pPr>
        <w:pStyle w:val="Default"/>
        <w:numPr>
          <w:ilvl w:val="1"/>
          <w:numId w:val="45"/>
        </w:numPr>
        <w:ind w:left="0" w:firstLine="0"/>
        <w:rPr>
          <w:rFonts w:asciiTheme="minorHAnsi" w:hAnsiTheme="minorHAnsi" w:cstheme="minorHAnsi"/>
          <w:sz w:val="22"/>
          <w:szCs w:val="22"/>
          <w:lang w:val="lt-LT"/>
        </w:rPr>
      </w:pPr>
      <w:r w:rsidRPr="00BA4826">
        <w:rPr>
          <w:rFonts w:asciiTheme="minorHAnsi" w:hAnsiTheme="minorHAnsi" w:cstheme="minorHAnsi"/>
          <w:sz w:val="22"/>
          <w:szCs w:val="22"/>
          <w:lang w:val="lt-LT"/>
        </w:rPr>
        <w:t>Baktericidinis pagal EN 1276, mielocidinis pagal EN 1650, fungicidinis pagal EN 13697. Efektyvus prieš pelių noro virusą (MNV).</w:t>
      </w:r>
    </w:p>
    <w:p w14:paraId="6A660762" w14:textId="77777777" w:rsidR="00915490" w:rsidRPr="00BA4826" w:rsidRDefault="00915490" w:rsidP="00BA4826">
      <w:pPr>
        <w:pStyle w:val="Default"/>
        <w:numPr>
          <w:ilvl w:val="1"/>
          <w:numId w:val="45"/>
        </w:numPr>
        <w:ind w:left="0" w:firstLine="0"/>
        <w:rPr>
          <w:rFonts w:asciiTheme="minorHAnsi" w:hAnsiTheme="minorHAnsi" w:cstheme="minorHAnsi"/>
          <w:sz w:val="22"/>
          <w:szCs w:val="22"/>
          <w:lang w:val="lt-LT"/>
        </w:rPr>
      </w:pPr>
      <w:r w:rsidRPr="00BA4826">
        <w:rPr>
          <w:rFonts w:asciiTheme="minorHAnsi" w:hAnsiTheme="minorHAnsi" w:cstheme="minorHAnsi"/>
          <w:sz w:val="22"/>
          <w:szCs w:val="22"/>
          <w:lang w:val="lt-LT"/>
        </w:rPr>
        <w:t>Priemonėje turi būti 30-50 % Propan-2-olio, propan-1-olio turi būti 20-25%, propilenglikolio turi būti 1-2,5%;</w:t>
      </w:r>
    </w:p>
    <w:p w14:paraId="673619AF"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Priemonė paruošta naudojimui;</w:t>
      </w:r>
    </w:p>
    <w:p w14:paraId="21843BAC"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Priemonės pH vertė, turi būti nuo 7,5 iki 8,5;</w:t>
      </w:r>
    </w:p>
    <w:p w14:paraId="2634D801" w14:textId="66975AB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Santykinis tankis turi būti 0.876 - 0.896;</w:t>
      </w:r>
    </w:p>
    <w:p w14:paraId="544F59C8" w14:textId="77777777" w:rsidR="00915490" w:rsidRPr="00BA4826" w:rsidRDefault="00915490" w:rsidP="00BA4826">
      <w:pPr>
        <w:pStyle w:val="Default"/>
        <w:numPr>
          <w:ilvl w:val="0"/>
          <w:numId w:val="45"/>
        </w:numPr>
        <w:tabs>
          <w:tab w:val="left" w:pos="360"/>
        </w:tabs>
        <w:ind w:left="0" w:firstLine="0"/>
        <w:rPr>
          <w:rFonts w:asciiTheme="minorHAnsi" w:hAnsiTheme="minorHAnsi" w:cstheme="minorHAnsi"/>
          <w:sz w:val="22"/>
          <w:szCs w:val="22"/>
          <w:lang w:val="lt-LT"/>
        </w:rPr>
      </w:pPr>
      <w:r w:rsidRPr="00BA4826">
        <w:rPr>
          <w:rFonts w:asciiTheme="minorHAnsi" w:hAnsiTheme="minorHAnsi" w:cstheme="minorHAnsi"/>
          <w:bCs/>
          <w:sz w:val="22"/>
          <w:szCs w:val="22"/>
          <w:lang w:val="lt-LT"/>
        </w:rPr>
        <w:t>Rūgštinė valymo priemonė (valiklis)</w:t>
      </w:r>
      <w:r w:rsidRPr="00BA4826">
        <w:rPr>
          <w:rFonts w:asciiTheme="minorHAnsi" w:hAnsiTheme="minorHAnsi" w:cstheme="minorHAnsi"/>
          <w:sz w:val="22"/>
          <w:szCs w:val="22"/>
          <w:lang w:val="lt-LT"/>
        </w:rPr>
        <w:t xml:space="preserve">, skirta įrenginių, sanitarinių patalpų, baseinų priežiūrai. Priemonė turi atitikti žemiau nurodytus reikalavimus: </w:t>
      </w:r>
    </w:p>
    <w:p w14:paraId="03342913"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Valiklis turi būti skirtas tik profesionaliam naudojimui; </w:t>
      </w:r>
    </w:p>
    <w:p w14:paraId="03186219"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Skystas koncentratas;</w:t>
      </w:r>
    </w:p>
    <w:p w14:paraId="5978024B" w14:textId="77777777" w:rsidR="00915490" w:rsidRPr="00BA4826" w:rsidRDefault="00915490" w:rsidP="00BA4826">
      <w:pPr>
        <w:pStyle w:val="Default"/>
        <w:numPr>
          <w:ilvl w:val="1"/>
          <w:numId w:val="45"/>
        </w:numPr>
        <w:tabs>
          <w:tab w:val="left" w:pos="360"/>
        </w:tabs>
        <w:ind w:left="270" w:hanging="270"/>
        <w:rPr>
          <w:rFonts w:asciiTheme="minorHAnsi" w:hAnsiTheme="minorHAnsi" w:cstheme="minorHAnsi"/>
          <w:sz w:val="22"/>
          <w:szCs w:val="22"/>
          <w:lang w:val="lt-LT"/>
        </w:rPr>
      </w:pPr>
      <w:r w:rsidRPr="00BA4826">
        <w:rPr>
          <w:rFonts w:asciiTheme="minorHAnsi" w:hAnsiTheme="minorHAnsi" w:cstheme="minorHAnsi"/>
          <w:sz w:val="22"/>
          <w:szCs w:val="22"/>
          <w:lang w:val="lt-LT"/>
        </w:rPr>
        <w:t xml:space="preserve">Koncentrato pH vertė, turi būti nuo 0,5 iki 1; </w:t>
      </w:r>
    </w:p>
    <w:p w14:paraId="6BFCE456"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Santykinis tankis turi būti ≤1,07;</w:t>
      </w:r>
    </w:p>
    <w:p w14:paraId="5FD09B6B" w14:textId="7777777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Spalva – šviesiai raudona;</w:t>
      </w:r>
    </w:p>
    <w:p w14:paraId="2555EC25" w14:textId="4B6FD867" w:rsidR="00915490" w:rsidRPr="00BA4826" w:rsidRDefault="00915490" w:rsidP="00BA4826">
      <w:pPr>
        <w:pStyle w:val="Default"/>
        <w:numPr>
          <w:ilvl w:val="1"/>
          <w:numId w:val="45"/>
        </w:numPr>
        <w:ind w:left="360"/>
        <w:rPr>
          <w:rFonts w:asciiTheme="minorHAnsi" w:hAnsiTheme="minorHAnsi" w:cstheme="minorHAnsi"/>
          <w:sz w:val="22"/>
          <w:szCs w:val="22"/>
          <w:lang w:val="lt-LT"/>
        </w:rPr>
      </w:pPr>
      <w:r w:rsidRPr="00BA4826">
        <w:rPr>
          <w:rFonts w:asciiTheme="minorHAnsi" w:hAnsiTheme="minorHAnsi" w:cstheme="minorHAnsi"/>
          <w:sz w:val="22"/>
          <w:szCs w:val="22"/>
          <w:lang w:val="lt-LT"/>
        </w:rPr>
        <w:t>Priemonėje turi būti 5-10 % Sulfamo rūgšties, izotridekanolio ir etokslinto 1-2,5 %.</w:t>
      </w:r>
    </w:p>
    <w:p w14:paraId="7F1A9CF7" w14:textId="27FC5D9F" w:rsidR="00915490" w:rsidRPr="00BA4826" w:rsidRDefault="00915490" w:rsidP="00BA4826">
      <w:pPr>
        <w:pStyle w:val="Sraopastraipa"/>
        <w:numPr>
          <w:ilvl w:val="0"/>
          <w:numId w:val="45"/>
        </w:numPr>
        <w:tabs>
          <w:tab w:val="left" w:pos="709"/>
        </w:tabs>
        <w:ind w:left="142" w:right="-178"/>
        <w:rPr>
          <w:rFonts w:asciiTheme="minorHAnsi" w:hAnsiTheme="minorHAnsi" w:cstheme="minorHAnsi"/>
          <w:sz w:val="22"/>
          <w:szCs w:val="22"/>
          <w:bdr w:val="none" w:sz="0" w:space="0" w:color="auto" w:frame="1"/>
          <w:lang w:eastAsia="lt-LT"/>
        </w:rPr>
      </w:pPr>
      <w:r w:rsidRPr="00BA4826">
        <w:rPr>
          <w:rFonts w:asciiTheme="minorHAnsi" w:hAnsiTheme="minorHAnsi" w:cstheme="minorHAnsi"/>
          <w:b/>
          <w:sz w:val="22"/>
          <w:szCs w:val="22"/>
          <w:u w:val="single"/>
          <w:bdr w:val="none" w:sz="0" w:space="0" w:color="auto" w:frame="1"/>
          <w:lang w:eastAsia="lt-LT"/>
        </w:rPr>
        <w:t>Teikėjas su pasiūlymu turi pateikti dezinfekcijai naudojamų biocidų autorizacijos liudijimų kopijas.</w:t>
      </w:r>
    </w:p>
    <w:p w14:paraId="3B049A0E" w14:textId="77777777" w:rsidR="00915490" w:rsidRPr="00BA4826" w:rsidRDefault="00915490" w:rsidP="00BA4826">
      <w:pPr>
        <w:pStyle w:val="Sraopastraipa"/>
        <w:numPr>
          <w:ilvl w:val="0"/>
          <w:numId w:val="45"/>
        </w:numPr>
        <w:tabs>
          <w:tab w:val="left" w:pos="284"/>
        </w:tabs>
        <w:ind w:left="142" w:right="-178" w:hanging="142"/>
        <w:jc w:val="left"/>
        <w:rPr>
          <w:rFonts w:asciiTheme="minorHAnsi" w:hAnsiTheme="minorHAnsi" w:cstheme="minorHAnsi"/>
          <w:sz w:val="22"/>
          <w:szCs w:val="22"/>
          <w:bdr w:val="none" w:sz="0" w:space="0" w:color="auto" w:frame="1"/>
          <w:lang w:eastAsia="lt-LT"/>
        </w:rPr>
      </w:pPr>
      <w:r w:rsidRPr="00BA4826">
        <w:rPr>
          <w:rFonts w:asciiTheme="minorHAnsi" w:hAnsiTheme="minorHAnsi" w:cstheme="minorHAnsi"/>
          <w:sz w:val="22"/>
          <w:szCs w:val="22"/>
          <w:bdr w:val="none" w:sz="0" w:space="0" w:color="auto" w:frame="1"/>
          <w:lang w:eastAsia="lt-LT"/>
        </w:rPr>
        <w:t>Reikalavimai kokybės kontrolei:</w:t>
      </w:r>
    </w:p>
    <w:p w14:paraId="3A96DB56" w14:textId="77777777" w:rsidR="00915490" w:rsidRPr="00BA4826" w:rsidRDefault="00915490" w:rsidP="00BA4826">
      <w:pPr>
        <w:pStyle w:val="Sraopastraipa"/>
        <w:numPr>
          <w:ilvl w:val="1"/>
          <w:numId w:val="45"/>
        </w:numPr>
        <w:tabs>
          <w:tab w:val="left" w:pos="284"/>
        </w:tabs>
        <w:ind w:left="567" w:right="-178" w:hanging="567"/>
        <w:rPr>
          <w:rFonts w:asciiTheme="minorHAnsi" w:hAnsiTheme="minorHAnsi" w:cstheme="minorHAnsi"/>
          <w:sz w:val="22"/>
          <w:szCs w:val="22"/>
          <w:bdr w:val="none" w:sz="0" w:space="0" w:color="auto" w:frame="1"/>
          <w:lang w:eastAsia="lt-LT"/>
        </w:rPr>
      </w:pPr>
      <w:r w:rsidRPr="00BA4826">
        <w:rPr>
          <w:rFonts w:asciiTheme="minorHAnsi" w:hAnsiTheme="minorHAnsi" w:cstheme="minorHAnsi"/>
          <w:sz w:val="22"/>
          <w:szCs w:val="22"/>
          <w:bdr w:val="none" w:sz="0" w:space="0" w:color="auto" w:frame="1"/>
          <w:lang w:eastAsia="lt-LT"/>
        </w:rPr>
        <w:t>Kiekvieno mėnesio pabaigoje Teikėjas pateikia Užsakovui atliktų darbų suderinimo aktą.</w:t>
      </w:r>
    </w:p>
    <w:p w14:paraId="48693A53" w14:textId="77777777" w:rsidR="00915490" w:rsidRPr="00BA4826" w:rsidRDefault="00915490" w:rsidP="00BA4826">
      <w:pPr>
        <w:pStyle w:val="Sraopastraipa"/>
        <w:numPr>
          <w:ilvl w:val="1"/>
          <w:numId w:val="45"/>
        </w:numPr>
        <w:tabs>
          <w:tab w:val="left" w:pos="284"/>
        </w:tabs>
        <w:ind w:left="567" w:right="-178" w:hanging="567"/>
        <w:rPr>
          <w:rFonts w:asciiTheme="minorHAnsi" w:hAnsiTheme="minorHAnsi" w:cstheme="minorHAnsi"/>
          <w:sz w:val="22"/>
          <w:szCs w:val="22"/>
          <w:bdr w:val="none" w:sz="0" w:space="0" w:color="auto" w:frame="1"/>
          <w:lang w:eastAsia="lt-LT"/>
        </w:rPr>
      </w:pPr>
      <w:r w:rsidRPr="00BA4826">
        <w:rPr>
          <w:rFonts w:asciiTheme="minorHAnsi" w:hAnsiTheme="minorHAnsi" w:cstheme="minorHAnsi"/>
          <w:sz w:val="22"/>
          <w:szCs w:val="22"/>
          <w:bdr w:val="none" w:sz="0" w:space="0" w:color="auto" w:frame="1"/>
          <w:lang w:eastAsia="lt-LT"/>
        </w:rPr>
        <w:t>Užsakovui pasirašius darbų atlikimo aktą Teikėjas pateikia s/f už atliktus darbus.</w:t>
      </w:r>
    </w:p>
    <w:p w14:paraId="07EF51F4" w14:textId="50907565" w:rsidR="00915490" w:rsidRPr="00BA4826" w:rsidRDefault="00915490" w:rsidP="00BA4826">
      <w:pPr>
        <w:pStyle w:val="Sraopastraipa"/>
        <w:numPr>
          <w:ilvl w:val="1"/>
          <w:numId w:val="45"/>
        </w:numPr>
        <w:tabs>
          <w:tab w:val="left" w:pos="284"/>
        </w:tabs>
        <w:ind w:left="426" w:right="-178" w:hanging="426"/>
        <w:rPr>
          <w:rFonts w:asciiTheme="minorHAnsi" w:hAnsiTheme="minorHAnsi" w:cstheme="minorHAnsi"/>
          <w:sz w:val="22"/>
          <w:szCs w:val="22"/>
          <w:bdr w:val="none" w:sz="0" w:space="0" w:color="auto" w:frame="1"/>
          <w:lang w:eastAsia="lt-LT"/>
        </w:rPr>
      </w:pPr>
      <w:r w:rsidRPr="00BA4826">
        <w:rPr>
          <w:rFonts w:asciiTheme="minorHAnsi" w:hAnsiTheme="minorHAnsi" w:cstheme="minorHAnsi"/>
          <w:sz w:val="22"/>
          <w:szCs w:val="22"/>
          <w:bdr w:val="none" w:sz="0" w:space="0" w:color="auto" w:frame="1"/>
          <w:lang w:eastAsia="lt-LT"/>
        </w:rPr>
        <w:t xml:space="preserve"> </w:t>
      </w:r>
      <w:bookmarkStart w:id="3" w:name="_Hlk126333994"/>
      <w:r w:rsidRPr="00BA4826">
        <w:rPr>
          <w:rFonts w:asciiTheme="minorHAnsi" w:hAnsiTheme="minorHAnsi" w:cstheme="minorHAnsi"/>
          <w:sz w:val="22"/>
          <w:szCs w:val="22"/>
          <w:bdr w:val="none" w:sz="0" w:space="0" w:color="auto" w:frame="1"/>
          <w:lang w:eastAsia="lt-LT"/>
        </w:rPr>
        <w:t xml:space="preserve">Užsakovui pareiškus pretenzija dėl blogai atliktų valymo paslaugų, Teikėjas per 2(dvi) valandas nuo pretenzijos gavimo privalo atlikti papildomas valymo paslaugas. Neatlikus papildomų valymo paslaugų per nustatytą laiką, Užsakovas surašo darbų neatlikimo aktą, prideda nuotraukas, ir skiria </w:t>
      </w:r>
      <w:r w:rsidR="008F36E9" w:rsidRPr="00BA4826">
        <w:rPr>
          <w:rFonts w:asciiTheme="minorHAnsi" w:hAnsiTheme="minorHAnsi" w:cstheme="minorHAnsi"/>
          <w:sz w:val="22"/>
          <w:szCs w:val="22"/>
          <w:bdr w:val="none" w:sz="0" w:space="0" w:color="auto" w:frame="1"/>
          <w:lang w:eastAsia="lt-LT"/>
        </w:rPr>
        <w:t>3</w:t>
      </w:r>
      <w:r w:rsidRPr="00BA4826">
        <w:rPr>
          <w:rFonts w:asciiTheme="minorHAnsi" w:hAnsiTheme="minorHAnsi" w:cstheme="minorHAnsi"/>
          <w:sz w:val="22"/>
          <w:szCs w:val="22"/>
          <w:bdr w:val="none" w:sz="0" w:space="0" w:color="auto" w:frame="1"/>
          <w:lang w:eastAsia="lt-LT"/>
        </w:rPr>
        <w:t>00</w:t>
      </w:r>
      <w:r w:rsidR="00B1031F" w:rsidRPr="00BA4826">
        <w:rPr>
          <w:rFonts w:asciiTheme="minorHAnsi" w:hAnsiTheme="minorHAnsi" w:cstheme="minorHAnsi"/>
          <w:sz w:val="22"/>
          <w:szCs w:val="22"/>
          <w:bdr w:val="none" w:sz="0" w:space="0" w:color="auto" w:frame="1"/>
          <w:lang w:eastAsia="lt-LT"/>
        </w:rPr>
        <w:t xml:space="preserve"> </w:t>
      </w:r>
      <w:r w:rsidRPr="00BA4826">
        <w:rPr>
          <w:rFonts w:asciiTheme="minorHAnsi" w:hAnsiTheme="minorHAnsi" w:cstheme="minorHAnsi"/>
          <w:sz w:val="22"/>
          <w:szCs w:val="22"/>
          <w:bdr w:val="none" w:sz="0" w:space="0" w:color="auto" w:frame="1"/>
          <w:lang w:eastAsia="lt-LT"/>
        </w:rPr>
        <w:t>Eur baudą už kiekvieną neišvalytą patalpą bei už kiekvieną tokį atvejį. Baudos dydis išskaičiuojamas iš to mėnesio galutinės s/f sumos.</w:t>
      </w:r>
      <w:bookmarkEnd w:id="3"/>
    </w:p>
    <w:p w14:paraId="0327C247" w14:textId="77777777" w:rsidR="00915490" w:rsidRPr="00BA4826" w:rsidRDefault="00915490" w:rsidP="00BA4826">
      <w:pPr>
        <w:pStyle w:val="Sraopastraipa"/>
        <w:numPr>
          <w:ilvl w:val="1"/>
          <w:numId w:val="45"/>
        </w:numPr>
        <w:tabs>
          <w:tab w:val="left" w:pos="284"/>
        </w:tabs>
        <w:ind w:left="426" w:right="-178" w:hanging="426"/>
        <w:rPr>
          <w:rFonts w:asciiTheme="minorHAnsi" w:hAnsiTheme="minorHAnsi" w:cstheme="minorHAnsi"/>
          <w:sz w:val="22"/>
          <w:szCs w:val="22"/>
          <w:bdr w:val="none" w:sz="0" w:space="0" w:color="auto" w:frame="1"/>
          <w:lang w:eastAsia="lt-LT"/>
        </w:rPr>
      </w:pPr>
      <w:r w:rsidRPr="00BA4826">
        <w:rPr>
          <w:rFonts w:asciiTheme="minorHAnsi" w:hAnsiTheme="minorHAnsi" w:cstheme="minorHAnsi"/>
          <w:sz w:val="22"/>
          <w:szCs w:val="22"/>
          <w:bdr w:val="none" w:sz="0" w:space="0" w:color="auto" w:frame="1"/>
          <w:lang w:eastAsia="lt-LT"/>
        </w:rPr>
        <w:t>Teikėjas pateikia Užsakovui el. pašto adresą, į kurį Užsakovas gali teikti pretenzijas, pageidavimus, pasiūlymus dėl valymo paslaugų kokybės.</w:t>
      </w:r>
    </w:p>
    <w:p w14:paraId="2754DFF5" w14:textId="77777777" w:rsidR="00915490" w:rsidRPr="00BA4826" w:rsidRDefault="00915490" w:rsidP="00BA4826">
      <w:pPr>
        <w:spacing w:after="0" w:line="240" w:lineRule="auto"/>
        <w:rPr>
          <w:rFonts w:eastAsia="Times New Roman" w:cstheme="minorHAnsi"/>
          <w:bdr w:val="none" w:sz="0" w:space="0" w:color="auto" w:frame="1"/>
          <w:lang w:eastAsia="lt-LT"/>
        </w:rPr>
      </w:pPr>
    </w:p>
    <w:p w14:paraId="2856F83F" w14:textId="6A266B0C" w:rsidR="002E413C" w:rsidRPr="00BA4826" w:rsidRDefault="002E413C" w:rsidP="00BA4826">
      <w:pPr>
        <w:tabs>
          <w:tab w:val="left" w:pos="709"/>
        </w:tabs>
        <w:spacing w:after="0" w:line="240" w:lineRule="auto"/>
        <w:ind w:right="-178"/>
        <w:jc w:val="both"/>
        <w:rPr>
          <w:rFonts w:eastAsia="Times New Roman" w:cstheme="minorHAnsi"/>
          <w:bdr w:val="none" w:sz="0" w:space="0" w:color="auto" w:frame="1"/>
          <w:lang w:eastAsia="lt-LT"/>
        </w:rPr>
      </w:pPr>
      <w:r w:rsidRPr="00BA4826">
        <w:rPr>
          <w:rFonts w:eastAsia="Times New Roman" w:cstheme="minorHAnsi"/>
          <w:bdr w:val="none" w:sz="0" w:space="0" w:color="auto" w:frame="1"/>
          <w:lang w:eastAsia="lt-LT"/>
        </w:rPr>
        <w:t xml:space="preserve">PAPILDOMOS PASLAUGOS </w:t>
      </w:r>
    </w:p>
    <w:p w14:paraId="2356510A" w14:textId="6394F155" w:rsidR="000D432D" w:rsidRPr="00BA4826" w:rsidRDefault="000D432D" w:rsidP="00BA4826">
      <w:pPr>
        <w:spacing w:after="0" w:line="240" w:lineRule="auto"/>
        <w:jc w:val="both"/>
        <w:rPr>
          <w:rFonts w:eastAsia="Times New Roman" w:cstheme="minorHAnsi"/>
          <w:lang w:eastAsia="en-US"/>
        </w:rPr>
      </w:pPr>
      <w:r w:rsidRPr="00BA4826">
        <w:rPr>
          <w:rFonts w:eastAsia="Times New Roman" w:cstheme="minorHAnsi"/>
          <w:lang w:eastAsia="en-US"/>
        </w:rPr>
        <w:t>Užsakovas</w:t>
      </w:r>
      <w:r w:rsidR="002E413C" w:rsidRPr="00BA4826">
        <w:rPr>
          <w:rFonts w:eastAsia="Times New Roman" w:cstheme="minorHAnsi"/>
          <w:lang w:eastAsia="en-US"/>
        </w:rPr>
        <w:t xml:space="preserve"> šiuo pirkimu </w:t>
      </w:r>
      <w:r w:rsidRPr="00BA4826">
        <w:rPr>
          <w:rFonts w:eastAsia="Times New Roman" w:cstheme="minorHAnsi"/>
          <w:lang w:eastAsia="en-US"/>
        </w:rPr>
        <w:t xml:space="preserve">gali įsigyti papildomas valymo paslaugas pagal poreikį: </w:t>
      </w:r>
    </w:p>
    <w:p w14:paraId="1E236F03" w14:textId="2F1F8393" w:rsidR="00567C42" w:rsidRPr="00BA4826" w:rsidRDefault="000D432D" w:rsidP="00BA4826">
      <w:pPr>
        <w:pStyle w:val="Sraopastraipa"/>
        <w:numPr>
          <w:ilvl w:val="0"/>
          <w:numId w:val="48"/>
        </w:numPr>
        <w:rPr>
          <w:rFonts w:asciiTheme="minorHAnsi" w:hAnsiTheme="minorHAnsi" w:cstheme="minorHAnsi"/>
          <w:sz w:val="22"/>
          <w:szCs w:val="22"/>
        </w:rPr>
      </w:pPr>
      <w:r w:rsidRPr="00BA4826">
        <w:rPr>
          <w:rFonts w:asciiTheme="minorHAnsi" w:hAnsiTheme="minorHAnsi" w:cstheme="minorHAnsi"/>
          <w:sz w:val="22"/>
          <w:szCs w:val="22"/>
        </w:rPr>
        <w:t xml:space="preserve">Apie papildomos paslaugos poreikį Užsakovas Paslaugos teikėją informuos ne vėliau kaip </w:t>
      </w:r>
      <w:r w:rsidR="00A33B2D" w:rsidRPr="00BA4826">
        <w:rPr>
          <w:rFonts w:asciiTheme="minorHAnsi" w:hAnsiTheme="minorHAnsi" w:cstheme="minorHAnsi"/>
          <w:sz w:val="22"/>
          <w:szCs w:val="22"/>
        </w:rPr>
        <w:t>5</w:t>
      </w:r>
      <w:r w:rsidRPr="00BA4826">
        <w:rPr>
          <w:rFonts w:asciiTheme="minorHAnsi" w:hAnsiTheme="minorHAnsi" w:cstheme="minorHAnsi"/>
          <w:sz w:val="22"/>
          <w:szCs w:val="22"/>
        </w:rPr>
        <w:t xml:space="preserve"> </w:t>
      </w:r>
      <w:r w:rsidR="00A33B2D" w:rsidRPr="00BA4826">
        <w:rPr>
          <w:rFonts w:asciiTheme="minorHAnsi" w:hAnsiTheme="minorHAnsi" w:cstheme="minorHAnsi"/>
          <w:sz w:val="22"/>
          <w:szCs w:val="22"/>
        </w:rPr>
        <w:t>k</w:t>
      </w:r>
      <w:r w:rsidRPr="00BA4826">
        <w:rPr>
          <w:rFonts w:asciiTheme="minorHAnsi" w:hAnsiTheme="minorHAnsi" w:cstheme="minorHAnsi"/>
          <w:sz w:val="22"/>
          <w:szCs w:val="22"/>
        </w:rPr>
        <w:t>.</w:t>
      </w:r>
      <w:r w:rsidR="00090DEF" w:rsidRPr="00BA4826">
        <w:rPr>
          <w:rFonts w:asciiTheme="minorHAnsi" w:hAnsiTheme="minorHAnsi" w:cstheme="minorHAnsi"/>
          <w:sz w:val="22"/>
          <w:szCs w:val="22"/>
        </w:rPr>
        <w:t xml:space="preserve"> </w:t>
      </w:r>
      <w:r w:rsidRPr="00BA4826">
        <w:rPr>
          <w:rFonts w:asciiTheme="minorHAnsi" w:hAnsiTheme="minorHAnsi" w:cstheme="minorHAnsi"/>
          <w:sz w:val="22"/>
          <w:szCs w:val="22"/>
        </w:rPr>
        <w:t>d. iki renginio bei papildomos paslaugos poreikio.</w:t>
      </w:r>
    </w:p>
    <w:p w14:paraId="15E930F5" w14:textId="3BC4B631" w:rsidR="00DC1526" w:rsidRPr="00BA4826" w:rsidRDefault="00DC1526" w:rsidP="00BA4826">
      <w:pPr>
        <w:pStyle w:val="Sraopastraipa"/>
        <w:numPr>
          <w:ilvl w:val="0"/>
          <w:numId w:val="48"/>
        </w:numPr>
        <w:rPr>
          <w:rFonts w:asciiTheme="minorHAnsi" w:hAnsiTheme="minorHAnsi" w:cstheme="minorHAnsi"/>
          <w:sz w:val="22"/>
          <w:szCs w:val="22"/>
        </w:rPr>
      </w:pPr>
      <w:r w:rsidRPr="00BA4826">
        <w:rPr>
          <w:rFonts w:asciiTheme="minorHAnsi" w:hAnsiTheme="minorHAnsi" w:cstheme="minorHAnsi"/>
          <w:sz w:val="22"/>
          <w:szCs w:val="22"/>
        </w:rPr>
        <w:t xml:space="preserve">Papildomas paslaugas teikiančiam personalui taikomi tokie pat valymo kokybės reikalavimai </w:t>
      </w:r>
      <w:r w:rsidR="00F50830" w:rsidRPr="00BA4826">
        <w:rPr>
          <w:rFonts w:asciiTheme="minorHAnsi" w:hAnsiTheme="minorHAnsi" w:cstheme="minorHAnsi"/>
          <w:sz w:val="22"/>
          <w:szCs w:val="22"/>
        </w:rPr>
        <w:t xml:space="preserve">bei atsakomybės </w:t>
      </w:r>
      <w:r w:rsidRPr="00BA4826">
        <w:rPr>
          <w:rFonts w:asciiTheme="minorHAnsi" w:hAnsiTheme="minorHAnsi" w:cstheme="minorHAnsi"/>
          <w:sz w:val="22"/>
          <w:szCs w:val="22"/>
        </w:rPr>
        <w:t>kaip ir pagrindinių valdymo paslaugų teikiamoms paslaugoms.</w:t>
      </w:r>
    </w:p>
    <w:p w14:paraId="26AC6B8F" w14:textId="0105B1C1" w:rsidR="000D432D" w:rsidRPr="00BA4826" w:rsidRDefault="000D432D" w:rsidP="00BA4826">
      <w:pPr>
        <w:pStyle w:val="Sraopastraipa"/>
        <w:numPr>
          <w:ilvl w:val="0"/>
          <w:numId w:val="48"/>
        </w:numPr>
        <w:rPr>
          <w:rFonts w:asciiTheme="minorHAnsi" w:hAnsiTheme="minorHAnsi" w:cstheme="minorHAnsi"/>
          <w:sz w:val="22"/>
          <w:szCs w:val="22"/>
        </w:rPr>
      </w:pPr>
      <w:r w:rsidRPr="00BA4826">
        <w:rPr>
          <w:rFonts w:asciiTheme="minorHAnsi" w:hAnsiTheme="minorHAnsi" w:cstheme="minorHAnsi"/>
          <w:sz w:val="22"/>
          <w:szCs w:val="22"/>
        </w:rPr>
        <w:t>Už papildomas paslaugas atsiskaitoma per 30 k.</w:t>
      </w:r>
      <w:r w:rsidR="007878F4" w:rsidRPr="00BA4826">
        <w:rPr>
          <w:rFonts w:asciiTheme="minorHAnsi" w:hAnsiTheme="minorHAnsi" w:cstheme="minorHAnsi"/>
          <w:sz w:val="22"/>
          <w:szCs w:val="22"/>
        </w:rPr>
        <w:t xml:space="preserve"> </w:t>
      </w:r>
      <w:r w:rsidRPr="00BA4826">
        <w:rPr>
          <w:rFonts w:asciiTheme="minorHAnsi" w:hAnsiTheme="minorHAnsi" w:cstheme="minorHAnsi"/>
          <w:sz w:val="22"/>
          <w:szCs w:val="22"/>
        </w:rPr>
        <w:t>d. po paslaugos suteikimo.</w:t>
      </w:r>
    </w:p>
    <w:p w14:paraId="6BB55836" w14:textId="270C515E" w:rsidR="000D432D" w:rsidRPr="00BA4826" w:rsidRDefault="000D432D" w:rsidP="00BA4826">
      <w:pPr>
        <w:pStyle w:val="Sraopastraipa"/>
        <w:numPr>
          <w:ilvl w:val="0"/>
          <w:numId w:val="48"/>
        </w:numPr>
        <w:rPr>
          <w:rFonts w:asciiTheme="minorHAnsi" w:hAnsiTheme="minorHAnsi" w:cstheme="minorHAnsi"/>
          <w:sz w:val="22"/>
          <w:szCs w:val="22"/>
        </w:rPr>
      </w:pPr>
      <w:r w:rsidRPr="00BA4826">
        <w:rPr>
          <w:rFonts w:asciiTheme="minorHAnsi" w:hAnsiTheme="minorHAnsi" w:cstheme="minorHAnsi"/>
          <w:sz w:val="22"/>
          <w:szCs w:val="22"/>
        </w:rPr>
        <w:t>Papildomų paslaugų apmokėjimas skaičiuojamas kartais, kadangi valomas plotas po renginių nesikeis.</w:t>
      </w:r>
    </w:p>
    <w:p w14:paraId="59275972" w14:textId="07ED7305" w:rsidR="000D432D" w:rsidRPr="00BA4826" w:rsidRDefault="000D432D" w:rsidP="00BA4826">
      <w:pPr>
        <w:pStyle w:val="Sraopastraipa"/>
        <w:rPr>
          <w:rFonts w:asciiTheme="minorHAnsi" w:hAnsiTheme="minorHAnsi" w:cstheme="minorHAnsi"/>
          <w:sz w:val="22"/>
          <w:szCs w:val="22"/>
        </w:rPr>
      </w:pPr>
    </w:p>
    <w:p w14:paraId="3B622B75" w14:textId="77777777" w:rsidR="00DC1526" w:rsidRPr="00BA4826" w:rsidRDefault="00DC1526" w:rsidP="00BA4826">
      <w:pPr>
        <w:pStyle w:val="Sraopastraipa"/>
        <w:rPr>
          <w:rFonts w:asciiTheme="minorHAnsi" w:hAnsiTheme="minorHAnsi" w:cstheme="minorHAnsi"/>
          <w:sz w:val="22"/>
          <w:szCs w:val="22"/>
        </w:rPr>
      </w:pPr>
    </w:p>
    <w:p w14:paraId="38ADCBCD" w14:textId="0CB4551A" w:rsidR="00E33BEA" w:rsidRPr="00BA4826" w:rsidRDefault="00AF5808" w:rsidP="00BA4826">
      <w:pPr>
        <w:spacing w:after="0" w:line="240" w:lineRule="auto"/>
        <w:rPr>
          <w:rFonts w:eastAsia="Times New Roman" w:cstheme="minorHAnsi"/>
          <w:lang w:eastAsia="en-US"/>
        </w:rPr>
      </w:pPr>
      <w:r w:rsidRPr="00BA4826">
        <w:rPr>
          <w:rFonts w:eastAsia="Times New Roman" w:cstheme="minorHAnsi"/>
          <w:lang w:eastAsia="en-US"/>
        </w:rPr>
        <w:t>*Maksimali pasiūlymo vertė be PVM 8</w:t>
      </w:r>
      <w:r w:rsidR="00BA4826">
        <w:rPr>
          <w:rFonts w:eastAsia="Times New Roman" w:cstheme="minorHAnsi"/>
          <w:lang w:eastAsia="en-US"/>
        </w:rPr>
        <w:t xml:space="preserve"> </w:t>
      </w:r>
      <w:r w:rsidRPr="00BA4826">
        <w:rPr>
          <w:rFonts w:eastAsia="Times New Roman" w:cstheme="minorHAnsi"/>
          <w:lang w:eastAsia="en-US"/>
        </w:rPr>
        <w:t>000 Eur</w:t>
      </w:r>
      <w:r w:rsidR="001E5D6A" w:rsidRPr="00BA4826">
        <w:rPr>
          <w:rFonts w:eastAsia="Times New Roman" w:cstheme="minorHAnsi"/>
          <w:lang w:eastAsia="en-US"/>
        </w:rPr>
        <w:t>/ mėn.</w:t>
      </w:r>
    </w:p>
    <w:p w14:paraId="14AF0E37" w14:textId="6CC633EC" w:rsidR="002E3ACB" w:rsidRPr="00BA4826" w:rsidRDefault="002E3ACB" w:rsidP="00BA4826">
      <w:pPr>
        <w:spacing w:after="0" w:line="240" w:lineRule="auto"/>
        <w:rPr>
          <w:rFonts w:eastAsia="Times New Roman" w:cstheme="minorHAnsi"/>
          <w:lang w:eastAsia="en-US"/>
        </w:rPr>
      </w:pPr>
      <w:r w:rsidRPr="00BA4826">
        <w:rPr>
          <w:rFonts w:eastAsia="Times New Roman" w:cstheme="minorHAnsi"/>
          <w:lang w:eastAsia="en-US"/>
        </w:rPr>
        <w:t xml:space="preserve">Bendra </w:t>
      </w:r>
      <w:r w:rsidR="00EB7514" w:rsidRPr="00BA4826">
        <w:rPr>
          <w:rFonts w:eastAsia="Times New Roman" w:cstheme="minorHAnsi"/>
          <w:lang w:eastAsia="en-US"/>
        </w:rPr>
        <w:t>pirkimo vertė be PVM per 12 mėn. – 96</w:t>
      </w:r>
      <w:r w:rsidR="00BA4826">
        <w:rPr>
          <w:rFonts w:eastAsia="Times New Roman" w:cstheme="minorHAnsi"/>
          <w:lang w:eastAsia="en-US"/>
        </w:rPr>
        <w:t xml:space="preserve"> </w:t>
      </w:r>
      <w:r w:rsidR="00EB7514" w:rsidRPr="00BA4826">
        <w:rPr>
          <w:rFonts w:eastAsia="Times New Roman" w:cstheme="minorHAnsi"/>
          <w:lang w:eastAsia="en-US"/>
        </w:rPr>
        <w:t>000 Eur</w:t>
      </w:r>
    </w:p>
    <w:sectPr w:rsidR="002E3ACB" w:rsidRPr="00BA4826" w:rsidSect="00BA4826">
      <w:headerReference w:type="default" r:id="rId11"/>
      <w:pgSz w:w="11906" w:h="16838" w:code="9"/>
      <w:pgMar w:top="1134" w:right="567" w:bottom="851"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71C9" w14:textId="77777777" w:rsidR="002F1C69" w:rsidRDefault="002F1C69" w:rsidP="00191CC4">
      <w:pPr>
        <w:spacing w:after="0" w:line="240" w:lineRule="auto"/>
      </w:pPr>
      <w:r>
        <w:separator/>
      </w:r>
    </w:p>
  </w:endnote>
  <w:endnote w:type="continuationSeparator" w:id="0">
    <w:p w14:paraId="3A632A85" w14:textId="77777777" w:rsidR="002F1C69" w:rsidRDefault="002F1C6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5F0D" w14:textId="77777777" w:rsidR="002F1C69" w:rsidRDefault="002F1C69" w:rsidP="00191CC4">
      <w:pPr>
        <w:spacing w:after="0" w:line="240" w:lineRule="auto"/>
      </w:pPr>
      <w:r>
        <w:separator/>
      </w:r>
    </w:p>
  </w:footnote>
  <w:footnote w:type="continuationSeparator" w:id="0">
    <w:p w14:paraId="5E172549" w14:textId="77777777" w:rsidR="002F1C69" w:rsidRDefault="002F1C69"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05075316"/>
      <w:docPartObj>
        <w:docPartGallery w:val="Page Numbers (Top of Page)"/>
        <w:docPartUnique/>
      </w:docPartObj>
    </w:sdtPr>
    <w:sdtContent>
      <w:p w14:paraId="5FBC73A2" w14:textId="0E990890" w:rsidR="00915490" w:rsidRPr="00BA4826" w:rsidRDefault="00915490" w:rsidP="00BA4826">
        <w:pPr>
          <w:pStyle w:val="Antrats"/>
          <w:jc w:val="center"/>
          <w:rPr>
            <w:rFonts w:asciiTheme="minorHAnsi" w:hAnsiTheme="minorHAnsi" w:cstheme="minorHAnsi"/>
            <w:sz w:val="22"/>
            <w:szCs w:val="22"/>
          </w:rPr>
        </w:pPr>
        <w:r w:rsidRPr="00BA4826">
          <w:rPr>
            <w:rFonts w:asciiTheme="minorHAnsi" w:hAnsiTheme="minorHAnsi" w:cstheme="minorHAnsi"/>
            <w:sz w:val="22"/>
            <w:szCs w:val="22"/>
          </w:rPr>
          <w:fldChar w:fldCharType="begin"/>
        </w:r>
        <w:r w:rsidRPr="00BA4826">
          <w:rPr>
            <w:rFonts w:asciiTheme="minorHAnsi" w:hAnsiTheme="minorHAnsi" w:cstheme="minorHAnsi"/>
            <w:sz w:val="22"/>
            <w:szCs w:val="22"/>
          </w:rPr>
          <w:instrText>PAGE   \* MERGEFORMAT</w:instrText>
        </w:r>
        <w:r w:rsidRPr="00BA4826">
          <w:rPr>
            <w:rFonts w:asciiTheme="minorHAnsi" w:hAnsiTheme="minorHAnsi" w:cstheme="minorHAnsi"/>
            <w:sz w:val="22"/>
            <w:szCs w:val="22"/>
          </w:rPr>
          <w:fldChar w:fldCharType="separate"/>
        </w:r>
        <w:r w:rsidR="00885513" w:rsidRPr="00BA4826">
          <w:rPr>
            <w:rFonts w:asciiTheme="minorHAnsi" w:hAnsiTheme="minorHAnsi" w:cstheme="minorHAnsi"/>
            <w:noProof/>
            <w:sz w:val="22"/>
            <w:szCs w:val="22"/>
          </w:rPr>
          <w:t>51</w:t>
        </w:r>
        <w:r w:rsidRPr="00BA4826">
          <w:rPr>
            <w:rFonts w:asciiTheme="minorHAnsi" w:hAnsiTheme="minorHAnsi" w:cstheme="minorHAnsi"/>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17A7C"/>
    <w:multiLevelType w:val="hybridMultilevel"/>
    <w:tmpl w:val="40B279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C41D37"/>
    <w:multiLevelType w:val="hybridMultilevel"/>
    <w:tmpl w:val="954AA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DB6F3F"/>
    <w:multiLevelType w:val="hybridMultilevel"/>
    <w:tmpl w:val="2632C146"/>
    <w:lvl w:ilvl="0" w:tplc="20B8B694">
      <w:start w:val="1"/>
      <w:numFmt w:val="decimal"/>
      <w:lvlText w:val="19.2.%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A12626C"/>
    <w:multiLevelType w:val="hybridMultilevel"/>
    <w:tmpl w:val="11B23EF6"/>
    <w:lvl w:ilvl="0" w:tplc="398AE8F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945212"/>
    <w:multiLevelType w:val="multilevel"/>
    <w:tmpl w:val="8FB6B1FA"/>
    <w:lvl w:ilvl="0">
      <w:start w:val="1"/>
      <w:numFmt w:val="decimal"/>
      <w:lvlText w:val="%1."/>
      <w:lvlJc w:val="left"/>
      <w:pPr>
        <w:ind w:left="400" w:hanging="360"/>
      </w:pPr>
      <w:rPr>
        <w:rFonts w:hint="default"/>
      </w:rPr>
    </w:lvl>
    <w:lvl w:ilvl="1">
      <w:start w:val="1"/>
      <w:numFmt w:val="decimal"/>
      <w:isLgl/>
      <w:lvlText w:val="%1.%2."/>
      <w:lvlJc w:val="left"/>
      <w:pPr>
        <w:ind w:left="460" w:hanging="42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0364F5"/>
    <w:multiLevelType w:val="hybridMultilevel"/>
    <w:tmpl w:val="D012F5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3" w15:restartNumberingAfterBreak="0">
    <w:nsid w:val="383056E6"/>
    <w:multiLevelType w:val="multilevel"/>
    <w:tmpl w:val="E2F67D30"/>
    <w:lvl w:ilvl="0">
      <w:start w:val="1"/>
      <w:numFmt w:val="decimal"/>
      <w:lvlText w:val="%1."/>
      <w:lvlJc w:val="left"/>
      <w:pPr>
        <w:tabs>
          <w:tab w:val="num" w:pos="465"/>
        </w:tabs>
        <w:ind w:left="465" w:hanging="465"/>
      </w:pPr>
      <w:rPr>
        <w:rFonts w:cs="Times New Roman"/>
      </w:rPr>
    </w:lvl>
    <w:lvl w:ilvl="1">
      <w:start w:val="1"/>
      <w:numFmt w:val="decimal"/>
      <w:lvlText w:val="%1.%2."/>
      <w:lvlJc w:val="left"/>
      <w:pPr>
        <w:tabs>
          <w:tab w:val="num" w:pos="825"/>
        </w:tabs>
        <w:ind w:left="825" w:hanging="46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4"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934D58"/>
    <w:multiLevelType w:val="multilevel"/>
    <w:tmpl w:val="AF8AC89C"/>
    <w:lvl w:ilvl="0">
      <w:start w:val="1"/>
      <w:numFmt w:val="decimal"/>
      <w:lvlText w:val="%1."/>
      <w:lvlJc w:val="left"/>
      <w:pPr>
        <w:ind w:left="1080" w:hanging="360"/>
      </w:pPr>
      <w:rPr>
        <w:rFonts w:cs="Times New Roman"/>
        <w:i w:val="0"/>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color w:val="auto"/>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6"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30A2AB7"/>
    <w:multiLevelType w:val="multilevel"/>
    <w:tmpl w:val="E67E1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9E6493"/>
    <w:multiLevelType w:val="hybridMultilevel"/>
    <w:tmpl w:val="0922AD36"/>
    <w:lvl w:ilvl="0" w:tplc="A44C7CFA">
      <w:start w:val="1"/>
      <w:numFmt w:val="none"/>
      <w:lvlText w:val="6."/>
      <w:lvlJc w:val="left"/>
      <w:pPr>
        <w:tabs>
          <w:tab w:val="num" w:pos="1080"/>
        </w:tabs>
        <w:ind w:left="1080" w:hanging="360"/>
      </w:pPr>
      <w:rPr>
        <w:rFonts w:cs="Times New Roman"/>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i w:val="0"/>
      </w:rPr>
    </w:lvl>
    <w:lvl w:ilvl="4" w:tplc="590CB850">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4FBA6A4F"/>
    <w:multiLevelType w:val="multilevel"/>
    <w:tmpl w:val="F0463B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51211A92"/>
    <w:multiLevelType w:val="multilevel"/>
    <w:tmpl w:val="F654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97596B"/>
    <w:multiLevelType w:val="multilevel"/>
    <w:tmpl w:val="8FB6B1FA"/>
    <w:lvl w:ilvl="0">
      <w:start w:val="1"/>
      <w:numFmt w:val="decimal"/>
      <w:lvlText w:val="%1."/>
      <w:lvlJc w:val="left"/>
      <w:pPr>
        <w:ind w:left="400" w:hanging="360"/>
      </w:pPr>
      <w:rPr>
        <w:rFonts w:hint="default"/>
      </w:rPr>
    </w:lvl>
    <w:lvl w:ilvl="1">
      <w:start w:val="1"/>
      <w:numFmt w:val="decimal"/>
      <w:isLgl/>
      <w:lvlText w:val="%1.%2."/>
      <w:lvlJc w:val="left"/>
      <w:pPr>
        <w:ind w:left="460" w:hanging="42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3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5A5F386A"/>
    <w:multiLevelType w:val="multilevel"/>
    <w:tmpl w:val="D304D6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C515977"/>
    <w:multiLevelType w:val="hybridMultilevel"/>
    <w:tmpl w:val="DA1ADA08"/>
    <w:lvl w:ilvl="0" w:tplc="EB9EACD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3A5C43"/>
    <w:multiLevelType w:val="multilevel"/>
    <w:tmpl w:val="3B5CBC4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5"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659262">
    <w:abstractNumId w:val="17"/>
  </w:num>
  <w:num w:numId="2" w16cid:durableId="905528406">
    <w:abstractNumId w:val="42"/>
  </w:num>
  <w:num w:numId="3" w16cid:durableId="980884256">
    <w:abstractNumId w:val="43"/>
  </w:num>
  <w:num w:numId="4" w16cid:durableId="1516505646">
    <w:abstractNumId w:val="1"/>
  </w:num>
  <w:num w:numId="5" w16cid:durableId="1696148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097810">
    <w:abstractNumId w:val="11"/>
  </w:num>
  <w:num w:numId="7" w16cid:durableId="1520776310">
    <w:abstractNumId w:val="27"/>
  </w:num>
  <w:num w:numId="8" w16cid:durableId="456224328">
    <w:abstractNumId w:val="13"/>
  </w:num>
  <w:num w:numId="9" w16cid:durableId="1432043187">
    <w:abstractNumId w:val="12"/>
  </w:num>
  <w:num w:numId="10" w16cid:durableId="1786582392">
    <w:abstractNumId w:val="15"/>
  </w:num>
  <w:num w:numId="11" w16cid:durableId="1069228417">
    <w:abstractNumId w:val="32"/>
  </w:num>
  <w:num w:numId="12" w16cid:durableId="1931739411">
    <w:abstractNumId w:val="49"/>
  </w:num>
  <w:num w:numId="13" w16cid:durableId="1719084787">
    <w:abstractNumId w:val="26"/>
  </w:num>
  <w:num w:numId="14" w16cid:durableId="1152913967">
    <w:abstractNumId w:val="48"/>
  </w:num>
  <w:num w:numId="15" w16cid:durableId="1221600538">
    <w:abstractNumId w:val="8"/>
  </w:num>
  <w:num w:numId="16" w16cid:durableId="1826505629">
    <w:abstractNumId w:val="47"/>
  </w:num>
  <w:num w:numId="17" w16cid:durableId="173304094">
    <w:abstractNumId w:val="34"/>
  </w:num>
  <w:num w:numId="18" w16cid:durableId="1587766653">
    <w:abstractNumId w:val="46"/>
  </w:num>
  <w:num w:numId="19" w16cid:durableId="1546715297">
    <w:abstractNumId w:val="36"/>
  </w:num>
  <w:num w:numId="20" w16cid:durableId="659968027">
    <w:abstractNumId w:val="24"/>
  </w:num>
  <w:num w:numId="21" w16cid:durableId="1115444339">
    <w:abstractNumId w:val="20"/>
  </w:num>
  <w:num w:numId="22" w16cid:durableId="893809656">
    <w:abstractNumId w:val="3"/>
  </w:num>
  <w:num w:numId="23" w16cid:durableId="1009987745">
    <w:abstractNumId w:val="19"/>
  </w:num>
  <w:num w:numId="24" w16cid:durableId="1002471039">
    <w:abstractNumId w:val="45"/>
  </w:num>
  <w:num w:numId="25" w16cid:durableId="2083481563">
    <w:abstractNumId w:val="5"/>
  </w:num>
  <w:num w:numId="26" w16cid:durableId="251820169">
    <w:abstractNumId w:val="39"/>
  </w:num>
  <w:num w:numId="27" w16cid:durableId="587926311">
    <w:abstractNumId w:val="7"/>
  </w:num>
  <w:num w:numId="28" w16cid:durableId="407658230">
    <w:abstractNumId w:val="28"/>
  </w:num>
  <w:num w:numId="29" w16cid:durableId="1462386821">
    <w:abstractNumId w:val="30"/>
  </w:num>
  <w:num w:numId="30" w16cid:durableId="194927199">
    <w:abstractNumId w:val="21"/>
  </w:num>
  <w:num w:numId="31" w16cid:durableId="1380591927">
    <w:abstractNumId w:val="18"/>
  </w:num>
  <w:num w:numId="32" w16cid:durableId="844366499">
    <w:abstractNumId w:val="0"/>
  </w:num>
  <w:num w:numId="33" w16cid:durableId="2114738566">
    <w:abstractNumId w:val="31"/>
  </w:num>
  <w:num w:numId="34" w16cid:durableId="1131632469">
    <w:abstractNumId w:val="10"/>
  </w:num>
  <w:num w:numId="35" w16cid:durableId="793672594">
    <w:abstractNumId w:val="22"/>
  </w:num>
  <w:num w:numId="36" w16cid:durableId="1884948250">
    <w:abstractNumId w:val="6"/>
  </w:num>
  <w:num w:numId="37" w16cid:durableId="491261648">
    <w:abstractNumId w:val="37"/>
  </w:num>
  <w:num w:numId="38" w16cid:durableId="739061621">
    <w:abstractNumId w:val="4"/>
  </w:num>
  <w:num w:numId="39" w16cid:durableId="1127353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24837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9084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8768776">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772827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31731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19493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09733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9327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5818754">
    <w:abstractNumId w:val="9"/>
  </w:num>
  <w:num w:numId="49" w16cid:durableId="815337129">
    <w:abstractNumId w:val="14"/>
  </w:num>
  <w:num w:numId="50" w16cid:durableId="831021083">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276"/>
    <w:rsid w:val="0000084E"/>
    <w:rsid w:val="0000096F"/>
    <w:rsid w:val="00001424"/>
    <w:rsid w:val="000028F8"/>
    <w:rsid w:val="000043A1"/>
    <w:rsid w:val="00005720"/>
    <w:rsid w:val="00007950"/>
    <w:rsid w:val="00007DD4"/>
    <w:rsid w:val="00010399"/>
    <w:rsid w:val="00011333"/>
    <w:rsid w:val="00011C02"/>
    <w:rsid w:val="00012DCC"/>
    <w:rsid w:val="00014B3B"/>
    <w:rsid w:val="0001675A"/>
    <w:rsid w:val="00017D2F"/>
    <w:rsid w:val="000263B2"/>
    <w:rsid w:val="00026648"/>
    <w:rsid w:val="00031783"/>
    <w:rsid w:val="00031E1E"/>
    <w:rsid w:val="000346D3"/>
    <w:rsid w:val="000346ED"/>
    <w:rsid w:val="00034D82"/>
    <w:rsid w:val="00035F63"/>
    <w:rsid w:val="00037019"/>
    <w:rsid w:val="000373B4"/>
    <w:rsid w:val="00037ACE"/>
    <w:rsid w:val="00040FDB"/>
    <w:rsid w:val="00042F7D"/>
    <w:rsid w:val="00043233"/>
    <w:rsid w:val="000435CC"/>
    <w:rsid w:val="00043C51"/>
    <w:rsid w:val="000452B9"/>
    <w:rsid w:val="0004689B"/>
    <w:rsid w:val="00046E29"/>
    <w:rsid w:val="00046F27"/>
    <w:rsid w:val="000512DB"/>
    <w:rsid w:val="00051516"/>
    <w:rsid w:val="00052921"/>
    <w:rsid w:val="00061692"/>
    <w:rsid w:val="00063A85"/>
    <w:rsid w:val="00064EBD"/>
    <w:rsid w:val="0006617C"/>
    <w:rsid w:val="00066D21"/>
    <w:rsid w:val="00067013"/>
    <w:rsid w:val="0007007F"/>
    <w:rsid w:val="00074168"/>
    <w:rsid w:val="000745DD"/>
    <w:rsid w:val="0007613B"/>
    <w:rsid w:val="000763BC"/>
    <w:rsid w:val="00077540"/>
    <w:rsid w:val="00077C5D"/>
    <w:rsid w:val="00080559"/>
    <w:rsid w:val="0008153B"/>
    <w:rsid w:val="0008384F"/>
    <w:rsid w:val="000838A5"/>
    <w:rsid w:val="00086AF1"/>
    <w:rsid w:val="000870A4"/>
    <w:rsid w:val="00087302"/>
    <w:rsid w:val="00087FAA"/>
    <w:rsid w:val="00090DEF"/>
    <w:rsid w:val="00094CFE"/>
    <w:rsid w:val="0009662C"/>
    <w:rsid w:val="000A25CF"/>
    <w:rsid w:val="000A507B"/>
    <w:rsid w:val="000A7A18"/>
    <w:rsid w:val="000B12BF"/>
    <w:rsid w:val="000B2646"/>
    <w:rsid w:val="000B43D8"/>
    <w:rsid w:val="000B4A6F"/>
    <w:rsid w:val="000B4CD7"/>
    <w:rsid w:val="000C0DF0"/>
    <w:rsid w:val="000C1480"/>
    <w:rsid w:val="000C175D"/>
    <w:rsid w:val="000C300E"/>
    <w:rsid w:val="000C456E"/>
    <w:rsid w:val="000C7117"/>
    <w:rsid w:val="000D0862"/>
    <w:rsid w:val="000D0B62"/>
    <w:rsid w:val="000D1832"/>
    <w:rsid w:val="000D228D"/>
    <w:rsid w:val="000D2537"/>
    <w:rsid w:val="000D3322"/>
    <w:rsid w:val="000D3A83"/>
    <w:rsid w:val="000D432D"/>
    <w:rsid w:val="000D4695"/>
    <w:rsid w:val="000D544D"/>
    <w:rsid w:val="000E3355"/>
    <w:rsid w:val="000E43FA"/>
    <w:rsid w:val="000E4F72"/>
    <w:rsid w:val="000E6218"/>
    <w:rsid w:val="000E652B"/>
    <w:rsid w:val="000E67A6"/>
    <w:rsid w:val="000F45BC"/>
    <w:rsid w:val="000F5A06"/>
    <w:rsid w:val="00102439"/>
    <w:rsid w:val="00104440"/>
    <w:rsid w:val="0010619B"/>
    <w:rsid w:val="001067A5"/>
    <w:rsid w:val="0010681C"/>
    <w:rsid w:val="00106C6B"/>
    <w:rsid w:val="001105D1"/>
    <w:rsid w:val="001114D5"/>
    <w:rsid w:val="00111D5E"/>
    <w:rsid w:val="0011221D"/>
    <w:rsid w:val="001144FF"/>
    <w:rsid w:val="001179B7"/>
    <w:rsid w:val="0012130A"/>
    <w:rsid w:val="001223AA"/>
    <w:rsid w:val="00122708"/>
    <w:rsid w:val="001271DA"/>
    <w:rsid w:val="001346F0"/>
    <w:rsid w:val="00134749"/>
    <w:rsid w:val="00134C3D"/>
    <w:rsid w:val="001353EF"/>
    <w:rsid w:val="001357D8"/>
    <w:rsid w:val="00135B62"/>
    <w:rsid w:val="001362AC"/>
    <w:rsid w:val="00136882"/>
    <w:rsid w:val="00137796"/>
    <w:rsid w:val="0014117A"/>
    <w:rsid w:val="001421F4"/>
    <w:rsid w:val="00142AEE"/>
    <w:rsid w:val="001437D6"/>
    <w:rsid w:val="00145E09"/>
    <w:rsid w:val="00146894"/>
    <w:rsid w:val="00147D15"/>
    <w:rsid w:val="00147D65"/>
    <w:rsid w:val="00150D73"/>
    <w:rsid w:val="00151180"/>
    <w:rsid w:val="001513FB"/>
    <w:rsid w:val="00154392"/>
    <w:rsid w:val="0015697B"/>
    <w:rsid w:val="001625DE"/>
    <w:rsid w:val="0016398B"/>
    <w:rsid w:val="00164025"/>
    <w:rsid w:val="001700E6"/>
    <w:rsid w:val="001715FD"/>
    <w:rsid w:val="00173386"/>
    <w:rsid w:val="00173800"/>
    <w:rsid w:val="00175ACA"/>
    <w:rsid w:val="00176FDD"/>
    <w:rsid w:val="001772AB"/>
    <w:rsid w:val="001827AB"/>
    <w:rsid w:val="00184F48"/>
    <w:rsid w:val="00186730"/>
    <w:rsid w:val="00191CC4"/>
    <w:rsid w:val="001953B8"/>
    <w:rsid w:val="00195EDC"/>
    <w:rsid w:val="001A10EF"/>
    <w:rsid w:val="001A1727"/>
    <w:rsid w:val="001A461C"/>
    <w:rsid w:val="001A58FB"/>
    <w:rsid w:val="001A6A51"/>
    <w:rsid w:val="001B146B"/>
    <w:rsid w:val="001B1647"/>
    <w:rsid w:val="001B2959"/>
    <w:rsid w:val="001B3383"/>
    <w:rsid w:val="001B4F48"/>
    <w:rsid w:val="001B62B2"/>
    <w:rsid w:val="001B6FB6"/>
    <w:rsid w:val="001B7CD7"/>
    <w:rsid w:val="001C1F74"/>
    <w:rsid w:val="001C53A5"/>
    <w:rsid w:val="001C5947"/>
    <w:rsid w:val="001C68E4"/>
    <w:rsid w:val="001C71EC"/>
    <w:rsid w:val="001C7D1E"/>
    <w:rsid w:val="001D0947"/>
    <w:rsid w:val="001D0A6A"/>
    <w:rsid w:val="001D2545"/>
    <w:rsid w:val="001D345E"/>
    <w:rsid w:val="001D4CF2"/>
    <w:rsid w:val="001D6077"/>
    <w:rsid w:val="001E1F71"/>
    <w:rsid w:val="001E5807"/>
    <w:rsid w:val="001E5D6A"/>
    <w:rsid w:val="001F5C21"/>
    <w:rsid w:val="001F5CD4"/>
    <w:rsid w:val="00201266"/>
    <w:rsid w:val="0020131D"/>
    <w:rsid w:val="00201390"/>
    <w:rsid w:val="00202044"/>
    <w:rsid w:val="00202B09"/>
    <w:rsid w:val="00202DD1"/>
    <w:rsid w:val="00203152"/>
    <w:rsid w:val="00203D93"/>
    <w:rsid w:val="00204D33"/>
    <w:rsid w:val="00205EFC"/>
    <w:rsid w:val="00207FA9"/>
    <w:rsid w:val="00210B6D"/>
    <w:rsid w:val="00211446"/>
    <w:rsid w:val="00211E9D"/>
    <w:rsid w:val="0021214E"/>
    <w:rsid w:val="00212BEF"/>
    <w:rsid w:val="00216A4D"/>
    <w:rsid w:val="00224C73"/>
    <w:rsid w:val="00225EAC"/>
    <w:rsid w:val="00226016"/>
    <w:rsid w:val="00227F6C"/>
    <w:rsid w:val="002325DD"/>
    <w:rsid w:val="00234045"/>
    <w:rsid w:val="00235329"/>
    <w:rsid w:val="00236F00"/>
    <w:rsid w:val="0024138B"/>
    <w:rsid w:val="0024431B"/>
    <w:rsid w:val="0025080E"/>
    <w:rsid w:val="00250ADA"/>
    <w:rsid w:val="002512AD"/>
    <w:rsid w:val="00251473"/>
    <w:rsid w:val="002569C4"/>
    <w:rsid w:val="00257613"/>
    <w:rsid w:val="0025772F"/>
    <w:rsid w:val="00263185"/>
    <w:rsid w:val="00263C0E"/>
    <w:rsid w:val="00264058"/>
    <w:rsid w:val="00264F70"/>
    <w:rsid w:val="0026531E"/>
    <w:rsid w:val="00265958"/>
    <w:rsid w:val="00266EFD"/>
    <w:rsid w:val="0027102E"/>
    <w:rsid w:val="00271164"/>
    <w:rsid w:val="002833B3"/>
    <w:rsid w:val="00283600"/>
    <w:rsid w:val="0028365A"/>
    <w:rsid w:val="0028393F"/>
    <w:rsid w:val="00287097"/>
    <w:rsid w:val="0029097C"/>
    <w:rsid w:val="0029115C"/>
    <w:rsid w:val="00291990"/>
    <w:rsid w:val="00292F10"/>
    <w:rsid w:val="0029310E"/>
    <w:rsid w:val="00295DF6"/>
    <w:rsid w:val="002A15FB"/>
    <w:rsid w:val="002A175B"/>
    <w:rsid w:val="002A3419"/>
    <w:rsid w:val="002A58AA"/>
    <w:rsid w:val="002A64CB"/>
    <w:rsid w:val="002A6D14"/>
    <w:rsid w:val="002B0A66"/>
    <w:rsid w:val="002B4541"/>
    <w:rsid w:val="002B457F"/>
    <w:rsid w:val="002B6C1B"/>
    <w:rsid w:val="002B6CA1"/>
    <w:rsid w:val="002B7378"/>
    <w:rsid w:val="002C11EC"/>
    <w:rsid w:val="002C1C9F"/>
    <w:rsid w:val="002C2807"/>
    <w:rsid w:val="002C2EA7"/>
    <w:rsid w:val="002C38E1"/>
    <w:rsid w:val="002C4994"/>
    <w:rsid w:val="002C4B81"/>
    <w:rsid w:val="002C717B"/>
    <w:rsid w:val="002D157F"/>
    <w:rsid w:val="002D194A"/>
    <w:rsid w:val="002D1BF7"/>
    <w:rsid w:val="002D493E"/>
    <w:rsid w:val="002D537A"/>
    <w:rsid w:val="002D605D"/>
    <w:rsid w:val="002D7303"/>
    <w:rsid w:val="002D7A58"/>
    <w:rsid w:val="002D7CEF"/>
    <w:rsid w:val="002E170F"/>
    <w:rsid w:val="002E29FB"/>
    <w:rsid w:val="002E3ACB"/>
    <w:rsid w:val="002E3B30"/>
    <w:rsid w:val="002E413C"/>
    <w:rsid w:val="002E6EFC"/>
    <w:rsid w:val="002F0125"/>
    <w:rsid w:val="002F079F"/>
    <w:rsid w:val="002F093D"/>
    <w:rsid w:val="002F0B02"/>
    <w:rsid w:val="002F1C69"/>
    <w:rsid w:val="002F1E8D"/>
    <w:rsid w:val="002F2349"/>
    <w:rsid w:val="002F3E54"/>
    <w:rsid w:val="002F614A"/>
    <w:rsid w:val="002F642F"/>
    <w:rsid w:val="002F6609"/>
    <w:rsid w:val="00300120"/>
    <w:rsid w:val="003017EE"/>
    <w:rsid w:val="003021FE"/>
    <w:rsid w:val="00303298"/>
    <w:rsid w:val="003041EB"/>
    <w:rsid w:val="00305211"/>
    <w:rsid w:val="00305740"/>
    <w:rsid w:val="00306338"/>
    <w:rsid w:val="003063A3"/>
    <w:rsid w:val="003103B3"/>
    <w:rsid w:val="003105F1"/>
    <w:rsid w:val="003106C3"/>
    <w:rsid w:val="003117C3"/>
    <w:rsid w:val="00311D7E"/>
    <w:rsid w:val="00314686"/>
    <w:rsid w:val="00317232"/>
    <w:rsid w:val="003221D6"/>
    <w:rsid w:val="003226AD"/>
    <w:rsid w:val="00322C51"/>
    <w:rsid w:val="00323138"/>
    <w:rsid w:val="003250C8"/>
    <w:rsid w:val="003277CB"/>
    <w:rsid w:val="003316F7"/>
    <w:rsid w:val="00331AAE"/>
    <w:rsid w:val="003320DC"/>
    <w:rsid w:val="003376EC"/>
    <w:rsid w:val="003405BA"/>
    <w:rsid w:val="00340747"/>
    <w:rsid w:val="00340CEB"/>
    <w:rsid w:val="00341371"/>
    <w:rsid w:val="00342B77"/>
    <w:rsid w:val="00343D8D"/>
    <w:rsid w:val="00344E23"/>
    <w:rsid w:val="00351181"/>
    <w:rsid w:val="003557FC"/>
    <w:rsid w:val="0035672C"/>
    <w:rsid w:val="00357BDB"/>
    <w:rsid w:val="00357D38"/>
    <w:rsid w:val="003610A2"/>
    <w:rsid w:val="00361A1B"/>
    <w:rsid w:val="003638E0"/>
    <w:rsid w:val="00373091"/>
    <w:rsid w:val="00373EF5"/>
    <w:rsid w:val="00375362"/>
    <w:rsid w:val="00375757"/>
    <w:rsid w:val="003759E9"/>
    <w:rsid w:val="003779D8"/>
    <w:rsid w:val="00380871"/>
    <w:rsid w:val="003817E9"/>
    <w:rsid w:val="00381A8A"/>
    <w:rsid w:val="003846FC"/>
    <w:rsid w:val="00384E4F"/>
    <w:rsid w:val="00384ECD"/>
    <w:rsid w:val="003852CA"/>
    <w:rsid w:val="00387824"/>
    <w:rsid w:val="00390CD7"/>
    <w:rsid w:val="0039276D"/>
    <w:rsid w:val="00393417"/>
    <w:rsid w:val="00393DC5"/>
    <w:rsid w:val="00395FD6"/>
    <w:rsid w:val="003962FC"/>
    <w:rsid w:val="0039652E"/>
    <w:rsid w:val="00396B88"/>
    <w:rsid w:val="00396F4E"/>
    <w:rsid w:val="003A181E"/>
    <w:rsid w:val="003A24AF"/>
    <w:rsid w:val="003A390B"/>
    <w:rsid w:val="003A4E96"/>
    <w:rsid w:val="003A773C"/>
    <w:rsid w:val="003B0CE5"/>
    <w:rsid w:val="003B240A"/>
    <w:rsid w:val="003B2C38"/>
    <w:rsid w:val="003B3F60"/>
    <w:rsid w:val="003B4510"/>
    <w:rsid w:val="003C1393"/>
    <w:rsid w:val="003C374D"/>
    <w:rsid w:val="003C47E8"/>
    <w:rsid w:val="003C5283"/>
    <w:rsid w:val="003C7645"/>
    <w:rsid w:val="003D12E2"/>
    <w:rsid w:val="003D2113"/>
    <w:rsid w:val="003D311A"/>
    <w:rsid w:val="003D4274"/>
    <w:rsid w:val="003D5BB0"/>
    <w:rsid w:val="003D6EBA"/>
    <w:rsid w:val="003D7CB6"/>
    <w:rsid w:val="003E223F"/>
    <w:rsid w:val="003E2ECF"/>
    <w:rsid w:val="003E3F1A"/>
    <w:rsid w:val="003E4B38"/>
    <w:rsid w:val="003E5AB2"/>
    <w:rsid w:val="003E5BC2"/>
    <w:rsid w:val="003F171E"/>
    <w:rsid w:val="003F1732"/>
    <w:rsid w:val="003F2143"/>
    <w:rsid w:val="003F2E26"/>
    <w:rsid w:val="003F3DAC"/>
    <w:rsid w:val="003F5CAC"/>
    <w:rsid w:val="00404A1E"/>
    <w:rsid w:val="004058E9"/>
    <w:rsid w:val="00405AAE"/>
    <w:rsid w:val="0040739A"/>
    <w:rsid w:val="00407DBC"/>
    <w:rsid w:val="004104AA"/>
    <w:rsid w:val="00411746"/>
    <w:rsid w:val="00413A29"/>
    <w:rsid w:val="00413C09"/>
    <w:rsid w:val="00413D5C"/>
    <w:rsid w:val="00414293"/>
    <w:rsid w:val="00414E1D"/>
    <w:rsid w:val="00415C32"/>
    <w:rsid w:val="00415EF7"/>
    <w:rsid w:val="004161DD"/>
    <w:rsid w:val="0042066A"/>
    <w:rsid w:val="0042132E"/>
    <w:rsid w:val="00423105"/>
    <w:rsid w:val="00423F1E"/>
    <w:rsid w:val="00426C1E"/>
    <w:rsid w:val="00426EC6"/>
    <w:rsid w:val="004271B4"/>
    <w:rsid w:val="00427D19"/>
    <w:rsid w:val="0043069F"/>
    <w:rsid w:val="0043081A"/>
    <w:rsid w:val="00435C05"/>
    <w:rsid w:val="004436A2"/>
    <w:rsid w:val="004449B9"/>
    <w:rsid w:val="00444D9A"/>
    <w:rsid w:val="00444F19"/>
    <w:rsid w:val="004455BC"/>
    <w:rsid w:val="00445DD2"/>
    <w:rsid w:val="004461C4"/>
    <w:rsid w:val="00450926"/>
    <w:rsid w:val="0045324D"/>
    <w:rsid w:val="00453CD3"/>
    <w:rsid w:val="0045416A"/>
    <w:rsid w:val="004554B9"/>
    <w:rsid w:val="00461E39"/>
    <w:rsid w:val="00462130"/>
    <w:rsid w:val="00462E2C"/>
    <w:rsid w:val="00463E34"/>
    <w:rsid w:val="00465E78"/>
    <w:rsid w:val="004661EE"/>
    <w:rsid w:val="00466F89"/>
    <w:rsid w:val="00471315"/>
    <w:rsid w:val="004727E8"/>
    <w:rsid w:val="00473D6B"/>
    <w:rsid w:val="004740A6"/>
    <w:rsid w:val="004743F7"/>
    <w:rsid w:val="0047466A"/>
    <w:rsid w:val="0047591B"/>
    <w:rsid w:val="00476677"/>
    <w:rsid w:val="004772CD"/>
    <w:rsid w:val="0048020D"/>
    <w:rsid w:val="0048239D"/>
    <w:rsid w:val="00485F5F"/>
    <w:rsid w:val="00491162"/>
    <w:rsid w:val="00495F41"/>
    <w:rsid w:val="0049769A"/>
    <w:rsid w:val="00497C91"/>
    <w:rsid w:val="004A0436"/>
    <w:rsid w:val="004A1E90"/>
    <w:rsid w:val="004A2038"/>
    <w:rsid w:val="004A275F"/>
    <w:rsid w:val="004A2D6E"/>
    <w:rsid w:val="004A4B2F"/>
    <w:rsid w:val="004A517D"/>
    <w:rsid w:val="004B13FA"/>
    <w:rsid w:val="004B2397"/>
    <w:rsid w:val="004B3751"/>
    <w:rsid w:val="004B48BA"/>
    <w:rsid w:val="004B4D70"/>
    <w:rsid w:val="004B4DCD"/>
    <w:rsid w:val="004B62EE"/>
    <w:rsid w:val="004C0B90"/>
    <w:rsid w:val="004C0DF2"/>
    <w:rsid w:val="004C11A5"/>
    <w:rsid w:val="004C2C15"/>
    <w:rsid w:val="004C6EDE"/>
    <w:rsid w:val="004C7801"/>
    <w:rsid w:val="004D017C"/>
    <w:rsid w:val="004D05FE"/>
    <w:rsid w:val="004D0F1B"/>
    <w:rsid w:val="004D64C6"/>
    <w:rsid w:val="004D64F7"/>
    <w:rsid w:val="004D662A"/>
    <w:rsid w:val="004E1433"/>
    <w:rsid w:val="004E1494"/>
    <w:rsid w:val="004E1AB9"/>
    <w:rsid w:val="004E33F7"/>
    <w:rsid w:val="004E4EC3"/>
    <w:rsid w:val="004F0A99"/>
    <w:rsid w:val="004F21FB"/>
    <w:rsid w:val="004F2AC3"/>
    <w:rsid w:val="004F4D0F"/>
    <w:rsid w:val="004F5EB3"/>
    <w:rsid w:val="004F7F00"/>
    <w:rsid w:val="005033D7"/>
    <w:rsid w:val="005100DE"/>
    <w:rsid w:val="0051284B"/>
    <w:rsid w:val="005144E0"/>
    <w:rsid w:val="00515B9A"/>
    <w:rsid w:val="005247A7"/>
    <w:rsid w:val="00524D21"/>
    <w:rsid w:val="00526D84"/>
    <w:rsid w:val="0053069E"/>
    <w:rsid w:val="00532D93"/>
    <w:rsid w:val="005349ED"/>
    <w:rsid w:val="0053642D"/>
    <w:rsid w:val="0054081B"/>
    <w:rsid w:val="0054165A"/>
    <w:rsid w:val="00544E81"/>
    <w:rsid w:val="00545F5C"/>
    <w:rsid w:val="005465D6"/>
    <w:rsid w:val="00550192"/>
    <w:rsid w:val="005506AB"/>
    <w:rsid w:val="00551C21"/>
    <w:rsid w:val="00551F7C"/>
    <w:rsid w:val="00552E79"/>
    <w:rsid w:val="00554276"/>
    <w:rsid w:val="0056044D"/>
    <w:rsid w:val="00564BE8"/>
    <w:rsid w:val="00567C42"/>
    <w:rsid w:val="005700ED"/>
    <w:rsid w:val="005725D8"/>
    <w:rsid w:val="005726B3"/>
    <w:rsid w:val="00573CEE"/>
    <w:rsid w:val="005746EB"/>
    <w:rsid w:val="00576F32"/>
    <w:rsid w:val="00577C3B"/>
    <w:rsid w:val="00580A14"/>
    <w:rsid w:val="00581039"/>
    <w:rsid w:val="00581DCF"/>
    <w:rsid w:val="005837D3"/>
    <w:rsid w:val="00584303"/>
    <w:rsid w:val="00584784"/>
    <w:rsid w:val="00584B25"/>
    <w:rsid w:val="00584C3B"/>
    <w:rsid w:val="00586849"/>
    <w:rsid w:val="00586F05"/>
    <w:rsid w:val="00587B52"/>
    <w:rsid w:val="00587BBF"/>
    <w:rsid w:val="00590E34"/>
    <w:rsid w:val="00591666"/>
    <w:rsid w:val="0059279E"/>
    <w:rsid w:val="005938A9"/>
    <w:rsid w:val="00593FAC"/>
    <w:rsid w:val="00594ABF"/>
    <w:rsid w:val="005952F2"/>
    <w:rsid w:val="005964AE"/>
    <w:rsid w:val="00596660"/>
    <w:rsid w:val="005A0B23"/>
    <w:rsid w:val="005A1312"/>
    <w:rsid w:val="005A28A0"/>
    <w:rsid w:val="005A2C3A"/>
    <w:rsid w:val="005A3AE2"/>
    <w:rsid w:val="005A53FE"/>
    <w:rsid w:val="005A6117"/>
    <w:rsid w:val="005A675C"/>
    <w:rsid w:val="005A6A07"/>
    <w:rsid w:val="005B0255"/>
    <w:rsid w:val="005B096E"/>
    <w:rsid w:val="005B0A3A"/>
    <w:rsid w:val="005B2C30"/>
    <w:rsid w:val="005B2FD5"/>
    <w:rsid w:val="005B32CF"/>
    <w:rsid w:val="005B44FF"/>
    <w:rsid w:val="005B452D"/>
    <w:rsid w:val="005B6F90"/>
    <w:rsid w:val="005B725F"/>
    <w:rsid w:val="005B78E3"/>
    <w:rsid w:val="005C0A18"/>
    <w:rsid w:val="005C153F"/>
    <w:rsid w:val="005C46F7"/>
    <w:rsid w:val="005D2530"/>
    <w:rsid w:val="005D2552"/>
    <w:rsid w:val="005D354E"/>
    <w:rsid w:val="005D47B7"/>
    <w:rsid w:val="005D5F4D"/>
    <w:rsid w:val="005D6E55"/>
    <w:rsid w:val="005D7B0D"/>
    <w:rsid w:val="005E0E68"/>
    <w:rsid w:val="005E0EC7"/>
    <w:rsid w:val="005E3FC7"/>
    <w:rsid w:val="005E7C1A"/>
    <w:rsid w:val="005F0340"/>
    <w:rsid w:val="005F0435"/>
    <w:rsid w:val="005F14FB"/>
    <w:rsid w:val="005F26F2"/>
    <w:rsid w:val="005F3B3C"/>
    <w:rsid w:val="005F3EC7"/>
    <w:rsid w:val="005F48D9"/>
    <w:rsid w:val="005F754B"/>
    <w:rsid w:val="00601F45"/>
    <w:rsid w:val="00602840"/>
    <w:rsid w:val="00602B01"/>
    <w:rsid w:val="00602C37"/>
    <w:rsid w:val="00603017"/>
    <w:rsid w:val="006030D7"/>
    <w:rsid w:val="00605C69"/>
    <w:rsid w:val="006072BB"/>
    <w:rsid w:val="00607579"/>
    <w:rsid w:val="00607E38"/>
    <w:rsid w:val="00610E61"/>
    <w:rsid w:val="00611452"/>
    <w:rsid w:val="00611F04"/>
    <w:rsid w:val="00613250"/>
    <w:rsid w:val="00615F03"/>
    <w:rsid w:val="00617F5C"/>
    <w:rsid w:val="00622FDC"/>
    <w:rsid w:val="00624F58"/>
    <w:rsid w:val="00626BA4"/>
    <w:rsid w:val="00626D8C"/>
    <w:rsid w:val="00626E09"/>
    <w:rsid w:val="00626E6E"/>
    <w:rsid w:val="00627A31"/>
    <w:rsid w:val="00627C4E"/>
    <w:rsid w:val="00630EC2"/>
    <w:rsid w:val="006316C7"/>
    <w:rsid w:val="00632F4D"/>
    <w:rsid w:val="006337F4"/>
    <w:rsid w:val="00633C96"/>
    <w:rsid w:val="00633DBE"/>
    <w:rsid w:val="00635B71"/>
    <w:rsid w:val="006448EA"/>
    <w:rsid w:val="00646753"/>
    <w:rsid w:val="00646EB3"/>
    <w:rsid w:val="00647059"/>
    <w:rsid w:val="00651287"/>
    <w:rsid w:val="006527BE"/>
    <w:rsid w:val="006528C5"/>
    <w:rsid w:val="00653048"/>
    <w:rsid w:val="00653493"/>
    <w:rsid w:val="006536E0"/>
    <w:rsid w:val="0065560B"/>
    <w:rsid w:val="006568C7"/>
    <w:rsid w:val="00660B45"/>
    <w:rsid w:val="00662B1B"/>
    <w:rsid w:val="00666AAC"/>
    <w:rsid w:val="00676C91"/>
    <w:rsid w:val="00677FD3"/>
    <w:rsid w:val="0068193F"/>
    <w:rsid w:val="006819B4"/>
    <w:rsid w:val="00686160"/>
    <w:rsid w:val="00686C96"/>
    <w:rsid w:val="0068711E"/>
    <w:rsid w:val="00687755"/>
    <w:rsid w:val="00687918"/>
    <w:rsid w:val="0069044F"/>
    <w:rsid w:val="00692D80"/>
    <w:rsid w:val="00692F2C"/>
    <w:rsid w:val="00693600"/>
    <w:rsid w:val="006955E2"/>
    <w:rsid w:val="006A1D0D"/>
    <w:rsid w:val="006A4743"/>
    <w:rsid w:val="006A5521"/>
    <w:rsid w:val="006A5F72"/>
    <w:rsid w:val="006A7F68"/>
    <w:rsid w:val="006B0736"/>
    <w:rsid w:val="006B0A3E"/>
    <w:rsid w:val="006B0BF8"/>
    <w:rsid w:val="006B1B0C"/>
    <w:rsid w:val="006B210A"/>
    <w:rsid w:val="006B252B"/>
    <w:rsid w:val="006B2F6D"/>
    <w:rsid w:val="006B302A"/>
    <w:rsid w:val="006B4D96"/>
    <w:rsid w:val="006B70A3"/>
    <w:rsid w:val="006C1914"/>
    <w:rsid w:val="006C5B38"/>
    <w:rsid w:val="006C628A"/>
    <w:rsid w:val="006C631C"/>
    <w:rsid w:val="006D66E7"/>
    <w:rsid w:val="006D7F08"/>
    <w:rsid w:val="006E15B8"/>
    <w:rsid w:val="006E2004"/>
    <w:rsid w:val="006E37B4"/>
    <w:rsid w:val="006E5215"/>
    <w:rsid w:val="006F231C"/>
    <w:rsid w:val="006F2EA5"/>
    <w:rsid w:val="006F3127"/>
    <w:rsid w:val="006F49AE"/>
    <w:rsid w:val="006F4E6F"/>
    <w:rsid w:val="006F6692"/>
    <w:rsid w:val="0070079F"/>
    <w:rsid w:val="00704446"/>
    <w:rsid w:val="007048CD"/>
    <w:rsid w:val="00704BDE"/>
    <w:rsid w:val="007050DA"/>
    <w:rsid w:val="00705266"/>
    <w:rsid w:val="0070792D"/>
    <w:rsid w:val="00707AE1"/>
    <w:rsid w:val="0071074A"/>
    <w:rsid w:val="007108B5"/>
    <w:rsid w:val="00710E8D"/>
    <w:rsid w:val="007117B5"/>
    <w:rsid w:val="007136E1"/>
    <w:rsid w:val="0071387F"/>
    <w:rsid w:val="007140DC"/>
    <w:rsid w:val="00715428"/>
    <w:rsid w:val="00715CDC"/>
    <w:rsid w:val="00716B9C"/>
    <w:rsid w:val="0071709A"/>
    <w:rsid w:val="00717398"/>
    <w:rsid w:val="00721A91"/>
    <w:rsid w:val="00725001"/>
    <w:rsid w:val="00725B1B"/>
    <w:rsid w:val="00726131"/>
    <w:rsid w:val="007268E5"/>
    <w:rsid w:val="00727BB0"/>
    <w:rsid w:val="007312B6"/>
    <w:rsid w:val="0073325D"/>
    <w:rsid w:val="00733B90"/>
    <w:rsid w:val="00734D78"/>
    <w:rsid w:val="00736447"/>
    <w:rsid w:val="007378DA"/>
    <w:rsid w:val="007379CE"/>
    <w:rsid w:val="00737A4A"/>
    <w:rsid w:val="00741959"/>
    <w:rsid w:val="007435BC"/>
    <w:rsid w:val="00745B67"/>
    <w:rsid w:val="007463FF"/>
    <w:rsid w:val="007475F3"/>
    <w:rsid w:val="007521D3"/>
    <w:rsid w:val="007549D8"/>
    <w:rsid w:val="007623E3"/>
    <w:rsid w:val="00763947"/>
    <w:rsid w:val="007649D4"/>
    <w:rsid w:val="007662B7"/>
    <w:rsid w:val="0076744D"/>
    <w:rsid w:val="0076765A"/>
    <w:rsid w:val="0077067E"/>
    <w:rsid w:val="00771151"/>
    <w:rsid w:val="00774FC3"/>
    <w:rsid w:val="0077677B"/>
    <w:rsid w:val="007820C2"/>
    <w:rsid w:val="00783077"/>
    <w:rsid w:val="007839CF"/>
    <w:rsid w:val="007878F4"/>
    <w:rsid w:val="00787CD5"/>
    <w:rsid w:val="00790008"/>
    <w:rsid w:val="00791353"/>
    <w:rsid w:val="007913F6"/>
    <w:rsid w:val="0079174B"/>
    <w:rsid w:val="0079183B"/>
    <w:rsid w:val="007921AE"/>
    <w:rsid w:val="00794853"/>
    <w:rsid w:val="007957F7"/>
    <w:rsid w:val="00795D96"/>
    <w:rsid w:val="007A0CEA"/>
    <w:rsid w:val="007A1768"/>
    <w:rsid w:val="007A249F"/>
    <w:rsid w:val="007A4F86"/>
    <w:rsid w:val="007A5561"/>
    <w:rsid w:val="007B042B"/>
    <w:rsid w:val="007B2420"/>
    <w:rsid w:val="007B4255"/>
    <w:rsid w:val="007B45AA"/>
    <w:rsid w:val="007B4BB9"/>
    <w:rsid w:val="007B5DEA"/>
    <w:rsid w:val="007C7672"/>
    <w:rsid w:val="007D0BB9"/>
    <w:rsid w:val="007D139C"/>
    <w:rsid w:val="007D558A"/>
    <w:rsid w:val="007D5B95"/>
    <w:rsid w:val="007D5C61"/>
    <w:rsid w:val="007D685D"/>
    <w:rsid w:val="007D698E"/>
    <w:rsid w:val="007D7E5B"/>
    <w:rsid w:val="007E4E2B"/>
    <w:rsid w:val="007E6CDB"/>
    <w:rsid w:val="007E78D3"/>
    <w:rsid w:val="007E78ED"/>
    <w:rsid w:val="007E7D5C"/>
    <w:rsid w:val="007F02E0"/>
    <w:rsid w:val="007F0508"/>
    <w:rsid w:val="007F1A55"/>
    <w:rsid w:val="007F29D8"/>
    <w:rsid w:val="007F2D42"/>
    <w:rsid w:val="007F30BE"/>
    <w:rsid w:val="007F4AFE"/>
    <w:rsid w:val="007F5F4D"/>
    <w:rsid w:val="007F7F4E"/>
    <w:rsid w:val="008016D7"/>
    <w:rsid w:val="0080175C"/>
    <w:rsid w:val="008023B2"/>
    <w:rsid w:val="00803A31"/>
    <w:rsid w:val="0080415F"/>
    <w:rsid w:val="00805D68"/>
    <w:rsid w:val="00810046"/>
    <w:rsid w:val="008118DB"/>
    <w:rsid w:val="00811920"/>
    <w:rsid w:val="00815949"/>
    <w:rsid w:val="00816C82"/>
    <w:rsid w:val="008171B9"/>
    <w:rsid w:val="008222CF"/>
    <w:rsid w:val="008235C4"/>
    <w:rsid w:val="00825083"/>
    <w:rsid w:val="00825D3A"/>
    <w:rsid w:val="00826265"/>
    <w:rsid w:val="008262AD"/>
    <w:rsid w:val="0082793F"/>
    <w:rsid w:val="00833593"/>
    <w:rsid w:val="00833FE3"/>
    <w:rsid w:val="0083768F"/>
    <w:rsid w:val="00842105"/>
    <w:rsid w:val="008422A0"/>
    <w:rsid w:val="008442F6"/>
    <w:rsid w:val="0084497A"/>
    <w:rsid w:val="00845DBF"/>
    <w:rsid w:val="008464F9"/>
    <w:rsid w:val="00854D4A"/>
    <w:rsid w:val="00856BE4"/>
    <w:rsid w:val="00863A0C"/>
    <w:rsid w:val="008654E9"/>
    <w:rsid w:val="00866064"/>
    <w:rsid w:val="00870864"/>
    <w:rsid w:val="00870AB9"/>
    <w:rsid w:val="00871ED7"/>
    <w:rsid w:val="008729CA"/>
    <w:rsid w:val="00873548"/>
    <w:rsid w:val="00873556"/>
    <w:rsid w:val="00873814"/>
    <w:rsid w:val="00873F95"/>
    <w:rsid w:val="00877562"/>
    <w:rsid w:val="008776C8"/>
    <w:rsid w:val="0087793D"/>
    <w:rsid w:val="00883FF9"/>
    <w:rsid w:val="008848DF"/>
    <w:rsid w:val="00884A99"/>
    <w:rsid w:val="00884F14"/>
    <w:rsid w:val="00885513"/>
    <w:rsid w:val="00893771"/>
    <w:rsid w:val="00893B81"/>
    <w:rsid w:val="008961AE"/>
    <w:rsid w:val="00897E2E"/>
    <w:rsid w:val="008A135E"/>
    <w:rsid w:val="008A20ED"/>
    <w:rsid w:val="008A31B8"/>
    <w:rsid w:val="008A4A90"/>
    <w:rsid w:val="008A5927"/>
    <w:rsid w:val="008B0EFF"/>
    <w:rsid w:val="008B1EDC"/>
    <w:rsid w:val="008C1858"/>
    <w:rsid w:val="008C1DB0"/>
    <w:rsid w:val="008C2044"/>
    <w:rsid w:val="008C25AC"/>
    <w:rsid w:val="008C2F58"/>
    <w:rsid w:val="008C7E9D"/>
    <w:rsid w:val="008D0DB6"/>
    <w:rsid w:val="008D0FBF"/>
    <w:rsid w:val="008D1578"/>
    <w:rsid w:val="008D4DF5"/>
    <w:rsid w:val="008D749C"/>
    <w:rsid w:val="008E060A"/>
    <w:rsid w:val="008E0D20"/>
    <w:rsid w:val="008E3906"/>
    <w:rsid w:val="008E5EAA"/>
    <w:rsid w:val="008E5F5F"/>
    <w:rsid w:val="008E6229"/>
    <w:rsid w:val="008E770F"/>
    <w:rsid w:val="008E789D"/>
    <w:rsid w:val="008E7A29"/>
    <w:rsid w:val="008F22AE"/>
    <w:rsid w:val="008F311C"/>
    <w:rsid w:val="008F36E9"/>
    <w:rsid w:val="008F3F88"/>
    <w:rsid w:val="008F4226"/>
    <w:rsid w:val="008F66EB"/>
    <w:rsid w:val="00901366"/>
    <w:rsid w:val="00901DC8"/>
    <w:rsid w:val="00905507"/>
    <w:rsid w:val="00906289"/>
    <w:rsid w:val="009068E8"/>
    <w:rsid w:val="00915490"/>
    <w:rsid w:val="009202E0"/>
    <w:rsid w:val="009223D1"/>
    <w:rsid w:val="00923993"/>
    <w:rsid w:val="00924F96"/>
    <w:rsid w:val="00927E47"/>
    <w:rsid w:val="00931FF1"/>
    <w:rsid w:val="009349C1"/>
    <w:rsid w:val="0093503B"/>
    <w:rsid w:val="0093506B"/>
    <w:rsid w:val="00936473"/>
    <w:rsid w:val="00936C3B"/>
    <w:rsid w:val="00937614"/>
    <w:rsid w:val="009419C0"/>
    <w:rsid w:val="00941F39"/>
    <w:rsid w:val="00942448"/>
    <w:rsid w:val="00944018"/>
    <w:rsid w:val="009442A4"/>
    <w:rsid w:val="00944AAD"/>
    <w:rsid w:val="00950140"/>
    <w:rsid w:val="00950C8D"/>
    <w:rsid w:val="0095166B"/>
    <w:rsid w:val="00953255"/>
    <w:rsid w:val="00957B66"/>
    <w:rsid w:val="00960E62"/>
    <w:rsid w:val="0096497B"/>
    <w:rsid w:val="00964B62"/>
    <w:rsid w:val="00964E30"/>
    <w:rsid w:val="009677BF"/>
    <w:rsid w:val="00967F80"/>
    <w:rsid w:val="00972A36"/>
    <w:rsid w:val="00972EB6"/>
    <w:rsid w:val="00972FB6"/>
    <w:rsid w:val="009770D0"/>
    <w:rsid w:val="009774B1"/>
    <w:rsid w:val="009902A8"/>
    <w:rsid w:val="0099051B"/>
    <w:rsid w:val="00990F1B"/>
    <w:rsid w:val="00994CD2"/>
    <w:rsid w:val="00996388"/>
    <w:rsid w:val="009A04A6"/>
    <w:rsid w:val="009A15E4"/>
    <w:rsid w:val="009A1799"/>
    <w:rsid w:val="009A1CE5"/>
    <w:rsid w:val="009A22D9"/>
    <w:rsid w:val="009A2E94"/>
    <w:rsid w:val="009A325D"/>
    <w:rsid w:val="009A4D4D"/>
    <w:rsid w:val="009B6EA4"/>
    <w:rsid w:val="009C239A"/>
    <w:rsid w:val="009C247F"/>
    <w:rsid w:val="009C4801"/>
    <w:rsid w:val="009D2F89"/>
    <w:rsid w:val="009D69C4"/>
    <w:rsid w:val="009E151A"/>
    <w:rsid w:val="009E178C"/>
    <w:rsid w:val="009E2D7E"/>
    <w:rsid w:val="009E3368"/>
    <w:rsid w:val="009E44D7"/>
    <w:rsid w:val="009F018A"/>
    <w:rsid w:val="009F4FD1"/>
    <w:rsid w:val="009F683C"/>
    <w:rsid w:val="009F7CFE"/>
    <w:rsid w:val="00A01C21"/>
    <w:rsid w:val="00A01F88"/>
    <w:rsid w:val="00A02F8D"/>
    <w:rsid w:val="00A0560B"/>
    <w:rsid w:val="00A10C6A"/>
    <w:rsid w:val="00A11E12"/>
    <w:rsid w:val="00A121A6"/>
    <w:rsid w:val="00A1292F"/>
    <w:rsid w:val="00A151E5"/>
    <w:rsid w:val="00A15620"/>
    <w:rsid w:val="00A1754B"/>
    <w:rsid w:val="00A1756E"/>
    <w:rsid w:val="00A17E08"/>
    <w:rsid w:val="00A22B69"/>
    <w:rsid w:val="00A248A5"/>
    <w:rsid w:val="00A33201"/>
    <w:rsid w:val="00A33B2D"/>
    <w:rsid w:val="00A35B42"/>
    <w:rsid w:val="00A404EC"/>
    <w:rsid w:val="00A417D0"/>
    <w:rsid w:val="00A42012"/>
    <w:rsid w:val="00A43C96"/>
    <w:rsid w:val="00A44DA6"/>
    <w:rsid w:val="00A5098A"/>
    <w:rsid w:val="00A50F6D"/>
    <w:rsid w:val="00A5424B"/>
    <w:rsid w:val="00A5436B"/>
    <w:rsid w:val="00A55116"/>
    <w:rsid w:val="00A56CB4"/>
    <w:rsid w:val="00A57A38"/>
    <w:rsid w:val="00A57F48"/>
    <w:rsid w:val="00A603C4"/>
    <w:rsid w:val="00A60C24"/>
    <w:rsid w:val="00A63502"/>
    <w:rsid w:val="00A6355B"/>
    <w:rsid w:val="00A6537B"/>
    <w:rsid w:val="00A672D1"/>
    <w:rsid w:val="00A707B7"/>
    <w:rsid w:val="00A72A90"/>
    <w:rsid w:val="00A73995"/>
    <w:rsid w:val="00A73C9B"/>
    <w:rsid w:val="00A7519F"/>
    <w:rsid w:val="00A7629F"/>
    <w:rsid w:val="00A76B23"/>
    <w:rsid w:val="00A8077F"/>
    <w:rsid w:val="00A83C28"/>
    <w:rsid w:val="00A84928"/>
    <w:rsid w:val="00A852A4"/>
    <w:rsid w:val="00A866BA"/>
    <w:rsid w:val="00A86BEE"/>
    <w:rsid w:val="00A86D2D"/>
    <w:rsid w:val="00A935BB"/>
    <w:rsid w:val="00A944AC"/>
    <w:rsid w:val="00A953BF"/>
    <w:rsid w:val="00A95BCF"/>
    <w:rsid w:val="00AA426F"/>
    <w:rsid w:val="00AA7AB0"/>
    <w:rsid w:val="00AB1868"/>
    <w:rsid w:val="00AB1A60"/>
    <w:rsid w:val="00AB2311"/>
    <w:rsid w:val="00AB5EED"/>
    <w:rsid w:val="00AB7753"/>
    <w:rsid w:val="00AC22EE"/>
    <w:rsid w:val="00AC26F7"/>
    <w:rsid w:val="00AC2CF3"/>
    <w:rsid w:val="00AC2D75"/>
    <w:rsid w:val="00AC4E24"/>
    <w:rsid w:val="00AC53A7"/>
    <w:rsid w:val="00AD0C6E"/>
    <w:rsid w:val="00AD15CA"/>
    <w:rsid w:val="00AD2EF6"/>
    <w:rsid w:val="00AD4791"/>
    <w:rsid w:val="00AD5BCA"/>
    <w:rsid w:val="00AD6081"/>
    <w:rsid w:val="00AD66E4"/>
    <w:rsid w:val="00AE3D5C"/>
    <w:rsid w:val="00AE4B96"/>
    <w:rsid w:val="00AE5C0F"/>
    <w:rsid w:val="00AF044B"/>
    <w:rsid w:val="00AF24B7"/>
    <w:rsid w:val="00AF4834"/>
    <w:rsid w:val="00AF5808"/>
    <w:rsid w:val="00AF5F63"/>
    <w:rsid w:val="00B00829"/>
    <w:rsid w:val="00B019E3"/>
    <w:rsid w:val="00B02FD8"/>
    <w:rsid w:val="00B0577D"/>
    <w:rsid w:val="00B0713C"/>
    <w:rsid w:val="00B1031F"/>
    <w:rsid w:val="00B11291"/>
    <w:rsid w:val="00B12C45"/>
    <w:rsid w:val="00B13263"/>
    <w:rsid w:val="00B14016"/>
    <w:rsid w:val="00B14B43"/>
    <w:rsid w:val="00B1552B"/>
    <w:rsid w:val="00B17A0B"/>
    <w:rsid w:val="00B220E6"/>
    <w:rsid w:val="00B222D6"/>
    <w:rsid w:val="00B2308D"/>
    <w:rsid w:val="00B2380B"/>
    <w:rsid w:val="00B255CC"/>
    <w:rsid w:val="00B26FDA"/>
    <w:rsid w:val="00B34ADF"/>
    <w:rsid w:val="00B378F0"/>
    <w:rsid w:val="00B41C7F"/>
    <w:rsid w:val="00B42D3D"/>
    <w:rsid w:val="00B43DE5"/>
    <w:rsid w:val="00B46745"/>
    <w:rsid w:val="00B47082"/>
    <w:rsid w:val="00B53A27"/>
    <w:rsid w:val="00B54BE9"/>
    <w:rsid w:val="00B5590A"/>
    <w:rsid w:val="00B61073"/>
    <w:rsid w:val="00B61E32"/>
    <w:rsid w:val="00B669C0"/>
    <w:rsid w:val="00B66C43"/>
    <w:rsid w:val="00B708E6"/>
    <w:rsid w:val="00B71D23"/>
    <w:rsid w:val="00B72E48"/>
    <w:rsid w:val="00B72F2D"/>
    <w:rsid w:val="00B73E64"/>
    <w:rsid w:val="00B76D4D"/>
    <w:rsid w:val="00B80930"/>
    <w:rsid w:val="00B8123D"/>
    <w:rsid w:val="00B82487"/>
    <w:rsid w:val="00B839D8"/>
    <w:rsid w:val="00B86A0C"/>
    <w:rsid w:val="00B86B02"/>
    <w:rsid w:val="00B8727D"/>
    <w:rsid w:val="00B87355"/>
    <w:rsid w:val="00B937AD"/>
    <w:rsid w:val="00BA2888"/>
    <w:rsid w:val="00BA4826"/>
    <w:rsid w:val="00BA4D45"/>
    <w:rsid w:val="00BA5629"/>
    <w:rsid w:val="00BA6714"/>
    <w:rsid w:val="00BB0B09"/>
    <w:rsid w:val="00BB13CE"/>
    <w:rsid w:val="00BB31DD"/>
    <w:rsid w:val="00BB31FD"/>
    <w:rsid w:val="00BB5486"/>
    <w:rsid w:val="00BB770D"/>
    <w:rsid w:val="00BB7E37"/>
    <w:rsid w:val="00BD2F84"/>
    <w:rsid w:val="00BD4360"/>
    <w:rsid w:val="00BD5A17"/>
    <w:rsid w:val="00BD6BF9"/>
    <w:rsid w:val="00BE0EBF"/>
    <w:rsid w:val="00BE1280"/>
    <w:rsid w:val="00BE239F"/>
    <w:rsid w:val="00BE37C5"/>
    <w:rsid w:val="00BE62D3"/>
    <w:rsid w:val="00BE63C3"/>
    <w:rsid w:val="00BE75F4"/>
    <w:rsid w:val="00BE7FEB"/>
    <w:rsid w:val="00BF1097"/>
    <w:rsid w:val="00BF3304"/>
    <w:rsid w:val="00BF3444"/>
    <w:rsid w:val="00BF3BD6"/>
    <w:rsid w:val="00BF573F"/>
    <w:rsid w:val="00BF6DFE"/>
    <w:rsid w:val="00C0181D"/>
    <w:rsid w:val="00C05104"/>
    <w:rsid w:val="00C072C9"/>
    <w:rsid w:val="00C104EE"/>
    <w:rsid w:val="00C12507"/>
    <w:rsid w:val="00C13844"/>
    <w:rsid w:val="00C144A8"/>
    <w:rsid w:val="00C14649"/>
    <w:rsid w:val="00C15675"/>
    <w:rsid w:val="00C16E43"/>
    <w:rsid w:val="00C20D0D"/>
    <w:rsid w:val="00C217F8"/>
    <w:rsid w:val="00C21BF3"/>
    <w:rsid w:val="00C22F02"/>
    <w:rsid w:val="00C22F4D"/>
    <w:rsid w:val="00C255ED"/>
    <w:rsid w:val="00C25A25"/>
    <w:rsid w:val="00C30C8C"/>
    <w:rsid w:val="00C3168D"/>
    <w:rsid w:val="00C32817"/>
    <w:rsid w:val="00C32CA3"/>
    <w:rsid w:val="00C33A67"/>
    <w:rsid w:val="00C346E5"/>
    <w:rsid w:val="00C3504F"/>
    <w:rsid w:val="00C373C2"/>
    <w:rsid w:val="00C3743A"/>
    <w:rsid w:val="00C425A5"/>
    <w:rsid w:val="00C42C59"/>
    <w:rsid w:val="00C43B3F"/>
    <w:rsid w:val="00C45DE1"/>
    <w:rsid w:val="00C56135"/>
    <w:rsid w:val="00C57215"/>
    <w:rsid w:val="00C57747"/>
    <w:rsid w:val="00C6003E"/>
    <w:rsid w:val="00C6216E"/>
    <w:rsid w:val="00C64ECE"/>
    <w:rsid w:val="00C66579"/>
    <w:rsid w:val="00C67FF1"/>
    <w:rsid w:val="00C71BE1"/>
    <w:rsid w:val="00C732DE"/>
    <w:rsid w:val="00C732E0"/>
    <w:rsid w:val="00C740A8"/>
    <w:rsid w:val="00C75452"/>
    <w:rsid w:val="00C75D3F"/>
    <w:rsid w:val="00C8377D"/>
    <w:rsid w:val="00C8409B"/>
    <w:rsid w:val="00C85FF2"/>
    <w:rsid w:val="00C86CF0"/>
    <w:rsid w:val="00C86D1A"/>
    <w:rsid w:val="00C87CC8"/>
    <w:rsid w:val="00C91307"/>
    <w:rsid w:val="00C9283D"/>
    <w:rsid w:val="00C934E1"/>
    <w:rsid w:val="00C9746B"/>
    <w:rsid w:val="00CA0024"/>
    <w:rsid w:val="00CA2409"/>
    <w:rsid w:val="00CA4742"/>
    <w:rsid w:val="00CA640A"/>
    <w:rsid w:val="00CB2239"/>
    <w:rsid w:val="00CB2650"/>
    <w:rsid w:val="00CB2837"/>
    <w:rsid w:val="00CC4775"/>
    <w:rsid w:val="00CC6E58"/>
    <w:rsid w:val="00CD122D"/>
    <w:rsid w:val="00CD30E4"/>
    <w:rsid w:val="00CD384B"/>
    <w:rsid w:val="00CD4C86"/>
    <w:rsid w:val="00CD5572"/>
    <w:rsid w:val="00CD587D"/>
    <w:rsid w:val="00CD6191"/>
    <w:rsid w:val="00CD7765"/>
    <w:rsid w:val="00CD7D95"/>
    <w:rsid w:val="00CE61B7"/>
    <w:rsid w:val="00CE68CD"/>
    <w:rsid w:val="00CE6F16"/>
    <w:rsid w:val="00CE721C"/>
    <w:rsid w:val="00CE739F"/>
    <w:rsid w:val="00CF1DA6"/>
    <w:rsid w:val="00CF26E5"/>
    <w:rsid w:val="00CF54DD"/>
    <w:rsid w:val="00CF5585"/>
    <w:rsid w:val="00CF5AB3"/>
    <w:rsid w:val="00CF5E57"/>
    <w:rsid w:val="00D0019C"/>
    <w:rsid w:val="00D01981"/>
    <w:rsid w:val="00D0645E"/>
    <w:rsid w:val="00D0757B"/>
    <w:rsid w:val="00D114E7"/>
    <w:rsid w:val="00D11ADC"/>
    <w:rsid w:val="00D11B54"/>
    <w:rsid w:val="00D126B8"/>
    <w:rsid w:val="00D15086"/>
    <w:rsid w:val="00D165E7"/>
    <w:rsid w:val="00D171F7"/>
    <w:rsid w:val="00D210DD"/>
    <w:rsid w:val="00D21417"/>
    <w:rsid w:val="00D225B0"/>
    <w:rsid w:val="00D2262A"/>
    <w:rsid w:val="00D233BF"/>
    <w:rsid w:val="00D265DD"/>
    <w:rsid w:val="00D2744E"/>
    <w:rsid w:val="00D279FD"/>
    <w:rsid w:val="00D30BCF"/>
    <w:rsid w:val="00D313F4"/>
    <w:rsid w:val="00D33746"/>
    <w:rsid w:val="00D33FCF"/>
    <w:rsid w:val="00D4002F"/>
    <w:rsid w:val="00D4292A"/>
    <w:rsid w:val="00D44E0B"/>
    <w:rsid w:val="00D476A4"/>
    <w:rsid w:val="00D47987"/>
    <w:rsid w:val="00D51EF6"/>
    <w:rsid w:val="00D52511"/>
    <w:rsid w:val="00D5377D"/>
    <w:rsid w:val="00D543ED"/>
    <w:rsid w:val="00D56B63"/>
    <w:rsid w:val="00D56F7C"/>
    <w:rsid w:val="00D60D38"/>
    <w:rsid w:val="00D63679"/>
    <w:rsid w:val="00D64D3F"/>
    <w:rsid w:val="00D74681"/>
    <w:rsid w:val="00D75196"/>
    <w:rsid w:val="00D80827"/>
    <w:rsid w:val="00D81534"/>
    <w:rsid w:val="00D85556"/>
    <w:rsid w:val="00D859D2"/>
    <w:rsid w:val="00D90C46"/>
    <w:rsid w:val="00D91B28"/>
    <w:rsid w:val="00D9253D"/>
    <w:rsid w:val="00D92965"/>
    <w:rsid w:val="00D92A9A"/>
    <w:rsid w:val="00D931E0"/>
    <w:rsid w:val="00D93497"/>
    <w:rsid w:val="00D95845"/>
    <w:rsid w:val="00D965C7"/>
    <w:rsid w:val="00D97B92"/>
    <w:rsid w:val="00DA0068"/>
    <w:rsid w:val="00DA028B"/>
    <w:rsid w:val="00DA0B36"/>
    <w:rsid w:val="00DA1E2D"/>
    <w:rsid w:val="00DA583E"/>
    <w:rsid w:val="00DB0D2C"/>
    <w:rsid w:val="00DB1EF3"/>
    <w:rsid w:val="00DB2275"/>
    <w:rsid w:val="00DB2677"/>
    <w:rsid w:val="00DB26AC"/>
    <w:rsid w:val="00DB3BA1"/>
    <w:rsid w:val="00DB410B"/>
    <w:rsid w:val="00DB4B6A"/>
    <w:rsid w:val="00DB5FD3"/>
    <w:rsid w:val="00DB7504"/>
    <w:rsid w:val="00DC0AAD"/>
    <w:rsid w:val="00DC1526"/>
    <w:rsid w:val="00DC26C7"/>
    <w:rsid w:val="00DC27AE"/>
    <w:rsid w:val="00DC3538"/>
    <w:rsid w:val="00DC5089"/>
    <w:rsid w:val="00DC560F"/>
    <w:rsid w:val="00DC676D"/>
    <w:rsid w:val="00DC6E62"/>
    <w:rsid w:val="00DC7DB2"/>
    <w:rsid w:val="00DD063B"/>
    <w:rsid w:val="00DD1D90"/>
    <w:rsid w:val="00DD3141"/>
    <w:rsid w:val="00DD3BAE"/>
    <w:rsid w:val="00DD43A1"/>
    <w:rsid w:val="00DD56F3"/>
    <w:rsid w:val="00DD747F"/>
    <w:rsid w:val="00DE3704"/>
    <w:rsid w:val="00DE3F8D"/>
    <w:rsid w:val="00DE595B"/>
    <w:rsid w:val="00DE6C59"/>
    <w:rsid w:val="00DE7561"/>
    <w:rsid w:val="00DE7E80"/>
    <w:rsid w:val="00DF1DA4"/>
    <w:rsid w:val="00DF3B01"/>
    <w:rsid w:val="00DF41E7"/>
    <w:rsid w:val="00DF64FF"/>
    <w:rsid w:val="00DF6A66"/>
    <w:rsid w:val="00E00071"/>
    <w:rsid w:val="00E02C70"/>
    <w:rsid w:val="00E031C6"/>
    <w:rsid w:val="00E03B66"/>
    <w:rsid w:val="00E052C1"/>
    <w:rsid w:val="00E07E6A"/>
    <w:rsid w:val="00E10415"/>
    <w:rsid w:val="00E117B8"/>
    <w:rsid w:val="00E13094"/>
    <w:rsid w:val="00E130A8"/>
    <w:rsid w:val="00E15387"/>
    <w:rsid w:val="00E17141"/>
    <w:rsid w:val="00E20468"/>
    <w:rsid w:val="00E21652"/>
    <w:rsid w:val="00E21FCF"/>
    <w:rsid w:val="00E23D98"/>
    <w:rsid w:val="00E23FD0"/>
    <w:rsid w:val="00E25AA0"/>
    <w:rsid w:val="00E27162"/>
    <w:rsid w:val="00E300EC"/>
    <w:rsid w:val="00E302D6"/>
    <w:rsid w:val="00E31202"/>
    <w:rsid w:val="00E313A6"/>
    <w:rsid w:val="00E3145F"/>
    <w:rsid w:val="00E32942"/>
    <w:rsid w:val="00E3310A"/>
    <w:rsid w:val="00E33BEA"/>
    <w:rsid w:val="00E34AE3"/>
    <w:rsid w:val="00E34FDE"/>
    <w:rsid w:val="00E363AC"/>
    <w:rsid w:val="00E3646D"/>
    <w:rsid w:val="00E36E28"/>
    <w:rsid w:val="00E378AE"/>
    <w:rsid w:val="00E414FA"/>
    <w:rsid w:val="00E41AAC"/>
    <w:rsid w:val="00E42307"/>
    <w:rsid w:val="00E42651"/>
    <w:rsid w:val="00E430E2"/>
    <w:rsid w:val="00E43176"/>
    <w:rsid w:val="00E455A0"/>
    <w:rsid w:val="00E45711"/>
    <w:rsid w:val="00E513F2"/>
    <w:rsid w:val="00E5184E"/>
    <w:rsid w:val="00E51AE7"/>
    <w:rsid w:val="00E525AD"/>
    <w:rsid w:val="00E52D89"/>
    <w:rsid w:val="00E5450E"/>
    <w:rsid w:val="00E549E4"/>
    <w:rsid w:val="00E54E9D"/>
    <w:rsid w:val="00E579FB"/>
    <w:rsid w:val="00E61331"/>
    <w:rsid w:val="00E61577"/>
    <w:rsid w:val="00E629A4"/>
    <w:rsid w:val="00E64022"/>
    <w:rsid w:val="00E643D6"/>
    <w:rsid w:val="00E64A1F"/>
    <w:rsid w:val="00E65569"/>
    <w:rsid w:val="00E74BC5"/>
    <w:rsid w:val="00E7541C"/>
    <w:rsid w:val="00E7787C"/>
    <w:rsid w:val="00E8045E"/>
    <w:rsid w:val="00E80B4B"/>
    <w:rsid w:val="00E81FC2"/>
    <w:rsid w:val="00E839E5"/>
    <w:rsid w:val="00E84C43"/>
    <w:rsid w:val="00E86072"/>
    <w:rsid w:val="00E86754"/>
    <w:rsid w:val="00E90E51"/>
    <w:rsid w:val="00E90FE2"/>
    <w:rsid w:val="00E9144A"/>
    <w:rsid w:val="00E92BCF"/>
    <w:rsid w:val="00E9316A"/>
    <w:rsid w:val="00E941A9"/>
    <w:rsid w:val="00E94D26"/>
    <w:rsid w:val="00E9703A"/>
    <w:rsid w:val="00EA17C9"/>
    <w:rsid w:val="00EA2AC4"/>
    <w:rsid w:val="00EA2FB0"/>
    <w:rsid w:val="00EA31A1"/>
    <w:rsid w:val="00EA403D"/>
    <w:rsid w:val="00EA4688"/>
    <w:rsid w:val="00EA6292"/>
    <w:rsid w:val="00EA6A69"/>
    <w:rsid w:val="00EB0188"/>
    <w:rsid w:val="00EB1160"/>
    <w:rsid w:val="00EB4B81"/>
    <w:rsid w:val="00EB7514"/>
    <w:rsid w:val="00EB7B09"/>
    <w:rsid w:val="00EC00C1"/>
    <w:rsid w:val="00EC00EA"/>
    <w:rsid w:val="00EC0EF0"/>
    <w:rsid w:val="00EC6289"/>
    <w:rsid w:val="00EC65D5"/>
    <w:rsid w:val="00ED2DBA"/>
    <w:rsid w:val="00ED409C"/>
    <w:rsid w:val="00ED4B35"/>
    <w:rsid w:val="00ED66D5"/>
    <w:rsid w:val="00ED7132"/>
    <w:rsid w:val="00ED79C9"/>
    <w:rsid w:val="00EE03A5"/>
    <w:rsid w:val="00EE31A6"/>
    <w:rsid w:val="00EE5400"/>
    <w:rsid w:val="00EE63E4"/>
    <w:rsid w:val="00EF54F4"/>
    <w:rsid w:val="00EF5CF1"/>
    <w:rsid w:val="00EF5F58"/>
    <w:rsid w:val="00EF6832"/>
    <w:rsid w:val="00EF7539"/>
    <w:rsid w:val="00F0024A"/>
    <w:rsid w:val="00F00DF8"/>
    <w:rsid w:val="00F01DFF"/>
    <w:rsid w:val="00F02EEE"/>
    <w:rsid w:val="00F033E9"/>
    <w:rsid w:val="00F07F63"/>
    <w:rsid w:val="00F11051"/>
    <w:rsid w:val="00F1212E"/>
    <w:rsid w:val="00F1399C"/>
    <w:rsid w:val="00F15FE9"/>
    <w:rsid w:val="00F177DB"/>
    <w:rsid w:val="00F20CAE"/>
    <w:rsid w:val="00F210DB"/>
    <w:rsid w:val="00F230AB"/>
    <w:rsid w:val="00F26BA1"/>
    <w:rsid w:val="00F30BE4"/>
    <w:rsid w:val="00F32A59"/>
    <w:rsid w:val="00F33FC3"/>
    <w:rsid w:val="00F42722"/>
    <w:rsid w:val="00F43963"/>
    <w:rsid w:val="00F445D3"/>
    <w:rsid w:val="00F44A2D"/>
    <w:rsid w:val="00F44C57"/>
    <w:rsid w:val="00F46C9E"/>
    <w:rsid w:val="00F46FF7"/>
    <w:rsid w:val="00F500D3"/>
    <w:rsid w:val="00F50830"/>
    <w:rsid w:val="00F50958"/>
    <w:rsid w:val="00F62E55"/>
    <w:rsid w:val="00F64CCA"/>
    <w:rsid w:val="00F65385"/>
    <w:rsid w:val="00F66499"/>
    <w:rsid w:val="00F6667D"/>
    <w:rsid w:val="00F72767"/>
    <w:rsid w:val="00F73BD6"/>
    <w:rsid w:val="00F73D55"/>
    <w:rsid w:val="00F74B28"/>
    <w:rsid w:val="00F74DB0"/>
    <w:rsid w:val="00F74F65"/>
    <w:rsid w:val="00F751AF"/>
    <w:rsid w:val="00F75911"/>
    <w:rsid w:val="00F77D08"/>
    <w:rsid w:val="00F80890"/>
    <w:rsid w:val="00F82CB7"/>
    <w:rsid w:val="00F837A5"/>
    <w:rsid w:val="00F84103"/>
    <w:rsid w:val="00F85B0B"/>
    <w:rsid w:val="00F87ADA"/>
    <w:rsid w:val="00F92057"/>
    <w:rsid w:val="00F93590"/>
    <w:rsid w:val="00F935EA"/>
    <w:rsid w:val="00F940CB"/>
    <w:rsid w:val="00F948E6"/>
    <w:rsid w:val="00F956BF"/>
    <w:rsid w:val="00F96297"/>
    <w:rsid w:val="00F968FD"/>
    <w:rsid w:val="00F97097"/>
    <w:rsid w:val="00FA1D16"/>
    <w:rsid w:val="00FA5C3D"/>
    <w:rsid w:val="00FA630D"/>
    <w:rsid w:val="00FB00CA"/>
    <w:rsid w:val="00FB3A5B"/>
    <w:rsid w:val="00FB4935"/>
    <w:rsid w:val="00FB5357"/>
    <w:rsid w:val="00FB5447"/>
    <w:rsid w:val="00FB577C"/>
    <w:rsid w:val="00FB5C32"/>
    <w:rsid w:val="00FB6A53"/>
    <w:rsid w:val="00FB6E27"/>
    <w:rsid w:val="00FC0949"/>
    <w:rsid w:val="00FC2592"/>
    <w:rsid w:val="00FC374B"/>
    <w:rsid w:val="00FC3CCA"/>
    <w:rsid w:val="00FC3F49"/>
    <w:rsid w:val="00FC434C"/>
    <w:rsid w:val="00FC5656"/>
    <w:rsid w:val="00FC571B"/>
    <w:rsid w:val="00FC71D7"/>
    <w:rsid w:val="00FD06A4"/>
    <w:rsid w:val="00FD3215"/>
    <w:rsid w:val="00FD3D3C"/>
    <w:rsid w:val="00FD5EA8"/>
    <w:rsid w:val="00FD7F75"/>
    <w:rsid w:val="00FE14FD"/>
    <w:rsid w:val="00FE1841"/>
    <w:rsid w:val="00FE284F"/>
    <w:rsid w:val="00FE39A6"/>
    <w:rsid w:val="00FE4558"/>
    <w:rsid w:val="00FE4C85"/>
    <w:rsid w:val="00FE4D7E"/>
    <w:rsid w:val="00FE7792"/>
    <w:rsid w:val="00FF0243"/>
    <w:rsid w:val="00FF23D1"/>
    <w:rsid w:val="00FF29D3"/>
    <w:rsid w:val="00FF3E91"/>
    <w:rsid w:val="00FF4547"/>
    <w:rsid w:val="00FF471C"/>
    <w:rsid w:val="00FF4FAF"/>
    <w:rsid w:val="00FF5E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915490"/>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Perirtashipersaitas">
    <w:name w:val="FollowedHyperlink"/>
    <w:basedOn w:val="Numatytasispastraiposriftas"/>
    <w:uiPriority w:val="99"/>
    <w:semiHidden/>
    <w:unhideWhenUsed/>
    <w:rsid w:val="00361A1B"/>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207FA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207FA9"/>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BF6DFE"/>
    <w:pPr>
      <w:spacing w:after="0" w:line="240" w:lineRule="auto"/>
    </w:pPr>
  </w:style>
  <w:style w:type="paragraph" w:customStyle="1" w:styleId="Statja">
    <w:name w:val="Statja"/>
    <w:basedOn w:val="prastasis"/>
    <w:rsid w:val="00833FE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2">
    <w:name w:val="Body Text2"/>
    <w:rsid w:val="00833FE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Default">
    <w:name w:val="Default"/>
    <w:rsid w:val="00915490"/>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Pagrindiniotekstotrauka">
    <w:name w:val="Body Text Indent"/>
    <w:basedOn w:val="prastasis"/>
    <w:link w:val="PagrindiniotekstotraukaDiagrama"/>
    <w:uiPriority w:val="99"/>
    <w:semiHidden/>
    <w:unhideWhenUsed/>
    <w:rsid w:val="009154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5490"/>
  </w:style>
  <w:style w:type="paragraph" w:styleId="Pagrindinistekstas2">
    <w:name w:val="Body Text 2"/>
    <w:basedOn w:val="prastasis"/>
    <w:link w:val="Pagrindinistekstas2Diagrama"/>
    <w:uiPriority w:val="99"/>
    <w:semiHidden/>
    <w:unhideWhenUsed/>
    <w:rsid w:val="0091549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15490"/>
  </w:style>
  <w:style w:type="character" w:customStyle="1" w:styleId="Antrat2Diagrama">
    <w:name w:val="Antraštė 2 Diagrama"/>
    <w:basedOn w:val="Numatytasispastraiposriftas"/>
    <w:link w:val="Antrat2"/>
    <w:uiPriority w:val="9"/>
    <w:rsid w:val="00915490"/>
    <w:rPr>
      <w:rFonts w:asciiTheme="majorHAnsi" w:eastAsiaTheme="majorEastAsia" w:hAnsiTheme="majorHAnsi" w:cstheme="majorBidi"/>
      <w:color w:val="365F91" w:themeColor="accent1" w:themeShade="BF"/>
      <w:sz w:val="26"/>
      <w:szCs w:val="26"/>
      <w:lang w:val="en-US" w:eastAsia="en-US"/>
    </w:rPr>
  </w:style>
  <w:style w:type="paragraph" w:styleId="Pavadinimas">
    <w:name w:val="Title"/>
    <w:next w:val="prastasis"/>
    <w:link w:val="PavadinimasDiagrama"/>
    <w:qFormat/>
    <w:rsid w:val="00915490"/>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915490"/>
    <w:rPr>
      <w:rFonts w:ascii="Helvetica Neue UltraLight" w:eastAsia="Arial Unicode MS" w:hAnsi="Helvetica Neue UltraLight" w:cs="Arial Unicode MS"/>
      <w:color w:val="000000"/>
      <w:spacing w:val="16"/>
      <w:sz w:val="56"/>
      <w:szCs w:val="56"/>
      <w:lang w:val="en-US" w:eastAsia="lt-LT"/>
    </w:rPr>
  </w:style>
  <w:style w:type="character" w:customStyle="1" w:styleId="Stilius3Diagrama">
    <w:name w:val="Stilius3 Diagrama"/>
    <w:link w:val="Stilius3"/>
    <w:locked/>
    <w:rsid w:val="00915490"/>
    <w:rPr>
      <w:rFonts w:ascii="Times New Roman" w:hAnsi="Times New Roman" w:cs="Times New Roman"/>
      <w:sz w:val="20"/>
      <w:szCs w:val="20"/>
    </w:rPr>
  </w:style>
  <w:style w:type="paragraph" w:customStyle="1" w:styleId="Stilius3">
    <w:name w:val="Stilius3"/>
    <w:basedOn w:val="prastasis"/>
    <w:link w:val="Stilius3Diagrama"/>
    <w:rsid w:val="00915490"/>
    <w:pPr>
      <w:spacing w:before="200" w:after="0" w:line="240" w:lineRule="auto"/>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0742934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4296087">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2356063">
      <w:bodyDiv w:val="1"/>
      <w:marLeft w:val="0"/>
      <w:marRight w:val="0"/>
      <w:marTop w:val="0"/>
      <w:marBottom w:val="0"/>
      <w:divBdr>
        <w:top w:val="none" w:sz="0" w:space="0" w:color="auto"/>
        <w:left w:val="none" w:sz="0" w:space="0" w:color="auto"/>
        <w:bottom w:val="none" w:sz="0" w:space="0" w:color="auto"/>
        <w:right w:val="none" w:sz="0" w:space="0" w:color="auto"/>
      </w:divBdr>
    </w:div>
    <w:div w:id="512955479">
      <w:bodyDiv w:val="1"/>
      <w:marLeft w:val="0"/>
      <w:marRight w:val="0"/>
      <w:marTop w:val="0"/>
      <w:marBottom w:val="0"/>
      <w:divBdr>
        <w:top w:val="none" w:sz="0" w:space="0" w:color="auto"/>
        <w:left w:val="none" w:sz="0" w:space="0" w:color="auto"/>
        <w:bottom w:val="none" w:sz="0" w:space="0" w:color="auto"/>
        <w:right w:val="none" w:sz="0" w:space="0" w:color="auto"/>
      </w:divBdr>
    </w:div>
    <w:div w:id="520510854">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47330713">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79544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5F82-DD13-42E6-B355-28826B37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52B63-48F5-4265-977C-D2206E270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A0ED22-A442-4389-BBD1-63160E19C40C}">
  <ds:schemaRefs>
    <ds:schemaRef ds:uri="http://schemas.openxmlformats.org/officeDocument/2006/bibliography"/>
  </ds:schemaRefs>
</ds:datastoreItem>
</file>

<file path=customXml/itemProps4.xml><?xml version="1.0" encoding="utf-8"?>
<ds:datastoreItem xmlns:ds="http://schemas.openxmlformats.org/officeDocument/2006/customXml" ds:itemID="{2F28F957-6B35-4B79-8DC8-078A6D39F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15307</Words>
  <Characters>8725</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Vaitiekūnaitė</dc:creator>
  <cp:lastModifiedBy>Jurgita Mikalauskienė</cp:lastModifiedBy>
  <cp:revision>4</cp:revision>
  <cp:lastPrinted>2019-03-04T13:54:00Z</cp:lastPrinted>
  <dcterms:created xsi:type="dcterms:W3CDTF">2025-07-01T12:54:00Z</dcterms:created>
  <dcterms:modified xsi:type="dcterms:W3CDTF">2025-07-10T12:49:00Z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