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8848" w14:textId="3678B9B7"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noProof/>
          <w:sz w:val="24"/>
          <w:szCs w:val="24"/>
        </w:rPr>
        <w:drawing>
          <wp:inline distT="0" distB="0" distL="0" distR="0" wp14:anchorId="44325D7E" wp14:editId="6D36E520">
            <wp:extent cx="6120130" cy="1237615"/>
            <wp:effectExtent l="0" t="0" r="0" b="0"/>
            <wp:docPr id="731368678"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237615"/>
                    </a:xfrm>
                    <a:prstGeom prst="rect">
                      <a:avLst/>
                    </a:prstGeom>
                    <a:noFill/>
                    <a:ln>
                      <a:noFill/>
                    </a:ln>
                  </pic:spPr>
                </pic:pic>
              </a:graphicData>
            </a:graphic>
          </wp:inline>
        </w:drawing>
      </w:r>
    </w:p>
    <w:p w14:paraId="492E265F" w14:textId="77777777" w:rsidR="00EC2432" w:rsidRPr="002A4E47" w:rsidRDefault="00EC2432" w:rsidP="00EC2432">
      <w:pPr>
        <w:rPr>
          <w:rFonts w:ascii="Times New Roman" w:hAnsi="Times New Roman" w:cs="Times New Roman"/>
          <w:b/>
          <w:bCs/>
          <w:sz w:val="24"/>
          <w:szCs w:val="24"/>
        </w:rPr>
      </w:pPr>
    </w:p>
    <w:tbl>
      <w:tblPr>
        <w:tblW w:w="9645" w:type="dxa"/>
        <w:tblInd w:w="108" w:type="dxa"/>
        <w:tblLayout w:type="fixed"/>
        <w:tblLook w:val="04A0" w:firstRow="1" w:lastRow="0" w:firstColumn="1" w:lastColumn="0" w:noHBand="0" w:noVBand="1"/>
      </w:tblPr>
      <w:tblGrid>
        <w:gridCol w:w="4539"/>
        <w:gridCol w:w="600"/>
        <w:gridCol w:w="4506"/>
      </w:tblGrid>
      <w:tr w:rsidR="00EC2432" w:rsidRPr="002A4E47" w14:paraId="6A47D4C4" w14:textId="77777777" w:rsidTr="00EC2432">
        <w:trPr>
          <w:cantSplit/>
        </w:trPr>
        <w:tc>
          <w:tcPr>
            <w:tcW w:w="4539" w:type="dxa"/>
            <w:hideMark/>
          </w:tcPr>
          <w:p w14:paraId="0A82D9CA" w14:textId="77777777"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sz w:val="24"/>
                <w:szCs w:val="24"/>
              </w:rPr>
              <w:t>Tiekėjams</w:t>
            </w:r>
          </w:p>
        </w:tc>
        <w:tc>
          <w:tcPr>
            <w:tcW w:w="600" w:type="dxa"/>
          </w:tcPr>
          <w:p w14:paraId="58E9D49A" w14:textId="77777777" w:rsidR="00EC2432" w:rsidRPr="002A4E47" w:rsidRDefault="00EC2432" w:rsidP="00EC2432">
            <w:pPr>
              <w:rPr>
                <w:rFonts w:ascii="Times New Roman" w:hAnsi="Times New Roman" w:cs="Times New Roman"/>
                <w:sz w:val="24"/>
                <w:szCs w:val="24"/>
              </w:rPr>
            </w:pPr>
          </w:p>
        </w:tc>
        <w:tc>
          <w:tcPr>
            <w:tcW w:w="4506" w:type="dxa"/>
            <w:hideMark/>
          </w:tcPr>
          <w:p w14:paraId="1D8DF6F5" w14:textId="04989E6B" w:rsidR="00EC2432" w:rsidRPr="002A4E47" w:rsidRDefault="00EC2432" w:rsidP="00EC2432">
            <w:pPr>
              <w:rPr>
                <w:rFonts w:ascii="Times New Roman" w:hAnsi="Times New Roman" w:cs="Times New Roman"/>
                <w:sz w:val="24"/>
                <w:szCs w:val="24"/>
              </w:rPr>
            </w:pPr>
            <w:r w:rsidRPr="002A4E47">
              <w:rPr>
                <w:rFonts w:ascii="Times New Roman" w:hAnsi="Times New Roman" w:cs="Times New Roman"/>
                <w:sz w:val="24"/>
                <w:szCs w:val="24"/>
              </w:rPr>
              <w:t xml:space="preserve">                                   202</w:t>
            </w:r>
            <w:r w:rsidR="00BD5D45" w:rsidRPr="002A4E47">
              <w:rPr>
                <w:rFonts w:ascii="Times New Roman" w:hAnsi="Times New Roman" w:cs="Times New Roman"/>
                <w:sz w:val="24"/>
                <w:szCs w:val="24"/>
              </w:rPr>
              <w:t>5</w:t>
            </w:r>
            <w:r w:rsidRPr="002A4E47">
              <w:rPr>
                <w:rFonts w:ascii="Times New Roman" w:hAnsi="Times New Roman" w:cs="Times New Roman"/>
                <w:sz w:val="24"/>
                <w:szCs w:val="24"/>
              </w:rPr>
              <w:t>-</w:t>
            </w:r>
            <w:r w:rsidR="00B148B7" w:rsidRPr="002A4E47">
              <w:rPr>
                <w:rFonts w:ascii="Times New Roman" w:hAnsi="Times New Roman" w:cs="Times New Roman"/>
                <w:sz w:val="24"/>
                <w:szCs w:val="24"/>
              </w:rPr>
              <w:t>07-</w:t>
            </w:r>
            <w:r w:rsidR="0098110A" w:rsidRPr="002A4E47">
              <w:rPr>
                <w:rFonts w:ascii="Times New Roman" w:hAnsi="Times New Roman" w:cs="Times New Roman"/>
                <w:sz w:val="24"/>
                <w:szCs w:val="24"/>
              </w:rPr>
              <w:t>10</w:t>
            </w:r>
          </w:p>
        </w:tc>
      </w:tr>
      <w:tr w:rsidR="00EC2432" w:rsidRPr="002A4E47" w14:paraId="00153B8A" w14:textId="77777777" w:rsidTr="00EC2432">
        <w:trPr>
          <w:cantSplit/>
        </w:trPr>
        <w:tc>
          <w:tcPr>
            <w:tcW w:w="4539" w:type="dxa"/>
          </w:tcPr>
          <w:p w14:paraId="078C3EB5" w14:textId="77777777" w:rsidR="00EC2432" w:rsidRPr="002A4E47" w:rsidRDefault="00EC2432" w:rsidP="00EC2432">
            <w:pPr>
              <w:rPr>
                <w:rFonts w:ascii="Times New Roman" w:hAnsi="Times New Roman" w:cs="Times New Roman"/>
                <w:sz w:val="24"/>
                <w:szCs w:val="24"/>
              </w:rPr>
            </w:pPr>
          </w:p>
        </w:tc>
        <w:tc>
          <w:tcPr>
            <w:tcW w:w="600" w:type="dxa"/>
          </w:tcPr>
          <w:p w14:paraId="2A4E4B4B" w14:textId="77777777" w:rsidR="00EC2432" w:rsidRPr="002A4E47" w:rsidRDefault="00EC2432" w:rsidP="00EC2432">
            <w:pPr>
              <w:rPr>
                <w:rFonts w:ascii="Times New Roman" w:hAnsi="Times New Roman" w:cs="Times New Roman"/>
                <w:sz w:val="24"/>
                <w:szCs w:val="24"/>
              </w:rPr>
            </w:pPr>
          </w:p>
        </w:tc>
        <w:tc>
          <w:tcPr>
            <w:tcW w:w="4506" w:type="dxa"/>
          </w:tcPr>
          <w:p w14:paraId="18AB562A" w14:textId="77777777" w:rsidR="00EC2432" w:rsidRPr="002A4E47" w:rsidRDefault="00EC2432" w:rsidP="00EC2432">
            <w:pPr>
              <w:rPr>
                <w:rFonts w:ascii="Times New Roman" w:hAnsi="Times New Roman" w:cs="Times New Roman"/>
                <w:sz w:val="24"/>
                <w:szCs w:val="24"/>
              </w:rPr>
            </w:pPr>
          </w:p>
        </w:tc>
      </w:tr>
      <w:tr w:rsidR="00EC2432" w:rsidRPr="002A4E47" w14:paraId="2C356A3C" w14:textId="77777777" w:rsidTr="00EC2432">
        <w:trPr>
          <w:cantSplit/>
        </w:trPr>
        <w:tc>
          <w:tcPr>
            <w:tcW w:w="9645" w:type="dxa"/>
            <w:gridSpan w:val="3"/>
            <w:hideMark/>
          </w:tcPr>
          <w:p w14:paraId="27578E12" w14:textId="5500CAD9" w:rsidR="00EC2432" w:rsidRDefault="00EC2432" w:rsidP="00EC2432">
            <w:pPr>
              <w:rPr>
                <w:rFonts w:ascii="Times New Roman" w:hAnsi="Times New Roman" w:cs="Times New Roman"/>
                <w:b/>
                <w:sz w:val="24"/>
                <w:szCs w:val="24"/>
              </w:rPr>
            </w:pPr>
            <w:r w:rsidRPr="002A4E47">
              <w:rPr>
                <w:rFonts w:ascii="Times New Roman" w:hAnsi="Times New Roman" w:cs="Times New Roman"/>
                <w:b/>
                <w:sz w:val="24"/>
                <w:szCs w:val="24"/>
              </w:rPr>
              <w:t>DĖL ATSAKYMO Į TIEKĖJ</w:t>
            </w:r>
            <w:r w:rsidR="00D44564">
              <w:rPr>
                <w:rFonts w:ascii="Times New Roman" w:hAnsi="Times New Roman" w:cs="Times New Roman"/>
                <w:b/>
                <w:sz w:val="24"/>
                <w:szCs w:val="24"/>
              </w:rPr>
              <w:t>Ų</w:t>
            </w:r>
            <w:r w:rsidRPr="002A4E47">
              <w:rPr>
                <w:rFonts w:ascii="Times New Roman" w:hAnsi="Times New Roman" w:cs="Times New Roman"/>
                <w:b/>
                <w:sz w:val="24"/>
                <w:szCs w:val="24"/>
              </w:rPr>
              <w:t xml:space="preserve"> KLAUSIM</w:t>
            </w:r>
            <w:r w:rsidR="00D44564">
              <w:rPr>
                <w:rFonts w:ascii="Times New Roman" w:hAnsi="Times New Roman" w:cs="Times New Roman"/>
                <w:b/>
                <w:sz w:val="24"/>
                <w:szCs w:val="24"/>
              </w:rPr>
              <w:t>US</w:t>
            </w:r>
          </w:p>
          <w:p w14:paraId="410584C2" w14:textId="77777777" w:rsidR="00D44564" w:rsidRPr="002A4E47" w:rsidRDefault="00D44564" w:rsidP="00EC2432">
            <w:pPr>
              <w:rPr>
                <w:rFonts w:ascii="Times New Roman" w:hAnsi="Times New Roman" w:cs="Times New Roman"/>
                <w:b/>
                <w:sz w:val="24"/>
                <w:szCs w:val="24"/>
              </w:rPr>
            </w:pPr>
          </w:p>
          <w:p w14:paraId="4999CC0A" w14:textId="77777777" w:rsidR="00217258" w:rsidRPr="002A4E47" w:rsidRDefault="00217258" w:rsidP="00EC2432">
            <w:pPr>
              <w:rPr>
                <w:rFonts w:ascii="Times New Roman" w:hAnsi="Times New Roman" w:cs="Times New Roman"/>
                <w:b/>
                <w:sz w:val="24"/>
                <w:szCs w:val="24"/>
              </w:rPr>
            </w:pPr>
          </w:p>
        </w:tc>
      </w:tr>
    </w:tbl>
    <w:p w14:paraId="511EA658" w14:textId="04DFD15B" w:rsidR="00EC2432" w:rsidRDefault="00EC2432" w:rsidP="003436D5">
      <w:pPr>
        <w:spacing w:line="276" w:lineRule="auto"/>
        <w:ind w:left="-284" w:right="140"/>
        <w:jc w:val="both"/>
        <w:rPr>
          <w:rFonts w:ascii="Times New Roman" w:hAnsi="Times New Roman" w:cs="Times New Roman"/>
          <w:sz w:val="24"/>
          <w:szCs w:val="24"/>
        </w:rPr>
      </w:pPr>
      <w:bookmarkStart w:id="0" w:name="_Hlk29980088"/>
      <w:r w:rsidRPr="002A4E47">
        <w:rPr>
          <w:rFonts w:ascii="Times New Roman" w:hAnsi="Times New Roman" w:cs="Times New Roman"/>
          <w:sz w:val="24"/>
          <w:szCs w:val="24"/>
        </w:rPr>
        <w:t xml:space="preserve">Pranešame, kad </w:t>
      </w:r>
      <w:r w:rsidR="00D83E5D" w:rsidRPr="002A4E47">
        <w:rPr>
          <w:rFonts w:ascii="Times New Roman" w:hAnsi="Times New Roman" w:cs="Times New Roman"/>
          <w:sz w:val="24"/>
          <w:szCs w:val="24"/>
        </w:rPr>
        <w:t>CVP IS</w:t>
      </w:r>
      <w:r w:rsidRPr="002A4E47">
        <w:rPr>
          <w:rFonts w:ascii="Times New Roman" w:hAnsi="Times New Roman" w:cs="Times New Roman"/>
          <w:sz w:val="24"/>
          <w:szCs w:val="24"/>
        </w:rPr>
        <w:t xml:space="preserve"> susirašinėjimo priemonėmis gautas tiekėjo paklausimas:</w:t>
      </w:r>
    </w:p>
    <w:p w14:paraId="4D6C5D60" w14:textId="77777777" w:rsidR="00D44564" w:rsidRPr="002A4E47" w:rsidRDefault="00D44564" w:rsidP="003436D5">
      <w:pPr>
        <w:spacing w:line="276" w:lineRule="auto"/>
        <w:ind w:left="-284" w:right="140"/>
        <w:jc w:val="both"/>
        <w:rPr>
          <w:rFonts w:ascii="Times New Roman" w:hAnsi="Times New Roman" w:cs="Times New Roman"/>
          <w:sz w:val="24"/>
          <w:szCs w:val="24"/>
        </w:rPr>
      </w:pPr>
    </w:p>
    <w:p w14:paraId="7D6FE80A" w14:textId="11A11447" w:rsidR="00EC2432" w:rsidRPr="002A4E47" w:rsidRDefault="00EC2432" w:rsidP="003436D5">
      <w:pPr>
        <w:spacing w:line="276" w:lineRule="auto"/>
        <w:ind w:left="-284" w:right="140"/>
        <w:jc w:val="both"/>
        <w:rPr>
          <w:rFonts w:ascii="Times New Roman" w:hAnsi="Times New Roman" w:cs="Times New Roman"/>
          <w:bCs/>
          <w:sz w:val="24"/>
          <w:szCs w:val="24"/>
        </w:rPr>
      </w:pPr>
      <w:r w:rsidRPr="00D44564">
        <w:rPr>
          <w:rFonts w:ascii="Times New Roman" w:hAnsi="Times New Roman" w:cs="Times New Roman"/>
          <w:b/>
          <w:i/>
          <w:iCs/>
          <w:sz w:val="24"/>
          <w:szCs w:val="24"/>
        </w:rPr>
        <w:t>Klausimas:</w:t>
      </w:r>
      <w:r w:rsidRPr="002A4E47">
        <w:rPr>
          <w:rFonts w:ascii="Times New Roman" w:hAnsi="Times New Roman" w:cs="Times New Roman"/>
          <w:bCs/>
          <w:sz w:val="24"/>
          <w:szCs w:val="24"/>
        </w:rPr>
        <w:t xml:space="preserve"> </w:t>
      </w:r>
      <w:r w:rsidR="00D83E5D" w:rsidRPr="002A4E47">
        <w:rPr>
          <w:rFonts w:ascii="Times New Roman" w:hAnsi="Times New Roman" w:cs="Times New Roman"/>
          <w:bCs/>
          <w:sz w:val="24"/>
          <w:szCs w:val="24"/>
        </w:rPr>
        <w:t>202</w:t>
      </w:r>
      <w:r w:rsidR="00DC5BB5" w:rsidRPr="002A4E47">
        <w:rPr>
          <w:rFonts w:ascii="Times New Roman" w:hAnsi="Times New Roman" w:cs="Times New Roman"/>
          <w:bCs/>
          <w:sz w:val="24"/>
          <w:szCs w:val="24"/>
        </w:rPr>
        <w:t>5</w:t>
      </w:r>
      <w:r w:rsidR="00D83E5D" w:rsidRPr="002A4E47">
        <w:rPr>
          <w:rFonts w:ascii="Times New Roman" w:hAnsi="Times New Roman" w:cs="Times New Roman"/>
          <w:bCs/>
          <w:sz w:val="24"/>
          <w:szCs w:val="24"/>
        </w:rPr>
        <w:t>-</w:t>
      </w:r>
      <w:r w:rsidR="00DC5BB5" w:rsidRPr="002A4E47">
        <w:rPr>
          <w:rFonts w:ascii="Times New Roman" w:hAnsi="Times New Roman" w:cs="Times New Roman"/>
          <w:bCs/>
          <w:sz w:val="24"/>
          <w:szCs w:val="24"/>
        </w:rPr>
        <w:t>0</w:t>
      </w:r>
      <w:r w:rsidR="00F73790" w:rsidRPr="002A4E47">
        <w:rPr>
          <w:rFonts w:ascii="Times New Roman" w:hAnsi="Times New Roman" w:cs="Times New Roman"/>
          <w:bCs/>
          <w:sz w:val="24"/>
          <w:szCs w:val="24"/>
        </w:rPr>
        <w:t>7-</w:t>
      </w:r>
      <w:r w:rsidR="00585889" w:rsidRPr="002A4E47">
        <w:rPr>
          <w:rFonts w:ascii="Times New Roman" w:hAnsi="Times New Roman" w:cs="Times New Roman"/>
          <w:bCs/>
          <w:sz w:val="24"/>
          <w:szCs w:val="24"/>
        </w:rPr>
        <w:t>09</w:t>
      </w:r>
      <w:r w:rsidR="00DC5BB5" w:rsidRPr="002A4E47">
        <w:rPr>
          <w:rFonts w:ascii="Times New Roman" w:hAnsi="Times New Roman" w:cs="Times New Roman"/>
          <w:bCs/>
          <w:sz w:val="24"/>
          <w:szCs w:val="24"/>
        </w:rPr>
        <w:t xml:space="preserve"> </w:t>
      </w:r>
      <w:r w:rsidR="00544509" w:rsidRPr="002A4E47">
        <w:rPr>
          <w:rFonts w:ascii="Times New Roman" w:hAnsi="Times New Roman" w:cs="Times New Roman"/>
          <w:bCs/>
          <w:sz w:val="24"/>
          <w:szCs w:val="24"/>
        </w:rPr>
        <w:t>1</w:t>
      </w:r>
      <w:r w:rsidR="00585889" w:rsidRPr="002A4E47">
        <w:rPr>
          <w:rFonts w:ascii="Times New Roman" w:hAnsi="Times New Roman" w:cs="Times New Roman"/>
          <w:bCs/>
          <w:sz w:val="24"/>
          <w:szCs w:val="24"/>
        </w:rPr>
        <w:t>6</w:t>
      </w:r>
      <w:r w:rsidR="00544509" w:rsidRPr="002A4E47">
        <w:rPr>
          <w:rFonts w:ascii="Times New Roman" w:hAnsi="Times New Roman" w:cs="Times New Roman"/>
          <w:bCs/>
          <w:sz w:val="24"/>
          <w:szCs w:val="24"/>
        </w:rPr>
        <w:t>:</w:t>
      </w:r>
      <w:r w:rsidR="00585889" w:rsidRPr="002A4E47">
        <w:rPr>
          <w:rFonts w:ascii="Times New Roman" w:hAnsi="Times New Roman" w:cs="Times New Roman"/>
          <w:bCs/>
          <w:sz w:val="24"/>
          <w:szCs w:val="24"/>
        </w:rPr>
        <w:t>3</w:t>
      </w:r>
      <w:r w:rsidR="00544509" w:rsidRPr="002A4E47">
        <w:rPr>
          <w:rFonts w:ascii="Times New Roman" w:hAnsi="Times New Roman" w:cs="Times New Roman"/>
          <w:bCs/>
          <w:sz w:val="24"/>
          <w:szCs w:val="24"/>
        </w:rPr>
        <w:t>7</w:t>
      </w:r>
      <w:r w:rsidR="00F45DA0" w:rsidRPr="002A4E47">
        <w:rPr>
          <w:rFonts w:ascii="Times New Roman" w:hAnsi="Times New Roman" w:cs="Times New Roman"/>
          <w:bCs/>
          <w:sz w:val="24"/>
          <w:szCs w:val="24"/>
        </w:rPr>
        <w:t xml:space="preserve"> </w:t>
      </w:r>
      <w:r w:rsidRPr="002A4E47">
        <w:rPr>
          <w:rFonts w:ascii="Times New Roman" w:hAnsi="Times New Roman" w:cs="Times New Roman"/>
          <w:bCs/>
          <w:sz w:val="24"/>
          <w:szCs w:val="24"/>
        </w:rPr>
        <w:t>pranešimas</w:t>
      </w:r>
      <w:r w:rsidR="00D83E5D" w:rsidRPr="002A4E47">
        <w:rPr>
          <w:rFonts w:ascii="Times New Roman" w:hAnsi="Times New Roman" w:cs="Times New Roman"/>
          <w:bCs/>
          <w:sz w:val="24"/>
          <w:szCs w:val="24"/>
        </w:rPr>
        <w:t xml:space="preserve"> Nr. </w:t>
      </w:r>
      <w:r w:rsidR="003436D5" w:rsidRPr="002A4E47">
        <w:rPr>
          <w:rFonts w:ascii="Times New Roman" w:hAnsi="Times New Roman" w:cs="Times New Roman"/>
          <w:bCs/>
          <w:sz w:val="24"/>
          <w:szCs w:val="24"/>
        </w:rPr>
        <w:t xml:space="preserve">273930 </w:t>
      </w:r>
      <w:r w:rsidR="00D83E5D" w:rsidRPr="002A4E47">
        <w:rPr>
          <w:rFonts w:ascii="Times New Roman" w:hAnsi="Times New Roman" w:cs="Times New Roman"/>
          <w:bCs/>
          <w:sz w:val="24"/>
          <w:szCs w:val="24"/>
        </w:rPr>
        <w:t>(</w:t>
      </w:r>
      <w:r w:rsidR="00D83E5D" w:rsidRPr="002A4E47">
        <w:rPr>
          <w:rFonts w:ascii="Times New Roman" w:hAnsi="Times New Roman" w:cs="Times New Roman"/>
          <w:bCs/>
          <w:i/>
          <w:iCs/>
          <w:sz w:val="24"/>
          <w:szCs w:val="24"/>
        </w:rPr>
        <w:t>kalba netaisyta)</w:t>
      </w:r>
    </w:p>
    <w:p w14:paraId="5E137A4E" w14:textId="6D029B76" w:rsidR="000C6540" w:rsidRPr="002A4E47" w:rsidRDefault="00405F29" w:rsidP="00405F29">
      <w:pPr>
        <w:pStyle w:val="Sraopastraipa"/>
        <w:ind w:left="-284"/>
        <w:rPr>
          <w:rFonts w:ascii="Times New Roman" w:hAnsi="Times New Roman" w:cs="Times New Roman"/>
          <w:bCs/>
          <w:sz w:val="24"/>
          <w:szCs w:val="24"/>
        </w:rPr>
      </w:pPr>
      <w:bookmarkStart w:id="1" w:name="_Hlk202962559"/>
      <w:r w:rsidRPr="002A4E47">
        <w:rPr>
          <w:rFonts w:ascii="Times New Roman" w:hAnsi="Times New Roman" w:cs="Times New Roman"/>
          <w:bCs/>
          <w:sz w:val="24"/>
          <w:szCs w:val="24"/>
        </w:rPr>
        <w:t xml:space="preserve">„1. </w:t>
      </w:r>
      <w:r w:rsidR="000C6540" w:rsidRPr="002A4E47">
        <w:rPr>
          <w:rFonts w:ascii="Times New Roman" w:hAnsi="Times New Roman" w:cs="Times New Roman"/>
          <w:bCs/>
          <w:sz w:val="24"/>
          <w:szCs w:val="24"/>
        </w:rPr>
        <w:t>Skelbime apie pirkimą nurodoma</w:t>
      </w:r>
      <w:bookmarkEnd w:id="1"/>
      <w:r w:rsidR="000C6540" w:rsidRPr="002A4E47">
        <w:rPr>
          <w:rFonts w:ascii="Times New Roman" w:hAnsi="Times New Roman" w:cs="Times New Roman"/>
          <w:bCs/>
          <w:sz w:val="24"/>
          <w:szCs w:val="24"/>
        </w:rPr>
        <w:t xml:space="preserve"> pirkimo vertė :</w:t>
      </w:r>
    </w:p>
    <w:p w14:paraId="2C47F427" w14:textId="77777777" w:rsidR="000C6540" w:rsidRPr="002A4E47" w:rsidRDefault="000C6540" w:rsidP="003436D5">
      <w:pPr>
        <w:pStyle w:val="Sraopastraipa"/>
        <w:ind w:left="-284"/>
        <w:rPr>
          <w:rFonts w:ascii="Times New Roman" w:hAnsi="Times New Roman" w:cs="Times New Roman"/>
          <w:bCs/>
          <w:sz w:val="24"/>
          <w:szCs w:val="24"/>
        </w:rPr>
      </w:pPr>
      <w:r w:rsidRPr="002A4E47">
        <w:rPr>
          <w:rFonts w:ascii="Times New Roman" w:hAnsi="Times New Roman" w:cs="Times New Roman"/>
          <w:bCs/>
          <w:sz w:val="24"/>
          <w:szCs w:val="24"/>
        </w:rPr>
        <w:t xml:space="preserve"> </w:t>
      </w:r>
    </w:p>
    <w:p w14:paraId="5F6E52A2" w14:textId="77777777" w:rsidR="000C6540" w:rsidRPr="002A4E47" w:rsidRDefault="000C6540" w:rsidP="003436D5">
      <w:pPr>
        <w:pStyle w:val="Sraopastraipa"/>
        <w:ind w:left="-284"/>
        <w:rPr>
          <w:rFonts w:ascii="Times New Roman" w:hAnsi="Times New Roman" w:cs="Times New Roman"/>
          <w:bCs/>
          <w:sz w:val="24"/>
          <w:szCs w:val="24"/>
        </w:rPr>
      </w:pPr>
      <w:r w:rsidRPr="002A4E47">
        <w:rPr>
          <w:rFonts w:ascii="Times New Roman" w:hAnsi="Times New Roman" w:cs="Times New Roman"/>
          <w:bCs/>
          <w:sz w:val="24"/>
          <w:szCs w:val="24"/>
        </w:rPr>
        <w:t xml:space="preserve">2.1.3 </w:t>
      </w:r>
      <w:r w:rsidRPr="002A4E47">
        <w:rPr>
          <w:rFonts w:ascii="Times New Roman" w:hAnsi="Times New Roman" w:cs="Times New Roman"/>
          <w:bCs/>
          <w:i/>
          <w:iCs/>
          <w:sz w:val="24"/>
          <w:szCs w:val="24"/>
        </w:rPr>
        <w:t>Vertė</w:t>
      </w:r>
    </w:p>
    <w:p w14:paraId="26650238" w14:textId="77777777" w:rsidR="000C6540" w:rsidRPr="002A4E47" w:rsidRDefault="000C6540" w:rsidP="003436D5">
      <w:pPr>
        <w:pStyle w:val="Sraopastraipa"/>
        <w:ind w:left="-284"/>
        <w:rPr>
          <w:rFonts w:ascii="Times New Roman" w:hAnsi="Times New Roman" w:cs="Times New Roman"/>
          <w:bCs/>
          <w:sz w:val="24"/>
          <w:szCs w:val="24"/>
        </w:rPr>
      </w:pPr>
    </w:p>
    <w:p w14:paraId="0C12F15E" w14:textId="77777777" w:rsidR="000C6540" w:rsidRPr="002A4E47" w:rsidRDefault="000C6540" w:rsidP="003436D5">
      <w:pPr>
        <w:pStyle w:val="Sraopastraipa"/>
        <w:ind w:left="-284"/>
        <w:rPr>
          <w:rFonts w:ascii="Times New Roman" w:hAnsi="Times New Roman" w:cs="Times New Roman"/>
          <w:bCs/>
          <w:i/>
          <w:iCs/>
          <w:sz w:val="24"/>
          <w:szCs w:val="24"/>
        </w:rPr>
      </w:pPr>
      <w:r w:rsidRPr="002A4E47">
        <w:rPr>
          <w:rFonts w:ascii="Times New Roman" w:hAnsi="Times New Roman" w:cs="Times New Roman"/>
          <w:bCs/>
          <w:i/>
          <w:iCs/>
          <w:sz w:val="24"/>
          <w:szCs w:val="24"/>
        </w:rPr>
        <w:t xml:space="preserve">Numatoma vertė </w:t>
      </w:r>
      <w:r w:rsidRPr="002A4E47">
        <w:rPr>
          <w:rFonts w:ascii="Times New Roman" w:hAnsi="Times New Roman" w:cs="Times New Roman"/>
          <w:bCs/>
          <w:i/>
          <w:iCs/>
          <w:sz w:val="24"/>
          <w:szCs w:val="24"/>
          <w:u w:val="single"/>
        </w:rPr>
        <w:t>be PVM</w:t>
      </w:r>
      <w:r w:rsidRPr="002A4E47">
        <w:rPr>
          <w:rFonts w:ascii="Times New Roman" w:hAnsi="Times New Roman" w:cs="Times New Roman"/>
          <w:bCs/>
          <w:sz w:val="24"/>
          <w:szCs w:val="24"/>
        </w:rPr>
        <w:t xml:space="preserve">: 2 040 000 </w:t>
      </w:r>
      <w:r w:rsidRPr="002A4E47">
        <w:rPr>
          <w:rFonts w:ascii="Times New Roman" w:hAnsi="Times New Roman" w:cs="Times New Roman"/>
          <w:bCs/>
          <w:i/>
          <w:iCs/>
          <w:sz w:val="24"/>
          <w:szCs w:val="24"/>
        </w:rPr>
        <w:t>Euro</w:t>
      </w:r>
    </w:p>
    <w:p w14:paraId="4DC26084" w14:textId="77777777" w:rsidR="000C6540" w:rsidRPr="002A4E47" w:rsidRDefault="000C6540" w:rsidP="003436D5">
      <w:pPr>
        <w:pStyle w:val="Sraopastraipa"/>
        <w:ind w:left="-284"/>
        <w:rPr>
          <w:rFonts w:ascii="Times New Roman" w:hAnsi="Times New Roman" w:cs="Times New Roman"/>
          <w:bCs/>
          <w:i/>
          <w:iCs/>
          <w:sz w:val="24"/>
          <w:szCs w:val="24"/>
        </w:rPr>
      </w:pPr>
    </w:p>
    <w:p w14:paraId="34FD78BA" w14:textId="77777777" w:rsidR="000C6540" w:rsidRPr="002A4E47" w:rsidRDefault="000C6540" w:rsidP="003436D5">
      <w:pPr>
        <w:pStyle w:val="Sraopastraipa"/>
        <w:ind w:left="-284"/>
        <w:rPr>
          <w:rFonts w:ascii="Times New Roman" w:hAnsi="Times New Roman" w:cs="Times New Roman"/>
          <w:bCs/>
          <w:sz w:val="24"/>
          <w:szCs w:val="24"/>
        </w:rPr>
      </w:pPr>
      <w:r w:rsidRPr="002A4E47">
        <w:rPr>
          <w:rFonts w:ascii="Times New Roman" w:hAnsi="Times New Roman" w:cs="Times New Roman"/>
          <w:bCs/>
          <w:sz w:val="24"/>
          <w:szCs w:val="24"/>
        </w:rPr>
        <w:t>Pirkimo sąlygų 11 priede nurodoma pirkimo vertė:</w:t>
      </w:r>
    </w:p>
    <w:p w14:paraId="7B0D4A10" w14:textId="77777777" w:rsidR="000C6540" w:rsidRPr="002A4E47" w:rsidRDefault="000C6540" w:rsidP="003436D5">
      <w:pPr>
        <w:pStyle w:val="Sraopastraipa"/>
        <w:ind w:left="-284"/>
        <w:rPr>
          <w:rFonts w:ascii="Times New Roman" w:hAnsi="Times New Roman" w:cs="Times New Roman"/>
          <w:bCs/>
          <w:sz w:val="24"/>
          <w:szCs w:val="24"/>
        </w:rPr>
      </w:pPr>
    </w:p>
    <w:p w14:paraId="47DF477D" w14:textId="12C8C8F3" w:rsidR="000C6540" w:rsidRPr="002A4E47" w:rsidRDefault="000C6540" w:rsidP="002A4E47">
      <w:pPr>
        <w:pStyle w:val="Sraopastraipa"/>
        <w:numPr>
          <w:ilvl w:val="0"/>
          <w:numId w:val="8"/>
        </w:numPr>
        <w:tabs>
          <w:tab w:val="left" w:pos="1276"/>
        </w:tabs>
        <w:autoSpaceDN w:val="0"/>
        <w:spacing w:after="0" w:line="240" w:lineRule="auto"/>
        <w:jc w:val="both"/>
        <w:rPr>
          <w:rFonts w:ascii="Times New Roman" w:eastAsia="Calibri" w:hAnsi="Times New Roman" w:cs="Times New Roman"/>
          <w:bCs/>
          <w:sz w:val="24"/>
          <w:szCs w:val="24"/>
        </w:rPr>
      </w:pPr>
      <w:r w:rsidRPr="002A4E47">
        <w:rPr>
          <w:rFonts w:ascii="Times New Roman" w:eastAsia="Calibri" w:hAnsi="Times New Roman" w:cs="Times New Roman"/>
          <w:bCs/>
          <w:sz w:val="24"/>
          <w:szCs w:val="24"/>
        </w:rPr>
        <w:t xml:space="preserve">Pirmas kriterijus – Kaina (C). </w:t>
      </w:r>
      <w:r w:rsidRPr="002A4E47">
        <w:rPr>
          <w:rFonts w:ascii="Times New Roman" w:hAnsi="Times New Roman" w:cs="Times New Roman"/>
          <w:bCs/>
          <w:color w:val="000000"/>
          <w:spacing w:val="-5"/>
          <w:sz w:val="24"/>
          <w:szCs w:val="24"/>
        </w:rPr>
        <w:t>Tiekėjo pasiūlymo kainos balas (C) apskaičiuojamas, taikant formulę:</w:t>
      </w:r>
    </w:p>
    <w:p w14:paraId="5BC67407" w14:textId="77777777" w:rsidR="000C6540" w:rsidRPr="002A4E47" w:rsidRDefault="000C6540" w:rsidP="003436D5">
      <w:pPr>
        <w:pStyle w:val="Sraopastraipa"/>
        <w:shd w:val="clear" w:color="auto" w:fill="FFFFFF"/>
        <w:tabs>
          <w:tab w:val="left" w:pos="709"/>
          <w:tab w:val="left" w:pos="1276"/>
          <w:tab w:val="left" w:pos="1701"/>
        </w:tabs>
        <w:ind w:left="-284"/>
        <w:rPr>
          <w:rFonts w:ascii="Times New Roman" w:hAnsi="Times New Roman" w:cs="Times New Roman"/>
          <w:bCs/>
          <w:color w:val="000000"/>
          <w:spacing w:val="-5"/>
          <w:sz w:val="24"/>
          <w:szCs w:val="24"/>
        </w:rPr>
      </w:pPr>
    </w:p>
    <w:p w14:paraId="675E26C7" w14:textId="4A533D75" w:rsidR="000C6540" w:rsidRPr="002A4E47" w:rsidRDefault="007A4C2A" w:rsidP="003436D5">
      <w:pPr>
        <w:tabs>
          <w:tab w:val="left" w:pos="1276"/>
        </w:tabs>
        <w:ind w:left="-284"/>
        <w:jc w:val="center"/>
        <w:rPr>
          <w:rFonts w:ascii="Times New Roman" w:hAnsi="Times New Roman" w:cs="Times New Roman"/>
          <w:bCs/>
          <w:sz w:val="24"/>
          <w:szCs w:val="24"/>
        </w:rPr>
      </w:pPr>
      <m:oMath>
        <m:r>
          <m:rPr>
            <m:sty m:val="p"/>
          </m:rPr>
          <w:rPr>
            <w:rFonts w:ascii="Cambria Math" w:hAnsi="Cambria Math" w:cs="Times New Roman"/>
            <w:sz w:val="24"/>
            <w:szCs w:val="24"/>
          </w:rPr>
          <m:t>C=</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m:t>
        </m:r>
        <m:f>
          <m:fPr>
            <m:ctrlPr>
              <w:rPr>
                <w:rFonts w:ascii="Cambria Math" w:hAnsi="Cambria Math" w:cs="Times New Roman"/>
                <w:bCs/>
                <w:sz w:val="24"/>
                <w:szCs w:val="24"/>
              </w:rPr>
            </m:ctrlPr>
          </m:fPr>
          <m:num>
            <m:sSub>
              <m:sSubPr>
                <m:ctrlPr>
                  <w:rPr>
                    <w:rFonts w:ascii="Cambria Math" w:hAnsi="Cambria Math" w:cs="Times New Roman"/>
                    <w:bCs/>
                    <w:iCs/>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kainos svoris</m:t>
                </m:r>
              </m:sub>
            </m:sSub>
            <m:r>
              <m:rPr>
                <m:sty m:val="p"/>
              </m:rPr>
              <w:rPr>
                <w:rFonts w:ascii="Cambria Math" w:hAnsi="Cambria Math" w:cs="Times New Roman"/>
                <w:sz w:val="24"/>
                <w:szCs w:val="24"/>
              </w:rPr>
              <m:t xml:space="preserve"> x </m:t>
            </m:r>
            <m:sSub>
              <m:sSubPr>
                <m:ctrlPr>
                  <w:rPr>
                    <w:rFonts w:ascii="Cambria Math" w:hAnsi="Cambria Math" w:cs="Times New Roman"/>
                    <w:bCs/>
                    <w:iCs/>
                    <w:sz w:val="24"/>
                    <w:szCs w:val="24"/>
                  </w:rPr>
                </m:ctrlPr>
              </m:sSubPr>
              <m:e>
                <m:r>
                  <m:rPr>
                    <m:sty m:val="p"/>
                  </m:rPr>
                  <w:rPr>
                    <w:rFonts w:ascii="Cambria Math" w:hAnsi="Cambria Math" w:cs="Times New Roman"/>
                    <w:sz w:val="24"/>
                    <w:szCs w:val="24"/>
                  </w:rPr>
                  <m:t>C</m:t>
                </m:r>
              </m:e>
              <m:sub>
                <m:r>
                  <m:rPr>
                    <m:sty m:val="p"/>
                  </m:rPr>
                  <w:rPr>
                    <w:rFonts w:ascii="Cambria Math" w:hAnsi="Cambria Math" w:cs="Times New Roman"/>
                    <w:sz w:val="24"/>
                    <w:szCs w:val="24"/>
                  </w:rPr>
                  <m:t xml:space="preserve"> siūloma</m:t>
                </m:r>
              </m:sub>
            </m:sSub>
            <m:r>
              <w:rPr>
                <w:rFonts w:ascii="Cambria Math" w:hAnsi="Cambria Math" w:cs="Times New Roman"/>
                <w:sz w:val="24"/>
                <w:szCs w:val="24"/>
              </w:rPr>
              <m:t xml:space="preserve"> </m:t>
            </m:r>
          </m:num>
          <m:den>
            <m:r>
              <m:rPr>
                <m:sty m:val="p"/>
              </m:rPr>
              <w:rPr>
                <w:rFonts w:ascii="Cambria Math" w:hAnsi="Cambria Math" w:cs="Times New Roman"/>
                <w:sz w:val="24"/>
                <w:szCs w:val="24"/>
              </w:rPr>
              <m:t xml:space="preserve"> 2 040 000 Eur su PVM</m:t>
            </m:r>
          </m:den>
        </m:f>
      </m:oMath>
      <w:r w:rsidR="000C6540" w:rsidRPr="002A4E47">
        <w:rPr>
          <w:rFonts w:ascii="Times New Roman" w:hAnsi="Times New Roman" w:cs="Times New Roman"/>
          <w:bCs/>
          <w:sz w:val="24"/>
          <w:szCs w:val="24"/>
        </w:rPr>
        <w:t>, kur:</w:t>
      </w:r>
    </w:p>
    <w:p w14:paraId="22029243" w14:textId="77777777" w:rsidR="000C6540" w:rsidRPr="002A4E47" w:rsidRDefault="000C6540" w:rsidP="003436D5">
      <w:pPr>
        <w:shd w:val="clear" w:color="auto" w:fill="FFFFFF"/>
        <w:tabs>
          <w:tab w:val="left" w:pos="709"/>
          <w:tab w:val="left" w:pos="1276"/>
        </w:tabs>
        <w:ind w:left="-284"/>
        <w:rPr>
          <w:rFonts w:ascii="Times New Roman" w:hAnsi="Times New Roman" w:cs="Times New Roman"/>
          <w:bCs/>
          <w:iCs/>
          <w:sz w:val="24"/>
          <w:szCs w:val="24"/>
        </w:rPr>
      </w:pPr>
    </w:p>
    <w:p w14:paraId="57B1D261" w14:textId="77777777" w:rsidR="000C6540" w:rsidRPr="002A4E47" w:rsidRDefault="000C6540" w:rsidP="003436D5">
      <w:pPr>
        <w:tabs>
          <w:tab w:val="left" w:pos="1276"/>
        </w:tabs>
        <w:ind w:left="-284"/>
        <w:rPr>
          <w:rFonts w:ascii="Times New Roman" w:hAnsi="Times New Roman" w:cs="Times New Roman"/>
          <w:bCs/>
          <w:sz w:val="24"/>
          <w:szCs w:val="24"/>
        </w:rPr>
      </w:pPr>
      <w:r w:rsidRPr="002A4E47">
        <w:rPr>
          <w:rFonts w:ascii="Times New Roman" w:hAnsi="Times New Roman" w:cs="Times New Roman"/>
          <w:bCs/>
          <w:sz w:val="24"/>
          <w:szCs w:val="24"/>
        </w:rPr>
        <w:t xml:space="preserve">X </w:t>
      </w:r>
      <w:r w:rsidRPr="002A4E47">
        <w:rPr>
          <w:rFonts w:ascii="Times New Roman" w:hAnsi="Times New Roman" w:cs="Times New Roman"/>
          <w:bCs/>
          <w:sz w:val="24"/>
          <w:szCs w:val="24"/>
          <w:vertAlign w:val="subscript"/>
        </w:rPr>
        <w:t>kainos svoris</w:t>
      </w:r>
      <w:r w:rsidRPr="002A4E47">
        <w:rPr>
          <w:rFonts w:ascii="Times New Roman" w:eastAsia="Arial Unicode MS" w:hAnsi="Times New Roman" w:cs="Times New Roman"/>
          <w:bCs/>
          <w:sz w:val="24"/>
          <w:szCs w:val="24"/>
          <w:bdr w:val="nil"/>
          <w:lang w:eastAsia="lt-LT"/>
        </w:rPr>
        <w:t xml:space="preserve"> </w:t>
      </w:r>
      <w:r w:rsidRPr="002A4E47">
        <w:rPr>
          <w:rFonts w:ascii="Times New Roman" w:hAnsi="Times New Roman" w:cs="Times New Roman"/>
          <w:bCs/>
          <w:sz w:val="24"/>
          <w:szCs w:val="24"/>
        </w:rPr>
        <w:t>– kainos lyginamasis svoris 80;</w:t>
      </w:r>
    </w:p>
    <w:p w14:paraId="5BE0BC5C" w14:textId="77777777" w:rsidR="000C6540" w:rsidRPr="002A4E47" w:rsidRDefault="000C6540" w:rsidP="003436D5">
      <w:pPr>
        <w:tabs>
          <w:tab w:val="left" w:pos="1276"/>
        </w:tabs>
        <w:ind w:left="-284"/>
        <w:rPr>
          <w:rFonts w:ascii="Times New Roman" w:hAnsi="Times New Roman" w:cs="Times New Roman"/>
          <w:bCs/>
          <w:sz w:val="24"/>
          <w:szCs w:val="24"/>
        </w:rPr>
      </w:pPr>
      <w:r w:rsidRPr="002A4E47">
        <w:rPr>
          <w:rFonts w:ascii="Times New Roman" w:hAnsi="Times New Roman" w:cs="Times New Roman"/>
          <w:bCs/>
          <w:sz w:val="24"/>
          <w:szCs w:val="24"/>
        </w:rPr>
        <w:t xml:space="preserve">C </w:t>
      </w:r>
      <w:r w:rsidRPr="002A4E47">
        <w:rPr>
          <w:rFonts w:ascii="Times New Roman" w:hAnsi="Times New Roman" w:cs="Times New Roman"/>
          <w:bCs/>
          <w:sz w:val="24"/>
          <w:szCs w:val="24"/>
          <w:vertAlign w:val="subscript"/>
        </w:rPr>
        <w:t>siūloma</w:t>
      </w:r>
      <w:r w:rsidRPr="002A4E47">
        <w:rPr>
          <w:rFonts w:ascii="Times New Roman" w:eastAsia="Arial Unicode MS" w:hAnsi="Times New Roman" w:cs="Times New Roman"/>
          <w:bCs/>
          <w:sz w:val="24"/>
          <w:szCs w:val="24"/>
          <w:bdr w:val="nil"/>
          <w:lang w:eastAsia="lt-LT"/>
        </w:rPr>
        <w:t xml:space="preserve"> </w:t>
      </w:r>
      <w:r w:rsidRPr="002A4E47">
        <w:rPr>
          <w:rFonts w:ascii="Times New Roman" w:hAnsi="Times New Roman" w:cs="Times New Roman"/>
          <w:bCs/>
          <w:sz w:val="24"/>
          <w:szCs w:val="24"/>
        </w:rPr>
        <w:t>– konkretaus vertinamo pasiūlymo kaina;</w:t>
      </w:r>
    </w:p>
    <w:p w14:paraId="57A70F8E" w14:textId="77777777" w:rsidR="000C6540" w:rsidRPr="002A4E47" w:rsidRDefault="000C6540" w:rsidP="003436D5">
      <w:pPr>
        <w:tabs>
          <w:tab w:val="left" w:pos="1276"/>
        </w:tabs>
        <w:ind w:left="-284"/>
        <w:rPr>
          <w:rFonts w:ascii="Times New Roman" w:hAnsi="Times New Roman" w:cs="Times New Roman"/>
          <w:bCs/>
          <w:sz w:val="24"/>
          <w:szCs w:val="24"/>
        </w:rPr>
      </w:pPr>
      <w:r w:rsidRPr="002A4E47">
        <w:rPr>
          <w:rFonts w:ascii="Times New Roman" w:hAnsi="Times New Roman" w:cs="Times New Roman"/>
          <w:bCs/>
          <w:sz w:val="24"/>
          <w:szCs w:val="24"/>
        </w:rPr>
        <w:t xml:space="preserve">2 040 000 Eur </w:t>
      </w:r>
      <w:r w:rsidRPr="002A4E47">
        <w:rPr>
          <w:rFonts w:ascii="Times New Roman" w:hAnsi="Times New Roman" w:cs="Times New Roman"/>
          <w:bCs/>
          <w:sz w:val="24"/>
          <w:szCs w:val="24"/>
          <w:u w:val="single"/>
        </w:rPr>
        <w:t>su PVM</w:t>
      </w:r>
      <w:r w:rsidRPr="002A4E47">
        <w:rPr>
          <w:rFonts w:ascii="Times New Roman" w:hAnsi="Times New Roman" w:cs="Times New Roman"/>
          <w:bCs/>
          <w:sz w:val="24"/>
          <w:szCs w:val="24"/>
        </w:rPr>
        <w:t xml:space="preserve"> – tiekėjo maksimaliai galima bendra pasiūlymo kaina Eur su PVM.</w:t>
      </w:r>
    </w:p>
    <w:p w14:paraId="12783CAA" w14:textId="16D6662D" w:rsidR="003436D5" w:rsidRPr="002A4E47" w:rsidRDefault="000C6540" w:rsidP="003436D5">
      <w:pPr>
        <w:tabs>
          <w:tab w:val="left" w:pos="1276"/>
        </w:tabs>
        <w:ind w:left="-284"/>
        <w:rPr>
          <w:rFonts w:ascii="Times New Roman" w:hAnsi="Times New Roman" w:cs="Times New Roman"/>
          <w:bCs/>
          <w:sz w:val="24"/>
          <w:szCs w:val="24"/>
        </w:rPr>
      </w:pPr>
      <w:r w:rsidRPr="002A4E47">
        <w:rPr>
          <w:rFonts w:ascii="Times New Roman" w:hAnsi="Times New Roman" w:cs="Times New Roman"/>
          <w:bCs/>
          <w:sz w:val="24"/>
          <w:szCs w:val="24"/>
        </w:rPr>
        <w:t>Prašome patikslinti pirkimo vertę.</w:t>
      </w:r>
      <w:r w:rsidR="00405F29" w:rsidRPr="002A4E47">
        <w:rPr>
          <w:rFonts w:ascii="Times New Roman" w:hAnsi="Times New Roman" w:cs="Times New Roman"/>
          <w:bCs/>
          <w:sz w:val="24"/>
          <w:szCs w:val="24"/>
        </w:rPr>
        <w:t>“</w:t>
      </w:r>
    </w:p>
    <w:p w14:paraId="2834C5E5" w14:textId="77777777" w:rsidR="00FD285F" w:rsidRPr="002A4E47" w:rsidRDefault="003436D5" w:rsidP="003436D5">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Atsakymas:</w:t>
      </w:r>
      <w:r w:rsidR="00FD285F" w:rsidRPr="002A4E47">
        <w:rPr>
          <w:rFonts w:ascii="Times New Roman" w:hAnsi="Times New Roman" w:cs="Times New Roman"/>
          <w:b/>
          <w:i/>
          <w:iCs/>
          <w:sz w:val="24"/>
          <w:szCs w:val="24"/>
        </w:rPr>
        <w:t xml:space="preserve"> </w:t>
      </w:r>
    </w:p>
    <w:p w14:paraId="797CE130" w14:textId="59EE22A6" w:rsidR="00A5206B" w:rsidRPr="002A4E47" w:rsidRDefault="00FD285F" w:rsidP="00EE7B94">
      <w:pPr>
        <w:pStyle w:val="Sraopastraipa"/>
        <w:ind w:left="-284"/>
        <w:jc w:val="both"/>
        <w:rPr>
          <w:rFonts w:ascii="Times New Roman" w:hAnsi="Times New Roman" w:cs="Times New Roman"/>
          <w:bCs/>
          <w:sz w:val="24"/>
          <w:szCs w:val="24"/>
        </w:rPr>
      </w:pPr>
      <w:r w:rsidRPr="002A4E47">
        <w:rPr>
          <w:rFonts w:ascii="Times New Roman" w:hAnsi="Times New Roman" w:cs="Times New Roman"/>
          <w:bCs/>
          <w:sz w:val="24"/>
          <w:szCs w:val="24"/>
        </w:rPr>
        <w:t>Alytaus rajono savivaldybės administracijos nuolatinė viešųjų pirkimų (išskyrus mažos vertės) komisija </w:t>
      </w:r>
      <w:r w:rsidR="00D84582" w:rsidRPr="002A4E47">
        <w:rPr>
          <w:rFonts w:ascii="Times New Roman" w:hAnsi="Times New Roman" w:cs="Times New Roman"/>
          <w:bCs/>
          <w:sz w:val="24"/>
          <w:szCs w:val="24"/>
        </w:rPr>
        <w:t>(toliau – komisija)</w:t>
      </w:r>
      <w:r w:rsidR="00A5206B" w:rsidRPr="002A4E47">
        <w:rPr>
          <w:rFonts w:ascii="Times New Roman" w:hAnsi="Times New Roman" w:cs="Times New Roman"/>
          <w:bCs/>
          <w:sz w:val="24"/>
          <w:szCs w:val="24"/>
        </w:rPr>
        <w:t xml:space="preserve"> informuoja, kad numatoma vertė </w:t>
      </w:r>
      <w:r w:rsidR="00A5206B" w:rsidRPr="002A4E47">
        <w:rPr>
          <w:rFonts w:ascii="Times New Roman" w:hAnsi="Times New Roman" w:cs="Times New Roman"/>
          <w:bCs/>
          <w:sz w:val="24"/>
          <w:szCs w:val="24"/>
          <w:highlight w:val="yellow"/>
          <w:u w:val="single"/>
        </w:rPr>
        <w:t>be PVM</w:t>
      </w:r>
      <w:r w:rsidR="00A5206B" w:rsidRPr="002A4E47">
        <w:rPr>
          <w:rFonts w:ascii="Times New Roman" w:hAnsi="Times New Roman" w:cs="Times New Roman"/>
          <w:bCs/>
          <w:sz w:val="24"/>
          <w:szCs w:val="24"/>
        </w:rPr>
        <w:t>: 2 040</w:t>
      </w:r>
      <w:r w:rsidR="00EE7B94" w:rsidRPr="002A4E47">
        <w:rPr>
          <w:rFonts w:ascii="Times New Roman" w:hAnsi="Times New Roman" w:cs="Times New Roman"/>
          <w:bCs/>
          <w:sz w:val="24"/>
          <w:szCs w:val="24"/>
        </w:rPr>
        <w:t> </w:t>
      </w:r>
      <w:r w:rsidR="00A5206B" w:rsidRPr="002A4E47">
        <w:rPr>
          <w:rFonts w:ascii="Times New Roman" w:hAnsi="Times New Roman" w:cs="Times New Roman"/>
          <w:bCs/>
          <w:sz w:val="24"/>
          <w:szCs w:val="24"/>
        </w:rPr>
        <w:t>000</w:t>
      </w:r>
      <w:r w:rsidR="00EE7B94" w:rsidRPr="002A4E47">
        <w:rPr>
          <w:rFonts w:ascii="Times New Roman" w:hAnsi="Times New Roman" w:cs="Times New Roman"/>
          <w:bCs/>
          <w:sz w:val="24"/>
          <w:szCs w:val="24"/>
        </w:rPr>
        <w:t>,00</w:t>
      </w:r>
      <w:r w:rsidR="00A5206B" w:rsidRPr="002A4E47">
        <w:rPr>
          <w:rFonts w:ascii="Times New Roman" w:hAnsi="Times New Roman" w:cs="Times New Roman"/>
          <w:bCs/>
          <w:sz w:val="24"/>
          <w:szCs w:val="24"/>
        </w:rPr>
        <w:t xml:space="preserve"> Eur.</w:t>
      </w:r>
      <w:r w:rsidR="009905E0">
        <w:rPr>
          <w:rFonts w:ascii="Times New Roman" w:hAnsi="Times New Roman" w:cs="Times New Roman"/>
          <w:bCs/>
          <w:sz w:val="24"/>
          <w:szCs w:val="24"/>
        </w:rPr>
        <w:t xml:space="preserve"> Sąlygose informacija (formulė) patikslinta.</w:t>
      </w:r>
    </w:p>
    <w:p w14:paraId="31D7498C" w14:textId="42881E3F" w:rsidR="00405F29" w:rsidRPr="002A4E47" w:rsidRDefault="00B56226" w:rsidP="00D44564">
      <w:pPr>
        <w:tabs>
          <w:tab w:val="left" w:pos="1276"/>
        </w:tabs>
        <w:ind w:left="-284"/>
        <w:rPr>
          <w:rFonts w:ascii="Times New Roman" w:hAnsi="Times New Roman" w:cs="Times New Roman"/>
          <w:b/>
          <w:sz w:val="24"/>
          <w:szCs w:val="24"/>
        </w:rPr>
      </w:pPr>
      <w:r w:rsidRPr="002A4E47">
        <w:rPr>
          <w:rFonts w:ascii="Times New Roman" w:hAnsi="Times New Roman" w:cs="Times New Roman"/>
          <w:b/>
          <w:i/>
          <w:iCs/>
          <w:sz w:val="24"/>
          <w:szCs w:val="24"/>
        </w:rPr>
        <w:t>Klausimas:</w:t>
      </w:r>
      <w:r w:rsidR="00D44564">
        <w:rPr>
          <w:rFonts w:ascii="Times New Roman" w:hAnsi="Times New Roman" w:cs="Times New Roman"/>
          <w:b/>
          <w:i/>
          <w:iCs/>
          <w:sz w:val="24"/>
          <w:szCs w:val="24"/>
        </w:rPr>
        <w:t xml:space="preserve"> </w:t>
      </w:r>
      <w:r w:rsidR="00D44564" w:rsidRPr="00D44564">
        <w:rPr>
          <w:rFonts w:ascii="Times New Roman" w:hAnsi="Times New Roman" w:cs="Times New Roman"/>
          <w:bCs/>
          <w:i/>
          <w:iCs/>
          <w:sz w:val="24"/>
          <w:szCs w:val="24"/>
        </w:rPr>
        <w:t>(kalba netaisyta)</w:t>
      </w:r>
    </w:p>
    <w:p w14:paraId="548C316F" w14:textId="3B143636" w:rsidR="000C6540" w:rsidRPr="002A4E47" w:rsidRDefault="00405F29" w:rsidP="00405F29">
      <w:pPr>
        <w:tabs>
          <w:tab w:val="left" w:pos="1276"/>
        </w:tabs>
        <w:ind w:left="-284"/>
        <w:rPr>
          <w:rFonts w:ascii="Times New Roman" w:hAnsi="Times New Roman" w:cs="Times New Roman"/>
          <w:b/>
          <w:sz w:val="24"/>
          <w:szCs w:val="24"/>
        </w:rPr>
      </w:pPr>
      <w:r w:rsidRPr="002A4E47">
        <w:rPr>
          <w:rFonts w:ascii="Times New Roman" w:hAnsi="Times New Roman" w:cs="Times New Roman"/>
          <w:b/>
          <w:sz w:val="24"/>
          <w:szCs w:val="24"/>
        </w:rPr>
        <w:lastRenderedPageBreak/>
        <w:t xml:space="preserve">„2. </w:t>
      </w:r>
      <w:r w:rsidR="000C6540" w:rsidRPr="002A4E47">
        <w:rPr>
          <w:rFonts w:ascii="Times New Roman" w:hAnsi="Times New Roman" w:cs="Times New Roman"/>
          <w:bCs/>
          <w:sz w:val="24"/>
          <w:szCs w:val="24"/>
        </w:rPr>
        <w:t>Prašome informuoti ar kartu su pasiūlymu reikia pateikti užpildytą  pirkimo sąlygų 13 priedą.</w:t>
      </w:r>
      <w:r w:rsidRPr="002A4E47">
        <w:rPr>
          <w:rFonts w:ascii="Times New Roman" w:hAnsi="Times New Roman" w:cs="Times New Roman"/>
          <w:bCs/>
          <w:sz w:val="24"/>
          <w:szCs w:val="24"/>
        </w:rPr>
        <w:t>“</w:t>
      </w:r>
    </w:p>
    <w:p w14:paraId="60EE34D7" w14:textId="77777777" w:rsidR="00405F29" w:rsidRPr="002A4E47" w:rsidRDefault="00405F29" w:rsidP="00405F29">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6B37FB86" w14:textId="0C1CBFAC" w:rsidR="00D84582" w:rsidRPr="002A4E47" w:rsidRDefault="00D84582" w:rsidP="003E2FA7">
      <w:pPr>
        <w:tabs>
          <w:tab w:val="left" w:pos="1276"/>
        </w:tabs>
        <w:ind w:left="-284"/>
        <w:jc w:val="both"/>
        <w:rPr>
          <w:rFonts w:ascii="Times New Roman" w:hAnsi="Times New Roman" w:cs="Times New Roman"/>
          <w:bCs/>
          <w:sz w:val="24"/>
          <w:szCs w:val="24"/>
        </w:rPr>
      </w:pPr>
      <w:r w:rsidRPr="000B3C7C">
        <w:rPr>
          <w:rFonts w:ascii="Times New Roman" w:hAnsi="Times New Roman" w:cs="Times New Roman"/>
          <w:bCs/>
          <w:sz w:val="24"/>
          <w:szCs w:val="24"/>
        </w:rPr>
        <w:t>Komisija informuoja, kad kartu su pasiūlymu</w:t>
      </w:r>
      <w:r w:rsidR="00F27559" w:rsidRPr="000B3C7C">
        <w:rPr>
          <w:rFonts w:ascii="Times New Roman" w:hAnsi="Times New Roman" w:cs="Times New Roman"/>
          <w:bCs/>
          <w:sz w:val="24"/>
          <w:szCs w:val="24"/>
        </w:rPr>
        <w:t xml:space="preserve"> Pirkimo sąlygų 13 priedo „Darbų vykdymo grafikas“ pateikti nereikia. Pirkimo sąlygų 13 priedą „Darbų vykdymo grafikas“ pateikti reikės tik laimėtojui, prieš pasirašant sutartį.</w:t>
      </w:r>
    </w:p>
    <w:p w14:paraId="1C262E59" w14:textId="3947D7D5" w:rsidR="003E2FA7" w:rsidRPr="002A4E47" w:rsidRDefault="003E2FA7" w:rsidP="00D44564">
      <w:pPr>
        <w:tabs>
          <w:tab w:val="left" w:pos="1276"/>
        </w:tabs>
        <w:ind w:left="-284"/>
        <w:rPr>
          <w:rFonts w:ascii="Times New Roman" w:hAnsi="Times New Roman" w:cs="Times New Roman"/>
          <w:b/>
          <w:sz w:val="24"/>
          <w:szCs w:val="24"/>
        </w:rPr>
      </w:pPr>
      <w:r w:rsidRPr="002A4E47">
        <w:rPr>
          <w:rFonts w:ascii="Times New Roman" w:hAnsi="Times New Roman" w:cs="Times New Roman"/>
          <w:b/>
          <w:i/>
          <w:iCs/>
          <w:sz w:val="24"/>
          <w:szCs w:val="24"/>
        </w:rPr>
        <w:t>Klausimas:</w:t>
      </w:r>
      <w:r w:rsidR="00D44564">
        <w:rPr>
          <w:rFonts w:ascii="Times New Roman" w:hAnsi="Times New Roman" w:cs="Times New Roman"/>
          <w:b/>
          <w:i/>
          <w:iCs/>
          <w:sz w:val="24"/>
          <w:szCs w:val="24"/>
        </w:rPr>
        <w:t xml:space="preserve"> (kalba netaisyta)</w:t>
      </w:r>
    </w:p>
    <w:p w14:paraId="21514EB6" w14:textId="426447E0" w:rsidR="000C6540" w:rsidRPr="002A4E47" w:rsidRDefault="003E2FA7" w:rsidP="003E2FA7">
      <w:pPr>
        <w:tabs>
          <w:tab w:val="left" w:pos="1276"/>
        </w:tabs>
        <w:ind w:left="-284"/>
        <w:rPr>
          <w:rFonts w:ascii="Times New Roman" w:hAnsi="Times New Roman" w:cs="Times New Roman"/>
          <w:b/>
          <w:sz w:val="24"/>
          <w:szCs w:val="24"/>
        </w:rPr>
      </w:pPr>
      <w:r w:rsidRPr="002A4E47">
        <w:rPr>
          <w:rFonts w:ascii="Times New Roman" w:hAnsi="Times New Roman" w:cs="Times New Roman"/>
          <w:b/>
          <w:sz w:val="24"/>
          <w:szCs w:val="24"/>
        </w:rPr>
        <w:t>„</w:t>
      </w:r>
      <w:r w:rsidR="000C6540" w:rsidRPr="002A4E47">
        <w:rPr>
          <w:rFonts w:ascii="Times New Roman" w:hAnsi="Times New Roman" w:cs="Times New Roman"/>
          <w:bCs/>
          <w:sz w:val="24"/>
          <w:szCs w:val="24"/>
        </w:rPr>
        <w:t>Pasiūlymo formoje nurodyta: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7"/>
        <w:gridCol w:w="5246"/>
      </w:tblGrid>
      <w:tr w:rsidR="000C6540" w:rsidRPr="002A4E47" w14:paraId="1CDF314C" w14:textId="77777777" w:rsidTr="002A4E47">
        <w:trPr>
          <w:trHeight w:val="630"/>
        </w:trPr>
        <w:tc>
          <w:tcPr>
            <w:tcW w:w="4677" w:type="dxa"/>
            <w:tcBorders>
              <w:top w:val="single" w:sz="4" w:space="0" w:color="auto"/>
              <w:left w:val="single" w:sz="4" w:space="0" w:color="auto"/>
              <w:bottom w:val="single" w:sz="4" w:space="0" w:color="auto"/>
              <w:right w:val="single" w:sz="4" w:space="0" w:color="auto"/>
            </w:tcBorders>
            <w:shd w:val="clear" w:color="auto" w:fill="auto"/>
          </w:tcPr>
          <w:p w14:paraId="4745585C" w14:textId="77777777" w:rsidR="000C6540" w:rsidRPr="002A4E47" w:rsidRDefault="000C6540" w:rsidP="008305BE">
            <w:pPr>
              <w:spacing w:line="252" w:lineRule="auto"/>
              <w:ind w:firstLine="33"/>
              <w:jc w:val="both"/>
              <w:rPr>
                <w:rFonts w:ascii="Times New Roman" w:eastAsia="Times New Roman" w:hAnsi="Times New Roman" w:cs="Times New Roman"/>
                <w:b/>
                <w:bCs/>
                <w:sz w:val="24"/>
                <w:szCs w:val="24"/>
                <w:bdr w:val="none" w:sz="0" w:space="0" w:color="auto" w:frame="1"/>
                <w:lang w:val="es-ES"/>
              </w:rPr>
            </w:pPr>
            <w:r w:rsidRPr="002A4E47">
              <w:rPr>
                <w:rFonts w:ascii="Times New Roman" w:hAnsi="Times New Roman" w:cs="Times New Roman"/>
                <w:b/>
                <w:sz w:val="24"/>
                <w:szCs w:val="24"/>
              </w:rPr>
              <w:t xml:space="preserve">Antras </w:t>
            </w:r>
            <w:r w:rsidRPr="002A4E47">
              <w:rPr>
                <w:rFonts w:ascii="Times New Roman" w:hAnsi="Times New Roman" w:cs="Times New Roman"/>
                <w:b/>
                <w:color w:val="000000" w:themeColor="text1"/>
                <w:sz w:val="24"/>
                <w:szCs w:val="24"/>
              </w:rPr>
              <w:t xml:space="preserve">kriterijus: </w:t>
            </w:r>
            <w:r w:rsidRPr="002A4E47">
              <w:rPr>
                <w:rFonts w:ascii="Times New Roman" w:eastAsia="Calibri" w:hAnsi="Times New Roman" w:cs="Times New Roman"/>
                <w:b/>
                <w:bCs/>
                <w:sz w:val="24"/>
                <w:szCs w:val="24"/>
                <w:bdr w:val="none" w:sz="0" w:space="0" w:color="auto" w:frame="1"/>
              </w:rPr>
              <w:t>Rangos d</w:t>
            </w:r>
            <w:r w:rsidRPr="002A4E47">
              <w:rPr>
                <w:rFonts w:ascii="Times New Roman" w:eastAsia="Times New Roman" w:hAnsi="Times New Roman" w:cs="Times New Roman"/>
                <w:b/>
                <w:bCs/>
                <w:sz w:val="24"/>
                <w:szCs w:val="24"/>
                <w:bdr w:val="none" w:sz="0" w:space="0" w:color="auto" w:frame="1"/>
                <w:lang w:val="es-ES"/>
              </w:rPr>
              <w:t>arbų atlikimo terminas mėnesiais.</w:t>
            </w:r>
          </w:p>
          <w:p w14:paraId="4A5B9CC2" w14:textId="77777777" w:rsidR="000C6540" w:rsidRPr="002A4E47" w:rsidRDefault="000C6540" w:rsidP="008305BE">
            <w:pPr>
              <w:pStyle w:val="Sraopastraipa"/>
              <w:tabs>
                <w:tab w:val="left" w:pos="300"/>
              </w:tabs>
              <w:ind w:left="0"/>
              <w:jc w:val="both"/>
              <w:rPr>
                <w:rFonts w:ascii="Times New Roman" w:eastAsia="Times New Roman" w:hAnsi="Times New Roman" w:cs="Times New Roman"/>
                <w:sz w:val="24"/>
                <w:szCs w:val="24"/>
              </w:rPr>
            </w:pPr>
          </w:p>
        </w:tc>
        <w:tc>
          <w:tcPr>
            <w:tcW w:w="5246" w:type="dxa"/>
            <w:tcBorders>
              <w:top w:val="single" w:sz="4" w:space="0" w:color="auto"/>
              <w:left w:val="single" w:sz="4" w:space="0" w:color="auto"/>
              <w:bottom w:val="single" w:sz="4" w:space="0" w:color="auto"/>
              <w:right w:val="single" w:sz="4" w:space="0" w:color="auto"/>
            </w:tcBorders>
            <w:shd w:val="clear" w:color="auto" w:fill="auto"/>
          </w:tcPr>
          <w:p w14:paraId="3799A86D" w14:textId="77777777" w:rsidR="000C6540" w:rsidRPr="002A4E47" w:rsidRDefault="000C6540" w:rsidP="008305BE">
            <w:pPr>
              <w:rPr>
                <w:rFonts w:ascii="Times New Roman" w:eastAsia="Calibri" w:hAnsi="Times New Roman" w:cs="Times New Roman"/>
                <w:bCs/>
                <w:sz w:val="24"/>
                <w:szCs w:val="24"/>
              </w:rPr>
            </w:pPr>
            <w:r w:rsidRPr="002A4E47">
              <w:rPr>
                <w:rFonts w:ascii="Times New Roman" w:eastAsia="Calibri" w:hAnsi="Times New Roman" w:cs="Times New Roman"/>
                <w:bCs/>
                <w:sz w:val="24"/>
                <w:szCs w:val="24"/>
              </w:rPr>
              <w:t>Rangos darbų atlikimo terminas negali būti trumpesnis kaip 9 (devyni) mėnesiai ir neilgesnis kaip 12 mėnesiai nuo pirkimo sutarties įsigaliojimo. (</w:t>
            </w:r>
            <w:r w:rsidRPr="002A4E47">
              <w:rPr>
                <w:rFonts w:ascii="Times New Roman" w:eastAsia="Calibri" w:hAnsi="Times New Roman" w:cs="Times New Roman"/>
                <w:b/>
                <w:sz w:val="24"/>
                <w:szCs w:val="24"/>
              </w:rPr>
              <w:t>DG</w:t>
            </w:r>
            <w:r w:rsidRPr="002A4E47">
              <w:rPr>
                <w:rFonts w:ascii="Times New Roman" w:eastAsia="Calibri" w:hAnsi="Times New Roman" w:cs="Times New Roman"/>
                <w:bCs/>
                <w:sz w:val="24"/>
                <w:szCs w:val="24"/>
              </w:rPr>
              <w:t>)</w:t>
            </w:r>
          </w:p>
        </w:tc>
      </w:tr>
    </w:tbl>
    <w:p w14:paraId="746924E5" w14:textId="77777777" w:rsidR="00D44564" w:rsidRDefault="00D44564" w:rsidP="00D44564">
      <w:pPr>
        <w:tabs>
          <w:tab w:val="left" w:pos="1276"/>
        </w:tabs>
        <w:rPr>
          <w:rFonts w:ascii="Times New Roman" w:hAnsi="Times New Roman" w:cs="Times New Roman"/>
          <w:bCs/>
          <w:sz w:val="24"/>
          <w:szCs w:val="24"/>
        </w:rPr>
      </w:pPr>
    </w:p>
    <w:p w14:paraId="0706D8C8" w14:textId="35AE225D" w:rsidR="000C6540" w:rsidRPr="00D44564" w:rsidRDefault="000C6540" w:rsidP="00D44564">
      <w:pPr>
        <w:tabs>
          <w:tab w:val="left" w:pos="1276"/>
        </w:tabs>
        <w:ind w:hanging="284"/>
        <w:rPr>
          <w:rFonts w:ascii="Times New Roman" w:hAnsi="Times New Roman" w:cs="Times New Roman"/>
          <w:bCs/>
          <w:sz w:val="24"/>
          <w:szCs w:val="24"/>
        </w:rPr>
      </w:pPr>
      <w:r w:rsidRPr="00D44564">
        <w:rPr>
          <w:rFonts w:ascii="Times New Roman" w:hAnsi="Times New Roman" w:cs="Times New Roman"/>
          <w:bCs/>
          <w:sz w:val="24"/>
          <w:szCs w:val="24"/>
        </w:rPr>
        <w:t>Pirkimo sąlygų 11 priede nurodyta: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22"/>
        <w:gridCol w:w="1701"/>
      </w:tblGrid>
      <w:tr w:rsidR="000C6540" w:rsidRPr="002A4E47" w14:paraId="3755E5FA" w14:textId="77777777" w:rsidTr="00D62641">
        <w:tc>
          <w:tcPr>
            <w:tcW w:w="8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7202A" w14:textId="77777777" w:rsidR="000C6540" w:rsidRPr="002A4E47" w:rsidRDefault="000C6540" w:rsidP="008305BE">
            <w:pPr>
              <w:autoSpaceDN w:val="0"/>
              <w:spacing w:line="252" w:lineRule="auto"/>
              <w:ind w:firstLine="33"/>
              <w:rPr>
                <w:rFonts w:ascii="Times New Roman" w:hAnsi="Times New Roman" w:cs="Times New Roman"/>
                <w:b/>
                <w:bCs/>
                <w:sz w:val="24"/>
                <w:szCs w:val="24"/>
                <w:bdr w:val="none" w:sz="0" w:space="0" w:color="auto" w:frame="1"/>
                <w:lang w:val="es-ES"/>
              </w:rPr>
            </w:pPr>
            <w:r w:rsidRPr="002A4E47">
              <w:rPr>
                <w:rFonts w:ascii="Times New Roman" w:eastAsia="Calibri" w:hAnsi="Times New Roman" w:cs="Times New Roman"/>
                <w:b/>
                <w:bCs/>
                <w:sz w:val="24"/>
                <w:szCs w:val="24"/>
                <w:bdr w:val="none" w:sz="0" w:space="0" w:color="auto" w:frame="1"/>
              </w:rPr>
              <w:t>Antras kriterijus:</w:t>
            </w:r>
            <w:r w:rsidRPr="002A4E47">
              <w:rPr>
                <w:rFonts w:ascii="Times New Roman" w:eastAsia="Calibri" w:hAnsi="Times New Roman" w:cs="Times New Roman"/>
                <w:sz w:val="24"/>
                <w:szCs w:val="24"/>
                <w:bdr w:val="none" w:sz="0" w:space="0" w:color="auto" w:frame="1"/>
              </w:rPr>
              <w:t xml:space="preserve"> D</w:t>
            </w:r>
            <w:r w:rsidRPr="002A4E47">
              <w:rPr>
                <w:rFonts w:ascii="Times New Roman" w:hAnsi="Times New Roman" w:cs="Times New Roman"/>
                <w:sz w:val="24"/>
                <w:szCs w:val="24"/>
                <w:bdr w:val="none" w:sz="0" w:space="0" w:color="auto" w:frame="1"/>
                <w:lang w:val="es-ES"/>
              </w:rPr>
              <w:t>arbų atlikimo terminas mėnesiais (DG).</w:t>
            </w:r>
          </w:p>
          <w:p w14:paraId="0859A4E2" w14:textId="77777777" w:rsidR="000C6540" w:rsidRPr="002A4E47" w:rsidRDefault="000C6540" w:rsidP="008305BE">
            <w:pPr>
              <w:autoSpaceDN w:val="0"/>
              <w:spacing w:line="254" w:lineRule="auto"/>
              <w:ind w:firstLine="33"/>
              <w:rPr>
                <w:rFonts w:ascii="Times New Roman" w:eastAsia="Calibri" w:hAnsi="Times New Roman" w:cs="Times New Roman"/>
                <w:sz w:val="24"/>
                <w:szCs w:val="24"/>
                <w:lang w:eastAsia="fi-FI"/>
              </w:rPr>
            </w:pPr>
            <w:r w:rsidRPr="002A4E47">
              <w:rPr>
                <w:rFonts w:ascii="Times New Roman" w:hAnsi="Times New Roman" w:cs="Times New Roman"/>
                <w:iCs/>
                <w:sz w:val="24"/>
                <w:szCs w:val="24"/>
                <w:bdr w:val="none" w:sz="0" w:space="0" w:color="auto" w:frame="1"/>
              </w:rPr>
              <w:t>Rangos darbų atlikimo terminas negali būti trumpesnis kaip 10</w:t>
            </w:r>
            <w:r w:rsidRPr="002A4E47">
              <w:rPr>
                <w:rFonts w:ascii="Times New Roman" w:hAnsi="Times New Roman" w:cs="Times New Roman"/>
                <w:b/>
                <w:bCs/>
                <w:iCs/>
                <w:sz w:val="24"/>
                <w:szCs w:val="24"/>
                <w:bdr w:val="none" w:sz="0" w:space="0" w:color="auto" w:frame="1"/>
              </w:rPr>
              <w:t xml:space="preserve"> (dešimt) mėnesių ir negali būti ilgesnis kaip </w:t>
            </w:r>
            <w:r w:rsidRPr="002A4E47">
              <w:rPr>
                <w:rFonts w:ascii="Times New Roman" w:hAnsi="Times New Roman" w:cs="Times New Roman"/>
                <w:b/>
                <w:bCs/>
                <w:iCs/>
                <w:sz w:val="24"/>
                <w:szCs w:val="24"/>
                <w:bdr w:val="none" w:sz="0" w:space="0" w:color="auto" w:frame="1"/>
                <w:lang w:val="es-ES"/>
              </w:rPr>
              <w:t xml:space="preserve">12 </w:t>
            </w:r>
            <w:r w:rsidRPr="002A4E47">
              <w:rPr>
                <w:rFonts w:ascii="Times New Roman" w:hAnsi="Times New Roman" w:cs="Times New Roman"/>
                <w:b/>
                <w:iCs/>
                <w:sz w:val="24"/>
                <w:szCs w:val="24"/>
                <w:bdr w:val="none" w:sz="0" w:space="0" w:color="auto" w:frame="1"/>
              </w:rPr>
              <w:t>mėnesiai</w:t>
            </w:r>
            <w:r w:rsidRPr="002A4E47">
              <w:rPr>
                <w:rFonts w:ascii="Times New Roman" w:hAnsi="Times New Roman" w:cs="Times New Roman"/>
                <w:iCs/>
                <w:sz w:val="24"/>
                <w:szCs w:val="24"/>
                <w:bdr w:val="none" w:sz="0" w:space="0" w:color="auto" w:frame="1"/>
              </w:rPr>
              <w:t xml:space="preserve"> nuo pirkimo sutarties įsigaliojimo</w:t>
            </w:r>
            <w:r w:rsidRPr="002A4E47">
              <w:rPr>
                <w:rFonts w:ascii="Times New Roman" w:hAnsi="Times New Roman" w:cs="Times New Roman"/>
                <w:bCs/>
                <w:sz w:val="24"/>
                <w:szCs w:val="24"/>
                <w:bdr w:val="none" w:sz="0" w:space="0" w:color="auto" w:frame="1"/>
              </w:rPr>
              <w:t>.</w:t>
            </w:r>
          </w:p>
          <w:p w14:paraId="7217195C" w14:textId="77777777" w:rsidR="000C6540" w:rsidRPr="002A4E47" w:rsidRDefault="000C6540" w:rsidP="008305BE">
            <w:pPr>
              <w:autoSpaceDN w:val="0"/>
              <w:spacing w:line="254" w:lineRule="auto"/>
              <w:ind w:firstLine="33"/>
              <w:rPr>
                <w:rFonts w:ascii="Times New Roman" w:eastAsia="Calibri" w:hAnsi="Times New Roman" w:cs="Times New Roman"/>
                <w:b/>
                <w:bCs/>
                <w:sz w:val="24"/>
                <w:szCs w:val="24"/>
                <w:bdr w:val="none" w:sz="0" w:space="0" w:color="auto" w:frame="1"/>
              </w:rPr>
            </w:pPr>
            <w:r w:rsidRPr="002A4E47">
              <w:rPr>
                <w:rFonts w:ascii="Times New Roman" w:eastAsia="Calibri" w:hAnsi="Times New Roman" w:cs="Times New Roman"/>
                <w:sz w:val="24"/>
                <w:szCs w:val="24"/>
                <w:bdr w:val="none" w:sz="0" w:space="0" w:color="auto" w:frame="1"/>
              </w:rPr>
              <w:t>Maksimalus DG kriterijaus balų skaičius - 5</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4E584" w14:textId="77777777" w:rsidR="000C6540" w:rsidRPr="002A4E47" w:rsidRDefault="000C6540" w:rsidP="008305BE">
            <w:pPr>
              <w:autoSpaceDN w:val="0"/>
              <w:spacing w:line="254" w:lineRule="auto"/>
              <w:jc w:val="center"/>
              <w:rPr>
                <w:rFonts w:ascii="Times New Roman" w:eastAsia="Calibri" w:hAnsi="Times New Roman" w:cs="Times New Roman"/>
                <w:bCs/>
                <w:color w:val="000000"/>
                <w:sz w:val="24"/>
                <w:szCs w:val="24"/>
              </w:rPr>
            </w:pPr>
            <w:r w:rsidRPr="002A4E47">
              <w:rPr>
                <w:rFonts w:ascii="Times New Roman" w:eastAsia="Calibri" w:hAnsi="Times New Roman" w:cs="Times New Roman"/>
                <w:bCs/>
                <w:color w:val="000000"/>
                <w:sz w:val="24"/>
                <w:szCs w:val="24"/>
              </w:rPr>
              <w:t>DG=5</w:t>
            </w:r>
          </w:p>
        </w:tc>
      </w:tr>
    </w:tbl>
    <w:p w14:paraId="55CE6DA4" w14:textId="77777777" w:rsidR="002A4E47" w:rsidRPr="002A4E47" w:rsidRDefault="002A4E47" w:rsidP="002A4E47">
      <w:pPr>
        <w:rPr>
          <w:rFonts w:ascii="Times New Roman" w:eastAsia="Calibri" w:hAnsi="Times New Roman" w:cs="Times New Roman"/>
          <w:b/>
          <w:bCs/>
          <w:kern w:val="0"/>
          <w:sz w:val="24"/>
          <w:szCs w:val="24"/>
          <w14:ligatures w14:val="none"/>
        </w:rPr>
      </w:pPr>
    </w:p>
    <w:p w14:paraId="27B8B125" w14:textId="79192C89" w:rsidR="000C6540" w:rsidRPr="002A4E47" w:rsidRDefault="000C6540" w:rsidP="002A4E47">
      <w:pPr>
        <w:ind w:hanging="284"/>
        <w:rPr>
          <w:rFonts w:ascii="Times New Roman" w:eastAsia="Calibri" w:hAnsi="Times New Roman" w:cs="Times New Roman"/>
          <w:b/>
          <w:bCs/>
          <w:kern w:val="0"/>
          <w:sz w:val="24"/>
          <w:szCs w:val="24"/>
          <w14:ligatures w14:val="none"/>
        </w:rPr>
      </w:pPr>
      <w:r w:rsidRPr="002A4E47">
        <w:rPr>
          <w:rFonts w:ascii="Times New Roman" w:eastAsia="Calibri" w:hAnsi="Times New Roman" w:cs="Times New Roman"/>
          <w:b/>
          <w:bCs/>
          <w:kern w:val="0"/>
          <w:sz w:val="24"/>
          <w:szCs w:val="24"/>
          <w14:ligatures w14:val="none"/>
        </w:rPr>
        <w:t>Prašome patikslinti antro kriterijaus sąlygas.</w:t>
      </w:r>
      <w:r w:rsidR="003E2FA7" w:rsidRPr="002A4E47">
        <w:rPr>
          <w:rFonts w:ascii="Times New Roman" w:eastAsia="Calibri" w:hAnsi="Times New Roman" w:cs="Times New Roman"/>
          <w:b/>
          <w:bCs/>
          <w:kern w:val="0"/>
          <w:sz w:val="24"/>
          <w:szCs w:val="24"/>
          <w14:ligatures w14:val="none"/>
        </w:rPr>
        <w:t>“</w:t>
      </w:r>
    </w:p>
    <w:p w14:paraId="53C5DADE" w14:textId="77777777" w:rsidR="002A4E47" w:rsidRPr="002A4E47" w:rsidRDefault="003E2FA7" w:rsidP="002A4E47">
      <w:pPr>
        <w:tabs>
          <w:tab w:val="left" w:pos="1276"/>
        </w:tabs>
        <w:ind w:left="-284"/>
        <w:rPr>
          <w:rFonts w:ascii="Times New Roman" w:hAnsi="Times New Roman" w:cs="Times New Roman"/>
          <w:b/>
          <w:i/>
          <w:iCs/>
          <w:sz w:val="24"/>
          <w:szCs w:val="24"/>
        </w:rPr>
      </w:pPr>
      <w:r w:rsidRPr="002A4E47">
        <w:rPr>
          <w:rFonts w:ascii="Times New Roman" w:hAnsi="Times New Roman" w:cs="Times New Roman"/>
          <w:b/>
          <w:i/>
          <w:iCs/>
          <w:sz w:val="24"/>
          <w:szCs w:val="24"/>
        </w:rPr>
        <w:t xml:space="preserve">Atsakymas: </w:t>
      </w:r>
    </w:p>
    <w:p w14:paraId="0E9E22E3" w14:textId="359A0687" w:rsidR="002A4E47" w:rsidRPr="002A4E47" w:rsidRDefault="002A4E47" w:rsidP="002A4E47">
      <w:pPr>
        <w:tabs>
          <w:tab w:val="left" w:pos="1276"/>
        </w:tabs>
        <w:ind w:left="-284"/>
        <w:rPr>
          <w:rFonts w:ascii="Times New Roman" w:hAnsi="Times New Roman" w:cs="Times New Roman"/>
          <w:b/>
          <w:i/>
          <w:iCs/>
          <w:sz w:val="24"/>
          <w:szCs w:val="24"/>
        </w:rPr>
      </w:pPr>
      <w:r w:rsidRPr="002A4E47">
        <w:rPr>
          <w:rFonts w:ascii="Times New Roman" w:hAnsi="Times New Roman" w:cs="Times New Roman"/>
          <w:bCs/>
          <w:sz w:val="24"/>
          <w:szCs w:val="24"/>
        </w:rPr>
        <w:t>Komisija</w:t>
      </w:r>
      <w:r w:rsidR="00CC6DF1">
        <w:rPr>
          <w:rFonts w:ascii="Times New Roman" w:hAnsi="Times New Roman" w:cs="Times New Roman"/>
          <w:bCs/>
          <w:sz w:val="24"/>
          <w:szCs w:val="24"/>
        </w:rPr>
        <w:t xml:space="preserve"> </w:t>
      </w:r>
      <w:r w:rsidRPr="002A4E47">
        <w:rPr>
          <w:rFonts w:ascii="Times New Roman" w:hAnsi="Times New Roman" w:cs="Times New Roman"/>
          <w:bCs/>
          <w:sz w:val="24"/>
          <w:szCs w:val="24"/>
        </w:rPr>
        <w:t xml:space="preserve">informuoja, kad vertinimo kriterijus formuluojamas taip: </w:t>
      </w:r>
    </w:p>
    <w:p w14:paraId="6C058EE7" w14:textId="77777777" w:rsidR="002A4E47" w:rsidRPr="002A4E47" w:rsidRDefault="002A4E47" w:rsidP="002A4E47">
      <w:pPr>
        <w:tabs>
          <w:tab w:val="left" w:pos="1276"/>
        </w:tabs>
        <w:ind w:left="-284"/>
        <w:rPr>
          <w:rFonts w:ascii="Times New Roman" w:hAnsi="Times New Roman" w:cs="Times New Roman"/>
          <w:b/>
          <w:i/>
          <w:iCs/>
          <w:sz w:val="24"/>
          <w:szCs w:val="24"/>
        </w:rPr>
      </w:pPr>
      <w:r w:rsidRPr="002A4E47">
        <w:rPr>
          <w:rFonts w:ascii="Times New Roman" w:eastAsia="Calibri" w:hAnsi="Times New Roman" w:cs="Times New Roman"/>
          <w:bCs/>
          <w:sz w:val="24"/>
          <w:szCs w:val="24"/>
          <w:bdr w:val="none" w:sz="0" w:space="0" w:color="auto" w:frame="1"/>
        </w:rPr>
        <w:t>Antras kriterijus: D</w:t>
      </w:r>
      <w:r w:rsidRPr="002A4E47">
        <w:rPr>
          <w:rFonts w:ascii="Times New Roman" w:hAnsi="Times New Roman" w:cs="Times New Roman"/>
          <w:bCs/>
          <w:sz w:val="24"/>
          <w:szCs w:val="24"/>
          <w:bdr w:val="none" w:sz="0" w:space="0" w:color="auto" w:frame="1"/>
          <w:lang w:val="es-ES"/>
        </w:rPr>
        <w:t>arbų atlikimo terminas mėnesiais (DG).</w:t>
      </w:r>
    </w:p>
    <w:p w14:paraId="19EEFE9B" w14:textId="53AB41BB" w:rsidR="002A4E47" w:rsidRPr="002A4E47" w:rsidRDefault="002A4E47" w:rsidP="002A4E47">
      <w:pPr>
        <w:tabs>
          <w:tab w:val="left" w:pos="1276"/>
        </w:tabs>
        <w:ind w:left="-284"/>
        <w:rPr>
          <w:rFonts w:ascii="Times New Roman" w:hAnsi="Times New Roman" w:cs="Times New Roman"/>
          <w:b/>
          <w:i/>
          <w:iCs/>
          <w:sz w:val="24"/>
          <w:szCs w:val="24"/>
        </w:rPr>
      </w:pPr>
      <w:r w:rsidRPr="002A4E47">
        <w:rPr>
          <w:rFonts w:ascii="Times New Roman" w:hAnsi="Times New Roman" w:cs="Times New Roman"/>
          <w:bCs/>
          <w:sz w:val="24"/>
          <w:szCs w:val="24"/>
          <w:bdr w:val="none" w:sz="0" w:space="0" w:color="auto" w:frame="1"/>
        </w:rPr>
        <w:t xml:space="preserve">Rangos darbų atlikimo terminas negali būti trumpesnis kaip </w:t>
      </w:r>
      <w:r w:rsidRPr="00CC6DF1">
        <w:rPr>
          <w:rFonts w:ascii="Times New Roman" w:hAnsi="Times New Roman" w:cs="Times New Roman"/>
          <w:b/>
          <w:sz w:val="24"/>
          <w:szCs w:val="24"/>
          <w:u w:val="single"/>
          <w:bdr w:val="none" w:sz="0" w:space="0" w:color="auto" w:frame="1"/>
        </w:rPr>
        <w:t>10 (dešimt) mėnesių</w:t>
      </w:r>
      <w:r w:rsidRPr="002A4E47">
        <w:rPr>
          <w:rFonts w:ascii="Times New Roman" w:hAnsi="Times New Roman" w:cs="Times New Roman"/>
          <w:bCs/>
          <w:sz w:val="24"/>
          <w:szCs w:val="24"/>
          <w:bdr w:val="none" w:sz="0" w:space="0" w:color="auto" w:frame="1"/>
        </w:rPr>
        <w:t xml:space="preserve"> ir negali būti ilgesnis kaip </w:t>
      </w:r>
      <w:r w:rsidRPr="002A4E47">
        <w:rPr>
          <w:rFonts w:ascii="Times New Roman" w:hAnsi="Times New Roman" w:cs="Times New Roman"/>
          <w:bCs/>
          <w:sz w:val="24"/>
          <w:szCs w:val="24"/>
          <w:bdr w:val="none" w:sz="0" w:space="0" w:color="auto" w:frame="1"/>
          <w:lang w:val="es-ES"/>
        </w:rPr>
        <w:t xml:space="preserve">12 </w:t>
      </w:r>
      <w:r w:rsidRPr="002A4E47">
        <w:rPr>
          <w:rFonts w:ascii="Times New Roman" w:hAnsi="Times New Roman" w:cs="Times New Roman"/>
          <w:bCs/>
          <w:sz w:val="24"/>
          <w:szCs w:val="24"/>
          <w:bdr w:val="none" w:sz="0" w:space="0" w:color="auto" w:frame="1"/>
        </w:rPr>
        <w:t>mėnesiai nuo pirkimo sutarties įsigaliojimo.</w:t>
      </w:r>
    </w:p>
    <w:p w14:paraId="02C97A60" w14:textId="261A306A" w:rsidR="003E2FA7" w:rsidRDefault="002A4E47" w:rsidP="002A4E47">
      <w:pPr>
        <w:tabs>
          <w:tab w:val="left" w:pos="1276"/>
        </w:tabs>
        <w:ind w:left="-284"/>
        <w:rPr>
          <w:rFonts w:ascii="Times New Roman" w:eastAsia="Calibri" w:hAnsi="Times New Roman" w:cs="Times New Roman"/>
          <w:bCs/>
          <w:sz w:val="24"/>
          <w:szCs w:val="24"/>
          <w:bdr w:val="none" w:sz="0" w:space="0" w:color="auto" w:frame="1"/>
        </w:rPr>
      </w:pPr>
      <w:r w:rsidRPr="002A4E47">
        <w:rPr>
          <w:rFonts w:ascii="Times New Roman" w:eastAsia="Calibri" w:hAnsi="Times New Roman" w:cs="Times New Roman"/>
          <w:bCs/>
          <w:sz w:val="24"/>
          <w:szCs w:val="24"/>
          <w:bdr w:val="none" w:sz="0" w:space="0" w:color="auto" w:frame="1"/>
        </w:rPr>
        <w:t xml:space="preserve">Maksimalus DG kriterijaus balų skaičius </w:t>
      </w:r>
      <w:r>
        <w:rPr>
          <w:rFonts w:ascii="Times New Roman" w:eastAsia="Calibri" w:hAnsi="Times New Roman" w:cs="Times New Roman"/>
          <w:bCs/>
          <w:sz w:val="24"/>
          <w:szCs w:val="24"/>
          <w:bdr w:val="none" w:sz="0" w:space="0" w:color="auto" w:frame="1"/>
        </w:rPr>
        <w:t>–</w:t>
      </w:r>
      <w:r w:rsidRPr="002A4E47">
        <w:rPr>
          <w:rFonts w:ascii="Times New Roman" w:eastAsia="Calibri" w:hAnsi="Times New Roman" w:cs="Times New Roman"/>
          <w:bCs/>
          <w:sz w:val="24"/>
          <w:szCs w:val="24"/>
          <w:bdr w:val="none" w:sz="0" w:space="0" w:color="auto" w:frame="1"/>
        </w:rPr>
        <w:t xml:space="preserve"> 5</w:t>
      </w:r>
    </w:p>
    <w:p w14:paraId="3D28D567" w14:textId="64C44452" w:rsidR="002A4E47" w:rsidRDefault="002A4E47" w:rsidP="002A4E47">
      <w:pPr>
        <w:tabs>
          <w:tab w:val="left" w:pos="1276"/>
        </w:tabs>
        <w:ind w:left="-284"/>
        <w:rPr>
          <w:rFonts w:ascii="Times New Roman" w:hAnsi="Times New Roman" w:cs="Times New Roman"/>
          <w:b/>
          <w:sz w:val="24"/>
          <w:szCs w:val="24"/>
        </w:rPr>
      </w:pPr>
      <w:r w:rsidRPr="002A4E47">
        <w:rPr>
          <w:rFonts w:ascii="Times New Roman" w:hAnsi="Times New Roman" w:cs="Times New Roman"/>
          <w:b/>
          <w:i/>
          <w:iCs/>
          <w:sz w:val="24"/>
          <w:szCs w:val="24"/>
        </w:rPr>
        <w:t>Klausimas:</w:t>
      </w:r>
      <w:r w:rsidR="00D44564">
        <w:rPr>
          <w:rFonts w:ascii="Times New Roman" w:hAnsi="Times New Roman" w:cs="Times New Roman"/>
          <w:b/>
          <w:i/>
          <w:iCs/>
          <w:sz w:val="24"/>
          <w:szCs w:val="24"/>
        </w:rPr>
        <w:t xml:space="preserve"> </w:t>
      </w:r>
      <w:r w:rsidR="00D44564" w:rsidRPr="00D44564">
        <w:rPr>
          <w:rFonts w:ascii="Times New Roman" w:hAnsi="Times New Roman" w:cs="Times New Roman"/>
          <w:bCs/>
          <w:i/>
          <w:iCs/>
          <w:sz w:val="24"/>
          <w:szCs w:val="24"/>
        </w:rPr>
        <w:t>(kalba netaisyta)</w:t>
      </w:r>
    </w:p>
    <w:p w14:paraId="73708F83" w14:textId="41D2E90A" w:rsidR="000C6540" w:rsidRPr="00B93731" w:rsidRDefault="002A4E47" w:rsidP="002A4E47">
      <w:pPr>
        <w:tabs>
          <w:tab w:val="left" w:pos="1276"/>
        </w:tabs>
        <w:ind w:left="-284"/>
        <w:rPr>
          <w:rFonts w:ascii="Times New Roman" w:hAnsi="Times New Roman" w:cs="Times New Roman"/>
          <w:b/>
          <w:sz w:val="24"/>
          <w:szCs w:val="24"/>
        </w:rPr>
      </w:pPr>
      <w:r>
        <w:rPr>
          <w:rFonts w:ascii="Times New Roman" w:hAnsi="Times New Roman" w:cs="Times New Roman"/>
          <w:b/>
          <w:sz w:val="24"/>
          <w:szCs w:val="24"/>
        </w:rPr>
        <w:t>„</w:t>
      </w:r>
      <w:r w:rsidR="000C6540" w:rsidRPr="00B93731">
        <w:rPr>
          <w:rFonts w:ascii="Times New Roman" w:eastAsia="Calibri" w:hAnsi="Times New Roman" w:cs="Times New Roman"/>
          <w:kern w:val="0"/>
          <w:sz w:val="24"/>
          <w:szCs w:val="24"/>
          <w14:ligatures w14:val="none"/>
        </w:rPr>
        <w:t>Pirkimo sąlygų 5 priede nurodyta:</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4819"/>
        <w:gridCol w:w="4678"/>
      </w:tblGrid>
      <w:tr w:rsidR="000C6540" w:rsidRPr="00B93731" w14:paraId="00E473D6" w14:textId="77777777" w:rsidTr="00D44564">
        <w:trPr>
          <w:trHeight w:val="555"/>
        </w:trPr>
        <w:tc>
          <w:tcPr>
            <w:tcW w:w="710" w:type="dxa"/>
            <w:tcBorders>
              <w:top w:val="single" w:sz="4" w:space="0" w:color="auto"/>
              <w:left w:val="single" w:sz="4" w:space="0" w:color="auto"/>
              <w:bottom w:val="single" w:sz="4" w:space="0" w:color="auto"/>
              <w:right w:val="single" w:sz="4" w:space="0" w:color="auto"/>
            </w:tcBorders>
          </w:tcPr>
          <w:p w14:paraId="403E81D6" w14:textId="77777777" w:rsidR="000C6540" w:rsidRPr="00B93731" w:rsidRDefault="000C6540" w:rsidP="008305BE">
            <w:pPr>
              <w:spacing w:after="0" w:line="256" w:lineRule="auto"/>
              <w:jc w:val="center"/>
              <w:rPr>
                <w:rFonts w:ascii="Times New Roman" w:eastAsia="Calibri" w:hAnsi="Times New Roman" w:cs="Times New Roman"/>
                <w:sz w:val="24"/>
                <w:szCs w:val="24"/>
              </w:rPr>
            </w:pPr>
            <w:r w:rsidRPr="00B93731">
              <w:rPr>
                <w:rFonts w:ascii="Times New Roman" w:eastAsia="Calibri" w:hAnsi="Times New Roman" w:cs="Times New Roman"/>
                <w:sz w:val="24"/>
                <w:szCs w:val="24"/>
              </w:rPr>
              <w:t>4.</w:t>
            </w:r>
          </w:p>
        </w:tc>
        <w:tc>
          <w:tcPr>
            <w:tcW w:w="4819" w:type="dxa"/>
            <w:tcBorders>
              <w:top w:val="single" w:sz="4" w:space="0" w:color="auto"/>
              <w:left w:val="single" w:sz="4" w:space="0" w:color="auto"/>
              <w:bottom w:val="single" w:sz="4" w:space="0" w:color="auto"/>
              <w:right w:val="single" w:sz="4" w:space="0" w:color="auto"/>
            </w:tcBorders>
          </w:tcPr>
          <w:p w14:paraId="3907C24A" w14:textId="77777777" w:rsidR="000C6540" w:rsidRPr="00B93731" w:rsidRDefault="000C6540" w:rsidP="008305BE">
            <w:pPr>
              <w:autoSpaceDE w:val="0"/>
              <w:autoSpaceDN w:val="0"/>
              <w:adjustRightInd w:val="0"/>
              <w:spacing w:after="0" w:line="240" w:lineRule="auto"/>
              <w:jc w:val="both"/>
              <w:rPr>
                <w:rFonts w:ascii="Times New Roman" w:hAnsi="Times New Roman" w:cs="Times New Roman"/>
                <w:sz w:val="24"/>
                <w:szCs w:val="24"/>
              </w:rPr>
            </w:pPr>
            <w:r w:rsidRPr="00B93731">
              <w:rPr>
                <w:rFonts w:ascii="Times New Roman" w:hAnsi="Times New Roman" w:cs="Times New Roman"/>
                <w:sz w:val="24"/>
                <w:szCs w:val="24"/>
              </w:rPr>
              <w:t>Tiekėjo vidutinės metinės veiklos pajamos per paskutinius 3 finansinius metus, o jeigu tiekėjas įregistruotas vėliau ar veiklą pradėjo vėliau – nuo jo įregistravimo ar veiklos pradžios, turi būti ne mažesnės kaip 3 000 000,00 Eur be PVM.</w:t>
            </w:r>
          </w:p>
        </w:tc>
        <w:tc>
          <w:tcPr>
            <w:tcW w:w="4678" w:type="dxa"/>
            <w:tcBorders>
              <w:top w:val="single" w:sz="4" w:space="0" w:color="auto"/>
              <w:left w:val="single" w:sz="4" w:space="0" w:color="auto"/>
              <w:bottom w:val="single" w:sz="4" w:space="0" w:color="auto"/>
              <w:right w:val="single" w:sz="4" w:space="0" w:color="auto"/>
            </w:tcBorders>
          </w:tcPr>
          <w:p w14:paraId="79B558A9" w14:textId="77777777" w:rsidR="000C6540" w:rsidRPr="00B93731" w:rsidRDefault="000C6540" w:rsidP="008305BE">
            <w:pPr>
              <w:pStyle w:val="Sraopastraipa"/>
              <w:spacing w:after="0" w:line="240" w:lineRule="auto"/>
              <w:ind w:left="0"/>
              <w:jc w:val="both"/>
              <w:rPr>
                <w:rFonts w:ascii="Times New Roman" w:eastAsia="Times New Roman" w:hAnsi="Times New Roman" w:cs="Times New Roman"/>
                <w:b/>
                <w:bCs/>
                <w:sz w:val="24"/>
                <w:szCs w:val="24"/>
              </w:rPr>
            </w:pPr>
            <w:r w:rsidRPr="00B93731">
              <w:rPr>
                <w:rFonts w:ascii="Times New Roman" w:eastAsia="Times New Roman" w:hAnsi="Times New Roman" w:cs="Times New Roman"/>
                <w:sz w:val="24"/>
                <w:szCs w:val="24"/>
              </w:rPr>
              <w:t xml:space="preserve">1)Ūkio subjekto vadovo ir ūkio subjekto vyriausiojo buhalterio (buhalterio) arba kito asmens, galinčio tvarkyti ūkio subjekto buhalterinę </w:t>
            </w:r>
            <w:r w:rsidRPr="00B93731">
              <w:rPr>
                <w:rFonts w:ascii="Times New Roman" w:eastAsia="Times New Roman" w:hAnsi="Times New Roman" w:cs="Times New Roman"/>
                <w:b/>
                <w:bCs/>
                <w:sz w:val="24"/>
                <w:szCs w:val="24"/>
              </w:rPr>
              <w:t>apskaitą pagal teisės aktus pasirašyta deklaracija</w:t>
            </w:r>
            <w:r w:rsidRPr="00B93731">
              <w:rPr>
                <w:rFonts w:ascii="Times New Roman" w:eastAsia="Times New Roman" w:hAnsi="Times New Roman" w:cs="Times New Roman"/>
                <w:sz w:val="24"/>
                <w:szCs w:val="24"/>
              </w:rPr>
              <w:t xml:space="preserve">, </w:t>
            </w:r>
            <w:r w:rsidRPr="00B93731">
              <w:rPr>
                <w:rFonts w:ascii="Times New Roman" w:eastAsia="Times New Roman" w:hAnsi="Times New Roman" w:cs="Times New Roman"/>
                <w:b/>
                <w:bCs/>
                <w:sz w:val="24"/>
                <w:szCs w:val="24"/>
              </w:rPr>
              <w:t>apie paskutiniais 3 finansiniais metais,  o jeigu ūkio subjektas įregistruotas vėliau ar veiklą pradėjo vėliau – nuo jo įregistravimo ar veiklos pradžios, gautas metines pajamas iš statybos veiklos.</w:t>
            </w:r>
          </w:p>
          <w:p w14:paraId="3D174C0C" w14:textId="77777777" w:rsidR="000C6540" w:rsidRPr="00B93731" w:rsidRDefault="000C6540" w:rsidP="008305BE">
            <w:pPr>
              <w:pStyle w:val="Sraopastraipa"/>
              <w:spacing w:after="0" w:line="240" w:lineRule="auto"/>
              <w:ind w:left="0"/>
              <w:jc w:val="both"/>
              <w:rPr>
                <w:rFonts w:ascii="Times New Roman" w:eastAsia="Times New Roman" w:hAnsi="Times New Roman" w:cs="Times New Roman"/>
                <w:sz w:val="24"/>
                <w:szCs w:val="24"/>
              </w:rPr>
            </w:pPr>
            <w:r w:rsidRPr="00B93731">
              <w:rPr>
                <w:rFonts w:ascii="Times New Roman" w:eastAsia="Times New Roman" w:hAnsi="Times New Roman" w:cs="Times New Roman"/>
                <w:sz w:val="24"/>
                <w:szCs w:val="24"/>
              </w:rPr>
              <w:lastRenderedPageBreak/>
              <w:t>2) atitinkamos banko pažymos</w:t>
            </w:r>
          </w:p>
          <w:p w14:paraId="41CD3D8E" w14:textId="77777777" w:rsidR="000C6540" w:rsidRPr="00B93731" w:rsidRDefault="000C6540" w:rsidP="008305BE">
            <w:pPr>
              <w:pStyle w:val="Sraopastraipa"/>
              <w:spacing w:after="0" w:line="240" w:lineRule="auto"/>
              <w:ind w:left="0"/>
              <w:jc w:val="both"/>
              <w:rPr>
                <w:rFonts w:ascii="Times New Roman" w:eastAsia="Times New Roman" w:hAnsi="Times New Roman" w:cs="Times New Roman"/>
                <w:sz w:val="24"/>
                <w:szCs w:val="24"/>
              </w:rPr>
            </w:pPr>
          </w:p>
          <w:p w14:paraId="79BF3837" w14:textId="77777777" w:rsidR="000C6540" w:rsidRPr="00B93731" w:rsidRDefault="000C6540" w:rsidP="008305BE">
            <w:pPr>
              <w:pStyle w:val="Sraopastraipa"/>
              <w:spacing w:after="0" w:line="240" w:lineRule="auto"/>
              <w:ind w:left="0"/>
              <w:jc w:val="both"/>
              <w:rPr>
                <w:rFonts w:ascii="Times New Roman" w:eastAsia="Times New Roman" w:hAnsi="Times New Roman" w:cs="Times New Roman"/>
                <w:sz w:val="24"/>
                <w:szCs w:val="24"/>
              </w:rPr>
            </w:pPr>
            <w:r w:rsidRPr="00B93731">
              <w:rPr>
                <w:rFonts w:ascii="Times New Roman" w:eastAsia="Times New Roman" w:hAnsi="Times New Roman" w:cs="Times New Roman"/>
                <w:sz w:val="24"/>
                <w:szCs w:val="24"/>
              </w:rPr>
              <w:t>Jeigu tiekėjas dėl pateisinamų priežasčių negali pateikti pirkimo vykdytojo reikalaujamų jo finansinį ir ekonominį pajėgumą įrodančių dokumentų, jis turi teisę pateikti kitus Perkančiajam subjektui priimtinus dokumentus.</w:t>
            </w:r>
          </w:p>
          <w:p w14:paraId="37DC88B2" w14:textId="77777777" w:rsidR="000C6540" w:rsidRPr="00B93731" w:rsidRDefault="000C6540" w:rsidP="008305BE">
            <w:pPr>
              <w:spacing w:after="0" w:line="240" w:lineRule="auto"/>
              <w:jc w:val="both"/>
              <w:rPr>
                <w:rFonts w:ascii="Times New Roman" w:eastAsia="Times New Roman" w:hAnsi="Times New Roman" w:cs="Times New Roman"/>
                <w:sz w:val="24"/>
                <w:szCs w:val="24"/>
              </w:rPr>
            </w:pPr>
          </w:p>
          <w:p w14:paraId="2274F21A" w14:textId="77777777" w:rsidR="000C6540" w:rsidRPr="00B93731" w:rsidRDefault="000C6540" w:rsidP="008305BE">
            <w:pPr>
              <w:spacing w:after="0" w:line="240" w:lineRule="auto"/>
              <w:jc w:val="both"/>
              <w:rPr>
                <w:rFonts w:ascii="Times New Roman" w:eastAsia="Times New Roman" w:hAnsi="Times New Roman" w:cs="Times New Roman"/>
                <w:i/>
                <w:iCs/>
                <w:sz w:val="24"/>
                <w:szCs w:val="24"/>
              </w:rPr>
            </w:pPr>
            <w:r w:rsidRPr="00B93731">
              <w:rPr>
                <w:rFonts w:ascii="Times New Roman" w:eastAsia="Times New Roman" w:hAnsi="Times New Roman" w:cs="Times New Roman"/>
                <w:i/>
                <w:iCs/>
                <w:sz w:val="24"/>
                <w:szCs w:val="24"/>
              </w:rPr>
              <w:t xml:space="preserve">Pastabos: </w:t>
            </w:r>
          </w:p>
          <w:p w14:paraId="7B789653" w14:textId="77777777" w:rsidR="000C6540" w:rsidRPr="00B93731" w:rsidRDefault="000C6540" w:rsidP="008305BE">
            <w:pPr>
              <w:spacing w:after="0" w:line="240" w:lineRule="auto"/>
              <w:jc w:val="both"/>
              <w:rPr>
                <w:rFonts w:ascii="Times New Roman" w:eastAsia="Times New Roman" w:hAnsi="Times New Roman" w:cs="Times New Roman"/>
                <w:i/>
                <w:iCs/>
                <w:sz w:val="24"/>
                <w:szCs w:val="24"/>
              </w:rPr>
            </w:pPr>
            <w:r w:rsidRPr="00B93731">
              <w:rPr>
                <w:rFonts w:ascii="Times New Roman" w:eastAsia="Times New Roman" w:hAnsi="Times New Roman" w:cs="Times New Roman"/>
                <w:i/>
                <w:iCs/>
                <w:sz w:val="24"/>
                <w:szCs w:val="24"/>
              </w:rPr>
              <w:t>Reikalavimą turi atitikti:</w:t>
            </w:r>
          </w:p>
          <w:p w14:paraId="5C2BE7E9" w14:textId="77777777" w:rsidR="000C6540" w:rsidRPr="00B93731" w:rsidRDefault="000C6540" w:rsidP="008305BE">
            <w:pPr>
              <w:spacing w:after="0" w:line="240" w:lineRule="auto"/>
              <w:jc w:val="both"/>
              <w:rPr>
                <w:rFonts w:ascii="Times New Roman" w:eastAsia="Times New Roman" w:hAnsi="Times New Roman" w:cs="Times New Roman"/>
                <w:i/>
                <w:iCs/>
                <w:sz w:val="24"/>
                <w:szCs w:val="24"/>
              </w:rPr>
            </w:pPr>
            <w:r w:rsidRPr="00B93731">
              <w:rPr>
                <w:rFonts w:ascii="Times New Roman" w:eastAsia="Times New Roman" w:hAnsi="Times New Roman" w:cs="Times New Roman"/>
                <w:i/>
                <w:iCs/>
                <w:sz w:val="24"/>
                <w:szCs w:val="24"/>
              </w:rPr>
              <w:t>-Tiekėjas, visi tiekėjų grupės nariai, jeigu pasiūlymą teikia ūkio subjektų grupė (pajėgumai sumuojami), ir, kiti ūkio subjektai, kuriais remiasi tiekėjas, kartu.</w:t>
            </w:r>
          </w:p>
          <w:p w14:paraId="1B6CB5EE" w14:textId="77777777" w:rsidR="000C6540" w:rsidRPr="00B93731" w:rsidRDefault="000C6540" w:rsidP="008305BE">
            <w:pPr>
              <w:spacing w:after="0" w:line="240" w:lineRule="auto"/>
              <w:jc w:val="both"/>
              <w:rPr>
                <w:rFonts w:ascii="Times New Roman" w:eastAsia="Times New Roman" w:hAnsi="Times New Roman" w:cs="Times New Roman"/>
                <w:i/>
                <w:iCs/>
                <w:sz w:val="24"/>
                <w:szCs w:val="24"/>
              </w:rPr>
            </w:pPr>
            <w:r w:rsidRPr="00B93731">
              <w:rPr>
                <w:rFonts w:ascii="Times New Roman" w:eastAsia="Times New Roman" w:hAnsi="Times New Roman" w:cs="Times New Roman"/>
                <w:i/>
                <w:i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48C2E99" w14:textId="77777777" w:rsidR="000C6540" w:rsidRPr="00B93731" w:rsidRDefault="000C6540" w:rsidP="008305BE">
            <w:pPr>
              <w:spacing w:after="0" w:line="240" w:lineRule="auto"/>
              <w:jc w:val="both"/>
              <w:rPr>
                <w:rFonts w:ascii="Times New Roman" w:eastAsia="Times New Roman" w:hAnsi="Times New Roman" w:cs="Times New Roman"/>
                <w:sz w:val="24"/>
                <w:szCs w:val="24"/>
              </w:rPr>
            </w:pPr>
            <w:r w:rsidRPr="00B93731">
              <w:rPr>
                <w:rFonts w:ascii="Times New Roman" w:eastAsia="Times New Roman" w:hAnsi="Times New Roman" w:cs="Times New Roman"/>
                <w:i/>
                <w:iCs/>
                <w:sz w:val="24"/>
                <w:szCs w:val="24"/>
              </w:rPr>
              <w:t>-Subtiekėjams šis reikalavimas nenustatomas.</w:t>
            </w:r>
          </w:p>
        </w:tc>
      </w:tr>
    </w:tbl>
    <w:p w14:paraId="573C7A75" w14:textId="77777777" w:rsidR="000C6540" w:rsidRPr="00B93731" w:rsidRDefault="000C6540" w:rsidP="000C6540">
      <w:pPr>
        <w:pStyle w:val="Sraopastraipa"/>
        <w:ind w:left="1069"/>
        <w:rPr>
          <w:rFonts w:ascii="Times New Roman" w:eastAsia="Calibri" w:hAnsi="Times New Roman" w:cs="Times New Roman"/>
          <w:kern w:val="0"/>
          <w:sz w:val="24"/>
          <w:szCs w:val="24"/>
          <w14:ligatures w14:val="none"/>
        </w:rPr>
      </w:pPr>
    </w:p>
    <w:p w14:paraId="4632D0AB" w14:textId="77777777" w:rsidR="000C6540" w:rsidRPr="00B93731" w:rsidRDefault="000C6540" w:rsidP="0086019C">
      <w:pPr>
        <w:ind w:left="-284"/>
        <w:jc w:val="both"/>
        <w:rPr>
          <w:rFonts w:ascii="Times New Roman" w:eastAsia="Calibri" w:hAnsi="Times New Roman" w:cs="Times New Roman"/>
          <w:b/>
          <w:bCs/>
          <w:kern w:val="0"/>
          <w:sz w:val="24"/>
          <w:szCs w:val="24"/>
          <w14:ligatures w14:val="none"/>
        </w:rPr>
      </w:pPr>
      <w:r w:rsidRPr="00B93731">
        <w:rPr>
          <w:rFonts w:ascii="Times New Roman" w:eastAsia="Calibri" w:hAnsi="Times New Roman" w:cs="Times New Roman"/>
          <w:b/>
          <w:bCs/>
          <w:kern w:val="0"/>
          <w:sz w:val="24"/>
          <w:szCs w:val="24"/>
          <w14:ligatures w14:val="none"/>
        </w:rPr>
        <w:t>10 priede Specialiosiose sąlygose pateikta:</w:t>
      </w:r>
    </w:p>
    <w:p w14:paraId="267C0039" w14:textId="77777777" w:rsidR="000C6540" w:rsidRPr="0086019C" w:rsidRDefault="000C6540" w:rsidP="0086019C">
      <w:pPr>
        <w:spacing w:after="0" w:line="240" w:lineRule="auto"/>
        <w:ind w:left="-284"/>
        <w:jc w:val="both"/>
        <w:rPr>
          <w:rFonts w:ascii="Times New Roman" w:eastAsia="Times New Roman" w:hAnsi="Times New Roman" w:cs="Times New Roman"/>
          <w:b/>
          <w:sz w:val="24"/>
          <w:szCs w:val="24"/>
        </w:rPr>
      </w:pPr>
      <w:r w:rsidRPr="00B93731">
        <w:rPr>
          <w:rFonts w:ascii="Times New Roman" w:eastAsia="Times New Roman" w:hAnsi="Times New Roman" w:cs="Times New Roman"/>
          <w:bCs/>
          <w:sz w:val="24"/>
          <w:szCs w:val="24"/>
        </w:rPr>
        <w:t>Pirkimo sąlygų 12 priedas „P</w:t>
      </w:r>
      <w:r w:rsidRPr="00B93731">
        <w:rPr>
          <w:rFonts w:ascii="Times New Roman" w:eastAsia="Times New Roman" w:hAnsi="Times New Roman" w:cs="Times New Roman"/>
          <w:sz w:val="24"/>
          <w:szCs w:val="24"/>
        </w:rPr>
        <w:t xml:space="preserve">ažyma apie </w:t>
      </w:r>
      <w:r w:rsidRPr="00B93731">
        <w:rPr>
          <w:rFonts w:ascii="Times New Roman" w:eastAsia="Times New Roman" w:hAnsi="Times New Roman" w:cs="Times New Roman"/>
          <w:bCs/>
          <w:sz w:val="24"/>
          <w:szCs w:val="24"/>
        </w:rPr>
        <w:t>paskuti</w:t>
      </w:r>
      <w:r w:rsidRPr="0086019C">
        <w:rPr>
          <w:rFonts w:ascii="Times New Roman" w:eastAsia="Times New Roman" w:hAnsi="Times New Roman" w:cs="Times New Roman"/>
          <w:bCs/>
          <w:sz w:val="24"/>
          <w:szCs w:val="24"/>
        </w:rPr>
        <w:t>niais 3</w:t>
      </w:r>
      <w:r w:rsidRPr="0086019C">
        <w:rPr>
          <w:rFonts w:ascii="Times New Roman" w:eastAsia="Times New Roman" w:hAnsi="Times New Roman" w:cs="Times New Roman"/>
          <w:sz w:val="24"/>
          <w:szCs w:val="24"/>
        </w:rPr>
        <w:t xml:space="preserve"> </w:t>
      </w:r>
      <w:r w:rsidRPr="0086019C">
        <w:rPr>
          <w:rFonts w:ascii="Times New Roman" w:eastAsia="Times New Roman" w:hAnsi="Times New Roman" w:cs="Times New Roman"/>
          <w:bCs/>
          <w:sz w:val="24"/>
          <w:szCs w:val="24"/>
        </w:rPr>
        <w:t>finansiniais metais gautas metines pajamas“</w:t>
      </w:r>
    </w:p>
    <w:p w14:paraId="5D5B373C" w14:textId="526B778B" w:rsidR="000C6540" w:rsidRPr="0086019C" w:rsidRDefault="000C6540" w:rsidP="0086019C">
      <w:pPr>
        <w:tabs>
          <w:tab w:val="left" w:pos="2055"/>
        </w:tabs>
        <w:ind w:left="-284"/>
        <w:jc w:val="both"/>
        <w:rPr>
          <w:rFonts w:ascii="Times New Roman" w:hAnsi="Times New Roman" w:cs="Times New Roman"/>
          <w:sz w:val="24"/>
          <w:szCs w:val="24"/>
        </w:rPr>
      </w:pPr>
      <w:r w:rsidRPr="0086019C">
        <w:rPr>
          <w:rFonts w:ascii="Times New Roman" w:hAnsi="Times New Roman" w:cs="Times New Roman"/>
          <w:sz w:val="24"/>
          <w:szCs w:val="24"/>
        </w:rPr>
        <w:t>Pirkimo sąlygų 9 priedas „Atliktų darbų sąrašo formos pavyzdys“</w:t>
      </w:r>
    </w:p>
    <w:p w14:paraId="0F62E320" w14:textId="20C28812" w:rsidR="000C6540" w:rsidRPr="0086019C" w:rsidRDefault="000C6540" w:rsidP="0086019C">
      <w:pPr>
        <w:tabs>
          <w:tab w:val="left" w:pos="2055"/>
        </w:tabs>
        <w:ind w:left="-284"/>
        <w:jc w:val="both"/>
        <w:rPr>
          <w:rFonts w:ascii="Times New Roman" w:hAnsi="Times New Roman" w:cs="Times New Roman"/>
          <w:sz w:val="24"/>
          <w:szCs w:val="24"/>
        </w:rPr>
      </w:pPr>
      <w:r w:rsidRPr="0086019C">
        <w:rPr>
          <w:rFonts w:ascii="Times New Roman" w:hAnsi="Times New Roman" w:cs="Times New Roman"/>
          <w:sz w:val="24"/>
          <w:szCs w:val="24"/>
        </w:rPr>
        <w:t>Prašome informuoti ar bus reikalinga pateikti 10 priede Specialiosiose sąlygose pateiktus 12 ir 9 priedus kartu su pasiūlymu ir prašome informuoti  kokiam reikalavimui atitikti reikalingi 12 ir 9 priedai.</w:t>
      </w:r>
      <w:r w:rsidR="00D346DE" w:rsidRPr="0086019C">
        <w:rPr>
          <w:rFonts w:ascii="Times New Roman" w:hAnsi="Times New Roman" w:cs="Times New Roman"/>
          <w:sz w:val="24"/>
          <w:szCs w:val="24"/>
        </w:rPr>
        <w:t>“</w:t>
      </w:r>
    </w:p>
    <w:p w14:paraId="7EDDC150" w14:textId="77777777" w:rsidR="00A7538B" w:rsidRPr="00A7538B" w:rsidRDefault="00D346DE" w:rsidP="00A7538B">
      <w:pPr>
        <w:tabs>
          <w:tab w:val="left" w:pos="1276"/>
        </w:tabs>
        <w:ind w:left="-284"/>
        <w:jc w:val="both"/>
        <w:rPr>
          <w:rFonts w:ascii="Times New Roman" w:hAnsi="Times New Roman" w:cs="Times New Roman"/>
          <w:b/>
          <w:i/>
          <w:iCs/>
          <w:color w:val="000000" w:themeColor="text1"/>
          <w:sz w:val="24"/>
          <w:szCs w:val="24"/>
        </w:rPr>
      </w:pPr>
      <w:r w:rsidRPr="00A7538B">
        <w:rPr>
          <w:rFonts w:ascii="Times New Roman" w:hAnsi="Times New Roman" w:cs="Times New Roman"/>
          <w:b/>
          <w:i/>
          <w:iCs/>
          <w:color w:val="000000" w:themeColor="text1"/>
          <w:sz w:val="24"/>
          <w:szCs w:val="24"/>
        </w:rPr>
        <w:t xml:space="preserve">Atsakymas: </w:t>
      </w:r>
    </w:p>
    <w:p w14:paraId="1A5DB7AD" w14:textId="272D4EC2" w:rsidR="00A7538B" w:rsidRPr="00A7538B" w:rsidRDefault="00A7538B" w:rsidP="00A7538B">
      <w:pPr>
        <w:spacing w:after="0" w:line="240" w:lineRule="auto"/>
        <w:ind w:left="-284"/>
        <w:jc w:val="both"/>
        <w:rPr>
          <w:rFonts w:ascii="Times New Roman" w:eastAsia="Times New Roman" w:hAnsi="Times New Roman" w:cs="Times New Roman"/>
          <w:bCs/>
          <w:color w:val="000000" w:themeColor="text1"/>
          <w:sz w:val="24"/>
          <w:szCs w:val="24"/>
        </w:rPr>
      </w:pPr>
      <w:r w:rsidRPr="00A7538B">
        <w:rPr>
          <w:rFonts w:ascii="Times New Roman" w:hAnsi="Times New Roman" w:cs="Times New Roman"/>
          <w:bCs/>
          <w:color w:val="000000" w:themeColor="text1"/>
          <w:sz w:val="24"/>
          <w:szCs w:val="24"/>
        </w:rPr>
        <w:t xml:space="preserve">Komisija pažymi, kad </w:t>
      </w:r>
      <w:r w:rsidRPr="00A7538B">
        <w:rPr>
          <w:rFonts w:ascii="Times New Roman" w:eastAsia="Times New Roman" w:hAnsi="Times New Roman" w:cs="Times New Roman"/>
          <w:bCs/>
          <w:color w:val="000000" w:themeColor="text1"/>
          <w:sz w:val="24"/>
          <w:szCs w:val="24"/>
        </w:rPr>
        <w:t xml:space="preserve">Pirkimo sąlygų 12 priedas „Pažyma apie paskutiniais 3 finansiniais metais gautas metines pajamas“ ir </w:t>
      </w:r>
      <w:r w:rsidRPr="00A7538B">
        <w:rPr>
          <w:rFonts w:ascii="Times New Roman" w:hAnsi="Times New Roman" w:cs="Times New Roman"/>
          <w:bCs/>
          <w:color w:val="000000" w:themeColor="text1"/>
          <w:sz w:val="24"/>
          <w:szCs w:val="24"/>
        </w:rPr>
        <w:t>Pirkimo sąlygų 9 priedas „Atliktų darbų sąrašo formos pavyzdys“</w:t>
      </w:r>
      <w:r w:rsidRPr="00A7538B">
        <w:rPr>
          <w:rFonts w:ascii="Times New Roman" w:eastAsia="Times New Roman" w:hAnsi="Times New Roman" w:cs="Times New Roman"/>
          <w:bCs/>
          <w:color w:val="000000" w:themeColor="text1"/>
          <w:sz w:val="24"/>
          <w:szCs w:val="24"/>
        </w:rPr>
        <w:t xml:space="preserve"> </w:t>
      </w:r>
      <w:r w:rsidRPr="00A7538B">
        <w:rPr>
          <w:rFonts w:ascii="Times New Roman" w:hAnsi="Times New Roman" w:cs="Times New Roman"/>
          <w:bCs/>
          <w:color w:val="000000" w:themeColor="text1"/>
          <w:sz w:val="24"/>
          <w:szCs w:val="24"/>
        </w:rPr>
        <w:t>tampa neaktualūs ir jų pildyti nereikia.</w:t>
      </w:r>
    </w:p>
    <w:p w14:paraId="77F2ADF3" w14:textId="77777777" w:rsidR="00D346DE" w:rsidRPr="0086019C" w:rsidRDefault="00D346DE" w:rsidP="0086019C">
      <w:pPr>
        <w:tabs>
          <w:tab w:val="left" w:pos="1276"/>
        </w:tabs>
        <w:ind w:left="-284"/>
        <w:jc w:val="both"/>
        <w:rPr>
          <w:rFonts w:ascii="Times New Roman" w:hAnsi="Times New Roman" w:cs="Times New Roman"/>
          <w:b/>
          <w:i/>
          <w:iCs/>
          <w:sz w:val="24"/>
          <w:szCs w:val="24"/>
        </w:rPr>
      </w:pPr>
    </w:p>
    <w:p w14:paraId="2FCB0B82" w14:textId="77777777" w:rsidR="0086019C" w:rsidRPr="0086019C" w:rsidRDefault="00D346DE"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b/>
          <w:i/>
          <w:iCs/>
          <w:sz w:val="24"/>
          <w:szCs w:val="24"/>
        </w:rPr>
        <w:t xml:space="preserve">Klausimas: </w:t>
      </w:r>
      <w:r w:rsidRPr="0086019C">
        <w:rPr>
          <w:rFonts w:ascii="Times New Roman" w:hAnsi="Times New Roman" w:cs="Times New Roman"/>
          <w:bCs/>
          <w:i/>
          <w:iCs/>
          <w:sz w:val="24"/>
          <w:szCs w:val="24"/>
        </w:rPr>
        <w:t>(kalba netaisyta)</w:t>
      </w:r>
    </w:p>
    <w:p w14:paraId="31FD3040" w14:textId="77777777" w:rsidR="0086019C" w:rsidRPr="0086019C" w:rsidRDefault="0086019C"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b/>
          <w:i/>
          <w:iCs/>
          <w:sz w:val="24"/>
          <w:szCs w:val="24"/>
        </w:rPr>
        <w:t>„</w:t>
      </w:r>
      <w:r w:rsidR="000C6540" w:rsidRPr="0086019C">
        <w:rPr>
          <w:rFonts w:ascii="Times New Roman" w:hAnsi="Times New Roman" w:cs="Times New Roman"/>
          <w:sz w:val="24"/>
          <w:szCs w:val="24"/>
        </w:rPr>
        <w:t xml:space="preserve">Pirkimo sąlygų 5 priede nurodyta kvalifikacijos reikalavimas </w:t>
      </w:r>
      <w:r w:rsidR="000C6540" w:rsidRPr="0086019C">
        <w:rPr>
          <w:rFonts w:ascii="Times New Roman" w:hAnsi="Times New Roman" w:cs="Times New Roman"/>
          <w:b/>
          <w:bCs/>
          <w:sz w:val="24"/>
          <w:szCs w:val="24"/>
        </w:rPr>
        <w:t>,, Tiekėjo vidutinės metinės veiklos pajamos per paskutinius 3 finansinius metus, o jeigu tiekėjas įregistruotas vėliau ar veiklą pradėjo vėliau – nuo jo įregistravimo ar veiklos pradžios, turi būti ne mažesnės kaip 3 000 000,00 Eur be PVM.“</w:t>
      </w:r>
      <w:r w:rsidR="000C6540" w:rsidRPr="0086019C">
        <w:rPr>
          <w:rFonts w:ascii="Times New Roman" w:hAnsi="Times New Roman" w:cs="Times New Roman"/>
          <w:sz w:val="24"/>
          <w:szCs w:val="24"/>
        </w:rPr>
        <w:t xml:space="preserve"> </w:t>
      </w:r>
    </w:p>
    <w:p w14:paraId="1A0B30BD"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t>Reikalaujami kvalifikacijos reikalavimus įrodantys dokumentai ,, 1)Ūkio subjekto vadovo ir ūkio subjekto vyriausiojo buhalterio (buhalterio) arba kito asmens, galinčio tvarkyti ūkio subjekto buhalterinę apskaitą pagal teisės aktus pasirašyta</w:t>
      </w:r>
      <w:r w:rsidRPr="0086019C">
        <w:rPr>
          <w:rFonts w:ascii="Times New Roman" w:hAnsi="Times New Roman" w:cs="Times New Roman"/>
          <w:b/>
          <w:bCs/>
          <w:sz w:val="24"/>
          <w:szCs w:val="24"/>
        </w:rPr>
        <w:t xml:space="preserve"> deklaracija, apie paskutiniais 3 finansiniais metais,  o jeigu ūkio subjektas įregistruotas vėliau ar veiklą pradėjo vėliau – nuo jo įregistravimo ar veiklos pradžios, </w:t>
      </w:r>
      <w:bookmarkStart w:id="2" w:name="_Hlk202958754"/>
      <w:r w:rsidRPr="0086019C">
        <w:rPr>
          <w:rFonts w:ascii="Times New Roman" w:hAnsi="Times New Roman" w:cs="Times New Roman"/>
          <w:b/>
          <w:bCs/>
          <w:sz w:val="24"/>
          <w:szCs w:val="24"/>
        </w:rPr>
        <w:t>gautas metines pajamas iš statybos veiklos</w:t>
      </w:r>
      <w:bookmarkEnd w:id="2"/>
      <w:r w:rsidRPr="0086019C">
        <w:rPr>
          <w:rFonts w:ascii="Times New Roman" w:hAnsi="Times New Roman" w:cs="Times New Roman"/>
          <w:sz w:val="24"/>
          <w:szCs w:val="24"/>
        </w:rPr>
        <w:t xml:space="preserve">. 2) </w:t>
      </w:r>
      <w:r w:rsidRPr="0086019C">
        <w:rPr>
          <w:rFonts w:ascii="Times New Roman" w:hAnsi="Times New Roman" w:cs="Times New Roman"/>
          <w:b/>
          <w:bCs/>
          <w:sz w:val="24"/>
          <w:szCs w:val="24"/>
        </w:rPr>
        <w:t>atitinkamos banko pažymos</w:t>
      </w:r>
    </w:p>
    <w:p w14:paraId="2797EC85"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lastRenderedPageBreak/>
        <w:t xml:space="preserve">Jeigu tiekėjas dėl pateisinamų priežasčių negali pateikti pirkimo vykdytojo reikalaujamų jo finansinį ir ekonominį pajėgumą įrodančių dokumentų, jis turi teisę pateikti kitus </w:t>
      </w:r>
      <w:r w:rsidRPr="0086019C">
        <w:rPr>
          <w:rFonts w:ascii="Times New Roman" w:hAnsi="Times New Roman" w:cs="Times New Roman"/>
          <w:b/>
          <w:bCs/>
          <w:sz w:val="24"/>
          <w:szCs w:val="24"/>
        </w:rPr>
        <w:t>Perkančiajam subjektui priimtinus dokumentus.</w:t>
      </w:r>
    </w:p>
    <w:p w14:paraId="19CF6BF1"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t xml:space="preserve">Pastabos: </w:t>
      </w:r>
    </w:p>
    <w:p w14:paraId="7F4E24BA"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t>Reikalavimą turi atitikti:</w:t>
      </w:r>
    </w:p>
    <w:p w14:paraId="5BEE56C2"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t>-Tiekėjas, visi tiekėjų grupės nariai, jeigu pasiūlymą teikia ūkio subjektų grupė (pajėgumai sumuojami), ir, kiti ūkio subjektai, kuriais remiasi tiekėjas, kartu.</w:t>
      </w:r>
    </w:p>
    <w:p w14:paraId="481F6790"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37C2F706" w14:textId="77777777" w:rsidR="0086019C" w:rsidRPr="0086019C" w:rsidRDefault="000C6540"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sz w:val="24"/>
          <w:szCs w:val="24"/>
        </w:rPr>
        <w:t>-Subtiekėjams šis reikalavimas nenustatomas.</w:t>
      </w:r>
    </w:p>
    <w:p w14:paraId="0F09891A" w14:textId="1938EC03" w:rsidR="000C6540" w:rsidRPr="0086019C" w:rsidRDefault="000C6540" w:rsidP="0086019C">
      <w:pPr>
        <w:tabs>
          <w:tab w:val="left" w:pos="1276"/>
        </w:tabs>
        <w:ind w:left="-284"/>
        <w:jc w:val="both"/>
        <w:rPr>
          <w:rFonts w:ascii="Times New Roman" w:hAnsi="Times New Roman" w:cs="Times New Roman"/>
          <w:sz w:val="24"/>
          <w:szCs w:val="24"/>
          <w:u w:val="single"/>
        </w:rPr>
      </w:pPr>
      <w:r w:rsidRPr="0086019C">
        <w:rPr>
          <w:rFonts w:ascii="Times New Roman" w:hAnsi="Times New Roman" w:cs="Times New Roman"/>
          <w:sz w:val="24"/>
          <w:szCs w:val="24"/>
        </w:rPr>
        <w:t xml:space="preserve">Prašome tiksliai nurodyti kokius dokumentus reikalinga pateikti šiam reikalavimui atitikti, ar laisvos formos deklaracija ir kokios banko pažymos. Iškeltas reikalavimas ,, </w:t>
      </w:r>
      <w:r w:rsidRPr="0086019C">
        <w:rPr>
          <w:rFonts w:ascii="Times New Roman" w:hAnsi="Times New Roman" w:cs="Times New Roman"/>
          <w:b/>
          <w:bCs/>
          <w:sz w:val="24"/>
          <w:szCs w:val="24"/>
        </w:rPr>
        <w:t>Tiekėjo vidutinės metinės veiklos pajamos per paskutinius 3 finansinius metus</w:t>
      </w:r>
      <w:r w:rsidRPr="0086019C">
        <w:rPr>
          <w:rFonts w:ascii="Times New Roman" w:hAnsi="Times New Roman" w:cs="Times New Roman"/>
          <w:sz w:val="24"/>
          <w:szCs w:val="24"/>
        </w:rPr>
        <w:t xml:space="preserve">“, o reikalaujami kvalifikacijos reikalavimus įrodantys dokumentai </w:t>
      </w:r>
      <w:r w:rsidRPr="0086019C">
        <w:rPr>
          <w:rFonts w:ascii="Times New Roman" w:hAnsi="Times New Roman" w:cs="Times New Roman"/>
          <w:b/>
          <w:bCs/>
          <w:sz w:val="24"/>
          <w:szCs w:val="24"/>
        </w:rPr>
        <w:t>deklaracija,</w:t>
      </w:r>
      <w:r w:rsidRPr="0086019C">
        <w:rPr>
          <w:rFonts w:ascii="Times New Roman" w:hAnsi="Times New Roman" w:cs="Times New Roman"/>
          <w:sz w:val="24"/>
          <w:szCs w:val="24"/>
        </w:rPr>
        <w:t xml:space="preserve"> apie paskutiniais 3 finansiniais metais,  o jeigu ūkio subjektas įregistruotas vėliau ar veiklą pradėjo vėliau – nuo jo įregistravimo ar veiklos pradžios, </w:t>
      </w:r>
      <w:r w:rsidRPr="0086019C">
        <w:rPr>
          <w:rFonts w:ascii="Times New Roman" w:hAnsi="Times New Roman" w:cs="Times New Roman"/>
          <w:b/>
          <w:bCs/>
          <w:sz w:val="24"/>
          <w:szCs w:val="24"/>
        </w:rPr>
        <w:t xml:space="preserve">gautas metines pajamas </w:t>
      </w:r>
      <w:r w:rsidRPr="0086019C">
        <w:rPr>
          <w:rFonts w:ascii="Times New Roman" w:hAnsi="Times New Roman" w:cs="Times New Roman"/>
          <w:b/>
          <w:bCs/>
          <w:sz w:val="24"/>
          <w:szCs w:val="24"/>
          <w:u w:val="single"/>
        </w:rPr>
        <w:t>iš statybos veiklos</w:t>
      </w:r>
      <w:r w:rsidRPr="0086019C">
        <w:rPr>
          <w:rFonts w:ascii="Times New Roman" w:hAnsi="Times New Roman" w:cs="Times New Roman"/>
          <w:b/>
          <w:bCs/>
          <w:sz w:val="24"/>
          <w:szCs w:val="24"/>
        </w:rPr>
        <w:t xml:space="preserve">.  2) </w:t>
      </w:r>
      <w:r w:rsidRPr="0086019C">
        <w:rPr>
          <w:rFonts w:ascii="Times New Roman" w:hAnsi="Times New Roman" w:cs="Times New Roman"/>
          <w:b/>
          <w:bCs/>
          <w:sz w:val="24"/>
          <w:szCs w:val="24"/>
          <w:u w:val="single"/>
        </w:rPr>
        <w:t>atitinkamos banko pažymos</w:t>
      </w:r>
      <w:r w:rsidRPr="0086019C">
        <w:rPr>
          <w:rFonts w:ascii="Times New Roman" w:hAnsi="Times New Roman" w:cs="Times New Roman"/>
          <w:sz w:val="24"/>
          <w:szCs w:val="24"/>
          <w:u w:val="single"/>
        </w:rPr>
        <w:t>.</w:t>
      </w:r>
    </w:p>
    <w:p w14:paraId="340A5089" w14:textId="77777777" w:rsidR="00D45EDE" w:rsidRPr="007B4899" w:rsidRDefault="0086019C" w:rsidP="00D45EDE">
      <w:pPr>
        <w:tabs>
          <w:tab w:val="left" w:pos="1276"/>
        </w:tabs>
        <w:ind w:left="-284"/>
        <w:jc w:val="both"/>
        <w:rPr>
          <w:rFonts w:ascii="Times New Roman" w:hAnsi="Times New Roman" w:cs="Times New Roman"/>
          <w:b/>
          <w:i/>
          <w:iCs/>
          <w:color w:val="000000" w:themeColor="text1"/>
          <w:sz w:val="24"/>
          <w:szCs w:val="24"/>
        </w:rPr>
      </w:pPr>
      <w:r w:rsidRPr="007B4899">
        <w:rPr>
          <w:rFonts w:ascii="Times New Roman" w:hAnsi="Times New Roman" w:cs="Times New Roman"/>
          <w:b/>
          <w:i/>
          <w:iCs/>
          <w:color w:val="000000" w:themeColor="text1"/>
          <w:sz w:val="24"/>
          <w:szCs w:val="24"/>
        </w:rPr>
        <w:t xml:space="preserve">Atsakymas: </w:t>
      </w:r>
    </w:p>
    <w:p w14:paraId="29026A40" w14:textId="77777777" w:rsidR="00C66C68" w:rsidRDefault="00D45EDE" w:rsidP="00C66C68">
      <w:pPr>
        <w:tabs>
          <w:tab w:val="left" w:pos="1276"/>
        </w:tabs>
        <w:ind w:left="-284"/>
        <w:jc w:val="both"/>
        <w:rPr>
          <w:rFonts w:ascii="Times New Roman" w:hAnsi="Times New Roman" w:cs="Times New Roman"/>
          <w:b/>
          <w:i/>
          <w:iCs/>
          <w:color w:val="EE0000"/>
          <w:sz w:val="24"/>
          <w:szCs w:val="24"/>
        </w:rPr>
      </w:pPr>
      <w:r w:rsidRPr="00D45EDE">
        <w:rPr>
          <w:rFonts w:ascii="Times New Roman" w:hAnsi="Times New Roman" w:cs="Times New Roman"/>
          <w:sz w:val="24"/>
          <w:szCs w:val="24"/>
        </w:rPr>
        <w:t xml:space="preserve">Perkančioji organizacija Pirkimo sąlygose nustatė </w:t>
      </w:r>
      <w:r w:rsidRPr="00D45EDE">
        <w:rPr>
          <w:rFonts w:ascii="Times New Roman" w:hAnsi="Times New Roman" w:cs="Times New Roman"/>
          <w:b/>
          <w:bCs/>
          <w:sz w:val="24"/>
          <w:szCs w:val="24"/>
        </w:rPr>
        <w:t>vidutinių metinių veiklos</w:t>
      </w:r>
      <w:r w:rsidRPr="00D45EDE">
        <w:rPr>
          <w:rFonts w:ascii="Times New Roman" w:hAnsi="Times New Roman" w:cs="Times New Roman"/>
          <w:sz w:val="24"/>
          <w:szCs w:val="24"/>
        </w:rPr>
        <w:t xml:space="preserve"> pajamų reikalavimą, tačiau prie reikalaujamų pateikti dokumentų nurodė, dokumentus kurie susiję su konkrečia su Pirkimo objektu susijusia veikla.</w:t>
      </w:r>
    </w:p>
    <w:p w14:paraId="6DE86B48" w14:textId="229CE047" w:rsidR="00D45EDE" w:rsidRPr="00C66C68" w:rsidRDefault="00D45EDE" w:rsidP="00C66C68">
      <w:pPr>
        <w:tabs>
          <w:tab w:val="left" w:pos="1276"/>
        </w:tabs>
        <w:ind w:left="-284"/>
        <w:jc w:val="both"/>
        <w:rPr>
          <w:rFonts w:ascii="Times New Roman" w:hAnsi="Times New Roman" w:cs="Times New Roman"/>
          <w:b/>
          <w:i/>
          <w:iCs/>
          <w:color w:val="EE0000"/>
          <w:sz w:val="24"/>
          <w:szCs w:val="24"/>
        </w:rPr>
      </w:pPr>
      <w:r w:rsidRPr="00C66C68">
        <w:rPr>
          <w:rFonts w:ascii="Times New Roman" w:hAnsi="Times New Roman" w:cs="Times New Roman"/>
          <w:sz w:val="24"/>
          <w:szCs w:val="24"/>
        </w:rPr>
        <w:t>Siekiant aiškumo, patiksliname reikalaujamų dokumentų aprašymą ir Tiekėjų kvalifikacijos lentelės 4 p. išdėstome sekančiai:</w:t>
      </w:r>
    </w:p>
    <w:tbl>
      <w:tblPr>
        <w:tblStyle w:val="TableNormal"/>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402"/>
        <w:gridCol w:w="5811"/>
      </w:tblGrid>
      <w:tr w:rsidR="00D45EDE" w:rsidRPr="00D45EDE" w14:paraId="58D620FA" w14:textId="77777777" w:rsidTr="008C682B">
        <w:trPr>
          <w:trHeight w:val="555"/>
        </w:trPr>
        <w:tc>
          <w:tcPr>
            <w:tcW w:w="710" w:type="dxa"/>
            <w:tcBorders>
              <w:top w:val="single" w:sz="4" w:space="0" w:color="auto"/>
              <w:left w:val="single" w:sz="4" w:space="0" w:color="auto"/>
              <w:bottom w:val="single" w:sz="4" w:space="0" w:color="auto"/>
              <w:right w:val="single" w:sz="4" w:space="0" w:color="auto"/>
            </w:tcBorders>
          </w:tcPr>
          <w:p w14:paraId="086897FB" w14:textId="77777777" w:rsidR="00D45EDE" w:rsidRPr="00C66C68" w:rsidRDefault="00D45EDE" w:rsidP="00B9567C">
            <w:pPr>
              <w:spacing w:line="256" w:lineRule="auto"/>
              <w:jc w:val="center"/>
              <w:rPr>
                <w:rFonts w:ascii="Times New Roman" w:eastAsia="Calibri" w:hAnsi="Times New Roman" w:cs="Times New Roman"/>
                <w:sz w:val="24"/>
                <w:szCs w:val="24"/>
              </w:rPr>
            </w:pPr>
            <w:r w:rsidRPr="00C66C68">
              <w:rPr>
                <w:rFonts w:ascii="Times New Roman" w:eastAsia="Calibri" w:hAnsi="Times New Roman" w:cs="Times New Roman"/>
                <w:sz w:val="24"/>
                <w:szCs w:val="24"/>
              </w:rPr>
              <w:t>4.</w:t>
            </w:r>
          </w:p>
        </w:tc>
        <w:tc>
          <w:tcPr>
            <w:tcW w:w="3402" w:type="dxa"/>
            <w:tcBorders>
              <w:top w:val="single" w:sz="4" w:space="0" w:color="auto"/>
              <w:left w:val="single" w:sz="4" w:space="0" w:color="auto"/>
              <w:bottom w:val="single" w:sz="4" w:space="0" w:color="auto"/>
              <w:right w:val="single" w:sz="4" w:space="0" w:color="auto"/>
            </w:tcBorders>
          </w:tcPr>
          <w:p w14:paraId="2F9B1E2C" w14:textId="77777777" w:rsidR="00D45EDE" w:rsidRPr="00C66C68" w:rsidRDefault="00D45EDE" w:rsidP="00B9567C">
            <w:pPr>
              <w:autoSpaceDE w:val="0"/>
              <w:autoSpaceDN w:val="0"/>
              <w:adjustRightInd w:val="0"/>
              <w:spacing w:line="240" w:lineRule="auto"/>
              <w:jc w:val="both"/>
              <w:rPr>
                <w:rFonts w:ascii="Times New Roman" w:hAnsi="Times New Roman" w:cs="Times New Roman"/>
                <w:sz w:val="24"/>
                <w:szCs w:val="24"/>
              </w:rPr>
            </w:pPr>
            <w:r w:rsidRPr="00C66C68">
              <w:rPr>
                <w:rFonts w:ascii="Times New Roman" w:hAnsi="Times New Roman" w:cs="Times New Roman"/>
                <w:sz w:val="24"/>
                <w:szCs w:val="24"/>
              </w:rPr>
              <w:t>Tiekėjo vidutinės metinės veiklos pajamos per paskutinius 3 finansinius metus, o jeigu tiekėjas įregistruotas vėliau ar veiklą pradėjo vėliau – nuo jo įregistravimo ar veiklos pradžios, turi būti ne mažesnės kaip 3 000 000,00 Eur be PVM.</w:t>
            </w:r>
          </w:p>
        </w:tc>
        <w:tc>
          <w:tcPr>
            <w:tcW w:w="5811" w:type="dxa"/>
            <w:tcBorders>
              <w:top w:val="single" w:sz="4" w:space="0" w:color="auto"/>
              <w:left w:val="single" w:sz="4" w:space="0" w:color="auto"/>
              <w:bottom w:val="single" w:sz="4" w:space="0" w:color="auto"/>
              <w:right w:val="single" w:sz="4" w:space="0" w:color="auto"/>
            </w:tcBorders>
          </w:tcPr>
          <w:p w14:paraId="6CE15B58" w14:textId="77777777" w:rsidR="00D45EDE" w:rsidRPr="00C66C68" w:rsidRDefault="00D45EDE" w:rsidP="00B30536">
            <w:pPr>
              <w:jc w:val="both"/>
              <w:rPr>
                <w:rFonts w:ascii="Times New Roman" w:hAnsi="Times New Roman" w:cs="Times New Roman"/>
                <w:bCs/>
                <w:noProof/>
                <w:sz w:val="24"/>
                <w:szCs w:val="24"/>
              </w:rPr>
            </w:pPr>
            <w:r w:rsidRPr="00C66C68">
              <w:rPr>
                <w:rFonts w:ascii="Times New Roman" w:hAnsi="Times New Roman" w:cs="Times New Roman"/>
                <w:bCs/>
                <w:noProof/>
                <w:sz w:val="24"/>
                <w:szCs w:val="24"/>
              </w:rPr>
              <w:t xml:space="preserve">Paskutinių 3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14:paraId="1C7A2540" w14:textId="77777777" w:rsidR="00D45EDE" w:rsidRPr="00C66C68" w:rsidRDefault="00D45EDE" w:rsidP="00B30536">
            <w:pPr>
              <w:jc w:val="both"/>
              <w:rPr>
                <w:rFonts w:ascii="Times New Roman" w:hAnsi="Times New Roman" w:cs="Times New Roman"/>
                <w:noProof/>
                <w:sz w:val="24"/>
                <w:szCs w:val="24"/>
              </w:rPr>
            </w:pPr>
            <w:r w:rsidRPr="00C66C68">
              <w:rPr>
                <w:rFonts w:ascii="Times New Roman" w:hAnsi="Times New Roman" w:cs="Times New Roman"/>
                <w:noProof/>
                <w:sz w:val="24"/>
                <w:szCs w:val="24"/>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4F3B97B" w14:textId="77777777" w:rsidR="00D45EDE" w:rsidRPr="00C66C68" w:rsidRDefault="00D45EDE" w:rsidP="000C7641">
            <w:pPr>
              <w:jc w:val="both"/>
              <w:rPr>
                <w:rFonts w:ascii="Times New Roman" w:hAnsi="Times New Roman" w:cs="Times New Roman"/>
                <w:noProof/>
                <w:sz w:val="24"/>
                <w:szCs w:val="24"/>
              </w:rPr>
            </w:pPr>
            <w:r w:rsidRPr="00C66C68">
              <w:rPr>
                <w:rFonts w:ascii="Times New Roman" w:eastAsia="Calibri" w:hAnsi="Times New Roman" w:cs="Times New Roman"/>
                <w:noProof/>
                <w:sz w:val="24"/>
                <w:szCs w:val="24"/>
              </w:rPr>
              <w:lastRenderedPageBreak/>
              <w:t>Jeigu tiekėjas dėl pateisinamų priežasčių negali pateikti Perkančiojo subjekto reikalaujamų jo finansinį ir ekonominį pajėgumą įrodančių dokumentų, jis turi teisę pateikti kitus Perkančiajam subjektui priimtinus dokumentus.</w:t>
            </w:r>
          </w:p>
          <w:p w14:paraId="651F641F" w14:textId="77777777" w:rsidR="00D45EDE" w:rsidRPr="00C66C68" w:rsidRDefault="00D45EDE" w:rsidP="00B9567C">
            <w:pPr>
              <w:spacing w:line="240" w:lineRule="auto"/>
              <w:jc w:val="both"/>
              <w:rPr>
                <w:rFonts w:ascii="Times New Roman" w:eastAsia="Times New Roman" w:hAnsi="Times New Roman" w:cs="Times New Roman"/>
                <w:sz w:val="24"/>
                <w:szCs w:val="24"/>
              </w:rPr>
            </w:pPr>
          </w:p>
          <w:p w14:paraId="0050DB32" w14:textId="77777777" w:rsidR="00D45EDE" w:rsidRPr="00C66C68" w:rsidRDefault="00D45EDE" w:rsidP="00B9567C">
            <w:pPr>
              <w:spacing w:line="240" w:lineRule="auto"/>
              <w:jc w:val="both"/>
              <w:rPr>
                <w:rFonts w:ascii="Times New Roman" w:eastAsia="Times New Roman" w:hAnsi="Times New Roman" w:cs="Times New Roman"/>
                <w:i/>
                <w:iCs/>
                <w:sz w:val="24"/>
                <w:szCs w:val="24"/>
              </w:rPr>
            </w:pPr>
            <w:r w:rsidRPr="00C66C68">
              <w:rPr>
                <w:rFonts w:ascii="Times New Roman" w:eastAsia="Times New Roman" w:hAnsi="Times New Roman" w:cs="Times New Roman"/>
                <w:i/>
                <w:iCs/>
                <w:sz w:val="24"/>
                <w:szCs w:val="24"/>
              </w:rPr>
              <w:t xml:space="preserve">Pastabos: </w:t>
            </w:r>
          </w:p>
          <w:p w14:paraId="38F5D027" w14:textId="77777777" w:rsidR="00D45EDE" w:rsidRPr="00C66C68" w:rsidRDefault="00D45EDE" w:rsidP="00B9567C">
            <w:pPr>
              <w:spacing w:line="240" w:lineRule="auto"/>
              <w:jc w:val="both"/>
              <w:rPr>
                <w:rFonts w:ascii="Times New Roman" w:eastAsia="Times New Roman" w:hAnsi="Times New Roman" w:cs="Times New Roman"/>
                <w:i/>
                <w:iCs/>
                <w:sz w:val="24"/>
                <w:szCs w:val="24"/>
              </w:rPr>
            </w:pPr>
            <w:r w:rsidRPr="00C66C68">
              <w:rPr>
                <w:rFonts w:ascii="Times New Roman" w:eastAsia="Times New Roman" w:hAnsi="Times New Roman" w:cs="Times New Roman"/>
                <w:i/>
                <w:iCs/>
                <w:sz w:val="24"/>
                <w:szCs w:val="24"/>
              </w:rPr>
              <w:t>Reikalavimą turi atitikti:</w:t>
            </w:r>
          </w:p>
          <w:p w14:paraId="493F2A7B" w14:textId="77777777" w:rsidR="00D45EDE" w:rsidRPr="00C66C68" w:rsidRDefault="00D45EDE" w:rsidP="00B9567C">
            <w:pPr>
              <w:spacing w:line="240" w:lineRule="auto"/>
              <w:jc w:val="both"/>
              <w:rPr>
                <w:rFonts w:ascii="Times New Roman" w:eastAsia="Times New Roman" w:hAnsi="Times New Roman" w:cs="Times New Roman"/>
                <w:i/>
                <w:iCs/>
                <w:sz w:val="24"/>
                <w:szCs w:val="24"/>
              </w:rPr>
            </w:pPr>
            <w:r w:rsidRPr="00C66C68">
              <w:rPr>
                <w:rFonts w:ascii="Times New Roman" w:eastAsia="Times New Roman" w:hAnsi="Times New Roman" w:cs="Times New Roman"/>
                <w:i/>
                <w:iCs/>
                <w:sz w:val="24"/>
                <w:szCs w:val="24"/>
              </w:rPr>
              <w:t>-Tiekėjas, visi tiekėjų grupės nariai, jeigu pasiūlymą teikia ūkio subjektų grupė (pajėgumai sumuojami), ir, kiti ūkio subjektai, kuriais remiasi tiekėjas, kartu.</w:t>
            </w:r>
          </w:p>
          <w:p w14:paraId="174D8F65" w14:textId="77777777" w:rsidR="00D45EDE" w:rsidRPr="00C66C68" w:rsidRDefault="00D45EDE" w:rsidP="00B9567C">
            <w:pPr>
              <w:spacing w:line="240" w:lineRule="auto"/>
              <w:jc w:val="both"/>
              <w:rPr>
                <w:rFonts w:ascii="Times New Roman" w:eastAsia="Times New Roman" w:hAnsi="Times New Roman" w:cs="Times New Roman"/>
                <w:i/>
                <w:iCs/>
                <w:sz w:val="24"/>
                <w:szCs w:val="24"/>
              </w:rPr>
            </w:pPr>
            <w:r w:rsidRPr="00C66C68">
              <w:rPr>
                <w:rFonts w:ascii="Times New Roman" w:eastAsia="Times New Roman" w:hAnsi="Times New Roman" w:cs="Times New Roman"/>
                <w:i/>
                <w:iCs/>
                <w:sz w:val="24"/>
                <w:szCs w:val="24"/>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1582DFF3" w14:textId="77777777" w:rsidR="00D45EDE" w:rsidRPr="00D45EDE" w:rsidRDefault="00D45EDE" w:rsidP="00B9567C">
            <w:pPr>
              <w:spacing w:line="240" w:lineRule="auto"/>
              <w:jc w:val="both"/>
              <w:rPr>
                <w:rFonts w:ascii="Times New Roman" w:eastAsia="Times New Roman" w:hAnsi="Times New Roman" w:cs="Times New Roman"/>
                <w:sz w:val="24"/>
                <w:szCs w:val="24"/>
              </w:rPr>
            </w:pPr>
            <w:r w:rsidRPr="00C66C68">
              <w:rPr>
                <w:rFonts w:ascii="Times New Roman" w:eastAsia="Times New Roman" w:hAnsi="Times New Roman" w:cs="Times New Roman"/>
                <w:i/>
                <w:iCs/>
                <w:sz w:val="24"/>
                <w:szCs w:val="24"/>
              </w:rPr>
              <w:t>-Subtiekėjams šis reikalavimas nenustatomas.</w:t>
            </w:r>
          </w:p>
        </w:tc>
      </w:tr>
    </w:tbl>
    <w:p w14:paraId="161C3B19" w14:textId="77777777" w:rsidR="00B93731" w:rsidRPr="0086019C" w:rsidRDefault="00B93731" w:rsidP="00A7538B">
      <w:pPr>
        <w:tabs>
          <w:tab w:val="left" w:pos="1276"/>
        </w:tabs>
        <w:jc w:val="both"/>
        <w:rPr>
          <w:rFonts w:ascii="Times New Roman" w:hAnsi="Times New Roman" w:cs="Times New Roman"/>
          <w:b/>
          <w:i/>
          <w:iCs/>
          <w:sz w:val="24"/>
          <w:szCs w:val="24"/>
        </w:rPr>
      </w:pPr>
    </w:p>
    <w:p w14:paraId="7FBB8886" w14:textId="77777777" w:rsidR="0086019C" w:rsidRPr="0086019C" w:rsidRDefault="0086019C" w:rsidP="0086019C">
      <w:pPr>
        <w:tabs>
          <w:tab w:val="left" w:pos="1276"/>
        </w:tabs>
        <w:ind w:left="-284"/>
        <w:jc w:val="both"/>
        <w:rPr>
          <w:rFonts w:ascii="Times New Roman" w:hAnsi="Times New Roman" w:cs="Times New Roman"/>
          <w:b/>
          <w:sz w:val="24"/>
          <w:szCs w:val="24"/>
        </w:rPr>
      </w:pPr>
      <w:r w:rsidRPr="0086019C">
        <w:rPr>
          <w:rFonts w:ascii="Times New Roman" w:hAnsi="Times New Roman" w:cs="Times New Roman"/>
          <w:b/>
          <w:i/>
          <w:iCs/>
          <w:sz w:val="24"/>
          <w:szCs w:val="24"/>
        </w:rPr>
        <w:t xml:space="preserve">Klausimas: </w:t>
      </w:r>
      <w:r w:rsidRPr="0086019C">
        <w:rPr>
          <w:rFonts w:ascii="Times New Roman" w:hAnsi="Times New Roman" w:cs="Times New Roman"/>
          <w:bCs/>
          <w:i/>
          <w:iCs/>
          <w:sz w:val="24"/>
          <w:szCs w:val="24"/>
        </w:rPr>
        <w:t>(kalba netaisyta)</w:t>
      </w:r>
    </w:p>
    <w:p w14:paraId="25E01E9A" w14:textId="77777777"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Pirkimo sąlygose nurodyta:</w:t>
      </w:r>
    </w:p>
    <w:p w14:paraId="711F2704" w14:textId="40AEF1BC"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 xml:space="preserve">Apžiūra bus vykdoma </w:t>
      </w:r>
      <w:r w:rsidRPr="0086019C">
        <w:rPr>
          <w:rFonts w:ascii="Times New Roman" w:hAnsi="Times New Roman" w:cs="Times New Roman"/>
          <w:b/>
          <w:bCs/>
          <w:sz w:val="24"/>
          <w:szCs w:val="24"/>
        </w:rPr>
        <w:t>2025-07-18 14:00 val</w:t>
      </w:r>
      <w:r w:rsidR="000B3C7C">
        <w:rPr>
          <w:rFonts w:ascii="Times New Roman" w:hAnsi="Times New Roman" w:cs="Times New Roman"/>
          <w:b/>
          <w:bCs/>
          <w:sz w:val="24"/>
          <w:szCs w:val="24"/>
        </w:rPr>
        <w:t>.</w:t>
      </w:r>
    </w:p>
    <w:p w14:paraId="5DF0DC46" w14:textId="77777777"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 xml:space="preserve">Skelbime apie pirkimą nurodoma: </w:t>
      </w:r>
    </w:p>
    <w:p w14:paraId="638565E9" w14:textId="77777777"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Paaiškinimų termino pabaiga:</w:t>
      </w:r>
    </w:p>
    <w:p w14:paraId="78F50C48" w14:textId="77777777"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17/07/2025 00:00</w:t>
      </w:r>
    </w:p>
    <w:p w14:paraId="24CC9614" w14:textId="77777777"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Pasiūlymų arba paraiškų dalyvauti pirkime pateikimo terminas :</w:t>
      </w:r>
    </w:p>
    <w:p w14:paraId="17B443F2" w14:textId="77777777" w:rsidR="0086019C" w:rsidRPr="0086019C" w:rsidRDefault="000C6540" w:rsidP="0086019C">
      <w:pPr>
        <w:tabs>
          <w:tab w:val="left" w:pos="1276"/>
        </w:tabs>
        <w:spacing w:after="0"/>
        <w:ind w:left="-284"/>
        <w:jc w:val="both"/>
        <w:rPr>
          <w:rFonts w:ascii="Times New Roman" w:hAnsi="Times New Roman" w:cs="Times New Roman"/>
          <w:b/>
          <w:i/>
          <w:iCs/>
          <w:sz w:val="24"/>
          <w:szCs w:val="24"/>
        </w:rPr>
      </w:pPr>
      <w:r w:rsidRPr="0086019C">
        <w:rPr>
          <w:rFonts w:ascii="Times New Roman" w:hAnsi="Times New Roman" w:cs="Times New Roman"/>
          <w:sz w:val="24"/>
          <w:szCs w:val="24"/>
        </w:rPr>
        <w:t>25/07/2025 09:00</w:t>
      </w:r>
    </w:p>
    <w:p w14:paraId="744786F9" w14:textId="5020DC67" w:rsidR="000C6540" w:rsidRPr="0086019C" w:rsidRDefault="000C6540" w:rsidP="0086019C">
      <w:pPr>
        <w:tabs>
          <w:tab w:val="left" w:pos="1276"/>
        </w:tabs>
        <w:spacing w:after="0"/>
        <w:ind w:left="-284"/>
        <w:rPr>
          <w:rFonts w:ascii="Times New Roman" w:hAnsi="Times New Roman" w:cs="Times New Roman"/>
          <w:b/>
          <w:i/>
          <w:iCs/>
          <w:sz w:val="24"/>
          <w:szCs w:val="24"/>
        </w:rPr>
      </w:pPr>
      <w:r w:rsidRPr="0086019C">
        <w:rPr>
          <w:rFonts w:ascii="Times New Roman" w:hAnsi="Times New Roman" w:cs="Times New Roman"/>
          <w:sz w:val="24"/>
          <w:szCs w:val="24"/>
        </w:rPr>
        <w:t>Pirkimo sąlygose nurodyta:</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6"/>
        <w:gridCol w:w="4394"/>
        <w:gridCol w:w="5103"/>
      </w:tblGrid>
      <w:tr w:rsidR="000C6540" w:rsidRPr="00E73714" w14:paraId="01543F5E" w14:textId="77777777" w:rsidTr="008C682B">
        <w:trPr>
          <w:trHeight w:val="20"/>
        </w:trPr>
        <w:tc>
          <w:tcPr>
            <w:tcW w:w="426" w:type="dxa"/>
            <w:shd w:val="clear" w:color="auto" w:fill="auto"/>
            <w:tcMar>
              <w:top w:w="0" w:type="dxa"/>
              <w:left w:w="108" w:type="dxa"/>
              <w:bottom w:w="0" w:type="dxa"/>
              <w:right w:w="108" w:type="dxa"/>
            </w:tcMar>
          </w:tcPr>
          <w:p w14:paraId="7711FBF5" w14:textId="77777777" w:rsidR="000C6540" w:rsidRPr="00E73714" w:rsidRDefault="000C6540" w:rsidP="008305BE">
            <w:pPr>
              <w:keepNext/>
              <w:spacing w:after="0" w:line="240" w:lineRule="auto"/>
              <w:rPr>
                <w:rFonts w:ascii="Times New Roman" w:hAnsi="Times New Roman" w:cs="Times New Roman"/>
                <w:bCs/>
                <w:sz w:val="24"/>
                <w:szCs w:val="24"/>
              </w:rPr>
            </w:pPr>
            <w:r w:rsidRPr="00E73714">
              <w:rPr>
                <w:rFonts w:ascii="Times New Roman" w:hAnsi="Times New Roman" w:cs="Times New Roman"/>
                <w:bCs/>
                <w:sz w:val="24"/>
                <w:szCs w:val="24"/>
              </w:rPr>
              <w:t>3.</w:t>
            </w:r>
          </w:p>
        </w:tc>
        <w:tc>
          <w:tcPr>
            <w:tcW w:w="4394" w:type="dxa"/>
            <w:shd w:val="clear" w:color="auto" w:fill="auto"/>
            <w:tcMar>
              <w:top w:w="0" w:type="dxa"/>
              <w:left w:w="108" w:type="dxa"/>
              <w:bottom w:w="0" w:type="dxa"/>
              <w:right w:w="108" w:type="dxa"/>
            </w:tcMar>
          </w:tcPr>
          <w:p w14:paraId="07FBEFCD" w14:textId="77777777" w:rsidR="000C6540" w:rsidRPr="00E73714" w:rsidRDefault="000C6540" w:rsidP="008305BE">
            <w:pPr>
              <w:keepNext/>
              <w:spacing w:after="0" w:line="240" w:lineRule="auto"/>
              <w:rPr>
                <w:rFonts w:ascii="Times New Roman" w:hAnsi="Times New Roman" w:cs="Times New Roman"/>
                <w:bCs/>
                <w:sz w:val="24"/>
                <w:szCs w:val="24"/>
              </w:rPr>
            </w:pPr>
            <w:r w:rsidRPr="00E73714">
              <w:rPr>
                <w:rFonts w:ascii="Times New Roman" w:hAnsi="Times New Roman" w:cs="Times New Roman"/>
                <w:sz w:val="24"/>
                <w:szCs w:val="24"/>
              </w:rPr>
              <w:t>Prašymą paaiškinti, patikslinti pirkimo sąlygas tiekėjas turi pateikti ne vėliau kaip:</w:t>
            </w:r>
          </w:p>
        </w:tc>
        <w:tc>
          <w:tcPr>
            <w:tcW w:w="5103" w:type="dxa"/>
            <w:shd w:val="clear" w:color="auto" w:fill="auto"/>
            <w:tcMar>
              <w:top w:w="0" w:type="dxa"/>
              <w:left w:w="108" w:type="dxa"/>
              <w:bottom w:w="0" w:type="dxa"/>
              <w:right w:w="108" w:type="dxa"/>
            </w:tcMar>
          </w:tcPr>
          <w:p w14:paraId="672B4072" w14:textId="77777777" w:rsidR="000C6540" w:rsidRPr="00E73714" w:rsidRDefault="000C6540" w:rsidP="008305BE">
            <w:pPr>
              <w:spacing w:after="0" w:line="240" w:lineRule="auto"/>
              <w:rPr>
                <w:rFonts w:ascii="Times New Roman" w:hAnsi="Times New Roman" w:cs="Times New Roman"/>
                <w:sz w:val="24"/>
                <w:szCs w:val="24"/>
              </w:rPr>
            </w:pPr>
            <w:r w:rsidRPr="00E73714">
              <w:rPr>
                <w:rFonts w:ascii="Times New Roman" w:hAnsi="Times New Roman" w:cs="Times New Roman"/>
                <w:sz w:val="24"/>
                <w:szCs w:val="24"/>
              </w:rPr>
              <w:t>6 (šešios) iki pasiūlymų pateikimo termino dienos</w:t>
            </w:r>
          </w:p>
        </w:tc>
      </w:tr>
    </w:tbl>
    <w:p w14:paraId="7B0B813B" w14:textId="77777777" w:rsidR="0086019C" w:rsidRDefault="0086019C" w:rsidP="0086019C">
      <w:pPr>
        <w:tabs>
          <w:tab w:val="left" w:pos="2055"/>
        </w:tabs>
        <w:jc w:val="both"/>
        <w:rPr>
          <w:rFonts w:ascii="Times New Roman" w:hAnsi="Times New Roman" w:cs="Times New Roman"/>
          <w:sz w:val="24"/>
          <w:szCs w:val="24"/>
        </w:rPr>
      </w:pPr>
    </w:p>
    <w:p w14:paraId="0C864D0A" w14:textId="77777777" w:rsidR="0086019C" w:rsidRDefault="000C6540" w:rsidP="0086019C">
      <w:pPr>
        <w:tabs>
          <w:tab w:val="left" w:pos="2055"/>
        </w:tabs>
        <w:ind w:left="-284"/>
        <w:jc w:val="both"/>
        <w:rPr>
          <w:rFonts w:ascii="Times New Roman" w:hAnsi="Times New Roman" w:cs="Times New Roman"/>
          <w:sz w:val="24"/>
          <w:szCs w:val="24"/>
        </w:rPr>
      </w:pPr>
      <w:r w:rsidRPr="0086019C">
        <w:rPr>
          <w:rFonts w:ascii="Times New Roman" w:hAnsi="Times New Roman" w:cs="Times New Roman"/>
          <w:sz w:val="24"/>
          <w:szCs w:val="24"/>
        </w:rPr>
        <w:t>Pagal pateiktus duomenis objekto  apžiūra bus vykdoma praėjus paaiškinimų terminui,  tiekėjai apžiūrėję objektą negalės pateikti klausimų ir tinkamai įsivertinti darbų, todėl prašome tikslinti datas kad tiekėjai turėtų galimybę pateikti klausimus po objekto apžiūrios.</w:t>
      </w:r>
    </w:p>
    <w:p w14:paraId="194E2D8D" w14:textId="0987B3D3" w:rsidR="00497993" w:rsidRPr="0086019C" w:rsidRDefault="00CE3F12" w:rsidP="0086019C">
      <w:pPr>
        <w:tabs>
          <w:tab w:val="left" w:pos="2055"/>
        </w:tabs>
        <w:ind w:left="-284"/>
        <w:jc w:val="both"/>
        <w:rPr>
          <w:rFonts w:ascii="Times New Roman" w:hAnsi="Times New Roman" w:cs="Times New Roman"/>
          <w:sz w:val="24"/>
          <w:szCs w:val="24"/>
        </w:rPr>
      </w:pPr>
      <w:r w:rsidRPr="00410AA2">
        <w:rPr>
          <w:rFonts w:ascii="Times New Roman" w:hAnsi="Times New Roman" w:cs="Times New Roman"/>
          <w:b/>
          <w:i/>
          <w:iCs/>
          <w:sz w:val="24"/>
          <w:szCs w:val="24"/>
        </w:rPr>
        <w:t>Atsakymas:</w:t>
      </w:r>
      <w:r>
        <w:rPr>
          <w:rFonts w:ascii="Times New Roman" w:hAnsi="Times New Roman" w:cs="Times New Roman"/>
          <w:b/>
          <w:sz w:val="24"/>
          <w:szCs w:val="24"/>
        </w:rPr>
        <w:t xml:space="preserve"> </w:t>
      </w:r>
    </w:p>
    <w:bookmarkEnd w:id="0"/>
    <w:p w14:paraId="17021C31" w14:textId="42069D4F" w:rsidR="0086019C" w:rsidRDefault="0086019C" w:rsidP="0086019C">
      <w:pPr>
        <w:tabs>
          <w:tab w:val="left" w:pos="1276"/>
        </w:tabs>
        <w:ind w:left="-284"/>
        <w:rPr>
          <w:rFonts w:ascii="Times New Roman" w:hAnsi="Times New Roman" w:cs="Times New Roman"/>
          <w:bCs/>
          <w:sz w:val="24"/>
          <w:szCs w:val="24"/>
        </w:rPr>
      </w:pPr>
      <w:r w:rsidRPr="002A4E47">
        <w:rPr>
          <w:rFonts w:ascii="Times New Roman" w:hAnsi="Times New Roman" w:cs="Times New Roman"/>
          <w:bCs/>
          <w:sz w:val="24"/>
          <w:szCs w:val="24"/>
        </w:rPr>
        <w:t>Komisija sutinka</w:t>
      </w:r>
      <w:r w:rsidR="00410AA2">
        <w:rPr>
          <w:rFonts w:ascii="Times New Roman" w:hAnsi="Times New Roman" w:cs="Times New Roman"/>
          <w:bCs/>
          <w:sz w:val="24"/>
          <w:szCs w:val="24"/>
        </w:rPr>
        <w:t xml:space="preserve"> </w:t>
      </w:r>
      <w:r w:rsidR="00F4380A">
        <w:rPr>
          <w:rFonts w:ascii="Times New Roman" w:hAnsi="Times New Roman" w:cs="Times New Roman"/>
          <w:bCs/>
          <w:sz w:val="24"/>
          <w:szCs w:val="24"/>
        </w:rPr>
        <w:t>pakeisti</w:t>
      </w:r>
      <w:r w:rsidR="00410AA2">
        <w:rPr>
          <w:rFonts w:ascii="Times New Roman" w:hAnsi="Times New Roman" w:cs="Times New Roman"/>
          <w:bCs/>
          <w:sz w:val="24"/>
          <w:szCs w:val="24"/>
        </w:rPr>
        <w:t xml:space="preserve"> objekto apžiūros laiką ir kviečia į objekto apžiūrą 2025-07-15 9:00 val.</w:t>
      </w:r>
    </w:p>
    <w:p w14:paraId="4C32E882" w14:textId="343CB945" w:rsidR="009905E0" w:rsidRDefault="00EC3A13" w:rsidP="000D040D">
      <w:pPr>
        <w:tabs>
          <w:tab w:val="left" w:pos="1276"/>
        </w:tabs>
        <w:ind w:left="-284"/>
        <w:rPr>
          <w:rFonts w:ascii="Times New Roman" w:hAnsi="Times New Roman" w:cs="Times New Roman"/>
          <w:b/>
          <w:i/>
          <w:iCs/>
          <w:sz w:val="24"/>
          <w:szCs w:val="24"/>
        </w:rPr>
      </w:pPr>
      <w:r>
        <w:rPr>
          <w:rFonts w:ascii="Times New Roman" w:hAnsi="Times New Roman" w:cs="Times New Roman"/>
          <w:bCs/>
          <w:sz w:val="24"/>
          <w:szCs w:val="24"/>
        </w:rPr>
        <w:t xml:space="preserve">Apžiūros adresas: </w:t>
      </w:r>
      <w:r w:rsidRPr="00EC3A13">
        <w:rPr>
          <w:rFonts w:ascii="Times New Roman" w:hAnsi="Times New Roman" w:cs="Times New Roman"/>
          <w:bCs/>
          <w:sz w:val="24"/>
          <w:szCs w:val="24"/>
        </w:rPr>
        <w:t>Ateities g. 6, Simnas, Alytaus r. sav.</w:t>
      </w:r>
    </w:p>
    <w:p w14:paraId="425EF5D9" w14:textId="13E18FE4" w:rsidR="009905E0" w:rsidRDefault="009905E0" w:rsidP="009905E0">
      <w:pPr>
        <w:tabs>
          <w:tab w:val="left" w:pos="1276"/>
        </w:tabs>
        <w:ind w:left="-284"/>
        <w:rPr>
          <w:rFonts w:ascii="Times New Roman" w:hAnsi="Times New Roman" w:cs="Times New Roman"/>
          <w:b/>
          <w:i/>
          <w:iCs/>
          <w:sz w:val="24"/>
          <w:szCs w:val="24"/>
        </w:rPr>
      </w:pPr>
      <w:r>
        <w:rPr>
          <w:rFonts w:ascii="Times New Roman" w:hAnsi="Times New Roman" w:cs="Times New Roman"/>
          <w:b/>
          <w:i/>
          <w:iCs/>
          <w:sz w:val="24"/>
          <w:szCs w:val="24"/>
        </w:rPr>
        <w:t>P R I D E D A M E:</w:t>
      </w:r>
    </w:p>
    <w:p w14:paraId="4377923E" w14:textId="4C145849" w:rsidR="009905E0" w:rsidRPr="000D040D" w:rsidRDefault="000D040D" w:rsidP="009905E0">
      <w:pPr>
        <w:pStyle w:val="Sraopastraipa"/>
        <w:numPr>
          <w:ilvl w:val="0"/>
          <w:numId w:val="9"/>
        </w:numPr>
        <w:tabs>
          <w:tab w:val="left" w:pos="1276"/>
        </w:tabs>
        <w:rPr>
          <w:rFonts w:ascii="Times New Roman" w:hAnsi="Times New Roman" w:cs="Times New Roman"/>
          <w:bCs/>
          <w:sz w:val="24"/>
          <w:szCs w:val="24"/>
        </w:rPr>
      </w:pPr>
      <w:r w:rsidRPr="000D040D">
        <w:rPr>
          <w:rFonts w:ascii="Times New Roman" w:hAnsi="Times New Roman" w:cs="Times New Roman"/>
          <w:bCs/>
          <w:sz w:val="24"/>
          <w:szCs w:val="24"/>
        </w:rPr>
        <w:t>2. Specialiosios sąlygos</w:t>
      </w:r>
      <w:r w:rsidRPr="000D040D">
        <w:rPr>
          <w:rFonts w:ascii="Times New Roman" w:hAnsi="Times New Roman" w:cs="Times New Roman"/>
          <w:bCs/>
          <w:sz w:val="24"/>
          <w:szCs w:val="24"/>
        </w:rPr>
        <w:t>;</w:t>
      </w:r>
    </w:p>
    <w:p w14:paraId="65A5FE55" w14:textId="455073B6" w:rsidR="000D040D" w:rsidRPr="000D040D" w:rsidRDefault="000D040D" w:rsidP="009905E0">
      <w:pPr>
        <w:pStyle w:val="Sraopastraipa"/>
        <w:numPr>
          <w:ilvl w:val="0"/>
          <w:numId w:val="9"/>
        </w:numPr>
        <w:tabs>
          <w:tab w:val="left" w:pos="1276"/>
        </w:tabs>
        <w:rPr>
          <w:rFonts w:ascii="Times New Roman" w:hAnsi="Times New Roman" w:cs="Times New Roman"/>
          <w:bCs/>
          <w:sz w:val="24"/>
          <w:szCs w:val="24"/>
        </w:rPr>
      </w:pPr>
      <w:r w:rsidRPr="000D040D">
        <w:rPr>
          <w:rFonts w:ascii="Times New Roman" w:hAnsi="Times New Roman" w:cs="Times New Roman"/>
          <w:bCs/>
          <w:sz w:val="24"/>
          <w:szCs w:val="24"/>
        </w:rPr>
        <w:t>2. Pirkimo sąlygų 5 priedas „Tiekėjų kvalifikacijos reikalavimai ir reikalaujami kokybės bei aplinkos apsaugos vadybos sistemų standartai“</w:t>
      </w:r>
      <w:r w:rsidRPr="000D040D">
        <w:rPr>
          <w:rFonts w:ascii="Times New Roman" w:hAnsi="Times New Roman" w:cs="Times New Roman"/>
          <w:bCs/>
          <w:sz w:val="24"/>
          <w:szCs w:val="24"/>
        </w:rPr>
        <w:t>;</w:t>
      </w:r>
    </w:p>
    <w:p w14:paraId="0A28656C" w14:textId="586087A7" w:rsidR="000D040D" w:rsidRPr="000D040D" w:rsidRDefault="000D040D" w:rsidP="009905E0">
      <w:pPr>
        <w:pStyle w:val="Sraopastraipa"/>
        <w:numPr>
          <w:ilvl w:val="0"/>
          <w:numId w:val="9"/>
        </w:numPr>
        <w:tabs>
          <w:tab w:val="left" w:pos="1276"/>
        </w:tabs>
        <w:rPr>
          <w:rFonts w:ascii="Times New Roman" w:hAnsi="Times New Roman" w:cs="Times New Roman"/>
          <w:bCs/>
          <w:sz w:val="24"/>
          <w:szCs w:val="24"/>
        </w:rPr>
      </w:pPr>
      <w:r w:rsidRPr="000D040D">
        <w:rPr>
          <w:rFonts w:ascii="Times New Roman" w:hAnsi="Times New Roman" w:cs="Times New Roman"/>
          <w:bCs/>
          <w:sz w:val="24"/>
          <w:szCs w:val="24"/>
        </w:rPr>
        <w:t>2. Pirkimo sąlygų 11 priedas „Pasiūlymų vertinimo kriterijai ir sąlygos“</w:t>
      </w:r>
    </w:p>
    <w:sectPr w:rsidR="000D040D" w:rsidRPr="000D040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7352"/>
    <w:multiLevelType w:val="hybridMultilevel"/>
    <w:tmpl w:val="09FA2A94"/>
    <w:lvl w:ilvl="0" w:tplc="C2FE420A">
      <w:start w:val="1"/>
      <w:numFmt w:val="decimal"/>
      <w:lvlText w:val="%1."/>
      <w:lvlJc w:val="left"/>
      <w:pPr>
        <w:ind w:left="720" w:hanging="360"/>
      </w:pPr>
      <w:rPr>
        <w:rFonts w:asciiTheme="minorHAnsi" w:hAnsiTheme="minorHAnsi" w:cstheme="minorBid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1D191E"/>
    <w:multiLevelType w:val="hybridMultilevel"/>
    <w:tmpl w:val="8696BF88"/>
    <w:lvl w:ilvl="0" w:tplc="4034731C">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2" w15:restartNumberingAfterBreak="0">
    <w:nsid w:val="2AB635B2"/>
    <w:multiLevelType w:val="hybridMultilevel"/>
    <w:tmpl w:val="E67CBB7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27B5820"/>
    <w:multiLevelType w:val="hybridMultilevel"/>
    <w:tmpl w:val="3BC08AE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F901C5"/>
    <w:multiLevelType w:val="hybridMultilevel"/>
    <w:tmpl w:val="14D81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9241D8A"/>
    <w:multiLevelType w:val="multilevel"/>
    <w:tmpl w:val="EE8C026E"/>
    <w:lvl w:ilvl="0">
      <w:start w:val="1"/>
      <w:numFmt w:val="decimal"/>
      <w:lvlText w:val="%1."/>
      <w:lvlJc w:val="left"/>
      <w:pPr>
        <w:ind w:left="1069"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9F6215B"/>
    <w:multiLevelType w:val="multilevel"/>
    <w:tmpl w:val="AD8E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6D7DB9"/>
    <w:multiLevelType w:val="multilevel"/>
    <w:tmpl w:val="D23000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F0C4E7C"/>
    <w:multiLevelType w:val="hybridMultilevel"/>
    <w:tmpl w:val="98CC446C"/>
    <w:lvl w:ilvl="0" w:tplc="1184627C">
      <w:start w:val="1"/>
      <w:numFmt w:val="decimal"/>
      <w:lvlText w:val="%1."/>
      <w:lvlJc w:val="left"/>
      <w:pPr>
        <w:ind w:left="76" w:hanging="360"/>
      </w:pPr>
      <w:rPr>
        <w:rFonts w:hint="default"/>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num w:numId="1" w16cid:durableId="1660379092">
    <w:abstractNumId w:val="3"/>
  </w:num>
  <w:num w:numId="2" w16cid:durableId="1706363631">
    <w:abstractNumId w:val="6"/>
  </w:num>
  <w:num w:numId="3" w16cid:durableId="226191736">
    <w:abstractNumId w:val="0"/>
  </w:num>
  <w:num w:numId="4" w16cid:durableId="482890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06407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197815">
    <w:abstractNumId w:val="4"/>
  </w:num>
  <w:num w:numId="7" w16cid:durableId="1985889500">
    <w:abstractNumId w:val="5"/>
  </w:num>
  <w:num w:numId="8" w16cid:durableId="187834513">
    <w:abstractNumId w:val="1"/>
  </w:num>
  <w:num w:numId="9" w16cid:durableId="1844878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432"/>
    <w:rsid w:val="0001012F"/>
    <w:rsid w:val="000936A2"/>
    <w:rsid w:val="000A08A7"/>
    <w:rsid w:val="000A6850"/>
    <w:rsid w:val="000B3C7C"/>
    <w:rsid w:val="000C6540"/>
    <w:rsid w:val="000C7641"/>
    <w:rsid w:val="000D040D"/>
    <w:rsid w:val="00135E90"/>
    <w:rsid w:val="00192561"/>
    <w:rsid w:val="001A73CD"/>
    <w:rsid w:val="001B2701"/>
    <w:rsid w:val="001E3562"/>
    <w:rsid w:val="00200C76"/>
    <w:rsid w:val="00204D10"/>
    <w:rsid w:val="00205C93"/>
    <w:rsid w:val="00217258"/>
    <w:rsid w:val="0025312B"/>
    <w:rsid w:val="00264730"/>
    <w:rsid w:val="00280A48"/>
    <w:rsid w:val="002A4E47"/>
    <w:rsid w:val="002B2089"/>
    <w:rsid w:val="002F03B2"/>
    <w:rsid w:val="003208F5"/>
    <w:rsid w:val="003333E3"/>
    <w:rsid w:val="003436D5"/>
    <w:rsid w:val="003443EB"/>
    <w:rsid w:val="003E2FA7"/>
    <w:rsid w:val="00405AC3"/>
    <w:rsid w:val="00405F29"/>
    <w:rsid w:val="00410AA2"/>
    <w:rsid w:val="00441F45"/>
    <w:rsid w:val="004458E4"/>
    <w:rsid w:val="00497993"/>
    <w:rsid w:val="005019CF"/>
    <w:rsid w:val="00541DC5"/>
    <w:rsid w:val="00544509"/>
    <w:rsid w:val="00585889"/>
    <w:rsid w:val="00593648"/>
    <w:rsid w:val="00603C80"/>
    <w:rsid w:val="0062603D"/>
    <w:rsid w:val="00661108"/>
    <w:rsid w:val="0067566F"/>
    <w:rsid w:val="0071391A"/>
    <w:rsid w:val="007354B4"/>
    <w:rsid w:val="00741657"/>
    <w:rsid w:val="00781F74"/>
    <w:rsid w:val="007A4C2A"/>
    <w:rsid w:val="007B4899"/>
    <w:rsid w:val="007C5A89"/>
    <w:rsid w:val="0082017F"/>
    <w:rsid w:val="0083487A"/>
    <w:rsid w:val="00857A58"/>
    <w:rsid w:val="0086019C"/>
    <w:rsid w:val="008C682B"/>
    <w:rsid w:val="008D3F40"/>
    <w:rsid w:val="00922CEA"/>
    <w:rsid w:val="00944472"/>
    <w:rsid w:val="00980FA2"/>
    <w:rsid w:val="0098110A"/>
    <w:rsid w:val="009905E0"/>
    <w:rsid w:val="009E552B"/>
    <w:rsid w:val="00A255DC"/>
    <w:rsid w:val="00A43BD3"/>
    <w:rsid w:val="00A5206B"/>
    <w:rsid w:val="00A7538B"/>
    <w:rsid w:val="00B148B7"/>
    <w:rsid w:val="00B26D00"/>
    <w:rsid w:val="00B30536"/>
    <w:rsid w:val="00B32D99"/>
    <w:rsid w:val="00B56226"/>
    <w:rsid w:val="00B93731"/>
    <w:rsid w:val="00BD5D45"/>
    <w:rsid w:val="00BF7BDA"/>
    <w:rsid w:val="00C66C68"/>
    <w:rsid w:val="00CC6DF1"/>
    <w:rsid w:val="00CE3F12"/>
    <w:rsid w:val="00D22F12"/>
    <w:rsid w:val="00D265C3"/>
    <w:rsid w:val="00D346DE"/>
    <w:rsid w:val="00D44564"/>
    <w:rsid w:val="00D45EDE"/>
    <w:rsid w:val="00D62641"/>
    <w:rsid w:val="00D83E5D"/>
    <w:rsid w:val="00D84582"/>
    <w:rsid w:val="00DB3325"/>
    <w:rsid w:val="00DC5BB5"/>
    <w:rsid w:val="00DD44C5"/>
    <w:rsid w:val="00E63040"/>
    <w:rsid w:val="00E8105D"/>
    <w:rsid w:val="00E95E7C"/>
    <w:rsid w:val="00EC2432"/>
    <w:rsid w:val="00EC3A13"/>
    <w:rsid w:val="00ED20C9"/>
    <w:rsid w:val="00EE7B94"/>
    <w:rsid w:val="00F22301"/>
    <w:rsid w:val="00F27559"/>
    <w:rsid w:val="00F324BC"/>
    <w:rsid w:val="00F4380A"/>
    <w:rsid w:val="00F45DA0"/>
    <w:rsid w:val="00F73790"/>
    <w:rsid w:val="00F91A10"/>
    <w:rsid w:val="00FA0139"/>
    <w:rsid w:val="00FA59AC"/>
    <w:rsid w:val="00FD285F"/>
    <w:rsid w:val="00FE56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7929"/>
  <w15:chartTrackingRefBased/>
  <w15:docId w15:val="{C8D2C043-AA5B-4A4A-8029-5D8D18253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C2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C2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C2432"/>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C2432"/>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C2432"/>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C24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C24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C24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C24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C243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C243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C243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C243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C243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C24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C24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C24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C24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C2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C24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C24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C24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C24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C2432"/>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EC2432"/>
    <w:pPr>
      <w:ind w:left="720"/>
      <w:contextualSpacing/>
    </w:pPr>
  </w:style>
  <w:style w:type="character" w:styleId="Rykuspabraukimas">
    <w:name w:val="Intense Emphasis"/>
    <w:basedOn w:val="Numatytasispastraiposriftas"/>
    <w:uiPriority w:val="21"/>
    <w:qFormat/>
    <w:rsid w:val="00EC2432"/>
    <w:rPr>
      <w:i/>
      <w:iCs/>
      <w:color w:val="0F4761" w:themeColor="accent1" w:themeShade="BF"/>
    </w:rPr>
  </w:style>
  <w:style w:type="paragraph" w:styleId="Iskirtacitata">
    <w:name w:val="Intense Quote"/>
    <w:basedOn w:val="prastasis"/>
    <w:next w:val="prastasis"/>
    <w:link w:val="IskirtacitataDiagrama"/>
    <w:uiPriority w:val="30"/>
    <w:qFormat/>
    <w:rsid w:val="00EC2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C2432"/>
    <w:rPr>
      <w:i/>
      <w:iCs/>
      <w:color w:val="0F4761" w:themeColor="accent1" w:themeShade="BF"/>
    </w:rPr>
  </w:style>
  <w:style w:type="character" w:styleId="Rykinuoroda">
    <w:name w:val="Intense Reference"/>
    <w:basedOn w:val="Numatytasispastraiposriftas"/>
    <w:uiPriority w:val="32"/>
    <w:qFormat/>
    <w:rsid w:val="00EC2432"/>
    <w:rPr>
      <w:b/>
      <w:bCs/>
      <w:smallCaps/>
      <w:color w:val="0F4761" w:themeColor="accent1" w:themeShade="BF"/>
      <w:spacing w:val="5"/>
    </w:rPr>
  </w:style>
  <w:style w:type="paragraph" w:styleId="prastasiniatinklio">
    <w:name w:val="Normal (Web)"/>
    <w:basedOn w:val="prastasis"/>
    <w:uiPriority w:val="99"/>
    <w:semiHidden/>
    <w:unhideWhenUsed/>
    <w:rsid w:val="00EC2432"/>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C6540"/>
  </w:style>
  <w:style w:type="table" w:customStyle="1" w:styleId="TableNormal">
    <w:name w:val="Table Normal"/>
    <w:uiPriority w:val="99"/>
    <w:semiHidden/>
    <w:unhideWhenUsed/>
    <w:rsid w:val="00D45EDE"/>
    <w:pPr>
      <w:spacing w:after="0" w:line="276" w:lineRule="auto"/>
    </w:pPr>
    <w:rPr>
      <w:rFonts w:ascii="Arial" w:hAnsi="Arial"/>
      <w:kern w:val="0"/>
      <w:sz w:val="20"/>
      <w:szCs w:val="20"/>
      <w14:ligatures w14:val="none"/>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304">
      <w:bodyDiv w:val="1"/>
      <w:marLeft w:val="0"/>
      <w:marRight w:val="0"/>
      <w:marTop w:val="0"/>
      <w:marBottom w:val="0"/>
      <w:divBdr>
        <w:top w:val="none" w:sz="0" w:space="0" w:color="auto"/>
        <w:left w:val="none" w:sz="0" w:space="0" w:color="auto"/>
        <w:bottom w:val="none" w:sz="0" w:space="0" w:color="auto"/>
        <w:right w:val="none" w:sz="0" w:space="0" w:color="auto"/>
      </w:divBdr>
    </w:div>
    <w:div w:id="152525278">
      <w:bodyDiv w:val="1"/>
      <w:marLeft w:val="0"/>
      <w:marRight w:val="0"/>
      <w:marTop w:val="0"/>
      <w:marBottom w:val="0"/>
      <w:divBdr>
        <w:top w:val="none" w:sz="0" w:space="0" w:color="auto"/>
        <w:left w:val="none" w:sz="0" w:space="0" w:color="auto"/>
        <w:bottom w:val="none" w:sz="0" w:space="0" w:color="auto"/>
        <w:right w:val="none" w:sz="0" w:space="0" w:color="auto"/>
      </w:divBdr>
    </w:div>
    <w:div w:id="225803086">
      <w:bodyDiv w:val="1"/>
      <w:marLeft w:val="0"/>
      <w:marRight w:val="0"/>
      <w:marTop w:val="0"/>
      <w:marBottom w:val="0"/>
      <w:divBdr>
        <w:top w:val="none" w:sz="0" w:space="0" w:color="auto"/>
        <w:left w:val="none" w:sz="0" w:space="0" w:color="auto"/>
        <w:bottom w:val="none" w:sz="0" w:space="0" w:color="auto"/>
        <w:right w:val="none" w:sz="0" w:space="0" w:color="auto"/>
      </w:divBdr>
    </w:div>
    <w:div w:id="254749142">
      <w:bodyDiv w:val="1"/>
      <w:marLeft w:val="0"/>
      <w:marRight w:val="0"/>
      <w:marTop w:val="0"/>
      <w:marBottom w:val="0"/>
      <w:divBdr>
        <w:top w:val="none" w:sz="0" w:space="0" w:color="auto"/>
        <w:left w:val="none" w:sz="0" w:space="0" w:color="auto"/>
        <w:bottom w:val="none" w:sz="0" w:space="0" w:color="auto"/>
        <w:right w:val="none" w:sz="0" w:space="0" w:color="auto"/>
      </w:divBdr>
    </w:div>
    <w:div w:id="257910931">
      <w:bodyDiv w:val="1"/>
      <w:marLeft w:val="0"/>
      <w:marRight w:val="0"/>
      <w:marTop w:val="0"/>
      <w:marBottom w:val="0"/>
      <w:divBdr>
        <w:top w:val="none" w:sz="0" w:space="0" w:color="auto"/>
        <w:left w:val="none" w:sz="0" w:space="0" w:color="auto"/>
        <w:bottom w:val="none" w:sz="0" w:space="0" w:color="auto"/>
        <w:right w:val="none" w:sz="0" w:space="0" w:color="auto"/>
      </w:divBdr>
    </w:div>
    <w:div w:id="342979962">
      <w:bodyDiv w:val="1"/>
      <w:marLeft w:val="0"/>
      <w:marRight w:val="0"/>
      <w:marTop w:val="0"/>
      <w:marBottom w:val="0"/>
      <w:divBdr>
        <w:top w:val="none" w:sz="0" w:space="0" w:color="auto"/>
        <w:left w:val="none" w:sz="0" w:space="0" w:color="auto"/>
        <w:bottom w:val="none" w:sz="0" w:space="0" w:color="auto"/>
        <w:right w:val="none" w:sz="0" w:space="0" w:color="auto"/>
      </w:divBdr>
    </w:div>
    <w:div w:id="383600170">
      <w:bodyDiv w:val="1"/>
      <w:marLeft w:val="0"/>
      <w:marRight w:val="0"/>
      <w:marTop w:val="0"/>
      <w:marBottom w:val="0"/>
      <w:divBdr>
        <w:top w:val="none" w:sz="0" w:space="0" w:color="auto"/>
        <w:left w:val="none" w:sz="0" w:space="0" w:color="auto"/>
        <w:bottom w:val="none" w:sz="0" w:space="0" w:color="auto"/>
        <w:right w:val="none" w:sz="0" w:space="0" w:color="auto"/>
      </w:divBdr>
    </w:div>
    <w:div w:id="392394325">
      <w:bodyDiv w:val="1"/>
      <w:marLeft w:val="0"/>
      <w:marRight w:val="0"/>
      <w:marTop w:val="0"/>
      <w:marBottom w:val="0"/>
      <w:divBdr>
        <w:top w:val="none" w:sz="0" w:space="0" w:color="auto"/>
        <w:left w:val="none" w:sz="0" w:space="0" w:color="auto"/>
        <w:bottom w:val="none" w:sz="0" w:space="0" w:color="auto"/>
        <w:right w:val="none" w:sz="0" w:space="0" w:color="auto"/>
      </w:divBdr>
    </w:div>
    <w:div w:id="472597616">
      <w:bodyDiv w:val="1"/>
      <w:marLeft w:val="0"/>
      <w:marRight w:val="0"/>
      <w:marTop w:val="0"/>
      <w:marBottom w:val="0"/>
      <w:divBdr>
        <w:top w:val="none" w:sz="0" w:space="0" w:color="auto"/>
        <w:left w:val="none" w:sz="0" w:space="0" w:color="auto"/>
        <w:bottom w:val="none" w:sz="0" w:space="0" w:color="auto"/>
        <w:right w:val="none" w:sz="0" w:space="0" w:color="auto"/>
      </w:divBdr>
    </w:div>
    <w:div w:id="498237304">
      <w:bodyDiv w:val="1"/>
      <w:marLeft w:val="0"/>
      <w:marRight w:val="0"/>
      <w:marTop w:val="0"/>
      <w:marBottom w:val="0"/>
      <w:divBdr>
        <w:top w:val="none" w:sz="0" w:space="0" w:color="auto"/>
        <w:left w:val="none" w:sz="0" w:space="0" w:color="auto"/>
        <w:bottom w:val="none" w:sz="0" w:space="0" w:color="auto"/>
        <w:right w:val="none" w:sz="0" w:space="0" w:color="auto"/>
      </w:divBdr>
    </w:div>
    <w:div w:id="829832882">
      <w:bodyDiv w:val="1"/>
      <w:marLeft w:val="0"/>
      <w:marRight w:val="0"/>
      <w:marTop w:val="0"/>
      <w:marBottom w:val="0"/>
      <w:divBdr>
        <w:top w:val="none" w:sz="0" w:space="0" w:color="auto"/>
        <w:left w:val="none" w:sz="0" w:space="0" w:color="auto"/>
        <w:bottom w:val="none" w:sz="0" w:space="0" w:color="auto"/>
        <w:right w:val="none" w:sz="0" w:space="0" w:color="auto"/>
      </w:divBdr>
    </w:div>
    <w:div w:id="940800603">
      <w:bodyDiv w:val="1"/>
      <w:marLeft w:val="0"/>
      <w:marRight w:val="0"/>
      <w:marTop w:val="0"/>
      <w:marBottom w:val="0"/>
      <w:divBdr>
        <w:top w:val="none" w:sz="0" w:space="0" w:color="auto"/>
        <w:left w:val="none" w:sz="0" w:space="0" w:color="auto"/>
        <w:bottom w:val="none" w:sz="0" w:space="0" w:color="auto"/>
        <w:right w:val="none" w:sz="0" w:space="0" w:color="auto"/>
      </w:divBdr>
    </w:div>
    <w:div w:id="1003239639">
      <w:bodyDiv w:val="1"/>
      <w:marLeft w:val="0"/>
      <w:marRight w:val="0"/>
      <w:marTop w:val="0"/>
      <w:marBottom w:val="0"/>
      <w:divBdr>
        <w:top w:val="none" w:sz="0" w:space="0" w:color="auto"/>
        <w:left w:val="none" w:sz="0" w:space="0" w:color="auto"/>
        <w:bottom w:val="none" w:sz="0" w:space="0" w:color="auto"/>
        <w:right w:val="none" w:sz="0" w:space="0" w:color="auto"/>
      </w:divBdr>
    </w:div>
    <w:div w:id="1005278191">
      <w:bodyDiv w:val="1"/>
      <w:marLeft w:val="0"/>
      <w:marRight w:val="0"/>
      <w:marTop w:val="0"/>
      <w:marBottom w:val="0"/>
      <w:divBdr>
        <w:top w:val="none" w:sz="0" w:space="0" w:color="auto"/>
        <w:left w:val="none" w:sz="0" w:space="0" w:color="auto"/>
        <w:bottom w:val="none" w:sz="0" w:space="0" w:color="auto"/>
        <w:right w:val="none" w:sz="0" w:space="0" w:color="auto"/>
      </w:divBdr>
    </w:div>
    <w:div w:id="1083990315">
      <w:bodyDiv w:val="1"/>
      <w:marLeft w:val="0"/>
      <w:marRight w:val="0"/>
      <w:marTop w:val="0"/>
      <w:marBottom w:val="0"/>
      <w:divBdr>
        <w:top w:val="none" w:sz="0" w:space="0" w:color="auto"/>
        <w:left w:val="none" w:sz="0" w:space="0" w:color="auto"/>
        <w:bottom w:val="none" w:sz="0" w:space="0" w:color="auto"/>
        <w:right w:val="none" w:sz="0" w:space="0" w:color="auto"/>
      </w:divBdr>
    </w:div>
    <w:div w:id="1218586433">
      <w:bodyDiv w:val="1"/>
      <w:marLeft w:val="0"/>
      <w:marRight w:val="0"/>
      <w:marTop w:val="0"/>
      <w:marBottom w:val="0"/>
      <w:divBdr>
        <w:top w:val="none" w:sz="0" w:space="0" w:color="auto"/>
        <w:left w:val="none" w:sz="0" w:space="0" w:color="auto"/>
        <w:bottom w:val="none" w:sz="0" w:space="0" w:color="auto"/>
        <w:right w:val="none" w:sz="0" w:space="0" w:color="auto"/>
      </w:divBdr>
    </w:div>
    <w:div w:id="1227179031">
      <w:bodyDiv w:val="1"/>
      <w:marLeft w:val="0"/>
      <w:marRight w:val="0"/>
      <w:marTop w:val="0"/>
      <w:marBottom w:val="0"/>
      <w:divBdr>
        <w:top w:val="none" w:sz="0" w:space="0" w:color="auto"/>
        <w:left w:val="none" w:sz="0" w:space="0" w:color="auto"/>
        <w:bottom w:val="none" w:sz="0" w:space="0" w:color="auto"/>
        <w:right w:val="none" w:sz="0" w:space="0" w:color="auto"/>
      </w:divBdr>
    </w:div>
    <w:div w:id="1323317726">
      <w:bodyDiv w:val="1"/>
      <w:marLeft w:val="0"/>
      <w:marRight w:val="0"/>
      <w:marTop w:val="0"/>
      <w:marBottom w:val="0"/>
      <w:divBdr>
        <w:top w:val="none" w:sz="0" w:space="0" w:color="auto"/>
        <w:left w:val="none" w:sz="0" w:space="0" w:color="auto"/>
        <w:bottom w:val="none" w:sz="0" w:space="0" w:color="auto"/>
        <w:right w:val="none" w:sz="0" w:space="0" w:color="auto"/>
      </w:divBdr>
    </w:div>
    <w:div w:id="1357543453">
      <w:bodyDiv w:val="1"/>
      <w:marLeft w:val="0"/>
      <w:marRight w:val="0"/>
      <w:marTop w:val="0"/>
      <w:marBottom w:val="0"/>
      <w:divBdr>
        <w:top w:val="none" w:sz="0" w:space="0" w:color="auto"/>
        <w:left w:val="none" w:sz="0" w:space="0" w:color="auto"/>
        <w:bottom w:val="none" w:sz="0" w:space="0" w:color="auto"/>
        <w:right w:val="none" w:sz="0" w:space="0" w:color="auto"/>
      </w:divBdr>
    </w:div>
    <w:div w:id="1365905309">
      <w:bodyDiv w:val="1"/>
      <w:marLeft w:val="0"/>
      <w:marRight w:val="0"/>
      <w:marTop w:val="0"/>
      <w:marBottom w:val="0"/>
      <w:divBdr>
        <w:top w:val="none" w:sz="0" w:space="0" w:color="auto"/>
        <w:left w:val="none" w:sz="0" w:space="0" w:color="auto"/>
        <w:bottom w:val="none" w:sz="0" w:space="0" w:color="auto"/>
        <w:right w:val="none" w:sz="0" w:space="0" w:color="auto"/>
      </w:divBdr>
    </w:div>
    <w:div w:id="1394229546">
      <w:bodyDiv w:val="1"/>
      <w:marLeft w:val="0"/>
      <w:marRight w:val="0"/>
      <w:marTop w:val="0"/>
      <w:marBottom w:val="0"/>
      <w:divBdr>
        <w:top w:val="none" w:sz="0" w:space="0" w:color="auto"/>
        <w:left w:val="none" w:sz="0" w:space="0" w:color="auto"/>
        <w:bottom w:val="none" w:sz="0" w:space="0" w:color="auto"/>
        <w:right w:val="none" w:sz="0" w:space="0" w:color="auto"/>
      </w:divBdr>
    </w:div>
    <w:div w:id="1431319341">
      <w:bodyDiv w:val="1"/>
      <w:marLeft w:val="0"/>
      <w:marRight w:val="0"/>
      <w:marTop w:val="0"/>
      <w:marBottom w:val="0"/>
      <w:divBdr>
        <w:top w:val="none" w:sz="0" w:space="0" w:color="auto"/>
        <w:left w:val="none" w:sz="0" w:space="0" w:color="auto"/>
        <w:bottom w:val="none" w:sz="0" w:space="0" w:color="auto"/>
        <w:right w:val="none" w:sz="0" w:space="0" w:color="auto"/>
      </w:divBdr>
    </w:div>
    <w:div w:id="1447579075">
      <w:bodyDiv w:val="1"/>
      <w:marLeft w:val="0"/>
      <w:marRight w:val="0"/>
      <w:marTop w:val="0"/>
      <w:marBottom w:val="0"/>
      <w:divBdr>
        <w:top w:val="none" w:sz="0" w:space="0" w:color="auto"/>
        <w:left w:val="none" w:sz="0" w:space="0" w:color="auto"/>
        <w:bottom w:val="none" w:sz="0" w:space="0" w:color="auto"/>
        <w:right w:val="none" w:sz="0" w:space="0" w:color="auto"/>
      </w:divBdr>
    </w:div>
    <w:div w:id="1473333398">
      <w:bodyDiv w:val="1"/>
      <w:marLeft w:val="0"/>
      <w:marRight w:val="0"/>
      <w:marTop w:val="0"/>
      <w:marBottom w:val="0"/>
      <w:divBdr>
        <w:top w:val="none" w:sz="0" w:space="0" w:color="auto"/>
        <w:left w:val="none" w:sz="0" w:space="0" w:color="auto"/>
        <w:bottom w:val="none" w:sz="0" w:space="0" w:color="auto"/>
        <w:right w:val="none" w:sz="0" w:space="0" w:color="auto"/>
      </w:divBdr>
    </w:div>
    <w:div w:id="1497528117">
      <w:bodyDiv w:val="1"/>
      <w:marLeft w:val="0"/>
      <w:marRight w:val="0"/>
      <w:marTop w:val="0"/>
      <w:marBottom w:val="0"/>
      <w:divBdr>
        <w:top w:val="none" w:sz="0" w:space="0" w:color="auto"/>
        <w:left w:val="none" w:sz="0" w:space="0" w:color="auto"/>
        <w:bottom w:val="none" w:sz="0" w:space="0" w:color="auto"/>
        <w:right w:val="none" w:sz="0" w:space="0" w:color="auto"/>
      </w:divBdr>
    </w:div>
    <w:div w:id="1525442921">
      <w:bodyDiv w:val="1"/>
      <w:marLeft w:val="0"/>
      <w:marRight w:val="0"/>
      <w:marTop w:val="0"/>
      <w:marBottom w:val="0"/>
      <w:divBdr>
        <w:top w:val="none" w:sz="0" w:space="0" w:color="auto"/>
        <w:left w:val="none" w:sz="0" w:space="0" w:color="auto"/>
        <w:bottom w:val="none" w:sz="0" w:space="0" w:color="auto"/>
        <w:right w:val="none" w:sz="0" w:space="0" w:color="auto"/>
      </w:divBdr>
    </w:div>
    <w:div w:id="1531380517">
      <w:bodyDiv w:val="1"/>
      <w:marLeft w:val="0"/>
      <w:marRight w:val="0"/>
      <w:marTop w:val="0"/>
      <w:marBottom w:val="0"/>
      <w:divBdr>
        <w:top w:val="none" w:sz="0" w:space="0" w:color="auto"/>
        <w:left w:val="none" w:sz="0" w:space="0" w:color="auto"/>
        <w:bottom w:val="none" w:sz="0" w:space="0" w:color="auto"/>
        <w:right w:val="none" w:sz="0" w:space="0" w:color="auto"/>
      </w:divBdr>
    </w:div>
    <w:div w:id="1591356547">
      <w:bodyDiv w:val="1"/>
      <w:marLeft w:val="0"/>
      <w:marRight w:val="0"/>
      <w:marTop w:val="0"/>
      <w:marBottom w:val="0"/>
      <w:divBdr>
        <w:top w:val="none" w:sz="0" w:space="0" w:color="auto"/>
        <w:left w:val="none" w:sz="0" w:space="0" w:color="auto"/>
        <w:bottom w:val="none" w:sz="0" w:space="0" w:color="auto"/>
        <w:right w:val="none" w:sz="0" w:space="0" w:color="auto"/>
      </w:divBdr>
    </w:div>
    <w:div w:id="1658458038">
      <w:bodyDiv w:val="1"/>
      <w:marLeft w:val="0"/>
      <w:marRight w:val="0"/>
      <w:marTop w:val="0"/>
      <w:marBottom w:val="0"/>
      <w:divBdr>
        <w:top w:val="none" w:sz="0" w:space="0" w:color="auto"/>
        <w:left w:val="none" w:sz="0" w:space="0" w:color="auto"/>
        <w:bottom w:val="none" w:sz="0" w:space="0" w:color="auto"/>
        <w:right w:val="none" w:sz="0" w:space="0" w:color="auto"/>
      </w:divBdr>
    </w:div>
    <w:div w:id="1772971371">
      <w:bodyDiv w:val="1"/>
      <w:marLeft w:val="0"/>
      <w:marRight w:val="0"/>
      <w:marTop w:val="0"/>
      <w:marBottom w:val="0"/>
      <w:divBdr>
        <w:top w:val="none" w:sz="0" w:space="0" w:color="auto"/>
        <w:left w:val="none" w:sz="0" w:space="0" w:color="auto"/>
        <w:bottom w:val="none" w:sz="0" w:space="0" w:color="auto"/>
        <w:right w:val="none" w:sz="0" w:space="0" w:color="auto"/>
      </w:divBdr>
    </w:div>
    <w:div w:id="1821384093">
      <w:bodyDiv w:val="1"/>
      <w:marLeft w:val="0"/>
      <w:marRight w:val="0"/>
      <w:marTop w:val="0"/>
      <w:marBottom w:val="0"/>
      <w:divBdr>
        <w:top w:val="none" w:sz="0" w:space="0" w:color="auto"/>
        <w:left w:val="none" w:sz="0" w:space="0" w:color="auto"/>
        <w:bottom w:val="none" w:sz="0" w:space="0" w:color="auto"/>
        <w:right w:val="none" w:sz="0" w:space="0" w:color="auto"/>
      </w:divBdr>
    </w:div>
    <w:div w:id="1905872566">
      <w:bodyDiv w:val="1"/>
      <w:marLeft w:val="0"/>
      <w:marRight w:val="0"/>
      <w:marTop w:val="0"/>
      <w:marBottom w:val="0"/>
      <w:divBdr>
        <w:top w:val="none" w:sz="0" w:space="0" w:color="auto"/>
        <w:left w:val="none" w:sz="0" w:space="0" w:color="auto"/>
        <w:bottom w:val="none" w:sz="0" w:space="0" w:color="auto"/>
        <w:right w:val="none" w:sz="0" w:space="0" w:color="auto"/>
      </w:divBdr>
    </w:div>
    <w:div w:id="2023700852">
      <w:bodyDiv w:val="1"/>
      <w:marLeft w:val="0"/>
      <w:marRight w:val="0"/>
      <w:marTop w:val="0"/>
      <w:marBottom w:val="0"/>
      <w:divBdr>
        <w:top w:val="none" w:sz="0" w:space="0" w:color="auto"/>
        <w:left w:val="none" w:sz="0" w:space="0" w:color="auto"/>
        <w:bottom w:val="none" w:sz="0" w:space="0" w:color="auto"/>
        <w:right w:val="none" w:sz="0" w:space="0" w:color="auto"/>
      </w:divBdr>
    </w:div>
    <w:div w:id="207369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5</Pages>
  <Words>6346</Words>
  <Characters>3618</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89</cp:revision>
  <dcterms:created xsi:type="dcterms:W3CDTF">2024-08-02T10:23:00Z</dcterms:created>
  <dcterms:modified xsi:type="dcterms:W3CDTF">2025-07-10T11:46:00Z</dcterms:modified>
</cp:coreProperties>
</file>