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5A0F819" w:rsidR="0059102C" w:rsidRPr="005F0CD9" w:rsidRDefault="002254A5" w:rsidP="00DB173C">
      <w:pPr>
        <w:jc w:val="right"/>
        <w:rPr>
          <w:rFonts w:ascii="Arial" w:hAnsi="Arial" w:cs="Arial"/>
          <w:sz w:val="18"/>
          <w:szCs w:val="18"/>
        </w:rPr>
      </w:pPr>
      <w:r>
        <w:rPr>
          <w:rFonts w:ascii="Arial" w:hAnsi="Arial" w:cs="Arial"/>
          <w:sz w:val="20"/>
          <w:szCs w:val="20"/>
        </w:rPr>
        <w:t xml:space="preserve">Specialiųjų pirkimo sąlygų </w:t>
      </w:r>
      <w:r>
        <w:rPr>
          <w:rFonts w:ascii="Arial" w:hAnsi="Arial" w:cs="Arial"/>
          <w:sz w:val="20"/>
          <w:szCs w:val="20"/>
        </w:rPr>
        <w:t xml:space="preserve">9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336D47" w:rsidRPr="009811D8" w14:paraId="1945DCD1" w14:textId="77777777" w:rsidTr="00A71B90">
        <w:tc>
          <w:tcPr>
            <w:tcW w:w="562" w:type="dxa"/>
            <w:tcBorders>
              <w:left w:val="single" w:sz="4" w:space="0" w:color="auto"/>
              <w:right w:val="single" w:sz="4" w:space="0" w:color="auto"/>
            </w:tcBorders>
            <w:shd w:val="clear" w:color="auto" w:fill="FFFFFF" w:themeFill="background1"/>
          </w:tcPr>
          <w:p w14:paraId="1CD37573" w14:textId="17F0A3FD" w:rsidR="00336D47" w:rsidRPr="009811D8" w:rsidRDefault="00336D47" w:rsidP="00336D47">
            <w:pPr>
              <w:jc w:val="center"/>
              <w:rPr>
                <w:rFonts w:ascii="Arial" w:eastAsia="Arial Unicode MS" w:hAnsi="Arial" w:cs="Arial"/>
                <w:sz w:val="18"/>
                <w:szCs w:val="18"/>
                <w:bdr w:val="none" w:sz="0" w:space="0" w:color="auto" w:frame="1"/>
              </w:rPr>
            </w:pPr>
            <w:r w:rsidRPr="009811D8">
              <w:rPr>
                <w:rFonts w:ascii="Arial" w:eastAsia="Arial Unicode MS" w:hAnsi="Arial" w:cs="Arial"/>
                <w:sz w:val="18"/>
                <w:szCs w:val="18"/>
                <w:bdr w:val="none" w:sz="0" w:space="0" w:color="auto" w:frame="1"/>
              </w:rPr>
              <w:t>1.</w:t>
            </w:r>
          </w:p>
        </w:tc>
        <w:tc>
          <w:tcPr>
            <w:tcW w:w="6096" w:type="dxa"/>
            <w:shd w:val="clear" w:color="auto" w:fill="auto"/>
          </w:tcPr>
          <w:p w14:paraId="19BF6FFC" w14:textId="77777777" w:rsidR="00336D47" w:rsidRPr="006A27E2" w:rsidRDefault="00336D47" w:rsidP="00336D47">
            <w:pPr>
              <w:tabs>
                <w:tab w:val="left" w:pos="851"/>
              </w:tabs>
              <w:ind w:left="33"/>
              <w:jc w:val="both"/>
              <w:rPr>
                <w:rFonts w:ascii="Arial" w:hAnsi="Arial" w:cs="Arial"/>
                <w:sz w:val="20"/>
                <w:szCs w:val="20"/>
              </w:rPr>
            </w:pPr>
            <w:r w:rsidRPr="006A27E2">
              <w:rPr>
                <w:rFonts w:ascii="Arial" w:hAnsi="Arial" w:cs="Arial"/>
                <w:sz w:val="20"/>
                <w:szCs w:val="20"/>
              </w:rPr>
              <w:t>bent 1 (vienas) specialistas, kuriam suteikta teisė eiti ypatingojo statinio specialiųjų statybos darbų vadovo pareigas:</w:t>
            </w:r>
          </w:p>
          <w:p w14:paraId="6037D915" w14:textId="77777777" w:rsidR="00336D47" w:rsidRPr="006A27E2" w:rsidRDefault="00336D47" w:rsidP="00336D47">
            <w:pPr>
              <w:tabs>
                <w:tab w:val="left" w:pos="851"/>
              </w:tabs>
              <w:ind w:left="33"/>
              <w:jc w:val="both"/>
              <w:rPr>
                <w:rFonts w:ascii="Arial" w:hAnsi="Arial" w:cs="Arial"/>
                <w:sz w:val="20"/>
                <w:szCs w:val="20"/>
              </w:rPr>
            </w:pPr>
            <w:r w:rsidRPr="006A27E2">
              <w:rPr>
                <w:rFonts w:ascii="Arial" w:hAnsi="Arial" w:cs="Arial"/>
                <w:sz w:val="20"/>
                <w:szCs w:val="20"/>
                <w:u w:val="single"/>
              </w:rPr>
              <w:t>statiniai:</w:t>
            </w:r>
            <w:r w:rsidRPr="006A27E2">
              <w:rPr>
                <w:rFonts w:ascii="Arial" w:hAnsi="Arial" w:cs="Arial"/>
                <w:sz w:val="20"/>
                <w:szCs w:val="20"/>
              </w:rPr>
              <w:t xml:space="preserve"> pastatai. </w:t>
            </w:r>
          </w:p>
          <w:p w14:paraId="598FDFDB" w14:textId="77777777" w:rsidR="00336D47" w:rsidRPr="006A27E2" w:rsidRDefault="00336D47" w:rsidP="00336D47">
            <w:pPr>
              <w:tabs>
                <w:tab w:val="left" w:pos="851"/>
              </w:tabs>
              <w:ind w:left="33"/>
              <w:jc w:val="both"/>
              <w:rPr>
                <w:rFonts w:ascii="Arial" w:hAnsi="Arial" w:cs="Arial"/>
                <w:sz w:val="20"/>
                <w:szCs w:val="20"/>
              </w:rPr>
            </w:pPr>
            <w:r w:rsidRPr="006A27E2">
              <w:rPr>
                <w:rFonts w:ascii="Arial" w:hAnsi="Arial" w:cs="Arial"/>
                <w:sz w:val="20"/>
                <w:szCs w:val="20"/>
                <w:u w:val="single"/>
              </w:rPr>
              <w:t>statinių grupė</w:t>
            </w:r>
            <w:r w:rsidRPr="006A27E2">
              <w:rPr>
                <w:rFonts w:ascii="Arial" w:hAnsi="Arial" w:cs="Arial"/>
                <w:sz w:val="20"/>
                <w:szCs w:val="20"/>
              </w:rPr>
              <w:t xml:space="preserve">: negyvenamieji pastatai. </w:t>
            </w:r>
          </w:p>
          <w:p w14:paraId="7F8BBD9B" w14:textId="77777777" w:rsidR="00336D47" w:rsidRPr="006A27E2" w:rsidRDefault="00336D47" w:rsidP="00336D47">
            <w:pPr>
              <w:tabs>
                <w:tab w:val="left" w:pos="851"/>
              </w:tabs>
              <w:ind w:left="33"/>
              <w:jc w:val="both"/>
              <w:rPr>
                <w:rFonts w:ascii="Arial" w:hAnsi="Arial" w:cs="Arial"/>
                <w:sz w:val="20"/>
                <w:szCs w:val="20"/>
              </w:rPr>
            </w:pPr>
            <w:r w:rsidRPr="006A27E2">
              <w:rPr>
                <w:rFonts w:ascii="Arial" w:hAnsi="Arial" w:cs="Arial"/>
                <w:sz w:val="20"/>
                <w:szCs w:val="20"/>
                <w:u w:val="single"/>
              </w:rPr>
              <w:t>statinių pogrupis</w:t>
            </w:r>
            <w:r w:rsidRPr="006A27E2">
              <w:rPr>
                <w:rFonts w:ascii="Arial" w:hAnsi="Arial" w:cs="Arial"/>
                <w:sz w:val="20"/>
                <w:szCs w:val="20"/>
              </w:rPr>
              <w:t>: gamybos, pramonės paskirties pastatai.</w:t>
            </w:r>
          </w:p>
          <w:p w14:paraId="2EF5D67A" w14:textId="77777777" w:rsidR="00336D47" w:rsidRPr="006A27E2" w:rsidRDefault="00336D47" w:rsidP="00336D47">
            <w:pPr>
              <w:tabs>
                <w:tab w:val="left" w:pos="851"/>
              </w:tabs>
              <w:ind w:left="33"/>
              <w:jc w:val="both"/>
              <w:rPr>
                <w:rFonts w:ascii="Arial" w:hAnsi="Arial" w:cs="Arial"/>
                <w:sz w:val="20"/>
                <w:szCs w:val="20"/>
                <w:u w:val="single"/>
              </w:rPr>
            </w:pPr>
            <w:r w:rsidRPr="006A27E2">
              <w:rPr>
                <w:rFonts w:ascii="Arial" w:hAnsi="Arial" w:cs="Arial"/>
                <w:sz w:val="20"/>
                <w:szCs w:val="20"/>
                <w:u w:val="single"/>
              </w:rPr>
              <w:t>darbo sritis:</w:t>
            </w:r>
          </w:p>
          <w:p w14:paraId="774D827E" w14:textId="7A2FB12F" w:rsidR="00336D47" w:rsidRPr="009811D8" w:rsidRDefault="00336D47" w:rsidP="00336D47">
            <w:pPr>
              <w:tabs>
                <w:tab w:val="left" w:pos="851"/>
              </w:tabs>
              <w:ind w:left="33"/>
              <w:jc w:val="both"/>
              <w:rPr>
                <w:rFonts w:ascii="Arial" w:hAnsi="Arial" w:cs="Arial"/>
                <w:sz w:val="18"/>
                <w:szCs w:val="18"/>
              </w:rPr>
            </w:pPr>
            <w:r w:rsidRPr="00E250BE">
              <w:rPr>
                <w:rFonts w:ascii="Arial" w:hAnsi="Arial" w:cs="Arial"/>
                <w:sz w:val="20"/>
                <w:szCs w:val="20"/>
              </w:rPr>
              <w:t>▪ šilumos gamybos įrenginių</w:t>
            </w:r>
            <w:r w:rsidRPr="00E250BE">
              <w:rPr>
                <w:rFonts w:ascii="Arial" w:hAnsi="Arial" w:cs="Arial"/>
                <w:i/>
                <w:iCs/>
                <w:sz w:val="20"/>
                <w:szCs w:val="20"/>
              </w:rPr>
              <w:t xml:space="preserve"> </w:t>
            </w:r>
            <w:r w:rsidRPr="00E250BE">
              <w:rPr>
                <w:rFonts w:ascii="Arial" w:hAnsi="Arial" w:cs="Arial"/>
                <w:sz w:val="20"/>
                <w:szCs w:val="20"/>
              </w:rPr>
              <w:t xml:space="preserve">montavimas. </w:t>
            </w:r>
          </w:p>
        </w:tc>
        <w:tc>
          <w:tcPr>
            <w:tcW w:w="992" w:type="dxa"/>
            <w:tcBorders>
              <w:left w:val="single" w:sz="4" w:space="0" w:color="auto"/>
              <w:right w:val="single" w:sz="4" w:space="0" w:color="auto"/>
            </w:tcBorders>
            <w:shd w:val="clear" w:color="auto" w:fill="auto"/>
          </w:tcPr>
          <w:p w14:paraId="739418CA" w14:textId="4515FA6C" w:rsidR="00336D47" w:rsidRPr="009811D8" w:rsidRDefault="00336D47" w:rsidP="00336D47">
            <w:pPr>
              <w:rPr>
                <w:rFonts w:ascii="Arial" w:eastAsia="Arial Unicode MS" w:hAnsi="Arial" w:cs="Arial"/>
                <w:sz w:val="18"/>
                <w:szCs w:val="18"/>
                <w:bdr w:val="none" w:sz="0" w:space="0" w:color="auto" w:frame="1"/>
              </w:rPr>
            </w:pPr>
            <w:r>
              <w:rPr>
                <w:rFonts w:ascii="Arial" w:hAnsi="Arial" w:cs="Arial"/>
                <w:bCs/>
                <w:sz w:val="18"/>
                <w:szCs w:val="18"/>
              </w:rPr>
              <w:t>1.2.1.</w:t>
            </w:r>
            <w:r w:rsidRPr="009811D8">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336D47" w:rsidRPr="009811D8" w:rsidRDefault="00336D47" w:rsidP="00336D47">
            <w:pPr>
              <w:rPr>
                <w:rFonts w:ascii="Arial" w:eastAsia="Arial Unicode MS" w:hAnsi="Arial" w:cs="Arial"/>
                <w:sz w:val="18"/>
                <w:szCs w:val="18"/>
                <w:highlight w:val="green"/>
                <w:bdr w:val="none" w:sz="0" w:space="0" w:color="auto" w:frame="1"/>
              </w:rPr>
            </w:pPr>
          </w:p>
        </w:tc>
      </w:tr>
      <w:tr w:rsidR="00336D47" w:rsidRPr="009811D8" w14:paraId="344A1F29" w14:textId="77777777" w:rsidTr="00A71B90">
        <w:tc>
          <w:tcPr>
            <w:tcW w:w="562" w:type="dxa"/>
            <w:tcBorders>
              <w:left w:val="single" w:sz="4" w:space="0" w:color="auto"/>
              <w:right w:val="single" w:sz="4" w:space="0" w:color="auto"/>
            </w:tcBorders>
            <w:shd w:val="clear" w:color="auto" w:fill="FFFFFF" w:themeFill="background1"/>
          </w:tcPr>
          <w:p w14:paraId="3655E2F9" w14:textId="2739E04F" w:rsidR="00336D47" w:rsidRPr="009811D8" w:rsidRDefault="00336D47" w:rsidP="00336D47">
            <w:pPr>
              <w:jc w:val="center"/>
              <w:rPr>
                <w:rFonts w:ascii="Arial" w:eastAsia="Arial Unicode MS" w:hAnsi="Arial" w:cs="Arial"/>
                <w:sz w:val="18"/>
                <w:szCs w:val="18"/>
                <w:bdr w:val="none" w:sz="0" w:space="0" w:color="auto" w:frame="1"/>
              </w:rPr>
            </w:pPr>
            <w:r w:rsidRPr="009811D8">
              <w:rPr>
                <w:rFonts w:ascii="Arial" w:eastAsia="Arial Unicode MS" w:hAnsi="Arial" w:cs="Arial"/>
                <w:sz w:val="18"/>
                <w:szCs w:val="18"/>
                <w:bdr w:val="none" w:sz="0" w:space="0" w:color="auto" w:frame="1"/>
              </w:rPr>
              <w:t>2.</w:t>
            </w:r>
          </w:p>
        </w:tc>
        <w:tc>
          <w:tcPr>
            <w:tcW w:w="6096" w:type="dxa"/>
            <w:shd w:val="clear" w:color="auto" w:fill="auto"/>
          </w:tcPr>
          <w:p w14:paraId="3419EBC5" w14:textId="77777777" w:rsidR="00336D47" w:rsidRPr="00B17A02" w:rsidRDefault="00336D47" w:rsidP="00336D47">
            <w:pPr>
              <w:tabs>
                <w:tab w:val="left" w:pos="851"/>
              </w:tabs>
              <w:jc w:val="both"/>
              <w:rPr>
                <w:rFonts w:ascii="Arial" w:hAnsi="Arial" w:cs="Arial"/>
                <w:sz w:val="20"/>
                <w:szCs w:val="20"/>
              </w:rPr>
            </w:pPr>
            <w:r w:rsidRPr="00B17A02">
              <w:rPr>
                <w:rFonts w:ascii="Arial" w:hAnsi="Arial" w:cs="Arial"/>
                <w:sz w:val="20"/>
                <w:szCs w:val="20"/>
              </w:rPr>
              <w:t>bent 1 (vienas) specialistas, kuriam suteikta teisė eiti suvirinimo darbų priežiūros meistro pareigas − vykdyti ir prižiūrėti suvirinimo darbus:</w:t>
            </w:r>
          </w:p>
          <w:p w14:paraId="17F14A11" w14:textId="6176AFA5" w:rsidR="00336D47" w:rsidRPr="009811D8" w:rsidRDefault="00336D47" w:rsidP="00336D47">
            <w:pPr>
              <w:tabs>
                <w:tab w:val="left" w:pos="851"/>
              </w:tabs>
              <w:jc w:val="both"/>
              <w:rPr>
                <w:rFonts w:ascii="Arial" w:hAnsi="Arial" w:cs="Arial"/>
                <w:bCs/>
                <w:iCs/>
                <w:sz w:val="18"/>
                <w:szCs w:val="18"/>
              </w:rPr>
            </w:pPr>
            <w:r w:rsidRPr="00B17A02">
              <w:rPr>
                <w:rFonts w:ascii="Arial" w:hAnsi="Arial" w:cs="Arial"/>
                <w:sz w:val="20"/>
                <w:szCs w:val="20"/>
                <w:u w:val="single"/>
              </w:rPr>
              <w:t>suvirinimo objektai</w:t>
            </w:r>
            <w:r w:rsidRPr="00B17A02">
              <w:rPr>
                <w:rFonts w:ascii="Arial" w:hAnsi="Arial" w:cs="Arial"/>
                <w:sz w:val="20"/>
                <w:szCs w:val="20"/>
              </w:rPr>
              <w:t xml:space="preserve">: </w:t>
            </w:r>
            <w:r>
              <w:rPr>
                <w:rFonts w:ascii="Arial" w:hAnsi="Arial" w:cs="Arial"/>
                <w:sz w:val="20"/>
                <w:szCs w:val="20"/>
              </w:rPr>
              <w:t>slėginiai indai.</w:t>
            </w:r>
          </w:p>
        </w:tc>
        <w:tc>
          <w:tcPr>
            <w:tcW w:w="992" w:type="dxa"/>
            <w:tcBorders>
              <w:left w:val="single" w:sz="4" w:space="0" w:color="auto"/>
              <w:right w:val="single" w:sz="4" w:space="0" w:color="auto"/>
            </w:tcBorders>
            <w:shd w:val="clear" w:color="auto" w:fill="auto"/>
          </w:tcPr>
          <w:p w14:paraId="7A0FFA84" w14:textId="1B8B153D" w:rsidR="00336D47" w:rsidRPr="009811D8" w:rsidRDefault="00336D47" w:rsidP="00336D47">
            <w:pPr>
              <w:ind w:left="-14" w:firstLine="14"/>
              <w:contextualSpacing/>
              <w:rPr>
                <w:rFonts w:ascii="Arial" w:hAnsi="Arial" w:cs="Arial"/>
                <w:bCs/>
                <w:sz w:val="18"/>
                <w:szCs w:val="18"/>
              </w:rPr>
            </w:pPr>
            <w:r>
              <w:rPr>
                <w:rFonts w:ascii="Arial" w:hAnsi="Arial" w:cs="Arial"/>
                <w:bCs/>
                <w:sz w:val="18"/>
                <w:szCs w:val="18"/>
              </w:rPr>
              <w:t xml:space="preserve">1.2.2. </w:t>
            </w:r>
            <w:r w:rsidRPr="009811D8">
              <w:rPr>
                <w:rFonts w:ascii="Arial" w:hAnsi="Arial" w:cs="Arial"/>
                <w:bCs/>
                <w:sz w:val="18"/>
                <w:szCs w:val="18"/>
              </w:rPr>
              <w:t>punktas</w:t>
            </w:r>
          </w:p>
          <w:p w14:paraId="1EB33F53" w14:textId="77777777" w:rsidR="00336D47" w:rsidRPr="009811D8" w:rsidRDefault="00336D47" w:rsidP="00336D47">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336D47" w:rsidRPr="009811D8" w:rsidRDefault="00336D47" w:rsidP="00336D47">
            <w:pPr>
              <w:rPr>
                <w:rFonts w:ascii="Arial" w:eastAsia="Arial Unicode MS" w:hAnsi="Arial" w:cs="Arial"/>
                <w:sz w:val="18"/>
                <w:szCs w:val="18"/>
                <w:highlight w:val="green"/>
                <w:bdr w:val="none" w:sz="0" w:space="0" w:color="auto" w:frame="1"/>
              </w:rPr>
            </w:pPr>
          </w:p>
        </w:tc>
      </w:tr>
      <w:tr w:rsidR="00336D47" w:rsidRPr="009811D8" w14:paraId="6153002F" w14:textId="77777777" w:rsidTr="00A71B90">
        <w:tc>
          <w:tcPr>
            <w:tcW w:w="562" w:type="dxa"/>
            <w:tcBorders>
              <w:left w:val="single" w:sz="4" w:space="0" w:color="auto"/>
              <w:right w:val="single" w:sz="4" w:space="0" w:color="auto"/>
            </w:tcBorders>
            <w:shd w:val="clear" w:color="auto" w:fill="FFFFFF" w:themeFill="background1"/>
          </w:tcPr>
          <w:p w14:paraId="48BCF737" w14:textId="1A270BBF" w:rsidR="00336D47" w:rsidRPr="009811D8" w:rsidRDefault="00336D47" w:rsidP="00336D47">
            <w:pPr>
              <w:jc w:val="cente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3.</w:t>
            </w:r>
          </w:p>
        </w:tc>
        <w:tc>
          <w:tcPr>
            <w:tcW w:w="6096" w:type="dxa"/>
            <w:shd w:val="clear" w:color="auto" w:fill="auto"/>
          </w:tcPr>
          <w:p w14:paraId="1464D538" w14:textId="213D26EF" w:rsidR="00336D47" w:rsidRPr="009811D8" w:rsidRDefault="00336D47" w:rsidP="00336D47">
            <w:pPr>
              <w:tabs>
                <w:tab w:val="left" w:pos="851"/>
              </w:tabs>
              <w:jc w:val="both"/>
              <w:rPr>
                <w:rFonts w:ascii="Arial" w:hAnsi="Arial" w:cs="Arial"/>
                <w:sz w:val="18"/>
                <w:szCs w:val="18"/>
              </w:rPr>
            </w:pPr>
            <w:r w:rsidRPr="00B17A02">
              <w:rPr>
                <w:rFonts w:ascii="Arial" w:hAnsi="Arial" w:cs="Arial"/>
                <w:sz w:val="20"/>
                <w:szCs w:val="20"/>
              </w:rPr>
              <w:t xml:space="preserve">bent </w:t>
            </w:r>
            <w:r>
              <w:rPr>
                <w:rFonts w:ascii="Arial" w:hAnsi="Arial" w:cs="Arial"/>
                <w:sz w:val="20"/>
                <w:szCs w:val="20"/>
              </w:rPr>
              <w:t>1</w:t>
            </w:r>
            <w:r w:rsidRPr="00B17A02">
              <w:rPr>
                <w:rFonts w:ascii="Arial" w:hAnsi="Arial" w:cs="Arial"/>
                <w:sz w:val="20"/>
                <w:szCs w:val="20"/>
              </w:rPr>
              <w:t xml:space="preserve"> (</w:t>
            </w:r>
            <w:r>
              <w:rPr>
                <w:rFonts w:ascii="Arial" w:hAnsi="Arial" w:cs="Arial"/>
                <w:sz w:val="20"/>
                <w:szCs w:val="20"/>
              </w:rPr>
              <w:t>vienas</w:t>
            </w:r>
            <w:r w:rsidRPr="00B17A02">
              <w:rPr>
                <w:rFonts w:ascii="Arial" w:hAnsi="Arial" w:cs="Arial"/>
                <w:sz w:val="20"/>
                <w:szCs w:val="20"/>
              </w:rPr>
              <w:t>) specialista</w:t>
            </w:r>
            <w:r>
              <w:rPr>
                <w:rFonts w:ascii="Arial" w:hAnsi="Arial" w:cs="Arial"/>
                <w:sz w:val="20"/>
                <w:szCs w:val="20"/>
              </w:rPr>
              <w:t>s</w:t>
            </w:r>
            <w:r w:rsidRPr="00B17A02">
              <w:rPr>
                <w:rFonts w:ascii="Arial" w:hAnsi="Arial" w:cs="Arial"/>
                <w:sz w:val="20"/>
                <w:szCs w:val="20"/>
              </w:rPr>
              <w:t>, turint</w:t>
            </w:r>
            <w:r>
              <w:rPr>
                <w:rFonts w:ascii="Arial" w:hAnsi="Arial" w:cs="Arial"/>
                <w:sz w:val="20"/>
                <w:szCs w:val="20"/>
              </w:rPr>
              <w:t>i</w:t>
            </w:r>
            <w:r w:rsidRPr="00B17A02">
              <w:rPr>
                <w:rFonts w:ascii="Arial" w:hAnsi="Arial" w:cs="Arial"/>
                <w:sz w:val="20"/>
                <w:szCs w:val="20"/>
              </w:rPr>
              <w:t xml:space="preserve">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hAnsi="Arial" w:cs="Arial"/>
                <w:sz w:val="20"/>
                <w:szCs w:val="20"/>
              </w:rPr>
              <w:t xml:space="preserve"> ar lygiavertį standartą</w:t>
            </w:r>
          </w:p>
        </w:tc>
        <w:tc>
          <w:tcPr>
            <w:tcW w:w="992" w:type="dxa"/>
            <w:tcBorders>
              <w:left w:val="single" w:sz="4" w:space="0" w:color="auto"/>
              <w:right w:val="single" w:sz="4" w:space="0" w:color="auto"/>
            </w:tcBorders>
            <w:shd w:val="clear" w:color="auto" w:fill="auto"/>
          </w:tcPr>
          <w:p w14:paraId="7B548FD2" w14:textId="703EF20A" w:rsidR="00336D47" w:rsidRPr="009811D8" w:rsidRDefault="00336D47" w:rsidP="00336D47">
            <w:pPr>
              <w:ind w:left="-14" w:firstLine="14"/>
              <w:contextualSpacing/>
              <w:rPr>
                <w:rFonts w:ascii="Arial" w:hAnsi="Arial" w:cs="Arial"/>
                <w:bCs/>
                <w:sz w:val="18"/>
                <w:szCs w:val="18"/>
              </w:rPr>
            </w:pPr>
            <w:r>
              <w:rPr>
                <w:rFonts w:ascii="Arial" w:hAnsi="Arial" w:cs="Arial"/>
                <w:bCs/>
                <w:sz w:val="18"/>
                <w:szCs w:val="18"/>
              </w:rPr>
              <w:t>1.2.3.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1E5A41"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5797045"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ED4B5E6" w14:textId="77777777" w:rsidR="00336D47" w:rsidRPr="009811D8" w:rsidRDefault="00336D47" w:rsidP="00336D47">
            <w:pPr>
              <w:rPr>
                <w:rFonts w:ascii="Arial" w:eastAsia="Arial Unicode MS" w:hAnsi="Arial" w:cs="Arial"/>
                <w:sz w:val="18"/>
                <w:szCs w:val="18"/>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FFB0" w14:textId="77777777" w:rsidR="00A3268E" w:rsidRDefault="00A3268E" w:rsidP="00BD242C">
      <w:r>
        <w:separator/>
      </w:r>
    </w:p>
  </w:endnote>
  <w:endnote w:type="continuationSeparator" w:id="0">
    <w:p w14:paraId="74470519" w14:textId="77777777" w:rsidR="00A3268E" w:rsidRDefault="00A3268E"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890A" w14:textId="77777777" w:rsidR="00A3268E" w:rsidRDefault="00A3268E" w:rsidP="00BD242C">
      <w:r>
        <w:separator/>
      </w:r>
    </w:p>
  </w:footnote>
  <w:footnote w:type="continuationSeparator" w:id="0">
    <w:p w14:paraId="73A7974C" w14:textId="77777777" w:rsidR="00A3268E" w:rsidRDefault="00A3268E"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12F98"/>
    <w:rsid w:val="000359CA"/>
    <w:rsid w:val="0005608A"/>
    <w:rsid w:val="00076DB2"/>
    <w:rsid w:val="0008710D"/>
    <w:rsid w:val="00093351"/>
    <w:rsid w:val="000A1B1E"/>
    <w:rsid w:val="000A6D32"/>
    <w:rsid w:val="000B50E3"/>
    <w:rsid w:val="000D130D"/>
    <w:rsid w:val="000E4045"/>
    <w:rsid w:val="000E63DC"/>
    <w:rsid w:val="000E75DA"/>
    <w:rsid w:val="001003F3"/>
    <w:rsid w:val="00113ED1"/>
    <w:rsid w:val="00117061"/>
    <w:rsid w:val="001319A8"/>
    <w:rsid w:val="00132BB1"/>
    <w:rsid w:val="001661D9"/>
    <w:rsid w:val="001670CB"/>
    <w:rsid w:val="00191CB8"/>
    <w:rsid w:val="001A4289"/>
    <w:rsid w:val="001C1595"/>
    <w:rsid w:val="00206743"/>
    <w:rsid w:val="002254A5"/>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36D47"/>
    <w:rsid w:val="0034777A"/>
    <w:rsid w:val="0035035F"/>
    <w:rsid w:val="003524A7"/>
    <w:rsid w:val="003533ED"/>
    <w:rsid w:val="003546F2"/>
    <w:rsid w:val="00354972"/>
    <w:rsid w:val="003700EE"/>
    <w:rsid w:val="003755F3"/>
    <w:rsid w:val="003A266F"/>
    <w:rsid w:val="003A463C"/>
    <w:rsid w:val="003B51B5"/>
    <w:rsid w:val="003F1D14"/>
    <w:rsid w:val="003F413A"/>
    <w:rsid w:val="00404B11"/>
    <w:rsid w:val="00415A8B"/>
    <w:rsid w:val="0041792A"/>
    <w:rsid w:val="00421561"/>
    <w:rsid w:val="0043768E"/>
    <w:rsid w:val="00440D7A"/>
    <w:rsid w:val="00454DDA"/>
    <w:rsid w:val="0047457E"/>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D3752"/>
    <w:rsid w:val="005F0CD9"/>
    <w:rsid w:val="005F7E9A"/>
    <w:rsid w:val="00600068"/>
    <w:rsid w:val="00611D3C"/>
    <w:rsid w:val="00623349"/>
    <w:rsid w:val="00625661"/>
    <w:rsid w:val="00646E15"/>
    <w:rsid w:val="006470CE"/>
    <w:rsid w:val="00665AD4"/>
    <w:rsid w:val="00671EB1"/>
    <w:rsid w:val="00674722"/>
    <w:rsid w:val="0068529F"/>
    <w:rsid w:val="006A21AE"/>
    <w:rsid w:val="006C3913"/>
    <w:rsid w:val="006E7B91"/>
    <w:rsid w:val="00711795"/>
    <w:rsid w:val="00782B44"/>
    <w:rsid w:val="007850E4"/>
    <w:rsid w:val="007A6850"/>
    <w:rsid w:val="007B5730"/>
    <w:rsid w:val="007B6302"/>
    <w:rsid w:val="007D2719"/>
    <w:rsid w:val="007D3109"/>
    <w:rsid w:val="007E60A6"/>
    <w:rsid w:val="007E7362"/>
    <w:rsid w:val="007E74B1"/>
    <w:rsid w:val="0081269D"/>
    <w:rsid w:val="00812D97"/>
    <w:rsid w:val="008239EC"/>
    <w:rsid w:val="00883DA8"/>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750FD"/>
    <w:rsid w:val="009811D8"/>
    <w:rsid w:val="0098265C"/>
    <w:rsid w:val="009836E7"/>
    <w:rsid w:val="009B3225"/>
    <w:rsid w:val="009C3B30"/>
    <w:rsid w:val="009E0F80"/>
    <w:rsid w:val="009E7F09"/>
    <w:rsid w:val="009F31BD"/>
    <w:rsid w:val="00A14C4C"/>
    <w:rsid w:val="00A17D7C"/>
    <w:rsid w:val="00A23C33"/>
    <w:rsid w:val="00A24C5F"/>
    <w:rsid w:val="00A257D8"/>
    <w:rsid w:val="00A3268E"/>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C1496"/>
    <w:rsid w:val="00BD0215"/>
    <w:rsid w:val="00BD242C"/>
    <w:rsid w:val="00C06FDB"/>
    <w:rsid w:val="00C12403"/>
    <w:rsid w:val="00C21F4A"/>
    <w:rsid w:val="00C2541F"/>
    <w:rsid w:val="00CC209B"/>
    <w:rsid w:val="00CC2E43"/>
    <w:rsid w:val="00CD37DB"/>
    <w:rsid w:val="00D012C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3404D"/>
    <w:rsid w:val="00F55552"/>
    <w:rsid w:val="00F806FD"/>
    <w:rsid w:val="00F92881"/>
    <w:rsid w:val="00F975CD"/>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1208</Words>
  <Characters>690</Characters>
  <Application>Microsoft Office Word</Application>
  <DocSecurity>0</DocSecurity>
  <Lines>5</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30</cp:revision>
  <dcterms:created xsi:type="dcterms:W3CDTF">2023-03-07T07:55:00Z</dcterms:created>
  <dcterms:modified xsi:type="dcterms:W3CDTF">2025-07-11T05:36:00Z</dcterms:modified>
</cp:coreProperties>
</file>