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4D732" w14:textId="6B96530F" w:rsidR="005766A8" w:rsidRPr="00F77ACB" w:rsidRDefault="005766A8" w:rsidP="005766A8">
      <w:pPr>
        <w:pStyle w:val="2antrat"/>
        <w:keepNext w:val="0"/>
        <w:keepLines w:val="0"/>
        <w:widowControl w:val="0"/>
        <w:spacing w:beforeLines="0" w:before="0" w:afterLines="0" w:after="0"/>
        <w:jc w:val="right"/>
        <w:rPr>
          <w:rFonts w:asciiTheme="minorHAnsi" w:hAnsiTheme="minorHAnsi" w:cstheme="minorHAnsi"/>
          <w:sz w:val="24"/>
          <w:szCs w:val="24"/>
        </w:rPr>
      </w:pPr>
      <w:bookmarkStart w:id="0" w:name="_Hlk169097517"/>
      <w:bookmarkStart w:id="1" w:name="_Hlk169096426"/>
      <w:bookmarkStart w:id="2" w:name="_Hlk38969132"/>
      <w:bookmarkStart w:id="3" w:name="_Ref38540913"/>
      <w:bookmarkStart w:id="4" w:name="_Ref38898051"/>
      <w:bookmarkStart w:id="5" w:name="_Ref38901392"/>
      <w:bookmarkStart w:id="6" w:name="_Toc132199350"/>
      <w:bookmarkStart w:id="7" w:name="_Toc132199902"/>
      <w:r w:rsidRPr="00F77ACB">
        <w:rPr>
          <w:rFonts w:asciiTheme="minorHAnsi" w:hAnsiTheme="minorHAnsi" w:cstheme="minorHAnsi"/>
          <w:sz w:val="24"/>
          <w:szCs w:val="24"/>
        </w:rPr>
        <w:t xml:space="preserve">Specialiųjų pirkimo sąlygų </w:t>
      </w:r>
      <w:r>
        <w:rPr>
          <w:rFonts w:asciiTheme="minorHAnsi" w:hAnsiTheme="minorHAnsi" w:cstheme="minorHAnsi"/>
          <w:sz w:val="24"/>
          <w:szCs w:val="24"/>
        </w:rPr>
        <w:t>2</w:t>
      </w:r>
      <w:r w:rsidRPr="00F77ACB">
        <w:rPr>
          <w:rFonts w:asciiTheme="minorHAnsi" w:hAnsiTheme="minorHAnsi" w:cstheme="minorHAnsi"/>
          <w:sz w:val="24"/>
          <w:szCs w:val="24"/>
        </w:rPr>
        <w:t xml:space="preserve"> priedas „</w:t>
      </w:r>
      <w:r>
        <w:rPr>
          <w:rFonts w:asciiTheme="minorHAnsi" w:hAnsiTheme="minorHAnsi" w:cstheme="minorHAnsi"/>
          <w:sz w:val="24"/>
          <w:szCs w:val="24"/>
        </w:rPr>
        <w:t>Techninė specifikacija</w:t>
      </w:r>
      <w:r w:rsidRPr="00F77ACB">
        <w:rPr>
          <w:rFonts w:asciiTheme="minorHAnsi" w:hAnsiTheme="minorHAnsi" w:cstheme="minorHAnsi"/>
          <w:sz w:val="24"/>
          <w:szCs w:val="24"/>
        </w:rPr>
        <w:t>“</w:t>
      </w:r>
      <w:bookmarkEnd w:id="3"/>
      <w:bookmarkEnd w:id="4"/>
      <w:bookmarkEnd w:id="5"/>
      <w:bookmarkEnd w:id="6"/>
      <w:bookmarkEnd w:id="7"/>
    </w:p>
    <w:p w14:paraId="1A25754B" w14:textId="066793D6" w:rsidR="00D04162" w:rsidRDefault="00D04162" w:rsidP="005766A8">
      <w:pPr>
        <w:suppressAutoHyphens/>
        <w:spacing w:before="100" w:beforeAutospacing="1" w:after="0" w:line="240" w:lineRule="auto"/>
        <w:ind w:right="6"/>
        <w:jc w:val="center"/>
        <w:rPr>
          <w:rFonts w:ascii="Times New Roman" w:eastAsia="Times New Roman" w:hAnsi="Times New Roman" w:cs="Times New Roman"/>
          <w:b/>
          <w:sz w:val="24"/>
          <w:szCs w:val="24"/>
          <w14:ligatures w14:val="standardContextual"/>
        </w:rPr>
      </w:pPr>
      <w:r w:rsidRPr="00D04162">
        <w:rPr>
          <w:rFonts w:ascii="Times New Roman" w:eastAsia="Times New Roman" w:hAnsi="Times New Roman" w:cs="Times New Roman"/>
          <w:b/>
          <w:sz w:val="24"/>
          <w:szCs w:val="24"/>
          <w14:ligatures w14:val="standardContextual"/>
        </w:rPr>
        <w:t xml:space="preserve">GAMTOS MOKSLŲ ERDVĖS ĮRANGA PROJEKTUI </w:t>
      </w:r>
      <w:r w:rsidR="009450F6">
        <w:rPr>
          <w:rFonts w:ascii="Times New Roman" w:eastAsia="Times New Roman" w:hAnsi="Times New Roman" w:cs="Times New Roman"/>
          <w:b/>
          <w:sz w:val="24"/>
          <w:szCs w:val="24"/>
          <w14:ligatures w14:val="standardContextual"/>
        </w:rPr>
        <w:t>„</w:t>
      </w:r>
      <w:r w:rsidRPr="00D04162">
        <w:rPr>
          <w:rFonts w:ascii="Times New Roman" w:eastAsia="Times New Roman" w:hAnsi="Times New Roman" w:cs="Times New Roman"/>
          <w:b/>
          <w:sz w:val="24"/>
          <w:szCs w:val="24"/>
          <w14:ligatures w14:val="standardContextual"/>
        </w:rPr>
        <w:t>TŪKSTANTMEČIO MOKYKLOS"</w:t>
      </w:r>
    </w:p>
    <w:p w14:paraId="1929C120" w14:textId="54AA08EE" w:rsidR="00B33762" w:rsidRDefault="00B33762" w:rsidP="00B33762">
      <w:pPr>
        <w:suppressAutoHyphens/>
        <w:spacing w:after="0" w:line="240" w:lineRule="auto"/>
        <w:ind w:right="5"/>
        <w:jc w:val="center"/>
        <w:rPr>
          <w:rFonts w:ascii="Times New Roman" w:eastAsia="Times New Roman" w:hAnsi="Times New Roman" w:cs="Times New Roman"/>
          <w:b/>
          <w:sz w:val="24"/>
          <w:szCs w:val="24"/>
          <w14:ligatures w14:val="standardContextual"/>
        </w:rPr>
      </w:pPr>
      <w:r w:rsidRPr="00B33762">
        <w:rPr>
          <w:rFonts w:ascii="Times New Roman" w:eastAsia="Times New Roman" w:hAnsi="Times New Roman" w:cs="Times New Roman"/>
          <w:b/>
          <w:sz w:val="24"/>
          <w:szCs w:val="24"/>
          <w14:ligatures w14:val="standardContextual"/>
        </w:rPr>
        <w:t>TECHNINĖ SPECIFIKACIJA</w:t>
      </w:r>
    </w:p>
    <w:p w14:paraId="42CF4B81" w14:textId="77777777" w:rsidR="005766A8" w:rsidRPr="00B33762" w:rsidRDefault="005766A8" w:rsidP="00B33762">
      <w:pPr>
        <w:suppressAutoHyphens/>
        <w:spacing w:after="0" w:line="240" w:lineRule="auto"/>
        <w:ind w:right="5"/>
        <w:jc w:val="center"/>
        <w:rPr>
          <w:rFonts w:ascii="Times New Roman" w:eastAsia="Times New Roman" w:hAnsi="Times New Roman" w:cs="Times New Roman"/>
          <w:b/>
          <w:sz w:val="24"/>
          <w:szCs w:val="24"/>
          <w14:ligatures w14:val="standardContextual"/>
        </w:rPr>
      </w:pPr>
    </w:p>
    <w:p w14:paraId="21C4327E" w14:textId="08C7762F" w:rsidR="00B33762" w:rsidRPr="00B33762" w:rsidRDefault="00E01F8A" w:rsidP="00B33762">
      <w:pPr>
        <w:numPr>
          <w:ilvl w:val="0"/>
          <w:numId w:val="14"/>
        </w:numPr>
        <w:tabs>
          <w:tab w:val="left" w:pos="993"/>
        </w:tabs>
        <w:suppressAutoHyphens/>
        <w:spacing w:after="0" w:line="240" w:lineRule="auto"/>
        <w:ind w:left="0" w:right="5" w:firstLine="720"/>
        <w:contextualSpacing/>
        <w:jc w:val="both"/>
        <w:rPr>
          <w:rFonts w:ascii="Times New Roman" w:eastAsia="Times New Roman" w:hAnsi="Times New Roman" w:cs="Times New Roman"/>
          <w:sz w:val="24"/>
          <w:szCs w:val="24"/>
          <w14:ligatures w14:val="standardContextual"/>
        </w:rPr>
      </w:pPr>
      <w:r>
        <w:rPr>
          <w:rFonts w:ascii="Times New Roman" w:eastAsia="Times New Roman" w:hAnsi="Times New Roman" w:cs="Times New Roman"/>
          <w:sz w:val="24"/>
          <w:szCs w:val="24"/>
          <w14:ligatures w14:val="standardContextual"/>
        </w:rPr>
        <w:t xml:space="preserve"> Perkančioji organizacija</w:t>
      </w:r>
      <w:r w:rsidR="00B33762" w:rsidRPr="00B33762">
        <w:rPr>
          <w:rFonts w:ascii="Times New Roman" w:eastAsia="Times New Roman" w:hAnsi="Times New Roman" w:cs="Times New Roman"/>
          <w:sz w:val="24"/>
          <w:szCs w:val="24"/>
          <w14:ligatures w14:val="standardContextual"/>
        </w:rPr>
        <w:t xml:space="preserve"> </w:t>
      </w:r>
      <w:r>
        <w:rPr>
          <w:rFonts w:ascii="Times New Roman" w:eastAsia="Times New Roman" w:hAnsi="Times New Roman" w:cs="Times New Roman"/>
          <w:sz w:val="24"/>
          <w:szCs w:val="24"/>
          <w14:ligatures w14:val="standardContextual"/>
        </w:rPr>
        <w:t xml:space="preserve">- </w:t>
      </w:r>
      <w:r w:rsidR="00B33762" w:rsidRPr="00B33762">
        <w:rPr>
          <w:rFonts w:ascii="Times New Roman" w:eastAsia="Times New Roman" w:hAnsi="Times New Roman" w:cs="Times New Roman"/>
          <w:sz w:val="24"/>
          <w:szCs w:val="24"/>
          <w14:ligatures w14:val="standardContextual"/>
        </w:rPr>
        <w:t>Utenos Krašuonos progimnazija, V. Kudirkos g. 5, 28229 Utena.</w:t>
      </w:r>
    </w:p>
    <w:p w14:paraId="7ED1D653" w14:textId="22ACEAEB" w:rsidR="00B33762" w:rsidRPr="00B33762" w:rsidRDefault="00B33762" w:rsidP="00B33762">
      <w:pPr>
        <w:numPr>
          <w:ilvl w:val="0"/>
          <w:numId w:val="14"/>
        </w:numPr>
        <w:tabs>
          <w:tab w:val="left" w:pos="993"/>
        </w:tabs>
        <w:suppressAutoHyphens/>
        <w:spacing w:after="0" w:line="240" w:lineRule="auto"/>
        <w:ind w:left="0" w:right="5" w:firstLine="720"/>
        <w:contextualSpacing/>
        <w:jc w:val="both"/>
        <w:rPr>
          <w:rFonts w:ascii="Times New Roman" w:eastAsia="Times New Roman" w:hAnsi="Times New Roman" w:cs="Times New Roman"/>
          <w:sz w:val="24"/>
          <w:szCs w:val="24"/>
          <w14:ligatures w14:val="standardContextual"/>
        </w:rPr>
      </w:pPr>
      <w:r w:rsidRPr="00B33762">
        <w:rPr>
          <w:rFonts w:ascii="Times New Roman" w:eastAsia="Times New Roman" w:hAnsi="Times New Roman" w:cs="Times New Roman"/>
          <w:sz w:val="24"/>
          <w:szCs w:val="24"/>
          <w14:ligatures w14:val="standardContextual"/>
        </w:rPr>
        <w:t xml:space="preserve">Pirkimo objekto pavadinimas </w:t>
      </w:r>
      <w:r w:rsidR="00E01F8A">
        <w:rPr>
          <w:rFonts w:ascii="Times New Roman" w:eastAsia="Times New Roman" w:hAnsi="Times New Roman" w:cs="Times New Roman"/>
          <w:sz w:val="24"/>
          <w:szCs w:val="24"/>
          <w14:ligatures w14:val="standardContextual"/>
        </w:rPr>
        <w:t>–</w:t>
      </w:r>
      <w:r w:rsidRPr="00B33762">
        <w:rPr>
          <w:rFonts w:ascii="Times New Roman" w:eastAsia="Times New Roman" w:hAnsi="Times New Roman" w:cs="Times New Roman"/>
          <w:sz w:val="24"/>
          <w:szCs w:val="20"/>
          <w14:ligatures w14:val="standardContextual"/>
        </w:rPr>
        <w:t xml:space="preserve"> </w:t>
      </w:r>
      <w:r w:rsidR="00E01F8A">
        <w:rPr>
          <w:rFonts w:ascii="Times New Roman" w:eastAsia="Times New Roman" w:hAnsi="Times New Roman" w:cs="Times New Roman"/>
          <w:sz w:val="24"/>
          <w:szCs w:val="24"/>
          <w14:ligatures w14:val="standardContextual"/>
        </w:rPr>
        <w:t>g</w:t>
      </w:r>
      <w:r w:rsidRPr="00B33762">
        <w:rPr>
          <w:rFonts w:ascii="Times New Roman" w:eastAsia="Times New Roman" w:hAnsi="Times New Roman" w:cs="Times New Roman"/>
          <w:sz w:val="24"/>
          <w:szCs w:val="24"/>
          <w14:ligatures w14:val="standardContextual"/>
        </w:rPr>
        <w:t>amtos mokslų erdvės baldai) projektui ,,Tūkstantmečio mokyklos“ (toliau – Prekės).</w:t>
      </w:r>
      <w:r w:rsidR="00E01F8A">
        <w:rPr>
          <w:rFonts w:ascii="Times New Roman" w:eastAsia="Times New Roman" w:hAnsi="Times New Roman" w:cs="Times New Roman"/>
          <w:sz w:val="24"/>
          <w:szCs w:val="24"/>
          <w14:ligatures w14:val="standardContextual"/>
        </w:rPr>
        <w:t xml:space="preserve"> Prekės turi būti pristatytos ir sumontuotos Perkančiosios organizacijos adresu. </w:t>
      </w:r>
    </w:p>
    <w:p w14:paraId="091EF9AA" w14:textId="05850CEA" w:rsidR="00552E57" w:rsidRDefault="00552E57" w:rsidP="00552E57">
      <w:pPr>
        <w:numPr>
          <w:ilvl w:val="0"/>
          <w:numId w:val="14"/>
        </w:numPr>
        <w:tabs>
          <w:tab w:val="left" w:pos="720"/>
        </w:tabs>
        <w:suppressAutoHyphens/>
        <w:spacing w:after="0" w:line="240" w:lineRule="auto"/>
        <w:ind w:left="0" w:firstLine="720"/>
        <w:contextualSpacing/>
        <w:jc w:val="both"/>
        <w:rPr>
          <w:rFonts w:ascii="Times New Roman" w:eastAsia="Times New Roman" w:hAnsi="Times New Roman" w:cs="Times New Roman"/>
          <w:sz w:val="24"/>
          <w:szCs w:val="24"/>
          <w14:ligatures w14:val="standardContextual"/>
        </w:rPr>
      </w:pPr>
      <w:r w:rsidRPr="00552E57">
        <w:rPr>
          <w:rFonts w:ascii="Times New Roman" w:eastAsia="Times New Roman" w:hAnsi="Times New Roman" w:cs="Times New Roman"/>
          <w:sz w:val="24"/>
          <w:szCs w:val="24"/>
          <w14:ligatures w14:val="standardContextual"/>
        </w:rPr>
        <w:t>Vykdomas žaliasis pirkimas, vadovaujantis Aplinkos ministro 2011 m. birželio 28 d. įsakymu Nr. D1-508 patvirtinto „Aplinkos apsaugos kriterijų taikymo, vykdant žaliuosius pirkimus, tvarkos aprašo“ 4.</w:t>
      </w:r>
      <w:r>
        <w:rPr>
          <w:rFonts w:ascii="Times New Roman" w:eastAsia="Times New Roman" w:hAnsi="Times New Roman" w:cs="Times New Roman"/>
          <w:sz w:val="24"/>
          <w:szCs w:val="24"/>
          <w14:ligatures w14:val="standardContextual"/>
        </w:rPr>
        <w:t>1</w:t>
      </w:r>
      <w:r w:rsidRPr="00552E57">
        <w:rPr>
          <w:rFonts w:ascii="Times New Roman" w:eastAsia="Times New Roman" w:hAnsi="Times New Roman" w:cs="Times New Roman"/>
          <w:sz w:val="24"/>
          <w:szCs w:val="24"/>
          <w14:ligatures w14:val="standardContextual"/>
        </w:rPr>
        <w:t xml:space="preserve"> punktu</w:t>
      </w:r>
      <w:r>
        <w:rPr>
          <w:rFonts w:ascii="Times New Roman" w:eastAsia="Times New Roman" w:hAnsi="Times New Roman" w:cs="Times New Roman"/>
          <w:sz w:val="24"/>
          <w:szCs w:val="24"/>
          <w14:ligatures w14:val="standardContextual"/>
        </w:rPr>
        <w:t>: p</w:t>
      </w:r>
      <w:r w:rsidRPr="00552E57">
        <w:rPr>
          <w:rFonts w:ascii="Times New Roman" w:eastAsia="Times New Roman" w:hAnsi="Times New Roman" w:cs="Times New Roman"/>
          <w:sz w:val="24"/>
          <w:szCs w:val="24"/>
          <w14:ligatures w14:val="standardContextual"/>
        </w:rPr>
        <w:t>rekės yra Produktų, kurių viešiesiems pirkimams ir pirkimams taikytini minimalūs aplinkos apsaugos kriterijai, sąraše, nurodytame Tvarkos aprašo 1 priede (toliau – produktų sąrašas) ir</w:t>
      </w:r>
      <w:r>
        <w:rPr>
          <w:rFonts w:ascii="Times New Roman" w:eastAsia="Times New Roman" w:hAnsi="Times New Roman" w:cs="Times New Roman"/>
          <w:sz w:val="24"/>
          <w:szCs w:val="24"/>
          <w14:ligatures w14:val="standardContextual"/>
        </w:rPr>
        <w:t xml:space="preserve"> turi atitikti</w:t>
      </w:r>
      <w:r w:rsidRPr="00552E57">
        <w:rPr>
          <w:rFonts w:ascii="Times New Roman" w:eastAsia="Times New Roman" w:hAnsi="Times New Roman" w:cs="Times New Roman"/>
          <w:sz w:val="24"/>
          <w:szCs w:val="24"/>
          <w14:ligatures w14:val="standardContextual"/>
        </w:rPr>
        <w:t xml:space="preserve"> visus produktui nustatytus ir aplinkos ministro įsakymu patvirtintus minimalius aplinkos apsaugos kriterijus, nurodytus Tvarkos aprašo 2 priede</w:t>
      </w:r>
      <w:r>
        <w:rPr>
          <w:rFonts w:ascii="Times New Roman" w:eastAsia="Times New Roman" w:hAnsi="Times New Roman" w:cs="Times New Roman"/>
          <w:sz w:val="24"/>
          <w:szCs w:val="24"/>
          <w14:ligatures w14:val="standardContextual"/>
        </w:rPr>
        <w:t>, taikomus baldams</w:t>
      </w:r>
      <w:r w:rsidR="0075372B">
        <w:rPr>
          <w:rFonts w:ascii="Times New Roman" w:eastAsia="Times New Roman" w:hAnsi="Times New Roman" w:cs="Times New Roman"/>
          <w:sz w:val="24"/>
          <w:szCs w:val="24"/>
          <w14:ligatures w14:val="standardContextual"/>
        </w:rPr>
        <w:t>.</w:t>
      </w:r>
    </w:p>
    <w:p w14:paraId="07945E8B" w14:textId="61FBACEC" w:rsidR="00F159F2" w:rsidRDefault="00F159F2" w:rsidP="00F159F2">
      <w:pPr>
        <w:tabs>
          <w:tab w:val="left" w:pos="720"/>
        </w:tabs>
        <w:suppressAutoHyphens/>
        <w:spacing w:after="0" w:line="240" w:lineRule="auto"/>
        <w:contextualSpacing/>
        <w:jc w:val="both"/>
        <w:rPr>
          <w:rFonts w:ascii="Times New Roman" w:eastAsia="Times New Roman" w:hAnsi="Times New Roman" w:cs="Times New Roman"/>
          <w:sz w:val="24"/>
          <w:szCs w:val="24"/>
          <w14:ligatures w14:val="standardContextual"/>
        </w:rPr>
      </w:pPr>
    </w:p>
    <w:tbl>
      <w:tblPr>
        <w:tblStyle w:val="Lentelstinklelis17"/>
        <w:tblW w:w="5158" w:type="pct"/>
        <w:tblLayout w:type="fixed"/>
        <w:tblLook w:val="04A0" w:firstRow="1" w:lastRow="0" w:firstColumn="1" w:lastColumn="0" w:noHBand="0" w:noVBand="1"/>
      </w:tblPr>
      <w:tblGrid>
        <w:gridCol w:w="637"/>
        <w:gridCol w:w="6023"/>
        <w:gridCol w:w="5101"/>
        <w:gridCol w:w="3259"/>
      </w:tblGrid>
      <w:tr w:rsidR="00830053" w:rsidRPr="00B33762" w14:paraId="4A4252C1" w14:textId="77777777" w:rsidTr="00830053">
        <w:tc>
          <w:tcPr>
            <w:tcW w:w="5000" w:type="pct"/>
            <w:gridSpan w:val="4"/>
            <w:shd w:val="clear" w:color="auto" w:fill="auto"/>
          </w:tcPr>
          <w:p w14:paraId="250B7979" w14:textId="77777777" w:rsidR="00830053" w:rsidRPr="00B33762" w:rsidRDefault="00830053" w:rsidP="00B33762">
            <w:pPr>
              <w:ind w:left="34"/>
              <w:jc w:val="center"/>
              <w:rPr>
                <w:rFonts w:ascii="Times New Roman" w:eastAsia="Times New Roman" w:hAnsi="Times New Roman" w:cs="Times New Roman"/>
                <w:b/>
                <w:bCs/>
                <w:color w:val="000000"/>
                <w:sz w:val="24"/>
                <w:szCs w:val="24"/>
              </w:rPr>
            </w:pPr>
            <w:r w:rsidRPr="00B33762">
              <w:rPr>
                <w:rFonts w:ascii="Times New Roman" w:eastAsia="Times New Roman" w:hAnsi="Times New Roman" w:cs="Times New Roman"/>
                <w:b/>
                <w:bCs/>
                <w:color w:val="000000"/>
                <w:sz w:val="24"/>
                <w:szCs w:val="24"/>
              </w:rPr>
              <w:t>GAMTOS MOKSLŲ ERDVĖ (KAD.NR. 1-235 IR KAD NR.1-236)</w:t>
            </w:r>
          </w:p>
          <w:p w14:paraId="0A7F21DA" w14:textId="59CA214B" w:rsidR="00830053" w:rsidRPr="00B33762" w:rsidRDefault="00830053" w:rsidP="00830053">
            <w:pPr>
              <w:jc w:val="center"/>
              <w:rPr>
                <w:rFonts w:ascii="Times New Roman" w:eastAsia="Times New Roman" w:hAnsi="Times New Roman" w:cs="Times New Roman"/>
                <w:b/>
                <w:color w:val="000000"/>
                <w:sz w:val="24"/>
                <w:szCs w:val="24"/>
              </w:rPr>
            </w:pPr>
            <w:r w:rsidRPr="00B33762">
              <w:rPr>
                <w:rFonts w:ascii="Times New Roman" w:eastAsia="Times New Roman" w:hAnsi="Times New Roman" w:cs="Times New Roman"/>
                <w:b/>
                <w:noProof/>
                <w:color w:val="000000"/>
                <w:sz w:val="24"/>
                <w:szCs w:val="24"/>
                <w:lang w:eastAsia="lt-LT"/>
              </w:rPr>
              <w:drawing>
                <wp:inline distT="0" distB="0" distL="0" distR="0" wp14:anchorId="32CDFC39" wp14:editId="3A958A2F">
                  <wp:extent cx="4488180" cy="3719707"/>
                  <wp:effectExtent l="0" t="0" r="7620" b="0"/>
                  <wp:docPr id="200319565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77399" name=""/>
                          <pic:cNvPicPr/>
                        </pic:nvPicPr>
                        <pic:blipFill>
                          <a:blip r:embed="rId8"/>
                          <a:stretch>
                            <a:fillRect/>
                          </a:stretch>
                        </pic:blipFill>
                        <pic:spPr>
                          <a:xfrm>
                            <a:off x="0" y="0"/>
                            <a:ext cx="4605828" cy="3817211"/>
                          </a:xfrm>
                          <a:prstGeom prst="rect">
                            <a:avLst/>
                          </a:prstGeom>
                        </pic:spPr>
                      </pic:pic>
                    </a:graphicData>
                  </a:graphic>
                </wp:inline>
              </w:drawing>
            </w:r>
          </w:p>
        </w:tc>
      </w:tr>
      <w:tr w:rsidR="00830053" w:rsidRPr="00B33762" w14:paraId="0808DD28" w14:textId="5CD2FF78" w:rsidTr="0075372B">
        <w:tc>
          <w:tcPr>
            <w:tcW w:w="212" w:type="pct"/>
            <w:shd w:val="clear" w:color="auto" w:fill="auto"/>
          </w:tcPr>
          <w:p w14:paraId="6D6D968B" w14:textId="77777777" w:rsidR="00830053" w:rsidRPr="00B33762" w:rsidRDefault="00830053" w:rsidP="00B33762">
            <w:pPr>
              <w:rPr>
                <w:rFonts w:ascii="Times New Roman" w:eastAsia="Times New Roman" w:hAnsi="Times New Roman" w:cs="Times New Roman"/>
                <w:b/>
                <w:sz w:val="24"/>
                <w:szCs w:val="24"/>
              </w:rPr>
            </w:pPr>
            <w:r w:rsidRPr="00B33762">
              <w:rPr>
                <w:rFonts w:ascii="Times New Roman" w:eastAsia="Times New Roman" w:hAnsi="Times New Roman" w:cs="Times New Roman"/>
                <w:b/>
                <w:color w:val="000000"/>
                <w:sz w:val="24"/>
                <w:szCs w:val="24"/>
              </w:rPr>
              <w:lastRenderedPageBreak/>
              <w:t>Nr.</w:t>
            </w:r>
          </w:p>
        </w:tc>
        <w:tc>
          <w:tcPr>
            <w:tcW w:w="2005" w:type="pct"/>
            <w:shd w:val="clear" w:color="auto" w:fill="auto"/>
          </w:tcPr>
          <w:p w14:paraId="203549EF" w14:textId="77777777" w:rsidR="00830053" w:rsidRPr="00B33762" w:rsidRDefault="00830053" w:rsidP="00B33762">
            <w:pPr>
              <w:jc w:val="center"/>
              <w:rPr>
                <w:rFonts w:ascii="Times New Roman" w:eastAsia="Times New Roman" w:hAnsi="Times New Roman" w:cs="Times New Roman"/>
                <w:b/>
                <w:sz w:val="24"/>
                <w:szCs w:val="24"/>
              </w:rPr>
            </w:pPr>
            <w:r w:rsidRPr="00B33762">
              <w:rPr>
                <w:rFonts w:ascii="Times New Roman" w:eastAsia="Times New Roman" w:hAnsi="Times New Roman" w:cs="Times New Roman"/>
                <w:b/>
                <w:color w:val="000000"/>
                <w:sz w:val="24"/>
                <w:szCs w:val="24"/>
              </w:rPr>
              <w:t>Pavadinimas</w:t>
            </w:r>
          </w:p>
        </w:tc>
        <w:tc>
          <w:tcPr>
            <w:tcW w:w="1698" w:type="pct"/>
            <w:shd w:val="clear" w:color="auto" w:fill="auto"/>
          </w:tcPr>
          <w:p w14:paraId="4A24FCF3" w14:textId="643A7B98" w:rsidR="00830053" w:rsidRPr="00B33762" w:rsidRDefault="00830053" w:rsidP="00B337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Reikalavimai</w:t>
            </w:r>
          </w:p>
        </w:tc>
        <w:tc>
          <w:tcPr>
            <w:tcW w:w="1085" w:type="pct"/>
            <w:shd w:val="clear" w:color="auto" w:fill="auto"/>
          </w:tcPr>
          <w:p w14:paraId="259F8685" w14:textId="0A1770E4" w:rsidR="00830053" w:rsidRDefault="00B1696A" w:rsidP="00B337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Atitikimas reikalavimams</w:t>
            </w:r>
          </w:p>
        </w:tc>
      </w:tr>
      <w:tr w:rsidR="00830053" w:rsidRPr="00B33762" w14:paraId="12B26652" w14:textId="73F873AE" w:rsidTr="0075372B">
        <w:trPr>
          <w:trHeight w:val="274"/>
        </w:trPr>
        <w:tc>
          <w:tcPr>
            <w:tcW w:w="212" w:type="pct"/>
          </w:tcPr>
          <w:p w14:paraId="57190A11" w14:textId="77777777" w:rsidR="00830053" w:rsidRPr="00B33762" w:rsidRDefault="00830053" w:rsidP="00B33762">
            <w:pPr>
              <w:numPr>
                <w:ilvl w:val="0"/>
                <w:numId w:val="9"/>
              </w:numPr>
              <w:ind w:left="360"/>
              <w:contextualSpacing/>
              <w:rPr>
                <w:rFonts w:ascii="Times New Roman" w:eastAsia="Times New Roman" w:hAnsi="Times New Roman" w:cs="Times New Roman"/>
                <w:sz w:val="24"/>
                <w:szCs w:val="24"/>
              </w:rPr>
            </w:pPr>
          </w:p>
        </w:tc>
        <w:tc>
          <w:tcPr>
            <w:tcW w:w="2005" w:type="pct"/>
          </w:tcPr>
          <w:p w14:paraId="76A41367" w14:textId="7EF6CB58" w:rsidR="00830053" w:rsidRPr="00B33762" w:rsidRDefault="00830053" w:rsidP="00B33762">
            <w:pPr>
              <w:rPr>
                <w:rFonts w:ascii="Times New Roman" w:eastAsia="Times New Roman" w:hAnsi="Times New Roman" w:cs="Times New Roman"/>
                <w:b/>
                <w:sz w:val="24"/>
                <w:szCs w:val="24"/>
              </w:rPr>
            </w:pPr>
            <w:r w:rsidRPr="00B33762">
              <w:rPr>
                <w:rFonts w:ascii="Times New Roman" w:eastAsia="Times New Roman" w:hAnsi="Times New Roman" w:cs="Times New Roman"/>
                <w:b/>
                <w:sz w:val="24"/>
                <w:szCs w:val="24"/>
              </w:rPr>
              <w:t>Žema spintelė Nr.</w:t>
            </w:r>
            <w:r>
              <w:rPr>
                <w:rFonts w:ascii="Times New Roman" w:eastAsia="Times New Roman" w:hAnsi="Times New Roman" w:cs="Times New Roman"/>
                <w:b/>
                <w:sz w:val="24"/>
                <w:szCs w:val="24"/>
              </w:rPr>
              <w:t xml:space="preserve"> </w:t>
            </w:r>
            <w:r w:rsidRPr="00B33762">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   - 1 </w:t>
            </w:r>
            <w:proofErr w:type="spellStart"/>
            <w:r>
              <w:rPr>
                <w:rFonts w:ascii="Times New Roman" w:eastAsia="Times New Roman" w:hAnsi="Times New Roman" w:cs="Times New Roman"/>
                <w:b/>
                <w:sz w:val="24"/>
                <w:szCs w:val="24"/>
              </w:rPr>
              <w:t>kompl</w:t>
            </w:r>
            <w:proofErr w:type="spellEnd"/>
            <w:r>
              <w:rPr>
                <w:rFonts w:ascii="Times New Roman" w:eastAsia="Times New Roman" w:hAnsi="Times New Roman" w:cs="Times New Roman"/>
                <w:b/>
                <w:sz w:val="24"/>
                <w:szCs w:val="24"/>
              </w:rPr>
              <w:t>.</w:t>
            </w:r>
          </w:p>
          <w:p w14:paraId="0F893F79" w14:textId="77777777" w:rsidR="00830053" w:rsidRPr="00B33762" w:rsidRDefault="00830053" w:rsidP="00B33762">
            <w:pPr>
              <w:rPr>
                <w:rFonts w:ascii="Times New Roman" w:eastAsia="Times New Roman" w:hAnsi="Times New Roman" w:cs="Times New Roman"/>
                <w:b/>
                <w:sz w:val="24"/>
                <w:szCs w:val="24"/>
              </w:rPr>
            </w:pPr>
            <w:r w:rsidRPr="00B33762">
              <w:rPr>
                <w:rFonts w:ascii="Times New Roman" w:eastAsia="Times New Roman" w:hAnsi="Times New Roman" w:cs="Times New Roman"/>
                <w:b/>
                <w:noProof/>
                <w:sz w:val="24"/>
                <w:szCs w:val="24"/>
                <w:lang w:eastAsia="lt-LT"/>
              </w:rPr>
              <w:drawing>
                <wp:inline distT="0" distB="0" distL="0" distR="0" wp14:anchorId="164A21C8" wp14:editId="34FEA649">
                  <wp:extent cx="3451077" cy="2933700"/>
                  <wp:effectExtent l="0" t="0" r="0" b="0"/>
                  <wp:docPr id="2003195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818310" name=""/>
                          <pic:cNvPicPr/>
                        </pic:nvPicPr>
                        <pic:blipFill>
                          <a:blip r:embed="rId9"/>
                          <a:stretch>
                            <a:fillRect/>
                          </a:stretch>
                        </pic:blipFill>
                        <pic:spPr>
                          <a:xfrm>
                            <a:off x="0" y="0"/>
                            <a:ext cx="3467420" cy="2947593"/>
                          </a:xfrm>
                          <a:prstGeom prst="rect">
                            <a:avLst/>
                          </a:prstGeom>
                        </pic:spPr>
                      </pic:pic>
                    </a:graphicData>
                  </a:graphic>
                </wp:inline>
              </w:drawing>
            </w:r>
          </w:p>
          <w:p w14:paraId="1F54AB8C" w14:textId="77777777" w:rsidR="00830053" w:rsidRPr="00B33762" w:rsidRDefault="00830053" w:rsidP="00B33762">
            <w:pPr>
              <w:rPr>
                <w:rFonts w:ascii="Times New Roman" w:eastAsia="Times New Roman" w:hAnsi="Times New Roman" w:cs="Times New Roman"/>
                <w:b/>
                <w:sz w:val="24"/>
                <w:szCs w:val="24"/>
              </w:rPr>
            </w:pPr>
          </w:p>
          <w:p w14:paraId="0E45E23E" w14:textId="50184DC6" w:rsidR="00830053" w:rsidRPr="00B33762" w:rsidRDefault="00830053" w:rsidP="00F159F2">
            <w:pPr>
              <w:rPr>
                <w:rFonts w:ascii="Times New Roman" w:eastAsia="Times New Roman" w:hAnsi="Times New Roman" w:cs="Times New Roman"/>
                <w:b/>
                <w:sz w:val="24"/>
                <w:szCs w:val="24"/>
              </w:rPr>
            </w:pPr>
            <w:r w:rsidRPr="00B33762">
              <w:rPr>
                <w:rFonts w:ascii="Times New Roman" w:eastAsia="Times New Roman" w:hAnsi="Times New Roman" w:cs="Times New Roman"/>
                <w:b/>
                <w:noProof/>
                <w:sz w:val="24"/>
                <w:szCs w:val="24"/>
                <w:lang w:eastAsia="lt-LT"/>
              </w:rPr>
              <w:drawing>
                <wp:inline distT="0" distB="0" distL="0" distR="0" wp14:anchorId="283E13F1" wp14:editId="708FBAB9">
                  <wp:extent cx="3751883" cy="908289"/>
                  <wp:effectExtent l="0" t="0" r="1270" b="6350"/>
                  <wp:docPr id="2003195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46091" name=""/>
                          <pic:cNvPicPr/>
                        </pic:nvPicPr>
                        <pic:blipFill rotWithShape="1">
                          <a:blip r:embed="rId10"/>
                          <a:srcRect t="42555"/>
                          <a:stretch/>
                        </pic:blipFill>
                        <pic:spPr bwMode="auto">
                          <a:xfrm>
                            <a:off x="0" y="0"/>
                            <a:ext cx="3764077" cy="911241"/>
                          </a:xfrm>
                          <a:prstGeom prst="rect">
                            <a:avLst/>
                          </a:prstGeom>
                          <a:ln>
                            <a:noFill/>
                          </a:ln>
                          <a:extLst>
                            <a:ext uri="{53640926-AAD7-44D8-BBD7-CCE9431645EC}">
                              <a14:shadowObscured xmlns:a14="http://schemas.microsoft.com/office/drawing/2010/main"/>
                            </a:ext>
                          </a:extLst>
                        </pic:spPr>
                      </pic:pic>
                    </a:graphicData>
                  </a:graphic>
                </wp:inline>
              </w:drawing>
            </w:r>
            <w:r w:rsidRPr="00885A74">
              <w:rPr>
                <w:rFonts w:ascii="Times New Roman" w:eastAsia="Times New Roman" w:hAnsi="Times New Roman" w:cs="Times New Roman"/>
                <w:color w:val="000000"/>
                <w:sz w:val="24"/>
                <w:szCs w:val="24"/>
              </w:rPr>
              <w:t xml:space="preserve"> </w:t>
            </w:r>
          </w:p>
          <w:p w14:paraId="1F106FF1" w14:textId="77777777" w:rsidR="00830053" w:rsidRPr="00B33762" w:rsidRDefault="00830053" w:rsidP="000C1F90">
            <w:pPr>
              <w:ind w:left="720"/>
              <w:rPr>
                <w:rFonts w:ascii="Times New Roman" w:eastAsia="Times New Roman" w:hAnsi="Times New Roman" w:cs="Times New Roman"/>
                <w:color w:val="000000"/>
                <w:sz w:val="24"/>
                <w:szCs w:val="24"/>
              </w:rPr>
            </w:pPr>
          </w:p>
        </w:tc>
        <w:tc>
          <w:tcPr>
            <w:tcW w:w="1698" w:type="pct"/>
          </w:tcPr>
          <w:p w14:paraId="4F6C898F" w14:textId="0AF8A4BF" w:rsidR="00830053" w:rsidRPr="001C6FC8" w:rsidRDefault="00830053" w:rsidP="00FF0557">
            <w:pPr>
              <w:jc w:val="both"/>
              <w:rPr>
                <w:rFonts w:ascii="Times New Roman" w:hAnsi="Times New Roman" w:cs="Times New Roman"/>
                <w:b/>
                <w:sz w:val="24"/>
                <w:szCs w:val="24"/>
              </w:rPr>
            </w:pPr>
            <w:r w:rsidRPr="001C6FC8">
              <w:rPr>
                <w:rFonts w:ascii="Times New Roman" w:hAnsi="Times New Roman" w:cs="Times New Roman"/>
                <w:b/>
                <w:sz w:val="24"/>
                <w:szCs w:val="24"/>
              </w:rPr>
              <w:t>1.1.Konstrukciją sudaro 4 spintelės su grindjuoste, kurių matmenys: 3900x600x900±20 mm.</w:t>
            </w:r>
          </w:p>
          <w:p w14:paraId="11E60A9E" w14:textId="044A0FA1" w:rsidR="00830053" w:rsidRPr="0035202B" w:rsidRDefault="00830053" w:rsidP="00FF0557">
            <w:pPr>
              <w:jc w:val="both"/>
              <w:rPr>
                <w:rFonts w:ascii="Times New Roman" w:hAnsi="Times New Roman" w:cs="Times New Roman"/>
                <w:sz w:val="24"/>
                <w:szCs w:val="24"/>
              </w:rPr>
            </w:pPr>
            <w:r>
              <w:rPr>
                <w:rFonts w:ascii="Times New Roman" w:hAnsi="Times New Roman" w:cs="Times New Roman"/>
                <w:sz w:val="24"/>
                <w:szCs w:val="24"/>
              </w:rPr>
              <w:t xml:space="preserve">1.1.1. </w:t>
            </w:r>
            <w:r w:rsidRPr="0035202B">
              <w:rPr>
                <w:rFonts w:ascii="Times New Roman" w:hAnsi="Times New Roman" w:cs="Times New Roman"/>
                <w:b/>
                <w:sz w:val="24"/>
                <w:szCs w:val="24"/>
              </w:rPr>
              <w:t>1 Spintelė</w:t>
            </w:r>
            <w:r w:rsidRPr="0035202B">
              <w:rPr>
                <w:rFonts w:ascii="Times New Roman" w:hAnsi="Times New Roman" w:cs="Times New Roman"/>
                <w:sz w:val="24"/>
                <w:szCs w:val="24"/>
              </w:rPr>
              <w:t xml:space="preserve"> turi būti su 3 stalčiais (apatinis dvigubas)</w:t>
            </w:r>
            <w:r>
              <w:rPr>
                <w:rFonts w:ascii="Times New Roman" w:hAnsi="Times New Roman" w:cs="Times New Roman"/>
                <w:sz w:val="24"/>
                <w:szCs w:val="24"/>
              </w:rPr>
              <w:t>.</w:t>
            </w:r>
            <w:r w:rsidRPr="0035202B">
              <w:rPr>
                <w:rFonts w:ascii="Times New Roman" w:hAnsi="Times New Roman" w:cs="Times New Roman"/>
                <w:sz w:val="24"/>
                <w:szCs w:val="24"/>
              </w:rPr>
              <w:t xml:space="preserve"> plotis 600±20 mm </w:t>
            </w:r>
          </w:p>
          <w:p w14:paraId="413216CE" w14:textId="2B2BA2C2" w:rsidR="00830053" w:rsidRPr="0035202B" w:rsidRDefault="00830053" w:rsidP="00FF0557">
            <w:pPr>
              <w:jc w:val="both"/>
              <w:rPr>
                <w:rFonts w:ascii="Times New Roman" w:hAnsi="Times New Roman" w:cs="Times New Roman"/>
                <w:sz w:val="24"/>
                <w:szCs w:val="24"/>
              </w:rPr>
            </w:pPr>
            <w:r>
              <w:rPr>
                <w:rFonts w:ascii="Times New Roman" w:hAnsi="Times New Roman" w:cs="Times New Roman"/>
                <w:sz w:val="24"/>
                <w:szCs w:val="24"/>
              </w:rPr>
              <w:t xml:space="preserve">1.1.2. </w:t>
            </w:r>
            <w:r w:rsidRPr="0035202B">
              <w:rPr>
                <w:rFonts w:ascii="Times New Roman" w:hAnsi="Times New Roman" w:cs="Times New Roman"/>
                <w:b/>
                <w:sz w:val="24"/>
                <w:szCs w:val="24"/>
              </w:rPr>
              <w:t>1 Spintelė</w:t>
            </w:r>
            <w:r w:rsidRPr="0035202B">
              <w:rPr>
                <w:rFonts w:ascii="Times New Roman" w:hAnsi="Times New Roman" w:cs="Times New Roman"/>
                <w:sz w:val="24"/>
                <w:szCs w:val="24"/>
              </w:rPr>
              <w:t xml:space="preserve"> turi būti su 3 stalčiais (apatinis dvigubas)</w:t>
            </w:r>
            <w:r>
              <w:rPr>
                <w:rFonts w:ascii="Times New Roman" w:hAnsi="Times New Roman" w:cs="Times New Roman"/>
                <w:sz w:val="24"/>
                <w:szCs w:val="24"/>
              </w:rPr>
              <w:t>.</w:t>
            </w:r>
            <w:r w:rsidRPr="0035202B">
              <w:rPr>
                <w:rFonts w:ascii="Times New Roman" w:hAnsi="Times New Roman" w:cs="Times New Roman"/>
                <w:sz w:val="24"/>
                <w:szCs w:val="24"/>
              </w:rPr>
              <w:t xml:space="preserve"> plotis 900±20 mm</w:t>
            </w:r>
            <w:r>
              <w:rPr>
                <w:rFonts w:ascii="Times New Roman" w:hAnsi="Times New Roman" w:cs="Times New Roman"/>
                <w:sz w:val="24"/>
                <w:szCs w:val="24"/>
              </w:rPr>
              <w:t>.</w:t>
            </w:r>
            <w:r w:rsidRPr="0035202B">
              <w:rPr>
                <w:rFonts w:ascii="Times New Roman" w:hAnsi="Times New Roman" w:cs="Times New Roman"/>
                <w:sz w:val="24"/>
                <w:szCs w:val="24"/>
              </w:rPr>
              <w:t xml:space="preserve"> </w:t>
            </w:r>
          </w:p>
          <w:p w14:paraId="036C846A" w14:textId="664FA02B" w:rsidR="00830053" w:rsidRDefault="00830053" w:rsidP="00FF0557">
            <w:pPr>
              <w:jc w:val="both"/>
              <w:rPr>
                <w:rFonts w:ascii="Times New Roman" w:hAnsi="Times New Roman" w:cs="Times New Roman"/>
                <w:sz w:val="24"/>
                <w:szCs w:val="24"/>
              </w:rPr>
            </w:pPr>
            <w:r>
              <w:rPr>
                <w:rFonts w:ascii="Times New Roman" w:hAnsi="Times New Roman" w:cs="Times New Roman"/>
                <w:sz w:val="24"/>
                <w:szCs w:val="24"/>
              </w:rPr>
              <w:t xml:space="preserve">1.1.3. </w:t>
            </w:r>
            <w:r w:rsidRPr="0035202B">
              <w:rPr>
                <w:rFonts w:ascii="Times New Roman" w:hAnsi="Times New Roman" w:cs="Times New Roman"/>
                <w:b/>
                <w:sz w:val="24"/>
                <w:szCs w:val="24"/>
              </w:rPr>
              <w:t>2 Spintelės</w:t>
            </w:r>
            <w:r w:rsidRPr="00A00A81">
              <w:rPr>
                <w:rFonts w:ascii="Times New Roman" w:hAnsi="Times New Roman" w:cs="Times New Roman"/>
                <w:sz w:val="24"/>
                <w:szCs w:val="24"/>
              </w:rPr>
              <w:t xml:space="preserve"> turi būti su durelėmis, plotis 1200±20 mm</w:t>
            </w:r>
            <w:r>
              <w:rPr>
                <w:rFonts w:ascii="Times New Roman" w:hAnsi="Times New Roman" w:cs="Times New Roman"/>
                <w:sz w:val="24"/>
                <w:szCs w:val="24"/>
              </w:rPr>
              <w:t>.</w:t>
            </w:r>
            <w:r w:rsidRPr="00A00A81">
              <w:rPr>
                <w:rFonts w:ascii="Times New Roman" w:hAnsi="Times New Roman" w:cs="Times New Roman"/>
                <w:sz w:val="24"/>
                <w:szCs w:val="24"/>
              </w:rPr>
              <w:t xml:space="preserve">  </w:t>
            </w:r>
          </w:p>
          <w:p w14:paraId="17C06DDC" w14:textId="77777777" w:rsidR="0075372B" w:rsidRDefault="0075372B" w:rsidP="00FF0557">
            <w:pPr>
              <w:jc w:val="both"/>
              <w:rPr>
                <w:rFonts w:ascii="Times New Roman" w:hAnsi="Times New Roman" w:cs="Times New Roman"/>
                <w:sz w:val="24"/>
                <w:szCs w:val="24"/>
              </w:rPr>
            </w:pPr>
          </w:p>
          <w:p w14:paraId="7FCCE8EF" w14:textId="0B429AE8" w:rsidR="00830053" w:rsidRDefault="00830053" w:rsidP="00FF0557">
            <w:pPr>
              <w:jc w:val="both"/>
              <w:rPr>
                <w:rFonts w:ascii="Times New Roman" w:hAnsi="Times New Roman" w:cs="Times New Roman"/>
                <w:sz w:val="24"/>
                <w:szCs w:val="24"/>
              </w:rPr>
            </w:pPr>
            <w:r>
              <w:rPr>
                <w:rFonts w:ascii="Times New Roman" w:hAnsi="Times New Roman" w:cs="Times New Roman"/>
                <w:sz w:val="24"/>
                <w:szCs w:val="24"/>
              </w:rPr>
              <w:t xml:space="preserve">1.2. </w:t>
            </w:r>
            <w:r w:rsidRPr="0035202B">
              <w:rPr>
                <w:rFonts w:ascii="Times New Roman" w:hAnsi="Times New Roman" w:cs="Times New Roman"/>
                <w:b/>
                <w:sz w:val="24"/>
                <w:szCs w:val="24"/>
              </w:rPr>
              <w:t>Spintelių stalčiai:</w:t>
            </w:r>
          </w:p>
          <w:p w14:paraId="39A1BAA6" w14:textId="35483C4E" w:rsidR="00830053" w:rsidRPr="0035202B" w:rsidRDefault="00830053" w:rsidP="00FF0557">
            <w:pPr>
              <w:jc w:val="both"/>
              <w:rPr>
                <w:rFonts w:ascii="Times New Roman" w:hAnsi="Times New Roman" w:cs="Times New Roman"/>
                <w:sz w:val="24"/>
                <w:szCs w:val="24"/>
              </w:rPr>
            </w:pPr>
            <w:r>
              <w:rPr>
                <w:rFonts w:ascii="Times New Roman" w:hAnsi="Times New Roman" w:cs="Times New Roman"/>
                <w:sz w:val="24"/>
                <w:szCs w:val="24"/>
              </w:rPr>
              <w:t xml:space="preserve">1.2.1. </w:t>
            </w:r>
            <w:r w:rsidRPr="0035202B">
              <w:rPr>
                <w:rFonts w:ascii="Times New Roman" w:hAnsi="Times New Roman" w:cs="Times New Roman"/>
                <w:sz w:val="24"/>
                <w:szCs w:val="24"/>
              </w:rPr>
              <w:t>Stalčiai turi būti pilno ištraukimo su švelnaus uždarymo mechanizmu;</w:t>
            </w:r>
          </w:p>
          <w:p w14:paraId="0C8235AB" w14:textId="7E330DBF" w:rsidR="00830053" w:rsidRPr="0035202B" w:rsidRDefault="00830053" w:rsidP="00FF0557">
            <w:pPr>
              <w:jc w:val="both"/>
              <w:rPr>
                <w:rFonts w:ascii="Times New Roman" w:hAnsi="Times New Roman" w:cs="Times New Roman"/>
                <w:sz w:val="24"/>
                <w:szCs w:val="24"/>
              </w:rPr>
            </w:pPr>
            <w:r>
              <w:rPr>
                <w:rFonts w:ascii="Times New Roman" w:hAnsi="Times New Roman" w:cs="Times New Roman"/>
                <w:sz w:val="24"/>
                <w:szCs w:val="24"/>
              </w:rPr>
              <w:t xml:space="preserve">1.2.2. </w:t>
            </w:r>
            <w:r w:rsidRPr="0035202B">
              <w:rPr>
                <w:rFonts w:ascii="Times New Roman" w:hAnsi="Times New Roman" w:cs="Times New Roman"/>
                <w:sz w:val="24"/>
                <w:szCs w:val="24"/>
              </w:rPr>
              <w:t xml:space="preserve">Stalčiaus bėgeliai apdengti ir apsaugoti nuo dulkių kaupimosi metaliniais stalčiaus šonais; </w:t>
            </w:r>
          </w:p>
          <w:p w14:paraId="24204AF9" w14:textId="65DA41F1" w:rsidR="00830053" w:rsidRDefault="00830053" w:rsidP="00FF0557">
            <w:pPr>
              <w:jc w:val="both"/>
              <w:rPr>
                <w:rFonts w:ascii="Times New Roman" w:hAnsi="Times New Roman" w:cs="Times New Roman"/>
                <w:sz w:val="24"/>
                <w:szCs w:val="24"/>
              </w:rPr>
            </w:pPr>
            <w:r>
              <w:rPr>
                <w:rFonts w:ascii="Times New Roman" w:hAnsi="Times New Roman" w:cs="Times New Roman"/>
                <w:sz w:val="24"/>
                <w:szCs w:val="24"/>
              </w:rPr>
              <w:t xml:space="preserve">1.2.3. </w:t>
            </w:r>
            <w:r w:rsidRPr="0035202B">
              <w:rPr>
                <w:rFonts w:ascii="Times New Roman" w:hAnsi="Times New Roman" w:cs="Times New Roman"/>
                <w:sz w:val="24"/>
                <w:szCs w:val="24"/>
              </w:rPr>
              <w:t>Stalčiau</w:t>
            </w:r>
            <w:r>
              <w:rPr>
                <w:rFonts w:ascii="Times New Roman" w:hAnsi="Times New Roman" w:cs="Times New Roman"/>
                <w:sz w:val="24"/>
                <w:szCs w:val="24"/>
              </w:rPr>
              <w:t>s</w:t>
            </w:r>
            <w:r w:rsidRPr="0035202B">
              <w:rPr>
                <w:rFonts w:ascii="Times New Roman" w:hAnsi="Times New Roman" w:cs="Times New Roman"/>
                <w:sz w:val="24"/>
                <w:szCs w:val="24"/>
              </w:rPr>
              <w:t xml:space="preserve"> dugnas ir galinė dalis pagaminti iš laminuotos medžio drožlių plokštės, abiejose pusėse dengtos </w:t>
            </w:r>
            <w:proofErr w:type="spellStart"/>
            <w:r w:rsidRPr="0035202B">
              <w:rPr>
                <w:rFonts w:ascii="Times New Roman" w:hAnsi="Times New Roman" w:cs="Times New Roman"/>
                <w:sz w:val="24"/>
                <w:szCs w:val="24"/>
              </w:rPr>
              <w:t>melamino</w:t>
            </w:r>
            <w:proofErr w:type="spellEnd"/>
            <w:r w:rsidRPr="0035202B">
              <w:rPr>
                <w:rFonts w:ascii="Times New Roman" w:hAnsi="Times New Roman" w:cs="Times New Roman"/>
                <w:sz w:val="24"/>
                <w:szCs w:val="24"/>
              </w:rPr>
              <w:t xml:space="preserve"> dervos laminatu arba lygiaverčiu, </w:t>
            </w:r>
          </w:p>
          <w:p w14:paraId="7A519FE8" w14:textId="74E29ED9" w:rsidR="00830053" w:rsidRPr="00FF0557" w:rsidRDefault="00830053" w:rsidP="00FF0557">
            <w:pPr>
              <w:jc w:val="both"/>
              <w:rPr>
                <w:rFonts w:ascii="Times New Roman" w:hAnsi="Times New Roman" w:cs="Times New Roman"/>
                <w:sz w:val="24"/>
                <w:szCs w:val="24"/>
              </w:rPr>
            </w:pPr>
            <w:r>
              <w:rPr>
                <w:rFonts w:ascii="Times New Roman" w:hAnsi="Times New Roman" w:cs="Times New Roman"/>
                <w:sz w:val="24"/>
                <w:szCs w:val="24"/>
              </w:rPr>
              <w:t xml:space="preserve">1.2.4. Stalčių </w:t>
            </w:r>
            <w:r w:rsidRPr="00FF0557">
              <w:rPr>
                <w:rFonts w:ascii="Times New Roman" w:hAnsi="Times New Roman" w:cs="Times New Roman"/>
                <w:sz w:val="24"/>
                <w:szCs w:val="24"/>
              </w:rPr>
              <w:t>plokštė – ne mažiau kaip 16 mm storio;</w:t>
            </w:r>
          </w:p>
          <w:p w14:paraId="0146A392" w14:textId="22E66648" w:rsidR="00830053" w:rsidRPr="00FF0557" w:rsidRDefault="00830053" w:rsidP="00FF0557">
            <w:pPr>
              <w:jc w:val="both"/>
              <w:rPr>
                <w:rFonts w:ascii="Times New Roman" w:hAnsi="Times New Roman" w:cs="Times New Roman"/>
                <w:sz w:val="24"/>
                <w:szCs w:val="24"/>
              </w:rPr>
            </w:pPr>
            <w:r>
              <w:rPr>
                <w:rFonts w:ascii="Times New Roman" w:hAnsi="Times New Roman" w:cs="Times New Roman"/>
                <w:sz w:val="24"/>
                <w:szCs w:val="24"/>
              </w:rPr>
              <w:t xml:space="preserve">1.2.5. </w:t>
            </w:r>
            <w:r w:rsidR="00032AC0" w:rsidRPr="00FF0557">
              <w:rPr>
                <w:rFonts w:ascii="Times New Roman" w:hAnsi="Times New Roman" w:cs="Times New Roman"/>
                <w:sz w:val="24"/>
                <w:szCs w:val="24"/>
              </w:rPr>
              <w:t>Kiekvieno stalčiaus priekis turi būti lengvai nuimamas ir uždedamas, kad užtikrinti stalčiaus vidinės erdvės išvalymą.</w:t>
            </w:r>
          </w:p>
          <w:p w14:paraId="7E6A4E87" w14:textId="77777777" w:rsidR="00830053" w:rsidRPr="00FF0557" w:rsidRDefault="00830053" w:rsidP="00FF0557">
            <w:pPr>
              <w:jc w:val="both"/>
              <w:rPr>
                <w:rFonts w:ascii="Times New Roman" w:hAnsi="Times New Roman" w:cs="Times New Roman"/>
                <w:sz w:val="24"/>
                <w:szCs w:val="24"/>
              </w:rPr>
            </w:pPr>
          </w:p>
          <w:p w14:paraId="07155DF0" w14:textId="0322B72F" w:rsidR="00830053" w:rsidRDefault="00830053" w:rsidP="00FF0557">
            <w:pPr>
              <w:jc w:val="both"/>
              <w:rPr>
                <w:rFonts w:ascii="Times New Roman" w:hAnsi="Times New Roman" w:cs="Times New Roman"/>
                <w:sz w:val="24"/>
                <w:szCs w:val="24"/>
              </w:rPr>
            </w:pPr>
            <w:r>
              <w:rPr>
                <w:rFonts w:ascii="Times New Roman" w:hAnsi="Times New Roman" w:cs="Times New Roman"/>
                <w:sz w:val="24"/>
                <w:szCs w:val="24"/>
              </w:rPr>
              <w:t xml:space="preserve">1.3. </w:t>
            </w:r>
            <w:r w:rsidRPr="00FF0557">
              <w:rPr>
                <w:rFonts w:ascii="Times New Roman" w:hAnsi="Times New Roman" w:cs="Times New Roman"/>
                <w:b/>
                <w:sz w:val="24"/>
                <w:szCs w:val="24"/>
              </w:rPr>
              <w:t>Spintelės su durelėmis</w:t>
            </w:r>
            <w:r>
              <w:rPr>
                <w:rFonts w:ascii="Times New Roman" w:hAnsi="Times New Roman" w:cs="Times New Roman"/>
                <w:sz w:val="24"/>
                <w:szCs w:val="24"/>
              </w:rPr>
              <w:t xml:space="preserve">: </w:t>
            </w:r>
          </w:p>
          <w:p w14:paraId="5073125D" w14:textId="77777777" w:rsidR="00830053" w:rsidRDefault="00830053" w:rsidP="00FF0557">
            <w:pPr>
              <w:jc w:val="both"/>
              <w:rPr>
                <w:rFonts w:ascii="Times New Roman" w:hAnsi="Times New Roman" w:cs="Times New Roman"/>
                <w:sz w:val="24"/>
                <w:szCs w:val="24"/>
              </w:rPr>
            </w:pPr>
            <w:r>
              <w:rPr>
                <w:rFonts w:ascii="Times New Roman" w:hAnsi="Times New Roman" w:cs="Times New Roman"/>
                <w:sz w:val="24"/>
                <w:szCs w:val="24"/>
              </w:rPr>
              <w:t xml:space="preserve">1.3.1. </w:t>
            </w:r>
            <w:r w:rsidRPr="00FF0557">
              <w:rPr>
                <w:rFonts w:ascii="Times New Roman" w:hAnsi="Times New Roman" w:cs="Times New Roman"/>
                <w:sz w:val="24"/>
                <w:szCs w:val="24"/>
              </w:rPr>
              <w:t>Spintelės viduje turi būti reguliuojamo aukščio lentyna;</w:t>
            </w:r>
          </w:p>
          <w:p w14:paraId="6331D7DE" w14:textId="77777777" w:rsidR="00830053" w:rsidRDefault="00830053" w:rsidP="00FF0557">
            <w:pPr>
              <w:jc w:val="both"/>
              <w:rPr>
                <w:rFonts w:ascii="Times New Roman" w:hAnsi="Times New Roman" w:cs="Times New Roman"/>
                <w:sz w:val="24"/>
                <w:szCs w:val="24"/>
              </w:rPr>
            </w:pPr>
            <w:r>
              <w:rPr>
                <w:rFonts w:ascii="Times New Roman" w:hAnsi="Times New Roman" w:cs="Times New Roman"/>
                <w:sz w:val="24"/>
                <w:szCs w:val="24"/>
              </w:rPr>
              <w:t xml:space="preserve">1.3.2. </w:t>
            </w:r>
            <w:r w:rsidRPr="005C45FE">
              <w:rPr>
                <w:rFonts w:ascii="Times New Roman" w:hAnsi="Times New Roman" w:cs="Times New Roman"/>
                <w:sz w:val="24"/>
                <w:szCs w:val="24"/>
              </w:rPr>
              <w:t xml:space="preserve">Lentyna turi būti reguliuojama per visą spintelės aukštį, ne mažesniu kaip 32 mm žingsniu; </w:t>
            </w:r>
          </w:p>
          <w:p w14:paraId="6B0161BC" w14:textId="77777777" w:rsidR="00830053" w:rsidRDefault="00830053" w:rsidP="00FF0557">
            <w:pPr>
              <w:jc w:val="both"/>
              <w:rPr>
                <w:rFonts w:ascii="Times New Roman" w:hAnsi="Times New Roman" w:cs="Times New Roman"/>
                <w:sz w:val="24"/>
                <w:szCs w:val="24"/>
              </w:rPr>
            </w:pPr>
            <w:r w:rsidRPr="005C45FE">
              <w:rPr>
                <w:rFonts w:ascii="Times New Roman" w:hAnsi="Times New Roman" w:cs="Times New Roman"/>
                <w:sz w:val="24"/>
                <w:szCs w:val="24"/>
              </w:rPr>
              <w:t>1.3.3. Lentynos laikikliai turi neleisti jos ištraukti į priekį;</w:t>
            </w:r>
          </w:p>
          <w:p w14:paraId="0AD8E589" w14:textId="6A877E33" w:rsidR="00830053" w:rsidRPr="00FF0557" w:rsidRDefault="00830053" w:rsidP="00FF055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1.3.4. </w:t>
            </w:r>
            <w:r w:rsidRPr="00FF0557">
              <w:rPr>
                <w:rFonts w:ascii="Times New Roman" w:hAnsi="Times New Roman" w:cs="Times New Roman"/>
                <w:sz w:val="24"/>
                <w:szCs w:val="24"/>
              </w:rPr>
              <w:t>Spintelių durelių vyriai turi būti dažyti milteliniu būdu (šviesiai pilka spalva) ir leisti atidaryti dureles ne mažesniu nei 270</w:t>
            </w:r>
            <w:r w:rsidRPr="00FF0557">
              <w:rPr>
                <w:rFonts w:ascii="Times New Roman" w:hAnsi="Times New Roman" w:cs="Times New Roman"/>
                <w:sz w:val="24"/>
                <w:szCs w:val="24"/>
              </w:rPr>
              <w:sym w:font="Symbol" w:char="F0B0"/>
            </w:r>
            <w:r w:rsidRPr="00FF0557">
              <w:rPr>
                <w:rFonts w:ascii="Times New Roman" w:hAnsi="Times New Roman" w:cs="Times New Roman"/>
                <w:sz w:val="24"/>
                <w:szCs w:val="24"/>
              </w:rPr>
              <w:t xml:space="preserve"> kampu. </w:t>
            </w:r>
          </w:p>
          <w:p w14:paraId="668A6209" w14:textId="77777777" w:rsidR="00830053" w:rsidRDefault="00830053" w:rsidP="00FF0557">
            <w:pPr>
              <w:jc w:val="both"/>
              <w:rPr>
                <w:rFonts w:ascii="Times New Roman" w:hAnsi="Times New Roman" w:cs="Times New Roman"/>
                <w:sz w:val="24"/>
                <w:szCs w:val="24"/>
              </w:rPr>
            </w:pPr>
          </w:p>
          <w:p w14:paraId="2409E534" w14:textId="04EB8505" w:rsidR="00830053" w:rsidRPr="008E5CB6" w:rsidRDefault="00830053" w:rsidP="00FF0557">
            <w:pPr>
              <w:jc w:val="both"/>
              <w:rPr>
                <w:rFonts w:ascii="Times New Roman" w:hAnsi="Times New Roman" w:cs="Times New Roman"/>
                <w:b/>
                <w:sz w:val="24"/>
                <w:szCs w:val="24"/>
              </w:rPr>
            </w:pPr>
            <w:r w:rsidRPr="008E5CB6">
              <w:rPr>
                <w:rFonts w:ascii="Times New Roman" w:hAnsi="Times New Roman" w:cs="Times New Roman"/>
                <w:b/>
                <w:sz w:val="24"/>
                <w:szCs w:val="24"/>
              </w:rPr>
              <w:t>1.4. Darbo paviršius:</w:t>
            </w:r>
          </w:p>
          <w:p w14:paraId="0A90A4CC" w14:textId="1480959A" w:rsidR="00830053" w:rsidRPr="008E5CB6" w:rsidRDefault="00830053" w:rsidP="00FF0557">
            <w:pPr>
              <w:jc w:val="both"/>
              <w:rPr>
                <w:rFonts w:ascii="Times New Roman" w:hAnsi="Times New Roman" w:cs="Times New Roman"/>
                <w:sz w:val="24"/>
                <w:szCs w:val="24"/>
              </w:rPr>
            </w:pPr>
            <w:r w:rsidRPr="00FF0557">
              <w:rPr>
                <w:rFonts w:ascii="Times New Roman" w:hAnsi="Times New Roman" w:cs="Times New Roman"/>
                <w:sz w:val="24"/>
                <w:szCs w:val="24"/>
              </w:rPr>
              <w:t xml:space="preserve">1.4.1. Darbo paviršius – chemiškai </w:t>
            </w:r>
            <w:r w:rsidRPr="008E5CB6">
              <w:rPr>
                <w:rFonts w:ascii="Times New Roman" w:hAnsi="Times New Roman" w:cs="Times New Roman"/>
                <w:sz w:val="24"/>
                <w:szCs w:val="24"/>
              </w:rPr>
              <w:t xml:space="preserve">atsparus </w:t>
            </w:r>
            <w:proofErr w:type="spellStart"/>
            <w:r w:rsidRPr="008E5CB6">
              <w:rPr>
                <w:rFonts w:ascii="Times New Roman" w:hAnsi="Times New Roman" w:cs="Times New Roman"/>
                <w:sz w:val="24"/>
                <w:szCs w:val="24"/>
              </w:rPr>
              <w:t>fenolio</w:t>
            </w:r>
            <w:proofErr w:type="spellEnd"/>
            <w:r w:rsidRPr="008E5CB6">
              <w:rPr>
                <w:rFonts w:ascii="Times New Roman" w:hAnsi="Times New Roman" w:cs="Times New Roman"/>
                <w:sz w:val="24"/>
                <w:szCs w:val="24"/>
              </w:rPr>
              <w:t xml:space="preserve"> dervos pagrindu arba lygiaverčiu</w:t>
            </w:r>
          </w:p>
          <w:p w14:paraId="37388BCA" w14:textId="77777777" w:rsidR="00830053" w:rsidRPr="008E5CB6" w:rsidRDefault="00830053" w:rsidP="00FF0557">
            <w:pPr>
              <w:jc w:val="both"/>
              <w:rPr>
                <w:rFonts w:ascii="Times New Roman" w:hAnsi="Times New Roman" w:cs="Times New Roman"/>
                <w:sz w:val="24"/>
                <w:szCs w:val="24"/>
              </w:rPr>
            </w:pPr>
            <w:r w:rsidRPr="008E5CB6">
              <w:rPr>
                <w:rFonts w:ascii="Times New Roman" w:hAnsi="Times New Roman" w:cs="Times New Roman"/>
                <w:sz w:val="24"/>
                <w:szCs w:val="24"/>
              </w:rPr>
              <w:t xml:space="preserve">gaminamas stalviršis su sutankintu paviršiumi. </w:t>
            </w:r>
          </w:p>
          <w:p w14:paraId="0C758E05" w14:textId="702E31C7" w:rsidR="00830053" w:rsidRPr="008E5CB6" w:rsidRDefault="00830053" w:rsidP="00FF0557">
            <w:pPr>
              <w:jc w:val="both"/>
              <w:rPr>
                <w:rFonts w:ascii="Times New Roman" w:hAnsi="Times New Roman" w:cs="Times New Roman"/>
                <w:sz w:val="24"/>
                <w:szCs w:val="24"/>
              </w:rPr>
            </w:pPr>
            <w:r w:rsidRPr="008E5CB6">
              <w:rPr>
                <w:rFonts w:ascii="Times New Roman" w:hAnsi="Times New Roman" w:cs="Times New Roman"/>
                <w:sz w:val="24"/>
                <w:szCs w:val="24"/>
              </w:rPr>
              <w:t>Stalviršio struktūra vienalytė, negali būti naudojama medžio drožlių plokštė ar kitos pašalinės medžiagos;</w:t>
            </w:r>
          </w:p>
          <w:p w14:paraId="2CA198E8" w14:textId="38F790AA" w:rsidR="00830053" w:rsidRPr="008E5CB6" w:rsidRDefault="00830053" w:rsidP="00FF0557">
            <w:pPr>
              <w:jc w:val="both"/>
              <w:rPr>
                <w:rFonts w:ascii="Times New Roman" w:hAnsi="Times New Roman" w:cs="Times New Roman"/>
                <w:sz w:val="24"/>
                <w:szCs w:val="24"/>
              </w:rPr>
            </w:pPr>
            <w:r w:rsidRPr="008E5CB6">
              <w:rPr>
                <w:rFonts w:ascii="Times New Roman" w:hAnsi="Times New Roman" w:cs="Times New Roman"/>
                <w:sz w:val="24"/>
                <w:szCs w:val="24"/>
              </w:rPr>
              <w:t xml:space="preserve">1.4.2. Stalviršio storis ne mažiau nei 19 mm; </w:t>
            </w:r>
          </w:p>
          <w:p w14:paraId="582C252F" w14:textId="77777777" w:rsidR="00830053" w:rsidRDefault="00830053" w:rsidP="00FF0557">
            <w:pPr>
              <w:jc w:val="both"/>
              <w:rPr>
                <w:rFonts w:ascii="Times New Roman" w:hAnsi="Times New Roman" w:cs="Times New Roman"/>
                <w:b/>
                <w:sz w:val="24"/>
                <w:szCs w:val="24"/>
              </w:rPr>
            </w:pPr>
          </w:p>
          <w:p w14:paraId="2F74C158" w14:textId="2D5D8CA8" w:rsidR="00830053" w:rsidRDefault="00830053" w:rsidP="00FF0557">
            <w:pPr>
              <w:jc w:val="both"/>
              <w:rPr>
                <w:rFonts w:ascii="Times New Roman" w:hAnsi="Times New Roman" w:cs="Times New Roman"/>
                <w:sz w:val="24"/>
                <w:szCs w:val="24"/>
              </w:rPr>
            </w:pPr>
            <w:r>
              <w:rPr>
                <w:rFonts w:ascii="Times New Roman" w:hAnsi="Times New Roman" w:cs="Times New Roman"/>
                <w:b/>
                <w:sz w:val="24"/>
                <w:szCs w:val="24"/>
              </w:rPr>
              <w:t>1.5.</w:t>
            </w:r>
            <w:r w:rsidRPr="00FF0557">
              <w:rPr>
                <w:rFonts w:ascii="Times New Roman" w:hAnsi="Times New Roman" w:cs="Times New Roman"/>
                <w:b/>
                <w:sz w:val="24"/>
                <w:szCs w:val="24"/>
              </w:rPr>
              <w:t>Bendri reikalavimai:</w:t>
            </w:r>
          </w:p>
          <w:p w14:paraId="532FAA45" w14:textId="5F4BC734" w:rsidR="00830053" w:rsidRPr="00FF0557" w:rsidRDefault="00830053" w:rsidP="00FF0557">
            <w:pPr>
              <w:jc w:val="both"/>
              <w:rPr>
                <w:rFonts w:ascii="Times New Roman" w:hAnsi="Times New Roman" w:cs="Times New Roman"/>
                <w:sz w:val="24"/>
                <w:szCs w:val="24"/>
              </w:rPr>
            </w:pPr>
            <w:r>
              <w:rPr>
                <w:rFonts w:ascii="Times New Roman" w:hAnsi="Times New Roman" w:cs="Times New Roman"/>
                <w:sz w:val="24"/>
                <w:szCs w:val="24"/>
              </w:rPr>
              <w:t xml:space="preserve">1.5.1. </w:t>
            </w:r>
            <w:r w:rsidRPr="005C45FE">
              <w:rPr>
                <w:rFonts w:ascii="Times New Roman" w:hAnsi="Times New Roman" w:cs="Times New Roman"/>
                <w:sz w:val="24"/>
                <w:szCs w:val="24"/>
              </w:rPr>
              <w:t>Durelių ir stalčių rankenėlės turi būti kilpos formos ir pagamintos iš polipropileno, arba lygiavertės medžiagos</w:t>
            </w:r>
            <w:r w:rsidRPr="00FF0557">
              <w:rPr>
                <w:rFonts w:ascii="Times New Roman" w:hAnsi="Times New Roman" w:cs="Times New Roman"/>
                <w:sz w:val="24"/>
                <w:szCs w:val="24"/>
              </w:rPr>
              <w:t xml:space="preserve">; </w:t>
            </w:r>
          </w:p>
          <w:p w14:paraId="6AF52F28" w14:textId="44DE87BB" w:rsidR="00830053" w:rsidRDefault="00830053" w:rsidP="00FF0557">
            <w:pPr>
              <w:jc w:val="both"/>
              <w:rPr>
                <w:rFonts w:ascii="Times New Roman" w:hAnsi="Times New Roman" w:cs="Times New Roman"/>
                <w:sz w:val="24"/>
                <w:szCs w:val="24"/>
              </w:rPr>
            </w:pPr>
            <w:r>
              <w:rPr>
                <w:rFonts w:ascii="Times New Roman" w:hAnsi="Times New Roman" w:cs="Times New Roman"/>
                <w:sz w:val="24"/>
                <w:szCs w:val="24"/>
              </w:rPr>
              <w:t xml:space="preserve">1.5.2. </w:t>
            </w:r>
            <w:r w:rsidRPr="00FF0557">
              <w:rPr>
                <w:rFonts w:ascii="Times New Roman" w:hAnsi="Times New Roman" w:cs="Times New Roman"/>
                <w:sz w:val="24"/>
                <w:szCs w:val="24"/>
              </w:rPr>
              <w:t xml:space="preserve">Spintelių karkasas (išskyrus nugarinė dalis) ir fasadinės dalys pagamintos iš laminuotos medžio drožlių plokštės, abiejose pusėse dengtos </w:t>
            </w:r>
            <w:proofErr w:type="spellStart"/>
            <w:r w:rsidRPr="00FF0557">
              <w:rPr>
                <w:rFonts w:ascii="Times New Roman" w:hAnsi="Times New Roman" w:cs="Times New Roman"/>
                <w:sz w:val="24"/>
                <w:szCs w:val="24"/>
              </w:rPr>
              <w:t>melamino</w:t>
            </w:r>
            <w:proofErr w:type="spellEnd"/>
            <w:r w:rsidRPr="00FF0557">
              <w:rPr>
                <w:rFonts w:ascii="Times New Roman" w:hAnsi="Times New Roman" w:cs="Times New Roman"/>
                <w:sz w:val="24"/>
                <w:szCs w:val="24"/>
              </w:rPr>
              <w:t xml:space="preserve"> dervos laminatu, arba lygiaverčiu</w:t>
            </w:r>
            <w:r>
              <w:rPr>
                <w:rFonts w:ascii="Times New Roman" w:hAnsi="Times New Roman" w:cs="Times New Roman"/>
                <w:sz w:val="24"/>
                <w:szCs w:val="24"/>
              </w:rPr>
              <w:t>.</w:t>
            </w:r>
            <w:r w:rsidRPr="005C45FE">
              <w:rPr>
                <w:rFonts w:ascii="Times New Roman" w:hAnsi="Times New Roman" w:cs="Times New Roman"/>
                <w:sz w:val="24"/>
                <w:szCs w:val="24"/>
              </w:rPr>
              <w:t xml:space="preserve"> </w:t>
            </w:r>
          </w:p>
          <w:p w14:paraId="66A40543" w14:textId="43FD6538" w:rsidR="00830053" w:rsidRPr="00FF0557" w:rsidRDefault="00830053" w:rsidP="00FF0557">
            <w:pPr>
              <w:jc w:val="both"/>
              <w:rPr>
                <w:rFonts w:ascii="Times New Roman" w:hAnsi="Times New Roman" w:cs="Times New Roman"/>
                <w:sz w:val="24"/>
                <w:szCs w:val="24"/>
              </w:rPr>
            </w:pPr>
            <w:r>
              <w:rPr>
                <w:rFonts w:ascii="Times New Roman" w:hAnsi="Times New Roman" w:cs="Times New Roman"/>
                <w:sz w:val="24"/>
                <w:szCs w:val="24"/>
              </w:rPr>
              <w:t xml:space="preserve">1.5.3. </w:t>
            </w:r>
            <w:r w:rsidRPr="00FF0557">
              <w:rPr>
                <w:rFonts w:ascii="Times New Roman" w:hAnsi="Times New Roman" w:cs="Times New Roman"/>
                <w:sz w:val="24"/>
                <w:szCs w:val="24"/>
              </w:rPr>
              <w:t xml:space="preserve">Spintelių </w:t>
            </w:r>
            <w:r>
              <w:rPr>
                <w:rFonts w:ascii="Times New Roman" w:hAnsi="Times New Roman" w:cs="Times New Roman"/>
                <w:sz w:val="24"/>
                <w:szCs w:val="24"/>
              </w:rPr>
              <w:t>p</w:t>
            </w:r>
            <w:r w:rsidRPr="00FF0557">
              <w:rPr>
                <w:rFonts w:ascii="Times New Roman" w:hAnsi="Times New Roman" w:cs="Times New Roman"/>
                <w:sz w:val="24"/>
                <w:szCs w:val="24"/>
              </w:rPr>
              <w:t>lokštė – ne mažiau kaip 19 mm storio;</w:t>
            </w:r>
          </w:p>
          <w:p w14:paraId="3D6AC045" w14:textId="6C5FB3DB" w:rsidR="00830053" w:rsidRPr="00FF0557" w:rsidRDefault="00830053" w:rsidP="00FF0557">
            <w:pPr>
              <w:jc w:val="both"/>
              <w:rPr>
                <w:rFonts w:ascii="Times New Roman" w:hAnsi="Times New Roman" w:cs="Times New Roman"/>
                <w:sz w:val="24"/>
                <w:szCs w:val="24"/>
              </w:rPr>
            </w:pPr>
            <w:r>
              <w:rPr>
                <w:rFonts w:ascii="Times New Roman" w:hAnsi="Times New Roman" w:cs="Times New Roman"/>
                <w:sz w:val="24"/>
                <w:szCs w:val="24"/>
              </w:rPr>
              <w:t xml:space="preserve">1.5.4. </w:t>
            </w:r>
            <w:r w:rsidRPr="00FF0557">
              <w:rPr>
                <w:rFonts w:ascii="Times New Roman" w:hAnsi="Times New Roman" w:cs="Times New Roman"/>
                <w:sz w:val="24"/>
                <w:szCs w:val="24"/>
              </w:rPr>
              <w:t>Priekiniai karkaso kraštai, durelių ir stalčių priekinių fasadų kraštai ir priekiniai lentynų kraštai - su ne mažiau kaip 2 mm storio užapvalinta ABS briauna;</w:t>
            </w:r>
          </w:p>
          <w:p w14:paraId="435EE43E" w14:textId="0E1FA57B" w:rsidR="00830053" w:rsidRPr="00FF0557" w:rsidRDefault="00830053" w:rsidP="00FF0557">
            <w:pPr>
              <w:jc w:val="both"/>
              <w:rPr>
                <w:rFonts w:ascii="Times New Roman" w:hAnsi="Times New Roman" w:cs="Times New Roman"/>
                <w:sz w:val="24"/>
                <w:szCs w:val="24"/>
              </w:rPr>
            </w:pPr>
            <w:r>
              <w:rPr>
                <w:rFonts w:ascii="Times New Roman" w:hAnsi="Times New Roman" w:cs="Times New Roman"/>
                <w:sz w:val="24"/>
                <w:szCs w:val="24"/>
              </w:rPr>
              <w:t xml:space="preserve">1.5.5. </w:t>
            </w:r>
            <w:r w:rsidRPr="00FF0557">
              <w:rPr>
                <w:rFonts w:ascii="Times New Roman" w:hAnsi="Times New Roman" w:cs="Times New Roman"/>
                <w:sz w:val="24"/>
                <w:szCs w:val="24"/>
              </w:rPr>
              <w:t>Kitos plokščių briaunos (taip pat ir reguliuojamų lentynų šoninės bei galinės dalys) su ne mažiau kaip 0,4 mm storio ABS briauna;</w:t>
            </w:r>
          </w:p>
          <w:p w14:paraId="24E4830D" w14:textId="5E7975DE" w:rsidR="00830053" w:rsidRDefault="00830053" w:rsidP="00FF0557">
            <w:pPr>
              <w:jc w:val="both"/>
              <w:rPr>
                <w:rFonts w:ascii="Times New Roman" w:hAnsi="Times New Roman" w:cs="Times New Roman"/>
                <w:sz w:val="24"/>
                <w:szCs w:val="24"/>
              </w:rPr>
            </w:pPr>
            <w:r>
              <w:rPr>
                <w:rFonts w:ascii="Times New Roman" w:hAnsi="Times New Roman" w:cs="Times New Roman"/>
                <w:sz w:val="24"/>
                <w:szCs w:val="24"/>
              </w:rPr>
              <w:t xml:space="preserve">1.5.6. </w:t>
            </w:r>
            <w:r w:rsidRPr="005C45FE">
              <w:rPr>
                <w:rFonts w:ascii="Times New Roman" w:hAnsi="Times New Roman" w:cs="Times New Roman"/>
                <w:sz w:val="24"/>
                <w:szCs w:val="24"/>
              </w:rPr>
              <w:t>S</w:t>
            </w:r>
            <w:r>
              <w:rPr>
                <w:rFonts w:ascii="Times New Roman" w:hAnsi="Times New Roman" w:cs="Times New Roman"/>
                <w:sz w:val="24"/>
                <w:szCs w:val="24"/>
              </w:rPr>
              <w:t xml:space="preserve">pintelių </w:t>
            </w:r>
            <w:r w:rsidRPr="005C45FE">
              <w:rPr>
                <w:rFonts w:ascii="Times New Roman" w:hAnsi="Times New Roman" w:cs="Times New Roman"/>
                <w:sz w:val="24"/>
                <w:szCs w:val="24"/>
              </w:rPr>
              <w:t>palva</w:t>
            </w:r>
            <w:r w:rsidRPr="00254DC5">
              <w:rPr>
                <w:rFonts w:ascii="Times New Roman" w:hAnsi="Times New Roman" w:cs="Times New Roman"/>
                <w:sz w:val="24"/>
                <w:szCs w:val="24"/>
              </w:rPr>
              <w:t xml:space="preserve"> – pilka</w:t>
            </w:r>
            <w:r>
              <w:rPr>
                <w:rFonts w:ascii="Times New Roman" w:hAnsi="Times New Roman" w:cs="Times New Roman"/>
                <w:sz w:val="24"/>
                <w:szCs w:val="24"/>
              </w:rPr>
              <w:t>.</w:t>
            </w:r>
            <w:r w:rsidRPr="005C45FE">
              <w:rPr>
                <w:rFonts w:ascii="Times New Roman" w:hAnsi="Times New Roman" w:cs="Times New Roman"/>
                <w:sz w:val="24"/>
                <w:szCs w:val="24"/>
              </w:rPr>
              <w:t xml:space="preserve"> </w:t>
            </w:r>
          </w:p>
          <w:p w14:paraId="1E4E9024" w14:textId="77777777" w:rsidR="00830053" w:rsidRDefault="00830053" w:rsidP="00FF0557">
            <w:pPr>
              <w:jc w:val="both"/>
              <w:rPr>
                <w:rFonts w:ascii="Times New Roman" w:hAnsi="Times New Roman" w:cs="Times New Roman"/>
                <w:b/>
                <w:sz w:val="24"/>
                <w:szCs w:val="24"/>
              </w:rPr>
            </w:pPr>
          </w:p>
          <w:p w14:paraId="0DA866E6" w14:textId="77777777" w:rsidR="00032AC0" w:rsidRDefault="00032AC0" w:rsidP="00FF0557">
            <w:pPr>
              <w:jc w:val="both"/>
              <w:rPr>
                <w:rFonts w:ascii="Times New Roman" w:hAnsi="Times New Roman" w:cs="Times New Roman"/>
                <w:b/>
                <w:sz w:val="24"/>
                <w:szCs w:val="24"/>
              </w:rPr>
            </w:pPr>
          </w:p>
          <w:p w14:paraId="32D3057E" w14:textId="7BEEA7CD" w:rsidR="00830053" w:rsidRPr="00B231A6" w:rsidRDefault="00830053" w:rsidP="00FF0557">
            <w:pPr>
              <w:jc w:val="both"/>
              <w:rPr>
                <w:rFonts w:ascii="Times New Roman" w:hAnsi="Times New Roman" w:cs="Times New Roman"/>
                <w:b/>
                <w:sz w:val="24"/>
                <w:szCs w:val="24"/>
              </w:rPr>
            </w:pPr>
            <w:r w:rsidRPr="00B231A6">
              <w:rPr>
                <w:rFonts w:ascii="Times New Roman" w:hAnsi="Times New Roman" w:cs="Times New Roman"/>
                <w:b/>
                <w:sz w:val="24"/>
                <w:szCs w:val="24"/>
              </w:rPr>
              <w:t>1.</w:t>
            </w:r>
            <w:r>
              <w:rPr>
                <w:rFonts w:ascii="Times New Roman" w:hAnsi="Times New Roman" w:cs="Times New Roman"/>
                <w:b/>
                <w:sz w:val="24"/>
                <w:szCs w:val="24"/>
              </w:rPr>
              <w:t>6.</w:t>
            </w:r>
            <w:r w:rsidRPr="00B231A6">
              <w:rPr>
                <w:rFonts w:ascii="Times New Roman" w:hAnsi="Times New Roman" w:cs="Times New Roman"/>
                <w:b/>
                <w:sz w:val="24"/>
                <w:szCs w:val="24"/>
              </w:rPr>
              <w:t xml:space="preserve"> Spintelės grindjuostė:</w:t>
            </w:r>
          </w:p>
          <w:p w14:paraId="4C6BC456" w14:textId="59F6E6A5" w:rsidR="00830053" w:rsidRPr="00FF0557" w:rsidRDefault="00830053" w:rsidP="00FF0557">
            <w:pPr>
              <w:jc w:val="both"/>
              <w:rPr>
                <w:rFonts w:ascii="Times New Roman" w:hAnsi="Times New Roman" w:cs="Times New Roman"/>
                <w:sz w:val="24"/>
                <w:szCs w:val="24"/>
              </w:rPr>
            </w:pPr>
            <w:r>
              <w:rPr>
                <w:rFonts w:ascii="Times New Roman" w:hAnsi="Times New Roman" w:cs="Times New Roman"/>
                <w:sz w:val="24"/>
                <w:szCs w:val="24"/>
              </w:rPr>
              <w:t>1.6.1</w:t>
            </w:r>
            <w:r w:rsidRPr="00FF0557">
              <w:rPr>
                <w:rFonts w:ascii="Times New Roman" w:hAnsi="Times New Roman" w:cs="Times New Roman"/>
                <w:sz w:val="24"/>
                <w:szCs w:val="24"/>
              </w:rPr>
              <w:t xml:space="preserve"> tvirtai pritvirtinta prie karkaso, pagaminta iš drėgmei atsparios presuotos medžio drožlių plokštės (ne prastesnės kaip P3 klasės).</w:t>
            </w:r>
            <w:r>
              <w:rPr>
                <w:rFonts w:ascii="Times New Roman" w:hAnsi="Times New Roman" w:cs="Times New Roman"/>
                <w:sz w:val="24"/>
                <w:szCs w:val="24"/>
              </w:rPr>
              <w:t xml:space="preserve"> </w:t>
            </w:r>
          </w:p>
          <w:p w14:paraId="5D57F174" w14:textId="1287CD98" w:rsidR="00830053" w:rsidRPr="00FF0557" w:rsidRDefault="00830053" w:rsidP="00FF0557">
            <w:pPr>
              <w:jc w:val="both"/>
              <w:rPr>
                <w:rFonts w:ascii="Times New Roman" w:hAnsi="Times New Roman" w:cs="Times New Roman"/>
                <w:sz w:val="24"/>
                <w:szCs w:val="24"/>
              </w:rPr>
            </w:pPr>
            <w:r>
              <w:rPr>
                <w:rFonts w:ascii="Times New Roman" w:hAnsi="Times New Roman" w:cs="Times New Roman"/>
                <w:sz w:val="24"/>
                <w:szCs w:val="24"/>
              </w:rPr>
              <w:t xml:space="preserve">1.6.2. </w:t>
            </w:r>
            <w:r w:rsidRPr="00FF0557">
              <w:rPr>
                <w:rFonts w:ascii="Times New Roman" w:hAnsi="Times New Roman" w:cs="Times New Roman"/>
                <w:sz w:val="24"/>
                <w:szCs w:val="24"/>
              </w:rPr>
              <w:t>Grindjuostės aukštis – 110±10mm.</w:t>
            </w:r>
          </w:p>
          <w:p w14:paraId="11D6E3A8" w14:textId="00A65CBB" w:rsidR="00830053" w:rsidRPr="00FF0557" w:rsidRDefault="00830053" w:rsidP="00FF0557">
            <w:pPr>
              <w:jc w:val="both"/>
              <w:rPr>
                <w:rFonts w:ascii="Times New Roman" w:hAnsi="Times New Roman" w:cs="Times New Roman"/>
                <w:sz w:val="24"/>
                <w:szCs w:val="24"/>
              </w:rPr>
            </w:pPr>
            <w:r>
              <w:rPr>
                <w:rFonts w:ascii="Times New Roman" w:hAnsi="Times New Roman" w:cs="Times New Roman"/>
                <w:sz w:val="24"/>
                <w:szCs w:val="24"/>
              </w:rPr>
              <w:t xml:space="preserve">1.6.3. </w:t>
            </w:r>
            <w:r w:rsidRPr="00FF0557">
              <w:rPr>
                <w:rFonts w:ascii="Times New Roman" w:hAnsi="Times New Roman" w:cs="Times New Roman"/>
                <w:sz w:val="24"/>
                <w:szCs w:val="24"/>
              </w:rPr>
              <w:t>Grindjuostė turi būti su reguliuojamo aukščio atraminiais elementais;</w:t>
            </w:r>
          </w:p>
          <w:p w14:paraId="7BE868D0" w14:textId="7E636DBE" w:rsidR="00830053" w:rsidRPr="00FF0557" w:rsidRDefault="00830053" w:rsidP="00FF0557">
            <w:pPr>
              <w:jc w:val="both"/>
              <w:rPr>
                <w:rFonts w:ascii="Times New Roman" w:hAnsi="Times New Roman" w:cs="Times New Roman"/>
                <w:sz w:val="24"/>
                <w:szCs w:val="24"/>
              </w:rPr>
            </w:pPr>
            <w:r>
              <w:rPr>
                <w:rFonts w:ascii="Times New Roman" w:hAnsi="Times New Roman" w:cs="Times New Roman"/>
                <w:sz w:val="24"/>
                <w:szCs w:val="24"/>
              </w:rPr>
              <w:t xml:space="preserve">1.6.4. </w:t>
            </w:r>
            <w:r w:rsidRPr="00FF0557">
              <w:rPr>
                <w:rFonts w:ascii="Times New Roman" w:hAnsi="Times New Roman" w:cs="Times New Roman"/>
                <w:sz w:val="24"/>
                <w:szCs w:val="24"/>
              </w:rPr>
              <w:t>Aukščio reguliavimas turi būti vykdomas iš spintelės vidaus;</w:t>
            </w:r>
          </w:p>
          <w:p w14:paraId="54A32AEB" w14:textId="184595AE" w:rsidR="00830053" w:rsidRPr="00FF0557" w:rsidRDefault="00830053" w:rsidP="00FF0557">
            <w:pPr>
              <w:jc w:val="both"/>
              <w:rPr>
                <w:rFonts w:ascii="Times New Roman" w:hAnsi="Times New Roman" w:cs="Times New Roman"/>
                <w:sz w:val="24"/>
                <w:szCs w:val="24"/>
              </w:rPr>
            </w:pPr>
            <w:r>
              <w:rPr>
                <w:rFonts w:ascii="Times New Roman" w:hAnsi="Times New Roman" w:cs="Times New Roman"/>
                <w:sz w:val="24"/>
                <w:szCs w:val="24"/>
              </w:rPr>
              <w:t xml:space="preserve">1.6.5. </w:t>
            </w:r>
            <w:r w:rsidRPr="00FF0557">
              <w:rPr>
                <w:rFonts w:ascii="Times New Roman" w:hAnsi="Times New Roman" w:cs="Times New Roman"/>
                <w:sz w:val="24"/>
                <w:szCs w:val="24"/>
              </w:rPr>
              <w:t>Grindjuostės spalva - tamsiai pilka.</w:t>
            </w:r>
          </w:p>
        </w:tc>
        <w:tc>
          <w:tcPr>
            <w:tcW w:w="1085" w:type="pct"/>
          </w:tcPr>
          <w:p w14:paraId="1D7AD279" w14:textId="77777777" w:rsidR="00830053" w:rsidRPr="001C6FC8" w:rsidRDefault="00830053" w:rsidP="00FF0557">
            <w:pPr>
              <w:jc w:val="both"/>
              <w:rPr>
                <w:rFonts w:ascii="Times New Roman" w:hAnsi="Times New Roman" w:cs="Times New Roman"/>
                <w:b/>
                <w:sz w:val="24"/>
                <w:szCs w:val="24"/>
              </w:rPr>
            </w:pPr>
          </w:p>
        </w:tc>
      </w:tr>
      <w:tr w:rsidR="00830053" w:rsidRPr="00B33762" w14:paraId="1F5FE359" w14:textId="0BE933F7" w:rsidTr="0075372B">
        <w:tc>
          <w:tcPr>
            <w:tcW w:w="212" w:type="pct"/>
          </w:tcPr>
          <w:p w14:paraId="610C0F4F" w14:textId="77777777" w:rsidR="00830053" w:rsidRPr="00B33762" w:rsidRDefault="00830053" w:rsidP="00B33762">
            <w:pPr>
              <w:numPr>
                <w:ilvl w:val="0"/>
                <w:numId w:val="9"/>
              </w:numPr>
              <w:ind w:left="360"/>
              <w:contextualSpacing/>
              <w:rPr>
                <w:rFonts w:ascii="Times New Roman" w:eastAsia="Times New Roman" w:hAnsi="Times New Roman" w:cs="Times New Roman"/>
                <w:sz w:val="24"/>
                <w:szCs w:val="24"/>
              </w:rPr>
            </w:pPr>
          </w:p>
        </w:tc>
        <w:tc>
          <w:tcPr>
            <w:tcW w:w="2005" w:type="pct"/>
          </w:tcPr>
          <w:p w14:paraId="26B43A65" w14:textId="173392C3" w:rsidR="00830053" w:rsidRPr="00B33762" w:rsidRDefault="00830053" w:rsidP="00B33762">
            <w:pPr>
              <w:rPr>
                <w:rFonts w:ascii="Times New Roman" w:eastAsia="Times New Roman" w:hAnsi="Times New Roman" w:cs="Times New Roman"/>
                <w:b/>
                <w:sz w:val="24"/>
                <w:szCs w:val="24"/>
              </w:rPr>
            </w:pPr>
            <w:r w:rsidRPr="00B33762">
              <w:rPr>
                <w:rFonts w:ascii="Times New Roman" w:eastAsia="Times New Roman" w:hAnsi="Times New Roman" w:cs="Times New Roman"/>
                <w:b/>
                <w:sz w:val="24"/>
                <w:szCs w:val="24"/>
              </w:rPr>
              <w:t>Žema spintelė Nr.</w:t>
            </w:r>
            <w:r>
              <w:rPr>
                <w:rFonts w:ascii="Times New Roman" w:eastAsia="Times New Roman" w:hAnsi="Times New Roman" w:cs="Times New Roman"/>
                <w:b/>
                <w:sz w:val="24"/>
                <w:szCs w:val="24"/>
              </w:rPr>
              <w:t xml:space="preserve"> </w:t>
            </w:r>
            <w:r w:rsidRPr="00B33762">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 xml:space="preserve"> – 1 </w:t>
            </w:r>
            <w:proofErr w:type="spellStart"/>
            <w:r>
              <w:rPr>
                <w:rFonts w:ascii="Times New Roman" w:eastAsia="Times New Roman" w:hAnsi="Times New Roman" w:cs="Times New Roman"/>
                <w:b/>
                <w:sz w:val="24"/>
                <w:szCs w:val="24"/>
              </w:rPr>
              <w:t>kompl</w:t>
            </w:r>
            <w:proofErr w:type="spellEnd"/>
            <w:r>
              <w:rPr>
                <w:rFonts w:ascii="Times New Roman" w:eastAsia="Times New Roman" w:hAnsi="Times New Roman" w:cs="Times New Roman"/>
                <w:b/>
                <w:sz w:val="24"/>
                <w:szCs w:val="24"/>
              </w:rPr>
              <w:t>.</w:t>
            </w:r>
          </w:p>
          <w:p w14:paraId="5C233C07" w14:textId="69B8A7D0" w:rsidR="00830053" w:rsidRPr="00C07AE1" w:rsidRDefault="00830053" w:rsidP="001C6FC8">
            <w:pPr>
              <w:contextualSpacing/>
              <w:rPr>
                <w:rFonts w:ascii="Times New Roman" w:eastAsia="Times New Roman" w:hAnsi="Times New Roman" w:cs="Times New Roman"/>
                <w:color w:val="000000"/>
                <w:sz w:val="24"/>
                <w:szCs w:val="24"/>
              </w:rPr>
            </w:pPr>
            <w:r w:rsidRPr="00B33762">
              <w:rPr>
                <w:rFonts w:ascii="Times New Roman" w:eastAsia="Times New Roman" w:hAnsi="Times New Roman" w:cs="Times New Roman"/>
                <w:b/>
                <w:noProof/>
                <w:sz w:val="24"/>
                <w:szCs w:val="24"/>
                <w:lang w:eastAsia="lt-LT"/>
              </w:rPr>
              <w:drawing>
                <wp:inline distT="0" distB="0" distL="0" distR="0" wp14:anchorId="54FB318F" wp14:editId="43A91995">
                  <wp:extent cx="3467879" cy="2674620"/>
                  <wp:effectExtent l="0" t="0" r="0" b="0"/>
                  <wp:docPr id="2003195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454366" name=""/>
                          <pic:cNvPicPr/>
                        </pic:nvPicPr>
                        <pic:blipFill>
                          <a:blip r:embed="rId11"/>
                          <a:stretch>
                            <a:fillRect/>
                          </a:stretch>
                        </pic:blipFill>
                        <pic:spPr>
                          <a:xfrm>
                            <a:off x="0" y="0"/>
                            <a:ext cx="3481211" cy="2684902"/>
                          </a:xfrm>
                          <a:prstGeom prst="rect">
                            <a:avLst/>
                          </a:prstGeom>
                        </pic:spPr>
                      </pic:pic>
                    </a:graphicData>
                  </a:graphic>
                </wp:inline>
              </w:drawing>
            </w:r>
            <w:r w:rsidRPr="00C07AE1">
              <w:rPr>
                <w:rFonts w:ascii="Times New Roman" w:eastAsia="Times New Roman" w:hAnsi="Times New Roman" w:cs="Times New Roman"/>
                <w:color w:val="000000"/>
                <w:sz w:val="24"/>
                <w:szCs w:val="24"/>
              </w:rPr>
              <w:t xml:space="preserve"> </w:t>
            </w:r>
          </w:p>
          <w:p w14:paraId="1D8910C7" w14:textId="1FF0C7A9" w:rsidR="00830053" w:rsidRPr="00032AC0" w:rsidRDefault="00830053" w:rsidP="00032AC0">
            <w:pPr>
              <w:rPr>
                <w:rFonts w:ascii="Times New Roman" w:eastAsia="Times New Roman" w:hAnsi="Times New Roman" w:cs="Times New Roman"/>
                <w:b/>
                <w:sz w:val="24"/>
                <w:szCs w:val="24"/>
              </w:rPr>
            </w:pPr>
            <w:r w:rsidRPr="00B33762">
              <w:rPr>
                <w:rFonts w:ascii="Times New Roman" w:eastAsia="Times New Roman" w:hAnsi="Times New Roman" w:cs="Times New Roman"/>
                <w:b/>
                <w:noProof/>
                <w:sz w:val="24"/>
                <w:szCs w:val="24"/>
                <w:lang w:eastAsia="lt-LT"/>
              </w:rPr>
              <w:drawing>
                <wp:inline distT="0" distB="0" distL="0" distR="0" wp14:anchorId="494752C7" wp14:editId="503F7A7A">
                  <wp:extent cx="3467735" cy="845148"/>
                  <wp:effectExtent l="0" t="0" r="0" b="0"/>
                  <wp:docPr id="2003195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46091" name=""/>
                          <pic:cNvPicPr/>
                        </pic:nvPicPr>
                        <pic:blipFill rotWithShape="1">
                          <a:blip r:embed="rId10"/>
                          <a:srcRect b="42168"/>
                          <a:stretch/>
                        </pic:blipFill>
                        <pic:spPr bwMode="auto">
                          <a:xfrm>
                            <a:off x="0" y="0"/>
                            <a:ext cx="3523495" cy="858738"/>
                          </a:xfrm>
                          <a:prstGeom prst="rect">
                            <a:avLst/>
                          </a:prstGeom>
                          <a:ln>
                            <a:noFill/>
                          </a:ln>
                          <a:extLst>
                            <a:ext uri="{53640926-AAD7-44D8-BBD7-CCE9431645EC}">
                              <a14:shadowObscured xmlns:a14="http://schemas.microsoft.com/office/drawing/2010/main"/>
                            </a:ext>
                          </a:extLst>
                        </pic:spPr>
                      </pic:pic>
                    </a:graphicData>
                  </a:graphic>
                </wp:inline>
              </w:drawing>
            </w:r>
          </w:p>
        </w:tc>
        <w:tc>
          <w:tcPr>
            <w:tcW w:w="1698" w:type="pct"/>
          </w:tcPr>
          <w:p w14:paraId="73ECD0C1" w14:textId="4FAD784B" w:rsidR="00830053" w:rsidRPr="00435E77" w:rsidRDefault="00830053" w:rsidP="001C6FC8">
            <w:pPr>
              <w:jc w:val="both"/>
              <w:rPr>
                <w:rFonts w:ascii="Times New Roman" w:hAnsi="Times New Roman" w:cs="Times New Roman"/>
                <w:b/>
                <w:sz w:val="24"/>
                <w:szCs w:val="24"/>
              </w:rPr>
            </w:pPr>
            <w:r w:rsidRPr="00435E77">
              <w:rPr>
                <w:rFonts w:ascii="Times New Roman" w:hAnsi="Times New Roman" w:cs="Times New Roman"/>
                <w:b/>
                <w:sz w:val="24"/>
                <w:szCs w:val="24"/>
              </w:rPr>
              <w:t>2.1. Konstrukciją sudaro 5 spintelės ant grindjuostės, kurios matmenys  4230x500x900±20 mm:</w:t>
            </w:r>
          </w:p>
          <w:p w14:paraId="5F118169" w14:textId="2D1BD616" w:rsidR="00830053" w:rsidRPr="00435E77" w:rsidRDefault="00830053" w:rsidP="001C6FC8">
            <w:pPr>
              <w:jc w:val="both"/>
              <w:rPr>
                <w:rFonts w:ascii="Times New Roman" w:hAnsi="Times New Roman" w:cs="Times New Roman"/>
                <w:sz w:val="24"/>
                <w:szCs w:val="24"/>
              </w:rPr>
            </w:pPr>
            <w:r w:rsidRPr="00435E77">
              <w:rPr>
                <w:rFonts w:ascii="Times New Roman" w:hAnsi="Times New Roman" w:cs="Times New Roman"/>
                <w:sz w:val="24"/>
                <w:szCs w:val="24"/>
              </w:rPr>
              <w:t xml:space="preserve">2.1.1. </w:t>
            </w:r>
            <w:r w:rsidRPr="00435E77">
              <w:rPr>
                <w:rFonts w:ascii="Times New Roman" w:hAnsi="Times New Roman" w:cs="Times New Roman"/>
                <w:b/>
                <w:sz w:val="24"/>
                <w:szCs w:val="24"/>
              </w:rPr>
              <w:t>3 spintelės</w:t>
            </w:r>
            <w:r w:rsidRPr="00435E77">
              <w:rPr>
                <w:rFonts w:ascii="Times New Roman" w:hAnsi="Times New Roman" w:cs="Times New Roman"/>
                <w:sz w:val="24"/>
                <w:szCs w:val="24"/>
              </w:rPr>
              <w:t xml:space="preserve"> turi būti su 3 stalčiais, plotis 600±20 mm, stalčių aukščiai</w:t>
            </w:r>
            <w:r w:rsidR="00032AC0">
              <w:rPr>
                <w:rFonts w:ascii="Times New Roman" w:hAnsi="Times New Roman" w:cs="Times New Roman"/>
                <w:sz w:val="24"/>
                <w:szCs w:val="24"/>
              </w:rPr>
              <w:t>:</w:t>
            </w:r>
            <w:r w:rsidRPr="00435E77">
              <w:rPr>
                <w:rFonts w:ascii="Times New Roman" w:hAnsi="Times New Roman" w:cs="Times New Roman"/>
                <w:sz w:val="24"/>
                <w:szCs w:val="24"/>
              </w:rPr>
              <w:t xml:space="preserve"> </w:t>
            </w:r>
            <w:r w:rsidR="00032AC0">
              <w:rPr>
                <w:rFonts w:ascii="Times New Roman" w:hAnsi="Times New Roman" w:cs="Times New Roman"/>
                <w:sz w:val="24"/>
                <w:szCs w:val="24"/>
              </w:rPr>
              <w:t>2 viršutiniai stalčiai -191</w:t>
            </w:r>
            <w:r w:rsidR="00032AC0" w:rsidRPr="00435E77">
              <w:rPr>
                <w:rFonts w:ascii="Times New Roman" w:hAnsi="Times New Roman" w:cs="Times New Roman"/>
                <w:sz w:val="24"/>
                <w:szCs w:val="24"/>
              </w:rPr>
              <w:t xml:space="preserve">±20 </w:t>
            </w:r>
            <w:r w:rsidR="00032AC0">
              <w:rPr>
                <w:rFonts w:ascii="Times New Roman" w:hAnsi="Times New Roman" w:cs="Times New Roman"/>
                <w:sz w:val="24"/>
                <w:szCs w:val="24"/>
              </w:rPr>
              <w:t>mm</w:t>
            </w:r>
            <w:r w:rsidRPr="00435E77">
              <w:rPr>
                <w:rFonts w:ascii="Times New Roman" w:hAnsi="Times New Roman" w:cs="Times New Roman"/>
                <w:sz w:val="24"/>
                <w:szCs w:val="24"/>
              </w:rPr>
              <w:t>;</w:t>
            </w:r>
            <w:r w:rsidR="00032AC0">
              <w:rPr>
                <w:rFonts w:ascii="Times New Roman" w:hAnsi="Times New Roman" w:cs="Times New Roman"/>
                <w:sz w:val="24"/>
                <w:szCs w:val="24"/>
              </w:rPr>
              <w:t xml:space="preserve"> apatinis stalčius - 400 </w:t>
            </w:r>
            <w:r w:rsidR="00032AC0" w:rsidRPr="00435E77">
              <w:rPr>
                <w:rFonts w:ascii="Times New Roman" w:hAnsi="Times New Roman" w:cs="Times New Roman"/>
                <w:sz w:val="24"/>
                <w:szCs w:val="24"/>
              </w:rPr>
              <w:t xml:space="preserve">±20 </w:t>
            </w:r>
            <w:r w:rsidR="00032AC0">
              <w:rPr>
                <w:rFonts w:ascii="Times New Roman" w:hAnsi="Times New Roman" w:cs="Times New Roman"/>
                <w:sz w:val="24"/>
                <w:szCs w:val="24"/>
              </w:rPr>
              <w:t>mm;</w:t>
            </w:r>
          </w:p>
          <w:p w14:paraId="46122EC2" w14:textId="436B8055" w:rsidR="00830053" w:rsidRPr="00435E77" w:rsidRDefault="00830053" w:rsidP="001C6FC8">
            <w:pPr>
              <w:jc w:val="both"/>
              <w:rPr>
                <w:rFonts w:ascii="Times New Roman" w:hAnsi="Times New Roman" w:cs="Times New Roman"/>
                <w:sz w:val="24"/>
                <w:szCs w:val="24"/>
              </w:rPr>
            </w:pPr>
            <w:r w:rsidRPr="00435E77">
              <w:rPr>
                <w:rFonts w:ascii="Times New Roman" w:hAnsi="Times New Roman" w:cs="Times New Roman"/>
                <w:sz w:val="24"/>
                <w:szCs w:val="24"/>
              </w:rPr>
              <w:t xml:space="preserve">2.1.2. </w:t>
            </w:r>
            <w:r w:rsidRPr="00435E77">
              <w:rPr>
                <w:rFonts w:ascii="Times New Roman" w:hAnsi="Times New Roman" w:cs="Times New Roman"/>
                <w:b/>
                <w:sz w:val="24"/>
                <w:szCs w:val="24"/>
              </w:rPr>
              <w:t>2 spintelės</w:t>
            </w:r>
            <w:r w:rsidRPr="00435E77">
              <w:rPr>
                <w:rFonts w:ascii="Times New Roman" w:hAnsi="Times New Roman" w:cs="Times New Roman"/>
                <w:sz w:val="24"/>
                <w:szCs w:val="24"/>
              </w:rPr>
              <w:t xml:space="preserve"> turi būti su durelėmis, plotis 1200±20 mm; </w:t>
            </w:r>
          </w:p>
          <w:p w14:paraId="4989BB31" w14:textId="687B21BB" w:rsidR="00830053" w:rsidRPr="00435E77" w:rsidRDefault="00830053" w:rsidP="001C6FC8">
            <w:pPr>
              <w:jc w:val="both"/>
              <w:rPr>
                <w:rFonts w:ascii="Times New Roman" w:hAnsi="Times New Roman" w:cs="Times New Roman"/>
                <w:sz w:val="24"/>
                <w:szCs w:val="24"/>
              </w:rPr>
            </w:pPr>
            <w:r w:rsidRPr="00435E77">
              <w:rPr>
                <w:rFonts w:ascii="Times New Roman" w:hAnsi="Times New Roman" w:cs="Times New Roman"/>
                <w:sz w:val="24"/>
                <w:szCs w:val="24"/>
              </w:rPr>
              <w:t xml:space="preserve">2.2. </w:t>
            </w:r>
            <w:r w:rsidRPr="00435E77">
              <w:rPr>
                <w:rFonts w:ascii="Times New Roman" w:hAnsi="Times New Roman" w:cs="Times New Roman"/>
                <w:b/>
                <w:sz w:val="24"/>
                <w:szCs w:val="24"/>
              </w:rPr>
              <w:t>Spintelių stalčiai:</w:t>
            </w:r>
          </w:p>
          <w:p w14:paraId="3D9E7861" w14:textId="17F4A556" w:rsidR="00830053" w:rsidRPr="00435E77" w:rsidRDefault="00830053" w:rsidP="001C6FC8">
            <w:pPr>
              <w:jc w:val="both"/>
              <w:rPr>
                <w:rFonts w:ascii="Times New Roman" w:hAnsi="Times New Roman" w:cs="Times New Roman"/>
                <w:sz w:val="24"/>
                <w:szCs w:val="24"/>
              </w:rPr>
            </w:pPr>
            <w:r w:rsidRPr="00435E77">
              <w:rPr>
                <w:rFonts w:ascii="Times New Roman" w:hAnsi="Times New Roman" w:cs="Times New Roman"/>
                <w:sz w:val="24"/>
                <w:szCs w:val="24"/>
              </w:rPr>
              <w:t>2.2.1. Stalčiai turi būti pilno ištraukimo su švelnaus uždarymo mechanizmu;</w:t>
            </w:r>
          </w:p>
          <w:p w14:paraId="037CF5E9" w14:textId="14AF8D33" w:rsidR="00830053" w:rsidRPr="00435E77" w:rsidRDefault="00830053" w:rsidP="008E5CB6">
            <w:pPr>
              <w:jc w:val="both"/>
              <w:rPr>
                <w:rFonts w:ascii="Times New Roman" w:hAnsi="Times New Roman" w:cs="Times New Roman"/>
                <w:sz w:val="24"/>
                <w:szCs w:val="24"/>
              </w:rPr>
            </w:pPr>
            <w:r w:rsidRPr="00435E77">
              <w:rPr>
                <w:rFonts w:ascii="Times New Roman" w:hAnsi="Times New Roman" w:cs="Times New Roman"/>
                <w:sz w:val="24"/>
                <w:szCs w:val="24"/>
              </w:rPr>
              <w:t xml:space="preserve">2.2.2. Stalčiaus bėgeliai apdengti ir apsaugoti nuo dulkių kaupimosi metaliniais stalčiaus šonais; </w:t>
            </w:r>
          </w:p>
          <w:p w14:paraId="1512BB18" w14:textId="021FAF56" w:rsidR="00830053" w:rsidRPr="00435E77" w:rsidRDefault="00830053" w:rsidP="008E5CB6">
            <w:pPr>
              <w:jc w:val="both"/>
              <w:rPr>
                <w:rFonts w:ascii="Times New Roman" w:hAnsi="Times New Roman" w:cs="Times New Roman"/>
                <w:sz w:val="24"/>
                <w:szCs w:val="24"/>
              </w:rPr>
            </w:pPr>
            <w:r w:rsidRPr="00435E77">
              <w:rPr>
                <w:rFonts w:ascii="Times New Roman" w:hAnsi="Times New Roman" w:cs="Times New Roman"/>
                <w:sz w:val="24"/>
                <w:szCs w:val="24"/>
              </w:rPr>
              <w:t xml:space="preserve">2.2.3. Stalčiaus dugnas ir galinė dalis pagaminti iš laminuotos medžio drožlių plokštės, abiejose pusėse dengtos </w:t>
            </w:r>
            <w:proofErr w:type="spellStart"/>
            <w:r w:rsidRPr="00435E77">
              <w:rPr>
                <w:rFonts w:ascii="Times New Roman" w:hAnsi="Times New Roman" w:cs="Times New Roman"/>
                <w:sz w:val="24"/>
                <w:szCs w:val="24"/>
              </w:rPr>
              <w:t>melamino</w:t>
            </w:r>
            <w:proofErr w:type="spellEnd"/>
            <w:r w:rsidRPr="00435E77">
              <w:rPr>
                <w:rFonts w:ascii="Times New Roman" w:hAnsi="Times New Roman" w:cs="Times New Roman"/>
                <w:sz w:val="24"/>
                <w:szCs w:val="24"/>
              </w:rPr>
              <w:t xml:space="preserve"> dervos laminatu arba lygiaverčiu;</w:t>
            </w:r>
          </w:p>
          <w:p w14:paraId="6BF2A8DC" w14:textId="2722B327" w:rsidR="00830053" w:rsidRPr="00435E77" w:rsidRDefault="00830053" w:rsidP="008E5CB6">
            <w:pPr>
              <w:jc w:val="both"/>
              <w:rPr>
                <w:rFonts w:ascii="Times New Roman" w:hAnsi="Times New Roman" w:cs="Times New Roman"/>
                <w:sz w:val="24"/>
                <w:szCs w:val="24"/>
              </w:rPr>
            </w:pPr>
            <w:r w:rsidRPr="00435E77">
              <w:rPr>
                <w:rFonts w:ascii="Times New Roman" w:hAnsi="Times New Roman" w:cs="Times New Roman"/>
                <w:sz w:val="24"/>
                <w:szCs w:val="24"/>
              </w:rPr>
              <w:t>2.2.4. Stalčiaus  plokštė – ne mažiau kaip 16 mm storio;</w:t>
            </w:r>
          </w:p>
          <w:p w14:paraId="09B02501" w14:textId="0B2A1AA3" w:rsidR="00830053" w:rsidRPr="00435E77" w:rsidRDefault="00830053" w:rsidP="008E5CB6">
            <w:pPr>
              <w:jc w:val="both"/>
              <w:rPr>
                <w:rFonts w:ascii="Times New Roman" w:hAnsi="Times New Roman" w:cs="Times New Roman"/>
                <w:sz w:val="24"/>
                <w:szCs w:val="24"/>
              </w:rPr>
            </w:pPr>
            <w:r w:rsidRPr="00435E77">
              <w:rPr>
                <w:rFonts w:ascii="Times New Roman" w:hAnsi="Times New Roman" w:cs="Times New Roman"/>
                <w:sz w:val="24"/>
                <w:szCs w:val="24"/>
              </w:rPr>
              <w:t>2.2.</w:t>
            </w:r>
            <w:r w:rsidR="00032AC0">
              <w:rPr>
                <w:rFonts w:ascii="Times New Roman" w:hAnsi="Times New Roman" w:cs="Times New Roman"/>
                <w:sz w:val="24"/>
                <w:szCs w:val="24"/>
              </w:rPr>
              <w:t>5</w:t>
            </w:r>
            <w:r w:rsidRPr="00435E77">
              <w:rPr>
                <w:rFonts w:ascii="Times New Roman" w:hAnsi="Times New Roman" w:cs="Times New Roman"/>
                <w:sz w:val="24"/>
                <w:szCs w:val="24"/>
              </w:rPr>
              <w:t>. Kiekvieno stalčiaus priekis turi būti lengvai nuimamas ir uždedamas, kad užtikrinti stalčiaus vidinės erdvės išvalymą.</w:t>
            </w:r>
          </w:p>
          <w:p w14:paraId="258E11BF" w14:textId="77777777" w:rsidR="00032AC0" w:rsidRDefault="00032AC0" w:rsidP="002F07B9">
            <w:pPr>
              <w:jc w:val="both"/>
              <w:rPr>
                <w:rFonts w:ascii="Times New Roman" w:hAnsi="Times New Roman" w:cs="Times New Roman"/>
                <w:b/>
                <w:sz w:val="24"/>
                <w:szCs w:val="24"/>
              </w:rPr>
            </w:pPr>
          </w:p>
          <w:p w14:paraId="3E4B1E6A" w14:textId="1080501D" w:rsidR="00830053" w:rsidRPr="00435E77" w:rsidRDefault="00830053" w:rsidP="002F07B9">
            <w:pPr>
              <w:jc w:val="both"/>
              <w:rPr>
                <w:rFonts w:ascii="Times New Roman" w:hAnsi="Times New Roman" w:cs="Times New Roman"/>
                <w:b/>
                <w:sz w:val="24"/>
                <w:szCs w:val="24"/>
              </w:rPr>
            </w:pPr>
            <w:r w:rsidRPr="00435E77">
              <w:rPr>
                <w:rFonts w:ascii="Times New Roman" w:hAnsi="Times New Roman" w:cs="Times New Roman"/>
                <w:b/>
                <w:sz w:val="24"/>
                <w:szCs w:val="24"/>
              </w:rPr>
              <w:t>2.3. Darbo paviršius:</w:t>
            </w:r>
          </w:p>
          <w:p w14:paraId="7C2E162B" w14:textId="79B6152C" w:rsidR="00830053" w:rsidRPr="00435E77" w:rsidRDefault="00830053" w:rsidP="002F07B9">
            <w:pPr>
              <w:jc w:val="both"/>
              <w:rPr>
                <w:rFonts w:ascii="Times New Roman" w:hAnsi="Times New Roman" w:cs="Times New Roman"/>
                <w:sz w:val="24"/>
                <w:szCs w:val="24"/>
              </w:rPr>
            </w:pPr>
            <w:r w:rsidRPr="00435E77">
              <w:rPr>
                <w:rFonts w:ascii="Times New Roman" w:hAnsi="Times New Roman" w:cs="Times New Roman"/>
                <w:sz w:val="24"/>
                <w:szCs w:val="24"/>
              </w:rPr>
              <w:t xml:space="preserve">2.3.1. Darbo paviršius – chemiškai atsparus </w:t>
            </w:r>
            <w:proofErr w:type="spellStart"/>
            <w:r w:rsidRPr="00435E77">
              <w:rPr>
                <w:rFonts w:ascii="Times New Roman" w:hAnsi="Times New Roman" w:cs="Times New Roman"/>
                <w:sz w:val="24"/>
                <w:szCs w:val="24"/>
              </w:rPr>
              <w:t>fenolio</w:t>
            </w:r>
            <w:proofErr w:type="spellEnd"/>
            <w:r w:rsidRPr="00435E77">
              <w:rPr>
                <w:rFonts w:ascii="Times New Roman" w:hAnsi="Times New Roman" w:cs="Times New Roman"/>
                <w:sz w:val="24"/>
                <w:szCs w:val="24"/>
              </w:rPr>
              <w:t xml:space="preserve"> dervos pagrindu arba lygiaverčiu </w:t>
            </w:r>
          </w:p>
          <w:p w14:paraId="43A68C74" w14:textId="0B5410F7" w:rsidR="00830053" w:rsidRPr="00435E77" w:rsidRDefault="00830053" w:rsidP="002F07B9">
            <w:pPr>
              <w:jc w:val="both"/>
              <w:rPr>
                <w:rFonts w:ascii="Times New Roman" w:hAnsi="Times New Roman" w:cs="Times New Roman"/>
                <w:sz w:val="24"/>
                <w:szCs w:val="24"/>
              </w:rPr>
            </w:pPr>
            <w:r w:rsidRPr="00435E77">
              <w:rPr>
                <w:rFonts w:ascii="Times New Roman" w:hAnsi="Times New Roman" w:cs="Times New Roman"/>
                <w:sz w:val="24"/>
                <w:szCs w:val="24"/>
              </w:rPr>
              <w:t xml:space="preserve">2.3.2. gaminamas stalviršis su sutankintu paviršiumi. </w:t>
            </w:r>
          </w:p>
          <w:p w14:paraId="187B0DFB" w14:textId="3020F83D" w:rsidR="00830053" w:rsidRPr="00435E77" w:rsidRDefault="00830053" w:rsidP="002F07B9">
            <w:pPr>
              <w:jc w:val="both"/>
              <w:rPr>
                <w:rFonts w:ascii="Times New Roman" w:hAnsi="Times New Roman" w:cs="Times New Roman"/>
                <w:sz w:val="24"/>
                <w:szCs w:val="24"/>
              </w:rPr>
            </w:pPr>
            <w:r w:rsidRPr="00435E77">
              <w:rPr>
                <w:rFonts w:ascii="Times New Roman" w:hAnsi="Times New Roman" w:cs="Times New Roman"/>
                <w:sz w:val="24"/>
                <w:szCs w:val="24"/>
              </w:rPr>
              <w:t xml:space="preserve">2.3.3. Stalviršio struktūra vienalytė, negali būti naudojama medžio drožlių plokštė ar kitos pašalinės medžiagos; </w:t>
            </w:r>
          </w:p>
          <w:p w14:paraId="43D4028B" w14:textId="189BD8DA" w:rsidR="00830053" w:rsidRPr="00435E77" w:rsidRDefault="00830053" w:rsidP="002F07B9">
            <w:pPr>
              <w:jc w:val="both"/>
              <w:rPr>
                <w:rFonts w:ascii="Times New Roman" w:hAnsi="Times New Roman" w:cs="Times New Roman"/>
                <w:sz w:val="24"/>
                <w:szCs w:val="24"/>
              </w:rPr>
            </w:pPr>
            <w:r w:rsidRPr="00435E77">
              <w:rPr>
                <w:rFonts w:ascii="Times New Roman" w:hAnsi="Times New Roman" w:cs="Times New Roman"/>
                <w:sz w:val="24"/>
                <w:szCs w:val="24"/>
              </w:rPr>
              <w:t>2.3.4. Stalviršio storis ne mažiau nei 19 mm.</w:t>
            </w:r>
          </w:p>
          <w:p w14:paraId="60E4FCD8" w14:textId="43C6B030" w:rsidR="00830053" w:rsidRPr="00435E77" w:rsidRDefault="00830053" w:rsidP="002F07B9">
            <w:pPr>
              <w:pStyle w:val="Sraopastraipa"/>
              <w:numPr>
                <w:ilvl w:val="1"/>
                <w:numId w:val="9"/>
              </w:numPr>
              <w:ind w:left="456" w:hanging="456"/>
              <w:rPr>
                <w:b/>
              </w:rPr>
            </w:pPr>
            <w:r w:rsidRPr="00435E77">
              <w:rPr>
                <w:b/>
              </w:rPr>
              <w:t xml:space="preserve">Bendri reikalavimai: </w:t>
            </w:r>
          </w:p>
          <w:p w14:paraId="4089A8DF" w14:textId="053860B5" w:rsidR="00830053" w:rsidRPr="00435E77" w:rsidRDefault="00830053" w:rsidP="00435E77">
            <w:pPr>
              <w:jc w:val="both"/>
              <w:rPr>
                <w:rFonts w:ascii="Times New Roman" w:hAnsi="Times New Roman" w:cs="Times New Roman"/>
                <w:sz w:val="24"/>
                <w:szCs w:val="24"/>
              </w:rPr>
            </w:pPr>
            <w:r w:rsidRPr="00435E77">
              <w:rPr>
                <w:rFonts w:ascii="Times New Roman" w:hAnsi="Times New Roman" w:cs="Times New Roman"/>
                <w:sz w:val="24"/>
                <w:szCs w:val="24"/>
              </w:rPr>
              <w:t>2.4.1.</w:t>
            </w:r>
            <w:r w:rsidR="00C67AB3">
              <w:rPr>
                <w:rFonts w:ascii="Times New Roman" w:hAnsi="Times New Roman" w:cs="Times New Roman"/>
                <w:sz w:val="24"/>
                <w:szCs w:val="24"/>
              </w:rPr>
              <w:t xml:space="preserve"> </w:t>
            </w:r>
            <w:r w:rsidRPr="00435E77">
              <w:rPr>
                <w:rFonts w:ascii="Times New Roman" w:hAnsi="Times New Roman" w:cs="Times New Roman"/>
                <w:sz w:val="24"/>
                <w:szCs w:val="24"/>
              </w:rPr>
              <w:t>Spintelės viduje turi būti reguliuojamo aukščio lentyna;</w:t>
            </w:r>
          </w:p>
          <w:p w14:paraId="7C2039AA" w14:textId="5EE2A2BE" w:rsidR="00830053" w:rsidRPr="00435E77" w:rsidRDefault="00830053" w:rsidP="00435E77">
            <w:pPr>
              <w:jc w:val="both"/>
              <w:rPr>
                <w:rFonts w:ascii="Times New Roman" w:hAnsi="Times New Roman" w:cs="Times New Roman"/>
                <w:sz w:val="24"/>
                <w:szCs w:val="24"/>
              </w:rPr>
            </w:pPr>
            <w:r w:rsidRPr="00435E77">
              <w:rPr>
                <w:rFonts w:ascii="Times New Roman" w:hAnsi="Times New Roman" w:cs="Times New Roman"/>
                <w:sz w:val="24"/>
                <w:szCs w:val="24"/>
              </w:rPr>
              <w:t>2.4.2.</w:t>
            </w:r>
            <w:r w:rsidR="00C67AB3">
              <w:rPr>
                <w:rFonts w:ascii="Times New Roman" w:hAnsi="Times New Roman" w:cs="Times New Roman"/>
                <w:sz w:val="24"/>
                <w:szCs w:val="24"/>
              </w:rPr>
              <w:t xml:space="preserve"> </w:t>
            </w:r>
            <w:r w:rsidRPr="00435E77">
              <w:rPr>
                <w:rFonts w:ascii="Times New Roman" w:hAnsi="Times New Roman" w:cs="Times New Roman"/>
                <w:sz w:val="24"/>
                <w:szCs w:val="24"/>
              </w:rPr>
              <w:t>Lentyna turi būti reguliuojama per visą spintelės aukštį, ne mažesniu kaip 32 mm žingsniu;</w:t>
            </w:r>
          </w:p>
          <w:p w14:paraId="7B5139F9" w14:textId="04585B74" w:rsidR="00830053" w:rsidRPr="00435E77" w:rsidRDefault="00830053" w:rsidP="00435E77">
            <w:pPr>
              <w:jc w:val="both"/>
              <w:rPr>
                <w:rFonts w:ascii="Times New Roman" w:hAnsi="Times New Roman" w:cs="Times New Roman"/>
                <w:sz w:val="24"/>
                <w:szCs w:val="24"/>
              </w:rPr>
            </w:pPr>
            <w:r w:rsidRPr="00435E77">
              <w:rPr>
                <w:rFonts w:ascii="Times New Roman" w:hAnsi="Times New Roman" w:cs="Times New Roman"/>
                <w:sz w:val="24"/>
                <w:szCs w:val="24"/>
              </w:rPr>
              <w:t>2.4.3. Lentynos laikikliai turi neleisti jos ištraukti į priekį;</w:t>
            </w:r>
          </w:p>
          <w:p w14:paraId="7629F22D" w14:textId="44485222" w:rsidR="00830053" w:rsidRPr="00435E77" w:rsidRDefault="00830053" w:rsidP="00435E77">
            <w:pPr>
              <w:jc w:val="both"/>
              <w:rPr>
                <w:rFonts w:ascii="Times New Roman" w:hAnsi="Times New Roman" w:cs="Times New Roman"/>
                <w:sz w:val="24"/>
                <w:szCs w:val="24"/>
              </w:rPr>
            </w:pPr>
            <w:r w:rsidRPr="00435E77">
              <w:rPr>
                <w:rFonts w:ascii="Times New Roman" w:hAnsi="Times New Roman" w:cs="Times New Roman"/>
                <w:sz w:val="24"/>
                <w:szCs w:val="24"/>
              </w:rPr>
              <w:t>2.4.4. Spintelių vyriai turi būti dažyti milteliniu būdu, arba lygiaverčiu, (šviesiai pilka spalva) ir leisti atidaryti dureles ne mažesniu nei 270</w:t>
            </w:r>
            <w:r w:rsidRPr="00435E77">
              <w:rPr>
                <w:rFonts w:ascii="Times New Roman" w:hAnsi="Times New Roman" w:cs="Times New Roman"/>
                <w:sz w:val="24"/>
                <w:szCs w:val="24"/>
              </w:rPr>
              <w:sym w:font="Symbol" w:char="F0B0"/>
            </w:r>
            <w:r w:rsidRPr="00435E77">
              <w:rPr>
                <w:rFonts w:ascii="Times New Roman" w:hAnsi="Times New Roman" w:cs="Times New Roman"/>
                <w:sz w:val="24"/>
                <w:szCs w:val="24"/>
              </w:rPr>
              <w:t xml:space="preserve"> kampu. </w:t>
            </w:r>
          </w:p>
          <w:p w14:paraId="4547D7DE" w14:textId="341C58C0" w:rsidR="00830053" w:rsidRPr="00435E77" w:rsidRDefault="00830053" w:rsidP="00435E77">
            <w:pPr>
              <w:jc w:val="both"/>
              <w:rPr>
                <w:rFonts w:ascii="Times New Roman" w:hAnsi="Times New Roman" w:cs="Times New Roman"/>
                <w:sz w:val="24"/>
                <w:szCs w:val="24"/>
              </w:rPr>
            </w:pPr>
            <w:r w:rsidRPr="00435E77">
              <w:rPr>
                <w:rFonts w:ascii="Times New Roman" w:hAnsi="Times New Roman" w:cs="Times New Roman"/>
                <w:sz w:val="24"/>
                <w:szCs w:val="24"/>
              </w:rPr>
              <w:t xml:space="preserve">2.4.5. Durelių ir stalčių rankenėlės turi būti kilpos formos ir pagamintos iš polipropileno, arba lygiaverčio; </w:t>
            </w:r>
          </w:p>
          <w:p w14:paraId="3951401C" w14:textId="77777777" w:rsidR="00830053" w:rsidRPr="00435E77" w:rsidRDefault="00830053" w:rsidP="00435E77">
            <w:pPr>
              <w:jc w:val="both"/>
              <w:rPr>
                <w:rFonts w:ascii="Times New Roman" w:hAnsi="Times New Roman" w:cs="Times New Roman"/>
                <w:sz w:val="24"/>
                <w:szCs w:val="24"/>
              </w:rPr>
            </w:pPr>
            <w:r w:rsidRPr="00435E77">
              <w:rPr>
                <w:rFonts w:ascii="Times New Roman" w:hAnsi="Times New Roman" w:cs="Times New Roman"/>
                <w:sz w:val="24"/>
                <w:szCs w:val="24"/>
              </w:rPr>
              <w:t xml:space="preserve">2.4.6. Spintelių karkasas (išskyrus nugarinė dalis) ir fasadinės dalys pagamintos iš laminuotos medžio drožlių plokštės, arba lygiavertės, abiejose pusėse dengtos </w:t>
            </w:r>
            <w:proofErr w:type="spellStart"/>
            <w:r w:rsidRPr="00435E77">
              <w:rPr>
                <w:rFonts w:ascii="Times New Roman" w:hAnsi="Times New Roman" w:cs="Times New Roman"/>
                <w:sz w:val="24"/>
                <w:szCs w:val="24"/>
              </w:rPr>
              <w:t>melamino</w:t>
            </w:r>
            <w:proofErr w:type="spellEnd"/>
            <w:r w:rsidRPr="00435E77">
              <w:rPr>
                <w:rFonts w:ascii="Times New Roman" w:hAnsi="Times New Roman" w:cs="Times New Roman"/>
                <w:sz w:val="24"/>
                <w:szCs w:val="24"/>
              </w:rPr>
              <w:t xml:space="preserve"> dervos laminatu, arba lygiaverčiu, </w:t>
            </w:r>
          </w:p>
          <w:p w14:paraId="70312E52" w14:textId="08B2482B" w:rsidR="00830053" w:rsidRPr="00435E77" w:rsidRDefault="00830053" w:rsidP="00435E77">
            <w:pPr>
              <w:jc w:val="both"/>
              <w:rPr>
                <w:rFonts w:ascii="Times New Roman" w:hAnsi="Times New Roman" w:cs="Times New Roman"/>
                <w:sz w:val="24"/>
                <w:szCs w:val="24"/>
              </w:rPr>
            </w:pPr>
            <w:r w:rsidRPr="00435E77">
              <w:rPr>
                <w:rFonts w:ascii="Times New Roman" w:hAnsi="Times New Roman" w:cs="Times New Roman"/>
                <w:sz w:val="24"/>
                <w:szCs w:val="24"/>
              </w:rPr>
              <w:t>2.4.7. plokštė – ne mažiau kaip 19 mm storio;</w:t>
            </w:r>
          </w:p>
          <w:p w14:paraId="29CAF55A" w14:textId="64C8B03A" w:rsidR="00830053" w:rsidRPr="00435E77" w:rsidRDefault="00830053" w:rsidP="00435E77">
            <w:pPr>
              <w:jc w:val="both"/>
              <w:rPr>
                <w:rFonts w:ascii="Times New Roman" w:hAnsi="Times New Roman" w:cs="Times New Roman"/>
                <w:sz w:val="24"/>
                <w:szCs w:val="24"/>
              </w:rPr>
            </w:pPr>
            <w:r w:rsidRPr="00435E77">
              <w:rPr>
                <w:rFonts w:ascii="Times New Roman" w:hAnsi="Times New Roman" w:cs="Times New Roman"/>
                <w:sz w:val="24"/>
                <w:szCs w:val="24"/>
              </w:rPr>
              <w:t>2.4.8. Priekiniai karkaso kraštai, durelių ir stalčių priekinių fasadų kraštai ir priekiniai lentynų kraštai - su ne mažiau kaip 2 mm storio užapvalinta ABS briauna;</w:t>
            </w:r>
          </w:p>
          <w:p w14:paraId="6A335762" w14:textId="4FA7D540" w:rsidR="00830053" w:rsidRPr="00435E77" w:rsidRDefault="00830053" w:rsidP="00435E77">
            <w:pPr>
              <w:jc w:val="both"/>
              <w:rPr>
                <w:rFonts w:ascii="Times New Roman" w:hAnsi="Times New Roman" w:cs="Times New Roman"/>
                <w:sz w:val="24"/>
                <w:szCs w:val="24"/>
              </w:rPr>
            </w:pPr>
            <w:r w:rsidRPr="00435E77">
              <w:rPr>
                <w:rFonts w:ascii="Times New Roman" w:hAnsi="Times New Roman" w:cs="Times New Roman"/>
                <w:sz w:val="24"/>
                <w:szCs w:val="24"/>
              </w:rPr>
              <w:t>2.4.9.</w:t>
            </w:r>
            <w:r w:rsidR="00C67AB3">
              <w:rPr>
                <w:rFonts w:ascii="Times New Roman" w:hAnsi="Times New Roman" w:cs="Times New Roman"/>
                <w:sz w:val="24"/>
                <w:szCs w:val="24"/>
              </w:rPr>
              <w:t xml:space="preserve"> </w:t>
            </w:r>
            <w:r w:rsidRPr="00435E77">
              <w:rPr>
                <w:rFonts w:ascii="Times New Roman" w:hAnsi="Times New Roman" w:cs="Times New Roman"/>
                <w:sz w:val="24"/>
                <w:szCs w:val="24"/>
              </w:rPr>
              <w:t>Kitos plokščių briaunos (taip pat ir reguliuojamų lentynų šoninės bei galinės dalys) su ne mažiau kaip 0,4 mm storio ABS briauna;</w:t>
            </w:r>
          </w:p>
          <w:p w14:paraId="4EAC34B3" w14:textId="0EBF69D3" w:rsidR="00830053" w:rsidRPr="00435E77" w:rsidRDefault="00830053" w:rsidP="00435E77">
            <w:pPr>
              <w:jc w:val="both"/>
              <w:rPr>
                <w:rFonts w:ascii="Times New Roman" w:hAnsi="Times New Roman" w:cs="Times New Roman"/>
                <w:sz w:val="24"/>
                <w:szCs w:val="24"/>
              </w:rPr>
            </w:pPr>
            <w:r w:rsidRPr="00435E77">
              <w:rPr>
                <w:rFonts w:ascii="Times New Roman" w:hAnsi="Times New Roman" w:cs="Times New Roman"/>
                <w:sz w:val="24"/>
                <w:szCs w:val="24"/>
              </w:rPr>
              <w:t xml:space="preserve">2.4.10. Spintelių ir stalviršio spalva – pilka; </w:t>
            </w:r>
          </w:p>
          <w:p w14:paraId="7A1AAAE0" w14:textId="77777777" w:rsidR="00830053" w:rsidRPr="00435E77" w:rsidRDefault="00830053" w:rsidP="001C6FC8">
            <w:pPr>
              <w:rPr>
                <w:rFonts w:ascii="Times New Roman" w:hAnsi="Times New Roman" w:cs="Times New Roman"/>
                <w:sz w:val="24"/>
                <w:szCs w:val="24"/>
              </w:rPr>
            </w:pPr>
          </w:p>
          <w:p w14:paraId="6F6DC872" w14:textId="77777777" w:rsidR="00830053" w:rsidRPr="00435E77" w:rsidRDefault="00830053" w:rsidP="00435E77">
            <w:pPr>
              <w:jc w:val="both"/>
              <w:rPr>
                <w:rFonts w:ascii="Times New Roman" w:hAnsi="Times New Roman" w:cs="Times New Roman"/>
                <w:b/>
                <w:sz w:val="24"/>
                <w:szCs w:val="24"/>
              </w:rPr>
            </w:pPr>
            <w:r w:rsidRPr="00435E77">
              <w:rPr>
                <w:rFonts w:ascii="Times New Roman" w:hAnsi="Times New Roman" w:cs="Times New Roman"/>
                <w:b/>
                <w:sz w:val="24"/>
                <w:szCs w:val="24"/>
              </w:rPr>
              <w:t>2.5.Spintelės grindjuostė:</w:t>
            </w:r>
          </w:p>
          <w:p w14:paraId="3F6E98A9" w14:textId="1E23EFF3" w:rsidR="00830053" w:rsidRPr="00435E77" w:rsidRDefault="00830053" w:rsidP="00435E77">
            <w:pPr>
              <w:jc w:val="both"/>
              <w:rPr>
                <w:rFonts w:ascii="Times New Roman" w:hAnsi="Times New Roman" w:cs="Times New Roman"/>
                <w:sz w:val="24"/>
                <w:szCs w:val="24"/>
              </w:rPr>
            </w:pPr>
            <w:r w:rsidRPr="00435E77">
              <w:rPr>
                <w:rFonts w:ascii="Times New Roman" w:hAnsi="Times New Roman" w:cs="Times New Roman"/>
                <w:sz w:val="24"/>
                <w:szCs w:val="24"/>
              </w:rPr>
              <w:t>2.5.1. tvirtai pritvirtinta prie karkaso, pagaminta iš drėgmei atsparios presuotos medžio drožlių, arba lygiavertės, plokštės (ne prastesnės kaip P3 klasės).</w:t>
            </w:r>
          </w:p>
          <w:p w14:paraId="10E358E0" w14:textId="6F40DC04" w:rsidR="00830053" w:rsidRPr="00435E77" w:rsidRDefault="00830053" w:rsidP="00435E77">
            <w:pPr>
              <w:jc w:val="both"/>
              <w:rPr>
                <w:rFonts w:ascii="Times New Roman" w:hAnsi="Times New Roman" w:cs="Times New Roman"/>
                <w:sz w:val="24"/>
                <w:szCs w:val="24"/>
              </w:rPr>
            </w:pPr>
            <w:r w:rsidRPr="00435E77">
              <w:rPr>
                <w:rFonts w:ascii="Times New Roman" w:hAnsi="Times New Roman" w:cs="Times New Roman"/>
                <w:sz w:val="24"/>
                <w:szCs w:val="24"/>
              </w:rPr>
              <w:t>2.5.2. Grindjuostės aukštis – 110±10mm.</w:t>
            </w:r>
          </w:p>
          <w:p w14:paraId="7CD535CE" w14:textId="1A843E4D" w:rsidR="00830053" w:rsidRPr="00435E77" w:rsidRDefault="00830053" w:rsidP="00435E77">
            <w:pPr>
              <w:jc w:val="both"/>
              <w:rPr>
                <w:rFonts w:ascii="Times New Roman" w:hAnsi="Times New Roman" w:cs="Times New Roman"/>
                <w:sz w:val="24"/>
                <w:szCs w:val="24"/>
              </w:rPr>
            </w:pPr>
            <w:r w:rsidRPr="00435E77">
              <w:rPr>
                <w:rFonts w:ascii="Times New Roman" w:hAnsi="Times New Roman" w:cs="Times New Roman"/>
                <w:sz w:val="24"/>
                <w:szCs w:val="24"/>
              </w:rPr>
              <w:t xml:space="preserve">2.5.3. Grindjuostė turi būti su reguliuojamo aukščio atraminiais elementais; </w:t>
            </w:r>
          </w:p>
          <w:p w14:paraId="1A7E1507" w14:textId="12EFF485" w:rsidR="00830053" w:rsidRPr="00435E77" w:rsidRDefault="00830053" w:rsidP="00435E77">
            <w:pPr>
              <w:jc w:val="both"/>
              <w:rPr>
                <w:rFonts w:ascii="Times New Roman" w:hAnsi="Times New Roman" w:cs="Times New Roman"/>
                <w:sz w:val="24"/>
                <w:szCs w:val="24"/>
              </w:rPr>
            </w:pPr>
            <w:r w:rsidRPr="00435E77">
              <w:rPr>
                <w:rFonts w:ascii="Times New Roman" w:hAnsi="Times New Roman" w:cs="Times New Roman"/>
                <w:sz w:val="24"/>
                <w:szCs w:val="24"/>
              </w:rPr>
              <w:t>2.5.4. Aukščio reguliavimas turi būti vykdomas iš spintelės vidaus;</w:t>
            </w:r>
          </w:p>
          <w:p w14:paraId="2E55746A" w14:textId="1BF5869E" w:rsidR="00830053" w:rsidRPr="00435E77" w:rsidRDefault="00830053" w:rsidP="00435E77">
            <w:pPr>
              <w:jc w:val="both"/>
              <w:rPr>
                <w:rFonts w:ascii="Times New Roman" w:hAnsi="Times New Roman" w:cs="Times New Roman"/>
                <w:sz w:val="24"/>
                <w:szCs w:val="24"/>
              </w:rPr>
            </w:pPr>
            <w:r w:rsidRPr="00435E77">
              <w:rPr>
                <w:rFonts w:ascii="Times New Roman" w:hAnsi="Times New Roman" w:cs="Times New Roman"/>
                <w:sz w:val="24"/>
                <w:szCs w:val="24"/>
              </w:rPr>
              <w:t>2.5.5. Grindjuostės spalva - tamsiai pilka.</w:t>
            </w:r>
          </w:p>
        </w:tc>
        <w:tc>
          <w:tcPr>
            <w:tcW w:w="1085" w:type="pct"/>
          </w:tcPr>
          <w:p w14:paraId="0C7B5390" w14:textId="77777777" w:rsidR="00830053" w:rsidRPr="00435E77" w:rsidRDefault="00830053" w:rsidP="001C6FC8">
            <w:pPr>
              <w:jc w:val="both"/>
              <w:rPr>
                <w:rFonts w:ascii="Times New Roman" w:hAnsi="Times New Roman" w:cs="Times New Roman"/>
                <w:b/>
                <w:sz w:val="24"/>
                <w:szCs w:val="24"/>
              </w:rPr>
            </w:pPr>
          </w:p>
        </w:tc>
      </w:tr>
      <w:tr w:rsidR="00830053" w:rsidRPr="00B33762" w14:paraId="0778CEB9" w14:textId="72418411" w:rsidTr="0075372B">
        <w:tc>
          <w:tcPr>
            <w:tcW w:w="212" w:type="pct"/>
          </w:tcPr>
          <w:p w14:paraId="3CA182D5" w14:textId="77777777" w:rsidR="00830053" w:rsidRPr="00B33762" w:rsidRDefault="00830053" w:rsidP="00B33762">
            <w:pPr>
              <w:numPr>
                <w:ilvl w:val="0"/>
                <w:numId w:val="9"/>
              </w:numPr>
              <w:ind w:left="360"/>
              <w:contextualSpacing/>
              <w:rPr>
                <w:rFonts w:ascii="Times New Roman" w:eastAsia="Times New Roman" w:hAnsi="Times New Roman" w:cs="Times New Roman"/>
                <w:sz w:val="24"/>
                <w:szCs w:val="24"/>
              </w:rPr>
            </w:pPr>
          </w:p>
        </w:tc>
        <w:tc>
          <w:tcPr>
            <w:tcW w:w="2005" w:type="pct"/>
          </w:tcPr>
          <w:p w14:paraId="434D053C" w14:textId="77777777" w:rsidR="00830053" w:rsidRDefault="00830053" w:rsidP="00435E77">
            <w:pPr>
              <w:jc w:val="center"/>
              <w:rPr>
                <w:rFonts w:ascii="Times New Roman" w:eastAsia="Times New Roman" w:hAnsi="Times New Roman" w:cs="Times New Roman"/>
                <w:sz w:val="24"/>
                <w:szCs w:val="24"/>
              </w:rPr>
            </w:pPr>
            <w:r w:rsidRPr="00B33762">
              <w:rPr>
                <w:rFonts w:ascii="Times New Roman" w:eastAsia="Times New Roman" w:hAnsi="Times New Roman" w:cs="Times New Roman"/>
                <w:b/>
                <w:sz w:val="24"/>
                <w:szCs w:val="24"/>
              </w:rPr>
              <w:t xml:space="preserve">Stalas laboratorinis </w:t>
            </w:r>
            <w:r w:rsidRPr="00B33762">
              <w:rPr>
                <w:rFonts w:ascii="Times New Roman" w:eastAsia="Times New Roman" w:hAnsi="Times New Roman" w:cs="Times New Roman"/>
                <w:b/>
                <w:sz w:val="24"/>
                <w:szCs w:val="24"/>
                <w:lang w:val="en-US"/>
              </w:rPr>
              <w:t>Nr.10</w:t>
            </w:r>
            <w:r>
              <w:rPr>
                <w:rFonts w:ascii="Times New Roman" w:eastAsia="Times New Roman" w:hAnsi="Times New Roman" w:cs="Times New Roman"/>
                <w:b/>
                <w:sz w:val="24"/>
                <w:szCs w:val="24"/>
                <w:lang w:val="en-US"/>
              </w:rPr>
              <w:t xml:space="preserve"> - </w:t>
            </w:r>
            <w:r w:rsidRPr="00B33762">
              <w:rPr>
                <w:rFonts w:ascii="Times New Roman" w:eastAsia="Times New Roman" w:hAnsi="Times New Roman" w:cs="Times New Roman"/>
                <w:sz w:val="24"/>
                <w:szCs w:val="24"/>
              </w:rPr>
              <w:t>2 vnt</w:t>
            </w:r>
            <w:r>
              <w:rPr>
                <w:rFonts w:ascii="Times New Roman" w:eastAsia="Times New Roman" w:hAnsi="Times New Roman" w:cs="Times New Roman"/>
                <w:sz w:val="24"/>
                <w:szCs w:val="24"/>
              </w:rPr>
              <w:t xml:space="preserve">. </w:t>
            </w:r>
          </w:p>
          <w:p w14:paraId="21BA8946" w14:textId="77777777" w:rsidR="00830053" w:rsidRDefault="00830053" w:rsidP="00435E77">
            <w:pPr>
              <w:jc w:val="center"/>
              <w:rPr>
                <w:rFonts w:ascii="Times New Roman" w:eastAsia="Times New Roman" w:hAnsi="Times New Roman" w:cs="Times New Roman"/>
                <w:sz w:val="24"/>
                <w:szCs w:val="24"/>
              </w:rPr>
            </w:pPr>
          </w:p>
          <w:p w14:paraId="2B76820D" w14:textId="7CCEB9CB" w:rsidR="00830053" w:rsidRPr="00B33762" w:rsidRDefault="00830053" w:rsidP="00435E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Konstrukciją sudaro stalviršis, pritvirtintas ant metalinio karkaso,</w:t>
            </w:r>
            <w:r w:rsidRPr="00B33762">
              <w:rPr>
                <w:rFonts w:ascii="Times New Roman" w:eastAsia="Times New Roman" w:hAnsi="Times New Roman" w:cs="Times New Roman"/>
                <w:color w:val="000000"/>
                <w:sz w:val="24"/>
                <w:szCs w:val="24"/>
              </w:rPr>
              <w:t xml:space="preserve"> dvipusių instaliacijų modulių konstrukcija, 2400 mm pločio, skirta inžinerinių komunikacijų (dujų, elektros, vandens ir pan.) tiekimui stale, lentynų bei įvairių laboratorinių priedų tvirtinimui.</w:t>
            </w:r>
          </w:p>
          <w:p w14:paraId="0C2BA4B8" w14:textId="77777777" w:rsidR="00830053" w:rsidRPr="00B33762" w:rsidRDefault="00830053" w:rsidP="00435E77">
            <w:pPr>
              <w:jc w:val="center"/>
              <w:rPr>
                <w:rFonts w:ascii="Times New Roman" w:eastAsia="Times New Roman" w:hAnsi="Times New Roman" w:cs="Times New Roman"/>
                <w:sz w:val="24"/>
                <w:szCs w:val="24"/>
              </w:rPr>
            </w:pPr>
          </w:p>
          <w:p w14:paraId="79D386A6" w14:textId="5ABCCC15" w:rsidR="00830053" w:rsidRPr="00B33762" w:rsidRDefault="00830053" w:rsidP="00435E77">
            <w:pPr>
              <w:rPr>
                <w:rFonts w:ascii="Times New Roman" w:eastAsia="Times New Roman" w:hAnsi="Times New Roman" w:cs="Times New Roman"/>
                <w:sz w:val="24"/>
                <w:szCs w:val="24"/>
              </w:rPr>
            </w:pPr>
            <w:r w:rsidRPr="00B33762">
              <w:rPr>
                <w:rFonts w:ascii="Times New Roman" w:eastAsia="Times New Roman" w:hAnsi="Times New Roman" w:cs="Times New Roman"/>
                <w:kern w:val="0"/>
                <w:sz w:val="24"/>
                <w:szCs w:val="24"/>
                <w14:ligatures w14:val="none"/>
              </w:rPr>
              <w:object w:dxaOrig="7560" w:dyaOrig="6540" w14:anchorId="51A2BF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75pt;height:216.75pt;visibility:visible;mso-wrap-distance-right:0" o:ole="">
                  <v:imagedata r:id="rId12" o:title=""/>
                </v:shape>
                <o:OLEObject Type="Embed" ProgID="PBrush" ShapeID="_x0000_i1025" DrawAspect="Content" ObjectID="_1813578396" r:id="rId13"/>
              </w:object>
            </w:r>
            <w:r>
              <w:rPr>
                <w:rFonts w:ascii="Times New Roman" w:eastAsia="Times New Roman" w:hAnsi="Times New Roman" w:cs="Times New Roman"/>
                <w:sz w:val="24"/>
                <w:szCs w:val="24"/>
              </w:rPr>
              <w:t xml:space="preserve"> </w:t>
            </w:r>
          </w:p>
          <w:p w14:paraId="63827F70" w14:textId="77777777" w:rsidR="00830053" w:rsidRPr="00B33762" w:rsidRDefault="00830053" w:rsidP="00435E77">
            <w:pPr>
              <w:tabs>
                <w:tab w:val="left" w:pos="317"/>
              </w:tabs>
              <w:rPr>
                <w:rFonts w:ascii="Times New Roman" w:eastAsia="Times New Roman" w:hAnsi="Times New Roman" w:cs="Times New Roman"/>
                <w:b/>
                <w:sz w:val="24"/>
                <w:szCs w:val="24"/>
              </w:rPr>
            </w:pPr>
          </w:p>
        </w:tc>
        <w:tc>
          <w:tcPr>
            <w:tcW w:w="1698" w:type="pct"/>
          </w:tcPr>
          <w:p w14:paraId="3F1C4ADA" w14:textId="31BA5565" w:rsidR="00830053" w:rsidRDefault="00830053" w:rsidP="00435E77">
            <w:pPr>
              <w:pStyle w:val="Sraopastraipa"/>
              <w:numPr>
                <w:ilvl w:val="1"/>
                <w:numId w:val="16"/>
              </w:numPr>
              <w:tabs>
                <w:tab w:val="left" w:pos="456"/>
              </w:tabs>
              <w:ind w:left="0" w:firstLine="0"/>
            </w:pPr>
            <w:r w:rsidRPr="00435E77">
              <w:rPr>
                <w:b/>
              </w:rPr>
              <w:t>Matmenys:</w:t>
            </w:r>
            <w:r w:rsidRPr="00435E77">
              <w:t xml:space="preserve"> 2400x1500x900±20 mm;</w:t>
            </w:r>
          </w:p>
          <w:p w14:paraId="6544FBFA" w14:textId="77777777" w:rsidR="00830053" w:rsidRPr="00435E77" w:rsidRDefault="00830053" w:rsidP="00830053">
            <w:pPr>
              <w:pStyle w:val="Sraopastraipa"/>
              <w:numPr>
                <w:ilvl w:val="1"/>
                <w:numId w:val="16"/>
              </w:numPr>
              <w:tabs>
                <w:tab w:val="left" w:pos="456"/>
              </w:tabs>
              <w:ind w:left="0" w:firstLine="0"/>
              <w:jc w:val="both"/>
            </w:pPr>
            <w:r w:rsidRPr="00435E77">
              <w:rPr>
                <w:b/>
              </w:rPr>
              <w:t>Darbo paviršius</w:t>
            </w:r>
            <w:r>
              <w:rPr>
                <w:b/>
              </w:rPr>
              <w:t>:</w:t>
            </w:r>
          </w:p>
          <w:p w14:paraId="3B7068D5" w14:textId="2F0805DE" w:rsidR="00830053" w:rsidRPr="00830053" w:rsidRDefault="00830053" w:rsidP="00830053">
            <w:pPr>
              <w:pStyle w:val="Sraopastraipa"/>
              <w:tabs>
                <w:tab w:val="left" w:pos="456"/>
              </w:tabs>
              <w:ind w:left="0"/>
              <w:jc w:val="both"/>
            </w:pPr>
            <w:r w:rsidRPr="00435E77">
              <w:t xml:space="preserve">3.2.1. </w:t>
            </w:r>
            <w:r w:rsidRPr="00830053">
              <w:t>pilnai chemiškai atspari vientisos keramikos plokštė. 3.2.2.Stalviršio struktūra vienalytė, negali būti naudojamos pašalinės medžiagos;</w:t>
            </w:r>
          </w:p>
          <w:p w14:paraId="627292D6" w14:textId="74ACE724" w:rsidR="00830053" w:rsidRPr="00830053" w:rsidRDefault="00830053" w:rsidP="00830053">
            <w:pPr>
              <w:jc w:val="both"/>
              <w:rPr>
                <w:rFonts w:ascii="Times New Roman" w:hAnsi="Times New Roman" w:cs="Times New Roman"/>
                <w:sz w:val="24"/>
                <w:szCs w:val="24"/>
              </w:rPr>
            </w:pPr>
            <w:r w:rsidRPr="00830053">
              <w:rPr>
                <w:rFonts w:ascii="Times New Roman" w:hAnsi="Times New Roman" w:cs="Times New Roman"/>
                <w:sz w:val="24"/>
                <w:szCs w:val="24"/>
              </w:rPr>
              <w:t>3.2.3.</w:t>
            </w:r>
            <w:r w:rsidR="00C67AB3">
              <w:rPr>
                <w:rFonts w:ascii="Times New Roman" w:hAnsi="Times New Roman" w:cs="Times New Roman"/>
                <w:sz w:val="24"/>
                <w:szCs w:val="24"/>
              </w:rPr>
              <w:t xml:space="preserve"> </w:t>
            </w:r>
            <w:r w:rsidRPr="00830053">
              <w:rPr>
                <w:rFonts w:ascii="Times New Roman" w:hAnsi="Times New Roman" w:cs="Times New Roman"/>
                <w:sz w:val="24"/>
                <w:szCs w:val="24"/>
              </w:rPr>
              <w:t>Stalviršio kraštai turi turėti briaunas, neleidžiančias nutekėti skysčiams;</w:t>
            </w:r>
          </w:p>
          <w:p w14:paraId="60780551" w14:textId="282C49B0" w:rsidR="00830053" w:rsidRPr="00830053" w:rsidRDefault="00830053" w:rsidP="00830053">
            <w:pPr>
              <w:jc w:val="both"/>
              <w:rPr>
                <w:rFonts w:ascii="Times New Roman" w:eastAsia="Times New Roman" w:hAnsi="Times New Roman" w:cs="Times New Roman"/>
                <w:color w:val="000000"/>
                <w:sz w:val="24"/>
                <w:szCs w:val="24"/>
              </w:rPr>
            </w:pPr>
            <w:r w:rsidRPr="00830053">
              <w:rPr>
                <w:rFonts w:ascii="Times New Roman" w:eastAsia="Times New Roman" w:hAnsi="Times New Roman" w:cs="Times New Roman"/>
                <w:sz w:val="24"/>
                <w:szCs w:val="24"/>
              </w:rPr>
              <w:t>3.2.4.</w:t>
            </w:r>
            <w:r w:rsidR="00C67AB3">
              <w:rPr>
                <w:rFonts w:ascii="Times New Roman" w:eastAsia="Times New Roman" w:hAnsi="Times New Roman" w:cs="Times New Roman"/>
                <w:sz w:val="24"/>
                <w:szCs w:val="24"/>
              </w:rPr>
              <w:t xml:space="preserve"> </w:t>
            </w:r>
            <w:r w:rsidRPr="00830053">
              <w:rPr>
                <w:rFonts w:ascii="Times New Roman" w:eastAsia="Times New Roman" w:hAnsi="Times New Roman" w:cs="Times New Roman"/>
                <w:sz w:val="24"/>
                <w:szCs w:val="24"/>
              </w:rPr>
              <w:t>Stalviršio storis 28±2 mm, ties pakelta briauna 35±2 mm;</w:t>
            </w:r>
            <w:r w:rsidRPr="00830053">
              <w:rPr>
                <w:rFonts w:ascii="Times New Roman" w:eastAsia="Times New Roman" w:hAnsi="Times New Roman" w:cs="Times New Roman"/>
                <w:color w:val="000000"/>
                <w:sz w:val="24"/>
                <w:szCs w:val="24"/>
              </w:rPr>
              <w:t xml:space="preserve"> </w:t>
            </w:r>
          </w:p>
          <w:p w14:paraId="0BF517FF" w14:textId="329C5D59" w:rsidR="00830053" w:rsidRPr="00830053" w:rsidRDefault="00830053" w:rsidP="00435E77">
            <w:pPr>
              <w:rPr>
                <w:rFonts w:ascii="Times New Roman" w:eastAsia="Times New Roman" w:hAnsi="Times New Roman" w:cs="Times New Roman"/>
                <w:b/>
                <w:color w:val="000000"/>
                <w:sz w:val="24"/>
                <w:szCs w:val="24"/>
              </w:rPr>
            </w:pPr>
            <w:r w:rsidRPr="00830053">
              <w:rPr>
                <w:rFonts w:ascii="Times New Roman" w:eastAsia="Times New Roman" w:hAnsi="Times New Roman" w:cs="Times New Roman"/>
                <w:b/>
                <w:color w:val="000000"/>
                <w:sz w:val="24"/>
                <w:szCs w:val="24"/>
              </w:rPr>
              <w:t>3.3. Karkasas:</w:t>
            </w:r>
          </w:p>
          <w:p w14:paraId="7770CBA4" w14:textId="4613B749" w:rsidR="00830053" w:rsidRPr="00B33762" w:rsidRDefault="00830053" w:rsidP="0083005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3.3.1.</w:t>
            </w:r>
            <w:r w:rsidR="00C67AB3">
              <w:rPr>
                <w:rFonts w:ascii="Times New Roman" w:eastAsia="Times New Roman" w:hAnsi="Times New Roman" w:cs="Times New Roman"/>
                <w:color w:val="000000"/>
                <w:sz w:val="24"/>
                <w:szCs w:val="24"/>
              </w:rPr>
              <w:t xml:space="preserve"> </w:t>
            </w:r>
            <w:r w:rsidRPr="00B33762">
              <w:rPr>
                <w:rFonts w:ascii="Times New Roman" w:eastAsia="Times New Roman" w:hAnsi="Times New Roman" w:cs="Times New Roman"/>
                <w:color w:val="000000"/>
                <w:sz w:val="24"/>
                <w:szCs w:val="24"/>
              </w:rPr>
              <w:t xml:space="preserve">Metalinis „C“ formos karkasas turi būti pagamintas iš aukštos kokybės plieno, ne mažesnio nei 60x30x2 mm padengto milteliniu būdu; </w:t>
            </w:r>
          </w:p>
          <w:p w14:paraId="713FEC5D" w14:textId="7D6B36E5" w:rsidR="00830053" w:rsidRDefault="00830053" w:rsidP="0083005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3.3.2.</w:t>
            </w:r>
            <w:r w:rsidR="00C67AB3">
              <w:rPr>
                <w:rFonts w:ascii="Times New Roman" w:eastAsia="Times New Roman" w:hAnsi="Times New Roman" w:cs="Times New Roman"/>
                <w:color w:val="000000"/>
                <w:sz w:val="24"/>
                <w:szCs w:val="24"/>
              </w:rPr>
              <w:t xml:space="preserve"> </w:t>
            </w:r>
            <w:r w:rsidRPr="00C07AE1">
              <w:rPr>
                <w:rFonts w:ascii="Times New Roman" w:eastAsia="Times New Roman" w:hAnsi="Times New Roman" w:cs="Times New Roman"/>
                <w:color w:val="000000"/>
                <w:sz w:val="24"/>
                <w:szCs w:val="24"/>
              </w:rPr>
              <w:t>Metalinis „C“ formos karkasas turi susidėti iš šoninių „C“ formos uždaro stačiakampio profilio atramos elementų ir juos sujungiančių skersinių sijų sistemos (Ne mažiau kaip vieno uždaro stačiakampio profilio ir ne mažiau kaip dviejų „U“ formos metalinių profilių);</w:t>
            </w:r>
          </w:p>
          <w:p w14:paraId="1C474076" w14:textId="5A5CB391" w:rsidR="00830053" w:rsidRPr="00C07AE1" w:rsidRDefault="00830053" w:rsidP="00830053">
            <w:pPr>
              <w:tabs>
                <w:tab w:val="left" w:pos="31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3.3.3. </w:t>
            </w:r>
            <w:r w:rsidRPr="00C07AE1">
              <w:rPr>
                <w:rFonts w:ascii="Times New Roman" w:eastAsia="Times New Roman" w:hAnsi="Times New Roman" w:cs="Times New Roman"/>
                <w:color w:val="000000"/>
                <w:sz w:val="24"/>
                <w:szCs w:val="24"/>
              </w:rPr>
              <w:t>Karkaso kojų aukštis turi būti reguliuojamas.</w:t>
            </w:r>
            <w:r>
              <w:rPr>
                <w:rFonts w:ascii="Times New Roman" w:eastAsia="Times New Roman" w:hAnsi="Times New Roman" w:cs="Times New Roman"/>
                <w:color w:val="000000"/>
                <w:sz w:val="24"/>
                <w:szCs w:val="24"/>
              </w:rPr>
              <w:t xml:space="preserve"> </w:t>
            </w:r>
            <w:r w:rsidRPr="00C07AE1">
              <w:rPr>
                <w:rFonts w:ascii="Times New Roman" w:eastAsia="Times New Roman" w:hAnsi="Times New Roman" w:cs="Times New Roman"/>
                <w:color w:val="000000"/>
                <w:sz w:val="24"/>
                <w:szCs w:val="24"/>
              </w:rPr>
              <w:t>Reguliavimo lygis iki 40 mm;</w:t>
            </w:r>
          </w:p>
          <w:p w14:paraId="42FF4211" w14:textId="77777777" w:rsidR="00830053" w:rsidRPr="00A5186E" w:rsidRDefault="00830053" w:rsidP="00830053">
            <w:pPr>
              <w:jc w:val="both"/>
              <w:rPr>
                <w:rFonts w:ascii="Times New Roman" w:eastAsia="Times New Roman" w:hAnsi="Times New Roman" w:cs="Times New Roman"/>
                <w:sz w:val="24"/>
                <w:szCs w:val="24"/>
              </w:rPr>
            </w:pPr>
            <w:r w:rsidRPr="00C07AE1">
              <w:rPr>
                <w:rFonts w:ascii="Times New Roman" w:eastAsia="Times New Roman" w:hAnsi="Times New Roman" w:cs="Times New Roman"/>
                <w:color w:val="000000"/>
                <w:sz w:val="24"/>
                <w:szCs w:val="24"/>
              </w:rPr>
              <w:t xml:space="preserve">Kojelių reguliavimas turi būti tiesiogiai integruotas į metalinį laikantįjį rėmą (plastikinės ar </w:t>
            </w:r>
            <w:r w:rsidRPr="00A5186E">
              <w:rPr>
                <w:rFonts w:ascii="Times New Roman" w:eastAsia="Times New Roman" w:hAnsi="Times New Roman" w:cs="Times New Roman"/>
                <w:color w:val="000000"/>
                <w:sz w:val="24"/>
                <w:szCs w:val="24"/>
              </w:rPr>
              <w:t>analogiškos aklės, įvorės ir pan. elementai negali būti naudojami);</w:t>
            </w:r>
          </w:p>
          <w:p w14:paraId="1AA0756F" w14:textId="1525E50E" w:rsidR="00B1696A" w:rsidRPr="00A5186E" w:rsidRDefault="00B1696A" w:rsidP="00B1696A">
            <w:pPr>
              <w:jc w:val="both"/>
              <w:rPr>
                <w:rFonts w:ascii="Times New Roman" w:hAnsi="Times New Roman" w:cs="Times New Roman"/>
                <w:sz w:val="24"/>
                <w:szCs w:val="24"/>
              </w:rPr>
            </w:pPr>
            <w:r w:rsidRPr="00A5186E">
              <w:rPr>
                <w:rFonts w:ascii="Times New Roman" w:hAnsi="Times New Roman" w:cs="Times New Roman"/>
                <w:b/>
                <w:color w:val="000000"/>
                <w:sz w:val="24"/>
                <w:szCs w:val="24"/>
              </w:rPr>
              <w:t>3.4.</w:t>
            </w:r>
            <w:r w:rsidR="00C67AB3">
              <w:rPr>
                <w:rFonts w:ascii="Times New Roman" w:hAnsi="Times New Roman" w:cs="Times New Roman"/>
                <w:b/>
                <w:color w:val="000000"/>
                <w:sz w:val="24"/>
                <w:szCs w:val="24"/>
              </w:rPr>
              <w:t xml:space="preserve"> </w:t>
            </w:r>
            <w:r w:rsidRPr="00A5186E">
              <w:rPr>
                <w:rFonts w:ascii="Times New Roman" w:hAnsi="Times New Roman" w:cs="Times New Roman"/>
                <w:b/>
                <w:color w:val="000000"/>
                <w:sz w:val="24"/>
                <w:szCs w:val="24"/>
              </w:rPr>
              <w:t xml:space="preserve">Komunikacijų erdvė - </w:t>
            </w:r>
            <w:r w:rsidRPr="00A5186E">
              <w:rPr>
                <w:rFonts w:ascii="Times New Roman" w:hAnsi="Times New Roman" w:cs="Times New Roman"/>
                <w:color w:val="000000"/>
                <w:sz w:val="24"/>
                <w:szCs w:val="24"/>
              </w:rPr>
              <w:t xml:space="preserve">laboratorinio stalo centrinėje dalyje (po stalviršiu) </w:t>
            </w:r>
            <w:r w:rsidRPr="00A5186E">
              <w:rPr>
                <w:rFonts w:ascii="Times New Roman" w:hAnsi="Times New Roman" w:cs="Times New Roman"/>
                <w:sz w:val="24"/>
                <w:szCs w:val="24"/>
              </w:rPr>
              <w:t>turi būti palikta erdvė komunikacijų pravedimui:</w:t>
            </w:r>
          </w:p>
          <w:p w14:paraId="15EE2E64" w14:textId="69D11948" w:rsidR="00B1696A" w:rsidRPr="00A5186E" w:rsidRDefault="00B1696A" w:rsidP="00B1696A">
            <w:pPr>
              <w:jc w:val="both"/>
              <w:rPr>
                <w:rFonts w:ascii="Times New Roman" w:eastAsia="Times New Roman" w:hAnsi="Times New Roman" w:cs="Times New Roman"/>
                <w:sz w:val="24"/>
                <w:szCs w:val="24"/>
              </w:rPr>
            </w:pPr>
            <w:r w:rsidRPr="00A5186E">
              <w:rPr>
                <w:rFonts w:ascii="Times New Roman" w:eastAsia="Times New Roman" w:hAnsi="Times New Roman" w:cs="Times New Roman"/>
                <w:sz w:val="24"/>
                <w:szCs w:val="24"/>
              </w:rPr>
              <w:t>3.4.1.</w:t>
            </w:r>
            <w:r w:rsidR="00C67AB3">
              <w:rPr>
                <w:rFonts w:ascii="Times New Roman" w:eastAsia="Times New Roman" w:hAnsi="Times New Roman" w:cs="Times New Roman"/>
                <w:sz w:val="24"/>
                <w:szCs w:val="24"/>
              </w:rPr>
              <w:t xml:space="preserve"> </w:t>
            </w:r>
            <w:r w:rsidRPr="00A5186E">
              <w:rPr>
                <w:rFonts w:ascii="Times New Roman" w:eastAsia="Times New Roman" w:hAnsi="Times New Roman" w:cs="Times New Roman"/>
                <w:sz w:val="24"/>
                <w:szCs w:val="24"/>
              </w:rPr>
              <w:t>Komunikacijų erdvė turi būti atskirta nuo išorės laminuota medžio drožlių plokšte, storis ne mažesnis nei 19 mm, su ABS briaunomis, storis ne mažiau nei 2 mm;</w:t>
            </w:r>
          </w:p>
          <w:p w14:paraId="5392DA6C" w14:textId="15C3DF23" w:rsidR="00B1696A" w:rsidRPr="00B1696A" w:rsidRDefault="00B1696A" w:rsidP="00B1696A">
            <w:pPr>
              <w:jc w:val="both"/>
              <w:rPr>
                <w:rFonts w:ascii="Times New Roman" w:eastAsia="Times New Roman" w:hAnsi="Times New Roman" w:cs="Times New Roman"/>
                <w:color w:val="000000"/>
                <w:sz w:val="24"/>
                <w:szCs w:val="24"/>
              </w:rPr>
            </w:pPr>
            <w:r w:rsidRPr="00B1696A">
              <w:rPr>
                <w:rFonts w:ascii="Times New Roman" w:eastAsia="Times New Roman" w:hAnsi="Times New Roman" w:cs="Times New Roman"/>
                <w:color w:val="000000"/>
                <w:sz w:val="24"/>
                <w:szCs w:val="24"/>
              </w:rPr>
              <w:t>3.4.2.</w:t>
            </w:r>
            <w:r w:rsidR="00C67AB3">
              <w:rPr>
                <w:rFonts w:ascii="Times New Roman" w:eastAsia="Times New Roman" w:hAnsi="Times New Roman" w:cs="Times New Roman"/>
                <w:color w:val="000000"/>
                <w:sz w:val="24"/>
                <w:szCs w:val="24"/>
              </w:rPr>
              <w:t xml:space="preserve"> </w:t>
            </w:r>
            <w:r w:rsidRPr="00B1696A">
              <w:rPr>
                <w:rFonts w:ascii="Times New Roman" w:eastAsia="Times New Roman" w:hAnsi="Times New Roman" w:cs="Times New Roman"/>
                <w:color w:val="000000"/>
                <w:sz w:val="24"/>
                <w:szCs w:val="24"/>
              </w:rPr>
              <w:t>Instaliacijų modulio konstrukcija – modulinė, užtikrinanti galimybę bet kada sumontuoti papildomus vandens, elektros, dujų tiekimo įvadus ar keisti šių įvadų išdėstymo modulyje vietą, nenaudojant papildomų komponentų.</w:t>
            </w:r>
          </w:p>
          <w:p w14:paraId="5AB4D60A" w14:textId="1653FE7C" w:rsidR="00B1696A" w:rsidRPr="00B33762" w:rsidRDefault="00B1696A" w:rsidP="00B1696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3.4.3.</w:t>
            </w:r>
            <w:r w:rsidR="00C67AB3">
              <w:rPr>
                <w:rFonts w:ascii="Times New Roman" w:eastAsia="Times New Roman" w:hAnsi="Times New Roman" w:cs="Times New Roman"/>
                <w:color w:val="000000"/>
                <w:sz w:val="24"/>
                <w:szCs w:val="24"/>
              </w:rPr>
              <w:t xml:space="preserve"> </w:t>
            </w:r>
            <w:r w:rsidRPr="00B33762">
              <w:rPr>
                <w:rFonts w:ascii="Times New Roman" w:eastAsia="Times New Roman" w:hAnsi="Times New Roman" w:cs="Times New Roman"/>
                <w:color w:val="000000"/>
                <w:sz w:val="24"/>
                <w:szCs w:val="24"/>
              </w:rPr>
              <w:t>Instaliacijų kanalą modulyje sudaro paprastai išimami 300x200</w:t>
            </w:r>
            <w:r w:rsidRPr="00B33762">
              <w:rPr>
                <w:rFonts w:ascii="Times New Roman" w:eastAsia="Times New Roman" w:hAnsi="Times New Roman" w:cs="Times New Roman"/>
                <w:color w:val="000000"/>
                <w:sz w:val="24"/>
                <w:szCs w:val="24"/>
                <w:lang w:eastAsia="lt-LT"/>
              </w:rPr>
              <w:t>±5</w:t>
            </w:r>
            <w:r w:rsidRPr="00B33762">
              <w:rPr>
                <w:rFonts w:ascii="Times New Roman" w:eastAsia="Times New Roman" w:hAnsi="Times New Roman" w:cs="Times New Roman"/>
                <w:color w:val="000000"/>
                <w:sz w:val="24"/>
                <w:szCs w:val="24"/>
              </w:rPr>
              <w:t>mm</w:t>
            </w:r>
            <w:r w:rsidRPr="00B33762">
              <w:rPr>
                <w:rFonts w:ascii="Times New Roman" w:eastAsia="Times New Roman" w:hAnsi="Times New Roman" w:cs="Times New Roman"/>
                <w:color w:val="000000"/>
                <w:sz w:val="24"/>
                <w:szCs w:val="24"/>
                <w:lang w:eastAsia="lt-LT"/>
              </w:rPr>
              <w:t xml:space="preserve"> ir ne plonesni kaip </w:t>
            </w:r>
            <w:r w:rsidRPr="00B33762">
              <w:rPr>
                <w:rFonts w:ascii="Times New Roman" w:eastAsia="Times New Roman" w:hAnsi="Times New Roman" w:cs="Times New Roman"/>
                <w:color w:val="000000"/>
                <w:sz w:val="24"/>
                <w:szCs w:val="24"/>
              </w:rPr>
              <w:t xml:space="preserve">8 mm iš </w:t>
            </w:r>
            <w:proofErr w:type="spellStart"/>
            <w:r w:rsidRPr="00B33762">
              <w:rPr>
                <w:rFonts w:ascii="Times New Roman" w:eastAsia="Times New Roman" w:hAnsi="Times New Roman" w:cs="Times New Roman"/>
                <w:color w:val="000000"/>
                <w:sz w:val="24"/>
                <w:szCs w:val="24"/>
              </w:rPr>
              <w:t>fenolio</w:t>
            </w:r>
            <w:proofErr w:type="spellEnd"/>
            <w:r w:rsidRPr="00B33762">
              <w:rPr>
                <w:rFonts w:ascii="Times New Roman" w:eastAsia="Times New Roman" w:hAnsi="Times New Roman" w:cs="Times New Roman"/>
                <w:color w:val="000000"/>
                <w:sz w:val="24"/>
                <w:szCs w:val="24"/>
              </w:rPr>
              <w:t xml:space="preserve"> dervos pagrindu gaminamos plokštės</w:t>
            </w:r>
            <w:r>
              <w:rPr>
                <w:rFonts w:ascii="Times New Roman" w:eastAsia="Times New Roman" w:hAnsi="Times New Roman" w:cs="Times New Roman"/>
                <w:color w:val="000000"/>
                <w:sz w:val="24"/>
                <w:szCs w:val="24"/>
              </w:rPr>
              <w:t>, arba lygiavertės,</w:t>
            </w:r>
            <w:r w:rsidRPr="00B33762">
              <w:rPr>
                <w:rFonts w:ascii="Times New Roman" w:eastAsia="Times New Roman" w:hAnsi="Times New Roman" w:cs="Times New Roman"/>
                <w:color w:val="000000"/>
                <w:sz w:val="24"/>
                <w:szCs w:val="24"/>
              </w:rPr>
              <w:t xml:space="preserve"> pagaminti paneliai, skirti rozečių ir įvadų tvirtinimui.</w:t>
            </w:r>
          </w:p>
          <w:p w14:paraId="4D24F910" w14:textId="59B926B3" w:rsidR="00B1696A" w:rsidRPr="00B33762" w:rsidRDefault="00B1696A" w:rsidP="00B1696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3.4.4.</w:t>
            </w:r>
            <w:r w:rsidR="00C67AB3">
              <w:rPr>
                <w:rFonts w:ascii="Times New Roman" w:eastAsia="Times New Roman" w:hAnsi="Times New Roman" w:cs="Times New Roman"/>
                <w:color w:val="000000"/>
                <w:sz w:val="24"/>
                <w:szCs w:val="24"/>
              </w:rPr>
              <w:t xml:space="preserve"> </w:t>
            </w:r>
            <w:r w:rsidRPr="00B33762">
              <w:rPr>
                <w:rFonts w:ascii="Times New Roman" w:eastAsia="Times New Roman" w:hAnsi="Times New Roman" w:cs="Times New Roman"/>
                <w:color w:val="000000"/>
                <w:sz w:val="24"/>
                <w:szCs w:val="24"/>
              </w:rPr>
              <w:t>Instaliacijų kanalas, esantis virš darbo erdvės – ergonomiško dizaino, su 9-12° išplatėjimu į viršų, užtikrinančiu optimalų darbo erdvės panaudojimą ir paprastesnę prieigą prie įvadų čiaupų bei rozečių.</w:t>
            </w:r>
          </w:p>
          <w:p w14:paraId="2A224CDA" w14:textId="2F0E8475" w:rsidR="00B1696A" w:rsidRPr="00B33762" w:rsidRDefault="00B1696A" w:rsidP="00B1696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3.4.5.</w:t>
            </w:r>
            <w:r w:rsidR="00C67AB3">
              <w:rPr>
                <w:rFonts w:ascii="Times New Roman" w:eastAsia="Times New Roman" w:hAnsi="Times New Roman" w:cs="Times New Roman"/>
                <w:color w:val="000000"/>
                <w:sz w:val="24"/>
                <w:szCs w:val="24"/>
              </w:rPr>
              <w:t xml:space="preserve"> </w:t>
            </w:r>
            <w:r w:rsidRPr="00B33762">
              <w:rPr>
                <w:rFonts w:ascii="Times New Roman" w:eastAsia="Times New Roman" w:hAnsi="Times New Roman" w:cs="Times New Roman"/>
                <w:color w:val="000000"/>
                <w:sz w:val="24"/>
                <w:szCs w:val="24"/>
              </w:rPr>
              <w:t>Instaliacinio modulio konstrukcija turi būti metalinė, kurios pagrindas turi būti ne mažesnio kaip 60x30x2mm uždaro stačiakampio skerspjūvio stovai padengti milteliniu būdu;</w:t>
            </w:r>
          </w:p>
          <w:p w14:paraId="3579349E" w14:textId="5AFC57C4" w:rsidR="00B1696A" w:rsidRPr="00B33762" w:rsidRDefault="00B1696A" w:rsidP="00B1696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3.4.6.</w:t>
            </w:r>
            <w:r w:rsidR="00C67AB3">
              <w:rPr>
                <w:rFonts w:ascii="Times New Roman" w:eastAsia="Times New Roman" w:hAnsi="Times New Roman" w:cs="Times New Roman"/>
                <w:color w:val="000000"/>
                <w:sz w:val="24"/>
                <w:szCs w:val="24"/>
              </w:rPr>
              <w:t xml:space="preserve"> </w:t>
            </w:r>
            <w:r w:rsidRPr="00B33762">
              <w:rPr>
                <w:rFonts w:ascii="Times New Roman" w:eastAsia="Times New Roman" w:hAnsi="Times New Roman" w:cs="Times New Roman"/>
                <w:color w:val="000000"/>
                <w:sz w:val="24"/>
                <w:szCs w:val="24"/>
              </w:rPr>
              <w:t>Instaliacijų kanalas pagamintas iš milteliniu būdu</w:t>
            </w:r>
            <w:r>
              <w:rPr>
                <w:rFonts w:ascii="Times New Roman" w:eastAsia="Times New Roman" w:hAnsi="Times New Roman" w:cs="Times New Roman"/>
                <w:color w:val="000000"/>
                <w:sz w:val="24"/>
                <w:szCs w:val="24"/>
              </w:rPr>
              <w:t>, arba lygiaverčiu,</w:t>
            </w:r>
            <w:r w:rsidRPr="00B33762">
              <w:rPr>
                <w:rFonts w:ascii="Times New Roman" w:eastAsia="Times New Roman" w:hAnsi="Times New Roman" w:cs="Times New Roman"/>
                <w:color w:val="000000"/>
                <w:sz w:val="24"/>
                <w:szCs w:val="24"/>
              </w:rPr>
              <w:t xml:space="preserve"> dažyto plieno, kurio storis ne mažiau kaip 2mm;</w:t>
            </w:r>
          </w:p>
          <w:p w14:paraId="39099B01" w14:textId="1DBFDD30" w:rsidR="00B1696A" w:rsidRPr="00B33762" w:rsidRDefault="00B1696A" w:rsidP="00B1696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3.4.7.</w:t>
            </w:r>
            <w:r w:rsidR="00C67AB3">
              <w:rPr>
                <w:rFonts w:ascii="Times New Roman" w:eastAsia="Times New Roman" w:hAnsi="Times New Roman" w:cs="Times New Roman"/>
                <w:color w:val="000000"/>
                <w:sz w:val="24"/>
                <w:szCs w:val="24"/>
              </w:rPr>
              <w:t xml:space="preserve"> </w:t>
            </w:r>
            <w:r w:rsidRPr="00B33762">
              <w:rPr>
                <w:rFonts w:ascii="Times New Roman" w:eastAsia="Times New Roman" w:hAnsi="Times New Roman" w:cs="Times New Roman"/>
                <w:color w:val="000000"/>
                <w:sz w:val="24"/>
                <w:szCs w:val="24"/>
              </w:rPr>
              <w:t xml:space="preserve">Instaliacijų kanalo konstrukcijoje negalima naudoti pašalinių medžiagų kaip laminuota medžio drožlių plokštė ir pan. </w:t>
            </w:r>
          </w:p>
          <w:p w14:paraId="6768E1D2" w14:textId="64952BE3" w:rsidR="00B1696A" w:rsidRPr="00B33762" w:rsidRDefault="00B1696A" w:rsidP="00B1696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3.4.8.</w:t>
            </w:r>
            <w:r w:rsidR="00C67AB3">
              <w:rPr>
                <w:rFonts w:ascii="Times New Roman" w:eastAsia="Times New Roman" w:hAnsi="Times New Roman" w:cs="Times New Roman"/>
                <w:color w:val="000000"/>
                <w:sz w:val="24"/>
                <w:szCs w:val="24"/>
              </w:rPr>
              <w:t xml:space="preserve"> </w:t>
            </w:r>
            <w:r w:rsidRPr="00B33762">
              <w:rPr>
                <w:rFonts w:ascii="Times New Roman" w:eastAsia="Times New Roman" w:hAnsi="Times New Roman" w:cs="Times New Roman"/>
                <w:color w:val="000000"/>
                <w:sz w:val="24"/>
                <w:szCs w:val="24"/>
              </w:rPr>
              <w:t xml:space="preserve">Kiekviename instaliacijų modulyje tvirtinama po 1 eilę 300 mm gylio lentynų, ir po 1 eilę 150 mm gylio lentynų.  </w:t>
            </w:r>
          </w:p>
          <w:p w14:paraId="68CD0D59" w14:textId="49C19F2C" w:rsidR="00B1696A" w:rsidRPr="00B33762" w:rsidRDefault="00B1696A" w:rsidP="005928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3.4.9.</w:t>
            </w:r>
            <w:r w:rsidR="00C67AB3">
              <w:rPr>
                <w:rFonts w:ascii="Times New Roman" w:eastAsia="Times New Roman" w:hAnsi="Times New Roman" w:cs="Times New Roman"/>
                <w:color w:val="000000"/>
                <w:sz w:val="24"/>
                <w:szCs w:val="24"/>
              </w:rPr>
              <w:t xml:space="preserve"> </w:t>
            </w:r>
            <w:r w:rsidRPr="00B33762">
              <w:rPr>
                <w:rFonts w:ascii="Times New Roman" w:eastAsia="Times New Roman" w:hAnsi="Times New Roman" w:cs="Times New Roman"/>
                <w:color w:val="000000"/>
                <w:sz w:val="24"/>
                <w:szCs w:val="24"/>
              </w:rPr>
              <w:t xml:space="preserve">Viršutinės lentynos turi būti reguliuojamo aukščio su plieniniu „L“ formos pastiprinimo profiliu; </w:t>
            </w:r>
          </w:p>
          <w:p w14:paraId="11374B62" w14:textId="2404308E" w:rsidR="00B1696A" w:rsidRPr="00B33762" w:rsidRDefault="00B1696A" w:rsidP="005928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3.4.9.</w:t>
            </w:r>
            <w:r w:rsidR="00C67AB3">
              <w:rPr>
                <w:rFonts w:ascii="Times New Roman" w:eastAsia="Times New Roman" w:hAnsi="Times New Roman" w:cs="Times New Roman"/>
                <w:color w:val="000000"/>
                <w:sz w:val="24"/>
                <w:szCs w:val="24"/>
              </w:rPr>
              <w:t xml:space="preserve"> </w:t>
            </w:r>
            <w:r w:rsidRPr="00B33762">
              <w:rPr>
                <w:rFonts w:ascii="Times New Roman" w:eastAsia="Times New Roman" w:hAnsi="Times New Roman" w:cs="Times New Roman"/>
                <w:color w:val="000000"/>
                <w:sz w:val="24"/>
                <w:szCs w:val="24"/>
              </w:rPr>
              <w:t>Viršutinės lentynos turi susidėti iš 4 atskirų segmentų</w:t>
            </w:r>
            <w:r>
              <w:rPr>
                <w:rFonts w:ascii="Times New Roman" w:eastAsia="Times New Roman" w:hAnsi="Times New Roman" w:cs="Times New Roman"/>
                <w:color w:val="000000"/>
                <w:sz w:val="24"/>
                <w:szCs w:val="24"/>
              </w:rPr>
              <w:t>.</w:t>
            </w:r>
            <w:r w:rsidRPr="00B33762">
              <w:rPr>
                <w:rFonts w:ascii="Times New Roman" w:eastAsia="Times New Roman" w:hAnsi="Times New Roman" w:cs="Times New Roman"/>
                <w:color w:val="000000"/>
                <w:sz w:val="24"/>
                <w:szCs w:val="24"/>
              </w:rPr>
              <w:t xml:space="preserve"> Kiekvienas segmentas turi būti nepriklausomai vienas nuo kito reguliuojamo aukščio; </w:t>
            </w:r>
          </w:p>
          <w:p w14:paraId="5F8DA631" w14:textId="4FC77BB2" w:rsidR="00B1696A" w:rsidRPr="00B33762" w:rsidRDefault="00B1696A" w:rsidP="005928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3.4.10.</w:t>
            </w:r>
            <w:r w:rsidR="00C67AB3">
              <w:rPr>
                <w:rFonts w:ascii="Times New Roman" w:eastAsia="Times New Roman" w:hAnsi="Times New Roman" w:cs="Times New Roman"/>
                <w:color w:val="000000"/>
                <w:sz w:val="24"/>
                <w:szCs w:val="24"/>
              </w:rPr>
              <w:t xml:space="preserve"> </w:t>
            </w:r>
            <w:r w:rsidRPr="00B33762">
              <w:rPr>
                <w:rFonts w:ascii="Times New Roman" w:eastAsia="Times New Roman" w:hAnsi="Times New Roman" w:cs="Times New Roman"/>
                <w:color w:val="000000"/>
                <w:sz w:val="24"/>
                <w:szCs w:val="24"/>
              </w:rPr>
              <w:t>Lentynos gaminamos iš laminuotos medžio drožlių plokštės, storis ne mažesnis nei 19</w:t>
            </w:r>
            <w:r>
              <w:rPr>
                <w:rFonts w:ascii="Times New Roman" w:eastAsia="Times New Roman" w:hAnsi="Times New Roman" w:cs="Times New Roman"/>
                <w:color w:val="000000"/>
                <w:sz w:val="24"/>
                <w:szCs w:val="24"/>
              </w:rPr>
              <w:t xml:space="preserve"> </w:t>
            </w:r>
            <w:r w:rsidRPr="00B33762">
              <w:rPr>
                <w:rFonts w:ascii="Times New Roman" w:eastAsia="Times New Roman" w:hAnsi="Times New Roman" w:cs="Times New Roman"/>
                <w:color w:val="000000"/>
                <w:sz w:val="24"/>
                <w:szCs w:val="24"/>
              </w:rPr>
              <w:t>mm, su ABS briaunomis, storis ne mažiau nei 2</w:t>
            </w:r>
            <w:r>
              <w:rPr>
                <w:rFonts w:ascii="Times New Roman" w:eastAsia="Times New Roman" w:hAnsi="Times New Roman" w:cs="Times New Roman"/>
                <w:color w:val="000000"/>
                <w:sz w:val="24"/>
                <w:szCs w:val="24"/>
              </w:rPr>
              <w:t xml:space="preserve"> </w:t>
            </w:r>
            <w:r w:rsidRPr="00B33762">
              <w:rPr>
                <w:rFonts w:ascii="Times New Roman" w:eastAsia="Times New Roman" w:hAnsi="Times New Roman" w:cs="Times New Roman"/>
                <w:color w:val="000000"/>
                <w:sz w:val="24"/>
                <w:szCs w:val="24"/>
              </w:rPr>
              <w:t>mm;</w:t>
            </w:r>
          </w:p>
          <w:p w14:paraId="6D23CA95" w14:textId="07FBF421" w:rsidR="00B1696A" w:rsidRDefault="00B1696A" w:rsidP="005928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3.4.11.</w:t>
            </w:r>
            <w:r w:rsidRPr="00B33762">
              <w:rPr>
                <w:rFonts w:ascii="Times New Roman" w:eastAsia="Times New Roman" w:hAnsi="Times New Roman" w:cs="Times New Roman"/>
                <w:color w:val="000000"/>
                <w:sz w:val="24"/>
                <w:szCs w:val="24"/>
              </w:rPr>
              <w:t xml:space="preserve"> Instaliacinio modulio aukštis nuo grindų ne mažiau kaip 1790</w:t>
            </w:r>
            <w:r>
              <w:rPr>
                <w:rFonts w:ascii="Times New Roman" w:eastAsia="Times New Roman" w:hAnsi="Times New Roman" w:cs="Times New Roman"/>
                <w:color w:val="000000"/>
                <w:sz w:val="24"/>
                <w:szCs w:val="24"/>
              </w:rPr>
              <w:t xml:space="preserve"> </w:t>
            </w:r>
            <w:r w:rsidRPr="00B33762">
              <w:rPr>
                <w:rFonts w:ascii="Times New Roman" w:eastAsia="Times New Roman" w:hAnsi="Times New Roman" w:cs="Times New Roman"/>
                <w:color w:val="000000"/>
                <w:sz w:val="24"/>
                <w:szCs w:val="24"/>
              </w:rPr>
              <w:t>mm;</w:t>
            </w:r>
          </w:p>
          <w:p w14:paraId="67D158D2" w14:textId="27E0CDE5" w:rsidR="00B1696A" w:rsidRDefault="00B1696A" w:rsidP="005928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3.4.12. </w:t>
            </w:r>
            <w:r w:rsidRPr="00B33762">
              <w:rPr>
                <w:rFonts w:ascii="Times New Roman" w:eastAsia="Times New Roman" w:hAnsi="Times New Roman" w:cs="Times New Roman"/>
                <w:color w:val="000000"/>
                <w:sz w:val="24"/>
                <w:szCs w:val="24"/>
              </w:rPr>
              <w:t>Instaliacijų modulių konstrukcijoje iš viso turi būti įrengta</w:t>
            </w:r>
            <w:r>
              <w:rPr>
                <w:rFonts w:ascii="Times New Roman" w:eastAsia="Times New Roman" w:hAnsi="Times New Roman" w:cs="Times New Roman"/>
                <w:color w:val="000000"/>
                <w:sz w:val="24"/>
                <w:szCs w:val="24"/>
              </w:rPr>
              <w:t>:</w:t>
            </w:r>
          </w:p>
          <w:p w14:paraId="76479830" w14:textId="56648E4F" w:rsidR="00B1696A" w:rsidRDefault="00B1696A" w:rsidP="005928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3.4.12.1.</w:t>
            </w:r>
            <w:r w:rsidRPr="00B33762">
              <w:rPr>
                <w:rFonts w:ascii="Times New Roman" w:eastAsia="Times New Roman" w:hAnsi="Times New Roman" w:cs="Times New Roman"/>
                <w:color w:val="000000"/>
                <w:sz w:val="24"/>
                <w:szCs w:val="24"/>
              </w:rPr>
              <w:t xml:space="preserve"> 16 elektros rozečių, 230V – 16A, IP44 tipo su dangteliu;</w:t>
            </w:r>
          </w:p>
          <w:p w14:paraId="5B91F061" w14:textId="6AB44EC7" w:rsidR="00B1696A" w:rsidRDefault="00B1696A" w:rsidP="005928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3.4.12.2. </w:t>
            </w:r>
            <w:r w:rsidRPr="00B33762">
              <w:rPr>
                <w:rFonts w:ascii="Times New Roman" w:eastAsia="Times New Roman" w:hAnsi="Times New Roman" w:cs="Times New Roman"/>
                <w:color w:val="000000"/>
                <w:sz w:val="24"/>
                <w:szCs w:val="24"/>
              </w:rPr>
              <w:t>LED apšvietimas</w:t>
            </w:r>
          </w:p>
          <w:p w14:paraId="562C95B9" w14:textId="2B763739" w:rsidR="00830053" w:rsidRPr="00B1696A" w:rsidRDefault="00B1696A" w:rsidP="005928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3.5. </w:t>
            </w:r>
            <w:r w:rsidRPr="00B33762">
              <w:rPr>
                <w:rFonts w:ascii="Times New Roman" w:eastAsia="Times New Roman" w:hAnsi="Times New Roman" w:cs="Times New Roman"/>
                <w:sz w:val="24"/>
                <w:szCs w:val="24"/>
              </w:rPr>
              <w:t>Spalva – pilka</w:t>
            </w:r>
            <w:r w:rsidR="00830053" w:rsidRPr="00B33762">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77696" behindDoc="0" locked="0" layoutInCell="1" allowOverlap="1" wp14:anchorId="31054607" wp14:editId="09725ECD">
                      <wp:simplePos x="0" y="0"/>
                      <wp:positionH relativeFrom="column">
                        <wp:posOffset>0</wp:posOffset>
                      </wp:positionH>
                      <wp:positionV relativeFrom="paragraph">
                        <wp:posOffset>0</wp:posOffset>
                      </wp:positionV>
                      <wp:extent cx="635000" cy="635000"/>
                      <wp:effectExtent l="0" t="0" r="3175" b="3175"/>
                      <wp:wrapNone/>
                      <wp:docPr id="2003195648" name="Rectangle 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9ABAF" id="Rectangle 7" o:spid="_x0000_s1026" style="position:absolute;margin-left:0;margin-top:0;width:50pt;height:50pt;z-index:2516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" filled="f" stroked="f">
                      <o:lock v:ext="edit" aspectratio="t" selection="t"/>
                    </v:rect>
                  </w:pict>
                </mc:Fallback>
              </mc:AlternateContent>
            </w:r>
          </w:p>
        </w:tc>
        <w:tc>
          <w:tcPr>
            <w:tcW w:w="1085" w:type="pct"/>
          </w:tcPr>
          <w:p w14:paraId="56746853" w14:textId="77777777" w:rsidR="00830053" w:rsidRPr="00435E77" w:rsidRDefault="00830053" w:rsidP="00B1696A">
            <w:pPr>
              <w:pStyle w:val="Sraopastraipa"/>
              <w:tabs>
                <w:tab w:val="left" w:pos="456"/>
              </w:tabs>
              <w:ind w:left="0"/>
              <w:rPr>
                <w:b/>
              </w:rPr>
            </w:pPr>
          </w:p>
        </w:tc>
      </w:tr>
      <w:tr w:rsidR="00830053" w:rsidRPr="00B33762" w14:paraId="3C767EB3" w14:textId="4AD32493" w:rsidTr="0075372B">
        <w:tc>
          <w:tcPr>
            <w:tcW w:w="212" w:type="pct"/>
          </w:tcPr>
          <w:p w14:paraId="409F53FE" w14:textId="77777777" w:rsidR="00830053" w:rsidRPr="00B33762" w:rsidRDefault="00830053" w:rsidP="00B1696A">
            <w:pPr>
              <w:numPr>
                <w:ilvl w:val="0"/>
                <w:numId w:val="16"/>
              </w:numPr>
              <w:contextualSpacing/>
              <w:rPr>
                <w:rFonts w:ascii="Times New Roman" w:eastAsia="Times New Roman" w:hAnsi="Times New Roman" w:cs="Times New Roman"/>
                <w:sz w:val="24"/>
                <w:szCs w:val="24"/>
              </w:rPr>
            </w:pPr>
          </w:p>
        </w:tc>
        <w:tc>
          <w:tcPr>
            <w:tcW w:w="2005" w:type="pct"/>
          </w:tcPr>
          <w:p w14:paraId="543EC657" w14:textId="12236A95" w:rsidR="008B2871" w:rsidRDefault="00830053" w:rsidP="008B2871">
            <w:pPr>
              <w:jc w:val="center"/>
              <w:rPr>
                <w:rFonts w:ascii="Times New Roman" w:eastAsia="Times New Roman" w:hAnsi="Times New Roman" w:cs="Times New Roman"/>
                <w:sz w:val="24"/>
                <w:szCs w:val="24"/>
                <w:lang w:val="en-GB"/>
              </w:rPr>
            </w:pPr>
            <w:r w:rsidRPr="00B33762">
              <w:rPr>
                <w:rFonts w:ascii="Times New Roman" w:eastAsia="Times New Roman" w:hAnsi="Times New Roman" w:cs="Times New Roman"/>
                <w:b/>
                <w:sz w:val="24"/>
                <w:szCs w:val="24"/>
              </w:rPr>
              <w:t>Plautuvės Nr.</w:t>
            </w:r>
            <w:r>
              <w:rPr>
                <w:rFonts w:ascii="Times New Roman" w:eastAsia="Times New Roman" w:hAnsi="Times New Roman" w:cs="Times New Roman"/>
                <w:b/>
                <w:sz w:val="24"/>
                <w:szCs w:val="24"/>
              </w:rPr>
              <w:t xml:space="preserve"> </w:t>
            </w:r>
            <w:r w:rsidRPr="00B33762">
              <w:rPr>
                <w:rFonts w:ascii="Times New Roman" w:eastAsia="Times New Roman" w:hAnsi="Times New Roman" w:cs="Times New Roman"/>
                <w:b/>
                <w:sz w:val="24"/>
                <w:szCs w:val="24"/>
              </w:rPr>
              <w:t>11</w:t>
            </w:r>
            <w:r>
              <w:rPr>
                <w:rFonts w:ascii="Times New Roman" w:eastAsia="Times New Roman" w:hAnsi="Times New Roman" w:cs="Times New Roman"/>
                <w:b/>
                <w:sz w:val="24"/>
                <w:szCs w:val="24"/>
              </w:rPr>
              <w:t xml:space="preserve"> – spintelė su 2 plautuvėmis ant metalinio karkaso</w:t>
            </w:r>
            <w:r w:rsidR="008B2871">
              <w:rPr>
                <w:rFonts w:ascii="Times New Roman" w:eastAsia="Times New Roman" w:hAnsi="Times New Roman" w:cs="Times New Roman"/>
                <w:b/>
                <w:sz w:val="24"/>
                <w:szCs w:val="24"/>
              </w:rPr>
              <w:t xml:space="preserve"> - </w:t>
            </w:r>
            <w:r w:rsidR="008B2871" w:rsidRPr="00B33762">
              <w:rPr>
                <w:rFonts w:ascii="Times New Roman" w:eastAsia="Times New Roman" w:hAnsi="Times New Roman" w:cs="Times New Roman"/>
                <w:sz w:val="24"/>
                <w:szCs w:val="24"/>
                <w:lang w:val="en-GB"/>
              </w:rPr>
              <w:t xml:space="preserve">1 </w:t>
            </w:r>
            <w:r w:rsidR="008B2871" w:rsidRPr="00BC35CC">
              <w:rPr>
                <w:rFonts w:ascii="Times New Roman" w:eastAsia="Times New Roman" w:hAnsi="Times New Roman" w:cs="Times New Roman"/>
                <w:sz w:val="24"/>
                <w:szCs w:val="24"/>
              </w:rPr>
              <w:t>komplektas</w:t>
            </w:r>
          </w:p>
          <w:p w14:paraId="1B6A5A6D" w14:textId="5A1BC6B0" w:rsidR="008B2871" w:rsidRPr="00B33762" w:rsidRDefault="008B2871" w:rsidP="008B2871">
            <w:pPr>
              <w:jc w:val="center"/>
              <w:rPr>
                <w:rFonts w:ascii="Times New Roman" w:eastAsia="Times New Roman" w:hAnsi="Times New Roman" w:cs="Times New Roman"/>
                <w:sz w:val="24"/>
                <w:szCs w:val="24"/>
                <w:lang w:val="en-GB"/>
              </w:rPr>
            </w:pPr>
            <w:r w:rsidRPr="00B33762">
              <w:rPr>
                <w:rFonts w:ascii="Times New Roman" w:eastAsia="Times New Roman" w:hAnsi="Times New Roman" w:cs="Times New Roman"/>
                <w:noProof/>
                <w:sz w:val="24"/>
                <w:szCs w:val="24"/>
                <w:lang w:eastAsia="lt-LT"/>
              </w:rPr>
              <w:drawing>
                <wp:inline distT="0" distB="0" distL="0" distR="0" wp14:anchorId="76A22587" wp14:editId="01D7E894">
                  <wp:extent cx="2156460" cy="2808723"/>
                  <wp:effectExtent l="0" t="0" r="0" b="0"/>
                  <wp:docPr id="2003195658"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60849" cy="2814439"/>
                          </a:xfrm>
                          <a:prstGeom prst="rect">
                            <a:avLst/>
                          </a:prstGeom>
                          <a:noFill/>
                          <a:ln>
                            <a:noFill/>
                          </a:ln>
                        </pic:spPr>
                      </pic:pic>
                    </a:graphicData>
                  </a:graphic>
                </wp:inline>
              </w:drawing>
            </w:r>
          </w:p>
          <w:p w14:paraId="3B66075F" w14:textId="491BA6DA" w:rsidR="00830053" w:rsidRPr="00B33762" w:rsidRDefault="00830053" w:rsidP="00B33762">
            <w:pPr>
              <w:rPr>
                <w:rFonts w:ascii="Times New Roman" w:eastAsia="Times New Roman" w:hAnsi="Times New Roman" w:cs="Times New Roman"/>
                <w:sz w:val="24"/>
                <w:szCs w:val="24"/>
              </w:rPr>
            </w:pPr>
          </w:p>
          <w:p w14:paraId="1969B9B5" w14:textId="7288E06B" w:rsidR="00830053" w:rsidRPr="00B33762" w:rsidRDefault="008B2871" w:rsidP="008B2871">
            <w:pPr>
              <w:jc w:val="center"/>
              <w:rPr>
                <w:rFonts w:ascii="Times New Roman" w:eastAsia="Times New Roman" w:hAnsi="Times New Roman" w:cs="Times New Roman"/>
                <w:b/>
                <w:sz w:val="24"/>
                <w:szCs w:val="24"/>
              </w:rPr>
            </w:pPr>
            <w:r w:rsidRPr="00B33762">
              <w:rPr>
                <w:rFonts w:ascii="Times New Roman" w:eastAsia="Times New Roman" w:hAnsi="Times New Roman" w:cs="Times New Roman"/>
                <w:noProof/>
                <w:sz w:val="24"/>
                <w:szCs w:val="24"/>
                <w:lang w:eastAsia="lt-LT"/>
              </w:rPr>
              <w:drawing>
                <wp:inline distT="0" distB="0" distL="0" distR="0" wp14:anchorId="0816634F" wp14:editId="5933A3DE">
                  <wp:extent cx="2188262" cy="2373058"/>
                  <wp:effectExtent l="0" t="0" r="2540" b="8255"/>
                  <wp:docPr id="2003195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615732" name=""/>
                          <pic:cNvPicPr/>
                        </pic:nvPicPr>
                        <pic:blipFill>
                          <a:blip r:embed="rId15"/>
                          <a:stretch>
                            <a:fillRect/>
                          </a:stretch>
                        </pic:blipFill>
                        <pic:spPr>
                          <a:xfrm>
                            <a:off x="0" y="0"/>
                            <a:ext cx="2259086" cy="2449863"/>
                          </a:xfrm>
                          <a:prstGeom prst="rect">
                            <a:avLst/>
                          </a:prstGeom>
                        </pic:spPr>
                      </pic:pic>
                    </a:graphicData>
                  </a:graphic>
                </wp:inline>
              </w:drawing>
            </w:r>
          </w:p>
        </w:tc>
        <w:tc>
          <w:tcPr>
            <w:tcW w:w="1698" w:type="pct"/>
          </w:tcPr>
          <w:p w14:paraId="1414197E" w14:textId="32E139C6" w:rsidR="008B2871" w:rsidRPr="00B33762" w:rsidRDefault="008B2871" w:rsidP="00592810">
            <w:pPr>
              <w:jc w:val="both"/>
              <w:rPr>
                <w:rFonts w:ascii="Times New Roman" w:eastAsia="Times New Roman" w:hAnsi="Times New Roman" w:cs="Times New Roman"/>
                <w:sz w:val="24"/>
                <w:szCs w:val="24"/>
              </w:rPr>
            </w:pPr>
            <w:r w:rsidRPr="008B2871">
              <w:rPr>
                <w:rFonts w:ascii="Times New Roman" w:eastAsia="Times New Roman" w:hAnsi="Times New Roman" w:cs="Times New Roman"/>
                <w:b/>
                <w:sz w:val="24"/>
                <w:szCs w:val="24"/>
              </w:rPr>
              <w:t>4.1.</w:t>
            </w:r>
            <w:r w:rsidR="00C67AB3">
              <w:rPr>
                <w:rFonts w:ascii="Times New Roman" w:eastAsia="Times New Roman" w:hAnsi="Times New Roman" w:cs="Times New Roman"/>
                <w:b/>
                <w:sz w:val="24"/>
                <w:szCs w:val="24"/>
              </w:rPr>
              <w:t xml:space="preserve"> </w:t>
            </w:r>
            <w:r w:rsidRPr="008B2871">
              <w:rPr>
                <w:rFonts w:ascii="Times New Roman" w:eastAsia="Times New Roman" w:hAnsi="Times New Roman" w:cs="Times New Roman"/>
                <w:b/>
                <w:sz w:val="24"/>
                <w:szCs w:val="24"/>
              </w:rPr>
              <w:t>Matmenys</w:t>
            </w:r>
            <w:r w:rsidRPr="00B33762">
              <w:rPr>
                <w:rFonts w:ascii="Times New Roman" w:eastAsia="Times New Roman" w:hAnsi="Times New Roman" w:cs="Times New Roman"/>
                <w:sz w:val="24"/>
                <w:szCs w:val="24"/>
              </w:rPr>
              <w:t xml:space="preserve"> vieno</w:t>
            </w:r>
            <w:r w:rsidR="00A5186E">
              <w:rPr>
                <w:rFonts w:ascii="Times New Roman" w:eastAsia="Times New Roman" w:hAnsi="Times New Roman" w:cs="Times New Roman"/>
                <w:sz w:val="24"/>
                <w:szCs w:val="24"/>
              </w:rPr>
              <w:t>s spintelės</w:t>
            </w:r>
            <w:r w:rsidRPr="00B33762">
              <w:rPr>
                <w:rFonts w:ascii="Times New Roman" w:eastAsia="Times New Roman" w:hAnsi="Times New Roman" w:cs="Times New Roman"/>
                <w:sz w:val="24"/>
                <w:szCs w:val="24"/>
              </w:rPr>
              <w:t xml:space="preserve"> su dviem plautuvėmis: 1200x750x900±20mm; </w:t>
            </w:r>
          </w:p>
          <w:p w14:paraId="02F113FE" w14:textId="27B0EAAE" w:rsidR="008B2871" w:rsidRDefault="008B2871" w:rsidP="00592810">
            <w:pPr>
              <w:jc w:val="both"/>
              <w:rPr>
                <w:rFonts w:ascii="Times New Roman" w:eastAsia="Times New Roman" w:hAnsi="Times New Roman" w:cs="Times New Roman"/>
                <w:sz w:val="24"/>
                <w:szCs w:val="24"/>
              </w:rPr>
            </w:pPr>
            <w:r w:rsidRPr="008B2871">
              <w:rPr>
                <w:rFonts w:ascii="Times New Roman" w:eastAsia="Times New Roman" w:hAnsi="Times New Roman" w:cs="Times New Roman"/>
                <w:b/>
                <w:sz w:val="24"/>
                <w:szCs w:val="24"/>
              </w:rPr>
              <w:t>4.2.</w:t>
            </w:r>
            <w:r w:rsidR="00C67AB3">
              <w:rPr>
                <w:rFonts w:ascii="Times New Roman" w:eastAsia="Times New Roman" w:hAnsi="Times New Roman" w:cs="Times New Roman"/>
                <w:b/>
                <w:sz w:val="24"/>
                <w:szCs w:val="24"/>
              </w:rPr>
              <w:t xml:space="preserve"> </w:t>
            </w:r>
            <w:r w:rsidRPr="008B2871">
              <w:rPr>
                <w:rFonts w:ascii="Times New Roman" w:eastAsia="Times New Roman" w:hAnsi="Times New Roman" w:cs="Times New Roman"/>
                <w:b/>
                <w:sz w:val="24"/>
                <w:szCs w:val="24"/>
              </w:rPr>
              <w:t>Stalviršis</w:t>
            </w:r>
            <w:r>
              <w:rPr>
                <w:rFonts w:ascii="Times New Roman" w:eastAsia="Times New Roman" w:hAnsi="Times New Roman" w:cs="Times New Roman"/>
                <w:sz w:val="24"/>
                <w:szCs w:val="24"/>
              </w:rPr>
              <w:t>:</w:t>
            </w:r>
          </w:p>
          <w:p w14:paraId="6222BC74" w14:textId="4927D80C" w:rsidR="008B2871" w:rsidRPr="00C07AE1" w:rsidRDefault="008B2871" w:rsidP="0059281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w:t>
            </w:r>
            <w:r w:rsidR="00C67AB3">
              <w:rPr>
                <w:rFonts w:ascii="Times New Roman" w:eastAsia="Times New Roman" w:hAnsi="Times New Roman" w:cs="Times New Roman"/>
                <w:sz w:val="24"/>
                <w:szCs w:val="24"/>
              </w:rPr>
              <w:t xml:space="preserve"> </w:t>
            </w:r>
            <w:r w:rsidRPr="00C07AE1">
              <w:rPr>
                <w:rFonts w:ascii="Times New Roman" w:eastAsia="Times New Roman" w:hAnsi="Times New Roman" w:cs="Times New Roman"/>
                <w:sz w:val="24"/>
                <w:szCs w:val="24"/>
              </w:rPr>
              <w:t>pilnai chemiškai atspari vientisos keramikos plokštė. Stalviršio struktūra vienalytė, negali būti naudojamos pašalinės medžiagos;</w:t>
            </w:r>
          </w:p>
          <w:p w14:paraId="69A4AB7E" w14:textId="18981F1A" w:rsidR="008B2871" w:rsidRPr="00C07AE1" w:rsidRDefault="008B2871" w:rsidP="0059281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w:t>
            </w:r>
            <w:r w:rsidR="00C67AB3">
              <w:rPr>
                <w:rFonts w:ascii="Times New Roman" w:eastAsia="Times New Roman" w:hAnsi="Times New Roman" w:cs="Times New Roman"/>
                <w:sz w:val="24"/>
                <w:szCs w:val="24"/>
              </w:rPr>
              <w:t xml:space="preserve"> </w:t>
            </w:r>
            <w:r w:rsidRPr="00C07AE1">
              <w:rPr>
                <w:rFonts w:ascii="Times New Roman" w:eastAsia="Times New Roman" w:hAnsi="Times New Roman" w:cs="Times New Roman"/>
                <w:sz w:val="24"/>
                <w:szCs w:val="24"/>
              </w:rPr>
              <w:t>Stalviršio kraštai turi turėti briaunas, neleidžiančias nutekėti skysčiams;</w:t>
            </w:r>
          </w:p>
          <w:p w14:paraId="6D53FC8D" w14:textId="1EEDDAA6" w:rsidR="008B2871" w:rsidRPr="00B33762" w:rsidRDefault="008B2871" w:rsidP="00592810">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4.2.3.</w:t>
            </w:r>
            <w:r w:rsidR="00C67AB3">
              <w:rPr>
                <w:rFonts w:ascii="Times New Roman" w:eastAsia="Times New Roman" w:hAnsi="Times New Roman" w:cs="Times New Roman"/>
                <w:sz w:val="24"/>
                <w:szCs w:val="24"/>
              </w:rPr>
              <w:t xml:space="preserve"> </w:t>
            </w:r>
            <w:r w:rsidRPr="00B33762">
              <w:rPr>
                <w:rFonts w:ascii="Times New Roman" w:eastAsia="Times New Roman" w:hAnsi="Times New Roman" w:cs="Times New Roman"/>
                <w:sz w:val="24"/>
                <w:szCs w:val="24"/>
              </w:rPr>
              <w:t>Stalviršio storis 28±2mm, ties pakelta briauna 35±2mm</w:t>
            </w:r>
            <w:r>
              <w:rPr>
                <w:rFonts w:ascii="Times New Roman" w:eastAsia="Times New Roman" w:hAnsi="Times New Roman" w:cs="Times New Roman"/>
                <w:sz w:val="24"/>
                <w:szCs w:val="24"/>
              </w:rPr>
              <w:t>.</w:t>
            </w:r>
          </w:p>
          <w:p w14:paraId="7B57E3C3" w14:textId="1F6786DD" w:rsidR="008B2871" w:rsidRPr="008B2871" w:rsidRDefault="008B2871" w:rsidP="00592810">
            <w:pPr>
              <w:jc w:val="both"/>
              <w:rPr>
                <w:rFonts w:ascii="Times New Roman" w:eastAsia="Times New Roman" w:hAnsi="Times New Roman" w:cs="Times New Roman"/>
                <w:b/>
                <w:color w:val="000000"/>
                <w:sz w:val="24"/>
                <w:szCs w:val="24"/>
              </w:rPr>
            </w:pPr>
            <w:r w:rsidRPr="008B2871">
              <w:rPr>
                <w:rFonts w:ascii="Times New Roman" w:eastAsia="Times New Roman" w:hAnsi="Times New Roman" w:cs="Times New Roman"/>
                <w:b/>
                <w:color w:val="000000"/>
                <w:sz w:val="24"/>
                <w:szCs w:val="24"/>
              </w:rPr>
              <w:t>4.3. K</w:t>
            </w:r>
            <w:r>
              <w:rPr>
                <w:rFonts w:ascii="Times New Roman" w:eastAsia="Times New Roman" w:hAnsi="Times New Roman" w:cs="Times New Roman"/>
                <w:b/>
                <w:color w:val="000000"/>
                <w:sz w:val="24"/>
                <w:szCs w:val="24"/>
              </w:rPr>
              <w:t>arka</w:t>
            </w:r>
            <w:r w:rsidRPr="008B2871">
              <w:rPr>
                <w:rFonts w:ascii="Times New Roman" w:eastAsia="Times New Roman" w:hAnsi="Times New Roman" w:cs="Times New Roman"/>
                <w:b/>
                <w:color w:val="000000"/>
                <w:sz w:val="24"/>
                <w:szCs w:val="24"/>
              </w:rPr>
              <w:t>sas:</w:t>
            </w:r>
          </w:p>
          <w:p w14:paraId="30783FA1" w14:textId="25E9E09B" w:rsidR="008B2871" w:rsidRDefault="008B2871" w:rsidP="005928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4.3.1.</w:t>
            </w:r>
            <w:r w:rsidR="00C67AB3">
              <w:rPr>
                <w:rFonts w:ascii="Times New Roman" w:eastAsia="Times New Roman" w:hAnsi="Times New Roman" w:cs="Times New Roman"/>
                <w:color w:val="000000"/>
                <w:sz w:val="24"/>
                <w:szCs w:val="24"/>
              </w:rPr>
              <w:t xml:space="preserve"> </w:t>
            </w:r>
            <w:r w:rsidRPr="00B33762">
              <w:rPr>
                <w:rFonts w:ascii="Times New Roman" w:eastAsia="Times New Roman" w:hAnsi="Times New Roman" w:cs="Times New Roman"/>
                <w:color w:val="000000"/>
                <w:sz w:val="24"/>
                <w:szCs w:val="24"/>
              </w:rPr>
              <w:t xml:space="preserve">Metalinis „C“ formos karkasas turi būti pagamintas iš aukštos kokybės plieno, ne mažesnio nei 60x30x2 mm padengto milteliniu būdu; </w:t>
            </w:r>
          </w:p>
          <w:p w14:paraId="63CD7BB0" w14:textId="185A6D08" w:rsidR="008B2871" w:rsidRDefault="008B2871" w:rsidP="005928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4.3.2.</w:t>
            </w:r>
            <w:r w:rsidR="00C67AB3">
              <w:rPr>
                <w:rFonts w:ascii="Times New Roman" w:eastAsia="Times New Roman" w:hAnsi="Times New Roman" w:cs="Times New Roman"/>
                <w:color w:val="000000"/>
                <w:sz w:val="24"/>
                <w:szCs w:val="24"/>
              </w:rPr>
              <w:t xml:space="preserve"> </w:t>
            </w:r>
            <w:r w:rsidRPr="00B33762">
              <w:rPr>
                <w:rFonts w:ascii="Times New Roman" w:eastAsia="Times New Roman" w:hAnsi="Times New Roman" w:cs="Times New Roman"/>
                <w:color w:val="000000"/>
                <w:sz w:val="24"/>
                <w:szCs w:val="24"/>
              </w:rPr>
              <w:t xml:space="preserve">Metalinis „C“ formos karkasas turi susidėti iš šoninių „C“ formos uždaro stačiakampio profilio atramos elementų ir juos sujungiančių skersinių sijų sistemos (Ne mažiau kaip vieno uždaro stačiakampio profilio ir ne mažiau kaip dviejų „U“ formos metalinių profilių); </w:t>
            </w:r>
          </w:p>
          <w:p w14:paraId="7FBC948E" w14:textId="7F883E97" w:rsidR="008B2871" w:rsidRDefault="008B2871" w:rsidP="00592810">
            <w:pPr>
              <w:tabs>
                <w:tab w:val="left" w:pos="317"/>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4.3.3.</w:t>
            </w:r>
            <w:r w:rsidRPr="00B33762">
              <w:rPr>
                <w:rFonts w:ascii="Times New Roman" w:eastAsia="Times New Roman" w:hAnsi="Times New Roman" w:cs="Times New Roman"/>
                <w:color w:val="000000"/>
                <w:sz w:val="24"/>
                <w:szCs w:val="24"/>
              </w:rPr>
              <w:t xml:space="preserve"> Karkaso kojų aukštis turi būti reguliuojamas. Reguliavimo lygis iki 40 mm;</w:t>
            </w:r>
          </w:p>
          <w:p w14:paraId="1BE6BE5D" w14:textId="7E21C1AF" w:rsidR="008B2871" w:rsidRPr="00B33762" w:rsidRDefault="008B2871" w:rsidP="005928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4.3.4.</w:t>
            </w:r>
            <w:r w:rsidRPr="00B33762">
              <w:rPr>
                <w:rFonts w:ascii="Times New Roman" w:eastAsia="Times New Roman" w:hAnsi="Times New Roman" w:cs="Times New Roman"/>
                <w:color w:val="000000"/>
                <w:sz w:val="24"/>
                <w:szCs w:val="24"/>
              </w:rPr>
              <w:t xml:space="preserve"> Kojelių reguliavimas turi būti tiesiogiai integruotas į metalinį laikantįjį rėmą (plastikinės aklės, įvorės ir pan. elementai negali būti naudojami); </w:t>
            </w:r>
          </w:p>
          <w:p w14:paraId="4C667EE4" w14:textId="131EBFE1" w:rsidR="008B2871" w:rsidRPr="00B33762" w:rsidRDefault="008B2871" w:rsidP="005928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4.3.5.</w:t>
            </w:r>
            <w:r w:rsidRPr="00B33762">
              <w:rPr>
                <w:rFonts w:ascii="Times New Roman" w:eastAsia="Times New Roman" w:hAnsi="Times New Roman" w:cs="Times New Roman"/>
                <w:color w:val="000000"/>
                <w:sz w:val="24"/>
                <w:szCs w:val="24"/>
              </w:rPr>
              <w:t xml:space="preserve"> Apačioje turi būti ant karkaso pakabinamos spintelės. </w:t>
            </w:r>
          </w:p>
          <w:p w14:paraId="2F7CF446" w14:textId="77777777" w:rsidR="00A5186E" w:rsidRDefault="008B2871" w:rsidP="005928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4.3.6. </w:t>
            </w:r>
            <w:r w:rsidRPr="00B33762">
              <w:rPr>
                <w:rFonts w:ascii="Times New Roman" w:eastAsia="Times New Roman" w:hAnsi="Times New Roman" w:cs="Times New Roman"/>
                <w:color w:val="000000"/>
                <w:sz w:val="24"/>
                <w:szCs w:val="24"/>
              </w:rPr>
              <w:t xml:space="preserve">Spintelių karkasas (išskyrus nugarinė dalis) ir fasadinės dalys pagamintos iš laminuotos medžio drožlių plokštės, abiejose pusėse dengtos </w:t>
            </w:r>
            <w:proofErr w:type="spellStart"/>
            <w:r w:rsidRPr="00B33762">
              <w:rPr>
                <w:rFonts w:ascii="Times New Roman" w:eastAsia="Times New Roman" w:hAnsi="Times New Roman" w:cs="Times New Roman"/>
                <w:color w:val="000000"/>
                <w:sz w:val="24"/>
                <w:szCs w:val="24"/>
              </w:rPr>
              <w:t>melamino</w:t>
            </w:r>
            <w:proofErr w:type="spellEnd"/>
            <w:r w:rsidRPr="00B33762">
              <w:rPr>
                <w:rFonts w:ascii="Times New Roman" w:eastAsia="Times New Roman" w:hAnsi="Times New Roman" w:cs="Times New Roman"/>
                <w:color w:val="000000"/>
                <w:sz w:val="24"/>
                <w:szCs w:val="24"/>
              </w:rPr>
              <w:t xml:space="preserve"> dervos laminatu, </w:t>
            </w:r>
            <w:r>
              <w:rPr>
                <w:rFonts w:ascii="Times New Roman" w:eastAsia="Times New Roman" w:hAnsi="Times New Roman" w:cs="Times New Roman"/>
                <w:color w:val="000000"/>
                <w:sz w:val="24"/>
                <w:szCs w:val="24"/>
              </w:rPr>
              <w:t xml:space="preserve">arba lygiaverčiu, </w:t>
            </w:r>
            <w:r w:rsidRPr="00B33762">
              <w:rPr>
                <w:rFonts w:ascii="Times New Roman" w:eastAsia="Times New Roman" w:hAnsi="Times New Roman" w:cs="Times New Roman"/>
                <w:color w:val="000000"/>
                <w:sz w:val="24"/>
                <w:szCs w:val="24"/>
              </w:rPr>
              <w:t>plokštė – ne mažiau kaip 19 mm storio;</w:t>
            </w:r>
          </w:p>
          <w:p w14:paraId="3128D31C" w14:textId="601593C3" w:rsidR="008B2871" w:rsidRPr="00B33762" w:rsidRDefault="008B2871" w:rsidP="005928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4.3.7.</w:t>
            </w:r>
            <w:r w:rsidR="00C67AB3">
              <w:rPr>
                <w:rFonts w:ascii="Times New Roman" w:eastAsia="Times New Roman" w:hAnsi="Times New Roman" w:cs="Times New Roman"/>
                <w:color w:val="000000"/>
                <w:sz w:val="24"/>
                <w:szCs w:val="24"/>
              </w:rPr>
              <w:t xml:space="preserve"> </w:t>
            </w:r>
            <w:r w:rsidRPr="00B33762">
              <w:rPr>
                <w:rFonts w:ascii="Times New Roman" w:eastAsia="Times New Roman" w:hAnsi="Times New Roman" w:cs="Times New Roman"/>
                <w:color w:val="000000"/>
                <w:sz w:val="24"/>
                <w:szCs w:val="24"/>
              </w:rPr>
              <w:t>Priekiniai karkaso kraštai, durelių priekinių fasadų kraštai - su ne mažiau kaip 2 mm storio užapvalinta ABS briauna;</w:t>
            </w:r>
          </w:p>
          <w:p w14:paraId="0637A108" w14:textId="36D28119" w:rsidR="008B2871" w:rsidRPr="00B33762" w:rsidRDefault="008B2871" w:rsidP="00592810">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4.3.8.</w:t>
            </w:r>
            <w:r w:rsidR="00C67AB3">
              <w:rPr>
                <w:rFonts w:ascii="Times New Roman" w:eastAsia="Times New Roman" w:hAnsi="Times New Roman" w:cs="Times New Roman"/>
                <w:color w:val="000000"/>
                <w:sz w:val="24"/>
                <w:szCs w:val="24"/>
              </w:rPr>
              <w:t xml:space="preserve"> </w:t>
            </w:r>
            <w:r w:rsidRPr="00B33762">
              <w:rPr>
                <w:rFonts w:ascii="Times New Roman" w:eastAsia="Times New Roman" w:hAnsi="Times New Roman" w:cs="Times New Roman"/>
                <w:color w:val="000000"/>
                <w:sz w:val="24"/>
                <w:szCs w:val="24"/>
              </w:rPr>
              <w:t>Kitos plokščių briaunos su ne mažiau kaip 0,4 mm storio ABS briauna;</w:t>
            </w:r>
          </w:p>
          <w:p w14:paraId="2EA51736" w14:textId="77777777" w:rsidR="00032AC0" w:rsidRDefault="00032AC0" w:rsidP="00592810">
            <w:pPr>
              <w:ind w:left="-43"/>
              <w:jc w:val="both"/>
              <w:rPr>
                <w:rFonts w:ascii="Times New Roman" w:eastAsia="Times New Roman" w:hAnsi="Times New Roman" w:cs="Times New Roman"/>
                <w:b/>
                <w:sz w:val="24"/>
                <w:szCs w:val="24"/>
              </w:rPr>
            </w:pPr>
          </w:p>
          <w:p w14:paraId="4DFBFE83" w14:textId="564BA27A" w:rsidR="008B2871" w:rsidRPr="008B2871" w:rsidRDefault="008B2871" w:rsidP="00592810">
            <w:pPr>
              <w:ind w:left="-43"/>
              <w:jc w:val="both"/>
              <w:rPr>
                <w:rFonts w:ascii="Times New Roman" w:eastAsia="Times New Roman" w:hAnsi="Times New Roman" w:cs="Times New Roman"/>
                <w:b/>
                <w:sz w:val="24"/>
                <w:szCs w:val="24"/>
              </w:rPr>
            </w:pPr>
            <w:r w:rsidRPr="008B2871">
              <w:rPr>
                <w:rFonts w:ascii="Times New Roman" w:eastAsia="Times New Roman" w:hAnsi="Times New Roman" w:cs="Times New Roman"/>
                <w:b/>
                <w:sz w:val="24"/>
                <w:szCs w:val="24"/>
              </w:rPr>
              <w:t>4.4. Spintelės durelės:</w:t>
            </w:r>
          </w:p>
          <w:p w14:paraId="1F488373" w14:textId="44AF6D14" w:rsidR="008B2871" w:rsidRPr="00B33762" w:rsidRDefault="008B2871" w:rsidP="00592810">
            <w:pPr>
              <w:ind w:lef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4.4.1.</w:t>
            </w:r>
            <w:r w:rsidR="00C67AB3">
              <w:rPr>
                <w:rFonts w:ascii="Times New Roman" w:eastAsia="Times New Roman" w:hAnsi="Times New Roman" w:cs="Times New Roman"/>
                <w:sz w:val="24"/>
                <w:szCs w:val="24"/>
              </w:rPr>
              <w:t xml:space="preserve"> </w:t>
            </w:r>
            <w:r w:rsidRPr="00B33762">
              <w:rPr>
                <w:rFonts w:ascii="Times New Roman" w:eastAsia="Times New Roman" w:hAnsi="Times New Roman" w:cs="Times New Roman"/>
                <w:sz w:val="24"/>
                <w:szCs w:val="24"/>
              </w:rPr>
              <w:t>Spintelė turi būti su dvejomis durelėmis, plotis 1200</w:t>
            </w:r>
            <w:r w:rsidRPr="00B33762">
              <w:rPr>
                <w:rFonts w:ascii="Times New Roman" w:eastAsia="Times New Roman" w:hAnsi="Times New Roman" w:cs="Times New Roman"/>
                <w:sz w:val="24"/>
                <w:szCs w:val="24"/>
                <w:lang w:eastAsia="lt-LT"/>
              </w:rPr>
              <w:t>±20</w:t>
            </w:r>
            <w:r w:rsidRPr="00B33762">
              <w:rPr>
                <w:rFonts w:ascii="Times New Roman" w:eastAsia="Times New Roman" w:hAnsi="Times New Roman" w:cs="Times New Roman"/>
                <w:sz w:val="24"/>
                <w:szCs w:val="24"/>
              </w:rPr>
              <w:t xml:space="preserve"> mm</w:t>
            </w:r>
          </w:p>
          <w:p w14:paraId="3BE79517" w14:textId="18F87FAB" w:rsidR="008B2871" w:rsidRPr="00B33762" w:rsidRDefault="008B2871" w:rsidP="00592810">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4.4.2.</w:t>
            </w:r>
            <w:r w:rsidR="00C67AB3">
              <w:rPr>
                <w:rFonts w:ascii="Times New Roman" w:eastAsia="Times New Roman" w:hAnsi="Times New Roman" w:cs="Times New Roman"/>
                <w:color w:val="000000"/>
                <w:sz w:val="24"/>
                <w:szCs w:val="24"/>
              </w:rPr>
              <w:t xml:space="preserve"> </w:t>
            </w:r>
            <w:r w:rsidRPr="00B33762">
              <w:rPr>
                <w:rFonts w:ascii="Times New Roman" w:eastAsia="Times New Roman" w:hAnsi="Times New Roman" w:cs="Times New Roman"/>
                <w:color w:val="000000"/>
                <w:sz w:val="24"/>
                <w:szCs w:val="24"/>
              </w:rPr>
              <w:t>Spintelių vyriai turi būti dažyti milteliniu būdu</w:t>
            </w:r>
            <w:r>
              <w:rPr>
                <w:rFonts w:ascii="Times New Roman" w:eastAsia="Times New Roman" w:hAnsi="Times New Roman" w:cs="Times New Roman"/>
                <w:color w:val="000000"/>
                <w:sz w:val="24"/>
                <w:szCs w:val="24"/>
              </w:rPr>
              <w:t>, arba lygiaverčiu,</w:t>
            </w:r>
            <w:r w:rsidRPr="00B33762">
              <w:rPr>
                <w:rFonts w:ascii="Times New Roman" w:eastAsia="Times New Roman" w:hAnsi="Times New Roman" w:cs="Times New Roman"/>
                <w:color w:val="000000"/>
                <w:sz w:val="24"/>
                <w:szCs w:val="24"/>
              </w:rPr>
              <w:t xml:space="preserve"> (šviesiai pilka spalva) ir leisti atidaryti dureles ne mažesniu nei 270</w:t>
            </w:r>
            <w:r w:rsidRPr="00B33762">
              <w:rPr>
                <w:rFonts w:ascii="Times New Roman" w:eastAsia="Symbol" w:hAnsi="Times New Roman" w:cs="Times New Roman"/>
                <w:color w:val="000000"/>
                <w:sz w:val="24"/>
                <w:szCs w:val="24"/>
              </w:rPr>
              <w:sym w:font="Symbol" w:char="F0B0"/>
            </w:r>
            <w:r w:rsidRPr="00B33762">
              <w:rPr>
                <w:rFonts w:ascii="Times New Roman" w:eastAsia="Times New Roman" w:hAnsi="Times New Roman" w:cs="Times New Roman"/>
                <w:color w:val="000000"/>
                <w:sz w:val="24"/>
                <w:szCs w:val="24"/>
              </w:rPr>
              <w:t xml:space="preserve"> kampu.</w:t>
            </w:r>
          </w:p>
          <w:p w14:paraId="3E4F63AE" w14:textId="10469013" w:rsidR="008B2871" w:rsidRPr="00B33762" w:rsidRDefault="00103F7B" w:rsidP="00592810">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4.4.3.</w:t>
            </w:r>
            <w:r w:rsidR="00C67AB3">
              <w:rPr>
                <w:rFonts w:ascii="Times New Roman" w:eastAsia="Times New Roman" w:hAnsi="Times New Roman" w:cs="Times New Roman"/>
                <w:sz w:val="24"/>
                <w:szCs w:val="24"/>
              </w:rPr>
              <w:t xml:space="preserve"> </w:t>
            </w:r>
            <w:r w:rsidR="008B2871" w:rsidRPr="00B33762">
              <w:rPr>
                <w:rFonts w:ascii="Times New Roman" w:eastAsia="Times New Roman" w:hAnsi="Times New Roman" w:cs="Times New Roman"/>
                <w:sz w:val="24"/>
                <w:szCs w:val="24"/>
              </w:rPr>
              <w:t>Durelių rankenėlės turi būti kilpos formos ir pagamintos iš polipropileno</w:t>
            </w:r>
            <w:r w:rsidR="008B2871">
              <w:rPr>
                <w:rFonts w:ascii="Times New Roman" w:eastAsia="Times New Roman" w:hAnsi="Times New Roman" w:cs="Times New Roman"/>
                <w:sz w:val="24"/>
                <w:szCs w:val="24"/>
              </w:rPr>
              <w:t>, arba lygiaverčio</w:t>
            </w:r>
            <w:r w:rsidR="008B2871" w:rsidRPr="00B33762">
              <w:rPr>
                <w:rFonts w:ascii="Times New Roman" w:eastAsia="Times New Roman" w:hAnsi="Times New Roman" w:cs="Times New Roman"/>
                <w:sz w:val="24"/>
                <w:szCs w:val="24"/>
              </w:rPr>
              <w:t>;</w:t>
            </w:r>
            <w:r w:rsidR="008B2871" w:rsidRPr="00B33762">
              <w:rPr>
                <w:rFonts w:ascii="Times New Roman" w:eastAsia="Times New Roman" w:hAnsi="Times New Roman" w:cs="Times New Roman"/>
                <w:color w:val="000000"/>
                <w:sz w:val="24"/>
                <w:szCs w:val="24"/>
              </w:rPr>
              <w:t xml:space="preserve"> </w:t>
            </w:r>
          </w:p>
          <w:p w14:paraId="1AE55F9C" w14:textId="1DE3D0B9" w:rsidR="00103F7B" w:rsidRDefault="00103F7B" w:rsidP="00592810">
            <w:pPr>
              <w:jc w:val="both"/>
              <w:rPr>
                <w:rFonts w:ascii="Times New Roman" w:eastAsia="Times New Roman" w:hAnsi="Times New Roman" w:cs="Times New Roman"/>
                <w:sz w:val="24"/>
                <w:szCs w:val="24"/>
              </w:rPr>
            </w:pPr>
            <w:r w:rsidRPr="00032AC0">
              <w:rPr>
                <w:rFonts w:ascii="Times New Roman" w:eastAsia="Times New Roman" w:hAnsi="Times New Roman" w:cs="Times New Roman"/>
                <w:b/>
                <w:sz w:val="24"/>
                <w:szCs w:val="24"/>
              </w:rPr>
              <w:t>4.5. Plautuvės ir maišytuvai</w:t>
            </w:r>
            <w:r>
              <w:rPr>
                <w:rFonts w:ascii="Times New Roman" w:eastAsia="Times New Roman" w:hAnsi="Times New Roman" w:cs="Times New Roman"/>
                <w:sz w:val="24"/>
                <w:szCs w:val="24"/>
              </w:rPr>
              <w:t>:</w:t>
            </w:r>
          </w:p>
          <w:p w14:paraId="06AFD944" w14:textId="7E11F148" w:rsidR="008B2871" w:rsidRPr="00B33762" w:rsidRDefault="00103F7B" w:rsidP="0059281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4.5.1.</w:t>
            </w:r>
            <w:r w:rsidR="00C67AB3">
              <w:rPr>
                <w:rFonts w:ascii="Times New Roman" w:eastAsia="Times New Roman" w:hAnsi="Times New Roman" w:cs="Times New Roman"/>
                <w:sz w:val="24"/>
                <w:szCs w:val="24"/>
              </w:rPr>
              <w:t xml:space="preserve"> </w:t>
            </w:r>
            <w:r w:rsidR="008B2871" w:rsidRPr="00B33762">
              <w:rPr>
                <w:rFonts w:ascii="Times New Roman" w:eastAsia="Times New Roman" w:hAnsi="Times New Roman" w:cs="Times New Roman"/>
                <w:sz w:val="24"/>
                <w:szCs w:val="24"/>
              </w:rPr>
              <w:t>Stalviršyje turi būti sumontuotos 2 keraminės plautuvės 380x380x250</w:t>
            </w:r>
            <w:r w:rsidR="008B2871" w:rsidRPr="00B33762">
              <w:rPr>
                <w:rFonts w:ascii="Times New Roman" w:eastAsia="Times New Roman" w:hAnsi="Times New Roman" w:cs="Times New Roman"/>
                <w:sz w:val="24"/>
                <w:szCs w:val="24"/>
                <w:lang w:eastAsia="lt-LT"/>
              </w:rPr>
              <w:t>±10</w:t>
            </w:r>
            <w:r w:rsidR="008B2871" w:rsidRPr="00B33762">
              <w:rPr>
                <w:rFonts w:ascii="Times New Roman" w:eastAsia="Times New Roman" w:hAnsi="Times New Roman" w:cs="Times New Roman"/>
                <w:sz w:val="24"/>
                <w:szCs w:val="24"/>
              </w:rPr>
              <w:t xml:space="preserve"> mm;</w:t>
            </w:r>
          </w:p>
          <w:p w14:paraId="232EAB05" w14:textId="116242D5" w:rsidR="008B2871" w:rsidRPr="00B33762" w:rsidRDefault="00103F7B" w:rsidP="0059281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4.5.2.</w:t>
            </w:r>
            <w:r w:rsidR="00C67AB3">
              <w:rPr>
                <w:rFonts w:ascii="Times New Roman" w:eastAsia="Times New Roman" w:hAnsi="Times New Roman" w:cs="Times New Roman"/>
                <w:sz w:val="24"/>
                <w:szCs w:val="24"/>
              </w:rPr>
              <w:t xml:space="preserve"> </w:t>
            </w:r>
            <w:r w:rsidR="008B2871">
              <w:rPr>
                <w:rFonts w:ascii="Times New Roman" w:eastAsia="Times New Roman" w:hAnsi="Times New Roman" w:cs="Times New Roman"/>
                <w:sz w:val="24"/>
                <w:szCs w:val="24"/>
              </w:rPr>
              <w:t>Prie kiekvienos plautuvės sumontuojamas</w:t>
            </w:r>
            <w:r w:rsidR="008B2871" w:rsidRPr="00B33762">
              <w:rPr>
                <w:rFonts w:ascii="Times New Roman" w:eastAsia="Times New Roman" w:hAnsi="Times New Roman" w:cs="Times New Roman"/>
                <w:sz w:val="24"/>
                <w:szCs w:val="24"/>
              </w:rPr>
              <w:t xml:space="preserve"> svirtini</w:t>
            </w:r>
            <w:r w:rsidR="008B2871">
              <w:rPr>
                <w:rFonts w:ascii="Times New Roman" w:eastAsia="Times New Roman" w:hAnsi="Times New Roman" w:cs="Times New Roman"/>
                <w:sz w:val="24"/>
                <w:szCs w:val="24"/>
              </w:rPr>
              <w:t>s</w:t>
            </w:r>
            <w:r w:rsidR="008B2871" w:rsidRPr="00B33762">
              <w:rPr>
                <w:rFonts w:ascii="Times New Roman" w:eastAsia="Times New Roman" w:hAnsi="Times New Roman" w:cs="Times New Roman"/>
                <w:sz w:val="24"/>
                <w:szCs w:val="24"/>
              </w:rPr>
              <w:t xml:space="preserve"> laboratoriniai vandens maišytuva</w:t>
            </w:r>
            <w:r w:rsidR="008B2871">
              <w:rPr>
                <w:rFonts w:ascii="Times New Roman" w:eastAsia="Times New Roman" w:hAnsi="Times New Roman" w:cs="Times New Roman"/>
                <w:sz w:val="24"/>
                <w:szCs w:val="24"/>
              </w:rPr>
              <w:t>s</w:t>
            </w:r>
            <w:r w:rsidR="008B2871" w:rsidRPr="00B33762">
              <w:rPr>
                <w:rFonts w:ascii="Times New Roman" w:eastAsia="Times New Roman" w:hAnsi="Times New Roman" w:cs="Times New Roman"/>
                <w:sz w:val="24"/>
                <w:szCs w:val="24"/>
              </w:rPr>
              <w:t xml:space="preserve">; </w:t>
            </w:r>
          </w:p>
          <w:p w14:paraId="5063A3D3" w14:textId="01AA999C" w:rsidR="008B2871" w:rsidRPr="00BC35CC" w:rsidRDefault="00103F7B" w:rsidP="005928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4.5.3.</w:t>
            </w:r>
            <w:r w:rsidR="00C67AB3">
              <w:rPr>
                <w:rFonts w:ascii="Times New Roman" w:eastAsia="Times New Roman" w:hAnsi="Times New Roman" w:cs="Times New Roman"/>
                <w:color w:val="000000"/>
                <w:sz w:val="24"/>
                <w:szCs w:val="24"/>
              </w:rPr>
              <w:t xml:space="preserve"> </w:t>
            </w:r>
            <w:r w:rsidR="008B2871" w:rsidRPr="00B33762">
              <w:rPr>
                <w:rFonts w:ascii="Times New Roman" w:eastAsia="Times New Roman" w:hAnsi="Times New Roman" w:cs="Times New Roman"/>
                <w:color w:val="000000"/>
                <w:sz w:val="24"/>
                <w:szCs w:val="24"/>
              </w:rPr>
              <w:t xml:space="preserve">Vandens įvadas turi atitikti EN 13792, DIN </w:t>
            </w:r>
            <w:r w:rsidR="008B2871" w:rsidRPr="00BC35CC">
              <w:rPr>
                <w:rFonts w:ascii="Times New Roman" w:eastAsia="Times New Roman" w:hAnsi="Times New Roman" w:cs="Times New Roman"/>
                <w:color w:val="000000"/>
                <w:sz w:val="24"/>
                <w:szCs w:val="24"/>
              </w:rPr>
              <w:t>12898, ISO 228/1 standartų reikalavimus;</w:t>
            </w:r>
          </w:p>
          <w:p w14:paraId="6F6F66A5" w14:textId="77777777" w:rsidR="00103F7B" w:rsidRPr="00BC35CC" w:rsidRDefault="00103F7B" w:rsidP="00592810">
            <w:pPr>
              <w:jc w:val="both"/>
              <w:rPr>
                <w:rFonts w:ascii="Times New Roman" w:eastAsia="Times New Roman" w:hAnsi="Times New Roman" w:cs="Times New Roman"/>
                <w:sz w:val="24"/>
                <w:szCs w:val="24"/>
              </w:rPr>
            </w:pPr>
            <w:r w:rsidRPr="00032AC0">
              <w:rPr>
                <w:rFonts w:ascii="Times New Roman" w:eastAsia="Times New Roman" w:hAnsi="Times New Roman" w:cs="Times New Roman"/>
                <w:b/>
                <w:sz w:val="24"/>
                <w:szCs w:val="24"/>
              </w:rPr>
              <w:t xml:space="preserve">4.6. </w:t>
            </w:r>
            <w:r w:rsidR="008B2871" w:rsidRPr="00032AC0">
              <w:rPr>
                <w:rFonts w:ascii="Times New Roman" w:eastAsia="Times New Roman" w:hAnsi="Times New Roman" w:cs="Times New Roman"/>
                <w:b/>
                <w:sz w:val="24"/>
                <w:szCs w:val="24"/>
              </w:rPr>
              <w:t>Spintelės</w:t>
            </w:r>
            <w:r w:rsidRPr="00032AC0">
              <w:rPr>
                <w:rFonts w:ascii="Times New Roman" w:eastAsia="Times New Roman" w:hAnsi="Times New Roman" w:cs="Times New Roman"/>
                <w:b/>
                <w:sz w:val="24"/>
                <w:szCs w:val="24"/>
              </w:rPr>
              <w:t xml:space="preserve"> </w:t>
            </w:r>
            <w:r w:rsidR="008B2871" w:rsidRPr="00032AC0">
              <w:rPr>
                <w:rFonts w:ascii="Times New Roman" w:eastAsia="Times New Roman" w:hAnsi="Times New Roman" w:cs="Times New Roman"/>
                <w:b/>
                <w:sz w:val="24"/>
                <w:szCs w:val="24"/>
              </w:rPr>
              <w:t xml:space="preserve">spalva </w:t>
            </w:r>
            <w:r w:rsidR="008B2871" w:rsidRPr="00BC35CC">
              <w:rPr>
                <w:rFonts w:ascii="Times New Roman" w:eastAsia="Times New Roman" w:hAnsi="Times New Roman" w:cs="Times New Roman"/>
                <w:sz w:val="24"/>
                <w:szCs w:val="24"/>
              </w:rPr>
              <w:t xml:space="preserve">– pilka </w:t>
            </w:r>
          </w:p>
          <w:p w14:paraId="518A5540" w14:textId="2A60A932" w:rsidR="00103F7B" w:rsidRPr="00BC35CC" w:rsidRDefault="00103F7B" w:rsidP="00592810">
            <w:pPr>
              <w:jc w:val="both"/>
              <w:rPr>
                <w:rFonts w:ascii="Times New Roman" w:eastAsia="Times New Roman" w:hAnsi="Times New Roman" w:cs="Times New Roman"/>
                <w:color w:val="000000"/>
                <w:sz w:val="24"/>
                <w:szCs w:val="24"/>
              </w:rPr>
            </w:pPr>
            <w:r w:rsidRPr="00032AC0">
              <w:rPr>
                <w:rFonts w:ascii="Times New Roman" w:eastAsia="Times New Roman" w:hAnsi="Times New Roman" w:cs="Times New Roman"/>
                <w:b/>
                <w:sz w:val="24"/>
                <w:szCs w:val="24"/>
              </w:rPr>
              <w:t xml:space="preserve">4.7. </w:t>
            </w:r>
            <w:r w:rsidR="008B2871" w:rsidRPr="00032AC0">
              <w:rPr>
                <w:rFonts w:ascii="Times New Roman" w:eastAsia="Times New Roman" w:hAnsi="Times New Roman" w:cs="Times New Roman"/>
                <w:b/>
                <w:sz w:val="24"/>
                <w:szCs w:val="24"/>
              </w:rPr>
              <w:t>Plautuvių spalva</w:t>
            </w:r>
            <w:r w:rsidRPr="00032AC0">
              <w:rPr>
                <w:rFonts w:ascii="Times New Roman" w:eastAsia="Times New Roman" w:hAnsi="Times New Roman" w:cs="Times New Roman"/>
                <w:b/>
                <w:sz w:val="24"/>
                <w:szCs w:val="24"/>
              </w:rPr>
              <w:t xml:space="preserve"> </w:t>
            </w:r>
            <w:r w:rsidR="00BC35CC" w:rsidRPr="00BC35CC">
              <w:rPr>
                <w:rFonts w:ascii="Times New Roman" w:eastAsia="Times New Roman" w:hAnsi="Times New Roman" w:cs="Times New Roman"/>
                <w:sz w:val="24"/>
                <w:szCs w:val="24"/>
              </w:rPr>
              <w:t>–</w:t>
            </w:r>
            <w:r w:rsidRPr="00BC35CC">
              <w:rPr>
                <w:rFonts w:ascii="Times New Roman" w:eastAsia="Times New Roman" w:hAnsi="Times New Roman" w:cs="Times New Roman"/>
                <w:sz w:val="24"/>
                <w:szCs w:val="24"/>
              </w:rPr>
              <w:t xml:space="preserve"> </w:t>
            </w:r>
            <w:r w:rsidR="00BC35CC" w:rsidRPr="00BC35CC">
              <w:rPr>
                <w:rFonts w:ascii="Times New Roman" w:eastAsia="Times New Roman" w:hAnsi="Times New Roman" w:cs="Times New Roman"/>
                <w:sz w:val="24"/>
                <w:szCs w:val="24"/>
              </w:rPr>
              <w:t>pilka.</w:t>
            </w:r>
          </w:p>
          <w:p w14:paraId="686CF5D7" w14:textId="400D7866" w:rsidR="00103F7B" w:rsidRPr="00103F7B" w:rsidRDefault="00103F7B" w:rsidP="00592810">
            <w:pPr>
              <w:ind w:left="-43"/>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
                <w:bCs/>
                <w:sz w:val="24"/>
                <w:szCs w:val="24"/>
                <w:lang w:eastAsia="lt-LT"/>
              </w:rPr>
              <w:t>4.8.</w:t>
            </w:r>
            <w:r w:rsidR="008B2871" w:rsidRPr="00103F7B">
              <w:rPr>
                <w:rFonts w:ascii="Times New Roman" w:eastAsia="Times New Roman" w:hAnsi="Times New Roman" w:cs="Times New Roman"/>
                <w:b/>
                <w:bCs/>
                <w:sz w:val="24"/>
                <w:szCs w:val="24"/>
                <w:lang w:eastAsia="lt-LT"/>
              </w:rPr>
              <w:t>Laboratorinė indų džiovykla</w:t>
            </w:r>
            <w:r>
              <w:rPr>
                <w:rFonts w:ascii="Times New Roman" w:eastAsia="Times New Roman" w:hAnsi="Times New Roman" w:cs="Times New Roman"/>
                <w:b/>
                <w:bCs/>
                <w:sz w:val="24"/>
                <w:szCs w:val="24"/>
                <w:lang w:eastAsia="lt-LT"/>
              </w:rPr>
              <w:t xml:space="preserve"> </w:t>
            </w:r>
            <w:r w:rsidRPr="00103F7B">
              <w:rPr>
                <w:rFonts w:ascii="Times New Roman" w:eastAsia="Times New Roman" w:hAnsi="Times New Roman" w:cs="Times New Roman"/>
                <w:bCs/>
                <w:sz w:val="24"/>
                <w:szCs w:val="24"/>
                <w:lang w:eastAsia="lt-LT"/>
              </w:rPr>
              <w:t>(</w:t>
            </w:r>
            <w:r w:rsidRPr="00103F7B">
              <w:rPr>
                <w:rFonts w:ascii="Times New Roman" w:eastAsia="Times New Roman" w:hAnsi="Times New Roman" w:cs="Times New Roman"/>
                <w:sz w:val="24"/>
                <w:szCs w:val="24"/>
                <w:lang w:eastAsia="lt-LT"/>
              </w:rPr>
              <w:t>kabinama ant sienos</w:t>
            </w:r>
            <w:r w:rsidRPr="00103F7B">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w:t>
            </w:r>
            <w:r w:rsidRPr="00103F7B">
              <w:rPr>
                <w:rFonts w:ascii="Times New Roman" w:eastAsia="Times New Roman" w:hAnsi="Times New Roman" w:cs="Times New Roman"/>
                <w:sz w:val="24"/>
                <w:szCs w:val="24"/>
                <w:lang w:eastAsia="lt-LT"/>
              </w:rPr>
              <w:t xml:space="preserve"> </w:t>
            </w:r>
          </w:p>
          <w:p w14:paraId="37B1DE52" w14:textId="65C1334F" w:rsidR="008B2871" w:rsidRPr="00103F7B" w:rsidRDefault="00103F7B" w:rsidP="00592810">
            <w:pPr>
              <w:ind w:left="-43"/>
              <w:jc w:val="both"/>
              <w:rPr>
                <w:rFonts w:ascii="Times New Roman" w:eastAsia="Times New Roman" w:hAnsi="Times New Roman" w:cs="Times New Roman"/>
                <w:color w:val="000000"/>
                <w:sz w:val="24"/>
                <w:szCs w:val="24"/>
              </w:rPr>
            </w:pPr>
            <w:r w:rsidRPr="00103F7B">
              <w:rPr>
                <w:rFonts w:ascii="Times New Roman" w:eastAsia="Times New Roman" w:hAnsi="Times New Roman" w:cs="Times New Roman"/>
                <w:bCs/>
                <w:sz w:val="24"/>
                <w:szCs w:val="24"/>
                <w:lang w:eastAsia="lt-LT"/>
              </w:rPr>
              <w:t>4.8.1.</w:t>
            </w:r>
            <w:r w:rsidRPr="00B33762">
              <w:rPr>
                <w:rFonts w:ascii="Times New Roman" w:eastAsia="Times New Roman" w:hAnsi="Times New Roman" w:cs="Times New Roman"/>
                <w:sz w:val="24"/>
                <w:szCs w:val="24"/>
                <w:lang w:eastAsia="lt-LT"/>
              </w:rPr>
              <w:t xml:space="preserve"> Matmenys: 600x600±10 mm;</w:t>
            </w:r>
          </w:p>
          <w:p w14:paraId="5AAFE68C" w14:textId="6C4A49E2" w:rsidR="008B2871" w:rsidRPr="00B33762" w:rsidRDefault="00103F7B" w:rsidP="00592810">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4.8.2. </w:t>
            </w:r>
            <w:r w:rsidR="008B2871" w:rsidRPr="00B33762">
              <w:rPr>
                <w:rFonts w:ascii="Times New Roman" w:eastAsia="Times New Roman" w:hAnsi="Times New Roman" w:cs="Times New Roman"/>
                <w:sz w:val="24"/>
                <w:szCs w:val="24"/>
                <w:lang w:eastAsia="lt-LT"/>
              </w:rPr>
              <w:t>Džiovykla su ne mažiau kaip 3 tipų PVC spygliais: 60x6 ±2mm, ne mažiau kaip 15 vnt.;100x10 ±2mm, ne mažiau kaip 56 vnt.; 150x12±2 mm, ne mažiau kaip 6 vnt.;</w:t>
            </w:r>
          </w:p>
          <w:p w14:paraId="292C804C" w14:textId="08D399F1" w:rsidR="008B2871" w:rsidRPr="00B33762" w:rsidRDefault="00103F7B" w:rsidP="00592810">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4.8.3.</w:t>
            </w:r>
            <w:r w:rsidR="00C67AB3">
              <w:rPr>
                <w:rFonts w:ascii="Times New Roman" w:eastAsia="Times New Roman" w:hAnsi="Times New Roman" w:cs="Times New Roman"/>
                <w:sz w:val="24"/>
                <w:szCs w:val="24"/>
                <w:lang w:eastAsia="lt-LT"/>
              </w:rPr>
              <w:t xml:space="preserve"> </w:t>
            </w:r>
            <w:r w:rsidR="008B2871" w:rsidRPr="00B33762">
              <w:rPr>
                <w:rFonts w:ascii="Times New Roman" w:eastAsia="Times New Roman" w:hAnsi="Times New Roman" w:cs="Times New Roman"/>
                <w:sz w:val="24"/>
                <w:szCs w:val="24"/>
                <w:lang w:eastAsia="lt-LT"/>
              </w:rPr>
              <w:t>Džiovyklos spygliai prailginami arba išimami;</w:t>
            </w:r>
          </w:p>
          <w:p w14:paraId="01A1EFBB" w14:textId="51895ADB" w:rsidR="00830053" w:rsidRPr="008B2871" w:rsidRDefault="008B2871" w:rsidP="00592810">
            <w:pPr>
              <w:jc w:val="both"/>
              <w:rPr>
                <w:rFonts w:ascii="Times New Roman" w:eastAsia="Times New Roman" w:hAnsi="Times New Roman" w:cs="Times New Roman"/>
                <w:sz w:val="24"/>
                <w:szCs w:val="24"/>
                <w:lang w:eastAsia="lt-LT"/>
              </w:rPr>
            </w:pPr>
            <w:r w:rsidRPr="00B33762">
              <w:rPr>
                <w:rFonts w:ascii="Times New Roman" w:eastAsia="Times New Roman" w:hAnsi="Times New Roman" w:cs="Times New Roman"/>
                <w:sz w:val="24"/>
                <w:szCs w:val="24"/>
                <w:lang w:eastAsia="lt-LT"/>
              </w:rPr>
              <w:t xml:space="preserve"> </w:t>
            </w:r>
            <w:r w:rsidR="00103F7B">
              <w:rPr>
                <w:rFonts w:ascii="Times New Roman" w:eastAsia="Times New Roman" w:hAnsi="Times New Roman" w:cs="Times New Roman"/>
                <w:sz w:val="24"/>
                <w:szCs w:val="24"/>
                <w:lang w:eastAsia="lt-LT"/>
              </w:rPr>
              <w:t xml:space="preserve">4.8.4. </w:t>
            </w:r>
            <w:r w:rsidRPr="00B33762">
              <w:rPr>
                <w:rFonts w:ascii="Times New Roman" w:eastAsia="Times New Roman" w:hAnsi="Times New Roman" w:cs="Times New Roman"/>
                <w:sz w:val="24"/>
                <w:szCs w:val="24"/>
                <w:lang w:eastAsia="lt-LT"/>
              </w:rPr>
              <w:t xml:space="preserve">Džiovykla turi turėti </w:t>
            </w:r>
            <w:proofErr w:type="spellStart"/>
            <w:r w:rsidRPr="00B33762">
              <w:rPr>
                <w:rFonts w:ascii="Times New Roman" w:eastAsia="Times New Roman" w:hAnsi="Times New Roman" w:cs="Times New Roman"/>
                <w:sz w:val="24"/>
                <w:szCs w:val="24"/>
                <w:lang w:eastAsia="lt-LT"/>
              </w:rPr>
              <w:t>latakėlį</w:t>
            </w:r>
            <w:proofErr w:type="spellEnd"/>
            <w:r w:rsidRPr="00B33762">
              <w:rPr>
                <w:rFonts w:ascii="Times New Roman" w:eastAsia="Times New Roman" w:hAnsi="Times New Roman" w:cs="Times New Roman"/>
                <w:sz w:val="24"/>
                <w:szCs w:val="24"/>
                <w:lang w:eastAsia="lt-LT"/>
              </w:rPr>
              <w:t xml:space="preserve"> su vandens nuvedimu į plautuvę.</w:t>
            </w:r>
          </w:p>
        </w:tc>
        <w:tc>
          <w:tcPr>
            <w:tcW w:w="1085" w:type="pct"/>
          </w:tcPr>
          <w:p w14:paraId="212EEEE0" w14:textId="77777777" w:rsidR="00830053" w:rsidRPr="00B33762" w:rsidRDefault="00830053" w:rsidP="00B33762">
            <w:pPr>
              <w:jc w:val="center"/>
              <w:rPr>
                <w:rFonts w:ascii="Times New Roman" w:eastAsia="Times New Roman" w:hAnsi="Times New Roman" w:cs="Times New Roman"/>
                <w:sz w:val="24"/>
                <w:szCs w:val="24"/>
                <w:lang w:val="en-GB"/>
              </w:rPr>
            </w:pPr>
          </w:p>
        </w:tc>
      </w:tr>
      <w:tr w:rsidR="00830053" w:rsidRPr="00B33762" w14:paraId="62F81F3A" w14:textId="208EC831" w:rsidTr="0075372B">
        <w:tc>
          <w:tcPr>
            <w:tcW w:w="212" w:type="pct"/>
          </w:tcPr>
          <w:p w14:paraId="28E7617C" w14:textId="77777777" w:rsidR="00830053" w:rsidRPr="00B33762" w:rsidRDefault="00830053" w:rsidP="00B1696A">
            <w:pPr>
              <w:numPr>
                <w:ilvl w:val="0"/>
                <w:numId w:val="16"/>
              </w:numPr>
              <w:contextualSpacing/>
              <w:rPr>
                <w:rFonts w:ascii="Times New Roman" w:eastAsia="Times New Roman" w:hAnsi="Times New Roman" w:cs="Times New Roman"/>
                <w:sz w:val="24"/>
                <w:szCs w:val="24"/>
              </w:rPr>
            </w:pPr>
          </w:p>
        </w:tc>
        <w:tc>
          <w:tcPr>
            <w:tcW w:w="2005" w:type="pct"/>
          </w:tcPr>
          <w:p w14:paraId="4F93A9CA" w14:textId="5DE8A347" w:rsidR="00830053" w:rsidRPr="00B33762" w:rsidRDefault="00830053" w:rsidP="00B33762">
            <w:pPr>
              <w:ind w:left="34"/>
              <w:rPr>
                <w:rFonts w:ascii="Times New Roman" w:eastAsia="Times New Roman" w:hAnsi="Times New Roman" w:cs="Times New Roman"/>
                <w:b/>
                <w:sz w:val="24"/>
                <w:szCs w:val="24"/>
              </w:rPr>
            </w:pPr>
            <w:r w:rsidRPr="00B33762">
              <w:rPr>
                <w:rFonts w:ascii="Times New Roman" w:eastAsia="Times New Roman" w:hAnsi="Times New Roman" w:cs="Times New Roman"/>
                <w:b/>
                <w:sz w:val="24"/>
                <w:szCs w:val="24"/>
              </w:rPr>
              <w:t xml:space="preserve">Laboratorinis stalas </w:t>
            </w:r>
            <w:r w:rsidR="00103F7B" w:rsidRPr="00B33762">
              <w:rPr>
                <w:rFonts w:ascii="Times New Roman" w:eastAsia="Times New Roman" w:hAnsi="Times New Roman" w:cs="Times New Roman"/>
                <w:b/>
                <w:sz w:val="24"/>
                <w:szCs w:val="24"/>
              </w:rPr>
              <w:t>Nr.</w:t>
            </w:r>
            <w:r w:rsidRPr="00B33762">
              <w:rPr>
                <w:rFonts w:ascii="Times New Roman" w:eastAsia="Times New Roman" w:hAnsi="Times New Roman" w:cs="Times New Roman"/>
                <w:b/>
                <w:sz w:val="24"/>
                <w:szCs w:val="24"/>
              </w:rPr>
              <w:t xml:space="preserve"> 14   </w:t>
            </w:r>
            <w:r w:rsidR="00103F7B">
              <w:rPr>
                <w:rFonts w:ascii="Times New Roman" w:eastAsia="Times New Roman" w:hAnsi="Times New Roman" w:cs="Times New Roman"/>
                <w:b/>
                <w:sz w:val="24"/>
                <w:szCs w:val="24"/>
              </w:rPr>
              <w:t xml:space="preserve">- </w:t>
            </w:r>
            <w:r w:rsidR="00103F7B" w:rsidRPr="00B33762">
              <w:rPr>
                <w:rFonts w:ascii="Times New Roman" w:eastAsia="Times New Roman" w:hAnsi="Times New Roman" w:cs="Times New Roman"/>
                <w:sz w:val="24"/>
                <w:szCs w:val="24"/>
              </w:rPr>
              <w:t>1 vnt.</w:t>
            </w:r>
          </w:p>
          <w:p w14:paraId="6EE578C1" w14:textId="77777777" w:rsidR="00830053" w:rsidRPr="00B33762" w:rsidRDefault="00830053" w:rsidP="00B33762">
            <w:pPr>
              <w:ind w:left="34"/>
              <w:jc w:val="center"/>
              <w:rPr>
                <w:rFonts w:ascii="Times New Roman" w:eastAsia="Times New Roman" w:hAnsi="Times New Roman" w:cs="Times New Roman"/>
                <w:b/>
                <w:sz w:val="24"/>
                <w:szCs w:val="24"/>
              </w:rPr>
            </w:pPr>
            <w:r w:rsidRPr="00B33762">
              <w:rPr>
                <w:rFonts w:ascii="Times New Roman" w:eastAsia="Times New Roman" w:hAnsi="Times New Roman" w:cs="Times New Roman"/>
                <w:b/>
                <w:noProof/>
                <w:sz w:val="24"/>
                <w:szCs w:val="24"/>
                <w:lang w:eastAsia="lt-LT"/>
              </w:rPr>
              <w:drawing>
                <wp:inline distT="0" distB="0" distL="0" distR="0" wp14:anchorId="7ACE0CA9" wp14:editId="09C1E329">
                  <wp:extent cx="1369418" cy="2457450"/>
                  <wp:effectExtent l="0" t="0" r="2540" b="0"/>
                  <wp:docPr id="200319565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638091" name=""/>
                          <pic:cNvPicPr/>
                        </pic:nvPicPr>
                        <pic:blipFill>
                          <a:blip r:embed="rId16"/>
                          <a:stretch>
                            <a:fillRect/>
                          </a:stretch>
                        </pic:blipFill>
                        <pic:spPr>
                          <a:xfrm>
                            <a:off x="0" y="0"/>
                            <a:ext cx="1378801" cy="2474289"/>
                          </a:xfrm>
                          <a:prstGeom prst="rect">
                            <a:avLst/>
                          </a:prstGeom>
                        </pic:spPr>
                      </pic:pic>
                    </a:graphicData>
                  </a:graphic>
                </wp:inline>
              </w:drawing>
            </w:r>
          </w:p>
          <w:p w14:paraId="1A7A40EB" w14:textId="2785BCCE" w:rsidR="00830053" w:rsidRPr="00592810" w:rsidRDefault="00830053" w:rsidP="00592810">
            <w:pPr>
              <w:ind w:left="34"/>
              <w:jc w:val="center"/>
              <w:rPr>
                <w:rFonts w:ascii="Times New Roman" w:eastAsia="Times New Roman" w:hAnsi="Times New Roman" w:cs="Times New Roman"/>
                <w:bCs/>
                <w:sz w:val="24"/>
                <w:szCs w:val="24"/>
              </w:rPr>
            </w:pPr>
            <w:r w:rsidRPr="00B33762">
              <w:rPr>
                <w:rFonts w:ascii="Times New Roman" w:eastAsia="Times New Roman" w:hAnsi="Times New Roman" w:cs="Times New Roman"/>
                <w:bCs/>
                <w:sz w:val="24"/>
                <w:szCs w:val="24"/>
              </w:rPr>
              <w:t>Plano fragmentas</w:t>
            </w:r>
          </w:p>
        </w:tc>
        <w:tc>
          <w:tcPr>
            <w:tcW w:w="1698" w:type="pct"/>
          </w:tcPr>
          <w:p w14:paraId="7C879762" w14:textId="38C562BC" w:rsidR="00103F7B" w:rsidRPr="00B33762" w:rsidRDefault="00103F7B" w:rsidP="00592810">
            <w:pPr>
              <w:ind w:left="-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r w:rsidR="00C67AB3">
              <w:rPr>
                <w:rFonts w:ascii="Times New Roman" w:eastAsia="Times New Roman" w:hAnsi="Times New Roman" w:cs="Times New Roman"/>
                <w:color w:val="000000"/>
                <w:sz w:val="24"/>
                <w:szCs w:val="24"/>
              </w:rPr>
              <w:t xml:space="preserve"> </w:t>
            </w:r>
            <w:r w:rsidRPr="00103F7B">
              <w:rPr>
                <w:rFonts w:ascii="Times New Roman" w:eastAsia="Times New Roman" w:hAnsi="Times New Roman" w:cs="Times New Roman"/>
                <w:b/>
                <w:color w:val="000000"/>
                <w:sz w:val="24"/>
                <w:szCs w:val="24"/>
              </w:rPr>
              <w:t>Matmenys</w:t>
            </w:r>
            <w:r w:rsidRPr="00B33762">
              <w:rPr>
                <w:rFonts w:ascii="Times New Roman" w:eastAsia="Times New Roman" w:hAnsi="Times New Roman" w:cs="Times New Roman"/>
                <w:color w:val="000000"/>
                <w:sz w:val="24"/>
                <w:szCs w:val="24"/>
              </w:rPr>
              <w:t>: 1800x800x900±20 mm;</w:t>
            </w:r>
          </w:p>
          <w:p w14:paraId="3153E636" w14:textId="076988E7" w:rsidR="00103F7B" w:rsidRDefault="00103F7B" w:rsidP="0059281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5.2.</w:t>
            </w:r>
            <w:r w:rsidR="00C67AB3">
              <w:rPr>
                <w:rFonts w:ascii="Times New Roman" w:eastAsia="Times New Roman" w:hAnsi="Times New Roman" w:cs="Times New Roman"/>
                <w:color w:val="000000"/>
                <w:sz w:val="24"/>
                <w:szCs w:val="24"/>
              </w:rPr>
              <w:t xml:space="preserve"> </w:t>
            </w:r>
            <w:r w:rsidRPr="00103F7B">
              <w:rPr>
                <w:rFonts w:ascii="Times New Roman" w:eastAsia="Times New Roman" w:hAnsi="Times New Roman" w:cs="Times New Roman"/>
                <w:b/>
                <w:color w:val="000000"/>
                <w:sz w:val="24"/>
                <w:szCs w:val="24"/>
              </w:rPr>
              <w:t>Darbo paviršius</w:t>
            </w:r>
            <w:r>
              <w:rPr>
                <w:rFonts w:ascii="Times New Roman" w:eastAsia="Times New Roman" w:hAnsi="Times New Roman" w:cs="Times New Roman"/>
                <w:b/>
                <w:color w:val="000000"/>
                <w:sz w:val="24"/>
                <w:szCs w:val="24"/>
              </w:rPr>
              <w:t>:</w:t>
            </w:r>
          </w:p>
          <w:p w14:paraId="4E92EA88" w14:textId="77777777" w:rsidR="00103F7B" w:rsidRDefault="00103F7B" w:rsidP="005928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5.2.1.</w:t>
            </w:r>
            <w:r w:rsidRPr="00B33762">
              <w:rPr>
                <w:rFonts w:ascii="Times New Roman" w:eastAsia="Times New Roman" w:hAnsi="Times New Roman" w:cs="Times New Roman"/>
                <w:color w:val="000000"/>
                <w:sz w:val="24"/>
                <w:szCs w:val="24"/>
              </w:rPr>
              <w:t xml:space="preserve"> chemiškai atsparus </w:t>
            </w:r>
            <w:proofErr w:type="spellStart"/>
            <w:r w:rsidRPr="00B33762">
              <w:rPr>
                <w:rFonts w:ascii="Times New Roman" w:eastAsia="Times New Roman" w:hAnsi="Times New Roman" w:cs="Times New Roman"/>
                <w:color w:val="000000"/>
                <w:sz w:val="24"/>
                <w:szCs w:val="24"/>
              </w:rPr>
              <w:t>fenolio</w:t>
            </w:r>
            <w:proofErr w:type="spellEnd"/>
            <w:r w:rsidRPr="00B33762">
              <w:rPr>
                <w:rFonts w:ascii="Times New Roman" w:eastAsia="Times New Roman" w:hAnsi="Times New Roman" w:cs="Times New Roman"/>
                <w:color w:val="000000"/>
                <w:sz w:val="24"/>
                <w:szCs w:val="24"/>
              </w:rPr>
              <w:t xml:space="preserve"> dervos pagrindu</w:t>
            </w:r>
            <w:r>
              <w:rPr>
                <w:rFonts w:ascii="Times New Roman" w:eastAsia="Times New Roman" w:hAnsi="Times New Roman" w:cs="Times New Roman"/>
                <w:color w:val="000000"/>
                <w:sz w:val="24"/>
                <w:szCs w:val="24"/>
              </w:rPr>
              <w:t>, arba lygiaverčiu,</w:t>
            </w:r>
            <w:r w:rsidRPr="00B33762">
              <w:rPr>
                <w:rFonts w:ascii="Times New Roman" w:eastAsia="Times New Roman" w:hAnsi="Times New Roman" w:cs="Times New Roman"/>
                <w:color w:val="000000"/>
                <w:sz w:val="24"/>
                <w:szCs w:val="24"/>
              </w:rPr>
              <w:t xml:space="preserve"> gaminamas stalviršis su sutankintu paviršiumi. </w:t>
            </w:r>
          </w:p>
          <w:p w14:paraId="78C79644" w14:textId="76B5BC76" w:rsidR="00103F7B" w:rsidRPr="00B33762" w:rsidRDefault="00103F7B" w:rsidP="005928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5.2.2.</w:t>
            </w:r>
            <w:r w:rsidR="00C67AB3">
              <w:rPr>
                <w:rFonts w:ascii="Times New Roman" w:eastAsia="Times New Roman" w:hAnsi="Times New Roman" w:cs="Times New Roman"/>
                <w:color w:val="000000"/>
                <w:sz w:val="24"/>
                <w:szCs w:val="24"/>
              </w:rPr>
              <w:t xml:space="preserve"> </w:t>
            </w:r>
            <w:r w:rsidRPr="00B33762">
              <w:rPr>
                <w:rFonts w:ascii="Times New Roman" w:eastAsia="Times New Roman" w:hAnsi="Times New Roman" w:cs="Times New Roman"/>
                <w:color w:val="000000"/>
                <w:sz w:val="24"/>
                <w:szCs w:val="24"/>
              </w:rPr>
              <w:t xml:space="preserve">Stalviršio struktūra vienalytė, negali būti naudojama medžio drožlių plokštė ar kitos pašalinės medžiagos; </w:t>
            </w:r>
          </w:p>
          <w:p w14:paraId="1BDC9EB9" w14:textId="350C0410" w:rsidR="00103F7B" w:rsidRPr="00B33762" w:rsidRDefault="00103F7B" w:rsidP="005928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5.2.3.</w:t>
            </w:r>
            <w:r w:rsidR="00C67AB3">
              <w:rPr>
                <w:rFonts w:ascii="Times New Roman" w:eastAsia="Times New Roman" w:hAnsi="Times New Roman" w:cs="Times New Roman"/>
                <w:color w:val="000000"/>
                <w:sz w:val="24"/>
                <w:szCs w:val="24"/>
              </w:rPr>
              <w:t xml:space="preserve"> </w:t>
            </w:r>
            <w:r w:rsidRPr="00B33762">
              <w:rPr>
                <w:rFonts w:ascii="Times New Roman" w:eastAsia="Times New Roman" w:hAnsi="Times New Roman" w:cs="Times New Roman"/>
                <w:color w:val="000000"/>
                <w:sz w:val="24"/>
                <w:szCs w:val="24"/>
              </w:rPr>
              <w:t>Stalviršio storis ne mažiau nei 19</w:t>
            </w:r>
            <w:r>
              <w:rPr>
                <w:rFonts w:ascii="Times New Roman" w:eastAsia="Times New Roman" w:hAnsi="Times New Roman" w:cs="Times New Roman"/>
                <w:color w:val="000000"/>
                <w:sz w:val="24"/>
                <w:szCs w:val="24"/>
              </w:rPr>
              <w:t xml:space="preserve"> </w:t>
            </w:r>
            <w:r w:rsidRPr="00B33762">
              <w:rPr>
                <w:rFonts w:ascii="Times New Roman" w:eastAsia="Times New Roman" w:hAnsi="Times New Roman" w:cs="Times New Roman"/>
                <w:color w:val="000000"/>
                <w:sz w:val="24"/>
                <w:szCs w:val="24"/>
              </w:rPr>
              <w:t xml:space="preserve">mm;  </w:t>
            </w:r>
          </w:p>
          <w:p w14:paraId="6B404885" w14:textId="2904A3C5" w:rsidR="00103F7B" w:rsidRPr="00103F7B" w:rsidRDefault="00C67AB3" w:rsidP="00592810">
            <w:pPr>
              <w:pStyle w:val="Sraopastraipa"/>
              <w:numPr>
                <w:ilvl w:val="1"/>
                <w:numId w:val="18"/>
              </w:numPr>
              <w:jc w:val="both"/>
              <w:rPr>
                <w:b/>
                <w:color w:val="000000"/>
              </w:rPr>
            </w:pPr>
            <w:r>
              <w:rPr>
                <w:b/>
                <w:color w:val="000000"/>
              </w:rPr>
              <w:t xml:space="preserve"> </w:t>
            </w:r>
            <w:r w:rsidR="00103F7B" w:rsidRPr="00103F7B">
              <w:rPr>
                <w:b/>
                <w:color w:val="000000"/>
              </w:rPr>
              <w:t>Karkasas:</w:t>
            </w:r>
          </w:p>
          <w:p w14:paraId="79C1E7F6" w14:textId="320B7AC2" w:rsidR="00103F7B" w:rsidRPr="00103F7B" w:rsidRDefault="00103F7B" w:rsidP="00592810">
            <w:pPr>
              <w:jc w:val="both"/>
              <w:rPr>
                <w:rFonts w:ascii="Times New Roman" w:hAnsi="Times New Roman" w:cs="Times New Roman"/>
                <w:color w:val="000000"/>
                <w:sz w:val="24"/>
                <w:szCs w:val="24"/>
              </w:rPr>
            </w:pPr>
            <w:r w:rsidRPr="00103F7B">
              <w:rPr>
                <w:rFonts w:ascii="Times New Roman" w:hAnsi="Times New Roman" w:cs="Times New Roman"/>
                <w:color w:val="000000"/>
                <w:sz w:val="24"/>
                <w:szCs w:val="24"/>
              </w:rPr>
              <w:t>5.3.1.</w:t>
            </w:r>
            <w:r w:rsidR="00C67AB3">
              <w:rPr>
                <w:rFonts w:ascii="Times New Roman" w:hAnsi="Times New Roman" w:cs="Times New Roman"/>
                <w:color w:val="000000"/>
                <w:sz w:val="24"/>
                <w:szCs w:val="24"/>
              </w:rPr>
              <w:t xml:space="preserve"> </w:t>
            </w:r>
            <w:r w:rsidRPr="00103F7B">
              <w:rPr>
                <w:rFonts w:ascii="Times New Roman" w:hAnsi="Times New Roman" w:cs="Times New Roman"/>
                <w:color w:val="000000"/>
                <w:sz w:val="24"/>
                <w:szCs w:val="24"/>
              </w:rPr>
              <w:t xml:space="preserve">Metalinis „H“ formos karkasas turi būti pagamintas iš aukštos kokybės plieno, ne mažesnio nei 60x30x2 mm padengto milteliniu, arba lygiaverčiu, būdu; </w:t>
            </w:r>
          </w:p>
          <w:p w14:paraId="569F56F9" w14:textId="7D71352C" w:rsidR="00103F7B" w:rsidRDefault="00103F7B" w:rsidP="00592810">
            <w:pPr>
              <w:jc w:val="both"/>
              <w:rPr>
                <w:rFonts w:ascii="Times New Roman" w:eastAsia="Times New Roman" w:hAnsi="Times New Roman" w:cs="Times New Roman"/>
                <w:color w:val="000000"/>
                <w:sz w:val="24"/>
                <w:szCs w:val="24"/>
              </w:rPr>
            </w:pPr>
            <w:r w:rsidRPr="00103F7B">
              <w:rPr>
                <w:rFonts w:ascii="Times New Roman" w:eastAsia="Times New Roman" w:hAnsi="Times New Roman" w:cs="Times New Roman"/>
                <w:color w:val="000000"/>
                <w:sz w:val="24"/>
                <w:szCs w:val="24"/>
              </w:rPr>
              <w:t>5.3.2.</w:t>
            </w:r>
            <w:r w:rsidR="00C67AB3">
              <w:rPr>
                <w:rFonts w:ascii="Times New Roman" w:eastAsia="Times New Roman" w:hAnsi="Times New Roman" w:cs="Times New Roman"/>
                <w:color w:val="000000"/>
                <w:sz w:val="24"/>
                <w:szCs w:val="24"/>
              </w:rPr>
              <w:t xml:space="preserve"> </w:t>
            </w:r>
            <w:r w:rsidRPr="00103F7B">
              <w:rPr>
                <w:rFonts w:ascii="Times New Roman" w:eastAsia="Times New Roman" w:hAnsi="Times New Roman" w:cs="Times New Roman"/>
                <w:color w:val="000000"/>
                <w:sz w:val="24"/>
                <w:szCs w:val="24"/>
              </w:rPr>
              <w:t>Metalinis „H“ formos karkasas turi susidėti iš šoninių „H“ formos uždaro</w:t>
            </w:r>
            <w:r w:rsidRPr="003E3641">
              <w:rPr>
                <w:rFonts w:ascii="Times New Roman" w:eastAsia="Times New Roman" w:hAnsi="Times New Roman" w:cs="Times New Roman"/>
                <w:color w:val="000000"/>
                <w:sz w:val="24"/>
                <w:szCs w:val="24"/>
              </w:rPr>
              <w:t xml:space="preserve"> stačiakampio profilio atramos elementų ir juos sujungiančių skersinių sijų sistemos (Ne mažiau kaip vieno uždaro stačiakampio profilio ir ne mažiau kaip dviejų „U“ formos metalinių profilių); </w:t>
            </w:r>
          </w:p>
          <w:p w14:paraId="3CC05354" w14:textId="7B11CADF" w:rsidR="00103F7B" w:rsidRPr="00B33762" w:rsidRDefault="00103F7B" w:rsidP="005928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5.3.3.</w:t>
            </w:r>
            <w:r w:rsidR="00C67AB3">
              <w:rPr>
                <w:rFonts w:ascii="Times New Roman" w:eastAsia="Times New Roman" w:hAnsi="Times New Roman" w:cs="Times New Roman"/>
                <w:color w:val="000000"/>
                <w:sz w:val="24"/>
                <w:szCs w:val="24"/>
              </w:rPr>
              <w:t xml:space="preserve"> </w:t>
            </w:r>
            <w:r w:rsidRPr="00B33762">
              <w:rPr>
                <w:rFonts w:ascii="Times New Roman" w:eastAsia="Times New Roman" w:hAnsi="Times New Roman" w:cs="Times New Roman"/>
                <w:color w:val="000000"/>
                <w:sz w:val="24"/>
                <w:szCs w:val="24"/>
              </w:rPr>
              <w:t>Karkaso kojų aukštis turi būti reguliuojamas. Reguliavimo lygis iki 40 mm;</w:t>
            </w:r>
          </w:p>
          <w:p w14:paraId="613B049C" w14:textId="77777777" w:rsidR="00103F7B" w:rsidRPr="00B33762" w:rsidRDefault="00103F7B" w:rsidP="00592810">
            <w:pPr>
              <w:jc w:val="both"/>
              <w:rPr>
                <w:rFonts w:ascii="Times New Roman" w:eastAsia="Times New Roman" w:hAnsi="Times New Roman" w:cs="Times New Roman"/>
                <w:color w:val="000000"/>
                <w:sz w:val="24"/>
                <w:szCs w:val="24"/>
              </w:rPr>
            </w:pPr>
            <w:r w:rsidRPr="00B33762">
              <w:rPr>
                <w:rFonts w:ascii="Times New Roman" w:eastAsia="Times New Roman" w:hAnsi="Times New Roman" w:cs="Times New Roman"/>
                <w:color w:val="000000"/>
                <w:sz w:val="24"/>
                <w:szCs w:val="24"/>
              </w:rPr>
              <w:t>Kojelių reguliavimas turi būti tiesiogiai integruotas į metalinį laikantįjį rėmą (plastikinės aklės, įvorės ir pan. elementai negali būti naudojami);</w:t>
            </w:r>
          </w:p>
          <w:p w14:paraId="4CEA4D42" w14:textId="4C8A24C1" w:rsidR="00103F7B" w:rsidRPr="00B33762" w:rsidRDefault="00103F7B" w:rsidP="005928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r w:rsidRPr="00B33762">
              <w:rPr>
                <w:rFonts w:ascii="Times New Roman" w:eastAsia="Times New Roman" w:hAnsi="Times New Roman" w:cs="Times New Roman"/>
                <w:color w:val="000000"/>
                <w:sz w:val="24"/>
                <w:szCs w:val="24"/>
              </w:rPr>
              <w:t xml:space="preserve">Ant stalviršio turi būti sumontuotos 4 elektros rozetės (220V) ant kojelės. </w:t>
            </w:r>
          </w:p>
          <w:p w14:paraId="53A2B012" w14:textId="66E92284" w:rsidR="00103F7B" w:rsidRPr="00B33762" w:rsidRDefault="00103F7B" w:rsidP="00592810">
            <w:pPr>
              <w:jc w:val="both"/>
              <w:rPr>
                <w:rFonts w:ascii="Times New Roman" w:eastAsia="Times New Roman" w:hAnsi="Times New Roman" w:cs="Times New Roman"/>
                <w:color w:val="000000"/>
                <w:sz w:val="24"/>
                <w:szCs w:val="24"/>
              </w:rPr>
            </w:pPr>
            <w:r w:rsidRPr="00032AC0">
              <w:rPr>
                <w:rFonts w:ascii="Times New Roman" w:eastAsia="Times New Roman" w:hAnsi="Times New Roman" w:cs="Times New Roman"/>
                <w:b/>
                <w:color w:val="000000"/>
                <w:sz w:val="24"/>
                <w:szCs w:val="24"/>
              </w:rPr>
              <w:t>5.5.</w:t>
            </w:r>
            <w:r w:rsidR="00C67AB3">
              <w:rPr>
                <w:rFonts w:ascii="Times New Roman" w:eastAsia="Times New Roman" w:hAnsi="Times New Roman" w:cs="Times New Roman"/>
                <w:b/>
                <w:color w:val="000000"/>
                <w:sz w:val="24"/>
                <w:szCs w:val="24"/>
              </w:rPr>
              <w:t xml:space="preserve"> </w:t>
            </w:r>
            <w:r w:rsidRPr="00032AC0">
              <w:rPr>
                <w:rFonts w:ascii="Times New Roman" w:eastAsia="Times New Roman" w:hAnsi="Times New Roman" w:cs="Times New Roman"/>
                <w:b/>
                <w:color w:val="000000"/>
                <w:sz w:val="24"/>
                <w:szCs w:val="24"/>
              </w:rPr>
              <w:t>Spalva</w:t>
            </w:r>
            <w:r w:rsidRPr="00B33762">
              <w:rPr>
                <w:rFonts w:ascii="Times New Roman" w:eastAsia="Times New Roman" w:hAnsi="Times New Roman" w:cs="Times New Roman"/>
                <w:color w:val="000000"/>
                <w:sz w:val="24"/>
                <w:szCs w:val="24"/>
              </w:rPr>
              <w:t xml:space="preserve"> – pilka</w:t>
            </w:r>
            <w:r>
              <w:rPr>
                <w:rFonts w:ascii="Times New Roman" w:eastAsia="Times New Roman" w:hAnsi="Times New Roman" w:cs="Times New Roman"/>
                <w:color w:val="000000"/>
                <w:sz w:val="24"/>
                <w:szCs w:val="24"/>
              </w:rPr>
              <w:t>.</w:t>
            </w:r>
            <w:r w:rsidRPr="00B33762">
              <w:rPr>
                <w:rFonts w:ascii="Times New Roman" w:eastAsia="Times New Roman" w:hAnsi="Times New Roman" w:cs="Times New Roman"/>
                <w:color w:val="000000"/>
                <w:sz w:val="24"/>
                <w:szCs w:val="24"/>
              </w:rPr>
              <w:t xml:space="preserve"> </w:t>
            </w:r>
          </w:p>
          <w:p w14:paraId="5F1926F3" w14:textId="18DE02D7" w:rsidR="00830053" w:rsidRPr="00103F7B" w:rsidRDefault="00103F7B" w:rsidP="00592810">
            <w:pPr>
              <w:jc w:val="both"/>
              <w:rPr>
                <w:rFonts w:ascii="Times New Roman" w:eastAsia="Times New Roman" w:hAnsi="Times New Roman" w:cs="Times New Roman"/>
                <w:color w:val="000000"/>
                <w:sz w:val="24"/>
                <w:szCs w:val="24"/>
              </w:rPr>
            </w:pPr>
            <w:r w:rsidRPr="00032AC0">
              <w:rPr>
                <w:rFonts w:ascii="Times New Roman" w:eastAsia="Times New Roman" w:hAnsi="Times New Roman" w:cs="Times New Roman"/>
                <w:b/>
                <w:color w:val="000000"/>
                <w:sz w:val="24"/>
                <w:szCs w:val="24"/>
              </w:rPr>
              <w:t>5.6.</w:t>
            </w:r>
            <w:r w:rsidR="00C67AB3">
              <w:rPr>
                <w:rFonts w:ascii="Times New Roman" w:eastAsia="Times New Roman" w:hAnsi="Times New Roman" w:cs="Times New Roman"/>
                <w:b/>
                <w:color w:val="000000"/>
                <w:sz w:val="24"/>
                <w:szCs w:val="24"/>
              </w:rPr>
              <w:t xml:space="preserve"> </w:t>
            </w:r>
            <w:r w:rsidRPr="00032AC0">
              <w:rPr>
                <w:rFonts w:ascii="Times New Roman" w:eastAsia="Times New Roman" w:hAnsi="Times New Roman" w:cs="Times New Roman"/>
                <w:b/>
                <w:color w:val="000000"/>
                <w:sz w:val="24"/>
                <w:szCs w:val="24"/>
              </w:rPr>
              <w:t>Apačioje</w:t>
            </w:r>
            <w:r w:rsidRPr="00B33762">
              <w:rPr>
                <w:rFonts w:ascii="Times New Roman" w:eastAsia="Times New Roman" w:hAnsi="Times New Roman" w:cs="Times New Roman"/>
                <w:color w:val="000000"/>
                <w:sz w:val="24"/>
                <w:szCs w:val="24"/>
              </w:rPr>
              <w:t xml:space="preserve"> – turi būti tuščia; </w:t>
            </w:r>
          </w:p>
        </w:tc>
        <w:tc>
          <w:tcPr>
            <w:tcW w:w="1085" w:type="pct"/>
          </w:tcPr>
          <w:p w14:paraId="20A2B7D9" w14:textId="77777777" w:rsidR="00830053" w:rsidRPr="00B33762" w:rsidRDefault="00830053" w:rsidP="00B33762">
            <w:pPr>
              <w:jc w:val="center"/>
              <w:rPr>
                <w:rFonts w:ascii="Times New Roman" w:eastAsia="Times New Roman" w:hAnsi="Times New Roman" w:cs="Times New Roman"/>
                <w:sz w:val="24"/>
                <w:szCs w:val="24"/>
              </w:rPr>
            </w:pPr>
          </w:p>
        </w:tc>
      </w:tr>
      <w:tr w:rsidR="00830053" w:rsidRPr="00B33762" w14:paraId="50AE1353" w14:textId="1D73D494" w:rsidTr="0075372B">
        <w:tc>
          <w:tcPr>
            <w:tcW w:w="212" w:type="pct"/>
          </w:tcPr>
          <w:p w14:paraId="63D2E3F0" w14:textId="77777777" w:rsidR="00830053" w:rsidRPr="00B33762" w:rsidRDefault="00830053" w:rsidP="00103F7B">
            <w:pPr>
              <w:numPr>
                <w:ilvl w:val="0"/>
                <w:numId w:val="18"/>
              </w:numPr>
              <w:contextualSpacing/>
              <w:rPr>
                <w:rFonts w:ascii="Times New Roman" w:eastAsia="Times New Roman" w:hAnsi="Times New Roman" w:cs="Times New Roman"/>
                <w:sz w:val="24"/>
                <w:szCs w:val="24"/>
              </w:rPr>
            </w:pPr>
          </w:p>
        </w:tc>
        <w:tc>
          <w:tcPr>
            <w:tcW w:w="2005" w:type="pct"/>
          </w:tcPr>
          <w:p w14:paraId="4A4C4446" w14:textId="3FD25AAC" w:rsidR="00830053" w:rsidRPr="00A8603C" w:rsidRDefault="00830053" w:rsidP="00A8603C">
            <w:pPr>
              <w:rPr>
                <w:rFonts w:ascii="Times New Roman" w:eastAsia="Times New Roman" w:hAnsi="Times New Roman" w:cs="Times New Roman"/>
                <w:sz w:val="24"/>
                <w:szCs w:val="24"/>
              </w:rPr>
            </w:pPr>
            <w:r w:rsidRPr="00B33762">
              <w:rPr>
                <w:rFonts w:ascii="Times New Roman" w:eastAsia="Times New Roman" w:hAnsi="Times New Roman" w:cs="Times New Roman"/>
                <w:b/>
                <w:sz w:val="24"/>
                <w:szCs w:val="24"/>
              </w:rPr>
              <w:t>Priemonių spinta Nr.15</w:t>
            </w:r>
            <w:r w:rsidR="00A8603C">
              <w:rPr>
                <w:rFonts w:ascii="Times New Roman" w:eastAsia="Times New Roman" w:hAnsi="Times New Roman" w:cs="Times New Roman"/>
                <w:b/>
                <w:sz w:val="24"/>
                <w:szCs w:val="24"/>
              </w:rPr>
              <w:t xml:space="preserve"> </w:t>
            </w:r>
            <w:r w:rsidR="00A8603C" w:rsidRPr="00A8603C">
              <w:rPr>
                <w:rFonts w:ascii="Times New Roman" w:eastAsia="Times New Roman" w:hAnsi="Times New Roman" w:cs="Times New Roman"/>
                <w:sz w:val="24"/>
                <w:szCs w:val="24"/>
              </w:rPr>
              <w:t>(Dviejų dalių spinta) - 1 vnt.</w:t>
            </w:r>
          </w:p>
          <w:p w14:paraId="60B01CB0" w14:textId="77777777" w:rsidR="00830053" w:rsidRDefault="00830053" w:rsidP="00B33762">
            <w:pPr>
              <w:rPr>
                <w:rFonts w:ascii="Times New Roman" w:eastAsia="Times New Roman" w:hAnsi="Times New Roman" w:cs="Times New Roman"/>
                <w:b/>
                <w:sz w:val="24"/>
                <w:szCs w:val="24"/>
                <w:lang w:val="en-US"/>
              </w:rPr>
            </w:pPr>
          </w:p>
          <w:p w14:paraId="52996984" w14:textId="66AC9288" w:rsidR="00A8603C" w:rsidRPr="00B33762" w:rsidRDefault="00A8603C" w:rsidP="001B626F">
            <w:pPr>
              <w:jc w:val="center"/>
              <w:rPr>
                <w:rFonts w:ascii="Times New Roman" w:eastAsia="Times New Roman" w:hAnsi="Times New Roman" w:cs="Times New Roman"/>
                <w:b/>
                <w:sz w:val="24"/>
                <w:szCs w:val="24"/>
                <w:lang w:val="en-US"/>
              </w:rPr>
            </w:pPr>
            <w:r w:rsidRPr="00B33762">
              <w:rPr>
                <w:rFonts w:ascii="Times New Roman" w:eastAsia="Times New Roman" w:hAnsi="Times New Roman" w:cs="Times New Roman"/>
                <w:kern w:val="0"/>
                <w:sz w:val="24"/>
                <w:szCs w:val="24"/>
                <w14:ligatures w14:val="none"/>
              </w:rPr>
              <w:object w:dxaOrig="2910" w:dyaOrig="5990" w14:anchorId="5F496C72">
                <v:shape id="_x0000_i1026" type="#_x0000_t75" style="width:138.75pt;height:293.25pt;visibility:visible;mso-wrap-distance-right:0" o:ole="">
                  <v:imagedata r:id="rId17" o:title=""/>
                </v:shape>
                <o:OLEObject Type="Embed" ProgID="PBrush" ShapeID="_x0000_i1026" DrawAspect="Content" ObjectID="_1813578397" r:id="rId18"/>
              </w:object>
            </w:r>
          </w:p>
        </w:tc>
        <w:tc>
          <w:tcPr>
            <w:tcW w:w="1698" w:type="pct"/>
          </w:tcPr>
          <w:p w14:paraId="5EC8F4EB" w14:textId="181FA044" w:rsidR="00A8603C" w:rsidRPr="00A8603C" w:rsidRDefault="00A8603C" w:rsidP="00592810">
            <w:pPr>
              <w:jc w:val="both"/>
              <w:rPr>
                <w:rFonts w:ascii="Times New Roman" w:eastAsia="Times New Roman" w:hAnsi="Times New Roman" w:cs="Times New Roman"/>
                <w:sz w:val="24"/>
                <w:szCs w:val="24"/>
              </w:rPr>
            </w:pPr>
            <w:r w:rsidRPr="00A8603C">
              <w:rPr>
                <w:rFonts w:ascii="Times New Roman" w:eastAsia="Times New Roman" w:hAnsi="Times New Roman" w:cs="Times New Roman"/>
                <w:sz w:val="24"/>
                <w:szCs w:val="24"/>
              </w:rPr>
              <w:t>6.1.</w:t>
            </w:r>
            <w:r w:rsidR="00C67AB3">
              <w:rPr>
                <w:rFonts w:ascii="Times New Roman" w:eastAsia="Times New Roman" w:hAnsi="Times New Roman" w:cs="Times New Roman"/>
                <w:sz w:val="24"/>
                <w:szCs w:val="24"/>
              </w:rPr>
              <w:t xml:space="preserve"> </w:t>
            </w:r>
            <w:r w:rsidRPr="00A8603C">
              <w:rPr>
                <w:rFonts w:ascii="Times New Roman" w:eastAsia="Times New Roman" w:hAnsi="Times New Roman" w:cs="Times New Roman"/>
                <w:b/>
                <w:sz w:val="24"/>
                <w:szCs w:val="24"/>
              </w:rPr>
              <w:t>Matmenys:</w:t>
            </w:r>
            <w:r w:rsidRPr="00A8603C">
              <w:rPr>
                <w:rFonts w:ascii="Times New Roman" w:eastAsia="Times New Roman" w:hAnsi="Times New Roman" w:cs="Times New Roman"/>
                <w:sz w:val="24"/>
                <w:szCs w:val="24"/>
              </w:rPr>
              <w:t xml:space="preserve"> 1200x500x1910</w:t>
            </w:r>
            <w:r w:rsidRPr="00A8603C">
              <w:rPr>
                <w:rFonts w:ascii="Times New Roman" w:eastAsia="Times New Roman" w:hAnsi="Times New Roman" w:cs="Times New Roman"/>
                <w:sz w:val="24"/>
                <w:szCs w:val="24"/>
                <w:lang w:eastAsia="lt-LT"/>
              </w:rPr>
              <w:t xml:space="preserve">±20 </w:t>
            </w:r>
            <w:r w:rsidRPr="00A8603C">
              <w:rPr>
                <w:rFonts w:ascii="Times New Roman" w:eastAsia="Times New Roman" w:hAnsi="Times New Roman" w:cs="Times New Roman"/>
                <w:sz w:val="24"/>
                <w:szCs w:val="24"/>
              </w:rPr>
              <w:t>mm;</w:t>
            </w:r>
          </w:p>
          <w:p w14:paraId="6C10B71E" w14:textId="77777777" w:rsidR="00A8603C" w:rsidRPr="00A8603C" w:rsidRDefault="00A8603C" w:rsidP="00592810">
            <w:pPr>
              <w:jc w:val="both"/>
              <w:rPr>
                <w:rFonts w:ascii="Times New Roman" w:eastAsia="Times New Roman" w:hAnsi="Times New Roman" w:cs="Times New Roman"/>
                <w:color w:val="000000"/>
                <w:sz w:val="24"/>
                <w:szCs w:val="24"/>
              </w:rPr>
            </w:pPr>
            <w:r w:rsidRPr="00A8603C">
              <w:rPr>
                <w:rFonts w:ascii="Times New Roman" w:eastAsia="Times New Roman" w:hAnsi="Times New Roman" w:cs="Times New Roman"/>
                <w:color w:val="000000"/>
                <w:sz w:val="24"/>
                <w:szCs w:val="24"/>
              </w:rPr>
              <w:t xml:space="preserve">6.2. </w:t>
            </w:r>
            <w:r w:rsidRPr="00A8603C">
              <w:rPr>
                <w:rFonts w:ascii="Times New Roman" w:eastAsia="Times New Roman" w:hAnsi="Times New Roman" w:cs="Times New Roman"/>
                <w:b/>
                <w:color w:val="000000"/>
                <w:sz w:val="24"/>
                <w:szCs w:val="24"/>
              </w:rPr>
              <w:t>Karkasas:</w:t>
            </w:r>
          </w:p>
          <w:p w14:paraId="1B5F90C4" w14:textId="1053FFFC" w:rsidR="00A8603C" w:rsidRPr="00A8603C" w:rsidRDefault="00A8603C" w:rsidP="00592810">
            <w:pPr>
              <w:jc w:val="both"/>
              <w:rPr>
                <w:rFonts w:ascii="Times New Roman" w:eastAsia="Times New Roman" w:hAnsi="Times New Roman" w:cs="Times New Roman"/>
                <w:color w:val="000000"/>
                <w:sz w:val="24"/>
                <w:szCs w:val="24"/>
              </w:rPr>
            </w:pPr>
            <w:r w:rsidRPr="00A8603C">
              <w:rPr>
                <w:rFonts w:ascii="Times New Roman" w:eastAsia="Times New Roman" w:hAnsi="Times New Roman" w:cs="Times New Roman"/>
                <w:color w:val="000000"/>
                <w:sz w:val="24"/>
                <w:szCs w:val="24"/>
              </w:rPr>
              <w:t>6.2.1.</w:t>
            </w:r>
            <w:r w:rsidR="00C67AB3">
              <w:rPr>
                <w:rFonts w:ascii="Times New Roman" w:eastAsia="Times New Roman" w:hAnsi="Times New Roman" w:cs="Times New Roman"/>
                <w:color w:val="000000"/>
                <w:sz w:val="24"/>
                <w:szCs w:val="24"/>
              </w:rPr>
              <w:t xml:space="preserve"> </w:t>
            </w:r>
            <w:r w:rsidRPr="00A8603C">
              <w:rPr>
                <w:rFonts w:ascii="Times New Roman" w:eastAsia="Times New Roman" w:hAnsi="Times New Roman" w:cs="Times New Roman"/>
                <w:color w:val="000000"/>
                <w:sz w:val="24"/>
                <w:szCs w:val="24"/>
              </w:rPr>
              <w:t xml:space="preserve">Spintos karkasas (išskyrus nugarinė dalis) ir fasadinės dalys pagamintos iš laminuotos medžio drožlių plokštės, abiejose pusėse dengtos </w:t>
            </w:r>
            <w:proofErr w:type="spellStart"/>
            <w:r w:rsidRPr="00A8603C">
              <w:rPr>
                <w:rFonts w:ascii="Times New Roman" w:eastAsia="Times New Roman" w:hAnsi="Times New Roman" w:cs="Times New Roman"/>
                <w:color w:val="000000"/>
                <w:sz w:val="24"/>
                <w:szCs w:val="24"/>
              </w:rPr>
              <w:t>melamino</w:t>
            </w:r>
            <w:proofErr w:type="spellEnd"/>
            <w:r w:rsidRPr="00A8603C">
              <w:rPr>
                <w:rFonts w:ascii="Times New Roman" w:eastAsia="Times New Roman" w:hAnsi="Times New Roman" w:cs="Times New Roman"/>
                <w:color w:val="000000"/>
                <w:sz w:val="24"/>
                <w:szCs w:val="24"/>
              </w:rPr>
              <w:t xml:space="preserve"> dervos laminatu, arba lygiaverčiu;</w:t>
            </w:r>
          </w:p>
          <w:p w14:paraId="29A26867" w14:textId="77777777" w:rsidR="00A8603C" w:rsidRPr="00A8603C" w:rsidRDefault="00A8603C" w:rsidP="00592810">
            <w:pPr>
              <w:jc w:val="both"/>
              <w:rPr>
                <w:rFonts w:ascii="Times New Roman" w:eastAsia="Times New Roman" w:hAnsi="Times New Roman" w:cs="Times New Roman"/>
                <w:color w:val="000000"/>
                <w:sz w:val="24"/>
                <w:szCs w:val="24"/>
              </w:rPr>
            </w:pPr>
            <w:r w:rsidRPr="00A8603C">
              <w:rPr>
                <w:rFonts w:ascii="Times New Roman" w:eastAsia="Times New Roman" w:hAnsi="Times New Roman" w:cs="Times New Roman"/>
                <w:color w:val="000000"/>
                <w:sz w:val="24"/>
                <w:szCs w:val="24"/>
              </w:rPr>
              <w:t>6.2.2. Spintos plokštė – ne mažiau kaip 19 mm storio;</w:t>
            </w:r>
          </w:p>
          <w:p w14:paraId="7591A108" w14:textId="019031A1" w:rsidR="00A8603C" w:rsidRPr="00A8603C" w:rsidRDefault="00A8603C" w:rsidP="00592810">
            <w:pPr>
              <w:jc w:val="both"/>
              <w:rPr>
                <w:rFonts w:ascii="Times New Roman" w:eastAsia="Times New Roman" w:hAnsi="Times New Roman" w:cs="Times New Roman"/>
                <w:color w:val="000000"/>
                <w:sz w:val="24"/>
                <w:szCs w:val="24"/>
              </w:rPr>
            </w:pPr>
            <w:r w:rsidRPr="00A8603C">
              <w:rPr>
                <w:rFonts w:ascii="Times New Roman" w:hAnsi="Times New Roman" w:cs="Times New Roman"/>
                <w:color w:val="000000"/>
                <w:sz w:val="24"/>
                <w:szCs w:val="24"/>
              </w:rPr>
              <w:t>6.2.3.</w:t>
            </w:r>
            <w:r w:rsidR="00C67AB3">
              <w:rPr>
                <w:rFonts w:ascii="Times New Roman" w:hAnsi="Times New Roman" w:cs="Times New Roman"/>
                <w:color w:val="000000"/>
                <w:sz w:val="24"/>
                <w:szCs w:val="24"/>
              </w:rPr>
              <w:t xml:space="preserve"> </w:t>
            </w:r>
            <w:r w:rsidRPr="00A8603C">
              <w:rPr>
                <w:rFonts w:ascii="Times New Roman" w:hAnsi="Times New Roman" w:cs="Times New Roman"/>
                <w:color w:val="000000"/>
                <w:sz w:val="24"/>
                <w:szCs w:val="24"/>
              </w:rPr>
              <w:t>Priekiniai karkaso kraštai, durų priekinių fasadų kraštai ir priekiniai lentynų kraštai - su ne mažiau kaip 2 mm storio užapvalinta ABS briauna;</w:t>
            </w:r>
          </w:p>
          <w:p w14:paraId="6EDBA564" w14:textId="13CCA11E" w:rsidR="00A8603C" w:rsidRPr="00A8603C" w:rsidRDefault="00A8603C" w:rsidP="00592810">
            <w:pPr>
              <w:jc w:val="both"/>
              <w:rPr>
                <w:rFonts w:ascii="Times New Roman" w:eastAsia="Times New Roman" w:hAnsi="Times New Roman" w:cs="Times New Roman"/>
                <w:color w:val="000000"/>
                <w:sz w:val="24"/>
                <w:szCs w:val="24"/>
              </w:rPr>
            </w:pPr>
            <w:r w:rsidRPr="00A8603C">
              <w:rPr>
                <w:rFonts w:ascii="Times New Roman" w:eastAsia="Times New Roman" w:hAnsi="Times New Roman" w:cs="Times New Roman"/>
                <w:color w:val="000000"/>
                <w:sz w:val="24"/>
                <w:szCs w:val="24"/>
              </w:rPr>
              <w:t>6.2.4.</w:t>
            </w:r>
            <w:r w:rsidR="00C67AB3">
              <w:rPr>
                <w:rFonts w:ascii="Times New Roman" w:eastAsia="Times New Roman" w:hAnsi="Times New Roman" w:cs="Times New Roman"/>
                <w:color w:val="000000"/>
                <w:sz w:val="24"/>
                <w:szCs w:val="24"/>
              </w:rPr>
              <w:t xml:space="preserve"> </w:t>
            </w:r>
            <w:r w:rsidRPr="00A8603C">
              <w:rPr>
                <w:rFonts w:ascii="Times New Roman" w:eastAsia="Times New Roman" w:hAnsi="Times New Roman" w:cs="Times New Roman"/>
                <w:color w:val="000000"/>
                <w:sz w:val="24"/>
                <w:szCs w:val="24"/>
              </w:rPr>
              <w:t>Kitos plokščių briaunos (taip pat ir reguliuojamų lentynų šoninės bei galinės dalys) su ne mažiau kaip 0,4 mm storio ABS briauna;</w:t>
            </w:r>
          </w:p>
          <w:p w14:paraId="7B64E656" w14:textId="2C4DB525" w:rsidR="00A8603C" w:rsidRPr="00A8603C" w:rsidRDefault="00A8603C" w:rsidP="00A8603C">
            <w:pPr>
              <w:contextualSpacing/>
              <w:rPr>
                <w:rFonts w:ascii="Times New Roman" w:eastAsia="Times New Roman" w:hAnsi="Times New Roman" w:cs="Times New Roman"/>
                <w:sz w:val="24"/>
                <w:szCs w:val="24"/>
              </w:rPr>
            </w:pPr>
            <w:r w:rsidRPr="00A8603C">
              <w:rPr>
                <w:rFonts w:ascii="Times New Roman" w:eastAsia="Times New Roman" w:hAnsi="Times New Roman" w:cs="Times New Roman"/>
                <w:sz w:val="24"/>
                <w:szCs w:val="24"/>
              </w:rPr>
              <w:t>6</w:t>
            </w:r>
            <w:r>
              <w:rPr>
                <w:rFonts w:ascii="Times New Roman" w:eastAsia="Times New Roman" w:hAnsi="Times New Roman" w:cs="Times New Roman"/>
                <w:sz w:val="24"/>
                <w:szCs w:val="24"/>
              </w:rPr>
              <w:t>.3</w:t>
            </w:r>
            <w:r w:rsidRPr="00A8603C">
              <w:rPr>
                <w:rFonts w:ascii="Times New Roman" w:eastAsia="Times New Roman" w:hAnsi="Times New Roman" w:cs="Times New Roman"/>
                <w:sz w:val="24"/>
                <w:szCs w:val="24"/>
              </w:rPr>
              <w:t>.</w:t>
            </w:r>
            <w:r w:rsidR="00C67AB3">
              <w:rPr>
                <w:rFonts w:ascii="Times New Roman" w:eastAsia="Times New Roman" w:hAnsi="Times New Roman" w:cs="Times New Roman"/>
                <w:sz w:val="24"/>
                <w:szCs w:val="24"/>
              </w:rPr>
              <w:t xml:space="preserve"> </w:t>
            </w:r>
            <w:r w:rsidRPr="00A8603C">
              <w:rPr>
                <w:rFonts w:ascii="Times New Roman" w:eastAsia="Times New Roman" w:hAnsi="Times New Roman" w:cs="Times New Roman"/>
                <w:b/>
                <w:sz w:val="24"/>
                <w:szCs w:val="24"/>
              </w:rPr>
              <w:t>Spinta turi būti perskirta į dvi dalis</w:t>
            </w:r>
            <w:r w:rsidRPr="00A8603C">
              <w:rPr>
                <w:rFonts w:ascii="Times New Roman" w:eastAsia="Times New Roman" w:hAnsi="Times New Roman" w:cs="Times New Roman"/>
                <w:sz w:val="24"/>
                <w:szCs w:val="24"/>
              </w:rPr>
              <w:t>:</w:t>
            </w:r>
          </w:p>
          <w:p w14:paraId="68E55891" w14:textId="3C2B2917" w:rsidR="00A8603C" w:rsidRPr="00A8603C" w:rsidRDefault="00A8603C" w:rsidP="00592810">
            <w:pPr>
              <w:jc w:val="both"/>
              <w:rPr>
                <w:rFonts w:ascii="Times New Roman" w:eastAsia="Times New Roman" w:hAnsi="Times New Roman" w:cs="Times New Roman"/>
                <w:sz w:val="24"/>
                <w:szCs w:val="24"/>
              </w:rPr>
            </w:pPr>
            <w:r w:rsidRPr="00A8603C">
              <w:rPr>
                <w:rFonts w:ascii="Times New Roman" w:eastAsia="Times New Roman" w:hAnsi="Times New Roman" w:cs="Times New Roman"/>
                <w:sz w:val="24"/>
                <w:szCs w:val="24"/>
              </w:rPr>
              <w:t>6.</w:t>
            </w:r>
            <w:r>
              <w:rPr>
                <w:rFonts w:ascii="Times New Roman" w:eastAsia="Times New Roman" w:hAnsi="Times New Roman" w:cs="Times New Roman"/>
                <w:sz w:val="24"/>
                <w:szCs w:val="24"/>
              </w:rPr>
              <w:t>3</w:t>
            </w:r>
            <w:r w:rsidRPr="00A8603C">
              <w:rPr>
                <w:rFonts w:ascii="Times New Roman" w:eastAsia="Times New Roman" w:hAnsi="Times New Roman" w:cs="Times New Roman"/>
                <w:sz w:val="24"/>
                <w:szCs w:val="24"/>
              </w:rPr>
              <w:t>.1.</w:t>
            </w:r>
            <w:r w:rsidR="00C67AB3">
              <w:rPr>
                <w:rFonts w:ascii="Times New Roman" w:eastAsia="Times New Roman" w:hAnsi="Times New Roman" w:cs="Times New Roman"/>
                <w:sz w:val="24"/>
                <w:szCs w:val="24"/>
              </w:rPr>
              <w:t xml:space="preserve"> </w:t>
            </w:r>
            <w:r w:rsidRPr="00A8603C">
              <w:rPr>
                <w:rFonts w:ascii="Times New Roman" w:eastAsia="Times New Roman" w:hAnsi="Times New Roman" w:cs="Times New Roman"/>
                <w:i/>
                <w:sz w:val="24"/>
                <w:szCs w:val="24"/>
              </w:rPr>
              <w:t>Viršutinė spintos dalis</w:t>
            </w:r>
            <w:r w:rsidRPr="00A8603C">
              <w:rPr>
                <w:rFonts w:ascii="Times New Roman" w:eastAsia="Times New Roman" w:hAnsi="Times New Roman" w:cs="Times New Roman"/>
                <w:sz w:val="24"/>
                <w:szCs w:val="24"/>
              </w:rPr>
              <w:t xml:space="preserve"> turi būti su uždaromis durimis;</w:t>
            </w:r>
          </w:p>
          <w:p w14:paraId="41839F19" w14:textId="5ED434FA" w:rsidR="00A8603C" w:rsidRPr="00A8603C" w:rsidRDefault="00A8603C" w:rsidP="00592810">
            <w:pPr>
              <w:jc w:val="both"/>
              <w:rPr>
                <w:rFonts w:ascii="Times New Roman" w:eastAsia="Times New Roman" w:hAnsi="Times New Roman" w:cs="Times New Roman"/>
                <w:color w:val="000000"/>
                <w:sz w:val="24"/>
                <w:szCs w:val="24"/>
              </w:rPr>
            </w:pPr>
            <w:r w:rsidRPr="00A8603C">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3.1</w:t>
            </w:r>
            <w:r w:rsidRPr="00A8603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w:t>
            </w:r>
            <w:r w:rsidRPr="00A8603C">
              <w:rPr>
                <w:rFonts w:ascii="Times New Roman" w:eastAsia="Times New Roman" w:hAnsi="Times New Roman" w:cs="Times New Roman"/>
                <w:color w:val="000000"/>
                <w:sz w:val="24"/>
                <w:szCs w:val="24"/>
              </w:rPr>
              <w:t>.</w:t>
            </w:r>
            <w:r w:rsidR="00C67AB3">
              <w:rPr>
                <w:rFonts w:ascii="Times New Roman" w:eastAsia="Times New Roman" w:hAnsi="Times New Roman" w:cs="Times New Roman"/>
                <w:color w:val="000000"/>
                <w:sz w:val="24"/>
                <w:szCs w:val="24"/>
              </w:rPr>
              <w:t xml:space="preserve"> </w:t>
            </w:r>
            <w:r w:rsidRPr="00A8603C">
              <w:rPr>
                <w:rFonts w:ascii="Times New Roman" w:eastAsia="Times New Roman" w:hAnsi="Times New Roman" w:cs="Times New Roman"/>
                <w:color w:val="000000"/>
                <w:sz w:val="24"/>
                <w:szCs w:val="24"/>
              </w:rPr>
              <w:t>Durų vyriai turi būti dažyti milteliniu būdu (šviesiai pilka spalva) ir leisti atidaryti dureles ne mažesniu nei 270</w:t>
            </w:r>
            <w:r w:rsidRPr="00A8603C">
              <w:rPr>
                <w:rFonts w:ascii="Times New Roman" w:eastAsia="Times New Roman" w:hAnsi="Times New Roman" w:cs="Times New Roman"/>
                <w:color w:val="000000"/>
                <w:sz w:val="24"/>
                <w:szCs w:val="24"/>
              </w:rPr>
              <w:sym w:font="Symbol" w:char="F0B0"/>
            </w:r>
            <w:r w:rsidRPr="00A8603C">
              <w:rPr>
                <w:rFonts w:ascii="Times New Roman" w:eastAsia="Times New Roman" w:hAnsi="Times New Roman" w:cs="Times New Roman"/>
                <w:color w:val="000000"/>
                <w:sz w:val="24"/>
                <w:szCs w:val="24"/>
              </w:rPr>
              <w:t xml:space="preserve"> kampu.</w:t>
            </w:r>
          </w:p>
          <w:p w14:paraId="717B558D" w14:textId="0E014645" w:rsidR="00A8603C" w:rsidRPr="00A8603C" w:rsidRDefault="00A8603C" w:rsidP="00592810">
            <w:pPr>
              <w:jc w:val="both"/>
              <w:rPr>
                <w:rFonts w:ascii="Times New Roman" w:eastAsia="Times New Roman" w:hAnsi="Times New Roman" w:cs="Times New Roman"/>
                <w:color w:val="000000"/>
                <w:sz w:val="24"/>
                <w:szCs w:val="24"/>
              </w:rPr>
            </w:pPr>
            <w:r w:rsidRPr="00A8603C">
              <w:rPr>
                <w:rFonts w:ascii="Times New Roman" w:eastAsia="Times New Roman" w:hAnsi="Times New Roman" w:cs="Times New Roman"/>
                <w:color w:val="000000"/>
                <w:sz w:val="24"/>
                <w:szCs w:val="24"/>
              </w:rPr>
              <w:t>6.3.</w:t>
            </w:r>
            <w:r>
              <w:rPr>
                <w:rFonts w:ascii="Times New Roman" w:eastAsia="Times New Roman" w:hAnsi="Times New Roman" w:cs="Times New Roman"/>
                <w:color w:val="000000"/>
                <w:sz w:val="24"/>
                <w:szCs w:val="24"/>
              </w:rPr>
              <w:t>1.2.</w:t>
            </w:r>
            <w:r w:rsidR="00C67AB3">
              <w:rPr>
                <w:rFonts w:ascii="Times New Roman" w:eastAsia="Times New Roman" w:hAnsi="Times New Roman" w:cs="Times New Roman"/>
                <w:color w:val="000000"/>
                <w:sz w:val="24"/>
                <w:szCs w:val="24"/>
              </w:rPr>
              <w:t xml:space="preserve"> </w:t>
            </w:r>
            <w:r w:rsidRPr="00A8603C">
              <w:rPr>
                <w:rFonts w:ascii="Times New Roman" w:eastAsia="Times New Roman" w:hAnsi="Times New Roman" w:cs="Times New Roman"/>
                <w:color w:val="000000"/>
                <w:sz w:val="24"/>
                <w:szCs w:val="24"/>
              </w:rPr>
              <w:t>Durų rankenėlės turi būti kilpos formos ir pagamintos iš polipropileno;</w:t>
            </w:r>
          </w:p>
          <w:p w14:paraId="238DE967" w14:textId="61F18AAC" w:rsidR="00A8603C" w:rsidRPr="00A8603C" w:rsidRDefault="00A8603C" w:rsidP="00950324">
            <w:pPr>
              <w:jc w:val="both"/>
              <w:rPr>
                <w:rFonts w:ascii="Times New Roman" w:eastAsia="Times New Roman" w:hAnsi="Times New Roman" w:cs="Times New Roman"/>
                <w:color w:val="000000"/>
                <w:sz w:val="24"/>
                <w:szCs w:val="24"/>
              </w:rPr>
            </w:pPr>
            <w:r w:rsidRPr="00A8603C">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3.1</w:t>
            </w:r>
            <w:r w:rsidRPr="00A8603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w:t>
            </w:r>
            <w:r w:rsidRPr="00A8603C">
              <w:rPr>
                <w:rFonts w:ascii="Times New Roman" w:eastAsia="Times New Roman" w:hAnsi="Times New Roman" w:cs="Times New Roman"/>
                <w:color w:val="000000"/>
                <w:sz w:val="24"/>
                <w:szCs w:val="24"/>
              </w:rPr>
              <w:t>.</w:t>
            </w:r>
            <w:r w:rsidR="00C67AB3">
              <w:rPr>
                <w:rFonts w:ascii="Times New Roman" w:eastAsia="Times New Roman" w:hAnsi="Times New Roman" w:cs="Times New Roman"/>
                <w:color w:val="000000"/>
                <w:sz w:val="24"/>
                <w:szCs w:val="24"/>
              </w:rPr>
              <w:t xml:space="preserve"> </w:t>
            </w:r>
            <w:r w:rsidRPr="00A8603C">
              <w:rPr>
                <w:rFonts w:ascii="Times New Roman" w:eastAsia="Times New Roman" w:hAnsi="Times New Roman" w:cs="Times New Roman"/>
                <w:color w:val="000000"/>
                <w:sz w:val="24"/>
                <w:szCs w:val="24"/>
              </w:rPr>
              <w:t xml:space="preserve">Viduje turi būti 2 lentynos (3 skyriai) reguliuojamo aukščio lentynos; </w:t>
            </w:r>
          </w:p>
          <w:p w14:paraId="163FCC8B" w14:textId="0A61DEE0" w:rsidR="00A8603C" w:rsidRPr="00A8603C" w:rsidRDefault="00A8603C" w:rsidP="00950324">
            <w:pPr>
              <w:contextualSpacing/>
              <w:jc w:val="both"/>
              <w:rPr>
                <w:rFonts w:ascii="Times New Roman" w:eastAsia="Times New Roman" w:hAnsi="Times New Roman" w:cs="Times New Roman"/>
                <w:color w:val="000000"/>
                <w:sz w:val="24"/>
                <w:szCs w:val="24"/>
              </w:rPr>
            </w:pPr>
            <w:r w:rsidRPr="00A8603C">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3.1</w:t>
            </w:r>
            <w:r w:rsidRPr="00A8603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w:t>
            </w:r>
            <w:r w:rsidRPr="00A8603C">
              <w:rPr>
                <w:rFonts w:ascii="Times New Roman" w:eastAsia="Times New Roman" w:hAnsi="Times New Roman" w:cs="Times New Roman"/>
                <w:color w:val="000000"/>
                <w:sz w:val="24"/>
                <w:szCs w:val="24"/>
              </w:rPr>
              <w:t>.</w:t>
            </w:r>
            <w:r w:rsidR="00C67AB3">
              <w:rPr>
                <w:rFonts w:ascii="Times New Roman" w:eastAsia="Times New Roman" w:hAnsi="Times New Roman" w:cs="Times New Roman"/>
                <w:color w:val="000000"/>
                <w:sz w:val="24"/>
                <w:szCs w:val="24"/>
              </w:rPr>
              <w:t xml:space="preserve"> </w:t>
            </w:r>
            <w:r w:rsidRPr="00A8603C">
              <w:rPr>
                <w:rFonts w:ascii="Times New Roman" w:eastAsia="Times New Roman" w:hAnsi="Times New Roman" w:cs="Times New Roman"/>
                <w:color w:val="000000"/>
                <w:sz w:val="24"/>
                <w:szCs w:val="24"/>
              </w:rPr>
              <w:t xml:space="preserve">Lentynos turi būti reguliuojamos per visą spintelės aukštį, ne mažesniu kaip 32 mm žingsniu; </w:t>
            </w:r>
          </w:p>
          <w:p w14:paraId="2896A5D9" w14:textId="67AFEA8D" w:rsidR="00A8603C" w:rsidRPr="00A8603C" w:rsidRDefault="00A8603C" w:rsidP="00950324">
            <w:pPr>
              <w:tabs>
                <w:tab w:val="left" w:pos="317"/>
              </w:tabs>
              <w:jc w:val="both"/>
              <w:rPr>
                <w:rFonts w:ascii="Times New Roman" w:eastAsia="Times New Roman" w:hAnsi="Times New Roman" w:cs="Times New Roman"/>
                <w:color w:val="000000"/>
                <w:sz w:val="24"/>
                <w:szCs w:val="24"/>
              </w:rPr>
            </w:pPr>
            <w:r w:rsidRPr="00A8603C">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3</w:t>
            </w:r>
            <w:r w:rsidRPr="00A8603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1.5</w:t>
            </w:r>
            <w:r w:rsidRPr="00A8603C">
              <w:rPr>
                <w:rFonts w:ascii="Times New Roman" w:eastAsia="Times New Roman" w:hAnsi="Times New Roman" w:cs="Times New Roman"/>
                <w:color w:val="000000"/>
                <w:sz w:val="24"/>
                <w:szCs w:val="24"/>
              </w:rPr>
              <w:t>.</w:t>
            </w:r>
            <w:r w:rsidR="00C67AB3">
              <w:rPr>
                <w:rFonts w:ascii="Times New Roman" w:eastAsia="Times New Roman" w:hAnsi="Times New Roman" w:cs="Times New Roman"/>
                <w:color w:val="000000"/>
                <w:sz w:val="24"/>
                <w:szCs w:val="24"/>
              </w:rPr>
              <w:t xml:space="preserve"> </w:t>
            </w:r>
            <w:r w:rsidRPr="00A8603C">
              <w:rPr>
                <w:rFonts w:ascii="Times New Roman" w:eastAsia="Times New Roman" w:hAnsi="Times New Roman" w:cs="Times New Roman"/>
                <w:color w:val="000000"/>
                <w:sz w:val="24"/>
                <w:szCs w:val="24"/>
              </w:rPr>
              <w:t>Lentynų laikikliai turi neleisti jų ištraukti į priekį;</w:t>
            </w:r>
          </w:p>
          <w:p w14:paraId="366535E6" w14:textId="62C5FF62" w:rsidR="00A8603C" w:rsidRPr="00A8603C" w:rsidRDefault="00A8603C" w:rsidP="00950324">
            <w:pPr>
              <w:contextualSpacing/>
              <w:jc w:val="both"/>
              <w:rPr>
                <w:rFonts w:ascii="Times New Roman" w:eastAsia="Times New Roman" w:hAnsi="Times New Roman" w:cs="Times New Roman"/>
                <w:color w:val="000000"/>
                <w:sz w:val="24"/>
                <w:szCs w:val="24"/>
              </w:rPr>
            </w:pPr>
            <w:r w:rsidRPr="00A8603C">
              <w:rPr>
                <w:rFonts w:ascii="Times New Roman" w:eastAsia="Times New Roman" w:hAnsi="Times New Roman" w:cs="Times New Roman"/>
                <w:sz w:val="24"/>
                <w:szCs w:val="24"/>
              </w:rPr>
              <w:t>6.</w:t>
            </w:r>
            <w:r>
              <w:rPr>
                <w:rFonts w:ascii="Times New Roman" w:eastAsia="Times New Roman" w:hAnsi="Times New Roman" w:cs="Times New Roman"/>
                <w:sz w:val="24"/>
                <w:szCs w:val="24"/>
              </w:rPr>
              <w:t>3</w:t>
            </w:r>
            <w:r w:rsidRPr="00A8603C">
              <w:rPr>
                <w:rFonts w:ascii="Times New Roman" w:eastAsia="Times New Roman" w:hAnsi="Times New Roman" w:cs="Times New Roman"/>
                <w:sz w:val="24"/>
                <w:szCs w:val="24"/>
              </w:rPr>
              <w:t>.2.</w:t>
            </w:r>
            <w:r w:rsidR="00C67AB3">
              <w:rPr>
                <w:rFonts w:ascii="Times New Roman" w:eastAsia="Times New Roman" w:hAnsi="Times New Roman" w:cs="Times New Roman"/>
                <w:sz w:val="24"/>
                <w:szCs w:val="24"/>
              </w:rPr>
              <w:t xml:space="preserve"> </w:t>
            </w:r>
            <w:r w:rsidRPr="00A8603C">
              <w:rPr>
                <w:rFonts w:ascii="Times New Roman" w:eastAsia="Times New Roman" w:hAnsi="Times New Roman" w:cs="Times New Roman"/>
                <w:i/>
                <w:sz w:val="24"/>
                <w:szCs w:val="24"/>
              </w:rPr>
              <w:t>Apatinė spintos dalis</w:t>
            </w:r>
            <w:r w:rsidRPr="00A8603C">
              <w:rPr>
                <w:rFonts w:ascii="Times New Roman" w:eastAsia="Times New Roman" w:hAnsi="Times New Roman" w:cs="Times New Roman"/>
                <w:sz w:val="24"/>
                <w:szCs w:val="24"/>
              </w:rPr>
              <w:t xml:space="preserve"> turi būti su 8 stalčiais;</w:t>
            </w:r>
            <w:r w:rsidRPr="00A8603C">
              <w:rPr>
                <w:rFonts w:ascii="Times New Roman" w:eastAsia="Times New Roman" w:hAnsi="Times New Roman" w:cs="Times New Roman"/>
                <w:color w:val="000000"/>
                <w:sz w:val="24"/>
                <w:szCs w:val="24"/>
              </w:rPr>
              <w:t xml:space="preserve"> </w:t>
            </w:r>
          </w:p>
          <w:p w14:paraId="63D177A4" w14:textId="60E33C79" w:rsidR="00A8603C" w:rsidRPr="00A8603C" w:rsidRDefault="00A8603C" w:rsidP="00950324">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6.3.2.1.</w:t>
            </w:r>
            <w:r w:rsidR="00C67AB3">
              <w:rPr>
                <w:rFonts w:ascii="Times New Roman" w:eastAsia="Times New Roman" w:hAnsi="Times New Roman" w:cs="Times New Roman"/>
                <w:color w:val="000000"/>
                <w:sz w:val="24"/>
                <w:szCs w:val="24"/>
              </w:rPr>
              <w:t xml:space="preserve"> </w:t>
            </w:r>
            <w:r w:rsidRPr="00A8603C">
              <w:rPr>
                <w:rFonts w:ascii="Times New Roman" w:eastAsia="Times New Roman" w:hAnsi="Times New Roman" w:cs="Times New Roman"/>
                <w:color w:val="000000"/>
                <w:sz w:val="24"/>
                <w:szCs w:val="24"/>
              </w:rPr>
              <w:t>Stalčiai turi būti pilno ištraukimo su švelnaus uždarymo mechanizmu;</w:t>
            </w:r>
          </w:p>
          <w:p w14:paraId="75E7CC88" w14:textId="0893E10D" w:rsidR="00A8603C" w:rsidRPr="00A8603C" w:rsidRDefault="00A8603C" w:rsidP="00950324">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6.3.2.2.</w:t>
            </w:r>
            <w:r w:rsidR="00C67AB3">
              <w:rPr>
                <w:rFonts w:ascii="Times New Roman" w:eastAsia="Times New Roman" w:hAnsi="Times New Roman" w:cs="Times New Roman"/>
                <w:color w:val="000000"/>
                <w:sz w:val="24"/>
                <w:szCs w:val="24"/>
              </w:rPr>
              <w:t xml:space="preserve"> </w:t>
            </w:r>
            <w:r w:rsidRPr="00A8603C">
              <w:rPr>
                <w:rFonts w:ascii="Times New Roman" w:eastAsia="Times New Roman" w:hAnsi="Times New Roman" w:cs="Times New Roman"/>
                <w:color w:val="000000"/>
                <w:sz w:val="24"/>
                <w:szCs w:val="24"/>
              </w:rPr>
              <w:t xml:space="preserve">Stalčiaus bėgeliai apdengti ir apsaugoti nuo dulkių kaupimosi metaliniais stalčiaus šonais; </w:t>
            </w:r>
          </w:p>
          <w:p w14:paraId="589E6435" w14:textId="2C2D6333" w:rsidR="00A8603C" w:rsidRPr="00A8603C" w:rsidRDefault="00A8603C" w:rsidP="00950324">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6.3.2.3.</w:t>
            </w:r>
            <w:r w:rsidR="00C67AB3">
              <w:rPr>
                <w:rFonts w:ascii="Times New Roman" w:eastAsia="Times New Roman" w:hAnsi="Times New Roman" w:cs="Times New Roman"/>
                <w:color w:val="000000"/>
                <w:sz w:val="24"/>
                <w:szCs w:val="24"/>
              </w:rPr>
              <w:t xml:space="preserve"> </w:t>
            </w:r>
            <w:r w:rsidRPr="00A8603C">
              <w:rPr>
                <w:rFonts w:ascii="Times New Roman" w:eastAsia="Times New Roman" w:hAnsi="Times New Roman" w:cs="Times New Roman"/>
                <w:color w:val="000000"/>
                <w:sz w:val="24"/>
                <w:szCs w:val="24"/>
              </w:rPr>
              <w:t xml:space="preserve">Stalčiaus dugnas ir galinė dalis pagaminti iš laminuotos medžio drožlių plokštės, abiejose pusėse dengtos </w:t>
            </w:r>
            <w:proofErr w:type="spellStart"/>
            <w:r w:rsidRPr="00A8603C">
              <w:rPr>
                <w:rFonts w:ascii="Times New Roman" w:eastAsia="Times New Roman" w:hAnsi="Times New Roman" w:cs="Times New Roman"/>
                <w:color w:val="000000"/>
                <w:sz w:val="24"/>
                <w:szCs w:val="24"/>
              </w:rPr>
              <w:t>melamino</w:t>
            </w:r>
            <w:proofErr w:type="spellEnd"/>
            <w:r w:rsidRPr="00A8603C">
              <w:rPr>
                <w:rFonts w:ascii="Times New Roman" w:eastAsia="Times New Roman" w:hAnsi="Times New Roman" w:cs="Times New Roman"/>
                <w:color w:val="000000"/>
                <w:sz w:val="24"/>
                <w:szCs w:val="24"/>
              </w:rPr>
              <w:t xml:space="preserve"> dervos laminatu, arba lygiaverčiu, plokštė – ne mažiau kaip 16 mm storio;</w:t>
            </w:r>
          </w:p>
          <w:p w14:paraId="29271F6D" w14:textId="64436D33" w:rsidR="00A8603C" w:rsidRPr="00A8603C" w:rsidRDefault="00A8603C" w:rsidP="00950324">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6.3.2.</w:t>
            </w:r>
            <w:r w:rsidR="00032AC0">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w:t>
            </w:r>
            <w:r w:rsidR="00C67AB3">
              <w:rPr>
                <w:rFonts w:ascii="Times New Roman" w:eastAsia="Times New Roman" w:hAnsi="Times New Roman" w:cs="Times New Roman"/>
                <w:color w:val="000000"/>
                <w:sz w:val="24"/>
                <w:szCs w:val="24"/>
              </w:rPr>
              <w:t xml:space="preserve"> </w:t>
            </w:r>
            <w:r w:rsidRPr="00A8603C">
              <w:rPr>
                <w:rFonts w:ascii="Times New Roman" w:eastAsia="Times New Roman" w:hAnsi="Times New Roman" w:cs="Times New Roman"/>
                <w:color w:val="000000"/>
                <w:sz w:val="24"/>
                <w:szCs w:val="24"/>
              </w:rPr>
              <w:t>Kiekvieno stalčiaus priekis turi būti lengvai nuimamas ir uždedamas, kad užtikrinti stalčiaus vidinės erdvės išvalymą.</w:t>
            </w:r>
          </w:p>
          <w:p w14:paraId="5CED5AE8" w14:textId="09C116EC" w:rsidR="00A8603C" w:rsidRPr="00A8603C" w:rsidRDefault="00A8603C" w:rsidP="00950324">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w:t>
            </w:r>
            <w:r w:rsidR="00BC35CC">
              <w:rPr>
                <w:rFonts w:ascii="Times New Roman" w:eastAsia="Times New Roman" w:hAnsi="Times New Roman" w:cs="Times New Roman"/>
                <w:color w:val="000000"/>
                <w:sz w:val="24"/>
                <w:szCs w:val="24"/>
              </w:rPr>
              <w:t>4.</w:t>
            </w:r>
            <w:r w:rsidR="00C67AB3">
              <w:rPr>
                <w:rFonts w:ascii="Times New Roman" w:eastAsia="Times New Roman" w:hAnsi="Times New Roman" w:cs="Times New Roman"/>
                <w:color w:val="000000"/>
                <w:sz w:val="24"/>
                <w:szCs w:val="24"/>
              </w:rPr>
              <w:t xml:space="preserve"> </w:t>
            </w:r>
            <w:r w:rsidRPr="00A8603C">
              <w:rPr>
                <w:rFonts w:ascii="Times New Roman" w:eastAsia="Times New Roman" w:hAnsi="Times New Roman" w:cs="Times New Roman"/>
                <w:color w:val="000000"/>
                <w:sz w:val="24"/>
                <w:szCs w:val="24"/>
              </w:rPr>
              <w:t>Durelių ir stalčių rankenėlės turi būti kilpos formos ir pagamintos iš polipropileno, arba lygiaverčio;</w:t>
            </w:r>
          </w:p>
          <w:p w14:paraId="18C56CF8" w14:textId="4F990398" w:rsidR="00A8603C" w:rsidRPr="00A8603C" w:rsidRDefault="00A8603C" w:rsidP="00950324">
            <w:pPr>
              <w:contextualSpacing/>
              <w:jc w:val="both"/>
              <w:rPr>
                <w:rFonts w:ascii="Times New Roman" w:eastAsia="Times New Roman" w:hAnsi="Times New Roman" w:cs="Times New Roman"/>
                <w:sz w:val="24"/>
                <w:szCs w:val="24"/>
              </w:rPr>
            </w:pPr>
            <w:r w:rsidRPr="00C67AB3">
              <w:rPr>
                <w:rFonts w:ascii="Times New Roman" w:eastAsia="Times New Roman" w:hAnsi="Times New Roman" w:cs="Times New Roman"/>
                <w:b/>
                <w:sz w:val="24"/>
                <w:szCs w:val="24"/>
              </w:rPr>
              <w:t>6.</w:t>
            </w:r>
            <w:r w:rsidR="00BC35CC" w:rsidRPr="00C67AB3">
              <w:rPr>
                <w:rFonts w:ascii="Times New Roman" w:eastAsia="Times New Roman" w:hAnsi="Times New Roman" w:cs="Times New Roman"/>
                <w:b/>
                <w:sz w:val="24"/>
                <w:szCs w:val="24"/>
              </w:rPr>
              <w:t>5</w:t>
            </w:r>
            <w:r w:rsidRPr="00C67AB3">
              <w:rPr>
                <w:rFonts w:ascii="Times New Roman" w:eastAsia="Times New Roman" w:hAnsi="Times New Roman" w:cs="Times New Roman"/>
                <w:b/>
                <w:sz w:val="24"/>
                <w:szCs w:val="24"/>
              </w:rPr>
              <w:t>.</w:t>
            </w:r>
            <w:r w:rsidR="00C67AB3" w:rsidRPr="00C67AB3">
              <w:rPr>
                <w:rFonts w:ascii="Times New Roman" w:eastAsia="Times New Roman" w:hAnsi="Times New Roman" w:cs="Times New Roman"/>
                <w:b/>
                <w:sz w:val="24"/>
                <w:szCs w:val="24"/>
              </w:rPr>
              <w:t xml:space="preserve"> </w:t>
            </w:r>
            <w:r w:rsidRPr="00C67AB3">
              <w:rPr>
                <w:rFonts w:ascii="Times New Roman" w:eastAsia="Times New Roman" w:hAnsi="Times New Roman" w:cs="Times New Roman"/>
                <w:b/>
                <w:sz w:val="24"/>
                <w:szCs w:val="24"/>
              </w:rPr>
              <w:t xml:space="preserve">Spintos spalva </w:t>
            </w:r>
            <w:r w:rsidRPr="00A8603C">
              <w:rPr>
                <w:rFonts w:ascii="Times New Roman" w:eastAsia="Times New Roman" w:hAnsi="Times New Roman" w:cs="Times New Roman"/>
                <w:sz w:val="24"/>
                <w:szCs w:val="24"/>
              </w:rPr>
              <w:t xml:space="preserve">– pilka </w:t>
            </w:r>
          </w:p>
          <w:p w14:paraId="7E9CB6FF" w14:textId="3C2BD056" w:rsidR="00BC35CC" w:rsidRDefault="00BC35CC" w:rsidP="00950324">
            <w:pPr>
              <w:contextualSpacing/>
              <w:jc w:val="both"/>
              <w:rPr>
                <w:rFonts w:ascii="Times New Roman" w:eastAsia="Times New Roman" w:hAnsi="Times New Roman" w:cs="Times New Roman"/>
                <w:color w:val="000000"/>
                <w:sz w:val="24"/>
                <w:szCs w:val="24"/>
              </w:rPr>
            </w:pPr>
            <w:r w:rsidRPr="00C67AB3">
              <w:rPr>
                <w:rFonts w:ascii="Times New Roman" w:eastAsia="Times New Roman" w:hAnsi="Times New Roman" w:cs="Times New Roman"/>
                <w:b/>
                <w:color w:val="000000"/>
                <w:sz w:val="24"/>
                <w:szCs w:val="24"/>
              </w:rPr>
              <w:t>6.6.</w:t>
            </w:r>
            <w:r w:rsidR="00C67AB3" w:rsidRPr="00C67AB3">
              <w:rPr>
                <w:rFonts w:ascii="Times New Roman" w:eastAsia="Times New Roman" w:hAnsi="Times New Roman" w:cs="Times New Roman"/>
                <w:b/>
                <w:color w:val="000000"/>
                <w:sz w:val="24"/>
                <w:szCs w:val="24"/>
              </w:rPr>
              <w:t xml:space="preserve"> </w:t>
            </w:r>
            <w:r w:rsidR="00A8603C" w:rsidRPr="00C67AB3">
              <w:rPr>
                <w:rFonts w:ascii="Times New Roman" w:eastAsia="Times New Roman" w:hAnsi="Times New Roman" w:cs="Times New Roman"/>
                <w:b/>
                <w:color w:val="000000"/>
                <w:sz w:val="24"/>
                <w:szCs w:val="24"/>
              </w:rPr>
              <w:t>Spintos grindjuostė</w:t>
            </w:r>
            <w:r>
              <w:rPr>
                <w:rFonts w:ascii="Times New Roman" w:eastAsia="Times New Roman" w:hAnsi="Times New Roman" w:cs="Times New Roman"/>
                <w:color w:val="000000"/>
                <w:sz w:val="24"/>
                <w:szCs w:val="24"/>
              </w:rPr>
              <w:t>:</w:t>
            </w:r>
          </w:p>
          <w:p w14:paraId="68F23524" w14:textId="611D1E20" w:rsidR="00A8603C" w:rsidRPr="00A8603C" w:rsidRDefault="00BC35CC" w:rsidP="00950324">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6.6.1.</w:t>
            </w:r>
            <w:r w:rsidR="00C67AB3">
              <w:rPr>
                <w:rFonts w:ascii="Times New Roman" w:eastAsia="Times New Roman" w:hAnsi="Times New Roman" w:cs="Times New Roman"/>
                <w:color w:val="000000"/>
                <w:sz w:val="24"/>
                <w:szCs w:val="24"/>
              </w:rPr>
              <w:t xml:space="preserve"> </w:t>
            </w:r>
            <w:r w:rsidR="00A8603C" w:rsidRPr="00A8603C">
              <w:rPr>
                <w:rFonts w:ascii="Times New Roman" w:eastAsia="Times New Roman" w:hAnsi="Times New Roman" w:cs="Times New Roman"/>
                <w:color w:val="000000"/>
                <w:sz w:val="24"/>
                <w:szCs w:val="24"/>
              </w:rPr>
              <w:t>tvirtai pritvirtinta prie karkaso, pagaminta iš drėgmei atsparios presuotos medžio drožlių plokštės (ne prastesnės kaip P3 klasės).</w:t>
            </w:r>
          </w:p>
          <w:p w14:paraId="2EED981F" w14:textId="0559D68A" w:rsidR="00A8603C" w:rsidRPr="00A8603C" w:rsidRDefault="00BC35CC" w:rsidP="00950324">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6.6.2.</w:t>
            </w:r>
            <w:r w:rsidR="00C67AB3">
              <w:rPr>
                <w:rFonts w:ascii="Times New Roman" w:eastAsia="Times New Roman" w:hAnsi="Times New Roman" w:cs="Times New Roman"/>
                <w:color w:val="000000"/>
                <w:sz w:val="24"/>
                <w:szCs w:val="24"/>
              </w:rPr>
              <w:t xml:space="preserve"> </w:t>
            </w:r>
            <w:r w:rsidR="00A8603C" w:rsidRPr="00A8603C">
              <w:rPr>
                <w:rFonts w:ascii="Times New Roman" w:eastAsia="Times New Roman" w:hAnsi="Times New Roman" w:cs="Times New Roman"/>
                <w:color w:val="000000"/>
                <w:sz w:val="24"/>
                <w:szCs w:val="24"/>
              </w:rPr>
              <w:t>Grindjuostės aukštis – 110</w:t>
            </w:r>
            <w:r w:rsidR="00A8603C" w:rsidRPr="00A8603C">
              <w:rPr>
                <w:rFonts w:ascii="Times New Roman" w:eastAsia="Times New Roman" w:hAnsi="Times New Roman" w:cs="Times New Roman"/>
                <w:color w:val="000000"/>
                <w:sz w:val="24"/>
                <w:szCs w:val="24"/>
                <w:lang w:eastAsia="lt-LT"/>
              </w:rPr>
              <w:t>±10</w:t>
            </w:r>
            <w:r w:rsidR="00A8603C" w:rsidRPr="00A8603C">
              <w:rPr>
                <w:rFonts w:ascii="Times New Roman" w:eastAsia="Times New Roman" w:hAnsi="Times New Roman" w:cs="Times New Roman"/>
                <w:color w:val="000000"/>
                <w:sz w:val="24"/>
                <w:szCs w:val="24"/>
              </w:rPr>
              <w:t>mm.</w:t>
            </w:r>
          </w:p>
          <w:p w14:paraId="6BF1A245" w14:textId="628823E1" w:rsidR="00A8603C" w:rsidRPr="00A8603C" w:rsidRDefault="00BC35CC" w:rsidP="00950324">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6.6.3.</w:t>
            </w:r>
            <w:r w:rsidR="00C67AB3">
              <w:rPr>
                <w:rFonts w:ascii="Times New Roman" w:eastAsia="Times New Roman" w:hAnsi="Times New Roman" w:cs="Times New Roman"/>
                <w:color w:val="000000"/>
                <w:sz w:val="24"/>
                <w:szCs w:val="24"/>
              </w:rPr>
              <w:t xml:space="preserve"> </w:t>
            </w:r>
            <w:r w:rsidR="00A8603C" w:rsidRPr="00A8603C">
              <w:rPr>
                <w:rFonts w:ascii="Times New Roman" w:eastAsia="Times New Roman" w:hAnsi="Times New Roman" w:cs="Times New Roman"/>
                <w:color w:val="000000"/>
                <w:sz w:val="24"/>
                <w:szCs w:val="24"/>
              </w:rPr>
              <w:t>Grindjuostė turi būti su reguliuojamo aukščio atraminiais elementais;</w:t>
            </w:r>
          </w:p>
          <w:p w14:paraId="2FEB1612" w14:textId="1BD54DFA" w:rsidR="00A8603C" w:rsidRPr="00A8603C" w:rsidRDefault="00BC35CC" w:rsidP="00950324">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6.6.4.</w:t>
            </w:r>
            <w:r w:rsidR="00C67AB3">
              <w:rPr>
                <w:rFonts w:ascii="Times New Roman" w:eastAsia="Times New Roman" w:hAnsi="Times New Roman" w:cs="Times New Roman"/>
                <w:color w:val="000000"/>
                <w:sz w:val="24"/>
                <w:szCs w:val="24"/>
              </w:rPr>
              <w:t xml:space="preserve"> </w:t>
            </w:r>
            <w:r w:rsidR="00A8603C" w:rsidRPr="00A8603C">
              <w:rPr>
                <w:rFonts w:ascii="Times New Roman" w:eastAsia="Times New Roman" w:hAnsi="Times New Roman" w:cs="Times New Roman"/>
                <w:color w:val="000000"/>
                <w:sz w:val="24"/>
                <w:szCs w:val="24"/>
              </w:rPr>
              <w:t>Aukščio reguliavimas turi būti vykdomas iš spintos vidaus;</w:t>
            </w:r>
          </w:p>
          <w:p w14:paraId="61DF5ADF" w14:textId="735FB9F0" w:rsidR="00830053" w:rsidRPr="00A8603C" w:rsidRDefault="00BC35CC" w:rsidP="00950324">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6.6.5. </w:t>
            </w:r>
            <w:r w:rsidR="00A8603C" w:rsidRPr="00A8603C">
              <w:rPr>
                <w:rFonts w:ascii="Times New Roman" w:eastAsia="Times New Roman" w:hAnsi="Times New Roman" w:cs="Times New Roman"/>
                <w:color w:val="000000"/>
                <w:sz w:val="24"/>
                <w:szCs w:val="24"/>
              </w:rPr>
              <w:t>Grindjuostės spalva - tamsiai pilka</w:t>
            </w:r>
            <w:r w:rsidR="00830053" w:rsidRPr="00A8603C">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78720" behindDoc="0" locked="0" layoutInCell="1" allowOverlap="1" wp14:anchorId="26FF9297" wp14:editId="35A76D18">
                      <wp:simplePos x="0" y="0"/>
                      <wp:positionH relativeFrom="column">
                        <wp:posOffset>0</wp:posOffset>
                      </wp:positionH>
                      <wp:positionV relativeFrom="paragraph">
                        <wp:posOffset>0</wp:posOffset>
                      </wp:positionV>
                      <wp:extent cx="635000" cy="635000"/>
                      <wp:effectExtent l="0" t="0" r="3175" b="3175"/>
                      <wp:wrapNone/>
                      <wp:docPr id="2003195649" name="_x0000_tole_rId1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6C60C" id="_x0000_tole_rId11" o:spid="_x0000_s1026" style="position:absolute;margin-left:0;margin-top:0;width:50pt;height:50pt;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" filled="f" stroked="f">
                      <o:lock v:ext="edit" aspectratio="t" selection="t"/>
                    </v:rect>
                  </w:pict>
                </mc:Fallback>
              </mc:AlternateContent>
            </w:r>
          </w:p>
        </w:tc>
        <w:tc>
          <w:tcPr>
            <w:tcW w:w="1085" w:type="pct"/>
          </w:tcPr>
          <w:p w14:paraId="7FAEF5F2" w14:textId="77777777" w:rsidR="00830053" w:rsidRPr="00B33762" w:rsidRDefault="00830053" w:rsidP="00B33762">
            <w:pPr>
              <w:jc w:val="center"/>
              <w:rPr>
                <w:rFonts w:ascii="Times New Roman" w:eastAsia="Times New Roman" w:hAnsi="Times New Roman" w:cs="Times New Roman"/>
                <w:sz w:val="24"/>
                <w:szCs w:val="24"/>
              </w:rPr>
            </w:pPr>
          </w:p>
        </w:tc>
      </w:tr>
      <w:tr w:rsidR="00830053" w:rsidRPr="00B33762" w14:paraId="037BE1E1" w14:textId="761E505A" w:rsidTr="0075372B">
        <w:tc>
          <w:tcPr>
            <w:tcW w:w="212" w:type="pct"/>
          </w:tcPr>
          <w:p w14:paraId="412829B9" w14:textId="3CF64367" w:rsidR="00830053" w:rsidRPr="00B33762" w:rsidRDefault="00BC35CC" w:rsidP="00BC35CC">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005" w:type="pct"/>
          </w:tcPr>
          <w:p w14:paraId="13505991" w14:textId="77777777" w:rsidR="00BC35CC" w:rsidRPr="00B33762" w:rsidRDefault="00830053" w:rsidP="00BC35CC">
            <w:pPr>
              <w:jc w:val="center"/>
              <w:rPr>
                <w:rFonts w:ascii="Times New Roman" w:eastAsia="Times New Roman" w:hAnsi="Times New Roman" w:cs="Times New Roman"/>
                <w:sz w:val="24"/>
                <w:szCs w:val="24"/>
              </w:rPr>
            </w:pPr>
            <w:r w:rsidRPr="00B33762">
              <w:rPr>
                <w:rFonts w:ascii="Times New Roman" w:eastAsia="Times New Roman" w:hAnsi="Times New Roman" w:cs="Times New Roman"/>
                <w:b/>
                <w:sz w:val="24"/>
                <w:szCs w:val="24"/>
              </w:rPr>
              <w:t>Priemonių spinta Nr.16</w:t>
            </w:r>
            <w:r w:rsidR="00BC35CC">
              <w:rPr>
                <w:rFonts w:ascii="Times New Roman" w:eastAsia="Times New Roman" w:hAnsi="Times New Roman" w:cs="Times New Roman"/>
                <w:b/>
                <w:sz w:val="24"/>
                <w:szCs w:val="24"/>
              </w:rPr>
              <w:t xml:space="preserve"> (</w:t>
            </w:r>
            <w:r w:rsidR="00BC35CC">
              <w:rPr>
                <w:rFonts w:ascii="Times New Roman" w:eastAsia="Times New Roman" w:hAnsi="Times New Roman" w:cs="Times New Roman"/>
                <w:color w:val="000000"/>
                <w:sz w:val="24"/>
                <w:szCs w:val="24"/>
              </w:rPr>
              <w:t>A</w:t>
            </w:r>
            <w:r w:rsidR="00BC35CC" w:rsidRPr="003E3641">
              <w:rPr>
                <w:rFonts w:ascii="Times New Roman" w:eastAsia="Times New Roman" w:hAnsi="Times New Roman" w:cs="Times New Roman"/>
                <w:color w:val="000000"/>
                <w:sz w:val="24"/>
                <w:szCs w:val="24"/>
              </w:rPr>
              <w:t>tvira</w:t>
            </w:r>
            <w:r w:rsidR="00BC35CC">
              <w:rPr>
                <w:rFonts w:ascii="Times New Roman" w:eastAsia="Times New Roman" w:hAnsi="Times New Roman" w:cs="Times New Roman"/>
                <w:color w:val="000000"/>
                <w:sz w:val="24"/>
                <w:szCs w:val="24"/>
              </w:rPr>
              <w:t xml:space="preserve"> spinta/ lentyna</w:t>
            </w:r>
            <w:r w:rsidR="00BC35CC">
              <w:rPr>
                <w:rFonts w:ascii="Times New Roman" w:eastAsia="Times New Roman" w:hAnsi="Times New Roman" w:cs="Times New Roman"/>
                <w:b/>
                <w:sz w:val="24"/>
                <w:szCs w:val="24"/>
              </w:rPr>
              <w:t xml:space="preserve">) - </w:t>
            </w:r>
            <w:r w:rsidR="00BC35CC" w:rsidRPr="00B33762">
              <w:rPr>
                <w:rFonts w:ascii="Times New Roman" w:eastAsia="Times New Roman" w:hAnsi="Times New Roman" w:cs="Times New Roman"/>
                <w:sz w:val="24"/>
                <w:szCs w:val="24"/>
              </w:rPr>
              <w:t>1 vnt.</w:t>
            </w:r>
          </w:p>
          <w:p w14:paraId="3CD57E7E" w14:textId="40A19C49" w:rsidR="00830053" w:rsidRDefault="00830053" w:rsidP="00BC35CC">
            <w:pPr>
              <w:rPr>
                <w:rFonts w:ascii="Times New Roman" w:eastAsia="Times New Roman" w:hAnsi="Times New Roman" w:cs="Times New Roman"/>
                <w:sz w:val="24"/>
                <w:szCs w:val="24"/>
              </w:rPr>
            </w:pPr>
          </w:p>
          <w:p w14:paraId="7212EC6B" w14:textId="74A0D0CF" w:rsidR="00830053" w:rsidRPr="00C67AB3" w:rsidRDefault="00A5186E" w:rsidP="00C67AB3">
            <w:pPr>
              <w:jc w:val="center"/>
              <w:rPr>
                <w:rFonts w:ascii="Times New Roman" w:eastAsia="Times New Roman" w:hAnsi="Times New Roman" w:cs="Times New Roman"/>
                <w:sz w:val="24"/>
                <w:szCs w:val="24"/>
              </w:rPr>
            </w:pPr>
            <w:r w:rsidRPr="00B33762">
              <w:rPr>
                <w:rFonts w:ascii="Times New Roman" w:eastAsia="Times New Roman" w:hAnsi="Times New Roman" w:cs="Times New Roman"/>
                <w:kern w:val="0"/>
                <w:sz w:val="24"/>
                <w:szCs w:val="24"/>
                <w14:ligatures w14:val="none"/>
              </w:rPr>
              <w:object w:dxaOrig="3390" w:dyaOrig="5930" w14:anchorId="6CA26669">
                <v:shape id="_x0000_i1027" type="#_x0000_t75" style="width:121.5pt;height:209.25pt;visibility:visible;mso-wrap-distance-right:0" o:ole="">
                  <v:imagedata r:id="rId19" o:title=""/>
                </v:shape>
                <o:OLEObject Type="Embed" ProgID="PBrush" ShapeID="_x0000_i1027" DrawAspect="Content" ObjectID="_1813578398" r:id="rId20"/>
              </w:object>
            </w:r>
          </w:p>
        </w:tc>
        <w:tc>
          <w:tcPr>
            <w:tcW w:w="1698" w:type="pct"/>
          </w:tcPr>
          <w:p w14:paraId="1E12631C" w14:textId="35199535" w:rsidR="00BC35CC" w:rsidRPr="00C67AB3" w:rsidRDefault="00C67AB3" w:rsidP="00C67AB3">
            <w:pPr>
              <w:pStyle w:val="Sraopastraipa"/>
              <w:numPr>
                <w:ilvl w:val="1"/>
                <w:numId w:val="20"/>
              </w:numPr>
              <w:tabs>
                <w:tab w:val="left" w:pos="317"/>
              </w:tabs>
            </w:pPr>
            <w:r>
              <w:rPr>
                <w:b/>
              </w:rPr>
              <w:t xml:space="preserve"> </w:t>
            </w:r>
            <w:r w:rsidR="00BC35CC" w:rsidRPr="00C67AB3">
              <w:rPr>
                <w:b/>
              </w:rPr>
              <w:t>Matmenys:</w:t>
            </w:r>
            <w:r w:rsidR="00BC35CC" w:rsidRPr="00C67AB3">
              <w:t xml:space="preserve"> 1200x500x1910±20 mm;</w:t>
            </w:r>
          </w:p>
          <w:p w14:paraId="776E3D01" w14:textId="6282C2CA" w:rsidR="00BC35CC" w:rsidRPr="00BC35CC" w:rsidRDefault="00C67AB3" w:rsidP="00BC35CC">
            <w:pPr>
              <w:pStyle w:val="Sraopastraipa"/>
              <w:numPr>
                <w:ilvl w:val="1"/>
                <w:numId w:val="20"/>
              </w:numPr>
              <w:rPr>
                <w:color w:val="000000"/>
              </w:rPr>
            </w:pPr>
            <w:r>
              <w:rPr>
                <w:b/>
                <w:color w:val="000000"/>
              </w:rPr>
              <w:t xml:space="preserve"> </w:t>
            </w:r>
            <w:r w:rsidR="00BC35CC" w:rsidRPr="00BC35CC">
              <w:rPr>
                <w:b/>
                <w:color w:val="000000"/>
              </w:rPr>
              <w:t>Karkasas</w:t>
            </w:r>
            <w:r w:rsidR="00BC35CC" w:rsidRPr="00BC35CC">
              <w:rPr>
                <w:color w:val="000000"/>
              </w:rPr>
              <w:t>:</w:t>
            </w:r>
          </w:p>
          <w:p w14:paraId="4270EB55" w14:textId="4D77BB50" w:rsidR="00BC35CC" w:rsidRPr="00BC35CC" w:rsidRDefault="00BC35CC" w:rsidP="00BC35CC">
            <w:pPr>
              <w:jc w:val="both"/>
              <w:rPr>
                <w:rFonts w:ascii="Times New Roman" w:hAnsi="Times New Roman" w:cs="Times New Roman"/>
                <w:color w:val="000000"/>
                <w:sz w:val="24"/>
                <w:szCs w:val="24"/>
              </w:rPr>
            </w:pPr>
            <w:r w:rsidRPr="00BC35CC">
              <w:rPr>
                <w:rFonts w:ascii="Times New Roman" w:hAnsi="Times New Roman" w:cs="Times New Roman"/>
                <w:color w:val="000000"/>
                <w:sz w:val="24"/>
                <w:szCs w:val="24"/>
              </w:rPr>
              <w:t>7.2.1.</w:t>
            </w:r>
            <w:r w:rsidR="00C67AB3">
              <w:rPr>
                <w:rFonts w:ascii="Times New Roman" w:hAnsi="Times New Roman" w:cs="Times New Roman"/>
                <w:color w:val="000000"/>
                <w:sz w:val="24"/>
                <w:szCs w:val="24"/>
              </w:rPr>
              <w:t xml:space="preserve"> </w:t>
            </w:r>
            <w:r w:rsidRPr="00BC35CC">
              <w:rPr>
                <w:rFonts w:ascii="Times New Roman" w:hAnsi="Times New Roman" w:cs="Times New Roman"/>
                <w:color w:val="000000"/>
                <w:sz w:val="24"/>
                <w:szCs w:val="24"/>
              </w:rPr>
              <w:t xml:space="preserve">Spintos karkasas (išskyrus nugarinė dalis) ir fasadinės dalys pagamintos iš laminuotos medžio drožlių plokštės, abiejose pusėse dengtos </w:t>
            </w:r>
            <w:proofErr w:type="spellStart"/>
            <w:r w:rsidRPr="00BC35CC">
              <w:rPr>
                <w:rFonts w:ascii="Times New Roman" w:hAnsi="Times New Roman" w:cs="Times New Roman"/>
                <w:color w:val="000000"/>
                <w:sz w:val="24"/>
                <w:szCs w:val="24"/>
              </w:rPr>
              <w:t>melamino</w:t>
            </w:r>
            <w:proofErr w:type="spellEnd"/>
            <w:r w:rsidRPr="00BC35CC">
              <w:rPr>
                <w:rFonts w:ascii="Times New Roman" w:hAnsi="Times New Roman" w:cs="Times New Roman"/>
                <w:color w:val="000000"/>
                <w:sz w:val="24"/>
                <w:szCs w:val="24"/>
              </w:rPr>
              <w:t xml:space="preserve"> dervos laminatu, arba lygiaverčiu, plokštė – ne mažiau kaip 19 mm storio;</w:t>
            </w:r>
          </w:p>
          <w:p w14:paraId="010104A2" w14:textId="317DD517" w:rsidR="00BC35CC" w:rsidRPr="00BC35CC" w:rsidRDefault="00BC35CC" w:rsidP="00BC35CC">
            <w:pPr>
              <w:contextualSpacing/>
              <w:jc w:val="both"/>
              <w:rPr>
                <w:rFonts w:ascii="Times New Roman" w:eastAsia="Times New Roman" w:hAnsi="Times New Roman" w:cs="Times New Roman"/>
                <w:color w:val="000000"/>
                <w:sz w:val="24"/>
                <w:szCs w:val="24"/>
              </w:rPr>
            </w:pPr>
            <w:r w:rsidRPr="00BC35CC">
              <w:rPr>
                <w:rFonts w:ascii="Times New Roman" w:eastAsia="Times New Roman" w:hAnsi="Times New Roman" w:cs="Times New Roman"/>
                <w:color w:val="000000"/>
                <w:sz w:val="24"/>
                <w:szCs w:val="24"/>
              </w:rPr>
              <w:t>7.2.2.</w:t>
            </w:r>
            <w:r w:rsidR="00C67AB3">
              <w:rPr>
                <w:rFonts w:ascii="Times New Roman" w:eastAsia="Times New Roman" w:hAnsi="Times New Roman" w:cs="Times New Roman"/>
                <w:color w:val="000000"/>
                <w:sz w:val="24"/>
                <w:szCs w:val="24"/>
              </w:rPr>
              <w:t xml:space="preserve"> </w:t>
            </w:r>
            <w:r w:rsidRPr="00BC35CC">
              <w:rPr>
                <w:rFonts w:ascii="Times New Roman" w:eastAsia="Times New Roman" w:hAnsi="Times New Roman" w:cs="Times New Roman"/>
                <w:color w:val="000000"/>
                <w:sz w:val="24"/>
                <w:szCs w:val="24"/>
              </w:rPr>
              <w:t>Priekiniai karkaso kraštai, priekiniai lentynų kraštai - su ne mažiau kaip 2 mm storio užapvalinta ABS briauna;</w:t>
            </w:r>
          </w:p>
          <w:p w14:paraId="1F1B6BC8" w14:textId="4364AE18" w:rsidR="00BC35CC" w:rsidRPr="00BC35CC" w:rsidRDefault="00BC35CC" w:rsidP="00BC35CC">
            <w:pPr>
              <w:jc w:val="both"/>
              <w:rPr>
                <w:rFonts w:ascii="Times New Roman" w:eastAsia="Times New Roman" w:hAnsi="Times New Roman" w:cs="Times New Roman"/>
                <w:color w:val="000000"/>
                <w:sz w:val="24"/>
                <w:szCs w:val="24"/>
              </w:rPr>
            </w:pPr>
            <w:r w:rsidRPr="00BC35CC">
              <w:rPr>
                <w:rFonts w:ascii="Times New Roman" w:eastAsia="Times New Roman" w:hAnsi="Times New Roman" w:cs="Times New Roman"/>
                <w:color w:val="000000"/>
                <w:sz w:val="24"/>
                <w:szCs w:val="24"/>
              </w:rPr>
              <w:t>7.2.3.</w:t>
            </w:r>
            <w:r w:rsidR="00C67AB3">
              <w:rPr>
                <w:rFonts w:ascii="Times New Roman" w:eastAsia="Times New Roman" w:hAnsi="Times New Roman" w:cs="Times New Roman"/>
                <w:color w:val="000000"/>
                <w:sz w:val="24"/>
                <w:szCs w:val="24"/>
              </w:rPr>
              <w:t xml:space="preserve"> </w:t>
            </w:r>
            <w:r w:rsidRPr="00BC35CC">
              <w:rPr>
                <w:rFonts w:ascii="Times New Roman" w:eastAsia="Times New Roman" w:hAnsi="Times New Roman" w:cs="Times New Roman"/>
                <w:color w:val="000000"/>
                <w:sz w:val="24"/>
                <w:szCs w:val="24"/>
              </w:rPr>
              <w:t>Kitos plokščių briaunos (taip pat ir reguliuojamų lentynų šoninės bei galinės dalys) su ne mažiau kaip 0,4 mm storio ABS briauna;</w:t>
            </w:r>
          </w:p>
          <w:p w14:paraId="57D0FD02" w14:textId="0877A74A" w:rsidR="00BC35CC" w:rsidRPr="00BC35CC" w:rsidRDefault="00BC35CC" w:rsidP="00BC35CC">
            <w:pPr>
              <w:jc w:val="both"/>
              <w:rPr>
                <w:rFonts w:ascii="Times New Roman" w:eastAsia="Times New Roman" w:hAnsi="Times New Roman" w:cs="Times New Roman"/>
                <w:color w:val="000000"/>
                <w:sz w:val="24"/>
                <w:szCs w:val="24"/>
              </w:rPr>
            </w:pPr>
            <w:r w:rsidRPr="00BC35CC">
              <w:rPr>
                <w:rFonts w:ascii="Times New Roman" w:eastAsia="Times New Roman" w:hAnsi="Times New Roman" w:cs="Times New Roman"/>
                <w:color w:val="000000"/>
                <w:sz w:val="24"/>
                <w:szCs w:val="24"/>
              </w:rPr>
              <w:t>7.2.4.</w:t>
            </w:r>
            <w:r w:rsidR="00C67AB3">
              <w:rPr>
                <w:rFonts w:ascii="Times New Roman" w:eastAsia="Times New Roman" w:hAnsi="Times New Roman" w:cs="Times New Roman"/>
                <w:color w:val="000000"/>
                <w:sz w:val="24"/>
                <w:szCs w:val="24"/>
              </w:rPr>
              <w:t xml:space="preserve"> </w:t>
            </w:r>
            <w:r w:rsidRPr="00BC35CC">
              <w:rPr>
                <w:rFonts w:ascii="Times New Roman" w:eastAsia="Times New Roman" w:hAnsi="Times New Roman" w:cs="Times New Roman"/>
                <w:color w:val="000000"/>
                <w:sz w:val="24"/>
                <w:szCs w:val="24"/>
              </w:rPr>
              <w:t xml:space="preserve">Viduje turi būti 8 lentynos (10 skyrių), iš jų ne mažiau kaip 6 reguliuojamo aukščio lentynos; </w:t>
            </w:r>
          </w:p>
          <w:p w14:paraId="07872A8B" w14:textId="715969D1" w:rsidR="00BC35CC" w:rsidRPr="00BC35CC" w:rsidRDefault="00BC35CC" w:rsidP="00BC35CC">
            <w:pPr>
              <w:contextualSpacing/>
              <w:jc w:val="both"/>
              <w:rPr>
                <w:rFonts w:ascii="Times New Roman" w:eastAsia="Times New Roman" w:hAnsi="Times New Roman" w:cs="Times New Roman"/>
                <w:color w:val="000000"/>
                <w:sz w:val="24"/>
                <w:szCs w:val="24"/>
              </w:rPr>
            </w:pPr>
            <w:r w:rsidRPr="00BC35CC">
              <w:rPr>
                <w:rFonts w:ascii="Times New Roman" w:eastAsia="Times New Roman" w:hAnsi="Times New Roman" w:cs="Times New Roman"/>
                <w:color w:val="000000"/>
                <w:sz w:val="24"/>
                <w:szCs w:val="24"/>
              </w:rPr>
              <w:t>7.2.5.</w:t>
            </w:r>
            <w:r w:rsidR="00C67AB3">
              <w:rPr>
                <w:rFonts w:ascii="Times New Roman" w:eastAsia="Times New Roman" w:hAnsi="Times New Roman" w:cs="Times New Roman"/>
                <w:color w:val="000000"/>
                <w:sz w:val="24"/>
                <w:szCs w:val="24"/>
              </w:rPr>
              <w:t xml:space="preserve"> </w:t>
            </w:r>
            <w:r w:rsidRPr="00BC35CC">
              <w:rPr>
                <w:rFonts w:ascii="Times New Roman" w:eastAsia="Times New Roman" w:hAnsi="Times New Roman" w:cs="Times New Roman"/>
                <w:color w:val="000000"/>
                <w:sz w:val="24"/>
                <w:szCs w:val="24"/>
              </w:rPr>
              <w:t xml:space="preserve">Lentynos turi būti reguliuojamos per visą spintelės aukštį, ne mažesniu kaip 32 mm žingsniu; </w:t>
            </w:r>
          </w:p>
          <w:p w14:paraId="6777D0CA" w14:textId="0E3D7003" w:rsidR="00BC35CC" w:rsidRPr="003E3641" w:rsidRDefault="00BC35CC" w:rsidP="00BC35CC">
            <w:pPr>
              <w:tabs>
                <w:tab w:val="left" w:pos="317"/>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7.2.6.</w:t>
            </w:r>
            <w:r w:rsidR="00C67AB3">
              <w:rPr>
                <w:rFonts w:ascii="Times New Roman" w:eastAsia="Times New Roman" w:hAnsi="Times New Roman" w:cs="Times New Roman"/>
                <w:color w:val="000000"/>
                <w:sz w:val="24"/>
                <w:szCs w:val="24"/>
              </w:rPr>
              <w:t xml:space="preserve"> </w:t>
            </w:r>
            <w:r w:rsidRPr="003E3641">
              <w:rPr>
                <w:rFonts w:ascii="Times New Roman" w:eastAsia="Times New Roman" w:hAnsi="Times New Roman" w:cs="Times New Roman"/>
                <w:color w:val="000000"/>
                <w:sz w:val="24"/>
                <w:szCs w:val="24"/>
              </w:rPr>
              <w:t>Lentynų laikikliai turi neleisti jų ištraukti į priekį;</w:t>
            </w:r>
          </w:p>
          <w:p w14:paraId="7A91BB5B" w14:textId="65FEEAF2" w:rsidR="00BC35CC" w:rsidRPr="00BC35CC" w:rsidRDefault="00BC35CC" w:rsidP="00BC35CC">
            <w:pPr>
              <w:contextualSpacing/>
              <w:jc w:val="both"/>
              <w:rPr>
                <w:rFonts w:ascii="Times New Roman" w:eastAsia="Times New Roman" w:hAnsi="Times New Roman" w:cs="Times New Roman"/>
                <w:color w:val="000000"/>
                <w:sz w:val="24"/>
                <w:szCs w:val="24"/>
              </w:rPr>
            </w:pPr>
            <w:r w:rsidRPr="00BC35CC">
              <w:rPr>
                <w:rFonts w:ascii="Times New Roman" w:eastAsia="Times New Roman" w:hAnsi="Times New Roman" w:cs="Times New Roman"/>
                <w:sz w:val="24"/>
                <w:szCs w:val="24"/>
              </w:rPr>
              <w:t>7.3.</w:t>
            </w:r>
            <w:r w:rsidR="00C67AB3">
              <w:rPr>
                <w:rFonts w:ascii="Times New Roman" w:eastAsia="Times New Roman" w:hAnsi="Times New Roman" w:cs="Times New Roman"/>
                <w:sz w:val="24"/>
                <w:szCs w:val="24"/>
              </w:rPr>
              <w:t xml:space="preserve"> </w:t>
            </w:r>
            <w:r w:rsidRPr="00BC35CC">
              <w:rPr>
                <w:rFonts w:ascii="Times New Roman" w:eastAsia="Times New Roman" w:hAnsi="Times New Roman" w:cs="Times New Roman"/>
                <w:b/>
                <w:sz w:val="24"/>
                <w:szCs w:val="24"/>
              </w:rPr>
              <w:t>Spalva</w:t>
            </w:r>
            <w:r w:rsidRPr="00BC35CC">
              <w:rPr>
                <w:rFonts w:ascii="Times New Roman" w:eastAsia="Times New Roman" w:hAnsi="Times New Roman" w:cs="Times New Roman"/>
                <w:sz w:val="24"/>
                <w:szCs w:val="24"/>
              </w:rPr>
              <w:t xml:space="preserve"> – pilka </w:t>
            </w:r>
          </w:p>
          <w:p w14:paraId="4908ABF7" w14:textId="7F88272B" w:rsidR="00BC35CC" w:rsidRPr="00BC35CC" w:rsidRDefault="00BC35CC" w:rsidP="00BC35CC">
            <w:pPr>
              <w:contextualSpacing/>
              <w:jc w:val="both"/>
              <w:rPr>
                <w:rFonts w:ascii="Times New Roman" w:eastAsia="Times New Roman" w:hAnsi="Times New Roman" w:cs="Times New Roman"/>
                <w:color w:val="000000"/>
                <w:sz w:val="24"/>
                <w:szCs w:val="24"/>
              </w:rPr>
            </w:pPr>
            <w:r w:rsidRPr="00BC35CC">
              <w:rPr>
                <w:rFonts w:ascii="Times New Roman" w:eastAsia="Times New Roman" w:hAnsi="Times New Roman" w:cs="Times New Roman"/>
                <w:color w:val="000000"/>
                <w:sz w:val="24"/>
                <w:szCs w:val="24"/>
              </w:rPr>
              <w:t>7.4.</w:t>
            </w:r>
            <w:r w:rsidR="00C67AB3">
              <w:rPr>
                <w:rFonts w:ascii="Times New Roman" w:eastAsia="Times New Roman" w:hAnsi="Times New Roman" w:cs="Times New Roman"/>
                <w:color w:val="000000"/>
                <w:sz w:val="24"/>
                <w:szCs w:val="24"/>
              </w:rPr>
              <w:t xml:space="preserve"> </w:t>
            </w:r>
            <w:r w:rsidRPr="00BC35CC">
              <w:rPr>
                <w:rFonts w:ascii="Times New Roman" w:eastAsia="Times New Roman" w:hAnsi="Times New Roman" w:cs="Times New Roman"/>
                <w:b/>
                <w:color w:val="000000"/>
                <w:sz w:val="24"/>
                <w:szCs w:val="24"/>
              </w:rPr>
              <w:t>Spintos grindjuostė</w:t>
            </w:r>
            <w:r w:rsidRPr="00BC35CC">
              <w:rPr>
                <w:rFonts w:ascii="Times New Roman" w:eastAsia="Times New Roman" w:hAnsi="Times New Roman" w:cs="Times New Roman"/>
                <w:color w:val="000000"/>
                <w:sz w:val="24"/>
                <w:szCs w:val="24"/>
              </w:rPr>
              <w:t>:</w:t>
            </w:r>
          </w:p>
          <w:p w14:paraId="43CD9A6E" w14:textId="18E7B3CA" w:rsidR="00BC35CC" w:rsidRPr="00BC35CC" w:rsidRDefault="00BC35CC" w:rsidP="00BC35CC">
            <w:pPr>
              <w:contextualSpacing/>
              <w:jc w:val="both"/>
              <w:rPr>
                <w:rFonts w:ascii="Times New Roman" w:eastAsia="Times New Roman" w:hAnsi="Times New Roman" w:cs="Times New Roman"/>
                <w:color w:val="000000"/>
                <w:sz w:val="24"/>
                <w:szCs w:val="24"/>
              </w:rPr>
            </w:pPr>
            <w:r w:rsidRPr="00BC35CC">
              <w:rPr>
                <w:rFonts w:ascii="Times New Roman" w:eastAsia="Times New Roman" w:hAnsi="Times New Roman" w:cs="Times New Roman"/>
                <w:color w:val="000000"/>
                <w:sz w:val="24"/>
                <w:szCs w:val="24"/>
              </w:rPr>
              <w:t>7.4.1. tvirtai pritvirtinta prie karkaso, pagaminta iš drėgmei atsparios presuotos medžio drožlių plokštės (neprastesnės kaip P3 klasės).</w:t>
            </w:r>
          </w:p>
          <w:p w14:paraId="41AA37EA" w14:textId="255393FC" w:rsidR="00BC35CC" w:rsidRPr="00BC35CC" w:rsidRDefault="00BC35CC" w:rsidP="00BC35CC">
            <w:pPr>
              <w:contextualSpacing/>
              <w:jc w:val="both"/>
              <w:rPr>
                <w:rFonts w:ascii="Times New Roman" w:eastAsia="Times New Roman" w:hAnsi="Times New Roman" w:cs="Times New Roman"/>
                <w:color w:val="000000"/>
                <w:sz w:val="24"/>
                <w:szCs w:val="24"/>
              </w:rPr>
            </w:pPr>
            <w:r w:rsidRPr="00BC35CC">
              <w:rPr>
                <w:rFonts w:ascii="Times New Roman" w:eastAsia="Times New Roman" w:hAnsi="Times New Roman" w:cs="Times New Roman"/>
                <w:color w:val="000000"/>
                <w:sz w:val="24"/>
                <w:szCs w:val="24"/>
              </w:rPr>
              <w:t>7.4.2.</w:t>
            </w:r>
            <w:r w:rsidR="00C67AB3">
              <w:rPr>
                <w:rFonts w:ascii="Times New Roman" w:eastAsia="Times New Roman" w:hAnsi="Times New Roman" w:cs="Times New Roman"/>
                <w:color w:val="000000"/>
                <w:sz w:val="24"/>
                <w:szCs w:val="24"/>
              </w:rPr>
              <w:t xml:space="preserve"> </w:t>
            </w:r>
            <w:r w:rsidRPr="00BC35CC">
              <w:rPr>
                <w:rFonts w:ascii="Times New Roman" w:eastAsia="Times New Roman" w:hAnsi="Times New Roman" w:cs="Times New Roman"/>
                <w:color w:val="000000"/>
                <w:sz w:val="24"/>
                <w:szCs w:val="24"/>
              </w:rPr>
              <w:t>Grindjuostės aukštis – 110</w:t>
            </w:r>
            <w:r w:rsidRPr="00BC35CC">
              <w:rPr>
                <w:rFonts w:ascii="Times New Roman" w:eastAsia="Times New Roman" w:hAnsi="Times New Roman" w:cs="Times New Roman"/>
                <w:color w:val="000000"/>
                <w:sz w:val="24"/>
                <w:szCs w:val="24"/>
                <w:lang w:eastAsia="lt-LT"/>
              </w:rPr>
              <w:t>±10</w:t>
            </w:r>
            <w:r w:rsidRPr="00BC35CC">
              <w:rPr>
                <w:rFonts w:ascii="Times New Roman" w:eastAsia="Times New Roman" w:hAnsi="Times New Roman" w:cs="Times New Roman"/>
                <w:color w:val="000000"/>
                <w:sz w:val="24"/>
                <w:szCs w:val="24"/>
              </w:rPr>
              <w:t>mm.</w:t>
            </w:r>
          </w:p>
          <w:p w14:paraId="3A2FF090" w14:textId="1260EBAA" w:rsidR="00BC35CC" w:rsidRPr="00BC35CC" w:rsidRDefault="00BC35CC" w:rsidP="00BC35CC">
            <w:pPr>
              <w:contextualSpacing/>
              <w:jc w:val="both"/>
              <w:rPr>
                <w:rFonts w:ascii="Times New Roman" w:eastAsia="Times New Roman" w:hAnsi="Times New Roman" w:cs="Times New Roman"/>
                <w:color w:val="000000"/>
                <w:sz w:val="24"/>
                <w:szCs w:val="24"/>
              </w:rPr>
            </w:pPr>
            <w:r w:rsidRPr="00BC35CC">
              <w:rPr>
                <w:rFonts w:ascii="Times New Roman" w:eastAsia="Times New Roman" w:hAnsi="Times New Roman" w:cs="Times New Roman"/>
                <w:color w:val="000000"/>
                <w:sz w:val="24"/>
                <w:szCs w:val="24"/>
              </w:rPr>
              <w:t>7.4.3.</w:t>
            </w:r>
            <w:r w:rsidR="00C67AB3">
              <w:rPr>
                <w:rFonts w:ascii="Times New Roman" w:eastAsia="Times New Roman" w:hAnsi="Times New Roman" w:cs="Times New Roman"/>
                <w:color w:val="000000"/>
                <w:sz w:val="24"/>
                <w:szCs w:val="24"/>
              </w:rPr>
              <w:t xml:space="preserve"> </w:t>
            </w:r>
            <w:r w:rsidRPr="00BC35CC">
              <w:rPr>
                <w:rFonts w:ascii="Times New Roman" w:eastAsia="Times New Roman" w:hAnsi="Times New Roman" w:cs="Times New Roman"/>
                <w:color w:val="000000"/>
                <w:sz w:val="24"/>
                <w:szCs w:val="24"/>
              </w:rPr>
              <w:t>Grindjuostė turi būti su reguliuojamo aukščio atraminiais elementais;</w:t>
            </w:r>
          </w:p>
          <w:p w14:paraId="5C2C9502" w14:textId="725695AF" w:rsidR="00BC35CC" w:rsidRPr="00BC35CC" w:rsidRDefault="00BC35CC" w:rsidP="00BC35CC">
            <w:pPr>
              <w:jc w:val="both"/>
              <w:rPr>
                <w:rFonts w:ascii="Times New Roman" w:hAnsi="Times New Roman" w:cs="Times New Roman"/>
                <w:color w:val="000000"/>
                <w:sz w:val="24"/>
                <w:szCs w:val="24"/>
              </w:rPr>
            </w:pPr>
            <w:r w:rsidRPr="00BC35CC">
              <w:rPr>
                <w:rFonts w:ascii="Times New Roman" w:hAnsi="Times New Roman" w:cs="Times New Roman"/>
                <w:color w:val="000000"/>
                <w:sz w:val="24"/>
                <w:szCs w:val="24"/>
              </w:rPr>
              <w:t>7.4.4</w:t>
            </w:r>
            <w:r w:rsidR="00C67AB3">
              <w:rPr>
                <w:rFonts w:ascii="Times New Roman" w:hAnsi="Times New Roman" w:cs="Times New Roman"/>
                <w:color w:val="000000"/>
                <w:sz w:val="24"/>
                <w:szCs w:val="24"/>
              </w:rPr>
              <w:t xml:space="preserve">. </w:t>
            </w:r>
            <w:r w:rsidRPr="00BC35CC">
              <w:rPr>
                <w:rFonts w:ascii="Times New Roman" w:hAnsi="Times New Roman" w:cs="Times New Roman"/>
                <w:color w:val="000000"/>
                <w:sz w:val="24"/>
                <w:szCs w:val="24"/>
              </w:rPr>
              <w:t>Aukščio reguliavimas turi būti vykdomas iš spintos vidaus;</w:t>
            </w:r>
          </w:p>
          <w:p w14:paraId="29462811" w14:textId="7EB9469E" w:rsidR="00830053" w:rsidRPr="00BC35CC" w:rsidRDefault="00BC35CC" w:rsidP="00BC35CC">
            <w:pPr>
              <w:jc w:val="both"/>
              <w:rPr>
                <w:rFonts w:ascii="Times New Roman" w:eastAsia="Times New Roman" w:hAnsi="Times New Roman" w:cs="Times New Roman"/>
                <w:color w:val="000000"/>
                <w:sz w:val="24"/>
                <w:szCs w:val="24"/>
              </w:rPr>
            </w:pPr>
            <w:r w:rsidRPr="00BC35CC">
              <w:rPr>
                <w:rFonts w:ascii="Times New Roman" w:eastAsia="Times New Roman" w:hAnsi="Times New Roman" w:cs="Times New Roman"/>
                <w:color w:val="000000"/>
                <w:sz w:val="24"/>
                <w:szCs w:val="24"/>
              </w:rPr>
              <w:t>7.4.5.</w:t>
            </w:r>
            <w:r w:rsidR="00C67AB3">
              <w:rPr>
                <w:rFonts w:ascii="Times New Roman" w:eastAsia="Times New Roman" w:hAnsi="Times New Roman" w:cs="Times New Roman"/>
                <w:color w:val="000000"/>
                <w:sz w:val="24"/>
                <w:szCs w:val="24"/>
              </w:rPr>
              <w:t xml:space="preserve"> </w:t>
            </w:r>
            <w:r w:rsidRPr="00BC35CC">
              <w:rPr>
                <w:rFonts w:ascii="Times New Roman" w:eastAsia="Times New Roman" w:hAnsi="Times New Roman" w:cs="Times New Roman"/>
                <w:color w:val="000000"/>
                <w:sz w:val="24"/>
                <w:szCs w:val="24"/>
              </w:rPr>
              <w:t>Grindjuostės spalva - tamsiai pilka.</w:t>
            </w:r>
          </w:p>
        </w:tc>
        <w:tc>
          <w:tcPr>
            <w:tcW w:w="1085" w:type="pct"/>
          </w:tcPr>
          <w:p w14:paraId="03FD8E40" w14:textId="77777777" w:rsidR="00830053" w:rsidRPr="00B33762" w:rsidRDefault="00830053" w:rsidP="00B33762">
            <w:pPr>
              <w:jc w:val="center"/>
              <w:rPr>
                <w:rFonts w:ascii="Times New Roman" w:eastAsia="Times New Roman" w:hAnsi="Times New Roman" w:cs="Times New Roman"/>
                <w:sz w:val="24"/>
                <w:szCs w:val="24"/>
              </w:rPr>
            </w:pPr>
          </w:p>
        </w:tc>
      </w:tr>
      <w:tr w:rsidR="00830053" w:rsidRPr="00B33762" w14:paraId="5B4218B3" w14:textId="3146E2FA" w:rsidTr="0075372B">
        <w:tc>
          <w:tcPr>
            <w:tcW w:w="212" w:type="pct"/>
          </w:tcPr>
          <w:p w14:paraId="42953613" w14:textId="4DC8FAE5" w:rsidR="00830053" w:rsidRPr="00B33762" w:rsidRDefault="00BC35CC" w:rsidP="00BC35CC">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005" w:type="pct"/>
          </w:tcPr>
          <w:p w14:paraId="6372CFCA" w14:textId="2A0EDDD8" w:rsidR="0075372B" w:rsidRPr="00B33762" w:rsidRDefault="00830053" w:rsidP="0075372B">
            <w:pPr>
              <w:jc w:val="center"/>
              <w:rPr>
                <w:rFonts w:ascii="Times New Roman" w:eastAsia="Times New Roman" w:hAnsi="Times New Roman" w:cs="Times New Roman"/>
                <w:sz w:val="24"/>
                <w:szCs w:val="24"/>
              </w:rPr>
            </w:pPr>
            <w:r w:rsidRPr="00B33762">
              <w:rPr>
                <w:rFonts w:ascii="Times New Roman" w:eastAsia="Times New Roman" w:hAnsi="Times New Roman" w:cs="Times New Roman"/>
                <w:b/>
                <w:bCs/>
                <w:color w:val="000000"/>
                <w:sz w:val="24"/>
                <w:szCs w:val="24"/>
              </w:rPr>
              <w:t>Priemonių spinta Nr.17</w:t>
            </w:r>
            <w:r w:rsidR="00BC35CC">
              <w:rPr>
                <w:rFonts w:ascii="Times New Roman" w:eastAsia="Times New Roman" w:hAnsi="Times New Roman" w:cs="Times New Roman"/>
                <w:b/>
                <w:bCs/>
                <w:color w:val="000000"/>
                <w:sz w:val="24"/>
                <w:szCs w:val="24"/>
              </w:rPr>
              <w:t xml:space="preserve"> (</w:t>
            </w:r>
            <w:r w:rsidR="00BC35CC" w:rsidRPr="003E3641">
              <w:rPr>
                <w:rFonts w:ascii="Times New Roman" w:eastAsia="Times New Roman" w:hAnsi="Times New Roman" w:cs="Times New Roman"/>
                <w:color w:val="000000"/>
                <w:sz w:val="24"/>
                <w:szCs w:val="24"/>
              </w:rPr>
              <w:t>su uždaromis durimis</w:t>
            </w:r>
            <w:r w:rsidR="00BC35CC">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w:t>
            </w:r>
            <w:r w:rsidR="0075372B">
              <w:rPr>
                <w:rFonts w:ascii="Times New Roman" w:eastAsia="Times New Roman" w:hAnsi="Times New Roman" w:cs="Times New Roman"/>
                <w:b/>
                <w:bCs/>
                <w:color w:val="000000"/>
                <w:sz w:val="24"/>
                <w:szCs w:val="24"/>
              </w:rPr>
              <w:t xml:space="preserve">- </w:t>
            </w:r>
            <w:r w:rsidR="0075372B" w:rsidRPr="00B33762">
              <w:rPr>
                <w:rFonts w:ascii="Times New Roman" w:eastAsia="Times New Roman" w:hAnsi="Times New Roman" w:cs="Times New Roman"/>
                <w:sz w:val="24"/>
                <w:szCs w:val="24"/>
              </w:rPr>
              <w:t>1 vnt.</w:t>
            </w:r>
          </w:p>
          <w:p w14:paraId="649A2699" w14:textId="2448158F" w:rsidR="00830053" w:rsidRPr="0075372B" w:rsidRDefault="00C67AB3" w:rsidP="0075372B">
            <w:pPr>
              <w:jc w:val="center"/>
              <w:rPr>
                <w:rFonts w:ascii="Times New Roman" w:eastAsia="Times New Roman" w:hAnsi="Times New Roman" w:cs="Times New Roman"/>
                <w:b/>
                <w:bCs/>
                <w:sz w:val="24"/>
                <w:szCs w:val="24"/>
                <w:shd w:val="clear" w:color="auto" w:fill="81D41A"/>
              </w:rPr>
            </w:pPr>
            <w:r w:rsidRPr="00B33762">
              <w:rPr>
                <w:rFonts w:ascii="Times New Roman" w:eastAsia="Times New Roman" w:hAnsi="Times New Roman" w:cs="Times New Roman"/>
                <w:kern w:val="0"/>
                <w:sz w:val="24"/>
                <w:szCs w:val="24"/>
                <w14:ligatures w14:val="none"/>
              </w:rPr>
              <w:object w:dxaOrig="1560" w:dyaOrig="3200" w14:anchorId="794C3607">
                <v:shape id="_x0000_i1028" type="#_x0000_t75" style="width:98.25pt;height:204pt;visibility:visible;mso-wrap-distance-right:0" o:ole="">
                  <v:imagedata r:id="rId21" o:title=""/>
                </v:shape>
                <o:OLEObject Type="Embed" ProgID="PBrush" ShapeID="_x0000_i1028" DrawAspect="Content" ObjectID="_1813578399" r:id="rId22"/>
              </w:object>
            </w:r>
          </w:p>
        </w:tc>
        <w:tc>
          <w:tcPr>
            <w:tcW w:w="1698" w:type="pct"/>
          </w:tcPr>
          <w:p w14:paraId="5A202284" w14:textId="2C76FD52" w:rsidR="0075372B" w:rsidRPr="00592810" w:rsidRDefault="00592810" w:rsidP="00592810">
            <w:pPr>
              <w:jc w:val="both"/>
              <w:rPr>
                <w:rFonts w:ascii="Times New Roman" w:eastAsia="Times New Roman" w:hAnsi="Times New Roman" w:cs="Times New Roman"/>
                <w:color w:val="000000"/>
                <w:sz w:val="24"/>
                <w:szCs w:val="24"/>
              </w:rPr>
            </w:pPr>
            <w:r w:rsidRPr="00592810">
              <w:rPr>
                <w:rFonts w:ascii="Times New Roman" w:eastAsia="Times New Roman" w:hAnsi="Times New Roman" w:cs="Times New Roman"/>
                <w:b/>
                <w:sz w:val="24"/>
                <w:szCs w:val="24"/>
              </w:rPr>
              <w:t>8.1</w:t>
            </w:r>
            <w:r w:rsidRPr="00592810">
              <w:rPr>
                <w:rFonts w:ascii="Times New Roman" w:eastAsia="Times New Roman" w:hAnsi="Times New Roman" w:cs="Times New Roman"/>
                <w:sz w:val="24"/>
                <w:szCs w:val="24"/>
              </w:rPr>
              <w:t xml:space="preserve">. </w:t>
            </w:r>
            <w:r w:rsidR="0075372B" w:rsidRPr="00592810">
              <w:rPr>
                <w:rFonts w:ascii="Times New Roman" w:eastAsia="Times New Roman" w:hAnsi="Times New Roman" w:cs="Times New Roman"/>
                <w:b/>
                <w:sz w:val="24"/>
                <w:szCs w:val="24"/>
              </w:rPr>
              <w:t>Matmenys:</w:t>
            </w:r>
            <w:r w:rsidR="0075372B" w:rsidRPr="00592810">
              <w:rPr>
                <w:rFonts w:ascii="Times New Roman" w:eastAsia="Times New Roman" w:hAnsi="Times New Roman" w:cs="Times New Roman"/>
                <w:sz w:val="24"/>
                <w:szCs w:val="24"/>
              </w:rPr>
              <w:t xml:space="preserve"> 1200x58</w:t>
            </w:r>
            <w:r w:rsidR="0075372B" w:rsidRPr="00592810">
              <w:rPr>
                <w:rFonts w:ascii="Times New Roman" w:eastAsia="Times New Roman" w:hAnsi="Times New Roman" w:cs="Times New Roman"/>
                <w:sz w:val="24"/>
                <w:szCs w:val="24"/>
                <w:lang w:val="en-US"/>
              </w:rPr>
              <w:t>0</w:t>
            </w:r>
            <w:r w:rsidR="0075372B" w:rsidRPr="00592810">
              <w:rPr>
                <w:rFonts w:ascii="Times New Roman" w:eastAsia="Times New Roman" w:hAnsi="Times New Roman" w:cs="Times New Roman"/>
                <w:sz w:val="24"/>
                <w:szCs w:val="24"/>
              </w:rPr>
              <w:t>x1910</w:t>
            </w:r>
            <w:r w:rsidR="0075372B" w:rsidRPr="00592810">
              <w:rPr>
                <w:rFonts w:ascii="Times New Roman" w:eastAsia="Times New Roman" w:hAnsi="Times New Roman" w:cs="Times New Roman"/>
                <w:sz w:val="24"/>
                <w:szCs w:val="24"/>
                <w:lang w:eastAsia="lt-LT"/>
              </w:rPr>
              <w:t xml:space="preserve">±20 </w:t>
            </w:r>
            <w:r w:rsidR="0075372B" w:rsidRPr="00592810">
              <w:rPr>
                <w:rFonts w:ascii="Times New Roman" w:eastAsia="Times New Roman" w:hAnsi="Times New Roman" w:cs="Times New Roman"/>
                <w:sz w:val="24"/>
                <w:szCs w:val="24"/>
              </w:rPr>
              <w:t>mm;</w:t>
            </w:r>
            <w:r w:rsidR="0075372B" w:rsidRPr="00592810">
              <w:rPr>
                <w:rFonts w:ascii="Times New Roman" w:eastAsia="Times New Roman" w:hAnsi="Times New Roman" w:cs="Times New Roman"/>
                <w:color w:val="000000"/>
                <w:sz w:val="24"/>
                <w:szCs w:val="24"/>
              </w:rPr>
              <w:t xml:space="preserve"> </w:t>
            </w:r>
          </w:p>
          <w:p w14:paraId="78370D1A" w14:textId="24D718E8" w:rsidR="00592810" w:rsidRPr="00592810" w:rsidRDefault="00C67AB3" w:rsidP="00592810">
            <w:pPr>
              <w:pStyle w:val="Sraopastraipa"/>
              <w:numPr>
                <w:ilvl w:val="1"/>
                <w:numId w:val="22"/>
              </w:numPr>
              <w:jc w:val="both"/>
              <w:rPr>
                <w:b/>
                <w:color w:val="000000"/>
              </w:rPr>
            </w:pPr>
            <w:r>
              <w:rPr>
                <w:b/>
                <w:color w:val="000000"/>
              </w:rPr>
              <w:t xml:space="preserve"> </w:t>
            </w:r>
            <w:r w:rsidR="00592810" w:rsidRPr="00592810">
              <w:rPr>
                <w:b/>
                <w:color w:val="000000"/>
              </w:rPr>
              <w:t>Karkasas:</w:t>
            </w:r>
          </w:p>
          <w:p w14:paraId="60CB7D96" w14:textId="0B6A385A" w:rsidR="00592810" w:rsidRDefault="00592810" w:rsidP="00592810">
            <w:pPr>
              <w:jc w:val="both"/>
              <w:rPr>
                <w:rFonts w:ascii="Times New Roman" w:hAnsi="Times New Roman" w:cs="Times New Roman"/>
                <w:color w:val="000000"/>
                <w:sz w:val="24"/>
                <w:szCs w:val="24"/>
              </w:rPr>
            </w:pPr>
            <w:r w:rsidRPr="00592810">
              <w:rPr>
                <w:rFonts w:ascii="Times New Roman" w:hAnsi="Times New Roman" w:cs="Times New Roman"/>
                <w:color w:val="000000"/>
                <w:sz w:val="24"/>
                <w:szCs w:val="24"/>
              </w:rPr>
              <w:t>8.2.1.</w:t>
            </w:r>
            <w:r w:rsidR="00C67AB3">
              <w:rPr>
                <w:rFonts w:ascii="Times New Roman" w:hAnsi="Times New Roman" w:cs="Times New Roman"/>
                <w:color w:val="000000"/>
                <w:sz w:val="24"/>
                <w:szCs w:val="24"/>
              </w:rPr>
              <w:t xml:space="preserve"> </w:t>
            </w:r>
            <w:r w:rsidR="0075372B" w:rsidRPr="00592810">
              <w:rPr>
                <w:rFonts w:ascii="Times New Roman" w:hAnsi="Times New Roman" w:cs="Times New Roman"/>
                <w:color w:val="000000"/>
                <w:sz w:val="24"/>
                <w:szCs w:val="24"/>
              </w:rPr>
              <w:t xml:space="preserve">Spintos karkasas (išskyrus nugarinė dalis) ir fasadinės dalys pagamintos iš laminuotos medžio drožlių plokštės, abiejose pusėse dengtos </w:t>
            </w:r>
            <w:proofErr w:type="spellStart"/>
            <w:r w:rsidR="0075372B" w:rsidRPr="00592810">
              <w:rPr>
                <w:rFonts w:ascii="Times New Roman" w:hAnsi="Times New Roman" w:cs="Times New Roman"/>
                <w:color w:val="000000"/>
                <w:sz w:val="24"/>
                <w:szCs w:val="24"/>
              </w:rPr>
              <w:t>melamino</w:t>
            </w:r>
            <w:proofErr w:type="spellEnd"/>
            <w:r w:rsidR="0075372B" w:rsidRPr="00592810">
              <w:rPr>
                <w:rFonts w:ascii="Times New Roman" w:hAnsi="Times New Roman" w:cs="Times New Roman"/>
                <w:color w:val="000000"/>
                <w:sz w:val="24"/>
                <w:szCs w:val="24"/>
              </w:rPr>
              <w:t xml:space="preserve"> dervos laminatu, arba lygiaverčiu</w:t>
            </w:r>
            <w:r>
              <w:rPr>
                <w:rFonts w:ascii="Times New Roman" w:hAnsi="Times New Roman" w:cs="Times New Roman"/>
                <w:color w:val="000000"/>
                <w:sz w:val="24"/>
                <w:szCs w:val="24"/>
              </w:rPr>
              <w:t>;</w:t>
            </w:r>
          </w:p>
          <w:p w14:paraId="1DD8FB92" w14:textId="3D26601F" w:rsidR="0075372B" w:rsidRPr="00592810" w:rsidRDefault="00592810" w:rsidP="00592810">
            <w:pPr>
              <w:jc w:val="both"/>
              <w:rPr>
                <w:rFonts w:ascii="Times New Roman" w:hAnsi="Times New Roman" w:cs="Times New Roman"/>
                <w:color w:val="000000"/>
                <w:sz w:val="24"/>
                <w:szCs w:val="24"/>
              </w:rPr>
            </w:pPr>
            <w:r>
              <w:rPr>
                <w:rFonts w:ascii="Times New Roman" w:hAnsi="Times New Roman" w:cs="Times New Roman"/>
                <w:color w:val="000000"/>
                <w:sz w:val="24"/>
                <w:szCs w:val="24"/>
              </w:rPr>
              <w:t>8.2.2.</w:t>
            </w:r>
            <w:r w:rsidR="0075372B" w:rsidRPr="00592810">
              <w:rPr>
                <w:rFonts w:ascii="Times New Roman" w:hAnsi="Times New Roman" w:cs="Times New Roman"/>
                <w:color w:val="000000"/>
                <w:sz w:val="24"/>
                <w:szCs w:val="24"/>
              </w:rPr>
              <w:t xml:space="preserve"> plokštė – ne mažiau kaip 19 mm storio;</w:t>
            </w:r>
          </w:p>
          <w:p w14:paraId="2837CCCF" w14:textId="6AE33958" w:rsidR="0075372B" w:rsidRPr="00592810" w:rsidRDefault="00592810" w:rsidP="00592810">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8.2.3.</w:t>
            </w:r>
            <w:r w:rsidR="00C67AB3">
              <w:rPr>
                <w:rFonts w:ascii="Times New Roman" w:eastAsia="Times New Roman" w:hAnsi="Times New Roman" w:cs="Times New Roman"/>
                <w:color w:val="000000"/>
                <w:sz w:val="24"/>
                <w:szCs w:val="24"/>
              </w:rPr>
              <w:t xml:space="preserve"> </w:t>
            </w:r>
            <w:r w:rsidR="0075372B" w:rsidRPr="00592810">
              <w:rPr>
                <w:rFonts w:ascii="Times New Roman" w:eastAsia="Times New Roman" w:hAnsi="Times New Roman" w:cs="Times New Roman"/>
                <w:color w:val="000000"/>
                <w:sz w:val="24"/>
                <w:szCs w:val="24"/>
              </w:rPr>
              <w:t>Priekiniai karkaso kraštai, durų priekinių fasadų kraštai ir priekiniai lentynų kraštai - su ne mažiau kaip 2 mm storio užapvalinta ABS briauna;</w:t>
            </w:r>
          </w:p>
          <w:p w14:paraId="7FB8E096" w14:textId="2A1BE699" w:rsidR="0075372B" w:rsidRPr="00592810" w:rsidRDefault="00592810" w:rsidP="005928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8.2.4.</w:t>
            </w:r>
            <w:r w:rsidR="00C67AB3">
              <w:rPr>
                <w:rFonts w:ascii="Times New Roman" w:eastAsia="Times New Roman" w:hAnsi="Times New Roman" w:cs="Times New Roman"/>
                <w:color w:val="000000"/>
                <w:sz w:val="24"/>
                <w:szCs w:val="24"/>
              </w:rPr>
              <w:t xml:space="preserve"> </w:t>
            </w:r>
            <w:r w:rsidR="0075372B" w:rsidRPr="00592810">
              <w:rPr>
                <w:rFonts w:ascii="Times New Roman" w:eastAsia="Times New Roman" w:hAnsi="Times New Roman" w:cs="Times New Roman"/>
                <w:color w:val="000000"/>
                <w:sz w:val="24"/>
                <w:szCs w:val="24"/>
              </w:rPr>
              <w:t>Kitos plokščių briaunos (taip pat ir reguliuojamų lentynų šoninės bei galinės dalys) su ne mažiau kaip 0,4 mm storio ABS briauna;</w:t>
            </w:r>
          </w:p>
          <w:p w14:paraId="61F879BB" w14:textId="61871149" w:rsidR="00592810" w:rsidRPr="00592810" w:rsidRDefault="00592810" w:rsidP="00592810">
            <w:pPr>
              <w:jc w:val="both"/>
              <w:rPr>
                <w:rFonts w:ascii="Times New Roman" w:eastAsia="Times New Roman" w:hAnsi="Times New Roman" w:cs="Times New Roman"/>
                <w:b/>
                <w:color w:val="000000"/>
                <w:sz w:val="24"/>
                <w:szCs w:val="24"/>
              </w:rPr>
            </w:pPr>
            <w:r w:rsidRPr="00592810">
              <w:rPr>
                <w:rFonts w:ascii="Times New Roman" w:eastAsia="Times New Roman" w:hAnsi="Times New Roman" w:cs="Times New Roman"/>
                <w:b/>
                <w:color w:val="000000"/>
                <w:sz w:val="24"/>
                <w:szCs w:val="24"/>
              </w:rPr>
              <w:t>8.3. Durys:</w:t>
            </w:r>
          </w:p>
          <w:p w14:paraId="728CCDF4" w14:textId="05009417" w:rsidR="0075372B" w:rsidRPr="00592810" w:rsidRDefault="00592810" w:rsidP="005928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8.3.1.</w:t>
            </w:r>
            <w:r w:rsidR="00C67AB3">
              <w:rPr>
                <w:rFonts w:ascii="Times New Roman" w:eastAsia="Times New Roman" w:hAnsi="Times New Roman" w:cs="Times New Roman"/>
                <w:color w:val="000000"/>
                <w:sz w:val="24"/>
                <w:szCs w:val="24"/>
              </w:rPr>
              <w:t xml:space="preserve"> </w:t>
            </w:r>
            <w:r w:rsidR="0075372B" w:rsidRPr="00592810">
              <w:rPr>
                <w:rFonts w:ascii="Times New Roman" w:eastAsia="Times New Roman" w:hAnsi="Times New Roman" w:cs="Times New Roman"/>
                <w:color w:val="000000"/>
                <w:sz w:val="24"/>
                <w:szCs w:val="24"/>
              </w:rPr>
              <w:t>Durų vyriai turi būti dažyti milteliniu būdu, arba lygiaverčiu, (šviesiai pilka spalva) ir leisti atidaryti dureles ne mažesniu nei 270</w:t>
            </w:r>
            <w:r w:rsidR="0075372B" w:rsidRPr="00592810">
              <w:rPr>
                <w:rFonts w:ascii="Times New Roman" w:eastAsia="Symbol" w:hAnsi="Times New Roman" w:cs="Times New Roman"/>
                <w:color w:val="000000"/>
                <w:sz w:val="24"/>
                <w:szCs w:val="24"/>
              </w:rPr>
              <w:sym w:font="Symbol" w:char="F0B0"/>
            </w:r>
            <w:r w:rsidR="0075372B" w:rsidRPr="00592810">
              <w:rPr>
                <w:rFonts w:ascii="Times New Roman" w:eastAsia="Times New Roman" w:hAnsi="Times New Roman" w:cs="Times New Roman"/>
                <w:color w:val="000000"/>
                <w:sz w:val="24"/>
                <w:szCs w:val="24"/>
              </w:rPr>
              <w:t xml:space="preserve"> kampu.</w:t>
            </w:r>
          </w:p>
          <w:p w14:paraId="1EC60666" w14:textId="023DDD19" w:rsidR="0075372B" w:rsidRPr="00592810" w:rsidRDefault="00592810" w:rsidP="005928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8.3.2.</w:t>
            </w:r>
            <w:r w:rsidR="00C67AB3">
              <w:rPr>
                <w:rFonts w:ascii="Times New Roman" w:eastAsia="Times New Roman" w:hAnsi="Times New Roman" w:cs="Times New Roman"/>
                <w:color w:val="000000"/>
                <w:sz w:val="24"/>
                <w:szCs w:val="24"/>
              </w:rPr>
              <w:t xml:space="preserve"> </w:t>
            </w:r>
            <w:r w:rsidR="0075372B" w:rsidRPr="00592810">
              <w:rPr>
                <w:rFonts w:ascii="Times New Roman" w:eastAsia="Times New Roman" w:hAnsi="Times New Roman" w:cs="Times New Roman"/>
                <w:color w:val="000000"/>
                <w:sz w:val="24"/>
                <w:szCs w:val="24"/>
              </w:rPr>
              <w:t>Durų rankenėlės turi būti kilpos formos ir pagamintos iš polipropileno;</w:t>
            </w:r>
          </w:p>
          <w:p w14:paraId="5110D285" w14:textId="1A57B80A" w:rsidR="00592810" w:rsidRPr="00592810" w:rsidRDefault="00592810" w:rsidP="00592810">
            <w:pPr>
              <w:jc w:val="both"/>
              <w:rPr>
                <w:rFonts w:ascii="Times New Roman" w:eastAsia="Times New Roman" w:hAnsi="Times New Roman" w:cs="Times New Roman"/>
                <w:b/>
                <w:color w:val="000000"/>
                <w:sz w:val="24"/>
                <w:szCs w:val="24"/>
              </w:rPr>
            </w:pPr>
            <w:r w:rsidRPr="00592810">
              <w:rPr>
                <w:rFonts w:ascii="Times New Roman" w:eastAsia="Times New Roman" w:hAnsi="Times New Roman" w:cs="Times New Roman"/>
                <w:b/>
                <w:color w:val="000000"/>
                <w:sz w:val="24"/>
                <w:szCs w:val="24"/>
              </w:rPr>
              <w:t>8.4.</w:t>
            </w:r>
            <w:r w:rsidR="00C67AB3">
              <w:rPr>
                <w:rFonts w:ascii="Times New Roman" w:eastAsia="Times New Roman" w:hAnsi="Times New Roman" w:cs="Times New Roman"/>
                <w:b/>
                <w:color w:val="000000"/>
                <w:sz w:val="24"/>
                <w:szCs w:val="24"/>
              </w:rPr>
              <w:t xml:space="preserve"> </w:t>
            </w:r>
            <w:r w:rsidRPr="00592810">
              <w:rPr>
                <w:rFonts w:ascii="Times New Roman" w:eastAsia="Times New Roman" w:hAnsi="Times New Roman" w:cs="Times New Roman"/>
                <w:b/>
                <w:color w:val="000000"/>
                <w:sz w:val="24"/>
                <w:szCs w:val="24"/>
              </w:rPr>
              <w:t>Lentynos:</w:t>
            </w:r>
          </w:p>
          <w:p w14:paraId="2DF03B2A" w14:textId="323C14B4" w:rsidR="0075372B" w:rsidRPr="00592810" w:rsidRDefault="00592810" w:rsidP="0059281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8.4.1.</w:t>
            </w:r>
            <w:r w:rsidR="00C67AB3">
              <w:rPr>
                <w:rFonts w:ascii="Times New Roman" w:eastAsia="Times New Roman" w:hAnsi="Times New Roman" w:cs="Times New Roman"/>
                <w:color w:val="000000"/>
                <w:sz w:val="24"/>
                <w:szCs w:val="24"/>
              </w:rPr>
              <w:t xml:space="preserve"> </w:t>
            </w:r>
            <w:r w:rsidR="0075372B" w:rsidRPr="00592810">
              <w:rPr>
                <w:rFonts w:ascii="Times New Roman" w:eastAsia="Times New Roman" w:hAnsi="Times New Roman" w:cs="Times New Roman"/>
                <w:color w:val="000000"/>
                <w:sz w:val="24"/>
                <w:szCs w:val="24"/>
              </w:rPr>
              <w:t xml:space="preserve">Viduje turi būti 4 lentynos (5 skyriai) iš jų ne mažiau kaip 3 reguliuojamo aukščio lentynos; </w:t>
            </w:r>
          </w:p>
          <w:p w14:paraId="741A985D" w14:textId="45F3094B" w:rsidR="0075372B" w:rsidRPr="00592810" w:rsidRDefault="00592810" w:rsidP="00592810">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8.4.2.</w:t>
            </w:r>
            <w:r w:rsidR="00C67AB3">
              <w:rPr>
                <w:rFonts w:ascii="Times New Roman" w:eastAsia="Times New Roman" w:hAnsi="Times New Roman" w:cs="Times New Roman"/>
                <w:color w:val="000000"/>
                <w:sz w:val="24"/>
                <w:szCs w:val="24"/>
              </w:rPr>
              <w:t xml:space="preserve"> </w:t>
            </w:r>
            <w:r w:rsidR="0075372B" w:rsidRPr="00592810">
              <w:rPr>
                <w:rFonts w:ascii="Times New Roman" w:eastAsia="Times New Roman" w:hAnsi="Times New Roman" w:cs="Times New Roman"/>
                <w:color w:val="000000"/>
                <w:sz w:val="24"/>
                <w:szCs w:val="24"/>
              </w:rPr>
              <w:t xml:space="preserve">Lentynos turi būti reguliuojamos per visą spintelės aukštį, ne mažesniu kaip 32 mm žingsniu; </w:t>
            </w:r>
          </w:p>
          <w:p w14:paraId="629681C2" w14:textId="16B4698A" w:rsidR="0075372B" w:rsidRPr="00592810" w:rsidRDefault="00592810" w:rsidP="00592810">
            <w:pPr>
              <w:tabs>
                <w:tab w:val="num" w:pos="1494"/>
              </w:tabs>
              <w:contextualSpacing/>
              <w:jc w:val="both"/>
              <w:rPr>
                <w:rFonts w:ascii="Times New Roman" w:eastAsia="Times New Roman" w:hAnsi="Times New Roman" w:cs="Times New Roman"/>
                <w:b/>
                <w:sz w:val="24"/>
                <w:szCs w:val="24"/>
                <w:lang w:val="en-US"/>
              </w:rPr>
            </w:pPr>
            <w:r>
              <w:rPr>
                <w:rFonts w:ascii="Times New Roman" w:eastAsia="Times New Roman" w:hAnsi="Times New Roman" w:cs="Times New Roman"/>
                <w:color w:val="000000"/>
                <w:sz w:val="24"/>
                <w:szCs w:val="24"/>
              </w:rPr>
              <w:t>8.4.3.</w:t>
            </w:r>
            <w:r w:rsidR="00C67AB3">
              <w:rPr>
                <w:rFonts w:ascii="Times New Roman" w:eastAsia="Times New Roman" w:hAnsi="Times New Roman" w:cs="Times New Roman"/>
                <w:color w:val="000000"/>
                <w:sz w:val="24"/>
                <w:szCs w:val="24"/>
              </w:rPr>
              <w:t xml:space="preserve"> </w:t>
            </w:r>
            <w:r w:rsidR="0075372B" w:rsidRPr="00592810">
              <w:rPr>
                <w:rFonts w:ascii="Times New Roman" w:eastAsia="Times New Roman" w:hAnsi="Times New Roman" w:cs="Times New Roman"/>
                <w:color w:val="000000"/>
                <w:sz w:val="24"/>
                <w:szCs w:val="24"/>
              </w:rPr>
              <w:t xml:space="preserve">Lentynų laikikliai turi neleisti jų ištraukti į </w:t>
            </w:r>
            <w:r w:rsidRPr="00592810">
              <w:rPr>
                <w:rFonts w:ascii="Times New Roman" w:eastAsia="Times New Roman" w:hAnsi="Times New Roman" w:cs="Times New Roman"/>
                <w:b/>
                <w:color w:val="000000"/>
                <w:sz w:val="24"/>
                <w:szCs w:val="24"/>
              </w:rPr>
              <w:t>8.5.</w:t>
            </w:r>
            <w:r w:rsidR="00C67AB3">
              <w:rPr>
                <w:rFonts w:ascii="Times New Roman" w:eastAsia="Times New Roman" w:hAnsi="Times New Roman" w:cs="Times New Roman"/>
                <w:b/>
                <w:color w:val="000000"/>
                <w:sz w:val="24"/>
                <w:szCs w:val="24"/>
              </w:rPr>
              <w:t xml:space="preserve"> </w:t>
            </w:r>
            <w:r w:rsidR="0075372B" w:rsidRPr="00592810">
              <w:rPr>
                <w:rFonts w:ascii="Times New Roman" w:eastAsia="Times New Roman" w:hAnsi="Times New Roman" w:cs="Times New Roman"/>
                <w:b/>
                <w:sz w:val="24"/>
                <w:szCs w:val="24"/>
              </w:rPr>
              <w:t>Spalva</w:t>
            </w:r>
            <w:r w:rsidR="0075372B" w:rsidRPr="00592810">
              <w:rPr>
                <w:rFonts w:ascii="Times New Roman" w:eastAsia="Times New Roman" w:hAnsi="Times New Roman" w:cs="Times New Roman"/>
                <w:sz w:val="24"/>
                <w:szCs w:val="24"/>
              </w:rPr>
              <w:t xml:space="preserve"> – pilka</w:t>
            </w:r>
            <w:r w:rsidR="0075372B" w:rsidRPr="00592810">
              <w:rPr>
                <w:rFonts w:ascii="Times New Roman" w:eastAsia="Times New Roman" w:hAnsi="Times New Roman" w:cs="Times New Roman"/>
                <w:color w:val="000000"/>
                <w:sz w:val="24"/>
                <w:szCs w:val="24"/>
              </w:rPr>
              <w:t>;</w:t>
            </w:r>
          </w:p>
          <w:p w14:paraId="6E54DFE5" w14:textId="2241820A" w:rsidR="00592810" w:rsidRPr="00592810" w:rsidRDefault="00592810" w:rsidP="00592810">
            <w:pPr>
              <w:contextualSpacing/>
              <w:jc w:val="both"/>
              <w:rPr>
                <w:rFonts w:ascii="Times New Roman" w:eastAsia="Times New Roman" w:hAnsi="Times New Roman" w:cs="Times New Roman"/>
                <w:b/>
                <w:color w:val="000000"/>
                <w:sz w:val="24"/>
                <w:szCs w:val="24"/>
              </w:rPr>
            </w:pPr>
            <w:r w:rsidRPr="00592810">
              <w:rPr>
                <w:rFonts w:ascii="Times New Roman" w:eastAsia="Times New Roman" w:hAnsi="Times New Roman" w:cs="Times New Roman"/>
                <w:b/>
                <w:color w:val="000000"/>
                <w:sz w:val="24"/>
                <w:szCs w:val="24"/>
              </w:rPr>
              <w:t>8.6.</w:t>
            </w:r>
            <w:r w:rsidR="00C67AB3">
              <w:rPr>
                <w:rFonts w:ascii="Times New Roman" w:eastAsia="Times New Roman" w:hAnsi="Times New Roman" w:cs="Times New Roman"/>
                <w:b/>
                <w:color w:val="000000"/>
                <w:sz w:val="24"/>
                <w:szCs w:val="24"/>
              </w:rPr>
              <w:t xml:space="preserve"> </w:t>
            </w:r>
            <w:proofErr w:type="spellStart"/>
            <w:r w:rsidRPr="00592810">
              <w:rPr>
                <w:rFonts w:ascii="Times New Roman" w:eastAsia="Times New Roman" w:hAnsi="Times New Roman" w:cs="Times New Roman"/>
                <w:b/>
                <w:color w:val="000000"/>
                <w:sz w:val="24"/>
                <w:szCs w:val="24"/>
              </w:rPr>
              <w:t>Grindjuotė</w:t>
            </w:r>
            <w:proofErr w:type="spellEnd"/>
            <w:r w:rsidRPr="00592810">
              <w:rPr>
                <w:rFonts w:ascii="Times New Roman" w:eastAsia="Times New Roman" w:hAnsi="Times New Roman" w:cs="Times New Roman"/>
                <w:b/>
                <w:color w:val="000000"/>
                <w:sz w:val="24"/>
                <w:szCs w:val="24"/>
              </w:rPr>
              <w:t>:</w:t>
            </w:r>
          </w:p>
          <w:p w14:paraId="42FCE171" w14:textId="4626883C" w:rsidR="0075372B" w:rsidRPr="00592810" w:rsidRDefault="00592810" w:rsidP="00592810">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8.6.1.</w:t>
            </w:r>
            <w:r w:rsidR="00C67AB3">
              <w:rPr>
                <w:rFonts w:ascii="Times New Roman" w:eastAsia="Times New Roman" w:hAnsi="Times New Roman" w:cs="Times New Roman"/>
                <w:color w:val="000000"/>
                <w:sz w:val="24"/>
                <w:szCs w:val="24"/>
              </w:rPr>
              <w:t xml:space="preserve"> </w:t>
            </w:r>
            <w:r w:rsidR="0075372B" w:rsidRPr="00592810">
              <w:rPr>
                <w:rFonts w:ascii="Times New Roman" w:eastAsia="Times New Roman" w:hAnsi="Times New Roman" w:cs="Times New Roman"/>
                <w:color w:val="000000"/>
                <w:sz w:val="24"/>
                <w:szCs w:val="24"/>
              </w:rPr>
              <w:t>Spintos grindjuostė tvirtai pritvirtinta prie karkaso, pagaminta iš drėgmei atsparios presuotos medžio drožlių plokštės (neprastesnės kaip P3 klasės).</w:t>
            </w:r>
          </w:p>
          <w:p w14:paraId="7A619074" w14:textId="4F452E07" w:rsidR="0075372B" w:rsidRPr="00592810" w:rsidRDefault="00592810" w:rsidP="00592810">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8.6.2.</w:t>
            </w:r>
            <w:r w:rsidR="00C67AB3">
              <w:rPr>
                <w:rFonts w:ascii="Times New Roman" w:eastAsia="Times New Roman" w:hAnsi="Times New Roman" w:cs="Times New Roman"/>
                <w:color w:val="000000"/>
                <w:sz w:val="24"/>
                <w:szCs w:val="24"/>
              </w:rPr>
              <w:t xml:space="preserve"> </w:t>
            </w:r>
            <w:r w:rsidR="0075372B" w:rsidRPr="00592810">
              <w:rPr>
                <w:rFonts w:ascii="Times New Roman" w:eastAsia="Times New Roman" w:hAnsi="Times New Roman" w:cs="Times New Roman"/>
                <w:color w:val="000000"/>
                <w:sz w:val="24"/>
                <w:szCs w:val="24"/>
              </w:rPr>
              <w:t>Grindjuostės aukštis – 110</w:t>
            </w:r>
            <w:r w:rsidR="0075372B" w:rsidRPr="00592810">
              <w:rPr>
                <w:rFonts w:ascii="Times New Roman" w:eastAsia="Times New Roman" w:hAnsi="Times New Roman" w:cs="Times New Roman"/>
                <w:color w:val="000000"/>
                <w:sz w:val="24"/>
                <w:szCs w:val="24"/>
                <w:lang w:eastAsia="lt-LT"/>
              </w:rPr>
              <w:t>±10</w:t>
            </w:r>
            <w:r w:rsidR="0075372B" w:rsidRPr="00592810">
              <w:rPr>
                <w:rFonts w:ascii="Times New Roman" w:eastAsia="Times New Roman" w:hAnsi="Times New Roman" w:cs="Times New Roman"/>
                <w:color w:val="000000"/>
                <w:sz w:val="24"/>
                <w:szCs w:val="24"/>
              </w:rPr>
              <w:t>mm.</w:t>
            </w:r>
          </w:p>
          <w:p w14:paraId="0BEF9B45" w14:textId="2C03A048" w:rsidR="0075372B" w:rsidRPr="00592810" w:rsidRDefault="00592810" w:rsidP="00592810">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8.6.3.</w:t>
            </w:r>
            <w:r w:rsidR="00C67AB3">
              <w:rPr>
                <w:rFonts w:ascii="Times New Roman" w:eastAsia="Times New Roman" w:hAnsi="Times New Roman" w:cs="Times New Roman"/>
                <w:color w:val="000000"/>
                <w:sz w:val="24"/>
                <w:szCs w:val="24"/>
              </w:rPr>
              <w:t xml:space="preserve"> </w:t>
            </w:r>
            <w:r w:rsidR="0075372B" w:rsidRPr="00592810">
              <w:rPr>
                <w:rFonts w:ascii="Times New Roman" w:eastAsia="Times New Roman" w:hAnsi="Times New Roman" w:cs="Times New Roman"/>
                <w:color w:val="000000"/>
                <w:sz w:val="24"/>
                <w:szCs w:val="24"/>
              </w:rPr>
              <w:t>Grindjuostė turi būti su reguliuojamo aukščio atraminiais elementais;</w:t>
            </w:r>
          </w:p>
          <w:p w14:paraId="63BD630F" w14:textId="2228A68D" w:rsidR="00592810" w:rsidRDefault="00592810" w:rsidP="00592810">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8.6.4.</w:t>
            </w:r>
            <w:r w:rsidR="00C67AB3">
              <w:rPr>
                <w:rFonts w:ascii="Times New Roman" w:eastAsia="Times New Roman" w:hAnsi="Times New Roman" w:cs="Times New Roman"/>
                <w:color w:val="000000"/>
                <w:sz w:val="24"/>
                <w:szCs w:val="24"/>
              </w:rPr>
              <w:t xml:space="preserve"> </w:t>
            </w:r>
            <w:r w:rsidR="0075372B" w:rsidRPr="00592810">
              <w:rPr>
                <w:rFonts w:ascii="Times New Roman" w:eastAsia="Times New Roman" w:hAnsi="Times New Roman" w:cs="Times New Roman"/>
                <w:color w:val="000000"/>
                <w:sz w:val="24"/>
                <w:szCs w:val="24"/>
              </w:rPr>
              <w:t>Aukščio reguliavimas turi būti vykdomas iš spintos vidaus;</w:t>
            </w:r>
          </w:p>
          <w:p w14:paraId="328CB680" w14:textId="7FA23878" w:rsidR="00830053" w:rsidRPr="00592810" w:rsidRDefault="00592810" w:rsidP="00592810">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8.6.5. </w:t>
            </w:r>
            <w:r w:rsidR="0075372B" w:rsidRPr="00592810">
              <w:rPr>
                <w:rFonts w:ascii="Times New Roman" w:eastAsia="Times New Roman" w:hAnsi="Times New Roman" w:cs="Times New Roman"/>
                <w:color w:val="000000"/>
                <w:sz w:val="24"/>
                <w:szCs w:val="24"/>
              </w:rPr>
              <w:t>Grindjuostės spalva - tamsiai pilka.</w:t>
            </w:r>
            <w:r w:rsidR="00830053" w:rsidRPr="00592810">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79744" behindDoc="0" locked="0" layoutInCell="1" allowOverlap="1" wp14:anchorId="69ED335A" wp14:editId="6A112FEB">
                      <wp:simplePos x="0" y="0"/>
                      <wp:positionH relativeFrom="column">
                        <wp:posOffset>0</wp:posOffset>
                      </wp:positionH>
                      <wp:positionV relativeFrom="paragraph">
                        <wp:posOffset>0</wp:posOffset>
                      </wp:positionV>
                      <wp:extent cx="635000" cy="635000"/>
                      <wp:effectExtent l="0" t="0" r="3175" b="3175"/>
                      <wp:wrapNone/>
                      <wp:docPr id="2003195651" name="Rectangle 1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EE4B3" id="Rectangle 15" o:spid="_x0000_s1026" style="position:absolute;margin-left:0;margin-top:0;width:50pt;height:50pt;z-index:2516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" filled="f" stroked="f">
                      <o:lock v:ext="edit" aspectratio="t" selection="t"/>
                    </v:rect>
                  </w:pict>
                </mc:Fallback>
              </mc:AlternateContent>
            </w:r>
          </w:p>
        </w:tc>
        <w:tc>
          <w:tcPr>
            <w:tcW w:w="1085" w:type="pct"/>
          </w:tcPr>
          <w:p w14:paraId="077E4D5E" w14:textId="77777777" w:rsidR="00830053" w:rsidRPr="00B33762" w:rsidRDefault="00830053" w:rsidP="00B33762">
            <w:pPr>
              <w:jc w:val="center"/>
              <w:rPr>
                <w:rFonts w:ascii="Times New Roman" w:eastAsia="Times New Roman" w:hAnsi="Times New Roman" w:cs="Times New Roman"/>
                <w:sz w:val="24"/>
                <w:szCs w:val="24"/>
              </w:rPr>
            </w:pPr>
          </w:p>
        </w:tc>
      </w:tr>
      <w:tr w:rsidR="00830053" w:rsidRPr="00B33762" w14:paraId="0BD08440" w14:textId="136AB9A3" w:rsidTr="0075372B">
        <w:tc>
          <w:tcPr>
            <w:tcW w:w="212" w:type="pct"/>
          </w:tcPr>
          <w:p w14:paraId="11BA80D1" w14:textId="5033AD21" w:rsidR="00830053" w:rsidRPr="00B33762" w:rsidRDefault="00592810" w:rsidP="00592810">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005" w:type="pct"/>
          </w:tcPr>
          <w:p w14:paraId="44B9D135" w14:textId="77777777" w:rsidR="0075372B" w:rsidRPr="00B33762" w:rsidRDefault="00830053" w:rsidP="0075372B">
            <w:pPr>
              <w:jc w:val="center"/>
              <w:rPr>
                <w:rFonts w:ascii="Times New Roman" w:eastAsia="Times New Roman" w:hAnsi="Times New Roman" w:cs="Times New Roman"/>
                <w:sz w:val="24"/>
                <w:szCs w:val="24"/>
                <w:lang w:val="en-GB"/>
              </w:rPr>
            </w:pPr>
            <w:r>
              <w:rPr>
                <w:rFonts w:ascii="Times New Roman" w:eastAsia="Times New Roman" w:hAnsi="Times New Roman" w:cs="Times New Roman"/>
                <w:b/>
                <w:sz w:val="24"/>
                <w:szCs w:val="24"/>
              </w:rPr>
              <w:t>Mokytojo darbo stalas N</w:t>
            </w:r>
            <w:r w:rsidRPr="00B33762">
              <w:rPr>
                <w:rFonts w:ascii="Times New Roman" w:eastAsia="Times New Roman" w:hAnsi="Times New Roman" w:cs="Times New Roman"/>
                <w:b/>
                <w:sz w:val="24"/>
                <w:szCs w:val="24"/>
              </w:rPr>
              <w:t>r.</w:t>
            </w:r>
            <w:r>
              <w:rPr>
                <w:rFonts w:ascii="Times New Roman" w:eastAsia="Times New Roman" w:hAnsi="Times New Roman" w:cs="Times New Roman"/>
                <w:b/>
                <w:sz w:val="24"/>
                <w:szCs w:val="24"/>
              </w:rPr>
              <w:t xml:space="preserve"> </w:t>
            </w:r>
            <w:r w:rsidRPr="00B33762">
              <w:rPr>
                <w:rFonts w:ascii="Times New Roman" w:eastAsia="Times New Roman" w:hAnsi="Times New Roman" w:cs="Times New Roman"/>
                <w:b/>
                <w:sz w:val="24"/>
                <w:szCs w:val="24"/>
                <w:lang w:val="en-GB"/>
              </w:rPr>
              <w:t>18</w:t>
            </w:r>
            <w:r>
              <w:rPr>
                <w:rFonts w:ascii="Times New Roman" w:eastAsia="Times New Roman" w:hAnsi="Times New Roman" w:cs="Times New Roman"/>
                <w:b/>
                <w:sz w:val="24"/>
                <w:szCs w:val="24"/>
              </w:rPr>
              <w:t>, su spintelė N</w:t>
            </w:r>
            <w:r w:rsidRPr="00B33762">
              <w:rPr>
                <w:rFonts w:ascii="Times New Roman" w:eastAsia="Times New Roman" w:hAnsi="Times New Roman" w:cs="Times New Roman"/>
                <w:b/>
                <w:sz w:val="24"/>
                <w:szCs w:val="24"/>
              </w:rPr>
              <w:t>r.19</w:t>
            </w:r>
            <w:r w:rsidR="0075372B">
              <w:rPr>
                <w:rFonts w:ascii="Times New Roman" w:eastAsia="Times New Roman" w:hAnsi="Times New Roman" w:cs="Times New Roman"/>
                <w:b/>
                <w:sz w:val="24"/>
                <w:szCs w:val="24"/>
              </w:rPr>
              <w:t xml:space="preserve"> - </w:t>
            </w:r>
            <w:r w:rsidR="0075372B" w:rsidRPr="00B33762">
              <w:rPr>
                <w:rFonts w:ascii="Times New Roman" w:eastAsia="Times New Roman" w:hAnsi="Times New Roman" w:cs="Times New Roman"/>
                <w:sz w:val="24"/>
                <w:szCs w:val="24"/>
                <w:lang w:val="en-GB"/>
              </w:rPr>
              <w:t xml:space="preserve">1 </w:t>
            </w:r>
            <w:proofErr w:type="spellStart"/>
            <w:r w:rsidR="0075372B" w:rsidRPr="00B33762">
              <w:rPr>
                <w:rFonts w:ascii="Times New Roman" w:eastAsia="Times New Roman" w:hAnsi="Times New Roman" w:cs="Times New Roman"/>
                <w:sz w:val="24"/>
                <w:szCs w:val="24"/>
                <w:lang w:val="en-GB"/>
              </w:rPr>
              <w:t>kompl</w:t>
            </w:r>
            <w:proofErr w:type="spellEnd"/>
            <w:r w:rsidR="0075372B" w:rsidRPr="00B33762">
              <w:rPr>
                <w:rFonts w:ascii="Times New Roman" w:eastAsia="Times New Roman" w:hAnsi="Times New Roman" w:cs="Times New Roman"/>
                <w:sz w:val="24"/>
                <w:szCs w:val="24"/>
                <w:lang w:val="en-GB"/>
              </w:rPr>
              <w:t>.</w:t>
            </w:r>
          </w:p>
          <w:p w14:paraId="3AEC9A15" w14:textId="5AFED2E6" w:rsidR="00830053" w:rsidRPr="00B33762" w:rsidRDefault="00830053" w:rsidP="00B33762">
            <w:pPr>
              <w:rPr>
                <w:rFonts w:ascii="Times New Roman" w:eastAsia="Times New Roman" w:hAnsi="Times New Roman" w:cs="Times New Roman"/>
                <w:sz w:val="24"/>
                <w:szCs w:val="24"/>
                <w:lang w:val="en-GB"/>
              </w:rPr>
            </w:pPr>
          </w:p>
          <w:p w14:paraId="21DFEE66" w14:textId="3FD01D8E" w:rsidR="00830053" w:rsidRPr="00B33762" w:rsidRDefault="0075372B" w:rsidP="00B33762">
            <w:pPr>
              <w:rPr>
                <w:rFonts w:ascii="Times New Roman" w:eastAsia="Times New Roman" w:hAnsi="Times New Roman" w:cs="Times New Roman"/>
                <w:sz w:val="24"/>
                <w:szCs w:val="24"/>
              </w:rPr>
            </w:pPr>
            <w:r w:rsidRPr="00B33762">
              <w:rPr>
                <w:rFonts w:ascii="Times New Roman" w:eastAsia="Times New Roman" w:hAnsi="Times New Roman" w:cs="Times New Roman"/>
                <w:noProof/>
                <w:sz w:val="24"/>
                <w:szCs w:val="24"/>
                <w:lang w:eastAsia="lt-LT"/>
              </w:rPr>
              <w:drawing>
                <wp:inline distT="0" distB="0" distL="0" distR="0" wp14:anchorId="2E0A9599" wp14:editId="6719CD38">
                  <wp:extent cx="1873250" cy="1568450"/>
                  <wp:effectExtent l="0" t="0" r="0" b="0"/>
                  <wp:docPr id="2003195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73250" cy="1568450"/>
                          </a:xfrm>
                          <a:prstGeom prst="rect">
                            <a:avLst/>
                          </a:prstGeom>
                          <a:noFill/>
                          <a:ln>
                            <a:noFill/>
                          </a:ln>
                        </pic:spPr>
                      </pic:pic>
                    </a:graphicData>
                  </a:graphic>
                </wp:inline>
              </w:drawing>
            </w:r>
          </w:p>
          <w:p w14:paraId="1B2FC694" w14:textId="77777777" w:rsidR="00830053" w:rsidRPr="00B33762" w:rsidRDefault="00830053" w:rsidP="00B33762">
            <w:pPr>
              <w:rPr>
                <w:rFonts w:ascii="Times New Roman" w:eastAsia="Times New Roman" w:hAnsi="Times New Roman" w:cs="Times New Roman"/>
                <w:sz w:val="24"/>
                <w:szCs w:val="24"/>
              </w:rPr>
            </w:pPr>
          </w:p>
          <w:p w14:paraId="6355AB1F" w14:textId="77777777" w:rsidR="00830053" w:rsidRPr="00B33762" w:rsidRDefault="00830053" w:rsidP="00B33762">
            <w:pPr>
              <w:tabs>
                <w:tab w:val="left" w:pos="317"/>
              </w:tabs>
              <w:rPr>
                <w:rFonts w:ascii="Times New Roman" w:eastAsia="Times New Roman" w:hAnsi="Times New Roman" w:cs="Times New Roman"/>
                <w:color w:val="000000"/>
                <w:sz w:val="24"/>
                <w:szCs w:val="24"/>
              </w:rPr>
            </w:pPr>
          </w:p>
          <w:p w14:paraId="6892AF55" w14:textId="77777777" w:rsidR="00830053" w:rsidRPr="00B33762" w:rsidRDefault="00830053" w:rsidP="00B33762">
            <w:pPr>
              <w:tabs>
                <w:tab w:val="left" w:pos="317"/>
              </w:tabs>
              <w:rPr>
                <w:rFonts w:ascii="Times New Roman" w:eastAsia="Times New Roman" w:hAnsi="Times New Roman" w:cs="Times New Roman"/>
                <w:color w:val="000000"/>
                <w:sz w:val="24"/>
                <w:szCs w:val="24"/>
              </w:rPr>
            </w:pPr>
          </w:p>
          <w:p w14:paraId="7FA61286" w14:textId="2492807B" w:rsidR="00830053" w:rsidRPr="00B33762" w:rsidRDefault="00830053" w:rsidP="0075372B">
            <w:pPr>
              <w:tabs>
                <w:tab w:val="left" w:pos="317"/>
              </w:tabs>
              <w:ind w:left="317" w:hanging="360"/>
              <w:rPr>
                <w:rFonts w:ascii="Times New Roman" w:eastAsia="Times New Roman" w:hAnsi="Times New Roman" w:cs="Times New Roman"/>
                <w:b/>
                <w:color w:val="FF0000"/>
                <w:sz w:val="24"/>
                <w:szCs w:val="24"/>
              </w:rPr>
            </w:pPr>
            <w:r w:rsidRPr="00B33762">
              <w:rPr>
                <w:rFonts w:ascii="Times New Roman" w:eastAsia="Times New Roman" w:hAnsi="Times New Roman" w:cs="Times New Roman"/>
                <w:color w:val="000000"/>
                <w:sz w:val="24"/>
                <w:szCs w:val="24"/>
              </w:rPr>
              <w:t xml:space="preserve"> </w:t>
            </w:r>
          </w:p>
        </w:tc>
        <w:tc>
          <w:tcPr>
            <w:tcW w:w="1698" w:type="pct"/>
          </w:tcPr>
          <w:p w14:paraId="79838627" w14:textId="0C8A3223" w:rsidR="0075372B" w:rsidRPr="00592810" w:rsidRDefault="005B5D37" w:rsidP="00950324">
            <w:pPr>
              <w:contextualSpacing/>
              <w:jc w:val="both"/>
              <w:rPr>
                <w:rFonts w:ascii="Times New Roman" w:eastAsia="Times New Roman" w:hAnsi="Times New Roman" w:cs="Times New Roman"/>
                <w:sz w:val="24"/>
                <w:szCs w:val="24"/>
              </w:rPr>
            </w:pPr>
            <w:r w:rsidRPr="005B5D37">
              <w:rPr>
                <w:rFonts w:ascii="Times New Roman" w:eastAsia="Times New Roman" w:hAnsi="Times New Roman" w:cs="Times New Roman"/>
                <w:b/>
                <w:sz w:val="24"/>
                <w:szCs w:val="24"/>
              </w:rPr>
              <w:t>9.1.</w:t>
            </w:r>
            <w:r w:rsidR="00C67AB3">
              <w:rPr>
                <w:rFonts w:ascii="Times New Roman" w:eastAsia="Times New Roman" w:hAnsi="Times New Roman" w:cs="Times New Roman"/>
                <w:b/>
                <w:sz w:val="24"/>
                <w:szCs w:val="24"/>
              </w:rPr>
              <w:t xml:space="preserve"> </w:t>
            </w:r>
            <w:r w:rsidR="0075372B" w:rsidRPr="005B5D37">
              <w:rPr>
                <w:rFonts w:ascii="Times New Roman" w:eastAsia="Times New Roman" w:hAnsi="Times New Roman" w:cs="Times New Roman"/>
                <w:b/>
                <w:sz w:val="24"/>
                <w:szCs w:val="24"/>
              </w:rPr>
              <w:t>Matmenys:</w:t>
            </w:r>
            <w:r w:rsidR="0075372B" w:rsidRPr="00592810">
              <w:rPr>
                <w:rFonts w:ascii="Times New Roman" w:eastAsia="Times New Roman" w:hAnsi="Times New Roman" w:cs="Times New Roman"/>
                <w:sz w:val="24"/>
                <w:szCs w:val="24"/>
              </w:rPr>
              <w:t xml:space="preserve"> 1200x750x750±20 mm; </w:t>
            </w:r>
          </w:p>
          <w:p w14:paraId="22949004" w14:textId="2CB2240F" w:rsidR="005B5D37" w:rsidRPr="005B5D37" w:rsidRDefault="005B5D37" w:rsidP="00950324">
            <w:pPr>
              <w:contextualSpacing/>
              <w:jc w:val="both"/>
              <w:rPr>
                <w:rFonts w:ascii="Times New Roman" w:eastAsia="Times New Roman" w:hAnsi="Times New Roman" w:cs="Times New Roman"/>
                <w:b/>
                <w:sz w:val="24"/>
                <w:szCs w:val="24"/>
              </w:rPr>
            </w:pPr>
            <w:r w:rsidRPr="005B5D37">
              <w:rPr>
                <w:rFonts w:ascii="Times New Roman" w:eastAsia="Times New Roman" w:hAnsi="Times New Roman" w:cs="Times New Roman"/>
                <w:b/>
                <w:sz w:val="24"/>
                <w:szCs w:val="24"/>
              </w:rPr>
              <w:t>9.2.</w:t>
            </w:r>
            <w:r w:rsidR="00C67AB3">
              <w:rPr>
                <w:rFonts w:ascii="Times New Roman" w:eastAsia="Times New Roman" w:hAnsi="Times New Roman" w:cs="Times New Roman"/>
                <w:b/>
                <w:sz w:val="24"/>
                <w:szCs w:val="24"/>
              </w:rPr>
              <w:t xml:space="preserve"> </w:t>
            </w:r>
            <w:r w:rsidR="0075372B" w:rsidRPr="005B5D37">
              <w:rPr>
                <w:rFonts w:ascii="Times New Roman" w:eastAsia="Times New Roman" w:hAnsi="Times New Roman" w:cs="Times New Roman"/>
                <w:b/>
                <w:sz w:val="24"/>
                <w:szCs w:val="24"/>
              </w:rPr>
              <w:t>Darbo paviršius</w:t>
            </w:r>
            <w:r w:rsidRPr="005B5D37">
              <w:rPr>
                <w:rFonts w:ascii="Times New Roman" w:eastAsia="Times New Roman" w:hAnsi="Times New Roman" w:cs="Times New Roman"/>
                <w:b/>
                <w:sz w:val="24"/>
                <w:szCs w:val="24"/>
              </w:rPr>
              <w:t>:</w:t>
            </w:r>
          </w:p>
          <w:p w14:paraId="45BE7D3B" w14:textId="491E27E5" w:rsidR="0075372B" w:rsidRPr="00592810" w:rsidRDefault="005B5D37" w:rsidP="00950324">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9.2.1.</w:t>
            </w:r>
            <w:r w:rsidR="0075372B" w:rsidRPr="00592810">
              <w:rPr>
                <w:rFonts w:ascii="Times New Roman" w:eastAsia="Times New Roman" w:hAnsi="Times New Roman" w:cs="Times New Roman"/>
                <w:sz w:val="24"/>
                <w:szCs w:val="24"/>
              </w:rPr>
              <w:t xml:space="preserve"> chemiškai atsparus </w:t>
            </w:r>
            <w:proofErr w:type="spellStart"/>
            <w:r w:rsidR="0075372B" w:rsidRPr="00592810">
              <w:rPr>
                <w:rFonts w:ascii="Times New Roman" w:eastAsia="Times New Roman" w:hAnsi="Times New Roman" w:cs="Times New Roman"/>
                <w:sz w:val="24"/>
                <w:szCs w:val="24"/>
              </w:rPr>
              <w:t>fenolio</w:t>
            </w:r>
            <w:proofErr w:type="spellEnd"/>
            <w:r w:rsidR="0075372B" w:rsidRPr="00592810">
              <w:rPr>
                <w:rFonts w:ascii="Times New Roman" w:eastAsia="Times New Roman" w:hAnsi="Times New Roman" w:cs="Times New Roman"/>
                <w:sz w:val="24"/>
                <w:szCs w:val="24"/>
              </w:rPr>
              <w:t xml:space="preserve"> dervos pagrindu gaminamas stalviršis su sutankintu paviršiumi. </w:t>
            </w:r>
            <w:r>
              <w:rPr>
                <w:rFonts w:ascii="Times New Roman" w:eastAsia="Times New Roman" w:hAnsi="Times New Roman" w:cs="Times New Roman"/>
                <w:sz w:val="24"/>
                <w:szCs w:val="24"/>
              </w:rPr>
              <w:t>9.2.2.</w:t>
            </w:r>
            <w:r w:rsidR="00C67AB3">
              <w:rPr>
                <w:rFonts w:ascii="Times New Roman" w:eastAsia="Times New Roman" w:hAnsi="Times New Roman" w:cs="Times New Roman"/>
                <w:sz w:val="24"/>
                <w:szCs w:val="24"/>
              </w:rPr>
              <w:t xml:space="preserve"> </w:t>
            </w:r>
            <w:r w:rsidR="0075372B" w:rsidRPr="00592810">
              <w:rPr>
                <w:rFonts w:ascii="Times New Roman" w:eastAsia="Times New Roman" w:hAnsi="Times New Roman" w:cs="Times New Roman"/>
                <w:sz w:val="24"/>
                <w:szCs w:val="24"/>
              </w:rPr>
              <w:t xml:space="preserve">Stalviršio struktūra vienalytė, negali būti naudojama medžio drožlių plokštė ar kitos pašalinės medžiagos; </w:t>
            </w:r>
          </w:p>
          <w:p w14:paraId="37D70C09" w14:textId="24ED4ADE" w:rsidR="0075372B" w:rsidRDefault="005B5D37" w:rsidP="00950324">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9.2.3.</w:t>
            </w:r>
            <w:r w:rsidR="00C67AB3">
              <w:rPr>
                <w:rFonts w:ascii="Times New Roman" w:eastAsia="Times New Roman" w:hAnsi="Times New Roman" w:cs="Times New Roman"/>
                <w:sz w:val="24"/>
                <w:szCs w:val="24"/>
              </w:rPr>
              <w:t xml:space="preserve"> </w:t>
            </w:r>
            <w:r w:rsidR="0075372B" w:rsidRPr="00592810">
              <w:rPr>
                <w:rFonts w:ascii="Times New Roman" w:eastAsia="Times New Roman" w:hAnsi="Times New Roman" w:cs="Times New Roman"/>
                <w:sz w:val="24"/>
                <w:szCs w:val="24"/>
              </w:rPr>
              <w:t xml:space="preserve">Stalviršio storis ne mažiau nei 19  mm; </w:t>
            </w:r>
          </w:p>
          <w:p w14:paraId="6F7C7DF0" w14:textId="27AAF1B1" w:rsidR="005B5D37" w:rsidRPr="005B5D37" w:rsidRDefault="005B5D37" w:rsidP="00950324">
            <w:pPr>
              <w:contextualSpacing/>
              <w:jc w:val="both"/>
              <w:rPr>
                <w:rFonts w:ascii="Times New Roman" w:eastAsia="Times New Roman" w:hAnsi="Times New Roman" w:cs="Times New Roman"/>
                <w:b/>
                <w:sz w:val="24"/>
                <w:szCs w:val="24"/>
              </w:rPr>
            </w:pPr>
            <w:r w:rsidRPr="005B5D37">
              <w:rPr>
                <w:rFonts w:ascii="Times New Roman" w:eastAsia="Times New Roman" w:hAnsi="Times New Roman" w:cs="Times New Roman"/>
                <w:b/>
                <w:sz w:val="24"/>
                <w:szCs w:val="24"/>
              </w:rPr>
              <w:t>9.3. Karkasas:</w:t>
            </w:r>
          </w:p>
          <w:p w14:paraId="4FF599AC" w14:textId="3E5DF5D9" w:rsidR="0075372B" w:rsidRPr="00592810" w:rsidRDefault="005B5D37" w:rsidP="00950324">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9.3.1.</w:t>
            </w:r>
            <w:r w:rsidR="00C67AB3">
              <w:rPr>
                <w:rFonts w:ascii="Times New Roman" w:eastAsia="Times New Roman" w:hAnsi="Times New Roman" w:cs="Times New Roman"/>
                <w:sz w:val="24"/>
                <w:szCs w:val="24"/>
              </w:rPr>
              <w:t xml:space="preserve"> </w:t>
            </w:r>
            <w:r w:rsidR="0075372B" w:rsidRPr="00592810">
              <w:rPr>
                <w:rFonts w:ascii="Times New Roman" w:eastAsia="Times New Roman" w:hAnsi="Times New Roman" w:cs="Times New Roman"/>
                <w:sz w:val="24"/>
                <w:szCs w:val="24"/>
              </w:rPr>
              <w:t xml:space="preserve">Metalinis „C“ formos karkasas turi būti pagamintas iš aukštos kokybės plieno, ne mažesnio nei 60x30x2 mm padengto milteliniu būdu, arba lygiaverčiu; </w:t>
            </w:r>
          </w:p>
          <w:p w14:paraId="1C15449C" w14:textId="35AD5F72" w:rsidR="0075372B" w:rsidRPr="00592810" w:rsidRDefault="005B5D37" w:rsidP="00950324">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9.3.2.</w:t>
            </w:r>
            <w:r w:rsidR="00C67AB3">
              <w:rPr>
                <w:rFonts w:ascii="Times New Roman" w:eastAsia="Times New Roman" w:hAnsi="Times New Roman" w:cs="Times New Roman"/>
                <w:sz w:val="24"/>
                <w:szCs w:val="24"/>
              </w:rPr>
              <w:t xml:space="preserve"> </w:t>
            </w:r>
            <w:r w:rsidR="0075372B" w:rsidRPr="00592810">
              <w:rPr>
                <w:rFonts w:ascii="Times New Roman" w:eastAsia="Times New Roman" w:hAnsi="Times New Roman" w:cs="Times New Roman"/>
                <w:sz w:val="24"/>
                <w:szCs w:val="24"/>
              </w:rPr>
              <w:t xml:space="preserve">Metalinis „C“ formos karkasas turi susidėti iš šoninių „C“ formos uždaro stačiakampio profilio atramos elementų ir juos sujungiančių skersinių sijų sistemos (Ne mažiau kaip vieno uždaro stačiakampio profilio ir ne mažiau kaip dviejų „U“ formos metalinių profilių); </w:t>
            </w:r>
          </w:p>
          <w:p w14:paraId="52E313BC" w14:textId="57337B8B" w:rsidR="0075372B" w:rsidRPr="00592810" w:rsidRDefault="005B5D37" w:rsidP="00950324">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9.3.3.</w:t>
            </w:r>
            <w:r w:rsidR="00C67AB3">
              <w:rPr>
                <w:rFonts w:ascii="Times New Roman" w:eastAsia="Times New Roman" w:hAnsi="Times New Roman" w:cs="Times New Roman"/>
                <w:sz w:val="24"/>
                <w:szCs w:val="24"/>
              </w:rPr>
              <w:t xml:space="preserve"> </w:t>
            </w:r>
            <w:r w:rsidR="0075372B" w:rsidRPr="00592810">
              <w:rPr>
                <w:rFonts w:ascii="Times New Roman" w:eastAsia="Times New Roman" w:hAnsi="Times New Roman" w:cs="Times New Roman"/>
                <w:sz w:val="24"/>
                <w:szCs w:val="24"/>
              </w:rPr>
              <w:t xml:space="preserve">Karkaso kojų aukštis turi būti reguliuojamas. Reguliavimo lygis iki 40 mm; </w:t>
            </w:r>
          </w:p>
          <w:p w14:paraId="6C7907A8" w14:textId="6D17693F" w:rsidR="0075372B" w:rsidRPr="00592810" w:rsidRDefault="005B5D37" w:rsidP="00950324">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9.3.4.</w:t>
            </w:r>
            <w:r w:rsidR="00C67AB3">
              <w:rPr>
                <w:rFonts w:ascii="Times New Roman" w:eastAsia="Times New Roman" w:hAnsi="Times New Roman" w:cs="Times New Roman"/>
                <w:sz w:val="24"/>
                <w:szCs w:val="24"/>
              </w:rPr>
              <w:t xml:space="preserve"> </w:t>
            </w:r>
            <w:r w:rsidR="0075372B" w:rsidRPr="00592810">
              <w:rPr>
                <w:rFonts w:ascii="Times New Roman" w:eastAsia="Times New Roman" w:hAnsi="Times New Roman" w:cs="Times New Roman"/>
                <w:sz w:val="24"/>
                <w:szCs w:val="24"/>
              </w:rPr>
              <w:t>Kojelių reguliavimas turi būti tiesiogiai integruotas į metalinį laikantįjį rėmą (plastikinės ar analogiškos aklės, įvorės ir pan. elementai negali būti naudojami);</w:t>
            </w:r>
          </w:p>
          <w:p w14:paraId="7A27BB9A" w14:textId="362D895A" w:rsidR="0075372B" w:rsidRPr="00592810" w:rsidRDefault="00950324" w:rsidP="00950324">
            <w:pPr>
              <w:contextualSpacing/>
              <w:jc w:val="both"/>
              <w:rPr>
                <w:rFonts w:ascii="Times New Roman" w:eastAsia="Times New Roman" w:hAnsi="Times New Roman" w:cs="Times New Roman"/>
                <w:sz w:val="24"/>
                <w:szCs w:val="24"/>
              </w:rPr>
            </w:pPr>
            <w:r w:rsidRPr="00950324">
              <w:rPr>
                <w:rFonts w:ascii="Times New Roman" w:eastAsia="Times New Roman" w:hAnsi="Times New Roman" w:cs="Times New Roman"/>
                <w:b/>
                <w:sz w:val="24"/>
                <w:szCs w:val="24"/>
              </w:rPr>
              <w:t>9.4.</w:t>
            </w:r>
            <w:r w:rsidR="00C67AB3">
              <w:rPr>
                <w:rFonts w:ascii="Times New Roman" w:eastAsia="Times New Roman" w:hAnsi="Times New Roman" w:cs="Times New Roman"/>
                <w:b/>
                <w:sz w:val="24"/>
                <w:szCs w:val="24"/>
              </w:rPr>
              <w:t xml:space="preserve"> </w:t>
            </w:r>
            <w:r w:rsidR="0075372B" w:rsidRPr="00950324">
              <w:rPr>
                <w:rFonts w:ascii="Times New Roman" w:eastAsia="Times New Roman" w:hAnsi="Times New Roman" w:cs="Times New Roman"/>
                <w:b/>
                <w:sz w:val="24"/>
                <w:szCs w:val="24"/>
              </w:rPr>
              <w:t>Spalva</w:t>
            </w:r>
            <w:r w:rsidR="0075372B" w:rsidRPr="00592810">
              <w:rPr>
                <w:rFonts w:ascii="Times New Roman" w:eastAsia="Times New Roman" w:hAnsi="Times New Roman" w:cs="Times New Roman"/>
                <w:sz w:val="24"/>
                <w:szCs w:val="24"/>
              </w:rPr>
              <w:t xml:space="preserve"> – pilka </w:t>
            </w:r>
          </w:p>
          <w:p w14:paraId="615501A6" w14:textId="0BFB1817" w:rsidR="0075372B" w:rsidRPr="00592810" w:rsidRDefault="00950324" w:rsidP="009503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r w:rsidR="00C67AB3">
              <w:rPr>
                <w:rFonts w:ascii="Times New Roman" w:eastAsia="Times New Roman" w:hAnsi="Times New Roman" w:cs="Times New Roman"/>
                <w:sz w:val="24"/>
                <w:szCs w:val="24"/>
              </w:rPr>
              <w:t xml:space="preserve"> </w:t>
            </w:r>
            <w:r w:rsidR="0075372B" w:rsidRPr="00592810">
              <w:rPr>
                <w:rFonts w:ascii="Times New Roman" w:eastAsia="Times New Roman" w:hAnsi="Times New Roman" w:cs="Times New Roman"/>
                <w:sz w:val="24"/>
                <w:szCs w:val="24"/>
              </w:rPr>
              <w:t>Ant stalviršio turi būti</w:t>
            </w:r>
            <w:r w:rsidR="0075372B" w:rsidRPr="00592810">
              <w:rPr>
                <w:rFonts w:ascii="Times New Roman" w:eastAsia="Times New Roman" w:hAnsi="Times New Roman" w:cs="Times New Roman"/>
                <w:color w:val="000000"/>
                <w:sz w:val="24"/>
                <w:szCs w:val="24"/>
              </w:rPr>
              <w:t xml:space="preserve"> </w:t>
            </w:r>
            <w:r w:rsidR="0075372B" w:rsidRPr="00592810">
              <w:rPr>
                <w:rFonts w:ascii="Times New Roman" w:eastAsia="Times New Roman" w:hAnsi="Times New Roman" w:cs="Times New Roman"/>
                <w:sz w:val="24"/>
                <w:szCs w:val="24"/>
              </w:rPr>
              <w:t>sumontuota dviguba elektros rozetė (220V). Elektros rozetės turi būti ant kojelės;</w:t>
            </w:r>
          </w:p>
          <w:p w14:paraId="2357B412" w14:textId="3AD7EE64" w:rsidR="0075372B" w:rsidRPr="00950324" w:rsidRDefault="00950324" w:rsidP="00950324">
            <w:pPr>
              <w:tabs>
                <w:tab w:val="left" w:pos="317"/>
              </w:tabs>
              <w:ind w:left="317" w:hanging="360"/>
              <w:jc w:val="both"/>
              <w:rPr>
                <w:rFonts w:ascii="Times New Roman" w:eastAsia="Times New Roman" w:hAnsi="Times New Roman" w:cs="Times New Roman"/>
                <w:b/>
                <w:sz w:val="24"/>
                <w:szCs w:val="24"/>
                <w:lang w:val="en-GB"/>
              </w:rPr>
            </w:pPr>
            <w:r w:rsidRPr="00950324">
              <w:rPr>
                <w:rFonts w:ascii="Times New Roman" w:eastAsia="Times New Roman" w:hAnsi="Times New Roman" w:cs="Times New Roman"/>
                <w:b/>
                <w:color w:val="000000"/>
                <w:sz w:val="24"/>
                <w:szCs w:val="24"/>
              </w:rPr>
              <w:t>9.6.</w:t>
            </w:r>
            <w:r w:rsidR="00C67AB3">
              <w:rPr>
                <w:rFonts w:ascii="Times New Roman" w:eastAsia="Times New Roman" w:hAnsi="Times New Roman" w:cs="Times New Roman"/>
                <w:b/>
                <w:color w:val="000000"/>
                <w:sz w:val="24"/>
                <w:szCs w:val="24"/>
              </w:rPr>
              <w:t xml:space="preserve"> </w:t>
            </w:r>
            <w:r w:rsidR="0075372B" w:rsidRPr="00950324">
              <w:rPr>
                <w:rFonts w:ascii="Times New Roman" w:eastAsia="Times New Roman" w:hAnsi="Times New Roman" w:cs="Times New Roman"/>
                <w:b/>
                <w:color w:val="000000"/>
                <w:sz w:val="24"/>
                <w:szCs w:val="24"/>
              </w:rPr>
              <w:t>Spintelė po stalu Nr. 19</w:t>
            </w:r>
          </w:p>
          <w:p w14:paraId="05AEFFF0" w14:textId="08E14979" w:rsidR="0075372B" w:rsidRPr="00592810" w:rsidRDefault="00950324" w:rsidP="0095032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9.6.1.</w:t>
            </w:r>
            <w:r w:rsidR="00C67AB3">
              <w:rPr>
                <w:rFonts w:ascii="Times New Roman" w:eastAsia="Times New Roman" w:hAnsi="Times New Roman" w:cs="Times New Roman"/>
                <w:sz w:val="24"/>
                <w:szCs w:val="24"/>
              </w:rPr>
              <w:t xml:space="preserve"> </w:t>
            </w:r>
            <w:r w:rsidR="0075372B" w:rsidRPr="00592810">
              <w:rPr>
                <w:rFonts w:ascii="Times New Roman" w:eastAsia="Times New Roman" w:hAnsi="Times New Roman" w:cs="Times New Roman"/>
                <w:sz w:val="24"/>
                <w:szCs w:val="24"/>
              </w:rPr>
              <w:t>Apačioje po stalu – turi būti</w:t>
            </w:r>
            <w:r w:rsidR="0075372B" w:rsidRPr="00592810">
              <w:rPr>
                <w:rFonts w:ascii="Times New Roman" w:eastAsia="Times New Roman" w:hAnsi="Times New Roman" w:cs="Times New Roman"/>
                <w:color w:val="000000"/>
                <w:sz w:val="24"/>
                <w:szCs w:val="24"/>
              </w:rPr>
              <w:t xml:space="preserve"> </w:t>
            </w:r>
            <w:r w:rsidR="0075372B" w:rsidRPr="00592810">
              <w:rPr>
                <w:rFonts w:ascii="Times New Roman" w:eastAsia="Times New Roman" w:hAnsi="Times New Roman" w:cs="Times New Roman"/>
                <w:sz w:val="24"/>
                <w:szCs w:val="24"/>
              </w:rPr>
              <w:t>mobili spintelė nr.2</w:t>
            </w:r>
          </w:p>
          <w:p w14:paraId="259D4EDD" w14:textId="45CC63F3" w:rsidR="0075372B" w:rsidRPr="00592810" w:rsidRDefault="00950324" w:rsidP="00950324">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9.6.2.</w:t>
            </w:r>
            <w:r w:rsidR="00C67AB3">
              <w:rPr>
                <w:rFonts w:ascii="Times New Roman" w:eastAsia="Times New Roman" w:hAnsi="Times New Roman" w:cs="Times New Roman"/>
                <w:sz w:val="24"/>
                <w:szCs w:val="24"/>
              </w:rPr>
              <w:t xml:space="preserve"> </w:t>
            </w:r>
            <w:r w:rsidR="0075372B" w:rsidRPr="00592810">
              <w:rPr>
                <w:rFonts w:ascii="Times New Roman" w:eastAsia="Times New Roman" w:hAnsi="Times New Roman" w:cs="Times New Roman"/>
                <w:sz w:val="24"/>
                <w:szCs w:val="24"/>
              </w:rPr>
              <w:t>Spintelė turi būti</w:t>
            </w:r>
            <w:r w:rsidR="0075372B" w:rsidRPr="00592810">
              <w:rPr>
                <w:rFonts w:ascii="Times New Roman" w:eastAsia="Times New Roman" w:hAnsi="Times New Roman" w:cs="Times New Roman"/>
                <w:color w:val="000000"/>
                <w:sz w:val="24"/>
                <w:szCs w:val="24"/>
              </w:rPr>
              <w:t xml:space="preserve"> </w:t>
            </w:r>
            <w:r w:rsidR="0075372B" w:rsidRPr="00592810">
              <w:rPr>
                <w:rFonts w:ascii="Times New Roman" w:eastAsia="Times New Roman" w:hAnsi="Times New Roman" w:cs="Times New Roman"/>
                <w:sz w:val="24"/>
                <w:szCs w:val="24"/>
              </w:rPr>
              <w:t>su 3 stalčiais, plotis 450</w:t>
            </w:r>
            <w:r w:rsidR="0075372B" w:rsidRPr="00592810">
              <w:rPr>
                <w:rFonts w:ascii="Times New Roman" w:eastAsia="Times New Roman" w:hAnsi="Times New Roman" w:cs="Times New Roman"/>
                <w:sz w:val="24"/>
                <w:szCs w:val="24"/>
                <w:lang w:eastAsia="lt-LT"/>
              </w:rPr>
              <w:t>±20</w:t>
            </w:r>
            <w:r w:rsidR="0075372B" w:rsidRPr="00592810">
              <w:rPr>
                <w:rFonts w:ascii="Times New Roman" w:eastAsia="Times New Roman" w:hAnsi="Times New Roman" w:cs="Times New Roman"/>
                <w:sz w:val="24"/>
                <w:szCs w:val="24"/>
              </w:rPr>
              <w:t xml:space="preserve"> mm – 1 vnt.;</w:t>
            </w:r>
            <w:r w:rsidR="0075372B" w:rsidRPr="00592810">
              <w:rPr>
                <w:rFonts w:ascii="Times New Roman" w:eastAsia="Times New Roman" w:hAnsi="Times New Roman" w:cs="Times New Roman"/>
                <w:color w:val="000000"/>
                <w:sz w:val="24"/>
                <w:szCs w:val="24"/>
              </w:rPr>
              <w:t xml:space="preserve"> </w:t>
            </w:r>
          </w:p>
          <w:p w14:paraId="1EE7425D" w14:textId="4D233592" w:rsidR="0075372B" w:rsidRPr="00592810" w:rsidRDefault="00950324" w:rsidP="00950324">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9.6.3.</w:t>
            </w:r>
            <w:r w:rsidR="00C67AB3">
              <w:rPr>
                <w:rFonts w:ascii="Times New Roman" w:eastAsia="Times New Roman" w:hAnsi="Times New Roman" w:cs="Times New Roman"/>
                <w:color w:val="000000"/>
                <w:sz w:val="24"/>
                <w:szCs w:val="24"/>
              </w:rPr>
              <w:t xml:space="preserve"> </w:t>
            </w:r>
            <w:r w:rsidR="0075372B" w:rsidRPr="00592810">
              <w:rPr>
                <w:rFonts w:ascii="Times New Roman" w:eastAsia="Times New Roman" w:hAnsi="Times New Roman" w:cs="Times New Roman"/>
                <w:color w:val="000000"/>
                <w:sz w:val="24"/>
                <w:szCs w:val="24"/>
              </w:rPr>
              <w:t>Stalčiai turi būti pilno ištraukimo su švelnaus uždarymo mechanizmu;</w:t>
            </w:r>
          </w:p>
          <w:p w14:paraId="28E9A79A" w14:textId="5ACB0924" w:rsidR="0075372B" w:rsidRPr="00592810" w:rsidRDefault="00950324" w:rsidP="00950324">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9.6.4.</w:t>
            </w:r>
            <w:r w:rsidR="00C67AB3">
              <w:rPr>
                <w:rFonts w:ascii="Times New Roman" w:eastAsia="Times New Roman" w:hAnsi="Times New Roman" w:cs="Times New Roman"/>
                <w:color w:val="000000"/>
                <w:sz w:val="24"/>
                <w:szCs w:val="24"/>
              </w:rPr>
              <w:t xml:space="preserve"> </w:t>
            </w:r>
            <w:r w:rsidR="0075372B" w:rsidRPr="00592810">
              <w:rPr>
                <w:rFonts w:ascii="Times New Roman" w:eastAsia="Times New Roman" w:hAnsi="Times New Roman" w:cs="Times New Roman"/>
                <w:color w:val="000000"/>
                <w:sz w:val="24"/>
                <w:szCs w:val="24"/>
              </w:rPr>
              <w:t xml:space="preserve">Stalčiaus bėgeliai apdengti ir apsaugoti nuo dulkių kaupimosi metaliniais stalčiaus šonais; </w:t>
            </w:r>
          </w:p>
          <w:p w14:paraId="26CF932B" w14:textId="3A2A8185" w:rsidR="0075372B" w:rsidRPr="00592810" w:rsidRDefault="00950324" w:rsidP="00950324">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9.6.5.</w:t>
            </w:r>
            <w:r w:rsidR="00C67AB3">
              <w:rPr>
                <w:rFonts w:ascii="Times New Roman" w:eastAsia="Times New Roman" w:hAnsi="Times New Roman" w:cs="Times New Roman"/>
                <w:color w:val="000000"/>
                <w:sz w:val="24"/>
                <w:szCs w:val="24"/>
              </w:rPr>
              <w:t xml:space="preserve"> </w:t>
            </w:r>
            <w:r w:rsidR="0075372B" w:rsidRPr="00592810">
              <w:rPr>
                <w:rFonts w:ascii="Times New Roman" w:eastAsia="Times New Roman" w:hAnsi="Times New Roman" w:cs="Times New Roman"/>
                <w:color w:val="000000"/>
                <w:sz w:val="24"/>
                <w:szCs w:val="24"/>
              </w:rPr>
              <w:t xml:space="preserve">Stalčiau dugnas ir galinė dalis pagaminti iš laminuotos medžio drožlių plokštės, abiejose pusėse dengtos </w:t>
            </w:r>
            <w:proofErr w:type="spellStart"/>
            <w:r w:rsidR="0075372B" w:rsidRPr="00592810">
              <w:rPr>
                <w:rFonts w:ascii="Times New Roman" w:eastAsia="Times New Roman" w:hAnsi="Times New Roman" w:cs="Times New Roman"/>
                <w:color w:val="000000"/>
                <w:sz w:val="24"/>
                <w:szCs w:val="24"/>
              </w:rPr>
              <w:t>melamino</w:t>
            </w:r>
            <w:proofErr w:type="spellEnd"/>
            <w:r w:rsidR="0075372B" w:rsidRPr="00592810">
              <w:rPr>
                <w:rFonts w:ascii="Times New Roman" w:eastAsia="Times New Roman" w:hAnsi="Times New Roman" w:cs="Times New Roman"/>
                <w:color w:val="000000"/>
                <w:sz w:val="24"/>
                <w:szCs w:val="24"/>
              </w:rPr>
              <w:t xml:space="preserve"> dervos laminatu, plokštė – ne mažiau kaip 16 mm storio;</w:t>
            </w:r>
          </w:p>
          <w:p w14:paraId="044D9265" w14:textId="0BFA0727" w:rsidR="0075372B" w:rsidRPr="00592810" w:rsidRDefault="00950324" w:rsidP="00950324">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9.6.6.</w:t>
            </w:r>
            <w:r w:rsidR="00032AC0" w:rsidRPr="00592810">
              <w:rPr>
                <w:rFonts w:ascii="Times New Roman" w:eastAsia="Times New Roman" w:hAnsi="Times New Roman" w:cs="Times New Roman"/>
                <w:color w:val="000000"/>
                <w:sz w:val="24"/>
                <w:szCs w:val="24"/>
              </w:rPr>
              <w:t xml:space="preserve"> Kiekvieno stalčiaus priekis turi būti lengvai nuimamas ir uždedamas, kad užtikrinti stalčiaus vidinės erdvės išvalymą.</w:t>
            </w:r>
          </w:p>
          <w:p w14:paraId="2EF5E1E4" w14:textId="09F817D7" w:rsidR="0075372B" w:rsidRPr="00592810" w:rsidRDefault="00950324" w:rsidP="00950324">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9.6.7.</w:t>
            </w:r>
            <w:r w:rsidR="00032AC0" w:rsidRPr="00592810">
              <w:rPr>
                <w:rFonts w:ascii="Times New Roman" w:eastAsia="Times New Roman" w:hAnsi="Times New Roman" w:cs="Times New Roman"/>
                <w:color w:val="000000"/>
                <w:sz w:val="24"/>
                <w:szCs w:val="24"/>
              </w:rPr>
              <w:t xml:space="preserve"> Stalčių rankenėlės turi būti kilpos formos ir pagamintos iš polipropileno;</w:t>
            </w:r>
          </w:p>
          <w:p w14:paraId="29E7C052" w14:textId="5BB8115A" w:rsidR="0075372B" w:rsidRPr="00592810" w:rsidRDefault="00950324" w:rsidP="00950324">
            <w:pPr>
              <w:contextualSpacing/>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9.6.8.</w:t>
            </w:r>
            <w:r w:rsidR="0075372B" w:rsidRPr="00592810">
              <w:rPr>
                <w:rFonts w:ascii="Times New Roman" w:eastAsia="Times New Roman" w:hAnsi="Times New Roman" w:cs="Times New Roman"/>
                <w:color w:val="000000"/>
                <w:sz w:val="24"/>
                <w:szCs w:val="24"/>
              </w:rPr>
              <w:t xml:space="preserve"> </w:t>
            </w:r>
            <w:r w:rsidR="00032AC0" w:rsidRPr="00592810">
              <w:rPr>
                <w:rFonts w:ascii="Times New Roman" w:eastAsia="Times New Roman" w:hAnsi="Times New Roman" w:cs="Times New Roman"/>
                <w:color w:val="000000"/>
                <w:sz w:val="24"/>
                <w:szCs w:val="24"/>
              </w:rPr>
              <w:t>Spintelė turi būti su 4 dvigubais ratukais iš kurių 2 su stabdžiais;</w:t>
            </w:r>
          </w:p>
          <w:p w14:paraId="3AC9D11F" w14:textId="1C927FF0" w:rsidR="0075372B" w:rsidRPr="00592810" w:rsidRDefault="00950324" w:rsidP="00950324">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9.6.9.</w:t>
            </w:r>
            <w:r w:rsidR="00032AC0" w:rsidRPr="00592810">
              <w:rPr>
                <w:rFonts w:ascii="Times New Roman" w:eastAsia="Times New Roman" w:hAnsi="Times New Roman" w:cs="Times New Roman"/>
                <w:color w:val="000000"/>
                <w:sz w:val="24"/>
                <w:szCs w:val="24"/>
              </w:rPr>
              <w:t xml:space="preserve"> Mobilių spintelių ratuko aukštis su tvirtinimo elementais: 110</w:t>
            </w:r>
            <w:r w:rsidR="00032AC0" w:rsidRPr="00592810">
              <w:rPr>
                <w:rFonts w:ascii="Times New Roman" w:eastAsia="Times New Roman" w:hAnsi="Times New Roman" w:cs="Times New Roman"/>
                <w:color w:val="000000"/>
                <w:sz w:val="24"/>
                <w:szCs w:val="24"/>
                <w:lang w:eastAsia="lt-LT"/>
              </w:rPr>
              <w:t>±5</w:t>
            </w:r>
            <w:r w:rsidR="00032AC0" w:rsidRPr="00592810">
              <w:rPr>
                <w:rFonts w:ascii="Times New Roman" w:eastAsia="Times New Roman" w:hAnsi="Times New Roman" w:cs="Times New Roman"/>
                <w:color w:val="000000"/>
                <w:sz w:val="24"/>
                <w:szCs w:val="24"/>
              </w:rPr>
              <w:t>mm aukščio. Ratuko skersmuo: 80</w:t>
            </w:r>
            <w:r w:rsidR="00032AC0" w:rsidRPr="00592810">
              <w:rPr>
                <w:rFonts w:ascii="Times New Roman" w:eastAsia="Times New Roman" w:hAnsi="Times New Roman" w:cs="Times New Roman"/>
                <w:color w:val="000000"/>
                <w:sz w:val="24"/>
                <w:szCs w:val="24"/>
                <w:lang w:eastAsia="lt-LT"/>
              </w:rPr>
              <w:t>±5mm;</w:t>
            </w:r>
          </w:p>
          <w:p w14:paraId="6B68691A" w14:textId="5E4D7621" w:rsidR="0075372B" w:rsidRPr="00592810" w:rsidRDefault="00950324" w:rsidP="00950324">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9.6.10.</w:t>
            </w:r>
            <w:r w:rsidR="0075372B" w:rsidRPr="00592810">
              <w:rPr>
                <w:rFonts w:ascii="Times New Roman" w:eastAsia="Times New Roman" w:hAnsi="Times New Roman" w:cs="Times New Roman"/>
                <w:color w:val="000000"/>
                <w:sz w:val="24"/>
                <w:szCs w:val="24"/>
                <w:lang w:eastAsia="lt-LT"/>
              </w:rPr>
              <w:t xml:space="preserve"> </w:t>
            </w:r>
            <w:r w:rsidR="00032AC0" w:rsidRPr="00592810">
              <w:rPr>
                <w:rFonts w:ascii="Times New Roman" w:eastAsia="Times New Roman" w:hAnsi="Times New Roman" w:cs="Times New Roman"/>
                <w:color w:val="000000"/>
                <w:sz w:val="24"/>
                <w:szCs w:val="24"/>
              </w:rPr>
              <w:t xml:space="preserve">Spintelės karkasas (išskyrus nugarinė dalis) ir fasadinės dalys pagamintos iš laminuotos medžio drožlių plokštės, abiejose pusėse dengtos </w:t>
            </w:r>
            <w:proofErr w:type="spellStart"/>
            <w:r w:rsidR="00032AC0" w:rsidRPr="00592810">
              <w:rPr>
                <w:rFonts w:ascii="Times New Roman" w:eastAsia="Times New Roman" w:hAnsi="Times New Roman" w:cs="Times New Roman"/>
                <w:color w:val="000000"/>
                <w:sz w:val="24"/>
                <w:szCs w:val="24"/>
              </w:rPr>
              <w:t>melamino</w:t>
            </w:r>
            <w:proofErr w:type="spellEnd"/>
            <w:r w:rsidR="00032AC0" w:rsidRPr="00592810">
              <w:rPr>
                <w:rFonts w:ascii="Times New Roman" w:eastAsia="Times New Roman" w:hAnsi="Times New Roman" w:cs="Times New Roman"/>
                <w:color w:val="000000"/>
                <w:sz w:val="24"/>
                <w:szCs w:val="24"/>
              </w:rPr>
              <w:t xml:space="preserve"> dervos laminatu, plokštė – ne mažiau kaip 19 mm storio;</w:t>
            </w:r>
          </w:p>
          <w:p w14:paraId="1F94F84B" w14:textId="3EBED379" w:rsidR="0075372B" w:rsidRPr="00592810" w:rsidRDefault="00950324" w:rsidP="0095032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9.6.11.</w:t>
            </w:r>
            <w:r w:rsidR="00032AC0" w:rsidRPr="00592810">
              <w:rPr>
                <w:rFonts w:ascii="Times New Roman" w:eastAsia="Times New Roman" w:hAnsi="Times New Roman" w:cs="Times New Roman"/>
                <w:color w:val="000000"/>
                <w:sz w:val="24"/>
                <w:szCs w:val="24"/>
              </w:rPr>
              <w:t xml:space="preserve"> Priekiniai karkaso kraštai, stalčių priekinių fasadų kraštai - su ne mažiau kaip 2 mm storio užapvalinta ABS briauna;</w:t>
            </w:r>
          </w:p>
          <w:p w14:paraId="310613D0" w14:textId="13EC80D2" w:rsidR="0075372B" w:rsidRPr="00592810" w:rsidRDefault="00950324" w:rsidP="00950324">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9.6.12.</w:t>
            </w:r>
            <w:r w:rsidR="00032AC0" w:rsidRPr="00592810">
              <w:rPr>
                <w:rFonts w:ascii="Times New Roman" w:eastAsia="Times New Roman" w:hAnsi="Times New Roman" w:cs="Times New Roman"/>
                <w:color w:val="000000"/>
                <w:sz w:val="24"/>
                <w:szCs w:val="24"/>
              </w:rPr>
              <w:t xml:space="preserve"> Kitos plokščių briaunos su ne mažiau kaip 0,4 mm storio ABS briauna;</w:t>
            </w:r>
          </w:p>
          <w:p w14:paraId="4465ADFC" w14:textId="6BE3BD59" w:rsidR="00830053" w:rsidRPr="00592810" w:rsidRDefault="00950324" w:rsidP="00950324">
            <w:pPr>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9.6.13.</w:t>
            </w:r>
            <w:r w:rsidR="00032AC0" w:rsidRPr="00592810">
              <w:rPr>
                <w:rFonts w:ascii="Times New Roman" w:eastAsia="Times New Roman" w:hAnsi="Times New Roman" w:cs="Times New Roman"/>
                <w:color w:val="000000"/>
                <w:sz w:val="24"/>
                <w:szCs w:val="24"/>
              </w:rPr>
              <w:t xml:space="preserve"> Spalva – pilka</w:t>
            </w:r>
            <w:r w:rsidR="00032AC0">
              <w:rPr>
                <w:rFonts w:ascii="Times New Roman" w:eastAsia="Times New Roman" w:hAnsi="Times New Roman" w:cs="Times New Roman"/>
                <w:color w:val="000000"/>
                <w:sz w:val="24"/>
                <w:szCs w:val="24"/>
              </w:rPr>
              <w:t>.</w:t>
            </w:r>
          </w:p>
        </w:tc>
        <w:tc>
          <w:tcPr>
            <w:tcW w:w="1085" w:type="pct"/>
          </w:tcPr>
          <w:p w14:paraId="00605552" w14:textId="77777777" w:rsidR="00830053" w:rsidRPr="00B33762" w:rsidRDefault="00830053" w:rsidP="00B33762">
            <w:pPr>
              <w:jc w:val="center"/>
              <w:rPr>
                <w:rFonts w:ascii="Times New Roman" w:eastAsia="Times New Roman" w:hAnsi="Times New Roman" w:cs="Times New Roman"/>
                <w:sz w:val="24"/>
                <w:szCs w:val="24"/>
              </w:rPr>
            </w:pPr>
          </w:p>
        </w:tc>
      </w:tr>
    </w:tbl>
    <w:p w14:paraId="71786210" w14:textId="77777777" w:rsidR="00B33762" w:rsidRPr="00B33762" w:rsidRDefault="00B33762" w:rsidP="00B33762">
      <w:pPr>
        <w:suppressAutoHyphens/>
        <w:spacing w:after="0" w:line="240" w:lineRule="auto"/>
        <w:rPr>
          <w:rFonts w:ascii="Times New Roman" w:eastAsia="Times New Roman" w:hAnsi="Times New Roman" w:cs="Times New Roman"/>
          <w:sz w:val="24"/>
          <w:szCs w:val="24"/>
          <w14:ligatures w14:val="standardContextual"/>
        </w:rPr>
      </w:pPr>
    </w:p>
    <w:bookmarkEnd w:id="0"/>
    <w:p w14:paraId="302A97C9" w14:textId="18AB9431" w:rsidR="001F603A" w:rsidRDefault="001F603A" w:rsidP="00590930">
      <w:pPr>
        <w:spacing w:after="0" w:line="240" w:lineRule="auto"/>
        <w:rPr>
          <w:rFonts w:ascii="Times New Roman" w:eastAsia="Times New Roman" w:hAnsi="Times New Roman" w:cs="Times New Roman"/>
          <w:bCs/>
          <w:sz w:val="24"/>
          <w:szCs w:val="24"/>
        </w:rPr>
      </w:pPr>
    </w:p>
    <w:p w14:paraId="0960D580" w14:textId="6443C0D1" w:rsidR="001F603A" w:rsidRDefault="001F603A" w:rsidP="00590930">
      <w:pPr>
        <w:spacing w:after="0" w:line="240" w:lineRule="auto"/>
        <w:rPr>
          <w:rFonts w:ascii="Times New Roman" w:eastAsia="Times New Roman" w:hAnsi="Times New Roman" w:cs="Times New Roman"/>
          <w:bCs/>
          <w:sz w:val="24"/>
          <w:szCs w:val="24"/>
        </w:rPr>
      </w:pPr>
    </w:p>
    <w:p w14:paraId="1648EC5E" w14:textId="77777777" w:rsidR="001F603A" w:rsidRDefault="001F603A" w:rsidP="00590930">
      <w:pPr>
        <w:spacing w:after="0" w:line="240" w:lineRule="auto"/>
        <w:rPr>
          <w:rFonts w:ascii="Times New Roman" w:eastAsia="Times New Roman" w:hAnsi="Times New Roman" w:cs="Times New Roman"/>
          <w:bCs/>
          <w:sz w:val="24"/>
          <w:szCs w:val="24"/>
        </w:rPr>
      </w:pPr>
    </w:p>
    <w:bookmarkEnd w:id="1"/>
    <w:p w14:paraId="23CEACE1" w14:textId="77777777" w:rsidR="00B33762" w:rsidRDefault="00B33762" w:rsidP="009B1D5F">
      <w:pPr>
        <w:spacing w:after="0" w:line="240" w:lineRule="auto"/>
        <w:jc w:val="right"/>
        <w:rPr>
          <w:rFonts w:ascii="Times New Roman" w:eastAsia="Times New Roman" w:hAnsi="Times New Roman" w:cs="Times New Roman"/>
          <w:bCs/>
          <w:sz w:val="24"/>
          <w:szCs w:val="24"/>
        </w:rPr>
      </w:pPr>
    </w:p>
    <w:p w14:paraId="32E80CF0" w14:textId="77777777" w:rsidR="00B33762" w:rsidRDefault="00B33762" w:rsidP="009B1D5F">
      <w:pPr>
        <w:spacing w:after="0" w:line="240" w:lineRule="auto"/>
        <w:jc w:val="right"/>
        <w:rPr>
          <w:rFonts w:ascii="Times New Roman" w:eastAsia="Times New Roman" w:hAnsi="Times New Roman" w:cs="Times New Roman"/>
          <w:bCs/>
          <w:sz w:val="24"/>
          <w:szCs w:val="24"/>
        </w:rPr>
      </w:pPr>
    </w:p>
    <w:bookmarkEnd w:id="2"/>
    <w:p w14:paraId="27429FC3" w14:textId="77777777" w:rsidR="0058149E" w:rsidRDefault="0058149E" w:rsidP="00645AD3">
      <w:pPr>
        <w:spacing w:after="0" w:line="240" w:lineRule="auto"/>
        <w:rPr>
          <w:rFonts w:ascii="Times New Roman" w:eastAsia="Times New Roman" w:hAnsi="Times New Roman" w:cs="Times New Roman"/>
          <w:sz w:val="24"/>
          <w:szCs w:val="24"/>
        </w:rPr>
      </w:pPr>
    </w:p>
    <w:sectPr w:rsidR="0058149E" w:rsidSect="00830053">
      <w:footerReference w:type="default" r:id="rId24"/>
      <w:footerReference w:type="first" r:id="rId25"/>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C6853" w14:textId="77777777" w:rsidR="002E3B58" w:rsidRPr="00F269D2" w:rsidRDefault="002E3B58" w:rsidP="00F45C9F">
      <w:pPr>
        <w:spacing w:after="0" w:line="240" w:lineRule="auto"/>
      </w:pPr>
      <w:r w:rsidRPr="00F269D2">
        <w:separator/>
      </w:r>
    </w:p>
  </w:endnote>
  <w:endnote w:type="continuationSeparator" w:id="0">
    <w:p w14:paraId="73E6B4B5" w14:textId="77777777" w:rsidR="002E3B58" w:rsidRPr="00F269D2" w:rsidRDefault="002E3B58" w:rsidP="00F45C9F">
      <w:pPr>
        <w:spacing w:after="0" w:line="240" w:lineRule="auto"/>
      </w:pPr>
      <w:r w:rsidRPr="00F269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Liberation Sans">
    <w:altName w:val="Arial"/>
    <w:charset w:val="01"/>
    <w:family w:val="swiss"/>
    <w:pitch w:val="variable"/>
  </w:font>
  <w:font w:name="WenQuanYi Zen Hei">
    <w:altName w:val="Times New Roman"/>
    <w:charset w:val="01"/>
    <w:family w:val="auto"/>
    <w:pitch w:val="variable"/>
  </w:font>
  <w:font w:name="Lohit Devanagari">
    <w:altName w:val="Times New Roman"/>
    <w:charset w:val="01"/>
    <w:family w:val="auto"/>
    <w:pitch w:val="variable"/>
  </w:font>
  <w:font w:name="Trebuchet MS">
    <w:panose1 w:val="020B0603020202020204"/>
    <w:charset w:val="BA"/>
    <w:family w:val="swiss"/>
    <w:pitch w:val="variable"/>
    <w:sig w:usb0="00000687" w:usb1="00000000" w:usb2="00000000" w:usb3="00000000" w:csb0="0000009F" w:csb1="00000000"/>
  </w:font>
  <w:font w:name="!Adorable">
    <w:charset w:val="BA"/>
    <w:family w:val="script"/>
    <w:pitch w:val="variable"/>
    <w:sig w:usb0="8000002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LT">
    <w:altName w:val="Times New Roman"/>
    <w:charset w:val="00"/>
    <w:family w:val="auto"/>
    <w:pitch w:val="variable"/>
    <w:sig w:usb0="00000007" w:usb1="00000000" w:usb2="00000000" w:usb3="00000000" w:csb0="0000008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427479"/>
      <w:docPartObj>
        <w:docPartGallery w:val="Page Numbers (Bottom of Page)"/>
        <w:docPartUnique/>
      </w:docPartObj>
    </w:sdtPr>
    <w:sdtEndPr/>
    <w:sdtContent>
      <w:p w14:paraId="17E6AEA4" w14:textId="12035E14" w:rsidR="00103F7B" w:rsidRDefault="00103F7B">
        <w:pPr>
          <w:pStyle w:val="Porat"/>
          <w:jc w:val="center"/>
        </w:pPr>
        <w:r>
          <w:fldChar w:fldCharType="begin"/>
        </w:r>
        <w:r>
          <w:instrText>PAGE   \* MERGEFORMAT</w:instrText>
        </w:r>
        <w:r>
          <w:fldChar w:fldCharType="separate"/>
        </w:r>
        <w:r>
          <w:rPr>
            <w:noProof/>
          </w:rPr>
          <w:t>1</w:t>
        </w:r>
        <w:r>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901454"/>
      <w:docPartObj>
        <w:docPartGallery w:val="Page Numbers (Bottom of Page)"/>
        <w:docPartUnique/>
      </w:docPartObj>
    </w:sdtPr>
    <w:sdtEndPr/>
    <w:sdtContent>
      <w:p w14:paraId="7786E0E7" w14:textId="79E99A19" w:rsidR="00103F7B" w:rsidRDefault="00103F7B">
        <w:pPr>
          <w:pStyle w:val="Por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152D7" w14:textId="77777777" w:rsidR="002E3B58" w:rsidRPr="00F269D2" w:rsidRDefault="002E3B58" w:rsidP="00F45C9F">
      <w:pPr>
        <w:spacing w:after="0" w:line="240" w:lineRule="auto"/>
      </w:pPr>
      <w:r w:rsidRPr="00F269D2">
        <w:separator/>
      </w:r>
    </w:p>
  </w:footnote>
  <w:footnote w:type="continuationSeparator" w:id="0">
    <w:p w14:paraId="60C4EE28" w14:textId="77777777" w:rsidR="002E3B58" w:rsidRPr="00F269D2" w:rsidRDefault="002E3B58" w:rsidP="00F45C9F">
      <w:pPr>
        <w:spacing w:after="0" w:line="240" w:lineRule="auto"/>
      </w:pPr>
      <w:r w:rsidRPr="00F269D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266349A"/>
    <w:name w:val="WW8Num3"/>
    <w:lvl w:ilvl="0">
      <w:start w:val="1"/>
      <w:numFmt w:val="decimal"/>
      <w:lvlText w:val="%1."/>
      <w:lvlJc w:val="left"/>
      <w:pPr>
        <w:tabs>
          <w:tab w:val="num" w:pos="567"/>
        </w:tabs>
        <w:ind w:left="567" w:hanging="360"/>
      </w:pPr>
      <w:rPr>
        <w:rFonts w:ascii="Times New Roman" w:eastAsia="Times New Roman" w:hAnsi="Times New Roman" w:cs="Times New Roman"/>
        <w:b w:val="0"/>
        <w:color w:val="auto"/>
      </w:rPr>
    </w:lvl>
    <w:lvl w:ilvl="1">
      <w:start w:val="1"/>
      <w:numFmt w:val="decimal"/>
      <w:lvlText w:val="%1.%2."/>
      <w:lvlJc w:val="left"/>
      <w:pPr>
        <w:tabs>
          <w:tab w:val="num" w:pos="999"/>
        </w:tabs>
        <w:ind w:left="999" w:hanging="432"/>
      </w:pPr>
      <w:rPr>
        <w:b w:val="0"/>
      </w:rPr>
    </w:lvl>
    <w:lvl w:ilvl="2">
      <w:start w:val="1"/>
      <w:numFmt w:val="decimal"/>
      <w:lvlText w:val="%1.%2.%3."/>
      <w:lvlJc w:val="left"/>
      <w:pPr>
        <w:tabs>
          <w:tab w:val="num" w:pos="1431"/>
        </w:tabs>
        <w:ind w:left="1431" w:hanging="504"/>
      </w:pPr>
    </w:lvl>
    <w:lvl w:ilvl="3">
      <w:start w:val="1"/>
      <w:numFmt w:val="decimal"/>
      <w:lvlText w:val="%1.%2.%3.%4."/>
      <w:lvlJc w:val="left"/>
      <w:pPr>
        <w:tabs>
          <w:tab w:val="num" w:pos="1935"/>
        </w:tabs>
        <w:ind w:left="1935" w:hanging="648"/>
      </w:pPr>
    </w:lvl>
    <w:lvl w:ilvl="4">
      <w:start w:val="1"/>
      <w:numFmt w:val="decimal"/>
      <w:lvlText w:val="%1.%2.%3.%4.%5."/>
      <w:lvlJc w:val="left"/>
      <w:pPr>
        <w:tabs>
          <w:tab w:val="num" w:pos="2439"/>
        </w:tabs>
        <w:ind w:left="2439" w:hanging="792"/>
      </w:pPr>
    </w:lvl>
    <w:lvl w:ilvl="5">
      <w:start w:val="1"/>
      <w:numFmt w:val="decimal"/>
      <w:lvlText w:val="%1.%2.%3.%4.%5.%6."/>
      <w:lvlJc w:val="left"/>
      <w:pPr>
        <w:tabs>
          <w:tab w:val="num" w:pos="2943"/>
        </w:tabs>
        <w:ind w:left="2943" w:hanging="936"/>
      </w:pPr>
    </w:lvl>
    <w:lvl w:ilvl="6">
      <w:start w:val="1"/>
      <w:numFmt w:val="decimal"/>
      <w:lvlText w:val="%1.%2.%3.%4.%5.%6.%7."/>
      <w:lvlJc w:val="left"/>
      <w:pPr>
        <w:tabs>
          <w:tab w:val="num" w:pos="3447"/>
        </w:tabs>
        <w:ind w:left="3447" w:hanging="1080"/>
      </w:pPr>
    </w:lvl>
    <w:lvl w:ilvl="7">
      <w:start w:val="1"/>
      <w:numFmt w:val="decimal"/>
      <w:lvlText w:val="%1.%2.%3.%4.%5.%6.%7.%8."/>
      <w:lvlJc w:val="left"/>
      <w:pPr>
        <w:tabs>
          <w:tab w:val="num" w:pos="3951"/>
        </w:tabs>
        <w:ind w:left="3951" w:hanging="1224"/>
      </w:pPr>
    </w:lvl>
    <w:lvl w:ilvl="8">
      <w:start w:val="1"/>
      <w:numFmt w:val="decimal"/>
      <w:lvlText w:val="%1.%2.%3.%4.%5.%6.%7.%8.%9."/>
      <w:lvlJc w:val="left"/>
      <w:pPr>
        <w:tabs>
          <w:tab w:val="num" w:pos="4527"/>
        </w:tabs>
        <w:ind w:left="4527" w:hanging="1440"/>
      </w:pPr>
    </w:lvl>
  </w:abstractNum>
  <w:abstractNum w:abstractNumId="1" w15:restartNumberingAfterBreak="0">
    <w:nsid w:val="28186D51"/>
    <w:multiLevelType w:val="multilevel"/>
    <w:tmpl w:val="FCEEEFAC"/>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358741CC"/>
    <w:multiLevelType w:val="multilevel"/>
    <w:tmpl w:val="55F02F3E"/>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5F063A3"/>
    <w:multiLevelType w:val="hybridMultilevel"/>
    <w:tmpl w:val="754AF1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946710A"/>
    <w:multiLevelType w:val="multilevel"/>
    <w:tmpl w:val="B0A8B7E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A395E92"/>
    <w:multiLevelType w:val="multilevel"/>
    <w:tmpl w:val="BF2EE5D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C6D53F2"/>
    <w:multiLevelType w:val="multilevel"/>
    <w:tmpl w:val="53BE2F3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0D85CCE"/>
    <w:multiLevelType w:val="hybridMultilevel"/>
    <w:tmpl w:val="53C4FD52"/>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F15978"/>
    <w:multiLevelType w:val="multilevel"/>
    <w:tmpl w:val="AEE89422"/>
    <w:lvl w:ilvl="0">
      <w:start w:val="1"/>
      <w:numFmt w:val="decimal"/>
      <w:lvlText w:val="%1."/>
      <w:lvlJc w:val="left"/>
      <w:pPr>
        <w:ind w:left="502"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1CD7A6B"/>
    <w:multiLevelType w:val="hybridMultilevel"/>
    <w:tmpl w:val="D2EAF83E"/>
    <w:lvl w:ilvl="0" w:tplc="56F8F37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2676F43"/>
    <w:multiLevelType w:val="multilevel"/>
    <w:tmpl w:val="57B67C84"/>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74B1143"/>
    <w:multiLevelType w:val="multilevel"/>
    <w:tmpl w:val="CF56AFB8"/>
    <w:lvl w:ilvl="0">
      <w:start w:val="1"/>
      <w:numFmt w:val="bullet"/>
      <w:lvlText w:val=""/>
      <w:lvlJc w:val="left"/>
      <w:pPr>
        <w:tabs>
          <w:tab w:val="num" w:pos="1494"/>
        </w:tabs>
        <w:ind w:left="149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31C78C6"/>
    <w:multiLevelType w:val="multilevel"/>
    <w:tmpl w:val="2690E0E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8222E15"/>
    <w:multiLevelType w:val="hybridMultilevel"/>
    <w:tmpl w:val="49CEBBE0"/>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637330"/>
    <w:multiLevelType w:val="multilevel"/>
    <w:tmpl w:val="99D290A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AA21B87"/>
    <w:multiLevelType w:val="multilevel"/>
    <w:tmpl w:val="0427001F"/>
    <w:styleLink w:val="111111"/>
    <w:lvl w:ilvl="0">
      <w:start w:val="1"/>
      <w:numFmt w:val="decimal"/>
      <w:lvlText w:val="%1."/>
      <w:lvlJc w:val="left"/>
      <w:pPr>
        <w:tabs>
          <w:tab w:val="num" w:pos="540"/>
        </w:tabs>
        <w:ind w:left="54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AF800FE"/>
    <w:multiLevelType w:val="multilevel"/>
    <w:tmpl w:val="7A94DF4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27245C"/>
    <w:multiLevelType w:val="multilevel"/>
    <w:tmpl w:val="13B0CAB4"/>
    <w:lvl w:ilvl="0">
      <w:start w:val="3"/>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3097119"/>
    <w:multiLevelType w:val="multilevel"/>
    <w:tmpl w:val="3EF2171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0B490E"/>
    <w:multiLevelType w:val="multilevel"/>
    <w:tmpl w:val="7F8A580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A17DF0"/>
    <w:multiLevelType w:val="multilevel"/>
    <w:tmpl w:val="E9587A14"/>
    <w:lvl w:ilvl="0">
      <w:start w:val="1"/>
      <w:numFmt w:val="decimal"/>
      <w:lvlText w:val="%1."/>
      <w:lvlJc w:val="left"/>
      <w:pPr>
        <w:ind w:left="1495" w:hanging="360"/>
      </w:p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22" w15:restartNumberingAfterBreak="0">
    <w:nsid w:val="7CAF1391"/>
    <w:multiLevelType w:val="multilevel"/>
    <w:tmpl w:val="CDBC4F68"/>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48680275">
    <w:abstractNumId w:val="16"/>
  </w:num>
  <w:num w:numId="2" w16cid:durableId="2043968092">
    <w:abstractNumId w:val="2"/>
  </w:num>
  <w:num w:numId="3" w16cid:durableId="8478683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8327855">
    <w:abstractNumId w:val="12"/>
  </w:num>
  <w:num w:numId="5" w16cid:durableId="240215572">
    <w:abstractNumId w:val="7"/>
  </w:num>
  <w:num w:numId="6" w16cid:durableId="689532164">
    <w:abstractNumId w:val="10"/>
  </w:num>
  <w:num w:numId="7" w16cid:durableId="1182548754">
    <w:abstractNumId w:val="6"/>
  </w:num>
  <w:num w:numId="8" w16cid:durableId="1086076351">
    <w:abstractNumId w:val="14"/>
  </w:num>
  <w:num w:numId="9" w16cid:durableId="1811047449">
    <w:abstractNumId w:val="3"/>
  </w:num>
  <w:num w:numId="10" w16cid:durableId="2042434549">
    <w:abstractNumId w:val="5"/>
  </w:num>
  <w:num w:numId="11" w16cid:durableId="1512453829">
    <w:abstractNumId w:val="8"/>
  </w:num>
  <w:num w:numId="12" w16cid:durableId="1239285832">
    <w:abstractNumId w:val="15"/>
  </w:num>
  <w:num w:numId="13" w16cid:durableId="746417543">
    <w:abstractNumId w:val="13"/>
  </w:num>
  <w:num w:numId="14" w16cid:durableId="1660889548">
    <w:abstractNumId w:val="21"/>
  </w:num>
  <w:num w:numId="15" w16cid:durableId="476724982">
    <w:abstractNumId w:val="4"/>
  </w:num>
  <w:num w:numId="16" w16cid:durableId="306475552">
    <w:abstractNumId w:val="18"/>
  </w:num>
  <w:num w:numId="17" w16cid:durableId="185489586">
    <w:abstractNumId w:val="1"/>
  </w:num>
  <w:num w:numId="18" w16cid:durableId="2065450567">
    <w:abstractNumId w:val="17"/>
  </w:num>
  <w:num w:numId="19" w16cid:durableId="756289607">
    <w:abstractNumId w:val="11"/>
  </w:num>
  <w:num w:numId="20" w16cid:durableId="2019119266">
    <w:abstractNumId w:val="20"/>
  </w:num>
  <w:num w:numId="21" w16cid:durableId="533469527">
    <w:abstractNumId w:val="22"/>
  </w:num>
  <w:num w:numId="22" w16cid:durableId="2144348767">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1296"/>
  <w:hyphenationZone w:val="396"/>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292"/>
    <w:rsid w:val="000056E9"/>
    <w:rsid w:val="0000638C"/>
    <w:rsid w:val="00013B1A"/>
    <w:rsid w:val="000157E0"/>
    <w:rsid w:val="000226E7"/>
    <w:rsid w:val="00025720"/>
    <w:rsid w:val="00032AC0"/>
    <w:rsid w:val="00033504"/>
    <w:rsid w:val="000341CF"/>
    <w:rsid w:val="0003681D"/>
    <w:rsid w:val="00044E47"/>
    <w:rsid w:val="00051704"/>
    <w:rsid w:val="000517CA"/>
    <w:rsid w:val="000533EC"/>
    <w:rsid w:val="00054B94"/>
    <w:rsid w:val="0005704A"/>
    <w:rsid w:val="000600E7"/>
    <w:rsid w:val="00062224"/>
    <w:rsid w:val="00062ADA"/>
    <w:rsid w:val="00065DF7"/>
    <w:rsid w:val="00066B47"/>
    <w:rsid w:val="00066CC8"/>
    <w:rsid w:val="00072B80"/>
    <w:rsid w:val="0007681F"/>
    <w:rsid w:val="0008380E"/>
    <w:rsid w:val="00086F58"/>
    <w:rsid w:val="00094729"/>
    <w:rsid w:val="00094A99"/>
    <w:rsid w:val="000950C3"/>
    <w:rsid w:val="000952DA"/>
    <w:rsid w:val="00097CB3"/>
    <w:rsid w:val="000A66D1"/>
    <w:rsid w:val="000A6D0D"/>
    <w:rsid w:val="000A6E72"/>
    <w:rsid w:val="000A7097"/>
    <w:rsid w:val="000B5D26"/>
    <w:rsid w:val="000B62F3"/>
    <w:rsid w:val="000B7DEE"/>
    <w:rsid w:val="000C1F90"/>
    <w:rsid w:val="000C4597"/>
    <w:rsid w:val="000C6515"/>
    <w:rsid w:val="000D3446"/>
    <w:rsid w:val="000E272C"/>
    <w:rsid w:val="000E3785"/>
    <w:rsid w:val="000E38A2"/>
    <w:rsid w:val="000E5649"/>
    <w:rsid w:val="000E6615"/>
    <w:rsid w:val="00101C81"/>
    <w:rsid w:val="00102EEE"/>
    <w:rsid w:val="00103BCD"/>
    <w:rsid w:val="00103F7B"/>
    <w:rsid w:val="0010570B"/>
    <w:rsid w:val="00107FB1"/>
    <w:rsid w:val="00110711"/>
    <w:rsid w:val="001173A8"/>
    <w:rsid w:val="00122809"/>
    <w:rsid w:val="00122C9C"/>
    <w:rsid w:val="00123D0F"/>
    <w:rsid w:val="00126BB8"/>
    <w:rsid w:val="001279D3"/>
    <w:rsid w:val="00133E45"/>
    <w:rsid w:val="00134555"/>
    <w:rsid w:val="00151025"/>
    <w:rsid w:val="00154431"/>
    <w:rsid w:val="00156E40"/>
    <w:rsid w:val="00156F36"/>
    <w:rsid w:val="00163101"/>
    <w:rsid w:val="0016728E"/>
    <w:rsid w:val="00172E43"/>
    <w:rsid w:val="00173F39"/>
    <w:rsid w:val="00181562"/>
    <w:rsid w:val="00182A50"/>
    <w:rsid w:val="00182A83"/>
    <w:rsid w:val="0018715F"/>
    <w:rsid w:val="00187D90"/>
    <w:rsid w:val="001A74FD"/>
    <w:rsid w:val="001B2508"/>
    <w:rsid w:val="001B626F"/>
    <w:rsid w:val="001B7BEB"/>
    <w:rsid w:val="001C5FBE"/>
    <w:rsid w:val="001C6FC8"/>
    <w:rsid w:val="001D43EF"/>
    <w:rsid w:val="001F4A69"/>
    <w:rsid w:val="001F4A87"/>
    <w:rsid w:val="001F603A"/>
    <w:rsid w:val="001F6C04"/>
    <w:rsid w:val="002014CA"/>
    <w:rsid w:val="00205FF1"/>
    <w:rsid w:val="0020724D"/>
    <w:rsid w:val="00215A85"/>
    <w:rsid w:val="00220F92"/>
    <w:rsid w:val="0022424A"/>
    <w:rsid w:val="002272DB"/>
    <w:rsid w:val="00230E00"/>
    <w:rsid w:val="00232C75"/>
    <w:rsid w:val="00240CB2"/>
    <w:rsid w:val="00241EAC"/>
    <w:rsid w:val="00243FE9"/>
    <w:rsid w:val="002452BF"/>
    <w:rsid w:val="00247815"/>
    <w:rsid w:val="00251D15"/>
    <w:rsid w:val="00252DF2"/>
    <w:rsid w:val="002624DD"/>
    <w:rsid w:val="0026696E"/>
    <w:rsid w:val="00266F39"/>
    <w:rsid w:val="00275965"/>
    <w:rsid w:val="00277A66"/>
    <w:rsid w:val="002802B3"/>
    <w:rsid w:val="00281A88"/>
    <w:rsid w:val="00281E88"/>
    <w:rsid w:val="002856D1"/>
    <w:rsid w:val="00295181"/>
    <w:rsid w:val="00296EDE"/>
    <w:rsid w:val="002A0FB6"/>
    <w:rsid w:val="002A30CA"/>
    <w:rsid w:val="002A3C8A"/>
    <w:rsid w:val="002A4088"/>
    <w:rsid w:val="002A5DA2"/>
    <w:rsid w:val="002A71A0"/>
    <w:rsid w:val="002B6DD0"/>
    <w:rsid w:val="002C091E"/>
    <w:rsid w:val="002C09F0"/>
    <w:rsid w:val="002C13CB"/>
    <w:rsid w:val="002D316C"/>
    <w:rsid w:val="002D5505"/>
    <w:rsid w:val="002D6992"/>
    <w:rsid w:val="002E2524"/>
    <w:rsid w:val="002E3B58"/>
    <w:rsid w:val="002E79F7"/>
    <w:rsid w:val="002F0660"/>
    <w:rsid w:val="002F07B9"/>
    <w:rsid w:val="002F16C2"/>
    <w:rsid w:val="002F1E71"/>
    <w:rsid w:val="002F55D9"/>
    <w:rsid w:val="0030004C"/>
    <w:rsid w:val="00302C10"/>
    <w:rsid w:val="00322D50"/>
    <w:rsid w:val="00323097"/>
    <w:rsid w:val="00327FC5"/>
    <w:rsid w:val="003313AC"/>
    <w:rsid w:val="00332D09"/>
    <w:rsid w:val="00333FA1"/>
    <w:rsid w:val="0034285D"/>
    <w:rsid w:val="00346254"/>
    <w:rsid w:val="00350B8B"/>
    <w:rsid w:val="0035202B"/>
    <w:rsid w:val="0035437C"/>
    <w:rsid w:val="0036107E"/>
    <w:rsid w:val="0036120E"/>
    <w:rsid w:val="003616D3"/>
    <w:rsid w:val="003628D3"/>
    <w:rsid w:val="00365C15"/>
    <w:rsid w:val="00372885"/>
    <w:rsid w:val="00384C9D"/>
    <w:rsid w:val="003853E0"/>
    <w:rsid w:val="00386452"/>
    <w:rsid w:val="00386578"/>
    <w:rsid w:val="00387D51"/>
    <w:rsid w:val="0039155E"/>
    <w:rsid w:val="003916F9"/>
    <w:rsid w:val="003959B8"/>
    <w:rsid w:val="003965BB"/>
    <w:rsid w:val="00396B05"/>
    <w:rsid w:val="003A1A6D"/>
    <w:rsid w:val="003B27A2"/>
    <w:rsid w:val="003B2FF4"/>
    <w:rsid w:val="003C6278"/>
    <w:rsid w:val="003C6284"/>
    <w:rsid w:val="003D24D9"/>
    <w:rsid w:val="003D43ED"/>
    <w:rsid w:val="003D6569"/>
    <w:rsid w:val="003D6F99"/>
    <w:rsid w:val="003D75DF"/>
    <w:rsid w:val="003E3641"/>
    <w:rsid w:val="003E4B20"/>
    <w:rsid w:val="003F6700"/>
    <w:rsid w:val="00405204"/>
    <w:rsid w:val="004061F8"/>
    <w:rsid w:val="004136F0"/>
    <w:rsid w:val="00414952"/>
    <w:rsid w:val="00417FE5"/>
    <w:rsid w:val="004211AD"/>
    <w:rsid w:val="00427E43"/>
    <w:rsid w:val="00431461"/>
    <w:rsid w:val="00435E77"/>
    <w:rsid w:val="00435E85"/>
    <w:rsid w:val="004370E9"/>
    <w:rsid w:val="00440DD9"/>
    <w:rsid w:val="00441F9A"/>
    <w:rsid w:val="004443F9"/>
    <w:rsid w:val="00446979"/>
    <w:rsid w:val="004474FE"/>
    <w:rsid w:val="00447E3E"/>
    <w:rsid w:val="0045276C"/>
    <w:rsid w:val="004547E7"/>
    <w:rsid w:val="00454B95"/>
    <w:rsid w:val="00456B6A"/>
    <w:rsid w:val="00461074"/>
    <w:rsid w:val="00461A1B"/>
    <w:rsid w:val="004634D2"/>
    <w:rsid w:val="004648F0"/>
    <w:rsid w:val="00466226"/>
    <w:rsid w:val="00480250"/>
    <w:rsid w:val="00481020"/>
    <w:rsid w:val="0048374D"/>
    <w:rsid w:val="004847CE"/>
    <w:rsid w:val="00486A46"/>
    <w:rsid w:val="00493CB9"/>
    <w:rsid w:val="004944FB"/>
    <w:rsid w:val="004A11C5"/>
    <w:rsid w:val="004A3324"/>
    <w:rsid w:val="004A3D74"/>
    <w:rsid w:val="004C2B84"/>
    <w:rsid w:val="004C2BF7"/>
    <w:rsid w:val="004C44A1"/>
    <w:rsid w:val="004D218E"/>
    <w:rsid w:val="004D2645"/>
    <w:rsid w:val="004D49C8"/>
    <w:rsid w:val="004D71C4"/>
    <w:rsid w:val="004D7E20"/>
    <w:rsid w:val="004E0912"/>
    <w:rsid w:val="004E1EFA"/>
    <w:rsid w:val="004E2E57"/>
    <w:rsid w:val="004E3F83"/>
    <w:rsid w:val="004E41BE"/>
    <w:rsid w:val="004E59A8"/>
    <w:rsid w:val="00502883"/>
    <w:rsid w:val="00504FFF"/>
    <w:rsid w:val="0050628C"/>
    <w:rsid w:val="005127EE"/>
    <w:rsid w:val="005129A9"/>
    <w:rsid w:val="005134F4"/>
    <w:rsid w:val="005144F3"/>
    <w:rsid w:val="0051694B"/>
    <w:rsid w:val="00522412"/>
    <w:rsid w:val="00523C43"/>
    <w:rsid w:val="00523F83"/>
    <w:rsid w:val="00527A0B"/>
    <w:rsid w:val="0053024B"/>
    <w:rsid w:val="00532B08"/>
    <w:rsid w:val="00540552"/>
    <w:rsid w:val="00545ABF"/>
    <w:rsid w:val="00552E57"/>
    <w:rsid w:val="005534FF"/>
    <w:rsid w:val="00553CF9"/>
    <w:rsid w:val="005572EB"/>
    <w:rsid w:val="00563173"/>
    <w:rsid w:val="005644BB"/>
    <w:rsid w:val="00567F7E"/>
    <w:rsid w:val="0057078F"/>
    <w:rsid w:val="00571754"/>
    <w:rsid w:val="005766A8"/>
    <w:rsid w:val="0058149E"/>
    <w:rsid w:val="00582633"/>
    <w:rsid w:val="005834C4"/>
    <w:rsid w:val="005848E4"/>
    <w:rsid w:val="00590930"/>
    <w:rsid w:val="00590979"/>
    <w:rsid w:val="00590E3D"/>
    <w:rsid w:val="00592810"/>
    <w:rsid w:val="005A3B8C"/>
    <w:rsid w:val="005A3D07"/>
    <w:rsid w:val="005A4377"/>
    <w:rsid w:val="005A6106"/>
    <w:rsid w:val="005A66B1"/>
    <w:rsid w:val="005B5D37"/>
    <w:rsid w:val="005B689C"/>
    <w:rsid w:val="005C19AF"/>
    <w:rsid w:val="005C45FE"/>
    <w:rsid w:val="005C7F67"/>
    <w:rsid w:val="005E3A17"/>
    <w:rsid w:val="005E5E40"/>
    <w:rsid w:val="005E72A7"/>
    <w:rsid w:val="005F26F8"/>
    <w:rsid w:val="0060279E"/>
    <w:rsid w:val="006046D7"/>
    <w:rsid w:val="00611022"/>
    <w:rsid w:val="00620784"/>
    <w:rsid w:val="0062280D"/>
    <w:rsid w:val="00622ED2"/>
    <w:rsid w:val="006323C9"/>
    <w:rsid w:val="00632B61"/>
    <w:rsid w:val="00634015"/>
    <w:rsid w:val="00645AD3"/>
    <w:rsid w:val="00646DFF"/>
    <w:rsid w:val="00647962"/>
    <w:rsid w:val="00650222"/>
    <w:rsid w:val="00650D9C"/>
    <w:rsid w:val="0065417A"/>
    <w:rsid w:val="00656227"/>
    <w:rsid w:val="00660C01"/>
    <w:rsid w:val="00661F5A"/>
    <w:rsid w:val="006654AA"/>
    <w:rsid w:val="006669C5"/>
    <w:rsid w:val="00667DC2"/>
    <w:rsid w:val="0067066B"/>
    <w:rsid w:val="00670BD4"/>
    <w:rsid w:val="00670ECB"/>
    <w:rsid w:val="00672AFC"/>
    <w:rsid w:val="0067506A"/>
    <w:rsid w:val="006757AB"/>
    <w:rsid w:val="00692F9F"/>
    <w:rsid w:val="006937C3"/>
    <w:rsid w:val="006960B0"/>
    <w:rsid w:val="00696130"/>
    <w:rsid w:val="00697806"/>
    <w:rsid w:val="006B1EFF"/>
    <w:rsid w:val="006B300A"/>
    <w:rsid w:val="006B565F"/>
    <w:rsid w:val="006C0122"/>
    <w:rsid w:val="006C1F72"/>
    <w:rsid w:val="006C67C6"/>
    <w:rsid w:val="006D2B80"/>
    <w:rsid w:val="006D4849"/>
    <w:rsid w:val="006D53F0"/>
    <w:rsid w:val="006F3C3F"/>
    <w:rsid w:val="00700638"/>
    <w:rsid w:val="00701BF8"/>
    <w:rsid w:val="007032B7"/>
    <w:rsid w:val="007036AB"/>
    <w:rsid w:val="00704A5A"/>
    <w:rsid w:val="0070547F"/>
    <w:rsid w:val="00710869"/>
    <w:rsid w:val="00712DDC"/>
    <w:rsid w:val="007271CE"/>
    <w:rsid w:val="00727FF0"/>
    <w:rsid w:val="00733362"/>
    <w:rsid w:val="007345B6"/>
    <w:rsid w:val="00735991"/>
    <w:rsid w:val="00736696"/>
    <w:rsid w:val="00741CAC"/>
    <w:rsid w:val="007449E9"/>
    <w:rsid w:val="00744EFC"/>
    <w:rsid w:val="00751365"/>
    <w:rsid w:val="0075372B"/>
    <w:rsid w:val="00761A61"/>
    <w:rsid w:val="007622E2"/>
    <w:rsid w:val="00771AFC"/>
    <w:rsid w:val="00773E92"/>
    <w:rsid w:val="0077609E"/>
    <w:rsid w:val="00780844"/>
    <w:rsid w:val="00781AB6"/>
    <w:rsid w:val="00790503"/>
    <w:rsid w:val="00796177"/>
    <w:rsid w:val="007A1034"/>
    <w:rsid w:val="007A1E25"/>
    <w:rsid w:val="007A5346"/>
    <w:rsid w:val="007A5A62"/>
    <w:rsid w:val="007B218E"/>
    <w:rsid w:val="007B36F7"/>
    <w:rsid w:val="007B3BDE"/>
    <w:rsid w:val="007B5014"/>
    <w:rsid w:val="007B5BBA"/>
    <w:rsid w:val="007C0EAF"/>
    <w:rsid w:val="007C33DF"/>
    <w:rsid w:val="007C3ED5"/>
    <w:rsid w:val="007C5EBE"/>
    <w:rsid w:val="007C6DE9"/>
    <w:rsid w:val="007D07D6"/>
    <w:rsid w:val="007D2903"/>
    <w:rsid w:val="007D64A3"/>
    <w:rsid w:val="007E04B7"/>
    <w:rsid w:val="007E489F"/>
    <w:rsid w:val="007E4EA2"/>
    <w:rsid w:val="007E6674"/>
    <w:rsid w:val="007F10BA"/>
    <w:rsid w:val="007F1502"/>
    <w:rsid w:val="00801150"/>
    <w:rsid w:val="00802A6F"/>
    <w:rsid w:val="00804996"/>
    <w:rsid w:val="008070C0"/>
    <w:rsid w:val="00810CBC"/>
    <w:rsid w:val="00822FFC"/>
    <w:rsid w:val="00830053"/>
    <w:rsid w:val="00831D64"/>
    <w:rsid w:val="0083262F"/>
    <w:rsid w:val="0083308A"/>
    <w:rsid w:val="0083354E"/>
    <w:rsid w:val="008376FE"/>
    <w:rsid w:val="00841D74"/>
    <w:rsid w:val="00847D81"/>
    <w:rsid w:val="0085214F"/>
    <w:rsid w:val="00867D4F"/>
    <w:rsid w:val="00870D1C"/>
    <w:rsid w:val="0087392A"/>
    <w:rsid w:val="00874241"/>
    <w:rsid w:val="00880A31"/>
    <w:rsid w:val="00885A74"/>
    <w:rsid w:val="00886481"/>
    <w:rsid w:val="00891200"/>
    <w:rsid w:val="00892044"/>
    <w:rsid w:val="00894471"/>
    <w:rsid w:val="00895630"/>
    <w:rsid w:val="00895671"/>
    <w:rsid w:val="00895D62"/>
    <w:rsid w:val="008A19C6"/>
    <w:rsid w:val="008A20BB"/>
    <w:rsid w:val="008B0881"/>
    <w:rsid w:val="008B2871"/>
    <w:rsid w:val="008B6214"/>
    <w:rsid w:val="008C01B5"/>
    <w:rsid w:val="008C0A52"/>
    <w:rsid w:val="008C15F8"/>
    <w:rsid w:val="008C1658"/>
    <w:rsid w:val="008C20BE"/>
    <w:rsid w:val="008C2126"/>
    <w:rsid w:val="008C3931"/>
    <w:rsid w:val="008C57B3"/>
    <w:rsid w:val="008C6188"/>
    <w:rsid w:val="008D650D"/>
    <w:rsid w:val="008D6A24"/>
    <w:rsid w:val="008E08F0"/>
    <w:rsid w:val="008E0FA4"/>
    <w:rsid w:val="008E5CB6"/>
    <w:rsid w:val="008F07E2"/>
    <w:rsid w:val="008F393C"/>
    <w:rsid w:val="008F4B84"/>
    <w:rsid w:val="008F7516"/>
    <w:rsid w:val="0090589B"/>
    <w:rsid w:val="00906E4F"/>
    <w:rsid w:val="009129F5"/>
    <w:rsid w:val="00930BEC"/>
    <w:rsid w:val="00931C9F"/>
    <w:rsid w:val="00935ED2"/>
    <w:rsid w:val="00937444"/>
    <w:rsid w:val="00937B97"/>
    <w:rsid w:val="009423A6"/>
    <w:rsid w:val="009429F2"/>
    <w:rsid w:val="009439A7"/>
    <w:rsid w:val="00943A96"/>
    <w:rsid w:val="009443CF"/>
    <w:rsid w:val="009450F6"/>
    <w:rsid w:val="00950324"/>
    <w:rsid w:val="00951084"/>
    <w:rsid w:val="00982003"/>
    <w:rsid w:val="009908B0"/>
    <w:rsid w:val="009A638A"/>
    <w:rsid w:val="009A6690"/>
    <w:rsid w:val="009B1D5F"/>
    <w:rsid w:val="009B31E2"/>
    <w:rsid w:val="009B7ACB"/>
    <w:rsid w:val="009C17C0"/>
    <w:rsid w:val="009C1EE8"/>
    <w:rsid w:val="009C2C05"/>
    <w:rsid w:val="009C5A6F"/>
    <w:rsid w:val="009D3F54"/>
    <w:rsid w:val="009D5510"/>
    <w:rsid w:val="009E044F"/>
    <w:rsid w:val="009E1CCB"/>
    <w:rsid w:val="009E2B48"/>
    <w:rsid w:val="009E3BB6"/>
    <w:rsid w:val="009F4B24"/>
    <w:rsid w:val="009F57F3"/>
    <w:rsid w:val="009F6236"/>
    <w:rsid w:val="00A0016E"/>
    <w:rsid w:val="00A10D91"/>
    <w:rsid w:val="00A1394C"/>
    <w:rsid w:val="00A13AA8"/>
    <w:rsid w:val="00A1781E"/>
    <w:rsid w:val="00A22CC9"/>
    <w:rsid w:val="00A35FE2"/>
    <w:rsid w:val="00A35FED"/>
    <w:rsid w:val="00A4461E"/>
    <w:rsid w:val="00A468D2"/>
    <w:rsid w:val="00A5029C"/>
    <w:rsid w:val="00A5186E"/>
    <w:rsid w:val="00A55D60"/>
    <w:rsid w:val="00A56C74"/>
    <w:rsid w:val="00A60F97"/>
    <w:rsid w:val="00A652A0"/>
    <w:rsid w:val="00A70FD4"/>
    <w:rsid w:val="00A711FF"/>
    <w:rsid w:val="00A731A0"/>
    <w:rsid w:val="00A74454"/>
    <w:rsid w:val="00A77672"/>
    <w:rsid w:val="00A778F8"/>
    <w:rsid w:val="00A8098A"/>
    <w:rsid w:val="00A82B5C"/>
    <w:rsid w:val="00A832FD"/>
    <w:rsid w:val="00A8603C"/>
    <w:rsid w:val="00A86344"/>
    <w:rsid w:val="00A90ADF"/>
    <w:rsid w:val="00AA1C9F"/>
    <w:rsid w:val="00AA1D42"/>
    <w:rsid w:val="00AA2BE9"/>
    <w:rsid w:val="00AA2E69"/>
    <w:rsid w:val="00AB04E2"/>
    <w:rsid w:val="00AB0A91"/>
    <w:rsid w:val="00AC1670"/>
    <w:rsid w:val="00AC560B"/>
    <w:rsid w:val="00AD0707"/>
    <w:rsid w:val="00AD2CC3"/>
    <w:rsid w:val="00AD30B4"/>
    <w:rsid w:val="00AD34BA"/>
    <w:rsid w:val="00AD5E09"/>
    <w:rsid w:val="00AE160E"/>
    <w:rsid w:val="00AE46C9"/>
    <w:rsid w:val="00AF0611"/>
    <w:rsid w:val="00AF0B31"/>
    <w:rsid w:val="00AF1BF8"/>
    <w:rsid w:val="00B0320B"/>
    <w:rsid w:val="00B12DF6"/>
    <w:rsid w:val="00B1696A"/>
    <w:rsid w:val="00B231A6"/>
    <w:rsid w:val="00B23F8A"/>
    <w:rsid w:val="00B31115"/>
    <w:rsid w:val="00B33762"/>
    <w:rsid w:val="00B33809"/>
    <w:rsid w:val="00B4460F"/>
    <w:rsid w:val="00B52056"/>
    <w:rsid w:val="00B55343"/>
    <w:rsid w:val="00B66833"/>
    <w:rsid w:val="00B70D14"/>
    <w:rsid w:val="00B72D7D"/>
    <w:rsid w:val="00B76A57"/>
    <w:rsid w:val="00B840B1"/>
    <w:rsid w:val="00B849F7"/>
    <w:rsid w:val="00B85D97"/>
    <w:rsid w:val="00B86224"/>
    <w:rsid w:val="00B91183"/>
    <w:rsid w:val="00B91E0E"/>
    <w:rsid w:val="00BA58C8"/>
    <w:rsid w:val="00BA6570"/>
    <w:rsid w:val="00BA6D28"/>
    <w:rsid w:val="00BB1FA2"/>
    <w:rsid w:val="00BB236A"/>
    <w:rsid w:val="00BB52A3"/>
    <w:rsid w:val="00BC1819"/>
    <w:rsid w:val="00BC35CC"/>
    <w:rsid w:val="00BC5FB2"/>
    <w:rsid w:val="00BD324D"/>
    <w:rsid w:val="00BD49A0"/>
    <w:rsid w:val="00BE1F11"/>
    <w:rsid w:val="00BE497A"/>
    <w:rsid w:val="00BE7415"/>
    <w:rsid w:val="00BF0BEB"/>
    <w:rsid w:val="00BF423F"/>
    <w:rsid w:val="00BF5843"/>
    <w:rsid w:val="00C0027B"/>
    <w:rsid w:val="00C031C3"/>
    <w:rsid w:val="00C042CF"/>
    <w:rsid w:val="00C05869"/>
    <w:rsid w:val="00C05A82"/>
    <w:rsid w:val="00C07AE1"/>
    <w:rsid w:val="00C122A5"/>
    <w:rsid w:val="00C13C55"/>
    <w:rsid w:val="00C2723D"/>
    <w:rsid w:val="00C27893"/>
    <w:rsid w:val="00C33E9C"/>
    <w:rsid w:val="00C3427A"/>
    <w:rsid w:val="00C4522F"/>
    <w:rsid w:val="00C52756"/>
    <w:rsid w:val="00C56E10"/>
    <w:rsid w:val="00C571C0"/>
    <w:rsid w:val="00C60EB6"/>
    <w:rsid w:val="00C60FC5"/>
    <w:rsid w:val="00C66E82"/>
    <w:rsid w:val="00C67AB3"/>
    <w:rsid w:val="00C71202"/>
    <w:rsid w:val="00C76D40"/>
    <w:rsid w:val="00C8374C"/>
    <w:rsid w:val="00C8588A"/>
    <w:rsid w:val="00C96C1D"/>
    <w:rsid w:val="00CA0774"/>
    <w:rsid w:val="00CA12B6"/>
    <w:rsid w:val="00CA2334"/>
    <w:rsid w:val="00CA3C8A"/>
    <w:rsid w:val="00CA6B1C"/>
    <w:rsid w:val="00CA7E6E"/>
    <w:rsid w:val="00CC54B7"/>
    <w:rsid w:val="00CC596A"/>
    <w:rsid w:val="00CC74AD"/>
    <w:rsid w:val="00CC783A"/>
    <w:rsid w:val="00CD45AE"/>
    <w:rsid w:val="00CE4A4D"/>
    <w:rsid w:val="00CE654B"/>
    <w:rsid w:val="00CF0023"/>
    <w:rsid w:val="00CF1034"/>
    <w:rsid w:val="00CF4D41"/>
    <w:rsid w:val="00CF6153"/>
    <w:rsid w:val="00D04162"/>
    <w:rsid w:val="00D06BE8"/>
    <w:rsid w:val="00D118ED"/>
    <w:rsid w:val="00D1438D"/>
    <w:rsid w:val="00D20C79"/>
    <w:rsid w:val="00D22135"/>
    <w:rsid w:val="00D336C6"/>
    <w:rsid w:val="00D371F3"/>
    <w:rsid w:val="00D43497"/>
    <w:rsid w:val="00D44725"/>
    <w:rsid w:val="00D45292"/>
    <w:rsid w:val="00D460D4"/>
    <w:rsid w:val="00D5408E"/>
    <w:rsid w:val="00D56DE4"/>
    <w:rsid w:val="00D56E39"/>
    <w:rsid w:val="00D6141E"/>
    <w:rsid w:val="00D614D3"/>
    <w:rsid w:val="00D62ACF"/>
    <w:rsid w:val="00D6472B"/>
    <w:rsid w:val="00D71E08"/>
    <w:rsid w:val="00D72C8C"/>
    <w:rsid w:val="00D745C4"/>
    <w:rsid w:val="00D810C7"/>
    <w:rsid w:val="00D81C01"/>
    <w:rsid w:val="00DA1FF3"/>
    <w:rsid w:val="00DA4A38"/>
    <w:rsid w:val="00DA4AB5"/>
    <w:rsid w:val="00DA6012"/>
    <w:rsid w:val="00DA73ED"/>
    <w:rsid w:val="00DC3F52"/>
    <w:rsid w:val="00DE7B42"/>
    <w:rsid w:val="00DF66C7"/>
    <w:rsid w:val="00E00342"/>
    <w:rsid w:val="00E0060E"/>
    <w:rsid w:val="00E01F8A"/>
    <w:rsid w:val="00E05DFC"/>
    <w:rsid w:val="00E12E03"/>
    <w:rsid w:val="00E14065"/>
    <w:rsid w:val="00E172C4"/>
    <w:rsid w:val="00E174A1"/>
    <w:rsid w:val="00E17521"/>
    <w:rsid w:val="00E20256"/>
    <w:rsid w:val="00E23D94"/>
    <w:rsid w:val="00E23EB7"/>
    <w:rsid w:val="00E249B9"/>
    <w:rsid w:val="00E32FD4"/>
    <w:rsid w:val="00E357A9"/>
    <w:rsid w:val="00E35D5A"/>
    <w:rsid w:val="00E41190"/>
    <w:rsid w:val="00E41C2F"/>
    <w:rsid w:val="00E41C8C"/>
    <w:rsid w:val="00E50330"/>
    <w:rsid w:val="00E5321A"/>
    <w:rsid w:val="00E54ACD"/>
    <w:rsid w:val="00E615FF"/>
    <w:rsid w:val="00E7186F"/>
    <w:rsid w:val="00E73E58"/>
    <w:rsid w:val="00E74535"/>
    <w:rsid w:val="00E74669"/>
    <w:rsid w:val="00E77D1B"/>
    <w:rsid w:val="00E80207"/>
    <w:rsid w:val="00E8032E"/>
    <w:rsid w:val="00E8207D"/>
    <w:rsid w:val="00E84E3C"/>
    <w:rsid w:val="00E87E50"/>
    <w:rsid w:val="00E917C0"/>
    <w:rsid w:val="00E92D20"/>
    <w:rsid w:val="00E97B8E"/>
    <w:rsid w:val="00EA39AE"/>
    <w:rsid w:val="00EA5154"/>
    <w:rsid w:val="00EA799B"/>
    <w:rsid w:val="00EB7766"/>
    <w:rsid w:val="00EC0D95"/>
    <w:rsid w:val="00EC5045"/>
    <w:rsid w:val="00ED51C3"/>
    <w:rsid w:val="00EE3D1B"/>
    <w:rsid w:val="00EE3D76"/>
    <w:rsid w:val="00EE7576"/>
    <w:rsid w:val="00EF10A1"/>
    <w:rsid w:val="00EF1D12"/>
    <w:rsid w:val="00EF24FD"/>
    <w:rsid w:val="00EF692F"/>
    <w:rsid w:val="00EF7DD6"/>
    <w:rsid w:val="00F001BA"/>
    <w:rsid w:val="00F013A3"/>
    <w:rsid w:val="00F03E0B"/>
    <w:rsid w:val="00F131F0"/>
    <w:rsid w:val="00F134CC"/>
    <w:rsid w:val="00F159F2"/>
    <w:rsid w:val="00F176E8"/>
    <w:rsid w:val="00F22746"/>
    <w:rsid w:val="00F256F7"/>
    <w:rsid w:val="00F25ECF"/>
    <w:rsid w:val="00F26614"/>
    <w:rsid w:val="00F269D2"/>
    <w:rsid w:val="00F2748F"/>
    <w:rsid w:val="00F34327"/>
    <w:rsid w:val="00F36D40"/>
    <w:rsid w:val="00F4059F"/>
    <w:rsid w:val="00F42629"/>
    <w:rsid w:val="00F42F7A"/>
    <w:rsid w:val="00F43202"/>
    <w:rsid w:val="00F45C9F"/>
    <w:rsid w:val="00F465BF"/>
    <w:rsid w:val="00F50664"/>
    <w:rsid w:val="00F52556"/>
    <w:rsid w:val="00F56500"/>
    <w:rsid w:val="00F60011"/>
    <w:rsid w:val="00F616AE"/>
    <w:rsid w:val="00F64A51"/>
    <w:rsid w:val="00F71822"/>
    <w:rsid w:val="00F71C97"/>
    <w:rsid w:val="00F72F6B"/>
    <w:rsid w:val="00F74F6B"/>
    <w:rsid w:val="00F75F9C"/>
    <w:rsid w:val="00F77FDB"/>
    <w:rsid w:val="00F8115B"/>
    <w:rsid w:val="00F85BA4"/>
    <w:rsid w:val="00F94914"/>
    <w:rsid w:val="00F97012"/>
    <w:rsid w:val="00FA7545"/>
    <w:rsid w:val="00FB23F4"/>
    <w:rsid w:val="00FB2BDC"/>
    <w:rsid w:val="00FB5A3A"/>
    <w:rsid w:val="00FB6730"/>
    <w:rsid w:val="00FC349A"/>
    <w:rsid w:val="00FC7CA8"/>
    <w:rsid w:val="00FD5A40"/>
    <w:rsid w:val="00FD6B8D"/>
    <w:rsid w:val="00FD7247"/>
    <w:rsid w:val="00FE2241"/>
    <w:rsid w:val="00FE3097"/>
    <w:rsid w:val="00FE3991"/>
    <w:rsid w:val="00FE7B9B"/>
    <w:rsid w:val="00FF0557"/>
    <w:rsid w:val="00FF1348"/>
    <w:rsid w:val="00FF539D"/>
    <w:rsid w:val="00FF7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01B0E6D"/>
  <w15:docId w15:val="{F0FA435E-A5A1-47EC-B234-F5D5969B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0F97"/>
  </w:style>
  <w:style w:type="paragraph" w:styleId="Antrat1">
    <w:name w:val="heading 1"/>
    <w:aliases w:val="Appendix"/>
    <w:basedOn w:val="prastasis"/>
    <w:link w:val="Antrat1Diagrama"/>
    <w:uiPriority w:val="9"/>
    <w:qFormat/>
    <w:rsid w:val="00F45C9F"/>
    <w:pPr>
      <w:keepNext/>
      <w:suppressAutoHyphens/>
      <w:spacing w:after="0" w:line="240" w:lineRule="auto"/>
      <w:jc w:val="center"/>
      <w:textAlignment w:val="baseline"/>
      <w:outlineLvl w:val="0"/>
    </w:pPr>
    <w:rPr>
      <w:rFonts w:ascii="Times New Roman" w:eastAsia="Times New Roman" w:hAnsi="Times New Roman" w:cs="Times New Roman"/>
      <w:b/>
      <w:color w:val="00000A"/>
      <w:sz w:val="24"/>
      <w:szCs w:val="24"/>
    </w:rPr>
  </w:style>
  <w:style w:type="paragraph" w:styleId="Antrat2">
    <w:name w:val="heading 2"/>
    <w:aliases w:val="Title Header2"/>
    <w:basedOn w:val="prastasis"/>
    <w:link w:val="Antrat2Diagrama"/>
    <w:uiPriority w:val="9"/>
    <w:qFormat/>
    <w:rsid w:val="00F45C9F"/>
    <w:pPr>
      <w:keepNext/>
      <w:suppressAutoHyphens/>
      <w:spacing w:after="0" w:line="240" w:lineRule="auto"/>
      <w:jc w:val="center"/>
      <w:textAlignment w:val="baseline"/>
      <w:outlineLvl w:val="1"/>
    </w:pPr>
    <w:rPr>
      <w:rFonts w:ascii="Times New Roman" w:eastAsia="Times New Roman" w:hAnsi="Times New Roman" w:cs="Times New Roman"/>
      <w:b/>
      <w:sz w:val="28"/>
      <w:szCs w:val="24"/>
    </w:rPr>
  </w:style>
  <w:style w:type="paragraph" w:styleId="Antrat3">
    <w:name w:val="heading 3"/>
    <w:aliases w:val="Section Header3,Sub-Clause Paragraph"/>
    <w:basedOn w:val="prastasis"/>
    <w:link w:val="Antrat3Diagrama"/>
    <w:uiPriority w:val="9"/>
    <w:qFormat/>
    <w:rsid w:val="00F45C9F"/>
    <w:pPr>
      <w:keepNext/>
      <w:suppressAutoHyphens/>
      <w:spacing w:before="240" w:after="60" w:line="240" w:lineRule="auto"/>
      <w:textAlignment w:val="baseline"/>
      <w:outlineLvl w:val="2"/>
    </w:pPr>
    <w:rPr>
      <w:rFonts w:ascii="Cambria" w:eastAsia="Times New Roman" w:hAnsi="Cambria" w:cs="Times New Roman"/>
      <w:b/>
      <w:bCs/>
      <w:color w:val="00000A"/>
      <w:sz w:val="26"/>
      <w:szCs w:val="26"/>
      <w:lang w:val="en-GB"/>
    </w:rPr>
  </w:style>
  <w:style w:type="paragraph" w:styleId="Antrat4">
    <w:name w:val="heading 4"/>
    <w:aliases w:val="Heading 4 Char Char Char Char,Sub-Clause Sub-paragraph"/>
    <w:basedOn w:val="prastasis"/>
    <w:link w:val="Antrat4Diagrama"/>
    <w:uiPriority w:val="9"/>
    <w:qFormat/>
    <w:rsid w:val="00F45C9F"/>
    <w:pPr>
      <w:keepNext/>
      <w:tabs>
        <w:tab w:val="left" w:pos="1584"/>
      </w:tabs>
      <w:suppressAutoHyphens/>
      <w:spacing w:after="0" w:line="240" w:lineRule="auto"/>
      <w:ind w:left="1584" w:hanging="864"/>
      <w:textAlignment w:val="baseline"/>
      <w:outlineLvl w:val="3"/>
    </w:pPr>
    <w:rPr>
      <w:rFonts w:ascii="Times New Roman" w:eastAsia="Times New Roman" w:hAnsi="Times New Roman" w:cs="Times New Roman"/>
      <w:color w:val="00000A"/>
      <w:sz w:val="44"/>
      <w:szCs w:val="20"/>
      <w:lang w:eastAsia="ar-SA"/>
    </w:rPr>
  </w:style>
  <w:style w:type="paragraph" w:styleId="Antrat5">
    <w:name w:val="heading 5"/>
    <w:basedOn w:val="prastasis"/>
    <w:link w:val="Antrat5Diagrama"/>
    <w:uiPriority w:val="9"/>
    <w:qFormat/>
    <w:rsid w:val="00F45C9F"/>
    <w:pPr>
      <w:keepNext/>
      <w:keepLines/>
      <w:suppressAutoHyphens/>
      <w:spacing w:before="200" w:after="0" w:line="240" w:lineRule="auto"/>
      <w:textAlignment w:val="baseline"/>
      <w:outlineLvl w:val="4"/>
    </w:pPr>
    <w:rPr>
      <w:rFonts w:ascii="Cambria" w:eastAsia="Times New Roman" w:hAnsi="Cambria" w:cs="Times New Roman"/>
      <w:color w:val="243F60"/>
      <w:sz w:val="24"/>
      <w:szCs w:val="24"/>
    </w:rPr>
  </w:style>
  <w:style w:type="paragraph" w:styleId="Antrat6">
    <w:name w:val="heading 6"/>
    <w:basedOn w:val="prastasis"/>
    <w:link w:val="Antrat6Diagrama"/>
    <w:uiPriority w:val="9"/>
    <w:qFormat/>
    <w:rsid w:val="00F45C9F"/>
    <w:pPr>
      <w:keepNext/>
      <w:tabs>
        <w:tab w:val="left" w:pos="1872"/>
      </w:tabs>
      <w:suppressAutoHyphens/>
      <w:spacing w:after="0" w:line="240" w:lineRule="auto"/>
      <w:ind w:left="1872" w:hanging="1152"/>
      <w:textAlignment w:val="baseline"/>
      <w:outlineLvl w:val="5"/>
    </w:pPr>
    <w:rPr>
      <w:rFonts w:ascii="Times New Roman" w:eastAsia="Times New Roman" w:hAnsi="Times New Roman" w:cs="Times New Roman"/>
      <w:color w:val="00000A"/>
      <w:sz w:val="36"/>
      <w:szCs w:val="20"/>
      <w:lang w:eastAsia="ar-SA"/>
    </w:rPr>
  </w:style>
  <w:style w:type="paragraph" w:styleId="Antrat7">
    <w:name w:val="heading 7"/>
    <w:basedOn w:val="prastasis"/>
    <w:link w:val="Antrat7Diagrama"/>
    <w:uiPriority w:val="9"/>
    <w:qFormat/>
    <w:rsid w:val="00F45C9F"/>
    <w:pPr>
      <w:keepNext/>
      <w:tabs>
        <w:tab w:val="left" w:pos="2016"/>
      </w:tabs>
      <w:suppressAutoHyphens/>
      <w:spacing w:after="0" w:line="240" w:lineRule="auto"/>
      <w:ind w:left="2016" w:hanging="1296"/>
      <w:textAlignment w:val="baseline"/>
      <w:outlineLvl w:val="6"/>
    </w:pPr>
    <w:rPr>
      <w:rFonts w:ascii="Times New Roman" w:eastAsia="Times New Roman" w:hAnsi="Times New Roman" w:cs="Times New Roman"/>
      <w:color w:val="00000A"/>
      <w:sz w:val="48"/>
      <w:szCs w:val="20"/>
      <w:lang w:eastAsia="ar-SA"/>
    </w:rPr>
  </w:style>
  <w:style w:type="paragraph" w:styleId="Antrat8">
    <w:name w:val="heading 8"/>
    <w:basedOn w:val="prastasis"/>
    <w:link w:val="Antrat8Diagrama"/>
    <w:uiPriority w:val="9"/>
    <w:qFormat/>
    <w:rsid w:val="00F45C9F"/>
    <w:pPr>
      <w:keepNext/>
      <w:keepLines/>
      <w:suppressAutoHyphens/>
      <w:spacing w:before="200" w:after="0" w:line="240" w:lineRule="auto"/>
      <w:textAlignment w:val="baseline"/>
      <w:outlineLvl w:val="7"/>
    </w:pPr>
    <w:rPr>
      <w:rFonts w:ascii="Cambria" w:eastAsia="Times New Roman" w:hAnsi="Cambria" w:cs="Times New Roman"/>
      <w:color w:val="404040"/>
      <w:sz w:val="20"/>
      <w:szCs w:val="20"/>
    </w:rPr>
  </w:style>
  <w:style w:type="paragraph" w:styleId="Antrat9">
    <w:name w:val="heading 9"/>
    <w:basedOn w:val="prastasis"/>
    <w:link w:val="Antrat9Diagrama"/>
    <w:uiPriority w:val="9"/>
    <w:qFormat/>
    <w:rsid w:val="00F45C9F"/>
    <w:pPr>
      <w:keepNext/>
      <w:keepLines/>
      <w:suppressAutoHyphens/>
      <w:spacing w:before="200" w:after="0" w:line="240" w:lineRule="auto"/>
      <w:textAlignment w:val="baseline"/>
      <w:outlineLvl w:val="8"/>
    </w:pPr>
    <w:rPr>
      <w:rFonts w:ascii="Cambria" w:eastAsia="Times New Roman" w:hAnsi="Cambria" w:cs="Times New Roman"/>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51">
    <w:name w:val="Lentelės tinklelis51"/>
    <w:basedOn w:val="prastojilentel"/>
    <w:next w:val="Lentelstinklelis"/>
    <w:uiPriority w:val="39"/>
    <w:rsid w:val="00A60F97"/>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A60F97"/>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60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unhideWhenUsed/>
    <w:qFormat/>
    <w:rsid w:val="00A60F9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qFormat/>
    <w:rsid w:val="00A60F97"/>
    <w:rPr>
      <w:rFonts w:ascii="Tahoma" w:hAnsi="Tahoma" w:cs="Tahoma"/>
      <w:sz w:val="16"/>
      <w:szCs w:val="16"/>
    </w:rPr>
  </w:style>
  <w:style w:type="numbering" w:customStyle="1" w:styleId="Sraonra1">
    <w:name w:val="Sąrašo nėra1"/>
    <w:next w:val="Sraonra"/>
    <w:uiPriority w:val="99"/>
    <w:semiHidden/>
    <w:unhideWhenUsed/>
    <w:rsid w:val="00A60F97"/>
  </w:style>
  <w:style w:type="numbering" w:customStyle="1" w:styleId="Sraonra11">
    <w:name w:val="Sąrašo nėra11"/>
    <w:next w:val="Sraonra"/>
    <w:uiPriority w:val="99"/>
    <w:semiHidden/>
    <w:unhideWhenUsed/>
    <w:rsid w:val="00A60F97"/>
  </w:style>
  <w:style w:type="character" w:customStyle="1" w:styleId="FontStyle26">
    <w:name w:val="Font Style26"/>
    <w:uiPriority w:val="99"/>
    <w:qFormat/>
    <w:rsid w:val="00A60F97"/>
    <w:rPr>
      <w:rFonts w:ascii="Times New Roman" w:hAnsi="Times New Roman" w:cs="Times New Roman"/>
      <w:spacing w:val="-20"/>
      <w:sz w:val="36"/>
      <w:szCs w:val="36"/>
    </w:rPr>
  </w:style>
  <w:style w:type="character" w:customStyle="1" w:styleId="FontStyle28">
    <w:name w:val="Font Style28"/>
    <w:uiPriority w:val="99"/>
    <w:qFormat/>
    <w:rsid w:val="00A60F97"/>
    <w:rPr>
      <w:rFonts w:ascii="Times New Roman" w:hAnsi="Times New Roman" w:cs="Times New Roman"/>
      <w:sz w:val="20"/>
      <w:szCs w:val="20"/>
    </w:rPr>
  </w:style>
  <w:style w:type="character" w:customStyle="1" w:styleId="FontStyle32">
    <w:name w:val="Font Style32"/>
    <w:uiPriority w:val="99"/>
    <w:qFormat/>
    <w:rsid w:val="00A60F97"/>
    <w:rPr>
      <w:rFonts w:ascii="Times New Roman" w:hAnsi="Times New Roman" w:cs="Times New Roman"/>
      <w:b/>
      <w:bCs/>
      <w:sz w:val="20"/>
      <w:szCs w:val="20"/>
    </w:rPr>
  </w:style>
  <w:style w:type="character" w:customStyle="1" w:styleId="InternetLink">
    <w:name w:val="Internet Link"/>
    <w:uiPriority w:val="99"/>
    <w:rsid w:val="00A60F97"/>
    <w:rPr>
      <w:rFonts w:cs="Times New Roman"/>
      <w:color w:val="0066CC"/>
      <w:u w:val="single"/>
    </w:rPr>
  </w:style>
  <w:style w:type="character" w:customStyle="1" w:styleId="PoratDiagrama">
    <w:name w:val="Poraštė Diagrama"/>
    <w:link w:val="Porat"/>
    <w:uiPriority w:val="99"/>
    <w:qFormat/>
    <w:rsid w:val="00A60F97"/>
    <w:rPr>
      <w:rFonts w:ascii="Times New Roman" w:eastAsia="Times New Roman" w:hAnsi="Times New Roman" w:cs="Times New Roman"/>
      <w:sz w:val="24"/>
      <w:szCs w:val="24"/>
      <w:lang w:eastAsia="lt-LT"/>
    </w:rPr>
  </w:style>
  <w:style w:type="character" w:customStyle="1" w:styleId="FontStyle20">
    <w:name w:val="Font Style20"/>
    <w:uiPriority w:val="99"/>
    <w:qFormat/>
    <w:rsid w:val="00A60F97"/>
    <w:rPr>
      <w:rFonts w:ascii="Times New Roman" w:hAnsi="Times New Roman"/>
      <w:sz w:val="22"/>
    </w:rPr>
  </w:style>
  <w:style w:type="character" w:customStyle="1" w:styleId="WW8Num5z0">
    <w:name w:val="WW8Num5z0"/>
    <w:qFormat/>
    <w:rsid w:val="00A60F97"/>
    <w:rPr>
      <w:b/>
    </w:rPr>
  </w:style>
  <w:style w:type="character" w:customStyle="1" w:styleId="FontStyle13">
    <w:name w:val="Font Style13"/>
    <w:uiPriority w:val="99"/>
    <w:qFormat/>
    <w:rsid w:val="00A60F97"/>
    <w:rPr>
      <w:rFonts w:ascii="Times New Roman" w:hAnsi="Times New Roman" w:cs="Times New Roman"/>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rsid w:val="00A60F97"/>
    <w:rPr>
      <w:rFonts w:ascii="Times New Roman" w:eastAsia="Times New Roman" w:hAnsi="Times New Roman" w:cs="Times New Roman"/>
      <w:sz w:val="24"/>
      <w:szCs w:val="24"/>
      <w:lang w:eastAsia="lt-LT"/>
    </w:rPr>
  </w:style>
  <w:style w:type="character" w:customStyle="1" w:styleId="AntratsDiagrama">
    <w:name w:val="Antraštės Diagrama"/>
    <w:link w:val="Antrats"/>
    <w:uiPriority w:val="99"/>
    <w:qFormat/>
    <w:rsid w:val="00A60F97"/>
    <w:rPr>
      <w:rFonts w:ascii="Times New Roman" w:eastAsia="Times New Roman" w:hAnsi="Times New Roman" w:cs="Times New Roman"/>
      <w:sz w:val="24"/>
      <w:szCs w:val="24"/>
      <w:lang w:eastAsia="lt-LT"/>
    </w:rPr>
  </w:style>
  <w:style w:type="character" w:styleId="Komentaronuoroda">
    <w:name w:val="annotation reference"/>
    <w:unhideWhenUsed/>
    <w:qFormat/>
    <w:rsid w:val="00A60F97"/>
    <w:rPr>
      <w:sz w:val="16"/>
      <w:szCs w:val="16"/>
    </w:rPr>
  </w:style>
  <w:style w:type="character" w:customStyle="1" w:styleId="KomentarotekstasDiagrama">
    <w:name w:val="Komentaro tekstas Diagrama"/>
    <w:link w:val="Komentarotekstas"/>
    <w:uiPriority w:val="99"/>
    <w:qFormat/>
    <w:rsid w:val="00A60F97"/>
    <w:rPr>
      <w:rFonts w:ascii="Times New Roman" w:eastAsia="Times New Roman" w:hAnsi="Times New Roman"/>
    </w:rPr>
  </w:style>
  <w:style w:type="character" w:customStyle="1" w:styleId="KomentarotemaDiagrama">
    <w:name w:val="Komentaro tema Diagrama"/>
    <w:link w:val="Komentarotema"/>
    <w:uiPriority w:val="99"/>
    <w:qFormat/>
    <w:rsid w:val="00A60F97"/>
    <w:rPr>
      <w:rFonts w:ascii="Times New Roman" w:eastAsia="Times New Roman" w:hAnsi="Times New Roman"/>
      <w:b/>
      <w:bCs/>
    </w:rPr>
  </w:style>
  <w:style w:type="character" w:styleId="Emfaz">
    <w:name w:val="Emphasis"/>
    <w:uiPriority w:val="20"/>
    <w:qFormat/>
    <w:rsid w:val="00A60F97"/>
    <w:rPr>
      <w:i/>
      <w:iCs/>
    </w:rPr>
  </w:style>
  <w:style w:type="character" w:customStyle="1" w:styleId="ListLabel1">
    <w:name w:val="ListLabel 1"/>
    <w:qFormat/>
    <w:rsid w:val="00A60F97"/>
    <w:rPr>
      <w:b/>
      <w:i w:val="0"/>
      <w:sz w:val="24"/>
    </w:rPr>
  </w:style>
  <w:style w:type="character" w:customStyle="1" w:styleId="ListLabel2">
    <w:name w:val="ListLabel 2"/>
    <w:qFormat/>
    <w:rsid w:val="00A60F97"/>
    <w:rPr>
      <w:b/>
      <w:i w:val="0"/>
    </w:rPr>
  </w:style>
  <w:style w:type="character" w:customStyle="1" w:styleId="ListLabel3">
    <w:name w:val="ListLabel 3"/>
    <w:qFormat/>
    <w:rsid w:val="00A60F97"/>
    <w:rPr>
      <w:rFonts w:eastAsia="Lucida Sans Unicode"/>
    </w:rPr>
  </w:style>
  <w:style w:type="character" w:customStyle="1" w:styleId="ListLabel4">
    <w:name w:val="ListLabel 4"/>
    <w:qFormat/>
    <w:rsid w:val="00A60F97"/>
    <w:rPr>
      <w:rFonts w:cs="Courier New"/>
    </w:rPr>
  </w:style>
  <w:style w:type="character" w:customStyle="1" w:styleId="ListLabel5">
    <w:name w:val="ListLabel 5"/>
    <w:qFormat/>
    <w:rsid w:val="00A60F97"/>
    <w:rPr>
      <w:rFonts w:cs="Courier New"/>
    </w:rPr>
  </w:style>
  <w:style w:type="character" w:customStyle="1" w:styleId="ListLabel6">
    <w:name w:val="ListLabel 6"/>
    <w:qFormat/>
    <w:rsid w:val="00A60F97"/>
    <w:rPr>
      <w:rFonts w:cs="Courier New"/>
    </w:rPr>
  </w:style>
  <w:style w:type="character" w:customStyle="1" w:styleId="ListLabel7">
    <w:name w:val="ListLabel 7"/>
    <w:qFormat/>
    <w:rsid w:val="00A60F97"/>
    <w:rPr>
      <w:rFonts w:cs="Times New Roman"/>
    </w:rPr>
  </w:style>
  <w:style w:type="character" w:customStyle="1" w:styleId="ListLabel8">
    <w:name w:val="ListLabel 8"/>
    <w:qFormat/>
    <w:rsid w:val="00A60F97"/>
    <w:rPr>
      <w:rFonts w:cs="Times New Roman"/>
    </w:rPr>
  </w:style>
  <w:style w:type="character" w:customStyle="1" w:styleId="ListLabel9">
    <w:name w:val="ListLabel 9"/>
    <w:qFormat/>
    <w:rsid w:val="00A60F97"/>
    <w:rPr>
      <w:rFonts w:cs="Times New Roman"/>
    </w:rPr>
  </w:style>
  <w:style w:type="character" w:customStyle="1" w:styleId="ListLabel10">
    <w:name w:val="ListLabel 10"/>
    <w:qFormat/>
    <w:rsid w:val="00A60F97"/>
    <w:rPr>
      <w:rFonts w:cs="Times New Roman"/>
      <w:color w:val="000000"/>
    </w:rPr>
  </w:style>
  <w:style w:type="character" w:customStyle="1" w:styleId="ListLabel11">
    <w:name w:val="ListLabel 11"/>
    <w:qFormat/>
    <w:rsid w:val="00A60F97"/>
    <w:rPr>
      <w:rFonts w:cs="Times New Roman"/>
    </w:rPr>
  </w:style>
  <w:style w:type="character" w:customStyle="1" w:styleId="ListLabel12">
    <w:name w:val="ListLabel 12"/>
    <w:qFormat/>
    <w:rsid w:val="00A60F97"/>
    <w:rPr>
      <w:rFonts w:cs="Times New Roman"/>
    </w:rPr>
  </w:style>
  <w:style w:type="character" w:customStyle="1" w:styleId="ListLabel13">
    <w:name w:val="ListLabel 13"/>
    <w:qFormat/>
    <w:rsid w:val="00A60F97"/>
    <w:rPr>
      <w:rFonts w:cs="Times New Roman"/>
    </w:rPr>
  </w:style>
  <w:style w:type="character" w:customStyle="1" w:styleId="ListLabel14">
    <w:name w:val="ListLabel 14"/>
    <w:qFormat/>
    <w:rsid w:val="00A60F97"/>
    <w:rPr>
      <w:rFonts w:cs="Times New Roman"/>
    </w:rPr>
  </w:style>
  <w:style w:type="character" w:customStyle="1" w:styleId="ListLabel15">
    <w:name w:val="ListLabel 15"/>
    <w:qFormat/>
    <w:rsid w:val="00A60F97"/>
    <w:rPr>
      <w:rFonts w:cs="Times New Roman"/>
    </w:rPr>
  </w:style>
  <w:style w:type="character" w:customStyle="1" w:styleId="ListLabel16">
    <w:name w:val="ListLabel 16"/>
    <w:qFormat/>
    <w:rsid w:val="00A60F97"/>
    <w:rPr>
      <w:rFonts w:eastAsia="Lucida Sans Unicode" w:cs="Tahoma"/>
      <w:color w:val="00000A"/>
      <w:szCs w:val="24"/>
    </w:rPr>
  </w:style>
  <w:style w:type="character" w:customStyle="1" w:styleId="ListLabel17">
    <w:name w:val="ListLabel 17"/>
    <w:qFormat/>
    <w:rsid w:val="00A60F97"/>
    <w:rPr>
      <w:lang w:eastAsia="en-US"/>
    </w:rPr>
  </w:style>
  <w:style w:type="character" w:customStyle="1" w:styleId="ListLabel18">
    <w:name w:val="ListLabel 18"/>
    <w:qFormat/>
    <w:rsid w:val="00A60F97"/>
    <w:rPr>
      <w:lang w:val="en-US" w:eastAsia="en-US"/>
    </w:rPr>
  </w:style>
  <w:style w:type="paragraph" w:customStyle="1" w:styleId="Heading">
    <w:name w:val="Heading"/>
    <w:basedOn w:val="prastasis"/>
    <w:next w:val="Pagrindinistekstas"/>
    <w:uiPriority w:val="99"/>
    <w:qFormat/>
    <w:rsid w:val="00A60F97"/>
    <w:pPr>
      <w:keepNext/>
      <w:widowControl w:val="0"/>
      <w:spacing w:before="240" w:after="120" w:line="240" w:lineRule="auto"/>
    </w:pPr>
    <w:rPr>
      <w:rFonts w:ascii="Liberation Sans" w:eastAsia="WenQuanYi Zen Hei" w:hAnsi="Liberation Sans" w:cs="Lohit Devanagari"/>
      <w:sz w:val="28"/>
      <w:szCs w:val="28"/>
      <w:lang w:eastAsia="lt-LT"/>
    </w:rPr>
  </w:style>
  <w:style w:type="paragraph" w:styleId="Pagrindinistekstas">
    <w:name w:val="Body Text"/>
    <w:basedOn w:val="prastasis"/>
    <w:link w:val="PagrindinistekstasDiagrama"/>
    <w:uiPriority w:val="99"/>
    <w:rsid w:val="00A60F97"/>
    <w:pPr>
      <w:widowControl w:val="0"/>
      <w:spacing w:after="140"/>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qFormat/>
    <w:rsid w:val="00A60F97"/>
    <w:rPr>
      <w:rFonts w:ascii="Times New Roman" w:eastAsia="Times New Roman" w:hAnsi="Times New Roman" w:cs="Times New Roman"/>
      <w:sz w:val="24"/>
      <w:szCs w:val="24"/>
      <w:lang w:eastAsia="lt-LT"/>
    </w:rPr>
  </w:style>
  <w:style w:type="paragraph" w:styleId="Sraas">
    <w:name w:val="List"/>
    <w:basedOn w:val="Pagrindinistekstas"/>
    <w:uiPriority w:val="99"/>
    <w:rsid w:val="00A60F97"/>
    <w:rPr>
      <w:rFonts w:cs="Lohit Devanagari"/>
    </w:rPr>
  </w:style>
  <w:style w:type="paragraph" w:styleId="Antrat">
    <w:name w:val="caption"/>
    <w:basedOn w:val="prastasis"/>
    <w:uiPriority w:val="99"/>
    <w:qFormat/>
    <w:rsid w:val="00A60F97"/>
    <w:pPr>
      <w:widowControl w:val="0"/>
      <w:suppressLineNumbers/>
      <w:spacing w:before="120" w:after="120" w:line="240" w:lineRule="auto"/>
    </w:pPr>
    <w:rPr>
      <w:rFonts w:ascii="Times New Roman" w:eastAsia="Times New Roman" w:hAnsi="Times New Roman" w:cs="Lohit Devanagari"/>
      <w:i/>
      <w:iCs/>
      <w:sz w:val="24"/>
      <w:szCs w:val="24"/>
      <w:lang w:eastAsia="lt-LT"/>
    </w:rPr>
  </w:style>
  <w:style w:type="paragraph" w:customStyle="1" w:styleId="Index">
    <w:name w:val="Index"/>
    <w:basedOn w:val="prastasis"/>
    <w:uiPriority w:val="99"/>
    <w:qFormat/>
    <w:rsid w:val="00A60F97"/>
    <w:pPr>
      <w:widowControl w:val="0"/>
      <w:suppressLineNumbers/>
      <w:spacing w:after="0" w:line="240" w:lineRule="auto"/>
    </w:pPr>
    <w:rPr>
      <w:rFonts w:ascii="Times New Roman" w:eastAsia="Times New Roman" w:hAnsi="Times New Roman" w:cs="Lohit Devanagari"/>
      <w:sz w:val="24"/>
      <w:szCs w:val="24"/>
      <w:lang w:eastAsia="lt-LT"/>
    </w:rPr>
  </w:style>
  <w:style w:type="paragraph" w:styleId="Porat">
    <w:name w:val="footer"/>
    <w:basedOn w:val="prastasis"/>
    <w:link w:val="PoratDiagrama"/>
    <w:uiPriority w:val="99"/>
    <w:unhideWhenUsed/>
    <w:rsid w:val="00A60F97"/>
    <w:pPr>
      <w:widowControl w:val="0"/>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1">
    <w:name w:val="Poraštė Diagrama1"/>
    <w:basedOn w:val="Numatytasispastraiposriftas"/>
    <w:uiPriority w:val="99"/>
    <w:semiHidden/>
    <w:rsid w:val="00A60F97"/>
  </w:style>
  <w:style w:type="paragraph" w:styleId="Betarp">
    <w:name w:val="No Spacing"/>
    <w:uiPriority w:val="1"/>
    <w:qFormat/>
    <w:rsid w:val="00A60F97"/>
    <w:pPr>
      <w:suppressAutoHyphens/>
      <w:spacing w:after="0" w:line="240" w:lineRule="auto"/>
    </w:pPr>
    <w:rPr>
      <w:rFonts w:ascii="Times New Roman" w:eastAsia="Arial" w:hAnsi="Times New Roman" w:cs="Times New Roman"/>
      <w:sz w:val="24"/>
      <w:szCs w:val="20"/>
      <w:lang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A60F97"/>
    <w:pPr>
      <w:widowControl w:val="0"/>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Hyperlink1">
    <w:name w:val="Hyperlink1"/>
    <w:basedOn w:val="prastasis"/>
    <w:uiPriority w:val="99"/>
    <w:qFormat/>
    <w:rsid w:val="00A60F97"/>
    <w:pPr>
      <w:spacing w:after="0" w:line="295" w:lineRule="auto"/>
      <w:ind w:firstLine="312"/>
      <w:jc w:val="both"/>
    </w:pPr>
    <w:rPr>
      <w:rFonts w:ascii="Times New Roman" w:eastAsia="Times New Roman" w:hAnsi="Times New Roman" w:cs="Times New Roman"/>
      <w:color w:val="000000"/>
      <w:sz w:val="20"/>
      <w:szCs w:val="20"/>
      <w:lang w:eastAsia="lt-LT"/>
    </w:rPr>
  </w:style>
  <w:style w:type="paragraph" w:styleId="prastasiniatinklio">
    <w:name w:val="Normal (Web)"/>
    <w:basedOn w:val="prastasis"/>
    <w:uiPriority w:val="99"/>
    <w:unhideWhenUsed/>
    <w:qFormat/>
    <w:rsid w:val="00A60F97"/>
    <w:pPr>
      <w:spacing w:beforeAutospacing="1" w:after="240" w:line="240" w:lineRule="auto"/>
    </w:pPr>
    <w:rPr>
      <w:rFonts w:ascii="Times New Roman" w:eastAsia="Times New Roman" w:hAnsi="Times New Roman" w:cs="Times New Roman"/>
      <w:sz w:val="24"/>
      <w:szCs w:val="24"/>
      <w:lang w:eastAsia="lt-LT"/>
    </w:rPr>
  </w:style>
  <w:style w:type="character" w:customStyle="1" w:styleId="DebesliotekstasDiagrama1">
    <w:name w:val="Debesėlio tekstas Diagrama1"/>
    <w:basedOn w:val="Numatytasispastraiposriftas"/>
    <w:uiPriority w:val="99"/>
    <w:semiHidden/>
    <w:rsid w:val="00A60F97"/>
    <w:rPr>
      <w:rFonts w:ascii="Tahoma" w:hAnsi="Tahoma" w:cs="Tahoma"/>
      <w:sz w:val="16"/>
      <w:szCs w:val="16"/>
    </w:rPr>
  </w:style>
  <w:style w:type="paragraph" w:styleId="Antrats">
    <w:name w:val="header"/>
    <w:basedOn w:val="prastasis"/>
    <w:link w:val="AntratsDiagrama"/>
    <w:uiPriority w:val="99"/>
    <w:unhideWhenUsed/>
    <w:rsid w:val="00A60F97"/>
    <w:pPr>
      <w:widowControl w:val="0"/>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1">
    <w:name w:val="Antraštės Diagrama1"/>
    <w:basedOn w:val="Numatytasispastraiposriftas"/>
    <w:uiPriority w:val="99"/>
    <w:semiHidden/>
    <w:rsid w:val="00A60F97"/>
  </w:style>
  <w:style w:type="paragraph" w:styleId="Komentarotekstas">
    <w:name w:val="annotation text"/>
    <w:basedOn w:val="prastasis"/>
    <w:link w:val="KomentarotekstasDiagrama"/>
    <w:unhideWhenUsed/>
    <w:qFormat/>
    <w:rsid w:val="00A60F97"/>
    <w:pPr>
      <w:widowControl w:val="0"/>
      <w:spacing w:after="0" w:line="240" w:lineRule="auto"/>
    </w:pPr>
    <w:rPr>
      <w:rFonts w:ascii="Times New Roman" w:eastAsia="Times New Roman" w:hAnsi="Times New Roman"/>
    </w:rPr>
  </w:style>
  <w:style w:type="character" w:customStyle="1" w:styleId="KomentarotekstasDiagrama1">
    <w:name w:val="Komentaro tekstas Diagrama1"/>
    <w:basedOn w:val="Numatytasispastraiposriftas"/>
    <w:uiPriority w:val="99"/>
    <w:qFormat/>
    <w:rsid w:val="00A60F97"/>
    <w:rPr>
      <w:sz w:val="20"/>
      <w:szCs w:val="20"/>
    </w:rPr>
  </w:style>
  <w:style w:type="paragraph" w:styleId="Komentarotema">
    <w:name w:val="annotation subject"/>
    <w:basedOn w:val="Komentarotekstas"/>
    <w:link w:val="KomentarotemaDiagrama"/>
    <w:uiPriority w:val="99"/>
    <w:unhideWhenUsed/>
    <w:qFormat/>
    <w:rsid w:val="00A60F97"/>
    <w:rPr>
      <w:b/>
      <w:bCs/>
    </w:rPr>
  </w:style>
  <w:style w:type="character" w:customStyle="1" w:styleId="KomentarotemaDiagrama1">
    <w:name w:val="Komentaro tema Diagrama1"/>
    <w:basedOn w:val="KomentarotekstasDiagrama1"/>
    <w:uiPriority w:val="99"/>
    <w:semiHidden/>
    <w:rsid w:val="00A60F97"/>
    <w:rPr>
      <w:b/>
      <w:bCs/>
      <w:sz w:val="20"/>
      <w:szCs w:val="20"/>
    </w:rPr>
  </w:style>
  <w:style w:type="table" w:customStyle="1" w:styleId="Lentelstinklelis1">
    <w:name w:val="Lentelės tinklelis1"/>
    <w:basedOn w:val="prastojilentel"/>
    <w:next w:val="Lentelstinklelis"/>
    <w:uiPriority w:val="39"/>
    <w:rsid w:val="00A60F9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A60F97"/>
    <w:rPr>
      <w:color w:val="0000FF"/>
      <w:u w:val="single"/>
    </w:rPr>
  </w:style>
  <w:style w:type="paragraph" w:styleId="Pagrindinistekstas2">
    <w:name w:val="Body Text 2"/>
    <w:basedOn w:val="prastasis"/>
    <w:link w:val="Pagrindinistekstas2Diagrama"/>
    <w:uiPriority w:val="99"/>
    <w:unhideWhenUsed/>
    <w:qFormat/>
    <w:rsid w:val="00A60F97"/>
    <w:pPr>
      <w:widowControl w:val="0"/>
      <w:spacing w:after="120" w:line="480" w:lineRule="auto"/>
    </w:pPr>
    <w:rPr>
      <w:rFonts w:ascii="Times New Roman" w:eastAsia="Times New Roman"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uiPriority w:val="99"/>
    <w:qFormat/>
    <w:rsid w:val="00A60F97"/>
    <w:rPr>
      <w:rFonts w:ascii="Times New Roman" w:eastAsia="Times New Roman" w:hAnsi="Times New Roman" w:cs="Times New Roman"/>
      <w:sz w:val="24"/>
      <w:szCs w:val="24"/>
      <w:lang w:eastAsia="lt-LT"/>
    </w:rPr>
  </w:style>
  <w:style w:type="character" w:customStyle="1" w:styleId="Neapdorotaspaminjimas1">
    <w:name w:val="Neapdorotas paminėjimas1"/>
    <w:uiPriority w:val="99"/>
    <w:semiHidden/>
    <w:unhideWhenUsed/>
    <w:rsid w:val="00A60F97"/>
    <w:rPr>
      <w:color w:val="605E5C"/>
      <w:shd w:val="clear" w:color="auto" w:fill="E1DFDD"/>
    </w:rPr>
  </w:style>
  <w:style w:type="paragraph" w:styleId="Pataisymai">
    <w:name w:val="Revision"/>
    <w:hidden/>
    <w:uiPriority w:val="99"/>
    <w:qFormat/>
    <w:rsid w:val="00A60F97"/>
    <w:pPr>
      <w:spacing w:after="0" w:line="240" w:lineRule="auto"/>
    </w:pPr>
    <w:rPr>
      <w:rFonts w:ascii="Times New Roman" w:eastAsia="Times New Roman" w:hAnsi="Times New Roman" w:cs="Times New Roman"/>
      <w:sz w:val="24"/>
      <w:szCs w:val="24"/>
      <w:lang w:eastAsia="lt-LT"/>
    </w:rPr>
  </w:style>
  <w:style w:type="character" w:customStyle="1" w:styleId="Antrat2Diagrama">
    <w:name w:val="Antraštė 2 Diagrama"/>
    <w:aliases w:val="Title Header2 Diagrama"/>
    <w:link w:val="Antrat2"/>
    <w:uiPriority w:val="9"/>
    <w:qFormat/>
    <w:rsid w:val="00A60F97"/>
    <w:rPr>
      <w:rFonts w:ascii="Times New Roman" w:eastAsia="Times New Roman" w:hAnsi="Times New Roman" w:cs="Times New Roman"/>
      <w:b/>
      <w:sz w:val="28"/>
      <w:szCs w:val="24"/>
    </w:rPr>
  </w:style>
  <w:style w:type="numbering" w:styleId="111111">
    <w:name w:val="Outline List 2"/>
    <w:basedOn w:val="Sraonra"/>
    <w:rsid w:val="00A60F97"/>
    <w:pPr>
      <w:numPr>
        <w:numId w:val="1"/>
      </w:numPr>
    </w:pPr>
  </w:style>
  <w:style w:type="paragraph" w:customStyle="1" w:styleId="Default">
    <w:name w:val="Default"/>
    <w:qFormat/>
    <w:rsid w:val="00A60F97"/>
    <w:pPr>
      <w:autoSpaceDE w:val="0"/>
      <w:autoSpaceDN w:val="0"/>
      <w:adjustRightInd w:val="0"/>
      <w:spacing w:after="0" w:line="240" w:lineRule="auto"/>
    </w:pPr>
    <w:rPr>
      <w:rFonts w:ascii="Trebuchet MS" w:eastAsia="Calibri" w:hAnsi="Trebuchet MS" w:cs="Trebuchet MS"/>
      <w:color w:val="000000"/>
      <w:sz w:val="24"/>
      <w:szCs w:val="24"/>
    </w:rPr>
  </w:style>
  <w:style w:type="numbering" w:customStyle="1" w:styleId="Sraonra2">
    <w:name w:val="Sąrašo nėra2"/>
    <w:next w:val="Sraonra"/>
    <w:uiPriority w:val="99"/>
    <w:semiHidden/>
    <w:unhideWhenUsed/>
    <w:rsid w:val="00A60F97"/>
  </w:style>
  <w:style w:type="table" w:customStyle="1" w:styleId="Lentelstinklelis2">
    <w:name w:val="Lentelės tinklelis2"/>
    <w:basedOn w:val="prastojilentel"/>
    <w:next w:val="Lentelstinklelis"/>
    <w:uiPriority w:val="39"/>
    <w:rsid w:val="00A60F9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A60F97"/>
  </w:style>
  <w:style w:type="numbering" w:customStyle="1" w:styleId="Sraonra3">
    <w:name w:val="Sąrašo nėra3"/>
    <w:next w:val="Sraonra"/>
    <w:uiPriority w:val="99"/>
    <w:semiHidden/>
    <w:unhideWhenUsed/>
    <w:rsid w:val="007449E9"/>
  </w:style>
  <w:style w:type="table" w:customStyle="1" w:styleId="Lentelstinklelis3">
    <w:name w:val="Lentelės tinklelis3"/>
    <w:basedOn w:val="prastojilentel"/>
    <w:next w:val="Lentelstinklelis"/>
    <w:uiPriority w:val="59"/>
    <w:rsid w:val="00744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2A3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7345B6"/>
  </w:style>
  <w:style w:type="numbering" w:customStyle="1" w:styleId="1111112">
    <w:name w:val="1 / 1.1 / 1.1.12"/>
    <w:basedOn w:val="Sraonra"/>
    <w:next w:val="111111"/>
    <w:rsid w:val="007345B6"/>
  </w:style>
  <w:style w:type="numbering" w:customStyle="1" w:styleId="Sraonra5">
    <w:name w:val="Sąrašo nėra5"/>
    <w:next w:val="Sraonra"/>
    <w:uiPriority w:val="99"/>
    <w:semiHidden/>
    <w:unhideWhenUsed/>
    <w:rsid w:val="007345B6"/>
  </w:style>
  <w:style w:type="table" w:customStyle="1" w:styleId="Lentelstinklelis5">
    <w:name w:val="Lentelės tinklelis5"/>
    <w:basedOn w:val="prastojilentel"/>
    <w:next w:val="Lentelstinklelis"/>
    <w:uiPriority w:val="39"/>
    <w:rsid w:val="007345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Sraonra"/>
    <w:next w:val="111111"/>
    <w:rsid w:val="007345B6"/>
  </w:style>
  <w:style w:type="character" w:customStyle="1" w:styleId="Neapdorotaspaminjimas2">
    <w:name w:val="Neapdorotas paminėjimas2"/>
    <w:basedOn w:val="Numatytasispastraiposriftas"/>
    <w:uiPriority w:val="99"/>
    <w:semiHidden/>
    <w:unhideWhenUsed/>
    <w:rsid w:val="00F45C9F"/>
    <w:rPr>
      <w:color w:val="605E5C"/>
      <w:shd w:val="clear" w:color="auto" w:fill="E1DFDD"/>
    </w:rPr>
  </w:style>
  <w:style w:type="character" w:customStyle="1" w:styleId="Antrat1Diagrama">
    <w:name w:val="Antraštė 1 Diagrama"/>
    <w:aliases w:val="Appendix Diagrama"/>
    <w:basedOn w:val="Numatytasispastraiposriftas"/>
    <w:link w:val="Antrat1"/>
    <w:uiPriority w:val="9"/>
    <w:qFormat/>
    <w:rsid w:val="00F45C9F"/>
    <w:rPr>
      <w:rFonts w:ascii="Times New Roman" w:eastAsia="Times New Roman" w:hAnsi="Times New Roman" w:cs="Times New Roman"/>
      <w:b/>
      <w:color w:val="00000A"/>
      <w:sz w:val="24"/>
      <w:szCs w:val="24"/>
    </w:rPr>
  </w:style>
  <w:style w:type="character" w:customStyle="1" w:styleId="Antrat2Diagrama1">
    <w:name w:val="Antraštė 2 Diagrama1"/>
    <w:basedOn w:val="Numatytasispastraiposriftas"/>
    <w:uiPriority w:val="9"/>
    <w:semiHidden/>
    <w:rsid w:val="00F45C9F"/>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aliases w:val="Section Header3 Diagrama,Sub-Clause Paragraph Diagrama"/>
    <w:basedOn w:val="Numatytasispastraiposriftas"/>
    <w:link w:val="Antrat3"/>
    <w:uiPriority w:val="9"/>
    <w:qFormat/>
    <w:rsid w:val="00F45C9F"/>
    <w:rPr>
      <w:rFonts w:ascii="Cambria" w:eastAsia="Times New Roman" w:hAnsi="Cambria" w:cs="Times New Roman"/>
      <w:b/>
      <w:bCs/>
      <w:color w:val="00000A"/>
      <w:sz w:val="26"/>
      <w:szCs w:val="26"/>
      <w:lang w:val="en-GB"/>
    </w:rPr>
  </w:style>
  <w:style w:type="character" w:customStyle="1" w:styleId="Antrat4Diagrama">
    <w:name w:val="Antraštė 4 Diagrama"/>
    <w:aliases w:val="Heading 4 Char Char Char Char Diagrama,Sub-Clause Sub-paragraph Diagrama"/>
    <w:basedOn w:val="Numatytasispastraiposriftas"/>
    <w:link w:val="Antrat4"/>
    <w:uiPriority w:val="9"/>
    <w:qFormat/>
    <w:rsid w:val="00F45C9F"/>
    <w:rPr>
      <w:rFonts w:ascii="Times New Roman" w:eastAsia="Times New Roman" w:hAnsi="Times New Roman" w:cs="Times New Roman"/>
      <w:color w:val="00000A"/>
      <w:sz w:val="44"/>
      <w:szCs w:val="20"/>
      <w:lang w:eastAsia="ar-SA"/>
    </w:rPr>
  </w:style>
  <w:style w:type="character" w:customStyle="1" w:styleId="Antrat5Diagrama">
    <w:name w:val="Antraštė 5 Diagrama"/>
    <w:basedOn w:val="Numatytasispastraiposriftas"/>
    <w:link w:val="Antrat5"/>
    <w:uiPriority w:val="9"/>
    <w:qFormat/>
    <w:rsid w:val="00F45C9F"/>
    <w:rPr>
      <w:rFonts w:ascii="Cambria" w:eastAsia="Times New Roman" w:hAnsi="Cambria" w:cs="Times New Roman"/>
      <w:color w:val="243F60"/>
      <w:sz w:val="24"/>
      <w:szCs w:val="24"/>
    </w:rPr>
  </w:style>
  <w:style w:type="character" w:customStyle="1" w:styleId="Antrat6Diagrama">
    <w:name w:val="Antraštė 6 Diagrama"/>
    <w:basedOn w:val="Numatytasispastraiposriftas"/>
    <w:link w:val="Antrat6"/>
    <w:uiPriority w:val="9"/>
    <w:qFormat/>
    <w:rsid w:val="00F45C9F"/>
    <w:rPr>
      <w:rFonts w:ascii="Times New Roman" w:eastAsia="Times New Roman" w:hAnsi="Times New Roman" w:cs="Times New Roman"/>
      <w:color w:val="00000A"/>
      <w:sz w:val="36"/>
      <w:szCs w:val="20"/>
      <w:lang w:eastAsia="ar-SA"/>
    </w:rPr>
  </w:style>
  <w:style w:type="character" w:customStyle="1" w:styleId="Antrat7Diagrama">
    <w:name w:val="Antraštė 7 Diagrama"/>
    <w:basedOn w:val="Numatytasispastraiposriftas"/>
    <w:link w:val="Antrat7"/>
    <w:uiPriority w:val="9"/>
    <w:qFormat/>
    <w:rsid w:val="00F45C9F"/>
    <w:rPr>
      <w:rFonts w:ascii="Times New Roman" w:eastAsia="Times New Roman" w:hAnsi="Times New Roman" w:cs="Times New Roman"/>
      <w:color w:val="00000A"/>
      <w:sz w:val="48"/>
      <w:szCs w:val="20"/>
      <w:lang w:eastAsia="ar-SA"/>
    </w:rPr>
  </w:style>
  <w:style w:type="character" w:customStyle="1" w:styleId="Antrat8Diagrama">
    <w:name w:val="Antraštė 8 Diagrama"/>
    <w:basedOn w:val="Numatytasispastraiposriftas"/>
    <w:link w:val="Antrat8"/>
    <w:uiPriority w:val="9"/>
    <w:qFormat/>
    <w:rsid w:val="00F45C9F"/>
    <w:rPr>
      <w:rFonts w:ascii="Cambria" w:eastAsia="Times New Roman" w:hAnsi="Cambria" w:cs="Times New Roman"/>
      <w:color w:val="404040"/>
      <w:sz w:val="20"/>
      <w:szCs w:val="20"/>
    </w:rPr>
  </w:style>
  <w:style w:type="character" w:customStyle="1" w:styleId="Antrat9Diagrama">
    <w:name w:val="Antraštė 9 Diagrama"/>
    <w:basedOn w:val="Numatytasispastraiposriftas"/>
    <w:link w:val="Antrat9"/>
    <w:uiPriority w:val="9"/>
    <w:qFormat/>
    <w:rsid w:val="00F45C9F"/>
    <w:rPr>
      <w:rFonts w:ascii="Cambria" w:eastAsia="Times New Roman" w:hAnsi="Cambria" w:cs="Times New Roman"/>
      <w:i/>
      <w:iCs/>
      <w:color w:val="404040"/>
      <w:sz w:val="20"/>
      <w:szCs w:val="20"/>
    </w:rPr>
  </w:style>
  <w:style w:type="numbering" w:customStyle="1" w:styleId="Sraonra6">
    <w:name w:val="Sąrašo nėra6"/>
    <w:next w:val="Sraonra"/>
    <w:uiPriority w:val="99"/>
    <w:semiHidden/>
    <w:unhideWhenUsed/>
    <w:rsid w:val="00F45C9F"/>
  </w:style>
  <w:style w:type="paragraph" w:customStyle="1" w:styleId="prastasistinklapis1">
    <w:name w:val="Įprastasis (tinklapis)1"/>
    <w:basedOn w:val="prastasis"/>
    <w:uiPriority w:val="99"/>
    <w:semiHidden/>
    <w:unhideWhenUsed/>
    <w:qFormat/>
    <w:rsid w:val="00F45C9F"/>
    <w:pPr>
      <w:spacing w:beforeAutospacing="1" w:after="240" w:line="240" w:lineRule="auto"/>
    </w:pPr>
    <w:rPr>
      <w:rFonts w:ascii="Times New Roman" w:eastAsia="Times New Roman" w:hAnsi="Times New Roman" w:cs="Times New Roman"/>
      <w:sz w:val="24"/>
      <w:szCs w:val="24"/>
      <w:lang w:eastAsia="lt-LT"/>
    </w:rPr>
  </w:style>
  <w:style w:type="table" w:customStyle="1" w:styleId="Lentelstinklelis6">
    <w:name w:val="Lentelės tinklelis6"/>
    <w:basedOn w:val="prastojilentel"/>
    <w:next w:val="Lentelstinklelis"/>
    <w:uiPriority w:val="59"/>
    <w:rsid w:val="00F45C9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asantvoko">
    <w:name w:val="envelope address"/>
    <w:basedOn w:val="prastasis"/>
    <w:uiPriority w:val="99"/>
    <w:semiHidden/>
    <w:unhideWhenUsed/>
    <w:rsid w:val="00F45C9F"/>
    <w:pPr>
      <w:framePr w:w="7920" w:h="1980" w:hRule="exact" w:hSpace="180" w:wrap="auto" w:hAnchor="page" w:xAlign="center" w:yAlign="bottom"/>
      <w:widowControl w:val="0"/>
      <w:spacing w:after="0" w:line="240" w:lineRule="auto"/>
      <w:ind w:left="2880"/>
    </w:pPr>
    <w:rPr>
      <w:rFonts w:ascii="!Adorable" w:eastAsia="Times New Roman" w:hAnsi="!Adorable" w:cs="Times New Roman"/>
      <w:sz w:val="36"/>
      <w:szCs w:val="24"/>
      <w:lang w:eastAsia="lt-LT"/>
    </w:rPr>
  </w:style>
  <w:style w:type="paragraph" w:styleId="Vokoatgalinisadresas">
    <w:name w:val="envelope return"/>
    <w:basedOn w:val="prastasis"/>
    <w:uiPriority w:val="99"/>
    <w:semiHidden/>
    <w:unhideWhenUsed/>
    <w:rsid w:val="00F45C9F"/>
    <w:pPr>
      <w:widowControl w:val="0"/>
      <w:spacing w:after="0" w:line="240" w:lineRule="auto"/>
    </w:pPr>
    <w:rPr>
      <w:rFonts w:ascii="Calibri Light" w:eastAsia="Times New Roman" w:hAnsi="Calibri Light" w:cs="Times New Roman"/>
      <w:sz w:val="28"/>
      <w:szCs w:val="20"/>
      <w:lang w:eastAsia="lt-LT"/>
    </w:rPr>
  </w:style>
  <w:style w:type="character" w:customStyle="1" w:styleId="Internetosaitas">
    <w:name w:val="Interneto saitas"/>
    <w:rsid w:val="00F45C9F"/>
    <w:rPr>
      <w:color w:val="0000FF"/>
      <w:u w:val="single"/>
    </w:rPr>
  </w:style>
  <w:style w:type="character" w:styleId="Puslapionumeris">
    <w:name w:val="page number"/>
    <w:basedOn w:val="Numatytasispastraiposriftas"/>
    <w:qFormat/>
    <w:rsid w:val="00F45C9F"/>
  </w:style>
  <w:style w:type="character" w:customStyle="1" w:styleId="tblrowlbl1">
    <w:name w:val="tblrowlbl1"/>
    <w:qFormat/>
    <w:rsid w:val="00F45C9F"/>
    <w:rPr>
      <w:rFonts w:ascii="Arial" w:hAnsi="Arial" w:cs="Arial"/>
      <w:color w:val="000000"/>
      <w:sz w:val="18"/>
      <w:szCs w:val="18"/>
      <w:shd w:val="clear" w:color="auto" w:fill="FFFFFF"/>
    </w:rPr>
  </w:style>
  <w:style w:type="character" w:customStyle="1" w:styleId="parahead1">
    <w:name w:val="parahead1"/>
    <w:qFormat/>
    <w:rsid w:val="00F45C9F"/>
    <w:rPr>
      <w:rFonts w:ascii="Verdana" w:hAnsi="Verdana"/>
      <w:b/>
      <w:bCs/>
      <w:color w:val="000000"/>
      <w:sz w:val="17"/>
      <w:szCs w:val="17"/>
    </w:rPr>
  </w:style>
  <w:style w:type="character" w:customStyle="1" w:styleId="hps">
    <w:name w:val="hps"/>
    <w:qFormat/>
    <w:rsid w:val="00F45C9F"/>
  </w:style>
  <w:style w:type="character" w:styleId="Grietas">
    <w:name w:val="Strong"/>
    <w:uiPriority w:val="22"/>
    <w:qFormat/>
    <w:rsid w:val="00F45C9F"/>
    <w:rPr>
      <w:b/>
      <w:bCs/>
    </w:rPr>
  </w:style>
  <w:style w:type="character" w:customStyle="1" w:styleId="PaprastasistekstasDiagrama">
    <w:name w:val="Paprastasis tekstas Diagrama"/>
    <w:link w:val="Paprastasistekstas"/>
    <w:uiPriority w:val="99"/>
    <w:qFormat/>
    <w:rsid w:val="00F45C9F"/>
    <w:rPr>
      <w:rFonts w:ascii="Consolas" w:hAnsi="Consolas"/>
      <w:sz w:val="21"/>
      <w:szCs w:val="21"/>
    </w:rPr>
  </w:style>
  <w:style w:type="character" w:customStyle="1" w:styleId="PuslapioinaostekstasDiagrama">
    <w:name w:val="Puslapio išnašos tekstas Diagrama"/>
    <w:link w:val="Puslapioinaostekstas"/>
    <w:uiPriority w:val="99"/>
    <w:qFormat/>
    <w:rsid w:val="00F45C9F"/>
    <w:rPr>
      <w:rFonts w:eastAsia="Times New Roman"/>
      <w:lang w:val="en-GB"/>
    </w:rPr>
  </w:style>
  <w:style w:type="character" w:styleId="Puslapioinaosnuoroda">
    <w:name w:val="footnote reference"/>
    <w:uiPriority w:val="99"/>
    <w:qFormat/>
    <w:rsid w:val="00F45C9F"/>
    <w:rPr>
      <w:vertAlign w:val="superscript"/>
    </w:rPr>
  </w:style>
  <w:style w:type="character" w:customStyle="1" w:styleId="Pagrindiniotekstotrauka2Diagrama">
    <w:name w:val="Pagrindinio teksto įtrauka 2 Diagrama"/>
    <w:link w:val="Pagrindiniotekstotrauka2"/>
    <w:uiPriority w:val="99"/>
    <w:qFormat/>
    <w:rsid w:val="00F45C9F"/>
    <w:rPr>
      <w:rFonts w:eastAsia="Times New Roman"/>
      <w:szCs w:val="24"/>
    </w:rPr>
  </w:style>
  <w:style w:type="character" w:customStyle="1" w:styleId="prastojitraukaDiagrama">
    <w:name w:val="Įprastoji įtrauka Diagrama"/>
    <w:qFormat/>
    <w:rsid w:val="00F45C9F"/>
    <w:rPr>
      <w:rFonts w:ascii="Arial" w:eastAsia="Times New Roman" w:hAnsi="Arial" w:cs="Times New Roman"/>
      <w:sz w:val="24"/>
      <w:szCs w:val="20"/>
      <w:lang w:val="en-GB"/>
    </w:rPr>
  </w:style>
  <w:style w:type="character" w:customStyle="1" w:styleId="apple-style-span">
    <w:name w:val="apple-style-span"/>
    <w:qFormat/>
    <w:rsid w:val="00F45C9F"/>
  </w:style>
  <w:style w:type="character" w:customStyle="1" w:styleId="HTMLiankstoformatuotasDiagrama">
    <w:name w:val="HTML iš anksto formatuotas Diagrama"/>
    <w:link w:val="HTMLiankstoformatuotas"/>
    <w:qFormat/>
    <w:rsid w:val="00F45C9F"/>
    <w:rPr>
      <w:rFonts w:ascii="Courier New" w:eastAsia="Times New Roman" w:hAnsi="Courier New" w:cs="Courier New"/>
    </w:rPr>
  </w:style>
  <w:style w:type="character" w:customStyle="1" w:styleId="Pagrindiniotekstotrauka3Diagrama">
    <w:name w:val="Pagrindinio teksto įtrauka 3 Diagrama"/>
    <w:link w:val="Pagrindiniotekstotrauka3"/>
    <w:uiPriority w:val="99"/>
    <w:qFormat/>
    <w:rsid w:val="00F45C9F"/>
    <w:rPr>
      <w:rFonts w:eastAsia="Times New Roman"/>
      <w:sz w:val="16"/>
      <w:szCs w:val="16"/>
    </w:rPr>
  </w:style>
  <w:style w:type="character" w:customStyle="1" w:styleId="PagrindiniotekstotraukaDiagrama">
    <w:name w:val="Pagrindinio teksto įtrauka Diagrama"/>
    <w:link w:val="Pagrindiniotekstotrauka"/>
    <w:uiPriority w:val="99"/>
    <w:qFormat/>
    <w:rsid w:val="00F45C9F"/>
    <w:rPr>
      <w:rFonts w:ascii="Arial" w:eastAsia="Times New Roman" w:hAnsi="Arial"/>
      <w:lang w:val="sv-SE"/>
    </w:rPr>
  </w:style>
  <w:style w:type="character" w:customStyle="1" w:styleId="HTMLTypewriter1">
    <w:name w:val="HTML Typewriter1"/>
    <w:qFormat/>
    <w:rsid w:val="00F45C9F"/>
    <w:rPr>
      <w:rFonts w:ascii="Courier New" w:eastAsia="Times New Roman" w:hAnsi="Courier New" w:cs="Courier New"/>
      <w:sz w:val="20"/>
      <w:szCs w:val="20"/>
    </w:rPr>
  </w:style>
  <w:style w:type="character" w:customStyle="1" w:styleId="WW8Num1z1">
    <w:name w:val="WW8Num1z1"/>
    <w:qFormat/>
    <w:rsid w:val="00F45C9F"/>
    <w:rPr>
      <w:b w:val="0"/>
      <w:i w:val="0"/>
      <w:strike/>
    </w:rPr>
  </w:style>
  <w:style w:type="character" w:customStyle="1" w:styleId="WW8Num2z1">
    <w:name w:val="WW8Num2z1"/>
    <w:qFormat/>
    <w:rsid w:val="00F45C9F"/>
    <w:rPr>
      <w:b w:val="0"/>
      <w:i w:val="0"/>
      <w:strike/>
    </w:rPr>
  </w:style>
  <w:style w:type="character" w:customStyle="1" w:styleId="Absatz-Standardschriftart">
    <w:name w:val="Absatz-Standardschriftart"/>
    <w:qFormat/>
    <w:rsid w:val="00F45C9F"/>
  </w:style>
  <w:style w:type="character" w:customStyle="1" w:styleId="WW-Absatz-Standardschriftart">
    <w:name w:val="WW-Absatz-Standardschriftart"/>
    <w:qFormat/>
    <w:rsid w:val="00F45C9F"/>
  </w:style>
  <w:style w:type="character" w:customStyle="1" w:styleId="DefaultParagraphFont2">
    <w:name w:val="Default Paragraph Font2"/>
    <w:qFormat/>
    <w:rsid w:val="00F45C9F"/>
  </w:style>
  <w:style w:type="character" w:customStyle="1" w:styleId="WW-DefaultParagraphFont">
    <w:name w:val="WW-Default Paragraph Font"/>
    <w:qFormat/>
    <w:rsid w:val="00F45C9F"/>
  </w:style>
  <w:style w:type="character" w:customStyle="1" w:styleId="WW-DefaultParagraphFont1">
    <w:name w:val="WW-Default Paragraph Font1"/>
    <w:qFormat/>
    <w:rsid w:val="00F45C9F"/>
  </w:style>
  <w:style w:type="character" w:customStyle="1" w:styleId="WW-Absatz-Standardschriftart1">
    <w:name w:val="WW-Absatz-Standardschriftart1"/>
    <w:qFormat/>
    <w:rsid w:val="00F45C9F"/>
  </w:style>
  <w:style w:type="character" w:customStyle="1" w:styleId="WW-Absatz-Standardschriftart11">
    <w:name w:val="WW-Absatz-Standardschriftart11"/>
    <w:qFormat/>
    <w:rsid w:val="00F45C9F"/>
  </w:style>
  <w:style w:type="character" w:customStyle="1" w:styleId="WW-DefaultParagraphFont11">
    <w:name w:val="WW-Default Paragraph Font11"/>
    <w:qFormat/>
    <w:rsid w:val="00F45C9F"/>
  </w:style>
  <w:style w:type="character" w:customStyle="1" w:styleId="CommentTextChar">
    <w:name w:val="Comment Text Char"/>
    <w:qFormat/>
    <w:rsid w:val="00F45C9F"/>
    <w:rPr>
      <w:rFonts w:ascii="Times New Roman" w:eastAsia="Calibri" w:hAnsi="Times New Roman"/>
      <w:b w:val="0"/>
      <w:caps w:val="0"/>
      <w:smallCaps w:val="0"/>
      <w:sz w:val="20"/>
      <w:szCs w:val="20"/>
      <w:lang w:val="lt-LT"/>
    </w:rPr>
  </w:style>
  <w:style w:type="character" w:customStyle="1" w:styleId="CommentTextChar1">
    <w:name w:val="Comment Text Char1"/>
    <w:qFormat/>
    <w:rsid w:val="00F45C9F"/>
    <w:rPr>
      <w:rFonts w:ascii="Times New Roman" w:eastAsia="Calibri" w:hAnsi="Times New Roman"/>
      <w:b w:val="0"/>
      <w:caps w:val="0"/>
      <w:smallCaps w:val="0"/>
      <w:sz w:val="20"/>
      <w:szCs w:val="20"/>
      <w:lang w:val="lt-LT"/>
    </w:rPr>
  </w:style>
  <w:style w:type="character" w:customStyle="1" w:styleId="HeaderChar">
    <w:name w:val="Header Char"/>
    <w:qFormat/>
    <w:rsid w:val="00F45C9F"/>
    <w:rPr>
      <w:rFonts w:ascii="Times New Roman" w:eastAsia="Times New Roman" w:hAnsi="Times New Roman"/>
      <w:b w:val="0"/>
      <w:caps w:val="0"/>
      <w:smallCaps w:val="0"/>
      <w:szCs w:val="20"/>
      <w:lang w:val="lt-LT"/>
    </w:rPr>
  </w:style>
  <w:style w:type="character" w:customStyle="1" w:styleId="FooterChar">
    <w:name w:val="Footer Char"/>
    <w:qFormat/>
    <w:rsid w:val="00F45C9F"/>
    <w:rPr>
      <w:rFonts w:ascii="Times New Roman" w:eastAsia="Times New Roman" w:hAnsi="Times New Roman"/>
      <w:lang w:val="lt-LT"/>
    </w:rPr>
  </w:style>
  <w:style w:type="character" w:customStyle="1" w:styleId="FooterChar1">
    <w:name w:val="Footer Char1"/>
    <w:qFormat/>
    <w:rsid w:val="00F45C9F"/>
    <w:rPr>
      <w:rFonts w:ascii="Times New Roman" w:eastAsia="Calibri" w:hAnsi="Times New Roman"/>
      <w:b w:val="0"/>
      <w:caps w:val="0"/>
      <w:smallCaps w:val="0"/>
      <w:lang w:val="lt-LT"/>
    </w:rPr>
  </w:style>
  <w:style w:type="character" w:customStyle="1" w:styleId="BodyTextChar">
    <w:name w:val="Body Text Char"/>
    <w:qFormat/>
    <w:rsid w:val="00F45C9F"/>
    <w:rPr>
      <w:lang w:val="lt-LT"/>
    </w:rPr>
  </w:style>
  <w:style w:type="character" w:customStyle="1" w:styleId="BodyTextChar1">
    <w:name w:val="Body Text Char1"/>
    <w:qFormat/>
    <w:rsid w:val="00F45C9F"/>
    <w:rPr>
      <w:rFonts w:ascii="Times New Roman" w:eastAsia="Calibri" w:hAnsi="Times New Roman"/>
      <w:b w:val="0"/>
      <w:caps w:val="0"/>
      <w:smallCaps w:val="0"/>
      <w:lang w:val="lt-LT"/>
    </w:rPr>
  </w:style>
  <w:style w:type="character" w:customStyle="1" w:styleId="BodyTextIndent3Char">
    <w:name w:val="Body Text Indent 3 Char"/>
    <w:qFormat/>
    <w:rsid w:val="00F45C9F"/>
    <w:rPr>
      <w:rFonts w:ascii="Times New Roman" w:eastAsia="Calibri" w:hAnsi="Times New Roman"/>
      <w:b w:val="0"/>
      <w:caps w:val="0"/>
      <w:smallCaps w:val="0"/>
      <w:sz w:val="16"/>
      <w:szCs w:val="16"/>
      <w:lang w:val="lt-LT"/>
    </w:rPr>
  </w:style>
  <w:style w:type="character" w:customStyle="1" w:styleId="BodyTextIndent3Char1">
    <w:name w:val="Body Text Indent 3 Char1"/>
    <w:qFormat/>
    <w:rsid w:val="00F45C9F"/>
    <w:rPr>
      <w:rFonts w:ascii="Times New Roman" w:eastAsia="Calibri" w:hAnsi="Times New Roman"/>
      <w:b w:val="0"/>
      <w:caps w:val="0"/>
      <w:smallCaps w:val="0"/>
      <w:szCs w:val="20"/>
      <w:lang w:val="lt-LT"/>
    </w:rPr>
  </w:style>
  <w:style w:type="character" w:customStyle="1" w:styleId="PlainTextChar">
    <w:name w:val="Plain Text Char"/>
    <w:qFormat/>
    <w:rsid w:val="00F45C9F"/>
    <w:rPr>
      <w:rFonts w:ascii="Consolas" w:eastAsia="Calibri" w:hAnsi="Consolas"/>
      <w:b w:val="0"/>
      <w:caps w:val="0"/>
      <w:smallCaps w:val="0"/>
      <w:sz w:val="21"/>
      <w:szCs w:val="21"/>
      <w:lang w:val="lt-LT"/>
    </w:rPr>
  </w:style>
  <w:style w:type="character" w:customStyle="1" w:styleId="PlainTextChar1">
    <w:name w:val="Plain Text Char1"/>
    <w:qFormat/>
    <w:rsid w:val="00F45C9F"/>
    <w:rPr>
      <w:rFonts w:ascii="Courier New" w:eastAsia="Calibri" w:hAnsi="Courier New"/>
      <w:b w:val="0"/>
      <w:caps w:val="0"/>
      <w:smallCaps w:val="0"/>
      <w:szCs w:val="20"/>
      <w:lang w:val="lt-LT"/>
    </w:rPr>
  </w:style>
  <w:style w:type="character" w:customStyle="1" w:styleId="CommentSubjectChar">
    <w:name w:val="Comment Subject Char"/>
    <w:qFormat/>
    <w:rsid w:val="00F45C9F"/>
    <w:rPr>
      <w:rFonts w:ascii="Times New Roman" w:eastAsia="Calibri" w:hAnsi="Times New Roman"/>
      <w:b w:val="0"/>
      <w:bCs/>
      <w:caps w:val="0"/>
      <w:smallCaps w:val="0"/>
      <w:sz w:val="20"/>
      <w:szCs w:val="20"/>
      <w:lang w:val="lt-LT"/>
    </w:rPr>
  </w:style>
  <w:style w:type="character" w:customStyle="1" w:styleId="CommentSubjectChar1">
    <w:name w:val="Comment Subject Char1"/>
    <w:qFormat/>
    <w:rsid w:val="00F45C9F"/>
    <w:rPr>
      <w:rFonts w:ascii="Times New Roman" w:eastAsia="Calibri" w:hAnsi="Times New Roman"/>
      <w:b w:val="0"/>
      <w:caps w:val="0"/>
      <w:smallCaps w:val="0"/>
      <w:szCs w:val="20"/>
      <w:lang w:val="lt-LT"/>
    </w:rPr>
  </w:style>
  <w:style w:type="character" w:customStyle="1" w:styleId="BalloonTextChar">
    <w:name w:val="Balloon Text Char"/>
    <w:qFormat/>
    <w:rsid w:val="00F45C9F"/>
    <w:rPr>
      <w:rFonts w:ascii="Tahoma" w:eastAsia="Calibri" w:hAnsi="Tahoma" w:cs="Tahoma"/>
      <w:b w:val="0"/>
      <w:caps w:val="0"/>
      <w:smallCaps w:val="0"/>
      <w:sz w:val="16"/>
      <w:szCs w:val="16"/>
      <w:lang w:val="lt-LT"/>
    </w:rPr>
  </w:style>
  <w:style w:type="character" w:customStyle="1" w:styleId="BalloonTextChar1">
    <w:name w:val="Balloon Text Char1"/>
    <w:qFormat/>
    <w:rsid w:val="00F45C9F"/>
    <w:rPr>
      <w:rFonts w:ascii="Tahoma" w:eastAsia="Calibri" w:hAnsi="Tahoma"/>
      <w:b w:val="0"/>
      <w:caps w:val="0"/>
      <w:smallCaps w:val="0"/>
      <w:sz w:val="16"/>
      <w:szCs w:val="16"/>
      <w:lang w:val="lt-LT"/>
    </w:rPr>
  </w:style>
  <w:style w:type="character" w:customStyle="1" w:styleId="HTMLPreformattedChar">
    <w:name w:val="HTML Preformatted Char"/>
    <w:qFormat/>
    <w:rsid w:val="00F45C9F"/>
    <w:rPr>
      <w:rFonts w:ascii="Consolas" w:eastAsia="Calibri" w:hAnsi="Consolas"/>
      <w:b w:val="0"/>
      <w:caps w:val="0"/>
      <w:smallCaps w:val="0"/>
      <w:sz w:val="20"/>
      <w:szCs w:val="20"/>
      <w:lang w:val="lt-LT"/>
    </w:rPr>
  </w:style>
  <w:style w:type="character" w:customStyle="1" w:styleId="HTMLPreformattedChar1">
    <w:name w:val="HTML Preformatted Char1"/>
    <w:qFormat/>
    <w:rsid w:val="00F45C9F"/>
    <w:rPr>
      <w:rFonts w:ascii="Courier New" w:eastAsia="Times New Roman" w:hAnsi="Courier New" w:cs="Courier New"/>
      <w:b w:val="0"/>
      <w:caps w:val="0"/>
      <w:smallCaps w:val="0"/>
      <w:sz w:val="20"/>
      <w:szCs w:val="20"/>
      <w:lang w:val="lt-LT"/>
    </w:rPr>
  </w:style>
  <w:style w:type="character" w:customStyle="1" w:styleId="Numeravimosimboliai">
    <w:name w:val="Numeravimo simboliai"/>
    <w:qFormat/>
    <w:rsid w:val="00F45C9F"/>
  </w:style>
  <w:style w:type="character" w:customStyle="1" w:styleId="BodyTextChar2">
    <w:name w:val="Body Text Char2"/>
    <w:qFormat/>
    <w:rsid w:val="00F45C9F"/>
    <w:rPr>
      <w:rFonts w:ascii="Times New Roman Bold" w:eastAsia="Calibri" w:hAnsi="Times New Roman Bold" w:cs="Times New Roman Bold"/>
      <w:lang w:val="lt-LT" w:eastAsia="ar-SA" w:bidi="ar-SA"/>
    </w:rPr>
  </w:style>
  <w:style w:type="character" w:customStyle="1" w:styleId="BodyTextFirstIndent2Char">
    <w:name w:val="Body Text First Indent 2 Char"/>
    <w:qFormat/>
    <w:rsid w:val="00F45C9F"/>
    <w:rPr>
      <w:rFonts w:ascii="Times New Roman" w:hAnsi="Times New Roman" w:cs="Times New Roman Bold"/>
      <w:sz w:val="24"/>
      <w:szCs w:val="22"/>
      <w:lang w:val="lt-LT"/>
    </w:rPr>
  </w:style>
  <w:style w:type="character" w:customStyle="1" w:styleId="IprastasJ">
    <w:name w:val="Iprastas_J"/>
    <w:qFormat/>
    <w:rsid w:val="00F45C9F"/>
    <w:rPr>
      <w:rFonts w:ascii="Arial" w:hAnsi="Arial"/>
      <w:lang w:val="lt-LT"/>
    </w:rPr>
  </w:style>
  <w:style w:type="character" w:customStyle="1" w:styleId="BodyTextFirstIndentChar">
    <w:name w:val="Body Text First Indent Char"/>
    <w:qFormat/>
    <w:rsid w:val="00F45C9F"/>
    <w:rPr>
      <w:rFonts w:eastAsia="Lucida Sans Unicode"/>
      <w:sz w:val="24"/>
      <w:szCs w:val="24"/>
      <w:lang w:val="lt-LT" w:eastAsia="ar-SA" w:bidi="ar-SA"/>
    </w:rPr>
  </w:style>
  <w:style w:type="character" w:customStyle="1" w:styleId="PagrindiniotekstopirmatraukaDiagrama">
    <w:name w:val="Pagrindinio teksto pirma įtrauka Diagrama"/>
    <w:qFormat/>
    <w:rsid w:val="00F45C9F"/>
    <w:rPr>
      <w:rFonts w:ascii="Times New Roman" w:eastAsia="Calibri" w:hAnsi="Times New Roman" w:cs="Times New Roman Bold"/>
      <w:sz w:val="20"/>
      <w:szCs w:val="20"/>
      <w:lang w:eastAsia="ar-SA"/>
    </w:rPr>
  </w:style>
  <w:style w:type="character" w:customStyle="1" w:styleId="PagrindiniotekstopirmatraukaDiagrama1">
    <w:name w:val="Pagrindinio teksto pirma įtrauka Diagrama1"/>
    <w:qFormat/>
    <w:rsid w:val="00F45C9F"/>
    <w:rPr>
      <w:rFonts w:ascii="Times New Roman" w:eastAsia="Calibri" w:hAnsi="Times New Roman" w:cs="Times New Roman Bold"/>
      <w:sz w:val="20"/>
      <w:szCs w:val="20"/>
      <w:lang w:val="en-US" w:eastAsia="ar-SA"/>
    </w:rPr>
  </w:style>
  <w:style w:type="character" w:customStyle="1" w:styleId="PavadinimasDiagrama">
    <w:name w:val="Pavadinimas Diagrama"/>
    <w:link w:val="Pavadinimas"/>
    <w:uiPriority w:val="10"/>
    <w:qFormat/>
    <w:rsid w:val="00F45C9F"/>
    <w:rPr>
      <w:rFonts w:eastAsia="Times New Roman"/>
      <w:bCs/>
      <w:sz w:val="28"/>
      <w:szCs w:val="28"/>
      <w:lang w:eastAsia="ar-SA"/>
    </w:rPr>
  </w:style>
  <w:style w:type="character" w:customStyle="1" w:styleId="AntrinispavadinimasDiagrama">
    <w:name w:val="Antrinis pavadinimas Diagrama"/>
    <w:link w:val="Dokumentopaantrat"/>
    <w:qFormat/>
    <w:rsid w:val="00F45C9F"/>
    <w:rPr>
      <w:rFonts w:ascii="Cambria" w:eastAsia="Times New Roman" w:hAnsi="Cambria"/>
      <w:szCs w:val="24"/>
      <w:lang w:eastAsia="ar-SA"/>
    </w:rPr>
  </w:style>
  <w:style w:type="character" w:styleId="Perirtashipersaitas">
    <w:name w:val="FollowedHyperlink"/>
    <w:uiPriority w:val="99"/>
    <w:semiHidden/>
    <w:unhideWhenUsed/>
    <w:qFormat/>
    <w:rsid w:val="00F45C9F"/>
    <w:rPr>
      <w:color w:val="800080"/>
      <w:u w:val="single"/>
    </w:rPr>
  </w:style>
  <w:style w:type="character" w:customStyle="1" w:styleId="Pagrindinistekstas3Diagrama">
    <w:name w:val="Pagrindinis tekstas 3 Diagrama"/>
    <w:link w:val="Pagrindinistekstas3"/>
    <w:uiPriority w:val="99"/>
    <w:qFormat/>
    <w:rsid w:val="00F45C9F"/>
    <w:rPr>
      <w:rFonts w:eastAsia="Times New Roman"/>
      <w:sz w:val="16"/>
      <w:szCs w:val="16"/>
    </w:rPr>
  </w:style>
  <w:style w:type="character" w:customStyle="1" w:styleId="Lentelsuraas2">
    <w:name w:val="Lentelės u˛raas (2)"/>
    <w:qFormat/>
    <w:rsid w:val="00F45C9F"/>
    <w:rPr>
      <w:rFonts w:ascii="Times New Roman" w:hAnsi="Times New Roman" w:cs="Times New Roman"/>
      <w:spacing w:val="0"/>
      <w:sz w:val="22"/>
      <w:szCs w:val="22"/>
    </w:rPr>
  </w:style>
  <w:style w:type="character" w:customStyle="1" w:styleId="Lentelsuraas211">
    <w:name w:val="Lentelės u˛raas (2) + 11"/>
    <w:qFormat/>
    <w:rsid w:val="00F45C9F"/>
    <w:rPr>
      <w:rFonts w:ascii="Times New Roman" w:hAnsi="Times New Roman" w:cs="Times New Roman"/>
      <w:b/>
      <w:bCs/>
      <w:i/>
      <w:iCs/>
      <w:spacing w:val="0"/>
      <w:sz w:val="23"/>
      <w:szCs w:val="23"/>
    </w:rPr>
  </w:style>
  <w:style w:type="character" w:customStyle="1" w:styleId="Stilius3Diagrama">
    <w:name w:val="Stilius3 Diagrama"/>
    <w:link w:val="Stilius3"/>
    <w:qFormat/>
    <w:locked/>
    <w:rsid w:val="00F45C9F"/>
    <w:rPr>
      <w:rFonts w:eastAsia="Lucida Sans Unicode"/>
      <w:szCs w:val="24"/>
      <w:lang w:eastAsia="ar-SA"/>
    </w:rPr>
  </w:style>
  <w:style w:type="character" w:customStyle="1" w:styleId="Pagrindinistekstas3Diagrama1">
    <w:name w:val="Pagrindinis tekstas 3 Diagrama1"/>
    <w:uiPriority w:val="99"/>
    <w:semiHidden/>
    <w:qFormat/>
    <w:rsid w:val="00F45C9F"/>
    <w:rPr>
      <w:sz w:val="16"/>
      <w:szCs w:val="16"/>
    </w:rPr>
  </w:style>
  <w:style w:type="character" w:customStyle="1" w:styleId="WW8Num1z0">
    <w:name w:val="WW8Num1z0"/>
    <w:qFormat/>
    <w:rsid w:val="00F45C9F"/>
  </w:style>
  <w:style w:type="character" w:customStyle="1" w:styleId="WW8Num2z0">
    <w:name w:val="WW8Num2z0"/>
    <w:qFormat/>
    <w:rsid w:val="00F45C9F"/>
    <w:rPr>
      <w:rFonts w:ascii="Times New Roman" w:eastAsia="Arial" w:hAnsi="Times New Roman" w:cs="Times New Roman"/>
      <w:b w:val="0"/>
      <w:sz w:val="24"/>
      <w:szCs w:val="24"/>
      <w:lang w:eastAsia="ar-SA"/>
    </w:rPr>
  </w:style>
  <w:style w:type="character" w:customStyle="1" w:styleId="Numatytasispastraiposriftas1">
    <w:name w:val="Numatytasis pastraipos šriftas1"/>
    <w:qFormat/>
    <w:rsid w:val="00F45C9F"/>
  </w:style>
  <w:style w:type="paragraph" w:customStyle="1" w:styleId="Antrat10">
    <w:name w:val="Antraštė1"/>
    <w:basedOn w:val="prastasis"/>
    <w:next w:val="Pagrindinistekstas"/>
    <w:uiPriority w:val="99"/>
    <w:qFormat/>
    <w:rsid w:val="00F45C9F"/>
    <w:pPr>
      <w:keepNext/>
      <w:suppressAutoHyphens/>
      <w:spacing w:before="240" w:after="120"/>
    </w:pPr>
    <w:rPr>
      <w:rFonts w:ascii="Liberation Sans" w:eastAsia="WenQuanYi Zen Hei" w:hAnsi="Liberation Sans" w:cs="Lohit Devanagari"/>
      <w:color w:val="00000A"/>
      <w:sz w:val="28"/>
      <w:szCs w:val="28"/>
      <w:lang w:eastAsia="zh-CN"/>
    </w:rPr>
  </w:style>
  <w:style w:type="paragraph" w:styleId="Pavadinimas">
    <w:name w:val="Title"/>
    <w:basedOn w:val="prastasis"/>
    <w:link w:val="PavadinimasDiagrama"/>
    <w:uiPriority w:val="10"/>
    <w:qFormat/>
    <w:rsid w:val="00F45C9F"/>
    <w:pPr>
      <w:suppressLineNumbers/>
      <w:suppressAutoHyphens/>
      <w:spacing w:before="120" w:after="120"/>
    </w:pPr>
    <w:rPr>
      <w:rFonts w:eastAsia="Times New Roman"/>
      <w:bCs/>
      <w:sz w:val="28"/>
      <w:szCs w:val="28"/>
      <w:lang w:eastAsia="ar-SA"/>
    </w:rPr>
  </w:style>
  <w:style w:type="character" w:customStyle="1" w:styleId="PavadinimasDiagrama1">
    <w:name w:val="Pavadinimas Diagrama1"/>
    <w:basedOn w:val="Numatytasispastraiposriftas"/>
    <w:uiPriority w:val="10"/>
    <w:rsid w:val="00F45C9F"/>
    <w:rPr>
      <w:rFonts w:asciiTheme="majorHAnsi" w:eastAsiaTheme="majorEastAsia" w:hAnsiTheme="majorHAnsi" w:cstheme="majorBidi"/>
      <w:spacing w:val="-10"/>
      <w:kern w:val="28"/>
      <w:sz w:val="56"/>
      <w:szCs w:val="56"/>
    </w:rPr>
  </w:style>
  <w:style w:type="paragraph" w:customStyle="1" w:styleId="Rodykl">
    <w:name w:val="Rodyklė"/>
    <w:basedOn w:val="prastasis"/>
    <w:uiPriority w:val="99"/>
    <w:qFormat/>
    <w:rsid w:val="00F45C9F"/>
    <w:pPr>
      <w:suppressLineNumbers/>
      <w:suppressAutoHyphens/>
    </w:pPr>
    <w:rPr>
      <w:rFonts w:ascii="Calibri" w:eastAsia="Calibri" w:hAnsi="Calibri" w:cs="Lohit Devanagari"/>
      <w:color w:val="00000A"/>
      <w:lang w:eastAsia="zh-CN"/>
    </w:rPr>
  </w:style>
  <w:style w:type="paragraph" w:customStyle="1" w:styleId="Puslapinporat">
    <w:name w:val="Puslapinė poraštė"/>
    <w:basedOn w:val="prastasis"/>
    <w:uiPriority w:val="99"/>
    <w:rsid w:val="00F45C9F"/>
    <w:pPr>
      <w:tabs>
        <w:tab w:val="center" w:pos="4153"/>
        <w:tab w:val="right" w:pos="8306"/>
      </w:tabs>
      <w:suppressAutoHyphens/>
      <w:spacing w:after="0" w:line="240" w:lineRule="auto"/>
      <w:textAlignment w:val="baseline"/>
    </w:pPr>
    <w:rPr>
      <w:rFonts w:ascii="TimesLT" w:eastAsia="Times New Roman" w:hAnsi="TimesLT" w:cs="Times New Roman"/>
      <w:color w:val="00000A"/>
      <w:sz w:val="24"/>
      <w:szCs w:val="20"/>
    </w:rPr>
  </w:style>
  <w:style w:type="paragraph" w:customStyle="1" w:styleId="Puslapinantrat">
    <w:name w:val="Puslapinė antraštė"/>
    <w:basedOn w:val="prastasis"/>
    <w:uiPriority w:val="99"/>
    <w:rsid w:val="00F45C9F"/>
    <w:pPr>
      <w:tabs>
        <w:tab w:val="center" w:pos="4819"/>
        <w:tab w:val="right" w:pos="9638"/>
      </w:tabs>
      <w:suppressAutoHyphens/>
      <w:spacing w:after="0" w:line="240" w:lineRule="auto"/>
      <w:textAlignment w:val="baseline"/>
    </w:pPr>
    <w:rPr>
      <w:rFonts w:ascii="Times New Roman" w:eastAsia="Times New Roman" w:hAnsi="Times New Roman" w:cs="Times New Roman"/>
      <w:color w:val="00000A"/>
      <w:sz w:val="24"/>
      <w:szCs w:val="24"/>
    </w:rPr>
  </w:style>
  <w:style w:type="paragraph" w:styleId="Turinioantrat">
    <w:name w:val="TOC Heading"/>
    <w:basedOn w:val="Antrat1"/>
    <w:uiPriority w:val="99"/>
    <w:qFormat/>
    <w:rsid w:val="00F45C9F"/>
    <w:pPr>
      <w:keepLines/>
      <w:spacing w:before="480" w:line="276" w:lineRule="auto"/>
      <w:jc w:val="left"/>
    </w:pPr>
    <w:rPr>
      <w:rFonts w:ascii="Cambria" w:hAnsi="Cambria"/>
      <w:bCs/>
      <w:color w:val="365F91"/>
      <w:sz w:val="28"/>
      <w:szCs w:val="28"/>
      <w:lang w:eastAsia="lt-LT"/>
    </w:rPr>
  </w:style>
  <w:style w:type="paragraph" w:styleId="Turinys1">
    <w:name w:val="toc 1"/>
    <w:basedOn w:val="prastasis"/>
    <w:autoRedefine/>
    <w:uiPriority w:val="99"/>
    <w:rsid w:val="00F45C9F"/>
    <w:pPr>
      <w:suppressAutoHyphens/>
      <w:spacing w:after="0" w:line="240" w:lineRule="auto"/>
      <w:textAlignment w:val="baseline"/>
    </w:pPr>
    <w:rPr>
      <w:rFonts w:ascii="Times New Roman" w:eastAsia="Times New Roman" w:hAnsi="Times New Roman" w:cs="Times New Roman"/>
      <w:color w:val="00000A"/>
      <w:sz w:val="24"/>
      <w:szCs w:val="24"/>
    </w:rPr>
  </w:style>
  <w:style w:type="paragraph" w:customStyle="1" w:styleId="Point1">
    <w:name w:val="Point 1"/>
    <w:basedOn w:val="prastasis"/>
    <w:uiPriority w:val="99"/>
    <w:qFormat/>
    <w:rsid w:val="00F45C9F"/>
    <w:pPr>
      <w:suppressAutoHyphens/>
      <w:spacing w:before="120" w:after="120" w:line="240" w:lineRule="auto"/>
      <w:ind w:left="1418" w:hanging="567"/>
      <w:jc w:val="both"/>
      <w:textAlignment w:val="baseline"/>
    </w:pPr>
    <w:rPr>
      <w:rFonts w:ascii="Times New Roman" w:eastAsia="Times New Roman" w:hAnsi="Times New Roman" w:cs="Times New Roman"/>
      <w:color w:val="00000A"/>
      <w:sz w:val="24"/>
      <w:szCs w:val="20"/>
      <w:lang w:val="en-GB"/>
    </w:rPr>
  </w:style>
  <w:style w:type="paragraph" w:styleId="Turinys2">
    <w:name w:val="toc 2"/>
    <w:basedOn w:val="prastasis"/>
    <w:autoRedefine/>
    <w:uiPriority w:val="99"/>
    <w:rsid w:val="00F45C9F"/>
    <w:pPr>
      <w:suppressAutoHyphens/>
      <w:spacing w:after="0" w:line="240" w:lineRule="auto"/>
      <w:ind w:left="240"/>
      <w:textAlignment w:val="baseline"/>
    </w:pPr>
    <w:rPr>
      <w:rFonts w:ascii="Times New Roman" w:eastAsia="Times New Roman" w:hAnsi="Times New Roman" w:cs="Times New Roman"/>
      <w:color w:val="00000A"/>
      <w:sz w:val="24"/>
      <w:szCs w:val="24"/>
    </w:rPr>
  </w:style>
  <w:style w:type="paragraph" w:customStyle="1" w:styleId="Punktas1">
    <w:name w:val="Punktas 1"/>
    <w:basedOn w:val="prastasis"/>
    <w:autoRedefine/>
    <w:uiPriority w:val="99"/>
    <w:qFormat/>
    <w:rsid w:val="00F45C9F"/>
    <w:pPr>
      <w:suppressAutoHyphens/>
      <w:spacing w:after="0" w:line="240" w:lineRule="auto"/>
      <w:ind w:firstLine="993"/>
      <w:jc w:val="both"/>
      <w:textAlignment w:val="baseline"/>
    </w:pPr>
    <w:rPr>
      <w:rFonts w:ascii="Times New Roman" w:eastAsia="Calibri" w:hAnsi="Times New Roman" w:cs="Times New Roman"/>
      <w:bCs/>
      <w:color w:val="000000"/>
      <w:sz w:val="24"/>
      <w:szCs w:val="24"/>
    </w:rPr>
  </w:style>
  <w:style w:type="paragraph" w:customStyle="1" w:styleId="Punktas2">
    <w:name w:val="Punktas 2"/>
    <w:basedOn w:val="prastasis"/>
    <w:autoRedefine/>
    <w:uiPriority w:val="99"/>
    <w:qFormat/>
    <w:rsid w:val="00F45C9F"/>
    <w:pPr>
      <w:suppressAutoHyphens/>
      <w:spacing w:after="60" w:line="240" w:lineRule="auto"/>
      <w:ind w:firstLine="993"/>
      <w:jc w:val="both"/>
      <w:textAlignment w:val="baseline"/>
    </w:pPr>
    <w:rPr>
      <w:rFonts w:ascii="Times New Roman" w:eastAsia="Calibri" w:hAnsi="Times New Roman" w:cs="Times New Roman"/>
      <w:color w:val="00000A"/>
      <w:sz w:val="24"/>
    </w:rPr>
  </w:style>
  <w:style w:type="paragraph" w:styleId="Paprastasistekstas">
    <w:name w:val="Plain Text"/>
    <w:basedOn w:val="prastasis"/>
    <w:link w:val="PaprastasistekstasDiagrama"/>
    <w:uiPriority w:val="99"/>
    <w:qFormat/>
    <w:rsid w:val="00F45C9F"/>
    <w:pPr>
      <w:suppressAutoHyphens/>
      <w:spacing w:after="0" w:line="240" w:lineRule="auto"/>
      <w:textAlignment w:val="baseline"/>
    </w:pPr>
    <w:rPr>
      <w:rFonts w:ascii="Consolas" w:hAnsi="Consolas"/>
      <w:sz w:val="21"/>
      <w:szCs w:val="21"/>
    </w:rPr>
  </w:style>
  <w:style w:type="character" w:customStyle="1" w:styleId="PaprastasistekstasDiagrama1">
    <w:name w:val="Paprastasis tekstas Diagrama1"/>
    <w:basedOn w:val="Numatytasispastraiposriftas"/>
    <w:uiPriority w:val="99"/>
    <w:semiHidden/>
    <w:rsid w:val="00F45C9F"/>
    <w:rPr>
      <w:rFonts w:ascii="Consolas" w:hAnsi="Consolas"/>
      <w:sz w:val="21"/>
      <w:szCs w:val="21"/>
    </w:rPr>
  </w:style>
  <w:style w:type="paragraph" w:styleId="Puslapioinaostekstas">
    <w:name w:val="footnote text"/>
    <w:basedOn w:val="prastasis"/>
    <w:link w:val="PuslapioinaostekstasDiagrama"/>
    <w:qFormat/>
    <w:rsid w:val="00F45C9F"/>
    <w:pPr>
      <w:suppressAutoHyphens/>
      <w:spacing w:after="0" w:line="240" w:lineRule="auto"/>
      <w:textAlignment w:val="baseline"/>
    </w:pPr>
    <w:rPr>
      <w:rFonts w:eastAsia="Times New Roman"/>
      <w:lang w:val="en-GB"/>
    </w:rPr>
  </w:style>
  <w:style w:type="character" w:customStyle="1" w:styleId="PuslapioinaostekstasDiagrama1">
    <w:name w:val="Puslapio išnašos tekstas Diagrama1"/>
    <w:basedOn w:val="Numatytasispastraiposriftas"/>
    <w:uiPriority w:val="99"/>
    <w:semiHidden/>
    <w:rsid w:val="00F45C9F"/>
    <w:rPr>
      <w:sz w:val="20"/>
      <w:szCs w:val="20"/>
    </w:rPr>
  </w:style>
  <w:style w:type="paragraph" w:styleId="Pagrindiniotekstotrauka2">
    <w:name w:val="Body Text Indent 2"/>
    <w:basedOn w:val="prastasis"/>
    <w:link w:val="Pagrindiniotekstotrauka2Diagrama"/>
    <w:uiPriority w:val="99"/>
    <w:qFormat/>
    <w:rsid w:val="00F45C9F"/>
    <w:pPr>
      <w:suppressAutoHyphens/>
      <w:spacing w:after="0" w:line="240" w:lineRule="auto"/>
      <w:ind w:left="90" w:firstLine="540"/>
      <w:jc w:val="both"/>
      <w:textAlignment w:val="baseline"/>
    </w:pPr>
    <w:rPr>
      <w:rFonts w:eastAsia="Times New Roman"/>
      <w:szCs w:val="24"/>
    </w:rPr>
  </w:style>
  <w:style w:type="character" w:customStyle="1" w:styleId="Pagrindiniotekstotrauka2Diagrama1">
    <w:name w:val="Pagrindinio teksto įtrauka 2 Diagrama1"/>
    <w:basedOn w:val="Numatytasispastraiposriftas"/>
    <w:uiPriority w:val="99"/>
    <w:semiHidden/>
    <w:rsid w:val="00F45C9F"/>
  </w:style>
  <w:style w:type="paragraph" w:styleId="Sraassuenkleliais">
    <w:name w:val="List Bullet"/>
    <w:basedOn w:val="prastasis"/>
    <w:uiPriority w:val="99"/>
    <w:qFormat/>
    <w:rsid w:val="00F45C9F"/>
    <w:pPr>
      <w:tabs>
        <w:tab w:val="left" w:pos="0"/>
        <w:tab w:val="left" w:pos="1301"/>
      </w:tabs>
      <w:suppressAutoHyphens/>
      <w:spacing w:after="0" w:line="240" w:lineRule="auto"/>
      <w:textAlignment w:val="baseline"/>
    </w:pPr>
    <w:rPr>
      <w:rFonts w:ascii="Times New Roman" w:eastAsia="Times New Roman" w:hAnsi="Times New Roman" w:cs="Times New Roman"/>
      <w:color w:val="00000A"/>
      <w:sz w:val="24"/>
      <w:szCs w:val="20"/>
      <w:lang w:val="en-GB"/>
    </w:rPr>
  </w:style>
  <w:style w:type="paragraph" w:customStyle="1" w:styleId="punkter">
    <w:name w:val="punkter"/>
    <w:basedOn w:val="prastasis"/>
    <w:uiPriority w:val="99"/>
    <w:qFormat/>
    <w:rsid w:val="00F45C9F"/>
    <w:pPr>
      <w:suppressAutoHyphens/>
      <w:spacing w:after="0" w:line="240" w:lineRule="auto"/>
      <w:jc w:val="both"/>
      <w:textAlignment w:val="baseline"/>
    </w:pPr>
    <w:rPr>
      <w:rFonts w:ascii="Tms Rmn" w:eastAsia="Batang" w:hAnsi="Tms Rmn" w:cs="Times New Roman"/>
      <w:color w:val="000000"/>
      <w:sz w:val="24"/>
      <w:szCs w:val="24"/>
      <w:lang w:val="en-US"/>
    </w:rPr>
  </w:style>
  <w:style w:type="paragraph" w:styleId="Sraassuenkleliais2">
    <w:name w:val="List Bullet 2"/>
    <w:basedOn w:val="prastasis"/>
    <w:uiPriority w:val="99"/>
    <w:qFormat/>
    <w:rsid w:val="00F45C9F"/>
    <w:pPr>
      <w:tabs>
        <w:tab w:val="left" w:pos="643"/>
      </w:tabs>
      <w:suppressAutoHyphens/>
      <w:spacing w:before="240" w:after="120" w:line="240" w:lineRule="auto"/>
      <w:jc w:val="both"/>
      <w:textAlignment w:val="baseline"/>
    </w:pPr>
    <w:rPr>
      <w:rFonts w:ascii="Arial" w:eastAsia="Times New Roman" w:hAnsi="Arial" w:cs="Times New Roman"/>
      <w:color w:val="00000A"/>
      <w:sz w:val="24"/>
      <w:szCs w:val="20"/>
      <w:lang w:val="en-GB"/>
    </w:rPr>
  </w:style>
  <w:style w:type="paragraph" w:styleId="Sraassunumeriais2">
    <w:name w:val="List Number 2"/>
    <w:basedOn w:val="prastasis"/>
    <w:uiPriority w:val="99"/>
    <w:qFormat/>
    <w:rsid w:val="00F45C9F"/>
    <w:pPr>
      <w:tabs>
        <w:tab w:val="left" w:pos="900"/>
        <w:tab w:val="left" w:pos="1661"/>
      </w:tabs>
      <w:suppressAutoHyphens/>
      <w:spacing w:before="240" w:after="120" w:line="240" w:lineRule="auto"/>
      <w:jc w:val="both"/>
      <w:textAlignment w:val="baseline"/>
    </w:pPr>
    <w:rPr>
      <w:rFonts w:ascii="Arial" w:eastAsia="Times New Roman" w:hAnsi="Arial" w:cs="Times New Roman"/>
      <w:color w:val="00000A"/>
      <w:sz w:val="24"/>
      <w:szCs w:val="20"/>
      <w:lang w:val="en-GB"/>
    </w:rPr>
  </w:style>
  <w:style w:type="paragraph" w:customStyle="1" w:styleId="Normal1">
    <w:name w:val="Normal 1"/>
    <w:basedOn w:val="prastasis"/>
    <w:uiPriority w:val="99"/>
    <w:qFormat/>
    <w:rsid w:val="00F45C9F"/>
    <w:pPr>
      <w:suppressAutoHyphens/>
      <w:spacing w:before="120" w:after="0" w:line="288" w:lineRule="auto"/>
      <w:ind w:firstLine="567"/>
      <w:jc w:val="both"/>
      <w:textAlignment w:val="baseline"/>
    </w:pPr>
    <w:rPr>
      <w:rFonts w:ascii="Times New Roman" w:eastAsia="Times New Roman" w:hAnsi="Times New Roman" w:cs="Times New Roman"/>
      <w:color w:val="00000A"/>
      <w:sz w:val="24"/>
      <w:szCs w:val="20"/>
      <w:lang w:eastAsia="da-DK"/>
    </w:rPr>
  </w:style>
  <w:style w:type="paragraph" w:styleId="prastojitrauka">
    <w:name w:val="Normal Indent"/>
    <w:basedOn w:val="prastasis"/>
    <w:uiPriority w:val="99"/>
    <w:qFormat/>
    <w:rsid w:val="00F45C9F"/>
    <w:pPr>
      <w:suppressAutoHyphens/>
      <w:spacing w:before="240" w:after="120" w:line="240" w:lineRule="auto"/>
      <w:ind w:left="1304"/>
      <w:jc w:val="both"/>
      <w:textAlignment w:val="baseline"/>
    </w:pPr>
    <w:rPr>
      <w:rFonts w:ascii="Arial" w:eastAsia="Times New Roman" w:hAnsi="Arial" w:cs="Times New Roman"/>
      <w:color w:val="00000A"/>
      <w:sz w:val="24"/>
      <w:szCs w:val="20"/>
      <w:lang w:val="en-GB"/>
    </w:rPr>
  </w:style>
  <w:style w:type="paragraph" w:customStyle="1" w:styleId="1WXW">
    <w:name w:val="1WXW"/>
    <w:basedOn w:val="prastasis"/>
    <w:autoRedefine/>
    <w:uiPriority w:val="99"/>
    <w:qFormat/>
    <w:rsid w:val="00F45C9F"/>
    <w:pPr>
      <w:suppressAutoHyphens/>
      <w:textAlignment w:val="baseline"/>
    </w:pPr>
    <w:rPr>
      <w:rFonts w:ascii="Cambria" w:eastAsia="Calibri" w:hAnsi="Cambria" w:cs="Times New Roman"/>
      <w:b/>
      <w:color w:val="00000A"/>
      <w:szCs w:val="24"/>
      <w:lang w:bidi="en-US"/>
    </w:rPr>
  </w:style>
  <w:style w:type="paragraph" w:customStyle="1" w:styleId="2WXW">
    <w:name w:val="2WXW"/>
    <w:basedOn w:val="prastasis"/>
    <w:autoRedefine/>
    <w:uiPriority w:val="99"/>
    <w:qFormat/>
    <w:rsid w:val="00F45C9F"/>
    <w:pPr>
      <w:suppressAutoHyphens/>
      <w:textAlignment w:val="baseline"/>
    </w:pPr>
    <w:rPr>
      <w:rFonts w:ascii="Cambria" w:eastAsia="Calibri" w:hAnsi="Cambria" w:cs="Times New Roman"/>
      <w:b/>
      <w:color w:val="00000A"/>
      <w:szCs w:val="24"/>
      <w:lang w:bidi="en-US"/>
    </w:rPr>
  </w:style>
  <w:style w:type="paragraph" w:customStyle="1" w:styleId="Pagrindinistekstas1">
    <w:name w:val="Pagrindinis tekstas1"/>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A"/>
      <w:sz w:val="20"/>
      <w:szCs w:val="20"/>
      <w:lang w:val="en-US"/>
    </w:rPr>
  </w:style>
  <w:style w:type="paragraph" w:customStyle="1" w:styleId="linija">
    <w:name w:val="linija"/>
    <w:basedOn w:val="prastasis"/>
    <w:uiPriority w:val="99"/>
    <w:qFormat/>
    <w:rsid w:val="00F45C9F"/>
    <w:pPr>
      <w:suppressAutoHyphens/>
      <w:spacing w:before="100" w:after="100" w:line="240" w:lineRule="auto"/>
      <w:textAlignment w:val="baseline"/>
    </w:pPr>
    <w:rPr>
      <w:rFonts w:ascii="Times New Roman" w:eastAsia="Times New Roman" w:hAnsi="Times New Roman" w:cs="Times New Roman"/>
      <w:color w:val="00000A"/>
      <w:sz w:val="24"/>
      <w:szCs w:val="24"/>
      <w:lang w:eastAsia="lt-LT"/>
    </w:rPr>
  </w:style>
  <w:style w:type="paragraph" w:customStyle="1" w:styleId="Sraopastraipa1">
    <w:name w:val="Sąrašo pastraipa1"/>
    <w:basedOn w:val="prastasis"/>
    <w:qFormat/>
    <w:rsid w:val="00F45C9F"/>
    <w:pPr>
      <w:suppressAutoHyphens/>
      <w:ind w:left="720"/>
      <w:textAlignment w:val="baseline"/>
    </w:pPr>
    <w:rPr>
      <w:rFonts w:ascii="Calibri" w:eastAsia="Times New Roman" w:hAnsi="Calibri" w:cs="Times New Roman"/>
      <w:color w:val="00000A"/>
    </w:rPr>
  </w:style>
  <w:style w:type="paragraph" w:customStyle="1" w:styleId="Pagrindinistekstas20">
    <w:name w:val="Pagrindinis tekstas2"/>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A"/>
      <w:sz w:val="20"/>
      <w:szCs w:val="20"/>
      <w:lang w:val="en-US"/>
    </w:rPr>
  </w:style>
  <w:style w:type="paragraph" w:customStyle="1" w:styleId="CentrBoldm">
    <w:name w:val="CentrBoldm"/>
    <w:basedOn w:val="prastasis"/>
    <w:uiPriority w:val="99"/>
    <w:qFormat/>
    <w:rsid w:val="00F45C9F"/>
    <w:pPr>
      <w:suppressAutoHyphens/>
      <w:spacing w:after="0" w:line="240" w:lineRule="auto"/>
      <w:jc w:val="center"/>
      <w:textAlignment w:val="baseline"/>
    </w:pPr>
    <w:rPr>
      <w:rFonts w:ascii="TimesLT" w:eastAsia="Calibri" w:hAnsi="TimesLT" w:cs="Times New Roman"/>
      <w:b/>
      <w:bCs/>
      <w:color w:val="00000A"/>
      <w:sz w:val="20"/>
      <w:szCs w:val="24"/>
      <w:lang w:val="en-US"/>
    </w:rPr>
  </w:style>
  <w:style w:type="paragraph" w:styleId="HTMLiankstoformatuotas">
    <w:name w:val="HTML Preformatted"/>
    <w:basedOn w:val="prastasis"/>
    <w:link w:val="HTMLiankstoformatuotasDiagrama"/>
    <w:qFormat/>
    <w:rsid w:val="00F45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pPr>
    <w:rPr>
      <w:rFonts w:ascii="Courier New" w:eastAsia="Times New Roman" w:hAnsi="Courier New" w:cs="Courier New"/>
    </w:rPr>
  </w:style>
  <w:style w:type="character" w:customStyle="1" w:styleId="HTMLiankstoformatuotasDiagrama1">
    <w:name w:val="HTML iš anksto formatuotas Diagrama1"/>
    <w:basedOn w:val="Numatytasispastraiposriftas"/>
    <w:uiPriority w:val="99"/>
    <w:semiHidden/>
    <w:rsid w:val="00F45C9F"/>
    <w:rPr>
      <w:rFonts w:ascii="Consolas" w:hAnsi="Consolas"/>
      <w:sz w:val="20"/>
      <w:szCs w:val="20"/>
    </w:rPr>
  </w:style>
  <w:style w:type="paragraph" w:customStyle="1" w:styleId="MAZAS">
    <w:name w:val="MAZAS"/>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0"/>
      <w:sz w:val="8"/>
      <w:szCs w:val="8"/>
      <w:lang w:val="en-US"/>
    </w:rPr>
  </w:style>
  <w:style w:type="paragraph" w:customStyle="1" w:styleId="Sraopastraipa2">
    <w:name w:val="Sąrašo pastraipa2"/>
    <w:basedOn w:val="prastasis"/>
    <w:uiPriority w:val="99"/>
    <w:qFormat/>
    <w:rsid w:val="00F45C9F"/>
    <w:pPr>
      <w:suppressAutoHyphens/>
      <w:spacing w:after="0" w:line="240" w:lineRule="auto"/>
      <w:ind w:left="720"/>
      <w:textAlignment w:val="baseline"/>
    </w:pPr>
    <w:rPr>
      <w:rFonts w:ascii="Times New Roman" w:eastAsia="Times New Roman" w:hAnsi="Times New Roman" w:cs="Times New Roman"/>
      <w:color w:val="00000A"/>
      <w:sz w:val="24"/>
      <w:szCs w:val="24"/>
      <w:lang w:eastAsia="lt-LT"/>
    </w:rPr>
  </w:style>
  <w:style w:type="paragraph" w:styleId="Pagrindiniotekstotrauka3">
    <w:name w:val="Body Text Indent 3"/>
    <w:basedOn w:val="prastasis"/>
    <w:link w:val="Pagrindiniotekstotrauka3Diagrama"/>
    <w:uiPriority w:val="99"/>
    <w:qFormat/>
    <w:rsid w:val="00F45C9F"/>
    <w:pPr>
      <w:suppressAutoHyphens/>
      <w:spacing w:after="120" w:line="240" w:lineRule="auto"/>
      <w:ind w:left="283"/>
      <w:textAlignment w:val="baseline"/>
    </w:pPr>
    <w:rPr>
      <w:rFonts w:eastAsia="Times New Roman"/>
      <w:sz w:val="16"/>
      <w:szCs w:val="16"/>
    </w:rPr>
  </w:style>
  <w:style w:type="character" w:customStyle="1" w:styleId="Pagrindiniotekstotrauka3Diagrama1">
    <w:name w:val="Pagrindinio teksto įtrauka 3 Diagrama1"/>
    <w:basedOn w:val="Numatytasispastraiposriftas"/>
    <w:uiPriority w:val="99"/>
    <w:semiHidden/>
    <w:rsid w:val="00F45C9F"/>
    <w:rPr>
      <w:sz w:val="16"/>
      <w:szCs w:val="16"/>
    </w:rPr>
  </w:style>
  <w:style w:type="paragraph" w:styleId="Literatrossraoantrat">
    <w:name w:val="toa heading"/>
    <w:basedOn w:val="prastasis"/>
    <w:uiPriority w:val="99"/>
    <w:qFormat/>
    <w:rsid w:val="00F45C9F"/>
    <w:pPr>
      <w:tabs>
        <w:tab w:val="left" w:pos="9000"/>
        <w:tab w:val="right" w:pos="9360"/>
      </w:tabs>
      <w:suppressAutoHyphens/>
      <w:spacing w:after="0" w:line="240" w:lineRule="auto"/>
      <w:jc w:val="both"/>
      <w:textAlignment w:val="baseline"/>
    </w:pPr>
    <w:rPr>
      <w:rFonts w:ascii="Times New Roman" w:eastAsia="Times New Roman" w:hAnsi="Times New Roman" w:cs="Times New Roman"/>
      <w:color w:val="00000A"/>
      <w:sz w:val="24"/>
      <w:szCs w:val="20"/>
      <w:lang w:val="en-US"/>
    </w:rPr>
  </w:style>
  <w:style w:type="paragraph" w:styleId="Pagrindiniotekstotrauka">
    <w:name w:val="Body Text Indent"/>
    <w:basedOn w:val="Pagrindinistekstas"/>
    <w:link w:val="PagrindiniotekstotraukaDiagrama"/>
    <w:uiPriority w:val="99"/>
    <w:qFormat/>
    <w:rsid w:val="00F45C9F"/>
    <w:pPr>
      <w:widowControl/>
      <w:tabs>
        <w:tab w:val="left" w:pos="0"/>
        <w:tab w:val="left" w:pos="3119"/>
      </w:tabs>
      <w:suppressAutoHyphens/>
      <w:spacing w:after="120"/>
      <w:ind w:firstLine="210"/>
      <w:textAlignment w:val="baseline"/>
    </w:pPr>
    <w:rPr>
      <w:rFonts w:ascii="Arial" w:hAnsi="Arial" w:cstheme="minorBidi"/>
      <w:sz w:val="22"/>
      <w:szCs w:val="22"/>
      <w:lang w:val="sv-SE" w:eastAsia="en-US"/>
    </w:rPr>
  </w:style>
  <w:style w:type="character" w:customStyle="1" w:styleId="PagrindiniotekstotraukaDiagrama1">
    <w:name w:val="Pagrindinio teksto įtrauka Diagrama1"/>
    <w:basedOn w:val="Numatytasispastraiposriftas"/>
    <w:uiPriority w:val="99"/>
    <w:semiHidden/>
    <w:rsid w:val="00F45C9F"/>
  </w:style>
  <w:style w:type="paragraph" w:customStyle="1" w:styleId="Tvarkospapunktis">
    <w:name w:val="Tvarkos papunktis"/>
    <w:basedOn w:val="prastasis"/>
    <w:uiPriority w:val="99"/>
    <w:qFormat/>
    <w:rsid w:val="00F45C9F"/>
    <w:pPr>
      <w:suppressAutoHyphens/>
      <w:spacing w:after="0" w:line="240" w:lineRule="auto"/>
      <w:jc w:val="both"/>
      <w:textAlignment w:val="baseline"/>
    </w:pPr>
    <w:rPr>
      <w:rFonts w:ascii="Times New Roman" w:eastAsia="Times New Roman" w:hAnsi="Times New Roman" w:cs="Times New Roman"/>
      <w:color w:val="00000A"/>
      <w:sz w:val="24"/>
      <w:szCs w:val="24"/>
      <w:lang w:eastAsia="lt-LT"/>
    </w:rPr>
  </w:style>
  <w:style w:type="paragraph" w:customStyle="1" w:styleId="Tvarkostekstas">
    <w:name w:val="Tvarkos tekstas"/>
    <w:basedOn w:val="prastasis"/>
    <w:uiPriority w:val="99"/>
    <w:qFormat/>
    <w:rsid w:val="00F45C9F"/>
    <w:pPr>
      <w:suppressAutoHyphens/>
      <w:spacing w:after="0" w:line="240" w:lineRule="auto"/>
      <w:jc w:val="both"/>
      <w:textAlignment w:val="baseline"/>
    </w:pPr>
    <w:rPr>
      <w:rFonts w:ascii="Times New Roman" w:eastAsia="Times New Roman" w:hAnsi="Times New Roman" w:cs="Times New Roman"/>
      <w:color w:val="00000A"/>
      <w:sz w:val="24"/>
      <w:szCs w:val="24"/>
      <w:lang w:eastAsia="lt-LT"/>
    </w:rPr>
  </w:style>
  <w:style w:type="paragraph" w:customStyle="1" w:styleId="Patvirtinta">
    <w:name w:val="Patvirtinta"/>
    <w:uiPriority w:val="99"/>
    <w:qFormat/>
    <w:rsid w:val="00F45C9F"/>
    <w:pPr>
      <w:tabs>
        <w:tab w:val="left" w:pos="1304"/>
        <w:tab w:val="left" w:pos="1457"/>
        <w:tab w:val="left" w:pos="1604"/>
        <w:tab w:val="left" w:pos="1757"/>
      </w:tabs>
      <w:suppressAutoHyphens/>
      <w:spacing w:after="0" w:line="240" w:lineRule="auto"/>
      <w:ind w:left="5953"/>
      <w:textAlignment w:val="baseline"/>
    </w:pPr>
    <w:rPr>
      <w:rFonts w:ascii="TimesLT" w:eastAsia="Arial" w:hAnsi="TimesLT" w:cs="Times New Roman Bold"/>
      <w:color w:val="00000A"/>
      <w:sz w:val="20"/>
      <w:szCs w:val="20"/>
      <w:lang w:val="en-US" w:eastAsia="ar-SA"/>
    </w:rPr>
  </w:style>
  <w:style w:type="paragraph" w:customStyle="1" w:styleId="Pagrindinistekstas30">
    <w:name w:val="Pagrindinis tekstas3"/>
    <w:uiPriority w:val="99"/>
    <w:qFormat/>
    <w:rsid w:val="00F45C9F"/>
    <w:pPr>
      <w:suppressAutoHyphens/>
      <w:spacing w:after="0" w:line="240" w:lineRule="auto"/>
      <w:ind w:firstLine="312"/>
      <w:jc w:val="both"/>
      <w:textAlignment w:val="baseline"/>
    </w:pPr>
    <w:rPr>
      <w:rFonts w:ascii="TimesLT" w:eastAsia="Arial" w:hAnsi="TimesLT" w:cs="Times New Roman Bold"/>
      <w:color w:val="00000A"/>
      <w:sz w:val="20"/>
      <w:szCs w:val="20"/>
      <w:lang w:val="en-US" w:eastAsia="ar-SA"/>
    </w:rPr>
  </w:style>
  <w:style w:type="paragraph" w:customStyle="1" w:styleId="WW-Default">
    <w:name w:val="WW-Default"/>
    <w:uiPriority w:val="99"/>
    <w:qFormat/>
    <w:rsid w:val="00F45C9F"/>
    <w:pPr>
      <w:suppressAutoHyphens/>
      <w:spacing w:after="0" w:line="240" w:lineRule="auto"/>
      <w:textAlignment w:val="baseline"/>
    </w:pPr>
    <w:rPr>
      <w:rFonts w:ascii="Times New Roman" w:eastAsia="Calibri" w:hAnsi="Times New Roman" w:cs="Times New Roman Bold"/>
      <w:color w:val="000000"/>
      <w:sz w:val="24"/>
      <w:szCs w:val="24"/>
      <w:lang w:val="en-US" w:eastAsia="ar-SA"/>
    </w:rPr>
  </w:style>
  <w:style w:type="paragraph" w:customStyle="1" w:styleId="BodyText21">
    <w:name w:val="Body Text 21"/>
    <w:basedOn w:val="prastasis"/>
    <w:uiPriority w:val="99"/>
    <w:qFormat/>
    <w:rsid w:val="00F45C9F"/>
    <w:pPr>
      <w:suppressAutoHyphens/>
      <w:spacing w:after="120" w:line="480" w:lineRule="auto"/>
      <w:textAlignment w:val="baseline"/>
    </w:pPr>
    <w:rPr>
      <w:rFonts w:ascii="Times New Roman" w:eastAsia="Times New Roman" w:hAnsi="Times New Roman" w:cs="Times New Roman"/>
      <w:color w:val="00000A"/>
      <w:sz w:val="24"/>
      <w:szCs w:val="24"/>
      <w:lang w:eastAsia="ar-SA"/>
    </w:rPr>
  </w:style>
  <w:style w:type="paragraph" w:customStyle="1" w:styleId="Stilius3">
    <w:name w:val="Stilius3"/>
    <w:basedOn w:val="prastasis"/>
    <w:link w:val="Stilius3Diagrama"/>
    <w:qFormat/>
    <w:rsid w:val="00F45C9F"/>
    <w:pPr>
      <w:widowControl w:val="0"/>
      <w:suppressAutoHyphens/>
      <w:spacing w:before="200" w:after="0" w:line="240" w:lineRule="auto"/>
      <w:jc w:val="both"/>
      <w:textAlignment w:val="baseline"/>
    </w:pPr>
    <w:rPr>
      <w:rFonts w:eastAsia="Lucida Sans Unicode"/>
      <w:szCs w:val="24"/>
      <w:lang w:eastAsia="ar-SA"/>
    </w:rPr>
  </w:style>
  <w:style w:type="paragraph" w:customStyle="1" w:styleId="bodytext">
    <w:name w:val="bodytext"/>
    <w:basedOn w:val="prastasis"/>
    <w:qFormat/>
    <w:rsid w:val="00F45C9F"/>
    <w:pPr>
      <w:suppressAutoHyphens/>
      <w:spacing w:before="280" w:after="280"/>
      <w:textAlignment w:val="baseline"/>
    </w:pPr>
    <w:rPr>
      <w:rFonts w:ascii="Calibri" w:eastAsia="Times New Roman" w:hAnsi="Calibri" w:cs="Times New Roman"/>
      <w:color w:val="00000A"/>
      <w:lang w:eastAsia="ar-SA"/>
    </w:rPr>
  </w:style>
  <w:style w:type="paragraph" w:customStyle="1" w:styleId="Stilius1">
    <w:name w:val="Stilius1"/>
    <w:basedOn w:val="prastasis"/>
    <w:link w:val="Stilius1Diagrama"/>
    <w:qFormat/>
    <w:rsid w:val="00F45C9F"/>
    <w:pPr>
      <w:suppressAutoHyphens/>
      <w:spacing w:before="240" w:after="240" w:line="240" w:lineRule="auto"/>
      <w:jc w:val="center"/>
      <w:textAlignment w:val="baseline"/>
    </w:pPr>
    <w:rPr>
      <w:rFonts w:ascii="Times New Roman" w:eastAsia="Times New Roman" w:hAnsi="Times New Roman" w:cs="Times New Roman"/>
      <w:b/>
      <w:color w:val="00000A"/>
      <w:sz w:val="24"/>
      <w:szCs w:val="24"/>
      <w:lang w:eastAsia="ar-SA"/>
    </w:rPr>
  </w:style>
  <w:style w:type="paragraph" w:customStyle="1" w:styleId="Dokumentopavadinimas">
    <w:name w:val="Dokumento pavadinimas"/>
    <w:basedOn w:val="prastasis"/>
    <w:uiPriority w:val="99"/>
    <w:rsid w:val="00F45C9F"/>
    <w:pPr>
      <w:widowControl w:val="0"/>
      <w:suppressAutoHyphens/>
      <w:spacing w:after="0" w:line="240" w:lineRule="auto"/>
      <w:jc w:val="center"/>
      <w:textAlignment w:val="baseline"/>
    </w:pPr>
    <w:rPr>
      <w:rFonts w:ascii="Times New Roman" w:eastAsia="Times New Roman" w:hAnsi="Times New Roman" w:cs="Times New Roman"/>
      <w:bCs/>
      <w:color w:val="00000A"/>
      <w:sz w:val="28"/>
      <w:szCs w:val="28"/>
      <w:lang w:eastAsia="ar-SA"/>
    </w:rPr>
  </w:style>
  <w:style w:type="paragraph" w:customStyle="1" w:styleId="Dokumentopaantrat">
    <w:name w:val="Dokumento paantraštė"/>
    <w:basedOn w:val="prastasis"/>
    <w:link w:val="AntrinispavadinimasDiagrama"/>
    <w:rsid w:val="00F45C9F"/>
    <w:pPr>
      <w:suppressAutoHyphens/>
      <w:spacing w:after="60"/>
      <w:jc w:val="center"/>
      <w:textAlignment w:val="baseline"/>
      <w:outlineLvl w:val="1"/>
    </w:pPr>
    <w:rPr>
      <w:rFonts w:ascii="Cambria" w:eastAsia="Times New Roman" w:hAnsi="Cambria"/>
      <w:szCs w:val="24"/>
      <w:lang w:eastAsia="ar-SA"/>
    </w:rPr>
  </w:style>
  <w:style w:type="paragraph" w:customStyle="1" w:styleId="Stilius6">
    <w:name w:val="Stilius6"/>
    <w:basedOn w:val="Stilius1"/>
    <w:uiPriority w:val="99"/>
    <w:qFormat/>
    <w:rsid w:val="00F45C9F"/>
    <w:pPr>
      <w:spacing w:before="0" w:after="0"/>
      <w:ind w:firstLine="720"/>
      <w:jc w:val="both"/>
    </w:pPr>
    <w:rPr>
      <w:b w:val="0"/>
    </w:rPr>
  </w:style>
  <w:style w:type="paragraph" w:customStyle="1" w:styleId="Pagrindinistekstas4">
    <w:name w:val="Pagrindinis tekstas4"/>
    <w:uiPriority w:val="99"/>
    <w:qFormat/>
    <w:rsid w:val="00F45C9F"/>
    <w:pPr>
      <w:suppressAutoHyphens/>
      <w:spacing w:after="0" w:line="240" w:lineRule="auto"/>
      <w:ind w:firstLine="312"/>
      <w:jc w:val="both"/>
    </w:pPr>
    <w:rPr>
      <w:rFonts w:ascii="TimesLT" w:eastAsia="Times New Roman" w:hAnsi="TimesLT" w:cs="Times New Roman"/>
      <w:color w:val="00000A"/>
      <w:sz w:val="20"/>
      <w:szCs w:val="20"/>
      <w:lang w:val="en-US" w:eastAsia="ar-SA"/>
    </w:rPr>
  </w:style>
  <w:style w:type="paragraph" w:customStyle="1" w:styleId="4">
    <w:name w:val="Стиль4"/>
    <w:basedOn w:val="prastasis"/>
    <w:uiPriority w:val="99"/>
    <w:qFormat/>
    <w:rsid w:val="00F45C9F"/>
    <w:pPr>
      <w:suppressAutoHyphens/>
      <w:spacing w:after="0" w:line="360" w:lineRule="auto"/>
      <w:ind w:firstLine="1298"/>
      <w:jc w:val="both"/>
    </w:pPr>
    <w:rPr>
      <w:rFonts w:ascii="Times New Roman" w:eastAsia="Times New Roman" w:hAnsi="Times New Roman" w:cs="Times New Roman"/>
      <w:color w:val="00000A"/>
      <w:sz w:val="24"/>
      <w:szCs w:val="20"/>
      <w:lang w:val="ru-RU"/>
    </w:rPr>
  </w:style>
  <w:style w:type="paragraph" w:styleId="Pagrindinistekstas3">
    <w:name w:val="Body Text 3"/>
    <w:basedOn w:val="prastasis"/>
    <w:link w:val="Pagrindinistekstas3Diagrama"/>
    <w:uiPriority w:val="99"/>
    <w:qFormat/>
    <w:rsid w:val="00F45C9F"/>
    <w:pPr>
      <w:suppressAutoHyphens/>
      <w:spacing w:after="120" w:line="240" w:lineRule="auto"/>
    </w:pPr>
    <w:rPr>
      <w:rFonts w:eastAsia="Times New Roman"/>
      <w:sz w:val="16"/>
      <w:szCs w:val="16"/>
    </w:rPr>
  </w:style>
  <w:style w:type="character" w:customStyle="1" w:styleId="Pagrindinistekstas3Diagrama2">
    <w:name w:val="Pagrindinis tekstas 3 Diagrama2"/>
    <w:basedOn w:val="Numatytasispastraiposriftas"/>
    <w:uiPriority w:val="99"/>
    <w:semiHidden/>
    <w:rsid w:val="00F45C9F"/>
    <w:rPr>
      <w:sz w:val="16"/>
      <w:szCs w:val="16"/>
    </w:rPr>
  </w:style>
  <w:style w:type="paragraph" w:customStyle="1" w:styleId="tvarkospapunktis0">
    <w:name w:val="tvarkospapunktis"/>
    <w:basedOn w:val="prastasis"/>
    <w:uiPriority w:val="99"/>
    <w:qFormat/>
    <w:rsid w:val="00F45C9F"/>
    <w:pPr>
      <w:suppressAutoHyphens/>
      <w:spacing w:beforeAutospacing="1" w:afterAutospacing="1" w:line="240" w:lineRule="auto"/>
    </w:pPr>
    <w:rPr>
      <w:rFonts w:ascii="Times New Roman" w:eastAsia="Times New Roman" w:hAnsi="Times New Roman" w:cs="Times New Roman"/>
      <w:color w:val="00000A"/>
      <w:sz w:val="24"/>
      <w:szCs w:val="24"/>
      <w:lang w:eastAsia="lt-LT"/>
    </w:rPr>
  </w:style>
  <w:style w:type="paragraph" w:customStyle="1" w:styleId="gmail-m-7777463885726731340msonormal">
    <w:name w:val="gmail-m_-7777463885726731340msonormal"/>
    <w:basedOn w:val="prastasis"/>
    <w:uiPriority w:val="99"/>
    <w:qFormat/>
    <w:rsid w:val="00F45C9F"/>
    <w:pPr>
      <w:suppressAutoHyphens/>
      <w:spacing w:beforeAutospacing="1" w:afterAutospacing="1" w:line="240" w:lineRule="auto"/>
    </w:pPr>
    <w:rPr>
      <w:rFonts w:ascii="Times New Roman" w:eastAsia="Times New Roman" w:hAnsi="Times New Roman" w:cs="Times New Roman"/>
      <w:color w:val="00000A"/>
      <w:sz w:val="24"/>
      <w:szCs w:val="24"/>
      <w:lang w:eastAsia="lt-LT"/>
    </w:rPr>
  </w:style>
  <w:style w:type="paragraph" w:customStyle="1" w:styleId="Lentelsturinys">
    <w:name w:val="Lentelės turinys"/>
    <w:basedOn w:val="prastasis"/>
    <w:uiPriority w:val="99"/>
    <w:qFormat/>
    <w:rsid w:val="00F45C9F"/>
    <w:pPr>
      <w:suppressLineNumbers/>
      <w:suppressAutoHyphens/>
    </w:pPr>
    <w:rPr>
      <w:rFonts w:ascii="Calibri" w:eastAsia="Calibri" w:hAnsi="Calibri" w:cs="Times New Roman"/>
      <w:color w:val="00000A"/>
      <w:lang w:eastAsia="zh-CN"/>
    </w:rPr>
  </w:style>
  <w:style w:type="paragraph" w:customStyle="1" w:styleId="Lentelsantrat">
    <w:name w:val="Lentelės antraštė"/>
    <w:basedOn w:val="Lentelsturinys"/>
    <w:uiPriority w:val="99"/>
    <w:qFormat/>
    <w:rsid w:val="00F45C9F"/>
    <w:pPr>
      <w:jc w:val="center"/>
    </w:pPr>
    <w:rPr>
      <w:b/>
      <w:bCs/>
    </w:rPr>
  </w:style>
  <w:style w:type="numbering" w:customStyle="1" w:styleId="Sraonra12">
    <w:name w:val="Sąrašo nėra12"/>
    <w:uiPriority w:val="99"/>
    <w:semiHidden/>
    <w:unhideWhenUsed/>
    <w:rsid w:val="00F45C9F"/>
  </w:style>
  <w:style w:type="numbering" w:customStyle="1" w:styleId="Style2">
    <w:name w:val="Style2"/>
    <w:rsid w:val="00F45C9F"/>
  </w:style>
  <w:style w:type="numbering" w:customStyle="1" w:styleId="CurrentList2">
    <w:name w:val="Current List2"/>
    <w:rsid w:val="00F45C9F"/>
  </w:style>
  <w:style w:type="numbering" w:customStyle="1" w:styleId="LFO2">
    <w:name w:val="LFO2"/>
    <w:rsid w:val="00F45C9F"/>
  </w:style>
  <w:style w:type="numbering" w:customStyle="1" w:styleId="LFO4">
    <w:name w:val="LFO4"/>
    <w:rsid w:val="00F45C9F"/>
  </w:style>
  <w:style w:type="numbering" w:customStyle="1" w:styleId="LFO5">
    <w:name w:val="LFO5"/>
    <w:rsid w:val="00F45C9F"/>
  </w:style>
  <w:style w:type="numbering" w:customStyle="1" w:styleId="LFO7">
    <w:name w:val="LFO7"/>
    <w:rsid w:val="00F45C9F"/>
  </w:style>
  <w:style w:type="numbering" w:customStyle="1" w:styleId="LFO8">
    <w:name w:val="LFO8"/>
    <w:rsid w:val="00F45C9F"/>
  </w:style>
  <w:style w:type="numbering" w:customStyle="1" w:styleId="LFO9">
    <w:name w:val="LFO9"/>
    <w:rsid w:val="00F45C9F"/>
  </w:style>
  <w:style w:type="numbering" w:customStyle="1" w:styleId="LFO10">
    <w:name w:val="LFO10"/>
    <w:rsid w:val="00F45C9F"/>
  </w:style>
  <w:style w:type="numbering" w:customStyle="1" w:styleId="LFO101">
    <w:name w:val="LFO101"/>
    <w:rsid w:val="00F45C9F"/>
  </w:style>
  <w:style w:type="numbering" w:customStyle="1" w:styleId="Sraonra111">
    <w:name w:val="Sąrašo nėra111"/>
    <w:uiPriority w:val="99"/>
    <w:semiHidden/>
    <w:unhideWhenUsed/>
    <w:rsid w:val="00F45C9F"/>
  </w:style>
  <w:style w:type="numbering" w:customStyle="1" w:styleId="Sraonra21">
    <w:name w:val="Sąrašo nėra21"/>
    <w:uiPriority w:val="99"/>
    <w:semiHidden/>
    <w:unhideWhenUsed/>
    <w:rsid w:val="00F45C9F"/>
  </w:style>
  <w:style w:type="numbering" w:customStyle="1" w:styleId="Sraonra31">
    <w:name w:val="Sąrašo nėra31"/>
    <w:uiPriority w:val="99"/>
    <w:semiHidden/>
    <w:unhideWhenUsed/>
    <w:rsid w:val="00F45C9F"/>
  </w:style>
  <w:style w:type="numbering" w:customStyle="1" w:styleId="Sraonra41">
    <w:name w:val="Sąrašo nėra41"/>
    <w:uiPriority w:val="99"/>
    <w:semiHidden/>
    <w:unhideWhenUsed/>
    <w:rsid w:val="00F45C9F"/>
  </w:style>
  <w:style w:type="numbering" w:customStyle="1" w:styleId="Sraonra51">
    <w:name w:val="Sąrašo nėra51"/>
    <w:uiPriority w:val="99"/>
    <w:semiHidden/>
    <w:unhideWhenUsed/>
    <w:rsid w:val="00F45C9F"/>
  </w:style>
  <w:style w:type="numbering" w:customStyle="1" w:styleId="Sraonra1111">
    <w:name w:val="Sąrašo nėra1111"/>
    <w:uiPriority w:val="99"/>
    <w:semiHidden/>
    <w:unhideWhenUsed/>
    <w:rsid w:val="00F45C9F"/>
  </w:style>
  <w:style w:type="numbering" w:customStyle="1" w:styleId="Sraonra61">
    <w:name w:val="Sąrašo nėra61"/>
    <w:uiPriority w:val="99"/>
    <w:semiHidden/>
    <w:unhideWhenUsed/>
    <w:rsid w:val="00F45C9F"/>
  </w:style>
  <w:style w:type="numbering" w:customStyle="1" w:styleId="Sraonra121">
    <w:name w:val="Sąrašo nėra121"/>
    <w:uiPriority w:val="99"/>
    <w:semiHidden/>
    <w:unhideWhenUsed/>
    <w:rsid w:val="00F45C9F"/>
  </w:style>
  <w:style w:type="numbering" w:customStyle="1" w:styleId="Sraonra211">
    <w:name w:val="Sąrašo nėra211"/>
    <w:uiPriority w:val="99"/>
    <w:semiHidden/>
    <w:unhideWhenUsed/>
    <w:rsid w:val="00F45C9F"/>
  </w:style>
  <w:style w:type="numbering" w:customStyle="1" w:styleId="1111114">
    <w:name w:val="1 / 1.1 / 1.1.14"/>
    <w:next w:val="111111"/>
    <w:rsid w:val="00F45C9F"/>
  </w:style>
  <w:style w:type="numbering" w:customStyle="1" w:styleId="Sraonra11111">
    <w:name w:val="Sąrašo nėra11111"/>
    <w:uiPriority w:val="99"/>
    <w:semiHidden/>
    <w:unhideWhenUsed/>
    <w:rsid w:val="00F45C9F"/>
  </w:style>
  <w:style w:type="numbering" w:customStyle="1" w:styleId="Sraonra311">
    <w:name w:val="Sąrašo nėra311"/>
    <w:uiPriority w:val="99"/>
    <w:semiHidden/>
    <w:unhideWhenUsed/>
    <w:rsid w:val="00F45C9F"/>
  </w:style>
  <w:style w:type="numbering" w:customStyle="1" w:styleId="11111111">
    <w:name w:val="1 / 1.1 / 1.1.111"/>
    <w:rsid w:val="00F45C9F"/>
  </w:style>
  <w:style w:type="numbering" w:customStyle="1" w:styleId="Sraonra1211">
    <w:name w:val="Sąrašo nėra1211"/>
    <w:uiPriority w:val="99"/>
    <w:semiHidden/>
    <w:unhideWhenUsed/>
    <w:rsid w:val="00F45C9F"/>
  </w:style>
  <w:style w:type="numbering" w:customStyle="1" w:styleId="Sraonra7">
    <w:name w:val="Sąrašo nėra7"/>
    <w:uiPriority w:val="99"/>
    <w:semiHidden/>
    <w:unhideWhenUsed/>
    <w:rsid w:val="00F45C9F"/>
  </w:style>
  <w:style w:type="numbering" w:customStyle="1" w:styleId="11111121">
    <w:name w:val="1 / 1.1 / 1.1.121"/>
    <w:rsid w:val="00F45C9F"/>
  </w:style>
  <w:style w:type="numbering" w:customStyle="1" w:styleId="Sraonra13">
    <w:name w:val="Sąrašo nėra13"/>
    <w:uiPriority w:val="99"/>
    <w:semiHidden/>
    <w:unhideWhenUsed/>
    <w:rsid w:val="00F45C9F"/>
  </w:style>
  <w:style w:type="table" w:customStyle="1" w:styleId="Lentelstinklelis11">
    <w:name w:val="Lentelės tinklelis11"/>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rastasis"/>
    <w:uiPriority w:val="99"/>
    <w:semiHidden/>
    <w:rsid w:val="00F45C9F"/>
    <w:pPr>
      <w:widowControl w:val="0"/>
      <w:spacing w:after="0" w:line="240" w:lineRule="auto"/>
    </w:pPr>
    <w:rPr>
      <w:rFonts w:ascii="Times New Roman" w:eastAsia="Times New Roman" w:hAnsi="Times New Roman" w:cs="Times New Roman"/>
      <w:sz w:val="24"/>
      <w:szCs w:val="24"/>
      <w:lang w:eastAsia="lt-LT"/>
    </w:rPr>
  </w:style>
  <w:style w:type="numbering" w:customStyle="1" w:styleId="Sraonra8">
    <w:name w:val="Sąrašo nėra8"/>
    <w:next w:val="Sraonra"/>
    <w:uiPriority w:val="99"/>
    <w:semiHidden/>
    <w:unhideWhenUsed/>
    <w:rsid w:val="00F45C9F"/>
  </w:style>
  <w:style w:type="table" w:customStyle="1" w:styleId="Lentelstinklelis10">
    <w:name w:val="Lentelės tinklelis10"/>
    <w:basedOn w:val="prastojilentel"/>
    <w:next w:val="Lentelstinklelis"/>
    <w:uiPriority w:val="59"/>
    <w:rsid w:val="00F45C9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uiPriority w:val="99"/>
    <w:semiHidden/>
    <w:unhideWhenUsed/>
    <w:rsid w:val="00F45C9F"/>
  </w:style>
  <w:style w:type="numbering" w:customStyle="1" w:styleId="Style21">
    <w:name w:val="Style21"/>
    <w:rsid w:val="00F45C9F"/>
  </w:style>
  <w:style w:type="numbering" w:customStyle="1" w:styleId="CurrentList21">
    <w:name w:val="Current List21"/>
    <w:rsid w:val="00F45C9F"/>
  </w:style>
  <w:style w:type="numbering" w:customStyle="1" w:styleId="LFO21">
    <w:name w:val="LFO21"/>
    <w:rsid w:val="00F45C9F"/>
  </w:style>
  <w:style w:type="numbering" w:customStyle="1" w:styleId="LFO41">
    <w:name w:val="LFO41"/>
    <w:rsid w:val="00F45C9F"/>
  </w:style>
  <w:style w:type="numbering" w:customStyle="1" w:styleId="LFO51">
    <w:name w:val="LFO51"/>
    <w:rsid w:val="00F45C9F"/>
  </w:style>
  <w:style w:type="numbering" w:customStyle="1" w:styleId="LFO71">
    <w:name w:val="LFO71"/>
    <w:rsid w:val="00F45C9F"/>
  </w:style>
  <w:style w:type="numbering" w:customStyle="1" w:styleId="LFO81">
    <w:name w:val="LFO81"/>
    <w:rsid w:val="00F45C9F"/>
  </w:style>
  <w:style w:type="numbering" w:customStyle="1" w:styleId="LFO91">
    <w:name w:val="LFO91"/>
    <w:rsid w:val="00F45C9F"/>
  </w:style>
  <w:style w:type="numbering" w:customStyle="1" w:styleId="LFO102">
    <w:name w:val="LFO102"/>
    <w:rsid w:val="00F45C9F"/>
  </w:style>
  <w:style w:type="numbering" w:customStyle="1" w:styleId="LFO1011">
    <w:name w:val="LFO1011"/>
    <w:rsid w:val="00F45C9F"/>
  </w:style>
  <w:style w:type="numbering" w:customStyle="1" w:styleId="Sraonra112">
    <w:name w:val="Sąrašo nėra112"/>
    <w:uiPriority w:val="99"/>
    <w:semiHidden/>
    <w:unhideWhenUsed/>
    <w:rsid w:val="00F45C9F"/>
  </w:style>
  <w:style w:type="numbering" w:customStyle="1" w:styleId="Sraonra22">
    <w:name w:val="Sąrašo nėra22"/>
    <w:uiPriority w:val="99"/>
    <w:semiHidden/>
    <w:unhideWhenUsed/>
    <w:rsid w:val="00F45C9F"/>
  </w:style>
  <w:style w:type="numbering" w:customStyle="1" w:styleId="Sraonra32">
    <w:name w:val="Sąrašo nėra32"/>
    <w:uiPriority w:val="99"/>
    <w:semiHidden/>
    <w:unhideWhenUsed/>
    <w:rsid w:val="00F45C9F"/>
  </w:style>
  <w:style w:type="numbering" w:customStyle="1" w:styleId="Sraonra42">
    <w:name w:val="Sąrašo nėra42"/>
    <w:uiPriority w:val="99"/>
    <w:semiHidden/>
    <w:unhideWhenUsed/>
    <w:rsid w:val="00F45C9F"/>
  </w:style>
  <w:style w:type="numbering" w:customStyle="1" w:styleId="Sraonra52">
    <w:name w:val="Sąrašo nėra52"/>
    <w:uiPriority w:val="99"/>
    <w:semiHidden/>
    <w:unhideWhenUsed/>
    <w:rsid w:val="00F45C9F"/>
  </w:style>
  <w:style w:type="numbering" w:customStyle="1" w:styleId="Sraonra1112">
    <w:name w:val="Sąrašo nėra1112"/>
    <w:uiPriority w:val="99"/>
    <w:semiHidden/>
    <w:unhideWhenUsed/>
    <w:rsid w:val="00F45C9F"/>
  </w:style>
  <w:style w:type="numbering" w:customStyle="1" w:styleId="Sraonra62">
    <w:name w:val="Sąrašo nėra62"/>
    <w:uiPriority w:val="99"/>
    <w:semiHidden/>
    <w:unhideWhenUsed/>
    <w:rsid w:val="00F45C9F"/>
  </w:style>
  <w:style w:type="numbering" w:customStyle="1" w:styleId="Sraonra122">
    <w:name w:val="Sąrašo nėra122"/>
    <w:uiPriority w:val="99"/>
    <w:semiHidden/>
    <w:unhideWhenUsed/>
    <w:rsid w:val="00F45C9F"/>
  </w:style>
  <w:style w:type="numbering" w:customStyle="1" w:styleId="Sraonra212">
    <w:name w:val="Sąrašo nėra212"/>
    <w:uiPriority w:val="99"/>
    <w:semiHidden/>
    <w:unhideWhenUsed/>
    <w:rsid w:val="00F45C9F"/>
  </w:style>
  <w:style w:type="numbering" w:customStyle="1" w:styleId="1111115">
    <w:name w:val="1 / 1.1 / 1.1.15"/>
    <w:next w:val="111111"/>
    <w:rsid w:val="00F45C9F"/>
  </w:style>
  <w:style w:type="numbering" w:customStyle="1" w:styleId="Sraonra11112">
    <w:name w:val="Sąrašo nėra11112"/>
    <w:uiPriority w:val="99"/>
    <w:semiHidden/>
    <w:unhideWhenUsed/>
    <w:rsid w:val="00F45C9F"/>
  </w:style>
  <w:style w:type="numbering" w:customStyle="1" w:styleId="Sraonra312">
    <w:name w:val="Sąrašo nėra312"/>
    <w:uiPriority w:val="99"/>
    <w:semiHidden/>
    <w:unhideWhenUsed/>
    <w:rsid w:val="00F45C9F"/>
  </w:style>
  <w:style w:type="numbering" w:customStyle="1" w:styleId="11111112">
    <w:name w:val="1 / 1.1 / 1.1.112"/>
    <w:rsid w:val="00F45C9F"/>
  </w:style>
  <w:style w:type="numbering" w:customStyle="1" w:styleId="Sraonra1212">
    <w:name w:val="Sąrašo nėra1212"/>
    <w:uiPriority w:val="99"/>
    <w:semiHidden/>
    <w:unhideWhenUsed/>
    <w:rsid w:val="00F45C9F"/>
  </w:style>
  <w:style w:type="numbering" w:customStyle="1" w:styleId="Sraonra71">
    <w:name w:val="Sąrašo nėra71"/>
    <w:uiPriority w:val="99"/>
    <w:semiHidden/>
    <w:unhideWhenUsed/>
    <w:rsid w:val="00F45C9F"/>
  </w:style>
  <w:style w:type="numbering" w:customStyle="1" w:styleId="11111122">
    <w:name w:val="1 / 1.1 / 1.1.122"/>
    <w:rsid w:val="00F45C9F"/>
  </w:style>
  <w:style w:type="numbering" w:customStyle="1" w:styleId="Sraonra131">
    <w:name w:val="Sąrašo nėra131"/>
    <w:uiPriority w:val="99"/>
    <w:semiHidden/>
    <w:unhideWhenUsed/>
    <w:rsid w:val="00F45C9F"/>
  </w:style>
  <w:style w:type="table" w:customStyle="1" w:styleId="Lentelstinklelis12">
    <w:name w:val="Lentelės tinklelis12"/>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2">
    <w:name w:val="Lentelės tinklelis62"/>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FE2241"/>
  </w:style>
  <w:style w:type="table" w:customStyle="1" w:styleId="Lentelstinklelis13">
    <w:name w:val="Lentelės tinklelis13"/>
    <w:basedOn w:val="prastojilentel"/>
    <w:next w:val="Lentelstinklelis"/>
    <w:uiPriority w:val="59"/>
    <w:rsid w:val="00FE224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uiPriority w:val="99"/>
    <w:semiHidden/>
    <w:unhideWhenUsed/>
    <w:rsid w:val="00FE2241"/>
  </w:style>
  <w:style w:type="numbering" w:customStyle="1" w:styleId="Style22">
    <w:name w:val="Style22"/>
    <w:rsid w:val="00FE2241"/>
  </w:style>
  <w:style w:type="numbering" w:customStyle="1" w:styleId="CurrentList22">
    <w:name w:val="Current List22"/>
    <w:rsid w:val="00FE2241"/>
  </w:style>
  <w:style w:type="numbering" w:customStyle="1" w:styleId="LFO22">
    <w:name w:val="LFO22"/>
    <w:rsid w:val="00FE2241"/>
  </w:style>
  <w:style w:type="numbering" w:customStyle="1" w:styleId="LFO42">
    <w:name w:val="LFO42"/>
    <w:rsid w:val="00FE2241"/>
  </w:style>
  <w:style w:type="numbering" w:customStyle="1" w:styleId="LFO52">
    <w:name w:val="LFO52"/>
    <w:rsid w:val="00FE2241"/>
  </w:style>
  <w:style w:type="numbering" w:customStyle="1" w:styleId="LFO72">
    <w:name w:val="LFO72"/>
    <w:rsid w:val="00FE2241"/>
  </w:style>
  <w:style w:type="numbering" w:customStyle="1" w:styleId="LFO82">
    <w:name w:val="LFO82"/>
    <w:rsid w:val="00FE2241"/>
  </w:style>
  <w:style w:type="numbering" w:customStyle="1" w:styleId="LFO92">
    <w:name w:val="LFO92"/>
    <w:rsid w:val="00FE2241"/>
  </w:style>
  <w:style w:type="numbering" w:customStyle="1" w:styleId="LFO103">
    <w:name w:val="LFO103"/>
    <w:rsid w:val="00FE2241"/>
  </w:style>
  <w:style w:type="numbering" w:customStyle="1" w:styleId="LFO1012">
    <w:name w:val="LFO1012"/>
    <w:rsid w:val="00FE2241"/>
  </w:style>
  <w:style w:type="numbering" w:customStyle="1" w:styleId="Sraonra113">
    <w:name w:val="Sąrašo nėra113"/>
    <w:uiPriority w:val="99"/>
    <w:semiHidden/>
    <w:unhideWhenUsed/>
    <w:rsid w:val="00FE2241"/>
  </w:style>
  <w:style w:type="numbering" w:customStyle="1" w:styleId="Sraonra23">
    <w:name w:val="Sąrašo nėra23"/>
    <w:uiPriority w:val="99"/>
    <w:semiHidden/>
    <w:unhideWhenUsed/>
    <w:rsid w:val="00FE2241"/>
  </w:style>
  <w:style w:type="numbering" w:customStyle="1" w:styleId="Sraonra33">
    <w:name w:val="Sąrašo nėra33"/>
    <w:uiPriority w:val="99"/>
    <w:semiHidden/>
    <w:unhideWhenUsed/>
    <w:rsid w:val="00FE2241"/>
  </w:style>
  <w:style w:type="numbering" w:customStyle="1" w:styleId="Sraonra43">
    <w:name w:val="Sąrašo nėra43"/>
    <w:uiPriority w:val="99"/>
    <w:semiHidden/>
    <w:unhideWhenUsed/>
    <w:rsid w:val="00FE2241"/>
  </w:style>
  <w:style w:type="numbering" w:customStyle="1" w:styleId="Sraonra53">
    <w:name w:val="Sąrašo nėra53"/>
    <w:uiPriority w:val="99"/>
    <w:semiHidden/>
    <w:unhideWhenUsed/>
    <w:rsid w:val="00FE2241"/>
  </w:style>
  <w:style w:type="numbering" w:customStyle="1" w:styleId="Sraonra1113">
    <w:name w:val="Sąrašo nėra1113"/>
    <w:uiPriority w:val="99"/>
    <w:semiHidden/>
    <w:unhideWhenUsed/>
    <w:rsid w:val="00FE2241"/>
  </w:style>
  <w:style w:type="numbering" w:customStyle="1" w:styleId="Sraonra63">
    <w:name w:val="Sąrašo nėra63"/>
    <w:uiPriority w:val="99"/>
    <w:semiHidden/>
    <w:unhideWhenUsed/>
    <w:rsid w:val="00FE2241"/>
  </w:style>
  <w:style w:type="numbering" w:customStyle="1" w:styleId="Sraonra123">
    <w:name w:val="Sąrašo nėra123"/>
    <w:uiPriority w:val="99"/>
    <w:semiHidden/>
    <w:unhideWhenUsed/>
    <w:rsid w:val="00FE2241"/>
  </w:style>
  <w:style w:type="numbering" w:customStyle="1" w:styleId="Sraonra213">
    <w:name w:val="Sąrašo nėra213"/>
    <w:uiPriority w:val="99"/>
    <w:semiHidden/>
    <w:unhideWhenUsed/>
    <w:rsid w:val="00FE2241"/>
  </w:style>
  <w:style w:type="numbering" w:customStyle="1" w:styleId="1111116">
    <w:name w:val="1 / 1.1 / 1.1.16"/>
    <w:next w:val="111111"/>
    <w:rsid w:val="00FE2241"/>
  </w:style>
  <w:style w:type="numbering" w:customStyle="1" w:styleId="Sraonra11113">
    <w:name w:val="Sąrašo nėra11113"/>
    <w:uiPriority w:val="99"/>
    <w:semiHidden/>
    <w:unhideWhenUsed/>
    <w:rsid w:val="00FE2241"/>
  </w:style>
  <w:style w:type="numbering" w:customStyle="1" w:styleId="Sraonra313">
    <w:name w:val="Sąrašo nėra313"/>
    <w:uiPriority w:val="99"/>
    <w:semiHidden/>
    <w:unhideWhenUsed/>
    <w:rsid w:val="00FE2241"/>
  </w:style>
  <w:style w:type="numbering" w:customStyle="1" w:styleId="11111113">
    <w:name w:val="1 / 1.1 / 1.1.113"/>
    <w:rsid w:val="00FE2241"/>
  </w:style>
  <w:style w:type="numbering" w:customStyle="1" w:styleId="Sraonra1213">
    <w:name w:val="Sąrašo nėra1213"/>
    <w:uiPriority w:val="99"/>
    <w:semiHidden/>
    <w:unhideWhenUsed/>
    <w:rsid w:val="00FE2241"/>
  </w:style>
  <w:style w:type="numbering" w:customStyle="1" w:styleId="Sraonra72">
    <w:name w:val="Sąrašo nėra72"/>
    <w:uiPriority w:val="99"/>
    <w:semiHidden/>
    <w:unhideWhenUsed/>
    <w:rsid w:val="00FE2241"/>
  </w:style>
  <w:style w:type="numbering" w:customStyle="1" w:styleId="11111123">
    <w:name w:val="1 / 1.1 / 1.1.123"/>
    <w:rsid w:val="00FE2241"/>
  </w:style>
  <w:style w:type="numbering" w:customStyle="1" w:styleId="Sraonra132">
    <w:name w:val="Sąrašo nėra132"/>
    <w:uiPriority w:val="99"/>
    <w:semiHidden/>
    <w:unhideWhenUsed/>
    <w:rsid w:val="00FE2241"/>
  </w:style>
  <w:style w:type="table" w:customStyle="1" w:styleId="Lentelstinklelis14">
    <w:name w:val="Lentelės tinklelis14"/>
    <w:basedOn w:val="prastojilentel"/>
    <w:rsid w:val="00FE2241"/>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rsid w:val="00FE2241"/>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uiPriority w:val="59"/>
    <w:rsid w:val="00FE2241"/>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4">
    <w:name w:val="Lentelės tinklelis54"/>
    <w:basedOn w:val="prastojilentel"/>
    <w:uiPriority w:val="59"/>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3">
    <w:name w:val="Lentelės tinklelis63"/>
    <w:basedOn w:val="prastojilentel"/>
    <w:uiPriority w:val="59"/>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1Diagrama">
    <w:name w:val="Stilius1 Diagrama"/>
    <w:link w:val="Stilius1"/>
    <w:locked/>
    <w:rsid w:val="00801150"/>
    <w:rPr>
      <w:rFonts w:ascii="Times New Roman" w:eastAsia="Times New Roman" w:hAnsi="Times New Roman" w:cs="Times New Roman"/>
      <w:b/>
      <w:color w:val="00000A"/>
      <w:sz w:val="24"/>
      <w:szCs w:val="24"/>
      <w:lang w:eastAsia="ar-SA"/>
    </w:rPr>
  </w:style>
  <w:style w:type="paragraph" w:customStyle="1" w:styleId="Stilius2">
    <w:name w:val="Stilius2"/>
    <w:basedOn w:val="prastasis"/>
    <w:link w:val="Stilius2Diagrama"/>
    <w:qFormat/>
    <w:rsid w:val="00801150"/>
    <w:rPr>
      <w:rFonts w:ascii="Calibri" w:eastAsia="Times New Roman" w:hAnsi="Calibri" w:cs="Times New Roman"/>
    </w:rPr>
  </w:style>
  <w:style w:type="character" w:customStyle="1" w:styleId="Stilius2Diagrama">
    <w:name w:val="Stilius2 Diagrama"/>
    <w:link w:val="Stilius2"/>
    <w:locked/>
    <w:rsid w:val="00801150"/>
    <w:rPr>
      <w:rFonts w:ascii="Calibri" w:eastAsia="Times New Roman" w:hAnsi="Calibri" w:cs="Times New Roman"/>
    </w:rPr>
  </w:style>
  <w:style w:type="paragraph" w:customStyle="1" w:styleId="Stilius4">
    <w:name w:val="Stilius4"/>
    <w:basedOn w:val="prastasis"/>
    <w:link w:val="Stilius4Diagrama"/>
    <w:rsid w:val="00801150"/>
    <w:pPr>
      <w:numPr>
        <w:numId w:val="2"/>
      </w:numPr>
      <w:spacing w:before="200" w:after="0"/>
      <w:ind w:hanging="578"/>
    </w:pPr>
    <w:rPr>
      <w:rFonts w:ascii="Times New Roman" w:eastAsia="Times New Roman" w:hAnsi="Times New Roman" w:cs="Times New Roman"/>
    </w:rPr>
  </w:style>
  <w:style w:type="paragraph" w:customStyle="1" w:styleId="Stilius5">
    <w:name w:val="Stilius5"/>
    <w:basedOn w:val="Stilius2"/>
    <w:link w:val="Stilius5Diagrama"/>
    <w:qFormat/>
    <w:rsid w:val="00801150"/>
    <w:pPr>
      <w:jc w:val="center"/>
    </w:pPr>
    <w:rPr>
      <w:rFonts w:ascii="Times New Roman" w:hAnsi="Times New Roman"/>
      <w:b/>
      <w:sz w:val="28"/>
      <w:szCs w:val="28"/>
    </w:rPr>
  </w:style>
  <w:style w:type="character" w:customStyle="1" w:styleId="Stilius4Diagrama">
    <w:name w:val="Stilius4 Diagrama"/>
    <w:link w:val="Stilius4"/>
    <w:locked/>
    <w:rsid w:val="00801150"/>
    <w:rPr>
      <w:rFonts w:ascii="Times New Roman" w:eastAsia="Times New Roman" w:hAnsi="Times New Roman" w:cs="Times New Roman"/>
    </w:rPr>
  </w:style>
  <w:style w:type="character" w:customStyle="1" w:styleId="Stilius5Diagrama">
    <w:name w:val="Stilius5 Diagrama"/>
    <w:link w:val="Stilius5"/>
    <w:locked/>
    <w:rsid w:val="00801150"/>
    <w:rPr>
      <w:rFonts w:ascii="Times New Roman" w:eastAsia="Times New Roman" w:hAnsi="Times New Roman" w:cs="Times New Roman"/>
      <w:b/>
      <w:sz w:val="28"/>
      <w:szCs w:val="28"/>
    </w:rPr>
  </w:style>
  <w:style w:type="paragraph" w:customStyle="1" w:styleId="Bodytxt">
    <w:name w:val="Bodytxt"/>
    <w:basedOn w:val="prastasis"/>
    <w:rsid w:val="00801150"/>
    <w:pPr>
      <w:keepNext/>
      <w:spacing w:after="0" w:line="240" w:lineRule="auto"/>
      <w:jc w:val="both"/>
    </w:pPr>
    <w:rPr>
      <w:rFonts w:ascii="Times New Roman" w:eastAsia="Times New Roman" w:hAnsi="Times New Roman" w:cs="Times New Roman"/>
      <w:lang w:eastAsia="fi-FI"/>
    </w:rPr>
  </w:style>
  <w:style w:type="paragraph" w:customStyle="1" w:styleId="Head21">
    <w:name w:val="Head 2.1"/>
    <w:basedOn w:val="prastasis"/>
    <w:rsid w:val="00801150"/>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rPr>
  </w:style>
  <w:style w:type="paragraph" w:customStyle="1" w:styleId="DiagramaCharCharDiagramaCharCharChar">
    <w:name w:val="Diagrama Char Char Diagrama Char Char Char"/>
    <w:basedOn w:val="prastasis"/>
    <w:rsid w:val="00801150"/>
    <w:pPr>
      <w:spacing w:after="160" w:line="240" w:lineRule="exact"/>
    </w:pPr>
    <w:rPr>
      <w:rFonts w:ascii="Tahoma" w:eastAsia="Times New Roman" w:hAnsi="Tahoma" w:cs="Times New Roman"/>
      <w:sz w:val="20"/>
      <w:szCs w:val="20"/>
      <w:lang w:val="en-US"/>
    </w:rPr>
  </w:style>
  <w:style w:type="paragraph" w:styleId="Dokumentostruktra">
    <w:name w:val="Document Map"/>
    <w:basedOn w:val="prastasis"/>
    <w:link w:val="DokumentostruktraDiagrama"/>
    <w:uiPriority w:val="99"/>
    <w:semiHidden/>
    <w:rsid w:val="00801150"/>
    <w:pPr>
      <w:shd w:val="clear" w:color="auto" w:fill="000080"/>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801150"/>
    <w:rPr>
      <w:rFonts w:ascii="Tahoma" w:eastAsia="Times New Roman" w:hAnsi="Tahoma" w:cs="Tahoma"/>
      <w:sz w:val="20"/>
      <w:szCs w:val="20"/>
      <w:shd w:val="clear" w:color="auto" w:fill="000080"/>
    </w:rPr>
  </w:style>
  <w:style w:type="character" w:customStyle="1" w:styleId="Neapdorotaspaminjimas3">
    <w:name w:val="Neapdorotas paminėjimas3"/>
    <w:basedOn w:val="Numatytasispastraiposriftas"/>
    <w:uiPriority w:val="99"/>
    <w:semiHidden/>
    <w:unhideWhenUsed/>
    <w:rsid w:val="003D6569"/>
    <w:rPr>
      <w:color w:val="605E5C"/>
      <w:shd w:val="clear" w:color="auto" w:fill="E1DFDD"/>
    </w:rPr>
  </w:style>
  <w:style w:type="character" w:customStyle="1" w:styleId="form-control">
    <w:name w:val="form-control"/>
    <w:rsid w:val="00447E3E"/>
  </w:style>
  <w:style w:type="paragraph" w:customStyle="1" w:styleId="prastasis1">
    <w:name w:val="Įprastasis1"/>
    <w:rsid w:val="00E41C8C"/>
    <w:pPr>
      <w:suppressAutoHyphens/>
      <w:autoSpaceDN w:val="0"/>
      <w:textAlignment w:val="baseline"/>
    </w:pPr>
    <w:rPr>
      <w:rFonts w:ascii="Calibri" w:eastAsia="Times New Roman" w:hAnsi="Calibri" w:cs="Times New Roman"/>
      <w:lang w:eastAsia="zh-CN"/>
    </w:rPr>
  </w:style>
  <w:style w:type="numbering" w:customStyle="1" w:styleId="Sraonra10">
    <w:name w:val="Sąrašo nėra10"/>
    <w:next w:val="Sraonra"/>
    <w:uiPriority w:val="99"/>
    <w:semiHidden/>
    <w:unhideWhenUsed/>
    <w:rsid w:val="002272DB"/>
  </w:style>
  <w:style w:type="table" w:customStyle="1" w:styleId="Lentelstinklelis15">
    <w:name w:val="Lentelės tinklelis15"/>
    <w:basedOn w:val="prastojilentel"/>
    <w:next w:val="Lentelstinklelis"/>
    <w:uiPriority w:val="59"/>
    <w:rsid w:val="002272DB"/>
    <w:pPr>
      <w:spacing w:after="0" w:line="240" w:lineRule="auto"/>
    </w:pPr>
    <w:rPr>
      <w:rFonts w:ascii="Calibri" w:eastAsia="Times New Roman"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4">
    <w:name w:val="Neapdorotas paminėjimas4"/>
    <w:basedOn w:val="Numatytasispastraiposriftas"/>
    <w:uiPriority w:val="99"/>
    <w:semiHidden/>
    <w:unhideWhenUsed/>
    <w:rsid w:val="00AA1C9F"/>
    <w:rPr>
      <w:color w:val="605E5C"/>
      <w:shd w:val="clear" w:color="auto" w:fill="E1DFDD"/>
    </w:rPr>
  </w:style>
  <w:style w:type="table" w:customStyle="1" w:styleId="Lentelstinklelis16">
    <w:name w:val="Lentelės tinklelis16"/>
    <w:basedOn w:val="prastojilentel"/>
    <w:next w:val="Lentelstinklelis"/>
    <w:uiPriority w:val="39"/>
    <w:rsid w:val="00FE3991"/>
    <w:pPr>
      <w:suppressAutoHyphens/>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prastasis"/>
    <w:rsid w:val="00C60FC5"/>
    <w:pPr>
      <w:spacing w:before="100" w:beforeAutospacing="1" w:after="0" w:line="240" w:lineRule="auto"/>
      <w:jc w:val="both"/>
    </w:pPr>
    <w:rPr>
      <w:rFonts w:ascii="Times New Roman" w:eastAsia="Times New Roman" w:hAnsi="Times New Roman" w:cs="Times New Roman"/>
      <w:sz w:val="24"/>
      <w:szCs w:val="24"/>
      <w:lang w:eastAsia="lt-LT"/>
      <w14:ligatures w14:val="standardContextual"/>
    </w:rPr>
  </w:style>
  <w:style w:type="table" w:customStyle="1" w:styleId="Lentelstinklelis17">
    <w:name w:val="Lentelės tinklelis17"/>
    <w:basedOn w:val="prastojilentel"/>
    <w:next w:val="Lentelstinklelis"/>
    <w:uiPriority w:val="39"/>
    <w:rsid w:val="00B33762"/>
    <w:pPr>
      <w:suppressAutoHyphens/>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52E57"/>
    <w:rPr>
      <w:color w:val="605E5C"/>
      <w:shd w:val="clear" w:color="auto" w:fill="E1DFDD"/>
    </w:rPr>
  </w:style>
  <w:style w:type="paragraph" w:customStyle="1" w:styleId="2antrat">
    <w:name w:val="2 antraštė"/>
    <w:basedOn w:val="Sraassuenkleliais"/>
    <w:qFormat/>
    <w:rsid w:val="005766A8"/>
    <w:pPr>
      <w:keepNext/>
      <w:keepLines/>
      <w:numPr>
        <w:ilvl w:val="1"/>
      </w:numPr>
      <w:tabs>
        <w:tab w:val="clear" w:pos="0"/>
        <w:tab w:val="clear" w:pos="1301"/>
        <w:tab w:val="left" w:pos="567"/>
      </w:tabs>
      <w:suppressAutoHyphens w:val="0"/>
      <w:spacing w:beforeLines="40" w:before="96" w:afterLines="40" w:after="96"/>
      <w:ind w:left="1440" w:hanging="360"/>
      <w:jc w:val="both"/>
      <w:textAlignment w:val="auto"/>
    </w:pPr>
    <w:rPr>
      <w:rFonts w:ascii="Arial" w:eastAsiaTheme="minorHAnsi" w:hAnsi="Arial" w:cs="Arial"/>
      <w:b/>
      <w:bCs/>
      <w:color w:val="auto"/>
      <w:sz w:val="18"/>
      <w:szCs w:val="18"/>
      <w:lang w:val="lt-LT"/>
      <w14:numSpacing w14:val="tab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1613">
      <w:bodyDiv w:val="1"/>
      <w:marLeft w:val="0"/>
      <w:marRight w:val="0"/>
      <w:marTop w:val="0"/>
      <w:marBottom w:val="0"/>
      <w:divBdr>
        <w:top w:val="none" w:sz="0" w:space="0" w:color="auto"/>
        <w:left w:val="none" w:sz="0" w:space="0" w:color="auto"/>
        <w:bottom w:val="none" w:sz="0" w:space="0" w:color="auto"/>
        <w:right w:val="none" w:sz="0" w:space="0" w:color="auto"/>
      </w:divBdr>
    </w:div>
    <w:div w:id="102267201">
      <w:bodyDiv w:val="1"/>
      <w:marLeft w:val="0"/>
      <w:marRight w:val="0"/>
      <w:marTop w:val="0"/>
      <w:marBottom w:val="0"/>
      <w:divBdr>
        <w:top w:val="none" w:sz="0" w:space="0" w:color="auto"/>
        <w:left w:val="none" w:sz="0" w:space="0" w:color="auto"/>
        <w:bottom w:val="none" w:sz="0" w:space="0" w:color="auto"/>
        <w:right w:val="none" w:sz="0" w:space="0" w:color="auto"/>
      </w:divBdr>
    </w:div>
    <w:div w:id="233125726">
      <w:bodyDiv w:val="1"/>
      <w:marLeft w:val="0"/>
      <w:marRight w:val="0"/>
      <w:marTop w:val="0"/>
      <w:marBottom w:val="0"/>
      <w:divBdr>
        <w:top w:val="none" w:sz="0" w:space="0" w:color="auto"/>
        <w:left w:val="none" w:sz="0" w:space="0" w:color="auto"/>
        <w:bottom w:val="none" w:sz="0" w:space="0" w:color="auto"/>
        <w:right w:val="none" w:sz="0" w:space="0" w:color="auto"/>
      </w:divBdr>
    </w:div>
    <w:div w:id="324668340">
      <w:bodyDiv w:val="1"/>
      <w:marLeft w:val="0"/>
      <w:marRight w:val="0"/>
      <w:marTop w:val="0"/>
      <w:marBottom w:val="0"/>
      <w:divBdr>
        <w:top w:val="none" w:sz="0" w:space="0" w:color="auto"/>
        <w:left w:val="none" w:sz="0" w:space="0" w:color="auto"/>
        <w:bottom w:val="none" w:sz="0" w:space="0" w:color="auto"/>
        <w:right w:val="none" w:sz="0" w:space="0" w:color="auto"/>
      </w:divBdr>
    </w:div>
    <w:div w:id="505940400">
      <w:bodyDiv w:val="1"/>
      <w:marLeft w:val="0"/>
      <w:marRight w:val="0"/>
      <w:marTop w:val="0"/>
      <w:marBottom w:val="0"/>
      <w:divBdr>
        <w:top w:val="none" w:sz="0" w:space="0" w:color="auto"/>
        <w:left w:val="none" w:sz="0" w:space="0" w:color="auto"/>
        <w:bottom w:val="none" w:sz="0" w:space="0" w:color="auto"/>
        <w:right w:val="none" w:sz="0" w:space="0" w:color="auto"/>
      </w:divBdr>
    </w:div>
    <w:div w:id="848062697">
      <w:bodyDiv w:val="1"/>
      <w:marLeft w:val="0"/>
      <w:marRight w:val="0"/>
      <w:marTop w:val="0"/>
      <w:marBottom w:val="0"/>
      <w:divBdr>
        <w:top w:val="none" w:sz="0" w:space="0" w:color="auto"/>
        <w:left w:val="none" w:sz="0" w:space="0" w:color="auto"/>
        <w:bottom w:val="none" w:sz="0" w:space="0" w:color="auto"/>
        <w:right w:val="none" w:sz="0" w:space="0" w:color="auto"/>
      </w:divBdr>
    </w:div>
    <w:div w:id="1197503228">
      <w:bodyDiv w:val="1"/>
      <w:marLeft w:val="0"/>
      <w:marRight w:val="0"/>
      <w:marTop w:val="0"/>
      <w:marBottom w:val="0"/>
      <w:divBdr>
        <w:top w:val="none" w:sz="0" w:space="0" w:color="auto"/>
        <w:left w:val="none" w:sz="0" w:space="0" w:color="auto"/>
        <w:bottom w:val="none" w:sz="0" w:space="0" w:color="auto"/>
        <w:right w:val="none" w:sz="0" w:space="0" w:color="auto"/>
      </w:divBdr>
    </w:div>
    <w:div w:id="1586573196">
      <w:bodyDiv w:val="1"/>
      <w:marLeft w:val="0"/>
      <w:marRight w:val="0"/>
      <w:marTop w:val="0"/>
      <w:marBottom w:val="0"/>
      <w:divBdr>
        <w:top w:val="none" w:sz="0" w:space="0" w:color="auto"/>
        <w:left w:val="none" w:sz="0" w:space="0" w:color="auto"/>
        <w:bottom w:val="none" w:sz="0" w:space="0" w:color="auto"/>
        <w:right w:val="none" w:sz="0" w:space="0" w:color="auto"/>
      </w:divBdr>
      <w:divsChild>
        <w:div w:id="1375539132">
          <w:marLeft w:val="0"/>
          <w:marRight w:val="0"/>
          <w:marTop w:val="0"/>
          <w:marBottom w:val="0"/>
          <w:divBdr>
            <w:top w:val="none" w:sz="0" w:space="0" w:color="auto"/>
            <w:left w:val="none" w:sz="0" w:space="0" w:color="auto"/>
            <w:bottom w:val="none" w:sz="0" w:space="0" w:color="auto"/>
            <w:right w:val="none" w:sz="0" w:space="0" w:color="auto"/>
          </w:divBdr>
        </w:div>
        <w:div w:id="943804208">
          <w:marLeft w:val="0"/>
          <w:marRight w:val="0"/>
          <w:marTop w:val="0"/>
          <w:marBottom w:val="0"/>
          <w:divBdr>
            <w:top w:val="none" w:sz="0" w:space="0" w:color="auto"/>
            <w:left w:val="none" w:sz="0" w:space="0" w:color="auto"/>
            <w:bottom w:val="none" w:sz="0" w:space="0" w:color="auto"/>
            <w:right w:val="none" w:sz="0" w:space="0" w:color="auto"/>
          </w:divBdr>
        </w:div>
        <w:div w:id="70590679">
          <w:marLeft w:val="0"/>
          <w:marRight w:val="0"/>
          <w:marTop w:val="0"/>
          <w:marBottom w:val="0"/>
          <w:divBdr>
            <w:top w:val="none" w:sz="0" w:space="0" w:color="auto"/>
            <w:left w:val="none" w:sz="0" w:space="0" w:color="auto"/>
            <w:bottom w:val="none" w:sz="0" w:space="0" w:color="auto"/>
            <w:right w:val="none" w:sz="0" w:space="0" w:color="auto"/>
          </w:divBdr>
        </w:div>
        <w:div w:id="1704598218">
          <w:marLeft w:val="0"/>
          <w:marRight w:val="0"/>
          <w:marTop w:val="0"/>
          <w:marBottom w:val="0"/>
          <w:divBdr>
            <w:top w:val="none" w:sz="0" w:space="0" w:color="auto"/>
            <w:left w:val="none" w:sz="0" w:space="0" w:color="auto"/>
            <w:bottom w:val="none" w:sz="0" w:space="0" w:color="auto"/>
            <w:right w:val="none" w:sz="0" w:space="0" w:color="auto"/>
          </w:divBdr>
        </w:div>
        <w:div w:id="1010714095">
          <w:marLeft w:val="0"/>
          <w:marRight w:val="0"/>
          <w:marTop w:val="0"/>
          <w:marBottom w:val="0"/>
          <w:divBdr>
            <w:top w:val="none" w:sz="0" w:space="0" w:color="auto"/>
            <w:left w:val="none" w:sz="0" w:space="0" w:color="auto"/>
            <w:bottom w:val="none" w:sz="0" w:space="0" w:color="auto"/>
            <w:right w:val="none" w:sz="0" w:space="0" w:color="auto"/>
          </w:divBdr>
        </w:div>
        <w:div w:id="2144108265">
          <w:marLeft w:val="0"/>
          <w:marRight w:val="0"/>
          <w:marTop w:val="0"/>
          <w:marBottom w:val="0"/>
          <w:divBdr>
            <w:top w:val="none" w:sz="0" w:space="0" w:color="auto"/>
            <w:left w:val="none" w:sz="0" w:space="0" w:color="auto"/>
            <w:bottom w:val="none" w:sz="0" w:space="0" w:color="auto"/>
            <w:right w:val="none" w:sz="0" w:space="0" w:color="auto"/>
          </w:divBdr>
        </w:div>
        <w:div w:id="1408303696">
          <w:marLeft w:val="0"/>
          <w:marRight w:val="0"/>
          <w:marTop w:val="0"/>
          <w:marBottom w:val="0"/>
          <w:divBdr>
            <w:top w:val="none" w:sz="0" w:space="0" w:color="auto"/>
            <w:left w:val="none" w:sz="0" w:space="0" w:color="auto"/>
            <w:bottom w:val="none" w:sz="0" w:space="0" w:color="auto"/>
            <w:right w:val="none" w:sz="0" w:space="0" w:color="auto"/>
          </w:divBdr>
        </w:div>
        <w:div w:id="1361709916">
          <w:marLeft w:val="0"/>
          <w:marRight w:val="0"/>
          <w:marTop w:val="0"/>
          <w:marBottom w:val="0"/>
          <w:divBdr>
            <w:top w:val="none" w:sz="0" w:space="0" w:color="auto"/>
            <w:left w:val="none" w:sz="0" w:space="0" w:color="auto"/>
            <w:bottom w:val="none" w:sz="0" w:space="0" w:color="auto"/>
            <w:right w:val="none" w:sz="0" w:space="0" w:color="auto"/>
          </w:divBdr>
        </w:div>
        <w:div w:id="1110928298">
          <w:marLeft w:val="0"/>
          <w:marRight w:val="0"/>
          <w:marTop w:val="0"/>
          <w:marBottom w:val="0"/>
          <w:divBdr>
            <w:top w:val="none" w:sz="0" w:space="0" w:color="auto"/>
            <w:left w:val="none" w:sz="0" w:space="0" w:color="auto"/>
            <w:bottom w:val="none" w:sz="0" w:space="0" w:color="auto"/>
            <w:right w:val="none" w:sz="0" w:space="0" w:color="auto"/>
          </w:divBdr>
        </w:div>
        <w:div w:id="200023849">
          <w:marLeft w:val="0"/>
          <w:marRight w:val="0"/>
          <w:marTop w:val="0"/>
          <w:marBottom w:val="0"/>
          <w:divBdr>
            <w:top w:val="none" w:sz="0" w:space="0" w:color="auto"/>
            <w:left w:val="none" w:sz="0" w:space="0" w:color="auto"/>
            <w:bottom w:val="none" w:sz="0" w:space="0" w:color="auto"/>
            <w:right w:val="none" w:sz="0" w:space="0" w:color="auto"/>
          </w:divBdr>
        </w:div>
        <w:div w:id="63919514">
          <w:marLeft w:val="0"/>
          <w:marRight w:val="0"/>
          <w:marTop w:val="0"/>
          <w:marBottom w:val="0"/>
          <w:divBdr>
            <w:top w:val="none" w:sz="0" w:space="0" w:color="auto"/>
            <w:left w:val="none" w:sz="0" w:space="0" w:color="auto"/>
            <w:bottom w:val="none" w:sz="0" w:space="0" w:color="auto"/>
            <w:right w:val="none" w:sz="0" w:space="0" w:color="auto"/>
          </w:divBdr>
        </w:div>
        <w:div w:id="60755187">
          <w:marLeft w:val="0"/>
          <w:marRight w:val="0"/>
          <w:marTop w:val="0"/>
          <w:marBottom w:val="0"/>
          <w:divBdr>
            <w:top w:val="none" w:sz="0" w:space="0" w:color="auto"/>
            <w:left w:val="none" w:sz="0" w:space="0" w:color="auto"/>
            <w:bottom w:val="none" w:sz="0" w:space="0" w:color="auto"/>
            <w:right w:val="none" w:sz="0" w:space="0" w:color="auto"/>
          </w:divBdr>
        </w:div>
        <w:div w:id="1549146136">
          <w:marLeft w:val="0"/>
          <w:marRight w:val="0"/>
          <w:marTop w:val="0"/>
          <w:marBottom w:val="0"/>
          <w:divBdr>
            <w:top w:val="none" w:sz="0" w:space="0" w:color="auto"/>
            <w:left w:val="none" w:sz="0" w:space="0" w:color="auto"/>
            <w:bottom w:val="none" w:sz="0" w:space="0" w:color="auto"/>
            <w:right w:val="none" w:sz="0" w:space="0" w:color="auto"/>
          </w:divBdr>
        </w:div>
        <w:div w:id="1646663380">
          <w:marLeft w:val="0"/>
          <w:marRight w:val="0"/>
          <w:marTop w:val="0"/>
          <w:marBottom w:val="0"/>
          <w:divBdr>
            <w:top w:val="none" w:sz="0" w:space="0" w:color="auto"/>
            <w:left w:val="none" w:sz="0" w:space="0" w:color="auto"/>
            <w:bottom w:val="none" w:sz="0" w:space="0" w:color="auto"/>
            <w:right w:val="none" w:sz="0" w:space="0" w:color="auto"/>
          </w:divBdr>
        </w:div>
        <w:div w:id="1388919453">
          <w:marLeft w:val="0"/>
          <w:marRight w:val="0"/>
          <w:marTop w:val="0"/>
          <w:marBottom w:val="0"/>
          <w:divBdr>
            <w:top w:val="none" w:sz="0" w:space="0" w:color="auto"/>
            <w:left w:val="none" w:sz="0" w:space="0" w:color="auto"/>
            <w:bottom w:val="none" w:sz="0" w:space="0" w:color="auto"/>
            <w:right w:val="none" w:sz="0" w:space="0" w:color="auto"/>
          </w:divBdr>
        </w:div>
        <w:div w:id="686178979">
          <w:marLeft w:val="0"/>
          <w:marRight w:val="0"/>
          <w:marTop w:val="0"/>
          <w:marBottom w:val="0"/>
          <w:divBdr>
            <w:top w:val="none" w:sz="0" w:space="0" w:color="auto"/>
            <w:left w:val="none" w:sz="0" w:space="0" w:color="auto"/>
            <w:bottom w:val="none" w:sz="0" w:space="0" w:color="auto"/>
            <w:right w:val="none" w:sz="0" w:space="0" w:color="auto"/>
          </w:divBdr>
        </w:div>
        <w:div w:id="1984239897">
          <w:marLeft w:val="0"/>
          <w:marRight w:val="0"/>
          <w:marTop w:val="0"/>
          <w:marBottom w:val="0"/>
          <w:divBdr>
            <w:top w:val="none" w:sz="0" w:space="0" w:color="auto"/>
            <w:left w:val="none" w:sz="0" w:space="0" w:color="auto"/>
            <w:bottom w:val="none" w:sz="0" w:space="0" w:color="auto"/>
            <w:right w:val="none" w:sz="0" w:space="0" w:color="auto"/>
          </w:divBdr>
        </w:div>
        <w:div w:id="1372874349">
          <w:marLeft w:val="0"/>
          <w:marRight w:val="0"/>
          <w:marTop w:val="0"/>
          <w:marBottom w:val="0"/>
          <w:divBdr>
            <w:top w:val="none" w:sz="0" w:space="0" w:color="auto"/>
            <w:left w:val="none" w:sz="0" w:space="0" w:color="auto"/>
            <w:bottom w:val="none" w:sz="0" w:space="0" w:color="auto"/>
            <w:right w:val="none" w:sz="0" w:space="0" w:color="auto"/>
          </w:divBdr>
        </w:div>
        <w:div w:id="2053187313">
          <w:marLeft w:val="0"/>
          <w:marRight w:val="0"/>
          <w:marTop w:val="0"/>
          <w:marBottom w:val="0"/>
          <w:divBdr>
            <w:top w:val="none" w:sz="0" w:space="0" w:color="auto"/>
            <w:left w:val="none" w:sz="0" w:space="0" w:color="auto"/>
            <w:bottom w:val="none" w:sz="0" w:space="0" w:color="auto"/>
            <w:right w:val="none" w:sz="0" w:space="0" w:color="auto"/>
          </w:divBdr>
        </w:div>
        <w:div w:id="2056656832">
          <w:marLeft w:val="0"/>
          <w:marRight w:val="0"/>
          <w:marTop w:val="0"/>
          <w:marBottom w:val="0"/>
          <w:divBdr>
            <w:top w:val="none" w:sz="0" w:space="0" w:color="auto"/>
            <w:left w:val="none" w:sz="0" w:space="0" w:color="auto"/>
            <w:bottom w:val="none" w:sz="0" w:space="0" w:color="auto"/>
            <w:right w:val="none" w:sz="0" w:space="0" w:color="auto"/>
          </w:divBdr>
        </w:div>
        <w:div w:id="1071196951">
          <w:marLeft w:val="0"/>
          <w:marRight w:val="0"/>
          <w:marTop w:val="0"/>
          <w:marBottom w:val="0"/>
          <w:divBdr>
            <w:top w:val="none" w:sz="0" w:space="0" w:color="auto"/>
            <w:left w:val="none" w:sz="0" w:space="0" w:color="auto"/>
            <w:bottom w:val="none" w:sz="0" w:space="0" w:color="auto"/>
            <w:right w:val="none" w:sz="0" w:space="0" w:color="auto"/>
          </w:divBdr>
        </w:div>
        <w:div w:id="534394036">
          <w:marLeft w:val="0"/>
          <w:marRight w:val="0"/>
          <w:marTop w:val="0"/>
          <w:marBottom w:val="0"/>
          <w:divBdr>
            <w:top w:val="none" w:sz="0" w:space="0" w:color="auto"/>
            <w:left w:val="none" w:sz="0" w:space="0" w:color="auto"/>
            <w:bottom w:val="none" w:sz="0" w:space="0" w:color="auto"/>
            <w:right w:val="none" w:sz="0" w:space="0" w:color="auto"/>
          </w:divBdr>
        </w:div>
        <w:div w:id="1863980312">
          <w:marLeft w:val="0"/>
          <w:marRight w:val="0"/>
          <w:marTop w:val="0"/>
          <w:marBottom w:val="0"/>
          <w:divBdr>
            <w:top w:val="none" w:sz="0" w:space="0" w:color="auto"/>
            <w:left w:val="none" w:sz="0" w:space="0" w:color="auto"/>
            <w:bottom w:val="none" w:sz="0" w:space="0" w:color="auto"/>
            <w:right w:val="none" w:sz="0" w:space="0" w:color="auto"/>
          </w:divBdr>
        </w:div>
        <w:div w:id="1432700883">
          <w:marLeft w:val="0"/>
          <w:marRight w:val="0"/>
          <w:marTop w:val="0"/>
          <w:marBottom w:val="0"/>
          <w:divBdr>
            <w:top w:val="none" w:sz="0" w:space="0" w:color="auto"/>
            <w:left w:val="none" w:sz="0" w:space="0" w:color="auto"/>
            <w:bottom w:val="none" w:sz="0" w:space="0" w:color="auto"/>
            <w:right w:val="none" w:sz="0" w:space="0" w:color="auto"/>
          </w:divBdr>
        </w:div>
        <w:div w:id="1972324451">
          <w:marLeft w:val="0"/>
          <w:marRight w:val="0"/>
          <w:marTop w:val="0"/>
          <w:marBottom w:val="0"/>
          <w:divBdr>
            <w:top w:val="none" w:sz="0" w:space="0" w:color="auto"/>
            <w:left w:val="none" w:sz="0" w:space="0" w:color="auto"/>
            <w:bottom w:val="none" w:sz="0" w:space="0" w:color="auto"/>
            <w:right w:val="none" w:sz="0" w:space="0" w:color="auto"/>
          </w:divBdr>
        </w:div>
        <w:div w:id="574049789">
          <w:marLeft w:val="0"/>
          <w:marRight w:val="0"/>
          <w:marTop w:val="0"/>
          <w:marBottom w:val="0"/>
          <w:divBdr>
            <w:top w:val="none" w:sz="0" w:space="0" w:color="auto"/>
            <w:left w:val="none" w:sz="0" w:space="0" w:color="auto"/>
            <w:bottom w:val="none" w:sz="0" w:space="0" w:color="auto"/>
            <w:right w:val="none" w:sz="0" w:space="0" w:color="auto"/>
          </w:divBdr>
        </w:div>
        <w:div w:id="82337806">
          <w:marLeft w:val="0"/>
          <w:marRight w:val="0"/>
          <w:marTop w:val="0"/>
          <w:marBottom w:val="0"/>
          <w:divBdr>
            <w:top w:val="none" w:sz="0" w:space="0" w:color="auto"/>
            <w:left w:val="none" w:sz="0" w:space="0" w:color="auto"/>
            <w:bottom w:val="none" w:sz="0" w:space="0" w:color="auto"/>
            <w:right w:val="none" w:sz="0" w:space="0" w:color="auto"/>
          </w:divBdr>
        </w:div>
        <w:div w:id="640772962">
          <w:marLeft w:val="0"/>
          <w:marRight w:val="0"/>
          <w:marTop w:val="0"/>
          <w:marBottom w:val="0"/>
          <w:divBdr>
            <w:top w:val="none" w:sz="0" w:space="0" w:color="auto"/>
            <w:left w:val="none" w:sz="0" w:space="0" w:color="auto"/>
            <w:bottom w:val="none" w:sz="0" w:space="0" w:color="auto"/>
            <w:right w:val="none" w:sz="0" w:space="0" w:color="auto"/>
          </w:divBdr>
        </w:div>
        <w:div w:id="794644835">
          <w:marLeft w:val="0"/>
          <w:marRight w:val="0"/>
          <w:marTop w:val="0"/>
          <w:marBottom w:val="0"/>
          <w:divBdr>
            <w:top w:val="none" w:sz="0" w:space="0" w:color="auto"/>
            <w:left w:val="none" w:sz="0" w:space="0" w:color="auto"/>
            <w:bottom w:val="none" w:sz="0" w:space="0" w:color="auto"/>
            <w:right w:val="none" w:sz="0" w:space="0" w:color="auto"/>
          </w:divBdr>
        </w:div>
        <w:div w:id="1344748996">
          <w:marLeft w:val="0"/>
          <w:marRight w:val="0"/>
          <w:marTop w:val="0"/>
          <w:marBottom w:val="0"/>
          <w:divBdr>
            <w:top w:val="none" w:sz="0" w:space="0" w:color="auto"/>
            <w:left w:val="none" w:sz="0" w:space="0" w:color="auto"/>
            <w:bottom w:val="none" w:sz="0" w:space="0" w:color="auto"/>
            <w:right w:val="none" w:sz="0" w:space="0" w:color="auto"/>
          </w:divBdr>
        </w:div>
        <w:div w:id="856040071">
          <w:marLeft w:val="0"/>
          <w:marRight w:val="0"/>
          <w:marTop w:val="0"/>
          <w:marBottom w:val="0"/>
          <w:divBdr>
            <w:top w:val="none" w:sz="0" w:space="0" w:color="auto"/>
            <w:left w:val="none" w:sz="0" w:space="0" w:color="auto"/>
            <w:bottom w:val="none" w:sz="0" w:space="0" w:color="auto"/>
            <w:right w:val="none" w:sz="0" w:space="0" w:color="auto"/>
          </w:divBdr>
        </w:div>
        <w:div w:id="943071636">
          <w:marLeft w:val="0"/>
          <w:marRight w:val="0"/>
          <w:marTop w:val="0"/>
          <w:marBottom w:val="0"/>
          <w:divBdr>
            <w:top w:val="none" w:sz="0" w:space="0" w:color="auto"/>
            <w:left w:val="none" w:sz="0" w:space="0" w:color="auto"/>
            <w:bottom w:val="none" w:sz="0" w:space="0" w:color="auto"/>
            <w:right w:val="none" w:sz="0" w:space="0" w:color="auto"/>
          </w:divBdr>
        </w:div>
        <w:div w:id="745810619">
          <w:marLeft w:val="0"/>
          <w:marRight w:val="0"/>
          <w:marTop w:val="0"/>
          <w:marBottom w:val="0"/>
          <w:divBdr>
            <w:top w:val="none" w:sz="0" w:space="0" w:color="auto"/>
            <w:left w:val="none" w:sz="0" w:space="0" w:color="auto"/>
            <w:bottom w:val="none" w:sz="0" w:space="0" w:color="auto"/>
            <w:right w:val="none" w:sz="0" w:space="0" w:color="auto"/>
          </w:divBdr>
        </w:div>
        <w:div w:id="1272394254">
          <w:marLeft w:val="0"/>
          <w:marRight w:val="0"/>
          <w:marTop w:val="0"/>
          <w:marBottom w:val="0"/>
          <w:divBdr>
            <w:top w:val="none" w:sz="0" w:space="0" w:color="auto"/>
            <w:left w:val="none" w:sz="0" w:space="0" w:color="auto"/>
            <w:bottom w:val="none" w:sz="0" w:space="0" w:color="auto"/>
            <w:right w:val="none" w:sz="0" w:space="0" w:color="auto"/>
          </w:divBdr>
        </w:div>
        <w:div w:id="1305813184">
          <w:marLeft w:val="0"/>
          <w:marRight w:val="0"/>
          <w:marTop w:val="0"/>
          <w:marBottom w:val="0"/>
          <w:divBdr>
            <w:top w:val="none" w:sz="0" w:space="0" w:color="auto"/>
            <w:left w:val="none" w:sz="0" w:space="0" w:color="auto"/>
            <w:bottom w:val="none" w:sz="0" w:space="0" w:color="auto"/>
            <w:right w:val="none" w:sz="0" w:space="0" w:color="auto"/>
          </w:divBdr>
        </w:div>
        <w:div w:id="41251478">
          <w:marLeft w:val="0"/>
          <w:marRight w:val="0"/>
          <w:marTop w:val="0"/>
          <w:marBottom w:val="0"/>
          <w:divBdr>
            <w:top w:val="none" w:sz="0" w:space="0" w:color="auto"/>
            <w:left w:val="none" w:sz="0" w:space="0" w:color="auto"/>
            <w:bottom w:val="none" w:sz="0" w:space="0" w:color="auto"/>
            <w:right w:val="none" w:sz="0" w:space="0" w:color="auto"/>
          </w:divBdr>
        </w:div>
        <w:div w:id="133648176">
          <w:marLeft w:val="0"/>
          <w:marRight w:val="0"/>
          <w:marTop w:val="0"/>
          <w:marBottom w:val="0"/>
          <w:divBdr>
            <w:top w:val="none" w:sz="0" w:space="0" w:color="auto"/>
            <w:left w:val="none" w:sz="0" w:space="0" w:color="auto"/>
            <w:bottom w:val="none" w:sz="0" w:space="0" w:color="auto"/>
            <w:right w:val="none" w:sz="0" w:space="0" w:color="auto"/>
          </w:divBdr>
        </w:div>
        <w:div w:id="2073963872">
          <w:marLeft w:val="0"/>
          <w:marRight w:val="0"/>
          <w:marTop w:val="0"/>
          <w:marBottom w:val="0"/>
          <w:divBdr>
            <w:top w:val="none" w:sz="0" w:space="0" w:color="auto"/>
            <w:left w:val="none" w:sz="0" w:space="0" w:color="auto"/>
            <w:bottom w:val="none" w:sz="0" w:space="0" w:color="auto"/>
            <w:right w:val="none" w:sz="0" w:space="0" w:color="auto"/>
          </w:divBdr>
        </w:div>
        <w:div w:id="1473205865">
          <w:marLeft w:val="0"/>
          <w:marRight w:val="0"/>
          <w:marTop w:val="0"/>
          <w:marBottom w:val="0"/>
          <w:divBdr>
            <w:top w:val="none" w:sz="0" w:space="0" w:color="auto"/>
            <w:left w:val="none" w:sz="0" w:space="0" w:color="auto"/>
            <w:bottom w:val="none" w:sz="0" w:space="0" w:color="auto"/>
            <w:right w:val="none" w:sz="0" w:space="0" w:color="auto"/>
          </w:divBdr>
        </w:div>
        <w:div w:id="558904733">
          <w:marLeft w:val="0"/>
          <w:marRight w:val="0"/>
          <w:marTop w:val="0"/>
          <w:marBottom w:val="0"/>
          <w:divBdr>
            <w:top w:val="none" w:sz="0" w:space="0" w:color="auto"/>
            <w:left w:val="none" w:sz="0" w:space="0" w:color="auto"/>
            <w:bottom w:val="none" w:sz="0" w:space="0" w:color="auto"/>
            <w:right w:val="none" w:sz="0" w:space="0" w:color="auto"/>
          </w:divBdr>
        </w:div>
        <w:div w:id="1574312440">
          <w:marLeft w:val="0"/>
          <w:marRight w:val="0"/>
          <w:marTop w:val="0"/>
          <w:marBottom w:val="0"/>
          <w:divBdr>
            <w:top w:val="none" w:sz="0" w:space="0" w:color="auto"/>
            <w:left w:val="none" w:sz="0" w:space="0" w:color="auto"/>
            <w:bottom w:val="none" w:sz="0" w:space="0" w:color="auto"/>
            <w:right w:val="none" w:sz="0" w:space="0" w:color="auto"/>
          </w:divBdr>
        </w:div>
        <w:div w:id="1012336912">
          <w:marLeft w:val="0"/>
          <w:marRight w:val="0"/>
          <w:marTop w:val="0"/>
          <w:marBottom w:val="0"/>
          <w:divBdr>
            <w:top w:val="none" w:sz="0" w:space="0" w:color="auto"/>
            <w:left w:val="none" w:sz="0" w:space="0" w:color="auto"/>
            <w:bottom w:val="none" w:sz="0" w:space="0" w:color="auto"/>
            <w:right w:val="none" w:sz="0" w:space="0" w:color="auto"/>
          </w:divBdr>
        </w:div>
        <w:div w:id="598759578">
          <w:marLeft w:val="0"/>
          <w:marRight w:val="0"/>
          <w:marTop w:val="0"/>
          <w:marBottom w:val="0"/>
          <w:divBdr>
            <w:top w:val="none" w:sz="0" w:space="0" w:color="auto"/>
            <w:left w:val="none" w:sz="0" w:space="0" w:color="auto"/>
            <w:bottom w:val="none" w:sz="0" w:space="0" w:color="auto"/>
            <w:right w:val="none" w:sz="0" w:space="0" w:color="auto"/>
          </w:divBdr>
        </w:div>
        <w:div w:id="1045907053">
          <w:marLeft w:val="0"/>
          <w:marRight w:val="0"/>
          <w:marTop w:val="0"/>
          <w:marBottom w:val="0"/>
          <w:divBdr>
            <w:top w:val="none" w:sz="0" w:space="0" w:color="auto"/>
            <w:left w:val="none" w:sz="0" w:space="0" w:color="auto"/>
            <w:bottom w:val="none" w:sz="0" w:space="0" w:color="auto"/>
            <w:right w:val="none" w:sz="0" w:space="0" w:color="auto"/>
          </w:divBdr>
        </w:div>
        <w:div w:id="1308314028">
          <w:marLeft w:val="0"/>
          <w:marRight w:val="0"/>
          <w:marTop w:val="0"/>
          <w:marBottom w:val="0"/>
          <w:divBdr>
            <w:top w:val="none" w:sz="0" w:space="0" w:color="auto"/>
            <w:left w:val="none" w:sz="0" w:space="0" w:color="auto"/>
            <w:bottom w:val="none" w:sz="0" w:space="0" w:color="auto"/>
            <w:right w:val="none" w:sz="0" w:space="0" w:color="auto"/>
          </w:divBdr>
        </w:div>
        <w:div w:id="1614286143">
          <w:marLeft w:val="0"/>
          <w:marRight w:val="0"/>
          <w:marTop w:val="0"/>
          <w:marBottom w:val="0"/>
          <w:divBdr>
            <w:top w:val="none" w:sz="0" w:space="0" w:color="auto"/>
            <w:left w:val="none" w:sz="0" w:space="0" w:color="auto"/>
            <w:bottom w:val="none" w:sz="0" w:space="0" w:color="auto"/>
            <w:right w:val="none" w:sz="0" w:space="0" w:color="auto"/>
          </w:divBdr>
        </w:div>
        <w:div w:id="985627386">
          <w:marLeft w:val="0"/>
          <w:marRight w:val="0"/>
          <w:marTop w:val="0"/>
          <w:marBottom w:val="0"/>
          <w:divBdr>
            <w:top w:val="none" w:sz="0" w:space="0" w:color="auto"/>
            <w:left w:val="none" w:sz="0" w:space="0" w:color="auto"/>
            <w:bottom w:val="none" w:sz="0" w:space="0" w:color="auto"/>
            <w:right w:val="none" w:sz="0" w:space="0" w:color="auto"/>
          </w:divBdr>
        </w:div>
        <w:div w:id="2087877314">
          <w:marLeft w:val="0"/>
          <w:marRight w:val="0"/>
          <w:marTop w:val="0"/>
          <w:marBottom w:val="0"/>
          <w:divBdr>
            <w:top w:val="none" w:sz="0" w:space="0" w:color="auto"/>
            <w:left w:val="none" w:sz="0" w:space="0" w:color="auto"/>
            <w:bottom w:val="none" w:sz="0" w:space="0" w:color="auto"/>
            <w:right w:val="none" w:sz="0" w:space="0" w:color="auto"/>
          </w:divBdr>
        </w:div>
        <w:div w:id="200559502">
          <w:marLeft w:val="0"/>
          <w:marRight w:val="0"/>
          <w:marTop w:val="0"/>
          <w:marBottom w:val="0"/>
          <w:divBdr>
            <w:top w:val="none" w:sz="0" w:space="0" w:color="auto"/>
            <w:left w:val="none" w:sz="0" w:space="0" w:color="auto"/>
            <w:bottom w:val="none" w:sz="0" w:space="0" w:color="auto"/>
            <w:right w:val="none" w:sz="0" w:space="0" w:color="auto"/>
          </w:divBdr>
        </w:div>
        <w:div w:id="881869282">
          <w:marLeft w:val="0"/>
          <w:marRight w:val="0"/>
          <w:marTop w:val="0"/>
          <w:marBottom w:val="0"/>
          <w:divBdr>
            <w:top w:val="none" w:sz="0" w:space="0" w:color="auto"/>
            <w:left w:val="none" w:sz="0" w:space="0" w:color="auto"/>
            <w:bottom w:val="none" w:sz="0" w:space="0" w:color="auto"/>
            <w:right w:val="none" w:sz="0" w:space="0" w:color="auto"/>
          </w:divBdr>
        </w:div>
        <w:div w:id="337929159">
          <w:marLeft w:val="0"/>
          <w:marRight w:val="0"/>
          <w:marTop w:val="0"/>
          <w:marBottom w:val="0"/>
          <w:divBdr>
            <w:top w:val="none" w:sz="0" w:space="0" w:color="auto"/>
            <w:left w:val="none" w:sz="0" w:space="0" w:color="auto"/>
            <w:bottom w:val="none" w:sz="0" w:space="0" w:color="auto"/>
            <w:right w:val="none" w:sz="0" w:space="0" w:color="auto"/>
          </w:divBdr>
        </w:div>
        <w:div w:id="2134900983">
          <w:marLeft w:val="0"/>
          <w:marRight w:val="0"/>
          <w:marTop w:val="0"/>
          <w:marBottom w:val="0"/>
          <w:divBdr>
            <w:top w:val="none" w:sz="0" w:space="0" w:color="auto"/>
            <w:left w:val="none" w:sz="0" w:space="0" w:color="auto"/>
            <w:bottom w:val="none" w:sz="0" w:space="0" w:color="auto"/>
            <w:right w:val="none" w:sz="0" w:space="0" w:color="auto"/>
          </w:divBdr>
        </w:div>
        <w:div w:id="109446451">
          <w:marLeft w:val="0"/>
          <w:marRight w:val="0"/>
          <w:marTop w:val="0"/>
          <w:marBottom w:val="0"/>
          <w:divBdr>
            <w:top w:val="none" w:sz="0" w:space="0" w:color="auto"/>
            <w:left w:val="none" w:sz="0" w:space="0" w:color="auto"/>
            <w:bottom w:val="none" w:sz="0" w:space="0" w:color="auto"/>
            <w:right w:val="none" w:sz="0" w:space="0" w:color="auto"/>
          </w:divBdr>
        </w:div>
        <w:div w:id="1954551638">
          <w:marLeft w:val="0"/>
          <w:marRight w:val="0"/>
          <w:marTop w:val="0"/>
          <w:marBottom w:val="0"/>
          <w:divBdr>
            <w:top w:val="none" w:sz="0" w:space="0" w:color="auto"/>
            <w:left w:val="none" w:sz="0" w:space="0" w:color="auto"/>
            <w:bottom w:val="none" w:sz="0" w:space="0" w:color="auto"/>
            <w:right w:val="none" w:sz="0" w:space="0" w:color="auto"/>
          </w:divBdr>
        </w:div>
        <w:div w:id="1543131317">
          <w:marLeft w:val="0"/>
          <w:marRight w:val="0"/>
          <w:marTop w:val="0"/>
          <w:marBottom w:val="0"/>
          <w:divBdr>
            <w:top w:val="none" w:sz="0" w:space="0" w:color="auto"/>
            <w:left w:val="none" w:sz="0" w:space="0" w:color="auto"/>
            <w:bottom w:val="none" w:sz="0" w:space="0" w:color="auto"/>
            <w:right w:val="none" w:sz="0" w:space="0" w:color="auto"/>
          </w:divBdr>
        </w:div>
        <w:div w:id="1224024487">
          <w:marLeft w:val="0"/>
          <w:marRight w:val="0"/>
          <w:marTop w:val="0"/>
          <w:marBottom w:val="0"/>
          <w:divBdr>
            <w:top w:val="none" w:sz="0" w:space="0" w:color="auto"/>
            <w:left w:val="none" w:sz="0" w:space="0" w:color="auto"/>
            <w:bottom w:val="none" w:sz="0" w:space="0" w:color="auto"/>
            <w:right w:val="none" w:sz="0" w:space="0" w:color="auto"/>
          </w:divBdr>
        </w:div>
        <w:div w:id="661541520">
          <w:marLeft w:val="0"/>
          <w:marRight w:val="0"/>
          <w:marTop w:val="0"/>
          <w:marBottom w:val="0"/>
          <w:divBdr>
            <w:top w:val="none" w:sz="0" w:space="0" w:color="auto"/>
            <w:left w:val="none" w:sz="0" w:space="0" w:color="auto"/>
            <w:bottom w:val="none" w:sz="0" w:space="0" w:color="auto"/>
            <w:right w:val="none" w:sz="0" w:space="0" w:color="auto"/>
          </w:divBdr>
        </w:div>
        <w:div w:id="1809978289">
          <w:marLeft w:val="0"/>
          <w:marRight w:val="0"/>
          <w:marTop w:val="0"/>
          <w:marBottom w:val="0"/>
          <w:divBdr>
            <w:top w:val="none" w:sz="0" w:space="0" w:color="auto"/>
            <w:left w:val="none" w:sz="0" w:space="0" w:color="auto"/>
            <w:bottom w:val="none" w:sz="0" w:space="0" w:color="auto"/>
            <w:right w:val="none" w:sz="0" w:space="0" w:color="auto"/>
          </w:divBdr>
        </w:div>
        <w:div w:id="39746060">
          <w:marLeft w:val="0"/>
          <w:marRight w:val="0"/>
          <w:marTop w:val="0"/>
          <w:marBottom w:val="0"/>
          <w:divBdr>
            <w:top w:val="none" w:sz="0" w:space="0" w:color="auto"/>
            <w:left w:val="none" w:sz="0" w:space="0" w:color="auto"/>
            <w:bottom w:val="none" w:sz="0" w:space="0" w:color="auto"/>
            <w:right w:val="none" w:sz="0" w:space="0" w:color="auto"/>
          </w:divBdr>
        </w:div>
        <w:div w:id="1072317998">
          <w:marLeft w:val="0"/>
          <w:marRight w:val="0"/>
          <w:marTop w:val="0"/>
          <w:marBottom w:val="0"/>
          <w:divBdr>
            <w:top w:val="none" w:sz="0" w:space="0" w:color="auto"/>
            <w:left w:val="none" w:sz="0" w:space="0" w:color="auto"/>
            <w:bottom w:val="none" w:sz="0" w:space="0" w:color="auto"/>
            <w:right w:val="none" w:sz="0" w:space="0" w:color="auto"/>
          </w:divBdr>
        </w:div>
        <w:div w:id="1964076006">
          <w:marLeft w:val="0"/>
          <w:marRight w:val="0"/>
          <w:marTop w:val="0"/>
          <w:marBottom w:val="0"/>
          <w:divBdr>
            <w:top w:val="none" w:sz="0" w:space="0" w:color="auto"/>
            <w:left w:val="none" w:sz="0" w:space="0" w:color="auto"/>
            <w:bottom w:val="none" w:sz="0" w:space="0" w:color="auto"/>
            <w:right w:val="none" w:sz="0" w:space="0" w:color="auto"/>
          </w:divBdr>
        </w:div>
        <w:div w:id="133060811">
          <w:marLeft w:val="0"/>
          <w:marRight w:val="0"/>
          <w:marTop w:val="0"/>
          <w:marBottom w:val="0"/>
          <w:divBdr>
            <w:top w:val="none" w:sz="0" w:space="0" w:color="auto"/>
            <w:left w:val="none" w:sz="0" w:space="0" w:color="auto"/>
            <w:bottom w:val="none" w:sz="0" w:space="0" w:color="auto"/>
            <w:right w:val="none" w:sz="0" w:space="0" w:color="auto"/>
          </w:divBdr>
        </w:div>
        <w:div w:id="254825282">
          <w:marLeft w:val="0"/>
          <w:marRight w:val="0"/>
          <w:marTop w:val="0"/>
          <w:marBottom w:val="0"/>
          <w:divBdr>
            <w:top w:val="none" w:sz="0" w:space="0" w:color="auto"/>
            <w:left w:val="none" w:sz="0" w:space="0" w:color="auto"/>
            <w:bottom w:val="none" w:sz="0" w:space="0" w:color="auto"/>
            <w:right w:val="none" w:sz="0" w:space="0" w:color="auto"/>
          </w:divBdr>
        </w:div>
        <w:div w:id="523448061">
          <w:marLeft w:val="0"/>
          <w:marRight w:val="0"/>
          <w:marTop w:val="0"/>
          <w:marBottom w:val="0"/>
          <w:divBdr>
            <w:top w:val="none" w:sz="0" w:space="0" w:color="auto"/>
            <w:left w:val="none" w:sz="0" w:space="0" w:color="auto"/>
            <w:bottom w:val="none" w:sz="0" w:space="0" w:color="auto"/>
            <w:right w:val="none" w:sz="0" w:space="0" w:color="auto"/>
          </w:divBdr>
        </w:div>
        <w:div w:id="847400887">
          <w:marLeft w:val="0"/>
          <w:marRight w:val="0"/>
          <w:marTop w:val="0"/>
          <w:marBottom w:val="0"/>
          <w:divBdr>
            <w:top w:val="none" w:sz="0" w:space="0" w:color="auto"/>
            <w:left w:val="none" w:sz="0" w:space="0" w:color="auto"/>
            <w:bottom w:val="none" w:sz="0" w:space="0" w:color="auto"/>
            <w:right w:val="none" w:sz="0" w:space="0" w:color="auto"/>
          </w:divBdr>
        </w:div>
        <w:div w:id="883637166">
          <w:marLeft w:val="0"/>
          <w:marRight w:val="0"/>
          <w:marTop w:val="0"/>
          <w:marBottom w:val="0"/>
          <w:divBdr>
            <w:top w:val="none" w:sz="0" w:space="0" w:color="auto"/>
            <w:left w:val="none" w:sz="0" w:space="0" w:color="auto"/>
            <w:bottom w:val="none" w:sz="0" w:space="0" w:color="auto"/>
            <w:right w:val="none" w:sz="0" w:space="0" w:color="auto"/>
          </w:divBdr>
        </w:div>
        <w:div w:id="281305523">
          <w:marLeft w:val="0"/>
          <w:marRight w:val="0"/>
          <w:marTop w:val="0"/>
          <w:marBottom w:val="0"/>
          <w:divBdr>
            <w:top w:val="none" w:sz="0" w:space="0" w:color="auto"/>
            <w:left w:val="none" w:sz="0" w:space="0" w:color="auto"/>
            <w:bottom w:val="none" w:sz="0" w:space="0" w:color="auto"/>
            <w:right w:val="none" w:sz="0" w:space="0" w:color="auto"/>
          </w:divBdr>
        </w:div>
        <w:div w:id="974990445">
          <w:marLeft w:val="0"/>
          <w:marRight w:val="0"/>
          <w:marTop w:val="0"/>
          <w:marBottom w:val="0"/>
          <w:divBdr>
            <w:top w:val="none" w:sz="0" w:space="0" w:color="auto"/>
            <w:left w:val="none" w:sz="0" w:space="0" w:color="auto"/>
            <w:bottom w:val="none" w:sz="0" w:space="0" w:color="auto"/>
            <w:right w:val="none" w:sz="0" w:space="0" w:color="auto"/>
          </w:divBdr>
        </w:div>
        <w:div w:id="1587568270">
          <w:marLeft w:val="0"/>
          <w:marRight w:val="0"/>
          <w:marTop w:val="0"/>
          <w:marBottom w:val="0"/>
          <w:divBdr>
            <w:top w:val="none" w:sz="0" w:space="0" w:color="auto"/>
            <w:left w:val="none" w:sz="0" w:space="0" w:color="auto"/>
            <w:bottom w:val="none" w:sz="0" w:space="0" w:color="auto"/>
            <w:right w:val="none" w:sz="0" w:space="0" w:color="auto"/>
          </w:divBdr>
        </w:div>
        <w:div w:id="286013117">
          <w:marLeft w:val="0"/>
          <w:marRight w:val="0"/>
          <w:marTop w:val="0"/>
          <w:marBottom w:val="0"/>
          <w:divBdr>
            <w:top w:val="none" w:sz="0" w:space="0" w:color="auto"/>
            <w:left w:val="none" w:sz="0" w:space="0" w:color="auto"/>
            <w:bottom w:val="none" w:sz="0" w:space="0" w:color="auto"/>
            <w:right w:val="none" w:sz="0" w:space="0" w:color="auto"/>
          </w:divBdr>
        </w:div>
        <w:div w:id="2102876399">
          <w:marLeft w:val="0"/>
          <w:marRight w:val="0"/>
          <w:marTop w:val="0"/>
          <w:marBottom w:val="0"/>
          <w:divBdr>
            <w:top w:val="none" w:sz="0" w:space="0" w:color="auto"/>
            <w:left w:val="none" w:sz="0" w:space="0" w:color="auto"/>
            <w:bottom w:val="none" w:sz="0" w:space="0" w:color="auto"/>
            <w:right w:val="none" w:sz="0" w:space="0" w:color="auto"/>
          </w:divBdr>
        </w:div>
        <w:div w:id="2021661752">
          <w:marLeft w:val="0"/>
          <w:marRight w:val="0"/>
          <w:marTop w:val="0"/>
          <w:marBottom w:val="0"/>
          <w:divBdr>
            <w:top w:val="none" w:sz="0" w:space="0" w:color="auto"/>
            <w:left w:val="none" w:sz="0" w:space="0" w:color="auto"/>
            <w:bottom w:val="none" w:sz="0" w:space="0" w:color="auto"/>
            <w:right w:val="none" w:sz="0" w:space="0" w:color="auto"/>
          </w:divBdr>
        </w:div>
        <w:div w:id="546574139">
          <w:marLeft w:val="0"/>
          <w:marRight w:val="0"/>
          <w:marTop w:val="0"/>
          <w:marBottom w:val="0"/>
          <w:divBdr>
            <w:top w:val="none" w:sz="0" w:space="0" w:color="auto"/>
            <w:left w:val="none" w:sz="0" w:space="0" w:color="auto"/>
            <w:bottom w:val="none" w:sz="0" w:space="0" w:color="auto"/>
            <w:right w:val="none" w:sz="0" w:space="0" w:color="auto"/>
          </w:divBdr>
        </w:div>
        <w:div w:id="1487430073">
          <w:marLeft w:val="0"/>
          <w:marRight w:val="0"/>
          <w:marTop w:val="0"/>
          <w:marBottom w:val="0"/>
          <w:divBdr>
            <w:top w:val="none" w:sz="0" w:space="0" w:color="auto"/>
            <w:left w:val="none" w:sz="0" w:space="0" w:color="auto"/>
            <w:bottom w:val="none" w:sz="0" w:space="0" w:color="auto"/>
            <w:right w:val="none" w:sz="0" w:space="0" w:color="auto"/>
          </w:divBdr>
        </w:div>
        <w:div w:id="622879754">
          <w:marLeft w:val="0"/>
          <w:marRight w:val="0"/>
          <w:marTop w:val="0"/>
          <w:marBottom w:val="0"/>
          <w:divBdr>
            <w:top w:val="none" w:sz="0" w:space="0" w:color="auto"/>
            <w:left w:val="none" w:sz="0" w:space="0" w:color="auto"/>
            <w:bottom w:val="none" w:sz="0" w:space="0" w:color="auto"/>
            <w:right w:val="none" w:sz="0" w:space="0" w:color="auto"/>
          </w:divBdr>
        </w:div>
        <w:div w:id="124199659">
          <w:marLeft w:val="0"/>
          <w:marRight w:val="0"/>
          <w:marTop w:val="0"/>
          <w:marBottom w:val="0"/>
          <w:divBdr>
            <w:top w:val="none" w:sz="0" w:space="0" w:color="auto"/>
            <w:left w:val="none" w:sz="0" w:space="0" w:color="auto"/>
            <w:bottom w:val="none" w:sz="0" w:space="0" w:color="auto"/>
            <w:right w:val="none" w:sz="0" w:space="0" w:color="auto"/>
          </w:divBdr>
        </w:div>
        <w:div w:id="526067319">
          <w:marLeft w:val="0"/>
          <w:marRight w:val="0"/>
          <w:marTop w:val="0"/>
          <w:marBottom w:val="0"/>
          <w:divBdr>
            <w:top w:val="none" w:sz="0" w:space="0" w:color="auto"/>
            <w:left w:val="none" w:sz="0" w:space="0" w:color="auto"/>
            <w:bottom w:val="none" w:sz="0" w:space="0" w:color="auto"/>
            <w:right w:val="none" w:sz="0" w:space="0" w:color="auto"/>
          </w:divBdr>
        </w:div>
        <w:div w:id="971834301">
          <w:marLeft w:val="0"/>
          <w:marRight w:val="0"/>
          <w:marTop w:val="0"/>
          <w:marBottom w:val="0"/>
          <w:divBdr>
            <w:top w:val="none" w:sz="0" w:space="0" w:color="auto"/>
            <w:left w:val="none" w:sz="0" w:space="0" w:color="auto"/>
            <w:bottom w:val="none" w:sz="0" w:space="0" w:color="auto"/>
            <w:right w:val="none" w:sz="0" w:space="0" w:color="auto"/>
          </w:divBdr>
        </w:div>
        <w:div w:id="1715883776">
          <w:marLeft w:val="0"/>
          <w:marRight w:val="0"/>
          <w:marTop w:val="0"/>
          <w:marBottom w:val="0"/>
          <w:divBdr>
            <w:top w:val="none" w:sz="0" w:space="0" w:color="auto"/>
            <w:left w:val="none" w:sz="0" w:space="0" w:color="auto"/>
            <w:bottom w:val="none" w:sz="0" w:space="0" w:color="auto"/>
            <w:right w:val="none" w:sz="0" w:space="0" w:color="auto"/>
          </w:divBdr>
        </w:div>
        <w:div w:id="1145584846">
          <w:marLeft w:val="0"/>
          <w:marRight w:val="0"/>
          <w:marTop w:val="0"/>
          <w:marBottom w:val="0"/>
          <w:divBdr>
            <w:top w:val="none" w:sz="0" w:space="0" w:color="auto"/>
            <w:left w:val="none" w:sz="0" w:space="0" w:color="auto"/>
            <w:bottom w:val="none" w:sz="0" w:space="0" w:color="auto"/>
            <w:right w:val="none" w:sz="0" w:space="0" w:color="auto"/>
          </w:divBdr>
        </w:div>
        <w:div w:id="834998285">
          <w:marLeft w:val="0"/>
          <w:marRight w:val="0"/>
          <w:marTop w:val="0"/>
          <w:marBottom w:val="0"/>
          <w:divBdr>
            <w:top w:val="none" w:sz="0" w:space="0" w:color="auto"/>
            <w:left w:val="none" w:sz="0" w:space="0" w:color="auto"/>
            <w:bottom w:val="none" w:sz="0" w:space="0" w:color="auto"/>
            <w:right w:val="none" w:sz="0" w:space="0" w:color="auto"/>
          </w:divBdr>
        </w:div>
        <w:div w:id="1212573953">
          <w:marLeft w:val="0"/>
          <w:marRight w:val="0"/>
          <w:marTop w:val="0"/>
          <w:marBottom w:val="0"/>
          <w:divBdr>
            <w:top w:val="none" w:sz="0" w:space="0" w:color="auto"/>
            <w:left w:val="none" w:sz="0" w:space="0" w:color="auto"/>
            <w:bottom w:val="none" w:sz="0" w:space="0" w:color="auto"/>
            <w:right w:val="none" w:sz="0" w:space="0" w:color="auto"/>
          </w:divBdr>
        </w:div>
        <w:div w:id="1665353898">
          <w:marLeft w:val="0"/>
          <w:marRight w:val="0"/>
          <w:marTop w:val="0"/>
          <w:marBottom w:val="0"/>
          <w:divBdr>
            <w:top w:val="none" w:sz="0" w:space="0" w:color="auto"/>
            <w:left w:val="none" w:sz="0" w:space="0" w:color="auto"/>
            <w:bottom w:val="none" w:sz="0" w:space="0" w:color="auto"/>
            <w:right w:val="none" w:sz="0" w:space="0" w:color="auto"/>
          </w:divBdr>
        </w:div>
        <w:div w:id="1341391607">
          <w:marLeft w:val="0"/>
          <w:marRight w:val="0"/>
          <w:marTop w:val="0"/>
          <w:marBottom w:val="0"/>
          <w:divBdr>
            <w:top w:val="none" w:sz="0" w:space="0" w:color="auto"/>
            <w:left w:val="none" w:sz="0" w:space="0" w:color="auto"/>
            <w:bottom w:val="none" w:sz="0" w:space="0" w:color="auto"/>
            <w:right w:val="none" w:sz="0" w:space="0" w:color="auto"/>
          </w:divBdr>
        </w:div>
        <w:div w:id="1249999287">
          <w:marLeft w:val="0"/>
          <w:marRight w:val="0"/>
          <w:marTop w:val="0"/>
          <w:marBottom w:val="0"/>
          <w:divBdr>
            <w:top w:val="none" w:sz="0" w:space="0" w:color="auto"/>
            <w:left w:val="none" w:sz="0" w:space="0" w:color="auto"/>
            <w:bottom w:val="none" w:sz="0" w:space="0" w:color="auto"/>
            <w:right w:val="none" w:sz="0" w:space="0" w:color="auto"/>
          </w:divBdr>
        </w:div>
        <w:div w:id="479159249">
          <w:marLeft w:val="0"/>
          <w:marRight w:val="0"/>
          <w:marTop w:val="0"/>
          <w:marBottom w:val="0"/>
          <w:divBdr>
            <w:top w:val="none" w:sz="0" w:space="0" w:color="auto"/>
            <w:left w:val="none" w:sz="0" w:space="0" w:color="auto"/>
            <w:bottom w:val="none" w:sz="0" w:space="0" w:color="auto"/>
            <w:right w:val="none" w:sz="0" w:space="0" w:color="auto"/>
          </w:divBdr>
        </w:div>
        <w:div w:id="1642467070">
          <w:marLeft w:val="0"/>
          <w:marRight w:val="0"/>
          <w:marTop w:val="0"/>
          <w:marBottom w:val="0"/>
          <w:divBdr>
            <w:top w:val="none" w:sz="0" w:space="0" w:color="auto"/>
            <w:left w:val="none" w:sz="0" w:space="0" w:color="auto"/>
            <w:bottom w:val="none" w:sz="0" w:space="0" w:color="auto"/>
            <w:right w:val="none" w:sz="0" w:space="0" w:color="auto"/>
          </w:divBdr>
        </w:div>
        <w:div w:id="848526934">
          <w:marLeft w:val="0"/>
          <w:marRight w:val="0"/>
          <w:marTop w:val="0"/>
          <w:marBottom w:val="0"/>
          <w:divBdr>
            <w:top w:val="none" w:sz="0" w:space="0" w:color="auto"/>
            <w:left w:val="none" w:sz="0" w:space="0" w:color="auto"/>
            <w:bottom w:val="none" w:sz="0" w:space="0" w:color="auto"/>
            <w:right w:val="none" w:sz="0" w:space="0" w:color="auto"/>
          </w:divBdr>
        </w:div>
        <w:div w:id="1211305229">
          <w:marLeft w:val="0"/>
          <w:marRight w:val="0"/>
          <w:marTop w:val="0"/>
          <w:marBottom w:val="0"/>
          <w:divBdr>
            <w:top w:val="none" w:sz="0" w:space="0" w:color="auto"/>
            <w:left w:val="none" w:sz="0" w:space="0" w:color="auto"/>
            <w:bottom w:val="none" w:sz="0" w:space="0" w:color="auto"/>
            <w:right w:val="none" w:sz="0" w:space="0" w:color="auto"/>
          </w:divBdr>
        </w:div>
        <w:div w:id="1224175288">
          <w:marLeft w:val="0"/>
          <w:marRight w:val="0"/>
          <w:marTop w:val="0"/>
          <w:marBottom w:val="0"/>
          <w:divBdr>
            <w:top w:val="none" w:sz="0" w:space="0" w:color="auto"/>
            <w:left w:val="none" w:sz="0" w:space="0" w:color="auto"/>
            <w:bottom w:val="none" w:sz="0" w:space="0" w:color="auto"/>
            <w:right w:val="none" w:sz="0" w:space="0" w:color="auto"/>
          </w:divBdr>
        </w:div>
        <w:div w:id="703672664">
          <w:marLeft w:val="0"/>
          <w:marRight w:val="0"/>
          <w:marTop w:val="0"/>
          <w:marBottom w:val="0"/>
          <w:divBdr>
            <w:top w:val="none" w:sz="0" w:space="0" w:color="auto"/>
            <w:left w:val="none" w:sz="0" w:space="0" w:color="auto"/>
            <w:bottom w:val="none" w:sz="0" w:space="0" w:color="auto"/>
            <w:right w:val="none" w:sz="0" w:space="0" w:color="auto"/>
          </w:divBdr>
        </w:div>
        <w:div w:id="569578743">
          <w:marLeft w:val="0"/>
          <w:marRight w:val="0"/>
          <w:marTop w:val="0"/>
          <w:marBottom w:val="0"/>
          <w:divBdr>
            <w:top w:val="none" w:sz="0" w:space="0" w:color="auto"/>
            <w:left w:val="none" w:sz="0" w:space="0" w:color="auto"/>
            <w:bottom w:val="none" w:sz="0" w:space="0" w:color="auto"/>
            <w:right w:val="none" w:sz="0" w:space="0" w:color="auto"/>
          </w:divBdr>
        </w:div>
        <w:div w:id="1283536819">
          <w:marLeft w:val="0"/>
          <w:marRight w:val="0"/>
          <w:marTop w:val="0"/>
          <w:marBottom w:val="0"/>
          <w:divBdr>
            <w:top w:val="none" w:sz="0" w:space="0" w:color="auto"/>
            <w:left w:val="none" w:sz="0" w:space="0" w:color="auto"/>
            <w:bottom w:val="none" w:sz="0" w:space="0" w:color="auto"/>
            <w:right w:val="none" w:sz="0" w:space="0" w:color="auto"/>
          </w:divBdr>
        </w:div>
        <w:div w:id="1678727907">
          <w:marLeft w:val="0"/>
          <w:marRight w:val="0"/>
          <w:marTop w:val="0"/>
          <w:marBottom w:val="0"/>
          <w:divBdr>
            <w:top w:val="none" w:sz="0" w:space="0" w:color="auto"/>
            <w:left w:val="none" w:sz="0" w:space="0" w:color="auto"/>
            <w:bottom w:val="none" w:sz="0" w:space="0" w:color="auto"/>
            <w:right w:val="none" w:sz="0" w:space="0" w:color="auto"/>
          </w:divBdr>
        </w:div>
        <w:div w:id="1460732080">
          <w:marLeft w:val="0"/>
          <w:marRight w:val="0"/>
          <w:marTop w:val="0"/>
          <w:marBottom w:val="0"/>
          <w:divBdr>
            <w:top w:val="none" w:sz="0" w:space="0" w:color="auto"/>
            <w:left w:val="none" w:sz="0" w:space="0" w:color="auto"/>
            <w:bottom w:val="none" w:sz="0" w:space="0" w:color="auto"/>
            <w:right w:val="none" w:sz="0" w:space="0" w:color="auto"/>
          </w:divBdr>
        </w:div>
        <w:div w:id="1766265750">
          <w:marLeft w:val="0"/>
          <w:marRight w:val="0"/>
          <w:marTop w:val="0"/>
          <w:marBottom w:val="0"/>
          <w:divBdr>
            <w:top w:val="none" w:sz="0" w:space="0" w:color="auto"/>
            <w:left w:val="none" w:sz="0" w:space="0" w:color="auto"/>
            <w:bottom w:val="none" w:sz="0" w:space="0" w:color="auto"/>
            <w:right w:val="none" w:sz="0" w:space="0" w:color="auto"/>
          </w:divBdr>
        </w:div>
        <w:div w:id="1608538356">
          <w:marLeft w:val="0"/>
          <w:marRight w:val="0"/>
          <w:marTop w:val="0"/>
          <w:marBottom w:val="0"/>
          <w:divBdr>
            <w:top w:val="none" w:sz="0" w:space="0" w:color="auto"/>
            <w:left w:val="none" w:sz="0" w:space="0" w:color="auto"/>
            <w:bottom w:val="none" w:sz="0" w:space="0" w:color="auto"/>
            <w:right w:val="none" w:sz="0" w:space="0" w:color="auto"/>
          </w:divBdr>
        </w:div>
        <w:div w:id="968243779">
          <w:marLeft w:val="0"/>
          <w:marRight w:val="0"/>
          <w:marTop w:val="0"/>
          <w:marBottom w:val="0"/>
          <w:divBdr>
            <w:top w:val="none" w:sz="0" w:space="0" w:color="auto"/>
            <w:left w:val="none" w:sz="0" w:space="0" w:color="auto"/>
            <w:bottom w:val="none" w:sz="0" w:space="0" w:color="auto"/>
            <w:right w:val="none" w:sz="0" w:space="0" w:color="auto"/>
          </w:divBdr>
        </w:div>
        <w:div w:id="963652087">
          <w:marLeft w:val="0"/>
          <w:marRight w:val="0"/>
          <w:marTop w:val="0"/>
          <w:marBottom w:val="0"/>
          <w:divBdr>
            <w:top w:val="none" w:sz="0" w:space="0" w:color="auto"/>
            <w:left w:val="none" w:sz="0" w:space="0" w:color="auto"/>
            <w:bottom w:val="none" w:sz="0" w:space="0" w:color="auto"/>
            <w:right w:val="none" w:sz="0" w:space="0" w:color="auto"/>
          </w:divBdr>
        </w:div>
        <w:div w:id="1996105348">
          <w:marLeft w:val="0"/>
          <w:marRight w:val="0"/>
          <w:marTop w:val="0"/>
          <w:marBottom w:val="0"/>
          <w:divBdr>
            <w:top w:val="none" w:sz="0" w:space="0" w:color="auto"/>
            <w:left w:val="none" w:sz="0" w:space="0" w:color="auto"/>
            <w:bottom w:val="none" w:sz="0" w:space="0" w:color="auto"/>
            <w:right w:val="none" w:sz="0" w:space="0" w:color="auto"/>
          </w:divBdr>
        </w:div>
        <w:div w:id="800853509">
          <w:marLeft w:val="0"/>
          <w:marRight w:val="0"/>
          <w:marTop w:val="0"/>
          <w:marBottom w:val="0"/>
          <w:divBdr>
            <w:top w:val="none" w:sz="0" w:space="0" w:color="auto"/>
            <w:left w:val="none" w:sz="0" w:space="0" w:color="auto"/>
            <w:bottom w:val="none" w:sz="0" w:space="0" w:color="auto"/>
            <w:right w:val="none" w:sz="0" w:space="0" w:color="auto"/>
          </w:divBdr>
        </w:div>
        <w:div w:id="1724022209">
          <w:marLeft w:val="0"/>
          <w:marRight w:val="0"/>
          <w:marTop w:val="0"/>
          <w:marBottom w:val="0"/>
          <w:divBdr>
            <w:top w:val="none" w:sz="0" w:space="0" w:color="auto"/>
            <w:left w:val="none" w:sz="0" w:space="0" w:color="auto"/>
            <w:bottom w:val="none" w:sz="0" w:space="0" w:color="auto"/>
            <w:right w:val="none" w:sz="0" w:space="0" w:color="auto"/>
          </w:divBdr>
        </w:div>
        <w:div w:id="222836548">
          <w:marLeft w:val="0"/>
          <w:marRight w:val="0"/>
          <w:marTop w:val="0"/>
          <w:marBottom w:val="0"/>
          <w:divBdr>
            <w:top w:val="none" w:sz="0" w:space="0" w:color="auto"/>
            <w:left w:val="none" w:sz="0" w:space="0" w:color="auto"/>
            <w:bottom w:val="none" w:sz="0" w:space="0" w:color="auto"/>
            <w:right w:val="none" w:sz="0" w:space="0" w:color="auto"/>
          </w:divBdr>
        </w:div>
        <w:div w:id="1133404127">
          <w:marLeft w:val="0"/>
          <w:marRight w:val="0"/>
          <w:marTop w:val="0"/>
          <w:marBottom w:val="0"/>
          <w:divBdr>
            <w:top w:val="none" w:sz="0" w:space="0" w:color="auto"/>
            <w:left w:val="none" w:sz="0" w:space="0" w:color="auto"/>
            <w:bottom w:val="none" w:sz="0" w:space="0" w:color="auto"/>
            <w:right w:val="none" w:sz="0" w:space="0" w:color="auto"/>
          </w:divBdr>
        </w:div>
        <w:div w:id="543177608">
          <w:marLeft w:val="0"/>
          <w:marRight w:val="0"/>
          <w:marTop w:val="0"/>
          <w:marBottom w:val="0"/>
          <w:divBdr>
            <w:top w:val="none" w:sz="0" w:space="0" w:color="auto"/>
            <w:left w:val="none" w:sz="0" w:space="0" w:color="auto"/>
            <w:bottom w:val="none" w:sz="0" w:space="0" w:color="auto"/>
            <w:right w:val="none" w:sz="0" w:space="0" w:color="auto"/>
          </w:divBdr>
        </w:div>
        <w:div w:id="2070377973">
          <w:marLeft w:val="0"/>
          <w:marRight w:val="0"/>
          <w:marTop w:val="0"/>
          <w:marBottom w:val="0"/>
          <w:divBdr>
            <w:top w:val="none" w:sz="0" w:space="0" w:color="auto"/>
            <w:left w:val="none" w:sz="0" w:space="0" w:color="auto"/>
            <w:bottom w:val="none" w:sz="0" w:space="0" w:color="auto"/>
            <w:right w:val="none" w:sz="0" w:space="0" w:color="auto"/>
          </w:divBdr>
        </w:div>
        <w:div w:id="1395664412">
          <w:marLeft w:val="0"/>
          <w:marRight w:val="0"/>
          <w:marTop w:val="0"/>
          <w:marBottom w:val="0"/>
          <w:divBdr>
            <w:top w:val="none" w:sz="0" w:space="0" w:color="auto"/>
            <w:left w:val="none" w:sz="0" w:space="0" w:color="auto"/>
            <w:bottom w:val="none" w:sz="0" w:space="0" w:color="auto"/>
            <w:right w:val="none" w:sz="0" w:space="0" w:color="auto"/>
          </w:divBdr>
        </w:div>
        <w:div w:id="393546836">
          <w:marLeft w:val="0"/>
          <w:marRight w:val="0"/>
          <w:marTop w:val="0"/>
          <w:marBottom w:val="0"/>
          <w:divBdr>
            <w:top w:val="none" w:sz="0" w:space="0" w:color="auto"/>
            <w:left w:val="none" w:sz="0" w:space="0" w:color="auto"/>
            <w:bottom w:val="none" w:sz="0" w:space="0" w:color="auto"/>
            <w:right w:val="none" w:sz="0" w:space="0" w:color="auto"/>
          </w:divBdr>
        </w:div>
        <w:div w:id="1878008343">
          <w:marLeft w:val="0"/>
          <w:marRight w:val="0"/>
          <w:marTop w:val="0"/>
          <w:marBottom w:val="0"/>
          <w:divBdr>
            <w:top w:val="none" w:sz="0" w:space="0" w:color="auto"/>
            <w:left w:val="none" w:sz="0" w:space="0" w:color="auto"/>
            <w:bottom w:val="none" w:sz="0" w:space="0" w:color="auto"/>
            <w:right w:val="none" w:sz="0" w:space="0" w:color="auto"/>
          </w:divBdr>
        </w:div>
        <w:div w:id="1525435430">
          <w:marLeft w:val="0"/>
          <w:marRight w:val="0"/>
          <w:marTop w:val="0"/>
          <w:marBottom w:val="0"/>
          <w:divBdr>
            <w:top w:val="none" w:sz="0" w:space="0" w:color="auto"/>
            <w:left w:val="none" w:sz="0" w:space="0" w:color="auto"/>
            <w:bottom w:val="none" w:sz="0" w:space="0" w:color="auto"/>
            <w:right w:val="none" w:sz="0" w:space="0" w:color="auto"/>
          </w:divBdr>
        </w:div>
        <w:div w:id="1851094241">
          <w:marLeft w:val="0"/>
          <w:marRight w:val="0"/>
          <w:marTop w:val="0"/>
          <w:marBottom w:val="0"/>
          <w:divBdr>
            <w:top w:val="none" w:sz="0" w:space="0" w:color="auto"/>
            <w:left w:val="none" w:sz="0" w:space="0" w:color="auto"/>
            <w:bottom w:val="none" w:sz="0" w:space="0" w:color="auto"/>
            <w:right w:val="none" w:sz="0" w:space="0" w:color="auto"/>
          </w:divBdr>
        </w:div>
        <w:div w:id="176895489">
          <w:marLeft w:val="0"/>
          <w:marRight w:val="0"/>
          <w:marTop w:val="0"/>
          <w:marBottom w:val="0"/>
          <w:divBdr>
            <w:top w:val="none" w:sz="0" w:space="0" w:color="auto"/>
            <w:left w:val="none" w:sz="0" w:space="0" w:color="auto"/>
            <w:bottom w:val="none" w:sz="0" w:space="0" w:color="auto"/>
            <w:right w:val="none" w:sz="0" w:space="0" w:color="auto"/>
          </w:divBdr>
        </w:div>
        <w:div w:id="1352758359">
          <w:marLeft w:val="0"/>
          <w:marRight w:val="0"/>
          <w:marTop w:val="0"/>
          <w:marBottom w:val="0"/>
          <w:divBdr>
            <w:top w:val="none" w:sz="0" w:space="0" w:color="auto"/>
            <w:left w:val="none" w:sz="0" w:space="0" w:color="auto"/>
            <w:bottom w:val="none" w:sz="0" w:space="0" w:color="auto"/>
            <w:right w:val="none" w:sz="0" w:space="0" w:color="auto"/>
          </w:divBdr>
        </w:div>
        <w:div w:id="1730152986">
          <w:marLeft w:val="0"/>
          <w:marRight w:val="0"/>
          <w:marTop w:val="0"/>
          <w:marBottom w:val="0"/>
          <w:divBdr>
            <w:top w:val="none" w:sz="0" w:space="0" w:color="auto"/>
            <w:left w:val="none" w:sz="0" w:space="0" w:color="auto"/>
            <w:bottom w:val="none" w:sz="0" w:space="0" w:color="auto"/>
            <w:right w:val="none" w:sz="0" w:space="0" w:color="auto"/>
          </w:divBdr>
        </w:div>
        <w:div w:id="54747994">
          <w:marLeft w:val="0"/>
          <w:marRight w:val="0"/>
          <w:marTop w:val="0"/>
          <w:marBottom w:val="0"/>
          <w:divBdr>
            <w:top w:val="none" w:sz="0" w:space="0" w:color="auto"/>
            <w:left w:val="none" w:sz="0" w:space="0" w:color="auto"/>
            <w:bottom w:val="none" w:sz="0" w:space="0" w:color="auto"/>
            <w:right w:val="none" w:sz="0" w:space="0" w:color="auto"/>
          </w:divBdr>
        </w:div>
        <w:div w:id="597173915">
          <w:marLeft w:val="0"/>
          <w:marRight w:val="0"/>
          <w:marTop w:val="0"/>
          <w:marBottom w:val="0"/>
          <w:divBdr>
            <w:top w:val="none" w:sz="0" w:space="0" w:color="auto"/>
            <w:left w:val="none" w:sz="0" w:space="0" w:color="auto"/>
            <w:bottom w:val="none" w:sz="0" w:space="0" w:color="auto"/>
            <w:right w:val="none" w:sz="0" w:space="0" w:color="auto"/>
          </w:divBdr>
        </w:div>
        <w:div w:id="490753312">
          <w:marLeft w:val="0"/>
          <w:marRight w:val="0"/>
          <w:marTop w:val="0"/>
          <w:marBottom w:val="0"/>
          <w:divBdr>
            <w:top w:val="none" w:sz="0" w:space="0" w:color="auto"/>
            <w:left w:val="none" w:sz="0" w:space="0" w:color="auto"/>
            <w:bottom w:val="none" w:sz="0" w:space="0" w:color="auto"/>
            <w:right w:val="none" w:sz="0" w:space="0" w:color="auto"/>
          </w:divBdr>
        </w:div>
        <w:div w:id="1938177735">
          <w:marLeft w:val="0"/>
          <w:marRight w:val="0"/>
          <w:marTop w:val="0"/>
          <w:marBottom w:val="0"/>
          <w:divBdr>
            <w:top w:val="none" w:sz="0" w:space="0" w:color="auto"/>
            <w:left w:val="none" w:sz="0" w:space="0" w:color="auto"/>
            <w:bottom w:val="none" w:sz="0" w:space="0" w:color="auto"/>
            <w:right w:val="none" w:sz="0" w:space="0" w:color="auto"/>
          </w:divBdr>
        </w:div>
        <w:div w:id="1670719233">
          <w:marLeft w:val="0"/>
          <w:marRight w:val="0"/>
          <w:marTop w:val="0"/>
          <w:marBottom w:val="0"/>
          <w:divBdr>
            <w:top w:val="none" w:sz="0" w:space="0" w:color="auto"/>
            <w:left w:val="none" w:sz="0" w:space="0" w:color="auto"/>
            <w:bottom w:val="none" w:sz="0" w:space="0" w:color="auto"/>
            <w:right w:val="none" w:sz="0" w:space="0" w:color="auto"/>
          </w:divBdr>
        </w:div>
        <w:div w:id="1553349963">
          <w:marLeft w:val="0"/>
          <w:marRight w:val="0"/>
          <w:marTop w:val="0"/>
          <w:marBottom w:val="0"/>
          <w:divBdr>
            <w:top w:val="none" w:sz="0" w:space="0" w:color="auto"/>
            <w:left w:val="none" w:sz="0" w:space="0" w:color="auto"/>
            <w:bottom w:val="none" w:sz="0" w:space="0" w:color="auto"/>
            <w:right w:val="none" w:sz="0" w:space="0" w:color="auto"/>
          </w:divBdr>
        </w:div>
        <w:div w:id="2109738939">
          <w:marLeft w:val="0"/>
          <w:marRight w:val="0"/>
          <w:marTop w:val="0"/>
          <w:marBottom w:val="0"/>
          <w:divBdr>
            <w:top w:val="none" w:sz="0" w:space="0" w:color="auto"/>
            <w:left w:val="none" w:sz="0" w:space="0" w:color="auto"/>
            <w:bottom w:val="none" w:sz="0" w:space="0" w:color="auto"/>
            <w:right w:val="none" w:sz="0" w:space="0" w:color="auto"/>
          </w:divBdr>
        </w:div>
        <w:div w:id="123164548">
          <w:marLeft w:val="0"/>
          <w:marRight w:val="0"/>
          <w:marTop w:val="0"/>
          <w:marBottom w:val="0"/>
          <w:divBdr>
            <w:top w:val="none" w:sz="0" w:space="0" w:color="auto"/>
            <w:left w:val="none" w:sz="0" w:space="0" w:color="auto"/>
            <w:bottom w:val="none" w:sz="0" w:space="0" w:color="auto"/>
            <w:right w:val="none" w:sz="0" w:space="0" w:color="auto"/>
          </w:divBdr>
        </w:div>
        <w:div w:id="202258533">
          <w:marLeft w:val="0"/>
          <w:marRight w:val="0"/>
          <w:marTop w:val="0"/>
          <w:marBottom w:val="0"/>
          <w:divBdr>
            <w:top w:val="none" w:sz="0" w:space="0" w:color="auto"/>
            <w:left w:val="none" w:sz="0" w:space="0" w:color="auto"/>
            <w:bottom w:val="none" w:sz="0" w:space="0" w:color="auto"/>
            <w:right w:val="none" w:sz="0" w:space="0" w:color="auto"/>
          </w:divBdr>
        </w:div>
        <w:div w:id="137235904">
          <w:marLeft w:val="0"/>
          <w:marRight w:val="0"/>
          <w:marTop w:val="0"/>
          <w:marBottom w:val="0"/>
          <w:divBdr>
            <w:top w:val="none" w:sz="0" w:space="0" w:color="auto"/>
            <w:left w:val="none" w:sz="0" w:space="0" w:color="auto"/>
            <w:bottom w:val="none" w:sz="0" w:space="0" w:color="auto"/>
            <w:right w:val="none" w:sz="0" w:space="0" w:color="auto"/>
          </w:divBdr>
        </w:div>
        <w:div w:id="149371796">
          <w:marLeft w:val="0"/>
          <w:marRight w:val="0"/>
          <w:marTop w:val="0"/>
          <w:marBottom w:val="0"/>
          <w:divBdr>
            <w:top w:val="none" w:sz="0" w:space="0" w:color="auto"/>
            <w:left w:val="none" w:sz="0" w:space="0" w:color="auto"/>
            <w:bottom w:val="none" w:sz="0" w:space="0" w:color="auto"/>
            <w:right w:val="none" w:sz="0" w:space="0" w:color="auto"/>
          </w:divBdr>
        </w:div>
        <w:div w:id="821505557">
          <w:marLeft w:val="0"/>
          <w:marRight w:val="0"/>
          <w:marTop w:val="0"/>
          <w:marBottom w:val="0"/>
          <w:divBdr>
            <w:top w:val="none" w:sz="0" w:space="0" w:color="auto"/>
            <w:left w:val="none" w:sz="0" w:space="0" w:color="auto"/>
            <w:bottom w:val="none" w:sz="0" w:space="0" w:color="auto"/>
            <w:right w:val="none" w:sz="0" w:space="0" w:color="auto"/>
          </w:divBdr>
        </w:div>
        <w:div w:id="2055689409">
          <w:marLeft w:val="0"/>
          <w:marRight w:val="0"/>
          <w:marTop w:val="0"/>
          <w:marBottom w:val="0"/>
          <w:divBdr>
            <w:top w:val="none" w:sz="0" w:space="0" w:color="auto"/>
            <w:left w:val="none" w:sz="0" w:space="0" w:color="auto"/>
            <w:bottom w:val="none" w:sz="0" w:space="0" w:color="auto"/>
            <w:right w:val="none" w:sz="0" w:space="0" w:color="auto"/>
          </w:divBdr>
        </w:div>
        <w:div w:id="25257119">
          <w:marLeft w:val="0"/>
          <w:marRight w:val="0"/>
          <w:marTop w:val="0"/>
          <w:marBottom w:val="0"/>
          <w:divBdr>
            <w:top w:val="none" w:sz="0" w:space="0" w:color="auto"/>
            <w:left w:val="none" w:sz="0" w:space="0" w:color="auto"/>
            <w:bottom w:val="none" w:sz="0" w:space="0" w:color="auto"/>
            <w:right w:val="none" w:sz="0" w:space="0" w:color="auto"/>
          </w:divBdr>
        </w:div>
        <w:div w:id="1077558669">
          <w:marLeft w:val="0"/>
          <w:marRight w:val="0"/>
          <w:marTop w:val="0"/>
          <w:marBottom w:val="0"/>
          <w:divBdr>
            <w:top w:val="none" w:sz="0" w:space="0" w:color="auto"/>
            <w:left w:val="none" w:sz="0" w:space="0" w:color="auto"/>
            <w:bottom w:val="none" w:sz="0" w:space="0" w:color="auto"/>
            <w:right w:val="none" w:sz="0" w:space="0" w:color="auto"/>
          </w:divBdr>
        </w:div>
        <w:div w:id="1565605913">
          <w:marLeft w:val="0"/>
          <w:marRight w:val="0"/>
          <w:marTop w:val="0"/>
          <w:marBottom w:val="0"/>
          <w:divBdr>
            <w:top w:val="none" w:sz="0" w:space="0" w:color="auto"/>
            <w:left w:val="none" w:sz="0" w:space="0" w:color="auto"/>
            <w:bottom w:val="none" w:sz="0" w:space="0" w:color="auto"/>
            <w:right w:val="none" w:sz="0" w:space="0" w:color="auto"/>
          </w:divBdr>
        </w:div>
        <w:div w:id="305164318">
          <w:marLeft w:val="0"/>
          <w:marRight w:val="0"/>
          <w:marTop w:val="0"/>
          <w:marBottom w:val="0"/>
          <w:divBdr>
            <w:top w:val="none" w:sz="0" w:space="0" w:color="auto"/>
            <w:left w:val="none" w:sz="0" w:space="0" w:color="auto"/>
            <w:bottom w:val="none" w:sz="0" w:space="0" w:color="auto"/>
            <w:right w:val="none" w:sz="0" w:space="0" w:color="auto"/>
          </w:divBdr>
        </w:div>
        <w:div w:id="1729189677">
          <w:marLeft w:val="0"/>
          <w:marRight w:val="0"/>
          <w:marTop w:val="0"/>
          <w:marBottom w:val="0"/>
          <w:divBdr>
            <w:top w:val="none" w:sz="0" w:space="0" w:color="auto"/>
            <w:left w:val="none" w:sz="0" w:space="0" w:color="auto"/>
            <w:bottom w:val="none" w:sz="0" w:space="0" w:color="auto"/>
            <w:right w:val="none" w:sz="0" w:space="0" w:color="auto"/>
          </w:divBdr>
        </w:div>
        <w:div w:id="9180875">
          <w:marLeft w:val="0"/>
          <w:marRight w:val="0"/>
          <w:marTop w:val="0"/>
          <w:marBottom w:val="0"/>
          <w:divBdr>
            <w:top w:val="none" w:sz="0" w:space="0" w:color="auto"/>
            <w:left w:val="none" w:sz="0" w:space="0" w:color="auto"/>
            <w:bottom w:val="none" w:sz="0" w:space="0" w:color="auto"/>
            <w:right w:val="none" w:sz="0" w:space="0" w:color="auto"/>
          </w:divBdr>
        </w:div>
        <w:div w:id="2133160312">
          <w:marLeft w:val="0"/>
          <w:marRight w:val="0"/>
          <w:marTop w:val="0"/>
          <w:marBottom w:val="0"/>
          <w:divBdr>
            <w:top w:val="none" w:sz="0" w:space="0" w:color="auto"/>
            <w:left w:val="none" w:sz="0" w:space="0" w:color="auto"/>
            <w:bottom w:val="none" w:sz="0" w:space="0" w:color="auto"/>
            <w:right w:val="none" w:sz="0" w:space="0" w:color="auto"/>
          </w:divBdr>
        </w:div>
        <w:div w:id="758523126">
          <w:marLeft w:val="0"/>
          <w:marRight w:val="0"/>
          <w:marTop w:val="0"/>
          <w:marBottom w:val="0"/>
          <w:divBdr>
            <w:top w:val="none" w:sz="0" w:space="0" w:color="auto"/>
            <w:left w:val="none" w:sz="0" w:space="0" w:color="auto"/>
            <w:bottom w:val="none" w:sz="0" w:space="0" w:color="auto"/>
            <w:right w:val="none" w:sz="0" w:space="0" w:color="auto"/>
          </w:divBdr>
        </w:div>
        <w:div w:id="2042197188">
          <w:marLeft w:val="0"/>
          <w:marRight w:val="0"/>
          <w:marTop w:val="0"/>
          <w:marBottom w:val="0"/>
          <w:divBdr>
            <w:top w:val="none" w:sz="0" w:space="0" w:color="auto"/>
            <w:left w:val="none" w:sz="0" w:space="0" w:color="auto"/>
            <w:bottom w:val="none" w:sz="0" w:space="0" w:color="auto"/>
            <w:right w:val="none" w:sz="0" w:space="0" w:color="auto"/>
          </w:divBdr>
        </w:div>
        <w:div w:id="761072645">
          <w:marLeft w:val="0"/>
          <w:marRight w:val="0"/>
          <w:marTop w:val="0"/>
          <w:marBottom w:val="0"/>
          <w:divBdr>
            <w:top w:val="none" w:sz="0" w:space="0" w:color="auto"/>
            <w:left w:val="none" w:sz="0" w:space="0" w:color="auto"/>
            <w:bottom w:val="none" w:sz="0" w:space="0" w:color="auto"/>
            <w:right w:val="none" w:sz="0" w:space="0" w:color="auto"/>
          </w:divBdr>
        </w:div>
        <w:div w:id="537858193">
          <w:marLeft w:val="0"/>
          <w:marRight w:val="0"/>
          <w:marTop w:val="0"/>
          <w:marBottom w:val="0"/>
          <w:divBdr>
            <w:top w:val="none" w:sz="0" w:space="0" w:color="auto"/>
            <w:left w:val="none" w:sz="0" w:space="0" w:color="auto"/>
            <w:bottom w:val="none" w:sz="0" w:space="0" w:color="auto"/>
            <w:right w:val="none" w:sz="0" w:space="0" w:color="auto"/>
          </w:divBdr>
        </w:div>
        <w:div w:id="363822285">
          <w:marLeft w:val="0"/>
          <w:marRight w:val="0"/>
          <w:marTop w:val="0"/>
          <w:marBottom w:val="0"/>
          <w:divBdr>
            <w:top w:val="none" w:sz="0" w:space="0" w:color="auto"/>
            <w:left w:val="none" w:sz="0" w:space="0" w:color="auto"/>
            <w:bottom w:val="none" w:sz="0" w:space="0" w:color="auto"/>
            <w:right w:val="none" w:sz="0" w:space="0" w:color="auto"/>
          </w:divBdr>
        </w:div>
        <w:div w:id="1974366452">
          <w:marLeft w:val="0"/>
          <w:marRight w:val="0"/>
          <w:marTop w:val="0"/>
          <w:marBottom w:val="0"/>
          <w:divBdr>
            <w:top w:val="none" w:sz="0" w:space="0" w:color="auto"/>
            <w:left w:val="none" w:sz="0" w:space="0" w:color="auto"/>
            <w:bottom w:val="none" w:sz="0" w:space="0" w:color="auto"/>
            <w:right w:val="none" w:sz="0" w:space="0" w:color="auto"/>
          </w:divBdr>
        </w:div>
        <w:div w:id="1658538208">
          <w:marLeft w:val="0"/>
          <w:marRight w:val="0"/>
          <w:marTop w:val="0"/>
          <w:marBottom w:val="0"/>
          <w:divBdr>
            <w:top w:val="none" w:sz="0" w:space="0" w:color="auto"/>
            <w:left w:val="none" w:sz="0" w:space="0" w:color="auto"/>
            <w:bottom w:val="none" w:sz="0" w:space="0" w:color="auto"/>
            <w:right w:val="none" w:sz="0" w:space="0" w:color="auto"/>
          </w:divBdr>
        </w:div>
        <w:div w:id="1517036772">
          <w:marLeft w:val="0"/>
          <w:marRight w:val="0"/>
          <w:marTop w:val="0"/>
          <w:marBottom w:val="0"/>
          <w:divBdr>
            <w:top w:val="none" w:sz="0" w:space="0" w:color="auto"/>
            <w:left w:val="none" w:sz="0" w:space="0" w:color="auto"/>
            <w:bottom w:val="none" w:sz="0" w:space="0" w:color="auto"/>
            <w:right w:val="none" w:sz="0" w:space="0" w:color="auto"/>
          </w:divBdr>
        </w:div>
        <w:div w:id="1191411489">
          <w:marLeft w:val="0"/>
          <w:marRight w:val="0"/>
          <w:marTop w:val="0"/>
          <w:marBottom w:val="0"/>
          <w:divBdr>
            <w:top w:val="none" w:sz="0" w:space="0" w:color="auto"/>
            <w:left w:val="none" w:sz="0" w:space="0" w:color="auto"/>
            <w:bottom w:val="none" w:sz="0" w:space="0" w:color="auto"/>
            <w:right w:val="none" w:sz="0" w:space="0" w:color="auto"/>
          </w:divBdr>
        </w:div>
        <w:div w:id="1022242164">
          <w:marLeft w:val="0"/>
          <w:marRight w:val="0"/>
          <w:marTop w:val="0"/>
          <w:marBottom w:val="0"/>
          <w:divBdr>
            <w:top w:val="none" w:sz="0" w:space="0" w:color="auto"/>
            <w:left w:val="none" w:sz="0" w:space="0" w:color="auto"/>
            <w:bottom w:val="none" w:sz="0" w:space="0" w:color="auto"/>
            <w:right w:val="none" w:sz="0" w:space="0" w:color="auto"/>
          </w:divBdr>
        </w:div>
        <w:div w:id="1572623019">
          <w:marLeft w:val="0"/>
          <w:marRight w:val="0"/>
          <w:marTop w:val="0"/>
          <w:marBottom w:val="0"/>
          <w:divBdr>
            <w:top w:val="none" w:sz="0" w:space="0" w:color="auto"/>
            <w:left w:val="none" w:sz="0" w:space="0" w:color="auto"/>
            <w:bottom w:val="none" w:sz="0" w:space="0" w:color="auto"/>
            <w:right w:val="none" w:sz="0" w:space="0" w:color="auto"/>
          </w:divBdr>
        </w:div>
        <w:div w:id="2142259847">
          <w:marLeft w:val="0"/>
          <w:marRight w:val="0"/>
          <w:marTop w:val="0"/>
          <w:marBottom w:val="0"/>
          <w:divBdr>
            <w:top w:val="none" w:sz="0" w:space="0" w:color="auto"/>
            <w:left w:val="none" w:sz="0" w:space="0" w:color="auto"/>
            <w:bottom w:val="none" w:sz="0" w:space="0" w:color="auto"/>
            <w:right w:val="none" w:sz="0" w:space="0" w:color="auto"/>
          </w:divBdr>
        </w:div>
        <w:div w:id="800422789">
          <w:marLeft w:val="0"/>
          <w:marRight w:val="0"/>
          <w:marTop w:val="0"/>
          <w:marBottom w:val="0"/>
          <w:divBdr>
            <w:top w:val="none" w:sz="0" w:space="0" w:color="auto"/>
            <w:left w:val="none" w:sz="0" w:space="0" w:color="auto"/>
            <w:bottom w:val="none" w:sz="0" w:space="0" w:color="auto"/>
            <w:right w:val="none" w:sz="0" w:space="0" w:color="auto"/>
          </w:divBdr>
        </w:div>
        <w:div w:id="1439908989">
          <w:marLeft w:val="0"/>
          <w:marRight w:val="0"/>
          <w:marTop w:val="0"/>
          <w:marBottom w:val="0"/>
          <w:divBdr>
            <w:top w:val="none" w:sz="0" w:space="0" w:color="auto"/>
            <w:left w:val="none" w:sz="0" w:space="0" w:color="auto"/>
            <w:bottom w:val="none" w:sz="0" w:space="0" w:color="auto"/>
            <w:right w:val="none" w:sz="0" w:space="0" w:color="auto"/>
          </w:divBdr>
        </w:div>
        <w:div w:id="337973027">
          <w:marLeft w:val="0"/>
          <w:marRight w:val="0"/>
          <w:marTop w:val="0"/>
          <w:marBottom w:val="0"/>
          <w:divBdr>
            <w:top w:val="none" w:sz="0" w:space="0" w:color="auto"/>
            <w:left w:val="none" w:sz="0" w:space="0" w:color="auto"/>
            <w:bottom w:val="none" w:sz="0" w:space="0" w:color="auto"/>
            <w:right w:val="none" w:sz="0" w:space="0" w:color="auto"/>
          </w:divBdr>
        </w:div>
        <w:div w:id="1028413307">
          <w:marLeft w:val="0"/>
          <w:marRight w:val="0"/>
          <w:marTop w:val="0"/>
          <w:marBottom w:val="0"/>
          <w:divBdr>
            <w:top w:val="none" w:sz="0" w:space="0" w:color="auto"/>
            <w:left w:val="none" w:sz="0" w:space="0" w:color="auto"/>
            <w:bottom w:val="none" w:sz="0" w:space="0" w:color="auto"/>
            <w:right w:val="none" w:sz="0" w:space="0" w:color="auto"/>
          </w:divBdr>
        </w:div>
        <w:div w:id="955915368">
          <w:marLeft w:val="0"/>
          <w:marRight w:val="0"/>
          <w:marTop w:val="0"/>
          <w:marBottom w:val="0"/>
          <w:divBdr>
            <w:top w:val="none" w:sz="0" w:space="0" w:color="auto"/>
            <w:left w:val="none" w:sz="0" w:space="0" w:color="auto"/>
            <w:bottom w:val="none" w:sz="0" w:space="0" w:color="auto"/>
            <w:right w:val="none" w:sz="0" w:space="0" w:color="auto"/>
          </w:divBdr>
        </w:div>
        <w:div w:id="1625963303">
          <w:marLeft w:val="0"/>
          <w:marRight w:val="0"/>
          <w:marTop w:val="0"/>
          <w:marBottom w:val="0"/>
          <w:divBdr>
            <w:top w:val="none" w:sz="0" w:space="0" w:color="auto"/>
            <w:left w:val="none" w:sz="0" w:space="0" w:color="auto"/>
            <w:bottom w:val="none" w:sz="0" w:space="0" w:color="auto"/>
            <w:right w:val="none" w:sz="0" w:space="0" w:color="auto"/>
          </w:divBdr>
        </w:div>
        <w:div w:id="1939941410">
          <w:marLeft w:val="0"/>
          <w:marRight w:val="0"/>
          <w:marTop w:val="0"/>
          <w:marBottom w:val="0"/>
          <w:divBdr>
            <w:top w:val="none" w:sz="0" w:space="0" w:color="auto"/>
            <w:left w:val="none" w:sz="0" w:space="0" w:color="auto"/>
            <w:bottom w:val="none" w:sz="0" w:space="0" w:color="auto"/>
            <w:right w:val="none" w:sz="0" w:space="0" w:color="auto"/>
          </w:divBdr>
        </w:div>
        <w:div w:id="697586106">
          <w:marLeft w:val="0"/>
          <w:marRight w:val="0"/>
          <w:marTop w:val="0"/>
          <w:marBottom w:val="0"/>
          <w:divBdr>
            <w:top w:val="none" w:sz="0" w:space="0" w:color="auto"/>
            <w:left w:val="none" w:sz="0" w:space="0" w:color="auto"/>
            <w:bottom w:val="none" w:sz="0" w:space="0" w:color="auto"/>
            <w:right w:val="none" w:sz="0" w:space="0" w:color="auto"/>
          </w:divBdr>
        </w:div>
        <w:div w:id="1554274863">
          <w:marLeft w:val="0"/>
          <w:marRight w:val="0"/>
          <w:marTop w:val="0"/>
          <w:marBottom w:val="0"/>
          <w:divBdr>
            <w:top w:val="none" w:sz="0" w:space="0" w:color="auto"/>
            <w:left w:val="none" w:sz="0" w:space="0" w:color="auto"/>
            <w:bottom w:val="none" w:sz="0" w:space="0" w:color="auto"/>
            <w:right w:val="none" w:sz="0" w:space="0" w:color="auto"/>
          </w:divBdr>
        </w:div>
        <w:div w:id="1656226821">
          <w:marLeft w:val="0"/>
          <w:marRight w:val="0"/>
          <w:marTop w:val="0"/>
          <w:marBottom w:val="0"/>
          <w:divBdr>
            <w:top w:val="none" w:sz="0" w:space="0" w:color="auto"/>
            <w:left w:val="none" w:sz="0" w:space="0" w:color="auto"/>
            <w:bottom w:val="none" w:sz="0" w:space="0" w:color="auto"/>
            <w:right w:val="none" w:sz="0" w:space="0" w:color="auto"/>
          </w:divBdr>
        </w:div>
        <w:div w:id="1006830347">
          <w:marLeft w:val="0"/>
          <w:marRight w:val="0"/>
          <w:marTop w:val="0"/>
          <w:marBottom w:val="0"/>
          <w:divBdr>
            <w:top w:val="none" w:sz="0" w:space="0" w:color="auto"/>
            <w:left w:val="none" w:sz="0" w:space="0" w:color="auto"/>
            <w:bottom w:val="none" w:sz="0" w:space="0" w:color="auto"/>
            <w:right w:val="none" w:sz="0" w:space="0" w:color="auto"/>
          </w:divBdr>
        </w:div>
        <w:div w:id="1092354590">
          <w:marLeft w:val="0"/>
          <w:marRight w:val="0"/>
          <w:marTop w:val="0"/>
          <w:marBottom w:val="0"/>
          <w:divBdr>
            <w:top w:val="none" w:sz="0" w:space="0" w:color="auto"/>
            <w:left w:val="none" w:sz="0" w:space="0" w:color="auto"/>
            <w:bottom w:val="none" w:sz="0" w:space="0" w:color="auto"/>
            <w:right w:val="none" w:sz="0" w:space="0" w:color="auto"/>
          </w:divBdr>
        </w:div>
        <w:div w:id="1139614130">
          <w:marLeft w:val="0"/>
          <w:marRight w:val="0"/>
          <w:marTop w:val="0"/>
          <w:marBottom w:val="0"/>
          <w:divBdr>
            <w:top w:val="none" w:sz="0" w:space="0" w:color="auto"/>
            <w:left w:val="none" w:sz="0" w:space="0" w:color="auto"/>
            <w:bottom w:val="none" w:sz="0" w:space="0" w:color="auto"/>
            <w:right w:val="none" w:sz="0" w:space="0" w:color="auto"/>
          </w:divBdr>
        </w:div>
        <w:div w:id="1192375162">
          <w:marLeft w:val="0"/>
          <w:marRight w:val="0"/>
          <w:marTop w:val="0"/>
          <w:marBottom w:val="0"/>
          <w:divBdr>
            <w:top w:val="none" w:sz="0" w:space="0" w:color="auto"/>
            <w:left w:val="none" w:sz="0" w:space="0" w:color="auto"/>
            <w:bottom w:val="none" w:sz="0" w:space="0" w:color="auto"/>
            <w:right w:val="none" w:sz="0" w:space="0" w:color="auto"/>
          </w:divBdr>
        </w:div>
        <w:div w:id="2027825650">
          <w:marLeft w:val="0"/>
          <w:marRight w:val="0"/>
          <w:marTop w:val="0"/>
          <w:marBottom w:val="0"/>
          <w:divBdr>
            <w:top w:val="none" w:sz="0" w:space="0" w:color="auto"/>
            <w:left w:val="none" w:sz="0" w:space="0" w:color="auto"/>
            <w:bottom w:val="none" w:sz="0" w:space="0" w:color="auto"/>
            <w:right w:val="none" w:sz="0" w:space="0" w:color="auto"/>
          </w:divBdr>
        </w:div>
        <w:div w:id="936671746">
          <w:marLeft w:val="0"/>
          <w:marRight w:val="0"/>
          <w:marTop w:val="0"/>
          <w:marBottom w:val="0"/>
          <w:divBdr>
            <w:top w:val="none" w:sz="0" w:space="0" w:color="auto"/>
            <w:left w:val="none" w:sz="0" w:space="0" w:color="auto"/>
            <w:bottom w:val="none" w:sz="0" w:space="0" w:color="auto"/>
            <w:right w:val="none" w:sz="0" w:space="0" w:color="auto"/>
          </w:divBdr>
        </w:div>
        <w:div w:id="1540895378">
          <w:marLeft w:val="0"/>
          <w:marRight w:val="0"/>
          <w:marTop w:val="0"/>
          <w:marBottom w:val="0"/>
          <w:divBdr>
            <w:top w:val="none" w:sz="0" w:space="0" w:color="auto"/>
            <w:left w:val="none" w:sz="0" w:space="0" w:color="auto"/>
            <w:bottom w:val="none" w:sz="0" w:space="0" w:color="auto"/>
            <w:right w:val="none" w:sz="0" w:space="0" w:color="auto"/>
          </w:divBdr>
        </w:div>
        <w:div w:id="681585888">
          <w:marLeft w:val="0"/>
          <w:marRight w:val="0"/>
          <w:marTop w:val="0"/>
          <w:marBottom w:val="0"/>
          <w:divBdr>
            <w:top w:val="none" w:sz="0" w:space="0" w:color="auto"/>
            <w:left w:val="none" w:sz="0" w:space="0" w:color="auto"/>
            <w:bottom w:val="none" w:sz="0" w:space="0" w:color="auto"/>
            <w:right w:val="none" w:sz="0" w:space="0" w:color="auto"/>
          </w:divBdr>
        </w:div>
        <w:div w:id="427654915">
          <w:marLeft w:val="0"/>
          <w:marRight w:val="0"/>
          <w:marTop w:val="0"/>
          <w:marBottom w:val="0"/>
          <w:divBdr>
            <w:top w:val="none" w:sz="0" w:space="0" w:color="auto"/>
            <w:left w:val="none" w:sz="0" w:space="0" w:color="auto"/>
            <w:bottom w:val="none" w:sz="0" w:space="0" w:color="auto"/>
            <w:right w:val="none" w:sz="0" w:space="0" w:color="auto"/>
          </w:divBdr>
        </w:div>
        <w:div w:id="1187595798">
          <w:marLeft w:val="0"/>
          <w:marRight w:val="0"/>
          <w:marTop w:val="0"/>
          <w:marBottom w:val="0"/>
          <w:divBdr>
            <w:top w:val="none" w:sz="0" w:space="0" w:color="auto"/>
            <w:left w:val="none" w:sz="0" w:space="0" w:color="auto"/>
            <w:bottom w:val="none" w:sz="0" w:space="0" w:color="auto"/>
            <w:right w:val="none" w:sz="0" w:space="0" w:color="auto"/>
          </w:divBdr>
        </w:div>
        <w:div w:id="1360736338">
          <w:marLeft w:val="0"/>
          <w:marRight w:val="0"/>
          <w:marTop w:val="0"/>
          <w:marBottom w:val="0"/>
          <w:divBdr>
            <w:top w:val="none" w:sz="0" w:space="0" w:color="auto"/>
            <w:left w:val="none" w:sz="0" w:space="0" w:color="auto"/>
            <w:bottom w:val="none" w:sz="0" w:space="0" w:color="auto"/>
            <w:right w:val="none" w:sz="0" w:space="0" w:color="auto"/>
          </w:divBdr>
        </w:div>
        <w:div w:id="1591112169">
          <w:marLeft w:val="0"/>
          <w:marRight w:val="0"/>
          <w:marTop w:val="0"/>
          <w:marBottom w:val="0"/>
          <w:divBdr>
            <w:top w:val="none" w:sz="0" w:space="0" w:color="auto"/>
            <w:left w:val="none" w:sz="0" w:space="0" w:color="auto"/>
            <w:bottom w:val="none" w:sz="0" w:space="0" w:color="auto"/>
            <w:right w:val="none" w:sz="0" w:space="0" w:color="auto"/>
          </w:divBdr>
        </w:div>
        <w:div w:id="484709238">
          <w:marLeft w:val="0"/>
          <w:marRight w:val="0"/>
          <w:marTop w:val="0"/>
          <w:marBottom w:val="0"/>
          <w:divBdr>
            <w:top w:val="none" w:sz="0" w:space="0" w:color="auto"/>
            <w:left w:val="none" w:sz="0" w:space="0" w:color="auto"/>
            <w:bottom w:val="none" w:sz="0" w:space="0" w:color="auto"/>
            <w:right w:val="none" w:sz="0" w:space="0" w:color="auto"/>
          </w:divBdr>
        </w:div>
        <w:div w:id="743336804">
          <w:marLeft w:val="0"/>
          <w:marRight w:val="0"/>
          <w:marTop w:val="0"/>
          <w:marBottom w:val="0"/>
          <w:divBdr>
            <w:top w:val="none" w:sz="0" w:space="0" w:color="auto"/>
            <w:left w:val="none" w:sz="0" w:space="0" w:color="auto"/>
            <w:bottom w:val="none" w:sz="0" w:space="0" w:color="auto"/>
            <w:right w:val="none" w:sz="0" w:space="0" w:color="auto"/>
          </w:divBdr>
        </w:div>
        <w:div w:id="172261313">
          <w:marLeft w:val="0"/>
          <w:marRight w:val="0"/>
          <w:marTop w:val="0"/>
          <w:marBottom w:val="0"/>
          <w:divBdr>
            <w:top w:val="none" w:sz="0" w:space="0" w:color="auto"/>
            <w:left w:val="none" w:sz="0" w:space="0" w:color="auto"/>
            <w:bottom w:val="none" w:sz="0" w:space="0" w:color="auto"/>
            <w:right w:val="none" w:sz="0" w:space="0" w:color="auto"/>
          </w:divBdr>
        </w:div>
        <w:div w:id="1116561815">
          <w:marLeft w:val="0"/>
          <w:marRight w:val="0"/>
          <w:marTop w:val="0"/>
          <w:marBottom w:val="0"/>
          <w:divBdr>
            <w:top w:val="none" w:sz="0" w:space="0" w:color="auto"/>
            <w:left w:val="none" w:sz="0" w:space="0" w:color="auto"/>
            <w:bottom w:val="none" w:sz="0" w:space="0" w:color="auto"/>
            <w:right w:val="none" w:sz="0" w:space="0" w:color="auto"/>
          </w:divBdr>
        </w:div>
        <w:div w:id="1964580145">
          <w:marLeft w:val="0"/>
          <w:marRight w:val="0"/>
          <w:marTop w:val="0"/>
          <w:marBottom w:val="0"/>
          <w:divBdr>
            <w:top w:val="none" w:sz="0" w:space="0" w:color="auto"/>
            <w:left w:val="none" w:sz="0" w:space="0" w:color="auto"/>
            <w:bottom w:val="none" w:sz="0" w:space="0" w:color="auto"/>
            <w:right w:val="none" w:sz="0" w:space="0" w:color="auto"/>
          </w:divBdr>
        </w:div>
        <w:div w:id="1827700049">
          <w:marLeft w:val="0"/>
          <w:marRight w:val="0"/>
          <w:marTop w:val="0"/>
          <w:marBottom w:val="0"/>
          <w:divBdr>
            <w:top w:val="none" w:sz="0" w:space="0" w:color="auto"/>
            <w:left w:val="none" w:sz="0" w:space="0" w:color="auto"/>
            <w:bottom w:val="none" w:sz="0" w:space="0" w:color="auto"/>
            <w:right w:val="none" w:sz="0" w:space="0" w:color="auto"/>
          </w:divBdr>
        </w:div>
        <w:div w:id="723336673">
          <w:marLeft w:val="0"/>
          <w:marRight w:val="0"/>
          <w:marTop w:val="0"/>
          <w:marBottom w:val="0"/>
          <w:divBdr>
            <w:top w:val="none" w:sz="0" w:space="0" w:color="auto"/>
            <w:left w:val="none" w:sz="0" w:space="0" w:color="auto"/>
            <w:bottom w:val="none" w:sz="0" w:space="0" w:color="auto"/>
            <w:right w:val="none" w:sz="0" w:space="0" w:color="auto"/>
          </w:divBdr>
        </w:div>
        <w:div w:id="99036794">
          <w:marLeft w:val="0"/>
          <w:marRight w:val="0"/>
          <w:marTop w:val="0"/>
          <w:marBottom w:val="0"/>
          <w:divBdr>
            <w:top w:val="none" w:sz="0" w:space="0" w:color="auto"/>
            <w:left w:val="none" w:sz="0" w:space="0" w:color="auto"/>
            <w:bottom w:val="none" w:sz="0" w:space="0" w:color="auto"/>
            <w:right w:val="none" w:sz="0" w:space="0" w:color="auto"/>
          </w:divBdr>
        </w:div>
        <w:div w:id="421486035">
          <w:marLeft w:val="0"/>
          <w:marRight w:val="0"/>
          <w:marTop w:val="0"/>
          <w:marBottom w:val="0"/>
          <w:divBdr>
            <w:top w:val="none" w:sz="0" w:space="0" w:color="auto"/>
            <w:left w:val="none" w:sz="0" w:space="0" w:color="auto"/>
            <w:bottom w:val="none" w:sz="0" w:space="0" w:color="auto"/>
            <w:right w:val="none" w:sz="0" w:space="0" w:color="auto"/>
          </w:divBdr>
        </w:div>
        <w:div w:id="89542972">
          <w:marLeft w:val="0"/>
          <w:marRight w:val="0"/>
          <w:marTop w:val="0"/>
          <w:marBottom w:val="0"/>
          <w:divBdr>
            <w:top w:val="none" w:sz="0" w:space="0" w:color="auto"/>
            <w:left w:val="none" w:sz="0" w:space="0" w:color="auto"/>
            <w:bottom w:val="none" w:sz="0" w:space="0" w:color="auto"/>
            <w:right w:val="none" w:sz="0" w:space="0" w:color="auto"/>
          </w:divBdr>
        </w:div>
        <w:div w:id="310253829">
          <w:marLeft w:val="0"/>
          <w:marRight w:val="0"/>
          <w:marTop w:val="0"/>
          <w:marBottom w:val="0"/>
          <w:divBdr>
            <w:top w:val="none" w:sz="0" w:space="0" w:color="auto"/>
            <w:left w:val="none" w:sz="0" w:space="0" w:color="auto"/>
            <w:bottom w:val="none" w:sz="0" w:space="0" w:color="auto"/>
            <w:right w:val="none" w:sz="0" w:space="0" w:color="auto"/>
          </w:divBdr>
        </w:div>
        <w:div w:id="1633754582">
          <w:marLeft w:val="0"/>
          <w:marRight w:val="0"/>
          <w:marTop w:val="0"/>
          <w:marBottom w:val="0"/>
          <w:divBdr>
            <w:top w:val="none" w:sz="0" w:space="0" w:color="auto"/>
            <w:left w:val="none" w:sz="0" w:space="0" w:color="auto"/>
            <w:bottom w:val="none" w:sz="0" w:space="0" w:color="auto"/>
            <w:right w:val="none" w:sz="0" w:space="0" w:color="auto"/>
          </w:divBdr>
        </w:div>
        <w:div w:id="1050765658">
          <w:marLeft w:val="0"/>
          <w:marRight w:val="0"/>
          <w:marTop w:val="0"/>
          <w:marBottom w:val="0"/>
          <w:divBdr>
            <w:top w:val="none" w:sz="0" w:space="0" w:color="auto"/>
            <w:left w:val="none" w:sz="0" w:space="0" w:color="auto"/>
            <w:bottom w:val="none" w:sz="0" w:space="0" w:color="auto"/>
            <w:right w:val="none" w:sz="0" w:space="0" w:color="auto"/>
          </w:divBdr>
        </w:div>
        <w:div w:id="1016076586">
          <w:marLeft w:val="0"/>
          <w:marRight w:val="0"/>
          <w:marTop w:val="0"/>
          <w:marBottom w:val="0"/>
          <w:divBdr>
            <w:top w:val="none" w:sz="0" w:space="0" w:color="auto"/>
            <w:left w:val="none" w:sz="0" w:space="0" w:color="auto"/>
            <w:bottom w:val="none" w:sz="0" w:space="0" w:color="auto"/>
            <w:right w:val="none" w:sz="0" w:space="0" w:color="auto"/>
          </w:divBdr>
        </w:div>
        <w:div w:id="1759131515">
          <w:marLeft w:val="0"/>
          <w:marRight w:val="0"/>
          <w:marTop w:val="0"/>
          <w:marBottom w:val="0"/>
          <w:divBdr>
            <w:top w:val="none" w:sz="0" w:space="0" w:color="auto"/>
            <w:left w:val="none" w:sz="0" w:space="0" w:color="auto"/>
            <w:bottom w:val="none" w:sz="0" w:space="0" w:color="auto"/>
            <w:right w:val="none" w:sz="0" w:space="0" w:color="auto"/>
          </w:divBdr>
        </w:div>
        <w:div w:id="54083484">
          <w:marLeft w:val="0"/>
          <w:marRight w:val="0"/>
          <w:marTop w:val="0"/>
          <w:marBottom w:val="0"/>
          <w:divBdr>
            <w:top w:val="none" w:sz="0" w:space="0" w:color="auto"/>
            <w:left w:val="none" w:sz="0" w:space="0" w:color="auto"/>
            <w:bottom w:val="none" w:sz="0" w:space="0" w:color="auto"/>
            <w:right w:val="none" w:sz="0" w:space="0" w:color="auto"/>
          </w:divBdr>
        </w:div>
        <w:div w:id="1634020174">
          <w:marLeft w:val="0"/>
          <w:marRight w:val="0"/>
          <w:marTop w:val="0"/>
          <w:marBottom w:val="0"/>
          <w:divBdr>
            <w:top w:val="none" w:sz="0" w:space="0" w:color="auto"/>
            <w:left w:val="none" w:sz="0" w:space="0" w:color="auto"/>
            <w:bottom w:val="none" w:sz="0" w:space="0" w:color="auto"/>
            <w:right w:val="none" w:sz="0" w:space="0" w:color="auto"/>
          </w:divBdr>
        </w:div>
        <w:div w:id="1985623067">
          <w:marLeft w:val="0"/>
          <w:marRight w:val="0"/>
          <w:marTop w:val="0"/>
          <w:marBottom w:val="0"/>
          <w:divBdr>
            <w:top w:val="none" w:sz="0" w:space="0" w:color="auto"/>
            <w:left w:val="none" w:sz="0" w:space="0" w:color="auto"/>
            <w:bottom w:val="none" w:sz="0" w:space="0" w:color="auto"/>
            <w:right w:val="none" w:sz="0" w:space="0" w:color="auto"/>
          </w:divBdr>
        </w:div>
        <w:div w:id="396830668">
          <w:marLeft w:val="0"/>
          <w:marRight w:val="0"/>
          <w:marTop w:val="0"/>
          <w:marBottom w:val="0"/>
          <w:divBdr>
            <w:top w:val="none" w:sz="0" w:space="0" w:color="auto"/>
            <w:left w:val="none" w:sz="0" w:space="0" w:color="auto"/>
            <w:bottom w:val="none" w:sz="0" w:space="0" w:color="auto"/>
            <w:right w:val="none" w:sz="0" w:space="0" w:color="auto"/>
          </w:divBdr>
        </w:div>
        <w:div w:id="1504853747">
          <w:marLeft w:val="0"/>
          <w:marRight w:val="0"/>
          <w:marTop w:val="0"/>
          <w:marBottom w:val="0"/>
          <w:divBdr>
            <w:top w:val="none" w:sz="0" w:space="0" w:color="auto"/>
            <w:left w:val="none" w:sz="0" w:space="0" w:color="auto"/>
            <w:bottom w:val="none" w:sz="0" w:space="0" w:color="auto"/>
            <w:right w:val="none" w:sz="0" w:space="0" w:color="auto"/>
          </w:divBdr>
        </w:div>
        <w:div w:id="2019886186">
          <w:marLeft w:val="0"/>
          <w:marRight w:val="0"/>
          <w:marTop w:val="0"/>
          <w:marBottom w:val="0"/>
          <w:divBdr>
            <w:top w:val="none" w:sz="0" w:space="0" w:color="auto"/>
            <w:left w:val="none" w:sz="0" w:space="0" w:color="auto"/>
            <w:bottom w:val="none" w:sz="0" w:space="0" w:color="auto"/>
            <w:right w:val="none" w:sz="0" w:space="0" w:color="auto"/>
          </w:divBdr>
        </w:div>
        <w:div w:id="1848715771">
          <w:marLeft w:val="0"/>
          <w:marRight w:val="0"/>
          <w:marTop w:val="0"/>
          <w:marBottom w:val="0"/>
          <w:divBdr>
            <w:top w:val="none" w:sz="0" w:space="0" w:color="auto"/>
            <w:left w:val="none" w:sz="0" w:space="0" w:color="auto"/>
            <w:bottom w:val="none" w:sz="0" w:space="0" w:color="auto"/>
            <w:right w:val="none" w:sz="0" w:space="0" w:color="auto"/>
          </w:divBdr>
        </w:div>
        <w:div w:id="162669476">
          <w:marLeft w:val="0"/>
          <w:marRight w:val="0"/>
          <w:marTop w:val="0"/>
          <w:marBottom w:val="0"/>
          <w:divBdr>
            <w:top w:val="none" w:sz="0" w:space="0" w:color="auto"/>
            <w:left w:val="none" w:sz="0" w:space="0" w:color="auto"/>
            <w:bottom w:val="none" w:sz="0" w:space="0" w:color="auto"/>
            <w:right w:val="none" w:sz="0" w:space="0" w:color="auto"/>
          </w:divBdr>
        </w:div>
        <w:div w:id="1389718511">
          <w:marLeft w:val="0"/>
          <w:marRight w:val="0"/>
          <w:marTop w:val="0"/>
          <w:marBottom w:val="0"/>
          <w:divBdr>
            <w:top w:val="none" w:sz="0" w:space="0" w:color="auto"/>
            <w:left w:val="none" w:sz="0" w:space="0" w:color="auto"/>
            <w:bottom w:val="none" w:sz="0" w:space="0" w:color="auto"/>
            <w:right w:val="none" w:sz="0" w:space="0" w:color="auto"/>
          </w:divBdr>
        </w:div>
        <w:div w:id="1330064783">
          <w:marLeft w:val="0"/>
          <w:marRight w:val="0"/>
          <w:marTop w:val="0"/>
          <w:marBottom w:val="0"/>
          <w:divBdr>
            <w:top w:val="none" w:sz="0" w:space="0" w:color="auto"/>
            <w:left w:val="none" w:sz="0" w:space="0" w:color="auto"/>
            <w:bottom w:val="none" w:sz="0" w:space="0" w:color="auto"/>
            <w:right w:val="none" w:sz="0" w:space="0" w:color="auto"/>
          </w:divBdr>
        </w:div>
        <w:div w:id="1470246487">
          <w:marLeft w:val="0"/>
          <w:marRight w:val="0"/>
          <w:marTop w:val="0"/>
          <w:marBottom w:val="0"/>
          <w:divBdr>
            <w:top w:val="none" w:sz="0" w:space="0" w:color="auto"/>
            <w:left w:val="none" w:sz="0" w:space="0" w:color="auto"/>
            <w:bottom w:val="none" w:sz="0" w:space="0" w:color="auto"/>
            <w:right w:val="none" w:sz="0" w:space="0" w:color="auto"/>
          </w:divBdr>
        </w:div>
        <w:div w:id="1717313072">
          <w:marLeft w:val="0"/>
          <w:marRight w:val="0"/>
          <w:marTop w:val="0"/>
          <w:marBottom w:val="0"/>
          <w:divBdr>
            <w:top w:val="none" w:sz="0" w:space="0" w:color="auto"/>
            <w:left w:val="none" w:sz="0" w:space="0" w:color="auto"/>
            <w:bottom w:val="none" w:sz="0" w:space="0" w:color="auto"/>
            <w:right w:val="none" w:sz="0" w:space="0" w:color="auto"/>
          </w:divBdr>
        </w:div>
        <w:div w:id="486096028">
          <w:marLeft w:val="0"/>
          <w:marRight w:val="0"/>
          <w:marTop w:val="0"/>
          <w:marBottom w:val="0"/>
          <w:divBdr>
            <w:top w:val="none" w:sz="0" w:space="0" w:color="auto"/>
            <w:left w:val="none" w:sz="0" w:space="0" w:color="auto"/>
            <w:bottom w:val="none" w:sz="0" w:space="0" w:color="auto"/>
            <w:right w:val="none" w:sz="0" w:space="0" w:color="auto"/>
          </w:divBdr>
        </w:div>
        <w:div w:id="1429039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oleObject" Target="embeddings/oleObject2.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2.png"/><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oleObject" Target="embeddings/oleObject4.bin"/><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6616F-A9B4-483D-9676-1A60E7CFF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18</Pages>
  <Words>13875</Words>
  <Characters>7909</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Jolita.Datenienė</dc:creator>
  <cp:lastModifiedBy>Eglė Matonienė</cp:lastModifiedBy>
  <cp:revision>9</cp:revision>
  <cp:lastPrinted>2024-01-12T11:33:00Z</cp:lastPrinted>
  <dcterms:created xsi:type="dcterms:W3CDTF">2025-06-27T06:50:00Z</dcterms:created>
  <dcterms:modified xsi:type="dcterms:W3CDTF">2025-07-09T12:00:00Z</dcterms:modified>
</cp:coreProperties>
</file>