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1830EA15" w:rsidR="008D704D" w:rsidRPr="00F77ACB" w:rsidRDefault="00D61499" w:rsidP="00DA64F3">
      <w:pPr>
        <w:pStyle w:val="2antrat"/>
        <w:keepNext w:val="0"/>
        <w:keepLines w:val="0"/>
        <w:widowControl w:val="0"/>
        <w:spacing w:beforeLines="0" w:before="0" w:afterLines="0" w:after="0"/>
        <w:jc w:val="right"/>
        <w:rPr>
          <w:rFonts w:asciiTheme="minorHAnsi" w:hAnsiTheme="minorHAnsi" w:cstheme="minorHAnsi"/>
          <w:sz w:val="24"/>
          <w:szCs w:val="24"/>
        </w:rPr>
      </w:pPr>
      <w:bookmarkStart w:id="0" w:name="_Ref38540913"/>
      <w:bookmarkStart w:id="1" w:name="_Ref38898051"/>
      <w:bookmarkStart w:id="2" w:name="_Ref38901392"/>
      <w:bookmarkStart w:id="3" w:name="_Toc132199350"/>
      <w:bookmarkStart w:id="4" w:name="_Toc132199902"/>
      <w:r w:rsidRPr="00F77ACB">
        <w:rPr>
          <w:rFonts w:asciiTheme="minorHAnsi" w:hAnsiTheme="minorHAnsi" w:cstheme="minorHAnsi"/>
          <w:sz w:val="24"/>
          <w:szCs w:val="24"/>
        </w:rPr>
        <w:t>Specialiųjų p</w:t>
      </w:r>
      <w:r w:rsidR="008D704D" w:rsidRPr="00F77ACB">
        <w:rPr>
          <w:rFonts w:asciiTheme="minorHAnsi" w:hAnsiTheme="minorHAnsi" w:cstheme="minorHAnsi"/>
          <w:sz w:val="24"/>
          <w:szCs w:val="24"/>
        </w:rPr>
        <w:t xml:space="preserve">irkimo sąlygų </w:t>
      </w:r>
      <w:r w:rsidR="00F1334C" w:rsidRPr="00F77ACB">
        <w:rPr>
          <w:rFonts w:asciiTheme="minorHAnsi" w:hAnsiTheme="minorHAnsi" w:cstheme="minorHAnsi"/>
          <w:sz w:val="24"/>
          <w:szCs w:val="24"/>
        </w:rPr>
        <w:t>6</w:t>
      </w:r>
      <w:r w:rsidR="008D704D" w:rsidRPr="00F77ACB">
        <w:rPr>
          <w:rFonts w:asciiTheme="minorHAnsi" w:hAnsiTheme="minorHAnsi" w:cstheme="minorHAnsi"/>
          <w:sz w:val="24"/>
          <w:szCs w:val="24"/>
        </w:rPr>
        <w:t xml:space="preserve"> priedas „Pasiūlymo forma“</w:t>
      </w:r>
      <w:bookmarkEnd w:id="0"/>
      <w:bookmarkEnd w:id="1"/>
      <w:bookmarkEnd w:id="2"/>
      <w:bookmarkEnd w:id="3"/>
      <w:bookmarkEnd w:id="4"/>
    </w:p>
    <w:p w14:paraId="2EDF208A" w14:textId="77777777" w:rsidR="00693D4F" w:rsidRPr="00F77ACB" w:rsidRDefault="00693D4F" w:rsidP="00DA64F3">
      <w:pPr>
        <w:widowControl w:val="0"/>
        <w:spacing w:after="0" w:line="240" w:lineRule="auto"/>
        <w:rPr>
          <w:rFonts w:cstheme="minorHAnsi"/>
          <w:sz w:val="24"/>
          <w:szCs w:val="24"/>
        </w:rPr>
      </w:pPr>
    </w:p>
    <w:p w14:paraId="4ADE36AB" w14:textId="77777777" w:rsidR="003A3B1B" w:rsidRPr="00F77ACB" w:rsidRDefault="00B72E5C" w:rsidP="00DA64F3">
      <w:pPr>
        <w:widowControl w:val="0"/>
        <w:spacing w:after="0" w:line="240" w:lineRule="auto"/>
        <w:jc w:val="center"/>
        <w:rPr>
          <w:rFonts w:cstheme="minorHAnsi"/>
          <w:b/>
          <w:sz w:val="24"/>
          <w:szCs w:val="24"/>
        </w:rPr>
      </w:pPr>
      <w:r w:rsidRPr="00F77ACB">
        <w:rPr>
          <w:rFonts w:cstheme="minorHAnsi"/>
          <w:b/>
          <w:sz w:val="24"/>
          <w:szCs w:val="24"/>
        </w:rPr>
        <w:t xml:space="preserve">PASIŪLYMAS </w:t>
      </w:r>
    </w:p>
    <w:p w14:paraId="0CBD2AD5" w14:textId="040C2088" w:rsidR="00B72E5C" w:rsidRPr="00F77ACB" w:rsidRDefault="00082C06" w:rsidP="00DA64F3">
      <w:pPr>
        <w:widowControl w:val="0"/>
        <w:spacing w:after="0" w:line="240" w:lineRule="auto"/>
        <w:jc w:val="center"/>
        <w:rPr>
          <w:rFonts w:cstheme="minorHAnsi"/>
          <w:b/>
          <w:sz w:val="24"/>
          <w:szCs w:val="24"/>
        </w:rPr>
      </w:pPr>
      <w:r w:rsidRPr="00F77ACB">
        <w:rPr>
          <w:rFonts w:cstheme="minorHAnsi"/>
          <w:b/>
          <w:sz w:val="24"/>
          <w:szCs w:val="24"/>
        </w:rPr>
        <w:t>SUPAPRASTINTAM</w:t>
      </w:r>
      <w:r w:rsidR="00B72E5C" w:rsidRPr="00F77ACB">
        <w:rPr>
          <w:rFonts w:cstheme="minorHAnsi"/>
          <w:b/>
          <w:sz w:val="24"/>
          <w:szCs w:val="24"/>
        </w:rPr>
        <w:t xml:space="preserve"> PIRKIMUI ATVIRO KONKURSO BŪDU</w:t>
      </w:r>
    </w:p>
    <w:p w14:paraId="5020D936" w14:textId="1F2FF1CF" w:rsidR="00B72E5C" w:rsidRPr="00F77ACB" w:rsidRDefault="00B72E5C" w:rsidP="00DA64F3">
      <w:pPr>
        <w:widowControl w:val="0"/>
        <w:spacing w:after="0" w:line="240" w:lineRule="auto"/>
        <w:jc w:val="center"/>
        <w:rPr>
          <w:rFonts w:cstheme="minorHAnsi"/>
          <w:b/>
          <w:caps/>
          <w:sz w:val="24"/>
          <w:szCs w:val="24"/>
        </w:rPr>
      </w:pPr>
      <w:r w:rsidRPr="00F77ACB">
        <w:rPr>
          <w:rFonts w:cstheme="minorHAnsi"/>
          <w:b/>
          <w:caps/>
          <w:sz w:val="24"/>
          <w:szCs w:val="24"/>
        </w:rPr>
        <w:t>„</w:t>
      </w:r>
      <w:r w:rsidR="00864410" w:rsidRPr="00937B9A">
        <w:rPr>
          <w:rFonts w:cstheme="minorHAnsi"/>
          <w:b/>
          <w:bCs/>
          <w:kern w:val="2"/>
          <w:sz w:val="24"/>
          <w:szCs w:val="24"/>
        </w:rPr>
        <w:t>GAMTOS MOKSLŲ ERDVĖS ĮRANGA PROJEKTUI TŪKSTANTMEČIO MOKYKLOS</w:t>
      </w:r>
      <w:r w:rsidRPr="00F77ACB">
        <w:rPr>
          <w:rFonts w:cstheme="minorHAnsi"/>
          <w:b/>
          <w:sz w:val="24"/>
          <w:szCs w:val="24"/>
        </w:rPr>
        <w:t>“</w:t>
      </w:r>
    </w:p>
    <w:p w14:paraId="1739D06D" w14:textId="77777777" w:rsidR="00B72E5C" w:rsidRPr="00F77ACB" w:rsidRDefault="00B72E5C" w:rsidP="00DA64F3">
      <w:pPr>
        <w:widowControl w:val="0"/>
        <w:spacing w:after="0" w:line="240" w:lineRule="auto"/>
        <w:jc w:val="center"/>
        <w:rPr>
          <w:rFonts w:cstheme="minorHAnsi"/>
          <w:bCs/>
          <w:sz w:val="24"/>
          <w:szCs w:val="24"/>
        </w:rPr>
      </w:pPr>
      <w:r w:rsidRPr="00F77ACB">
        <w:rPr>
          <w:rFonts w:cstheme="minorHAnsi"/>
          <w:bCs/>
          <w:sz w:val="24"/>
          <w:szCs w:val="24"/>
        </w:rPr>
        <w:t>(Data)</w:t>
      </w:r>
    </w:p>
    <w:p w14:paraId="1FFD96FA" w14:textId="77777777" w:rsidR="00B72E5C" w:rsidRPr="00F77ACB" w:rsidRDefault="00B72E5C" w:rsidP="00DA64F3">
      <w:pPr>
        <w:widowControl w:val="0"/>
        <w:shd w:val="clear" w:color="auto" w:fill="FFFFFF"/>
        <w:spacing w:after="0" w:line="240" w:lineRule="auto"/>
        <w:jc w:val="center"/>
        <w:rPr>
          <w:rFonts w:cstheme="minorHAnsi"/>
          <w:bCs/>
          <w:sz w:val="24"/>
          <w:szCs w:val="24"/>
        </w:rPr>
      </w:pPr>
      <w:r w:rsidRPr="00F77ACB">
        <w:rPr>
          <w:rFonts w:cstheme="minorHAnsi"/>
          <w:bCs/>
          <w:sz w:val="24"/>
          <w:szCs w:val="24"/>
        </w:rPr>
        <w:t>__________</w:t>
      </w:r>
    </w:p>
    <w:p w14:paraId="5E95C332" w14:textId="77777777" w:rsidR="00B72E5C" w:rsidRPr="00F77ACB" w:rsidRDefault="00B72E5C" w:rsidP="00DA64F3">
      <w:pPr>
        <w:widowControl w:val="0"/>
        <w:shd w:val="clear" w:color="auto" w:fill="FFFFFF"/>
        <w:spacing w:after="0" w:line="240" w:lineRule="auto"/>
        <w:jc w:val="center"/>
        <w:rPr>
          <w:rFonts w:cstheme="minorHAnsi"/>
          <w:bCs/>
          <w:sz w:val="24"/>
          <w:szCs w:val="24"/>
        </w:rPr>
      </w:pPr>
      <w:r w:rsidRPr="00F77ACB">
        <w:rPr>
          <w:rFonts w:cstheme="minorHAnsi"/>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551C60" w:rsidRPr="00F77ACB" w14:paraId="1AC3BA9F" w14:textId="77777777" w:rsidTr="007F272E">
        <w:trPr>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E2EDB" w14:textId="77777777" w:rsidR="00B72E5C" w:rsidRPr="00F77ACB" w:rsidRDefault="00B72E5C" w:rsidP="00DA64F3">
            <w:pPr>
              <w:widowControl w:val="0"/>
              <w:spacing w:after="0" w:line="240" w:lineRule="auto"/>
              <w:rPr>
                <w:rFonts w:cstheme="minorHAnsi"/>
                <w:i/>
                <w:sz w:val="24"/>
                <w:szCs w:val="24"/>
              </w:rPr>
            </w:pPr>
            <w:r w:rsidRPr="00F77ACB">
              <w:rPr>
                <w:rFonts w:cstheme="minorHAnsi"/>
                <w:sz w:val="24"/>
                <w:szCs w:val="24"/>
              </w:rPr>
              <w:t xml:space="preserve">Tiekėjo pavadinimas ir įm. kodas </w:t>
            </w:r>
            <w:r w:rsidRPr="00F77ACB">
              <w:rPr>
                <w:rFonts w:cstheme="minorHAnsi"/>
                <w:i/>
                <w:sz w:val="24"/>
                <w:szCs w:val="24"/>
              </w:rPr>
              <w:t xml:space="preserve">(jeigu dalyvauja ūkio subjektų grupė, surašomi visų narių pavadinimai ir įm. kodai: </w:t>
            </w:r>
          </w:p>
          <w:p w14:paraId="48084B4B" w14:textId="77777777" w:rsidR="00B72E5C" w:rsidRPr="00F77ACB" w:rsidRDefault="00B72E5C" w:rsidP="00DA64F3">
            <w:pPr>
              <w:widowControl w:val="0"/>
              <w:spacing w:after="0" w:line="240" w:lineRule="auto"/>
              <w:rPr>
                <w:rFonts w:cstheme="minorHAnsi"/>
                <w:i/>
                <w:sz w:val="24"/>
                <w:szCs w:val="24"/>
              </w:rPr>
            </w:pPr>
            <w:r w:rsidRPr="00F77ACB">
              <w:rPr>
                <w:rFonts w:cstheme="minorHAnsi"/>
                <w:i/>
                <w:sz w:val="24"/>
                <w:szCs w:val="24"/>
              </w:rPr>
              <w:t xml:space="preserve">Atsakingasis partneris: </w:t>
            </w:r>
          </w:p>
          <w:p w14:paraId="013D5DE2" w14:textId="77777777" w:rsidR="00B72E5C" w:rsidRPr="00F77ACB" w:rsidRDefault="00B72E5C" w:rsidP="00DA64F3">
            <w:pPr>
              <w:widowControl w:val="0"/>
              <w:spacing w:after="0" w:line="240" w:lineRule="auto"/>
              <w:rPr>
                <w:rFonts w:cstheme="minorHAnsi"/>
                <w:i/>
                <w:sz w:val="24"/>
                <w:szCs w:val="24"/>
              </w:rPr>
            </w:pPr>
            <w:r w:rsidRPr="00F77ACB">
              <w:rPr>
                <w:rFonts w:cstheme="minorHAnsi"/>
                <w:i/>
                <w:sz w:val="24"/>
                <w:szCs w:val="24"/>
              </w:rPr>
              <w:t>Partneris Nr. 1:</w:t>
            </w:r>
          </w:p>
          <w:p w14:paraId="2A474E37" w14:textId="77777777" w:rsidR="00B72E5C" w:rsidRPr="00F77ACB" w:rsidRDefault="00B72E5C" w:rsidP="00DA64F3">
            <w:pPr>
              <w:widowControl w:val="0"/>
              <w:snapToGrid w:val="0"/>
              <w:spacing w:after="0" w:line="240" w:lineRule="auto"/>
              <w:rPr>
                <w:rFonts w:cstheme="minorHAnsi"/>
                <w:sz w:val="24"/>
                <w:szCs w:val="24"/>
              </w:rPr>
            </w:pPr>
            <w:r w:rsidRPr="00F77ACB">
              <w:rPr>
                <w:rFonts w:cstheme="minorHAns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066C8" w14:textId="77777777" w:rsidR="00B72E5C" w:rsidRPr="00F77ACB" w:rsidRDefault="00B72E5C" w:rsidP="00DA64F3">
            <w:pPr>
              <w:widowControl w:val="0"/>
              <w:spacing w:after="0" w:line="240" w:lineRule="auto"/>
              <w:rPr>
                <w:rFonts w:cstheme="minorHAnsi"/>
                <w:sz w:val="24"/>
                <w:szCs w:val="24"/>
              </w:rPr>
            </w:pPr>
          </w:p>
        </w:tc>
      </w:tr>
      <w:tr w:rsidR="00551C60" w:rsidRPr="00F77ACB" w14:paraId="1CE0779F"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B2B2E" w14:textId="77777777" w:rsidR="00B72E5C" w:rsidRPr="00F77ACB" w:rsidRDefault="00B72E5C" w:rsidP="00DA64F3">
            <w:pPr>
              <w:widowControl w:val="0"/>
              <w:snapToGrid w:val="0"/>
              <w:spacing w:after="0" w:line="240" w:lineRule="auto"/>
              <w:rPr>
                <w:rFonts w:cstheme="minorHAnsi"/>
                <w:sz w:val="24"/>
                <w:szCs w:val="24"/>
              </w:rPr>
            </w:pPr>
            <w:r w:rsidRPr="00F77ACB">
              <w:rPr>
                <w:rFonts w:cstheme="minorHAnsi"/>
                <w:sz w:val="24"/>
                <w:szCs w:val="24"/>
              </w:rPr>
              <w:t xml:space="preserve">Tiekėjo adresas </w:t>
            </w:r>
            <w:r w:rsidRPr="00F77ACB">
              <w:rPr>
                <w:rFonts w:cstheme="minorHAnsi"/>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47BDC" w14:textId="77777777" w:rsidR="00B72E5C" w:rsidRPr="00F77ACB" w:rsidRDefault="00B72E5C" w:rsidP="00DA64F3">
            <w:pPr>
              <w:widowControl w:val="0"/>
              <w:spacing w:after="0" w:line="240" w:lineRule="auto"/>
              <w:rPr>
                <w:rFonts w:cstheme="minorHAnsi"/>
                <w:sz w:val="24"/>
                <w:szCs w:val="24"/>
              </w:rPr>
            </w:pPr>
          </w:p>
        </w:tc>
      </w:tr>
      <w:tr w:rsidR="00551C60" w:rsidRPr="00F77ACB" w14:paraId="09B36143" w14:textId="77777777" w:rsidTr="007F272E">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9DA4A" w14:textId="77777777" w:rsidR="00B72E5C" w:rsidRPr="00F77ACB" w:rsidRDefault="00B72E5C" w:rsidP="00DA64F3">
            <w:pPr>
              <w:widowControl w:val="0"/>
              <w:snapToGrid w:val="0"/>
              <w:spacing w:after="0" w:line="240" w:lineRule="auto"/>
              <w:rPr>
                <w:rFonts w:cstheme="minorHAnsi"/>
                <w:sz w:val="24"/>
                <w:szCs w:val="24"/>
              </w:rPr>
            </w:pPr>
            <w:r w:rsidRPr="00F77ACB">
              <w:rPr>
                <w:rFonts w:cstheme="minorHAnsi"/>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82652" w14:textId="77777777" w:rsidR="00B72E5C" w:rsidRPr="00F77ACB" w:rsidRDefault="00B72E5C" w:rsidP="00DA64F3">
            <w:pPr>
              <w:widowControl w:val="0"/>
              <w:snapToGrid w:val="0"/>
              <w:spacing w:after="0" w:line="240" w:lineRule="auto"/>
              <w:rPr>
                <w:rFonts w:cstheme="minorHAnsi"/>
                <w:sz w:val="24"/>
                <w:szCs w:val="24"/>
              </w:rPr>
            </w:pPr>
          </w:p>
          <w:p w14:paraId="7D82DEAB" w14:textId="77777777" w:rsidR="00B72E5C" w:rsidRPr="00F77ACB" w:rsidRDefault="00B72E5C" w:rsidP="00DA64F3">
            <w:pPr>
              <w:widowControl w:val="0"/>
              <w:snapToGrid w:val="0"/>
              <w:spacing w:after="0" w:line="240" w:lineRule="auto"/>
              <w:rPr>
                <w:rFonts w:cstheme="minorHAnsi"/>
                <w:sz w:val="24"/>
                <w:szCs w:val="24"/>
              </w:rPr>
            </w:pPr>
          </w:p>
          <w:p w14:paraId="20A53FE2" w14:textId="77777777" w:rsidR="00B72E5C" w:rsidRPr="00F77ACB" w:rsidRDefault="00B72E5C" w:rsidP="00DA64F3">
            <w:pPr>
              <w:widowControl w:val="0"/>
              <w:snapToGrid w:val="0"/>
              <w:spacing w:after="0" w:line="240" w:lineRule="auto"/>
              <w:rPr>
                <w:rFonts w:cstheme="minorHAnsi"/>
                <w:sz w:val="24"/>
                <w:szCs w:val="24"/>
              </w:rPr>
            </w:pPr>
          </w:p>
          <w:p w14:paraId="7E907B05" w14:textId="77777777" w:rsidR="00B72E5C" w:rsidRPr="00F77ACB" w:rsidRDefault="00B72E5C" w:rsidP="00DA64F3">
            <w:pPr>
              <w:widowControl w:val="0"/>
              <w:snapToGrid w:val="0"/>
              <w:spacing w:after="0" w:line="240" w:lineRule="auto"/>
              <w:rPr>
                <w:rFonts w:cstheme="minorHAnsi"/>
                <w:sz w:val="24"/>
                <w:szCs w:val="24"/>
              </w:rPr>
            </w:pPr>
          </w:p>
          <w:p w14:paraId="07CC5852" w14:textId="77777777" w:rsidR="00B72E5C" w:rsidRPr="00F77ACB" w:rsidRDefault="00B72E5C" w:rsidP="00DA64F3">
            <w:pPr>
              <w:widowControl w:val="0"/>
              <w:snapToGrid w:val="0"/>
              <w:spacing w:after="0" w:line="240" w:lineRule="auto"/>
              <w:rPr>
                <w:rFonts w:cstheme="minorHAnsi"/>
                <w:sz w:val="24"/>
                <w:szCs w:val="24"/>
              </w:rPr>
            </w:pPr>
          </w:p>
          <w:p w14:paraId="4564EBAD" w14:textId="77777777" w:rsidR="00B72E5C" w:rsidRPr="00F77ACB" w:rsidRDefault="00B72E5C" w:rsidP="00DA64F3">
            <w:pPr>
              <w:widowControl w:val="0"/>
              <w:snapToGrid w:val="0"/>
              <w:spacing w:after="0" w:line="240" w:lineRule="auto"/>
              <w:rPr>
                <w:rFonts w:cstheme="minorHAnsi"/>
                <w:sz w:val="24"/>
                <w:szCs w:val="24"/>
              </w:rPr>
            </w:pPr>
          </w:p>
          <w:p w14:paraId="4BB213EE" w14:textId="77777777" w:rsidR="00B72E5C" w:rsidRPr="00F77ACB" w:rsidRDefault="00B72E5C" w:rsidP="00DA64F3">
            <w:pPr>
              <w:widowControl w:val="0"/>
              <w:snapToGrid w:val="0"/>
              <w:spacing w:after="0" w:line="240" w:lineRule="auto"/>
              <w:rPr>
                <w:rFonts w:cstheme="minorHAnsi"/>
                <w:sz w:val="24"/>
                <w:szCs w:val="24"/>
              </w:rPr>
            </w:pPr>
          </w:p>
        </w:tc>
      </w:tr>
      <w:tr w:rsidR="00551C60" w:rsidRPr="00F77ACB" w14:paraId="050780F0"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70BF9" w14:textId="77777777" w:rsidR="00B72E5C" w:rsidRPr="00F77ACB" w:rsidRDefault="00B72E5C" w:rsidP="00DA64F3">
            <w:pPr>
              <w:widowControl w:val="0"/>
              <w:snapToGrid w:val="0"/>
              <w:spacing w:after="0" w:line="240" w:lineRule="auto"/>
              <w:rPr>
                <w:rFonts w:cstheme="minorHAnsi"/>
                <w:sz w:val="24"/>
                <w:szCs w:val="24"/>
              </w:rPr>
            </w:pPr>
            <w:r w:rsidRPr="00F77ACB">
              <w:rPr>
                <w:rFonts w:cstheme="minorHAnsi"/>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337FB" w14:textId="77777777" w:rsidR="00B72E5C" w:rsidRPr="00F77ACB" w:rsidRDefault="00B72E5C" w:rsidP="00DA64F3">
            <w:pPr>
              <w:widowControl w:val="0"/>
              <w:spacing w:after="0" w:line="240" w:lineRule="auto"/>
              <w:rPr>
                <w:rFonts w:cstheme="minorHAnsi"/>
                <w:sz w:val="24"/>
                <w:szCs w:val="24"/>
              </w:rPr>
            </w:pPr>
          </w:p>
        </w:tc>
      </w:tr>
      <w:tr w:rsidR="00551C60" w:rsidRPr="00F77ACB" w14:paraId="13AB7E12"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A281F" w14:textId="77777777" w:rsidR="00B72E5C" w:rsidRPr="00F77ACB" w:rsidRDefault="00B72E5C" w:rsidP="00DA64F3">
            <w:pPr>
              <w:widowControl w:val="0"/>
              <w:snapToGrid w:val="0"/>
              <w:spacing w:after="0" w:line="240" w:lineRule="auto"/>
              <w:rPr>
                <w:rFonts w:cstheme="minorHAnsi"/>
                <w:sz w:val="24"/>
                <w:szCs w:val="24"/>
              </w:rPr>
            </w:pPr>
            <w:r w:rsidRPr="00F77ACB">
              <w:rPr>
                <w:rFonts w:cstheme="minorHAnsi"/>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1D1D4" w14:textId="77777777" w:rsidR="00B72E5C" w:rsidRPr="00F77ACB" w:rsidRDefault="00B72E5C" w:rsidP="00DA64F3">
            <w:pPr>
              <w:widowControl w:val="0"/>
              <w:spacing w:after="0" w:line="240" w:lineRule="auto"/>
              <w:rPr>
                <w:rFonts w:cstheme="minorHAnsi"/>
                <w:sz w:val="24"/>
                <w:szCs w:val="24"/>
              </w:rPr>
            </w:pPr>
          </w:p>
        </w:tc>
      </w:tr>
      <w:tr w:rsidR="00551C60" w:rsidRPr="00F77ACB" w14:paraId="68716991" w14:textId="77777777" w:rsidTr="007F272E">
        <w:trPr>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03A07" w14:textId="77777777" w:rsidR="00B72E5C" w:rsidRPr="00F77ACB" w:rsidRDefault="00B72E5C" w:rsidP="00DA64F3">
            <w:pPr>
              <w:widowControl w:val="0"/>
              <w:snapToGrid w:val="0"/>
              <w:spacing w:after="0" w:line="240" w:lineRule="auto"/>
              <w:rPr>
                <w:rFonts w:cstheme="minorHAnsi"/>
                <w:sz w:val="24"/>
                <w:szCs w:val="24"/>
              </w:rPr>
            </w:pPr>
            <w:r w:rsidRPr="00F77ACB">
              <w:rPr>
                <w:rFonts w:cstheme="minorHAnsi"/>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8EEEF1" w14:textId="77777777" w:rsidR="00B72E5C" w:rsidRPr="00F77ACB" w:rsidRDefault="00B72E5C" w:rsidP="00DA64F3">
            <w:pPr>
              <w:widowControl w:val="0"/>
              <w:spacing w:after="0" w:line="240" w:lineRule="auto"/>
              <w:rPr>
                <w:rFonts w:cstheme="minorHAnsi"/>
                <w:sz w:val="24"/>
                <w:szCs w:val="24"/>
              </w:rPr>
            </w:pPr>
          </w:p>
        </w:tc>
      </w:tr>
    </w:tbl>
    <w:p w14:paraId="61EBCD98" w14:textId="77777777" w:rsidR="00B72E5C" w:rsidRPr="00F77ACB" w:rsidRDefault="00B72E5C" w:rsidP="00DA64F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F77ACB">
        <w:rPr>
          <w:rFonts w:eastAsia="Lucida Sans Unicode" w:cstheme="minorHAnsi"/>
          <w:kern w:val="3"/>
          <w:sz w:val="24"/>
          <w:szCs w:val="24"/>
          <w:lang w:eastAsia="hi-IN" w:bidi="hi-IN"/>
        </w:rPr>
        <w:t>Šiuo pasiūlymu pažymime, kad sutinkame su visais viešojo pirkimo dokumentais, nustatytais:</w:t>
      </w:r>
    </w:p>
    <w:p w14:paraId="2E3B2BF8" w14:textId="33678BE2" w:rsidR="00B72E5C" w:rsidRPr="00F77ACB" w:rsidRDefault="00A54A49" w:rsidP="00DA64F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eastAsia="Lucida Sans Unicode" w:cstheme="minorHAnsi"/>
          <w:kern w:val="3"/>
          <w:sz w:val="24"/>
          <w:szCs w:val="24"/>
          <w:lang w:eastAsia="hi-IN" w:bidi="hi-IN"/>
        </w:rPr>
      </w:pPr>
      <w:r w:rsidRPr="00F77ACB">
        <w:rPr>
          <w:rFonts w:eastAsia="Lucida Sans Unicode" w:cstheme="minorHAnsi"/>
          <w:kern w:val="3"/>
          <w:sz w:val="24"/>
          <w:szCs w:val="24"/>
          <w:lang w:eastAsia="hi-IN" w:bidi="hi-IN"/>
        </w:rPr>
        <w:t xml:space="preserve">1. </w:t>
      </w:r>
      <w:r w:rsidR="00B72E5C" w:rsidRPr="00F77ACB">
        <w:rPr>
          <w:rFonts w:eastAsia="Lucida Sans Unicode" w:cstheme="minorHAnsi"/>
          <w:kern w:val="3"/>
          <w:sz w:val="24"/>
          <w:szCs w:val="24"/>
          <w:lang w:eastAsia="hi-IN" w:bidi="hi-IN"/>
        </w:rPr>
        <w:t>viešojo pirkimo skelbime, paskelbtame Viešųjų pirkimų įstatymo nustatyta tvarka;</w:t>
      </w:r>
    </w:p>
    <w:p w14:paraId="2F128437" w14:textId="5F0C4F32" w:rsidR="00B72E5C" w:rsidRPr="00F77ACB" w:rsidRDefault="00A54A49" w:rsidP="00DA64F3">
      <w:pPr>
        <w:widowControl w:val="0"/>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both"/>
        <w:textAlignment w:val="baseline"/>
        <w:rPr>
          <w:rFonts w:eastAsia="Lucida Sans Unicode" w:cstheme="minorHAnsi"/>
          <w:kern w:val="3"/>
          <w:sz w:val="24"/>
          <w:szCs w:val="24"/>
          <w:lang w:eastAsia="hi-IN" w:bidi="hi-IN"/>
        </w:rPr>
      </w:pPr>
      <w:r w:rsidRPr="00F77ACB">
        <w:rPr>
          <w:rFonts w:eastAsia="Lucida Sans Unicode" w:cstheme="minorHAnsi"/>
          <w:kern w:val="3"/>
          <w:sz w:val="24"/>
          <w:szCs w:val="24"/>
          <w:lang w:eastAsia="hi-IN" w:bidi="hi-IN"/>
        </w:rPr>
        <w:t xml:space="preserve">2. </w:t>
      </w:r>
      <w:r w:rsidR="00B72E5C" w:rsidRPr="00F77ACB">
        <w:rPr>
          <w:rFonts w:eastAsia="Lucida Sans Unicode" w:cstheme="minorHAnsi"/>
          <w:kern w:val="3"/>
          <w:sz w:val="24"/>
          <w:szCs w:val="24"/>
          <w:lang w:eastAsia="hi-IN" w:bidi="hi-IN"/>
        </w:rPr>
        <w:t>kituose pirkimo dokumentuose (jų paaiškinimuose, papildymuose).</w:t>
      </w:r>
    </w:p>
    <w:p w14:paraId="36F620E0" w14:textId="77777777" w:rsidR="00A54A49" w:rsidRPr="00F77ACB" w:rsidRDefault="00A54A49" w:rsidP="00DA64F3">
      <w:pPr>
        <w:widowControl w:val="0"/>
        <w:spacing w:after="0" w:line="240" w:lineRule="auto"/>
        <w:ind w:right="140"/>
        <w:jc w:val="both"/>
        <w:rPr>
          <w:rFonts w:eastAsia="Calibri" w:cstheme="minorHAnsi"/>
          <w:b/>
          <w:bCs/>
          <w:sz w:val="24"/>
          <w:szCs w:val="24"/>
        </w:rPr>
      </w:pPr>
    </w:p>
    <w:p w14:paraId="0196AD3A" w14:textId="2F3C84BE" w:rsidR="00A54A49" w:rsidRPr="00F77ACB" w:rsidRDefault="00A54A49" w:rsidP="00DA64F3">
      <w:pPr>
        <w:widowControl w:val="0"/>
        <w:spacing w:after="0" w:line="240" w:lineRule="auto"/>
        <w:ind w:right="140"/>
        <w:jc w:val="both"/>
        <w:rPr>
          <w:rFonts w:eastAsia="Calibri" w:cstheme="minorHAnsi"/>
          <w:sz w:val="24"/>
          <w:szCs w:val="24"/>
        </w:rPr>
      </w:pPr>
      <w:r w:rsidRPr="00F77ACB">
        <w:rPr>
          <w:rFonts w:eastAsia="Calibri" w:cstheme="minorHAnsi"/>
          <w:b/>
          <w:bCs/>
          <w:sz w:val="24"/>
          <w:szCs w:val="24"/>
        </w:rPr>
        <w:t>Teikdami šį pasiūlymą mes patvirtiname, kad siūlomos prekės visiškai atitinka pirkimo sąlygose nurodytus reikalavimus</w:t>
      </w:r>
      <w:r w:rsidRPr="00F77ACB">
        <w:rPr>
          <w:rFonts w:eastAsia="Calibri" w:cstheme="minorHAnsi"/>
          <w:sz w:val="24"/>
          <w:szCs w:val="24"/>
        </w:rPr>
        <w:t>:</w:t>
      </w:r>
    </w:p>
    <w:p w14:paraId="2EAF2590" w14:textId="41F5B917" w:rsidR="00A54A49" w:rsidRPr="00F77ACB" w:rsidRDefault="00A54A49" w:rsidP="00DA64F3">
      <w:pPr>
        <w:widowControl w:val="0"/>
        <w:spacing w:after="0" w:line="240" w:lineRule="auto"/>
        <w:ind w:right="140"/>
        <w:jc w:val="right"/>
        <w:rPr>
          <w:rFonts w:eastAsia="Calibri" w:cstheme="minorHAnsi"/>
          <w:bCs/>
          <w:iCs/>
          <w:sz w:val="24"/>
          <w:szCs w:val="24"/>
        </w:rPr>
      </w:pPr>
      <w:r w:rsidRPr="00F77ACB">
        <w:rPr>
          <w:rFonts w:eastAsia="Calibri" w:cstheme="minorHAnsi"/>
          <w:bCs/>
          <w:iCs/>
          <w:sz w:val="24"/>
          <w:szCs w:val="24"/>
        </w:rPr>
        <w:t>1 lentelė</w:t>
      </w:r>
    </w:p>
    <w:tbl>
      <w:tblPr>
        <w:tblW w:w="102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9"/>
        <w:gridCol w:w="2417"/>
        <w:gridCol w:w="1701"/>
        <w:gridCol w:w="1701"/>
        <w:gridCol w:w="992"/>
        <w:gridCol w:w="1039"/>
        <w:gridCol w:w="1651"/>
      </w:tblGrid>
      <w:tr w:rsidR="00551C60" w:rsidRPr="00F77ACB" w14:paraId="3E475C29" w14:textId="77777777" w:rsidTr="004B4C83">
        <w:trPr>
          <w:trHeight w:val="603"/>
        </w:trPr>
        <w:tc>
          <w:tcPr>
            <w:tcW w:w="769" w:type="dxa"/>
            <w:vAlign w:val="center"/>
          </w:tcPr>
          <w:p w14:paraId="1040D394" w14:textId="77777777" w:rsidR="00A54A49" w:rsidRPr="00F77ACB" w:rsidRDefault="00A54A49" w:rsidP="00DA64F3">
            <w:pPr>
              <w:widowControl w:val="0"/>
              <w:spacing w:after="0" w:line="240" w:lineRule="auto"/>
              <w:ind w:right="140"/>
              <w:jc w:val="center"/>
              <w:rPr>
                <w:rFonts w:cstheme="minorHAnsi"/>
                <w:sz w:val="24"/>
                <w:szCs w:val="24"/>
              </w:rPr>
            </w:pPr>
            <w:r w:rsidRPr="00F77ACB">
              <w:rPr>
                <w:rFonts w:cstheme="minorHAnsi"/>
                <w:sz w:val="24"/>
                <w:szCs w:val="24"/>
              </w:rPr>
              <w:t>Eil. Nr.</w:t>
            </w:r>
          </w:p>
        </w:tc>
        <w:tc>
          <w:tcPr>
            <w:tcW w:w="2417" w:type="dxa"/>
            <w:vAlign w:val="center"/>
          </w:tcPr>
          <w:p w14:paraId="220190D3" w14:textId="77777777" w:rsidR="00A54A49" w:rsidRPr="00F77ACB" w:rsidRDefault="00A54A49" w:rsidP="00DA64F3">
            <w:pPr>
              <w:widowControl w:val="0"/>
              <w:spacing w:after="0" w:line="240" w:lineRule="auto"/>
              <w:ind w:right="140"/>
              <w:jc w:val="center"/>
              <w:rPr>
                <w:rFonts w:cstheme="minorHAnsi"/>
                <w:sz w:val="24"/>
                <w:szCs w:val="24"/>
              </w:rPr>
            </w:pPr>
            <w:r w:rsidRPr="00F77ACB">
              <w:rPr>
                <w:rFonts w:cstheme="minorHAnsi"/>
                <w:sz w:val="24"/>
                <w:szCs w:val="24"/>
              </w:rPr>
              <w:t>Pirkimo objekto pavadinimas</w:t>
            </w:r>
          </w:p>
        </w:tc>
        <w:tc>
          <w:tcPr>
            <w:tcW w:w="1701" w:type="dxa"/>
            <w:vAlign w:val="center"/>
          </w:tcPr>
          <w:p w14:paraId="2E89FA36" w14:textId="184D0382" w:rsidR="00A54A49" w:rsidRPr="00F77ACB" w:rsidRDefault="00C84137" w:rsidP="00DA64F3">
            <w:pPr>
              <w:widowControl w:val="0"/>
              <w:spacing w:after="0" w:line="240" w:lineRule="auto"/>
              <w:ind w:right="140"/>
              <w:jc w:val="center"/>
              <w:rPr>
                <w:rFonts w:eastAsia="Calibri" w:cstheme="minorHAnsi"/>
                <w:sz w:val="24"/>
                <w:szCs w:val="24"/>
              </w:rPr>
            </w:pPr>
            <w:r w:rsidRPr="00F77ACB">
              <w:rPr>
                <w:rFonts w:eastAsia="Calibri" w:cstheme="minorHAnsi"/>
                <w:sz w:val="24"/>
                <w:szCs w:val="24"/>
              </w:rPr>
              <w:t>Siūlomo baldo gamintojo pavadinimas</w:t>
            </w:r>
          </w:p>
        </w:tc>
        <w:tc>
          <w:tcPr>
            <w:tcW w:w="1701" w:type="dxa"/>
            <w:vAlign w:val="center"/>
          </w:tcPr>
          <w:p w14:paraId="311DA564" w14:textId="7A95B2A7" w:rsidR="00A54A49" w:rsidRPr="00F77ACB" w:rsidRDefault="00D777CF" w:rsidP="00DA64F3">
            <w:pPr>
              <w:widowControl w:val="0"/>
              <w:spacing w:after="0" w:line="240" w:lineRule="auto"/>
              <w:ind w:right="140"/>
              <w:jc w:val="center"/>
              <w:rPr>
                <w:rFonts w:cstheme="minorHAnsi"/>
                <w:sz w:val="24"/>
                <w:szCs w:val="24"/>
              </w:rPr>
            </w:pPr>
            <w:r w:rsidRPr="00F77ACB">
              <w:rPr>
                <w:rFonts w:eastAsia="Calibri" w:cstheme="minorHAnsi"/>
                <w:sz w:val="24"/>
                <w:szCs w:val="24"/>
              </w:rPr>
              <w:t xml:space="preserve">Tikslus </w:t>
            </w:r>
            <w:r w:rsidR="00C84137" w:rsidRPr="00F77ACB">
              <w:rPr>
                <w:rFonts w:eastAsia="Calibri" w:cstheme="minorHAnsi"/>
                <w:sz w:val="24"/>
                <w:szCs w:val="24"/>
              </w:rPr>
              <w:t>baldo</w:t>
            </w:r>
            <w:r w:rsidR="00A54A49" w:rsidRPr="00F77ACB">
              <w:rPr>
                <w:rFonts w:eastAsia="Calibri" w:cstheme="minorHAnsi"/>
                <w:sz w:val="24"/>
                <w:szCs w:val="24"/>
              </w:rPr>
              <w:t xml:space="preserve"> modelio pavadinimas</w:t>
            </w:r>
            <w:r w:rsidRPr="00F77ACB">
              <w:rPr>
                <w:rFonts w:eastAsia="Calibri" w:cstheme="minorHAnsi"/>
                <w:sz w:val="24"/>
                <w:szCs w:val="24"/>
              </w:rPr>
              <w:t xml:space="preserve"> arba kodas</w:t>
            </w:r>
          </w:p>
        </w:tc>
        <w:tc>
          <w:tcPr>
            <w:tcW w:w="992" w:type="dxa"/>
            <w:vAlign w:val="center"/>
          </w:tcPr>
          <w:p w14:paraId="595EA809" w14:textId="77777777" w:rsidR="00A54A49" w:rsidRPr="00F77ACB" w:rsidRDefault="00A54A49" w:rsidP="00DA64F3">
            <w:pPr>
              <w:widowControl w:val="0"/>
              <w:spacing w:after="0" w:line="240" w:lineRule="auto"/>
              <w:ind w:right="140"/>
              <w:jc w:val="center"/>
              <w:rPr>
                <w:rFonts w:cstheme="minorHAnsi"/>
                <w:sz w:val="24"/>
                <w:szCs w:val="24"/>
              </w:rPr>
            </w:pPr>
            <w:r w:rsidRPr="00F77ACB">
              <w:rPr>
                <w:rFonts w:cstheme="minorHAnsi"/>
                <w:sz w:val="24"/>
                <w:szCs w:val="24"/>
              </w:rPr>
              <w:t>1 vnt. kaina,</w:t>
            </w:r>
          </w:p>
          <w:p w14:paraId="1F613408" w14:textId="77777777" w:rsidR="00A54A49" w:rsidRPr="00F77ACB" w:rsidRDefault="00A54A49" w:rsidP="00DA64F3">
            <w:pPr>
              <w:widowControl w:val="0"/>
              <w:spacing w:after="0" w:line="240" w:lineRule="auto"/>
              <w:ind w:right="140"/>
              <w:jc w:val="center"/>
              <w:rPr>
                <w:rFonts w:cstheme="minorHAnsi"/>
                <w:sz w:val="24"/>
                <w:szCs w:val="24"/>
              </w:rPr>
            </w:pPr>
            <w:r w:rsidRPr="00F77ACB">
              <w:rPr>
                <w:rFonts w:cstheme="minorHAnsi"/>
                <w:sz w:val="24"/>
                <w:szCs w:val="24"/>
              </w:rPr>
              <w:t>Eur be PVM</w:t>
            </w:r>
          </w:p>
        </w:tc>
        <w:tc>
          <w:tcPr>
            <w:tcW w:w="1039" w:type="dxa"/>
            <w:vAlign w:val="center"/>
          </w:tcPr>
          <w:p w14:paraId="6F15CF1A" w14:textId="77777777" w:rsidR="00A54A49" w:rsidRPr="00F77ACB" w:rsidRDefault="00A54A49" w:rsidP="00DA64F3">
            <w:pPr>
              <w:widowControl w:val="0"/>
              <w:spacing w:after="0" w:line="240" w:lineRule="auto"/>
              <w:ind w:right="140"/>
              <w:jc w:val="center"/>
              <w:rPr>
                <w:rFonts w:cstheme="minorHAnsi"/>
                <w:b/>
                <w:sz w:val="24"/>
                <w:szCs w:val="24"/>
                <w:u w:val="single"/>
              </w:rPr>
            </w:pPr>
            <w:r w:rsidRPr="00F77ACB">
              <w:rPr>
                <w:rFonts w:cstheme="minorHAnsi"/>
                <w:sz w:val="24"/>
                <w:szCs w:val="24"/>
              </w:rPr>
              <w:t xml:space="preserve">Kiekis, vnt. </w:t>
            </w:r>
          </w:p>
        </w:tc>
        <w:tc>
          <w:tcPr>
            <w:tcW w:w="1651" w:type="dxa"/>
            <w:vAlign w:val="center"/>
          </w:tcPr>
          <w:p w14:paraId="31683184" w14:textId="77777777" w:rsidR="00A54A49" w:rsidRPr="00F77ACB" w:rsidRDefault="00A54A49" w:rsidP="00DA64F3">
            <w:pPr>
              <w:widowControl w:val="0"/>
              <w:spacing w:after="0" w:line="240" w:lineRule="auto"/>
              <w:ind w:right="140"/>
              <w:jc w:val="center"/>
              <w:rPr>
                <w:rFonts w:cstheme="minorHAnsi"/>
                <w:sz w:val="24"/>
                <w:szCs w:val="24"/>
              </w:rPr>
            </w:pPr>
            <w:r w:rsidRPr="00F77ACB">
              <w:rPr>
                <w:rFonts w:cstheme="minorHAnsi"/>
                <w:sz w:val="24"/>
                <w:szCs w:val="24"/>
              </w:rPr>
              <w:t xml:space="preserve">Pasiūlymo kaina, </w:t>
            </w:r>
          </w:p>
          <w:p w14:paraId="32B6FB21" w14:textId="06562222" w:rsidR="00A54A49" w:rsidRPr="00F77ACB" w:rsidRDefault="00A54A49" w:rsidP="00DA64F3">
            <w:pPr>
              <w:widowControl w:val="0"/>
              <w:spacing w:after="0" w:line="240" w:lineRule="auto"/>
              <w:ind w:right="140"/>
              <w:jc w:val="center"/>
              <w:rPr>
                <w:rFonts w:cstheme="minorHAnsi"/>
                <w:sz w:val="24"/>
                <w:szCs w:val="24"/>
              </w:rPr>
            </w:pPr>
            <w:r w:rsidRPr="00F77ACB">
              <w:rPr>
                <w:rFonts w:cstheme="minorHAnsi"/>
                <w:sz w:val="24"/>
                <w:szCs w:val="24"/>
              </w:rPr>
              <w:t xml:space="preserve">Eur be PVM </w:t>
            </w:r>
          </w:p>
          <w:p w14:paraId="30CCDD02" w14:textId="223E7C1D" w:rsidR="00A54A49" w:rsidRPr="00F77ACB" w:rsidRDefault="00A54A49" w:rsidP="00DA64F3">
            <w:pPr>
              <w:widowControl w:val="0"/>
              <w:spacing w:after="0" w:line="240" w:lineRule="auto"/>
              <w:ind w:right="140"/>
              <w:jc w:val="center"/>
              <w:rPr>
                <w:rFonts w:cstheme="minorHAnsi"/>
                <w:i/>
                <w:iCs/>
                <w:sz w:val="24"/>
                <w:szCs w:val="24"/>
              </w:rPr>
            </w:pPr>
            <w:r w:rsidRPr="00F77ACB">
              <w:rPr>
                <w:rFonts w:cstheme="minorHAnsi"/>
                <w:i/>
                <w:iCs/>
                <w:sz w:val="24"/>
                <w:szCs w:val="24"/>
              </w:rPr>
              <w:t>(5x6)</w:t>
            </w:r>
          </w:p>
        </w:tc>
      </w:tr>
      <w:tr w:rsidR="00551C60" w:rsidRPr="00F77ACB" w14:paraId="152A706C" w14:textId="77777777" w:rsidTr="004B4C83">
        <w:trPr>
          <w:trHeight w:val="321"/>
        </w:trPr>
        <w:tc>
          <w:tcPr>
            <w:tcW w:w="769" w:type="dxa"/>
            <w:vAlign w:val="center"/>
          </w:tcPr>
          <w:p w14:paraId="52A760D8" w14:textId="77777777" w:rsidR="00A54A49" w:rsidRPr="00F77ACB" w:rsidRDefault="00A54A49" w:rsidP="00DA64F3">
            <w:pPr>
              <w:widowControl w:val="0"/>
              <w:spacing w:after="0" w:line="240" w:lineRule="auto"/>
              <w:ind w:right="140"/>
              <w:jc w:val="center"/>
              <w:rPr>
                <w:rFonts w:cstheme="minorHAnsi"/>
                <w:i/>
                <w:iCs/>
                <w:sz w:val="24"/>
                <w:szCs w:val="24"/>
              </w:rPr>
            </w:pPr>
            <w:r w:rsidRPr="00F77ACB">
              <w:rPr>
                <w:rFonts w:cstheme="minorHAnsi"/>
                <w:i/>
                <w:iCs/>
                <w:sz w:val="24"/>
                <w:szCs w:val="24"/>
              </w:rPr>
              <w:t>1</w:t>
            </w:r>
          </w:p>
        </w:tc>
        <w:tc>
          <w:tcPr>
            <w:tcW w:w="2417" w:type="dxa"/>
            <w:vAlign w:val="center"/>
          </w:tcPr>
          <w:p w14:paraId="7A3B1109" w14:textId="77777777" w:rsidR="00A54A49" w:rsidRPr="00F77ACB" w:rsidRDefault="00A54A49" w:rsidP="00DA64F3">
            <w:pPr>
              <w:widowControl w:val="0"/>
              <w:spacing w:after="0" w:line="240" w:lineRule="auto"/>
              <w:ind w:right="140"/>
              <w:jc w:val="center"/>
              <w:rPr>
                <w:rFonts w:cstheme="minorHAnsi"/>
                <w:i/>
                <w:iCs/>
                <w:sz w:val="24"/>
                <w:szCs w:val="24"/>
              </w:rPr>
            </w:pPr>
            <w:r w:rsidRPr="00F77ACB">
              <w:rPr>
                <w:rFonts w:cstheme="minorHAnsi"/>
                <w:i/>
                <w:iCs/>
                <w:sz w:val="24"/>
                <w:szCs w:val="24"/>
              </w:rPr>
              <w:t>2</w:t>
            </w:r>
          </w:p>
        </w:tc>
        <w:tc>
          <w:tcPr>
            <w:tcW w:w="1701" w:type="dxa"/>
          </w:tcPr>
          <w:p w14:paraId="774E0060" w14:textId="4B00785F" w:rsidR="00A54A49" w:rsidRPr="00F77ACB" w:rsidRDefault="00A54A49" w:rsidP="00DA64F3">
            <w:pPr>
              <w:widowControl w:val="0"/>
              <w:spacing w:after="0" w:line="240" w:lineRule="auto"/>
              <w:ind w:right="140"/>
              <w:jc w:val="center"/>
              <w:rPr>
                <w:rFonts w:cstheme="minorHAnsi"/>
                <w:i/>
                <w:iCs/>
                <w:sz w:val="24"/>
                <w:szCs w:val="24"/>
              </w:rPr>
            </w:pPr>
            <w:r w:rsidRPr="00F77ACB">
              <w:rPr>
                <w:rFonts w:cstheme="minorHAnsi"/>
                <w:i/>
                <w:iCs/>
                <w:sz w:val="24"/>
                <w:szCs w:val="24"/>
              </w:rPr>
              <w:t>3</w:t>
            </w:r>
          </w:p>
        </w:tc>
        <w:tc>
          <w:tcPr>
            <w:tcW w:w="1701" w:type="dxa"/>
          </w:tcPr>
          <w:p w14:paraId="47098CEA" w14:textId="6C16BA56" w:rsidR="00A54A49" w:rsidRPr="00F77ACB" w:rsidRDefault="00A54A49" w:rsidP="00DA64F3">
            <w:pPr>
              <w:widowControl w:val="0"/>
              <w:spacing w:after="0" w:line="240" w:lineRule="auto"/>
              <w:ind w:right="140"/>
              <w:jc w:val="center"/>
              <w:rPr>
                <w:rFonts w:cstheme="minorHAnsi"/>
                <w:i/>
                <w:iCs/>
                <w:sz w:val="24"/>
                <w:szCs w:val="24"/>
              </w:rPr>
            </w:pPr>
            <w:r w:rsidRPr="00F77ACB">
              <w:rPr>
                <w:rFonts w:cstheme="minorHAnsi"/>
                <w:i/>
                <w:iCs/>
                <w:sz w:val="24"/>
                <w:szCs w:val="24"/>
              </w:rPr>
              <w:t>4</w:t>
            </w:r>
          </w:p>
        </w:tc>
        <w:tc>
          <w:tcPr>
            <w:tcW w:w="992" w:type="dxa"/>
          </w:tcPr>
          <w:p w14:paraId="546FD695" w14:textId="35841232" w:rsidR="00A54A49" w:rsidRPr="00F77ACB" w:rsidRDefault="00A54A49" w:rsidP="00DA64F3">
            <w:pPr>
              <w:widowControl w:val="0"/>
              <w:spacing w:after="0" w:line="240" w:lineRule="auto"/>
              <w:ind w:right="140"/>
              <w:jc w:val="center"/>
              <w:rPr>
                <w:rFonts w:cstheme="minorHAnsi"/>
                <w:i/>
                <w:iCs/>
                <w:sz w:val="24"/>
                <w:szCs w:val="24"/>
              </w:rPr>
            </w:pPr>
            <w:r w:rsidRPr="00F77ACB">
              <w:rPr>
                <w:rFonts w:cstheme="minorHAnsi"/>
                <w:i/>
                <w:iCs/>
                <w:sz w:val="24"/>
                <w:szCs w:val="24"/>
              </w:rPr>
              <w:t>5</w:t>
            </w:r>
          </w:p>
        </w:tc>
        <w:tc>
          <w:tcPr>
            <w:tcW w:w="1039" w:type="dxa"/>
          </w:tcPr>
          <w:p w14:paraId="6187E958" w14:textId="68524AFE" w:rsidR="00A54A49" w:rsidRPr="00F77ACB" w:rsidRDefault="00A54A49" w:rsidP="00DA64F3">
            <w:pPr>
              <w:widowControl w:val="0"/>
              <w:spacing w:after="0" w:line="240" w:lineRule="auto"/>
              <w:ind w:right="140"/>
              <w:jc w:val="center"/>
              <w:rPr>
                <w:rFonts w:cstheme="minorHAnsi"/>
                <w:i/>
                <w:iCs/>
                <w:sz w:val="24"/>
                <w:szCs w:val="24"/>
              </w:rPr>
            </w:pPr>
            <w:r w:rsidRPr="00F77ACB">
              <w:rPr>
                <w:rFonts w:cstheme="minorHAnsi"/>
                <w:i/>
                <w:iCs/>
                <w:sz w:val="24"/>
                <w:szCs w:val="24"/>
              </w:rPr>
              <w:t>6</w:t>
            </w:r>
          </w:p>
        </w:tc>
        <w:tc>
          <w:tcPr>
            <w:tcW w:w="1651" w:type="dxa"/>
          </w:tcPr>
          <w:p w14:paraId="360FBF4B" w14:textId="6EAEF67C" w:rsidR="00A54A49" w:rsidRPr="00F77ACB" w:rsidRDefault="00A54A49" w:rsidP="00DA64F3">
            <w:pPr>
              <w:widowControl w:val="0"/>
              <w:spacing w:after="0" w:line="240" w:lineRule="auto"/>
              <w:ind w:right="140"/>
              <w:jc w:val="center"/>
              <w:rPr>
                <w:rFonts w:cstheme="minorHAnsi"/>
                <w:i/>
                <w:iCs/>
                <w:sz w:val="24"/>
                <w:szCs w:val="24"/>
              </w:rPr>
            </w:pPr>
            <w:r w:rsidRPr="00F77ACB">
              <w:rPr>
                <w:rFonts w:cstheme="minorHAnsi"/>
                <w:i/>
                <w:iCs/>
                <w:sz w:val="24"/>
                <w:szCs w:val="24"/>
              </w:rPr>
              <w:t>7</w:t>
            </w:r>
          </w:p>
        </w:tc>
      </w:tr>
      <w:tr w:rsidR="00551C60" w:rsidRPr="00F77ACB" w14:paraId="4CBFABE9" w14:textId="77777777" w:rsidTr="004B4C83">
        <w:trPr>
          <w:trHeight w:val="248"/>
        </w:trPr>
        <w:tc>
          <w:tcPr>
            <w:tcW w:w="769" w:type="dxa"/>
            <w:vAlign w:val="center"/>
          </w:tcPr>
          <w:p w14:paraId="1827A05A" w14:textId="77777777" w:rsidR="00A54A49" w:rsidRPr="00F77ACB" w:rsidRDefault="00A54A49" w:rsidP="00DA64F3">
            <w:pPr>
              <w:widowControl w:val="0"/>
              <w:spacing w:after="0" w:line="240" w:lineRule="auto"/>
              <w:ind w:right="140"/>
              <w:jc w:val="center"/>
              <w:rPr>
                <w:rFonts w:cstheme="minorHAnsi"/>
                <w:sz w:val="24"/>
                <w:szCs w:val="24"/>
              </w:rPr>
            </w:pPr>
            <w:r w:rsidRPr="00F77ACB">
              <w:rPr>
                <w:rFonts w:cstheme="minorHAnsi"/>
                <w:sz w:val="24"/>
                <w:szCs w:val="24"/>
              </w:rPr>
              <w:t>1.</w:t>
            </w:r>
          </w:p>
        </w:tc>
        <w:tc>
          <w:tcPr>
            <w:tcW w:w="2417" w:type="dxa"/>
            <w:vAlign w:val="center"/>
          </w:tcPr>
          <w:p w14:paraId="433F4A40" w14:textId="7B77D5AC" w:rsidR="00A54A49" w:rsidRPr="00F77ACB" w:rsidRDefault="000E549A" w:rsidP="00DA64F3">
            <w:pPr>
              <w:widowControl w:val="0"/>
              <w:spacing w:after="0" w:line="240" w:lineRule="auto"/>
              <w:ind w:right="140"/>
              <w:jc w:val="both"/>
              <w:rPr>
                <w:rFonts w:cstheme="minorHAnsi"/>
                <w:sz w:val="24"/>
                <w:szCs w:val="24"/>
              </w:rPr>
            </w:pPr>
            <w:r w:rsidRPr="00F77ACB">
              <w:rPr>
                <w:rFonts w:eastAsia="Times New Roman" w:cstheme="minorHAnsi"/>
                <w:b/>
                <w:sz w:val="24"/>
                <w:szCs w:val="24"/>
              </w:rPr>
              <w:t xml:space="preserve">Žema spintelė Nr. 6   </w:t>
            </w:r>
          </w:p>
        </w:tc>
        <w:tc>
          <w:tcPr>
            <w:tcW w:w="1701" w:type="dxa"/>
          </w:tcPr>
          <w:p w14:paraId="4817FAD2" w14:textId="77777777" w:rsidR="00A54A49" w:rsidRPr="00F77ACB" w:rsidRDefault="00A54A49" w:rsidP="00DA64F3">
            <w:pPr>
              <w:widowControl w:val="0"/>
              <w:spacing w:after="0" w:line="240" w:lineRule="auto"/>
              <w:ind w:right="140"/>
              <w:rPr>
                <w:rFonts w:eastAsia="Calibri" w:cstheme="minorHAnsi"/>
                <w:sz w:val="24"/>
                <w:szCs w:val="24"/>
              </w:rPr>
            </w:pPr>
          </w:p>
        </w:tc>
        <w:tc>
          <w:tcPr>
            <w:tcW w:w="1701" w:type="dxa"/>
          </w:tcPr>
          <w:p w14:paraId="6E1063DF" w14:textId="06716AB9" w:rsidR="00A54A49" w:rsidRPr="00F77ACB" w:rsidRDefault="00A54A49" w:rsidP="00DA64F3">
            <w:pPr>
              <w:widowControl w:val="0"/>
              <w:spacing w:after="0" w:line="240" w:lineRule="auto"/>
              <w:ind w:right="140"/>
              <w:rPr>
                <w:rFonts w:cstheme="minorHAnsi"/>
                <w:sz w:val="24"/>
                <w:szCs w:val="24"/>
              </w:rPr>
            </w:pPr>
            <w:r w:rsidRPr="00F77ACB">
              <w:rPr>
                <w:rFonts w:eastAsia="Calibri" w:cstheme="minorHAnsi"/>
                <w:sz w:val="24"/>
                <w:szCs w:val="24"/>
              </w:rPr>
              <w:t xml:space="preserve"> </w:t>
            </w:r>
          </w:p>
        </w:tc>
        <w:tc>
          <w:tcPr>
            <w:tcW w:w="992" w:type="dxa"/>
            <w:vAlign w:val="center"/>
          </w:tcPr>
          <w:p w14:paraId="05D44E10" w14:textId="77777777" w:rsidR="00A54A49" w:rsidRPr="00F77ACB" w:rsidRDefault="00A54A49" w:rsidP="00DA64F3">
            <w:pPr>
              <w:widowControl w:val="0"/>
              <w:spacing w:after="0" w:line="240" w:lineRule="auto"/>
              <w:ind w:right="140"/>
              <w:rPr>
                <w:rFonts w:cstheme="minorHAnsi"/>
                <w:sz w:val="24"/>
                <w:szCs w:val="24"/>
              </w:rPr>
            </w:pPr>
          </w:p>
        </w:tc>
        <w:tc>
          <w:tcPr>
            <w:tcW w:w="1039" w:type="dxa"/>
            <w:vAlign w:val="center"/>
          </w:tcPr>
          <w:p w14:paraId="3CC36C97" w14:textId="38934213" w:rsidR="00A54A49" w:rsidRPr="00F77ACB" w:rsidRDefault="000E549A" w:rsidP="00DA64F3">
            <w:pPr>
              <w:widowControl w:val="0"/>
              <w:spacing w:after="0" w:line="240" w:lineRule="auto"/>
              <w:ind w:right="140"/>
              <w:jc w:val="center"/>
              <w:rPr>
                <w:rFonts w:cstheme="minorHAnsi"/>
                <w:sz w:val="24"/>
                <w:szCs w:val="24"/>
              </w:rPr>
            </w:pPr>
            <w:r w:rsidRPr="00F77ACB">
              <w:rPr>
                <w:rFonts w:cstheme="minorHAnsi"/>
                <w:sz w:val="24"/>
                <w:szCs w:val="24"/>
              </w:rPr>
              <w:t xml:space="preserve">1 </w:t>
            </w:r>
            <w:proofErr w:type="spellStart"/>
            <w:r w:rsidRPr="00F77ACB">
              <w:rPr>
                <w:rFonts w:cstheme="minorHAnsi"/>
                <w:sz w:val="24"/>
                <w:szCs w:val="24"/>
              </w:rPr>
              <w:t>kompl</w:t>
            </w:r>
            <w:proofErr w:type="spellEnd"/>
            <w:r w:rsidR="00A54A49" w:rsidRPr="00F77ACB">
              <w:rPr>
                <w:rFonts w:cstheme="minorHAnsi"/>
                <w:sz w:val="24"/>
                <w:szCs w:val="24"/>
              </w:rPr>
              <w:t>.</w:t>
            </w:r>
          </w:p>
        </w:tc>
        <w:tc>
          <w:tcPr>
            <w:tcW w:w="1651" w:type="dxa"/>
            <w:vAlign w:val="center"/>
          </w:tcPr>
          <w:p w14:paraId="3029C036" w14:textId="77777777" w:rsidR="00A54A49" w:rsidRPr="00F77ACB" w:rsidRDefault="00A54A49" w:rsidP="00DA64F3">
            <w:pPr>
              <w:widowControl w:val="0"/>
              <w:spacing w:after="0" w:line="240" w:lineRule="auto"/>
              <w:ind w:right="140"/>
              <w:rPr>
                <w:rFonts w:cstheme="minorHAnsi"/>
                <w:sz w:val="24"/>
                <w:szCs w:val="24"/>
              </w:rPr>
            </w:pPr>
          </w:p>
        </w:tc>
      </w:tr>
      <w:tr w:rsidR="00551C60" w:rsidRPr="00F77ACB" w14:paraId="1C520245" w14:textId="77777777" w:rsidTr="004B4C83">
        <w:trPr>
          <w:trHeight w:val="248"/>
        </w:trPr>
        <w:tc>
          <w:tcPr>
            <w:tcW w:w="769" w:type="dxa"/>
            <w:vAlign w:val="center"/>
          </w:tcPr>
          <w:p w14:paraId="7032F0BE" w14:textId="77777777" w:rsidR="00A54A49" w:rsidRPr="00F77ACB" w:rsidRDefault="00A54A49" w:rsidP="00DA64F3">
            <w:pPr>
              <w:widowControl w:val="0"/>
              <w:spacing w:after="0" w:line="240" w:lineRule="auto"/>
              <w:ind w:right="140"/>
              <w:jc w:val="center"/>
              <w:rPr>
                <w:rFonts w:cstheme="minorHAnsi"/>
                <w:sz w:val="24"/>
                <w:szCs w:val="24"/>
              </w:rPr>
            </w:pPr>
            <w:r w:rsidRPr="00F77ACB">
              <w:rPr>
                <w:rFonts w:cstheme="minorHAnsi"/>
                <w:sz w:val="24"/>
                <w:szCs w:val="24"/>
              </w:rPr>
              <w:t>2.</w:t>
            </w:r>
          </w:p>
        </w:tc>
        <w:tc>
          <w:tcPr>
            <w:tcW w:w="2417" w:type="dxa"/>
            <w:vAlign w:val="center"/>
          </w:tcPr>
          <w:p w14:paraId="6D4AA6D3" w14:textId="5AABE4FB" w:rsidR="00A54A49" w:rsidRPr="00F77ACB" w:rsidRDefault="00521F38" w:rsidP="00DA64F3">
            <w:pPr>
              <w:widowControl w:val="0"/>
              <w:spacing w:after="0" w:line="240" w:lineRule="auto"/>
              <w:ind w:right="140"/>
              <w:jc w:val="both"/>
              <w:rPr>
                <w:rFonts w:cstheme="minorHAnsi"/>
                <w:sz w:val="24"/>
                <w:szCs w:val="24"/>
              </w:rPr>
            </w:pPr>
            <w:r w:rsidRPr="00F77ACB">
              <w:rPr>
                <w:rFonts w:eastAsia="Times New Roman" w:cstheme="minorHAnsi"/>
                <w:b/>
                <w:sz w:val="24"/>
                <w:szCs w:val="24"/>
              </w:rPr>
              <w:t>Žema spintelė Nr. 7</w:t>
            </w:r>
          </w:p>
        </w:tc>
        <w:tc>
          <w:tcPr>
            <w:tcW w:w="1701" w:type="dxa"/>
          </w:tcPr>
          <w:p w14:paraId="63F62990" w14:textId="77777777" w:rsidR="00A54A49" w:rsidRPr="00F77ACB" w:rsidRDefault="00A54A49" w:rsidP="00DA64F3">
            <w:pPr>
              <w:widowControl w:val="0"/>
              <w:spacing w:after="0" w:line="240" w:lineRule="auto"/>
              <w:ind w:right="140"/>
              <w:rPr>
                <w:rFonts w:eastAsia="Calibri" w:cstheme="minorHAnsi"/>
                <w:sz w:val="24"/>
                <w:szCs w:val="24"/>
              </w:rPr>
            </w:pPr>
          </w:p>
        </w:tc>
        <w:tc>
          <w:tcPr>
            <w:tcW w:w="1701" w:type="dxa"/>
          </w:tcPr>
          <w:p w14:paraId="63EEEBF4" w14:textId="5AFE2C4B" w:rsidR="00A54A49" w:rsidRPr="00F77ACB" w:rsidRDefault="00A54A49" w:rsidP="00DA64F3">
            <w:pPr>
              <w:widowControl w:val="0"/>
              <w:spacing w:after="0" w:line="240" w:lineRule="auto"/>
              <w:ind w:right="140"/>
              <w:rPr>
                <w:rFonts w:eastAsia="Calibri" w:cstheme="minorHAnsi"/>
                <w:sz w:val="24"/>
                <w:szCs w:val="24"/>
              </w:rPr>
            </w:pPr>
          </w:p>
        </w:tc>
        <w:tc>
          <w:tcPr>
            <w:tcW w:w="992" w:type="dxa"/>
            <w:vAlign w:val="center"/>
          </w:tcPr>
          <w:p w14:paraId="5FDEE0DB" w14:textId="77777777" w:rsidR="00A54A49" w:rsidRPr="00F77ACB" w:rsidRDefault="00A54A49" w:rsidP="00DA64F3">
            <w:pPr>
              <w:widowControl w:val="0"/>
              <w:spacing w:after="0" w:line="240" w:lineRule="auto"/>
              <w:ind w:right="140"/>
              <w:rPr>
                <w:rFonts w:cstheme="minorHAnsi"/>
                <w:sz w:val="24"/>
                <w:szCs w:val="24"/>
              </w:rPr>
            </w:pPr>
          </w:p>
        </w:tc>
        <w:tc>
          <w:tcPr>
            <w:tcW w:w="1039" w:type="dxa"/>
            <w:vAlign w:val="center"/>
          </w:tcPr>
          <w:p w14:paraId="04651D02" w14:textId="56EFDFF9" w:rsidR="00A54A49" w:rsidRPr="00F77ACB" w:rsidRDefault="009E1865" w:rsidP="00DA64F3">
            <w:pPr>
              <w:widowControl w:val="0"/>
              <w:spacing w:after="0" w:line="240" w:lineRule="auto"/>
              <w:ind w:right="140"/>
              <w:jc w:val="center"/>
              <w:rPr>
                <w:rFonts w:cstheme="minorHAnsi"/>
                <w:sz w:val="24"/>
                <w:szCs w:val="24"/>
              </w:rPr>
            </w:pPr>
            <w:r w:rsidRPr="00F77ACB">
              <w:rPr>
                <w:rFonts w:cstheme="minorHAnsi"/>
                <w:sz w:val="24"/>
                <w:szCs w:val="24"/>
              </w:rPr>
              <w:t>1</w:t>
            </w:r>
            <w:r w:rsidR="00A54A49" w:rsidRPr="00F77ACB">
              <w:rPr>
                <w:rFonts w:cstheme="minorHAnsi"/>
                <w:sz w:val="24"/>
                <w:szCs w:val="24"/>
              </w:rPr>
              <w:t xml:space="preserve"> </w:t>
            </w:r>
            <w:proofErr w:type="spellStart"/>
            <w:r w:rsidR="00521F38" w:rsidRPr="00F77ACB">
              <w:rPr>
                <w:rFonts w:cstheme="minorHAnsi"/>
                <w:sz w:val="24"/>
                <w:szCs w:val="24"/>
              </w:rPr>
              <w:t>kompl</w:t>
            </w:r>
            <w:proofErr w:type="spellEnd"/>
            <w:r w:rsidR="00A54A49" w:rsidRPr="00F77ACB">
              <w:rPr>
                <w:rFonts w:cstheme="minorHAnsi"/>
                <w:sz w:val="24"/>
                <w:szCs w:val="24"/>
              </w:rPr>
              <w:t>.</w:t>
            </w:r>
          </w:p>
        </w:tc>
        <w:tc>
          <w:tcPr>
            <w:tcW w:w="1651" w:type="dxa"/>
            <w:vAlign w:val="center"/>
          </w:tcPr>
          <w:p w14:paraId="36169B56" w14:textId="77777777" w:rsidR="00A54A49" w:rsidRPr="00F77ACB" w:rsidRDefault="00A54A49" w:rsidP="00DA64F3">
            <w:pPr>
              <w:widowControl w:val="0"/>
              <w:spacing w:after="0" w:line="240" w:lineRule="auto"/>
              <w:ind w:right="140"/>
              <w:rPr>
                <w:rFonts w:cstheme="minorHAnsi"/>
                <w:sz w:val="24"/>
                <w:szCs w:val="24"/>
              </w:rPr>
            </w:pPr>
          </w:p>
        </w:tc>
      </w:tr>
      <w:tr w:rsidR="00551C60" w:rsidRPr="00F77ACB" w14:paraId="7CE02933" w14:textId="77777777" w:rsidTr="004B4C83">
        <w:trPr>
          <w:trHeight w:val="248"/>
        </w:trPr>
        <w:tc>
          <w:tcPr>
            <w:tcW w:w="769" w:type="dxa"/>
            <w:tcBorders>
              <w:bottom w:val="single" w:sz="4" w:space="0" w:color="auto"/>
            </w:tcBorders>
            <w:vAlign w:val="center"/>
          </w:tcPr>
          <w:p w14:paraId="112DC43F" w14:textId="77777777" w:rsidR="00A54A49" w:rsidRPr="00F77ACB" w:rsidRDefault="00A54A49" w:rsidP="00DA64F3">
            <w:pPr>
              <w:widowControl w:val="0"/>
              <w:spacing w:after="0" w:line="240" w:lineRule="auto"/>
              <w:ind w:right="140"/>
              <w:jc w:val="center"/>
              <w:rPr>
                <w:rFonts w:cstheme="minorHAnsi"/>
                <w:sz w:val="24"/>
                <w:szCs w:val="24"/>
              </w:rPr>
            </w:pPr>
            <w:r w:rsidRPr="00F77ACB">
              <w:rPr>
                <w:rFonts w:cstheme="minorHAnsi"/>
                <w:sz w:val="24"/>
                <w:szCs w:val="24"/>
              </w:rPr>
              <w:t>3.</w:t>
            </w:r>
          </w:p>
        </w:tc>
        <w:tc>
          <w:tcPr>
            <w:tcW w:w="2417" w:type="dxa"/>
            <w:tcBorders>
              <w:bottom w:val="single" w:sz="4" w:space="0" w:color="auto"/>
            </w:tcBorders>
            <w:vAlign w:val="center"/>
          </w:tcPr>
          <w:p w14:paraId="23CE5AB0" w14:textId="5D4B1D64" w:rsidR="00A54A49" w:rsidRPr="00F77ACB" w:rsidRDefault="006C18E5" w:rsidP="00DA64F3">
            <w:pPr>
              <w:widowControl w:val="0"/>
              <w:spacing w:after="0" w:line="240" w:lineRule="auto"/>
              <w:ind w:right="140"/>
              <w:jc w:val="both"/>
              <w:rPr>
                <w:rFonts w:cstheme="minorHAnsi"/>
                <w:sz w:val="24"/>
                <w:szCs w:val="24"/>
              </w:rPr>
            </w:pPr>
            <w:r w:rsidRPr="00F77ACB">
              <w:rPr>
                <w:rFonts w:eastAsia="Times New Roman" w:cstheme="minorHAnsi"/>
                <w:b/>
                <w:sz w:val="24"/>
                <w:szCs w:val="24"/>
              </w:rPr>
              <w:t xml:space="preserve">Stalas laboratorinis </w:t>
            </w:r>
            <w:r w:rsidRPr="00F77ACB">
              <w:rPr>
                <w:rFonts w:eastAsia="Times New Roman" w:cstheme="minorHAnsi"/>
                <w:b/>
                <w:sz w:val="24"/>
                <w:szCs w:val="24"/>
                <w:lang w:val="en-US"/>
              </w:rPr>
              <w:t>Nr.10</w:t>
            </w:r>
          </w:p>
        </w:tc>
        <w:tc>
          <w:tcPr>
            <w:tcW w:w="1701" w:type="dxa"/>
            <w:tcBorders>
              <w:bottom w:val="single" w:sz="4" w:space="0" w:color="auto"/>
            </w:tcBorders>
          </w:tcPr>
          <w:p w14:paraId="640EDE58" w14:textId="77777777" w:rsidR="00A54A49" w:rsidRPr="00F77ACB" w:rsidRDefault="00A54A49" w:rsidP="00DA64F3">
            <w:pPr>
              <w:widowControl w:val="0"/>
              <w:spacing w:after="0" w:line="240" w:lineRule="auto"/>
              <w:ind w:right="140"/>
              <w:rPr>
                <w:rFonts w:eastAsia="Calibri" w:cstheme="minorHAnsi"/>
                <w:sz w:val="24"/>
                <w:szCs w:val="24"/>
              </w:rPr>
            </w:pPr>
          </w:p>
        </w:tc>
        <w:tc>
          <w:tcPr>
            <w:tcW w:w="1701" w:type="dxa"/>
            <w:tcBorders>
              <w:bottom w:val="single" w:sz="4" w:space="0" w:color="auto"/>
            </w:tcBorders>
          </w:tcPr>
          <w:p w14:paraId="3E79D573" w14:textId="75A55DDD" w:rsidR="00A54A49" w:rsidRPr="00F77ACB" w:rsidRDefault="00A54A49" w:rsidP="00DA64F3">
            <w:pPr>
              <w:widowControl w:val="0"/>
              <w:spacing w:after="0" w:line="240" w:lineRule="auto"/>
              <w:ind w:right="140"/>
              <w:rPr>
                <w:rFonts w:eastAsia="Calibri" w:cstheme="minorHAnsi"/>
                <w:sz w:val="24"/>
                <w:szCs w:val="24"/>
              </w:rPr>
            </w:pPr>
          </w:p>
        </w:tc>
        <w:tc>
          <w:tcPr>
            <w:tcW w:w="992" w:type="dxa"/>
            <w:tcBorders>
              <w:bottom w:val="single" w:sz="4" w:space="0" w:color="auto"/>
            </w:tcBorders>
            <w:vAlign w:val="center"/>
          </w:tcPr>
          <w:p w14:paraId="62FE6981" w14:textId="77777777" w:rsidR="00A54A49" w:rsidRPr="00F77ACB" w:rsidRDefault="00A54A49" w:rsidP="00DA64F3">
            <w:pPr>
              <w:widowControl w:val="0"/>
              <w:spacing w:after="0" w:line="240" w:lineRule="auto"/>
              <w:ind w:right="140"/>
              <w:rPr>
                <w:rFonts w:cstheme="minorHAnsi"/>
                <w:sz w:val="24"/>
                <w:szCs w:val="24"/>
              </w:rPr>
            </w:pPr>
          </w:p>
        </w:tc>
        <w:tc>
          <w:tcPr>
            <w:tcW w:w="1039" w:type="dxa"/>
            <w:tcBorders>
              <w:bottom w:val="single" w:sz="4" w:space="0" w:color="auto"/>
            </w:tcBorders>
            <w:vAlign w:val="center"/>
          </w:tcPr>
          <w:p w14:paraId="552253B4" w14:textId="341A5631" w:rsidR="00A54A49" w:rsidRPr="00F77ACB" w:rsidRDefault="00D21993" w:rsidP="00DA64F3">
            <w:pPr>
              <w:widowControl w:val="0"/>
              <w:spacing w:after="0" w:line="240" w:lineRule="auto"/>
              <w:ind w:right="140"/>
              <w:jc w:val="center"/>
              <w:rPr>
                <w:rFonts w:cstheme="minorHAnsi"/>
                <w:sz w:val="24"/>
                <w:szCs w:val="24"/>
              </w:rPr>
            </w:pPr>
            <w:r w:rsidRPr="00F77ACB">
              <w:rPr>
                <w:rFonts w:cstheme="minorHAnsi"/>
                <w:sz w:val="24"/>
                <w:szCs w:val="24"/>
                <w:lang w:val="en-US"/>
              </w:rPr>
              <w:t>2</w:t>
            </w:r>
            <w:r w:rsidR="00A54A49" w:rsidRPr="00F77ACB">
              <w:rPr>
                <w:rFonts w:cstheme="minorHAnsi"/>
                <w:sz w:val="24"/>
                <w:szCs w:val="24"/>
              </w:rPr>
              <w:t xml:space="preserve"> vnt.</w:t>
            </w:r>
          </w:p>
        </w:tc>
        <w:tc>
          <w:tcPr>
            <w:tcW w:w="1651" w:type="dxa"/>
            <w:tcBorders>
              <w:bottom w:val="single" w:sz="4" w:space="0" w:color="auto"/>
            </w:tcBorders>
            <w:vAlign w:val="center"/>
          </w:tcPr>
          <w:p w14:paraId="20F1F211" w14:textId="77777777" w:rsidR="00A54A49" w:rsidRPr="00F77ACB" w:rsidRDefault="00A54A49" w:rsidP="00DA64F3">
            <w:pPr>
              <w:widowControl w:val="0"/>
              <w:spacing w:after="0" w:line="240" w:lineRule="auto"/>
              <w:ind w:right="140"/>
              <w:rPr>
                <w:rFonts w:cstheme="minorHAnsi"/>
                <w:sz w:val="24"/>
                <w:szCs w:val="24"/>
              </w:rPr>
            </w:pPr>
          </w:p>
        </w:tc>
      </w:tr>
      <w:tr w:rsidR="00551C60" w:rsidRPr="00F77ACB" w14:paraId="03967D76" w14:textId="77777777" w:rsidTr="004B4C83">
        <w:trPr>
          <w:trHeight w:val="248"/>
        </w:trPr>
        <w:tc>
          <w:tcPr>
            <w:tcW w:w="769" w:type="dxa"/>
            <w:tcBorders>
              <w:bottom w:val="single" w:sz="4" w:space="0" w:color="auto"/>
            </w:tcBorders>
            <w:vAlign w:val="center"/>
          </w:tcPr>
          <w:p w14:paraId="3E997E1E" w14:textId="77777777" w:rsidR="00A54A49" w:rsidRPr="00F77ACB" w:rsidRDefault="00A54A49" w:rsidP="00DA64F3">
            <w:pPr>
              <w:widowControl w:val="0"/>
              <w:spacing w:after="0" w:line="240" w:lineRule="auto"/>
              <w:ind w:right="140"/>
              <w:jc w:val="center"/>
              <w:rPr>
                <w:rFonts w:cstheme="minorHAnsi"/>
                <w:sz w:val="24"/>
                <w:szCs w:val="24"/>
              </w:rPr>
            </w:pPr>
            <w:r w:rsidRPr="00F77ACB">
              <w:rPr>
                <w:rFonts w:cstheme="minorHAnsi"/>
                <w:sz w:val="24"/>
                <w:szCs w:val="24"/>
              </w:rPr>
              <w:t>4.</w:t>
            </w:r>
          </w:p>
        </w:tc>
        <w:tc>
          <w:tcPr>
            <w:tcW w:w="2417" w:type="dxa"/>
            <w:tcBorders>
              <w:bottom w:val="single" w:sz="4" w:space="0" w:color="auto"/>
            </w:tcBorders>
            <w:vAlign w:val="center"/>
          </w:tcPr>
          <w:p w14:paraId="218810A7" w14:textId="5AED48D0" w:rsidR="00A54A49" w:rsidRPr="00F77ACB" w:rsidRDefault="009120EB" w:rsidP="00DA64F3">
            <w:pPr>
              <w:widowControl w:val="0"/>
              <w:spacing w:after="0" w:line="240" w:lineRule="auto"/>
              <w:ind w:right="140"/>
              <w:jc w:val="both"/>
              <w:rPr>
                <w:rFonts w:cstheme="minorHAnsi"/>
                <w:sz w:val="24"/>
                <w:szCs w:val="24"/>
              </w:rPr>
            </w:pPr>
            <w:r w:rsidRPr="00F77ACB">
              <w:rPr>
                <w:rFonts w:eastAsia="Times New Roman" w:cstheme="minorHAnsi"/>
                <w:b/>
                <w:sz w:val="24"/>
                <w:szCs w:val="24"/>
              </w:rPr>
              <w:t>Plautuvės Nr. 11 – spintelė su 2 plautuvėmis ant metalinio karkaso</w:t>
            </w:r>
          </w:p>
        </w:tc>
        <w:tc>
          <w:tcPr>
            <w:tcW w:w="1701" w:type="dxa"/>
            <w:tcBorders>
              <w:bottom w:val="single" w:sz="4" w:space="0" w:color="auto"/>
            </w:tcBorders>
          </w:tcPr>
          <w:p w14:paraId="0027003B" w14:textId="77777777" w:rsidR="00A54A49" w:rsidRPr="00F77ACB" w:rsidRDefault="00A54A49" w:rsidP="00DA64F3">
            <w:pPr>
              <w:widowControl w:val="0"/>
              <w:spacing w:after="0" w:line="240" w:lineRule="auto"/>
              <w:ind w:right="140"/>
              <w:rPr>
                <w:rFonts w:eastAsia="Calibri" w:cstheme="minorHAnsi"/>
                <w:sz w:val="24"/>
                <w:szCs w:val="24"/>
              </w:rPr>
            </w:pPr>
          </w:p>
        </w:tc>
        <w:tc>
          <w:tcPr>
            <w:tcW w:w="1701" w:type="dxa"/>
            <w:tcBorders>
              <w:bottom w:val="single" w:sz="4" w:space="0" w:color="auto"/>
            </w:tcBorders>
          </w:tcPr>
          <w:p w14:paraId="7BF3A2A4" w14:textId="2974C7F0" w:rsidR="00A54A49" w:rsidRPr="00F77ACB" w:rsidRDefault="00A54A49" w:rsidP="00DA64F3">
            <w:pPr>
              <w:widowControl w:val="0"/>
              <w:spacing w:after="0" w:line="240" w:lineRule="auto"/>
              <w:ind w:right="140"/>
              <w:rPr>
                <w:rFonts w:eastAsia="Calibri" w:cstheme="minorHAnsi"/>
                <w:sz w:val="24"/>
                <w:szCs w:val="24"/>
              </w:rPr>
            </w:pPr>
          </w:p>
        </w:tc>
        <w:tc>
          <w:tcPr>
            <w:tcW w:w="992" w:type="dxa"/>
            <w:tcBorders>
              <w:bottom w:val="single" w:sz="4" w:space="0" w:color="auto"/>
            </w:tcBorders>
            <w:vAlign w:val="center"/>
          </w:tcPr>
          <w:p w14:paraId="4CB374D3" w14:textId="77777777" w:rsidR="00A54A49" w:rsidRPr="00F77ACB" w:rsidRDefault="00A54A49" w:rsidP="00DA64F3">
            <w:pPr>
              <w:widowControl w:val="0"/>
              <w:spacing w:after="0" w:line="240" w:lineRule="auto"/>
              <w:ind w:right="140"/>
              <w:rPr>
                <w:rFonts w:cstheme="minorHAnsi"/>
                <w:sz w:val="24"/>
                <w:szCs w:val="24"/>
              </w:rPr>
            </w:pPr>
          </w:p>
        </w:tc>
        <w:tc>
          <w:tcPr>
            <w:tcW w:w="1039" w:type="dxa"/>
            <w:tcBorders>
              <w:bottom w:val="single" w:sz="4" w:space="0" w:color="auto"/>
            </w:tcBorders>
            <w:vAlign w:val="center"/>
          </w:tcPr>
          <w:p w14:paraId="1B959740" w14:textId="0E1BFAF5" w:rsidR="00A54A49" w:rsidRPr="00F77ACB" w:rsidRDefault="009E1865" w:rsidP="00DA64F3">
            <w:pPr>
              <w:widowControl w:val="0"/>
              <w:spacing w:after="0" w:line="240" w:lineRule="auto"/>
              <w:ind w:right="140"/>
              <w:jc w:val="center"/>
              <w:rPr>
                <w:rFonts w:cstheme="minorHAnsi"/>
                <w:sz w:val="24"/>
                <w:szCs w:val="24"/>
              </w:rPr>
            </w:pPr>
            <w:r w:rsidRPr="00F77ACB">
              <w:rPr>
                <w:rFonts w:cstheme="minorHAnsi"/>
                <w:sz w:val="24"/>
                <w:szCs w:val="24"/>
              </w:rPr>
              <w:t>1</w:t>
            </w:r>
            <w:r w:rsidR="00A54A49" w:rsidRPr="00F77ACB">
              <w:rPr>
                <w:rFonts w:cstheme="minorHAnsi"/>
                <w:sz w:val="24"/>
                <w:szCs w:val="24"/>
              </w:rPr>
              <w:t xml:space="preserve"> </w:t>
            </w:r>
            <w:proofErr w:type="spellStart"/>
            <w:r w:rsidR="009120EB" w:rsidRPr="00F77ACB">
              <w:rPr>
                <w:rFonts w:cstheme="minorHAnsi"/>
                <w:sz w:val="24"/>
                <w:szCs w:val="24"/>
              </w:rPr>
              <w:t>kompl</w:t>
            </w:r>
            <w:proofErr w:type="spellEnd"/>
            <w:r w:rsidR="00A54A49" w:rsidRPr="00F77ACB">
              <w:rPr>
                <w:rFonts w:cstheme="minorHAnsi"/>
                <w:sz w:val="24"/>
                <w:szCs w:val="24"/>
              </w:rPr>
              <w:t>.</w:t>
            </w:r>
          </w:p>
        </w:tc>
        <w:tc>
          <w:tcPr>
            <w:tcW w:w="1651" w:type="dxa"/>
            <w:tcBorders>
              <w:bottom w:val="single" w:sz="4" w:space="0" w:color="auto"/>
            </w:tcBorders>
            <w:vAlign w:val="center"/>
          </w:tcPr>
          <w:p w14:paraId="54D8287F" w14:textId="77777777" w:rsidR="00A54A49" w:rsidRPr="00F77ACB" w:rsidRDefault="00A54A49" w:rsidP="00DA64F3">
            <w:pPr>
              <w:widowControl w:val="0"/>
              <w:spacing w:after="0" w:line="240" w:lineRule="auto"/>
              <w:ind w:right="140"/>
              <w:rPr>
                <w:rFonts w:cstheme="minorHAnsi"/>
                <w:sz w:val="24"/>
                <w:szCs w:val="24"/>
              </w:rPr>
            </w:pPr>
          </w:p>
        </w:tc>
      </w:tr>
      <w:tr w:rsidR="00551C60" w:rsidRPr="00F77ACB" w14:paraId="52EC64A9" w14:textId="77777777" w:rsidTr="004B4C83">
        <w:trPr>
          <w:trHeight w:val="248"/>
        </w:trPr>
        <w:tc>
          <w:tcPr>
            <w:tcW w:w="769" w:type="dxa"/>
            <w:tcBorders>
              <w:bottom w:val="single" w:sz="4" w:space="0" w:color="auto"/>
            </w:tcBorders>
            <w:vAlign w:val="center"/>
          </w:tcPr>
          <w:p w14:paraId="3F57CBDE" w14:textId="77777777" w:rsidR="00A54A49" w:rsidRPr="00F77ACB" w:rsidRDefault="00A54A49" w:rsidP="00DA64F3">
            <w:pPr>
              <w:widowControl w:val="0"/>
              <w:spacing w:after="0" w:line="240" w:lineRule="auto"/>
              <w:ind w:right="140"/>
              <w:jc w:val="center"/>
              <w:rPr>
                <w:rFonts w:cstheme="minorHAnsi"/>
                <w:sz w:val="24"/>
                <w:szCs w:val="24"/>
              </w:rPr>
            </w:pPr>
            <w:r w:rsidRPr="00F77ACB">
              <w:rPr>
                <w:rFonts w:cstheme="minorHAnsi"/>
                <w:sz w:val="24"/>
                <w:szCs w:val="24"/>
              </w:rPr>
              <w:t xml:space="preserve">5. </w:t>
            </w:r>
          </w:p>
        </w:tc>
        <w:tc>
          <w:tcPr>
            <w:tcW w:w="2417" w:type="dxa"/>
            <w:tcBorders>
              <w:bottom w:val="single" w:sz="4" w:space="0" w:color="auto"/>
            </w:tcBorders>
            <w:vAlign w:val="center"/>
          </w:tcPr>
          <w:p w14:paraId="2634DFBD" w14:textId="651066FA" w:rsidR="00A54A49" w:rsidRPr="00F77ACB" w:rsidRDefault="0035467E" w:rsidP="00DA64F3">
            <w:pPr>
              <w:widowControl w:val="0"/>
              <w:spacing w:after="0" w:line="240" w:lineRule="auto"/>
              <w:ind w:right="140"/>
              <w:jc w:val="both"/>
              <w:rPr>
                <w:rFonts w:cstheme="minorHAnsi"/>
                <w:sz w:val="24"/>
                <w:szCs w:val="24"/>
              </w:rPr>
            </w:pPr>
            <w:r w:rsidRPr="00F77ACB">
              <w:rPr>
                <w:rFonts w:eastAsia="Times New Roman" w:cstheme="minorHAnsi"/>
                <w:b/>
                <w:sz w:val="24"/>
                <w:szCs w:val="24"/>
              </w:rPr>
              <w:t xml:space="preserve">Laboratorinis stalas </w:t>
            </w:r>
            <w:r w:rsidRPr="00F77ACB">
              <w:rPr>
                <w:rFonts w:eastAsia="Times New Roman" w:cstheme="minorHAnsi"/>
                <w:b/>
                <w:sz w:val="24"/>
                <w:szCs w:val="24"/>
              </w:rPr>
              <w:lastRenderedPageBreak/>
              <w:t>Nr. 14</w:t>
            </w:r>
          </w:p>
        </w:tc>
        <w:tc>
          <w:tcPr>
            <w:tcW w:w="1701" w:type="dxa"/>
            <w:tcBorders>
              <w:bottom w:val="single" w:sz="4" w:space="0" w:color="auto"/>
            </w:tcBorders>
          </w:tcPr>
          <w:p w14:paraId="106843F0" w14:textId="77777777" w:rsidR="00A54A49" w:rsidRPr="00F77ACB" w:rsidRDefault="00A54A49" w:rsidP="00DA64F3">
            <w:pPr>
              <w:widowControl w:val="0"/>
              <w:spacing w:after="0" w:line="240" w:lineRule="auto"/>
              <w:ind w:right="140"/>
              <w:rPr>
                <w:rFonts w:eastAsia="Calibri" w:cstheme="minorHAnsi"/>
                <w:sz w:val="24"/>
                <w:szCs w:val="24"/>
              </w:rPr>
            </w:pPr>
          </w:p>
        </w:tc>
        <w:tc>
          <w:tcPr>
            <w:tcW w:w="1701" w:type="dxa"/>
            <w:tcBorders>
              <w:bottom w:val="single" w:sz="4" w:space="0" w:color="auto"/>
            </w:tcBorders>
          </w:tcPr>
          <w:p w14:paraId="55781234" w14:textId="73409A31" w:rsidR="00A54A49" w:rsidRPr="00F77ACB" w:rsidRDefault="00A54A49" w:rsidP="00DA64F3">
            <w:pPr>
              <w:widowControl w:val="0"/>
              <w:spacing w:after="0" w:line="240" w:lineRule="auto"/>
              <w:ind w:right="140"/>
              <w:rPr>
                <w:rFonts w:eastAsia="Calibri" w:cstheme="minorHAnsi"/>
                <w:sz w:val="24"/>
                <w:szCs w:val="24"/>
              </w:rPr>
            </w:pPr>
          </w:p>
        </w:tc>
        <w:tc>
          <w:tcPr>
            <w:tcW w:w="992" w:type="dxa"/>
            <w:tcBorders>
              <w:bottom w:val="single" w:sz="4" w:space="0" w:color="auto"/>
            </w:tcBorders>
            <w:vAlign w:val="center"/>
          </w:tcPr>
          <w:p w14:paraId="7A5F25BC" w14:textId="77777777" w:rsidR="00A54A49" w:rsidRPr="00F77ACB" w:rsidRDefault="00A54A49" w:rsidP="00DA64F3">
            <w:pPr>
              <w:widowControl w:val="0"/>
              <w:spacing w:after="0" w:line="240" w:lineRule="auto"/>
              <w:ind w:right="140"/>
              <w:rPr>
                <w:rFonts w:cstheme="minorHAnsi"/>
                <w:sz w:val="24"/>
                <w:szCs w:val="24"/>
              </w:rPr>
            </w:pPr>
          </w:p>
        </w:tc>
        <w:tc>
          <w:tcPr>
            <w:tcW w:w="1039" w:type="dxa"/>
            <w:tcBorders>
              <w:bottom w:val="single" w:sz="4" w:space="0" w:color="auto"/>
            </w:tcBorders>
            <w:vAlign w:val="center"/>
          </w:tcPr>
          <w:p w14:paraId="2F379D20" w14:textId="484975B9" w:rsidR="00A54A49" w:rsidRPr="00F77ACB" w:rsidRDefault="004B4C83" w:rsidP="00DA64F3">
            <w:pPr>
              <w:widowControl w:val="0"/>
              <w:spacing w:after="0" w:line="240" w:lineRule="auto"/>
              <w:ind w:right="140"/>
              <w:jc w:val="center"/>
              <w:rPr>
                <w:rFonts w:cstheme="minorHAnsi"/>
                <w:sz w:val="24"/>
                <w:szCs w:val="24"/>
              </w:rPr>
            </w:pPr>
            <w:r w:rsidRPr="00F77ACB">
              <w:rPr>
                <w:rFonts w:cstheme="minorHAnsi"/>
                <w:sz w:val="24"/>
                <w:szCs w:val="24"/>
              </w:rPr>
              <w:t>1</w:t>
            </w:r>
            <w:r w:rsidR="00A54A49" w:rsidRPr="00F77ACB">
              <w:rPr>
                <w:rFonts w:cstheme="minorHAnsi"/>
                <w:sz w:val="24"/>
                <w:szCs w:val="24"/>
              </w:rPr>
              <w:t xml:space="preserve"> vnt.</w:t>
            </w:r>
          </w:p>
        </w:tc>
        <w:tc>
          <w:tcPr>
            <w:tcW w:w="1651" w:type="dxa"/>
            <w:tcBorders>
              <w:bottom w:val="single" w:sz="4" w:space="0" w:color="auto"/>
            </w:tcBorders>
            <w:vAlign w:val="center"/>
          </w:tcPr>
          <w:p w14:paraId="0393A9F9" w14:textId="77777777" w:rsidR="00A54A49" w:rsidRPr="00F77ACB" w:rsidRDefault="00A54A49" w:rsidP="00DA64F3">
            <w:pPr>
              <w:widowControl w:val="0"/>
              <w:spacing w:after="0" w:line="240" w:lineRule="auto"/>
              <w:ind w:right="140"/>
              <w:rPr>
                <w:rFonts w:cstheme="minorHAnsi"/>
                <w:sz w:val="24"/>
                <w:szCs w:val="24"/>
              </w:rPr>
            </w:pPr>
          </w:p>
        </w:tc>
      </w:tr>
      <w:tr w:rsidR="00551C60" w:rsidRPr="00F77ACB" w14:paraId="23BBE944" w14:textId="77777777" w:rsidTr="004B4C83">
        <w:trPr>
          <w:trHeight w:val="248"/>
        </w:trPr>
        <w:tc>
          <w:tcPr>
            <w:tcW w:w="769" w:type="dxa"/>
            <w:tcBorders>
              <w:bottom w:val="single" w:sz="4" w:space="0" w:color="auto"/>
            </w:tcBorders>
            <w:vAlign w:val="center"/>
          </w:tcPr>
          <w:p w14:paraId="51DE91DE" w14:textId="77777777" w:rsidR="00A54A49" w:rsidRPr="00F77ACB" w:rsidRDefault="00A54A49" w:rsidP="00DA64F3">
            <w:pPr>
              <w:widowControl w:val="0"/>
              <w:spacing w:after="0" w:line="240" w:lineRule="auto"/>
              <w:ind w:right="140"/>
              <w:jc w:val="center"/>
              <w:rPr>
                <w:rFonts w:cstheme="minorHAnsi"/>
                <w:sz w:val="24"/>
                <w:szCs w:val="24"/>
              </w:rPr>
            </w:pPr>
            <w:r w:rsidRPr="00F77ACB">
              <w:rPr>
                <w:rFonts w:cstheme="minorHAnsi"/>
                <w:sz w:val="24"/>
                <w:szCs w:val="24"/>
              </w:rPr>
              <w:t>6.</w:t>
            </w:r>
          </w:p>
        </w:tc>
        <w:tc>
          <w:tcPr>
            <w:tcW w:w="2417" w:type="dxa"/>
            <w:tcBorders>
              <w:bottom w:val="single" w:sz="4" w:space="0" w:color="auto"/>
            </w:tcBorders>
            <w:vAlign w:val="center"/>
          </w:tcPr>
          <w:p w14:paraId="628ECFC2" w14:textId="44EA61E7" w:rsidR="00A54A49" w:rsidRPr="00F77ACB" w:rsidRDefault="00D43C98" w:rsidP="00DA64F3">
            <w:pPr>
              <w:widowControl w:val="0"/>
              <w:spacing w:after="0" w:line="240" w:lineRule="auto"/>
              <w:ind w:right="140"/>
              <w:jc w:val="both"/>
              <w:rPr>
                <w:rFonts w:cstheme="minorHAnsi"/>
                <w:sz w:val="24"/>
                <w:szCs w:val="24"/>
              </w:rPr>
            </w:pPr>
            <w:r w:rsidRPr="00F77ACB">
              <w:rPr>
                <w:rFonts w:eastAsia="Times New Roman" w:cstheme="minorHAnsi"/>
                <w:b/>
                <w:sz w:val="24"/>
                <w:szCs w:val="24"/>
              </w:rPr>
              <w:t xml:space="preserve">Priemonių spinta Nr.15 </w:t>
            </w:r>
            <w:r w:rsidRPr="00F77ACB">
              <w:rPr>
                <w:rFonts w:eastAsia="Times New Roman" w:cstheme="minorHAnsi"/>
                <w:sz w:val="24"/>
                <w:szCs w:val="24"/>
              </w:rPr>
              <w:t>(Dviejų dalių spinta)</w:t>
            </w:r>
          </w:p>
        </w:tc>
        <w:tc>
          <w:tcPr>
            <w:tcW w:w="1701" w:type="dxa"/>
            <w:tcBorders>
              <w:bottom w:val="single" w:sz="4" w:space="0" w:color="auto"/>
            </w:tcBorders>
          </w:tcPr>
          <w:p w14:paraId="0FF8CAB0" w14:textId="77777777" w:rsidR="00A54A49" w:rsidRPr="00F77ACB" w:rsidRDefault="00A54A49" w:rsidP="00DA64F3">
            <w:pPr>
              <w:widowControl w:val="0"/>
              <w:spacing w:after="0" w:line="240" w:lineRule="auto"/>
              <w:ind w:right="140"/>
              <w:rPr>
                <w:rFonts w:eastAsia="Calibri" w:cstheme="minorHAnsi"/>
                <w:sz w:val="24"/>
                <w:szCs w:val="24"/>
              </w:rPr>
            </w:pPr>
          </w:p>
        </w:tc>
        <w:tc>
          <w:tcPr>
            <w:tcW w:w="1701" w:type="dxa"/>
            <w:tcBorders>
              <w:bottom w:val="single" w:sz="4" w:space="0" w:color="auto"/>
            </w:tcBorders>
          </w:tcPr>
          <w:p w14:paraId="1BC524B7" w14:textId="0B0312E6" w:rsidR="00A54A49" w:rsidRPr="00F77ACB" w:rsidRDefault="00A54A49" w:rsidP="00DA64F3">
            <w:pPr>
              <w:widowControl w:val="0"/>
              <w:spacing w:after="0" w:line="240" w:lineRule="auto"/>
              <w:ind w:right="140"/>
              <w:rPr>
                <w:rFonts w:eastAsia="Calibri" w:cstheme="minorHAnsi"/>
                <w:sz w:val="24"/>
                <w:szCs w:val="24"/>
              </w:rPr>
            </w:pPr>
          </w:p>
        </w:tc>
        <w:tc>
          <w:tcPr>
            <w:tcW w:w="992" w:type="dxa"/>
            <w:tcBorders>
              <w:bottom w:val="single" w:sz="4" w:space="0" w:color="auto"/>
            </w:tcBorders>
            <w:vAlign w:val="center"/>
          </w:tcPr>
          <w:p w14:paraId="751E2EC9" w14:textId="77777777" w:rsidR="00A54A49" w:rsidRPr="00F77ACB" w:rsidRDefault="00A54A49" w:rsidP="00DA64F3">
            <w:pPr>
              <w:widowControl w:val="0"/>
              <w:spacing w:after="0" w:line="240" w:lineRule="auto"/>
              <w:ind w:right="140"/>
              <w:rPr>
                <w:rFonts w:cstheme="minorHAnsi"/>
                <w:sz w:val="24"/>
                <w:szCs w:val="24"/>
              </w:rPr>
            </w:pPr>
          </w:p>
        </w:tc>
        <w:tc>
          <w:tcPr>
            <w:tcW w:w="1039" w:type="dxa"/>
            <w:tcBorders>
              <w:bottom w:val="single" w:sz="4" w:space="0" w:color="auto"/>
            </w:tcBorders>
            <w:vAlign w:val="center"/>
          </w:tcPr>
          <w:p w14:paraId="21F5B89A" w14:textId="46FB3833" w:rsidR="00A54A49" w:rsidRPr="00F77ACB" w:rsidRDefault="00D43C98" w:rsidP="00DA64F3">
            <w:pPr>
              <w:widowControl w:val="0"/>
              <w:spacing w:after="0" w:line="240" w:lineRule="auto"/>
              <w:ind w:right="140"/>
              <w:jc w:val="center"/>
              <w:rPr>
                <w:rFonts w:cstheme="minorHAnsi"/>
                <w:sz w:val="24"/>
                <w:szCs w:val="24"/>
              </w:rPr>
            </w:pPr>
            <w:r w:rsidRPr="00F77ACB">
              <w:rPr>
                <w:rFonts w:cstheme="minorHAnsi"/>
                <w:sz w:val="24"/>
                <w:szCs w:val="24"/>
              </w:rPr>
              <w:t>1</w:t>
            </w:r>
            <w:r w:rsidR="00A54A49" w:rsidRPr="00F77ACB">
              <w:rPr>
                <w:rFonts w:cstheme="minorHAnsi"/>
                <w:sz w:val="24"/>
                <w:szCs w:val="24"/>
              </w:rPr>
              <w:t xml:space="preserve"> vnt.</w:t>
            </w:r>
          </w:p>
        </w:tc>
        <w:tc>
          <w:tcPr>
            <w:tcW w:w="1651" w:type="dxa"/>
            <w:tcBorders>
              <w:bottom w:val="single" w:sz="4" w:space="0" w:color="auto"/>
            </w:tcBorders>
            <w:vAlign w:val="center"/>
          </w:tcPr>
          <w:p w14:paraId="6AB7AEDB" w14:textId="77777777" w:rsidR="00A54A49" w:rsidRPr="00F77ACB" w:rsidRDefault="00A54A49" w:rsidP="00DA64F3">
            <w:pPr>
              <w:widowControl w:val="0"/>
              <w:spacing w:after="0" w:line="240" w:lineRule="auto"/>
              <w:ind w:right="140"/>
              <w:rPr>
                <w:rFonts w:cstheme="minorHAnsi"/>
                <w:sz w:val="24"/>
                <w:szCs w:val="24"/>
              </w:rPr>
            </w:pPr>
          </w:p>
        </w:tc>
      </w:tr>
      <w:tr w:rsidR="00551C60" w:rsidRPr="00F77ACB" w14:paraId="25E410A4" w14:textId="77777777" w:rsidTr="004B4C83">
        <w:trPr>
          <w:trHeight w:val="248"/>
        </w:trPr>
        <w:tc>
          <w:tcPr>
            <w:tcW w:w="769" w:type="dxa"/>
            <w:tcBorders>
              <w:bottom w:val="single" w:sz="4" w:space="0" w:color="auto"/>
            </w:tcBorders>
            <w:vAlign w:val="center"/>
          </w:tcPr>
          <w:p w14:paraId="7AF0AA25" w14:textId="77777777" w:rsidR="00A54A49" w:rsidRPr="00F77ACB" w:rsidRDefault="00A54A49" w:rsidP="00DA64F3">
            <w:pPr>
              <w:widowControl w:val="0"/>
              <w:spacing w:after="0" w:line="240" w:lineRule="auto"/>
              <w:ind w:right="140"/>
              <w:jc w:val="center"/>
              <w:rPr>
                <w:rFonts w:cstheme="minorHAnsi"/>
                <w:sz w:val="24"/>
                <w:szCs w:val="24"/>
              </w:rPr>
            </w:pPr>
            <w:r w:rsidRPr="00F77ACB">
              <w:rPr>
                <w:rFonts w:cstheme="minorHAnsi"/>
                <w:sz w:val="24"/>
                <w:szCs w:val="24"/>
              </w:rPr>
              <w:t>7.</w:t>
            </w:r>
          </w:p>
        </w:tc>
        <w:tc>
          <w:tcPr>
            <w:tcW w:w="2417" w:type="dxa"/>
            <w:tcBorders>
              <w:bottom w:val="single" w:sz="4" w:space="0" w:color="auto"/>
            </w:tcBorders>
            <w:vAlign w:val="center"/>
          </w:tcPr>
          <w:p w14:paraId="7DBC427A" w14:textId="4F5B358D" w:rsidR="00A54A49" w:rsidRPr="00F77ACB" w:rsidRDefault="00CB1431" w:rsidP="00DA64F3">
            <w:pPr>
              <w:widowControl w:val="0"/>
              <w:spacing w:after="0" w:line="240" w:lineRule="auto"/>
              <w:ind w:right="140"/>
              <w:jc w:val="both"/>
              <w:rPr>
                <w:rFonts w:cstheme="minorHAnsi"/>
                <w:sz w:val="24"/>
                <w:szCs w:val="24"/>
              </w:rPr>
            </w:pPr>
            <w:r w:rsidRPr="00F77ACB">
              <w:rPr>
                <w:rFonts w:eastAsia="Times New Roman" w:cstheme="minorHAnsi"/>
                <w:b/>
                <w:sz w:val="24"/>
                <w:szCs w:val="24"/>
              </w:rPr>
              <w:t>Priemonių spinta Nr.16 (</w:t>
            </w:r>
            <w:r w:rsidRPr="00F77ACB">
              <w:rPr>
                <w:rFonts w:eastAsia="Times New Roman" w:cstheme="minorHAnsi"/>
                <w:color w:val="000000"/>
                <w:sz w:val="24"/>
                <w:szCs w:val="24"/>
              </w:rPr>
              <w:t>Atvira spinta/ lentyna</w:t>
            </w:r>
            <w:r w:rsidRPr="00F77ACB">
              <w:rPr>
                <w:rFonts w:eastAsia="Times New Roman" w:cstheme="minorHAnsi"/>
                <w:b/>
                <w:sz w:val="24"/>
                <w:szCs w:val="24"/>
              </w:rPr>
              <w:t>)</w:t>
            </w:r>
          </w:p>
        </w:tc>
        <w:tc>
          <w:tcPr>
            <w:tcW w:w="1701" w:type="dxa"/>
            <w:tcBorders>
              <w:bottom w:val="single" w:sz="4" w:space="0" w:color="auto"/>
            </w:tcBorders>
          </w:tcPr>
          <w:p w14:paraId="3437228F" w14:textId="77777777" w:rsidR="00A54A49" w:rsidRPr="00F77ACB" w:rsidRDefault="00A54A49" w:rsidP="00DA64F3">
            <w:pPr>
              <w:widowControl w:val="0"/>
              <w:spacing w:after="0" w:line="240" w:lineRule="auto"/>
              <w:ind w:right="140"/>
              <w:rPr>
                <w:rFonts w:eastAsia="Calibri" w:cstheme="minorHAnsi"/>
                <w:sz w:val="24"/>
                <w:szCs w:val="24"/>
              </w:rPr>
            </w:pPr>
          </w:p>
        </w:tc>
        <w:tc>
          <w:tcPr>
            <w:tcW w:w="1701" w:type="dxa"/>
            <w:tcBorders>
              <w:bottom w:val="single" w:sz="4" w:space="0" w:color="auto"/>
            </w:tcBorders>
          </w:tcPr>
          <w:p w14:paraId="3A4F3809" w14:textId="56848034" w:rsidR="00A54A49" w:rsidRPr="00F77ACB" w:rsidRDefault="00A54A49" w:rsidP="00DA64F3">
            <w:pPr>
              <w:widowControl w:val="0"/>
              <w:spacing w:after="0" w:line="240" w:lineRule="auto"/>
              <w:ind w:right="140"/>
              <w:rPr>
                <w:rFonts w:eastAsia="Calibri" w:cstheme="minorHAnsi"/>
                <w:sz w:val="24"/>
                <w:szCs w:val="24"/>
              </w:rPr>
            </w:pPr>
          </w:p>
        </w:tc>
        <w:tc>
          <w:tcPr>
            <w:tcW w:w="992" w:type="dxa"/>
            <w:tcBorders>
              <w:bottom w:val="single" w:sz="4" w:space="0" w:color="auto"/>
            </w:tcBorders>
            <w:vAlign w:val="center"/>
          </w:tcPr>
          <w:p w14:paraId="0C257289" w14:textId="77777777" w:rsidR="00A54A49" w:rsidRPr="00F77ACB" w:rsidRDefault="00A54A49" w:rsidP="00DA64F3">
            <w:pPr>
              <w:widowControl w:val="0"/>
              <w:spacing w:after="0" w:line="240" w:lineRule="auto"/>
              <w:ind w:right="140"/>
              <w:rPr>
                <w:rFonts w:cstheme="minorHAnsi"/>
                <w:sz w:val="24"/>
                <w:szCs w:val="24"/>
              </w:rPr>
            </w:pPr>
          </w:p>
        </w:tc>
        <w:tc>
          <w:tcPr>
            <w:tcW w:w="1039" w:type="dxa"/>
            <w:tcBorders>
              <w:bottom w:val="single" w:sz="4" w:space="0" w:color="auto"/>
            </w:tcBorders>
            <w:vAlign w:val="center"/>
          </w:tcPr>
          <w:p w14:paraId="13A7AD44" w14:textId="16E8FE49" w:rsidR="00A54A49" w:rsidRPr="00F77ACB" w:rsidRDefault="000538D1" w:rsidP="00DA64F3">
            <w:pPr>
              <w:widowControl w:val="0"/>
              <w:spacing w:after="0" w:line="240" w:lineRule="auto"/>
              <w:ind w:right="140"/>
              <w:jc w:val="center"/>
              <w:rPr>
                <w:rFonts w:cstheme="minorHAnsi"/>
                <w:sz w:val="24"/>
                <w:szCs w:val="24"/>
              </w:rPr>
            </w:pPr>
            <w:r w:rsidRPr="00F77ACB">
              <w:rPr>
                <w:rFonts w:cstheme="minorHAnsi"/>
                <w:sz w:val="24"/>
                <w:szCs w:val="24"/>
              </w:rPr>
              <w:t>1</w:t>
            </w:r>
            <w:r w:rsidR="00A54A49" w:rsidRPr="00F77ACB">
              <w:rPr>
                <w:rFonts w:cstheme="minorHAnsi"/>
                <w:sz w:val="24"/>
                <w:szCs w:val="24"/>
              </w:rPr>
              <w:t xml:space="preserve"> vnt.</w:t>
            </w:r>
          </w:p>
        </w:tc>
        <w:tc>
          <w:tcPr>
            <w:tcW w:w="1651" w:type="dxa"/>
            <w:tcBorders>
              <w:bottom w:val="single" w:sz="4" w:space="0" w:color="auto"/>
            </w:tcBorders>
            <w:vAlign w:val="center"/>
          </w:tcPr>
          <w:p w14:paraId="22AEC5B9" w14:textId="77777777" w:rsidR="00A54A49" w:rsidRPr="00F77ACB" w:rsidRDefault="00A54A49" w:rsidP="00DA64F3">
            <w:pPr>
              <w:widowControl w:val="0"/>
              <w:spacing w:after="0" w:line="240" w:lineRule="auto"/>
              <w:ind w:right="140"/>
              <w:rPr>
                <w:rFonts w:cstheme="minorHAnsi"/>
                <w:sz w:val="24"/>
                <w:szCs w:val="24"/>
              </w:rPr>
            </w:pPr>
          </w:p>
        </w:tc>
      </w:tr>
      <w:tr w:rsidR="00551C60" w:rsidRPr="00F77ACB" w14:paraId="171F1256" w14:textId="77777777" w:rsidTr="004B4C83">
        <w:trPr>
          <w:trHeight w:val="248"/>
        </w:trPr>
        <w:tc>
          <w:tcPr>
            <w:tcW w:w="769" w:type="dxa"/>
            <w:tcBorders>
              <w:bottom w:val="single" w:sz="4" w:space="0" w:color="auto"/>
            </w:tcBorders>
            <w:vAlign w:val="center"/>
          </w:tcPr>
          <w:p w14:paraId="395F3387" w14:textId="77777777" w:rsidR="00A54A49" w:rsidRPr="00F77ACB" w:rsidRDefault="00A54A49" w:rsidP="00DA64F3">
            <w:pPr>
              <w:widowControl w:val="0"/>
              <w:spacing w:after="0" w:line="240" w:lineRule="auto"/>
              <w:ind w:right="140"/>
              <w:jc w:val="center"/>
              <w:rPr>
                <w:rFonts w:cstheme="minorHAnsi"/>
                <w:sz w:val="24"/>
                <w:szCs w:val="24"/>
              </w:rPr>
            </w:pPr>
            <w:r w:rsidRPr="00F77ACB">
              <w:rPr>
                <w:rFonts w:cstheme="minorHAnsi"/>
                <w:sz w:val="24"/>
                <w:szCs w:val="24"/>
              </w:rPr>
              <w:t>8.</w:t>
            </w:r>
          </w:p>
        </w:tc>
        <w:tc>
          <w:tcPr>
            <w:tcW w:w="2417" w:type="dxa"/>
            <w:tcBorders>
              <w:bottom w:val="single" w:sz="4" w:space="0" w:color="auto"/>
            </w:tcBorders>
            <w:vAlign w:val="center"/>
          </w:tcPr>
          <w:p w14:paraId="3F7A2B52" w14:textId="16C72CFE" w:rsidR="00A54A49" w:rsidRPr="00F77ACB" w:rsidRDefault="00AD3864" w:rsidP="00DA64F3">
            <w:pPr>
              <w:spacing w:after="0" w:line="240" w:lineRule="auto"/>
              <w:rPr>
                <w:rFonts w:cstheme="minorHAnsi"/>
                <w:sz w:val="24"/>
                <w:szCs w:val="24"/>
              </w:rPr>
            </w:pPr>
            <w:r w:rsidRPr="00F77ACB">
              <w:rPr>
                <w:rFonts w:eastAsia="Times New Roman" w:cstheme="minorHAnsi"/>
                <w:b/>
                <w:bCs/>
                <w:color w:val="000000"/>
                <w:sz w:val="24"/>
                <w:szCs w:val="24"/>
              </w:rPr>
              <w:t>Priemonių spinta Nr.17 (</w:t>
            </w:r>
            <w:r w:rsidRPr="00F77ACB">
              <w:rPr>
                <w:rFonts w:eastAsia="Times New Roman" w:cstheme="minorHAnsi"/>
                <w:color w:val="000000"/>
                <w:sz w:val="24"/>
                <w:szCs w:val="24"/>
              </w:rPr>
              <w:t>su uždaromis durimis</w:t>
            </w:r>
            <w:r w:rsidRPr="00F77ACB">
              <w:rPr>
                <w:rFonts w:eastAsia="Times New Roman" w:cstheme="minorHAnsi"/>
                <w:b/>
                <w:bCs/>
                <w:color w:val="000000"/>
                <w:sz w:val="24"/>
                <w:szCs w:val="24"/>
              </w:rPr>
              <w:t>)</w:t>
            </w:r>
          </w:p>
        </w:tc>
        <w:tc>
          <w:tcPr>
            <w:tcW w:w="1701" w:type="dxa"/>
            <w:tcBorders>
              <w:bottom w:val="single" w:sz="4" w:space="0" w:color="auto"/>
            </w:tcBorders>
          </w:tcPr>
          <w:p w14:paraId="1BC973DF" w14:textId="77777777" w:rsidR="00A54A49" w:rsidRPr="00F77ACB" w:rsidRDefault="00A54A49" w:rsidP="00DA64F3">
            <w:pPr>
              <w:widowControl w:val="0"/>
              <w:spacing w:after="0" w:line="240" w:lineRule="auto"/>
              <w:ind w:right="140"/>
              <w:rPr>
                <w:rFonts w:eastAsia="Calibri" w:cstheme="minorHAnsi"/>
                <w:sz w:val="24"/>
                <w:szCs w:val="24"/>
              </w:rPr>
            </w:pPr>
          </w:p>
        </w:tc>
        <w:tc>
          <w:tcPr>
            <w:tcW w:w="1701" w:type="dxa"/>
            <w:tcBorders>
              <w:bottom w:val="single" w:sz="4" w:space="0" w:color="auto"/>
            </w:tcBorders>
          </w:tcPr>
          <w:p w14:paraId="4CDCABED" w14:textId="42358F5B" w:rsidR="00A54A49" w:rsidRPr="00F77ACB" w:rsidRDefault="00A54A49" w:rsidP="00DA64F3">
            <w:pPr>
              <w:widowControl w:val="0"/>
              <w:spacing w:after="0" w:line="240" w:lineRule="auto"/>
              <w:ind w:right="140"/>
              <w:rPr>
                <w:rFonts w:eastAsia="Calibri" w:cstheme="minorHAnsi"/>
                <w:sz w:val="24"/>
                <w:szCs w:val="24"/>
              </w:rPr>
            </w:pPr>
          </w:p>
        </w:tc>
        <w:tc>
          <w:tcPr>
            <w:tcW w:w="992" w:type="dxa"/>
            <w:tcBorders>
              <w:bottom w:val="single" w:sz="4" w:space="0" w:color="auto"/>
            </w:tcBorders>
            <w:vAlign w:val="center"/>
          </w:tcPr>
          <w:p w14:paraId="48BC7358" w14:textId="77777777" w:rsidR="00A54A49" w:rsidRPr="00F77ACB" w:rsidRDefault="00A54A49" w:rsidP="00DA64F3">
            <w:pPr>
              <w:widowControl w:val="0"/>
              <w:spacing w:after="0" w:line="240" w:lineRule="auto"/>
              <w:ind w:right="140"/>
              <w:rPr>
                <w:rFonts w:cstheme="minorHAnsi"/>
                <w:sz w:val="24"/>
                <w:szCs w:val="24"/>
              </w:rPr>
            </w:pPr>
          </w:p>
        </w:tc>
        <w:tc>
          <w:tcPr>
            <w:tcW w:w="1039" w:type="dxa"/>
            <w:tcBorders>
              <w:bottom w:val="single" w:sz="4" w:space="0" w:color="auto"/>
            </w:tcBorders>
            <w:vAlign w:val="center"/>
          </w:tcPr>
          <w:p w14:paraId="00A1E56B" w14:textId="7BF01324" w:rsidR="00A54A49" w:rsidRPr="00F77ACB" w:rsidRDefault="00AD3864" w:rsidP="00DA64F3">
            <w:pPr>
              <w:widowControl w:val="0"/>
              <w:spacing w:after="0" w:line="240" w:lineRule="auto"/>
              <w:ind w:right="140"/>
              <w:jc w:val="center"/>
              <w:rPr>
                <w:rFonts w:cstheme="minorHAnsi"/>
                <w:sz w:val="24"/>
                <w:szCs w:val="24"/>
              </w:rPr>
            </w:pPr>
            <w:r w:rsidRPr="00F77ACB">
              <w:rPr>
                <w:rFonts w:cstheme="minorHAnsi"/>
                <w:sz w:val="24"/>
                <w:szCs w:val="24"/>
              </w:rPr>
              <w:t>1</w:t>
            </w:r>
            <w:r w:rsidR="00A54A49" w:rsidRPr="00F77ACB">
              <w:rPr>
                <w:rFonts w:cstheme="minorHAnsi"/>
                <w:sz w:val="24"/>
                <w:szCs w:val="24"/>
              </w:rPr>
              <w:t xml:space="preserve"> vnt.</w:t>
            </w:r>
          </w:p>
        </w:tc>
        <w:tc>
          <w:tcPr>
            <w:tcW w:w="1651" w:type="dxa"/>
            <w:tcBorders>
              <w:bottom w:val="single" w:sz="4" w:space="0" w:color="auto"/>
            </w:tcBorders>
            <w:vAlign w:val="center"/>
          </w:tcPr>
          <w:p w14:paraId="5DEAE34E" w14:textId="77777777" w:rsidR="00A54A49" w:rsidRPr="00F77ACB" w:rsidRDefault="00A54A49" w:rsidP="00DA64F3">
            <w:pPr>
              <w:widowControl w:val="0"/>
              <w:spacing w:after="0" w:line="240" w:lineRule="auto"/>
              <w:ind w:right="140"/>
              <w:rPr>
                <w:rFonts w:cstheme="minorHAnsi"/>
                <w:sz w:val="24"/>
                <w:szCs w:val="24"/>
              </w:rPr>
            </w:pPr>
          </w:p>
        </w:tc>
      </w:tr>
      <w:tr w:rsidR="000538D1" w:rsidRPr="00F77ACB" w14:paraId="1C599D56" w14:textId="77777777" w:rsidTr="004B4C83">
        <w:trPr>
          <w:trHeight w:val="248"/>
        </w:trPr>
        <w:tc>
          <w:tcPr>
            <w:tcW w:w="769" w:type="dxa"/>
            <w:tcBorders>
              <w:bottom w:val="single" w:sz="4" w:space="0" w:color="auto"/>
            </w:tcBorders>
            <w:vAlign w:val="center"/>
          </w:tcPr>
          <w:p w14:paraId="42BEC7B4" w14:textId="50A948BC" w:rsidR="000538D1" w:rsidRPr="00F77ACB" w:rsidRDefault="000538D1" w:rsidP="00DA64F3">
            <w:pPr>
              <w:widowControl w:val="0"/>
              <w:spacing w:after="0" w:line="240" w:lineRule="auto"/>
              <w:ind w:right="140"/>
              <w:jc w:val="center"/>
              <w:rPr>
                <w:rFonts w:cstheme="minorHAnsi"/>
                <w:sz w:val="24"/>
                <w:szCs w:val="24"/>
              </w:rPr>
            </w:pPr>
            <w:r w:rsidRPr="00F77ACB">
              <w:rPr>
                <w:rFonts w:cstheme="minorHAnsi"/>
                <w:sz w:val="24"/>
                <w:szCs w:val="24"/>
              </w:rPr>
              <w:t>9.</w:t>
            </w:r>
          </w:p>
        </w:tc>
        <w:tc>
          <w:tcPr>
            <w:tcW w:w="2417" w:type="dxa"/>
            <w:tcBorders>
              <w:bottom w:val="single" w:sz="4" w:space="0" w:color="auto"/>
            </w:tcBorders>
            <w:vAlign w:val="center"/>
          </w:tcPr>
          <w:p w14:paraId="2C00171D" w14:textId="213C993B" w:rsidR="000538D1" w:rsidRPr="00F77ACB" w:rsidRDefault="006300E5" w:rsidP="00DA64F3">
            <w:pPr>
              <w:spacing w:after="0" w:line="240" w:lineRule="auto"/>
              <w:rPr>
                <w:rFonts w:eastAsia="Times New Roman" w:cstheme="minorHAnsi"/>
                <w:sz w:val="24"/>
                <w:szCs w:val="24"/>
              </w:rPr>
            </w:pPr>
            <w:r w:rsidRPr="00F77ACB">
              <w:rPr>
                <w:rFonts w:eastAsia="Times New Roman" w:cstheme="minorHAnsi"/>
                <w:b/>
                <w:sz w:val="24"/>
                <w:szCs w:val="24"/>
              </w:rPr>
              <w:t xml:space="preserve">Mokytojo darbo stalas Nr. </w:t>
            </w:r>
            <w:r w:rsidRPr="00F77ACB">
              <w:rPr>
                <w:rFonts w:eastAsia="Times New Roman" w:cstheme="minorHAnsi"/>
                <w:b/>
                <w:sz w:val="24"/>
                <w:szCs w:val="24"/>
                <w:lang w:val="en-GB"/>
              </w:rPr>
              <w:t>18</w:t>
            </w:r>
            <w:r w:rsidRPr="00F77ACB">
              <w:rPr>
                <w:rFonts w:eastAsia="Times New Roman" w:cstheme="minorHAnsi"/>
                <w:b/>
                <w:sz w:val="24"/>
                <w:szCs w:val="24"/>
              </w:rPr>
              <w:t>, su spintelė Nr.19</w:t>
            </w:r>
          </w:p>
        </w:tc>
        <w:tc>
          <w:tcPr>
            <w:tcW w:w="1701" w:type="dxa"/>
            <w:tcBorders>
              <w:bottom w:val="single" w:sz="4" w:space="0" w:color="auto"/>
            </w:tcBorders>
          </w:tcPr>
          <w:p w14:paraId="1A837B65" w14:textId="77777777" w:rsidR="000538D1" w:rsidRPr="00F77ACB" w:rsidRDefault="000538D1" w:rsidP="00DA64F3">
            <w:pPr>
              <w:widowControl w:val="0"/>
              <w:spacing w:after="0" w:line="240" w:lineRule="auto"/>
              <w:ind w:right="140"/>
              <w:rPr>
                <w:rFonts w:eastAsia="Calibri" w:cstheme="minorHAnsi"/>
                <w:sz w:val="24"/>
                <w:szCs w:val="24"/>
              </w:rPr>
            </w:pPr>
          </w:p>
        </w:tc>
        <w:tc>
          <w:tcPr>
            <w:tcW w:w="1701" w:type="dxa"/>
            <w:tcBorders>
              <w:bottom w:val="single" w:sz="4" w:space="0" w:color="auto"/>
            </w:tcBorders>
          </w:tcPr>
          <w:p w14:paraId="41218C96" w14:textId="77777777" w:rsidR="000538D1" w:rsidRPr="00F77ACB" w:rsidRDefault="000538D1" w:rsidP="00DA64F3">
            <w:pPr>
              <w:widowControl w:val="0"/>
              <w:spacing w:after="0" w:line="240" w:lineRule="auto"/>
              <w:ind w:right="140"/>
              <w:rPr>
                <w:rFonts w:eastAsia="Calibri" w:cstheme="minorHAnsi"/>
                <w:sz w:val="24"/>
                <w:szCs w:val="24"/>
              </w:rPr>
            </w:pPr>
          </w:p>
        </w:tc>
        <w:tc>
          <w:tcPr>
            <w:tcW w:w="992" w:type="dxa"/>
            <w:tcBorders>
              <w:bottom w:val="single" w:sz="4" w:space="0" w:color="auto"/>
            </w:tcBorders>
            <w:vAlign w:val="center"/>
          </w:tcPr>
          <w:p w14:paraId="3F1B277D" w14:textId="77777777" w:rsidR="000538D1" w:rsidRPr="00F77ACB" w:rsidRDefault="000538D1" w:rsidP="00DA64F3">
            <w:pPr>
              <w:widowControl w:val="0"/>
              <w:spacing w:after="0" w:line="240" w:lineRule="auto"/>
              <w:ind w:right="140"/>
              <w:rPr>
                <w:rFonts w:cstheme="minorHAnsi"/>
                <w:sz w:val="24"/>
                <w:szCs w:val="24"/>
              </w:rPr>
            </w:pPr>
          </w:p>
        </w:tc>
        <w:tc>
          <w:tcPr>
            <w:tcW w:w="1039" w:type="dxa"/>
            <w:tcBorders>
              <w:bottom w:val="single" w:sz="4" w:space="0" w:color="auto"/>
            </w:tcBorders>
            <w:vAlign w:val="center"/>
          </w:tcPr>
          <w:p w14:paraId="0FC6CDD1" w14:textId="14B4FBB1" w:rsidR="000538D1" w:rsidRPr="00F77ACB" w:rsidRDefault="006300E5" w:rsidP="00DA64F3">
            <w:pPr>
              <w:widowControl w:val="0"/>
              <w:spacing w:after="0" w:line="240" w:lineRule="auto"/>
              <w:ind w:right="140"/>
              <w:jc w:val="center"/>
              <w:rPr>
                <w:rFonts w:cstheme="minorHAnsi"/>
                <w:sz w:val="24"/>
                <w:szCs w:val="24"/>
              </w:rPr>
            </w:pPr>
            <w:r w:rsidRPr="00F77ACB">
              <w:rPr>
                <w:rFonts w:cstheme="minorHAnsi"/>
                <w:sz w:val="24"/>
                <w:szCs w:val="24"/>
              </w:rPr>
              <w:t xml:space="preserve">1 </w:t>
            </w:r>
            <w:proofErr w:type="spellStart"/>
            <w:r w:rsidRPr="00F77ACB">
              <w:rPr>
                <w:rFonts w:cstheme="minorHAnsi"/>
                <w:sz w:val="24"/>
                <w:szCs w:val="24"/>
              </w:rPr>
              <w:t>kompl</w:t>
            </w:r>
            <w:proofErr w:type="spellEnd"/>
            <w:r w:rsidRPr="00F77ACB">
              <w:rPr>
                <w:rFonts w:cstheme="minorHAnsi"/>
                <w:sz w:val="24"/>
                <w:szCs w:val="24"/>
              </w:rPr>
              <w:t>.</w:t>
            </w:r>
          </w:p>
        </w:tc>
        <w:tc>
          <w:tcPr>
            <w:tcW w:w="1651" w:type="dxa"/>
            <w:tcBorders>
              <w:bottom w:val="single" w:sz="4" w:space="0" w:color="auto"/>
            </w:tcBorders>
            <w:vAlign w:val="center"/>
          </w:tcPr>
          <w:p w14:paraId="58D27183" w14:textId="77777777" w:rsidR="000538D1" w:rsidRPr="00F77ACB" w:rsidRDefault="000538D1" w:rsidP="00DA64F3">
            <w:pPr>
              <w:widowControl w:val="0"/>
              <w:spacing w:after="0" w:line="240" w:lineRule="auto"/>
              <w:ind w:right="140"/>
              <w:rPr>
                <w:rFonts w:cstheme="minorHAnsi"/>
                <w:sz w:val="24"/>
                <w:szCs w:val="24"/>
              </w:rPr>
            </w:pPr>
          </w:p>
        </w:tc>
      </w:tr>
      <w:tr w:rsidR="00551C60" w:rsidRPr="00F77ACB" w14:paraId="170FDC11" w14:textId="77777777" w:rsidTr="004B4C83">
        <w:trPr>
          <w:trHeight w:val="248"/>
        </w:trPr>
        <w:tc>
          <w:tcPr>
            <w:tcW w:w="8619" w:type="dxa"/>
            <w:gridSpan w:val="6"/>
            <w:tcBorders>
              <w:top w:val="single" w:sz="4" w:space="0" w:color="auto"/>
              <w:left w:val="single" w:sz="4" w:space="0" w:color="auto"/>
              <w:bottom w:val="single" w:sz="4" w:space="0" w:color="auto"/>
              <w:right w:val="single" w:sz="4" w:space="0" w:color="auto"/>
            </w:tcBorders>
          </w:tcPr>
          <w:p w14:paraId="6C851810" w14:textId="71064B15" w:rsidR="004B4C83" w:rsidRPr="00F77ACB" w:rsidRDefault="004B4C83" w:rsidP="00DA64F3">
            <w:pPr>
              <w:widowControl w:val="0"/>
              <w:spacing w:after="0" w:line="240" w:lineRule="auto"/>
              <w:ind w:right="140"/>
              <w:jc w:val="right"/>
              <w:rPr>
                <w:rFonts w:cstheme="minorHAnsi"/>
                <w:sz w:val="24"/>
                <w:szCs w:val="24"/>
              </w:rPr>
            </w:pPr>
            <w:r w:rsidRPr="00F77ACB">
              <w:rPr>
                <w:rFonts w:eastAsia="SimSun" w:cstheme="minorHAnsi"/>
                <w:b/>
                <w:bCs/>
                <w:kern w:val="1"/>
                <w:sz w:val="24"/>
                <w:szCs w:val="24"/>
                <w:lang w:eastAsia="hi-IN" w:bidi="hi-IN"/>
              </w:rPr>
              <w:t>Pasiūlymo kaina (1</w:t>
            </w:r>
            <w:r w:rsidR="00B32DD3" w:rsidRPr="00F77ACB">
              <w:rPr>
                <w:rFonts w:eastAsia="SimSun" w:cstheme="minorHAnsi"/>
                <w:b/>
                <w:bCs/>
                <w:kern w:val="1"/>
                <w:sz w:val="24"/>
                <w:szCs w:val="24"/>
                <w:lang w:eastAsia="hi-IN" w:bidi="hi-IN"/>
              </w:rPr>
              <w:t>-9</w:t>
            </w:r>
            <w:r w:rsidRPr="00F77ACB">
              <w:rPr>
                <w:rFonts w:eastAsia="SimSun" w:cstheme="minorHAnsi"/>
                <w:b/>
                <w:bCs/>
                <w:kern w:val="1"/>
                <w:sz w:val="24"/>
                <w:szCs w:val="24"/>
                <w:lang w:eastAsia="hi-IN" w:bidi="hi-IN"/>
              </w:rPr>
              <w:t xml:space="preserve"> eilučių suma), Eur be PVM</w:t>
            </w:r>
          </w:p>
        </w:tc>
        <w:tc>
          <w:tcPr>
            <w:tcW w:w="1651" w:type="dxa"/>
            <w:tcBorders>
              <w:top w:val="single" w:sz="4" w:space="0" w:color="auto"/>
              <w:left w:val="single" w:sz="4" w:space="0" w:color="auto"/>
              <w:bottom w:val="single" w:sz="4" w:space="0" w:color="auto"/>
              <w:right w:val="single" w:sz="4" w:space="0" w:color="auto"/>
            </w:tcBorders>
            <w:vAlign w:val="center"/>
          </w:tcPr>
          <w:p w14:paraId="48F917B8" w14:textId="77777777" w:rsidR="004B4C83" w:rsidRPr="00F77ACB" w:rsidRDefault="004B4C83" w:rsidP="00DA64F3">
            <w:pPr>
              <w:widowControl w:val="0"/>
              <w:spacing w:after="0" w:line="240" w:lineRule="auto"/>
              <w:ind w:right="140"/>
              <w:rPr>
                <w:rFonts w:cstheme="minorHAnsi"/>
                <w:sz w:val="24"/>
                <w:szCs w:val="24"/>
              </w:rPr>
            </w:pPr>
          </w:p>
        </w:tc>
      </w:tr>
      <w:tr w:rsidR="00551C60" w:rsidRPr="00F77ACB" w14:paraId="67CF112B" w14:textId="77777777" w:rsidTr="004B4C83">
        <w:trPr>
          <w:trHeight w:val="248"/>
        </w:trPr>
        <w:tc>
          <w:tcPr>
            <w:tcW w:w="8619" w:type="dxa"/>
            <w:gridSpan w:val="6"/>
            <w:tcBorders>
              <w:top w:val="single" w:sz="4" w:space="0" w:color="auto"/>
              <w:left w:val="single" w:sz="4" w:space="0" w:color="auto"/>
              <w:bottom w:val="single" w:sz="4" w:space="0" w:color="auto"/>
              <w:right w:val="single" w:sz="4" w:space="0" w:color="auto"/>
            </w:tcBorders>
          </w:tcPr>
          <w:p w14:paraId="567A3312" w14:textId="1E3D225A" w:rsidR="004B4C83" w:rsidRPr="00F77ACB" w:rsidRDefault="004B4C83" w:rsidP="00DA64F3">
            <w:pPr>
              <w:widowControl w:val="0"/>
              <w:spacing w:after="0" w:line="240" w:lineRule="auto"/>
              <w:ind w:right="140"/>
              <w:jc w:val="right"/>
              <w:rPr>
                <w:rFonts w:eastAsia="SimSun" w:cstheme="minorHAnsi"/>
                <w:b/>
                <w:bCs/>
                <w:kern w:val="1"/>
                <w:sz w:val="24"/>
                <w:szCs w:val="24"/>
                <w:lang w:eastAsia="hi-IN" w:bidi="hi-IN"/>
              </w:rPr>
            </w:pPr>
            <w:r w:rsidRPr="00F77ACB">
              <w:rPr>
                <w:rFonts w:eastAsia="SimSun" w:cstheme="minorHAnsi"/>
                <w:b/>
                <w:bCs/>
                <w:kern w:val="1"/>
                <w:sz w:val="24"/>
                <w:szCs w:val="24"/>
                <w:lang w:eastAsia="hi-IN" w:bidi="hi-IN"/>
              </w:rPr>
              <w:t xml:space="preserve">PVM (.... </w:t>
            </w:r>
            <w:r w:rsidRPr="00F77ACB">
              <w:rPr>
                <w:rFonts w:eastAsia="SimSun" w:cstheme="minorHAnsi"/>
                <w:b/>
                <w:bCs/>
                <w:kern w:val="1"/>
                <w:sz w:val="24"/>
                <w:szCs w:val="24"/>
                <w:lang w:val="en-US" w:eastAsia="hi-IN" w:bidi="hi-IN"/>
              </w:rPr>
              <w:t>%</w:t>
            </w:r>
            <w:r w:rsidRPr="00F77ACB">
              <w:rPr>
                <w:rFonts w:eastAsia="SimSun" w:cstheme="minorHAnsi"/>
                <w:b/>
                <w:bCs/>
                <w:kern w:val="1"/>
                <w:sz w:val="24"/>
                <w:szCs w:val="24"/>
                <w:lang w:eastAsia="hi-IN" w:bidi="hi-IN"/>
              </w:rPr>
              <w:t>), Eur</w:t>
            </w:r>
          </w:p>
        </w:tc>
        <w:tc>
          <w:tcPr>
            <w:tcW w:w="1651" w:type="dxa"/>
            <w:tcBorders>
              <w:top w:val="single" w:sz="4" w:space="0" w:color="auto"/>
              <w:left w:val="single" w:sz="4" w:space="0" w:color="auto"/>
              <w:bottom w:val="single" w:sz="4" w:space="0" w:color="auto"/>
              <w:right w:val="single" w:sz="4" w:space="0" w:color="auto"/>
            </w:tcBorders>
            <w:vAlign w:val="center"/>
          </w:tcPr>
          <w:p w14:paraId="29060A8A" w14:textId="77777777" w:rsidR="004B4C83" w:rsidRPr="00F77ACB" w:rsidRDefault="004B4C83" w:rsidP="00DA64F3">
            <w:pPr>
              <w:widowControl w:val="0"/>
              <w:spacing w:after="0" w:line="240" w:lineRule="auto"/>
              <w:ind w:right="140"/>
              <w:rPr>
                <w:rFonts w:cstheme="minorHAnsi"/>
                <w:sz w:val="24"/>
                <w:szCs w:val="24"/>
              </w:rPr>
            </w:pPr>
          </w:p>
        </w:tc>
      </w:tr>
      <w:tr w:rsidR="00551C60" w:rsidRPr="00F77ACB" w14:paraId="3692E259" w14:textId="77777777" w:rsidTr="004B4C83">
        <w:trPr>
          <w:trHeight w:val="248"/>
        </w:trPr>
        <w:tc>
          <w:tcPr>
            <w:tcW w:w="8619" w:type="dxa"/>
            <w:gridSpan w:val="6"/>
            <w:tcBorders>
              <w:top w:val="single" w:sz="4" w:space="0" w:color="auto"/>
              <w:left w:val="single" w:sz="4" w:space="0" w:color="auto"/>
              <w:bottom w:val="single" w:sz="4" w:space="0" w:color="auto"/>
              <w:right w:val="single" w:sz="4" w:space="0" w:color="auto"/>
            </w:tcBorders>
          </w:tcPr>
          <w:p w14:paraId="0DD291F0" w14:textId="145D90D5" w:rsidR="004B4C83" w:rsidRPr="00F77ACB" w:rsidRDefault="004B4C83" w:rsidP="00DA64F3">
            <w:pPr>
              <w:widowControl w:val="0"/>
              <w:spacing w:after="0" w:line="240" w:lineRule="auto"/>
              <w:ind w:right="140"/>
              <w:jc w:val="right"/>
              <w:rPr>
                <w:rFonts w:cstheme="minorHAnsi"/>
                <w:sz w:val="24"/>
                <w:szCs w:val="24"/>
              </w:rPr>
            </w:pPr>
            <w:r w:rsidRPr="00F77ACB">
              <w:rPr>
                <w:rFonts w:eastAsia="SimSun" w:cstheme="minorHAnsi"/>
                <w:b/>
                <w:bCs/>
                <w:kern w:val="1"/>
                <w:sz w:val="24"/>
                <w:szCs w:val="24"/>
                <w:lang w:eastAsia="hi-IN" w:bidi="hi-IN"/>
              </w:rPr>
              <w:t>Pasiūlymo kaina, Eur su PVM</w:t>
            </w:r>
          </w:p>
        </w:tc>
        <w:tc>
          <w:tcPr>
            <w:tcW w:w="1651" w:type="dxa"/>
            <w:tcBorders>
              <w:top w:val="single" w:sz="4" w:space="0" w:color="auto"/>
              <w:left w:val="single" w:sz="4" w:space="0" w:color="auto"/>
              <w:bottom w:val="single" w:sz="4" w:space="0" w:color="auto"/>
              <w:right w:val="single" w:sz="4" w:space="0" w:color="auto"/>
            </w:tcBorders>
            <w:vAlign w:val="center"/>
          </w:tcPr>
          <w:p w14:paraId="62356C91" w14:textId="77777777" w:rsidR="004B4C83" w:rsidRPr="00F77ACB" w:rsidRDefault="004B4C83" w:rsidP="00DA64F3">
            <w:pPr>
              <w:widowControl w:val="0"/>
              <w:spacing w:after="0" w:line="240" w:lineRule="auto"/>
              <w:ind w:right="140"/>
              <w:rPr>
                <w:rFonts w:cstheme="minorHAnsi"/>
                <w:sz w:val="24"/>
                <w:szCs w:val="24"/>
              </w:rPr>
            </w:pPr>
          </w:p>
        </w:tc>
      </w:tr>
    </w:tbl>
    <w:p w14:paraId="3C024AD9" w14:textId="77777777" w:rsidR="00A54A49" w:rsidRPr="00F77ACB" w:rsidRDefault="00A54A49" w:rsidP="00DA64F3">
      <w:pPr>
        <w:widowControl w:val="0"/>
        <w:spacing w:after="0" w:line="240" w:lineRule="auto"/>
        <w:ind w:right="140"/>
        <w:jc w:val="both"/>
        <w:rPr>
          <w:rFonts w:eastAsia="Calibri" w:cstheme="minorHAnsi"/>
          <w:b/>
          <w:i/>
          <w:sz w:val="24"/>
          <w:szCs w:val="24"/>
          <w:u w:val="single"/>
        </w:rPr>
      </w:pPr>
    </w:p>
    <w:p w14:paraId="3EFE2A7E" w14:textId="77777777" w:rsidR="00A54A49" w:rsidRPr="00F77ACB" w:rsidRDefault="00A54A49" w:rsidP="00DA64F3">
      <w:pPr>
        <w:widowControl w:val="0"/>
        <w:spacing w:after="0" w:line="240" w:lineRule="auto"/>
        <w:ind w:right="140"/>
        <w:jc w:val="both"/>
        <w:rPr>
          <w:rFonts w:eastAsia="Calibri" w:cstheme="minorHAnsi"/>
          <w:iCs/>
          <w:sz w:val="24"/>
          <w:szCs w:val="24"/>
        </w:rPr>
      </w:pPr>
      <w:r w:rsidRPr="00F77ACB">
        <w:rPr>
          <w:rFonts w:eastAsia="Calibri" w:cstheme="minorHAnsi"/>
          <w:bCs/>
          <w:iCs/>
          <w:sz w:val="24"/>
          <w:szCs w:val="24"/>
        </w:rPr>
        <w:t>K</w:t>
      </w:r>
      <w:r w:rsidRPr="00F77ACB">
        <w:rPr>
          <w:rFonts w:eastAsia="Calibri" w:cstheme="minorHAnsi"/>
          <w:iCs/>
          <w:sz w:val="24"/>
          <w:szCs w:val="24"/>
        </w:rPr>
        <w:t>ainos pasiūlyme nurodomos, paliekant du skaitmenis po kablelio.</w:t>
      </w:r>
    </w:p>
    <w:p w14:paraId="75C7D45A" w14:textId="37B0FE70" w:rsidR="003A3B1B" w:rsidRPr="00F77ACB" w:rsidRDefault="00A54A49" w:rsidP="00DA64F3">
      <w:pPr>
        <w:widowControl w:val="0"/>
        <w:spacing w:after="0" w:line="240" w:lineRule="auto"/>
        <w:jc w:val="both"/>
        <w:rPr>
          <w:rFonts w:eastAsia="Calibri" w:cstheme="minorHAnsi"/>
          <w:iCs/>
          <w:sz w:val="24"/>
          <w:szCs w:val="24"/>
        </w:rPr>
      </w:pPr>
      <w:r w:rsidRPr="00F77ACB">
        <w:rPr>
          <w:rFonts w:eastAsia="Calibri" w:cstheme="minorHAnsi"/>
          <w:iCs/>
          <w:sz w:val="24"/>
          <w:szCs w:val="24"/>
        </w:rPr>
        <w:t>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w:t>
      </w:r>
    </w:p>
    <w:p w14:paraId="0DDE1831" w14:textId="77777777" w:rsidR="00A22FF7" w:rsidRPr="00F77ACB" w:rsidRDefault="00A22FF7" w:rsidP="00DA64F3">
      <w:pPr>
        <w:widowControl w:val="0"/>
        <w:spacing w:after="0" w:line="240" w:lineRule="auto"/>
        <w:jc w:val="both"/>
        <w:rPr>
          <w:rFonts w:cstheme="minorHAnsi"/>
          <w:bCs/>
          <w:iCs/>
          <w:sz w:val="24"/>
          <w:szCs w:val="24"/>
        </w:rPr>
      </w:pPr>
    </w:p>
    <w:p w14:paraId="5297A98D" w14:textId="46DE0B1D" w:rsidR="005C11CD" w:rsidRPr="00F77ACB" w:rsidRDefault="005C11CD" w:rsidP="00DA64F3">
      <w:pPr>
        <w:widowControl w:val="0"/>
        <w:spacing w:after="0" w:line="240" w:lineRule="auto"/>
        <w:jc w:val="both"/>
        <w:rPr>
          <w:rFonts w:cstheme="minorHAnsi"/>
          <w:b/>
          <w:i/>
          <w:sz w:val="24"/>
          <w:szCs w:val="24"/>
          <w:u w:val="single"/>
        </w:rPr>
      </w:pPr>
      <w:r w:rsidRPr="00F77ACB">
        <w:rPr>
          <w:rFonts w:cstheme="minorHAnsi"/>
          <w:b/>
          <w:iCs/>
          <w:sz w:val="24"/>
          <w:szCs w:val="24"/>
          <w:u w:val="single"/>
        </w:rPr>
        <w:t xml:space="preserve">Kartu su pasiūlymu tiekėjas pateikia </w:t>
      </w:r>
      <w:r w:rsidR="00FD1D6A" w:rsidRPr="00F77ACB">
        <w:rPr>
          <w:rFonts w:cstheme="minorHAnsi"/>
          <w:b/>
          <w:iCs/>
          <w:sz w:val="24"/>
          <w:szCs w:val="24"/>
          <w:u w:val="single"/>
        </w:rPr>
        <w:t>šiuos</w:t>
      </w:r>
      <w:r w:rsidRPr="00F77ACB">
        <w:rPr>
          <w:rFonts w:cstheme="minorHAnsi"/>
          <w:b/>
          <w:iCs/>
          <w:sz w:val="24"/>
          <w:szCs w:val="24"/>
          <w:u w:val="single"/>
        </w:rPr>
        <w:t xml:space="preserve"> duomenis ir dokumentus</w:t>
      </w:r>
      <w:r w:rsidR="00A22FF7" w:rsidRPr="00F77ACB">
        <w:rPr>
          <w:rFonts w:cstheme="minorHAnsi"/>
          <w:b/>
          <w:iCs/>
          <w:sz w:val="24"/>
          <w:szCs w:val="24"/>
          <w:u w:val="single"/>
        </w:rPr>
        <w:t>:</w:t>
      </w:r>
    </w:p>
    <w:p w14:paraId="2FE917A5" w14:textId="77777777" w:rsidR="00A22FF7" w:rsidRPr="00F77ACB" w:rsidRDefault="005C11CD" w:rsidP="00DA64F3">
      <w:pPr>
        <w:widowControl w:val="0"/>
        <w:spacing w:after="0" w:line="240" w:lineRule="auto"/>
        <w:jc w:val="both"/>
        <w:rPr>
          <w:rFonts w:cstheme="minorHAnsi"/>
          <w:b/>
          <w:i/>
          <w:sz w:val="24"/>
          <w:szCs w:val="24"/>
        </w:rPr>
      </w:pPr>
      <w:r w:rsidRPr="00F77ACB">
        <w:rPr>
          <w:rFonts w:cstheme="minorHAnsi"/>
          <w:b/>
          <w:i/>
          <w:sz w:val="24"/>
          <w:szCs w:val="24"/>
        </w:rPr>
        <w:t xml:space="preserve"> </w:t>
      </w:r>
    </w:p>
    <w:p w14:paraId="0EF710C9" w14:textId="6CB04D21" w:rsidR="005C11CD" w:rsidRPr="00F77ACB" w:rsidRDefault="005C11CD" w:rsidP="00DA64F3">
      <w:pPr>
        <w:widowControl w:val="0"/>
        <w:spacing w:after="0" w:line="240" w:lineRule="auto"/>
        <w:jc w:val="both"/>
        <w:rPr>
          <w:rFonts w:cstheme="minorHAnsi"/>
          <w:bCs/>
          <w:iCs/>
          <w:sz w:val="24"/>
          <w:szCs w:val="24"/>
        </w:rPr>
      </w:pPr>
      <w:r w:rsidRPr="00F77ACB">
        <w:rPr>
          <w:rFonts w:cstheme="minorHAnsi"/>
          <w:bCs/>
          <w:iCs/>
          <w:sz w:val="24"/>
          <w:szCs w:val="24"/>
        </w:rPr>
        <w:t>1. Užpildytą pasiūlymo priedą Nr. 1 „</w:t>
      </w:r>
      <w:r w:rsidRPr="00F77ACB">
        <w:rPr>
          <w:rFonts w:cstheme="minorHAnsi"/>
          <w:kern w:val="2"/>
          <w:sz w:val="24"/>
          <w:szCs w:val="24"/>
        </w:rPr>
        <w:t xml:space="preserve">Tiekėjo siūlomų baldų </w:t>
      </w:r>
      <w:r w:rsidRPr="00F77ACB">
        <w:rPr>
          <w:rFonts w:cstheme="minorHAnsi"/>
          <w:iCs/>
          <w:sz w:val="24"/>
          <w:szCs w:val="24"/>
        </w:rPr>
        <w:t>atitikimas PO nustatytiems techniniams parametrams</w:t>
      </w:r>
      <w:r w:rsidRPr="00F77ACB">
        <w:rPr>
          <w:rFonts w:cstheme="minorHAnsi"/>
          <w:bCs/>
          <w:iCs/>
          <w:sz w:val="24"/>
          <w:szCs w:val="24"/>
        </w:rPr>
        <w:t xml:space="preserve">“. </w:t>
      </w:r>
    </w:p>
    <w:p w14:paraId="66DDF4A1" w14:textId="77777777" w:rsidR="00A22FF7" w:rsidRPr="00F77ACB" w:rsidRDefault="00A22FF7" w:rsidP="00DA64F3">
      <w:pPr>
        <w:widowControl w:val="0"/>
        <w:spacing w:after="0" w:line="240" w:lineRule="auto"/>
        <w:jc w:val="both"/>
        <w:rPr>
          <w:rFonts w:cstheme="minorHAnsi"/>
          <w:bCs/>
          <w:iCs/>
          <w:sz w:val="24"/>
          <w:szCs w:val="24"/>
        </w:rPr>
      </w:pPr>
    </w:p>
    <w:p w14:paraId="0848F10F" w14:textId="1C3CE305" w:rsidR="005C11CD" w:rsidRPr="00F77ACB" w:rsidRDefault="005C11CD" w:rsidP="00DA64F3">
      <w:pPr>
        <w:widowControl w:val="0"/>
        <w:spacing w:after="0" w:line="240" w:lineRule="auto"/>
        <w:jc w:val="both"/>
        <w:rPr>
          <w:rFonts w:cstheme="minorHAnsi"/>
          <w:iCs/>
          <w:sz w:val="24"/>
          <w:szCs w:val="24"/>
        </w:rPr>
      </w:pPr>
      <w:r w:rsidRPr="00F77ACB">
        <w:rPr>
          <w:rFonts w:cstheme="minorHAnsi"/>
          <w:bCs/>
          <w:iCs/>
          <w:sz w:val="24"/>
          <w:szCs w:val="24"/>
        </w:rPr>
        <w:t xml:space="preserve">2. </w:t>
      </w:r>
      <w:r w:rsidR="00226F2E" w:rsidRPr="00F77ACB">
        <w:rPr>
          <w:rFonts w:cstheme="minorHAnsi"/>
          <w:kern w:val="2"/>
          <w:sz w:val="24"/>
          <w:szCs w:val="24"/>
        </w:rPr>
        <w:t xml:space="preserve">Tiekėjo siūlomų baldų </w:t>
      </w:r>
      <w:r w:rsidR="00226F2E" w:rsidRPr="00F77ACB">
        <w:rPr>
          <w:rFonts w:cstheme="minorHAnsi"/>
          <w:iCs/>
          <w:sz w:val="24"/>
          <w:szCs w:val="24"/>
        </w:rPr>
        <w:t xml:space="preserve">atitikimą PO nustatytiems techniniams parametrams įrodančius dokumentus </w:t>
      </w:r>
      <w:r w:rsidR="00226F2E" w:rsidRPr="00F77ACB">
        <w:rPr>
          <w:rFonts w:eastAsia="Times New Roman" w:cstheme="minorHAnsi"/>
          <w:sz w:val="24"/>
          <w:szCs w:val="24"/>
        </w:rPr>
        <w:t>lietuvių kalba (arba kartu pateikti tikslų vertimą į lietuvių kalbą)</w:t>
      </w:r>
      <w:r w:rsidR="00226F2E" w:rsidRPr="00F77ACB">
        <w:rPr>
          <w:rFonts w:cstheme="minorHAnsi"/>
          <w:iCs/>
          <w:sz w:val="24"/>
          <w:szCs w:val="24"/>
        </w:rPr>
        <w:t>:</w:t>
      </w:r>
    </w:p>
    <w:p w14:paraId="0B06202E" w14:textId="6818F268" w:rsidR="00226F2E" w:rsidRPr="00F77ACB" w:rsidRDefault="00226F2E" w:rsidP="00DA64F3">
      <w:pPr>
        <w:widowControl w:val="0"/>
        <w:spacing w:after="0" w:line="240" w:lineRule="auto"/>
        <w:jc w:val="both"/>
        <w:rPr>
          <w:rFonts w:eastAsia="Times New Roman" w:cstheme="minorHAnsi"/>
          <w:sz w:val="24"/>
          <w:szCs w:val="24"/>
        </w:rPr>
      </w:pPr>
      <w:r w:rsidRPr="00F77ACB">
        <w:rPr>
          <w:rFonts w:cstheme="minorHAnsi"/>
          <w:iCs/>
          <w:sz w:val="24"/>
          <w:szCs w:val="24"/>
        </w:rPr>
        <w:t xml:space="preserve">2.1. </w:t>
      </w:r>
      <w:r w:rsidRPr="00F77ACB">
        <w:rPr>
          <w:rFonts w:eastAsia="Times New Roman" w:cstheme="minorHAnsi"/>
          <w:b/>
          <w:bCs/>
          <w:sz w:val="24"/>
          <w:szCs w:val="24"/>
        </w:rPr>
        <w:t xml:space="preserve">Jeigu tiekėjo siūlomi baldai </w:t>
      </w:r>
      <w:r w:rsidRPr="00F77ACB">
        <w:rPr>
          <w:rFonts w:eastAsia="Times New Roman" w:cstheme="minorHAnsi"/>
          <w:b/>
          <w:bCs/>
          <w:sz w:val="24"/>
          <w:szCs w:val="24"/>
          <w:u w:val="single"/>
        </w:rPr>
        <w:t>yra pagaminti (sukurti) ir tiekėjas jas tiekia iš gamintojo</w:t>
      </w:r>
      <w:r w:rsidRPr="00F77ACB">
        <w:rPr>
          <w:rFonts w:eastAsia="Times New Roman" w:cstheme="minorHAnsi"/>
          <w:b/>
          <w:bCs/>
          <w:sz w:val="24"/>
          <w:szCs w:val="24"/>
        </w:rPr>
        <w:t xml:space="preserve">, </w:t>
      </w:r>
      <w:r w:rsidRPr="00F77ACB">
        <w:rPr>
          <w:rFonts w:eastAsia="Times New Roman" w:cstheme="minorHAnsi"/>
          <w:sz w:val="24"/>
          <w:szCs w:val="24"/>
        </w:rPr>
        <w:t xml:space="preserve">įrodant siūlomų baldų atitiktį techninės specifikacijos reikalavimams, kartu su pasiūlymu pateikiami </w:t>
      </w:r>
      <w:r w:rsidRPr="00F77ACB">
        <w:rPr>
          <w:rFonts w:eastAsia="Times New Roman" w:cstheme="minorHAnsi"/>
          <w:sz w:val="24"/>
          <w:szCs w:val="24"/>
          <w:u w:val="single"/>
        </w:rPr>
        <w:t>baldų gamintojo</w:t>
      </w:r>
      <w:r w:rsidRPr="00F77ACB">
        <w:rPr>
          <w:rFonts w:eastAsia="Times New Roman" w:cstheme="minorHAnsi"/>
          <w:sz w:val="24"/>
          <w:szCs w:val="24"/>
        </w:rPr>
        <w:t xml:space="preserve"> dokumentai</w:t>
      </w:r>
      <w:r w:rsidRPr="00F77ACB">
        <w:rPr>
          <w:rFonts w:eastAsia="Times New Roman" w:cstheme="minorHAnsi"/>
          <w:b/>
          <w:bCs/>
          <w:sz w:val="24"/>
          <w:szCs w:val="24"/>
        </w:rPr>
        <w:t xml:space="preserve"> </w:t>
      </w:r>
      <w:r w:rsidRPr="00F77ACB">
        <w:rPr>
          <w:rFonts w:eastAsia="Times New Roman" w:cstheme="minorHAnsi"/>
          <w:sz w:val="24"/>
          <w:szCs w:val="24"/>
        </w:rPr>
        <w:t xml:space="preserve">(techninės specifikacijos, katalogų, bukletų kopijos, kuriuose aiškiai </w:t>
      </w:r>
      <w:r w:rsidRPr="00F77ACB">
        <w:rPr>
          <w:rFonts w:cstheme="minorHAnsi"/>
          <w:sz w:val="24"/>
          <w:szCs w:val="24"/>
        </w:rPr>
        <w:t>matoma siūlomas balda</w:t>
      </w:r>
      <w:r w:rsidR="0040280A" w:rsidRPr="00F77ACB">
        <w:rPr>
          <w:rFonts w:cstheme="minorHAnsi"/>
          <w:sz w:val="24"/>
          <w:szCs w:val="24"/>
        </w:rPr>
        <w:t>s</w:t>
      </w:r>
      <w:r w:rsidRPr="00F77ACB">
        <w:rPr>
          <w:rFonts w:cstheme="minorHAnsi"/>
          <w:sz w:val="24"/>
          <w:szCs w:val="24"/>
        </w:rPr>
        <w:t xml:space="preserve"> su tuo pačiu modelio pavadinimu/kodu bei prašomi parametrai</w:t>
      </w:r>
      <w:r w:rsidRPr="00F77ACB">
        <w:rPr>
          <w:rFonts w:eastAsia="Times New Roman" w:cstheme="minorHAnsi"/>
          <w:sz w:val="24"/>
          <w:szCs w:val="24"/>
        </w:rPr>
        <w:t>), kaip papildoma informacija pateiktiems dokumentams - internetinės nuorodos į baldų gamintojo puslapius, atitinkamą (-</w:t>
      </w:r>
      <w:proofErr w:type="spellStart"/>
      <w:r w:rsidRPr="00F77ACB">
        <w:rPr>
          <w:rFonts w:eastAsia="Times New Roman" w:cstheme="minorHAnsi"/>
          <w:sz w:val="24"/>
          <w:szCs w:val="24"/>
        </w:rPr>
        <w:t>us</w:t>
      </w:r>
      <w:proofErr w:type="spellEnd"/>
      <w:r w:rsidRPr="00F77ACB">
        <w:rPr>
          <w:rFonts w:eastAsia="Times New Roman" w:cstheme="minorHAnsi"/>
          <w:sz w:val="24"/>
          <w:szCs w:val="24"/>
        </w:rPr>
        <w:t>) techninės specifikacijos reikalavimą (-</w:t>
      </w:r>
      <w:proofErr w:type="spellStart"/>
      <w:r w:rsidRPr="00F77ACB">
        <w:rPr>
          <w:rFonts w:eastAsia="Times New Roman" w:cstheme="minorHAnsi"/>
          <w:sz w:val="24"/>
          <w:szCs w:val="24"/>
        </w:rPr>
        <w:t>us</w:t>
      </w:r>
      <w:proofErr w:type="spellEnd"/>
      <w:r w:rsidRPr="00F77ACB">
        <w:rPr>
          <w:rFonts w:eastAsia="Times New Roman" w:cstheme="minorHAnsi"/>
          <w:sz w:val="24"/>
          <w:szCs w:val="24"/>
        </w:rPr>
        <w:t>) patvirtinanti (-</w:t>
      </w:r>
      <w:proofErr w:type="spellStart"/>
      <w:r w:rsidRPr="00F77ACB">
        <w:rPr>
          <w:rFonts w:eastAsia="Times New Roman" w:cstheme="minorHAnsi"/>
          <w:sz w:val="24"/>
          <w:szCs w:val="24"/>
        </w:rPr>
        <w:t>čios</w:t>
      </w:r>
      <w:proofErr w:type="spellEnd"/>
      <w:r w:rsidRPr="00F77ACB">
        <w:rPr>
          <w:rFonts w:eastAsia="Times New Roman" w:cstheme="minorHAnsi"/>
          <w:sz w:val="24"/>
          <w:szCs w:val="24"/>
        </w:rPr>
        <w:t>) momentinė (-ės) ekrano kopija (-</w:t>
      </w:r>
      <w:proofErr w:type="spellStart"/>
      <w:r w:rsidRPr="00F77ACB">
        <w:rPr>
          <w:rFonts w:eastAsia="Times New Roman" w:cstheme="minorHAnsi"/>
          <w:sz w:val="24"/>
          <w:szCs w:val="24"/>
        </w:rPr>
        <w:t>os</w:t>
      </w:r>
      <w:proofErr w:type="spellEnd"/>
      <w:r w:rsidRPr="00F77ACB">
        <w:rPr>
          <w:rFonts w:eastAsia="Times New Roman" w:cstheme="minorHAnsi"/>
          <w:sz w:val="24"/>
          <w:szCs w:val="24"/>
        </w:rPr>
        <w:t>) (</w:t>
      </w:r>
      <w:proofErr w:type="spellStart"/>
      <w:r w:rsidRPr="00F77ACB">
        <w:rPr>
          <w:rFonts w:eastAsia="Times New Roman" w:cstheme="minorHAnsi"/>
          <w:i/>
          <w:iCs/>
          <w:sz w:val="24"/>
          <w:szCs w:val="24"/>
        </w:rPr>
        <w:t>print</w:t>
      </w:r>
      <w:proofErr w:type="spellEnd"/>
      <w:r w:rsidRPr="00F77ACB">
        <w:rPr>
          <w:rFonts w:eastAsia="Times New Roman" w:cstheme="minorHAnsi"/>
          <w:i/>
          <w:iCs/>
          <w:sz w:val="24"/>
          <w:szCs w:val="24"/>
        </w:rPr>
        <w:t xml:space="preserve"> </w:t>
      </w:r>
      <w:proofErr w:type="spellStart"/>
      <w:r w:rsidRPr="00F77ACB">
        <w:rPr>
          <w:rFonts w:eastAsia="Times New Roman" w:cstheme="minorHAnsi"/>
          <w:i/>
          <w:iCs/>
          <w:sz w:val="24"/>
          <w:szCs w:val="24"/>
        </w:rPr>
        <w:t>screen</w:t>
      </w:r>
      <w:proofErr w:type="spellEnd"/>
      <w:r w:rsidRPr="00F77ACB">
        <w:rPr>
          <w:rFonts w:eastAsia="Times New Roman" w:cstheme="minorHAnsi"/>
          <w:sz w:val="24"/>
          <w:szCs w:val="24"/>
        </w:rPr>
        <w:t>) (tokiu atveju momentinėje ekrano kopijoje (</w:t>
      </w:r>
      <w:proofErr w:type="spellStart"/>
      <w:r w:rsidRPr="00F77ACB">
        <w:rPr>
          <w:rFonts w:eastAsia="Times New Roman" w:cstheme="minorHAnsi"/>
          <w:i/>
          <w:iCs/>
          <w:sz w:val="24"/>
          <w:szCs w:val="24"/>
        </w:rPr>
        <w:t>print</w:t>
      </w:r>
      <w:proofErr w:type="spellEnd"/>
      <w:r w:rsidRPr="00F77ACB">
        <w:rPr>
          <w:rFonts w:eastAsia="Times New Roman" w:cstheme="minorHAnsi"/>
          <w:i/>
          <w:iCs/>
          <w:sz w:val="24"/>
          <w:szCs w:val="24"/>
        </w:rPr>
        <w:t xml:space="preserve"> </w:t>
      </w:r>
      <w:proofErr w:type="spellStart"/>
      <w:r w:rsidRPr="00F77ACB">
        <w:rPr>
          <w:rFonts w:eastAsia="Times New Roman" w:cstheme="minorHAnsi"/>
          <w:i/>
          <w:iCs/>
          <w:sz w:val="24"/>
          <w:szCs w:val="24"/>
        </w:rPr>
        <w:t>screen</w:t>
      </w:r>
      <w:proofErr w:type="spellEnd"/>
      <w:r w:rsidRPr="00F77ACB">
        <w:rPr>
          <w:rFonts w:eastAsia="Times New Roman" w:cstheme="minorHAnsi"/>
          <w:sz w:val="24"/>
          <w:szCs w:val="24"/>
        </w:rPr>
        <w:t xml:space="preserve">) turi būti matoma informacija, kad kopija padaryta iš baldų gamintojo tinklalapio) ir pan.). Tuo atveju, jeigu pateiktoje baldų gamintojo dokumentacijoje nėra reikalaujamos baldų charakteristikas patvirtinančios informacijos, tiekėjas privalo pateikti </w:t>
      </w:r>
      <w:r w:rsidRPr="00F77ACB">
        <w:rPr>
          <w:rFonts w:eastAsia="Times New Roman" w:cstheme="minorHAnsi"/>
          <w:b/>
          <w:bCs/>
          <w:sz w:val="24"/>
          <w:szCs w:val="24"/>
          <w:u w:val="single"/>
        </w:rPr>
        <w:t>baldų gamintojo</w:t>
      </w:r>
      <w:r w:rsidRPr="00F77ACB">
        <w:rPr>
          <w:rFonts w:eastAsia="Times New Roman" w:cstheme="minorHAnsi"/>
          <w:sz w:val="24"/>
          <w:szCs w:val="24"/>
        </w:rPr>
        <w:t xml:space="preserve"> arba jo įgalioto atstovo (</w:t>
      </w:r>
      <w:r w:rsidRPr="00F77ACB">
        <w:rPr>
          <w:rFonts w:eastAsia="Times New Roman" w:cstheme="minorHAnsi"/>
          <w:b/>
          <w:bCs/>
          <w:sz w:val="24"/>
          <w:szCs w:val="24"/>
        </w:rPr>
        <w:t>tiekėjo deklaracija nėra lygiavertis dokumentas</w:t>
      </w:r>
      <w:r w:rsidRPr="00F77ACB">
        <w:rPr>
          <w:rFonts w:eastAsia="Times New Roman" w:cstheme="minorHAnsi"/>
          <w:sz w:val="24"/>
          <w:szCs w:val="24"/>
        </w:rPr>
        <w:t>) raštiškus patvirtinimus (pvz., baldų gamintojo atitikties deklaraciją ar eksploatacinių savybių deklaraciją, kitus baldų gamintojo atitiktį reikalavimams įrodančius dokumentus (informaciją))</w:t>
      </w:r>
      <w:r w:rsidR="00B94BB3" w:rsidRPr="00F77ACB">
        <w:rPr>
          <w:rFonts w:eastAsia="Times New Roman" w:cstheme="minorHAnsi"/>
          <w:sz w:val="24"/>
          <w:szCs w:val="24"/>
        </w:rPr>
        <w:t>.</w:t>
      </w:r>
    </w:p>
    <w:p w14:paraId="063F0542" w14:textId="2BCCE73B" w:rsidR="00B94BB3" w:rsidRPr="00F77ACB" w:rsidRDefault="00B94BB3" w:rsidP="00DA64F3">
      <w:pPr>
        <w:widowControl w:val="0"/>
        <w:spacing w:after="0" w:line="240" w:lineRule="auto"/>
        <w:jc w:val="both"/>
        <w:rPr>
          <w:rFonts w:cstheme="minorHAnsi"/>
          <w:sz w:val="24"/>
          <w:szCs w:val="24"/>
        </w:rPr>
      </w:pPr>
      <w:r w:rsidRPr="00F77ACB">
        <w:rPr>
          <w:rFonts w:eastAsia="Times New Roman" w:cstheme="minorHAnsi"/>
          <w:sz w:val="24"/>
          <w:szCs w:val="24"/>
        </w:rPr>
        <w:t xml:space="preserve">2.2. </w:t>
      </w:r>
      <w:r w:rsidRPr="00F77ACB">
        <w:rPr>
          <w:rFonts w:eastAsia="Times New Roman" w:cstheme="minorHAnsi"/>
          <w:b/>
          <w:bCs/>
          <w:sz w:val="24"/>
          <w:szCs w:val="24"/>
        </w:rPr>
        <w:t xml:space="preserve">Jeigu tiekėjo siūlomi baldai </w:t>
      </w:r>
      <w:r w:rsidRPr="00F77ACB">
        <w:rPr>
          <w:rFonts w:eastAsia="Times New Roman" w:cstheme="minorHAnsi"/>
          <w:b/>
          <w:bCs/>
          <w:sz w:val="24"/>
          <w:szCs w:val="24"/>
          <w:u w:val="single"/>
        </w:rPr>
        <w:t>nėra pagaminti (sukurti)</w:t>
      </w:r>
      <w:r w:rsidRPr="00F77ACB">
        <w:rPr>
          <w:rFonts w:eastAsia="Times New Roman" w:cstheme="minorHAnsi"/>
          <w:b/>
          <w:bCs/>
          <w:sz w:val="24"/>
          <w:szCs w:val="24"/>
        </w:rPr>
        <w:t xml:space="preserve"> ir tiekėjas </w:t>
      </w:r>
      <w:r w:rsidRPr="00F77ACB">
        <w:rPr>
          <w:rFonts w:eastAsia="Times New Roman" w:cstheme="minorHAnsi"/>
          <w:b/>
          <w:bCs/>
          <w:sz w:val="24"/>
          <w:szCs w:val="24"/>
          <w:u w:val="single"/>
        </w:rPr>
        <w:t xml:space="preserve">pats bus siūlomų baldų </w:t>
      </w:r>
      <w:r w:rsidRPr="00F77ACB">
        <w:rPr>
          <w:rFonts w:eastAsia="Times New Roman" w:cstheme="minorHAnsi"/>
          <w:b/>
          <w:bCs/>
          <w:sz w:val="24"/>
          <w:szCs w:val="24"/>
          <w:u w:val="single"/>
        </w:rPr>
        <w:lastRenderedPageBreak/>
        <w:t>gamintojas</w:t>
      </w:r>
      <w:r w:rsidRPr="00F77ACB">
        <w:rPr>
          <w:rFonts w:eastAsia="Times New Roman" w:cstheme="minorHAnsi"/>
          <w:sz w:val="24"/>
          <w:szCs w:val="24"/>
        </w:rPr>
        <w:t xml:space="preserve">, </w:t>
      </w:r>
      <w:r w:rsidR="00FC24CC" w:rsidRPr="00F77ACB">
        <w:rPr>
          <w:rFonts w:eastAsia="Times New Roman" w:cstheme="minorHAnsi"/>
          <w:sz w:val="24"/>
          <w:szCs w:val="24"/>
        </w:rPr>
        <w:t>t</w:t>
      </w:r>
      <w:r w:rsidRPr="00F77ACB">
        <w:rPr>
          <w:rFonts w:eastAsia="Times New Roman" w:cstheme="minorHAnsi"/>
          <w:sz w:val="24"/>
          <w:szCs w:val="24"/>
        </w:rPr>
        <w:t xml:space="preserve">iekėjas pateikia </w:t>
      </w:r>
      <w:r w:rsidRPr="00F77ACB">
        <w:rPr>
          <w:rFonts w:eastAsia="Calibri" w:cstheme="minorHAnsi"/>
          <w:sz w:val="24"/>
          <w:szCs w:val="24"/>
        </w:rPr>
        <w:t xml:space="preserve">siūlomos prekės </w:t>
      </w:r>
      <w:r w:rsidRPr="00F77ACB">
        <w:rPr>
          <w:rFonts w:eastAsia="Times New Roman" w:cstheme="minorHAnsi"/>
          <w:sz w:val="24"/>
          <w:szCs w:val="24"/>
        </w:rPr>
        <w:t xml:space="preserve">vizualizaciją (baldų brėžinius/pavyzdžius su matmenimis), nurodo komponentų medžiagiškumą ir  tiekėjo - </w:t>
      </w:r>
      <w:r w:rsidRPr="00F77ACB">
        <w:rPr>
          <w:rFonts w:cstheme="minorHAnsi"/>
          <w:sz w:val="24"/>
          <w:szCs w:val="24"/>
        </w:rPr>
        <w:t xml:space="preserve">gamintojo deklaraciją, patvirtinančią, kad baldas yra originalus ir atitinka pateiktą aprašymą. </w:t>
      </w:r>
    </w:p>
    <w:p w14:paraId="5E31DEBE" w14:textId="039B918F" w:rsidR="00B94BB3" w:rsidRPr="00F77ACB" w:rsidRDefault="00B94BB3" w:rsidP="00DA64F3">
      <w:pPr>
        <w:widowControl w:val="0"/>
        <w:spacing w:after="0" w:line="240" w:lineRule="auto"/>
        <w:jc w:val="both"/>
        <w:rPr>
          <w:rFonts w:cstheme="minorHAnsi"/>
          <w:bCs/>
          <w:iCs/>
          <w:sz w:val="24"/>
          <w:szCs w:val="24"/>
        </w:rPr>
      </w:pPr>
      <w:r w:rsidRPr="00F77ACB">
        <w:rPr>
          <w:rFonts w:cstheme="minorHAnsi"/>
          <w:sz w:val="24"/>
          <w:szCs w:val="24"/>
        </w:rPr>
        <w:t xml:space="preserve">2.3. </w:t>
      </w:r>
      <w:r w:rsidRPr="00F77ACB">
        <w:rPr>
          <w:rFonts w:eastAsia="Times New Roman" w:cstheme="minorHAnsi"/>
          <w:b/>
          <w:bCs/>
          <w:sz w:val="24"/>
          <w:szCs w:val="24"/>
        </w:rPr>
        <w:t xml:space="preserve">Jeigu tiekėjo siūlomi baldai </w:t>
      </w:r>
      <w:r w:rsidRPr="00F77ACB">
        <w:rPr>
          <w:rFonts w:eastAsia="Times New Roman" w:cstheme="minorHAnsi"/>
          <w:b/>
          <w:bCs/>
          <w:sz w:val="24"/>
          <w:szCs w:val="24"/>
          <w:u w:val="single"/>
        </w:rPr>
        <w:t>nėra pagaminti (sukurti) ir tiekėjas pats jų negamins</w:t>
      </w:r>
      <w:r w:rsidRPr="00F77ACB">
        <w:rPr>
          <w:rFonts w:eastAsia="Times New Roman" w:cstheme="minorHAnsi"/>
          <w:b/>
          <w:bCs/>
          <w:sz w:val="24"/>
          <w:szCs w:val="24"/>
        </w:rPr>
        <w:t xml:space="preserve">, </w:t>
      </w:r>
      <w:r w:rsidRPr="00F77ACB">
        <w:rPr>
          <w:rFonts w:eastAsia="Times New Roman" w:cstheme="minorHAnsi"/>
          <w:sz w:val="24"/>
          <w:szCs w:val="24"/>
        </w:rPr>
        <w:t xml:space="preserve">kartu su pasiūlymu jis turi pateikti </w:t>
      </w:r>
      <w:r w:rsidRPr="00F77ACB">
        <w:rPr>
          <w:rFonts w:eastAsia="Calibri" w:cstheme="minorHAnsi"/>
          <w:sz w:val="24"/>
          <w:szCs w:val="24"/>
        </w:rPr>
        <w:t xml:space="preserve">siūlomos prekės </w:t>
      </w:r>
      <w:r w:rsidRPr="00F77ACB">
        <w:rPr>
          <w:rFonts w:eastAsia="Times New Roman" w:cstheme="minorHAnsi"/>
          <w:sz w:val="24"/>
          <w:szCs w:val="24"/>
        </w:rPr>
        <w:t>vizualizaciją (</w:t>
      </w:r>
      <w:r w:rsidR="00A22FF7" w:rsidRPr="00F77ACB">
        <w:rPr>
          <w:rFonts w:eastAsia="Times New Roman" w:cstheme="minorHAnsi"/>
          <w:sz w:val="24"/>
          <w:szCs w:val="24"/>
        </w:rPr>
        <w:t>baldų brėžinius/pavyzdžius su matmenimis</w:t>
      </w:r>
      <w:r w:rsidRPr="00F77ACB">
        <w:rPr>
          <w:rFonts w:eastAsia="Times New Roman" w:cstheme="minorHAnsi"/>
          <w:sz w:val="24"/>
          <w:szCs w:val="24"/>
        </w:rPr>
        <w:t xml:space="preserve">) ir </w:t>
      </w:r>
      <w:r w:rsidRPr="00F77ACB">
        <w:rPr>
          <w:rFonts w:eastAsia="Times New Roman" w:cstheme="minorHAnsi"/>
          <w:b/>
          <w:bCs/>
          <w:sz w:val="24"/>
          <w:szCs w:val="24"/>
        </w:rPr>
        <w:t>siūlomų baldų gamintojo</w:t>
      </w:r>
      <w:r w:rsidRPr="00F77ACB">
        <w:rPr>
          <w:rFonts w:eastAsia="Times New Roman" w:cstheme="minorHAnsi"/>
          <w:sz w:val="24"/>
          <w:szCs w:val="24"/>
        </w:rPr>
        <w:t xml:space="preserve"> (-ų) </w:t>
      </w:r>
      <w:r w:rsidR="00A22FF7" w:rsidRPr="00F77ACB">
        <w:rPr>
          <w:rFonts w:eastAsia="Times New Roman" w:cstheme="minorHAnsi"/>
          <w:sz w:val="24"/>
          <w:szCs w:val="24"/>
        </w:rPr>
        <w:t>deklaracijas,</w:t>
      </w:r>
      <w:r w:rsidRPr="00F77ACB">
        <w:rPr>
          <w:rFonts w:eastAsia="Times New Roman" w:cstheme="minorHAnsi"/>
          <w:sz w:val="24"/>
          <w:szCs w:val="24"/>
        </w:rPr>
        <w:t xml:space="preserve"> </w:t>
      </w:r>
      <w:r w:rsidR="00A22FF7" w:rsidRPr="00F77ACB">
        <w:rPr>
          <w:rFonts w:cstheme="minorHAnsi"/>
          <w:sz w:val="24"/>
          <w:szCs w:val="24"/>
        </w:rPr>
        <w:t>patvirtinančias, kad baldai yra originalūs ir</w:t>
      </w:r>
      <w:r w:rsidR="00A22FF7" w:rsidRPr="00F77ACB">
        <w:rPr>
          <w:rFonts w:eastAsia="Times New Roman" w:cstheme="minorHAnsi"/>
          <w:sz w:val="24"/>
          <w:szCs w:val="24"/>
        </w:rPr>
        <w:t xml:space="preserve"> </w:t>
      </w:r>
      <w:r w:rsidR="00A22FF7" w:rsidRPr="00F77ACB">
        <w:rPr>
          <w:rFonts w:cstheme="minorHAnsi"/>
          <w:sz w:val="24"/>
          <w:szCs w:val="24"/>
        </w:rPr>
        <w:t>atitinka pateiktą aprašymą</w:t>
      </w:r>
      <w:r w:rsidRPr="00F77ACB">
        <w:rPr>
          <w:rFonts w:eastAsia="Times New Roman" w:cstheme="minorHAnsi"/>
          <w:sz w:val="24"/>
          <w:szCs w:val="24"/>
        </w:rPr>
        <w:t xml:space="preserve"> (atitikties deklaracij</w:t>
      </w:r>
      <w:r w:rsidR="00A22FF7" w:rsidRPr="00F77ACB">
        <w:rPr>
          <w:rFonts w:eastAsia="Times New Roman" w:cstheme="minorHAnsi"/>
          <w:sz w:val="24"/>
          <w:szCs w:val="24"/>
        </w:rPr>
        <w:t>as</w:t>
      </w:r>
      <w:r w:rsidRPr="00F77ACB">
        <w:rPr>
          <w:rFonts w:eastAsia="Times New Roman" w:cstheme="minorHAnsi"/>
          <w:sz w:val="24"/>
          <w:szCs w:val="24"/>
        </w:rPr>
        <w:t xml:space="preserve"> ar pan.). </w:t>
      </w:r>
    </w:p>
    <w:p w14:paraId="7E2CC6E5" w14:textId="77777777" w:rsidR="005C11CD" w:rsidRPr="00F77ACB" w:rsidRDefault="005C11CD" w:rsidP="00DA64F3">
      <w:pPr>
        <w:widowControl w:val="0"/>
        <w:spacing w:after="0" w:line="240" w:lineRule="auto"/>
        <w:jc w:val="both"/>
        <w:rPr>
          <w:rFonts w:cstheme="minorHAnsi"/>
          <w:bCs/>
          <w:iCs/>
          <w:sz w:val="24"/>
          <w:szCs w:val="24"/>
        </w:rPr>
      </w:pPr>
    </w:p>
    <w:p w14:paraId="1E5FE022" w14:textId="56B19B7D" w:rsidR="00E63A63" w:rsidRPr="00F77ACB" w:rsidRDefault="00A22FF7" w:rsidP="00DA64F3">
      <w:pPr>
        <w:widowControl w:val="0"/>
        <w:spacing w:after="0" w:line="240" w:lineRule="auto"/>
        <w:jc w:val="both"/>
        <w:rPr>
          <w:rFonts w:cstheme="minorHAnsi"/>
          <w:b/>
          <w:bCs/>
          <w:sz w:val="24"/>
          <w:szCs w:val="24"/>
          <w:u w:val="single"/>
        </w:rPr>
      </w:pPr>
      <w:r w:rsidRPr="00F77ACB">
        <w:rPr>
          <w:rFonts w:cstheme="minorHAnsi"/>
          <w:bCs/>
          <w:iCs/>
          <w:sz w:val="24"/>
          <w:szCs w:val="24"/>
        </w:rPr>
        <w:t xml:space="preserve">3. </w:t>
      </w:r>
      <w:r w:rsidR="00E63A63" w:rsidRPr="00F77ACB">
        <w:rPr>
          <w:rFonts w:cstheme="minorHAnsi"/>
          <w:sz w:val="24"/>
          <w:szCs w:val="24"/>
        </w:rPr>
        <w:t>Dokumentus, įrodančius prekių atitiktį minimaliems aplinkos apsaugos kriterijams:</w:t>
      </w:r>
    </w:p>
    <w:p w14:paraId="7CCCAA99" w14:textId="77777777" w:rsidR="00BB51AA" w:rsidRPr="00F77ACB" w:rsidRDefault="00BB51AA" w:rsidP="00DA64F3">
      <w:pPr>
        <w:widowControl w:val="0"/>
        <w:spacing w:after="0" w:line="240" w:lineRule="auto"/>
        <w:jc w:val="both"/>
        <w:rPr>
          <w:rFonts w:cstheme="minorHAnsi"/>
          <w:sz w:val="24"/>
          <w:szCs w:val="24"/>
        </w:rPr>
      </w:pPr>
    </w:p>
    <w:p w14:paraId="6A6EF476" w14:textId="56EA7D10" w:rsidR="00E63A63" w:rsidRPr="00F77ACB" w:rsidRDefault="00E63A63" w:rsidP="00DA64F3">
      <w:pPr>
        <w:widowControl w:val="0"/>
        <w:spacing w:after="0" w:line="240" w:lineRule="auto"/>
        <w:jc w:val="both"/>
        <w:rPr>
          <w:rFonts w:cstheme="minorHAnsi"/>
          <w:sz w:val="24"/>
          <w:szCs w:val="24"/>
        </w:rPr>
      </w:pPr>
      <w:r w:rsidRPr="00F77ACB">
        <w:rPr>
          <w:rFonts w:cstheme="minorHAnsi"/>
          <w:sz w:val="24"/>
          <w:szCs w:val="24"/>
        </w:rPr>
        <w:t xml:space="preserve">3.1. Jeigu perkamas prekes tiekėjas gamins, tuomet atitiktis minimaliems aplinkos apsaugos kriterijams bus vertinama sutarties vykdymo metu (pasiūlymo teikimo metu pateikiama </w:t>
      </w:r>
      <w:r w:rsidR="00BB51AA" w:rsidRPr="00F77ACB">
        <w:rPr>
          <w:rFonts w:cstheme="minorHAnsi"/>
          <w:sz w:val="24"/>
          <w:szCs w:val="24"/>
        </w:rPr>
        <w:t xml:space="preserve">gamintojo - </w:t>
      </w:r>
      <w:r w:rsidRPr="00F77ACB">
        <w:rPr>
          <w:rFonts w:cstheme="minorHAnsi"/>
          <w:sz w:val="24"/>
          <w:szCs w:val="24"/>
        </w:rPr>
        <w:t>tiekėjo deklaracija, o konkretūs įrodantys dokumentai – sutarties vykdymo metu)</w:t>
      </w:r>
      <w:r w:rsidR="00BB51AA" w:rsidRPr="00F77ACB">
        <w:rPr>
          <w:rFonts w:cstheme="minorHAnsi"/>
          <w:sz w:val="24"/>
          <w:szCs w:val="24"/>
        </w:rPr>
        <w:t>;</w:t>
      </w:r>
    </w:p>
    <w:p w14:paraId="05D0D4E2" w14:textId="3B9AEAAB" w:rsidR="00BB51AA" w:rsidRPr="00F77ACB" w:rsidRDefault="00BB51AA" w:rsidP="00DA64F3">
      <w:pPr>
        <w:widowControl w:val="0"/>
        <w:spacing w:after="0" w:line="240" w:lineRule="auto"/>
        <w:jc w:val="both"/>
        <w:rPr>
          <w:rFonts w:cstheme="minorHAnsi"/>
          <w:sz w:val="24"/>
          <w:szCs w:val="24"/>
        </w:rPr>
      </w:pPr>
      <w:r w:rsidRPr="00F77ACB">
        <w:rPr>
          <w:rFonts w:cstheme="minorHAnsi"/>
          <w:sz w:val="24"/>
          <w:szCs w:val="24"/>
        </w:rPr>
        <w:t>3.2. Jeigu perkamos prekės nebus gaminamos (</w:t>
      </w:r>
      <w:proofErr w:type="spellStart"/>
      <w:r w:rsidRPr="00F77ACB">
        <w:rPr>
          <w:rFonts w:cstheme="minorHAnsi"/>
          <w:sz w:val="24"/>
          <w:szCs w:val="24"/>
        </w:rPr>
        <w:t>t.y</w:t>
      </w:r>
      <w:proofErr w:type="spellEnd"/>
      <w:r w:rsidRPr="00F77ACB">
        <w:rPr>
          <w:rFonts w:cstheme="minorHAnsi"/>
          <w:sz w:val="24"/>
          <w:szCs w:val="24"/>
        </w:rPr>
        <w:t>. jau pagamintos), tuomet  dokumentai įrodantys prekių atitiktį minimaliems aplinkos apsaugos kriterijams pateikiami kartu su pasiūlymu:</w:t>
      </w:r>
    </w:p>
    <w:p w14:paraId="556FC30F" w14:textId="77777777" w:rsidR="00BB51AA" w:rsidRPr="00F77ACB" w:rsidRDefault="00BB51AA" w:rsidP="00DA64F3">
      <w:pPr>
        <w:widowControl w:val="0"/>
        <w:spacing w:after="0" w:line="240" w:lineRule="auto"/>
        <w:jc w:val="both"/>
        <w:rPr>
          <w:rFonts w:cstheme="minorHAnsi"/>
          <w:iCs/>
          <w:sz w:val="24"/>
          <w:szCs w:val="24"/>
        </w:rPr>
      </w:pPr>
    </w:p>
    <w:p w14:paraId="301E10C2" w14:textId="1320F410" w:rsidR="00E63A63" w:rsidRPr="00F77ACB" w:rsidRDefault="00BB51AA" w:rsidP="00DA64F3">
      <w:pPr>
        <w:widowControl w:val="0"/>
        <w:spacing w:after="0" w:line="240" w:lineRule="auto"/>
        <w:jc w:val="both"/>
        <w:rPr>
          <w:rFonts w:cstheme="minorHAnsi"/>
          <w:sz w:val="24"/>
          <w:szCs w:val="24"/>
        </w:rPr>
      </w:pPr>
      <w:r w:rsidRPr="00F77ACB">
        <w:rPr>
          <w:rFonts w:cstheme="minorHAnsi"/>
          <w:sz w:val="24"/>
          <w:szCs w:val="24"/>
        </w:rPr>
        <w:t>3.3.</w:t>
      </w:r>
      <w:r w:rsidRPr="00F77ACB">
        <w:rPr>
          <w:rFonts w:cstheme="minorHAnsi"/>
          <w:b/>
          <w:bCs/>
          <w:sz w:val="24"/>
          <w:szCs w:val="24"/>
        </w:rPr>
        <w:t xml:space="preserve"> </w:t>
      </w:r>
      <w:r w:rsidR="00E63A63" w:rsidRPr="00F77ACB">
        <w:rPr>
          <w:rFonts w:cstheme="minorHAnsi"/>
          <w:b/>
          <w:bCs/>
          <w:sz w:val="24"/>
          <w:szCs w:val="24"/>
        </w:rPr>
        <w:t>Prekės</w:t>
      </w:r>
      <w:r w:rsidR="00E63A63" w:rsidRPr="00F77ACB">
        <w:rPr>
          <w:rFonts w:cstheme="minorHAnsi"/>
          <w:sz w:val="24"/>
          <w:szCs w:val="24"/>
        </w:rPr>
        <w:t xml:space="preserve"> turi atitikti Lietuvos Respublikos aplinkos ministro 2011 m. birželio 28 d. įsakymu Nr. DI-508 „Dėl aplinkos apsaugos kriterijų taikymo, vykdant žaliuosius pirkimus, tvarkos aprašo patvirtinimo“ patvirtintus minimalius aplinkos apsaugos kriterijus</w:t>
      </w:r>
      <w:r w:rsidR="00E63A63" w:rsidRPr="00F77ACB">
        <w:rPr>
          <w:rFonts w:eastAsia="Times New Roman" w:cstheme="minorHAnsi"/>
          <w:b/>
          <w:bCs/>
          <w:sz w:val="24"/>
          <w:szCs w:val="24"/>
        </w:rPr>
        <w:t>,</w:t>
      </w:r>
      <w:r w:rsidR="00E63A63" w:rsidRPr="00F77ACB">
        <w:rPr>
          <w:rFonts w:cstheme="minorHAnsi"/>
          <w:sz w:val="24"/>
          <w:szCs w:val="24"/>
        </w:rPr>
        <w:t xml:space="preserve"> keliamus baldams:</w:t>
      </w:r>
    </w:p>
    <w:tbl>
      <w:tblPr>
        <w:tblW w:w="10055" w:type="dxa"/>
        <w:tblLook w:val="04A0" w:firstRow="1" w:lastRow="0" w:firstColumn="1" w:lastColumn="0" w:noHBand="0" w:noVBand="1"/>
      </w:tblPr>
      <w:tblGrid>
        <w:gridCol w:w="3680"/>
        <w:gridCol w:w="6375"/>
      </w:tblGrid>
      <w:tr w:rsidR="00551C60" w:rsidRPr="00F77ACB" w14:paraId="23A91AB5" w14:textId="77777777" w:rsidTr="00FA05DA">
        <w:trPr>
          <w:trHeight w:val="300"/>
        </w:trPr>
        <w:tc>
          <w:tcPr>
            <w:tcW w:w="3680" w:type="dxa"/>
            <w:tcBorders>
              <w:top w:val="single" w:sz="8" w:space="0" w:color="auto"/>
              <w:left w:val="single" w:sz="8" w:space="0" w:color="auto"/>
              <w:bottom w:val="single" w:sz="8" w:space="0" w:color="auto"/>
              <w:right w:val="single" w:sz="8" w:space="0" w:color="auto"/>
            </w:tcBorders>
            <w:hideMark/>
          </w:tcPr>
          <w:p w14:paraId="0C75BCD8" w14:textId="77777777" w:rsidR="00E63A63" w:rsidRPr="00F77ACB" w:rsidRDefault="00E63A63" w:rsidP="00DA64F3">
            <w:pPr>
              <w:widowControl w:val="0"/>
              <w:spacing w:after="0" w:line="240" w:lineRule="auto"/>
              <w:jc w:val="center"/>
              <w:textAlignment w:val="center"/>
              <w:rPr>
                <w:rFonts w:cstheme="minorHAnsi"/>
                <w:sz w:val="24"/>
                <w:szCs w:val="24"/>
              </w:rPr>
            </w:pPr>
            <w:r w:rsidRPr="00F77ACB">
              <w:rPr>
                <w:rFonts w:cstheme="minorHAnsi"/>
                <w:b/>
                <w:bCs/>
                <w:sz w:val="24"/>
                <w:szCs w:val="24"/>
              </w:rPr>
              <w:t>Reikalavimas</w:t>
            </w:r>
          </w:p>
        </w:tc>
        <w:tc>
          <w:tcPr>
            <w:tcW w:w="6375" w:type="dxa"/>
            <w:tcBorders>
              <w:top w:val="single" w:sz="8" w:space="0" w:color="auto"/>
              <w:left w:val="nil"/>
              <w:bottom w:val="single" w:sz="8" w:space="0" w:color="auto"/>
              <w:right w:val="single" w:sz="8" w:space="0" w:color="auto"/>
            </w:tcBorders>
            <w:hideMark/>
          </w:tcPr>
          <w:p w14:paraId="1BDA6032" w14:textId="4AD69B64" w:rsidR="00E63A63" w:rsidRPr="00F77ACB" w:rsidRDefault="00E63A63" w:rsidP="00DA64F3">
            <w:pPr>
              <w:widowControl w:val="0"/>
              <w:spacing w:after="0" w:line="240" w:lineRule="auto"/>
              <w:jc w:val="center"/>
              <w:textAlignment w:val="center"/>
              <w:rPr>
                <w:rFonts w:cstheme="minorHAnsi"/>
                <w:sz w:val="24"/>
                <w:szCs w:val="24"/>
              </w:rPr>
            </w:pPr>
            <w:r w:rsidRPr="00F77ACB">
              <w:rPr>
                <w:rFonts w:cstheme="minorHAnsi"/>
                <w:b/>
                <w:bCs/>
                <w:sz w:val="24"/>
                <w:szCs w:val="24"/>
              </w:rPr>
              <w:t>Atitiktį įrodantys dokumentai, pateikiami kartu su pasiūlymu*</w:t>
            </w:r>
          </w:p>
        </w:tc>
      </w:tr>
      <w:tr w:rsidR="00551C60" w:rsidRPr="00F77ACB" w14:paraId="03A8F78F" w14:textId="77777777" w:rsidTr="00FA05DA">
        <w:trPr>
          <w:trHeight w:val="43"/>
        </w:trPr>
        <w:tc>
          <w:tcPr>
            <w:tcW w:w="3680" w:type="dxa"/>
            <w:tcBorders>
              <w:top w:val="nil"/>
              <w:left w:val="single" w:sz="8" w:space="0" w:color="auto"/>
              <w:bottom w:val="single" w:sz="8" w:space="0" w:color="auto"/>
              <w:right w:val="single" w:sz="8" w:space="0" w:color="auto"/>
            </w:tcBorders>
            <w:hideMark/>
          </w:tcPr>
          <w:p w14:paraId="2972629A" w14:textId="77777777" w:rsidR="00E63A63" w:rsidRPr="00F77ACB" w:rsidRDefault="00E63A63" w:rsidP="00DA64F3">
            <w:pPr>
              <w:widowControl w:val="0"/>
              <w:spacing w:after="0" w:line="240" w:lineRule="auto"/>
              <w:jc w:val="both"/>
              <w:textAlignment w:val="center"/>
              <w:rPr>
                <w:rFonts w:cstheme="minorHAnsi"/>
                <w:sz w:val="24"/>
                <w:szCs w:val="24"/>
              </w:rPr>
            </w:pPr>
            <w:r w:rsidRPr="00F77ACB">
              <w:rPr>
                <w:rFonts w:cstheme="minorHAnsi"/>
                <w:sz w:val="24"/>
                <w:szCs w:val="24"/>
              </w:rPr>
              <w:t>1. Ne mažiau kaip 80 proc. balduose naudojamos medienos, medienos medžiagų ir gaminių turi būti iš miškų, sertifikuotų naudojant FSC21 ar PEFC22 miškų sertifikavimo sistemas arba lygiavertes sertifikavimo sistemas</w:t>
            </w:r>
          </w:p>
        </w:tc>
        <w:tc>
          <w:tcPr>
            <w:tcW w:w="6375" w:type="dxa"/>
            <w:tcBorders>
              <w:top w:val="nil"/>
              <w:left w:val="nil"/>
              <w:bottom w:val="single" w:sz="8" w:space="0" w:color="auto"/>
              <w:right w:val="single" w:sz="8" w:space="0" w:color="auto"/>
            </w:tcBorders>
            <w:hideMark/>
          </w:tcPr>
          <w:p w14:paraId="243D8769" w14:textId="77777777" w:rsidR="00E63A63" w:rsidRPr="00F77ACB" w:rsidRDefault="00E63A63" w:rsidP="00DA64F3">
            <w:pPr>
              <w:widowControl w:val="0"/>
              <w:spacing w:after="0" w:line="240" w:lineRule="auto"/>
              <w:jc w:val="both"/>
              <w:textAlignment w:val="center"/>
              <w:rPr>
                <w:rFonts w:cstheme="minorHAnsi"/>
                <w:sz w:val="24"/>
                <w:szCs w:val="24"/>
              </w:rPr>
            </w:pPr>
            <w:r w:rsidRPr="00F77ACB">
              <w:rPr>
                <w:rFonts w:cstheme="minorHAnsi"/>
                <w:sz w:val="24"/>
                <w:szCs w:val="24"/>
              </w:rPr>
              <w:t>a) Galiojantis FSC®100 arba PEFC, arba kitas darnaus miškų ūkio standarto sertifikatas, arba</w:t>
            </w:r>
          </w:p>
          <w:p w14:paraId="67809C56" w14:textId="77777777" w:rsidR="00E63A63" w:rsidRPr="00F77ACB" w:rsidRDefault="00E63A63" w:rsidP="00DA64F3">
            <w:pPr>
              <w:widowControl w:val="0"/>
              <w:spacing w:after="0" w:line="240" w:lineRule="auto"/>
              <w:jc w:val="both"/>
              <w:textAlignment w:val="center"/>
              <w:rPr>
                <w:rFonts w:cstheme="minorHAnsi"/>
                <w:sz w:val="24"/>
                <w:szCs w:val="24"/>
              </w:rPr>
            </w:pPr>
            <w:r w:rsidRPr="00F77ACB">
              <w:rPr>
                <w:rFonts w:cstheme="minorHAnsi"/>
                <w:sz w:val="24"/>
                <w:szCs w:val="24"/>
              </w:rPr>
              <w:t>b) Pripažintos įstaigos arba paskelbtosios (notifikuotos)</w:t>
            </w:r>
          </w:p>
          <w:p w14:paraId="4BFA7D3D" w14:textId="77777777" w:rsidR="00E63A63" w:rsidRPr="00F77ACB" w:rsidRDefault="00E63A63" w:rsidP="00DA64F3">
            <w:pPr>
              <w:widowControl w:val="0"/>
              <w:spacing w:after="0" w:line="240" w:lineRule="auto"/>
              <w:jc w:val="both"/>
              <w:textAlignment w:val="center"/>
              <w:rPr>
                <w:rFonts w:cstheme="minorHAnsi"/>
                <w:sz w:val="24"/>
                <w:szCs w:val="24"/>
              </w:rPr>
            </w:pPr>
            <w:r w:rsidRPr="00F77ACB">
              <w:rPr>
                <w:rFonts w:cstheme="minorHAnsi"/>
                <w:sz w:val="24"/>
                <w:szCs w:val="24"/>
              </w:rPr>
              <w:t>institucijos atlikto bandymo protokolas, tyrimų ataskaita ar</w:t>
            </w:r>
          </w:p>
          <w:p w14:paraId="63A35983" w14:textId="77777777" w:rsidR="00E63A63" w:rsidRPr="00F77ACB" w:rsidRDefault="00E63A63" w:rsidP="00DA64F3">
            <w:pPr>
              <w:widowControl w:val="0"/>
              <w:spacing w:after="0" w:line="240" w:lineRule="auto"/>
              <w:jc w:val="both"/>
              <w:textAlignment w:val="center"/>
              <w:rPr>
                <w:rFonts w:cstheme="minorHAnsi"/>
                <w:sz w:val="24"/>
                <w:szCs w:val="24"/>
              </w:rPr>
            </w:pPr>
            <w:r w:rsidRPr="00F77ACB">
              <w:rPr>
                <w:rFonts w:cstheme="minorHAnsi"/>
                <w:sz w:val="24"/>
                <w:szCs w:val="24"/>
              </w:rPr>
              <w:t>pažyma, arba</w:t>
            </w:r>
          </w:p>
          <w:p w14:paraId="0CADD3F4" w14:textId="77777777" w:rsidR="00E63A63" w:rsidRPr="00F77ACB" w:rsidRDefault="00E63A63" w:rsidP="00DA64F3">
            <w:pPr>
              <w:widowControl w:val="0"/>
              <w:spacing w:after="0" w:line="240" w:lineRule="auto"/>
              <w:jc w:val="both"/>
              <w:textAlignment w:val="center"/>
              <w:rPr>
                <w:rFonts w:cstheme="minorHAnsi"/>
                <w:sz w:val="24"/>
                <w:szCs w:val="24"/>
              </w:rPr>
            </w:pPr>
            <w:r w:rsidRPr="00F77ACB">
              <w:rPr>
                <w:rFonts w:cstheme="minorHAnsi"/>
                <w:sz w:val="24"/>
                <w:szCs w:val="24"/>
              </w:rPr>
              <w:t>c) kiti lygiaverčiai įrodymai.</w:t>
            </w:r>
          </w:p>
        </w:tc>
      </w:tr>
      <w:tr w:rsidR="00551C60" w:rsidRPr="00F77ACB" w14:paraId="2E4281C8" w14:textId="77777777" w:rsidTr="00FA05DA">
        <w:trPr>
          <w:trHeight w:val="1350"/>
        </w:trPr>
        <w:tc>
          <w:tcPr>
            <w:tcW w:w="3680" w:type="dxa"/>
            <w:tcBorders>
              <w:top w:val="nil"/>
              <w:left w:val="single" w:sz="8" w:space="0" w:color="auto"/>
              <w:bottom w:val="single" w:sz="8" w:space="0" w:color="auto"/>
              <w:right w:val="single" w:sz="8" w:space="0" w:color="auto"/>
            </w:tcBorders>
            <w:hideMark/>
          </w:tcPr>
          <w:p w14:paraId="042DDA1B" w14:textId="77777777" w:rsidR="00E63A63" w:rsidRPr="00F77ACB" w:rsidRDefault="00E63A63" w:rsidP="00DA64F3">
            <w:pPr>
              <w:widowControl w:val="0"/>
              <w:spacing w:after="0" w:line="240" w:lineRule="auto"/>
              <w:jc w:val="both"/>
              <w:textAlignment w:val="center"/>
              <w:rPr>
                <w:rFonts w:cstheme="minorHAnsi"/>
                <w:sz w:val="24"/>
                <w:szCs w:val="24"/>
              </w:rPr>
            </w:pPr>
            <w:r w:rsidRPr="00F77ACB">
              <w:rPr>
                <w:rFonts w:cstheme="minorHAnsi"/>
                <w:sz w:val="24"/>
                <w:szCs w:val="24"/>
              </w:rPr>
              <w:t>2. visos plastikinės dalys, kurių masė ≥ 50 g, turi būti paženklintos kaip tinkamos perdirbti pagal LST EN ISO 11469;</w:t>
            </w:r>
          </w:p>
        </w:tc>
        <w:tc>
          <w:tcPr>
            <w:tcW w:w="6375" w:type="dxa"/>
            <w:tcBorders>
              <w:top w:val="nil"/>
              <w:left w:val="nil"/>
              <w:bottom w:val="single" w:sz="8" w:space="0" w:color="auto"/>
              <w:right w:val="single" w:sz="8" w:space="0" w:color="auto"/>
            </w:tcBorders>
            <w:hideMark/>
          </w:tcPr>
          <w:p w14:paraId="6E14F747" w14:textId="77777777" w:rsidR="00E63A63" w:rsidRPr="00F77ACB" w:rsidRDefault="00E63A63" w:rsidP="00DA64F3">
            <w:pPr>
              <w:widowControl w:val="0"/>
              <w:spacing w:after="0" w:line="240" w:lineRule="auto"/>
              <w:jc w:val="both"/>
              <w:textAlignment w:val="center"/>
              <w:rPr>
                <w:rFonts w:cstheme="minorHAnsi"/>
                <w:sz w:val="24"/>
                <w:szCs w:val="24"/>
              </w:rPr>
            </w:pPr>
            <w:r w:rsidRPr="00F77ACB">
              <w:rPr>
                <w:rFonts w:cstheme="minorHAnsi"/>
                <w:sz w:val="24"/>
                <w:szCs w:val="24"/>
              </w:rPr>
              <w:t xml:space="preserve">a) Ekologinis ženklas </w:t>
            </w:r>
            <w:proofErr w:type="spellStart"/>
            <w:r w:rsidRPr="00F77ACB">
              <w:rPr>
                <w:rFonts w:cstheme="minorHAnsi"/>
                <w:sz w:val="24"/>
                <w:szCs w:val="24"/>
              </w:rPr>
              <w:t>Nordic</w:t>
            </w:r>
            <w:proofErr w:type="spellEnd"/>
            <w:r w:rsidRPr="00F77ACB">
              <w:rPr>
                <w:rFonts w:cstheme="minorHAnsi"/>
                <w:sz w:val="24"/>
                <w:szCs w:val="24"/>
              </w:rPr>
              <w:t xml:space="preserve"> </w:t>
            </w:r>
            <w:proofErr w:type="spellStart"/>
            <w:r w:rsidRPr="00F77ACB">
              <w:rPr>
                <w:rFonts w:cstheme="minorHAnsi"/>
                <w:sz w:val="24"/>
                <w:szCs w:val="24"/>
              </w:rPr>
              <w:t>Swan</w:t>
            </w:r>
            <w:proofErr w:type="spellEnd"/>
            <w:r w:rsidRPr="00F77ACB">
              <w:rPr>
                <w:rFonts w:cstheme="minorHAnsi"/>
                <w:sz w:val="24"/>
                <w:szCs w:val="24"/>
              </w:rPr>
              <w:t xml:space="preserve"> arba kitas I tipo ekologinis</w:t>
            </w:r>
          </w:p>
          <w:p w14:paraId="355F44D9" w14:textId="77777777" w:rsidR="00E63A63" w:rsidRPr="00F77ACB" w:rsidRDefault="00E63A63" w:rsidP="00DA64F3">
            <w:pPr>
              <w:widowControl w:val="0"/>
              <w:spacing w:after="0" w:line="240" w:lineRule="auto"/>
              <w:jc w:val="both"/>
              <w:textAlignment w:val="center"/>
              <w:rPr>
                <w:rFonts w:cstheme="minorHAnsi"/>
                <w:sz w:val="24"/>
                <w:szCs w:val="24"/>
              </w:rPr>
            </w:pPr>
            <w:r w:rsidRPr="00F77ACB">
              <w:rPr>
                <w:rFonts w:cstheme="minorHAnsi"/>
                <w:sz w:val="24"/>
                <w:szCs w:val="24"/>
              </w:rPr>
              <w:t>ženklas (sertifikatas), kuris įrodytų, kad visos plastikinės dalys,</w:t>
            </w:r>
          </w:p>
          <w:p w14:paraId="22E0FB98" w14:textId="77777777" w:rsidR="00E63A63" w:rsidRPr="00F77ACB" w:rsidRDefault="00E63A63" w:rsidP="00DA64F3">
            <w:pPr>
              <w:widowControl w:val="0"/>
              <w:spacing w:after="0" w:line="240" w:lineRule="auto"/>
              <w:jc w:val="both"/>
              <w:textAlignment w:val="center"/>
              <w:rPr>
                <w:rFonts w:cstheme="minorHAnsi"/>
                <w:sz w:val="24"/>
                <w:szCs w:val="24"/>
              </w:rPr>
            </w:pPr>
            <w:r w:rsidRPr="00F77ACB">
              <w:rPr>
                <w:rFonts w:cstheme="minorHAnsi"/>
                <w:sz w:val="24"/>
                <w:szCs w:val="24"/>
              </w:rPr>
              <w:t>kurių masė ≥ 50 g, yra paženklintos kaip tinkamos perdirbti</w:t>
            </w:r>
          </w:p>
          <w:p w14:paraId="2C20C9FD" w14:textId="77777777" w:rsidR="00E63A63" w:rsidRPr="00F77ACB" w:rsidRDefault="00E63A63" w:rsidP="00DA64F3">
            <w:pPr>
              <w:widowControl w:val="0"/>
              <w:spacing w:after="0" w:line="240" w:lineRule="auto"/>
              <w:jc w:val="both"/>
              <w:textAlignment w:val="center"/>
              <w:rPr>
                <w:rFonts w:cstheme="minorHAnsi"/>
                <w:sz w:val="24"/>
                <w:szCs w:val="24"/>
              </w:rPr>
            </w:pPr>
            <w:r w:rsidRPr="00F77ACB">
              <w:rPr>
                <w:rFonts w:cstheme="minorHAnsi"/>
                <w:sz w:val="24"/>
                <w:szCs w:val="24"/>
              </w:rPr>
              <w:t>pagal nurodytą standartą, arba</w:t>
            </w:r>
          </w:p>
          <w:p w14:paraId="00F1CB9A" w14:textId="77777777" w:rsidR="00E63A63" w:rsidRPr="00F77ACB" w:rsidRDefault="00E63A63" w:rsidP="00DA64F3">
            <w:pPr>
              <w:widowControl w:val="0"/>
              <w:spacing w:after="0" w:line="240" w:lineRule="auto"/>
              <w:jc w:val="both"/>
              <w:textAlignment w:val="center"/>
              <w:rPr>
                <w:rFonts w:cstheme="minorHAnsi"/>
                <w:sz w:val="24"/>
                <w:szCs w:val="24"/>
              </w:rPr>
            </w:pPr>
            <w:r w:rsidRPr="00F77ACB">
              <w:rPr>
                <w:rFonts w:cstheme="minorHAnsi"/>
                <w:sz w:val="24"/>
                <w:szCs w:val="24"/>
              </w:rPr>
              <w:t>b) pripažintos įstaigos arba paskelbtosios (notifikuotos)</w:t>
            </w:r>
          </w:p>
          <w:p w14:paraId="571C7A82" w14:textId="77777777" w:rsidR="00E63A63" w:rsidRPr="00F77ACB" w:rsidRDefault="00E63A63" w:rsidP="00DA64F3">
            <w:pPr>
              <w:widowControl w:val="0"/>
              <w:spacing w:after="0" w:line="240" w:lineRule="auto"/>
              <w:jc w:val="both"/>
              <w:textAlignment w:val="center"/>
              <w:rPr>
                <w:rFonts w:cstheme="minorHAnsi"/>
                <w:sz w:val="24"/>
                <w:szCs w:val="24"/>
              </w:rPr>
            </w:pPr>
            <w:r w:rsidRPr="00F77ACB">
              <w:rPr>
                <w:rFonts w:cstheme="minorHAnsi"/>
                <w:sz w:val="24"/>
                <w:szCs w:val="24"/>
              </w:rPr>
              <w:t>institucijos atlikto bandymo protokolas, tyrimų ataskaita ar</w:t>
            </w:r>
          </w:p>
          <w:p w14:paraId="7A94A378" w14:textId="77777777" w:rsidR="00E63A63" w:rsidRPr="00F77ACB" w:rsidRDefault="00E63A63" w:rsidP="00DA64F3">
            <w:pPr>
              <w:widowControl w:val="0"/>
              <w:spacing w:after="0" w:line="240" w:lineRule="auto"/>
              <w:jc w:val="both"/>
              <w:textAlignment w:val="center"/>
              <w:rPr>
                <w:rFonts w:cstheme="minorHAnsi"/>
                <w:sz w:val="24"/>
                <w:szCs w:val="24"/>
              </w:rPr>
            </w:pPr>
            <w:r w:rsidRPr="00F77ACB">
              <w:rPr>
                <w:rFonts w:cstheme="minorHAnsi"/>
                <w:sz w:val="24"/>
                <w:szCs w:val="24"/>
              </w:rPr>
              <w:t>pažyma, arba</w:t>
            </w:r>
          </w:p>
          <w:p w14:paraId="33501A85" w14:textId="77777777" w:rsidR="00E63A63" w:rsidRPr="00F77ACB" w:rsidRDefault="00E63A63" w:rsidP="00DA64F3">
            <w:pPr>
              <w:widowControl w:val="0"/>
              <w:spacing w:after="0" w:line="240" w:lineRule="auto"/>
              <w:jc w:val="both"/>
              <w:textAlignment w:val="center"/>
              <w:rPr>
                <w:rFonts w:cstheme="minorHAnsi"/>
                <w:sz w:val="24"/>
                <w:szCs w:val="24"/>
              </w:rPr>
            </w:pPr>
            <w:r w:rsidRPr="00F77ACB">
              <w:rPr>
                <w:rFonts w:cstheme="minorHAnsi"/>
                <w:sz w:val="24"/>
                <w:szCs w:val="24"/>
              </w:rPr>
              <w:t>c) gamintojo techniniai dokumentai, arba</w:t>
            </w:r>
          </w:p>
          <w:p w14:paraId="231637C3" w14:textId="77777777" w:rsidR="00E63A63" w:rsidRPr="00F77ACB" w:rsidRDefault="00E63A63" w:rsidP="00DA64F3">
            <w:pPr>
              <w:widowControl w:val="0"/>
              <w:spacing w:after="0" w:line="240" w:lineRule="auto"/>
              <w:jc w:val="both"/>
              <w:textAlignment w:val="center"/>
              <w:rPr>
                <w:rFonts w:cstheme="minorHAnsi"/>
                <w:sz w:val="24"/>
                <w:szCs w:val="24"/>
              </w:rPr>
            </w:pPr>
            <w:r w:rsidRPr="00F77ACB">
              <w:rPr>
                <w:rFonts w:cstheme="minorHAnsi"/>
                <w:sz w:val="24"/>
                <w:szCs w:val="24"/>
              </w:rPr>
              <w:t>d) saugos duomenų lapas, arba</w:t>
            </w:r>
          </w:p>
          <w:p w14:paraId="2665E658" w14:textId="77777777" w:rsidR="00E63A63" w:rsidRPr="00F77ACB" w:rsidRDefault="00E63A63" w:rsidP="00DA64F3">
            <w:pPr>
              <w:widowControl w:val="0"/>
              <w:spacing w:after="0" w:line="240" w:lineRule="auto"/>
              <w:jc w:val="both"/>
              <w:textAlignment w:val="center"/>
              <w:rPr>
                <w:rFonts w:cstheme="minorHAnsi"/>
                <w:sz w:val="24"/>
                <w:szCs w:val="24"/>
              </w:rPr>
            </w:pPr>
            <w:r w:rsidRPr="00F77ACB">
              <w:rPr>
                <w:rFonts w:cstheme="minorHAnsi"/>
                <w:sz w:val="24"/>
                <w:szCs w:val="24"/>
              </w:rPr>
              <w:t>e) kiti lygiaverčiai įrodymai.</w:t>
            </w:r>
          </w:p>
        </w:tc>
      </w:tr>
      <w:tr w:rsidR="00551C60" w:rsidRPr="00F77ACB" w14:paraId="3EB45720" w14:textId="77777777" w:rsidTr="00FA05DA">
        <w:trPr>
          <w:trHeight w:val="1350"/>
        </w:trPr>
        <w:tc>
          <w:tcPr>
            <w:tcW w:w="3680" w:type="dxa"/>
            <w:tcBorders>
              <w:top w:val="nil"/>
              <w:left w:val="single" w:sz="8" w:space="0" w:color="auto"/>
              <w:bottom w:val="single" w:sz="8" w:space="0" w:color="auto"/>
              <w:right w:val="single" w:sz="8" w:space="0" w:color="auto"/>
            </w:tcBorders>
          </w:tcPr>
          <w:p w14:paraId="13578B67" w14:textId="77777777" w:rsidR="00E63A63" w:rsidRPr="00F77ACB" w:rsidRDefault="00E63A63" w:rsidP="00DA64F3">
            <w:pPr>
              <w:widowControl w:val="0"/>
              <w:spacing w:after="0" w:line="240" w:lineRule="auto"/>
              <w:textAlignment w:val="center"/>
              <w:rPr>
                <w:rFonts w:cstheme="minorHAnsi"/>
                <w:sz w:val="24"/>
                <w:szCs w:val="24"/>
              </w:rPr>
            </w:pPr>
            <w:r w:rsidRPr="00F77ACB">
              <w:rPr>
                <w:rFonts w:cstheme="minorHAnsi"/>
                <w:sz w:val="24"/>
                <w:szCs w:val="24"/>
              </w:rPr>
              <w:t>4. paviršiams dengti naudojamuose</w:t>
            </w:r>
          </w:p>
          <w:p w14:paraId="208BABC9" w14:textId="77777777" w:rsidR="00E63A63" w:rsidRPr="00F77ACB" w:rsidRDefault="00E63A63" w:rsidP="00DA64F3">
            <w:pPr>
              <w:widowControl w:val="0"/>
              <w:spacing w:after="0" w:line="240" w:lineRule="auto"/>
              <w:textAlignment w:val="center"/>
              <w:rPr>
                <w:rFonts w:cstheme="minorHAnsi"/>
                <w:sz w:val="24"/>
                <w:szCs w:val="24"/>
              </w:rPr>
            </w:pPr>
            <w:r w:rsidRPr="00F77ACB">
              <w:rPr>
                <w:rFonts w:cstheme="minorHAnsi"/>
                <w:sz w:val="24"/>
                <w:szCs w:val="24"/>
              </w:rPr>
              <w:t>produktuose:</w:t>
            </w:r>
          </w:p>
          <w:p w14:paraId="294A0ECB" w14:textId="77777777" w:rsidR="00E63A63" w:rsidRPr="00F77ACB" w:rsidRDefault="00E63A63" w:rsidP="00DA64F3">
            <w:pPr>
              <w:widowControl w:val="0"/>
              <w:spacing w:after="0" w:line="240" w:lineRule="auto"/>
              <w:textAlignment w:val="center"/>
              <w:rPr>
                <w:rFonts w:cstheme="minorHAnsi"/>
                <w:sz w:val="24"/>
                <w:szCs w:val="24"/>
              </w:rPr>
            </w:pPr>
            <w:r w:rsidRPr="00F77ACB">
              <w:rPr>
                <w:rFonts w:cstheme="minorHAnsi"/>
                <w:sz w:val="24"/>
                <w:szCs w:val="24"/>
              </w:rPr>
              <w:t>4.1. neturi būti pavojingų cheminių medžiagų, klasifikuojamų priskiriant bet kurią iš nurodytų</w:t>
            </w:r>
          </w:p>
          <w:p w14:paraId="1926543F" w14:textId="77777777" w:rsidR="00E63A63" w:rsidRPr="00F77ACB" w:rsidRDefault="00E63A63" w:rsidP="00DA64F3">
            <w:pPr>
              <w:widowControl w:val="0"/>
              <w:spacing w:after="0" w:line="240" w:lineRule="auto"/>
              <w:textAlignment w:val="center"/>
              <w:rPr>
                <w:rFonts w:cstheme="minorHAnsi"/>
                <w:sz w:val="24"/>
                <w:szCs w:val="24"/>
              </w:rPr>
            </w:pPr>
            <w:r w:rsidRPr="00F77ACB">
              <w:rPr>
                <w:rFonts w:cstheme="minorHAnsi"/>
                <w:sz w:val="24"/>
                <w:szCs w:val="24"/>
              </w:rPr>
              <w:t xml:space="preserve">pavojingumo frazę pagal </w:t>
            </w:r>
            <w:r w:rsidRPr="00F77ACB">
              <w:rPr>
                <w:rFonts w:cstheme="minorHAnsi"/>
                <w:sz w:val="24"/>
                <w:szCs w:val="24"/>
              </w:rPr>
              <w:lastRenderedPageBreak/>
              <w:t>Reglamentą (EB) Nr.</w:t>
            </w:r>
          </w:p>
          <w:p w14:paraId="6E7AA7D6" w14:textId="77777777" w:rsidR="00E63A63" w:rsidRPr="00F77ACB" w:rsidRDefault="00E63A63" w:rsidP="00DA64F3">
            <w:pPr>
              <w:widowControl w:val="0"/>
              <w:spacing w:after="0" w:line="240" w:lineRule="auto"/>
              <w:textAlignment w:val="center"/>
              <w:rPr>
                <w:rFonts w:cstheme="minorHAnsi"/>
                <w:sz w:val="24"/>
                <w:szCs w:val="24"/>
              </w:rPr>
            </w:pPr>
            <w:r w:rsidRPr="00F77ACB">
              <w:rPr>
                <w:rFonts w:cstheme="minorHAnsi"/>
                <w:sz w:val="24"/>
                <w:szCs w:val="24"/>
              </w:rPr>
              <w:t>1272/2008: &lt;...&gt;;</w:t>
            </w:r>
          </w:p>
          <w:p w14:paraId="7285AA5C" w14:textId="77777777" w:rsidR="00E63A63" w:rsidRPr="00F77ACB" w:rsidRDefault="00E63A63" w:rsidP="00DA64F3">
            <w:pPr>
              <w:widowControl w:val="0"/>
              <w:spacing w:after="0" w:line="240" w:lineRule="auto"/>
              <w:textAlignment w:val="center"/>
              <w:rPr>
                <w:rFonts w:cstheme="minorHAnsi"/>
                <w:sz w:val="24"/>
                <w:szCs w:val="24"/>
              </w:rPr>
            </w:pPr>
            <w:r w:rsidRPr="00F77ACB">
              <w:rPr>
                <w:rFonts w:cstheme="minorHAnsi"/>
                <w:sz w:val="24"/>
                <w:szCs w:val="24"/>
              </w:rPr>
              <w:t>4.2. neturi būti daugiau kaip 5 proc. masės</w:t>
            </w:r>
          </w:p>
          <w:p w14:paraId="0CE581BD" w14:textId="77777777" w:rsidR="00E63A63" w:rsidRPr="00F77ACB" w:rsidRDefault="00E63A63" w:rsidP="00DA64F3">
            <w:pPr>
              <w:widowControl w:val="0"/>
              <w:spacing w:after="0" w:line="240" w:lineRule="auto"/>
              <w:textAlignment w:val="center"/>
              <w:rPr>
                <w:rFonts w:cstheme="minorHAnsi"/>
                <w:sz w:val="24"/>
                <w:szCs w:val="24"/>
              </w:rPr>
            </w:pPr>
            <w:r w:rsidRPr="00F77ACB">
              <w:rPr>
                <w:rFonts w:cstheme="minorHAnsi"/>
                <w:sz w:val="24"/>
                <w:szCs w:val="24"/>
              </w:rPr>
              <w:t>lakiųjų organinių junginių (LOJ);</w:t>
            </w:r>
          </w:p>
          <w:p w14:paraId="5BAEDBF1" w14:textId="77777777" w:rsidR="00E63A63" w:rsidRPr="00F77ACB" w:rsidRDefault="00E63A63" w:rsidP="00DA64F3">
            <w:pPr>
              <w:widowControl w:val="0"/>
              <w:spacing w:after="0" w:line="240" w:lineRule="auto"/>
              <w:textAlignment w:val="center"/>
              <w:rPr>
                <w:rFonts w:cstheme="minorHAnsi"/>
                <w:sz w:val="24"/>
                <w:szCs w:val="24"/>
              </w:rPr>
            </w:pPr>
            <w:r w:rsidRPr="00F77ACB">
              <w:rPr>
                <w:rFonts w:cstheme="minorHAnsi"/>
                <w:sz w:val="24"/>
                <w:szCs w:val="24"/>
              </w:rPr>
              <w:t>4.3. neturi būti chromo (VI) junginių (jei taikoma);</w:t>
            </w:r>
          </w:p>
          <w:p w14:paraId="5E3893CD" w14:textId="77777777" w:rsidR="00E63A63" w:rsidRPr="00F77ACB" w:rsidRDefault="00E63A63" w:rsidP="00DA64F3">
            <w:pPr>
              <w:widowControl w:val="0"/>
              <w:spacing w:after="0" w:line="240" w:lineRule="auto"/>
              <w:textAlignment w:val="center"/>
              <w:rPr>
                <w:rFonts w:cstheme="minorHAnsi"/>
                <w:sz w:val="24"/>
                <w:szCs w:val="24"/>
              </w:rPr>
            </w:pPr>
            <w:r w:rsidRPr="00F77ACB">
              <w:rPr>
                <w:rFonts w:cstheme="minorHAnsi"/>
                <w:sz w:val="24"/>
                <w:szCs w:val="24"/>
              </w:rPr>
              <w:t xml:space="preserve">4.4. </w:t>
            </w:r>
            <w:proofErr w:type="spellStart"/>
            <w:r w:rsidRPr="00F77ACB">
              <w:rPr>
                <w:rFonts w:cstheme="minorHAnsi"/>
                <w:sz w:val="24"/>
                <w:szCs w:val="24"/>
              </w:rPr>
              <w:t>formaldehido</w:t>
            </w:r>
            <w:proofErr w:type="spellEnd"/>
            <w:r w:rsidRPr="00F77ACB">
              <w:rPr>
                <w:rFonts w:cstheme="minorHAnsi"/>
                <w:sz w:val="24"/>
                <w:szCs w:val="24"/>
              </w:rPr>
              <w:t xml:space="preserve"> išmetamieji teršalai neturi</w:t>
            </w:r>
          </w:p>
          <w:p w14:paraId="3B8B04DA" w14:textId="77777777" w:rsidR="00E63A63" w:rsidRPr="00F77ACB" w:rsidRDefault="00E63A63" w:rsidP="00DA64F3">
            <w:pPr>
              <w:widowControl w:val="0"/>
              <w:spacing w:after="0" w:line="240" w:lineRule="auto"/>
              <w:jc w:val="both"/>
              <w:textAlignment w:val="center"/>
              <w:rPr>
                <w:rFonts w:cstheme="minorHAnsi"/>
                <w:sz w:val="24"/>
                <w:szCs w:val="24"/>
              </w:rPr>
            </w:pPr>
            <w:r w:rsidRPr="00F77ACB">
              <w:rPr>
                <w:rFonts w:cstheme="minorHAnsi"/>
                <w:sz w:val="24"/>
                <w:szCs w:val="24"/>
              </w:rPr>
              <w:t xml:space="preserve">viršyti 0,05 </w:t>
            </w:r>
            <w:proofErr w:type="spellStart"/>
            <w:r w:rsidRPr="00F77ACB">
              <w:rPr>
                <w:rFonts w:cstheme="minorHAnsi"/>
                <w:sz w:val="24"/>
                <w:szCs w:val="24"/>
              </w:rPr>
              <w:t>ppm</w:t>
            </w:r>
            <w:proofErr w:type="spellEnd"/>
            <w:r w:rsidRPr="00F77ACB">
              <w:rPr>
                <w:rFonts w:cstheme="minorHAnsi"/>
                <w:sz w:val="24"/>
                <w:szCs w:val="24"/>
              </w:rPr>
              <w:t>.</w:t>
            </w:r>
          </w:p>
        </w:tc>
        <w:tc>
          <w:tcPr>
            <w:tcW w:w="6375" w:type="dxa"/>
            <w:tcBorders>
              <w:top w:val="nil"/>
              <w:left w:val="nil"/>
              <w:bottom w:val="single" w:sz="8" w:space="0" w:color="auto"/>
              <w:right w:val="single" w:sz="8" w:space="0" w:color="auto"/>
            </w:tcBorders>
          </w:tcPr>
          <w:p w14:paraId="5F45EFD1" w14:textId="77777777" w:rsidR="00E63A63" w:rsidRPr="00F77ACB" w:rsidRDefault="00E63A63" w:rsidP="00DA64F3">
            <w:pPr>
              <w:widowControl w:val="0"/>
              <w:spacing w:after="0" w:line="240" w:lineRule="auto"/>
              <w:textAlignment w:val="center"/>
              <w:rPr>
                <w:rFonts w:cstheme="minorHAnsi"/>
                <w:sz w:val="24"/>
                <w:szCs w:val="24"/>
              </w:rPr>
            </w:pPr>
            <w:r w:rsidRPr="00F77ACB">
              <w:rPr>
                <w:rFonts w:cstheme="minorHAnsi"/>
                <w:sz w:val="24"/>
                <w:szCs w:val="24"/>
              </w:rPr>
              <w:lastRenderedPageBreak/>
              <w:t xml:space="preserve">a) Ekologinis ženklas </w:t>
            </w:r>
            <w:proofErr w:type="spellStart"/>
            <w:r w:rsidRPr="00F77ACB">
              <w:rPr>
                <w:rFonts w:cstheme="minorHAnsi"/>
                <w:sz w:val="24"/>
                <w:szCs w:val="24"/>
              </w:rPr>
              <w:t>European</w:t>
            </w:r>
            <w:proofErr w:type="spellEnd"/>
            <w:r w:rsidRPr="00F77ACB">
              <w:rPr>
                <w:rFonts w:cstheme="minorHAnsi"/>
                <w:sz w:val="24"/>
                <w:szCs w:val="24"/>
              </w:rPr>
              <w:t xml:space="preserve"> </w:t>
            </w:r>
            <w:proofErr w:type="spellStart"/>
            <w:r w:rsidRPr="00F77ACB">
              <w:rPr>
                <w:rFonts w:cstheme="minorHAnsi"/>
                <w:sz w:val="24"/>
                <w:szCs w:val="24"/>
              </w:rPr>
              <w:t>Ecolabel</w:t>
            </w:r>
            <w:proofErr w:type="spellEnd"/>
            <w:r w:rsidRPr="00F77ACB">
              <w:rPr>
                <w:rFonts w:cstheme="minorHAnsi"/>
                <w:sz w:val="24"/>
                <w:szCs w:val="24"/>
              </w:rPr>
              <w:t xml:space="preserve"> arba </w:t>
            </w:r>
            <w:proofErr w:type="spellStart"/>
            <w:r w:rsidRPr="00F77ACB">
              <w:rPr>
                <w:rFonts w:cstheme="minorHAnsi"/>
                <w:sz w:val="24"/>
                <w:szCs w:val="24"/>
              </w:rPr>
              <w:t>Nordic</w:t>
            </w:r>
            <w:proofErr w:type="spellEnd"/>
            <w:r w:rsidRPr="00F77ACB">
              <w:rPr>
                <w:rFonts w:cstheme="minorHAnsi"/>
                <w:sz w:val="24"/>
                <w:szCs w:val="24"/>
              </w:rPr>
              <w:t xml:space="preserve"> </w:t>
            </w:r>
            <w:proofErr w:type="spellStart"/>
            <w:r w:rsidRPr="00F77ACB">
              <w:rPr>
                <w:rFonts w:cstheme="minorHAnsi"/>
                <w:sz w:val="24"/>
                <w:szCs w:val="24"/>
              </w:rPr>
              <w:t>Swan</w:t>
            </w:r>
            <w:proofErr w:type="spellEnd"/>
            <w:r w:rsidRPr="00F77ACB">
              <w:rPr>
                <w:rFonts w:cstheme="minorHAnsi"/>
                <w:sz w:val="24"/>
                <w:szCs w:val="24"/>
              </w:rPr>
              <w:t>, arba kitas I tipo ekologinis ženklas (sertifikatas), kuris įrodytų, kad paviršiams naudojamuose produktuose nėra/neviršija reikalavime nurodytų medžiagų, arba</w:t>
            </w:r>
          </w:p>
          <w:p w14:paraId="190E0FDA" w14:textId="77777777" w:rsidR="00E63A63" w:rsidRPr="00F77ACB" w:rsidRDefault="00E63A63" w:rsidP="00DA64F3">
            <w:pPr>
              <w:widowControl w:val="0"/>
              <w:spacing w:after="0" w:line="240" w:lineRule="auto"/>
              <w:textAlignment w:val="center"/>
              <w:rPr>
                <w:rFonts w:cstheme="minorHAnsi"/>
                <w:sz w:val="24"/>
                <w:szCs w:val="24"/>
              </w:rPr>
            </w:pPr>
            <w:r w:rsidRPr="00F77ACB">
              <w:rPr>
                <w:rFonts w:cstheme="minorHAnsi"/>
                <w:sz w:val="24"/>
                <w:szCs w:val="24"/>
              </w:rPr>
              <w:t xml:space="preserve">b) pripažintos įstaigos arba paskelbtosios (notifikuotos) institucijos bandymų protokolas, tyrimų ataskaita ar pažyma, </w:t>
            </w:r>
            <w:r w:rsidRPr="00F77ACB">
              <w:rPr>
                <w:rFonts w:cstheme="minorHAnsi"/>
                <w:sz w:val="24"/>
                <w:szCs w:val="24"/>
              </w:rPr>
              <w:lastRenderedPageBreak/>
              <w:t>arba</w:t>
            </w:r>
          </w:p>
          <w:p w14:paraId="4B82D963" w14:textId="77777777" w:rsidR="00E63A63" w:rsidRPr="00F77ACB" w:rsidRDefault="00E63A63" w:rsidP="00DA64F3">
            <w:pPr>
              <w:widowControl w:val="0"/>
              <w:spacing w:after="0" w:line="240" w:lineRule="auto"/>
              <w:textAlignment w:val="center"/>
              <w:rPr>
                <w:rFonts w:cstheme="minorHAnsi"/>
                <w:sz w:val="24"/>
                <w:szCs w:val="24"/>
              </w:rPr>
            </w:pPr>
            <w:r w:rsidRPr="00F77ACB">
              <w:rPr>
                <w:rFonts w:cstheme="minorHAnsi"/>
                <w:sz w:val="24"/>
                <w:szCs w:val="24"/>
              </w:rPr>
              <w:t>c) gamintojo techniniai dokumentai, arba</w:t>
            </w:r>
          </w:p>
          <w:p w14:paraId="75DA97D5" w14:textId="77777777" w:rsidR="00E63A63" w:rsidRPr="00F77ACB" w:rsidRDefault="00E63A63" w:rsidP="00DA64F3">
            <w:pPr>
              <w:widowControl w:val="0"/>
              <w:spacing w:after="0" w:line="240" w:lineRule="auto"/>
              <w:textAlignment w:val="center"/>
              <w:rPr>
                <w:rFonts w:cstheme="minorHAnsi"/>
                <w:sz w:val="24"/>
                <w:szCs w:val="24"/>
              </w:rPr>
            </w:pPr>
            <w:r w:rsidRPr="00F77ACB">
              <w:rPr>
                <w:rFonts w:cstheme="minorHAnsi"/>
                <w:sz w:val="24"/>
                <w:szCs w:val="24"/>
              </w:rPr>
              <w:t>d) saugos duomenų lapas, arba</w:t>
            </w:r>
          </w:p>
          <w:p w14:paraId="5DFFC3A8" w14:textId="77777777" w:rsidR="00E63A63" w:rsidRPr="00F77ACB" w:rsidRDefault="00E63A63" w:rsidP="00DA64F3">
            <w:pPr>
              <w:widowControl w:val="0"/>
              <w:spacing w:after="0" w:line="240" w:lineRule="auto"/>
              <w:textAlignment w:val="center"/>
              <w:rPr>
                <w:rFonts w:cstheme="minorHAnsi"/>
                <w:sz w:val="24"/>
                <w:szCs w:val="24"/>
              </w:rPr>
            </w:pPr>
            <w:r w:rsidRPr="00F77ACB">
              <w:rPr>
                <w:rFonts w:cstheme="minorHAnsi"/>
                <w:sz w:val="24"/>
                <w:szCs w:val="24"/>
              </w:rPr>
              <w:t>e) gamintojo ar tiekėjo deklaracija (pateikiant objektyvius įrodymus), arba</w:t>
            </w:r>
          </w:p>
          <w:p w14:paraId="3801F8D8" w14:textId="77777777" w:rsidR="00E63A63" w:rsidRPr="00F77ACB" w:rsidRDefault="00E63A63" w:rsidP="00DA64F3">
            <w:pPr>
              <w:widowControl w:val="0"/>
              <w:spacing w:after="0" w:line="240" w:lineRule="auto"/>
              <w:textAlignment w:val="center"/>
              <w:rPr>
                <w:rFonts w:cstheme="minorHAnsi"/>
                <w:sz w:val="24"/>
                <w:szCs w:val="24"/>
              </w:rPr>
            </w:pPr>
            <w:r w:rsidRPr="00F77ACB">
              <w:rPr>
                <w:rFonts w:cstheme="minorHAnsi"/>
                <w:sz w:val="24"/>
                <w:szCs w:val="24"/>
              </w:rPr>
              <w:t>f) kiti lygiaverčiai įrodymai.</w:t>
            </w:r>
          </w:p>
        </w:tc>
      </w:tr>
    </w:tbl>
    <w:p w14:paraId="59AA91F3" w14:textId="77777777" w:rsidR="00E63A63" w:rsidRPr="00F77ACB" w:rsidRDefault="00E63A63" w:rsidP="00DA64F3">
      <w:pPr>
        <w:widowControl w:val="0"/>
        <w:spacing w:after="0" w:line="240" w:lineRule="auto"/>
        <w:jc w:val="both"/>
        <w:rPr>
          <w:rFonts w:cstheme="minorHAnsi"/>
          <w:b/>
          <w:bCs/>
          <w:sz w:val="24"/>
          <w:szCs w:val="24"/>
        </w:rPr>
      </w:pPr>
    </w:p>
    <w:p w14:paraId="7FAE0797" w14:textId="1C3C7894" w:rsidR="00E63A63" w:rsidRPr="00F77ACB" w:rsidRDefault="00BB51AA" w:rsidP="00DA64F3">
      <w:pPr>
        <w:widowControl w:val="0"/>
        <w:spacing w:after="0" w:line="240" w:lineRule="auto"/>
        <w:jc w:val="both"/>
        <w:rPr>
          <w:rFonts w:cstheme="minorHAnsi"/>
          <w:sz w:val="24"/>
          <w:szCs w:val="24"/>
        </w:rPr>
      </w:pPr>
      <w:r w:rsidRPr="00F77ACB">
        <w:rPr>
          <w:rFonts w:cstheme="minorHAnsi"/>
          <w:sz w:val="24"/>
          <w:szCs w:val="24"/>
        </w:rPr>
        <w:t>3.4.</w:t>
      </w:r>
      <w:r w:rsidR="00E63A63" w:rsidRPr="00F77ACB">
        <w:rPr>
          <w:rFonts w:cstheme="minorHAnsi"/>
          <w:b/>
          <w:bCs/>
          <w:sz w:val="24"/>
          <w:szCs w:val="24"/>
        </w:rPr>
        <w:t xml:space="preserve"> Prekės pakuotės</w:t>
      </w:r>
      <w:r w:rsidR="00E63A63" w:rsidRPr="00F77ACB">
        <w:rPr>
          <w:rFonts w:cstheme="minorHAnsi"/>
          <w:sz w:val="24"/>
          <w:szCs w:val="24"/>
        </w:rPr>
        <w:t xml:space="preserve"> turi atitikti Lietuvos Respublikos aplinkos ministro 2011 m. birželio 28 d. įsakymu Nr. DI-508 „Dėl aplinkos apsaugos kriterijų taikymo, vykdant žaliuosius pirkimus, tvarkos aprašo patvirtinimo“ patvirtintus minimalius aplinkos apsaugos kriterijus</w:t>
      </w:r>
      <w:r w:rsidR="00E63A63" w:rsidRPr="00F77ACB">
        <w:rPr>
          <w:rFonts w:eastAsia="Times New Roman" w:cstheme="minorHAnsi"/>
          <w:b/>
          <w:bCs/>
          <w:sz w:val="24"/>
          <w:szCs w:val="24"/>
        </w:rPr>
        <w:t>,</w:t>
      </w:r>
      <w:r w:rsidR="00E63A63" w:rsidRPr="00F77ACB">
        <w:rPr>
          <w:rFonts w:cstheme="minorHAnsi"/>
          <w:sz w:val="24"/>
          <w:szCs w:val="24"/>
        </w:rPr>
        <w:t xml:space="preserve"> keliamus pakuotėms.</w:t>
      </w:r>
    </w:p>
    <w:p w14:paraId="526636C6" w14:textId="7076D32C" w:rsidR="00E63A63" w:rsidRPr="00F77ACB" w:rsidRDefault="00E63A63" w:rsidP="00DA64F3">
      <w:pPr>
        <w:widowControl w:val="0"/>
        <w:spacing w:after="0" w:line="240" w:lineRule="auto"/>
        <w:ind w:firstLine="709"/>
        <w:jc w:val="both"/>
        <w:textAlignment w:val="center"/>
        <w:rPr>
          <w:rFonts w:cstheme="minorHAnsi"/>
          <w:sz w:val="24"/>
          <w:szCs w:val="24"/>
        </w:rPr>
      </w:pPr>
      <w:r w:rsidRPr="00F77ACB">
        <w:rPr>
          <w:rFonts w:cstheme="minorHAnsi"/>
          <w:sz w:val="24"/>
          <w:szCs w:val="24"/>
        </w:rPr>
        <w:t>Jeigu prekės tiekiamos ar perduodamos pirkimo vykdytojui antrinėje pakuotėje, antrinės pakuotės turi būti laikytinos perdirbamosiomis pakuotėmis pagal Lietuvos Respublikos mokesčio už aplinkos teršimą įstatymo nuostatas ir (ar) turi būti vienalytės (homogeniškos) pakuotės, pagamintos iš vienos rūšies medžiagos kurio</w:t>
      </w:r>
      <w:r w:rsidR="00BB51AA" w:rsidRPr="00F77ACB">
        <w:rPr>
          <w:rFonts w:cstheme="minorHAnsi"/>
          <w:sz w:val="24"/>
          <w:szCs w:val="24"/>
        </w:rPr>
        <w:t>s</w:t>
      </w:r>
      <w:r w:rsidRPr="00F77ACB">
        <w:rPr>
          <w:rFonts w:cstheme="minorHAnsi"/>
          <w:sz w:val="24"/>
          <w:szCs w:val="24"/>
        </w:rPr>
        <w:t xml:space="preserve"> </w:t>
      </w:r>
      <w:r w:rsidRPr="00F77ACB">
        <w:rPr>
          <w:rFonts w:cstheme="minorHAnsi"/>
          <w:b/>
          <w:bCs/>
          <w:sz w:val="24"/>
          <w:szCs w:val="24"/>
        </w:rPr>
        <w:t>atitiktis bus tikrinama sutarties vykdymo metu</w:t>
      </w:r>
      <w:r w:rsidRPr="00F77ACB">
        <w:rPr>
          <w:rFonts w:cstheme="minorHAnsi"/>
          <w:sz w:val="24"/>
          <w:szCs w:val="24"/>
        </w:rPr>
        <w:t xml:space="preserve">. </w:t>
      </w:r>
    </w:p>
    <w:p w14:paraId="36501AC7" w14:textId="41298241" w:rsidR="00E63A63" w:rsidRPr="00F77ACB" w:rsidRDefault="00E63A63" w:rsidP="00DA64F3">
      <w:pPr>
        <w:widowControl w:val="0"/>
        <w:spacing w:after="0" w:line="240" w:lineRule="auto"/>
        <w:ind w:firstLine="709"/>
        <w:jc w:val="both"/>
        <w:rPr>
          <w:rFonts w:cstheme="minorHAnsi"/>
          <w:sz w:val="24"/>
          <w:szCs w:val="24"/>
        </w:rPr>
      </w:pPr>
      <w:r w:rsidRPr="00F77ACB">
        <w:rPr>
          <w:rFonts w:cstheme="minorHAnsi"/>
          <w:sz w:val="24"/>
          <w:szCs w:val="24"/>
        </w:rPr>
        <w:t>Tiekėjas, patiekdamas prekes pirkimo vykdytojui, turi pateikti prekės (-</w:t>
      </w:r>
      <w:proofErr w:type="spellStart"/>
      <w:r w:rsidRPr="00F77ACB">
        <w:rPr>
          <w:rFonts w:cstheme="minorHAnsi"/>
          <w:sz w:val="24"/>
          <w:szCs w:val="24"/>
        </w:rPr>
        <w:t>ių</w:t>
      </w:r>
      <w:proofErr w:type="spellEnd"/>
      <w:r w:rsidRPr="00F77ACB">
        <w:rPr>
          <w:rFonts w:cstheme="minorHAnsi"/>
          <w:sz w:val="24"/>
          <w:szCs w:val="24"/>
        </w:rPr>
        <w:t>) antrinės (-</w:t>
      </w:r>
      <w:proofErr w:type="spellStart"/>
      <w:r w:rsidRPr="00F77ACB">
        <w:rPr>
          <w:rFonts w:cstheme="minorHAnsi"/>
          <w:sz w:val="24"/>
          <w:szCs w:val="24"/>
        </w:rPr>
        <w:t>ių</w:t>
      </w:r>
      <w:proofErr w:type="spellEnd"/>
      <w:r w:rsidRPr="00F77ACB">
        <w:rPr>
          <w:rFonts w:cstheme="minorHAnsi"/>
          <w:sz w:val="24"/>
          <w:szCs w:val="24"/>
        </w:rPr>
        <w:t>) pakuotės (-</w:t>
      </w:r>
      <w:proofErr w:type="spellStart"/>
      <w:r w:rsidRPr="00F77ACB">
        <w:rPr>
          <w:rFonts w:cstheme="minorHAnsi"/>
          <w:sz w:val="24"/>
          <w:szCs w:val="24"/>
        </w:rPr>
        <w:t>čių</w:t>
      </w:r>
      <w:proofErr w:type="spellEnd"/>
      <w:r w:rsidRPr="00F77ACB">
        <w:rPr>
          <w:rFonts w:cstheme="minorHAnsi"/>
          <w:sz w:val="24"/>
          <w:szCs w:val="24"/>
        </w:rPr>
        <w:t>) tinkamumą perdirbti (</w:t>
      </w:r>
      <w:proofErr w:type="spellStart"/>
      <w:r w:rsidRPr="00F77ACB">
        <w:rPr>
          <w:rFonts w:cstheme="minorHAnsi"/>
          <w:sz w:val="24"/>
          <w:szCs w:val="24"/>
        </w:rPr>
        <w:t>perdirbamumą</w:t>
      </w:r>
      <w:proofErr w:type="spellEnd"/>
      <w:r w:rsidRPr="00F77ACB">
        <w:rPr>
          <w:rFonts w:cstheme="minorHAnsi"/>
          <w:sz w:val="24"/>
          <w:szCs w:val="24"/>
        </w:rPr>
        <w:t xml:space="preserve">) ir (ar) </w:t>
      </w:r>
      <w:proofErr w:type="spellStart"/>
      <w:r w:rsidRPr="00F77ACB">
        <w:rPr>
          <w:rFonts w:cstheme="minorHAnsi"/>
          <w:sz w:val="24"/>
          <w:szCs w:val="24"/>
        </w:rPr>
        <w:t>vienalytiškumą</w:t>
      </w:r>
      <w:proofErr w:type="spellEnd"/>
      <w:r w:rsidRPr="00F77ACB">
        <w:rPr>
          <w:rFonts w:cstheme="minorHAnsi"/>
          <w:sz w:val="24"/>
          <w:szCs w:val="24"/>
        </w:rPr>
        <w:t xml:space="preserve"> (homogeniškumą) patvirtinančius dokumentus: (pavyzdžiui, pakuotės aprašymo dokumentą, techninį dokumentą, dokumentą iš akredituotų laboratorijų ar pakuočių atliekų perdirbėjų, ar eksportuotojų iš tvarkytojų sąrašo, ar kitus lygiaverčius objektyvius įrodymus)</w:t>
      </w:r>
      <w:r w:rsidR="00BB51AA" w:rsidRPr="00F77ACB">
        <w:rPr>
          <w:rFonts w:cstheme="minorHAnsi"/>
          <w:sz w:val="24"/>
          <w:szCs w:val="24"/>
        </w:rPr>
        <w:t>.</w:t>
      </w:r>
    </w:p>
    <w:p w14:paraId="3A201DC2" w14:textId="77777777" w:rsidR="00E63A63" w:rsidRPr="00F77ACB" w:rsidRDefault="00E63A63" w:rsidP="00DA64F3">
      <w:pPr>
        <w:widowControl w:val="0"/>
        <w:spacing w:after="0" w:line="240" w:lineRule="auto"/>
        <w:ind w:firstLine="1296"/>
        <w:jc w:val="both"/>
        <w:rPr>
          <w:rFonts w:cstheme="minorHAnsi"/>
          <w:b/>
          <w:bCs/>
          <w:kern w:val="2"/>
          <w:sz w:val="24"/>
          <w:szCs w:val="24"/>
        </w:rPr>
      </w:pPr>
    </w:p>
    <w:p w14:paraId="5ABBEC4E" w14:textId="77777777" w:rsidR="00E55B19" w:rsidRPr="00F77ACB" w:rsidRDefault="00E55B19" w:rsidP="00DA64F3">
      <w:pPr>
        <w:widowControl w:val="0"/>
        <w:tabs>
          <w:tab w:val="left" w:pos="1276"/>
        </w:tabs>
        <w:spacing w:after="0" w:line="240" w:lineRule="auto"/>
        <w:jc w:val="both"/>
        <w:rPr>
          <w:rStyle w:val="Lentelsuraas2"/>
          <w:rFonts w:asciiTheme="minorHAnsi" w:hAnsiTheme="minorHAnsi" w:cstheme="minorHAnsi"/>
          <w:b/>
          <w:bCs/>
          <w:iCs/>
          <w:sz w:val="24"/>
          <w:szCs w:val="24"/>
        </w:rPr>
      </w:pPr>
      <w:r w:rsidRPr="00F77ACB">
        <w:rPr>
          <w:rStyle w:val="Lentelsuraas2"/>
          <w:rFonts w:asciiTheme="minorHAnsi" w:hAnsiTheme="minorHAnsi" w:cstheme="minorHAnsi"/>
          <w:b/>
          <w:bCs/>
          <w:sz w:val="24"/>
          <w:szCs w:val="24"/>
        </w:rPr>
        <w:t xml:space="preserve">Teikdami šį pasiūlymą, mes patvirtiname, kad į mūsų siūlomą kainą </w:t>
      </w:r>
      <w:r w:rsidRPr="00F77ACB">
        <w:rPr>
          <w:rFonts w:cstheme="minorHAnsi"/>
          <w:b/>
          <w:bCs/>
          <w:iCs/>
          <w:sz w:val="24"/>
          <w:szCs w:val="24"/>
        </w:rPr>
        <w:t>yra įskaičiuoti visi mokesčiai bei visos kitos tiekėjo patirtos ir (ar) galimos patirti tiesioginės ir netiesioginės išlaidos</w:t>
      </w:r>
      <w:r w:rsidRPr="00F77ACB">
        <w:rPr>
          <w:rStyle w:val="Lentelsuraas2"/>
          <w:rFonts w:asciiTheme="minorHAnsi" w:hAnsiTheme="minorHAnsi" w:cstheme="minorHAnsi"/>
          <w:b/>
          <w:bCs/>
          <w:iCs/>
          <w:sz w:val="24"/>
          <w:szCs w:val="24"/>
        </w:rPr>
        <w:t>.</w:t>
      </w:r>
    </w:p>
    <w:p w14:paraId="59E6E7B7" w14:textId="77777777" w:rsidR="00E55B19" w:rsidRPr="00F77ACB" w:rsidRDefault="00E55B19" w:rsidP="00DA64F3">
      <w:pPr>
        <w:widowControl w:val="0"/>
        <w:tabs>
          <w:tab w:val="left" w:pos="1276"/>
          <w:tab w:val="left" w:leader="underscore" w:pos="8453"/>
        </w:tabs>
        <w:spacing w:after="0" w:line="240" w:lineRule="auto"/>
        <w:jc w:val="both"/>
        <w:rPr>
          <w:rStyle w:val="Lentelsuraas2"/>
          <w:rFonts w:asciiTheme="minorHAnsi" w:hAnsiTheme="minorHAnsi" w:cstheme="minorHAnsi"/>
          <w:bCs/>
          <w:sz w:val="24"/>
          <w:szCs w:val="24"/>
        </w:rPr>
      </w:pPr>
    </w:p>
    <w:p w14:paraId="76656245" w14:textId="77141E9A" w:rsidR="00E55B19" w:rsidRPr="00F77ACB" w:rsidRDefault="00E55B19" w:rsidP="00DA64F3">
      <w:pPr>
        <w:widowControl w:val="0"/>
        <w:tabs>
          <w:tab w:val="left" w:pos="1276"/>
          <w:tab w:val="left" w:leader="underscore" w:pos="8453"/>
        </w:tabs>
        <w:spacing w:after="0" w:line="240" w:lineRule="auto"/>
        <w:jc w:val="both"/>
        <w:rPr>
          <w:rStyle w:val="Lentelsuraas2"/>
          <w:rFonts w:asciiTheme="minorHAnsi" w:hAnsiTheme="minorHAnsi" w:cstheme="minorHAnsi"/>
          <w:b/>
          <w:sz w:val="24"/>
          <w:szCs w:val="24"/>
        </w:rPr>
      </w:pPr>
      <w:r w:rsidRPr="00F77ACB">
        <w:rPr>
          <w:rStyle w:val="Lentelsuraas2"/>
          <w:rFonts w:asciiTheme="minorHAnsi" w:hAnsiTheme="minorHAnsi" w:cstheme="minorHAnsi"/>
          <w:b/>
          <w:sz w:val="24"/>
          <w:szCs w:val="24"/>
        </w:rPr>
        <w:t>Taip pat mes patvirtiname, kad visa pasiūlyme pateikta informacija yra teisinga, atitinka tikrovę ir apima viską, ko reikia visiškam ir tinkamam sutarties vykdymui.</w:t>
      </w:r>
    </w:p>
    <w:p w14:paraId="1136F381" w14:textId="77777777" w:rsidR="00934E61" w:rsidRPr="00F77ACB" w:rsidRDefault="00934E61" w:rsidP="00DA64F3">
      <w:pPr>
        <w:widowControl w:val="0"/>
        <w:tabs>
          <w:tab w:val="left" w:pos="1276"/>
          <w:tab w:val="left" w:leader="underscore" w:pos="8453"/>
        </w:tabs>
        <w:spacing w:after="0" w:line="240" w:lineRule="auto"/>
        <w:jc w:val="both"/>
        <w:rPr>
          <w:rStyle w:val="Lentelsuraas2"/>
          <w:rFonts w:asciiTheme="minorHAnsi" w:hAnsiTheme="minorHAnsi" w:cstheme="minorHAnsi"/>
          <w:b/>
          <w:sz w:val="24"/>
          <w:szCs w:val="24"/>
        </w:rPr>
      </w:pPr>
    </w:p>
    <w:p w14:paraId="19C06B0C" w14:textId="36812E74" w:rsidR="00934E61" w:rsidRPr="00F77ACB" w:rsidRDefault="001F2AFC" w:rsidP="00DA64F3">
      <w:pPr>
        <w:widowControl w:val="0"/>
        <w:tabs>
          <w:tab w:val="left" w:pos="1276"/>
          <w:tab w:val="left" w:leader="underscore" w:pos="8453"/>
        </w:tabs>
        <w:spacing w:after="0" w:line="240" w:lineRule="auto"/>
        <w:jc w:val="both"/>
        <w:rPr>
          <w:rStyle w:val="Lentelsuraas2"/>
          <w:rFonts w:asciiTheme="minorHAnsi" w:hAnsiTheme="minorHAnsi" w:cstheme="minorHAnsi"/>
          <w:b/>
          <w:sz w:val="24"/>
          <w:szCs w:val="24"/>
        </w:rPr>
      </w:pPr>
      <w:r w:rsidRPr="00F77ACB">
        <w:rPr>
          <w:rStyle w:val="Lentelsuraas2"/>
          <w:rFonts w:asciiTheme="minorHAnsi" w:hAnsiTheme="minorHAnsi" w:cstheme="minorHAnsi"/>
          <w:b/>
          <w:sz w:val="24"/>
          <w:szCs w:val="24"/>
        </w:rPr>
        <w:t>Patvirtiname, kad mūsų ar mūsų nurodytų subtiekėjų (nepriklausomai nuo to, remiamasi ar ne jų pajėgumais) lėšų gavėjo tikrasis (-</w:t>
      </w:r>
      <w:proofErr w:type="spellStart"/>
      <w:r w:rsidRPr="00F77ACB">
        <w:rPr>
          <w:rStyle w:val="Lentelsuraas2"/>
          <w:rFonts w:asciiTheme="minorHAnsi" w:hAnsiTheme="minorHAnsi" w:cstheme="minorHAnsi"/>
          <w:b/>
          <w:sz w:val="24"/>
          <w:szCs w:val="24"/>
        </w:rPr>
        <w:t>ieji</w:t>
      </w:r>
      <w:proofErr w:type="spellEnd"/>
      <w:r w:rsidRPr="00F77ACB">
        <w:rPr>
          <w:rStyle w:val="Lentelsuraas2"/>
          <w:rFonts w:asciiTheme="minorHAnsi" w:hAnsiTheme="minorHAnsi" w:cstheme="minorHAnsi"/>
          <w:b/>
          <w:sz w:val="24"/>
          <w:szCs w:val="24"/>
        </w:rPr>
        <w:t xml:space="preserve">) savininkas (-ai) </w:t>
      </w:r>
      <w:r w:rsidRPr="00F77ACB">
        <w:rPr>
          <w:rStyle w:val="Lentelsuraas2"/>
          <w:rFonts w:asciiTheme="minorHAnsi" w:hAnsiTheme="minorHAnsi" w:cstheme="minorHAnsi"/>
          <w:b/>
          <w:color w:val="EE0000"/>
          <w:sz w:val="24"/>
          <w:szCs w:val="24"/>
        </w:rPr>
        <w:t>yra/nėra [Palikti tinkantį variantą (arba „yra“, arba „nėra“]</w:t>
      </w:r>
      <w:r w:rsidRPr="00F77ACB">
        <w:rPr>
          <w:rStyle w:val="Lentelsuraas2"/>
          <w:rFonts w:asciiTheme="minorHAnsi" w:hAnsiTheme="minorHAnsi" w:cstheme="minorHAnsi"/>
          <w:b/>
          <w:sz w:val="24"/>
          <w:szCs w:val="24"/>
        </w:rPr>
        <w:t xml:space="preserve"> užsienietis (fizinis asmuo) ar užsienyje registruotas juridinis asmuo arba tiekėjas, subtiekėjas (nepriklausomai nuo to, remiamasi ar ne jų pajėgumais), </w:t>
      </w:r>
      <w:r w:rsidRPr="00F77ACB">
        <w:rPr>
          <w:rStyle w:val="Lentelsuraas2"/>
          <w:rFonts w:asciiTheme="minorHAnsi" w:hAnsiTheme="minorHAnsi" w:cstheme="minorHAnsi"/>
          <w:b/>
          <w:color w:val="EE0000"/>
          <w:sz w:val="24"/>
          <w:szCs w:val="24"/>
        </w:rPr>
        <w:t xml:space="preserve">yra/nėra [Palikti tinkantį variantą (arba „yra“, arba „nėra“] </w:t>
      </w:r>
      <w:r w:rsidRPr="00F77ACB">
        <w:rPr>
          <w:rStyle w:val="Lentelsuraas2"/>
          <w:rFonts w:asciiTheme="minorHAnsi" w:hAnsiTheme="minorHAnsi" w:cstheme="minorHAnsi"/>
          <w:b/>
          <w:sz w:val="24"/>
          <w:szCs w:val="24"/>
        </w:rPr>
        <w:t>užsienietis (fizinis asmuo)”;</w:t>
      </w:r>
    </w:p>
    <w:p w14:paraId="2A77ED86" w14:textId="77777777" w:rsidR="00E55B19" w:rsidRPr="00F77ACB" w:rsidRDefault="00E55B19" w:rsidP="00DA64F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p>
    <w:p w14:paraId="55DFFC47" w14:textId="77777777" w:rsidR="00E55B19" w:rsidRPr="00F77ACB" w:rsidRDefault="00E55B19" w:rsidP="00DA64F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F77ACB">
        <w:rPr>
          <w:rFonts w:eastAsia="Lucida Sans Unicode" w:cstheme="minorHAnsi"/>
          <w:kern w:val="3"/>
          <w:sz w:val="24"/>
          <w:szCs w:val="24"/>
          <w:lang w:eastAsia="hi-IN" w:bidi="hi-IN"/>
        </w:rPr>
        <w:t>Kartu su pasiūlymu pateikiami šie dokumentai:</w:t>
      </w:r>
    </w:p>
    <w:tbl>
      <w:tblPr>
        <w:tblW w:w="9720" w:type="dxa"/>
        <w:tblInd w:w="5" w:type="dxa"/>
        <w:tblLayout w:type="fixed"/>
        <w:tblCellMar>
          <w:left w:w="10" w:type="dxa"/>
          <w:right w:w="10" w:type="dxa"/>
        </w:tblCellMar>
        <w:tblLook w:val="0000" w:firstRow="0" w:lastRow="0" w:firstColumn="0" w:lastColumn="0" w:noHBand="0" w:noVBand="0"/>
      </w:tblPr>
      <w:tblGrid>
        <w:gridCol w:w="435"/>
        <w:gridCol w:w="6209"/>
        <w:gridCol w:w="3076"/>
      </w:tblGrid>
      <w:tr w:rsidR="00551C60" w:rsidRPr="00F77ACB" w14:paraId="2822C3EF" w14:textId="77777777" w:rsidTr="00FA05DA">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CDE1E64" w14:textId="77777777" w:rsidR="00E55B19" w:rsidRPr="00F77ACB" w:rsidRDefault="00E55B19" w:rsidP="00DA64F3">
            <w:pPr>
              <w:widowControl w:val="0"/>
              <w:snapToGrid w:val="0"/>
              <w:spacing w:after="0" w:line="240" w:lineRule="auto"/>
              <w:jc w:val="center"/>
              <w:rPr>
                <w:rFonts w:eastAsia="Lucida Sans Unicode" w:cstheme="minorHAnsi"/>
                <w:kern w:val="3"/>
                <w:sz w:val="24"/>
                <w:szCs w:val="24"/>
                <w:lang w:eastAsia="hi-IN" w:bidi="hi-IN"/>
              </w:rPr>
            </w:pPr>
            <w:r w:rsidRPr="00F77ACB">
              <w:rPr>
                <w:rFonts w:eastAsia="Lucida Sans Unicode" w:cstheme="minorHAnsi"/>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04099B3" w14:textId="77777777" w:rsidR="00E55B19" w:rsidRPr="00F77ACB" w:rsidRDefault="00E55B19" w:rsidP="00DA64F3">
            <w:pPr>
              <w:widowControl w:val="0"/>
              <w:snapToGrid w:val="0"/>
              <w:spacing w:after="0" w:line="240" w:lineRule="auto"/>
              <w:jc w:val="center"/>
              <w:rPr>
                <w:rFonts w:eastAsia="Lucida Sans Unicode" w:cstheme="minorHAnsi"/>
                <w:kern w:val="3"/>
                <w:sz w:val="24"/>
                <w:szCs w:val="24"/>
                <w:lang w:eastAsia="hi-IN" w:bidi="hi-IN"/>
              </w:rPr>
            </w:pPr>
            <w:r w:rsidRPr="00F77ACB">
              <w:rPr>
                <w:rFonts w:eastAsia="Lucida Sans Unicode" w:cstheme="minorHAnsi"/>
                <w:kern w:val="3"/>
                <w:sz w:val="24"/>
                <w:szCs w:val="24"/>
                <w:lang w:eastAsia="hi-IN" w:bidi="hi-IN"/>
              </w:rPr>
              <w:t>Pavadinimas</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9554AC9" w14:textId="77777777" w:rsidR="00E55B19" w:rsidRPr="00F77ACB" w:rsidRDefault="00E55B19" w:rsidP="00DA64F3">
            <w:pPr>
              <w:widowControl w:val="0"/>
              <w:snapToGrid w:val="0"/>
              <w:spacing w:after="0" w:line="240" w:lineRule="auto"/>
              <w:jc w:val="center"/>
              <w:rPr>
                <w:rFonts w:eastAsia="Lucida Sans Unicode" w:cstheme="minorHAnsi"/>
                <w:kern w:val="3"/>
                <w:sz w:val="24"/>
                <w:szCs w:val="24"/>
                <w:lang w:eastAsia="hi-IN" w:bidi="hi-IN"/>
              </w:rPr>
            </w:pPr>
            <w:r w:rsidRPr="00F77ACB">
              <w:rPr>
                <w:rFonts w:eastAsia="Lucida Sans Unicode" w:cstheme="minorHAnsi"/>
                <w:kern w:val="3"/>
                <w:sz w:val="24"/>
                <w:szCs w:val="24"/>
                <w:lang w:eastAsia="hi-IN" w:bidi="hi-IN"/>
              </w:rPr>
              <w:t>Dokumento puslapių skaičius</w:t>
            </w:r>
          </w:p>
        </w:tc>
      </w:tr>
      <w:tr w:rsidR="00551C60" w:rsidRPr="00F77ACB" w14:paraId="68161164" w14:textId="77777777" w:rsidTr="00FA05DA">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8C3632B" w14:textId="77777777" w:rsidR="00E55B19" w:rsidRPr="00F77ACB" w:rsidRDefault="00E55B19" w:rsidP="00DA64F3">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C03D10" w14:textId="77777777" w:rsidR="00E55B19" w:rsidRPr="00F77ACB" w:rsidRDefault="00E55B19" w:rsidP="00DA64F3">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F383DA" w14:textId="77777777" w:rsidR="00E55B19" w:rsidRPr="00F77ACB" w:rsidRDefault="00E55B19" w:rsidP="00DA64F3">
            <w:pPr>
              <w:widowControl w:val="0"/>
              <w:snapToGrid w:val="0"/>
              <w:spacing w:after="0" w:line="240" w:lineRule="auto"/>
              <w:ind w:firstLine="567"/>
              <w:jc w:val="right"/>
              <w:rPr>
                <w:rFonts w:eastAsia="Lucida Sans Unicode" w:cstheme="minorHAnsi"/>
                <w:kern w:val="3"/>
                <w:sz w:val="24"/>
                <w:szCs w:val="24"/>
                <w:lang w:eastAsia="hi-IN" w:bidi="hi-IN"/>
              </w:rPr>
            </w:pPr>
          </w:p>
        </w:tc>
      </w:tr>
      <w:tr w:rsidR="00551C60" w:rsidRPr="00F77ACB" w14:paraId="30115AA6" w14:textId="77777777" w:rsidTr="00FA05DA">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A6294F" w14:textId="77777777" w:rsidR="00E55B19" w:rsidRPr="00F77ACB" w:rsidRDefault="00E55B19" w:rsidP="00DA64F3">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8B7877" w14:textId="77777777" w:rsidR="00E55B19" w:rsidRPr="00F77ACB" w:rsidRDefault="00E55B19" w:rsidP="00DA64F3">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9952FB" w14:textId="77777777" w:rsidR="00E55B19" w:rsidRPr="00F77ACB" w:rsidRDefault="00E55B19" w:rsidP="00DA64F3">
            <w:pPr>
              <w:widowControl w:val="0"/>
              <w:snapToGrid w:val="0"/>
              <w:spacing w:after="0" w:line="240" w:lineRule="auto"/>
              <w:ind w:firstLine="567"/>
              <w:jc w:val="right"/>
              <w:rPr>
                <w:rFonts w:eastAsia="Lucida Sans Unicode" w:cstheme="minorHAnsi"/>
                <w:kern w:val="3"/>
                <w:sz w:val="24"/>
                <w:szCs w:val="24"/>
                <w:lang w:eastAsia="hi-IN" w:bidi="hi-IN"/>
              </w:rPr>
            </w:pPr>
          </w:p>
        </w:tc>
      </w:tr>
    </w:tbl>
    <w:p w14:paraId="24CF68A0" w14:textId="77777777" w:rsidR="00E55B19" w:rsidRPr="00F77ACB" w:rsidRDefault="00E55B19" w:rsidP="00DA64F3">
      <w:pPr>
        <w:widowControl w:val="0"/>
        <w:spacing w:after="0" w:line="240" w:lineRule="auto"/>
        <w:ind w:left="360"/>
        <w:jc w:val="both"/>
        <w:rPr>
          <w:rFonts w:cstheme="minorHAnsi"/>
          <w:sz w:val="24"/>
          <w:szCs w:val="24"/>
        </w:rPr>
      </w:pPr>
      <w:r w:rsidRPr="00F77ACB">
        <w:rPr>
          <w:rFonts w:cstheme="minorHAnsi"/>
          <w:sz w:val="24"/>
          <w:szCs w:val="24"/>
        </w:rPr>
        <w:t xml:space="preserve">Ši pasiūlyme nurodyta informacija yra konfidenciali </w:t>
      </w:r>
      <w:r w:rsidRPr="00F77ACB">
        <w:rPr>
          <w:rFonts w:cstheme="minorHAnsi"/>
          <w:i/>
          <w:sz w:val="24"/>
          <w:szCs w:val="24"/>
        </w:rPr>
        <w:t>/Perkančioji organizacija šios informacijos negali atskleisti tretiesiems asmenims/</w:t>
      </w:r>
      <w:r w:rsidRPr="00F77ACB">
        <w:rPr>
          <w:rFonts w:cstheme="minorHAnsi"/>
          <w:sz w:val="24"/>
          <w:szCs w:val="24"/>
        </w:rPr>
        <w:t>:</w:t>
      </w:r>
    </w:p>
    <w:tbl>
      <w:tblPr>
        <w:tblW w:w="9720" w:type="dxa"/>
        <w:tblInd w:w="108" w:type="dxa"/>
        <w:tblLayout w:type="fixed"/>
        <w:tblCellMar>
          <w:left w:w="10" w:type="dxa"/>
          <w:right w:w="10" w:type="dxa"/>
        </w:tblCellMar>
        <w:tblLook w:val="0000" w:firstRow="0" w:lastRow="0" w:firstColumn="0" w:lastColumn="0" w:noHBand="0" w:noVBand="0"/>
      </w:tblPr>
      <w:tblGrid>
        <w:gridCol w:w="567"/>
        <w:gridCol w:w="4744"/>
        <w:gridCol w:w="4409"/>
      </w:tblGrid>
      <w:tr w:rsidR="00551C60" w:rsidRPr="00F77ACB" w14:paraId="79C6F18F" w14:textId="77777777" w:rsidTr="00FA05DA">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3ED7F31" w14:textId="77777777" w:rsidR="00E55B19" w:rsidRPr="00F77ACB" w:rsidRDefault="00E55B19" w:rsidP="00DA64F3">
            <w:pPr>
              <w:widowControl w:val="0"/>
              <w:snapToGrid w:val="0"/>
              <w:spacing w:after="0" w:line="240" w:lineRule="auto"/>
              <w:jc w:val="center"/>
              <w:rPr>
                <w:rFonts w:eastAsia="Lucida Sans Unicode" w:cstheme="minorHAnsi"/>
                <w:kern w:val="3"/>
                <w:sz w:val="24"/>
                <w:szCs w:val="24"/>
                <w:lang w:eastAsia="hi-IN" w:bidi="hi-IN"/>
              </w:rPr>
            </w:pPr>
            <w:proofErr w:type="spellStart"/>
            <w:r w:rsidRPr="00F77ACB">
              <w:rPr>
                <w:rFonts w:eastAsia="Lucida Sans Unicode" w:cstheme="minorHAnsi"/>
                <w:kern w:val="3"/>
                <w:sz w:val="24"/>
                <w:szCs w:val="24"/>
                <w:lang w:eastAsia="hi-IN" w:bidi="hi-IN"/>
              </w:rPr>
              <w:t>Eil.</w:t>
            </w:r>
            <w:r w:rsidRPr="00F77ACB">
              <w:rPr>
                <w:rFonts w:eastAsia="Lucida Sans Unicode" w:cstheme="minorHAnsi"/>
                <w:kern w:val="3"/>
                <w:sz w:val="24"/>
                <w:szCs w:val="24"/>
                <w:lang w:eastAsia="hi-IN" w:bidi="hi-IN"/>
              </w:rPr>
              <w:lastRenderedPageBreak/>
              <w:t>Nr</w:t>
            </w:r>
            <w:proofErr w:type="spellEnd"/>
            <w:r w:rsidRPr="00F77ACB">
              <w:rPr>
                <w:rFonts w:eastAsia="Lucida Sans Unicode" w:cstheme="minorHAnsi"/>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9355611" w14:textId="77777777" w:rsidR="00E55B19" w:rsidRPr="00F77ACB" w:rsidRDefault="00E55B19" w:rsidP="00DA64F3">
            <w:pPr>
              <w:widowControl w:val="0"/>
              <w:snapToGrid w:val="0"/>
              <w:spacing w:after="0" w:line="240" w:lineRule="auto"/>
              <w:jc w:val="center"/>
              <w:rPr>
                <w:rFonts w:cstheme="minorHAnsi"/>
                <w:kern w:val="3"/>
                <w:sz w:val="24"/>
                <w:szCs w:val="24"/>
                <w:lang w:eastAsia="hi-IN" w:bidi="hi-IN"/>
              </w:rPr>
            </w:pPr>
            <w:r w:rsidRPr="00F77ACB">
              <w:rPr>
                <w:rFonts w:cstheme="minorHAnsi"/>
                <w:kern w:val="3"/>
                <w:sz w:val="24"/>
                <w:szCs w:val="24"/>
                <w:lang w:eastAsia="hi-IN" w:bidi="hi-IN"/>
              </w:rPr>
              <w:lastRenderedPageBreak/>
              <w:t xml:space="preserve">Pateikto dokumento pavadinimas </w:t>
            </w:r>
            <w:r w:rsidRPr="00F77ACB">
              <w:rPr>
                <w:rFonts w:cstheme="minorHAnsi"/>
                <w:kern w:val="3"/>
                <w:sz w:val="24"/>
                <w:szCs w:val="24"/>
                <w:lang w:eastAsia="hi-IN" w:bidi="hi-IN"/>
              </w:rPr>
              <w:lastRenderedPageBreak/>
              <w:t>(rekomenduojama pavadinime vartoti žodį „Konfidencialu“)</w:t>
            </w:r>
          </w:p>
        </w:tc>
        <w:tc>
          <w:tcPr>
            <w:tcW w:w="4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3386CB" w14:textId="77777777" w:rsidR="00E55B19" w:rsidRPr="00F77ACB" w:rsidRDefault="00E55B19" w:rsidP="00DA64F3">
            <w:pPr>
              <w:widowControl w:val="0"/>
              <w:snapToGrid w:val="0"/>
              <w:spacing w:after="0" w:line="240" w:lineRule="auto"/>
              <w:jc w:val="center"/>
              <w:rPr>
                <w:rFonts w:cstheme="minorHAnsi"/>
                <w:kern w:val="3"/>
                <w:sz w:val="24"/>
                <w:szCs w:val="24"/>
                <w:lang w:eastAsia="hi-IN" w:bidi="hi-IN"/>
              </w:rPr>
            </w:pPr>
            <w:r w:rsidRPr="00F77ACB">
              <w:rPr>
                <w:rFonts w:cstheme="minorHAnsi"/>
                <w:kern w:val="3"/>
                <w:sz w:val="24"/>
                <w:szCs w:val="24"/>
                <w:lang w:eastAsia="hi-IN" w:bidi="hi-IN"/>
              </w:rPr>
              <w:lastRenderedPageBreak/>
              <w:t xml:space="preserve">Dokumentas yra įkeltas šioje CVP IS </w:t>
            </w:r>
            <w:r w:rsidRPr="00F77ACB">
              <w:rPr>
                <w:rFonts w:cstheme="minorHAnsi"/>
                <w:kern w:val="3"/>
                <w:sz w:val="24"/>
                <w:szCs w:val="24"/>
                <w:lang w:eastAsia="hi-IN" w:bidi="hi-IN"/>
              </w:rPr>
              <w:lastRenderedPageBreak/>
              <w:t>pasiūlymo lango eilutėje („Prisegti dokumentai“)</w:t>
            </w:r>
          </w:p>
        </w:tc>
      </w:tr>
      <w:tr w:rsidR="00551C60" w:rsidRPr="00F77ACB" w14:paraId="20D23917" w14:textId="77777777" w:rsidTr="00FA05DA">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2DF6A7" w14:textId="77777777" w:rsidR="00E55B19" w:rsidRPr="00F77ACB" w:rsidRDefault="00E55B19" w:rsidP="00DA64F3">
            <w:pPr>
              <w:widowControl w:val="0"/>
              <w:snapToGrid w:val="0"/>
              <w:spacing w:after="0" w:line="240" w:lineRule="auto"/>
              <w:rPr>
                <w:rFonts w:eastAsia="Lucida Sans Unicode" w:cstheme="minorHAnsi"/>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5C60AC" w14:textId="77777777" w:rsidR="00E55B19" w:rsidRPr="00F77ACB" w:rsidRDefault="00E55B19" w:rsidP="00DA64F3">
            <w:pPr>
              <w:widowControl w:val="0"/>
              <w:snapToGrid w:val="0"/>
              <w:spacing w:after="0" w:line="240" w:lineRule="auto"/>
              <w:jc w:val="both"/>
              <w:rPr>
                <w:rFonts w:cstheme="minorHAnsi"/>
                <w:kern w:val="3"/>
                <w:sz w:val="24"/>
                <w:szCs w:val="24"/>
                <w:lang w:eastAsia="hi-IN" w:bidi="hi-IN"/>
              </w:rPr>
            </w:pPr>
          </w:p>
        </w:tc>
        <w:tc>
          <w:tcPr>
            <w:tcW w:w="4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597EE" w14:textId="77777777" w:rsidR="00E55B19" w:rsidRPr="00F77ACB" w:rsidRDefault="00E55B19" w:rsidP="00DA64F3">
            <w:pPr>
              <w:widowControl w:val="0"/>
              <w:snapToGrid w:val="0"/>
              <w:spacing w:after="0" w:line="240" w:lineRule="auto"/>
              <w:jc w:val="both"/>
              <w:rPr>
                <w:rFonts w:cstheme="minorHAnsi"/>
                <w:kern w:val="3"/>
                <w:sz w:val="24"/>
                <w:szCs w:val="24"/>
                <w:lang w:eastAsia="hi-IN" w:bidi="hi-IN"/>
              </w:rPr>
            </w:pPr>
          </w:p>
        </w:tc>
      </w:tr>
      <w:tr w:rsidR="00551C60" w:rsidRPr="00F77ACB" w14:paraId="241F0960" w14:textId="77777777" w:rsidTr="00FA05DA">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3BE4E09A" w14:textId="77777777" w:rsidR="00E55B19" w:rsidRPr="00F77ACB" w:rsidRDefault="00E55B19" w:rsidP="00DA64F3">
            <w:pPr>
              <w:widowControl w:val="0"/>
              <w:snapToGrid w:val="0"/>
              <w:spacing w:after="0" w:line="240" w:lineRule="auto"/>
              <w:jc w:val="both"/>
              <w:rPr>
                <w:rFonts w:cstheme="minorHAnsi"/>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56894517" w14:textId="77777777" w:rsidR="00E55B19" w:rsidRPr="00F77ACB" w:rsidRDefault="00E55B19" w:rsidP="00DA64F3">
            <w:pPr>
              <w:widowControl w:val="0"/>
              <w:snapToGrid w:val="0"/>
              <w:spacing w:after="0" w:line="240" w:lineRule="auto"/>
              <w:jc w:val="both"/>
              <w:rPr>
                <w:rFonts w:eastAsia="Lucida Sans Unicode" w:cstheme="minorHAnsi"/>
                <w:kern w:val="3"/>
                <w:sz w:val="24"/>
                <w:szCs w:val="24"/>
                <w:lang w:eastAsia="hi-IN" w:bidi="hi-IN"/>
              </w:rPr>
            </w:pPr>
          </w:p>
        </w:tc>
        <w:tc>
          <w:tcPr>
            <w:tcW w:w="44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78B1" w14:textId="77777777" w:rsidR="00E55B19" w:rsidRPr="00F77ACB" w:rsidRDefault="00E55B19" w:rsidP="00DA64F3">
            <w:pPr>
              <w:widowControl w:val="0"/>
              <w:snapToGrid w:val="0"/>
              <w:spacing w:after="0" w:line="240" w:lineRule="auto"/>
              <w:jc w:val="both"/>
              <w:rPr>
                <w:rFonts w:eastAsia="Lucida Sans Unicode" w:cstheme="minorHAnsi"/>
                <w:kern w:val="3"/>
                <w:sz w:val="24"/>
                <w:szCs w:val="24"/>
                <w:lang w:eastAsia="hi-IN" w:bidi="hi-IN"/>
              </w:rPr>
            </w:pPr>
          </w:p>
        </w:tc>
      </w:tr>
    </w:tbl>
    <w:p w14:paraId="55B77114" w14:textId="77777777" w:rsidR="00E55B19" w:rsidRPr="00F77ACB" w:rsidRDefault="00E55B19" w:rsidP="00DA64F3">
      <w:pPr>
        <w:widowControl w:val="0"/>
        <w:spacing w:after="0" w:line="240" w:lineRule="auto"/>
        <w:ind w:firstLine="851"/>
        <w:jc w:val="both"/>
        <w:rPr>
          <w:rFonts w:cstheme="minorHAnsi"/>
          <w:sz w:val="24"/>
          <w:szCs w:val="24"/>
        </w:rPr>
      </w:pPr>
      <w:r w:rsidRPr="00F77ACB">
        <w:rPr>
          <w:rFonts w:eastAsia="Lucida Sans Unicode" w:cstheme="minorHAnsi"/>
          <w:kern w:val="3"/>
          <w:sz w:val="24"/>
          <w:szCs w:val="24"/>
          <w:u w:val="single"/>
          <w:lang w:eastAsia="hi-IN" w:bidi="hi-IN"/>
        </w:rPr>
        <w:t>Pastaba</w:t>
      </w:r>
      <w:r w:rsidRPr="00F77ACB">
        <w:rPr>
          <w:rFonts w:eastAsia="Lucida Sans Unicode" w:cstheme="minorHAnsi"/>
          <w:kern w:val="3"/>
          <w:sz w:val="24"/>
          <w:szCs w:val="24"/>
          <w:lang w:eastAsia="hi-IN" w:bidi="hi-IN"/>
        </w:rPr>
        <w:t xml:space="preserve">. </w:t>
      </w:r>
      <w:r w:rsidRPr="00F77ACB">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7979F7DC" w14:textId="77777777" w:rsidR="00E55B19" w:rsidRPr="00F77ACB" w:rsidRDefault="00E55B19" w:rsidP="00DA64F3">
      <w:pPr>
        <w:widowControl w:val="0"/>
        <w:spacing w:after="0" w:line="240" w:lineRule="auto"/>
        <w:ind w:firstLine="720"/>
        <w:jc w:val="both"/>
        <w:rPr>
          <w:rFonts w:cstheme="minorHAnsi"/>
          <w:b/>
          <w:bCs/>
          <w:sz w:val="24"/>
          <w:szCs w:val="24"/>
        </w:rPr>
      </w:pPr>
    </w:p>
    <w:p w14:paraId="5726ACD4" w14:textId="77777777" w:rsidR="00E55B19" w:rsidRPr="00F77ACB" w:rsidRDefault="00E55B19" w:rsidP="00DA64F3">
      <w:pPr>
        <w:widowControl w:val="0"/>
        <w:spacing w:after="0" w:line="240" w:lineRule="auto"/>
        <w:ind w:firstLine="720"/>
        <w:jc w:val="both"/>
        <w:rPr>
          <w:rFonts w:cstheme="minorHAnsi"/>
          <w:b/>
          <w:bCs/>
          <w:sz w:val="24"/>
          <w:szCs w:val="24"/>
        </w:rPr>
      </w:pPr>
      <w:r w:rsidRPr="00F77ACB">
        <w:rPr>
          <w:rFonts w:cstheme="minorHAnsi"/>
          <w:b/>
          <w:bCs/>
          <w:sz w:val="24"/>
          <w:szCs w:val="24"/>
        </w:rPr>
        <w:t>Atkreipiame dėmesį, kad pagal VPĮ 86 str. 9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atskiru (-</w:t>
      </w:r>
      <w:proofErr w:type="spellStart"/>
      <w:r w:rsidRPr="00F77ACB">
        <w:rPr>
          <w:rFonts w:cstheme="minorHAnsi"/>
          <w:b/>
          <w:bCs/>
          <w:sz w:val="24"/>
          <w:szCs w:val="24"/>
        </w:rPr>
        <w:t>ais</w:t>
      </w:r>
      <w:proofErr w:type="spellEnd"/>
      <w:r w:rsidRPr="00F77ACB">
        <w:rPr>
          <w:rFonts w:cstheme="minorHAnsi"/>
          <w:b/>
          <w:bCs/>
          <w:sz w:val="24"/>
          <w:szCs w:val="24"/>
        </w:rPr>
        <w:t>) dokumentu (-</w:t>
      </w:r>
      <w:proofErr w:type="spellStart"/>
      <w:r w:rsidRPr="00F77ACB">
        <w:rPr>
          <w:rFonts w:cstheme="minorHAnsi"/>
          <w:b/>
          <w:bCs/>
          <w:sz w:val="24"/>
          <w:szCs w:val="24"/>
        </w:rPr>
        <w:t>ais</w:t>
      </w:r>
      <w:proofErr w:type="spellEnd"/>
      <w:r w:rsidRPr="00F77ACB">
        <w:rPr>
          <w:rFonts w:cstheme="minorHAnsi"/>
          <w:b/>
          <w:bCs/>
          <w:sz w:val="24"/>
          <w:szCs w:val="24"/>
        </w:rPr>
        <w:t>).</w:t>
      </w:r>
    </w:p>
    <w:p w14:paraId="01C12F3D" w14:textId="77777777" w:rsidR="00E55B19" w:rsidRPr="00F77ACB" w:rsidRDefault="00E55B19" w:rsidP="00DA64F3">
      <w:pPr>
        <w:widowControl w:val="0"/>
        <w:tabs>
          <w:tab w:val="left" w:pos="9460"/>
        </w:tabs>
        <w:spacing w:after="0" w:line="240" w:lineRule="auto"/>
        <w:ind w:firstLine="720"/>
        <w:jc w:val="both"/>
        <w:rPr>
          <w:rFonts w:cstheme="minorHAnsi"/>
          <w:sz w:val="24"/>
          <w:szCs w:val="24"/>
        </w:rPr>
      </w:pPr>
    </w:p>
    <w:p w14:paraId="6B3DF20D" w14:textId="77777777" w:rsidR="00E55B19" w:rsidRPr="00F77ACB" w:rsidRDefault="00E55B19" w:rsidP="00DA64F3">
      <w:pPr>
        <w:widowControl w:val="0"/>
        <w:tabs>
          <w:tab w:val="left" w:pos="9460"/>
        </w:tabs>
        <w:spacing w:after="0" w:line="240" w:lineRule="auto"/>
        <w:ind w:firstLine="720"/>
        <w:jc w:val="both"/>
        <w:rPr>
          <w:rFonts w:cstheme="minorHAnsi"/>
          <w:iCs/>
          <w:sz w:val="24"/>
          <w:szCs w:val="24"/>
        </w:rPr>
      </w:pPr>
      <w:r w:rsidRPr="00F77ACB">
        <w:rPr>
          <w:rFonts w:cstheme="minorHAnsi"/>
          <w:sz w:val="24"/>
          <w:szCs w:val="24"/>
        </w:rPr>
        <w:t xml:space="preserve">Pasiūlymas galioja ne trumpiau nei 90 dienų nuo pasiūlymų pateikimo </w:t>
      </w:r>
      <w:r w:rsidRPr="00F77ACB">
        <w:rPr>
          <w:rFonts w:cstheme="minorHAnsi"/>
          <w:iCs/>
          <w:sz w:val="24"/>
          <w:szCs w:val="24"/>
        </w:rPr>
        <w:t xml:space="preserve">galutinio termino pabaigos, </w:t>
      </w:r>
      <w:proofErr w:type="spellStart"/>
      <w:r w:rsidRPr="00F77ACB">
        <w:rPr>
          <w:rFonts w:cstheme="minorHAnsi"/>
          <w:iCs/>
          <w:sz w:val="24"/>
          <w:szCs w:val="24"/>
        </w:rPr>
        <w:t>t.y</w:t>
      </w:r>
      <w:proofErr w:type="spellEnd"/>
      <w:r w:rsidRPr="00F77ACB">
        <w:rPr>
          <w:rFonts w:cstheme="minorHAnsi"/>
          <w:iCs/>
          <w:sz w:val="24"/>
          <w:szCs w:val="24"/>
        </w:rPr>
        <w:t xml:space="preserve">. </w:t>
      </w:r>
      <w:r w:rsidRPr="00F77ACB">
        <w:rPr>
          <w:rFonts w:eastAsia="Lucida Sans Unicode" w:cstheme="minorHAnsi"/>
          <w:kern w:val="3"/>
          <w:sz w:val="24"/>
          <w:szCs w:val="24"/>
          <w:lang w:eastAsia="hi-IN" w:bidi="hi-IN"/>
        </w:rPr>
        <w:t>pasiūlymas galioja iki _________________________________.</w:t>
      </w:r>
    </w:p>
    <w:p w14:paraId="427BD416" w14:textId="77777777" w:rsidR="00E55B19" w:rsidRPr="00F77ACB" w:rsidRDefault="00E55B19" w:rsidP="00DA64F3">
      <w:pPr>
        <w:widowControl w:val="0"/>
        <w:spacing w:after="0" w:line="240" w:lineRule="auto"/>
        <w:jc w:val="both"/>
        <w:rPr>
          <w:rFonts w:cstheme="minorHAnsi"/>
          <w:i/>
          <w:sz w:val="24"/>
          <w:szCs w:val="24"/>
          <w:u w:val="single"/>
        </w:rPr>
      </w:pPr>
    </w:p>
    <w:p w14:paraId="23842809" w14:textId="77777777" w:rsidR="00E55B19" w:rsidRPr="00F77ACB" w:rsidRDefault="00E55B19" w:rsidP="00DA64F3">
      <w:pPr>
        <w:widowControl w:val="0"/>
        <w:spacing w:after="0" w:line="240" w:lineRule="auto"/>
        <w:jc w:val="both"/>
        <w:rPr>
          <w:rFonts w:cstheme="minorHAnsi"/>
          <w:sz w:val="24"/>
          <w:szCs w:val="24"/>
        </w:rPr>
      </w:pPr>
      <w:r w:rsidRPr="00F77ACB">
        <w:rPr>
          <w:rFonts w:cstheme="minorHAnsi"/>
          <w:i/>
          <w:sz w:val="24"/>
          <w:szCs w:val="24"/>
          <w:u w:val="single"/>
        </w:rPr>
        <w:t>Pastaba</w:t>
      </w:r>
      <w:r w:rsidRPr="00F77ACB">
        <w:rPr>
          <w:rFonts w:cstheme="minorHAnsi"/>
          <w:sz w:val="24"/>
          <w:szCs w:val="24"/>
        </w:rPr>
        <w:t xml:space="preserve">. Jeigu pasiūlymas pasirašomas tiekėjo įgalioto asmens, kartu su pasiūlymu </w:t>
      </w:r>
      <w:r w:rsidRPr="00F77ACB">
        <w:rPr>
          <w:rFonts w:cstheme="minorHAnsi"/>
          <w:b/>
          <w:sz w:val="24"/>
          <w:szCs w:val="24"/>
          <w:u w:val="single"/>
        </w:rPr>
        <w:t>turi būti pateiktas įgaliojimas</w:t>
      </w:r>
      <w:r w:rsidRPr="00F77ACB">
        <w:rPr>
          <w:rFonts w:cstheme="minorHAnsi"/>
          <w:b/>
          <w:sz w:val="24"/>
          <w:szCs w:val="24"/>
        </w:rPr>
        <w:t xml:space="preserve"> (originalas arba tinkamai patvirtinta kopija) </w:t>
      </w:r>
      <w:r w:rsidRPr="00F77ACB">
        <w:rPr>
          <w:rFonts w:cstheme="minorHAnsi"/>
          <w:sz w:val="24"/>
          <w:szCs w:val="24"/>
        </w:rPr>
        <w:t>asmeniui pasirašyti pasiūlymą</w:t>
      </w:r>
    </w:p>
    <w:p w14:paraId="2000A528" w14:textId="77777777" w:rsidR="00E55B19" w:rsidRPr="00F77ACB" w:rsidRDefault="00E55B19" w:rsidP="00DA64F3">
      <w:pPr>
        <w:widowControl w:val="0"/>
        <w:spacing w:after="0" w:line="240" w:lineRule="auto"/>
        <w:jc w:val="both"/>
        <w:rPr>
          <w:rFonts w:cstheme="minorHAnsi"/>
          <w:sz w:val="24"/>
          <w:szCs w:val="24"/>
        </w:rPr>
      </w:pPr>
      <w:r w:rsidRPr="00F77ACB">
        <w:rPr>
          <w:rFonts w:cstheme="minorHAnsi"/>
          <w:sz w:val="24"/>
          <w:szCs w:val="24"/>
        </w:rPr>
        <w:t>(ir kitus su pirkimu susijusius dokumentus).</w:t>
      </w:r>
    </w:p>
    <w:p w14:paraId="53CCB8BC" w14:textId="77777777" w:rsidR="00E55B19" w:rsidRPr="00F77ACB" w:rsidRDefault="00E55B19" w:rsidP="00DA64F3">
      <w:pPr>
        <w:widowControl w:val="0"/>
        <w:spacing w:after="0" w:line="240" w:lineRule="auto"/>
        <w:jc w:val="both"/>
        <w:rPr>
          <w:rFonts w:cstheme="minorHAnsi"/>
          <w:sz w:val="24"/>
          <w:szCs w:val="24"/>
        </w:rPr>
      </w:pPr>
    </w:p>
    <w:p w14:paraId="6FD7EFE4" w14:textId="77777777" w:rsidR="00E55B19" w:rsidRPr="00F77ACB" w:rsidRDefault="00E55B19" w:rsidP="00DA64F3">
      <w:pPr>
        <w:widowControl w:val="0"/>
        <w:spacing w:after="0" w:line="240" w:lineRule="auto"/>
        <w:jc w:val="both"/>
        <w:rPr>
          <w:rFonts w:cstheme="minorHAnsi"/>
          <w:sz w:val="24"/>
          <w:szCs w:val="24"/>
        </w:rPr>
      </w:pPr>
      <w:r w:rsidRPr="00F77ACB">
        <w:rPr>
          <w:rFonts w:cstheme="minorHAnsi"/>
          <w:sz w:val="24"/>
          <w:szCs w:val="24"/>
        </w:rPr>
        <w:t xml:space="preserve"> </w:t>
      </w:r>
    </w:p>
    <w:tbl>
      <w:tblPr>
        <w:tblW w:w="9828" w:type="dxa"/>
        <w:jc w:val="right"/>
        <w:tblLayout w:type="fixed"/>
        <w:tblLook w:val="04A0" w:firstRow="1" w:lastRow="0" w:firstColumn="1" w:lastColumn="0" w:noHBand="0" w:noVBand="1"/>
      </w:tblPr>
      <w:tblGrid>
        <w:gridCol w:w="3588"/>
        <w:gridCol w:w="300"/>
        <w:gridCol w:w="2445"/>
        <w:gridCol w:w="236"/>
        <w:gridCol w:w="3259"/>
      </w:tblGrid>
      <w:tr w:rsidR="00E55B19" w:rsidRPr="00F77ACB" w14:paraId="416CC596" w14:textId="77777777" w:rsidTr="00FA05DA">
        <w:trPr>
          <w:trHeight w:val="73"/>
          <w:jc w:val="right"/>
        </w:trPr>
        <w:tc>
          <w:tcPr>
            <w:tcW w:w="3588" w:type="dxa"/>
            <w:tcBorders>
              <w:top w:val="single" w:sz="4" w:space="0" w:color="auto"/>
              <w:left w:val="nil"/>
              <w:bottom w:val="nil"/>
              <w:right w:val="nil"/>
            </w:tcBorders>
            <w:shd w:val="clear" w:color="auto" w:fill="auto"/>
          </w:tcPr>
          <w:p w14:paraId="4A1AF7BC" w14:textId="77777777" w:rsidR="00E55B19" w:rsidRPr="00F77ACB" w:rsidRDefault="00E55B19" w:rsidP="00DA64F3">
            <w:pPr>
              <w:widowControl w:val="0"/>
              <w:snapToGrid w:val="0"/>
              <w:spacing w:after="0" w:line="240" w:lineRule="auto"/>
              <w:jc w:val="center"/>
              <w:rPr>
                <w:rFonts w:cstheme="minorHAnsi"/>
                <w:position w:val="6"/>
                <w:sz w:val="24"/>
                <w:szCs w:val="24"/>
              </w:rPr>
            </w:pPr>
            <w:r w:rsidRPr="00F77ACB">
              <w:rPr>
                <w:rFonts w:cstheme="minorHAnsi"/>
                <w:position w:val="6"/>
                <w:sz w:val="24"/>
                <w:szCs w:val="24"/>
              </w:rPr>
              <w:t>(Tiekėjo arba jo įgalioto asmens pareigų pavadinimas)</w:t>
            </w:r>
          </w:p>
        </w:tc>
        <w:tc>
          <w:tcPr>
            <w:tcW w:w="300" w:type="dxa"/>
            <w:shd w:val="clear" w:color="auto" w:fill="auto"/>
          </w:tcPr>
          <w:p w14:paraId="079ED585" w14:textId="77777777" w:rsidR="00E55B19" w:rsidRPr="00F77ACB" w:rsidRDefault="00E55B19" w:rsidP="00DA64F3">
            <w:pPr>
              <w:widowControl w:val="0"/>
              <w:spacing w:after="0" w:line="240" w:lineRule="auto"/>
              <w:ind w:right="-1"/>
              <w:jc w:val="center"/>
              <w:rPr>
                <w:rFonts w:eastAsia="Calibri" w:cstheme="minorHAnsi"/>
                <w:sz w:val="24"/>
                <w:szCs w:val="24"/>
              </w:rPr>
            </w:pPr>
          </w:p>
        </w:tc>
        <w:tc>
          <w:tcPr>
            <w:tcW w:w="2445" w:type="dxa"/>
            <w:tcBorders>
              <w:top w:val="single" w:sz="4" w:space="0" w:color="auto"/>
              <w:left w:val="nil"/>
              <w:bottom w:val="nil"/>
              <w:right w:val="nil"/>
            </w:tcBorders>
            <w:shd w:val="clear" w:color="auto" w:fill="auto"/>
          </w:tcPr>
          <w:p w14:paraId="73720A35" w14:textId="77777777" w:rsidR="00E55B19" w:rsidRPr="00F77ACB" w:rsidRDefault="00E55B19" w:rsidP="00DA64F3">
            <w:pPr>
              <w:widowControl w:val="0"/>
              <w:spacing w:after="0" w:line="240" w:lineRule="auto"/>
              <w:ind w:right="-1"/>
              <w:jc w:val="center"/>
              <w:rPr>
                <w:rFonts w:eastAsia="Calibri" w:cstheme="minorHAnsi"/>
                <w:sz w:val="24"/>
                <w:szCs w:val="24"/>
              </w:rPr>
            </w:pPr>
            <w:r w:rsidRPr="00F77ACB">
              <w:rPr>
                <w:rFonts w:eastAsia="Calibri" w:cstheme="minorHAnsi"/>
                <w:position w:val="6"/>
                <w:sz w:val="24"/>
                <w:szCs w:val="24"/>
              </w:rPr>
              <w:t>(Parašas)</w:t>
            </w:r>
          </w:p>
        </w:tc>
        <w:tc>
          <w:tcPr>
            <w:tcW w:w="236" w:type="dxa"/>
            <w:shd w:val="clear" w:color="auto" w:fill="auto"/>
          </w:tcPr>
          <w:p w14:paraId="78FE8A9D" w14:textId="77777777" w:rsidR="00E55B19" w:rsidRPr="00F77ACB" w:rsidRDefault="00E55B19" w:rsidP="00DA64F3">
            <w:pPr>
              <w:widowControl w:val="0"/>
              <w:spacing w:after="0" w:line="240" w:lineRule="auto"/>
              <w:ind w:right="-1"/>
              <w:jc w:val="center"/>
              <w:rPr>
                <w:rFonts w:eastAsia="Calibri" w:cstheme="minorHAnsi"/>
                <w:sz w:val="24"/>
                <w:szCs w:val="24"/>
              </w:rPr>
            </w:pPr>
          </w:p>
        </w:tc>
        <w:tc>
          <w:tcPr>
            <w:tcW w:w="3259" w:type="dxa"/>
            <w:tcBorders>
              <w:top w:val="single" w:sz="4" w:space="0" w:color="auto"/>
              <w:left w:val="nil"/>
              <w:bottom w:val="nil"/>
            </w:tcBorders>
            <w:shd w:val="clear" w:color="auto" w:fill="auto"/>
          </w:tcPr>
          <w:p w14:paraId="58189083" w14:textId="77777777" w:rsidR="00E55B19" w:rsidRPr="00F77ACB" w:rsidRDefault="00E55B19" w:rsidP="00DA64F3">
            <w:pPr>
              <w:widowControl w:val="0"/>
              <w:spacing w:after="0" w:line="240" w:lineRule="auto"/>
              <w:ind w:right="-1"/>
              <w:jc w:val="center"/>
              <w:rPr>
                <w:rFonts w:eastAsia="Calibri" w:cstheme="minorHAnsi"/>
                <w:sz w:val="24"/>
                <w:szCs w:val="24"/>
              </w:rPr>
            </w:pPr>
            <w:r w:rsidRPr="00F77ACB">
              <w:rPr>
                <w:rFonts w:eastAsia="Calibri" w:cstheme="minorHAnsi"/>
                <w:position w:val="6"/>
                <w:sz w:val="24"/>
                <w:szCs w:val="24"/>
              </w:rPr>
              <w:t>(Vardas ir pavardė)</w:t>
            </w:r>
          </w:p>
        </w:tc>
      </w:tr>
    </w:tbl>
    <w:p w14:paraId="04E4D6B9" w14:textId="77777777" w:rsidR="00E55B19" w:rsidRPr="00F77ACB" w:rsidRDefault="00E55B19" w:rsidP="00DA64F3">
      <w:pPr>
        <w:widowControl w:val="0"/>
        <w:tabs>
          <w:tab w:val="left" w:pos="9640"/>
        </w:tabs>
        <w:spacing w:after="0" w:line="240" w:lineRule="auto"/>
        <w:jc w:val="both"/>
        <w:rPr>
          <w:rFonts w:cstheme="minorHAnsi"/>
          <w:sz w:val="24"/>
          <w:szCs w:val="24"/>
        </w:rPr>
      </w:pPr>
    </w:p>
    <w:p w14:paraId="0DEA22E3" w14:textId="77777777" w:rsidR="0013770D" w:rsidRPr="00F77ACB" w:rsidRDefault="0013770D">
      <w:pPr>
        <w:rPr>
          <w:rStyle w:val="Lentelsuraas2"/>
          <w:rFonts w:asciiTheme="minorHAnsi" w:hAnsiTheme="minorHAnsi" w:cstheme="minorHAnsi"/>
          <w:b/>
          <w:bCs/>
          <w:sz w:val="24"/>
          <w:szCs w:val="24"/>
        </w:rPr>
        <w:sectPr w:rsidR="0013770D" w:rsidRPr="00F77ACB" w:rsidSect="00AB64C3">
          <w:footerReference w:type="default" r:id="rId11"/>
          <w:footerReference w:type="first" r:id="rId12"/>
          <w:pgSz w:w="12240" w:h="15840"/>
          <w:pgMar w:top="1134" w:right="900" w:bottom="1134" w:left="1701" w:header="720" w:footer="720" w:gutter="0"/>
          <w:pgNumType w:start="1"/>
          <w:cols w:space="720"/>
          <w:docGrid w:linePitch="360"/>
        </w:sectPr>
      </w:pPr>
    </w:p>
    <w:p w14:paraId="67451CE6" w14:textId="2BD6A59B" w:rsidR="00DA64F3" w:rsidRPr="00F77ACB" w:rsidRDefault="00DA64F3" w:rsidP="00DA64F3">
      <w:pPr>
        <w:widowControl w:val="0"/>
        <w:spacing w:after="0" w:line="240" w:lineRule="auto"/>
        <w:jc w:val="right"/>
        <w:rPr>
          <w:rFonts w:cstheme="minorHAnsi"/>
          <w:iCs/>
          <w:sz w:val="24"/>
          <w:szCs w:val="24"/>
        </w:rPr>
      </w:pPr>
      <w:r w:rsidRPr="00F77ACB">
        <w:rPr>
          <w:rFonts w:cstheme="minorHAnsi"/>
          <w:iCs/>
          <w:sz w:val="24"/>
          <w:szCs w:val="24"/>
        </w:rPr>
        <w:lastRenderedPageBreak/>
        <w:t>Pirkimo sąlygų 6 priedo „Pasiūlymo forma“ 1 priedas</w:t>
      </w:r>
    </w:p>
    <w:p w14:paraId="61728290" w14:textId="77777777" w:rsidR="00DA64F3" w:rsidRPr="00F77ACB" w:rsidRDefault="00DA64F3" w:rsidP="00DA64F3">
      <w:pPr>
        <w:widowControl w:val="0"/>
        <w:spacing w:after="0" w:line="240" w:lineRule="auto"/>
        <w:jc w:val="right"/>
        <w:rPr>
          <w:rFonts w:cstheme="minorHAnsi"/>
          <w:b/>
          <w:iCs/>
          <w:sz w:val="24"/>
          <w:szCs w:val="24"/>
        </w:rPr>
      </w:pPr>
    </w:p>
    <w:p w14:paraId="0107B472" w14:textId="6BA9A42F" w:rsidR="00DA64F3" w:rsidRPr="00F77ACB" w:rsidRDefault="00DA64F3" w:rsidP="00DA64F3">
      <w:pPr>
        <w:widowControl w:val="0"/>
        <w:spacing w:after="0" w:line="240" w:lineRule="auto"/>
        <w:jc w:val="center"/>
        <w:rPr>
          <w:rFonts w:eastAsia="Times New Roman" w:cstheme="minorHAnsi"/>
          <w:b/>
          <w:bCs/>
          <w:iCs/>
          <w:sz w:val="24"/>
          <w:szCs w:val="24"/>
          <w:lang w:eastAsia="ar-SA"/>
        </w:rPr>
      </w:pPr>
      <w:r w:rsidRPr="00F77ACB">
        <w:rPr>
          <w:rFonts w:cstheme="minorHAnsi"/>
          <w:b/>
          <w:bCs/>
          <w:kern w:val="2"/>
          <w:sz w:val="24"/>
          <w:szCs w:val="24"/>
        </w:rPr>
        <w:t xml:space="preserve">TIEKĖJO SIŪLOMŲ BALDŲ </w:t>
      </w:r>
      <w:r w:rsidRPr="00F77ACB">
        <w:rPr>
          <w:rFonts w:cstheme="minorHAnsi"/>
          <w:b/>
          <w:bCs/>
          <w:iCs/>
          <w:sz w:val="24"/>
          <w:szCs w:val="24"/>
        </w:rPr>
        <w:t>ATITIKIMAS PO NUSTATYTIEMS TECHNINIAMS PARAMETRAMS</w:t>
      </w:r>
    </w:p>
    <w:p w14:paraId="26B25390" w14:textId="77777777" w:rsidR="00E55B19" w:rsidRPr="00F77ACB" w:rsidRDefault="00E55B19" w:rsidP="00DA64F3">
      <w:pPr>
        <w:widowControl w:val="0"/>
        <w:spacing w:after="0" w:line="240" w:lineRule="auto"/>
        <w:ind w:firstLine="1296"/>
        <w:jc w:val="both"/>
        <w:rPr>
          <w:rFonts w:cstheme="minorHAnsi"/>
          <w:b/>
          <w:bCs/>
          <w:sz w:val="24"/>
          <w:szCs w:val="24"/>
        </w:rPr>
      </w:pPr>
    </w:p>
    <w:p w14:paraId="04EF2726" w14:textId="27955388" w:rsidR="000453B3" w:rsidRPr="00F77ACB" w:rsidRDefault="000453B3" w:rsidP="00DA64F3">
      <w:pPr>
        <w:widowControl w:val="0"/>
        <w:spacing w:after="0" w:line="240" w:lineRule="auto"/>
        <w:ind w:firstLine="1296"/>
        <w:jc w:val="both"/>
        <w:rPr>
          <w:rFonts w:cstheme="minorHAnsi"/>
          <w:b/>
          <w:bCs/>
          <w:sz w:val="24"/>
          <w:szCs w:val="24"/>
        </w:rPr>
      </w:pPr>
      <w:r w:rsidRPr="00F77ACB">
        <w:rPr>
          <w:rFonts w:cstheme="minorHAnsi"/>
          <w:b/>
          <w:bCs/>
          <w:sz w:val="24"/>
          <w:szCs w:val="24"/>
        </w:rPr>
        <w:t xml:space="preserve">Prekių vizualizacijos, pateiktos techninėje specifikacijoje,  yra </w:t>
      </w:r>
      <w:r w:rsidRPr="00F77ACB">
        <w:rPr>
          <w:rFonts w:cstheme="minorHAnsi"/>
          <w:b/>
          <w:bCs/>
          <w:sz w:val="24"/>
          <w:szCs w:val="24"/>
          <w:u w:val="single"/>
        </w:rPr>
        <w:t>orientacinio</w:t>
      </w:r>
      <w:r w:rsidRPr="00F77ACB">
        <w:rPr>
          <w:rFonts w:cstheme="minorHAnsi"/>
          <w:b/>
          <w:bCs/>
          <w:sz w:val="24"/>
          <w:szCs w:val="24"/>
        </w:rPr>
        <w:t xml:space="preserve"> pobūdžio, t. y. tiekėjui vizualiai įsivertinti pirkimo objektą ruošiant pasiūlymą. </w:t>
      </w:r>
    </w:p>
    <w:p w14:paraId="470473FB" w14:textId="74744D7A" w:rsidR="007F5E59" w:rsidRPr="00F77ACB" w:rsidRDefault="000453B3" w:rsidP="00DA64F3">
      <w:pPr>
        <w:widowControl w:val="0"/>
        <w:tabs>
          <w:tab w:val="left" w:pos="1276"/>
        </w:tabs>
        <w:spacing w:after="0" w:line="240" w:lineRule="auto"/>
        <w:jc w:val="both"/>
        <w:rPr>
          <w:rFonts w:eastAsia="Calibri" w:cstheme="minorHAnsi"/>
          <w:b/>
          <w:bCs/>
          <w:sz w:val="24"/>
          <w:szCs w:val="24"/>
        </w:rPr>
      </w:pPr>
      <w:r w:rsidRPr="00F77ACB">
        <w:rPr>
          <w:rFonts w:cstheme="minorHAnsi"/>
          <w:b/>
          <w:bCs/>
          <w:sz w:val="24"/>
          <w:szCs w:val="24"/>
        </w:rPr>
        <w:tab/>
        <w:t xml:space="preserve">Tiekėjas turi vadovautis reikalaujamomis techninėmis baldų charakteristikomis (parametrais) ir kitomis </w:t>
      </w:r>
      <w:r w:rsidRPr="00F77ACB">
        <w:rPr>
          <w:rFonts w:eastAsia="Calibri" w:cstheme="minorHAnsi"/>
          <w:b/>
          <w:bCs/>
          <w:sz w:val="24"/>
          <w:szCs w:val="24"/>
        </w:rPr>
        <w:t>techninės specifikacijos nuostatomis.</w:t>
      </w:r>
    </w:p>
    <w:p w14:paraId="5A93B533" w14:textId="77777777" w:rsidR="000453B3" w:rsidRPr="00F77ACB" w:rsidRDefault="000453B3" w:rsidP="00DA64F3">
      <w:pPr>
        <w:widowControl w:val="0"/>
        <w:tabs>
          <w:tab w:val="left" w:pos="1276"/>
        </w:tabs>
        <w:spacing w:after="0" w:line="240" w:lineRule="auto"/>
        <w:jc w:val="both"/>
        <w:rPr>
          <w:rStyle w:val="Lentelsuraas2"/>
          <w:rFonts w:asciiTheme="minorHAnsi" w:hAnsiTheme="minorHAnsi" w:cstheme="minorHAnsi"/>
          <w:b/>
          <w:bCs/>
          <w:sz w:val="24"/>
          <w:szCs w:val="24"/>
        </w:rPr>
      </w:pPr>
    </w:p>
    <w:tbl>
      <w:tblPr>
        <w:tblStyle w:val="Lentelstinklelis"/>
        <w:tblW w:w="14179" w:type="dxa"/>
        <w:tblInd w:w="0" w:type="dxa"/>
        <w:tblLook w:val="04A0" w:firstRow="1" w:lastRow="0" w:firstColumn="1" w:lastColumn="0" w:noHBand="0" w:noVBand="1"/>
      </w:tblPr>
      <w:tblGrid>
        <w:gridCol w:w="846"/>
        <w:gridCol w:w="3696"/>
        <w:gridCol w:w="2814"/>
        <w:gridCol w:w="2289"/>
        <w:gridCol w:w="1449"/>
        <w:gridCol w:w="3085"/>
      </w:tblGrid>
      <w:tr w:rsidR="005B043A" w:rsidRPr="00F77ACB" w14:paraId="208234DE" w14:textId="77777777" w:rsidTr="000E196A">
        <w:tc>
          <w:tcPr>
            <w:tcW w:w="846" w:type="dxa"/>
            <w:vAlign w:val="center"/>
          </w:tcPr>
          <w:p w14:paraId="677D0106" w14:textId="449CA55B" w:rsidR="00577528" w:rsidRPr="00F77ACB" w:rsidRDefault="00577528" w:rsidP="00BF68F0">
            <w:pPr>
              <w:widowControl w:val="0"/>
              <w:tabs>
                <w:tab w:val="left" w:pos="1276"/>
              </w:tabs>
              <w:jc w:val="both"/>
              <w:rPr>
                <w:rStyle w:val="Lentelsuraas2"/>
                <w:rFonts w:asciiTheme="minorHAnsi" w:hAnsiTheme="minorHAnsi" w:cstheme="minorHAnsi"/>
                <w:b/>
                <w:bCs/>
                <w:sz w:val="24"/>
                <w:szCs w:val="24"/>
              </w:rPr>
            </w:pPr>
            <w:r w:rsidRPr="00F77ACB">
              <w:rPr>
                <w:rStyle w:val="Lentelsuraas2"/>
                <w:rFonts w:asciiTheme="minorHAnsi" w:hAnsiTheme="minorHAnsi" w:cstheme="minorHAnsi"/>
                <w:sz w:val="24"/>
                <w:szCs w:val="24"/>
              </w:rPr>
              <w:t>Eil. Nr.</w:t>
            </w:r>
          </w:p>
        </w:tc>
        <w:tc>
          <w:tcPr>
            <w:tcW w:w="6510" w:type="dxa"/>
            <w:gridSpan w:val="2"/>
            <w:tcBorders>
              <w:bottom w:val="single" w:sz="4" w:space="0" w:color="000000"/>
            </w:tcBorders>
            <w:vAlign w:val="center"/>
          </w:tcPr>
          <w:p w14:paraId="47D8C7AA" w14:textId="75FDC905" w:rsidR="00577528" w:rsidRPr="00F77ACB" w:rsidRDefault="00577528" w:rsidP="00BF68F0">
            <w:pPr>
              <w:widowControl w:val="0"/>
              <w:tabs>
                <w:tab w:val="left" w:pos="1276"/>
              </w:tabs>
              <w:jc w:val="both"/>
              <w:rPr>
                <w:rStyle w:val="Lentelsuraas2"/>
                <w:rFonts w:asciiTheme="minorHAnsi" w:hAnsiTheme="minorHAnsi" w:cstheme="minorHAnsi"/>
                <w:bCs/>
                <w:sz w:val="24"/>
                <w:szCs w:val="24"/>
              </w:rPr>
            </w:pPr>
            <w:r w:rsidRPr="00F77ACB">
              <w:rPr>
                <w:rFonts w:asciiTheme="minorHAnsi" w:eastAsia="Times New Roman" w:cstheme="minorHAnsi"/>
                <w:bCs/>
                <w:sz w:val="24"/>
                <w:szCs w:val="24"/>
                <w:lang w:eastAsia="lt-LT"/>
              </w:rPr>
              <w:t>Reikalaujamos techninių charakteristikų (parametrų) reikšmės</w:t>
            </w:r>
          </w:p>
        </w:tc>
        <w:tc>
          <w:tcPr>
            <w:tcW w:w="2289" w:type="dxa"/>
            <w:tcBorders>
              <w:bottom w:val="single" w:sz="4" w:space="0" w:color="000000"/>
            </w:tcBorders>
            <w:vAlign w:val="center"/>
          </w:tcPr>
          <w:p w14:paraId="0F5E1EEF" w14:textId="1A60B9AC" w:rsidR="00577528" w:rsidRPr="00F77ACB" w:rsidRDefault="00577528" w:rsidP="00BF68F0">
            <w:pPr>
              <w:widowControl w:val="0"/>
              <w:tabs>
                <w:tab w:val="left" w:pos="1276"/>
              </w:tabs>
              <w:jc w:val="center"/>
              <w:rPr>
                <w:rFonts w:asciiTheme="minorHAnsi" w:eastAsia="Times New Roman" w:cstheme="minorHAnsi"/>
                <w:b/>
                <w:bCs/>
                <w:sz w:val="24"/>
                <w:szCs w:val="24"/>
              </w:rPr>
            </w:pPr>
            <w:r w:rsidRPr="00F77ACB">
              <w:rPr>
                <w:rFonts w:asciiTheme="minorHAnsi" w:eastAsia="Calibri" w:cstheme="minorHAnsi"/>
                <w:b/>
                <w:bCs/>
                <w:sz w:val="24"/>
                <w:szCs w:val="24"/>
              </w:rPr>
              <w:t xml:space="preserve">Tiekėjo siūlomos prekės </w:t>
            </w:r>
            <w:r w:rsidRPr="00F77ACB">
              <w:rPr>
                <w:rFonts w:asciiTheme="minorHAnsi" w:eastAsia="Times New Roman" w:cstheme="minorHAnsi"/>
                <w:b/>
                <w:bCs/>
                <w:sz w:val="24"/>
                <w:szCs w:val="24"/>
              </w:rPr>
              <w:t>vizualizacija, aiškiai atspindinti siūlomos prekės išvaizdą, konstrukciją, medžiagiškumą*</w:t>
            </w:r>
          </w:p>
          <w:p w14:paraId="627095D4" w14:textId="2A8628F2" w:rsidR="00577528" w:rsidRPr="00F77ACB" w:rsidRDefault="00577528" w:rsidP="00BF68F0">
            <w:pPr>
              <w:widowControl w:val="0"/>
              <w:tabs>
                <w:tab w:val="left" w:pos="1276"/>
              </w:tabs>
              <w:jc w:val="both"/>
              <w:rPr>
                <w:rStyle w:val="Lentelsuraas2"/>
                <w:rFonts w:asciiTheme="minorHAnsi" w:hAnsiTheme="minorHAnsi" w:cstheme="minorHAnsi"/>
                <w:sz w:val="24"/>
                <w:szCs w:val="24"/>
              </w:rPr>
            </w:pPr>
            <w:r w:rsidRPr="00F77ACB">
              <w:rPr>
                <w:rFonts w:asciiTheme="minorHAnsi" w:eastAsia="Times New Roman" w:cstheme="minorHAnsi"/>
                <w:sz w:val="24"/>
                <w:szCs w:val="24"/>
              </w:rPr>
              <w:t>(pvz., 3D modelis, brėžinys ar kompiuterinė iliustracija)</w:t>
            </w:r>
          </w:p>
        </w:tc>
        <w:tc>
          <w:tcPr>
            <w:tcW w:w="0" w:type="auto"/>
            <w:tcBorders>
              <w:bottom w:val="single" w:sz="4" w:space="0" w:color="000000"/>
            </w:tcBorders>
            <w:vAlign w:val="center"/>
          </w:tcPr>
          <w:p w14:paraId="1430D463" w14:textId="6D0C430C" w:rsidR="00577528" w:rsidRPr="00F77ACB" w:rsidRDefault="00577528" w:rsidP="00BF68F0">
            <w:pPr>
              <w:widowControl w:val="0"/>
              <w:tabs>
                <w:tab w:val="left" w:pos="1276"/>
              </w:tabs>
              <w:jc w:val="both"/>
              <w:rPr>
                <w:rStyle w:val="Lentelsuraas2"/>
                <w:rFonts w:asciiTheme="minorHAnsi" w:hAnsiTheme="minorHAnsi" w:cstheme="minorHAnsi"/>
                <w:b/>
                <w:bCs/>
                <w:sz w:val="24"/>
                <w:szCs w:val="24"/>
              </w:rPr>
            </w:pPr>
            <w:r w:rsidRPr="00F77ACB">
              <w:rPr>
                <w:rFonts w:asciiTheme="minorHAnsi" w:cstheme="minorHAnsi"/>
                <w:b/>
                <w:bCs/>
                <w:sz w:val="24"/>
                <w:szCs w:val="24"/>
              </w:rPr>
              <w:t>Tiekėjo siūlomos prekės faktiniai techniniai parametrai*</w:t>
            </w:r>
          </w:p>
        </w:tc>
        <w:tc>
          <w:tcPr>
            <w:tcW w:w="3085" w:type="dxa"/>
            <w:tcBorders>
              <w:bottom w:val="single" w:sz="4" w:space="0" w:color="000000"/>
            </w:tcBorders>
            <w:vAlign w:val="center"/>
          </w:tcPr>
          <w:p w14:paraId="64BBD80E" w14:textId="67B97192" w:rsidR="00577528" w:rsidRPr="00F77ACB" w:rsidRDefault="00577528" w:rsidP="00BF68F0">
            <w:pPr>
              <w:snapToGrid w:val="0"/>
              <w:jc w:val="center"/>
              <w:rPr>
                <w:rFonts w:asciiTheme="minorHAnsi" w:cstheme="minorHAnsi"/>
                <w:b/>
                <w:bCs/>
                <w:noProof/>
                <w:sz w:val="24"/>
                <w:szCs w:val="24"/>
              </w:rPr>
            </w:pPr>
            <w:r w:rsidRPr="00F77ACB">
              <w:rPr>
                <w:rFonts w:asciiTheme="minorHAnsi" w:cstheme="minorHAnsi"/>
                <w:b/>
                <w:bCs/>
                <w:noProof/>
                <w:sz w:val="24"/>
                <w:szCs w:val="24"/>
              </w:rPr>
              <w:t>Atitikimas reikalavimams (</w:t>
            </w:r>
            <w:r w:rsidRPr="00F77ACB">
              <w:rPr>
                <w:rFonts w:asciiTheme="minorHAnsi" w:cstheme="minorHAnsi"/>
                <w:i/>
                <w:iCs/>
                <w:noProof/>
                <w:sz w:val="24"/>
                <w:szCs w:val="24"/>
              </w:rPr>
              <w:t>atitinka/neatitinka</w:t>
            </w:r>
            <w:r w:rsidRPr="00F77ACB">
              <w:rPr>
                <w:rFonts w:asciiTheme="minorHAnsi" w:cstheme="minorHAnsi"/>
                <w:b/>
                <w:bCs/>
                <w:noProof/>
                <w:sz w:val="24"/>
                <w:szCs w:val="24"/>
              </w:rPr>
              <w:t>)</w:t>
            </w:r>
          </w:p>
          <w:p w14:paraId="4A26499A" w14:textId="41D59E1C" w:rsidR="00577528" w:rsidRPr="00F77ACB" w:rsidRDefault="00577528" w:rsidP="00BF68F0">
            <w:pPr>
              <w:snapToGrid w:val="0"/>
              <w:jc w:val="center"/>
              <w:rPr>
                <w:rFonts w:asciiTheme="minorHAnsi" w:cstheme="minorHAnsi"/>
                <w:b/>
                <w:bCs/>
                <w:noProof/>
                <w:sz w:val="24"/>
                <w:szCs w:val="24"/>
              </w:rPr>
            </w:pPr>
            <w:r w:rsidRPr="00F77ACB">
              <w:rPr>
                <w:rFonts w:asciiTheme="minorHAnsi" w:cstheme="minorHAnsi"/>
                <w:b/>
                <w:bCs/>
                <w:noProof/>
                <w:sz w:val="24"/>
                <w:szCs w:val="24"/>
              </w:rPr>
              <w:t>ir</w:t>
            </w:r>
          </w:p>
          <w:p w14:paraId="55D13D13" w14:textId="3B1F7B87" w:rsidR="00577528" w:rsidRPr="00F77ACB" w:rsidRDefault="00577528" w:rsidP="00BF68F0">
            <w:pPr>
              <w:snapToGrid w:val="0"/>
              <w:jc w:val="center"/>
              <w:rPr>
                <w:rFonts w:asciiTheme="minorHAnsi" w:cstheme="minorHAnsi"/>
                <w:b/>
                <w:bCs/>
                <w:sz w:val="24"/>
                <w:szCs w:val="24"/>
              </w:rPr>
            </w:pPr>
            <w:r w:rsidRPr="00F77ACB">
              <w:rPr>
                <w:rFonts w:asciiTheme="minorHAnsi" w:cstheme="minorHAnsi"/>
                <w:b/>
                <w:bCs/>
                <w:noProof/>
                <w:sz w:val="24"/>
                <w:szCs w:val="24"/>
              </w:rPr>
              <w:t>nuoroda į katalogo ar techninės dokumentacijos psl.</w:t>
            </w:r>
            <w:r w:rsidRPr="00F77ACB">
              <w:rPr>
                <w:rFonts w:asciiTheme="minorHAnsi" w:cstheme="minorHAnsi"/>
                <w:b/>
                <w:bCs/>
                <w:sz w:val="24"/>
                <w:szCs w:val="24"/>
              </w:rPr>
              <w:t>, kuriame matomas siūlomas baldas su tuo pačiu modelio pavadinimu/kodu</w:t>
            </w:r>
          </w:p>
          <w:p w14:paraId="5720DBBE" w14:textId="3F02E4B1" w:rsidR="00577528" w:rsidRPr="00F77ACB" w:rsidRDefault="00577528" w:rsidP="00BF68F0">
            <w:pPr>
              <w:snapToGrid w:val="0"/>
              <w:jc w:val="center"/>
              <w:rPr>
                <w:rFonts w:asciiTheme="minorHAnsi" w:cstheme="minorHAnsi"/>
                <w:sz w:val="24"/>
                <w:szCs w:val="24"/>
              </w:rPr>
            </w:pPr>
            <w:r w:rsidRPr="00F77ACB">
              <w:rPr>
                <w:rFonts w:asciiTheme="minorHAnsi" w:cstheme="minorHAnsi"/>
                <w:sz w:val="24"/>
                <w:szCs w:val="24"/>
              </w:rPr>
              <w:t xml:space="preserve">(Būtina įrašyti psl. </w:t>
            </w:r>
            <w:proofErr w:type="spellStart"/>
            <w:r w:rsidRPr="00F77ACB">
              <w:rPr>
                <w:rFonts w:asciiTheme="minorHAnsi" w:cstheme="minorHAnsi"/>
                <w:sz w:val="24"/>
                <w:szCs w:val="24"/>
              </w:rPr>
              <w:t>nr.</w:t>
            </w:r>
            <w:proofErr w:type="spellEnd"/>
            <w:r w:rsidRPr="00F77ACB">
              <w:rPr>
                <w:rFonts w:asciiTheme="minorHAnsi" w:cstheme="minorHAnsi"/>
                <w:sz w:val="24"/>
                <w:szCs w:val="24"/>
              </w:rPr>
              <w:t>, esantį dokumentuose / techniniuose aprašuose, tiek originalo, tiek lietuvių kalba(jei dokumentai versti))**</w:t>
            </w:r>
          </w:p>
          <w:p w14:paraId="3050A2CC" w14:textId="346DB547" w:rsidR="00577528" w:rsidRPr="00F77ACB" w:rsidRDefault="00577528" w:rsidP="00BF68F0">
            <w:pPr>
              <w:snapToGrid w:val="0"/>
              <w:jc w:val="center"/>
              <w:rPr>
                <w:rStyle w:val="Lentelsuraas2"/>
                <w:rFonts w:asciiTheme="minorHAnsi" w:hAnsiTheme="minorHAnsi" w:cstheme="minorHAnsi"/>
                <w:b/>
                <w:bCs/>
                <w:sz w:val="24"/>
                <w:szCs w:val="24"/>
              </w:rPr>
            </w:pPr>
            <w:r w:rsidRPr="00F77ACB">
              <w:rPr>
                <w:rFonts w:asciiTheme="minorHAnsi" w:eastAsia="Times New Roman" w:cstheme="minorHAnsi"/>
                <w:b/>
                <w:bCs/>
                <w:sz w:val="24"/>
                <w:szCs w:val="24"/>
              </w:rPr>
              <w:t>Internetinės nuorodos į baldų gamintojo puslapius gali būti pateikiamos tik kaip papildoma informacija – jos nepakeičia reikalaujamos dokumentacijos</w:t>
            </w:r>
          </w:p>
        </w:tc>
      </w:tr>
      <w:tr w:rsidR="00577528" w:rsidRPr="00F77ACB" w14:paraId="6A777C64" w14:textId="77777777" w:rsidTr="000E196A">
        <w:tc>
          <w:tcPr>
            <w:tcW w:w="846" w:type="dxa"/>
            <w:vAlign w:val="center"/>
          </w:tcPr>
          <w:p w14:paraId="3BB51CF4" w14:textId="366922B0" w:rsidR="00577528" w:rsidRPr="00F77ACB" w:rsidRDefault="00577528"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13333" w:type="dxa"/>
            <w:gridSpan w:val="5"/>
            <w:shd w:val="clear" w:color="auto" w:fill="E7E6E6" w:themeFill="background2"/>
          </w:tcPr>
          <w:p w14:paraId="251D2740" w14:textId="3AB6BB78" w:rsidR="00577528" w:rsidRPr="00F77ACB" w:rsidRDefault="0096482F" w:rsidP="00BF68F0">
            <w:pPr>
              <w:snapToGrid w:val="0"/>
              <w:rPr>
                <w:rFonts w:asciiTheme="minorHAnsi" w:cstheme="minorHAnsi"/>
                <w:b/>
                <w:bCs/>
                <w:noProof/>
                <w:sz w:val="24"/>
                <w:szCs w:val="24"/>
              </w:rPr>
            </w:pPr>
            <w:r w:rsidRPr="00F77ACB">
              <w:rPr>
                <w:rFonts w:asciiTheme="minorHAnsi" w:eastAsia="Times New Roman" w:cstheme="minorHAnsi"/>
                <w:b/>
                <w:sz w:val="24"/>
                <w:szCs w:val="24"/>
              </w:rPr>
              <w:t xml:space="preserve">Žema spintelė Nr. 6   - 1 </w:t>
            </w:r>
            <w:proofErr w:type="spellStart"/>
            <w:r w:rsidRPr="00F77ACB">
              <w:rPr>
                <w:rFonts w:asciiTheme="minorHAnsi" w:eastAsia="Times New Roman" w:cstheme="minorHAnsi"/>
                <w:b/>
                <w:sz w:val="24"/>
                <w:szCs w:val="24"/>
              </w:rPr>
              <w:t>kompl</w:t>
            </w:r>
            <w:proofErr w:type="spellEnd"/>
            <w:r w:rsidR="00577528" w:rsidRPr="00F77ACB">
              <w:rPr>
                <w:rFonts w:asciiTheme="minorHAnsi" w:eastAsia="Aptos" w:cstheme="minorHAnsi"/>
                <w:sz w:val="24"/>
                <w:szCs w:val="24"/>
                <w14:ligatures w14:val="standardContextual"/>
              </w:rPr>
              <w:t xml:space="preserve">: </w:t>
            </w:r>
            <w:r w:rsidR="00577528" w:rsidRPr="00F77ACB">
              <w:rPr>
                <w:rFonts w:asciiTheme="minorHAnsi" w:cstheme="minorHAnsi"/>
                <w:b/>
                <w:bCs/>
                <w:sz w:val="24"/>
                <w:szCs w:val="24"/>
              </w:rPr>
              <w:t>modelio pavadinima</w:t>
            </w:r>
            <w:r w:rsidR="00577528" w:rsidRPr="00F77ACB">
              <w:rPr>
                <w:rFonts w:asciiTheme="minorHAnsi" w:cstheme="minorHAnsi"/>
                <w:sz w:val="24"/>
                <w:szCs w:val="24"/>
              </w:rPr>
              <w:t>s</w:t>
            </w:r>
            <w:r w:rsidR="00577528" w:rsidRPr="00F77ACB">
              <w:rPr>
                <w:rFonts w:asciiTheme="minorHAnsi" w:cstheme="minorHAnsi"/>
                <w:b/>
                <w:bCs/>
                <w:sz w:val="24"/>
                <w:szCs w:val="24"/>
              </w:rPr>
              <w:t>/koda</w:t>
            </w:r>
            <w:r w:rsidR="00577528" w:rsidRPr="00F77ACB">
              <w:rPr>
                <w:rFonts w:asciiTheme="minorHAnsi" w:cstheme="minorHAnsi"/>
                <w:sz w:val="24"/>
                <w:szCs w:val="24"/>
              </w:rPr>
              <w:t>s ....................................</w:t>
            </w:r>
          </w:p>
        </w:tc>
      </w:tr>
      <w:tr w:rsidR="005B043A" w:rsidRPr="00F77ACB" w14:paraId="42BFE4DF" w14:textId="77777777" w:rsidTr="000E196A">
        <w:tc>
          <w:tcPr>
            <w:tcW w:w="846" w:type="dxa"/>
          </w:tcPr>
          <w:p w14:paraId="3E32EA70" w14:textId="7A649353" w:rsidR="00213C7B" w:rsidRPr="00F77ACB" w:rsidRDefault="00213C7B"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6510" w:type="dxa"/>
            <w:gridSpan w:val="2"/>
          </w:tcPr>
          <w:p w14:paraId="3CAE65AB" w14:textId="77777777" w:rsidR="00D91DAD" w:rsidRPr="00F77ACB" w:rsidRDefault="0050723E" w:rsidP="00BF68F0">
            <w:pPr>
              <w:widowControl w:val="0"/>
              <w:tabs>
                <w:tab w:val="left" w:pos="1276"/>
              </w:tabs>
              <w:jc w:val="both"/>
              <w:rPr>
                <w:rFonts w:asciiTheme="minorHAnsi" w:cstheme="minorHAnsi"/>
                <w:b/>
                <w:sz w:val="24"/>
                <w:szCs w:val="24"/>
              </w:rPr>
            </w:pPr>
            <w:r w:rsidRPr="00F77ACB">
              <w:rPr>
                <w:rFonts w:asciiTheme="minorHAnsi" w:cstheme="minorHAnsi"/>
                <w:b/>
                <w:sz w:val="24"/>
                <w:szCs w:val="24"/>
              </w:rPr>
              <w:t>Konstrukciją sudaro 4 spintelės su grindjuoste, kurių matmenys:</w:t>
            </w:r>
          </w:p>
          <w:p w14:paraId="6E0A77C3" w14:textId="32B25C42" w:rsidR="00D91DAD" w:rsidRPr="00F77ACB" w:rsidRDefault="00D91DAD" w:rsidP="00BF68F0">
            <w:pPr>
              <w:widowControl w:val="0"/>
              <w:tabs>
                <w:tab w:val="left" w:pos="1276"/>
              </w:tabs>
              <w:jc w:val="both"/>
              <w:rPr>
                <w:rFonts w:asciiTheme="minorHAnsi" w:cstheme="minorHAnsi"/>
                <w:b/>
                <w:sz w:val="24"/>
                <w:szCs w:val="24"/>
              </w:rPr>
            </w:pPr>
            <w:r w:rsidRPr="00F77ACB">
              <w:rPr>
                <w:rFonts w:asciiTheme="minorHAnsi" w:cstheme="minorHAnsi"/>
                <w:b/>
                <w:sz w:val="24"/>
                <w:szCs w:val="24"/>
              </w:rPr>
              <w:t>3900x600x900±20 mm</w:t>
            </w:r>
          </w:p>
          <w:p w14:paraId="28127FC6" w14:textId="1F690D74" w:rsidR="006978FC" w:rsidRPr="00F77ACB" w:rsidRDefault="006978FC" w:rsidP="00BF68F0">
            <w:pPr>
              <w:jc w:val="both"/>
              <w:rPr>
                <w:rFonts w:asciiTheme="minorHAnsi" w:cstheme="minorHAnsi"/>
                <w:sz w:val="24"/>
                <w:szCs w:val="24"/>
              </w:rPr>
            </w:pPr>
            <w:r w:rsidRPr="00F77ACB">
              <w:rPr>
                <w:rFonts w:asciiTheme="minorHAnsi" w:cstheme="minorHAnsi"/>
                <w:b/>
                <w:sz w:val="24"/>
                <w:szCs w:val="24"/>
              </w:rPr>
              <w:t>1 Spintelė</w:t>
            </w:r>
            <w:r w:rsidRPr="00F77ACB">
              <w:rPr>
                <w:rFonts w:asciiTheme="minorHAnsi" w:cstheme="minorHAnsi"/>
                <w:sz w:val="24"/>
                <w:szCs w:val="24"/>
              </w:rPr>
              <w:t xml:space="preserve"> turi būti su 3 stalčiais (apatinis dvigubas). plotis 600±20 mm </w:t>
            </w:r>
          </w:p>
          <w:p w14:paraId="68BCA971" w14:textId="1C35DDE7" w:rsidR="006978FC" w:rsidRPr="00F77ACB" w:rsidRDefault="006978FC" w:rsidP="00BF68F0">
            <w:pPr>
              <w:jc w:val="both"/>
              <w:rPr>
                <w:rFonts w:asciiTheme="minorHAnsi" w:cstheme="minorHAnsi"/>
                <w:sz w:val="24"/>
                <w:szCs w:val="24"/>
              </w:rPr>
            </w:pPr>
            <w:r w:rsidRPr="00F77ACB">
              <w:rPr>
                <w:rFonts w:asciiTheme="minorHAnsi" w:cstheme="minorHAnsi"/>
                <w:b/>
                <w:sz w:val="24"/>
                <w:szCs w:val="24"/>
              </w:rPr>
              <w:t>1 Spintelė</w:t>
            </w:r>
            <w:r w:rsidRPr="00F77ACB">
              <w:rPr>
                <w:rFonts w:asciiTheme="minorHAnsi" w:cstheme="minorHAnsi"/>
                <w:sz w:val="24"/>
                <w:szCs w:val="24"/>
              </w:rPr>
              <w:t xml:space="preserve"> turi būti su 3 stalčiais (apatinis dvigubas). plotis 900±20 mm. </w:t>
            </w:r>
          </w:p>
          <w:p w14:paraId="5AB0031D" w14:textId="385D2B45" w:rsidR="00213C7B" w:rsidRPr="00F77ACB" w:rsidRDefault="006978FC" w:rsidP="00BF68F0">
            <w:pPr>
              <w:jc w:val="both"/>
              <w:rPr>
                <w:rStyle w:val="Lentelsuraas2"/>
                <w:rFonts w:asciiTheme="minorHAnsi" w:hAnsiTheme="minorHAnsi" w:cstheme="minorHAnsi"/>
                <w:sz w:val="24"/>
                <w:szCs w:val="24"/>
              </w:rPr>
            </w:pPr>
            <w:r w:rsidRPr="00F77ACB">
              <w:rPr>
                <w:rFonts w:asciiTheme="minorHAnsi" w:cstheme="minorHAnsi"/>
                <w:b/>
                <w:sz w:val="24"/>
                <w:szCs w:val="24"/>
              </w:rPr>
              <w:t>2 Spintelės</w:t>
            </w:r>
            <w:r w:rsidRPr="00F77ACB">
              <w:rPr>
                <w:rFonts w:asciiTheme="minorHAnsi" w:cstheme="minorHAnsi"/>
                <w:sz w:val="24"/>
                <w:szCs w:val="24"/>
              </w:rPr>
              <w:t xml:space="preserve"> turi būti su durelėmis, plotis 1200±20 mm.  </w:t>
            </w:r>
          </w:p>
        </w:tc>
        <w:tc>
          <w:tcPr>
            <w:tcW w:w="2289" w:type="dxa"/>
            <w:vMerge w:val="restart"/>
          </w:tcPr>
          <w:p w14:paraId="2D745EF4"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c>
          <w:tcPr>
            <w:tcW w:w="0" w:type="auto"/>
          </w:tcPr>
          <w:p w14:paraId="646B944D"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c>
          <w:tcPr>
            <w:tcW w:w="3085" w:type="dxa"/>
          </w:tcPr>
          <w:p w14:paraId="0E2529C3"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r>
      <w:tr w:rsidR="005B043A" w:rsidRPr="00F77ACB" w14:paraId="2DC284DA" w14:textId="77777777" w:rsidTr="000E196A">
        <w:tc>
          <w:tcPr>
            <w:tcW w:w="846" w:type="dxa"/>
          </w:tcPr>
          <w:p w14:paraId="56BC2058" w14:textId="7F74CBBD" w:rsidR="00213C7B" w:rsidRPr="00F77ACB" w:rsidRDefault="00213C7B"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6510" w:type="dxa"/>
            <w:gridSpan w:val="2"/>
          </w:tcPr>
          <w:p w14:paraId="4ADA6453" w14:textId="77777777" w:rsidR="002D738A" w:rsidRPr="00F77ACB" w:rsidRDefault="002D738A" w:rsidP="00BF68F0">
            <w:pPr>
              <w:widowControl w:val="0"/>
              <w:tabs>
                <w:tab w:val="left" w:pos="1276"/>
              </w:tabs>
              <w:jc w:val="both"/>
              <w:rPr>
                <w:rFonts w:asciiTheme="minorHAnsi" w:cstheme="minorHAnsi"/>
                <w:b/>
                <w:sz w:val="24"/>
                <w:szCs w:val="24"/>
              </w:rPr>
            </w:pPr>
            <w:r w:rsidRPr="00F77ACB">
              <w:rPr>
                <w:rFonts w:asciiTheme="minorHAnsi" w:cstheme="minorHAnsi"/>
                <w:b/>
                <w:sz w:val="24"/>
                <w:szCs w:val="24"/>
              </w:rPr>
              <w:t>Spintelių stalčiai:</w:t>
            </w:r>
          </w:p>
          <w:p w14:paraId="4E3E932A" w14:textId="77777777" w:rsidR="00DA5241" w:rsidRPr="00F77ACB" w:rsidRDefault="00DA5241" w:rsidP="00BF68F0">
            <w:pPr>
              <w:jc w:val="both"/>
              <w:rPr>
                <w:rFonts w:asciiTheme="minorHAnsi" w:cstheme="minorHAnsi"/>
                <w:sz w:val="24"/>
                <w:szCs w:val="24"/>
              </w:rPr>
            </w:pPr>
            <w:r w:rsidRPr="00F77ACB">
              <w:rPr>
                <w:rFonts w:asciiTheme="minorHAnsi" w:cstheme="minorHAnsi"/>
                <w:sz w:val="24"/>
                <w:szCs w:val="24"/>
              </w:rPr>
              <w:t>Stalčiai turi būti pilno ištraukimo su švelnaus uždarymo mechanizmu;</w:t>
            </w:r>
          </w:p>
          <w:p w14:paraId="51A0885A" w14:textId="6D065D8E" w:rsidR="00DA5241" w:rsidRPr="00F77ACB" w:rsidRDefault="00DA5241" w:rsidP="00BF68F0">
            <w:pPr>
              <w:jc w:val="both"/>
              <w:rPr>
                <w:rFonts w:asciiTheme="minorHAnsi" w:cstheme="minorHAnsi"/>
                <w:sz w:val="24"/>
                <w:szCs w:val="24"/>
              </w:rPr>
            </w:pPr>
            <w:r w:rsidRPr="00F77ACB">
              <w:rPr>
                <w:rFonts w:asciiTheme="minorHAnsi" w:cstheme="minorHAnsi"/>
                <w:sz w:val="24"/>
                <w:szCs w:val="24"/>
              </w:rPr>
              <w:t xml:space="preserve">Stalčiaus bėgeliai apdengti ir apsaugoti nuo dulkių kaupimosi metaliniais stalčiaus šonais; </w:t>
            </w:r>
          </w:p>
          <w:p w14:paraId="169BB339" w14:textId="6CB4E119" w:rsidR="00DA5241" w:rsidRPr="00F77ACB" w:rsidRDefault="00DA5241" w:rsidP="00BF68F0">
            <w:pPr>
              <w:jc w:val="both"/>
              <w:rPr>
                <w:rFonts w:asciiTheme="minorHAnsi" w:cstheme="minorHAnsi"/>
                <w:sz w:val="24"/>
                <w:szCs w:val="24"/>
              </w:rPr>
            </w:pPr>
            <w:r w:rsidRPr="00F77ACB">
              <w:rPr>
                <w:rFonts w:asciiTheme="minorHAnsi" w:cstheme="minorHAnsi"/>
                <w:sz w:val="24"/>
                <w:szCs w:val="24"/>
              </w:rPr>
              <w:t xml:space="preserve">Stalčiaus dugnas ir galinė dalis pagaminti iš laminuotos medžio drožlių plokštės, abiejose pusėse dengtos </w:t>
            </w:r>
            <w:proofErr w:type="spellStart"/>
            <w:r w:rsidRPr="00F77ACB">
              <w:rPr>
                <w:rFonts w:asciiTheme="minorHAnsi" w:cstheme="minorHAnsi"/>
                <w:sz w:val="24"/>
                <w:szCs w:val="24"/>
              </w:rPr>
              <w:t>melamino</w:t>
            </w:r>
            <w:proofErr w:type="spellEnd"/>
            <w:r w:rsidRPr="00F77ACB">
              <w:rPr>
                <w:rFonts w:asciiTheme="minorHAnsi" w:cstheme="minorHAnsi"/>
                <w:sz w:val="24"/>
                <w:szCs w:val="24"/>
              </w:rPr>
              <w:t xml:space="preserve"> dervos laminatu arba lygiaverčiu.</w:t>
            </w:r>
          </w:p>
          <w:p w14:paraId="6E3752F8" w14:textId="54B90390" w:rsidR="00DA5241" w:rsidRPr="00F77ACB" w:rsidRDefault="00DA5241" w:rsidP="00BF68F0">
            <w:pPr>
              <w:jc w:val="both"/>
              <w:rPr>
                <w:rFonts w:asciiTheme="minorHAnsi" w:cstheme="minorHAnsi"/>
                <w:sz w:val="24"/>
                <w:szCs w:val="24"/>
              </w:rPr>
            </w:pPr>
            <w:r w:rsidRPr="00F77ACB">
              <w:rPr>
                <w:rFonts w:asciiTheme="minorHAnsi" w:cstheme="minorHAnsi"/>
                <w:sz w:val="24"/>
                <w:szCs w:val="24"/>
              </w:rPr>
              <w:t>Stalčių plokštė – ne mažiau kaip 16 mm storio;</w:t>
            </w:r>
          </w:p>
          <w:p w14:paraId="2E045F1B" w14:textId="4428FA30" w:rsidR="00213C7B" w:rsidRPr="00F77ACB" w:rsidRDefault="00DA5241" w:rsidP="005D65A5">
            <w:pPr>
              <w:jc w:val="both"/>
              <w:rPr>
                <w:rStyle w:val="Lentelsuraas2"/>
                <w:rFonts w:asciiTheme="minorHAnsi" w:hAnsiTheme="minorHAnsi" w:cstheme="minorHAnsi"/>
                <w:sz w:val="24"/>
                <w:szCs w:val="24"/>
              </w:rPr>
            </w:pPr>
            <w:r w:rsidRPr="00F77ACB">
              <w:rPr>
                <w:rFonts w:asciiTheme="minorHAnsi" w:cstheme="minorHAnsi"/>
                <w:sz w:val="24"/>
                <w:szCs w:val="24"/>
              </w:rPr>
              <w:t>Kiekvieno stalčiaus priekis turi būti lengvai nuimamas ir uždedamas, kad užtikrinti stalčiaus vidinės erdvės išvalymą.</w:t>
            </w:r>
          </w:p>
        </w:tc>
        <w:tc>
          <w:tcPr>
            <w:tcW w:w="2289" w:type="dxa"/>
            <w:vMerge/>
          </w:tcPr>
          <w:p w14:paraId="78C15C22"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c>
          <w:tcPr>
            <w:tcW w:w="0" w:type="auto"/>
          </w:tcPr>
          <w:p w14:paraId="2CF86F93"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c>
          <w:tcPr>
            <w:tcW w:w="3085" w:type="dxa"/>
          </w:tcPr>
          <w:p w14:paraId="51DD318B"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r>
      <w:tr w:rsidR="005B043A" w:rsidRPr="00F77ACB" w14:paraId="2947727A" w14:textId="77777777" w:rsidTr="000E196A">
        <w:tc>
          <w:tcPr>
            <w:tcW w:w="846" w:type="dxa"/>
          </w:tcPr>
          <w:p w14:paraId="1A6F737E" w14:textId="3EB903C7" w:rsidR="00213C7B" w:rsidRPr="00F77ACB" w:rsidRDefault="00213C7B"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6510" w:type="dxa"/>
            <w:gridSpan w:val="2"/>
          </w:tcPr>
          <w:p w14:paraId="1135E575" w14:textId="77777777" w:rsidR="00843E3A" w:rsidRPr="00F77ACB" w:rsidRDefault="00843E3A" w:rsidP="00BF68F0">
            <w:pPr>
              <w:widowControl w:val="0"/>
              <w:tabs>
                <w:tab w:val="left" w:pos="1276"/>
              </w:tabs>
              <w:jc w:val="both"/>
              <w:rPr>
                <w:rFonts w:asciiTheme="minorHAnsi" w:cstheme="minorHAnsi"/>
                <w:sz w:val="24"/>
                <w:szCs w:val="24"/>
              </w:rPr>
            </w:pPr>
            <w:r w:rsidRPr="00F77ACB">
              <w:rPr>
                <w:rFonts w:asciiTheme="minorHAnsi" w:cstheme="minorHAnsi"/>
                <w:b/>
                <w:sz w:val="24"/>
                <w:szCs w:val="24"/>
              </w:rPr>
              <w:t>Spintelės su durelėmis</w:t>
            </w:r>
            <w:r w:rsidRPr="00F77ACB">
              <w:rPr>
                <w:rFonts w:asciiTheme="minorHAnsi" w:cstheme="minorHAnsi"/>
                <w:sz w:val="24"/>
                <w:szCs w:val="24"/>
              </w:rPr>
              <w:t xml:space="preserve">: </w:t>
            </w:r>
          </w:p>
          <w:p w14:paraId="10B64F76" w14:textId="0E17A36F" w:rsidR="002F223F" w:rsidRPr="00F77ACB" w:rsidRDefault="002F223F" w:rsidP="00BF68F0">
            <w:pPr>
              <w:jc w:val="both"/>
              <w:rPr>
                <w:rFonts w:asciiTheme="minorHAnsi" w:cstheme="minorHAnsi"/>
                <w:sz w:val="24"/>
                <w:szCs w:val="24"/>
              </w:rPr>
            </w:pPr>
            <w:r w:rsidRPr="00F77ACB">
              <w:rPr>
                <w:rFonts w:asciiTheme="minorHAnsi" w:cstheme="minorHAnsi"/>
                <w:sz w:val="24"/>
                <w:szCs w:val="24"/>
              </w:rPr>
              <w:t>Spintelės viduje turi būti reguliuojamo aukščio lentyna;</w:t>
            </w:r>
          </w:p>
          <w:p w14:paraId="3D130EF9" w14:textId="35335A30" w:rsidR="002F223F" w:rsidRPr="00F77ACB" w:rsidRDefault="002F223F" w:rsidP="00BF68F0">
            <w:pPr>
              <w:jc w:val="both"/>
              <w:rPr>
                <w:rFonts w:asciiTheme="minorHAnsi" w:cstheme="minorHAnsi"/>
                <w:sz w:val="24"/>
                <w:szCs w:val="24"/>
              </w:rPr>
            </w:pPr>
            <w:r w:rsidRPr="00F77ACB">
              <w:rPr>
                <w:rFonts w:asciiTheme="minorHAnsi" w:cstheme="minorHAnsi"/>
                <w:sz w:val="24"/>
                <w:szCs w:val="24"/>
              </w:rPr>
              <w:t xml:space="preserve">Lentyna turi būti reguliuojama per visą spintelės aukštį, ne mažesniu kaip 32 mm žingsniu; </w:t>
            </w:r>
          </w:p>
          <w:p w14:paraId="1F324DA3" w14:textId="5026A295" w:rsidR="002F223F" w:rsidRPr="00F77ACB" w:rsidRDefault="002F223F" w:rsidP="00BF68F0">
            <w:pPr>
              <w:jc w:val="both"/>
              <w:rPr>
                <w:rFonts w:asciiTheme="minorHAnsi" w:cstheme="minorHAnsi"/>
                <w:sz w:val="24"/>
                <w:szCs w:val="24"/>
              </w:rPr>
            </w:pPr>
            <w:r w:rsidRPr="00F77ACB">
              <w:rPr>
                <w:rFonts w:asciiTheme="minorHAnsi" w:cstheme="minorHAnsi"/>
                <w:sz w:val="24"/>
                <w:szCs w:val="24"/>
              </w:rPr>
              <w:t>Lentynos laikikliai turi neleisti jos ištraukti į priekį;</w:t>
            </w:r>
          </w:p>
          <w:p w14:paraId="7E129E07" w14:textId="3F63EAB2" w:rsidR="00213C7B" w:rsidRPr="00F77ACB" w:rsidRDefault="002F223F" w:rsidP="00BF68F0">
            <w:pPr>
              <w:widowControl w:val="0"/>
              <w:tabs>
                <w:tab w:val="left" w:pos="1276"/>
              </w:tabs>
              <w:jc w:val="both"/>
              <w:rPr>
                <w:rStyle w:val="Lentelsuraas2"/>
                <w:rFonts w:asciiTheme="minorHAnsi" w:hAnsiTheme="minorHAnsi" w:cstheme="minorHAnsi"/>
                <w:b/>
                <w:bCs/>
                <w:sz w:val="24"/>
                <w:szCs w:val="24"/>
              </w:rPr>
            </w:pPr>
            <w:r w:rsidRPr="00F77ACB">
              <w:rPr>
                <w:rFonts w:asciiTheme="minorHAnsi" w:cstheme="minorHAnsi"/>
                <w:sz w:val="24"/>
                <w:szCs w:val="24"/>
              </w:rPr>
              <w:t>Spintelių durelių vyriai turi būti dažyti milteliniu būdu (šviesiai pilka spalva) ir leisti atidaryti dureles ne mažesniu nei 270</w:t>
            </w:r>
            <w:r w:rsidRPr="00F77ACB">
              <w:rPr>
                <w:rFonts w:asciiTheme="minorHAnsi" w:cstheme="minorHAnsi"/>
                <w:sz w:val="24"/>
                <w:szCs w:val="24"/>
              </w:rPr>
              <w:sym w:font="Symbol" w:char="F0B0"/>
            </w:r>
            <w:r w:rsidRPr="00F77ACB">
              <w:rPr>
                <w:rFonts w:asciiTheme="minorHAnsi" w:cstheme="minorHAnsi"/>
                <w:sz w:val="24"/>
                <w:szCs w:val="24"/>
              </w:rPr>
              <w:t xml:space="preserve"> kampu</w:t>
            </w:r>
          </w:p>
        </w:tc>
        <w:tc>
          <w:tcPr>
            <w:tcW w:w="2289" w:type="dxa"/>
            <w:vMerge/>
          </w:tcPr>
          <w:p w14:paraId="2B4571C6"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c>
          <w:tcPr>
            <w:tcW w:w="0" w:type="auto"/>
          </w:tcPr>
          <w:p w14:paraId="222A7CE4"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c>
          <w:tcPr>
            <w:tcW w:w="3085" w:type="dxa"/>
          </w:tcPr>
          <w:p w14:paraId="53060700"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r>
      <w:tr w:rsidR="005B043A" w:rsidRPr="00F77ACB" w14:paraId="6AD805CE" w14:textId="77777777" w:rsidTr="000E196A">
        <w:tc>
          <w:tcPr>
            <w:tcW w:w="846" w:type="dxa"/>
          </w:tcPr>
          <w:p w14:paraId="34FF863E" w14:textId="5AD2B558" w:rsidR="00213C7B" w:rsidRPr="00F77ACB" w:rsidRDefault="00213C7B"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6510" w:type="dxa"/>
            <w:gridSpan w:val="2"/>
          </w:tcPr>
          <w:p w14:paraId="67E748C9" w14:textId="77777777" w:rsidR="0077220D" w:rsidRPr="00F77ACB" w:rsidRDefault="0077220D" w:rsidP="00BF68F0">
            <w:pPr>
              <w:widowControl w:val="0"/>
              <w:tabs>
                <w:tab w:val="left" w:pos="1276"/>
              </w:tabs>
              <w:jc w:val="both"/>
              <w:rPr>
                <w:rFonts w:asciiTheme="minorHAnsi" w:cstheme="minorHAnsi"/>
                <w:b/>
                <w:sz w:val="24"/>
                <w:szCs w:val="24"/>
              </w:rPr>
            </w:pPr>
            <w:r w:rsidRPr="00F77ACB">
              <w:rPr>
                <w:rFonts w:asciiTheme="minorHAnsi" w:cstheme="minorHAnsi"/>
                <w:b/>
                <w:sz w:val="24"/>
                <w:szCs w:val="24"/>
              </w:rPr>
              <w:t>Darbo paviršius:</w:t>
            </w:r>
          </w:p>
          <w:p w14:paraId="61DD6FBD" w14:textId="33AF0E7D" w:rsidR="003F3758" w:rsidRPr="00F77ACB" w:rsidRDefault="003F3758" w:rsidP="00BF68F0">
            <w:pPr>
              <w:jc w:val="both"/>
              <w:rPr>
                <w:rFonts w:asciiTheme="minorHAnsi" w:cstheme="minorHAnsi"/>
                <w:sz w:val="24"/>
                <w:szCs w:val="24"/>
              </w:rPr>
            </w:pPr>
            <w:r w:rsidRPr="00F77ACB">
              <w:rPr>
                <w:rFonts w:asciiTheme="minorHAnsi" w:cstheme="minorHAnsi"/>
                <w:sz w:val="24"/>
                <w:szCs w:val="24"/>
              </w:rPr>
              <w:t xml:space="preserve">Darbo paviršius – chemiškai atsparus </w:t>
            </w:r>
            <w:proofErr w:type="spellStart"/>
            <w:r w:rsidRPr="00F77ACB">
              <w:rPr>
                <w:rFonts w:asciiTheme="minorHAnsi" w:cstheme="minorHAnsi"/>
                <w:sz w:val="24"/>
                <w:szCs w:val="24"/>
              </w:rPr>
              <w:t>fenolio</w:t>
            </w:r>
            <w:proofErr w:type="spellEnd"/>
            <w:r w:rsidRPr="00F77ACB">
              <w:rPr>
                <w:rFonts w:asciiTheme="minorHAnsi" w:cstheme="minorHAnsi"/>
                <w:sz w:val="24"/>
                <w:szCs w:val="24"/>
              </w:rPr>
              <w:t xml:space="preserve"> dervos pagrindu arba lygiaverči</w:t>
            </w:r>
            <w:r w:rsidR="007A5725" w:rsidRPr="00F77ACB">
              <w:rPr>
                <w:rFonts w:asciiTheme="minorHAnsi" w:cstheme="minorHAnsi"/>
                <w:sz w:val="24"/>
                <w:szCs w:val="24"/>
              </w:rPr>
              <w:t>u. G</w:t>
            </w:r>
            <w:r w:rsidRPr="00F77ACB">
              <w:rPr>
                <w:rFonts w:asciiTheme="minorHAnsi" w:cstheme="minorHAnsi"/>
                <w:sz w:val="24"/>
                <w:szCs w:val="24"/>
              </w:rPr>
              <w:t xml:space="preserve">aminamas stalviršis su sutankintu paviršiumi. </w:t>
            </w:r>
          </w:p>
          <w:p w14:paraId="071490A9" w14:textId="77777777" w:rsidR="003F3758" w:rsidRPr="00F77ACB" w:rsidRDefault="003F3758" w:rsidP="00BF68F0">
            <w:pPr>
              <w:jc w:val="both"/>
              <w:rPr>
                <w:rFonts w:asciiTheme="minorHAnsi" w:cstheme="minorHAnsi"/>
                <w:sz w:val="24"/>
                <w:szCs w:val="24"/>
              </w:rPr>
            </w:pPr>
            <w:r w:rsidRPr="00F77ACB">
              <w:rPr>
                <w:rFonts w:asciiTheme="minorHAnsi" w:cstheme="minorHAnsi"/>
                <w:sz w:val="24"/>
                <w:szCs w:val="24"/>
              </w:rPr>
              <w:t>Stalviršio struktūra vienalytė, negali būti naudojama medžio drožlių plokštė ar kitos pašalinės medžiagos;</w:t>
            </w:r>
          </w:p>
          <w:p w14:paraId="3AFE658F" w14:textId="5DCBAD1F" w:rsidR="003F3758" w:rsidRPr="00F77ACB" w:rsidRDefault="003F3758" w:rsidP="00BF68F0">
            <w:pPr>
              <w:jc w:val="both"/>
              <w:rPr>
                <w:rFonts w:asciiTheme="minorHAnsi" w:cstheme="minorHAnsi"/>
                <w:sz w:val="24"/>
                <w:szCs w:val="24"/>
              </w:rPr>
            </w:pPr>
            <w:r w:rsidRPr="00F77ACB">
              <w:rPr>
                <w:rFonts w:asciiTheme="minorHAnsi" w:cstheme="minorHAnsi"/>
                <w:sz w:val="24"/>
                <w:szCs w:val="24"/>
              </w:rPr>
              <w:lastRenderedPageBreak/>
              <w:t xml:space="preserve">Stalviršio storis ne mažiau nei 19 mm; </w:t>
            </w:r>
          </w:p>
          <w:p w14:paraId="74D030B3" w14:textId="4C1D27CF"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c>
          <w:tcPr>
            <w:tcW w:w="2289" w:type="dxa"/>
            <w:vMerge/>
          </w:tcPr>
          <w:p w14:paraId="71E94061"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c>
          <w:tcPr>
            <w:tcW w:w="0" w:type="auto"/>
          </w:tcPr>
          <w:p w14:paraId="1C57C519"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c>
          <w:tcPr>
            <w:tcW w:w="3085" w:type="dxa"/>
          </w:tcPr>
          <w:p w14:paraId="6E310D4C"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r>
      <w:tr w:rsidR="005B043A" w:rsidRPr="00F77ACB" w14:paraId="38847EA6" w14:textId="77777777" w:rsidTr="000E196A">
        <w:tc>
          <w:tcPr>
            <w:tcW w:w="846" w:type="dxa"/>
          </w:tcPr>
          <w:p w14:paraId="09845F4F" w14:textId="6083D8D1" w:rsidR="00213C7B" w:rsidRPr="00F77ACB" w:rsidRDefault="00213C7B"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6510" w:type="dxa"/>
            <w:gridSpan w:val="2"/>
          </w:tcPr>
          <w:p w14:paraId="295205C9" w14:textId="77777777" w:rsidR="00B252B0" w:rsidRPr="00F77ACB" w:rsidRDefault="002F246A" w:rsidP="00BF68F0">
            <w:pPr>
              <w:widowControl w:val="0"/>
              <w:tabs>
                <w:tab w:val="left" w:pos="1276"/>
              </w:tabs>
              <w:jc w:val="both"/>
              <w:rPr>
                <w:rFonts w:asciiTheme="minorHAnsi" w:cstheme="minorHAnsi"/>
                <w:b/>
                <w:sz w:val="24"/>
                <w:szCs w:val="24"/>
              </w:rPr>
            </w:pPr>
            <w:r w:rsidRPr="00F77ACB">
              <w:rPr>
                <w:rFonts w:asciiTheme="minorHAnsi" w:cstheme="minorHAnsi"/>
                <w:b/>
                <w:sz w:val="24"/>
                <w:szCs w:val="24"/>
              </w:rPr>
              <w:t>Bendri reikalavimai:</w:t>
            </w:r>
          </w:p>
          <w:p w14:paraId="0603D671" w14:textId="4AB4B135" w:rsidR="00B252B0" w:rsidRPr="00F77ACB" w:rsidRDefault="00B252B0" w:rsidP="00BF68F0">
            <w:pPr>
              <w:widowControl w:val="0"/>
              <w:tabs>
                <w:tab w:val="left" w:pos="1276"/>
              </w:tabs>
              <w:jc w:val="both"/>
              <w:rPr>
                <w:rFonts w:asciiTheme="minorHAnsi" w:cstheme="minorHAnsi"/>
                <w:b/>
                <w:sz w:val="24"/>
                <w:szCs w:val="24"/>
              </w:rPr>
            </w:pPr>
            <w:r w:rsidRPr="00F77ACB">
              <w:rPr>
                <w:rFonts w:asciiTheme="minorHAnsi" w:cstheme="minorHAnsi"/>
                <w:sz w:val="24"/>
                <w:szCs w:val="24"/>
              </w:rPr>
              <w:t xml:space="preserve">Durelių ir stalčių rankenėlės turi būti kilpos formos ir pagamintos iš polipropileno, arba lygiavertės medžiagos; </w:t>
            </w:r>
          </w:p>
          <w:p w14:paraId="5C465C41" w14:textId="54773888" w:rsidR="00B252B0" w:rsidRPr="00F77ACB" w:rsidRDefault="00B252B0" w:rsidP="00BF68F0">
            <w:pPr>
              <w:jc w:val="both"/>
              <w:rPr>
                <w:rFonts w:asciiTheme="minorHAnsi" w:cstheme="minorHAnsi"/>
                <w:sz w:val="24"/>
                <w:szCs w:val="24"/>
              </w:rPr>
            </w:pPr>
            <w:r w:rsidRPr="00F77ACB">
              <w:rPr>
                <w:rFonts w:asciiTheme="minorHAnsi" w:cstheme="minorHAnsi"/>
                <w:sz w:val="24"/>
                <w:szCs w:val="24"/>
              </w:rPr>
              <w:t xml:space="preserve">Spintelių karkasas (išskyrus nugarinė dalis) ir fasadinės dalys pagamintos iš laminuotos medžio drožlių plokštės, abiejose pusėse dengtos </w:t>
            </w:r>
            <w:proofErr w:type="spellStart"/>
            <w:r w:rsidRPr="00F77ACB">
              <w:rPr>
                <w:rFonts w:asciiTheme="minorHAnsi" w:cstheme="minorHAnsi"/>
                <w:sz w:val="24"/>
                <w:szCs w:val="24"/>
              </w:rPr>
              <w:t>melamino</w:t>
            </w:r>
            <w:proofErr w:type="spellEnd"/>
            <w:r w:rsidRPr="00F77ACB">
              <w:rPr>
                <w:rFonts w:asciiTheme="minorHAnsi" w:cstheme="minorHAnsi"/>
                <w:sz w:val="24"/>
                <w:szCs w:val="24"/>
              </w:rPr>
              <w:t xml:space="preserve"> dervos laminatu, arba lygiaverčiu. </w:t>
            </w:r>
          </w:p>
          <w:p w14:paraId="124E1417" w14:textId="6F102889" w:rsidR="00B252B0" w:rsidRPr="00F77ACB" w:rsidRDefault="00B252B0" w:rsidP="00BF68F0">
            <w:pPr>
              <w:jc w:val="both"/>
              <w:rPr>
                <w:rFonts w:asciiTheme="minorHAnsi" w:cstheme="minorHAnsi"/>
                <w:sz w:val="24"/>
                <w:szCs w:val="24"/>
              </w:rPr>
            </w:pPr>
            <w:r w:rsidRPr="00F77ACB">
              <w:rPr>
                <w:rFonts w:asciiTheme="minorHAnsi" w:cstheme="minorHAnsi"/>
                <w:sz w:val="24"/>
                <w:szCs w:val="24"/>
              </w:rPr>
              <w:t>Spintelių plokštė – ne mažiau kaip 19 mm storio;</w:t>
            </w:r>
          </w:p>
          <w:p w14:paraId="58656E1A" w14:textId="1FB97825" w:rsidR="00B252B0" w:rsidRPr="00F77ACB" w:rsidRDefault="00B252B0" w:rsidP="00BF68F0">
            <w:pPr>
              <w:jc w:val="both"/>
              <w:rPr>
                <w:rFonts w:asciiTheme="minorHAnsi" w:cstheme="minorHAnsi"/>
                <w:sz w:val="24"/>
                <w:szCs w:val="24"/>
              </w:rPr>
            </w:pPr>
            <w:r w:rsidRPr="00F77ACB">
              <w:rPr>
                <w:rFonts w:asciiTheme="minorHAnsi" w:cstheme="minorHAnsi"/>
                <w:sz w:val="24"/>
                <w:szCs w:val="24"/>
              </w:rPr>
              <w:t>Priekiniai karkaso kraštai, durelių ir stalčių priekinių fasadų kraštai ir priekiniai lentynų kraštai - su ne mažiau kaip 2 mm storio užapvalinta ABS briauna;</w:t>
            </w:r>
          </w:p>
          <w:p w14:paraId="463DBAAE" w14:textId="5BFFB20D" w:rsidR="00B252B0" w:rsidRPr="00F77ACB" w:rsidRDefault="00B252B0" w:rsidP="00BF68F0">
            <w:pPr>
              <w:jc w:val="both"/>
              <w:rPr>
                <w:rFonts w:asciiTheme="minorHAnsi" w:cstheme="minorHAnsi"/>
                <w:sz w:val="24"/>
                <w:szCs w:val="24"/>
              </w:rPr>
            </w:pPr>
            <w:r w:rsidRPr="00F77ACB">
              <w:rPr>
                <w:rFonts w:asciiTheme="minorHAnsi" w:cstheme="minorHAnsi"/>
                <w:sz w:val="24"/>
                <w:szCs w:val="24"/>
              </w:rPr>
              <w:t>Kitos plokščių briaunos (taip pat ir reguliuojamų lentynų šoninės bei galinės dalys) su ne mažiau kaip 0,4 mm storio ABS briauna;</w:t>
            </w:r>
          </w:p>
          <w:p w14:paraId="492F79E1" w14:textId="13496F79" w:rsidR="00B252B0" w:rsidRPr="00F77ACB" w:rsidRDefault="00B252B0" w:rsidP="00BF68F0">
            <w:pPr>
              <w:jc w:val="both"/>
              <w:rPr>
                <w:rFonts w:asciiTheme="minorHAnsi" w:cstheme="minorHAnsi"/>
                <w:sz w:val="24"/>
                <w:szCs w:val="24"/>
              </w:rPr>
            </w:pPr>
            <w:r w:rsidRPr="00F77ACB">
              <w:rPr>
                <w:rFonts w:asciiTheme="minorHAnsi" w:cstheme="minorHAnsi"/>
                <w:sz w:val="24"/>
                <w:szCs w:val="24"/>
              </w:rPr>
              <w:t xml:space="preserve">Spintelių palva – pilka. </w:t>
            </w:r>
          </w:p>
          <w:p w14:paraId="2E4E6935" w14:textId="586DC3F8"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c>
          <w:tcPr>
            <w:tcW w:w="2289" w:type="dxa"/>
            <w:vMerge/>
          </w:tcPr>
          <w:p w14:paraId="1126DF50"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c>
          <w:tcPr>
            <w:tcW w:w="0" w:type="auto"/>
          </w:tcPr>
          <w:p w14:paraId="1B51B75D"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c>
          <w:tcPr>
            <w:tcW w:w="3085" w:type="dxa"/>
          </w:tcPr>
          <w:p w14:paraId="28F42036"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r>
      <w:tr w:rsidR="005B043A" w:rsidRPr="00F77ACB" w14:paraId="59027FBC" w14:textId="77777777" w:rsidTr="000E196A">
        <w:tc>
          <w:tcPr>
            <w:tcW w:w="846" w:type="dxa"/>
          </w:tcPr>
          <w:p w14:paraId="6879FF98" w14:textId="3D21C0B0" w:rsidR="002F246A" w:rsidRPr="00F77ACB" w:rsidRDefault="002F246A"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6510" w:type="dxa"/>
            <w:gridSpan w:val="2"/>
          </w:tcPr>
          <w:p w14:paraId="5C465D71" w14:textId="77777777" w:rsidR="002F246A" w:rsidRPr="00F77ACB" w:rsidRDefault="00DB3449" w:rsidP="00BF68F0">
            <w:pPr>
              <w:widowControl w:val="0"/>
              <w:tabs>
                <w:tab w:val="left" w:pos="1276"/>
              </w:tabs>
              <w:jc w:val="both"/>
              <w:rPr>
                <w:rFonts w:asciiTheme="minorHAnsi" w:cstheme="minorHAnsi"/>
                <w:b/>
                <w:sz w:val="24"/>
                <w:szCs w:val="24"/>
              </w:rPr>
            </w:pPr>
            <w:r w:rsidRPr="00F77ACB">
              <w:rPr>
                <w:rFonts w:asciiTheme="minorHAnsi" w:cstheme="minorHAnsi"/>
                <w:b/>
                <w:sz w:val="24"/>
                <w:szCs w:val="24"/>
              </w:rPr>
              <w:t>Spintelės grindjuostė:</w:t>
            </w:r>
          </w:p>
          <w:p w14:paraId="30881D2B" w14:textId="6192ECB5" w:rsidR="0070175C" w:rsidRPr="00F77ACB" w:rsidRDefault="0070175C" w:rsidP="00BF68F0">
            <w:pPr>
              <w:jc w:val="both"/>
              <w:rPr>
                <w:rFonts w:asciiTheme="minorHAnsi" w:cstheme="minorHAnsi"/>
                <w:sz w:val="24"/>
                <w:szCs w:val="24"/>
              </w:rPr>
            </w:pPr>
            <w:r w:rsidRPr="00F77ACB">
              <w:rPr>
                <w:rFonts w:asciiTheme="minorHAnsi" w:cstheme="minorHAnsi"/>
                <w:sz w:val="24"/>
                <w:szCs w:val="24"/>
              </w:rPr>
              <w:t xml:space="preserve">Tvirtai pritvirtinta prie karkaso, pagaminta iš drėgmei atsparios presuotos medžio drožlių plokštės (ne prastesnės kaip P3 klasės). </w:t>
            </w:r>
          </w:p>
          <w:p w14:paraId="70D3D967" w14:textId="44CC7C1B" w:rsidR="0070175C" w:rsidRPr="00F77ACB" w:rsidRDefault="0070175C" w:rsidP="00BF68F0">
            <w:pPr>
              <w:jc w:val="both"/>
              <w:rPr>
                <w:rFonts w:asciiTheme="minorHAnsi" w:cstheme="minorHAnsi"/>
                <w:sz w:val="24"/>
                <w:szCs w:val="24"/>
              </w:rPr>
            </w:pPr>
            <w:r w:rsidRPr="00F77ACB">
              <w:rPr>
                <w:rFonts w:asciiTheme="minorHAnsi" w:cstheme="minorHAnsi"/>
                <w:sz w:val="24"/>
                <w:szCs w:val="24"/>
              </w:rPr>
              <w:t>Grindjuostės aukštis – 110±10mm.</w:t>
            </w:r>
          </w:p>
          <w:p w14:paraId="0A483C02" w14:textId="708374EB" w:rsidR="0070175C" w:rsidRPr="00F77ACB" w:rsidRDefault="0070175C" w:rsidP="00BF68F0">
            <w:pPr>
              <w:jc w:val="both"/>
              <w:rPr>
                <w:rFonts w:asciiTheme="minorHAnsi" w:cstheme="minorHAnsi"/>
                <w:sz w:val="24"/>
                <w:szCs w:val="24"/>
              </w:rPr>
            </w:pPr>
            <w:r w:rsidRPr="00F77ACB">
              <w:rPr>
                <w:rFonts w:asciiTheme="minorHAnsi" w:cstheme="minorHAnsi"/>
                <w:sz w:val="24"/>
                <w:szCs w:val="24"/>
              </w:rPr>
              <w:t>Grindjuostė turi būti su reguliuojamo aukščio atraminiais elementais;</w:t>
            </w:r>
          </w:p>
          <w:p w14:paraId="1032C84F" w14:textId="0EAD4F03" w:rsidR="0070175C" w:rsidRPr="00F77ACB" w:rsidRDefault="0070175C" w:rsidP="00BF68F0">
            <w:pPr>
              <w:jc w:val="both"/>
              <w:rPr>
                <w:rFonts w:asciiTheme="minorHAnsi" w:cstheme="minorHAnsi"/>
                <w:sz w:val="24"/>
                <w:szCs w:val="24"/>
              </w:rPr>
            </w:pPr>
            <w:r w:rsidRPr="00F77ACB">
              <w:rPr>
                <w:rFonts w:asciiTheme="minorHAnsi" w:cstheme="minorHAnsi"/>
                <w:sz w:val="24"/>
                <w:szCs w:val="24"/>
              </w:rPr>
              <w:t>Aukščio reguliavimas turi būti vykdomas iš spintelės vidaus;</w:t>
            </w:r>
          </w:p>
          <w:p w14:paraId="2B4F5FA2" w14:textId="5357DEF9" w:rsidR="00DB3449" w:rsidRPr="00F77ACB" w:rsidRDefault="0070175C" w:rsidP="00BF68F0">
            <w:pPr>
              <w:widowControl w:val="0"/>
              <w:tabs>
                <w:tab w:val="left" w:pos="1276"/>
              </w:tabs>
              <w:jc w:val="both"/>
              <w:rPr>
                <w:rFonts w:asciiTheme="minorHAnsi" w:cstheme="minorHAnsi"/>
                <w:b/>
                <w:bCs/>
                <w:sz w:val="24"/>
                <w:szCs w:val="24"/>
              </w:rPr>
            </w:pPr>
            <w:r w:rsidRPr="00F77ACB">
              <w:rPr>
                <w:rFonts w:asciiTheme="minorHAnsi" w:cstheme="minorHAnsi"/>
                <w:sz w:val="24"/>
                <w:szCs w:val="24"/>
              </w:rPr>
              <w:t>Grindjuostės spalva - tamsiai pilka.</w:t>
            </w:r>
          </w:p>
        </w:tc>
        <w:tc>
          <w:tcPr>
            <w:tcW w:w="2289" w:type="dxa"/>
            <w:vMerge/>
          </w:tcPr>
          <w:p w14:paraId="1F149588" w14:textId="77777777" w:rsidR="002F246A" w:rsidRPr="00F77ACB" w:rsidRDefault="002F246A" w:rsidP="00BF68F0">
            <w:pPr>
              <w:widowControl w:val="0"/>
              <w:tabs>
                <w:tab w:val="left" w:pos="1276"/>
              </w:tabs>
              <w:jc w:val="both"/>
              <w:rPr>
                <w:rStyle w:val="Lentelsuraas2"/>
                <w:rFonts w:asciiTheme="minorHAnsi" w:hAnsiTheme="minorHAnsi" w:cstheme="minorHAnsi"/>
                <w:b/>
                <w:bCs/>
                <w:sz w:val="24"/>
                <w:szCs w:val="24"/>
              </w:rPr>
            </w:pPr>
          </w:p>
        </w:tc>
        <w:tc>
          <w:tcPr>
            <w:tcW w:w="0" w:type="auto"/>
          </w:tcPr>
          <w:p w14:paraId="73B9476A" w14:textId="77777777" w:rsidR="002F246A" w:rsidRPr="00F77ACB" w:rsidRDefault="002F246A" w:rsidP="00BF68F0">
            <w:pPr>
              <w:widowControl w:val="0"/>
              <w:tabs>
                <w:tab w:val="left" w:pos="1276"/>
              </w:tabs>
              <w:jc w:val="both"/>
              <w:rPr>
                <w:rStyle w:val="Lentelsuraas2"/>
                <w:rFonts w:asciiTheme="minorHAnsi" w:hAnsiTheme="minorHAnsi" w:cstheme="minorHAnsi"/>
                <w:b/>
                <w:bCs/>
                <w:sz w:val="24"/>
                <w:szCs w:val="24"/>
              </w:rPr>
            </w:pPr>
          </w:p>
        </w:tc>
        <w:tc>
          <w:tcPr>
            <w:tcW w:w="3085" w:type="dxa"/>
          </w:tcPr>
          <w:p w14:paraId="25F59283" w14:textId="77777777" w:rsidR="002F246A" w:rsidRPr="00F77ACB" w:rsidRDefault="002F246A" w:rsidP="00BF68F0">
            <w:pPr>
              <w:widowControl w:val="0"/>
              <w:tabs>
                <w:tab w:val="left" w:pos="1276"/>
              </w:tabs>
              <w:jc w:val="both"/>
              <w:rPr>
                <w:rStyle w:val="Lentelsuraas2"/>
                <w:rFonts w:asciiTheme="minorHAnsi" w:hAnsiTheme="minorHAnsi" w:cstheme="minorHAnsi"/>
                <w:b/>
                <w:bCs/>
                <w:sz w:val="24"/>
                <w:szCs w:val="24"/>
              </w:rPr>
            </w:pPr>
          </w:p>
        </w:tc>
      </w:tr>
      <w:tr w:rsidR="00577528" w:rsidRPr="00F77ACB" w14:paraId="5C49DC7D" w14:textId="77777777" w:rsidTr="000E196A">
        <w:tc>
          <w:tcPr>
            <w:tcW w:w="846" w:type="dxa"/>
          </w:tcPr>
          <w:p w14:paraId="61F85F02" w14:textId="52E9F5F4" w:rsidR="00577528" w:rsidRPr="00F77ACB" w:rsidRDefault="00577528"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13333" w:type="dxa"/>
            <w:gridSpan w:val="5"/>
            <w:shd w:val="clear" w:color="auto" w:fill="E7E6E6" w:themeFill="background2"/>
          </w:tcPr>
          <w:p w14:paraId="0105F30D" w14:textId="735B4F41" w:rsidR="00577528" w:rsidRPr="00F77ACB" w:rsidRDefault="00103D8F" w:rsidP="00BF68F0">
            <w:pPr>
              <w:widowControl w:val="0"/>
              <w:tabs>
                <w:tab w:val="left" w:pos="1276"/>
              </w:tabs>
              <w:jc w:val="both"/>
              <w:rPr>
                <w:rStyle w:val="Lentelsuraas2"/>
                <w:rFonts w:asciiTheme="minorHAnsi" w:hAnsiTheme="minorHAnsi" w:cstheme="minorHAnsi"/>
                <w:b/>
                <w:bCs/>
                <w:sz w:val="24"/>
                <w:szCs w:val="24"/>
              </w:rPr>
            </w:pPr>
            <w:r w:rsidRPr="00F77ACB">
              <w:rPr>
                <w:rFonts w:asciiTheme="minorHAnsi" w:eastAsia="Aptos" w:cstheme="minorHAnsi"/>
                <w:b/>
                <w:bCs/>
                <w:sz w:val="24"/>
                <w:szCs w:val="24"/>
                <w14:ligatures w14:val="standardContextual"/>
              </w:rPr>
              <w:t xml:space="preserve">Žema spintelė Nr. 7 (1 </w:t>
            </w:r>
            <w:proofErr w:type="spellStart"/>
            <w:r w:rsidRPr="00F77ACB">
              <w:rPr>
                <w:rFonts w:asciiTheme="minorHAnsi" w:eastAsia="Aptos" w:cstheme="minorHAnsi"/>
                <w:b/>
                <w:bCs/>
                <w:sz w:val="24"/>
                <w:szCs w:val="24"/>
                <w14:ligatures w14:val="standardContextual"/>
              </w:rPr>
              <w:t>kompl</w:t>
            </w:r>
            <w:proofErr w:type="spellEnd"/>
            <w:r w:rsidRPr="00F77ACB">
              <w:rPr>
                <w:rFonts w:asciiTheme="minorHAnsi" w:eastAsia="Aptos" w:cstheme="minorHAnsi"/>
                <w:b/>
                <w:bCs/>
                <w:sz w:val="24"/>
                <w:szCs w:val="24"/>
                <w14:ligatures w14:val="standardContextual"/>
              </w:rPr>
              <w:t>.)</w:t>
            </w:r>
            <w:r w:rsidR="00577528" w:rsidRPr="00F77ACB">
              <w:rPr>
                <w:rFonts w:asciiTheme="minorHAnsi" w:eastAsia="Aptos" w:cstheme="minorHAnsi"/>
                <w:b/>
                <w:bCs/>
                <w:sz w:val="24"/>
                <w:szCs w:val="24"/>
                <w14:ligatures w14:val="standardContextual"/>
              </w:rPr>
              <w:t>:</w:t>
            </w:r>
            <w:r w:rsidR="00577528" w:rsidRPr="00F77ACB">
              <w:rPr>
                <w:rFonts w:asciiTheme="minorHAnsi" w:eastAsia="Aptos" w:cstheme="minorHAnsi"/>
                <w:sz w:val="24"/>
                <w:szCs w:val="24"/>
                <w14:ligatures w14:val="standardContextual"/>
              </w:rPr>
              <w:t xml:space="preserve"> </w:t>
            </w:r>
            <w:r w:rsidR="00577528" w:rsidRPr="00F77ACB">
              <w:rPr>
                <w:rFonts w:asciiTheme="minorHAnsi" w:cstheme="minorHAnsi"/>
                <w:b/>
                <w:bCs/>
                <w:sz w:val="24"/>
                <w:szCs w:val="24"/>
              </w:rPr>
              <w:t>modelio pavadinima</w:t>
            </w:r>
            <w:r w:rsidR="00577528" w:rsidRPr="00F77ACB">
              <w:rPr>
                <w:rFonts w:asciiTheme="minorHAnsi" w:cstheme="minorHAnsi"/>
                <w:sz w:val="24"/>
                <w:szCs w:val="24"/>
              </w:rPr>
              <w:t>s</w:t>
            </w:r>
            <w:r w:rsidR="00577528" w:rsidRPr="00F77ACB">
              <w:rPr>
                <w:rFonts w:asciiTheme="minorHAnsi" w:cstheme="minorHAnsi"/>
                <w:b/>
                <w:bCs/>
                <w:sz w:val="24"/>
                <w:szCs w:val="24"/>
              </w:rPr>
              <w:t>/koda</w:t>
            </w:r>
            <w:r w:rsidR="00577528" w:rsidRPr="00F77ACB">
              <w:rPr>
                <w:rFonts w:asciiTheme="minorHAnsi" w:cstheme="minorHAnsi"/>
                <w:sz w:val="24"/>
                <w:szCs w:val="24"/>
              </w:rPr>
              <w:t>s ....................................</w:t>
            </w:r>
          </w:p>
        </w:tc>
      </w:tr>
      <w:tr w:rsidR="005B043A" w:rsidRPr="00F77ACB" w14:paraId="5E705FDD" w14:textId="77777777" w:rsidTr="000E196A">
        <w:tc>
          <w:tcPr>
            <w:tcW w:w="846" w:type="dxa"/>
          </w:tcPr>
          <w:p w14:paraId="089C8A84" w14:textId="748D7F8F" w:rsidR="00213C7B" w:rsidRPr="00F77ACB" w:rsidRDefault="00213C7B"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6510" w:type="dxa"/>
            <w:gridSpan w:val="2"/>
          </w:tcPr>
          <w:p w14:paraId="76F1A101" w14:textId="77777777" w:rsidR="00BE1EE8" w:rsidRPr="00F77ACB" w:rsidRDefault="00BE1EE8" w:rsidP="00BF68F0">
            <w:pPr>
              <w:jc w:val="both"/>
              <w:rPr>
                <w:rFonts w:asciiTheme="minorHAnsi" w:cstheme="minorHAnsi"/>
                <w:b/>
                <w:sz w:val="24"/>
                <w:szCs w:val="24"/>
              </w:rPr>
            </w:pPr>
            <w:r w:rsidRPr="00F77ACB">
              <w:rPr>
                <w:rFonts w:asciiTheme="minorHAnsi" w:cstheme="minorHAnsi"/>
                <w:b/>
                <w:sz w:val="24"/>
                <w:szCs w:val="24"/>
              </w:rPr>
              <w:t>Konstrukciją sudaro 5 spintelės ant grindjuostės, kurios matmenys:</w:t>
            </w:r>
          </w:p>
          <w:p w14:paraId="3A7F8A30" w14:textId="4AA8B1D5" w:rsidR="00BE1EE8" w:rsidRPr="00F77ACB" w:rsidRDefault="00BE1EE8" w:rsidP="00BF68F0">
            <w:pPr>
              <w:jc w:val="both"/>
              <w:rPr>
                <w:rFonts w:asciiTheme="minorHAnsi" w:cstheme="minorHAnsi"/>
                <w:b/>
                <w:sz w:val="24"/>
                <w:szCs w:val="24"/>
              </w:rPr>
            </w:pPr>
            <w:r w:rsidRPr="00F77ACB">
              <w:rPr>
                <w:rFonts w:asciiTheme="minorHAnsi" w:cstheme="minorHAnsi"/>
                <w:b/>
                <w:sz w:val="24"/>
                <w:szCs w:val="24"/>
              </w:rPr>
              <w:t>4230x500x900±20 mm:</w:t>
            </w:r>
          </w:p>
          <w:p w14:paraId="49E52389" w14:textId="44BB27B9" w:rsidR="00BE1EE8" w:rsidRPr="00F77ACB" w:rsidRDefault="00BE1EE8" w:rsidP="00BF68F0">
            <w:pPr>
              <w:jc w:val="both"/>
              <w:rPr>
                <w:rFonts w:asciiTheme="minorHAnsi" w:cstheme="minorHAnsi"/>
                <w:sz w:val="24"/>
                <w:szCs w:val="24"/>
              </w:rPr>
            </w:pPr>
            <w:r w:rsidRPr="00F77ACB">
              <w:rPr>
                <w:rFonts w:asciiTheme="minorHAnsi" w:cstheme="minorHAnsi"/>
                <w:b/>
                <w:sz w:val="24"/>
                <w:szCs w:val="24"/>
              </w:rPr>
              <w:lastRenderedPageBreak/>
              <w:t>3 spintelės</w:t>
            </w:r>
            <w:r w:rsidRPr="00F77ACB">
              <w:rPr>
                <w:rFonts w:asciiTheme="minorHAnsi" w:cstheme="minorHAnsi"/>
                <w:sz w:val="24"/>
                <w:szCs w:val="24"/>
              </w:rPr>
              <w:t xml:space="preserve"> turi būti su 3 stalčiais, plotis 600±20 mm, stalčių aukščiai: 2 viršutiniai stalčiai -191±20 mm; apatinis stalčius - 400 ±20 mm;</w:t>
            </w:r>
          </w:p>
          <w:p w14:paraId="76911F46" w14:textId="5AEFBAE6" w:rsidR="00BE1EE8" w:rsidRPr="00F77ACB" w:rsidRDefault="00BE1EE8" w:rsidP="00BF68F0">
            <w:pPr>
              <w:jc w:val="both"/>
              <w:rPr>
                <w:rFonts w:asciiTheme="minorHAnsi" w:cstheme="minorHAnsi"/>
                <w:sz w:val="24"/>
                <w:szCs w:val="24"/>
              </w:rPr>
            </w:pPr>
            <w:r w:rsidRPr="00F77ACB">
              <w:rPr>
                <w:rFonts w:asciiTheme="minorHAnsi" w:cstheme="minorHAnsi"/>
                <w:b/>
                <w:sz w:val="24"/>
                <w:szCs w:val="24"/>
              </w:rPr>
              <w:t>2 spintelės</w:t>
            </w:r>
            <w:r w:rsidRPr="00F77ACB">
              <w:rPr>
                <w:rFonts w:asciiTheme="minorHAnsi" w:cstheme="minorHAnsi"/>
                <w:sz w:val="24"/>
                <w:szCs w:val="24"/>
              </w:rPr>
              <w:t xml:space="preserve"> turi būti su durelėmis, plotis 1200±20 mm; </w:t>
            </w:r>
          </w:p>
          <w:p w14:paraId="15439C20" w14:textId="6E9DE5A3"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c>
          <w:tcPr>
            <w:tcW w:w="2289" w:type="dxa"/>
            <w:vMerge w:val="restart"/>
          </w:tcPr>
          <w:p w14:paraId="5DC929E7"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c>
          <w:tcPr>
            <w:tcW w:w="0" w:type="auto"/>
          </w:tcPr>
          <w:p w14:paraId="09595831"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c>
          <w:tcPr>
            <w:tcW w:w="3085" w:type="dxa"/>
          </w:tcPr>
          <w:p w14:paraId="4398F80A"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r>
      <w:tr w:rsidR="005B043A" w:rsidRPr="00F77ACB" w14:paraId="3DA1CAA3" w14:textId="77777777" w:rsidTr="000E196A">
        <w:tc>
          <w:tcPr>
            <w:tcW w:w="846" w:type="dxa"/>
          </w:tcPr>
          <w:p w14:paraId="024A1668" w14:textId="73637CB1" w:rsidR="00213C7B" w:rsidRPr="00F77ACB" w:rsidRDefault="00213C7B"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6510" w:type="dxa"/>
            <w:gridSpan w:val="2"/>
          </w:tcPr>
          <w:p w14:paraId="49343D38" w14:textId="6EC67365" w:rsidR="00FC48CF" w:rsidRPr="00F77ACB" w:rsidRDefault="00FC48CF" w:rsidP="00BF68F0">
            <w:pPr>
              <w:jc w:val="both"/>
              <w:rPr>
                <w:rFonts w:asciiTheme="minorHAnsi" w:cstheme="minorHAnsi"/>
                <w:sz w:val="24"/>
                <w:szCs w:val="24"/>
              </w:rPr>
            </w:pPr>
            <w:r w:rsidRPr="00F77ACB">
              <w:rPr>
                <w:rFonts w:asciiTheme="minorHAnsi" w:cstheme="minorHAnsi"/>
                <w:b/>
                <w:sz w:val="24"/>
                <w:szCs w:val="24"/>
              </w:rPr>
              <w:t>Spintelių stalčiai:</w:t>
            </w:r>
          </w:p>
          <w:p w14:paraId="741D5D24" w14:textId="4E45E001" w:rsidR="00FC48CF" w:rsidRPr="00F77ACB" w:rsidRDefault="00FC48CF" w:rsidP="00BF68F0">
            <w:pPr>
              <w:jc w:val="both"/>
              <w:rPr>
                <w:rFonts w:asciiTheme="minorHAnsi" w:cstheme="minorHAnsi"/>
                <w:sz w:val="24"/>
                <w:szCs w:val="24"/>
              </w:rPr>
            </w:pPr>
            <w:r w:rsidRPr="00F77ACB">
              <w:rPr>
                <w:rFonts w:asciiTheme="minorHAnsi" w:cstheme="minorHAnsi"/>
                <w:sz w:val="24"/>
                <w:szCs w:val="24"/>
              </w:rPr>
              <w:t>Stalčiai turi būti pilno ištraukimo su švelnaus uždarymo mechanizmu;</w:t>
            </w:r>
          </w:p>
          <w:p w14:paraId="258B1914" w14:textId="3F599EA5" w:rsidR="00FC48CF" w:rsidRPr="00F77ACB" w:rsidRDefault="00FC48CF" w:rsidP="00BF68F0">
            <w:pPr>
              <w:jc w:val="both"/>
              <w:rPr>
                <w:rFonts w:asciiTheme="minorHAnsi" w:cstheme="minorHAnsi"/>
                <w:sz w:val="24"/>
                <w:szCs w:val="24"/>
              </w:rPr>
            </w:pPr>
            <w:r w:rsidRPr="00F77ACB">
              <w:rPr>
                <w:rFonts w:asciiTheme="minorHAnsi" w:cstheme="minorHAnsi"/>
                <w:sz w:val="24"/>
                <w:szCs w:val="24"/>
              </w:rPr>
              <w:t xml:space="preserve">Stalčiaus bėgeliai apdengti ir apsaugoti nuo dulkių kaupimosi metaliniais stalčiaus šonais; </w:t>
            </w:r>
          </w:p>
          <w:p w14:paraId="644DD66D" w14:textId="10D5B261" w:rsidR="00FC48CF" w:rsidRPr="00F77ACB" w:rsidRDefault="00FC48CF" w:rsidP="00BF68F0">
            <w:pPr>
              <w:jc w:val="both"/>
              <w:rPr>
                <w:rFonts w:asciiTheme="minorHAnsi" w:cstheme="minorHAnsi"/>
                <w:sz w:val="24"/>
                <w:szCs w:val="24"/>
              </w:rPr>
            </w:pPr>
            <w:r w:rsidRPr="00F77ACB">
              <w:rPr>
                <w:rFonts w:asciiTheme="minorHAnsi" w:cstheme="minorHAnsi"/>
                <w:sz w:val="24"/>
                <w:szCs w:val="24"/>
              </w:rPr>
              <w:t xml:space="preserve">Stalčiaus dugnas ir galinė dalis pagaminti iš laminuotos medžio drožlių plokštės, abiejose pusėse dengtos </w:t>
            </w:r>
            <w:proofErr w:type="spellStart"/>
            <w:r w:rsidRPr="00F77ACB">
              <w:rPr>
                <w:rFonts w:asciiTheme="minorHAnsi" w:cstheme="minorHAnsi"/>
                <w:sz w:val="24"/>
                <w:szCs w:val="24"/>
              </w:rPr>
              <w:t>melamino</w:t>
            </w:r>
            <w:proofErr w:type="spellEnd"/>
            <w:r w:rsidRPr="00F77ACB">
              <w:rPr>
                <w:rFonts w:asciiTheme="minorHAnsi" w:cstheme="minorHAnsi"/>
                <w:sz w:val="24"/>
                <w:szCs w:val="24"/>
              </w:rPr>
              <w:t xml:space="preserve"> dervos laminatu arba lygiaverčiu;</w:t>
            </w:r>
          </w:p>
          <w:p w14:paraId="1927FC5A" w14:textId="130F4C37" w:rsidR="00FC48CF" w:rsidRPr="00F77ACB" w:rsidRDefault="00FC48CF" w:rsidP="00BF68F0">
            <w:pPr>
              <w:jc w:val="both"/>
              <w:rPr>
                <w:rFonts w:asciiTheme="minorHAnsi" w:cstheme="minorHAnsi"/>
                <w:sz w:val="24"/>
                <w:szCs w:val="24"/>
              </w:rPr>
            </w:pPr>
            <w:r w:rsidRPr="00F77ACB">
              <w:rPr>
                <w:rFonts w:asciiTheme="minorHAnsi" w:cstheme="minorHAnsi"/>
                <w:sz w:val="24"/>
                <w:szCs w:val="24"/>
              </w:rPr>
              <w:t>Stalčiaus  plokštė – ne mažiau kaip 16 mm storio;</w:t>
            </w:r>
          </w:p>
          <w:p w14:paraId="2E08B9A0" w14:textId="35EF97AB" w:rsidR="00FC48CF" w:rsidRPr="00F77ACB" w:rsidRDefault="00FC48CF" w:rsidP="00BF68F0">
            <w:pPr>
              <w:jc w:val="both"/>
              <w:rPr>
                <w:rFonts w:asciiTheme="minorHAnsi" w:cstheme="minorHAnsi"/>
                <w:sz w:val="24"/>
                <w:szCs w:val="24"/>
              </w:rPr>
            </w:pPr>
            <w:r w:rsidRPr="00F77ACB">
              <w:rPr>
                <w:rFonts w:asciiTheme="minorHAnsi" w:cstheme="minorHAnsi"/>
                <w:sz w:val="24"/>
                <w:szCs w:val="24"/>
              </w:rPr>
              <w:t>Kiekvieno stalčiaus priekis turi būti lengvai nuimamas ir uždedamas, kad užtikrinti stalčiaus vidinės erdvės išvalymą.</w:t>
            </w:r>
          </w:p>
          <w:p w14:paraId="0F93E10B" w14:textId="08A5517F"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c>
          <w:tcPr>
            <w:tcW w:w="2289" w:type="dxa"/>
            <w:vMerge/>
          </w:tcPr>
          <w:p w14:paraId="372D1307"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c>
          <w:tcPr>
            <w:tcW w:w="0" w:type="auto"/>
          </w:tcPr>
          <w:p w14:paraId="573FB794"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c>
          <w:tcPr>
            <w:tcW w:w="3085" w:type="dxa"/>
          </w:tcPr>
          <w:p w14:paraId="42727FE8"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r>
      <w:tr w:rsidR="005B043A" w:rsidRPr="00F77ACB" w14:paraId="3E95E43A" w14:textId="77777777" w:rsidTr="000E196A">
        <w:tc>
          <w:tcPr>
            <w:tcW w:w="846" w:type="dxa"/>
          </w:tcPr>
          <w:p w14:paraId="47FC2073" w14:textId="4AB39A4C" w:rsidR="00213C7B" w:rsidRPr="00F77ACB" w:rsidRDefault="00213C7B"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6510" w:type="dxa"/>
            <w:gridSpan w:val="2"/>
          </w:tcPr>
          <w:p w14:paraId="20FC02F4" w14:textId="6848D594" w:rsidR="00C41A9A" w:rsidRPr="00F77ACB" w:rsidRDefault="00C41A9A" w:rsidP="00BF68F0">
            <w:pPr>
              <w:jc w:val="both"/>
              <w:rPr>
                <w:rFonts w:asciiTheme="minorHAnsi" w:cstheme="minorHAnsi"/>
                <w:b/>
                <w:sz w:val="24"/>
                <w:szCs w:val="24"/>
              </w:rPr>
            </w:pPr>
            <w:r w:rsidRPr="00F77ACB">
              <w:rPr>
                <w:rFonts w:asciiTheme="minorHAnsi" w:cstheme="minorHAnsi"/>
                <w:b/>
                <w:sz w:val="24"/>
                <w:szCs w:val="24"/>
              </w:rPr>
              <w:t>Darbo paviršius:</w:t>
            </w:r>
          </w:p>
          <w:p w14:paraId="7F0A1F15" w14:textId="7A59E60F" w:rsidR="00C41A9A" w:rsidRPr="00F77ACB" w:rsidRDefault="00C41A9A" w:rsidP="00BF68F0">
            <w:pPr>
              <w:jc w:val="both"/>
              <w:rPr>
                <w:rFonts w:asciiTheme="minorHAnsi" w:cstheme="minorHAnsi"/>
                <w:sz w:val="24"/>
                <w:szCs w:val="24"/>
              </w:rPr>
            </w:pPr>
            <w:r w:rsidRPr="00F77ACB">
              <w:rPr>
                <w:rFonts w:asciiTheme="minorHAnsi" w:cstheme="minorHAnsi"/>
                <w:sz w:val="24"/>
                <w:szCs w:val="24"/>
              </w:rPr>
              <w:t xml:space="preserve">Darbo paviršius – chemiškai atsparus </w:t>
            </w:r>
            <w:proofErr w:type="spellStart"/>
            <w:r w:rsidRPr="00F77ACB">
              <w:rPr>
                <w:rFonts w:asciiTheme="minorHAnsi" w:cstheme="minorHAnsi"/>
                <w:sz w:val="24"/>
                <w:szCs w:val="24"/>
              </w:rPr>
              <w:t>fenolio</w:t>
            </w:r>
            <w:proofErr w:type="spellEnd"/>
            <w:r w:rsidRPr="00F77ACB">
              <w:rPr>
                <w:rFonts w:asciiTheme="minorHAnsi" w:cstheme="minorHAnsi"/>
                <w:sz w:val="24"/>
                <w:szCs w:val="24"/>
              </w:rPr>
              <w:t xml:space="preserve"> dervos pagrindu arba lygiaverčiu </w:t>
            </w:r>
          </w:p>
          <w:p w14:paraId="42575DAB" w14:textId="07ACF0DA" w:rsidR="00C41A9A" w:rsidRPr="00F77ACB" w:rsidRDefault="00C41A9A" w:rsidP="00BF68F0">
            <w:pPr>
              <w:jc w:val="both"/>
              <w:rPr>
                <w:rFonts w:asciiTheme="minorHAnsi" w:cstheme="minorHAnsi"/>
                <w:sz w:val="24"/>
                <w:szCs w:val="24"/>
              </w:rPr>
            </w:pPr>
            <w:r w:rsidRPr="00F77ACB">
              <w:rPr>
                <w:rFonts w:asciiTheme="minorHAnsi" w:cstheme="minorHAnsi"/>
                <w:sz w:val="24"/>
                <w:szCs w:val="24"/>
              </w:rPr>
              <w:t xml:space="preserve">Gaminamas stalviršis su sutankintu paviršiumi. </w:t>
            </w:r>
          </w:p>
          <w:p w14:paraId="2CB13879" w14:textId="635B5D1D" w:rsidR="00C41A9A" w:rsidRPr="00F77ACB" w:rsidRDefault="00C41A9A" w:rsidP="00BF68F0">
            <w:pPr>
              <w:jc w:val="both"/>
              <w:rPr>
                <w:rFonts w:asciiTheme="minorHAnsi" w:cstheme="minorHAnsi"/>
                <w:sz w:val="24"/>
                <w:szCs w:val="24"/>
              </w:rPr>
            </w:pPr>
            <w:r w:rsidRPr="00F77ACB">
              <w:rPr>
                <w:rFonts w:asciiTheme="minorHAnsi" w:cstheme="minorHAnsi"/>
                <w:sz w:val="24"/>
                <w:szCs w:val="24"/>
              </w:rPr>
              <w:t xml:space="preserve">Stalviršio struktūra vienalytė, negali būti naudojama medžio drožlių plokštė ar kitos pašalinės medžiagos; </w:t>
            </w:r>
          </w:p>
          <w:p w14:paraId="74BF8053" w14:textId="063016B2" w:rsidR="00213C7B" w:rsidRPr="00F77ACB" w:rsidRDefault="00C41A9A" w:rsidP="00BF68F0">
            <w:pPr>
              <w:widowControl w:val="0"/>
              <w:tabs>
                <w:tab w:val="left" w:pos="1276"/>
              </w:tabs>
              <w:jc w:val="both"/>
              <w:rPr>
                <w:rStyle w:val="Lentelsuraas2"/>
                <w:rFonts w:asciiTheme="minorHAnsi" w:hAnsiTheme="minorHAnsi" w:cstheme="minorHAnsi"/>
                <w:b/>
                <w:bCs/>
                <w:sz w:val="24"/>
                <w:szCs w:val="24"/>
              </w:rPr>
            </w:pPr>
            <w:r w:rsidRPr="00F77ACB">
              <w:rPr>
                <w:rFonts w:asciiTheme="minorHAnsi" w:cstheme="minorHAnsi"/>
                <w:sz w:val="24"/>
                <w:szCs w:val="24"/>
              </w:rPr>
              <w:t>Stalviršio storis ne mažiau nei 19 mm</w:t>
            </w:r>
          </w:p>
        </w:tc>
        <w:tc>
          <w:tcPr>
            <w:tcW w:w="2289" w:type="dxa"/>
            <w:vMerge/>
          </w:tcPr>
          <w:p w14:paraId="71AAF825"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c>
          <w:tcPr>
            <w:tcW w:w="0" w:type="auto"/>
          </w:tcPr>
          <w:p w14:paraId="46FE975B"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c>
          <w:tcPr>
            <w:tcW w:w="3085" w:type="dxa"/>
          </w:tcPr>
          <w:p w14:paraId="300157E6"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r>
      <w:tr w:rsidR="005B043A" w:rsidRPr="00F77ACB" w14:paraId="5CFE4D26" w14:textId="77777777" w:rsidTr="000E196A">
        <w:tc>
          <w:tcPr>
            <w:tcW w:w="846" w:type="dxa"/>
          </w:tcPr>
          <w:p w14:paraId="2A05FBF2" w14:textId="67332328" w:rsidR="00213C7B" w:rsidRPr="00F77ACB" w:rsidRDefault="00213C7B"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6510" w:type="dxa"/>
            <w:gridSpan w:val="2"/>
          </w:tcPr>
          <w:p w14:paraId="00CCC6D7" w14:textId="77777777" w:rsidR="00651CB9" w:rsidRPr="00F77ACB" w:rsidRDefault="00651CB9" w:rsidP="00BF68F0">
            <w:pPr>
              <w:widowControl w:val="0"/>
              <w:contextualSpacing/>
              <w:rPr>
                <w:rFonts w:asciiTheme="minorHAnsi" w:eastAsia="Times New Roman" w:cstheme="minorHAnsi"/>
                <w:b/>
                <w:sz w:val="24"/>
                <w:szCs w:val="24"/>
              </w:rPr>
            </w:pPr>
            <w:r w:rsidRPr="00F77ACB">
              <w:rPr>
                <w:rFonts w:asciiTheme="minorHAnsi" w:eastAsia="Times New Roman" w:cstheme="minorHAnsi"/>
                <w:b/>
                <w:sz w:val="24"/>
                <w:szCs w:val="24"/>
              </w:rPr>
              <w:t xml:space="preserve">Bendri reikalavimai: </w:t>
            </w:r>
          </w:p>
          <w:p w14:paraId="5F0F5586" w14:textId="56C5E41B" w:rsidR="00651CB9" w:rsidRPr="00F77ACB" w:rsidRDefault="00651CB9" w:rsidP="00BF68F0">
            <w:pPr>
              <w:widowControl w:val="0"/>
              <w:contextualSpacing/>
              <w:rPr>
                <w:rFonts w:asciiTheme="minorHAnsi" w:eastAsia="Times New Roman" w:cstheme="minorHAnsi"/>
                <w:b/>
                <w:sz w:val="24"/>
                <w:szCs w:val="24"/>
              </w:rPr>
            </w:pPr>
            <w:r w:rsidRPr="00F77ACB">
              <w:rPr>
                <w:rFonts w:asciiTheme="minorHAnsi" w:eastAsia="Calibri" w:cstheme="minorHAnsi"/>
                <w:sz w:val="24"/>
                <w:szCs w:val="24"/>
              </w:rPr>
              <w:t>Spintelės viduje turi būti reguliuojamo aukščio lentyna;</w:t>
            </w:r>
          </w:p>
          <w:p w14:paraId="2E47DC84" w14:textId="77777777" w:rsidR="00651CB9" w:rsidRPr="00F77ACB" w:rsidRDefault="00651CB9" w:rsidP="00BF68F0">
            <w:pPr>
              <w:spacing w:after="200"/>
              <w:jc w:val="both"/>
              <w:rPr>
                <w:rFonts w:asciiTheme="minorHAnsi" w:eastAsia="Calibri" w:cstheme="minorHAnsi"/>
                <w:sz w:val="24"/>
                <w:szCs w:val="24"/>
              </w:rPr>
            </w:pPr>
            <w:r w:rsidRPr="00F77ACB">
              <w:rPr>
                <w:rFonts w:asciiTheme="minorHAnsi" w:eastAsia="Calibri" w:cstheme="minorHAnsi"/>
                <w:sz w:val="24"/>
                <w:szCs w:val="24"/>
              </w:rPr>
              <w:t>Lentyna turi būti reguliuojama per visą spintelės aukštį, ne mažesniu kaip 32 mm žingsniu;</w:t>
            </w:r>
          </w:p>
          <w:p w14:paraId="39866F5E" w14:textId="48A99F0F" w:rsidR="00651CB9" w:rsidRPr="00F77ACB" w:rsidRDefault="00651CB9" w:rsidP="00BF68F0">
            <w:pPr>
              <w:spacing w:after="200"/>
              <w:jc w:val="both"/>
              <w:rPr>
                <w:rFonts w:asciiTheme="minorHAnsi" w:eastAsia="Calibri" w:cstheme="minorHAnsi"/>
                <w:sz w:val="24"/>
                <w:szCs w:val="24"/>
              </w:rPr>
            </w:pPr>
            <w:r w:rsidRPr="00F77ACB">
              <w:rPr>
                <w:rFonts w:asciiTheme="minorHAnsi" w:eastAsia="Calibri" w:cstheme="minorHAnsi"/>
                <w:sz w:val="24"/>
                <w:szCs w:val="24"/>
              </w:rPr>
              <w:lastRenderedPageBreak/>
              <w:t>Lentynos laikikliai turi neleisti jos ištraukti į priekį;</w:t>
            </w:r>
          </w:p>
          <w:p w14:paraId="756B423C" w14:textId="0F8BF008" w:rsidR="00651CB9" w:rsidRPr="00F77ACB" w:rsidRDefault="00651CB9" w:rsidP="00BF68F0">
            <w:pPr>
              <w:spacing w:after="200"/>
              <w:jc w:val="both"/>
              <w:rPr>
                <w:rFonts w:asciiTheme="minorHAnsi" w:eastAsia="Calibri" w:cstheme="minorHAnsi"/>
                <w:sz w:val="24"/>
                <w:szCs w:val="24"/>
              </w:rPr>
            </w:pPr>
            <w:r w:rsidRPr="00F77ACB">
              <w:rPr>
                <w:rFonts w:asciiTheme="minorHAnsi" w:eastAsia="Calibri" w:cstheme="minorHAnsi"/>
                <w:sz w:val="24"/>
                <w:szCs w:val="24"/>
              </w:rPr>
              <w:t>Spintelių vyriai turi būti dažyti milteliniu būdu, arba lygiaverčiu, (šviesiai pilka spalva) ir leisti atidaryti dureles ne mažesniu nei 270</w:t>
            </w:r>
            <w:r w:rsidRPr="00F77ACB">
              <w:rPr>
                <w:rFonts w:asciiTheme="minorHAnsi" w:eastAsia="Calibri" w:cstheme="minorHAnsi"/>
                <w:sz w:val="24"/>
                <w:szCs w:val="24"/>
              </w:rPr>
              <w:sym w:font="Symbol" w:char="F0B0"/>
            </w:r>
            <w:r w:rsidRPr="00F77ACB">
              <w:rPr>
                <w:rFonts w:asciiTheme="minorHAnsi" w:eastAsia="Calibri" w:cstheme="minorHAnsi"/>
                <w:sz w:val="24"/>
                <w:szCs w:val="24"/>
              </w:rPr>
              <w:t xml:space="preserve"> kampu. </w:t>
            </w:r>
          </w:p>
          <w:p w14:paraId="2ED8F6E0" w14:textId="45D34C63" w:rsidR="00651CB9" w:rsidRPr="00F77ACB" w:rsidRDefault="00651CB9" w:rsidP="00BF68F0">
            <w:pPr>
              <w:spacing w:after="200"/>
              <w:jc w:val="both"/>
              <w:rPr>
                <w:rFonts w:asciiTheme="minorHAnsi" w:eastAsia="Calibri" w:cstheme="minorHAnsi"/>
                <w:sz w:val="24"/>
                <w:szCs w:val="24"/>
              </w:rPr>
            </w:pPr>
            <w:r w:rsidRPr="00F77ACB">
              <w:rPr>
                <w:rFonts w:asciiTheme="minorHAnsi" w:eastAsia="Calibri" w:cstheme="minorHAnsi"/>
                <w:sz w:val="24"/>
                <w:szCs w:val="24"/>
              </w:rPr>
              <w:t xml:space="preserve">Durelių ir stalčių rankenėlės turi būti kilpos formos ir pagamintos iš polipropileno, arba lygiaverčio; </w:t>
            </w:r>
          </w:p>
          <w:p w14:paraId="5483CB9C" w14:textId="61404B60" w:rsidR="00651CB9" w:rsidRPr="00F77ACB" w:rsidRDefault="00651CB9" w:rsidP="00BF68F0">
            <w:pPr>
              <w:spacing w:after="200"/>
              <w:jc w:val="both"/>
              <w:rPr>
                <w:rFonts w:asciiTheme="minorHAnsi" w:eastAsia="Calibri" w:cstheme="minorHAnsi"/>
                <w:sz w:val="24"/>
                <w:szCs w:val="24"/>
              </w:rPr>
            </w:pPr>
            <w:r w:rsidRPr="00F77ACB">
              <w:rPr>
                <w:rFonts w:asciiTheme="minorHAnsi" w:eastAsia="Calibri" w:cstheme="minorHAnsi"/>
                <w:sz w:val="24"/>
                <w:szCs w:val="24"/>
              </w:rPr>
              <w:t xml:space="preserve">Spintelių karkasas (išskyrus nugarinė dalis) ir fasadinės dalys pagamintos iš laminuotos medžio drožlių plokštės, arba lygiavertės, abiejose pusėse dengtos </w:t>
            </w:r>
            <w:proofErr w:type="spellStart"/>
            <w:r w:rsidRPr="00F77ACB">
              <w:rPr>
                <w:rFonts w:asciiTheme="minorHAnsi" w:eastAsia="Calibri" w:cstheme="minorHAnsi"/>
                <w:sz w:val="24"/>
                <w:szCs w:val="24"/>
              </w:rPr>
              <w:t>melamino</w:t>
            </w:r>
            <w:proofErr w:type="spellEnd"/>
            <w:r w:rsidRPr="00F77ACB">
              <w:rPr>
                <w:rFonts w:asciiTheme="minorHAnsi" w:eastAsia="Calibri" w:cstheme="minorHAnsi"/>
                <w:sz w:val="24"/>
                <w:szCs w:val="24"/>
              </w:rPr>
              <w:t xml:space="preserve"> dervos laminatu, arba lygiaverčiu, </w:t>
            </w:r>
          </w:p>
          <w:p w14:paraId="5F271083" w14:textId="1AC55D7D" w:rsidR="00651CB9" w:rsidRPr="00F77ACB" w:rsidRDefault="00651CB9" w:rsidP="00BF68F0">
            <w:pPr>
              <w:spacing w:after="200"/>
              <w:jc w:val="both"/>
              <w:rPr>
                <w:rFonts w:asciiTheme="minorHAnsi" w:eastAsia="Calibri" w:cstheme="minorHAnsi"/>
                <w:sz w:val="24"/>
                <w:szCs w:val="24"/>
              </w:rPr>
            </w:pPr>
            <w:r w:rsidRPr="00F77ACB">
              <w:rPr>
                <w:rFonts w:asciiTheme="minorHAnsi" w:eastAsia="Calibri" w:cstheme="minorHAnsi"/>
                <w:sz w:val="24"/>
                <w:szCs w:val="24"/>
              </w:rPr>
              <w:t>plokštė – ne mažiau kaip 19 mm storio;</w:t>
            </w:r>
          </w:p>
          <w:p w14:paraId="78B1608E" w14:textId="3C131F75" w:rsidR="00651CB9" w:rsidRPr="00F77ACB" w:rsidRDefault="00651CB9" w:rsidP="00BF68F0">
            <w:pPr>
              <w:spacing w:after="200"/>
              <w:jc w:val="both"/>
              <w:rPr>
                <w:rFonts w:asciiTheme="minorHAnsi" w:eastAsia="Calibri" w:cstheme="minorHAnsi"/>
                <w:sz w:val="24"/>
                <w:szCs w:val="24"/>
              </w:rPr>
            </w:pPr>
            <w:r w:rsidRPr="00F77ACB">
              <w:rPr>
                <w:rFonts w:asciiTheme="minorHAnsi" w:eastAsia="Calibri" w:cstheme="minorHAnsi"/>
                <w:sz w:val="24"/>
                <w:szCs w:val="24"/>
              </w:rPr>
              <w:t>Priekiniai karkaso kraštai, durelių ir stalčių priekinių fasadų kraštai ir priekiniai lentynų kraštai - su ne mažiau kaip 2 mm storio užapvalinta ABS briauna;</w:t>
            </w:r>
          </w:p>
          <w:p w14:paraId="47D2282A" w14:textId="0DDF39E4" w:rsidR="00651CB9" w:rsidRPr="00F77ACB" w:rsidRDefault="00651CB9" w:rsidP="00BF68F0">
            <w:pPr>
              <w:spacing w:after="200"/>
              <w:jc w:val="both"/>
              <w:rPr>
                <w:rFonts w:asciiTheme="minorHAnsi" w:eastAsia="Calibri" w:cstheme="minorHAnsi"/>
                <w:sz w:val="24"/>
                <w:szCs w:val="24"/>
              </w:rPr>
            </w:pPr>
            <w:r w:rsidRPr="00F77ACB">
              <w:rPr>
                <w:rFonts w:asciiTheme="minorHAnsi" w:eastAsia="Calibri" w:cstheme="minorHAnsi"/>
                <w:sz w:val="24"/>
                <w:szCs w:val="24"/>
              </w:rPr>
              <w:t>Kitos plokščių briaunos (taip pat ir reguliuojamų lentynų šoninės bei galinės dalys) su ne mažiau kaip 0,4 mm storio ABS briauna;</w:t>
            </w:r>
          </w:p>
          <w:p w14:paraId="645BA168" w14:textId="29C3456C" w:rsidR="00651CB9" w:rsidRPr="00F77ACB" w:rsidRDefault="00651CB9" w:rsidP="00BF68F0">
            <w:pPr>
              <w:spacing w:after="200"/>
              <w:jc w:val="both"/>
              <w:rPr>
                <w:rFonts w:asciiTheme="minorHAnsi" w:eastAsia="Calibri" w:cstheme="minorHAnsi"/>
                <w:sz w:val="24"/>
                <w:szCs w:val="24"/>
              </w:rPr>
            </w:pPr>
            <w:r w:rsidRPr="00F77ACB">
              <w:rPr>
                <w:rFonts w:asciiTheme="minorHAnsi" w:eastAsia="Calibri" w:cstheme="minorHAnsi"/>
                <w:sz w:val="24"/>
                <w:szCs w:val="24"/>
              </w:rPr>
              <w:t xml:space="preserve">Spintelių ir stalviršio spalva – pilka; </w:t>
            </w:r>
          </w:p>
          <w:p w14:paraId="717BFA5F" w14:textId="67C7FDFA"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c>
          <w:tcPr>
            <w:tcW w:w="2289" w:type="dxa"/>
            <w:vMerge/>
          </w:tcPr>
          <w:p w14:paraId="3C4110F6"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c>
          <w:tcPr>
            <w:tcW w:w="0" w:type="auto"/>
          </w:tcPr>
          <w:p w14:paraId="27349059"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c>
          <w:tcPr>
            <w:tcW w:w="3085" w:type="dxa"/>
          </w:tcPr>
          <w:p w14:paraId="26927E26"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r>
      <w:tr w:rsidR="005B043A" w:rsidRPr="00F77ACB" w14:paraId="655AA0CA" w14:textId="77777777" w:rsidTr="000E196A">
        <w:tc>
          <w:tcPr>
            <w:tcW w:w="846" w:type="dxa"/>
          </w:tcPr>
          <w:p w14:paraId="1DD2438F" w14:textId="2FD8B5A9" w:rsidR="00213C7B" w:rsidRPr="00F77ACB" w:rsidRDefault="00213C7B"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6510" w:type="dxa"/>
            <w:gridSpan w:val="2"/>
          </w:tcPr>
          <w:p w14:paraId="61DCD5C2" w14:textId="4C69A5F9" w:rsidR="00CC3594" w:rsidRPr="00F77ACB" w:rsidRDefault="00CC3594" w:rsidP="00BF68F0">
            <w:pPr>
              <w:jc w:val="both"/>
              <w:rPr>
                <w:rFonts w:asciiTheme="minorHAnsi" w:cstheme="minorHAnsi"/>
                <w:b/>
                <w:sz w:val="24"/>
                <w:szCs w:val="24"/>
              </w:rPr>
            </w:pPr>
            <w:r w:rsidRPr="00F77ACB">
              <w:rPr>
                <w:rFonts w:asciiTheme="minorHAnsi" w:cstheme="minorHAnsi"/>
                <w:b/>
                <w:sz w:val="24"/>
                <w:szCs w:val="24"/>
              </w:rPr>
              <w:t>Spintelės grindjuostė:</w:t>
            </w:r>
          </w:p>
          <w:p w14:paraId="70016537" w14:textId="02C12679" w:rsidR="00CC3594" w:rsidRPr="00F77ACB" w:rsidRDefault="00CC3594" w:rsidP="00BF68F0">
            <w:pPr>
              <w:jc w:val="both"/>
              <w:rPr>
                <w:rFonts w:asciiTheme="minorHAnsi" w:cstheme="minorHAnsi"/>
                <w:sz w:val="24"/>
                <w:szCs w:val="24"/>
              </w:rPr>
            </w:pPr>
            <w:r w:rsidRPr="00F77ACB">
              <w:rPr>
                <w:rFonts w:asciiTheme="minorHAnsi" w:cstheme="minorHAnsi"/>
                <w:sz w:val="24"/>
                <w:szCs w:val="24"/>
              </w:rPr>
              <w:t>tvirtai pritvirtinta prie karkaso, pagaminta iš drėgmei atsparios presuotos medžio drožlių, arba lygiavertės, plokštės (ne prastesnės kaip P3 klasės).</w:t>
            </w:r>
          </w:p>
          <w:p w14:paraId="0094E4D9" w14:textId="60BF1647" w:rsidR="00CC3594" w:rsidRPr="00F77ACB" w:rsidRDefault="00CC3594" w:rsidP="00BF68F0">
            <w:pPr>
              <w:jc w:val="both"/>
              <w:rPr>
                <w:rFonts w:asciiTheme="minorHAnsi" w:cstheme="minorHAnsi"/>
                <w:sz w:val="24"/>
                <w:szCs w:val="24"/>
              </w:rPr>
            </w:pPr>
            <w:r w:rsidRPr="00F77ACB">
              <w:rPr>
                <w:rFonts w:asciiTheme="minorHAnsi" w:cstheme="minorHAnsi"/>
                <w:sz w:val="24"/>
                <w:szCs w:val="24"/>
              </w:rPr>
              <w:t>Grindjuostės aukštis – 110±10mm.</w:t>
            </w:r>
          </w:p>
          <w:p w14:paraId="6B1C01AA" w14:textId="77777777" w:rsidR="00CC3594" w:rsidRPr="00F77ACB" w:rsidRDefault="00CC3594" w:rsidP="00BF68F0">
            <w:pPr>
              <w:jc w:val="both"/>
              <w:rPr>
                <w:rFonts w:asciiTheme="minorHAnsi" w:cstheme="minorHAnsi"/>
                <w:sz w:val="24"/>
                <w:szCs w:val="24"/>
              </w:rPr>
            </w:pPr>
            <w:r w:rsidRPr="00F77ACB">
              <w:rPr>
                <w:rFonts w:asciiTheme="minorHAnsi" w:cstheme="minorHAnsi"/>
                <w:sz w:val="24"/>
                <w:szCs w:val="24"/>
              </w:rPr>
              <w:lastRenderedPageBreak/>
              <w:t xml:space="preserve">2.5.3. Grindjuostė turi būti su reguliuojamo aukščio atraminiais elementais; </w:t>
            </w:r>
          </w:p>
          <w:p w14:paraId="2C78D6BD" w14:textId="53D1D1ED" w:rsidR="00CC3594" w:rsidRPr="00F77ACB" w:rsidRDefault="00CC3594" w:rsidP="00BF68F0">
            <w:pPr>
              <w:jc w:val="both"/>
              <w:rPr>
                <w:rFonts w:asciiTheme="minorHAnsi" w:cstheme="minorHAnsi"/>
                <w:sz w:val="24"/>
                <w:szCs w:val="24"/>
              </w:rPr>
            </w:pPr>
            <w:r w:rsidRPr="00F77ACB">
              <w:rPr>
                <w:rFonts w:asciiTheme="minorHAnsi" w:cstheme="minorHAnsi"/>
                <w:sz w:val="24"/>
                <w:szCs w:val="24"/>
              </w:rPr>
              <w:t>Aukščio reguliavimas turi būti vykdomas iš spintelės vidaus;</w:t>
            </w:r>
          </w:p>
          <w:p w14:paraId="2A193DB8" w14:textId="796E1446" w:rsidR="00213C7B" w:rsidRPr="00F77ACB" w:rsidRDefault="00CC3594" w:rsidP="00BF68F0">
            <w:pPr>
              <w:widowControl w:val="0"/>
              <w:tabs>
                <w:tab w:val="left" w:pos="1276"/>
              </w:tabs>
              <w:jc w:val="both"/>
              <w:rPr>
                <w:rStyle w:val="Lentelsuraas2"/>
                <w:rFonts w:asciiTheme="minorHAnsi" w:hAnsiTheme="minorHAnsi" w:cstheme="minorHAnsi"/>
                <w:b/>
                <w:bCs/>
                <w:sz w:val="24"/>
                <w:szCs w:val="24"/>
              </w:rPr>
            </w:pPr>
            <w:r w:rsidRPr="00F77ACB">
              <w:rPr>
                <w:rFonts w:asciiTheme="minorHAnsi" w:cstheme="minorHAnsi"/>
                <w:sz w:val="24"/>
                <w:szCs w:val="24"/>
              </w:rPr>
              <w:t>Grindjuostės spalva - tamsiai pilka</w:t>
            </w:r>
          </w:p>
        </w:tc>
        <w:tc>
          <w:tcPr>
            <w:tcW w:w="2289" w:type="dxa"/>
            <w:vMerge/>
          </w:tcPr>
          <w:p w14:paraId="25618A25"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c>
          <w:tcPr>
            <w:tcW w:w="0" w:type="auto"/>
          </w:tcPr>
          <w:p w14:paraId="29FD802A"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c>
          <w:tcPr>
            <w:tcW w:w="3085" w:type="dxa"/>
          </w:tcPr>
          <w:p w14:paraId="7D2A931C"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r>
      <w:tr w:rsidR="00577528" w:rsidRPr="00F77ACB" w14:paraId="5A3C0C72" w14:textId="77777777" w:rsidTr="000E196A">
        <w:tc>
          <w:tcPr>
            <w:tcW w:w="846" w:type="dxa"/>
          </w:tcPr>
          <w:p w14:paraId="176D05E4" w14:textId="27BDDF1A" w:rsidR="00577528" w:rsidRPr="00F77ACB" w:rsidRDefault="00577528"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13333" w:type="dxa"/>
            <w:gridSpan w:val="5"/>
            <w:shd w:val="clear" w:color="auto" w:fill="E7E6E6" w:themeFill="background2"/>
          </w:tcPr>
          <w:p w14:paraId="5E03FE34" w14:textId="30EA55D8" w:rsidR="00577528" w:rsidRPr="00F77ACB" w:rsidRDefault="00603DCE" w:rsidP="00BF68F0">
            <w:pPr>
              <w:widowControl w:val="0"/>
              <w:tabs>
                <w:tab w:val="left" w:pos="1276"/>
              </w:tabs>
              <w:jc w:val="both"/>
              <w:rPr>
                <w:rStyle w:val="Lentelsuraas2"/>
                <w:rFonts w:asciiTheme="minorHAnsi" w:hAnsiTheme="minorHAnsi" w:cstheme="minorHAnsi"/>
                <w:b/>
                <w:bCs/>
                <w:sz w:val="24"/>
                <w:szCs w:val="24"/>
              </w:rPr>
            </w:pPr>
            <w:r w:rsidRPr="00F77ACB">
              <w:rPr>
                <w:rFonts w:asciiTheme="minorHAnsi" w:eastAsia="Aptos" w:cstheme="minorHAnsi"/>
                <w:b/>
                <w:bCs/>
                <w:sz w:val="24"/>
                <w:szCs w:val="24"/>
                <w14:ligatures w14:val="standardContextual"/>
              </w:rPr>
              <w:t>Stalas laboratorinis Nr.10 - 2 vnt.</w:t>
            </w:r>
            <w:r w:rsidR="00577528" w:rsidRPr="00F77ACB">
              <w:rPr>
                <w:rFonts w:asciiTheme="minorHAnsi" w:eastAsia="Aptos" w:cstheme="minorHAnsi"/>
                <w:b/>
                <w:bCs/>
                <w:sz w:val="24"/>
                <w:szCs w:val="24"/>
                <w14:ligatures w14:val="standardContextual"/>
              </w:rPr>
              <w:t xml:space="preserve">: </w:t>
            </w:r>
            <w:r w:rsidR="007159AB" w:rsidRPr="00F77ACB">
              <w:rPr>
                <w:rFonts w:asciiTheme="minorHAnsi" w:cstheme="minorHAnsi"/>
                <w:b/>
                <w:bCs/>
                <w:sz w:val="24"/>
                <w:szCs w:val="24"/>
              </w:rPr>
              <w:t>modelio pavadinima</w:t>
            </w:r>
            <w:r w:rsidR="007159AB" w:rsidRPr="00F77ACB">
              <w:rPr>
                <w:rFonts w:asciiTheme="minorHAnsi" w:cstheme="minorHAnsi"/>
                <w:sz w:val="24"/>
                <w:szCs w:val="24"/>
              </w:rPr>
              <w:t>s</w:t>
            </w:r>
            <w:r w:rsidR="007159AB" w:rsidRPr="00F77ACB">
              <w:rPr>
                <w:rFonts w:asciiTheme="minorHAnsi" w:cstheme="minorHAnsi"/>
                <w:b/>
                <w:bCs/>
                <w:sz w:val="24"/>
                <w:szCs w:val="24"/>
              </w:rPr>
              <w:t>/koda</w:t>
            </w:r>
            <w:r w:rsidR="007159AB" w:rsidRPr="00F77ACB">
              <w:rPr>
                <w:rFonts w:asciiTheme="minorHAnsi" w:cstheme="minorHAnsi"/>
                <w:sz w:val="24"/>
                <w:szCs w:val="24"/>
              </w:rPr>
              <w:t>s ....................................</w:t>
            </w:r>
          </w:p>
        </w:tc>
      </w:tr>
      <w:tr w:rsidR="00993809" w:rsidRPr="00F77ACB" w14:paraId="5697539D" w14:textId="77777777" w:rsidTr="000E196A">
        <w:tc>
          <w:tcPr>
            <w:tcW w:w="846" w:type="dxa"/>
            <w:tcBorders>
              <w:right w:val="single" w:sz="4" w:space="0" w:color="auto"/>
            </w:tcBorders>
          </w:tcPr>
          <w:p w14:paraId="679435C0" w14:textId="3A249F98" w:rsidR="00993809" w:rsidRPr="00F77ACB" w:rsidRDefault="00993809"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6510" w:type="dxa"/>
            <w:gridSpan w:val="2"/>
            <w:tcBorders>
              <w:left w:val="single" w:sz="4" w:space="0" w:color="auto"/>
              <w:right w:val="single" w:sz="4" w:space="0" w:color="auto"/>
            </w:tcBorders>
            <w:vAlign w:val="center"/>
          </w:tcPr>
          <w:p w14:paraId="7396AD47" w14:textId="69EC435D" w:rsidR="00993809" w:rsidRPr="00F77ACB" w:rsidRDefault="00993809" w:rsidP="00FF1D01">
            <w:pPr>
              <w:widowControl w:val="0"/>
              <w:tabs>
                <w:tab w:val="left" w:pos="1276"/>
              </w:tabs>
              <w:jc w:val="both"/>
              <w:rPr>
                <w:rStyle w:val="Lentelsuraas2"/>
                <w:rFonts w:asciiTheme="minorHAnsi" w:hAnsiTheme="minorHAnsi" w:cstheme="minorHAnsi"/>
                <w:b/>
                <w:bCs/>
                <w:sz w:val="24"/>
                <w:szCs w:val="24"/>
              </w:rPr>
            </w:pPr>
            <w:r w:rsidRPr="00F77ACB">
              <w:rPr>
                <w:rFonts w:asciiTheme="minorHAnsi" w:eastAsia="Aptos" w:cstheme="minorHAnsi"/>
                <w:sz w:val="24"/>
                <w:szCs w:val="24"/>
                <w14:ligatures w14:val="standardContextual"/>
              </w:rPr>
              <w:t xml:space="preserve"> </w:t>
            </w:r>
            <w:r w:rsidRPr="00F77ACB">
              <w:rPr>
                <w:rFonts w:asciiTheme="minorHAnsi" w:cstheme="minorHAnsi"/>
                <w:b/>
                <w:bCs/>
                <w:sz w:val="24"/>
                <w:szCs w:val="24"/>
              </w:rPr>
              <w:t xml:space="preserve">Matmenys: </w:t>
            </w:r>
            <w:r w:rsidRPr="00F77ACB">
              <w:rPr>
                <w:rFonts w:asciiTheme="minorHAnsi" w:cstheme="minorHAnsi"/>
                <w:sz w:val="24"/>
                <w:szCs w:val="24"/>
              </w:rPr>
              <w:t>2400x1500x900±20</w:t>
            </w:r>
            <w:r w:rsidRPr="00F77ACB">
              <w:rPr>
                <w:rFonts w:asciiTheme="minorHAnsi" w:cstheme="minorHAnsi"/>
                <w:b/>
                <w:bCs/>
                <w:sz w:val="24"/>
                <w:szCs w:val="24"/>
              </w:rPr>
              <w:t xml:space="preserve"> </w:t>
            </w:r>
            <w:r w:rsidRPr="00F77ACB">
              <w:rPr>
                <w:rFonts w:asciiTheme="minorHAnsi" w:cstheme="minorHAnsi"/>
                <w:sz w:val="24"/>
                <w:szCs w:val="24"/>
              </w:rPr>
              <w:t>mm.</w:t>
            </w:r>
          </w:p>
        </w:tc>
        <w:tc>
          <w:tcPr>
            <w:tcW w:w="2289" w:type="dxa"/>
            <w:vMerge w:val="restart"/>
            <w:tcBorders>
              <w:left w:val="single" w:sz="4" w:space="0" w:color="auto"/>
            </w:tcBorders>
          </w:tcPr>
          <w:p w14:paraId="76827EF1" w14:textId="77777777" w:rsidR="00993809" w:rsidRPr="00F77ACB" w:rsidRDefault="00993809" w:rsidP="00BF68F0">
            <w:pPr>
              <w:widowControl w:val="0"/>
              <w:tabs>
                <w:tab w:val="left" w:pos="1276"/>
              </w:tabs>
              <w:jc w:val="both"/>
              <w:rPr>
                <w:rStyle w:val="Lentelsuraas2"/>
                <w:rFonts w:asciiTheme="minorHAnsi" w:hAnsiTheme="minorHAnsi" w:cstheme="minorHAnsi"/>
                <w:b/>
                <w:bCs/>
                <w:sz w:val="24"/>
                <w:szCs w:val="24"/>
              </w:rPr>
            </w:pPr>
          </w:p>
        </w:tc>
        <w:tc>
          <w:tcPr>
            <w:tcW w:w="0" w:type="auto"/>
          </w:tcPr>
          <w:p w14:paraId="074CD106" w14:textId="77777777" w:rsidR="00993809" w:rsidRPr="00F77ACB" w:rsidRDefault="00993809" w:rsidP="00BF68F0">
            <w:pPr>
              <w:widowControl w:val="0"/>
              <w:tabs>
                <w:tab w:val="left" w:pos="1276"/>
              </w:tabs>
              <w:jc w:val="both"/>
              <w:rPr>
                <w:rStyle w:val="Lentelsuraas2"/>
                <w:rFonts w:asciiTheme="minorHAnsi" w:hAnsiTheme="minorHAnsi" w:cstheme="minorHAnsi"/>
                <w:b/>
                <w:bCs/>
                <w:sz w:val="24"/>
                <w:szCs w:val="24"/>
              </w:rPr>
            </w:pPr>
          </w:p>
        </w:tc>
        <w:tc>
          <w:tcPr>
            <w:tcW w:w="3085" w:type="dxa"/>
          </w:tcPr>
          <w:p w14:paraId="28FB9531" w14:textId="77777777" w:rsidR="00993809" w:rsidRPr="00F77ACB" w:rsidRDefault="00993809" w:rsidP="00BF68F0">
            <w:pPr>
              <w:widowControl w:val="0"/>
              <w:tabs>
                <w:tab w:val="left" w:pos="1276"/>
              </w:tabs>
              <w:jc w:val="both"/>
              <w:rPr>
                <w:rStyle w:val="Lentelsuraas2"/>
                <w:rFonts w:asciiTheme="minorHAnsi" w:hAnsiTheme="minorHAnsi" w:cstheme="minorHAnsi"/>
                <w:b/>
                <w:bCs/>
                <w:sz w:val="24"/>
                <w:szCs w:val="24"/>
              </w:rPr>
            </w:pPr>
          </w:p>
        </w:tc>
      </w:tr>
      <w:tr w:rsidR="00993809" w:rsidRPr="00F77ACB" w14:paraId="68ABA6AE" w14:textId="77777777" w:rsidTr="000E196A">
        <w:tc>
          <w:tcPr>
            <w:tcW w:w="846" w:type="dxa"/>
            <w:tcBorders>
              <w:right w:val="single" w:sz="4" w:space="0" w:color="auto"/>
            </w:tcBorders>
          </w:tcPr>
          <w:p w14:paraId="74BBA221" w14:textId="2A0B5812" w:rsidR="00993809" w:rsidRPr="00F77ACB" w:rsidRDefault="00993809"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6510" w:type="dxa"/>
            <w:gridSpan w:val="2"/>
            <w:tcBorders>
              <w:left w:val="single" w:sz="4" w:space="0" w:color="auto"/>
              <w:right w:val="single" w:sz="4" w:space="0" w:color="auto"/>
            </w:tcBorders>
          </w:tcPr>
          <w:p w14:paraId="6248962F" w14:textId="12566D2A" w:rsidR="00993809" w:rsidRPr="00F77ACB" w:rsidRDefault="00993809" w:rsidP="00BF68F0">
            <w:pPr>
              <w:pStyle w:val="Sraopastraipa"/>
              <w:tabs>
                <w:tab w:val="left" w:pos="456"/>
              </w:tabs>
              <w:ind w:left="0"/>
              <w:jc w:val="both"/>
              <w:rPr>
                <w:rFonts w:asciiTheme="minorHAnsi" w:cstheme="minorHAnsi"/>
                <w:b/>
                <w:sz w:val="24"/>
                <w:szCs w:val="24"/>
              </w:rPr>
            </w:pPr>
            <w:r w:rsidRPr="00F77ACB">
              <w:rPr>
                <w:rFonts w:asciiTheme="minorHAnsi" w:cstheme="minorHAnsi"/>
                <w:b/>
                <w:sz w:val="24"/>
                <w:szCs w:val="24"/>
              </w:rPr>
              <w:t>Darbo paviršius:</w:t>
            </w:r>
          </w:p>
          <w:p w14:paraId="53AC79A7" w14:textId="08C58F74" w:rsidR="00993809" w:rsidRPr="00F77ACB" w:rsidRDefault="00993809" w:rsidP="00BF68F0">
            <w:pPr>
              <w:pStyle w:val="Sraopastraipa"/>
              <w:tabs>
                <w:tab w:val="left" w:pos="456"/>
              </w:tabs>
              <w:ind w:left="0"/>
              <w:jc w:val="both"/>
              <w:rPr>
                <w:rFonts w:asciiTheme="minorHAnsi" w:cstheme="minorHAnsi"/>
              </w:rPr>
            </w:pPr>
            <w:r w:rsidRPr="00F77ACB">
              <w:rPr>
                <w:rFonts w:asciiTheme="minorHAnsi" w:cstheme="minorHAnsi"/>
              </w:rPr>
              <w:t>pilnai chemiškai atspari vientisos keramikos plokštė. Stalviršio struktūra vienalytė, negali būti naudojamos pašalinės medžiagos;</w:t>
            </w:r>
          </w:p>
          <w:p w14:paraId="1AC3E94A" w14:textId="7CB8F061" w:rsidR="00993809" w:rsidRPr="00F77ACB" w:rsidRDefault="00993809" w:rsidP="00BF68F0">
            <w:pPr>
              <w:jc w:val="both"/>
              <w:rPr>
                <w:rFonts w:asciiTheme="minorHAnsi" w:cstheme="minorHAnsi"/>
                <w:sz w:val="24"/>
                <w:szCs w:val="24"/>
              </w:rPr>
            </w:pPr>
            <w:r w:rsidRPr="00F77ACB">
              <w:rPr>
                <w:rFonts w:asciiTheme="minorHAnsi" w:cstheme="minorHAnsi"/>
                <w:sz w:val="24"/>
                <w:szCs w:val="24"/>
              </w:rPr>
              <w:t>Stalviršio kraštai turi turėti briaunas, neleidžiančias nutekėti skysčiams;</w:t>
            </w:r>
          </w:p>
          <w:p w14:paraId="236EE835" w14:textId="4501CEF9" w:rsidR="00993809" w:rsidRPr="00F77ACB" w:rsidRDefault="00993809" w:rsidP="00BF68F0">
            <w:pPr>
              <w:widowControl w:val="0"/>
              <w:tabs>
                <w:tab w:val="left" w:pos="1276"/>
              </w:tabs>
              <w:jc w:val="both"/>
              <w:rPr>
                <w:rStyle w:val="Lentelsuraas2"/>
                <w:rFonts w:asciiTheme="minorHAnsi" w:hAnsiTheme="minorHAnsi" w:cstheme="minorHAnsi"/>
                <w:b/>
                <w:bCs/>
                <w:sz w:val="24"/>
                <w:szCs w:val="24"/>
              </w:rPr>
            </w:pPr>
            <w:r w:rsidRPr="00F77ACB">
              <w:rPr>
                <w:rFonts w:asciiTheme="minorHAnsi" w:eastAsia="Times New Roman" w:cstheme="minorHAnsi"/>
                <w:sz w:val="24"/>
                <w:szCs w:val="24"/>
              </w:rPr>
              <w:t>Stalviršio storis 28±2 mm, ties pakelta briauna 35±2 mm</w:t>
            </w:r>
          </w:p>
        </w:tc>
        <w:tc>
          <w:tcPr>
            <w:tcW w:w="2289" w:type="dxa"/>
            <w:vMerge/>
            <w:tcBorders>
              <w:left w:val="single" w:sz="4" w:space="0" w:color="auto"/>
            </w:tcBorders>
          </w:tcPr>
          <w:p w14:paraId="70CF1184" w14:textId="77777777" w:rsidR="00993809" w:rsidRPr="00F77ACB" w:rsidRDefault="00993809" w:rsidP="00BF68F0">
            <w:pPr>
              <w:widowControl w:val="0"/>
              <w:tabs>
                <w:tab w:val="left" w:pos="1276"/>
              </w:tabs>
              <w:jc w:val="both"/>
              <w:rPr>
                <w:rStyle w:val="Lentelsuraas2"/>
                <w:rFonts w:asciiTheme="minorHAnsi" w:hAnsiTheme="minorHAnsi" w:cstheme="minorHAnsi"/>
                <w:b/>
                <w:bCs/>
                <w:sz w:val="24"/>
                <w:szCs w:val="24"/>
              </w:rPr>
            </w:pPr>
          </w:p>
        </w:tc>
        <w:tc>
          <w:tcPr>
            <w:tcW w:w="0" w:type="auto"/>
          </w:tcPr>
          <w:p w14:paraId="52DFF41B" w14:textId="77777777" w:rsidR="00993809" w:rsidRPr="00F77ACB" w:rsidRDefault="00993809" w:rsidP="00BF68F0">
            <w:pPr>
              <w:widowControl w:val="0"/>
              <w:tabs>
                <w:tab w:val="left" w:pos="1276"/>
              </w:tabs>
              <w:jc w:val="both"/>
              <w:rPr>
                <w:rStyle w:val="Lentelsuraas2"/>
                <w:rFonts w:asciiTheme="minorHAnsi" w:hAnsiTheme="minorHAnsi" w:cstheme="minorHAnsi"/>
                <w:b/>
                <w:bCs/>
                <w:sz w:val="24"/>
                <w:szCs w:val="24"/>
              </w:rPr>
            </w:pPr>
          </w:p>
        </w:tc>
        <w:tc>
          <w:tcPr>
            <w:tcW w:w="3085" w:type="dxa"/>
          </w:tcPr>
          <w:p w14:paraId="74A49316" w14:textId="77777777" w:rsidR="00993809" w:rsidRPr="00F77ACB" w:rsidRDefault="00993809" w:rsidP="00BF68F0">
            <w:pPr>
              <w:widowControl w:val="0"/>
              <w:tabs>
                <w:tab w:val="left" w:pos="1276"/>
              </w:tabs>
              <w:jc w:val="both"/>
              <w:rPr>
                <w:rStyle w:val="Lentelsuraas2"/>
                <w:rFonts w:asciiTheme="minorHAnsi" w:hAnsiTheme="minorHAnsi" w:cstheme="minorHAnsi"/>
                <w:b/>
                <w:bCs/>
                <w:sz w:val="24"/>
                <w:szCs w:val="24"/>
              </w:rPr>
            </w:pPr>
          </w:p>
        </w:tc>
      </w:tr>
      <w:tr w:rsidR="00993809" w:rsidRPr="00F77ACB" w14:paraId="295FCEAF" w14:textId="77777777" w:rsidTr="000E196A">
        <w:tc>
          <w:tcPr>
            <w:tcW w:w="846" w:type="dxa"/>
            <w:tcBorders>
              <w:right w:val="single" w:sz="4" w:space="0" w:color="auto"/>
            </w:tcBorders>
          </w:tcPr>
          <w:p w14:paraId="1018805A" w14:textId="103E79D1" w:rsidR="00993809" w:rsidRPr="00F77ACB" w:rsidRDefault="00993809"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6510" w:type="dxa"/>
            <w:gridSpan w:val="2"/>
            <w:tcBorders>
              <w:left w:val="single" w:sz="4" w:space="0" w:color="auto"/>
            </w:tcBorders>
          </w:tcPr>
          <w:p w14:paraId="251A8CDC" w14:textId="77777777" w:rsidR="00993809" w:rsidRPr="00F77ACB" w:rsidRDefault="00993809" w:rsidP="00BF68F0">
            <w:pPr>
              <w:rPr>
                <w:rFonts w:asciiTheme="minorHAnsi" w:eastAsia="Times New Roman" w:cstheme="minorHAnsi"/>
                <w:b/>
                <w:color w:val="000000"/>
                <w:sz w:val="24"/>
                <w:szCs w:val="24"/>
              </w:rPr>
            </w:pPr>
            <w:r w:rsidRPr="00F77ACB">
              <w:rPr>
                <w:rFonts w:asciiTheme="minorHAnsi" w:eastAsia="Times New Roman" w:cstheme="minorHAnsi"/>
                <w:b/>
                <w:color w:val="000000"/>
                <w:sz w:val="24"/>
                <w:szCs w:val="24"/>
              </w:rPr>
              <w:t>Karkasas:</w:t>
            </w:r>
          </w:p>
          <w:p w14:paraId="069AA3A6" w14:textId="26591C40" w:rsidR="00993809" w:rsidRPr="00F77ACB" w:rsidRDefault="00993809" w:rsidP="00BF68F0">
            <w:pPr>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 xml:space="preserve">Metalinis „C“ formos karkasas turi būti pagamintas iš aukštos kokybės plieno, ne mažesnio nei 60x30x2 mm padengto milteliniu būdu; </w:t>
            </w:r>
          </w:p>
          <w:p w14:paraId="7584D4F8" w14:textId="6DB8FE31" w:rsidR="00993809" w:rsidRPr="00F77ACB" w:rsidRDefault="00993809" w:rsidP="00BF68F0">
            <w:pPr>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Metalinis „C“ formos karkasas turi susidėti iš šoninių „C“ formos uždaro stačiakampio profilio atramos elementų ir juos sujungiančių skersinių sijų sistemos (Ne mažiau kaip vieno uždaro stačiakampio profilio ir ne mažiau kaip dviejų „U“ formos metalinių profilių);</w:t>
            </w:r>
          </w:p>
          <w:p w14:paraId="03EB1ABE" w14:textId="2E9FA3CB" w:rsidR="00993809" w:rsidRPr="00F77ACB" w:rsidRDefault="00993809" w:rsidP="00BF68F0">
            <w:pPr>
              <w:tabs>
                <w:tab w:val="left" w:pos="317"/>
              </w:tabs>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Karkaso kojų aukštis turi būti reguliuojamas. Reguliavimo lygis iki 40 mm;</w:t>
            </w:r>
          </w:p>
          <w:p w14:paraId="129E20B3" w14:textId="58E22B92" w:rsidR="00993809" w:rsidRPr="00F77ACB" w:rsidRDefault="00993809" w:rsidP="000C16E9">
            <w:pPr>
              <w:jc w:val="both"/>
              <w:rPr>
                <w:rStyle w:val="Lentelsuraas2"/>
                <w:rFonts w:asciiTheme="minorHAnsi" w:eastAsia="Times New Roman" w:hAnsiTheme="minorHAnsi" w:cstheme="minorHAnsi"/>
                <w:sz w:val="24"/>
                <w:szCs w:val="24"/>
              </w:rPr>
            </w:pPr>
            <w:r w:rsidRPr="00F77ACB">
              <w:rPr>
                <w:rFonts w:asciiTheme="minorHAnsi" w:eastAsia="Times New Roman" w:cstheme="minorHAnsi"/>
                <w:color w:val="000000"/>
                <w:sz w:val="24"/>
                <w:szCs w:val="24"/>
              </w:rPr>
              <w:t>Kojelių reguliavimas turi būti tiesiogiai integruotas į metalinį laikantįjį rėmą (plastikinės ar analogiškos aklės, įvorės ir pan. elementai negali būti naudojami).</w:t>
            </w:r>
          </w:p>
        </w:tc>
        <w:tc>
          <w:tcPr>
            <w:tcW w:w="2289" w:type="dxa"/>
            <w:vMerge/>
          </w:tcPr>
          <w:p w14:paraId="57593051" w14:textId="77777777" w:rsidR="00993809" w:rsidRPr="00F77ACB" w:rsidRDefault="00993809" w:rsidP="00BF68F0">
            <w:pPr>
              <w:widowControl w:val="0"/>
              <w:tabs>
                <w:tab w:val="left" w:pos="1276"/>
              </w:tabs>
              <w:jc w:val="both"/>
              <w:rPr>
                <w:rStyle w:val="Lentelsuraas2"/>
                <w:rFonts w:asciiTheme="minorHAnsi" w:hAnsiTheme="minorHAnsi" w:cstheme="minorHAnsi"/>
                <w:b/>
                <w:bCs/>
                <w:sz w:val="24"/>
                <w:szCs w:val="24"/>
              </w:rPr>
            </w:pPr>
          </w:p>
        </w:tc>
        <w:tc>
          <w:tcPr>
            <w:tcW w:w="0" w:type="auto"/>
          </w:tcPr>
          <w:p w14:paraId="139F8399" w14:textId="77777777" w:rsidR="00993809" w:rsidRPr="00F77ACB" w:rsidRDefault="00993809" w:rsidP="00BF68F0">
            <w:pPr>
              <w:widowControl w:val="0"/>
              <w:tabs>
                <w:tab w:val="left" w:pos="1276"/>
              </w:tabs>
              <w:jc w:val="both"/>
              <w:rPr>
                <w:rStyle w:val="Lentelsuraas2"/>
                <w:rFonts w:asciiTheme="minorHAnsi" w:hAnsiTheme="minorHAnsi" w:cstheme="minorHAnsi"/>
                <w:b/>
                <w:bCs/>
                <w:sz w:val="24"/>
                <w:szCs w:val="24"/>
              </w:rPr>
            </w:pPr>
          </w:p>
        </w:tc>
        <w:tc>
          <w:tcPr>
            <w:tcW w:w="3085" w:type="dxa"/>
          </w:tcPr>
          <w:p w14:paraId="698834D5" w14:textId="77777777" w:rsidR="00993809" w:rsidRPr="00F77ACB" w:rsidRDefault="00993809" w:rsidP="00BF68F0">
            <w:pPr>
              <w:widowControl w:val="0"/>
              <w:tabs>
                <w:tab w:val="left" w:pos="1276"/>
              </w:tabs>
              <w:jc w:val="both"/>
              <w:rPr>
                <w:rStyle w:val="Lentelsuraas2"/>
                <w:rFonts w:asciiTheme="minorHAnsi" w:hAnsiTheme="minorHAnsi" w:cstheme="minorHAnsi"/>
                <w:b/>
                <w:bCs/>
                <w:sz w:val="24"/>
                <w:szCs w:val="24"/>
              </w:rPr>
            </w:pPr>
          </w:p>
        </w:tc>
      </w:tr>
      <w:tr w:rsidR="00993809" w:rsidRPr="00F77ACB" w14:paraId="0B318AF3" w14:textId="77777777" w:rsidTr="000E196A">
        <w:tc>
          <w:tcPr>
            <w:tcW w:w="846" w:type="dxa"/>
            <w:tcBorders>
              <w:right w:val="single" w:sz="4" w:space="0" w:color="auto"/>
            </w:tcBorders>
          </w:tcPr>
          <w:p w14:paraId="60E57E71" w14:textId="47D40125" w:rsidR="00993809" w:rsidRPr="00F77ACB" w:rsidRDefault="00993809"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6510" w:type="dxa"/>
            <w:gridSpan w:val="2"/>
            <w:tcBorders>
              <w:left w:val="single" w:sz="4" w:space="0" w:color="auto"/>
            </w:tcBorders>
          </w:tcPr>
          <w:p w14:paraId="565B36C2" w14:textId="77777777" w:rsidR="00993809" w:rsidRPr="00F77ACB" w:rsidRDefault="00993809" w:rsidP="00BF68F0">
            <w:pPr>
              <w:jc w:val="both"/>
              <w:rPr>
                <w:rFonts w:asciiTheme="minorHAnsi" w:cstheme="minorHAnsi"/>
                <w:b/>
                <w:color w:val="000000"/>
                <w:sz w:val="24"/>
                <w:szCs w:val="24"/>
              </w:rPr>
            </w:pPr>
            <w:r w:rsidRPr="00F77ACB">
              <w:rPr>
                <w:rFonts w:asciiTheme="minorHAnsi" w:cstheme="minorHAnsi"/>
                <w:b/>
                <w:color w:val="000000"/>
                <w:sz w:val="24"/>
                <w:szCs w:val="24"/>
              </w:rPr>
              <w:t>Komunikacijų erdvė:</w:t>
            </w:r>
          </w:p>
          <w:p w14:paraId="61760BB1" w14:textId="0450A106" w:rsidR="00993809" w:rsidRPr="00F77ACB" w:rsidRDefault="00993809" w:rsidP="00BF68F0">
            <w:pPr>
              <w:jc w:val="both"/>
              <w:rPr>
                <w:rFonts w:asciiTheme="minorHAnsi" w:cstheme="minorHAnsi"/>
                <w:sz w:val="24"/>
                <w:szCs w:val="24"/>
              </w:rPr>
            </w:pPr>
            <w:r w:rsidRPr="00F77ACB">
              <w:rPr>
                <w:rFonts w:asciiTheme="minorHAnsi" w:cstheme="minorHAnsi"/>
                <w:bCs/>
                <w:color w:val="000000"/>
                <w:sz w:val="24"/>
                <w:szCs w:val="24"/>
              </w:rPr>
              <w:t>L</w:t>
            </w:r>
            <w:r w:rsidRPr="00F77ACB">
              <w:rPr>
                <w:rFonts w:asciiTheme="minorHAnsi" w:cstheme="minorHAnsi"/>
                <w:color w:val="000000"/>
                <w:sz w:val="24"/>
                <w:szCs w:val="24"/>
              </w:rPr>
              <w:t xml:space="preserve">aboratorinio stalo centrinėje dalyje (po stalviršiu) </w:t>
            </w:r>
            <w:r w:rsidRPr="00F77ACB">
              <w:rPr>
                <w:rFonts w:asciiTheme="minorHAnsi" w:cstheme="minorHAnsi"/>
                <w:sz w:val="24"/>
                <w:szCs w:val="24"/>
              </w:rPr>
              <w:t>turi būti palikta erdvė komunikacijų pravedimui.</w:t>
            </w:r>
          </w:p>
          <w:p w14:paraId="08AB7DA4" w14:textId="62E1321B" w:rsidR="00993809" w:rsidRPr="00F77ACB" w:rsidRDefault="00993809" w:rsidP="00BF68F0">
            <w:pPr>
              <w:jc w:val="both"/>
              <w:rPr>
                <w:rFonts w:asciiTheme="minorHAnsi" w:eastAsia="Times New Roman" w:cstheme="minorHAnsi"/>
                <w:sz w:val="24"/>
                <w:szCs w:val="24"/>
              </w:rPr>
            </w:pPr>
            <w:r w:rsidRPr="00F77ACB">
              <w:rPr>
                <w:rFonts w:asciiTheme="minorHAnsi" w:eastAsia="Times New Roman" w:cstheme="minorHAnsi"/>
                <w:sz w:val="24"/>
                <w:szCs w:val="24"/>
              </w:rPr>
              <w:lastRenderedPageBreak/>
              <w:t>Komunikacijų erdvė turi būti atskirta nuo išorės laminuota medžio drožlių plokšte, storis ne mažesnis nei 19 mm, su ABS briaunomis, storis ne mažiau nei 2 mm;</w:t>
            </w:r>
          </w:p>
          <w:p w14:paraId="35FFA51E" w14:textId="220CA001" w:rsidR="00993809" w:rsidRPr="00F77ACB" w:rsidRDefault="00993809" w:rsidP="00BF68F0">
            <w:pPr>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Instaliacijų modulio konstrukcija – modulinė, užtikrinanti galimybę bet kada sumontuoti papildomus vandens, elektros, dujų tiekimo įvadus ar keisti šių įvadų išdėstymo modulyje vietą, nenaudojant papildomų komponentų.</w:t>
            </w:r>
          </w:p>
          <w:p w14:paraId="2B6E2DA4" w14:textId="6E5706A1" w:rsidR="00993809" w:rsidRPr="00F77ACB" w:rsidRDefault="00993809" w:rsidP="00BF68F0">
            <w:pPr>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Instaliacijų kanalą modulyje sudaro paprastai išimami 300x200</w:t>
            </w:r>
            <w:r w:rsidRPr="00F77ACB">
              <w:rPr>
                <w:rFonts w:asciiTheme="minorHAnsi" w:eastAsia="Times New Roman" w:cstheme="minorHAnsi"/>
                <w:color w:val="000000"/>
                <w:sz w:val="24"/>
                <w:szCs w:val="24"/>
                <w:lang w:eastAsia="lt-LT"/>
              </w:rPr>
              <w:t>±5</w:t>
            </w:r>
            <w:r w:rsidRPr="00F77ACB">
              <w:rPr>
                <w:rFonts w:asciiTheme="minorHAnsi" w:eastAsia="Times New Roman" w:cstheme="minorHAnsi"/>
                <w:color w:val="000000"/>
                <w:sz w:val="24"/>
                <w:szCs w:val="24"/>
              </w:rPr>
              <w:t>mm</w:t>
            </w:r>
            <w:r w:rsidRPr="00F77ACB">
              <w:rPr>
                <w:rFonts w:asciiTheme="minorHAnsi" w:eastAsia="Times New Roman" w:cstheme="minorHAnsi"/>
                <w:color w:val="000000"/>
                <w:sz w:val="24"/>
                <w:szCs w:val="24"/>
                <w:lang w:eastAsia="lt-LT"/>
              </w:rPr>
              <w:t xml:space="preserve"> ir ne plonesni kaip </w:t>
            </w:r>
            <w:r w:rsidRPr="00F77ACB">
              <w:rPr>
                <w:rFonts w:asciiTheme="minorHAnsi" w:eastAsia="Times New Roman" w:cstheme="minorHAnsi"/>
                <w:color w:val="000000"/>
                <w:sz w:val="24"/>
                <w:szCs w:val="24"/>
              </w:rPr>
              <w:t xml:space="preserve">8 mm iš </w:t>
            </w:r>
            <w:proofErr w:type="spellStart"/>
            <w:r w:rsidRPr="00F77ACB">
              <w:rPr>
                <w:rFonts w:asciiTheme="minorHAnsi" w:eastAsia="Times New Roman" w:cstheme="minorHAnsi"/>
                <w:color w:val="000000"/>
                <w:sz w:val="24"/>
                <w:szCs w:val="24"/>
              </w:rPr>
              <w:t>fenolio</w:t>
            </w:r>
            <w:proofErr w:type="spellEnd"/>
            <w:r w:rsidRPr="00F77ACB">
              <w:rPr>
                <w:rFonts w:asciiTheme="minorHAnsi" w:eastAsia="Times New Roman" w:cstheme="minorHAnsi"/>
                <w:color w:val="000000"/>
                <w:sz w:val="24"/>
                <w:szCs w:val="24"/>
              </w:rPr>
              <w:t xml:space="preserve"> dervos pagrindu gaminamos plokštės, arba lygiavertės, pagaminti paneliai, skirti rozečių ir įvadų tvirtinimui.</w:t>
            </w:r>
          </w:p>
          <w:p w14:paraId="3CD9B9D4" w14:textId="638D11F3" w:rsidR="00993809" w:rsidRPr="00F77ACB" w:rsidRDefault="00993809" w:rsidP="00BF68F0">
            <w:pPr>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Instaliacijų kanalas, esantis virš darbo erdvės – ergonomiško dizaino, su 9-12° išplatėjimu į viršų, užtikrinančiu optimalų darbo erdvės panaudojimą ir paprastesnę prieigą prie įvadų čiaupų bei rozečių.</w:t>
            </w:r>
          </w:p>
          <w:p w14:paraId="07BADE46" w14:textId="01176FAA" w:rsidR="00993809" w:rsidRPr="00F77ACB" w:rsidRDefault="00993809" w:rsidP="00BF68F0">
            <w:pPr>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Instaliacinio modulio konstrukcija turi būti metalinė, kurios pagrindas turi būti ne mažesnio kaip 60x30x2mm uždaro stačiakampio skerspjūvio stovai padengti milteliniu būdu;</w:t>
            </w:r>
          </w:p>
          <w:p w14:paraId="26EDD842" w14:textId="475EE602" w:rsidR="00993809" w:rsidRPr="00F77ACB" w:rsidRDefault="00993809" w:rsidP="00BF68F0">
            <w:pPr>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Instaliacijų kanalas pagamintas iš milteliniu būdu, arba lygiaverčiu, dažyto plieno, kurio storis ne mažiau kaip 2mm;</w:t>
            </w:r>
          </w:p>
          <w:p w14:paraId="0D8E11A1" w14:textId="3367329B" w:rsidR="00993809" w:rsidRPr="00F77ACB" w:rsidRDefault="00993809" w:rsidP="00BF68F0">
            <w:pPr>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 xml:space="preserve">Instaliacijų kanalo konstrukcijoje negalima naudoti pašalinių medžiagų kaip laminuota medžio drožlių plokštė ir pan. </w:t>
            </w:r>
          </w:p>
          <w:p w14:paraId="1E470310" w14:textId="58940E8E" w:rsidR="00993809" w:rsidRPr="00F77ACB" w:rsidRDefault="00993809" w:rsidP="00BF68F0">
            <w:pPr>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 xml:space="preserve">Kiekviename instaliacijų modulyje tvirtinama po 1 eilę 300 mm gylio lentynų, ir po 1 eilę 150 mm gylio lentynų.  </w:t>
            </w:r>
          </w:p>
          <w:p w14:paraId="254D51C8" w14:textId="5899F4EA" w:rsidR="00993809" w:rsidRPr="00F77ACB" w:rsidRDefault="00993809" w:rsidP="00BF68F0">
            <w:pPr>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 xml:space="preserve">Viršutinės lentynos turi būti reguliuojamo aukščio su plieniniu „L“ formos pastiprinimo profiliu; </w:t>
            </w:r>
          </w:p>
          <w:p w14:paraId="22473EC0" w14:textId="603F2C56" w:rsidR="00993809" w:rsidRPr="00F77ACB" w:rsidRDefault="00993809" w:rsidP="00BF68F0">
            <w:pPr>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 xml:space="preserve">Viršutinės lentynos turi susidėti iš 4 atskirų segmentų. Kiekvienas segmentas turi būti nepriklausomai vienas nuo kito reguliuojamo aukščio; </w:t>
            </w:r>
          </w:p>
          <w:p w14:paraId="223EFE1B" w14:textId="2419E71F" w:rsidR="00993809" w:rsidRPr="00F77ACB" w:rsidRDefault="00993809" w:rsidP="00BF68F0">
            <w:pPr>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lastRenderedPageBreak/>
              <w:t>Lentynos gaminamos iš laminuotos medžio drožlių plokštės, storis ne mažesnis nei 19 mm, su ABS briaunomis, storis ne mažiau nei 2 mm;</w:t>
            </w:r>
          </w:p>
          <w:p w14:paraId="65A707AE" w14:textId="1B4D3476" w:rsidR="00993809" w:rsidRPr="00F77ACB" w:rsidRDefault="00993809" w:rsidP="00BF68F0">
            <w:pPr>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Instaliacinio modulio aukštis nuo grindų ne mažiau kaip 1790 mm;</w:t>
            </w:r>
          </w:p>
          <w:p w14:paraId="53DE8F0D" w14:textId="438502E9" w:rsidR="00993809" w:rsidRPr="00F77ACB" w:rsidRDefault="00993809" w:rsidP="00BF68F0">
            <w:pPr>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Instaliacijų modulių konstrukcijoje iš viso turi būti įrengta:</w:t>
            </w:r>
          </w:p>
          <w:p w14:paraId="1C22D4B2" w14:textId="429FEAE3" w:rsidR="00993809" w:rsidRPr="00F77ACB" w:rsidRDefault="00993809" w:rsidP="00BF68F0">
            <w:pPr>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elektros rozečių, 230V – 16A, IP44 tipo su dangteliu;</w:t>
            </w:r>
          </w:p>
          <w:p w14:paraId="7F466483" w14:textId="5929562C" w:rsidR="00993809" w:rsidRPr="00F77ACB" w:rsidRDefault="00993809" w:rsidP="00BF68F0">
            <w:pPr>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LED apšvietimas</w:t>
            </w:r>
          </w:p>
          <w:p w14:paraId="65A16A18" w14:textId="66172F77" w:rsidR="00993809" w:rsidRPr="00F77ACB" w:rsidRDefault="00993809" w:rsidP="00BF68F0">
            <w:pPr>
              <w:widowControl w:val="0"/>
              <w:tabs>
                <w:tab w:val="left" w:pos="1276"/>
              </w:tabs>
              <w:jc w:val="both"/>
              <w:rPr>
                <w:rStyle w:val="Lentelsuraas2"/>
                <w:rFonts w:asciiTheme="minorHAnsi" w:hAnsiTheme="minorHAnsi" w:cstheme="minorHAnsi"/>
                <w:b/>
                <w:bCs/>
                <w:sz w:val="24"/>
                <w:szCs w:val="24"/>
              </w:rPr>
            </w:pPr>
            <w:r w:rsidRPr="00F77ACB">
              <w:rPr>
                <w:rFonts w:asciiTheme="minorHAnsi" w:eastAsia="Times New Roman" w:cstheme="minorHAnsi"/>
                <w:sz w:val="24"/>
                <w:szCs w:val="24"/>
              </w:rPr>
              <w:t>Spalva – pilka.</w:t>
            </w:r>
          </w:p>
        </w:tc>
        <w:tc>
          <w:tcPr>
            <w:tcW w:w="2289" w:type="dxa"/>
            <w:vMerge/>
          </w:tcPr>
          <w:p w14:paraId="7C6FF4C7" w14:textId="77777777" w:rsidR="00993809" w:rsidRPr="00F77ACB" w:rsidRDefault="00993809" w:rsidP="00BF68F0">
            <w:pPr>
              <w:widowControl w:val="0"/>
              <w:tabs>
                <w:tab w:val="left" w:pos="1276"/>
              </w:tabs>
              <w:jc w:val="both"/>
              <w:rPr>
                <w:rStyle w:val="Lentelsuraas2"/>
                <w:rFonts w:asciiTheme="minorHAnsi" w:hAnsiTheme="minorHAnsi" w:cstheme="minorHAnsi"/>
                <w:b/>
                <w:bCs/>
                <w:sz w:val="24"/>
                <w:szCs w:val="24"/>
              </w:rPr>
            </w:pPr>
          </w:p>
        </w:tc>
        <w:tc>
          <w:tcPr>
            <w:tcW w:w="0" w:type="auto"/>
          </w:tcPr>
          <w:p w14:paraId="6E0E833B" w14:textId="77777777" w:rsidR="00993809" w:rsidRPr="00F77ACB" w:rsidRDefault="00993809" w:rsidP="00BF68F0">
            <w:pPr>
              <w:widowControl w:val="0"/>
              <w:tabs>
                <w:tab w:val="left" w:pos="1276"/>
              </w:tabs>
              <w:jc w:val="both"/>
              <w:rPr>
                <w:rStyle w:val="Lentelsuraas2"/>
                <w:rFonts w:asciiTheme="minorHAnsi" w:hAnsiTheme="minorHAnsi" w:cstheme="minorHAnsi"/>
                <w:b/>
                <w:bCs/>
                <w:sz w:val="24"/>
                <w:szCs w:val="24"/>
              </w:rPr>
            </w:pPr>
          </w:p>
        </w:tc>
        <w:tc>
          <w:tcPr>
            <w:tcW w:w="3085" w:type="dxa"/>
          </w:tcPr>
          <w:p w14:paraId="3DCD61E6" w14:textId="77777777" w:rsidR="00993809" w:rsidRPr="00F77ACB" w:rsidRDefault="00993809" w:rsidP="00BF68F0">
            <w:pPr>
              <w:widowControl w:val="0"/>
              <w:tabs>
                <w:tab w:val="left" w:pos="1276"/>
              </w:tabs>
              <w:jc w:val="both"/>
              <w:rPr>
                <w:rStyle w:val="Lentelsuraas2"/>
                <w:rFonts w:asciiTheme="minorHAnsi" w:hAnsiTheme="minorHAnsi" w:cstheme="minorHAnsi"/>
                <w:b/>
                <w:bCs/>
                <w:sz w:val="24"/>
                <w:szCs w:val="24"/>
              </w:rPr>
            </w:pPr>
          </w:p>
        </w:tc>
      </w:tr>
      <w:tr w:rsidR="007159AB" w:rsidRPr="00F77ACB" w14:paraId="57AF3339" w14:textId="77777777" w:rsidTr="000E196A">
        <w:tc>
          <w:tcPr>
            <w:tcW w:w="846" w:type="dxa"/>
          </w:tcPr>
          <w:p w14:paraId="5C0EFA4E" w14:textId="2B3CC774" w:rsidR="007159AB" w:rsidRPr="00F77ACB" w:rsidRDefault="007159AB"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13333" w:type="dxa"/>
            <w:gridSpan w:val="5"/>
            <w:shd w:val="clear" w:color="auto" w:fill="E7E6E6" w:themeFill="background2"/>
          </w:tcPr>
          <w:p w14:paraId="5AA06E2A" w14:textId="4E1BEE96" w:rsidR="007159AB" w:rsidRPr="00F77ACB" w:rsidRDefault="00B2783C" w:rsidP="00BF68F0">
            <w:pPr>
              <w:widowControl w:val="0"/>
              <w:tabs>
                <w:tab w:val="left" w:pos="1276"/>
              </w:tabs>
              <w:jc w:val="both"/>
              <w:rPr>
                <w:rStyle w:val="Lentelsuraas2"/>
                <w:rFonts w:asciiTheme="minorHAnsi" w:hAnsiTheme="minorHAnsi" w:cstheme="minorHAnsi"/>
                <w:b/>
                <w:bCs/>
                <w:sz w:val="24"/>
                <w:szCs w:val="24"/>
              </w:rPr>
            </w:pPr>
            <w:r w:rsidRPr="00F77ACB">
              <w:rPr>
                <w:rFonts w:asciiTheme="minorHAnsi" w:eastAsia="Aptos" w:cstheme="minorHAnsi"/>
                <w:b/>
                <w:bCs/>
                <w:sz w:val="24"/>
                <w:szCs w:val="24"/>
                <w14:ligatures w14:val="standardContextual"/>
              </w:rPr>
              <w:t xml:space="preserve">Plautuvės Nr. 11 – spintelė su 2 plautuvėmis ant metalinio karkaso - 1 </w:t>
            </w:r>
            <w:proofErr w:type="spellStart"/>
            <w:r w:rsidRPr="00F77ACB">
              <w:rPr>
                <w:rFonts w:asciiTheme="minorHAnsi" w:eastAsia="Aptos" w:cstheme="minorHAnsi"/>
                <w:b/>
                <w:bCs/>
                <w:sz w:val="24"/>
                <w:szCs w:val="24"/>
                <w14:ligatures w14:val="standardContextual"/>
              </w:rPr>
              <w:t>kompl</w:t>
            </w:r>
            <w:proofErr w:type="spellEnd"/>
            <w:r w:rsidR="00CF4ED2" w:rsidRPr="00F77ACB">
              <w:rPr>
                <w:rFonts w:asciiTheme="minorHAnsi" w:eastAsia="Aptos" w:cstheme="minorHAnsi"/>
                <w:b/>
                <w:bCs/>
                <w:sz w:val="24"/>
                <w:szCs w:val="24"/>
                <w14:ligatures w14:val="standardContextual"/>
              </w:rPr>
              <w:t xml:space="preserve">. </w:t>
            </w:r>
            <w:r w:rsidR="007159AB" w:rsidRPr="00F77ACB">
              <w:rPr>
                <w:rFonts w:asciiTheme="minorHAnsi" w:eastAsia="Aptos" w:cstheme="minorHAnsi"/>
                <w:b/>
                <w:bCs/>
                <w:sz w:val="24"/>
                <w:szCs w:val="24"/>
                <w14:ligatures w14:val="standardContextual"/>
              </w:rPr>
              <w:t xml:space="preserve">: </w:t>
            </w:r>
            <w:r w:rsidR="007159AB" w:rsidRPr="00F77ACB">
              <w:rPr>
                <w:rFonts w:asciiTheme="minorHAnsi" w:cstheme="minorHAnsi"/>
                <w:b/>
                <w:bCs/>
                <w:sz w:val="24"/>
                <w:szCs w:val="24"/>
              </w:rPr>
              <w:t>modelio pavadinimas/kodas ....................................</w:t>
            </w:r>
          </w:p>
        </w:tc>
      </w:tr>
      <w:tr w:rsidR="00993809" w:rsidRPr="00F77ACB" w14:paraId="34F1ADC0" w14:textId="77777777" w:rsidTr="000E196A">
        <w:tc>
          <w:tcPr>
            <w:tcW w:w="846" w:type="dxa"/>
          </w:tcPr>
          <w:p w14:paraId="143A4248" w14:textId="55BC6CE7" w:rsidR="00993809" w:rsidRPr="00F77ACB" w:rsidRDefault="00993809"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6510" w:type="dxa"/>
            <w:gridSpan w:val="2"/>
            <w:vAlign w:val="center"/>
          </w:tcPr>
          <w:p w14:paraId="12B04825" w14:textId="0B095431" w:rsidR="00993809" w:rsidRPr="00F77ACB" w:rsidRDefault="00993809" w:rsidP="00BF68F0">
            <w:pPr>
              <w:widowControl w:val="0"/>
              <w:tabs>
                <w:tab w:val="left" w:pos="1276"/>
              </w:tabs>
              <w:jc w:val="both"/>
              <w:rPr>
                <w:rStyle w:val="Lentelsuraas2"/>
                <w:rFonts w:asciiTheme="minorHAnsi" w:hAnsiTheme="minorHAnsi" w:cstheme="minorHAnsi"/>
                <w:b/>
                <w:bCs/>
                <w:sz w:val="24"/>
                <w:szCs w:val="24"/>
              </w:rPr>
            </w:pPr>
            <w:r w:rsidRPr="00F77ACB">
              <w:rPr>
                <w:rFonts w:asciiTheme="minorHAnsi" w:eastAsia="Times New Roman" w:cstheme="minorHAnsi"/>
                <w:b/>
                <w:sz w:val="24"/>
                <w:szCs w:val="24"/>
              </w:rPr>
              <w:t>Matmenys</w:t>
            </w:r>
            <w:r w:rsidRPr="00F77ACB">
              <w:rPr>
                <w:rFonts w:asciiTheme="minorHAnsi" w:eastAsia="Times New Roman" w:cstheme="minorHAnsi"/>
                <w:sz w:val="24"/>
                <w:szCs w:val="24"/>
              </w:rPr>
              <w:t xml:space="preserve"> vienos spintelės su dviem plautuvėmis: 1200x750x900±20mm;</w:t>
            </w:r>
          </w:p>
        </w:tc>
        <w:tc>
          <w:tcPr>
            <w:tcW w:w="2289" w:type="dxa"/>
            <w:vMerge w:val="restart"/>
          </w:tcPr>
          <w:p w14:paraId="0FCC7B73" w14:textId="77777777" w:rsidR="00993809" w:rsidRPr="00F77ACB" w:rsidRDefault="00993809" w:rsidP="00BF68F0">
            <w:pPr>
              <w:widowControl w:val="0"/>
              <w:tabs>
                <w:tab w:val="left" w:pos="1276"/>
              </w:tabs>
              <w:jc w:val="both"/>
              <w:rPr>
                <w:rStyle w:val="Lentelsuraas2"/>
                <w:rFonts w:asciiTheme="minorHAnsi" w:hAnsiTheme="minorHAnsi" w:cstheme="minorHAnsi"/>
                <w:b/>
                <w:bCs/>
                <w:sz w:val="24"/>
                <w:szCs w:val="24"/>
              </w:rPr>
            </w:pPr>
          </w:p>
        </w:tc>
        <w:tc>
          <w:tcPr>
            <w:tcW w:w="0" w:type="auto"/>
          </w:tcPr>
          <w:p w14:paraId="32A8B39C" w14:textId="77777777" w:rsidR="00993809" w:rsidRPr="00F77ACB" w:rsidRDefault="00993809" w:rsidP="00BF68F0">
            <w:pPr>
              <w:widowControl w:val="0"/>
              <w:tabs>
                <w:tab w:val="left" w:pos="1276"/>
              </w:tabs>
              <w:jc w:val="both"/>
              <w:rPr>
                <w:rStyle w:val="Lentelsuraas2"/>
                <w:rFonts w:asciiTheme="minorHAnsi" w:hAnsiTheme="minorHAnsi" w:cstheme="minorHAnsi"/>
                <w:b/>
                <w:bCs/>
                <w:sz w:val="24"/>
                <w:szCs w:val="24"/>
              </w:rPr>
            </w:pPr>
          </w:p>
        </w:tc>
        <w:tc>
          <w:tcPr>
            <w:tcW w:w="3085" w:type="dxa"/>
          </w:tcPr>
          <w:p w14:paraId="0CFF306E" w14:textId="77777777" w:rsidR="00993809" w:rsidRPr="00F77ACB" w:rsidRDefault="00993809" w:rsidP="00BF68F0">
            <w:pPr>
              <w:widowControl w:val="0"/>
              <w:tabs>
                <w:tab w:val="left" w:pos="1276"/>
              </w:tabs>
              <w:jc w:val="both"/>
              <w:rPr>
                <w:rStyle w:val="Lentelsuraas2"/>
                <w:rFonts w:asciiTheme="minorHAnsi" w:hAnsiTheme="minorHAnsi" w:cstheme="minorHAnsi"/>
                <w:b/>
                <w:bCs/>
                <w:sz w:val="24"/>
                <w:szCs w:val="24"/>
              </w:rPr>
            </w:pPr>
          </w:p>
        </w:tc>
      </w:tr>
      <w:tr w:rsidR="00993809" w:rsidRPr="00F77ACB" w14:paraId="3719600B" w14:textId="77777777" w:rsidTr="000E196A">
        <w:tc>
          <w:tcPr>
            <w:tcW w:w="846" w:type="dxa"/>
          </w:tcPr>
          <w:p w14:paraId="6AA7D5E7" w14:textId="38AAC9DD" w:rsidR="00993809" w:rsidRPr="00F77ACB" w:rsidRDefault="00993809"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6510" w:type="dxa"/>
            <w:gridSpan w:val="2"/>
          </w:tcPr>
          <w:p w14:paraId="2EAAC469" w14:textId="77777777" w:rsidR="00993809" w:rsidRPr="00F77ACB" w:rsidRDefault="00993809" w:rsidP="00BF68F0">
            <w:pPr>
              <w:jc w:val="both"/>
              <w:rPr>
                <w:rFonts w:asciiTheme="minorHAnsi" w:eastAsia="Times New Roman" w:cstheme="minorHAnsi"/>
                <w:sz w:val="24"/>
                <w:szCs w:val="24"/>
              </w:rPr>
            </w:pPr>
            <w:r w:rsidRPr="00F77ACB">
              <w:rPr>
                <w:rFonts w:asciiTheme="minorHAnsi" w:eastAsia="Times New Roman" w:cstheme="minorHAnsi"/>
                <w:b/>
                <w:sz w:val="24"/>
                <w:szCs w:val="24"/>
              </w:rPr>
              <w:t>Stalviršis</w:t>
            </w:r>
            <w:r w:rsidRPr="00F77ACB">
              <w:rPr>
                <w:rFonts w:asciiTheme="minorHAnsi" w:eastAsia="Times New Roman" w:cstheme="minorHAnsi"/>
                <w:sz w:val="24"/>
                <w:szCs w:val="24"/>
              </w:rPr>
              <w:t>:</w:t>
            </w:r>
          </w:p>
          <w:p w14:paraId="0E736D9D" w14:textId="65796F1D" w:rsidR="00993809" w:rsidRPr="00F77ACB" w:rsidRDefault="00993809" w:rsidP="00BF68F0">
            <w:pPr>
              <w:jc w:val="both"/>
              <w:rPr>
                <w:rFonts w:asciiTheme="minorHAnsi" w:eastAsia="Times New Roman" w:cstheme="minorHAnsi"/>
                <w:sz w:val="24"/>
                <w:szCs w:val="24"/>
              </w:rPr>
            </w:pPr>
            <w:r w:rsidRPr="00F77ACB">
              <w:rPr>
                <w:rFonts w:asciiTheme="minorHAnsi" w:eastAsia="Times New Roman" w:cstheme="minorHAnsi"/>
                <w:sz w:val="24"/>
                <w:szCs w:val="24"/>
              </w:rPr>
              <w:t>Pilnai chemiškai atspari vientisos keramikos plokštė. Stalviršio struktūra vienalytė, negali būti naudojamos pašalinės medžiagos;</w:t>
            </w:r>
          </w:p>
          <w:p w14:paraId="7D40D442" w14:textId="7E1D5C2A" w:rsidR="00993809" w:rsidRPr="00F77ACB" w:rsidRDefault="00993809" w:rsidP="00BF68F0">
            <w:pPr>
              <w:jc w:val="both"/>
              <w:rPr>
                <w:rFonts w:asciiTheme="minorHAnsi" w:eastAsia="Times New Roman" w:cstheme="minorHAnsi"/>
                <w:sz w:val="24"/>
                <w:szCs w:val="24"/>
              </w:rPr>
            </w:pPr>
            <w:r w:rsidRPr="00F77ACB">
              <w:rPr>
                <w:rFonts w:asciiTheme="minorHAnsi" w:eastAsia="Times New Roman" w:cstheme="minorHAnsi"/>
                <w:sz w:val="24"/>
                <w:szCs w:val="24"/>
              </w:rPr>
              <w:t>Stalviršio kraštai turi turėti briaunas, neleidžiančias nutekėti skysčiams;</w:t>
            </w:r>
          </w:p>
          <w:p w14:paraId="1D913D2B" w14:textId="41AEB309" w:rsidR="00993809" w:rsidRPr="00F77ACB" w:rsidRDefault="00993809" w:rsidP="00BF68F0">
            <w:pPr>
              <w:widowControl w:val="0"/>
              <w:tabs>
                <w:tab w:val="left" w:pos="1276"/>
              </w:tabs>
              <w:jc w:val="both"/>
              <w:rPr>
                <w:rStyle w:val="Lentelsuraas2"/>
                <w:rFonts w:asciiTheme="minorHAnsi" w:hAnsiTheme="minorHAnsi" w:cstheme="minorHAnsi"/>
                <w:b/>
                <w:bCs/>
                <w:sz w:val="24"/>
                <w:szCs w:val="24"/>
              </w:rPr>
            </w:pPr>
            <w:r w:rsidRPr="00F77ACB">
              <w:rPr>
                <w:rFonts w:asciiTheme="minorHAnsi" w:eastAsia="Times New Roman" w:cstheme="minorHAnsi"/>
                <w:sz w:val="24"/>
                <w:szCs w:val="24"/>
              </w:rPr>
              <w:t>Stalviršio storis 28±2mm, ties pakelta briauna 35±2mm.</w:t>
            </w:r>
          </w:p>
        </w:tc>
        <w:tc>
          <w:tcPr>
            <w:tcW w:w="2289" w:type="dxa"/>
            <w:vMerge/>
          </w:tcPr>
          <w:p w14:paraId="67E467F2" w14:textId="77777777" w:rsidR="00993809" w:rsidRPr="00F77ACB" w:rsidRDefault="00993809" w:rsidP="00BF68F0">
            <w:pPr>
              <w:widowControl w:val="0"/>
              <w:tabs>
                <w:tab w:val="left" w:pos="1276"/>
              </w:tabs>
              <w:jc w:val="both"/>
              <w:rPr>
                <w:rStyle w:val="Lentelsuraas2"/>
                <w:rFonts w:asciiTheme="minorHAnsi" w:hAnsiTheme="minorHAnsi" w:cstheme="minorHAnsi"/>
                <w:b/>
                <w:bCs/>
                <w:sz w:val="24"/>
                <w:szCs w:val="24"/>
              </w:rPr>
            </w:pPr>
          </w:p>
        </w:tc>
        <w:tc>
          <w:tcPr>
            <w:tcW w:w="0" w:type="auto"/>
          </w:tcPr>
          <w:p w14:paraId="40749A23" w14:textId="77777777" w:rsidR="00993809" w:rsidRPr="00F77ACB" w:rsidRDefault="00993809" w:rsidP="00BF68F0">
            <w:pPr>
              <w:widowControl w:val="0"/>
              <w:tabs>
                <w:tab w:val="left" w:pos="1276"/>
              </w:tabs>
              <w:jc w:val="both"/>
              <w:rPr>
                <w:rStyle w:val="Lentelsuraas2"/>
                <w:rFonts w:asciiTheme="minorHAnsi" w:hAnsiTheme="minorHAnsi" w:cstheme="minorHAnsi"/>
                <w:b/>
                <w:bCs/>
                <w:sz w:val="24"/>
                <w:szCs w:val="24"/>
              </w:rPr>
            </w:pPr>
          </w:p>
        </w:tc>
        <w:tc>
          <w:tcPr>
            <w:tcW w:w="3085" w:type="dxa"/>
          </w:tcPr>
          <w:p w14:paraId="544A07C8" w14:textId="77777777" w:rsidR="00993809" w:rsidRPr="00F77ACB" w:rsidRDefault="00993809" w:rsidP="00BF68F0">
            <w:pPr>
              <w:widowControl w:val="0"/>
              <w:tabs>
                <w:tab w:val="left" w:pos="1276"/>
              </w:tabs>
              <w:jc w:val="both"/>
              <w:rPr>
                <w:rStyle w:val="Lentelsuraas2"/>
                <w:rFonts w:asciiTheme="minorHAnsi" w:hAnsiTheme="minorHAnsi" w:cstheme="minorHAnsi"/>
                <w:b/>
                <w:bCs/>
                <w:sz w:val="24"/>
                <w:szCs w:val="24"/>
              </w:rPr>
            </w:pPr>
          </w:p>
        </w:tc>
      </w:tr>
      <w:tr w:rsidR="00993809" w:rsidRPr="00F77ACB" w14:paraId="483F9558" w14:textId="77777777" w:rsidTr="000E196A">
        <w:tc>
          <w:tcPr>
            <w:tcW w:w="846" w:type="dxa"/>
          </w:tcPr>
          <w:p w14:paraId="41740136" w14:textId="0B0EE500" w:rsidR="00993809" w:rsidRPr="00F77ACB" w:rsidRDefault="00993809"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6510" w:type="dxa"/>
            <w:gridSpan w:val="2"/>
          </w:tcPr>
          <w:p w14:paraId="68BE9964" w14:textId="0EDF228D" w:rsidR="00993809" w:rsidRPr="00F77ACB" w:rsidRDefault="00993809" w:rsidP="00BF68F0">
            <w:pPr>
              <w:jc w:val="both"/>
              <w:rPr>
                <w:rFonts w:asciiTheme="minorHAnsi" w:eastAsia="Times New Roman" w:cstheme="minorHAnsi"/>
                <w:b/>
                <w:color w:val="000000"/>
                <w:sz w:val="24"/>
                <w:szCs w:val="24"/>
              </w:rPr>
            </w:pPr>
            <w:r w:rsidRPr="00F77ACB">
              <w:rPr>
                <w:rFonts w:asciiTheme="minorHAnsi" w:eastAsia="Times New Roman" w:cstheme="minorHAnsi"/>
                <w:b/>
                <w:color w:val="000000"/>
                <w:sz w:val="24"/>
                <w:szCs w:val="24"/>
              </w:rPr>
              <w:t>Karkasas:</w:t>
            </w:r>
          </w:p>
          <w:p w14:paraId="730F7ECC" w14:textId="5E2BCE80" w:rsidR="00993809" w:rsidRPr="00F77ACB" w:rsidRDefault="00993809" w:rsidP="00BF68F0">
            <w:pPr>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 xml:space="preserve">Metalinis „C“ formos karkasas turi būti pagamintas iš aukštos kokybės plieno, ne mažesnio nei 60x30x2 mm padengto milteliniu būdu; </w:t>
            </w:r>
          </w:p>
          <w:p w14:paraId="34804069" w14:textId="58CB320F" w:rsidR="00993809" w:rsidRPr="00F77ACB" w:rsidRDefault="00993809" w:rsidP="00BF68F0">
            <w:pPr>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 xml:space="preserve">Metalinis „C“ formos karkasas turi susidėti iš šoninių „C“ formos uždaro stačiakampio profilio atramos elementų ir juos sujungiančių skersinių sijų sistemos (Ne mažiau kaip vieno uždaro stačiakampio profilio ir ne mažiau kaip dviejų „U“ formos metalinių profilių); </w:t>
            </w:r>
          </w:p>
          <w:p w14:paraId="3733CFFD" w14:textId="05CD56BA" w:rsidR="00993809" w:rsidRPr="00F77ACB" w:rsidRDefault="00993809" w:rsidP="00BF68F0">
            <w:pPr>
              <w:tabs>
                <w:tab w:val="left" w:pos="317"/>
              </w:tabs>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Karkaso kojų aukštis turi būti reguliuojamas. Reguliavimo lygis iki 40 mm;</w:t>
            </w:r>
          </w:p>
          <w:p w14:paraId="59BF0090" w14:textId="255065E9" w:rsidR="00993809" w:rsidRPr="00F77ACB" w:rsidRDefault="00993809" w:rsidP="00BF68F0">
            <w:pPr>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lastRenderedPageBreak/>
              <w:t xml:space="preserve">Kojelių reguliavimas turi būti tiesiogiai integruotas į metalinį laikantįjį rėmą (plastikinės aklės, įvorės ir pan. elementai negali būti naudojami); </w:t>
            </w:r>
          </w:p>
          <w:p w14:paraId="0F85847C" w14:textId="5A6FF583" w:rsidR="00993809" w:rsidRPr="00F77ACB" w:rsidRDefault="00993809" w:rsidP="00BF68F0">
            <w:pPr>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 xml:space="preserve">Apačioje turi būti ant karkaso pakabinamos spintelės. </w:t>
            </w:r>
          </w:p>
          <w:p w14:paraId="1038394E" w14:textId="002D7292" w:rsidR="00993809" w:rsidRPr="00F77ACB" w:rsidRDefault="00993809" w:rsidP="00BF68F0">
            <w:pPr>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 xml:space="preserve">Spintelių karkasas (išskyrus nugarinė dalis) ir fasadinės dalys pagamintos iš laminuotos medžio drožlių plokštės, abiejose pusėse dengtos </w:t>
            </w:r>
            <w:proofErr w:type="spellStart"/>
            <w:r w:rsidRPr="00F77ACB">
              <w:rPr>
                <w:rFonts w:asciiTheme="minorHAnsi" w:eastAsia="Times New Roman" w:cstheme="minorHAnsi"/>
                <w:color w:val="000000"/>
                <w:sz w:val="24"/>
                <w:szCs w:val="24"/>
              </w:rPr>
              <w:t>melamino</w:t>
            </w:r>
            <w:proofErr w:type="spellEnd"/>
            <w:r w:rsidRPr="00F77ACB">
              <w:rPr>
                <w:rFonts w:asciiTheme="minorHAnsi" w:eastAsia="Times New Roman" w:cstheme="minorHAnsi"/>
                <w:color w:val="000000"/>
                <w:sz w:val="24"/>
                <w:szCs w:val="24"/>
              </w:rPr>
              <w:t xml:space="preserve"> dervos laminatu, arba lygiaverčiu, plokštė – ne mažiau kaip 19 mm storio;</w:t>
            </w:r>
          </w:p>
          <w:p w14:paraId="57FB17E9" w14:textId="5922F528" w:rsidR="00993809" w:rsidRPr="00F77ACB" w:rsidRDefault="00993809" w:rsidP="00BF68F0">
            <w:pPr>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Priekiniai karkaso kraštai, durelių priekinių fasadų kraštai - su ne mažiau kaip 2 mm storio užapvalinta ABS briauna;</w:t>
            </w:r>
          </w:p>
          <w:p w14:paraId="52EA8BDA" w14:textId="43EEF80C" w:rsidR="00993809" w:rsidRPr="00F77ACB" w:rsidRDefault="00993809" w:rsidP="00BF68F0">
            <w:pPr>
              <w:widowControl w:val="0"/>
              <w:tabs>
                <w:tab w:val="left" w:pos="1276"/>
              </w:tabs>
              <w:jc w:val="both"/>
              <w:rPr>
                <w:rStyle w:val="Lentelsuraas2"/>
                <w:rFonts w:asciiTheme="minorHAnsi" w:hAnsiTheme="minorHAnsi" w:cstheme="minorHAnsi"/>
                <w:b/>
                <w:bCs/>
                <w:sz w:val="24"/>
                <w:szCs w:val="24"/>
              </w:rPr>
            </w:pPr>
            <w:r w:rsidRPr="00F77ACB">
              <w:rPr>
                <w:rFonts w:asciiTheme="minorHAnsi" w:eastAsia="Times New Roman" w:cstheme="minorHAnsi"/>
                <w:color w:val="000000"/>
                <w:sz w:val="24"/>
                <w:szCs w:val="24"/>
              </w:rPr>
              <w:t>Kitos plokščių briaunos su ne mažiau kaip 0,4 mm storio ABS briauna.</w:t>
            </w:r>
          </w:p>
        </w:tc>
        <w:tc>
          <w:tcPr>
            <w:tcW w:w="2289" w:type="dxa"/>
            <w:vMerge/>
          </w:tcPr>
          <w:p w14:paraId="0B040324" w14:textId="77777777" w:rsidR="00993809" w:rsidRPr="00F77ACB" w:rsidRDefault="00993809" w:rsidP="00BF68F0">
            <w:pPr>
              <w:widowControl w:val="0"/>
              <w:tabs>
                <w:tab w:val="left" w:pos="1276"/>
              </w:tabs>
              <w:jc w:val="both"/>
              <w:rPr>
                <w:rStyle w:val="Lentelsuraas2"/>
                <w:rFonts w:asciiTheme="minorHAnsi" w:hAnsiTheme="minorHAnsi" w:cstheme="minorHAnsi"/>
                <w:b/>
                <w:bCs/>
                <w:sz w:val="24"/>
                <w:szCs w:val="24"/>
              </w:rPr>
            </w:pPr>
          </w:p>
        </w:tc>
        <w:tc>
          <w:tcPr>
            <w:tcW w:w="0" w:type="auto"/>
          </w:tcPr>
          <w:p w14:paraId="33F9207F" w14:textId="77777777" w:rsidR="00993809" w:rsidRPr="00F77ACB" w:rsidRDefault="00993809" w:rsidP="00BF68F0">
            <w:pPr>
              <w:widowControl w:val="0"/>
              <w:tabs>
                <w:tab w:val="left" w:pos="1276"/>
              </w:tabs>
              <w:jc w:val="both"/>
              <w:rPr>
                <w:rStyle w:val="Lentelsuraas2"/>
                <w:rFonts w:asciiTheme="minorHAnsi" w:hAnsiTheme="minorHAnsi" w:cstheme="minorHAnsi"/>
                <w:b/>
                <w:bCs/>
                <w:sz w:val="24"/>
                <w:szCs w:val="24"/>
              </w:rPr>
            </w:pPr>
          </w:p>
        </w:tc>
        <w:tc>
          <w:tcPr>
            <w:tcW w:w="3085" w:type="dxa"/>
          </w:tcPr>
          <w:p w14:paraId="77606640" w14:textId="77777777" w:rsidR="00993809" w:rsidRPr="00F77ACB" w:rsidRDefault="00993809" w:rsidP="00BF68F0">
            <w:pPr>
              <w:widowControl w:val="0"/>
              <w:tabs>
                <w:tab w:val="left" w:pos="1276"/>
              </w:tabs>
              <w:jc w:val="both"/>
              <w:rPr>
                <w:rStyle w:val="Lentelsuraas2"/>
                <w:rFonts w:asciiTheme="minorHAnsi" w:hAnsiTheme="minorHAnsi" w:cstheme="minorHAnsi"/>
                <w:b/>
                <w:bCs/>
                <w:sz w:val="24"/>
                <w:szCs w:val="24"/>
              </w:rPr>
            </w:pPr>
          </w:p>
        </w:tc>
      </w:tr>
      <w:tr w:rsidR="00993809" w:rsidRPr="00F77ACB" w14:paraId="376D9E9C" w14:textId="77777777" w:rsidTr="000E196A">
        <w:tc>
          <w:tcPr>
            <w:tcW w:w="846" w:type="dxa"/>
          </w:tcPr>
          <w:p w14:paraId="327FC9C1" w14:textId="5573EFF0" w:rsidR="00993809" w:rsidRPr="00F77ACB" w:rsidRDefault="00993809"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6510" w:type="dxa"/>
            <w:gridSpan w:val="2"/>
          </w:tcPr>
          <w:p w14:paraId="48167B9F" w14:textId="77777777" w:rsidR="00993809" w:rsidRPr="00F77ACB" w:rsidRDefault="00993809" w:rsidP="00BF68F0">
            <w:pPr>
              <w:ind w:left="-43"/>
              <w:jc w:val="both"/>
              <w:rPr>
                <w:rFonts w:asciiTheme="minorHAnsi" w:eastAsia="Times New Roman" w:cstheme="minorHAnsi"/>
                <w:b/>
                <w:sz w:val="24"/>
                <w:szCs w:val="24"/>
              </w:rPr>
            </w:pPr>
            <w:r w:rsidRPr="00F77ACB">
              <w:rPr>
                <w:rFonts w:asciiTheme="minorHAnsi" w:eastAsia="Times New Roman" w:cstheme="minorHAnsi"/>
                <w:b/>
                <w:sz w:val="24"/>
                <w:szCs w:val="24"/>
              </w:rPr>
              <w:t>Spintelės durelės:</w:t>
            </w:r>
          </w:p>
          <w:p w14:paraId="2191642C" w14:textId="75B846D6" w:rsidR="00993809" w:rsidRPr="00F77ACB" w:rsidRDefault="00993809" w:rsidP="00BF68F0">
            <w:pPr>
              <w:ind w:left="-43"/>
              <w:jc w:val="both"/>
              <w:rPr>
                <w:rFonts w:asciiTheme="minorHAnsi" w:eastAsia="Times New Roman" w:cstheme="minorHAnsi"/>
                <w:sz w:val="24"/>
                <w:szCs w:val="24"/>
              </w:rPr>
            </w:pPr>
            <w:r w:rsidRPr="00F77ACB">
              <w:rPr>
                <w:rFonts w:asciiTheme="minorHAnsi" w:eastAsia="Times New Roman" w:cstheme="minorHAnsi"/>
                <w:sz w:val="24"/>
                <w:szCs w:val="24"/>
              </w:rPr>
              <w:t>Spintelė turi būti su dvejomis durelėmis, plotis 1200</w:t>
            </w:r>
            <w:r w:rsidRPr="00F77ACB">
              <w:rPr>
                <w:rFonts w:asciiTheme="minorHAnsi" w:eastAsia="Times New Roman" w:cstheme="minorHAnsi"/>
                <w:sz w:val="24"/>
                <w:szCs w:val="24"/>
                <w:lang w:eastAsia="lt-LT"/>
              </w:rPr>
              <w:t>±20</w:t>
            </w:r>
            <w:r w:rsidRPr="00F77ACB">
              <w:rPr>
                <w:rFonts w:asciiTheme="minorHAnsi" w:eastAsia="Times New Roman" w:cstheme="minorHAnsi"/>
                <w:sz w:val="24"/>
                <w:szCs w:val="24"/>
              </w:rPr>
              <w:t xml:space="preserve"> mm</w:t>
            </w:r>
          </w:p>
          <w:p w14:paraId="61BCA48E" w14:textId="61978710" w:rsidR="00993809" w:rsidRPr="00F77ACB" w:rsidRDefault="00993809" w:rsidP="00BF68F0">
            <w:pPr>
              <w:jc w:val="both"/>
              <w:rPr>
                <w:rFonts w:asciiTheme="minorHAnsi" w:eastAsia="Times New Roman" w:cstheme="minorHAnsi"/>
                <w:sz w:val="24"/>
                <w:szCs w:val="24"/>
              </w:rPr>
            </w:pPr>
            <w:r w:rsidRPr="00F77ACB">
              <w:rPr>
                <w:rFonts w:asciiTheme="minorHAnsi" w:eastAsia="Times New Roman" w:cstheme="minorHAnsi"/>
                <w:color w:val="000000"/>
                <w:sz w:val="24"/>
                <w:szCs w:val="24"/>
              </w:rPr>
              <w:t>Spintelių vyriai turi būti dažyti milteliniu būdu, arba lygiaverčiu, (šviesiai pilka spalva) ir leisti atidaryti dureles ne mažesniu nei 270</w:t>
            </w:r>
            <w:r w:rsidRPr="00F77ACB">
              <w:rPr>
                <w:rFonts w:asciiTheme="minorHAnsi" w:eastAsia="Symbol" w:cstheme="minorHAnsi"/>
                <w:color w:val="000000"/>
                <w:sz w:val="24"/>
                <w:szCs w:val="24"/>
              </w:rPr>
              <w:sym w:font="Symbol" w:char="F0B0"/>
            </w:r>
            <w:r w:rsidRPr="00F77ACB">
              <w:rPr>
                <w:rFonts w:asciiTheme="minorHAnsi" w:eastAsia="Times New Roman" w:cstheme="minorHAnsi"/>
                <w:color w:val="000000"/>
                <w:sz w:val="24"/>
                <w:szCs w:val="24"/>
              </w:rPr>
              <w:t xml:space="preserve"> kampu.</w:t>
            </w:r>
          </w:p>
          <w:p w14:paraId="1D56725B" w14:textId="11820463" w:rsidR="00993809" w:rsidRPr="00F77ACB" w:rsidRDefault="00993809" w:rsidP="00BF68F0">
            <w:pPr>
              <w:widowControl w:val="0"/>
              <w:tabs>
                <w:tab w:val="left" w:pos="1276"/>
              </w:tabs>
              <w:jc w:val="both"/>
              <w:rPr>
                <w:rStyle w:val="Lentelsuraas2"/>
                <w:rFonts w:asciiTheme="minorHAnsi" w:hAnsiTheme="minorHAnsi" w:cstheme="minorHAnsi"/>
                <w:b/>
                <w:bCs/>
                <w:sz w:val="24"/>
                <w:szCs w:val="24"/>
              </w:rPr>
            </w:pPr>
            <w:r w:rsidRPr="00F77ACB">
              <w:rPr>
                <w:rFonts w:asciiTheme="minorHAnsi" w:eastAsia="Times New Roman" w:cstheme="minorHAnsi"/>
                <w:sz w:val="24"/>
                <w:szCs w:val="24"/>
              </w:rPr>
              <w:t>Durelių rankenėlės turi būti kilpos formos ir pagamintos iš polipropileno, arba lygiaverčio.</w:t>
            </w:r>
          </w:p>
        </w:tc>
        <w:tc>
          <w:tcPr>
            <w:tcW w:w="2289" w:type="dxa"/>
            <w:vMerge/>
          </w:tcPr>
          <w:p w14:paraId="186DC987" w14:textId="77777777" w:rsidR="00993809" w:rsidRPr="00F77ACB" w:rsidRDefault="00993809" w:rsidP="00BF68F0">
            <w:pPr>
              <w:widowControl w:val="0"/>
              <w:tabs>
                <w:tab w:val="left" w:pos="1276"/>
              </w:tabs>
              <w:jc w:val="both"/>
              <w:rPr>
                <w:rStyle w:val="Lentelsuraas2"/>
                <w:rFonts w:asciiTheme="minorHAnsi" w:hAnsiTheme="minorHAnsi" w:cstheme="minorHAnsi"/>
                <w:b/>
                <w:bCs/>
                <w:sz w:val="24"/>
                <w:szCs w:val="24"/>
              </w:rPr>
            </w:pPr>
          </w:p>
        </w:tc>
        <w:tc>
          <w:tcPr>
            <w:tcW w:w="0" w:type="auto"/>
          </w:tcPr>
          <w:p w14:paraId="46D909EC" w14:textId="77777777" w:rsidR="00993809" w:rsidRPr="00F77ACB" w:rsidRDefault="00993809" w:rsidP="00BF68F0">
            <w:pPr>
              <w:widowControl w:val="0"/>
              <w:tabs>
                <w:tab w:val="left" w:pos="1276"/>
              </w:tabs>
              <w:jc w:val="both"/>
              <w:rPr>
                <w:rStyle w:val="Lentelsuraas2"/>
                <w:rFonts w:asciiTheme="minorHAnsi" w:hAnsiTheme="minorHAnsi" w:cstheme="minorHAnsi"/>
                <w:b/>
                <w:bCs/>
                <w:sz w:val="24"/>
                <w:szCs w:val="24"/>
              </w:rPr>
            </w:pPr>
          </w:p>
        </w:tc>
        <w:tc>
          <w:tcPr>
            <w:tcW w:w="3085" w:type="dxa"/>
          </w:tcPr>
          <w:p w14:paraId="0F5E8053" w14:textId="77777777" w:rsidR="00993809" w:rsidRPr="00F77ACB" w:rsidRDefault="00993809" w:rsidP="00BF68F0">
            <w:pPr>
              <w:widowControl w:val="0"/>
              <w:tabs>
                <w:tab w:val="left" w:pos="1276"/>
              </w:tabs>
              <w:jc w:val="both"/>
              <w:rPr>
                <w:rStyle w:val="Lentelsuraas2"/>
                <w:rFonts w:asciiTheme="minorHAnsi" w:hAnsiTheme="minorHAnsi" w:cstheme="minorHAnsi"/>
                <w:b/>
                <w:bCs/>
                <w:sz w:val="24"/>
                <w:szCs w:val="24"/>
              </w:rPr>
            </w:pPr>
          </w:p>
        </w:tc>
      </w:tr>
      <w:tr w:rsidR="00993809" w:rsidRPr="00F77ACB" w14:paraId="17F2A5B4" w14:textId="77777777" w:rsidTr="000E196A">
        <w:tc>
          <w:tcPr>
            <w:tcW w:w="846" w:type="dxa"/>
          </w:tcPr>
          <w:p w14:paraId="2FD306C4" w14:textId="5BC8BA34" w:rsidR="00993809" w:rsidRPr="00F77ACB" w:rsidRDefault="00993809"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6510" w:type="dxa"/>
            <w:gridSpan w:val="2"/>
          </w:tcPr>
          <w:p w14:paraId="26B28B62" w14:textId="4FB86A93" w:rsidR="00993809" w:rsidRPr="00F77ACB" w:rsidRDefault="00993809" w:rsidP="00BF68F0">
            <w:pPr>
              <w:jc w:val="both"/>
              <w:rPr>
                <w:rFonts w:asciiTheme="minorHAnsi" w:eastAsia="Times New Roman" w:cstheme="minorHAnsi"/>
                <w:sz w:val="24"/>
                <w:szCs w:val="24"/>
              </w:rPr>
            </w:pPr>
            <w:r w:rsidRPr="00F77ACB">
              <w:rPr>
                <w:rFonts w:asciiTheme="minorHAnsi" w:eastAsia="Times New Roman" w:cstheme="minorHAnsi"/>
                <w:b/>
                <w:sz w:val="24"/>
                <w:szCs w:val="24"/>
              </w:rPr>
              <w:t>Plautuvės ir maišytuvai</w:t>
            </w:r>
            <w:r w:rsidRPr="00F77ACB">
              <w:rPr>
                <w:rFonts w:asciiTheme="minorHAnsi" w:eastAsia="Times New Roman" w:cstheme="minorHAnsi"/>
                <w:sz w:val="24"/>
                <w:szCs w:val="24"/>
              </w:rPr>
              <w:t>:</w:t>
            </w:r>
          </w:p>
          <w:p w14:paraId="2A99E3E1" w14:textId="22B9B386" w:rsidR="00993809" w:rsidRPr="00F77ACB" w:rsidRDefault="00993809" w:rsidP="00BF68F0">
            <w:pPr>
              <w:jc w:val="both"/>
              <w:rPr>
                <w:rFonts w:asciiTheme="minorHAnsi" w:eastAsia="Times New Roman" w:cstheme="minorHAnsi"/>
                <w:sz w:val="24"/>
                <w:szCs w:val="24"/>
              </w:rPr>
            </w:pPr>
            <w:r w:rsidRPr="00F77ACB">
              <w:rPr>
                <w:rFonts w:asciiTheme="minorHAnsi" w:eastAsia="Times New Roman" w:cstheme="minorHAnsi"/>
                <w:sz w:val="24"/>
                <w:szCs w:val="24"/>
              </w:rPr>
              <w:t>Stalviršyje turi būti sumontuotos 2 keraminės plautuvės 380x380x250</w:t>
            </w:r>
            <w:r w:rsidRPr="00F77ACB">
              <w:rPr>
                <w:rFonts w:asciiTheme="minorHAnsi" w:eastAsia="Times New Roman" w:cstheme="minorHAnsi"/>
                <w:sz w:val="24"/>
                <w:szCs w:val="24"/>
                <w:lang w:eastAsia="lt-LT"/>
              </w:rPr>
              <w:t>±10</w:t>
            </w:r>
            <w:r w:rsidRPr="00F77ACB">
              <w:rPr>
                <w:rFonts w:asciiTheme="minorHAnsi" w:eastAsia="Times New Roman" w:cstheme="minorHAnsi"/>
                <w:sz w:val="24"/>
                <w:szCs w:val="24"/>
              </w:rPr>
              <w:t xml:space="preserve"> mm;</w:t>
            </w:r>
          </w:p>
          <w:p w14:paraId="6CC7E7D5" w14:textId="3AADC56A" w:rsidR="00993809" w:rsidRPr="00F77ACB" w:rsidRDefault="00993809" w:rsidP="00BF68F0">
            <w:pPr>
              <w:jc w:val="both"/>
              <w:rPr>
                <w:rFonts w:asciiTheme="minorHAnsi" w:eastAsia="Times New Roman" w:cstheme="minorHAnsi"/>
                <w:sz w:val="24"/>
                <w:szCs w:val="24"/>
              </w:rPr>
            </w:pPr>
            <w:r w:rsidRPr="00F77ACB">
              <w:rPr>
                <w:rFonts w:asciiTheme="minorHAnsi" w:eastAsia="Times New Roman" w:cstheme="minorHAnsi"/>
                <w:sz w:val="24"/>
                <w:szCs w:val="24"/>
              </w:rPr>
              <w:t xml:space="preserve">Prie kiekvienos plautuvės sumontuojamas svirtinis laboratoriniai vandens maišytuvas; </w:t>
            </w:r>
          </w:p>
          <w:p w14:paraId="0EF34E71" w14:textId="0E168892" w:rsidR="00993809" w:rsidRPr="00F77ACB" w:rsidRDefault="00993809" w:rsidP="00BF68F0">
            <w:pPr>
              <w:widowControl w:val="0"/>
              <w:tabs>
                <w:tab w:val="left" w:pos="1276"/>
              </w:tabs>
              <w:jc w:val="both"/>
              <w:rPr>
                <w:rStyle w:val="Lentelsuraas2"/>
                <w:rFonts w:asciiTheme="minorHAnsi" w:hAnsiTheme="minorHAnsi" w:cstheme="minorHAnsi"/>
                <w:b/>
                <w:bCs/>
                <w:sz w:val="24"/>
                <w:szCs w:val="24"/>
              </w:rPr>
            </w:pPr>
            <w:r w:rsidRPr="00F77ACB">
              <w:rPr>
                <w:rFonts w:asciiTheme="minorHAnsi" w:eastAsia="Times New Roman" w:cstheme="minorHAnsi"/>
                <w:color w:val="000000"/>
                <w:sz w:val="24"/>
                <w:szCs w:val="24"/>
              </w:rPr>
              <w:t>Vandens įvadas turi atitikti EN 13792, DIN 12898, ISO 228/1 standartų reikalavimus.</w:t>
            </w:r>
          </w:p>
        </w:tc>
        <w:tc>
          <w:tcPr>
            <w:tcW w:w="2289" w:type="dxa"/>
            <w:vMerge/>
          </w:tcPr>
          <w:p w14:paraId="2714EF76" w14:textId="77777777" w:rsidR="00993809" w:rsidRPr="00F77ACB" w:rsidRDefault="00993809" w:rsidP="00BF68F0">
            <w:pPr>
              <w:widowControl w:val="0"/>
              <w:tabs>
                <w:tab w:val="left" w:pos="1276"/>
              </w:tabs>
              <w:jc w:val="both"/>
              <w:rPr>
                <w:rStyle w:val="Lentelsuraas2"/>
                <w:rFonts w:asciiTheme="minorHAnsi" w:hAnsiTheme="minorHAnsi" w:cstheme="minorHAnsi"/>
                <w:b/>
                <w:bCs/>
                <w:sz w:val="24"/>
                <w:szCs w:val="24"/>
              </w:rPr>
            </w:pPr>
          </w:p>
        </w:tc>
        <w:tc>
          <w:tcPr>
            <w:tcW w:w="0" w:type="auto"/>
          </w:tcPr>
          <w:p w14:paraId="6933545C" w14:textId="77777777" w:rsidR="00993809" w:rsidRPr="00F77ACB" w:rsidRDefault="00993809" w:rsidP="00BF68F0">
            <w:pPr>
              <w:widowControl w:val="0"/>
              <w:tabs>
                <w:tab w:val="left" w:pos="1276"/>
              </w:tabs>
              <w:jc w:val="both"/>
              <w:rPr>
                <w:rStyle w:val="Lentelsuraas2"/>
                <w:rFonts w:asciiTheme="minorHAnsi" w:hAnsiTheme="minorHAnsi" w:cstheme="minorHAnsi"/>
                <w:b/>
                <w:bCs/>
                <w:sz w:val="24"/>
                <w:szCs w:val="24"/>
              </w:rPr>
            </w:pPr>
          </w:p>
        </w:tc>
        <w:tc>
          <w:tcPr>
            <w:tcW w:w="3085" w:type="dxa"/>
          </w:tcPr>
          <w:p w14:paraId="71384D19" w14:textId="77777777" w:rsidR="00993809" w:rsidRPr="00F77ACB" w:rsidRDefault="00993809" w:rsidP="00BF68F0">
            <w:pPr>
              <w:widowControl w:val="0"/>
              <w:tabs>
                <w:tab w:val="left" w:pos="1276"/>
              </w:tabs>
              <w:jc w:val="both"/>
              <w:rPr>
                <w:rStyle w:val="Lentelsuraas2"/>
                <w:rFonts w:asciiTheme="minorHAnsi" w:hAnsiTheme="minorHAnsi" w:cstheme="minorHAnsi"/>
                <w:b/>
                <w:bCs/>
                <w:sz w:val="24"/>
                <w:szCs w:val="24"/>
              </w:rPr>
            </w:pPr>
          </w:p>
        </w:tc>
      </w:tr>
      <w:tr w:rsidR="00993809" w:rsidRPr="00F77ACB" w14:paraId="23BE0630" w14:textId="77777777" w:rsidTr="000E196A">
        <w:tc>
          <w:tcPr>
            <w:tcW w:w="846" w:type="dxa"/>
          </w:tcPr>
          <w:p w14:paraId="42B2A7A8" w14:textId="3E9C4BEF" w:rsidR="00993809" w:rsidRPr="00F77ACB" w:rsidRDefault="00993809"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6510" w:type="dxa"/>
            <w:gridSpan w:val="2"/>
          </w:tcPr>
          <w:p w14:paraId="7BF94C95" w14:textId="38A431C8" w:rsidR="00993809" w:rsidRPr="00F77ACB" w:rsidRDefault="00993809" w:rsidP="00BF68F0">
            <w:pPr>
              <w:widowControl w:val="0"/>
              <w:tabs>
                <w:tab w:val="left" w:pos="1276"/>
              </w:tabs>
              <w:jc w:val="both"/>
              <w:rPr>
                <w:rStyle w:val="Lentelsuraas2"/>
                <w:rFonts w:asciiTheme="minorHAnsi" w:hAnsiTheme="minorHAnsi" w:cstheme="minorHAnsi"/>
                <w:b/>
                <w:bCs/>
                <w:sz w:val="24"/>
                <w:szCs w:val="24"/>
              </w:rPr>
            </w:pPr>
            <w:r w:rsidRPr="00F77ACB">
              <w:rPr>
                <w:rFonts w:asciiTheme="minorHAnsi" w:eastAsia="Times New Roman" w:cstheme="minorHAnsi"/>
                <w:b/>
                <w:sz w:val="24"/>
                <w:szCs w:val="24"/>
              </w:rPr>
              <w:t xml:space="preserve">Spintelės spalva </w:t>
            </w:r>
            <w:r w:rsidRPr="00F77ACB">
              <w:rPr>
                <w:rFonts w:asciiTheme="minorHAnsi" w:eastAsia="Times New Roman" w:cstheme="minorHAnsi"/>
                <w:sz w:val="24"/>
                <w:szCs w:val="24"/>
              </w:rPr>
              <w:t>– pilka.</w:t>
            </w:r>
          </w:p>
        </w:tc>
        <w:tc>
          <w:tcPr>
            <w:tcW w:w="2289" w:type="dxa"/>
            <w:vMerge/>
          </w:tcPr>
          <w:p w14:paraId="25FBE95D" w14:textId="77777777" w:rsidR="00993809" w:rsidRPr="00F77ACB" w:rsidRDefault="00993809" w:rsidP="00BF68F0">
            <w:pPr>
              <w:widowControl w:val="0"/>
              <w:tabs>
                <w:tab w:val="left" w:pos="1276"/>
              </w:tabs>
              <w:jc w:val="both"/>
              <w:rPr>
                <w:rStyle w:val="Lentelsuraas2"/>
                <w:rFonts w:asciiTheme="minorHAnsi" w:hAnsiTheme="minorHAnsi" w:cstheme="minorHAnsi"/>
                <w:b/>
                <w:bCs/>
                <w:sz w:val="24"/>
                <w:szCs w:val="24"/>
              </w:rPr>
            </w:pPr>
          </w:p>
        </w:tc>
        <w:tc>
          <w:tcPr>
            <w:tcW w:w="0" w:type="auto"/>
          </w:tcPr>
          <w:p w14:paraId="4C346ABA" w14:textId="77777777" w:rsidR="00993809" w:rsidRPr="00F77ACB" w:rsidRDefault="00993809" w:rsidP="00BF68F0">
            <w:pPr>
              <w:widowControl w:val="0"/>
              <w:tabs>
                <w:tab w:val="left" w:pos="1276"/>
              </w:tabs>
              <w:jc w:val="both"/>
              <w:rPr>
                <w:rStyle w:val="Lentelsuraas2"/>
                <w:rFonts w:asciiTheme="minorHAnsi" w:hAnsiTheme="minorHAnsi" w:cstheme="minorHAnsi"/>
                <w:b/>
                <w:bCs/>
                <w:sz w:val="24"/>
                <w:szCs w:val="24"/>
              </w:rPr>
            </w:pPr>
          </w:p>
        </w:tc>
        <w:tc>
          <w:tcPr>
            <w:tcW w:w="3085" w:type="dxa"/>
          </w:tcPr>
          <w:p w14:paraId="11EF4886" w14:textId="77777777" w:rsidR="00993809" w:rsidRPr="00F77ACB" w:rsidRDefault="00993809" w:rsidP="00BF68F0">
            <w:pPr>
              <w:widowControl w:val="0"/>
              <w:tabs>
                <w:tab w:val="left" w:pos="1276"/>
              </w:tabs>
              <w:jc w:val="both"/>
              <w:rPr>
                <w:rStyle w:val="Lentelsuraas2"/>
                <w:rFonts w:asciiTheme="minorHAnsi" w:hAnsiTheme="minorHAnsi" w:cstheme="minorHAnsi"/>
                <w:b/>
                <w:bCs/>
                <w:sz w:val="24"/>
                <w:szCs w:val="24"/>
              </w:rPr>
            </w:pPr>
          </w:p>
        </w:tc>
      </w:tr>
      <w:tr w:rsidR="00993809" w:rsidRPr="00F77ACB" w14:paraId="1F39F402" w14:textId="77777777" w:rsidTr="000E196A">
        <w:tc>
          <w:tcPr>
            <w:tcW w:w="846" w:type="dxa"/>
          </w:tcPr>
          <w:p w14:paraId="15A1D028" w14:textId="0D19F102" w:rsidR="00993809" w:rsidRPr="00F77ACB" w:rsidRDefault="00993809"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6510" w:type="dxa"/>
            <w:gridSpan w:val="2"/>
          </w:tcPr>
          <w:p w14:paraId="5CE275BD" w14:textId="56799D9C" w:rsidR="00993809" w:rsidRPr="00F77ACB" w:rsidRDefault="00993809" w:rsidP="00BF68F0">
            <w:pPr>
              <w:widowControl w:val="0"/>
              <w:tabs>
                <w:tab w:val="left" w:pos="1276"/>
              </w:tabs>
              <w:jc w:val="both"/>
              <w:rPr>
                <w:rStyle w:val="Lentelsuraas2"/>
                <w:rFonts w:asciiTheme="minorHAnsi" w:hAnsiTheme="minorHAnsi" w:cstheme="minorHAnsi"/>
                <w:b/>
                <w:bCs/>
                <w:sz w:val="24"/>
                <w:szCs w:val="24"/>
              </w:rPr>
            </w:pPr>
            <w:r w:rsidRPr="00F77ACB">
              <w:rPr>
                <w:rFonts w:asciiTheme="minorHAnsi" w:eastAsia="Times New Roman" w:cstheme="minorHAnsi"/>
                <w:b/>
                <w:sz w:val="24"/>
                <w:szCs w:val="24"/>
              </w:rPr>
              <w:t xml:space="preserve">Plautuvių spalva </w:t>
            </w:r>
            <w:r w:rsidRPr="00F77ACB">
              <w:rPr>
                <w:rFonts w:asciiTheme="minorHAnsi" w:eastAsia="Times New Roman" w:cstheme="minorHAnsi"/>
                <w:sz w:val="24"/>
                <w:szCs w:val="24"/>
              </w:rPr>
              <w:t>– pilka.</w:t>
            </w:r>
          </w:p>
        </w:tc>
        <w:tc>
          <w:tcPr>
            <w:tcW w:w="2289" w:type="dxa"/>
            <w:vMerge/>
          </w:tcPr>
          <w:p w14:paraId="76CBB54A" w14:textId="77777777" w:rsidR="00993809" w:rsidRPr="00F77ACB" w:rsidRDefault="00993809" w:rsidP="00BF68F0">
            <w:pPr>
              <w:widowControl w:val="0"/>
              <w:tabs>
                <w:tab w:val="left" w:pos="1276"/>
              </w:tabs>
              <w:jc w:val="both"/>
              <w:rPr>
                <w:rStyle w:val="Lentelsuraas2"/>
                <w:rFonts w:asciiTheme="minorHAnsi" w:hAnsiTheme="minorHAnsi" w:cstheme="minorHAnsi"/>
                <w:b/>
                <w:bCs/>
                <w:sz w:val="24"/>
                <w:szCs w:val="24"/>
              </w:rPr>
            </w:pPr>
          </w:p>
        </w:tc>
        <w:tc>
          <w:tcPr>
            <w:tcW w:w="0" w:type="auto"/>
          </w:tcPr>
          <w:p w14:paraId="7FF6CBB8" w14:textId="77777777" w:rsidR="00993809" w:rsidRPr="00F77ACB" w:rsidRDefault="00993809" w:rsidP="00BF68F0">
            <w:pPr>
              <w:widowControl w:val="0"/>
              <w:tabs>
                <w:tab w:val="left" w:pos="1276"/>
              </w:tabs>
              <w:jc w:val="both"/>
              <w:rPr>
                <w:rStyle w:val="Lentelsuraas2"/>
                <w:rFonts w:asciiTheme="minorHAnsi" w:hAnsiTheme="minorHAnsi" w:cstheme="minorHAnsi"/>
                <w:b/>
                <w:bCs/>
                <w:sz w:val="24"/>
                <w:szCs w:val="24"/>
              </w:rPr>
            </w:pPr>
          </w:p>
        </w:tc>
        <w:tc>
          <w:tcPr>
            <w:tcW w:w="3085" w:type="dxa"/>
          </w:tcPr>
          <w:p w14:paraId="39F24B27" w14:textId="77777777" w:rsidR="00993809" w:rsidRPr="00F77ACB" w:rsidRDefault="00993809" w:rsidP="00BF68F0">
            <w:pPr>
              <w:widowControl w:val="0"/>
              <w:tabs>
                <w:tab w:val="left" w:pos="1276"/>
              </w:tabs>
              <w:jc w:val="both"/>
              <w:rPr>
                <w:rStyle w:val="Lentelsuraas2"/>
                <w:rFonts w:asciiTheme="minorHAnsi" w:hAnsiTheme="minorHAnsi" w:cstheme="minorHAnsi"/>
                <w:b/>
                <w:bCs/>
                <w:sz w:val="24"/>
                <w:szCs w:val="24"/>
              </w:rPr>
            </w:pPr>
          </w:p>
        </w:tc>
      </w:tr>
      <w:tr w:rsidR="005B043A" w:rsidRPr="00F77ACB" w14:paraId="0E889E02" w14:textId="77777777" w:rsidTr="000E196A">
        <w:tc>
          <w:tcPr>
            <w:tcW w:w="846" w:type="dxa"/>
          </w:tcPr>
          <w:p w14:paraId="46C9FF89" w14:textId="373FA3C2" w:rsidR="00213C7B" w:rsidRPr="00F77ACB" w:rsidRDefault="00213C7B"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3696" w:type="dxa"/>
            <w:vAlign w:val="center"/>
          </w:tcPr>
          <w:p w14:paraId="4E5CFE8A" w14:textId="681C8EF3" w:rsidR="00213C7B" w:rsidRPr="00F77ACB" w:rsidRDefault="00F92217" w:rsidP="00BF68F0">
            <w:pPr>
              <w:widowControl w:val="0"/>
              <w:tabs>
                <w:tab w:val="left" w:pos="1276"/>
              </w:tabs>
              <w:jc w:val="both"/>
              <w:rPr>
                <w:rStyle w:val="Lentelsuraas2"/>
                <w:rFonts w:asciiTheme="minorHAnsi" w:hAnsiTheme="minorHAnsi" w:cstheme="minorHAnsi"/>
                <w:sz w:val="24"/>
                <w:szCs w:val="24"/>
              </w:rPr>
            </w:pPr>
            <w:r w:rsidRPr="00F77ACB">
              <w:rPr>
                <w:rFonts w:asciiTheme="minorHAnsi" w:eastAsia="Times New Roman" w:cstheme="minorHAnsi"/>
                <w:b/>
                <w:bCs/>
                <w:sz w:val="24"/>
                <w:szCs w:val="24"/>
                <w:lang w:eastAsia="lt-LT"/>
              </w:rPr>
              <w:t>Laboratorinė indų džiovykla</w:t>
            </w:r>
          </w:p>
        </w:tc>
        <w:tc>
          <w:tcPr>
            <w:tcW w:w="2814" w:type="dxa"/>
          </w:tcPr>
          <w:p w14:paraId="1EECFFFF" w14:textId="67E514F0" w:rsidR="00F92217" w:rsidRPr="00F77ACB" w:rsidRDefault="00F92217" w:rsidP="00BF68F0">
            <w:pPr>
              <w:ind w:left="-43"/>
              <w:jc w:val="both"/>
              <w:rPr>
                <w:rFonts w:asciiTheme="minorHAnsi" w:eastAsia="Times New Roman" w:cstheme="minorHAnsi"/>
                <w:color w:val="000000"/>
                <w:sz w:val="24"/>
                <w:szCs w:val="24"/>
              </w:rPr>
            </w:pPr>
            <w:r w:rsidRPr="00F77ACB">
              <w:rPr>
                <w:rFonts w:asciiTheme="minorHAnsi" w:eastAsia="Times New Roman" w:cstheme="minorHAnsi"/>
                <w:b/>
                <w:bCs/>
                <w:sz w:val="24"/>
                <w:szCs w:val="24"/>
                <w:lang w:eastAsia="lt-LT"/>
              </w:rPr>
              <w:t>Matmenys</w:t>
            </w:r>
            <w:r w:rsidRPr="00F77ACB">
              <w:rPr>
                <w:rFonts w:asciiTheme="minorHAnsi" w:eastAsia="Times New Roman" w:cstheme="minorHAnsi"/>
                <w:sz w:val="24"/>
                <w:szCs w:val="24"/>
                <w:lang w:eastAsia="lt-LT"/>
              </w:rPr>
              <w:t>: 600x600±10 mm;</w:t>
            </w:r>
          </w:p>
          <w:p w14:paraId="63A5D354" w14:textId="77777777" w:rsidR="00C14E44" w:rsidRPr="00F77ACB" w:rsidRDefault="00F92217" w:rsidP="00BF68F0">
            <w:pPr>
              <w:jc w:val="both"/>
              <w:rPr>
                <w:rFonts w:asciiTheme="minorHAnsi" w:eastAsia="Times New Roman" w:cstheme="minorHAnsi"/>
                <w:sz w:val="24"/>
                <w:szCs w:val="24"/>
                <w:lang w:eastAsia="lt-LT"/>
              </w:rPr>
            </w:pPr>
            <w:r w:rsidRPr="00F77ACB">
              <w:rPr>
                <w:rFonts w:asciiTheme="minorHAnsi" w:eastAsia="Times New Roman" w:cstheme="minorHAnsi"/>
                <w:sz w:val="24"/>
                <w:szCs w:val="24"/>
                <w:lang w:eastAsia="lt-LT"/>
              </w:rPr>
              <w:lastRenderedPageBreak/>
              <w:t xml:space="preserve">Džiovykla su ne mažiau kaip 3 tipų PVC spygliais: </w:t>
            </w:r>
          </w:p>
          <w:p w14:paraId="550260EA" w14:textId="77777777" w:rsidR="00C14E44" w:rsidRPr="00F77ACB" w:rsidRDefault="00F92217" w:rsidP="00BF68F0">
            <w:pPr>
              <w:jc w:val="both"/>
              <w:rPr>
                <w:rFonts w:asciiTheme="minorHAnsi" w:eastAsia="Times New Roman" w:cstheme="minorHAnsi"/>
                <w:sz w:val="24"/>
                <w:szCs w:val="24"/>
                <w:lang w:eastAsia="lt-LT"/>
              </w:rPr>
            </w:pPr>
            <w:r w:rsidRPr="00F77ACB">
              <w:rPr>
                <w:rFonts w:asciiTheme="minorHAnsi" w:eastAsia="Times New Roman" w:cstheme="minorHAnsi"/>
                <w:sz w:val="24"/>
                <w:szCs w:val="24"/>
                <w:lang w:eastAsia="lt-LT"/>
              </w:rPr>
              <w:t>60x6 ±2mm, ne mažiau kaip 15 vnt.;</w:t>
            </w:r>
          </w:p>
          <w:p w14:paraId="0525AEC2" w14:textId="6BA9327A" w:rsidR="00F92217" w:rsidRPr="00F77ACB" w:rsidRDefault="00F92217" w:rsidP="00BF68F0">
            <w:pPr>
              <w:jc w:val="both"/>
              <w:rPr>
                <w:rFonts w:asciiTheme="minorHAnsi" w:eastAsia="Times New Roman" w:cstheme="minorHAnsi"/>
                <w:sz w:val="24"/>
                <w:szCs w:val="24"/>
                <w:lang w:eastAsia="lt-LT"/>
              </w:rPr>
            </w:pPr>
            <w:r w:rsidRPr="00F77ACB">
              <w:rPr>
                <w:rFonts w:asciiTheme="minorHAnsi" w:eastAsia="Times New Roman" w:cstheme="minorHAnsi"/>
                <w:sz w:val="24"/>
                <w:szCs w:val="24"/>
                <w:lang w:eastAsia="lt-LT"/>
              </w:rPr>
              <w:t>100x10 ±2mm, ne mažiau kaip 56 vnt.; 150x12±2 mm, ne mažiau kaip 6 vnt.;</w:t>
            </w:r>
          </w:p>
          <w:p w14:paraId="11AE0925" w14:textId="6D5A7993" w:rsidR="00F92217" w:rsidRPr="00F77ACB" w:rsidRDefault="00F92217" w:rsidP="00BF68F0">
            <w:pPr>
              <w:jc w:val="both"/>
              <w:rPr>
                <w:rFonts w:asciiTheme="minorHAnsi" w:eastAsia="Times New Roman" w:cstheme="minorHAnsi"/>
                <w:sz w:val="24"/>
                <w:szCs w:val="24"/>
                <w:lang w:eastAsia="lt-LT"/>
              </w:rPr>
            </w:pPr>
            <w:r w:rsidRPr="00F77ACB">
              <w:rPr>
                <w:rFonts w:asciiTheme="minorHAnsi" w:eastAsia="Times New Roman" w:cstheme="minorHAnsi"/>
                <w:sz w:val="24"/>
                <w:szCs w:val="24"/>
                <w:lang w:eastAsia="lt-LT"/>
              </w:rPr>
              <w:t>Džiovyklos spygliai prailginami arba išimami;</w:t>
            </w:r>
          </w:p>
          <w:p w14:paraId="609DD0D1" w14:textId="0BBE6E66" w:rsidR="00213C7B" w:rsidRPr="00F77ACB" w:rsidRDefault="00F92217" w:rsidP="00BF68F0">
            <w:pPr>
              <w:widowControl w:val="0"/>
              <w:tabs>
                <w:tab w:val="left" w:pos="1276"/>
              </w:tabs>
              <w:jc w:val="both"/>
              <w:rPr>
                <w:rStyle w:val="Lentelsuraas2"/>
                <w:rFonts w:asciiTheme="minorHAnsi" w:hAnsiTheme="minorHAnsi" w:cstheme="minorHAnsi"/>
                <w:b/>
                <w:bCs/>
                <w:sz w:val="24"/>
                <w:szCs w:val="24"/>
              </w:rPr>
            </w:pPr>
            <w:r w:rsidRPr="00F77ACB">
              <w:rPr>
                <w:rFonts w:asciiTheme="minorHAnsi" w:eastAsia="Times New Roman" w:cstheme="minorHAnsi"/>
                <w:sz w:val="24"/>
                <w:szCs w:val="24"/>
                <w:lang w:eastAsia="lt-LT"/>
              </w:rPr>
              <w:t xml:space="preserve">Džiovykla turi turėti </w:t>
            </w:r>
            <w:proofErr w:type="spellStart"/>
            <w:r w:rsidRPr="00F77ACB">
              <w:rPr>
                <w:rFonts w:asciiTheme="minorHAnsi" w:eastAsia="Times New Roman" w:cstheme="minorHAnsi"/>
                <w:sz w:val="24"/>
                <w:szCs w:val="24"/>
                <w:lang w:eastAsia="lt-LT"/>
              </w:rPr>
              <w:t>latakėlį</w:t>
            </w:r>
            <w:proofErr w:type="spellEnd"/>
            <w:r w:rsidRPr="00F77ACB">
              <w:rPr>
                <w:rFonts w:asciiTheme="minorHAnsi" w:eastAsia="Times New Roman" w:cstheme="minorHAnsi"/>
                <w:sz w:val="24"/>
                <w:szCs w:val="24"/>
                <w:lang w:eastAsia="lt-LT"/>
              </w:rPr>
              <w:t xml:space="preserve"> su vandens nuvedimu į plautuvę.</w:t>
            </w:r>
          </w:p>
        </w:tc>
        <w:tc>
          <w:tcPr>
            <w:tcW w:w="2289" w:type="dxa"/>
            <w:vMerge/>
          </w:tcPr>
          <w:p w14:paraId="2160D637"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c>
          <w:tcPr>
            <w:tcW w:w="0" w:type="auto"/>
          </w:tcPr>
          <w:p w14:paraId="1B06D23A"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c>
          <w:tcPr>
            <w:tcW w:w="3085" w:type="dxa"/>
          </w:tcPr>
          <w:p w14:paraId="6FBBB12A"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r>
      <w:tr w:rsidR="005075B3" w:rsidRPr="00F77ACB" w14:paraId="788E74DF" w14:textId="77777777" w:rsidTr="000E196A">
        <w:tc>
          <w:tcPr>
            <w:tcW w:w="846" w:type="dxa"/>
          </w:tcPr>
          <w:p w14:paraId="171C12E0" w14:textId="1F7A0EA3" w:rsidR="005075B3" w:rsidRPr="00F77ACB" w:rsidRDefault="005075B3"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13333" w:type="dxa"/>
            <w:gridSpan w:val="5"/>
            <w:shd w:val="clear" w:color="auto" w:fill="E7E6E6" w:themeFill="background2"/>
          </w:tcPr>
          <w:p w14:paraId="461A4323" w14:textId="195B24FF" w:rsidR="005075B3" w:rsidRPr="00F77ACB" w:rsidRDefault="005403FC" w:rsidP="00BF68F0">
            <w:pPr>
              <w:widowControl w:val="0"/>
              <w:tabs>
                <w:tab w:val="left" w:pos="1276"/>
              </w:tabs>
              <w:jc w:val="both"/>
              <w:rPr>
                <w:rStyle w:val="Lentelsuraas2"/>
                <w:rFonts w:asciiTheme="minorHAnsi" w:hAnsiTheme="minorHAnsi" w:cstheme="minorHAnsi"/>
                <w:b/>
                <w:bCs/>
                <w:sz w:val="24"/>
                <w:szCs w:val="24"/>
              </w:rPr>
            </w:pPr>
            <w:r w:rsidRPr="00F77ACB">
              <w:rPr>
                <w:rFonts w:asciiTheme="minorHAnsi" w:eastAsia="Times New Roman" w:cstheme="minorHAnsi"/>
                <w:b/>
                <w:sz w:val="24"/>
                <w:szCs w:val="24"/>
              </w:rPr>
              <w:t xml:space="preserve">Laboratorinis stalas Nr. 14   - </w:t>
            </w:r>
            <w:r w:rsidRPr="00F77ACB">
              <w:rPr>
                <w:rFonts w:asciiTheme="minorHAnsi" w:eastAsia="Times New Roman" w:cstheme="minorHAnsi"/>
                <w:sz w:val="24"/>
                <w:szCs w:val="24"/>
              </w:rPr>
              <w:t xml:space="preserve">1 </w:t>
            </w:r>
            <w:proofErr w:type="spellStart"/>
            <w:r w:rsidRPr="00F77ACB">
              <w:rPr>
                <w:rFonts w:asciiTheme="minorHAnsi" w:eastAsia="Times New Roman" w:cstheme="minorHAnsi"/>
                <w:sz w:val="24"/>
                <w:szCs w:val="24"/>
              </w:rPr>
              <w:t>vnt</w:t>
            </w:r>
            <w:proofErr w:type="spellEnd"/>
            <w:r w:rsidRPr="00F77ACB">
              <w:rPr>
                <w:rFonts w:asciiTheme="minorHAnsi" w:eastAsia="Times New Roman" w:cstheme="minorHAnsi"/>
                <w:sz w:val="24"/>
                <w:szCs w:val="24"/>
              </w:rPr>
              <w:t xml:space="preserve"> </w:t>
            </w:r>
            <w:r w:rsidR="005075B3" w:rsidRPr="00F77ACB">
              <w:rPr>
                <w:rFonts w:asciiTheme="minorHAnsi" w:cstheme="minorHAnsi"/>
                <w:b/>
                <w:sz w:val="24"/>
                <w:szCs w:val="24"/>
              </w:rPr>
              <w:t>:</w:t>
            </w:r>
            <w:r w:rsidR="005075B3" w:rsidRPr="00F77ACB">
              <w:rPr>
                <w:rFonts w:asciiTheme="minorHAnsi" w:cstheme="minorHAnsi"/>
                <w:bCs/>
                <w:sz w:val="24"/>
                <w:szCs w:val="24"/>
              </w:rPr>
              <w:t xml:space="preserve"> </w:t>
            </w:r>
            <w:r w:rsidR="005075B3" w:rsidRPr="00F77ACB">
              <w:rPr>
                <w:rFonts w:asciiTheme="minorHAnsi" w:cstheme="minorHAnsi"/>
                <w:b/>
                <w:bCs/>
                <w:sz w:val="24"/>
                <w:szCs w:val="24"/>
              </w:rPr>
              <w:t>modelio pavadinimas/kodas ....................................</w:t>
            </w:r>
          </w:p>
        </w:tc>
      </w:tr>
      <w:tr w:rsidR="005B043A" w:rsidRPr="00F77ACB" w14:paraId="7DE1BD49" w14:textId="77777777" w:rsidTr="000E196A">
        <w:tc>
          <w:tcPr>
            <w:tcW w:w="846" w:type="dxa"/>
          </w:tcPr>
          <w:p w14:paraId="3F11C864" w14:textId="28904FCB" w:rsidR="00213C7B" w:rsidRPr="00F77ACB" w:rsidRDefault="00213C7B"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6510" w:type="dxa"/>
            <w:gridSpan w:val="2"/>
          </w:tcPr>
          <w:p w14:paraId="752A36ED" w14:textId="0730115B" w:rsidR="00213C7B" w:rsidRPr="00F77ACB" w:rsidRDefault="00741269" w:rsidP="00BF68F0">
            <w:pPr>
              <w:widowControl w:val="0"/>
              <w:tabs>
                <w:tab w:val="left" w:pos="1276"/>
              </w:tabs>
              <w:jc w:val="both"/>
              <w:rPr>
                <w:rStyle w:val="Lentelsuraas2"/>
                <w:rFonts w:asciiTheme="minorHAnsi" w:hAnsiTheme="minorHAnsi" w:cstheme="minorHAnsi"/>
                <w:b/>
                <w:bCs/>
                <w:sz w:val="24"/>
                <w:szCs w:val="24"/>
              </w:rPr>
            </w:pPr>
            <w:r w:rsidRPr="00F77ACB">
              <w:rPr>
                <w:rFonts w:asciiTheme="minorHAnsi" w:eastAsia="Times New Roman" w:cstheme="minorHAnsi"/>
                <w:b/>
                <w:color w:val="000000"/>
                <w:sz w:val="24"/>
                <w:szCs w:val="24"/>
              </w:rPr>
              <w:t>Matmenys</w:t>
            </w:r>
            <w:r w:rsidRPr="00F77ACB">
              <w:rPr>
                <w:rFonts w:asciiTheme="minorHAnsi" w:eastAsia="Times New Roman" w:cstheme="minorHAnsi"/>
                <w:color w:val="000000"/>
                <w:sz w:val="24"/>
                <w:szCs w:val="24"/>
              </w:rPr>
              <w:t>: 1800x800x900±20 mm</w:t>
            </w:r>
          </w:p>
        </w:tc>
        <w:tc>
          <w:tcPr>
            <w:tcW w:w="2289" w:type="dxa"/>
            <w:vMerge w:val="restart"/>
          </w:tcPr>
          <w:p w14:paraId="6F8A181B"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c>
          <w:tcPr>
            <w:tcW w:w="0" w:type="auto"/>
          </w:tcPr>
          <w:p w14:paraId="1FCBC74F"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c>
          <w:tcPr>
            <w:tcW w:w="3085" w:type="dxa"/>
          </w:tcPr>
          <w:p w14:paraId="67A9F325"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r>
      <w:tr w:rsidR="005B043A" w:rsidRPr="00F77ACB" w14:paraId="4C522C9A" w14:textId="77777777" w:rsidTr="000E196A">
        <w:tc>
          <w:tcPr>
            <w:tcW w:w="846" w:type="dxa"/>
          </w:tcPr>
          <w:p w14:paraId="135DFC12" w14:textId="4351EAA6" w:rsidR="00213C7B" w:rsidRPr="00F77ACB" w:rsidRDefault="00213C7B"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6510" w:type="dxa"/>
            <w:gridSpan w:val="2"/>
          </w:tcPr>
          <w:p w14:paraId="29099A4B" w14:textId="77777777" w:rsidR="00514318" w:rsidRPr="00F77ACB" w:rsidRDefault="00514318" w:rsidP="00BF68F0">
            <w:pPr>
              <w:jc w:val="both"/>
              <w:rPr>
                <w:rFonts w:asciiTheme="minorHAnsi" w:eastAsia="Times New Roman" w:cstheme="minorHAnsi"/>
                <w:b/>
                <w:color w:val="000000"/>
                <w:sz w:val="24"/>
                <w:szCs w:val="24"/>
              </w:rPr>
            </w:pPr>
            <w:r w:rsidRPr="00F77ACB">
              <w:rPr>
                <w:rFonts w:asciiTheme="minorHAnsi" w:eastAsia="Times New Roman" w:cstheme="minorHAnsi"/>
                <w:b/>
                <w:color w:val="000000"/>
                <w:sz w:val="24"/>
                <w:szCs w:val="24"/>
              </w:rPr>
              <w:t>Darbo paviršius:</w:t>
            </w:r>
          </w:p>
          <w:p w14:paraId="7070E8F0" w14:textId="2DCD817B" w:rsidR="00514318" w:rsidRPr="00F77ACB" w:rsidRDefault="00514318" w:rsidP="00BF68F0">
            <w:pPr>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 xml:space="preserve">Chemiškai atsparus </w:t>
            </w:r>
            <w:proofErr w:type="spellStart"/>
            <w:r w:rsidRPr="00F77ACB">
              <w:rPr>
                <w:rFonts w:asciiTheme="minorHAnsi" w:eastAsia="Times New Roman" w:cstheme="minorHAnsi"/>
                <w:color w:val="000000"/>
                <w:sz w:val="24"/>
                <w:szCs w:val="24"/>
              </w:rPr>
              <w:t>fenolio</w:t>
            </w:r>
            <w:proofErr w:type="spellEnd"/>
            <w:r w:rsidRPr="00F77ACB">
              <w:rPr>
                <w:rFonts w:asciiTheme="minorHAnsi" w:eastAsia="Times New Roman" w:cstheme="minorHAnsi"/>
                <w:color w:val="000000"/>
                <w:sz w:val="24"/>
                <w:szCs w:val="24"/>
              </w:rPr>
              <w:t xml:space="preserve"> dervos pagrindu, arba lygiaverčiu, gaminamas stalviršis su sutankintu paviršiumi. </w:t>
            </w:r>
          </w:p>
          <w:p w14:paraId="36A53A25" w14:textId="1D9DBF2A" w:rsidR="00514318" w:rsidRPr="00F77ACB" w:rsidRDefault="00514318" w:rsidP="00BF68F0">
            <w:pPr>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 xml:space="preserve">Stalviršio struktūra vienalytė, negali būti naudojama medžio drožlių plokštė ar kitos pašalinės medžiagos; </w:t>
            </w:r>
          </w:p>
          <w:p w14:paraId="55D6C728" w14:textId="09B1EC9D" w:rsidR="00213C7B" w:rsidRPr="00F77ACB" w:rsidRDefault="00514318" w:rsidP="00BF68F0">
            <w:pPr>
              <w:widowControl w:val="0"/>
              <w:tabs>
                <w:tab w:val="left" w:pos="1276"/>
              </w:tabs>
              <w:jc w:val="both"/>
              <w:rPr>
                <w:rStyle w:val="Lentelsuraas2"/>
                <w:rFonts w:asciiTheme="minorHAnsi" w:hAnsiTheme="minorHAnsi" w:cstheme="minorHAnsi"/>
                <w:b/>
                <w:bCs/>
                <w:sz w:val="24"/>
                <w:szCs w:val="24"/>
              </w:rPr>
            </w:pPr>
            <w:r w:rsidRPr="00F77ACB">
              <w:rPr>
                <w:rFonts w:asciiTheme="minorHAnsi" w:eastAsia="Times New Roman" w:cstheme="minorHAnsi"/>
                <w:color w:val="000000"/>
                <w:sz w:val="24"/>
                <w:szCs w:val="24"/>
              </w:rPr>
              <w:t>Stalviršio storis ne mažiau nei 19 mm</w:t>
            </w:r>
            <w:r w:rsidR="00C14E44" w:rsidRPr="00F77ACB">
              <w:rPr>
                <w:rFonts w:asciiTheme="minorHAnsi" w:eastAsia="Times New Roman" w:cstheme="minorHAnsi"/>
                <w:color w:val="000000"/>
                <w:sz w:val="24"/>
                <w:szCs w:val="24"/>
              </w:rPr>
              <w:t>.</w:t>
            </w:r>
          </w:p>
        </w:tc>
        <w:tc>
          <w:tcPr>
            <w:tcW w:w="2289" w:type="dxa"/>
            <w:vMerge/>
          </w:tcPr>
          <w:p w14:paraId="2BA33235"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c>
          <w:tcPr>
            <w:tcW w:w="0" w:type="auto"/>
          </w:tcPr>
          <w:p w14:paraId="2EC9EB94"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c>
          <w:tcPr>
            <w:tcW w:w="3085" w:type="dxa"/>
          </w:tcPr>
          <w:p w14:paraId="135F5BD1"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r>
      <w:tr w:rsidR="005B043A" w:rsidRPr="00F77ACB" w14:paraId="28297840" w14:textId="77777777" w:rsidTr="000E196A">
        <w:tc>
          <w:tcPr>
            <w:tcW w:w="846" w:type="dxa"/>
          </w:tcPr>
          <w:p w14:paraId="5C098867" w14:textId="38A3BC38" w:rsidR="00213C7B" w:rsidRPr="00F77ACB" w:rsidRDefault="00213C7B"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6510" w:type="dxa"/>
            <w:gridSpan w:val="2"/>
          </w:tcPr>
          <w:p w14:paraId="3B0C4D77" w14:textId="77777777" w:rsidR="00C14C39" w:rsidRPr="00F77ACB" w:rsidRDefault="00C14C39" w:rsidP="00BF68F0">
            <w:pPr>
              <w:widowControl w:val="0"/>
              <w:suppressAutoHyphens/>
              <w:jc w:val="both"/>
              <w:rPr>
                <w:rFonts w:asciiTheme="minorHAnsi" w:cstheme="minorHAnsi"/>
                <w:b/>
                <w:color w:val="000000"/>
                <w:sz w:val="24"/>
                <w:szCs w:val="24"/>
              </w:rPr>
            </w:pPr>
            <w:r w:rsidRPr="00F77ACB">
              <w:rPr>
                <w:rFonts w:asciiTheme="minorHAnsi" w:cstheme="minorHAnsi"/>
                <w:b/>
                <w:color w:val="000000"/>
                <w:sz w:val="24"/>
                <w:szCs w:val="24"/>
              </w:rPr>
              <w:t>Karkasas:</w:t>
            </w:r>
          </w:p>
          <w:p w14:paraId="62049227" w14:textId="099C42D2" w:rsidR="00C14C39" w:rsidRPr="00F77ACB" w:rsidRDefault="00C14C39" w:rsidP="00BF68F0">
            <w:pPr>
              <w:jc w:val="both"/>
              <w:rPr>
                <w:rFonts w:asciiTheme="minorHAnsi" w:cstheme="minorHAnsi"/>
                <w:color w:val="000000"/>
                <w:sz w:val="24"/>
                <w:szCs w:val="24"/>
              </w:rPr>
            </w:pPr>
            <w:r w:rsidRPr="00F77ACB">
              <w:rPr>
                <w:rFonts w:asciiTheme="minorHAnsi" w:cstheme="minorHAnsi"/>
                <w:color w:val="000000"/>
                <w:sz w:val="24"/>
                <w:szCs w:val="24"/>
              </w:rPr>
              <w:t xml:space="preserve">Metalinis „H“ formos karkasas turi būti pagamintas iš aukštos kokybės plieno, ne mažesnio nei 60x30x2 mm padengto milteliniu, arba lygiaverčiu, būdu; </w:t>
            </w:r>
          </w:p>
          <w:p w14:paraId="6467C213" w14:textId="0508E7FA" w:rsidR="00C14C39" w:rsidRPr="00F77ACB" w:rsidRDefault="00C14C39" w:rsidP="00BF68F0">
            <w:pPr>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 xml:space="preserve">Metalinis „H“ formos karkasas turi susidėti iš šoninių „H“ formos uždaro stačiakampio profilio atramos elementų ir juos sujungiančių skersinių sijų sistemos (Ne mažiau kaip vieno uždaro stačiakampio profilio ir ne mažiau kaip dviejų „U“ formos metalinių profilių); </w:t>
            </w:r>
          </w:p>
          <w:p w14:paraId="7B8D3FEB" w14:textId="7687447E" w:rsidR="00C14C39" w:rsidRPr="00F77ACB" w:rsidRDefault="00C14C39" w:rsidP="00BF68F0">
            <w:pPr>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lastRenderedPageBreak/>
              <w:t>Karkaso kojų aukštis turi būti reguliuojamas. Reguliavimo lygis iki 40 mm;</w:t>
            </w:r>
          </w:p>
          <w:p w14:paraId="74DA2596" w14:textId="77777777" w:rsidR="00C14C39" w:rsidRPr="00F77ACB" w:rsidRDefault="00C14C39" w:rsidP="00BF68F0">
            <w:pPr>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Kojelių reguliavimas turi būti tiesiogiai integruotas į metalinį laikantįjį rėmą (plastikinės aklės, įvorės ir pan. elementai negali būti naudojami);</w:t>
            </w:r>
          </w:p>
          <w:p w14:paraId="6D0B57A7" w14:textId="7A33F1EB" w:rsidR="00213C7B" w:rsidRPr="00F77ACB" w:rsidRDefault="00C14C39" w:rsidP="00BF68F0">
            <w:pPr>
              <w:jc w:val="both"/>
              <w:rPr>
                <w:rStyle w:val="Lentelsuraas2"/>
                <w:rFonts w:asciiTheme="minorHAnsi" w:eastAsia="Times New Roman" w:hAnsiTheme="minorHAnsi" w:cstheme="minorHAnsi"/>
                <w:color w:val="000000"/>
                <w:sz w:val="24"/>
                <w:szCs w:val="24"/>
              </w:rPr>
            </w:pPr>
            <w:r w:rsidRPr="00F77ACB">
              <w:rPr>
                <w:rFonts w:asciiTheme="minorHAnsi" w:eastAsia="Times New Roman" w:cstheme="minorHAnsi"/>
                <w:color w:val="000000"/>
                <w:sz w:val="24"/>
                <w:szCs w:val="24"/>
              </w:rPr>
              <w:t xml:space="preserve">Ant stalviršio turi būti sumontuotos 4 elektros rozetės (220V) ant kojelės. </w:t>
            </w:r>
          </w:p>
        </w:tc>
        <w:tc>
          <w:tcPr>
            <w:tcW w:w="2289" w:type="dxa"/>
            <w:vMerge/>
          </w:tcPr>
          <w:p w14:paraId="672E9C79"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c>
          <w:tcPr>
            <w:tcW w:w="0" w:type="auto"/>
          </w:tcPr>
          <w:p w14:paraId="0235C313"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c>
          <w:tcPr>
            <w:tcW w:w="3085" w:type="dxa"/>
          </w:tcPr>
          <w:p w14:paraId="63895FB4"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r>
      <w:tr w:rsidR="005B043A" w:rsidRPr="00F77ACB" w14:paraId="3F553863" w14:textId="77777777" w:rsidTr="000E196A">
        <w:tc>
          <w:tcPr>
            <w:tcW w:w="846" w:type="dxa"/>
          </w:tcPr>
          <w:p w14:paraId="326BDFF5" w14:textId="7C7888FB" w:rsidR="00213C7B" w:rsidRPr="00F77ACB" w:rsidRDefault="00213C7B"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6510" w:type="dxa"/>
            <w:gridSpan w:val="2"/>
          </w:tcPr>
          <w:p w14:paraId="70E3EE28" w14:textId="211E9DD4" w:rsidR="00213C7B" w:rsidRPr="00F77ACB" w:rsidRDefault="00C14C39" w:rsidP="00BF68F0">
            <w:pPr>
              <w:widowControl w:val="0"/>
              <w:tabs>
                <w:tab w:val="left" w:pos="1276"/>
              </w:tabs>
              <w:jc w:val="both"/>
              <w:rPr>
                <w:rStyle w:val="Lentelsuraas2"/>
                <w:rFonts w:asciiTheme="minorHAnsi" w:hAnsiTheme="minorHAnsi" w:cstheme="minorHAnsi"/>
                <w:b/>
                <w:bCs/>
                <w:sz w:val="24"/>
                <w:szCs w:val="24"/>
              </w:rPr>
            </w:pPr>
            <w:r w:rsidRPr="00F77ACB">
              <w:rPr>
                <w:rFonts w:asciiTheme="minorHAnsi" w:eastAsia="Times New Roman" w:cstheme="minorHAnsi"/>
                <w:b/>
                <w:color w:val="000000"/>
                <w:sz w:val="24"/>
                <w:szCs w:val="24"/>
              </w:rPr>
              <w:t>Spalva</w:t>
            </w:r>
            <w:r w:rsidRPr="00F77ACB">
              <w:rPr>
                <w:rFonts w:asciiTheme="minorHAnsi" w:eastAsia="Times New Roman" w:cstheme="minorHAnsi"/>
                <w:color w:val="000000"/>
                <w:sz w:val="24"/>
                <w:szCs w:val="24"/>
              </w:rPr>
              <w:t xml:space="preserve"> – pilka.</w:t>
            </w:r>
          </w:p>
        </w:tc>
        <w:tc>
          <w:tcPr>
            <w:tcW w:w="2289" w:type="dxa"/>
            <w:vMerge/>
          </w:tcPr>
          <w:p w14:paraId="733478ED"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c>
          <w:tcPr>
            <w:tcW w:w="0" w:type="auto"/>
          </w:tcPr>
          <w:p w14:paraId="3F101ACD"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c>
          <w:tcPr>
            <w:tcW w:w="3085" w:type="dxa"/>
          </w:tcPr>
          <w:p w14:paraId="67E10A4E"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r>
      <w:tr w:rsidR="005B043A" w:rsidRPr="00F77ACB" w14:paraId="4875DB24" w14:textId="77777777" w:rsidTr="000E196A">
        <w:tc>
          <w:tcPr>
            <w:tcW w:w="846" w:type="dxa"/>
          </w:tcPr>
          <w:p w14:paraId="6E561AC3" w14:textId="372C00D1" w:rsidR="00213C7B" w:rsidRPr="00F77ACB" w:rsidRDefault="00213C7B"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6510" w:type="dxa"/>
            <w:gridSpan w:val="2"/>
          </w:tcPr>
          <w:p w14:paraId="56F8131F" w14:textId="2BA31CE9" w:rsidR="00213C7B" w:rsidRPr="00F77ACB" w:rsidRDefault="00C14C39" w:rsidP="00BF68F0">
            <w:pPr>
              <w:widowControl w:val="0"/>
              <w:tabs>
                <w:tab w:val="left" w:pos="1276"/>
              </w:tabs>
              <w:jc w:val="both"/>
              <w:rPr>
                <w:rStyle w:val="Lentelsuraas2"/>
                <w:rFonts w:asciiTheme="minorHAnsi" w:hAnsiTheme="minorHAnsi" w:cstheme="minorHAnsi"/>
                <w:b/>
                <w:bCs/>
                <w:sz w:val="24"/>
                <w:szCs w:val="24"/>
              </w:rPr>
            </w:pPr>
            <w:r w:rsidRPr="00F77ACB">
              <w:rPr>
                <w:rFonts w:asciiTheme="minorHAnsi" w:eastAsia="Times New Roman" w:cstheme="minorHAnsi"/>
                <w:b/>
                <w:color w:val="000000"/>
                <w:sz w:val="24"/>
                <w:szCs w:val="24"/>
              </w:rPr>
              <w:t>Apačioje</w:t>
            </w:r>
            <w:r w:rsidRPr="00F77ACB">
              <w:rPr>
                <w:rFonts w:asciiTheme="minorHAnsi" w:eastAsia="Times New Roman" w:cstheme="minorHAnsi"/>
                <w:color w:val="000000"/>
                <w:sz w:val="24"/>
                <w:szCs w:val="24"/>
              </w:rPr>
              <w:t xml:space="preserve"> – turi būti tuščia</w:t>
            </w:r>
            <w:r w:rsidRPr="00F77ACB">
              <w:rPr>
                <w:rFonts w:asciiTheme="minorHAnsi" w:cstheme="minorHAnsi"/>
                <w:sz w:val="24"/>
                <w:szCs w:val="24"/>
              </w:rPr>
              <w:t>.</w:t>
            </w:r>
          </w:p>
        </w:tc>
        <w:tc>
          <w:tcPr>
            <w:tcW w:w="2289" w:type="dxa"/>
            <w:vMerge/>
          </w:tcPr>
          <w:p w14:paraId="06026C66"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c>
          <w:tcPr>
            <w:tcW w:w="0" w:type="auto"/>
          </w:tcPr>
          <w:p w14:paraId="26053A41"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c>
          <w:tcPr>
            <w:tcW w:w="3085" w:type="dxa"/>
          </w:tcPr>
          <w:p w14:paraId="3198A81B"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r>
      <w:tr w:rsidR="00DD3A70" w:rsidRPr="00F77ACB" w14:paraId="3A0FA51D" w14:textId="77777777" w:rsidTr="000E196A">
        <w:tc>
          <w:tcPr>
            <w:tcW w:w="846" w:type="dxa"/>
          </w:tcPr>
          <w:p w14:paraId="5018B7E0" w14:textId="2E2820AD" w:rsidR="00DD3A70" w:rsidRPr="00F77ACB" w:rsidRDefault="00DD3A70"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13333" w:type="dxa"/>
            <w:gridSpan w:val="5"/>
            <w:shd w:val="clear" w:color="auto" w:fill="E7E6E6" w:themeFill="background2"/>
          </w:tcPr>
          <w:p w14:paraId="38308FF6" w14:textId="027488D6" w:rsidR="00DD3A70" w:rsidRPr="00F77ACB" w:rsidRDefault="008002E3" w:rsidP="00BF68F0">
            <w:pPr>
              <w:widowControl w:val="0"/>
              <w:tabs>
                <w:tab w:val="left" w:pos="1276"/>
              </w:tabs>
              <w:jc w:val="both"/>
              <w:rPr>
                <w:rStyle w:val="Lentelsuraas2"/>
                <w:rFonts w:asciiTheme="minorHAnsi" w:hAnsiTheme="minorHAnsi" w:cstheme="minorHAnsi"/>
                <w:b/>
                <w:bCs/>
                <w:sz w:val="24"/>
                <w:szCs w:val="24"/>
              </w:rPr>
            </w:pPr>
            <w:r w:rsidRPr="00F77ACB">
              <w:rPr>
                <w:rFonts w:asciiTheme="minorHAnsi" w:eastAsia="Times New Roman" w:cstheme="minorHAnsi"/>
                <w:b/>
                <w:sz w:val="24"/>
                <w:szCs w:val="24"/>
              </w:rPr>
              <w:t xml:space="preserve">Priemonių spinta Nr.15 </w:t>
            </w:r>
            <w:r w:rsidRPr="00F77ACB">
              <w:rPr>
                <w:rFonts w:asciiTheme="minorHAnsi" w:eastAsia="Times New Roman" w:cstheme="minorHAnsi"/>
                <w:sz w:val="24"/>
                <w:szCs w:val="24"/>
              </w:rPr>
              <w:t xml:space="preserve">(Dviejų dalių spinta) - </w:t>
            </w:r>
            <w:r w:rsidRPr="00F77ACB">
              <w:rPr>
                <w:rFonts w:asciiTheme="minorHAnsi" w:eastAsia="Times New Roman" w:cstheme="minorHAnsi"/>
                <w:b/>
                <w:bCs/>
                <w:sz w:val="24"/>
                <w:szCs w:val="24"/>
              </w:rPr>
              <w:t xml:space="preserve">1 </w:t>
            </w:r>
            <w:proofErr w:type="spellStart"/>
            <w:r w:rsidRPr="00F77ACB">
              <w:rPr>
                <w:rFonts w:asciiTheme="minorHAnsi" w:eastAsia="Times New Roman" w:cstheme="minorHAnsi"/>
                <w:b/>
                <w:bCs/>
                <w:sz w:val="24"/>
                <w:szCs w:val="24"/>
              </w:rPr>
              <w:t>vnt</w:t>
            </w:r>
            <w:proofErr w:type="spellEnd"/>
            <w:r w:rsidR="00DD3A70" w:rsidRPr="00F77ACB">
              <w:rPr>
                <w:rFonts w:asciiTheme="minorHAnsi" w:cstheme="minorHAnsi"/>
                <w:b/>
                <w:sz w:val="24"/>
                <w:szCs w:val="24"/>
              </w:rPr>
              <w:t>:</w:t>
            </w:r>
            <w:r w:rsidR="00DD3A70" w:rsidRPr="00F77ACB">
              <w:rPr>
                <w:rFonts w:asciiTheme="minorHAnsi" w:cstheme="minorHAnsi"/>
                <w:bCs/>
                <w:sz w:val="24"/>
                <w:szCs w:val="24"/>
              </w:rPr>
              <w:t xml:space="preserve"> </w:t>
            </w:r>
            <w:r w:rsidR="00DD3A70" w:rsidRPr="00F77ACB">
              <w:rPr>
                <w:rFonts w:asciiTheme="minorHAnsi" w:cstheme="minorHAnsi"/>
                <w:b/>
                <w:bCs/>
                <w:sz w:val="24"/>
                <w:szCs w:val="24"/>
              </w:rPr>
              <w:t>modelio pavadinimas/kodas ....................................</w:t>
            </w:r>
          </w:p>
        </w:tc>
      </w:tr>
      <w:tr w:rsidR="005B043A" w:rsidRPr="00F77ACB" w14:paraId="7FD6D227" w14:textId="77777777" w:rsidTr="000E196A">
        <w:tc>
          <w:tcPr>
            <w:tcW w:w="846" w:type="dxa"/>
          </w:tcPr>
          <w:p w14:paraId="1A1B4FBA" w14:textId="547A6304" w:rsidR="00213C7B" w:rsidRPr="00F77ACB" w:rsidRDefault="00213C7B"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6510" w:type="dxa"/>
            <w:gridSpan w:val="2"/>
          </w:tcPr>
          <w:p w14:paraId="1A520442" w14:textId="77777777" w:rsidR="00213C7B" w:rsidRPr="00F77ACB" w:rsidRDefault="00213C7B" w:rsidP="00BF68F0">
            <w:pPr>
              <w:widowControl w:val="0"/>
              <w:tabs>
                <w:tab w:val="left" w:pos="1276"/>
              </w:tabs>
              <w:jc w:val="both"/>
              <w:rPr>
                <w:rFonts w:asciiTheme="minorHAnsi" w:cstheme="minorHAnsi"/>
                <w:sz w:val="24"/>
                <w:szCs w:val="24"/>
              </w:rPr>
            </w:pPr>
            <w:r w:rsidRPr="00F77ACB">
              <w:rPr>
                <w:rFonts w:asciiTheme="minorHAnsi" w:cstheme="minorHAnsi"/>
                <w:b/>
                <w:bCs/>
                <w:sz w:val="24"/>
                <w:szCs w:val="24"/>
              </w:rPr>
              <w:t>Matmenys</w:t>
            </w:r>
            <w:r w:rsidRPr="00F77ACB">
              <w:rPr>
                <w:rFonts w:asciiTheme="minorHAnsi" w:cstheme="minorHAnsi"/>
                <w:sz w:val="24"/>
                <w:szCs w:val="24"/>
              </w:rPr>
              <w:t>:</w:t>
            </w:r>
          </w:p>
          <w:p w14:paraId="1A1138A3" w14:textId="09908E5B" w:rsidR="00213C7B" w:rsidRPr="00F77ACB" w:rsidRDefault="00FD34A8" w:rsidP="00BF68F0">
            <w:pPr>
              <w:widowControl w:val="0"/>
              <w:tabs>
                <w:tab w:val="left" w:pos="1276"/>
              </w:tabs>
              <w:jc w:val="both"/>
              <w:rPr>
                <w:rStyle w:val="Lentelsuraas2"/>
                <w:rFonts w:asciiTheme="minorHAnsi" w:hAnsiTheme="minorHAnsi" w:cstheme="minorHAnsi"/>
                <w:b/>
                <w:bCs/>
                <w:sz w:val="24"/>
                <w:szCs w:val="24"/>
              </w:rPr>
            </w:pPr>
            <w:r w:rsidRPr="00F77ACB">
              <w:rPr>
                <w:rFonts w:asciiTheme="minorHAnsi" w:eastAsia="Times New Roman" w:cstheme="minorHAnsi"/>
                <w:sz w:val="24"/>
                <w:szCs w:val="24"/>
              </w:rPr>
              <w:t>1200x500x1910</w:t>
            </w:r>
            <w:r w:rsidRPr="00F77ACB">
              <w:rPr>
                <w:rFonts w:asciiTheme="minorHAnsi" w:eastAsia="Times New Roman" w:cstheme="minorHAnsi"/>
                <w:sz w:val="24"/>
                <w:szCs w:val="24"/>
                <w:lang w:eastAsia="lt-LT"/>
              </w:rPr>
              <w:t xml:space="preserve">±20 </w:t>
            </w:r>
            <w:r w:rsidRPr="00F77ACB">
              <w:rPr>
                <w:rFonts w:asciiTheme="minorHAnsi" w:eastAsia="Times New Roman" w:cstheme="minorHAnsi"/>
                <w:sz w:val="24"/>
                <w:szCs w:val="24"/>
              </w:rPr>
              <w:t>mm</w:t>
            </w:r>
            <w:r w:rsidR="00C14E44" w:rsidRPr="00F77ACB">
              <w:rPr>
                <w:rFonts w:asciiTheme="minorHAnsi" w:eastAsia="Times New Roman" w:cstheme="minorHAnsi"/>
                <w:sz w:val="24"/>
                <w:szCs w:val="24"/>
              </w:rPr>
              <w:t>.</w:t>
            </w:r>
          </w:p>
        </w:tc>
        <w:tc>
          <w:tcPr>
            <w:tcW w:w="2289" w:type="dxa"/>
            <w:vMerge w:val="restart"/>
          </w:tcPr>
          <w:p w14:paraId="21B673E6"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c>
          <w:tcPr>
            <w:tcW w:w="0" w:type="auto"/>
          </w:tcPr>
          <w:p w14:paraId="6F88F83F"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c>
          <w:tcPr>
            <w:tcW w:w="3085" w:type="dxa"/>
          </w:tcPr>
          <w:p w14:paraId="74A883D7"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r>
      <w:tr w:rsidR="005B043A" w:rsidRPr="00F77ACB" w14:paraId="05608EF8" w14:textId="77777777" w:rsidTr="000E196A">
        <w:tc>
          <w:tcPr>
            <w:tcW w:w="846" w:type="dxa"/>
          </w:tcPr>
          <w:p w14:paraId="5D781565" w14:textId="763565F1" w:rsidR="00213C7B" w:rsidRPr="00F77ACB" w:rsidRDefault="00213C7B"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6510" w:type="dxa"/>
            <w:gridSpan w:val="2"/>
          </w:tcPr>
          <w:p w14:paraId="27F15A4E" w14:textId="77777777" w:rsidR="009B32B9" w:rsidRPr="00F77ACB" w:rsidRDefault="009B32B9" w:rsidP="00BF68F0">
            <w:pPr>
              <w:jc w:val="both"/>
              <w:rPr>
                <w:rFonts w:asciiTheme="minorHAnsi" w:eastAsia="Times New Roman" w:cstheme="minorHAnsi"/>
                <w:color w:val="000000"/>
                <w:sz w:val="24"/>
                <w:szCs w:val="24"/>
              </w:rPr>
            </w:pPr>
            <w:r w:rsidRPr="00F77ACB">
              <w:rPr>
                <w:rFonts w:asciiTheme="minorHAnsi" w:eastAsia="Times New Roman" w:cstheme="minorHAnsi"/>
                <w:b/>
                <w:color w:val="000000"/>
                <w:sz w:val="24"/>
                <w:szCs w:val="24"/>
              </w:rPr>
              <w:t>Karkasas:</w:t>
            </w:r>
          </w:p>
          <w:p w14:paraId="4651FFB7" w14:textId="7E5BD3B5" w:rsidR="009B32B9" w:rsidRPr="00F77ACB" w:rsidRDefault="009B32B9" w:rsidP="00BF68F0">
            <w:pPr>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 xml:space="preserve">Spintos karkasas (išskyrus nugarinė dalis) ir fasadinės dalys pagamintos iš laminuotos medžio drožlių plokštės, abiejose pusėse dengtos </w:t>
            </w:r>
            <w:proofErr w:type="spellStart"/>
            <w:r w:rsidRPr="00F77ACB">
              <w:rPr>
                <w:rFonts w:asciiTheme="minorHAnsi" w:eastAsia="Times New Roman" w:cstheme="minorHAnsi"/>
                <w:color w:val="000000"/>
                <w:sz w:val="24"/>
                <w:szCs w:val="24"/>
              </w:rPr>
              <w:t>melamino</w:t>
            </w:r>
            <w:proofErr w:type="spellEnd"/>
            <w:r w:rsidRPr="00F77ACB">
              <w:rPr>
                <w:rFonts w:asciiTheme="minorHAnsi" w:eastAsia="Times New Roman" w:cstheme="minorHAnsi"/>
                <w:color w:val="000000"/>
                <w:sz w:val="24"/>
                <w:szCs w:val="24"/>
              </w:rPr>
              <w:t xml:space="preserve"> dervos laminatu, arba </w:t>
            </w:r>
            <w:proofErr w:type="spellStart"/>
            <w:r w:rsidRPr="00F77ACB">
              <w:rPr>
                <w:rFonts w:asciiTheme="minorHAnsi" w:eastAsia="Times New Roman" w:cstheme="minorHAnsi"/>
                <w:color w:val="000000"/>
                <w:sz w:val="24"/>
                <w:szCs w:val="24"/>
              </w:rPr>
              <w:t>lygiaverčiu;Spintos</w:t>
            </w:r>
            <w:proofErr w:type="spellEnd"/>
            <w:r w:rsidRPr="00F77ACB">
              <w:rPr>
                <w:rFonts w:asciiTheme="minorHAnsi" w:eastAsia="Times New Roman" w:cstheme="minorHAnsi"/>
                <w:color w:val="000000"/>
                <w:sz w:val="24"/>
                <w:szCs w:val="24"/>
              </w:rPr>
              <w:t xml:space="preserve"> plokštė – ne mažiau kaip 19 mm storio;</w:t>
            </w:r>
          </w:p>
          <w:p w14:paraId="52CBDB88" w14:textId="181DDA61" w:rsidR="009B32B9" w:rsidRPr="00F77ACB" w:rsidRDefault="009B32B9" w:rsidP="00BF68F0">
            <w:pPr>
              <w:jc w:val="both"/>
              <w:rPr>
                <w:rFonts w:asciiTheme="minorHAnsi" w:eastAsia="Times New Roman" w:cstheme="minorHAnsi"/>
                <w:color w:val="000000"/>
                <w:sz w:val="24"/>
                <w:szCs w:val="24"/>
              </w:rPr>
            </w:pPr>
            <w:r w:rsidRPr="00F77ACB">
              <w:rPr>
                <w:rFonts w:asciiTheme="minorHAnsi" w:cstheme="minorHAnsi"/>
                <w:color w:val="000000"/>
                <w:sz w:val="24"/>
                <w:szCs w:val="24"/>
              </w:rPr>
              <w:t>Priekiniai karkaso kraštai, durų priekinių fasadų kraštai ir priekiniai lentynų kraštai - su ne mažiau kaip 2 mm storio užapvalinta ABS briauna;</w:t>
            </w:r>
          </w:p>
          <w:p w14:paraId="71B1D841" w14:textId="0D862FF8" w:rsidR="009B32B9" w:rsidRPr="00F77ACB" w:rsidRDefault="009B32B9" w:rsidP="00BF68F0">
            <w:pPr>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Kitos plokščių briaunos (taip pat ir reguliuojamų lentynų šoninės bei galinės dalys) su ne mažiau kaip 0,4 mm storio ABS briauna;</w:t>
            </w:r>
          </w:p>
          <w:p w14:paraId="4EC22C60" w14:textId="6012D68B" w:rsidR="009B32B9" w:rsidRPr="00F77ACB" w:rsidRDefault="009B32B9" w:rsidP="00BF68F0">
            <w:pPr>
              <w:contextualSpacing/>
              <w:rPr>
                <w:rFonts w:asciiTheme="minorHAnsi" w:eastAsia="Times New Roman" w:cstheme="minorHAnsi"/>
                <w:sz w:val="24"/>
                <w:szCs w:val="24"/>
              </w:rPr>
            </w:pPr>
            <w:r w:rsidRPr="00F77ACB">
              <w:rPr>
                <w:rFonts w:asciiTheme="minorHAnsi" w:eastAsia="Times New Roman" w:cstheme="minorHAnsi"/>
                <w:b/>
                <w:sz w:val="24"/>
                <w:szCs w:val="24"/>
              </w:rPr>
              <w:t>Spinta turi būti perskirta į dvi dalis</w:t>
            </w:r>
            <w:r w:rsidRPr="00F77ACB">
              <w:rPr>
                <w:rFonts w:asciiTheme="minorHAnsi" w:eastAsia="Times New Roman" w:cstheme="minorHAnsi"/>
                <w:sz w:val="24"/>
                <w:szCs w:val="24"/>
              </w:rPr>
              <w:t>:</w:t>
            </w:r>
          </w:p>
          <w:p w14:paraId="0A2D34F9" w14:textId="5B1EB5B0" w:rsidR="009B32B9" w:rsidRPr="00F77ACB" w:rsidRDefault="009B32B9" w:rsidP="00BF68F0">
            <w:pPr>
              <w:jc w:val="both"/>
              <w:rPr>
                <w:rFonts w:asciiTheme="minorHAnsi" w:eastAsia="Times New Roman" w:cstheme="minorHAnsi"/>
                <w:sz w:val="24"/>
                <w:szCs w:val="24"/>
              </w:rPr>
            </w:pPr>
            <w:r w:rsidRPr="00F77ACB">
              <w:rPr>
                <w:rFonts w:asciiTheme="minorHAnsi" w:eastAsia="Times New Roman" w:cstheme="minorHAnsi"/>
                <w:i/>
                <w:sz w:val="24"/>
                <w:szCs w:val="24"/>
              </w:rPr>
              <w:t>Viršutinė spintos dalis</w:t>
            </w:r>
            <w:r w:rsidRPr="00F77ACB">
              <w:rPr>
                <w:rFonts w:asciiTheme="minorHAnsi" w:eastAsia="Times New Roman" w:cstheme="minorHAnsi"/>
                <w:sz w:val="24"/>
                <w:szCs w:val="24"/>
              </w:rPr>
              <w:t xml:space="preserve"> turi būti su uždaromis durimis;</w:t>
            </w:r>
          </w:p>
          <w:p w14:paraId="0355DC9F" w14:textId="3D9A59F9" w:rsidR="009B32B9" w:rsidRPr="00F77ACB" w:rsidRDefault="009B32B9" w:rsidP="00BF68F0">
            <w:pPr>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Durų vyriai turi būti dažyti milteliniu būdu (šviesiai pilka spalva) ir leisti atidaryti dureles ne mažesniu nei 270</w:t>
            </w:r>
            <w:r w:rsidRPr="00F77ACB">
              <w:rPr>
                <w:rFonts w:asciiTheme="minorHAnsi" w:eastAsia="Times New Roman" w:cstheme="minorHAnsi"/>
                <w:color w:val="000000"/>
                <w:sz w:val="24"/>
                <w:szCs w:val="24"/>
              </w:rPr>
              <w:sym w:font="Symbol" w:char="F0B0"/>
            </w:r>
            <w:r w:rsidRPr="00F77ACB">
              <w:rPr>
                <w:rFonts w:asciiTheme="minorHAnsi" w:eastAsia="Times New Roman" w:cstheme="minorHAnsi"/>
                <w:color w:val="000000"/>
                <w:sz w:val="24"/>
                <w:szCs w:val="24"/>
              </w:rPr>
              <w:t xml:space="preserve"> kampu.</w:t>
            </w:r>
          </w:p>
          <w:p w14:paraId="0FFD8107" w14:textId="4224CCD8" w:rsidR="009B32B9" w:rsidRPr="00F77ACB" w:rsidRDefault="009B32B9" w:rsidP="00BF68F0">
            <w:pPr>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Durų rankenėlės turi būti kilpos formos ir pagamintos iš polipropileno;</w:t>
            </w:r>
          </w:p>
          <w:p w14:paraId="0B4BA50A" w14:textId="199C04BF" w:rsidR="009B32B9" w:rsidRPr="00F77ACB" w:rsidRDefault="009B32B9" w:rsidP="00BF68F0">
            <w:pPr>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 xml:space="preserve">Viduje turi būti 2 lentynos (3 skyriai) reguliuojamo aukščio lentynos; </w:t>
            </w:r>
          </w:p>
          <w:p w14:paraId="70072CA6" w14:textId="67F0A4CD" w:rsidR="009B32B9" w:rsidRPr="00F77ACB" w:rsidRDefault="009B32B9" w:rsidP="00BF68F0">
            <w:pPr>
              <w:contextualSpacing/>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lastRenderedPageBreak/>
              <w:t xml:space="preserve">Lentynos turi būti reguliuojamos per visą spintelės aukštį, ne mažesniu kaip 32 mm žingsniu; </w:t>
            </w:r>
          </w:p>
          <w:p w14:paraId="5E48C919" w14:textId="00A949DC" w:rsidR="009B32B9" w:rsidRPr="00F77ACB" w:rsidRDefault="009B32B9" w:rsidP="00BF68F0">
            <w:pPr>
              <w:tabs>
                <w:tab w:val="left" w:pos="317"/>
              </w:tabs>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Lentynų laikikliai turi neleisti jų ištraukti į priekį;</w:t>
            </w:r>
          </w:p>
          <w:p w14:paraId="2957BA65" w14:textId="4C56C21B" w:rsidR="009B32B9" w:rsidRPr="00F77ACB" w:rsidRDefault="009B32B9" w:rsidP="00BF68F0">
            <w:pPr>
              <w:contextualSpacing/>
              <w:jc w:val="both"/>
              <w:rPr>
                <w:rFonts w:asciiTheme="minorHAnsi" w:eastAsia="Times New Roman" w:cstheme="minorHAnsi"/>
                <w:color w:val="000000"/>
                <w:sz w:val="24"/>
                <w:szCs w:val="24"/>
              </w:rPr>
            </w:pPr>
            <w:r w:rsidRPr="00F77ACB">
              <w:rPr>
                <w:rFonts w:asciiTheme="minorHAnsi" w:eastAsia="Times New Roman" w:cstheme="minorHAnsi"/>
                <w:i/>
                <w:sz w:val="24"/>
                <w:szCs w:val="24"/>
              </w:rPr>
              <w:t>Apatinė spintos dalis</w:t>
            </w:r>
            <w:r w:rsidRPr="00F77ACB">
              <w:rPr>
                <w:rFonts w:asciiTheme="minorHAnsi" w:eastAsia="Times New Roman" w:cstheme="minorHAnsi"/>
                <w:sz w:val="24"/>
                <w:szCs w:val="24"/>
              </w:rPr>
              <w:t xml:space="preserve"> turi būti su 8 stalčiais;</w:t>
            </w:r>
            <w:r w:rsidRPr="00F77ACB">
              <w:rPr>
                <w:rFonts w:asciiTheme="minorHAnsi" w:eastAsia="Times New Roman" w:cstheme="minorHAnsi"/>
                <w:color w:val="000000"/>
                <w:sz w:val="24"/>
                <w:szCs w:val="24"/>
              </w:rPr>
              <w:t xml:space="preserve"> </w:t>
            </w:r>
          </w:p>
          <w:p w14:paraId="25968744" w14:textId="40CB01DB" w:rsidR="009B32B9" w:rsidRPr="00F77ACB" w:rsidRDefault="009B32B9" w:rsidP="00BF68F0">
            <w:pPr>
              <w:contextualSpacing/>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Stalčiai turi būti pilno ištraukimo su švelnaus uždarymo mechanizmu;</w:t>
            </w:r>
          </w:p>
          <w:p w14:paraId="1ACFF5A0" w14:textId="73A1C490" w:rsidR="009B32B9" w:rsidRPr="00F77ACB" w:rsidRDefault="009B32B9" w:rsidP="00BF68F0">
            <w:pPr>
              <w:contextualSpacing/>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 xml:space="preserve">Stalčiaus bėgeliai apdengti ir apsaugoti nuo dulkių kaupimosi metaliniais stalčiaus šonais; </w:t>
            </w:r>
          </w:p>
          <w:p w14:paraId="370EBE43" w14:textId="4DAC07A4" w:rsidR="009B32B9" w:rsidRPr="00F77ACB" w:rsidRDefault="009B32B9" w:rsidP="00BF68F0">
            <w:pPr>
              <w:contextualSpacing/>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 xml:space="preserve">Stalčiaus dugnas ir galinė dalis pagaminti iš laminuotos medžio drožlių plokštės, abiejose pusėse dengtos </w:t>
            </w:r>
            <w:proofErr w:type="spellStart"/>
            <w:r w:rsidRPr="00F77ACB">
              <w:rPr>
                <w:rFonts w:asciiTheme="minorHAnsi" w:eastAsia="Times New Roman" w:cstheme="minorHAnsi"/>
                <w:color w:val="000000"/>
                <w:sz w:val="24"/>
                <w:szCs w:val="24"/>
              </w:rPr>
              <w:t>melamino</w:t>
            </w:r>
            <w:proofErr w:type="spellEnd"/>
            <w:r w:rsidRPr="00F77ACB">
              <w:rPr>
                <w:rFonts w:asciiTheme="minorHAnsi" w:eastAsia="Times New Roman" w:cstheme="minorHAnsi"/>
                <w:color w:val="000000"/>
                <w:sz w:val="24"/>
                <w:szCs w:val="24"/>
              </w:rPr>
              <w:t xml:space="preserve"> dervos laminatu, arba lygiaverčiu, plokštė – ne mažiau kaip 16 mm storio;</w:t>
            </w:r>
          </w:p>
          <w:p w14:paraId="4BA5E096" w14:textId="6500D191" w:rsidR="009B32B9" w:rsidRPr="00F77ACB" w:rsidRDefault="009B32B9" w:rsidP="00BF68F0">
            <w:pPr>
              <w:jc w:val="both"/>
              <w:rPr>
                <w:rFonts w:asciiTheme="minorHAnsi" w:eastAsia="Times New Roman" w:cstheme="minorHAnsi"/>
                <w:sz w:val="24"/>
                <w:szCs w:val="24"/>
              </w:rPr>
            </w:pPr>
            <w:r w:rsidRPr="00F77ACB">
              <w:rPr>
                <w:rFonts w:asciiTheme="minorHAnsi" w:eastAsia="Times New Roman" w:cstheme="minorHAnsi"/>
                <w:color w:val="000000"/>
                <w:sz w:val="24"/>
                <w:szCs w:val="24"/>
              </w:rPr>
              <w:t>Kiekvieno stalčiaus priekis turi būti lengvai nuimamas ir uždedamas, kad užtikrinti stalčiaus vidinės erdvės išvalymą.</w:t>
            </w:r>
          </w:p>
          <w:p w14:paraId="50E20310" w14:textId="7B1D6DC7" w:rsidR="00213C7B" w:rsidRPr="00F77ACB" w:rsidRDefault="009B32B9" w:rsidP="00C14E44">
            <w:pPr>
              <w:jc w:val="both"/>
              <w:rPr>
                <w:rStyle w:val="Lentelsuraas2"/>
                <w:rFonts w:asciiTheme="minorHAnsi" w:eastAsia="Times New Roman" w:hAnsiTheme="minorHAnsi" w:cstheme="minorHAnsi"/>
                <w:sz w:val="24"/>
                <w:szCs w:val="24"/>
              </w:rPr>
            </w:pPr>
            <w:r w:rsidRPr="00F77ACB">
              <w:rPr>
                <w:rFonts w:asciiTheme="minorHAnsi" w:eastAsia="Times New Roman" w:cstheme="minorHAnsi"/>
                <w:color w:val="000000"/>
                <w:sz w:val="24"/>
                <w:szCs w:val="24"/>
              </w:rPr>
              <w:t>Durelių ir stalčių rankenėlės turi būti kilpos formos ir pagamintos iš polipropileno, arba lygiaverčio</w:t>
            </w:r>
            <w:r w:rsidR="00C14E44" w:rsidRPr="00F77ACB">
              <w:rPr>
                <w:rFonts w:asciiTheme="minorHAnsi" w:eastAsia="Times New Roman" w:cstheme="minorHAnsi"/>
                <w:color w:val="000000"/>
                <w:sz w:val="24"/>
                <w:szCs w:val="24"/>
              </w:rPr>
              <w:t>.</w:t>
            </w:r>
          </w:p>
        </w:tc>
        <w:tc>
          <w:tcPr>
            <w:tcW w:w="2289" w:type="dxa"/>
            <w:vMerge/>
          </w:tcPr>
          <w:p w14:paraId="099C4E90"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c>
          <w:tcPr>
            <w:tcW w:w="0" w:type="auto"/>
          </w:tcPr>
          <w:p w14:paraId="4C7EA44E"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c>
          <w:tcPr>
            <w:tcW w:w="3085" w:type="dxa"/>
          </w:tcPr>
          <w:p w14:paraId="317234CE"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r>
      <w:tr w:rsidR="005B043A" w:rsidRPr="00F77ACB" w14:paraId="42E167C5" w14:textId="77777777" w:rsidTr="000E196A">
        <w:tc>
          <w:tcPr>
            <w:tcW w:w="846" w:type="dxa"/>
          </w:tcPr>
          <w:p w14:paraId="7E81CDD1" w14:textId="7994D86A" w:rsidR="00213C7B" w:rsidRPr="00F77ACB" w:rsidRDefault="00213C7B"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6510" w:type="dxa"/>
            <w:gridSpan w:val="2"/>
          </w:tcPr>
          <w:p w14:paraId="27F115E1" w14:textId="4206313D" w:rsidR="00213C7B" w:rsidRPr="00F77ACB" w:rsidRDefault="00A14022" w:rsidP="00BF68F0">
            <w:pPr>
              <w:widowControl w:val="0"/>
              <w:tabs>
                <w:tab w:val="left" w:pos="1276"/>
              </w:tabs>
              <w:jc w:val="both"/>
              <w:rPr>
                <w:rStyle w:val="Lentelsuraas2"/>
                <w:rFonts w:asciiTheme="minorHAnsi" w:hAnsiTheme="minorHAnsi" w:cstheme="minorHAnsi"/>
                <w:b/>
                <w:bCs/>
                <w:sz w:val="24"/>
                <w:szCs w:val="24"/>
              </w:rPr>
            </w:pPr>
            <w:r w:rsidRPr="00F77ACB">
              <w:rPr>
                <w:rFonts w:asciiTheme="minorHAnsi" w:eastAsia="Times New Roman" w:cstheme="minorHAnsi"/>
                <w:b/>
                <w:sz w:val="24"/>
                <w:szCs w:val="24"/>
              </w:rPr>
              <w:t xml:space="preserve">Spintos spalva </w:t>
            </w:r>
            <w:r w:rsidRPr="00F77ACB">
              <w:rPr>
                <w:rFonts w:asciiTheme="minorHAnsi" w:eastAsia="Times New Roman" w:cstheme="minorHAnsi"/>
                <w:sz w:val="24"/>
                <w:szCs w:val="24"/>
              </w:rPr>
              <w:t>– pilka</w:t>
            </w:r>
          </w:p>
        </w:tc>
        <w:tc>
          <w:tcPr>
            <w:tcW w:w="2289" w:type="dxa"/>
            <w:vMerge/>
          </w:tcPr>
          <w:p w14:paraId="66E10ED6"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c>
          <w:tcPr>
            <w:tcW w:w="0" w:type="auto"/>
          </w:tcPr>
          <w:p w14:paraId="63030720"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c>
          <w:tcPr>
            <w:tcW w:w="3085" w:type="dxa"/>
          </w:tcPr>
          <w:p w14:paraId="0635393C"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r>
      <w:tr w:rsidR="005B043A" w:rsidRPr="00F77ACB" w14:paraId="31AE9E86" w14:textId="77777777" w:rsidTr="000E196A">
        <w:tc>
          <w:tcPr>
            <w:tcW w:w="846" w:type="dxa"/>
          </w:tcPr>
          <w:p w14:paraId="1B3C6D5B" w14:textId="5E3F631A" w:rsidR="00213C7B" w:rsidRPr="00F77ACB" w:rsidRDefault="00213C7B"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6510" w:type="dxa"/>
            <w:gridSpan w:val="2"/>
          </w:tcPr>
          <w:p w14:paraId="3120DA92" w14:textId="77777777" w:rsidR="00BA5FAE" w:rsidRPr="00F77ACB" w:rsidRDefault="00BA5FAE" w:rsidP="00BF68F0">
            <w:pPr>
              <w:contextualSpacing/>
              <w:jc w:val="both"/>
              <w:rPr>
                <w:rFonts w:asciiTheme="minorHAnsi" w:eastAsia="Times New Roman" w:cstheme="minorHAnsi"/>
                <w:color w:val="000000"/>
                <w:sz w:val="24"/>
                <w:szCs w:val="24"/>
              </w:rPr>
            </w:pPr>
            <w:r w:rsidRPr="00F77ACB">
              <w:rPr>
                <w:rFonts w:asciiTheme="minorHAnsi" w:eastAsia="Times New Roman" w:cstheme="minorHAnsi"/>
                <w:b/>
                <w:color w:val="000000"/>
                <w:sz w:val="24"/>
                <w:szCs w:val="24"/>
              </w:rPr>
              <w:t>Spintos grindjuostė</w:t>
            </w:r>
            <w:r w:rsidRPr="00F77ACB">
              <w:rPr>
                <w:rFonts w:asciiTheme="minorHAnsi" w:eastAsia="Times New Roman" w:cstheme="minorHAnsi"/>
                <w:color w:val="000000"/>
                <w:sz w:val="24"/>
                <w:szCs w:val="24"/>
              </w:rPr>
              <w:t>:</w:t>
            </w:r>
          </w:p>
          <w:p w14:paraId="50AA855D" w14:textId="3D925056" w:rsidR="00BA5FAE" w:rsidRPr="00F77ACB" w:rsidRDefault="00BA5FAE" w:rsidP="00BF68F0">
            <w:pPr>
              <w:contextualSpacing/>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Tvirtai pritvirtinta prie karkaso, pagaminta iš drėgmei atsparios presuotos medžio drožlių plokštės (ne prastesnės kaip P3 klasės).</w:t>
            </w:r>
          </w:p>
          <w:p w14:paraId="38CB11DC" w14:textId="2F70114A" w:rsidR="00BA5FAE" w:rsidRPr="00F77ACB" w:rsidRDefault="00BA5FAE" w:rsidP="00BF68F0">
            <w:pPr>
              <w:contextualSpacing/>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Grindjuostės aukštis – 110</w:t>
            </w:r>
            <w:r w:rsidRPr="00F77ACB">
              <w:rPr>
                <w:rFonts w:asciiTheme="minorHAnsi" w:eastAsia="Times New Roman" w:cstheme="minorHAnsi"/>
                <w:color w:val="000000"/>
                <w:sz w:val="24"/>
                <w:szCs w:val="24"/>
                <w:lang w:eastAsia="lt-LT"/>
              </w:rPr>
              <w:t>±10</w:t>
            </w:r>
            <w:r w:rsidRPr="00F77ACB">
              <w:rPr>
                <w:rFonts w:asciiTheme="minorHAnsi" w:eastAsia="Times New Roman" w:cstheme="minorHAnsi"/>
                <w:color w:val="000000"/>
                <w:sz w:val="24"/>
                <w:szCs w:val="24"/>
              </w:rPr>
              <w:t>mm.</w:t>
            </w:r>
          </w:p>
          <w:p w14:paraId="6178ECED" w14:textId="230899AD" w:rsidR="00BA5FAE" w:rsidRPr="00F77ACB" w:rsidRDefault="00BA5FAE" w:rsidP="00BF68F0">
            <w:pPr>
              <w:contextualSpacing/>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Grindjuostė turi būti su reguliuojamo aukščio atraminiais elementais;</w:t>
            </w:r>
          </w:p>
          <w:p w14:paraId="77262F4A" w14:textId="43D178B4" w:rsidR="00BA5FAE" w:rsidRPr="00F77ACB" w:rsidRDefault="00BA5FAE" w:rsidP="00BF68F0">
            <w:pPr>
              <w:contextualSpacing/>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Aukščio reguliavimas turi būti vykdomas iš spintos vidaus;</w:t>
            </w:r>
          </w:p>
          <w:p w14:paraId="2E2D6EC5" w14:textId="26E32798" w:rsidR="00213C7B" w:rsidRPr="00F77ACB" w:rsidRDefault="00BA5FAE" w:rsidP="00BF68F0">
            <w:pPr>
              <w:widowControl w:val="0"/>
              <w:tabs>
                <w:tab w:val="left" w:pos="1276"/>
              </w:tabs>
              <w:jc w:val="both"/>
              <w:rPr>
                <w:rStyle w:val="Lentelsuraas2"/>
                <w:rFonts w:asciiTheme="minorHAnsi" w:hAnsiTheme="minorHAnsi" w:cstheme="minorHAnsi"/>
                <w:b/>
                <w:bCs/>
                <w:sz w:val="24"/>
                <w:szCs w:val="24"/>
              </w:rPr>
            </w:pPr>
            <w:r w:rsidRPr="00F77ACB">
              <w:rPr>
                <w:rFonts w:asciiTheme="minorHAnsi" w:eastAsia="Times New Roman" w:cstheme="minorHAnsi"/>
                <w:color w:val="000000"/>
                <w:sz w:val="24"/>
                <w:szCs w:val="24"/>
              </w:rPr>
              <w:t>Grindjuostės spalva - tamsiai pilka</w:t>
            </w:r>
            <w:r w:rsidR="00C14E44" w:rsidRPr="00F77ACB">
              <w:rPr>
                <w:rFonts w:asciiTheme="minorHAnsi" w:eastAsia="Times New Roman" w:cstheme="minorHAnsi"/>
                <w:color w:val="000000"/>
                <w:sz w:val="24"/>
                <w:szCs w:val="24"/>
              </w:rPr>
              <w:t>.</w:t>
            </w:r>
          </w:p>
        </w:tc>
        <w:tc>
          <w:tcPr>
            <w:tcW w:w="2289" w:type="dxa"/>
            <w:vMerge/>
          </w:tcPr>
          <w:p w14:paraId="1FFF5269"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c>
          <w:tcPr>
            <w:tcW w:w="0" w:type="auto"/>
          </w:tcPr>
          <w:p w14:paraId="21094DA1"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c>
          <w:tcPr>
            <w:tcW w:w="3085" w:type="dxa"/>
          </w:tcPr>
          <w:p w14:paraId="7CF3D7E6"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r>
      <w:tr w:rsidR="00DD3A70" w:rsidRPr="00F77ACB" w14:paraId="42C9BF7C" w14:textId="77777777" w:rsidTr="000E196A">
        <w:tc>
          <w:tcPr>
            <w:tcW w:w="846" w:type="dxa"/>
          </w:tcPr>
          <w:p w14:paraId="7BA77078" w14:textId="40C9BB61" w:rsidR="00DD3A70" w:rsidRPr="00F77ACB" w:rsidRDefault="00DD3A70"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13333" w:type="dxa"/>
            <w:gridSpan w:val="5"/>
            <w:shd w:val="clear" w:color="auto" w:fill="E7E6E6" w:themeFill="background2"/>
          </w:tcPr>
          <w:p w14:paraId="0404AF67" w14:textId="634E6077" w:rsidR="00DD3A70" w:rsidRPr="00F77ACB" w:rsidRDefault="00B73056" w:rsidP="00BF68F0">
            <w:pPr>
              <w:widowControl w:val="0"/>
              <w:tabs>
                <w:tab w:val="left" w:pos="1276"/>
              </w:tabs>
              <w:jc w:val="both"/>
              <w:rPr>
                <w:rStyle w:val="Lentelsuraas2"/>
                <w:rFonts w:asciiTheme="minorHAnsi" w:hAnsiTheme="minorHAnsi" w:cstheme="minorHAnsi"/>
                <w:b/>
                <w:bCs/>
                <w:sz w:val="24"/>
                <w:szCs w:val="24"/>
              </w:rPr>
            </w:pPr>
            <w:r w:rsidRPr="00F77ACB">
              <w:rPr>
                <w:rFonts w:asciiTheme="minorHAnsi" w:eastAsia="Times New Roman" w:cstheme="minorHAnsi"/>
                <w:b/>
                <w:sz w:val="24"/>
                <w:szCs w:val="24"/>
              </w:rPr>
              <w:t>Priemonių spinta Nr.16 (</w:t>
            </w:r>
            <w:r w:rsidRPr="00F77ACB">
              <w:rPr>
                <w:rFonts w:asciiTheme="minorHAnsi" w:eastAsia="Times New Roman" w:cstheme="minorHAnsi"/>
                <w:color w:val="000000"/>
                <w:sz w:val="24"/>
                <w:szCs w:val="24"/>
              </w:rPr>
              <w:t>Atvira spinta/ lentyna</w:t>
            </w:r>
            <w:r w:rsidRPr="00F77ACB">
              <w:rPr>
                <w:rFonts w:asciiTheme="minorHAnsi" w:eastAsia="Times New Roman" w:cstheme="minorHAnsi"/>
                <w:b/>
                <w:sz w:val="24"/>
                <w:szCs w:val="24"/>
              </w:rPr>
              <w:t xml:space="preserve">) - </w:t>
            </w:r>
            <w:r w:rsidRPr="00F77ACB">
              <w:rPr>
                <w:rFonts w:asciiTheme="minorHAnsi" w:eastAsia="Times New Roman" w:cstheme="minorHAnsi"/>
                <w:b/>
                <w:bCs/>
                <w:sz w:val="24"/>
                <w:szCs w:val="24"/>
              </w:rPr>
              <w:t xml:space="preserve">1 </w:t>
            </w:r>
            <w:proofErr w:type="spellStart"/>
            <w:r w:rsidRPr="00F77ACB">
              <w:rPr>
                <w:rFonts w:asciiTheme="minorHAnsi" w:eastAsia="Times New Roman" w:cstheme="minorHAnsi"/>
                <w:b/>
                <w:bCs/>
                <w:sz w:val="24"/>
                <w:szCs w:val="24"/>
              </w:rPr>
              <w:t>vnt</w:t>
            </w:r>
            <w:proofErr w:type="spellEnd"/>
            <w:r w:rsidR="00DD3A70" w:rsidRPr="00F77ACB">
              <w:rPr>
                <w:rFonts w:asciiTheme="minorHAnsi" w:cstheme="minorHAnsi"/>
                <w:b/>
                <w:sz w:val="24"/>
                <w:szCs w:val="24"/>
              </w:rPr>
              <w:t xml:space="preserve">: </w:t>
            </w:r>
            <w:r w:rsidR="00DD3A70" w:rsidRPr="00F77ACB">
              <w:rPr>
                <w:rFonts w:asciiTheme="minorHAnsi" w:cstheme="minorHAnsi"/>
                <w:b/>
                <w:bCs/>
                <w:sz w:val="24"/>
                <w:szCs w:val="24"/>
              </w:rPr>
              <w:t>modelio pavadinimas/kodas ....................................</w:t>
            </w:r>
          </w:p>
        </w:tc>
      </w:tr>
      <w:tr w:rsidR="005B043A" w:rsidRPr="00F77ACB" w14:paraId="499F5901" w14:textId="77777777" w:rsidTr="000E196A">
        <w:tc>
          <w:tcPr>
            <w:tcW w:w="846" w:type="dxa"/>
          </w:tcPr>
          <w:p w14:paraId="3AF43A59" w14:textId="16265766" w:rsidR="00213C7B" w:rsidRPr="00F77ACB" w:rsidRDefault="00213C7B"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6510" w:type="dxa"/>
            <w:gridSpan w:val="2"/>
          </w:tcPr>
          <w:p w14:paraId="36195A58" w14:textId="488C7AD8" w:rsidR="00213C7B" w:rsidRPr="00F77ACB" w:rsidRDefault="00B1530C" w:rsidP="00BF68F0">
            <w:pPr>
              <w:widowControl w:val="0"/>
              <w:tabs>
                <w:tab w:val="left" w:pos="1276"/>
              </w:tabs>
              <w:jc w:val="both"/>
              <w:rPr>
                <w:rStyle w:val="Lentelsuraas2"/>
                <w:rFonts w:asciiTheme="minorHAnsi" w:hAnsiTheme="minorHAnsi" w:cstheme="minorHAnsi"/>
                <w:sz w:val="24"/>
                <w:szCs w:val="24"/>
              </w:rPr>
            </w:pPr>
            <w:r w:rsidRPr="00F77ACB">
              <w:rPr>
                <w:rFonts w:asciiTheme="minorHAnsi" w:cstheme="minorHAnsi"/>
                <w:b/>
                <w:sz w:val="24"/>
                <w:szCs w:val="24"/>
              </w:rPr>
              <w:t>Matmenys:</w:t>
            </w:r>
            <w:r w:rsidRPr="00F77ACB">
              <w:rPr>
                <w:rFonts w:asciiTheme="minorHAnsi" w:cstheme="minorHAnsi"/>
                <w:sz w:val="24"/>
                <w:szCs w:val="24"/>
              </w:rPr>
              <w:t xml:space="preserve"> 1200x500x1910±20 mm;</w:t>
            </w:r>
          </w:p>
        </w:tc>
        <w:tc>
          <w:tcPr>
            <w:tcW w:w="2289" w:type="dxa"/>
            <w:vMerge w:val="restart"/>
          </w:tcPr>
          <w:p w14:paraId="05ABC58D"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c>
          <w:tcPr>
            <w:tcW w:w="0" w:type="auto"/>
          </w:tcPr>
          <w:p w14:paraId="29C6750F"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c>
          <w:tcPr>
            <w:tcW w:w="3085" w:type="dxa"/>
          </w:tcPr>
          <w:p w14:paraId="3D859B30" w14:textId="77777777" w:rsidR="00213C7B" w:rsidRPr="00F77ACB" w:rsidRDefault="00213C7B" w:rsidP="00BF68F0">
            <w:pPr>
              <w:widowControl w:val="0"/>
              <w:tabs>
                <w:tab w:val="left" w:pos="1276"/>
              </w:tabs>
              <w:jc w:val="both"/>
              <w:rPr>
                <w:rStyle w:val="Lentelsuraas2"/>
                <w:rFonts w:asciiTheme="minorHAnsi" w:hAnsiTheme="minorHAnsi" w:cstheme="minorHAnsi"/>
                <w:b/>
                <w:bCs/>
                <w:sz w:val="24"/>
                <w:szCs w:val="24"/>
              </w:rPr>
            </w:pPr>
          </w:p>
        </w:tc>
      </w:tr>
      <w:tr w:rsidR="005B043A" w:rsidRPr="00F77ACB" w14:paraId="215DA767" w14:textId="77777777" w:rsidTr="000E196A">
        <w:tc>
          <w:tcPr>
            <w:tcW w:w="846" w:type="dxa"/>
          </w:tcPr>
          <w:p w14:paraId="1A72E4B8" w14:textId="57F3B1C1" w:rsidR="00F2422C" w:rsidRPr="00F77ACB" w:rsidRDefault="00F2422C"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6510" w:type="dxa"/>
            <w:gridSpan w:val="2"/>
          </w:tcPr>
          <w:p w14:paraId="20D6C7F1" w14:textId="1AE3958A" w:rsidR="00F2422C" w:rsidRPr="00F77ACB" w:rsidRDefault="00F2422C" w:rsidP="00BF68F0">
            <w:pPr>
              <w:widowControl w:val="0"/>
              <w:suppressAutoHyphens/>
              <w:rPr>
                <w:rFonts w:asciiTheme="minorHAnsi" w:cstheme="minorHAnsi"/>
                <w:color w:val="000000"/>
                <w:sz w:val="24"/>
                <w:szCs w:val="24"/>
              </w:rPr>
            </w:pPr>
            <w:r w:rsidRPr="00F77ACB">
              <w:rPr>
                <w:rFonts w:asciiTheme="minorHAnsi" w:cstheme="minorHAnsi"/>
                <w:b/>
                <w:color w:val="000000"/>
                <w:sz w:val="24"/>
                <w:szCs w:val="24"/>
              </w:rPr>
              <w:t>Karkasas</w:t>
            </w:r>
            <w:r w:rsidRPr="00F77ACB">
              <w:rPr>
                <w:rFonts w:asciiTheme="minorHAnsi" w:cstheme="minorHAnsi"/>
                <w:color w:val="000000"/>
                <w:sz w:val="24"/>
                <w:szCs w:val="24"/>
              </w:rPr>
              <w:t>:</w:t>
            </w:r>
          </w:p>
          <w:p w14:paraId="6AC13F17" w14:textId="3B3B79FC" w:rsidR="00F2422C" w:rsidRPr="00F77ACB" w:rsidRDefault="00F2422C" w:rsidP="00BF68F0">
            <w:pPr>
              <w:jc w:val="both"/>
              <w:rPr>
                <w:rFonts w:asciiTheme="minorHAnsi" w:cstheme="minorHAnsi"/>
                <w:color w:val="000000"/>
                <w:sz w:val="24"/>
                <w:szCs w:val="24"/>
              </w:rPr>
            </w:pPr>
            <w:r w:rsidRPr="00F77ACB">
              <w:rPr>
                <w:rFonts w:asciiTheme="minorHAnsi" w:cstheme="minorHAnsi"/>
                <w:color w:val="000000"/>
                <w:sz w:val="24"/>
                <w:szCs w:val="24"/>
              </w:rPr>
              <w:t xml:space="preserve">Spintos karkasas (išskyrus nugarinė dalis) ir fasadinės dalys pagamintos iš laminuotos medžio drožlių plokštės, abiejose </w:t>
            </w:r>
            <w:r w:rsidRPr="00F77ACB">
              <w:rPr>
                <w:rFonts w:asciiTheme="minorHAnsi" w:cstheme="minorHAnsi"/>
                <w:color w:val="000000"/>
                <w:sz w:val="24"/>
                <w:szCs w:val="24"/>
              </w:rPr>
              <w:lastRenderedPageBreak/>
              <w:t xml:space="preserve">pusėse dengtos </w:t>
            </w:r>
            <w:proofErr w:type="spellStart"/>
            <w:r w:rsidRPr="00F77ACB">
              <w:rPr>
                <w:rFonts w:asciiTheme="minorHAnsi" w:cstheme="minorHAnsi"/>
                <w:color w:val="000000"/>
                <w:sz w:val="24"/>
                <w:szCs w:val="24"/>
              </w:rPr>
              <w:t>melamino</w:t>
            </w:r>
            <w:proofErr w:type="spellEnd"/>
            <w:r w:rsidRPr="00F77ACB">
              <w:rPr>
                <w:rFonts w:asciiTheme="minorHAnsi" w:cstheme="minorHAnsi"/>
                <w:color w:val="000000"/>
                <w:sz w:val="24"/>
                <w:szCs w:val="24"/>
              </w:rPr>
              <w:t xml:space="preserve"> dervos laminatu, arba lygiaverčiu, plokštė – ne mažiau kaip 19 mm storio;</w:t>
            </w:r>
          </w:p>
          <w:p w14:paraId="129E4DB2" w14:textId="211B4576" w:rsidR="00F2422C" w:rsidRPr="00F77ACB" w:rsidRDefault="00F2422C" w:rsidP="00BF68F0">
            <w:pPr>
              <w:contextualSpacing/>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Priekiniai karkaso kraštai, priekiniai lentynų kraštai - su ne mažiau kaip 2 mm storio užapvalinta ABS briauna;</w:t>
            </w:r>
          </w:p>
          <w:p w14:paraId="5E174E33" w14:textId="2F36214F" w:rsidR="00F2422C" w:rsidRPr="00F77ACB" w:rsidRDefault="00F2422C" w:rsidP="00BF68F0">
            <w:pPr>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Kitos plokščių briaunos (taip pat ir reguliuojamų lentynų šoninės bei galinės dalys) su ne mažiau kaip 0,4 mm storio ABS briauna;</w:t>
            </w:r>
          </w:p>
          <w:p w14:paraId="3F1FDEA2" w14:textId="77777777" w:rsidR="00F2422C" w:rsidRPr="00F77ACB" w:rsidRDefault="00F2422C" w:rsidP="00BF68F0">
            <w:pPr>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 xml:space="preserve">7.2.4. Viduje turi būti 8 lentynos (10 skyrių), iš jų ne mažiau kaip 6 reguliuojamo aukščio lentynos; </w:t>
            </w:r>
          </w:p>
          <w:p w14:paraId="44ACBA1A" w14:textId="261D3922" w:rsidR="00F2422C" w:rsidRPr="00F77ACB" w:rsidRDefault="00F2422C" w:rsidP="00BF68F0">
            <w:pPr>
              <w:contextualSpacing/>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 xml:space="preserve">Lentynos turi būti reguliuojamos per visą spintelės aukštį, ne mažesniu kaip 32 mm žingsniu; </w:t>
            </w:r>
          </w:p>
          <w:p w14:paraId="283CAFB8" w14:textId="2B2433C7" w:rsidR="00F2422C" w:rsidRPr="00F77ACB" w:rsidRDefault="00F2422C" w:rsidP="00BF68F0">
            <w:pPr>
              <w:tabs>
                <w:tab w:val="left" w:pos="317"/>
              </w:tabs>
              <w:rPr>
                <w:rStyle w:val="Lentelsuraas2"/>
                <w:rFonts w:asciiTheme="minorHAnsi" w:eastAsia="Times New Roman" w:hAnsiTheme="minorHAnsi" w:cstheme="minorHAnsi"/>
                <w:color w:val="000000"/>
                <w:sz w:val="24"/>
                <w:szCs w:val="24"/>
              </w:rPr>
            </w:pPr>
            <w:r w:rsidRPr="00F77ACB">
              <w:rPr>
                <w:rFonts w:asciiTheme="minorHAnsi" w:eastAsia="Times New Roman" w:cstheme="minorHAnsi"/>
                <w:color w:val="000000"/>
                <w:sz w:val="24"/>
                <w:szCs w:val="24"/>
              </w:rPr>
              <w:t>Lentynų laikikliai turi neleisti jų ištraukti į priekį</w:t>
            </w:r>
            <w:r w:rsidR="00C14E44" w:rsidRPr="00F77ACB">
              <w:rPr>
                <w:rFonts w:asciiTheme="minorHAnsi" w:eastAsia="Times New Roman" w:cstheme="minorHAnsi"/>
                <w:color w:val="000000"/>
                <w:sz w:val="24"/>
                <w:szCs w:val="24"/>
              </w:rPr>
              <w:t>.</w:t>
            </w:r>
          </w:p>
        </w:tc>
        <w:tc>
          <w:tcPr>
            <w:tcW w:w="2289" w:type="dxa"/>
            <w:vMerge/>
          </w:tcPr>
          <w:p w14:paraId="3B2DE41C" w14:textId="77777777" w:rsidR="00F2422C" w:rsidRPr="00F77ACB" w:rsidRDefault="00F2422C" w:rsidP="00BF68F0">
            <w:pPr>
              <w:widowControl w:val="0"/>
              <w:tabs>
                <w:tab w:val="left" w:pos="1276"/>
              </w:tabs>
              <w:jc w:val="both"/>
              <w:rPr>
                <w:rStyle w:val="Lentelsuraas2"/>
                <w:rFonts w:asciiTheme="minorHAnsi" w:hAnsiTheme="minorHAnsi" w:cstheme="minorHAnsi"/>
                <w:b/>
                <w:bCs/>
                <w:sz w:val="24"/>
                <w:szCs w:val="24"/>
              </w:rPr>
            </w:pPr>
          </w:p>
        </w:tc>
        <w:tc>
          <w:tcPr>
            <w:tcW w:w="0" w:type="auto"/>
          </w:tcPr>
          <w:p w14:paraId="6A94DDD6" w14:textId="77777777" w:rsidR="00F2422C" w:rsidRPr="00F77ACB" w:rsidRDefault="00F2422C" w:rsidP="00BF68F0">
            <w:pPr>
              <w:widowControl w:val="0"/>
              <w:tabs>
                <w:tab w:val="left" w:pos="1276"/>
              </w:tabs>
              <w:jc w:val="both"/>
              <w:rPr>
                <w:rStyle w:val="Lentelsuraas2"/>
                <w:rFonts w:asciiTheme="minorHAnsi" w:hAnsiTheme="minorHAnsi" w:cstheme="minorHAnsi"/>
                <w:b/>
                <w:bCs/>
                <w:sz w:val="24"/>
                <w:szCs w:val="24"/>
              </w:rPr>
            </w:pPr>
          </w:p>
        </w:tc>
        <w:tc>
          <w:tcPr>
            <w:tcW w:w="3085" w:type="dxa"/>
          </w:tcPr>
          <w:p w14:paraId="6C0F4883" w14:textId="77777777" w:rsidR="00F2422C" w:rsidRPr="00F77ACB" w:rsidRDefault="00F2422C" w:rsidP="00BF68F0">
            <w:pPr>
              <w:widowControl w:val="0"/>
              <w:tabs>
                <w:tab w:val="left" w:pos="1276"/>
              </w:tabs>
              <w:jc w:val="both"/>
              <w:rPr>
                <w:rStyle w:val="Lentelsuraas2"/>
                <w:rFonts w:asciiTheme="minorHAnsi" w:hAnsiTheme="minorHAnsi" w:cstheme="minorHAnsi"/>
                <w:b/>
                <w:bCs/>
                <w:sz w:val="24"/>
                <w:szCs w:val="24"/>
              </w:rPr>
            </w:pPr>
          </w:p>
        </w:tc>
      </w:tr>
      <w:tr w:rsidR="005B043A" w:rsidRPr="00F77ACB" w14:paraId="12F55E2D" w14:textId="77777777" w:rsidTr="000E196A">
        <w:tc>
          <w:tcPr>
            <w:tcW w:w="846" w:type="dxa"/>
          </w:tcPr>
          <w:p w14:paraId="5B4C545A" w14:textId="3AF720D1" w:rsidR="00F2422C" w:rsidRPr="00F77ACB" w:rsidRDefault="00F2422C"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6510" w:type="dxa"/>
            <w:gridSpan w:val="2"/>
          </w:tcPr>
          <w:p w14:paraId="149BC696" w14:textId="3A5BD357" w:rsidR="00F2422C" w:rsidRPr="00F77ACB" w:rsidRDefault="003B04E4" w:rsidP="00BF68F0">
            <w:pPr>
              <w:contextualSpacing/>
              <w:jc w:val="both"/>
              <w:rPr>
                <w:rStyle w:val="Lentelsuraas2"/>
                <w:rFonts w:asciiTheme="minorHAnsi" w:eastAsia="Times New Roman" w:hAnsiTheme="minorHAnsi" w:cstheme="minorHAnsi"/>
                <w:color w:val="000000"/>
                <w:sz w:val="24"/>
                <w:szCs w:val="24"/>
              </w:rPr>
            </w:pPr>
            <w:r w:rsidRPr="00F77ACB">
              <w:rPr>
                <w:rFonts w:asciiTheme="minorHAnsi" w:eastAsia="Times New Roman" w:cstheme="minorHAnsi"/>
                <w:b/>
                <w:sz w:val="24"/>
                <w:szCs w:val="24"/>
              </w:rPr>
              <w:t>Spalva</w:t>
            </w:r>
            <w:r w:rsidRPr="00F77ACB">
              <w:rPr>
                <w:rFonts w:asciiTheme="minorHAnsi" w:eastAsia="Times New Roman" w:cstheme="minorHAnsi"/>
                <w:sz w:val="24"/>
                <w:szCs w:val="24"/>
              </w:rPr>
              <w:t xml:space="preserve"> – pilka </w:t>
            </w:r>
          </w:p>
        </w:tc>
        <w:tc>
          <w:tcPr>
            <w:tcW w:w="2289" w:type="dxa"/>
            <w:vMerge/>
          </w:tcPr>
          <w:p w14:paraId="371E2A48" w14:textId="77777777" w:rsidR="00F2422C" w:rsidRPr="00F77ACB" w:rsidRDefault="00F2422C" w:rsidP="00BF68F0">
            <w:pPr>
              <w:widowControl w:val="0"/>
              <w:tabs>
                <w:tab w:val="left" w:pos="1276"/>
              </w:tabs>
              <w:jc w:val="both"/>
              <w:rPr>
                <w:rStyle w:val="Lentelsuraas2"/>
                <w:rFonts w:asciiTheme="minorHAnsi" w:hAnsiTheme="minorHAnsi" w:cstheme="minorHAnsi"/>
                <w:b/>
                <w:bCs/>
                <w:sz w:val="24"/>
                <w:szCs w:val="24"/>
              </w:rPr>
            </w:pPr>
          </w:p>
        </w:tc>
        <w:tc>
          <w:tcPr>
            <w:tcW w:w="0" w:type="auto"/>
          </w:tcPr>
          <w:p w14:paraId="1B48D211" w14:textId="77777777" w:rsidR="00F2422C" w:rsidRPr="00F77ACB" w:rsidRDefault="00F2422C" w:rsidP="00BF68F0">
            <w:pPr>
              <w:widowControl w:val="0"/>
              <w:tabs>
                <w:tab w:val="left" w:pos="1276"/>
              </w:tabs>
              <w:jc w:val="both"/>
              <w:rPr>
                <w:rStyle w:val="Lentelsuraas2"/>
                <w:rFonts w:asciiTheme="minorHAnsi" w:hAnsiTheme="minorHAnsi" w:cstheme="minorHAnsi"/>
                <w:b/>
                <w:bCs/>
                <w:sz w:val="24"/>
                <w:szCs w:val="24"/>
              </w:rPr>
            </w:pPr>
          </w:p>
        </w:tc>
        <w:tc>
          <w:tcPr>
            <w:tcW w:w="3085" w:type="dxa"/>
          </w:tcPr>
          <w:p w14:paraId="53AF9BB5" w14:textId="77777777" w:rsidR="00F2422C" w:rsidRPr="00F77ACB" w:rsidRDefault="00F2422C" w:rsidP="00BF68F0">
            <w:pPr>
              <w:widowControl w:val="0"/>
              <w:tabs>
                <w:tab w:val="left" w:pos="1276"/>
              </w:tabs>
              <w:jc w:val="both"/>
              <w:rPr>
                <w:rStyle w:val="Lentelsuraas2"/>
                <w:rFonts w:asciiTheme="minorHAnsi" w:hAnsiTheme="minorHAnsi" w:cstheme="minorHAnsi"/>
                <w:b/>
                <w:bCs/>
                <w:sz w:val="24"/>
                <w:szCs w:val="24"/>
              </w:rPr>
            </w:pPr>
          </w:p>
        </w:tc>
      </w:tr>
      <w:tr w:rsidR="005B043A" w:rsidRPr="00F77ACB" w14:paraId="77A18E32" w14:textId="77777777" w:rsidTr="000E196A">
        <w:tc>
          <w:tcPr>
            <w:tcW w:w="846" w:type="dxa"/>
          </w:tcPr>
          <w:p w14:paraId="30D06018" w14:textId="35B2B463" w:rsidR="00F2422C" w:rsidRPr="00F77ACB" w:rsidRDefault="00F2422C"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6510" w:type="dxa"/>
            <w:gridSpan w:val="2"/>
          </w:tcPr>
          <w:p w14:paraId="0D0A5118" w14:textId="77777777" w:rsidR="003B04E4" w:rsidRPr="00F77ACB" w:rsidRDefault="003B04E4" w:rsidP="00BF68F0">
            <w:pPr>
              <w:contextualSpacing/>
              <w:jc w:val="both"/>
              <w:rPr>
                <w:rFonts w:asciiTheme="minorHAnsi" w:eastAsia="Times New Roman" w:cstheme="minorHAnsi"/>
                <w:color w:val="000000"/>
                <w:sz w:val="24"/>
                <w:szCs w:val="24"/>
              </w:rPr>
            </w:pPr>
            <w:r w:rsidRPr="00F77ACB">
              <w:rPr>
                <w:rFonts w:asciiTheme="minorHAnsi" w:eastAsia="Times New Roman" w:cstheme="minorHAnsi"/>
                <w:b/>
                <w:color w:val="000000"/>
                <w:sz w:val="24"/>
                <w:szCs w:val="24"/>
              </w:rPr>
              <w:t>Spintos grindjuostė</w:t>
            </w:r>
            <w:r w:rsidRPr="00F77ACB">
              <w:rPr>
                <w:rFonts w:asciiTheme="minorHAnsi" w:eastAsia="Times New Roman" w:cstheme="minorHAnsi"/>
                <w:color w:val="000000"/>
                <w:sz w:val="24"/>
                <w:szCs w:val="24"/>
              </w:rPr>
              <w:t>:</w:t>
            </w:r>
          </w:p>
          <w:p w14:paraId="5FD5BBBE" w14:textId="0F60A0B7" w:rsidR="003B04E4" w:rsidRPr="00F77ACB" w:rsidRDefault="003B04E4" w:rsidP="00BF68F0">
            <w:pPr>
              <w:contextualSpacing/>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Tvirtai pritvirtinta prie karkaso, pagaminta iš drėgmei atsparios presuotos medžio drožlių plokštės (neprastesnės kaip P3 klasės).</w:t>
            </w:r>
          </w:p>
          <w:p w14:paraId="25904071" w14:textId="4EC04F33" w:rsidR="003B04E4" w:rsidRPr="00F77ACB" w:rsidRDefault="003B04E4" w:rsidP="00BF68F0">
            <w:pPr>
              <w:contextualSpacing/>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Grindjuostės aukštis – 110</w:t>
            </w:r>
            <w:r w:rsidRPr="00F77ACB">
              <w:rPr>
                <w:rFonts w:asciiTheme="minorHAnsi" w:eastAsia="Times New Roman" w:cstheme="minorHAnsi"/>
                <w:color w:val="000000"/>
                <w:sz w:val="24"/>
                <w:szCs w:val="24"/>
                <w:lang w:eastAsia="lt-LT"/>
              </w:rPr>
              <w:t>±10</w:t>
            </w:r>
            <w:r w:rsidRPr="00F77ACB">
              <w:rPr>
                <w:rFonts w:asciiTheme="minorHAnsi" w:eastAsia="Times New Roman" w:cstheme="minorHAnsi"/>
                <w:color w:val="000000"/>
                <w:sz w:val="24"/>
                <w:szCs w:val="24"/>
              </w:rPr>
              <w:t>mm.</w:t>
            </w:r>
          </w:p>
          <w:p w14:paraId="2A04EF6A" w14:textId="1D367F5A" w:rsidR="003B04E4" w:rsidRPr="00F77ACB" w:rsidRDefault="003B04E4" w:rsidP="00BF68F0">
            <w:pPr>
              <w:contextualSpacing/>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Grindjuostė turi būti su reguliuojamo aukščio atraminiais elementais;</w:t>
            </w:r>
          </w:p>
          <w:p w14:paraId="1A619079" w14:textId="542B53B1" w:rsidR="003B04E4" w:rsidRPr="00F77ACB" w:rsidRDefault="003B04E4" w:rsidP="00BF68F0">
            <w:pPr>
              <w:jc w:val="both"/>
              <w:rPr>
                <w:rFonts w:asciiTheme="minorHAnsi" w:cstheme="minorHAnsi"/>
                <w:color w:val="000000"/>
                <w:sz w:val="24"/>
                <w:szCs w:val="24"/>
              </w:rPr>
            </w:pPr>
            <w:r w:rsidRPr="00F77ACB">
              <w:rPr>
                <w:rFonts w:asciiTheme="minorHAnsi" w:cstheme="minorHAnsi"/>
                <w:color w:val="000000"/>
                <w:sz w:val="24"/>
                <w:szCs w:val="24"/>
              </w:rPr>
              <w:t>Aukščio reguliavimas turi būti vykdomas iš spintos vidaus;</w:t>
            </w:r>
          </w:p>
          <w:p w14:paraId="27F3D29F" w14:textId="4011E03E" w:rsidR="00F2422C" w:rsidRPr="00F77ACB" w:rsidRDefault="003B04E4" w:rsidP="00BF68F0">
            <w:pPr>
              <w:widowControl w:val="0"/>
              <w:tabs>
                <w:tab w:val="left" w:pos="1276"/>
              </w:tabs>
              <w:jc w:val="both"/>
              <w:rPr>
                <w:rStyle w:val="Lentelsuraas2"/>
                <w:rFonts w:asciiTheme="minorHAnsi" w:hAnsiTheme="minorHAnsi" w:cstheme="minorHAnsi"/>
                <w:sz w:val="24"/>
                <w:szCs w:val="24"/>
              </w:rPr>
            </w:pPr>
            <w:r w:rsidRPr="00F77ACB">
              <w:rPr>
                <w:rFonts w:asciiTheme="minorHAnsi" w:eastAsia="Times New Roman" w:cstheme="minorHAnsi"/>
                <w:color w:val="000000"/>
                <w:sz w:val="24"/>
                <w:szCs w:val="24"/>
              </w:rPr>
              <w:t>Grindjuostės spalva - tamsiai pilka</w:t>
            </w:r>
            <w:r w:rsidR="00C14E44" w:rsidRPr="00F77ACB">
              <w:rPr>
                <w:rFonts w:asciiTheme="minorHAnsi" w:eastAsia="Times New Roman" w:cstheme="minorHAnsi"/>
                <w:color w:val="000000"/>
                <w:sz w:val="24"/>
                <w:szCs w:val="24"/>
              </w:rPr>
              <w:t>.</w:t>
            </w:r>
          </w:p>
        </w:tc>
        <w:tc>
          <w:tcPr>
            <w:tcW w:w="2289" w:type="dxa"/>
            <w:vMerge/>
          </w:tcPr>
          <w:p w14:paraId="4FE3D2CF" w14:textId="77777777" w:rsidR="00F2422C" w:rsidRPr="00F77ACB" w:rsidRDefault="00F2422C" w:rsidP="00BF68F0">
            <w:pPr>
              <w:widowControl w:val="0"/>
              <w:tabs>
                <w:tab w:val="left" w:pos="1276"/>
              </w:tabs>
              <w:jc w:val="both"/>
              <w:rPr>
                <w:rStyle w:val="Lentelsuraas2"/>
                <w:rFonts w:asciiTheme="minorHAnsi" w:hAnsiTheme="minorHAnsi" w:cstheme="minorHAnsi"/>
                <w:b/>
                <w:bCs/>
                <w:sz w:val="24"/>
                <w:szCs w:val="24"/>
              </w:rPr>
            </w:pPr>
          </w:p>
        </w:tc>
        <w:tc>
          <w:tcPr>
            <w:tcW w:w="0" w:type="auto"/>
          </w:tcPr>
          <w:p w14:paraId="721B401D" w14:textId="77777777" w:rsidR="00F2422C" w:rsidRPr="00F77ACB" w:rsidRDefault="00F2422C" w:rsidP="00BF68F0">
            <w:pPr>
              <w:widowControl w:val="0"/>
              <w:tabs>
                <w:tab w:val="left" w:pos="1276"/>
              </w:tabs>
              <w:jc w:val="both"/>
              <w:rPr>
                <w:rStyle w:val="Lentelsuraas2"/>
                <w:rFonts w:asciiTheme="minorHAnsi" w:hAnsiTheme="minorHAnsi" w:cstheme="minorHAnsi"/>
                <w:b/>
                <w:bCs/>
                <w:sz w:val="24"/>
                <w:szCs w:val="24"/>
              </w:rPr>
            </w:pPr>
          </w:p>
        </w:tc>
        <w:tc>
          <w:tcPr>
            <w:tcW w:w="3085" w:type="dxa"/>
          </w:tcPr>
          <w:p w14:paraId="1A778E7A" w14:textId="77777777" w:rsidR="00F2422C" w:rsidRPr="00F77ACB" w:rsidRDefault="00F2422C" w:rsidP="00BF68F0">
            <w:pPr>
              <w:widowControl w:val="0"/>
              <w:tabs>
                <w:tab w:val="left" w:pos="1276"/>
              </w:tabs>
              <w:jc w:val="both"/>
              <w:rPr>
                <w:rStyle w:val="Lentelsuraas2"/>
                <w:rFonts w:asciiTheme="minorHAnsi" w:hAnsiTheme="minorHAnsi" w:cstheme="minorHAnsi"/>
                <w:b/>
                <w:bCs/>
                <w:sz w:val="24"/>
                <w:szCs w:val="24"/>
              </w:rPr>
            </w:pPr>
          </w:p>
        </w:tc>
      </w:tr>
      <w:tr w:rsidR="00F2422C" w:rsidRPr="00F77ACB" w14:paraId="3AFDF3DD" w14:textId="77777777" w:rsidTr="000E196A">
        <w:tc>
          <w:tcPr>
            <w:tcW w:w="846" w:type="dxa"/>
          </w:tcPr>
          <w:p w14:paraId="528C8595" w14:textId="23BF183A" w:rsidR="00F2422C" w:rsidRPr="00F77ACB" w:rsidRDefault="00F2422C"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13333" w:type="dxa"/>
            <w:gridSpan w:val="5"/>
            <w:shd w:val="clear" w:color="auto" w:fill="E7E6E6" w:themeFill="background2"/>
          </w:tcPr>
          <w:p w14:paraId="2AE8AB3C" w14:textId="63BE0E68" w:rsidR="00F2422C" w:rsidRPr="00F77ACB" w:rsidRDefault="00C3429C" w:rsidP="00BF68F0">
            <w:pPr>
              <w:widowControl w:val="0"/>
              <w:tabs>
                <w:tab w:val="left" w:pos="1276"/>
              </w:tabs>
              <w:jc w:val="both"/>
              <w:rPr>
                <w:rStyle w:val="Lentelsuraas2"/>
                <w:rFonts w:asciiTheme="minorHAnsi" w:hAnsiTheme="minorHAnsi" w:cstheme="minorHAnsi"/>
                <w:b/>
                <w:bCs/>
                <w:sz w:val="24"/>
                <w:szCs w:val="24"/>
              </w:rPr>
            </w:pPr>
            <w:r w:rsidRPr="00F77ACB">
              <w:rPr>
                <w:rFonts w:asciiTheme="minorHAnsi" w:eastAsia="Times New Roman" w:cstheme="minorHAnsi"/>
                <w:b/>
                <w:bCs/>
                <w:color w:val="000000"/>
                <w:sz w:val="24"/>
                <w:szCs w:val="24"/>
              </w:rPr>
              <w:t>Priemonių spinta Nr.17 (</w:t>
            </w:r>
            <w:r w:rsidRPr="00F77ACB">
              <w:rPr>
                <w:rFonts w:asciiTheme="minorHAnsi" w:eastAsia="Times New Roman" w:cstheme="minorHAnsi"/>
                <w:color w:val="000000"/>
                <w:sz w:val="24"/>
                <w:szCs w:val="24"/>
              </w:rPr>
              <w:t>su uždaromis durimis</w:t>
            </w:r>
            <w:r w:rsidRPr="00F77ACB">
              <w:rPr>
                <w:rFonts w:asciiTheme="minorHAnsi" w:eastAsia="Times New Roman" w:cstheme="minorHAnsi"/>
                <w:b/>
                <w:bCs/>
                <w:color w:val="000000"/>
                <w:sz w:val="24"/>
                <w:szCs w:val="24"/>
              </w:rPr>
              <w:t xml:space="preserve">) - </w:t>
            </w:r>
            <w:r w:rsidRPr="00F77ACB">
              <w:rPr>
                <w:rFonts w:asciiTheme="minorHAnsi" w:eastAsia="Times New Roman" w:cstheme="minorHAnsi"/>
                <w:sz w:val="24"/>
                <w:szCs w:val="24"/>
              </w:rPr>
              <w:t xml:space="preserve">1 </w:t>
            </w:r>
            <w:proofErr w:type="spellStart"/>
            <w:r w:rsidRPr="00F77ACB">
              <w:rPr>
                <w:rFonts w:asciiTheme="minorHAnsi" w:eastAsia="Times New Roman" w:cstheme="minorHAnsi"/>
                <w:sz w:val="24"/>
                <w:szCs w:val="24"/>
              </w:rPr>
              <w:t>vnt</w:t>
            </w:r>
            <w:proofErr w:type="spellEnd"/>
            <w:r w:rsidR="00F2422C" w:rsidRPr="00F77ACB">
              <w:rPr>
                <w:rFonts w:asciiTheme="minorHAnsi" w:eastAsia="Aptos" w:cstheme="minorHAnsi"/>
                <w:b/>
                <w:bCs/>
                <w:sz w:val="24"/>
                <w:szCs w:val="24"/>
                <w14:ligatures w14:val="standardContextual"/>
              </w:rPr>
              <w:t>:</w:t>
            </w:r>
            <w:r w:rsidR="00F2422C" w:rsidRPr="00F77ACB">
              <w:rPr>
                <w:rFonts w:asciiTheme="minorHAnsi" w:cstheme="minorHAnsi"/>
                <w:b/>
                <w:bCs/>
                <w:sz w:val="24"/>
                <w:szCs w:val="24"/>
              </w:rPr>
              <w:t xml:space="preserve"> modelio pavadinimas/kodas ....................................</w:t>
            </w:r>
          </w:p>
        </w:tc>
      </w:tr>
      <w:tr w:rsidR="005B043A" w:rsidRPr="00F77ACB" w14:paraId="71BDD700" w14:textId="77777777" w:rsidTr="000E196A">
        <w:tc>
          <w:tcPr>
            <w:tcW w:w="846" w:type="dxa"/>
          </w:tcPr>
          <w:p w14:paraId="2320977F" w14:textId="75112FE0" w:rsidR="00F2422C" w:rsidRPr="00F77ACB" w:rsidRDefault="00F2422C"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6510" w:type="dxa"/>
            <w:gridSpan w:val="2"/>
          </w:tcPr>
          <w:p w14:paraId="79594CE0" w14:textId="5D5C64A5" w:rsidR="00F2422C" w:rsidRPr="00F77ACB" w:rsidRDefault="003839D6" w:rsidP="00BF68F0">
            <w:pPr>
              <w:widowControl w:val="0"/>
              <w:tabs>
                <w:tab w:val="left" w:pos="1276"/>
              </w:tabs>
              <w:jc w:val="both"/>
              <w:rPr>
                <w:rStyle w:val="Lentelsuraas2"/>
                <w:rFonts w:asciiTheme="minorHAnsi" w:hAnsiTheme="minorHAnsi" w:cstheme="minorHAnsi"/>
                <w:b/>
                <w:bCs/>
                <w:sz w:val="24"/>
                <w:szCs w:val="24"/>
              </w:rPr>
            </w:pPr>
            <w:r w:rsidRPr="00F77ACB">
              <w:rPr>
                <w:rFonts w:asciiTheme="minorHAnsi" w:eastAsia="Times New Roman" w:cstheme="minorHAnsi"/>
                <w:b/>
                <w:sz w:val="24"/>
                <w:szCs w:val="24"/>
              </w:rPr>
              <w:t>Matmenys:</w:t>
            </w:r>
            <w:r w:rsidRPr="00F77ACB">
              <w:rPr>
                <w:rFonts w:asciiTheme="minorHAnsi" w:eastAsia="Times New Roman" w:cstheme="minorHAnsi"/>
                <w:sz w:val="24"/>
                <w:szCs w:val="24"/>
              </w:rPr>
              <w:t xml:space="preserve"> 1200x58</w:t>
            </w:r>
            <w:r w:rsidRPr="00F77ACB">
              <w:rPr>
                <w:rFonts w:asciiTheme="minorHAnsi" w:eastAsia="Times New Roman" w:cstheme="minorHAnsi"/>
                <w:sz w:val="24"/>
                <w:szCs w:val="24"/>
                <w:lang w:val="en-US"/>
              </w:rPr>
              <w:t>0</w:t>
            </w:r>
            <w:r w:rsidRPr="00F77ACB">
              <w:rPr>
                <w:rFonts w:asciiTheme="minorHAnsi" w:eastAsia="Times New Roman" w:cstheme="minorHAnsi"/>
                <w:sz w:val="24"/>
                <w:szCs w:val="24"/>
              </w:rPr>
              <w:t>x1910</w:t>
            </w:r>
            <w:r w:rsidRPr="00F77ACB">
              <w:rPr>
                <w:rFonts w:asciiTheme="minorHAnsi" w:eastAsia="Times New Roman" w:cstheme="minorHAnsi"/>
                <w:sz w:val="24"/>
                <w:szCs w:val="24"/>
                <w:lang w:eastAsia="lt-LT"/>
              </w:rPr>
              <w:t xml:space="preserve">±20 </w:t>
            </w:r>
            <w:r w:rsidRPr="00F77ACB">
              <w:rPr>
                <w:rFonts w:asciiTheme="minorHAnsi" w:eastAsia="Times New Roman" w:cstheme="minorHAnsi"/>
                <w:sz w:val="24"/>
                <w:szCs w:val="24"/>
              </w:rPr>
              <w:t>mm</w:t>
            </w:r>
            <w:r w:rsidR="00C14E44" w:rsidRPr="00F77ACB">
              <w:rPr>
                <w:rFonts w:asciiTheme="minorHAnsi" w:eastAsia="Times New Roman" w:cstheme="minorHAnsi"/>
                <w:sz w:val="24"/>
                <w:szCs w:val="24"/>
              </w:rPr>
              <w:t>.</w:t>
            </w:r>
          </w:p>
        </w:tc>
        <w:tc>
          <w:tcPr>
            <w:tcW w:w="2289" w:type="dxa"/>
            <w:vMerge w:val="restart"/>
          </w:tcPr>
          <w:p w14:paraId="71E726D5" w14:textId="77777777" w:rsidR="00F2422C" w:rsidRPr="00F77ACB" w:rsidRDefault="00F2422C" w:rsidP="00BF68F0">
            <w:pPr>
              <w:widowControl w:val="0"/>
              <w:tabs>
                <w:tab w:val="left" w:pos="1276"/>
              </w:tabs>
              <w:jc w:val="both"/>
              <w:rPr>
                <w:rStyle w:val="Lentelsuraas2"/>
                <w:rFonts w:asciiTheme="minorHAnsi" w:hAnsiTheme="minorHAnsi" w:cstheme="minorHAnsi"/>
                <w:b/>
                <w:bCs/>
                <w:sz w:val="24"/>
                <w:szCs w:val="24"/>
              </w:rPr>
            </w:pPr>
          </w:p>
        </w:tc>
        <w:tc>
          <w:tcPr>
            <w:tcW w:w="0" w:type="auto"/>
          </w:tcPr>
          <w:p w14:paraId="4BC9A427" w14:textId="77777777" w:rsidR="00F2422C" w:rsidRPr="00F77ACB" w:rsidRDefault="00F2422C" w:rsidP="00BF68F0">
            <w:pPr>
              <w:widowControl w:val="0"/>
              <w:tabs>
                <w:tab w:val="left" w:pos="1276"/>
              </w:tabs>
              <w:jc w:val="both"/>
              <w:rPr>
                <w:rStyle w:val="Lentelsuraas2"/>
                <w:rFonts w:asciiTheme="minorHAnsi" w:hAnsiTheme="minorHAnsi" w:cstheme="minorHAnsi"/>
                <w:b/>
                <w:bCs/>
                <w:sz w:val="24"/>
                <w:szCs w:val="24"/>
              </w:rPr>
            </w:pPr>
          </w:p>
        </w:tc>
        <w:tc>
          <w:tcPr>
            <w:tcW w:w="3085" w:type="dxa"/>
          </w:tcPr>
          <w:p w14:paraId="11AB3FDE" w14:textId="77777777" w:rsidR="00F2422C" w:rsidRPr="00F77ACB" w:rsidRDefault="00F2422C" w:rsidP="00BF68F0">
            <w:pPr>
              <w:widowControl w:val="0"/>
              <w:tabs>
                <w:tab w:val="left" w:pos="1276"/>
              </w:tabs>
              <w:jc w:val="both"/>
              <w:rPr>
                <w:rStyle w:val="Lentelsuraas2"/>
                <w:rFonts w:asciiTheme="minorHAnsi" w:hAnsiTheme="minorHAnsi" w:cstheme="minorHAnsi"/>
                <w:b/>
                <w:bCs/>
                <w:sz w:val="24"/>
                <w:szCs w:val="24"/>
              </w:rPr>
            </w:pPr>
          </w:p>
        </w:tc>
      </w:tr>
      <w:tr w:rsidR="005B043A" w:rsidRPr="00F77ACB" w14:paraId="2B5CE389" w14:textId="77777777" w:rsidTr="000E196A">
        <w:tc>
          <w:tcPr>
            <w:tcW w:w="846" w:type="dxa"/>
          </w:tcPr>
          <w:p w14:paraId="1D2A232B" w14:textId="2F66972B" w:rsidR="00F2422C" w:rsidRPr="00F77ACB" w:rsidRDefault="00F2422C"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6510" w:type="dxa"/>
            <w:gridSpan w:val="2"/>
          </w:tcPr>
          <w:p w14:paraId="7A71FC9D" w14:textId="77777777" w:rsidR="00E21C89" w:rsidRPr="00F77ACB" w:rsidRDefault="00E21C89" w:rsidP="00BF68F0">
            <w:pPr>
              <w:widowControl w:val="0"/>
              <w:suppressAutoHyphens/>
              <w:jc w:val="both"/>
              <w:rPr>
                <w:rFonts w:asciiTheme="minorHAnsi" w:cstheme="minorHAnsi"/>
                <w:b/>
                <w:color w:val="000000"/>
              </w:rPr>
            </w:pPr>
            <w:r w:rsidRPr="00F77ACB">
              <w:rPr>
                <w:rFonts w:asciiTheme="minorHAnsi" w:cstheme="minorHAnsi"/>
                <w:b/>
                <w:color w:val="000000"/>
              </w:rPr>
              <w:t>Karkasas:</w:t>
            </w:r>
          </w:p>
          <w:p w14:paraId="01F51F74" w14:textId="2C336A89" w:rsidR="00E21C89" w:rsidRPr="00F77ACB" w:rsidRDefault="00E21C89" w:rsidP="00BF68F0">
            <w:pPr>
              <w:jc w:val="both"/>
              <w:rPr>
                <w:rFonts w:asciiTheme="minorHAnsi" w:cstheme="minorHAnsi"/>
                <w:color w:val="000000"/>
                <w:sz w:val="24"/>
                <w:szCs w:val="24"/>
              </w:rPr>
            </w:pPr>
            <w:r w:rsidRPr="00F77ACB">
              <w:rPr>
                <w:rFonts w:asciiTheme="minorHAnsi" w:cstheme="minorHAnsi"/>
                <w:color w:val="000000"/>
                <w:sz w:val="24"/>
                <w:szCs w:val="24"/>
              </w:rPr>
              <w:t xml:space="preserve">Spintos karkasas (išskyrus nugarinė dalis) ir fasadinės dalys pagamintos iš laminuotos medžio drožlių plokštės, abiejose pusėse dengtos </w:t>
            </w:r>
            <w:proofErr w:type="spellStart"/>
            <w:r w:rsidRPr="00F77ACB">
              <w:rPr>
                <w:rFonts w:asciiTheme="minorHAnsi" w:cstheme="minorHAnsi"/>
                <w:color w:val="000000"/>
                <w:sz w:val="24"/>
                <w:szCs w:val="24"/>
              </w:rPr>
              <w:t>melamino</w:t>
            </w:r>
            <w:proofErr w:type="spellEnd"/>
            <w:r w:rsidRPr="00F77ACB">
              <w:rPr>
                <w:rFonts w:asciiTheme="minorHAnsi" w:cstheme="minorHAnsi"/>
                <w:color w:val="000000"/>
                <w:sz w:val="24"/>
                <w:szCs w:val="24"/>
              </w:rPr>
              <w:t xml:space="preserve"> dervos laminatu, arba lygiaverčiu;</w:t>
            </w:r>
          </w:p>
          <w:p w14:paraId="33C467E7" w14:textId="4199EE42" w:rsidR="00E21C89" w:rsidRPr="00F77ACB" w:rsidRDefault="00E21C89" w:rsidP="00BF68F0">
            <w:pPr>
              <w:jc w:val="both"/>
              <w:rPr>
                <w:rFonts w:asciiTheme="minorHAnsi" w:cstheme="minorHAnsi"/>
                <w:color w:val="000000"/>
                <w:sz w:val="24"/>
                <w:szCs w:val="24"/>
              </w:rPr>
            </w:pPr>
            <w:r w:rsidRPr="00F77ACB">
              <w:rPr>
                <w:rFonts w:asciiTheme="minorHAnsi" w:cstheme="minorHAnsi"/>
                <w:color w:val="000000"/>
                <w:sz w:val="24"/>
                <w:szCs w:val="24"/>
              </w:rPr>
              <w:t>Plokštė – ne mažiau kaip 19 mm storio;</w:t>
            </w:r>
          </w:p>
          <w:p w14:paraId="10D2DCB1" w14:textId="690F1E32" w:rsidR="00E21C89" w:rsidRPr="00F77ACB" w:rsidRDefault="00E21C89" w:rsidP="00BF68F0">
            <w:pPr>
              <w:contextualSpacing/>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Priekiniai karkaso kraštai, durų priekinių fasadų kraštai ir priekiniai lentynų kraštai - su ne mažiau kaip 2 mm storio užapvalinta ABS briauna;</w:t>
            </w:r>
          </w:p>
          <w:p w14:paraId="6B29D1D1" w14:textId="7ADB09BF" w:rsidR="00F2422C" w:rsidRPr="00F77ACB" w:rsidRDefault="00E21C89" w:rsidP="00BF68F0">
            <w:pPr>
              <w:widowControl w:val="0"/>
              <w:tabs>
                <w:tab w:val="left" w:pos="1276"/>
              </w:tabs>
              <w:jc w:val="both"/>
              <w:rPr>
                <w:rStyle w:val="Lentelsuraas2"/>
                <w:rFonts w:asciiTheme="minorHAnsi" w:hAnsiTheme="minorHAnsi" w:cstheme="minorHAnsi"/>
                <w:b/>
                <w:bCs/>
                <w:sz w:val="24"/>
                <w:szCs w:val="24"/>
              </w:rPr>
            </w:pPr>
            <w:r w:rsidRPr="00F77ACB">
              <w:rPr>
                <w:rFonts w:asciiTheme="minorHAnsi" w:eastAsia="Times New Roman" w:cstheme="minorHAnsi"/>
                <w:color w:val="000000"/>
                <w:sz w:val="24"/>
                <w:szCs w:val="24"/>
              </w:rPr>
              <w:lastRenderedPageBreak/>
              <w:t>Kitos plokščių briaunos (taip pat ir reguliuojamų lentynų šoninės bei galinės dalys) su ne mažiau kaip 0,4 mm storio ABS briauna</w:t>
            </w:r>
            <w:r w:rsidR="00C14E44" w:rsidRPr="00F77ACB">
              <w:rPr>
                <w:rFonts w:asciiTheme="minorHAnsi" w:eastAsia="Times New Roman" w:cstheme="minorHAnsi"/>
                <w:color w:val="000000"/>
                <w:sz w:val="24"/>
                <w:szCs w:val="24"/>
              </w:rPr>
              <w:t>.</w:t>
            </w:r>
          </w:p>
        </w:tc>
        <w:tc>
          <w:tcPr>
            <w:tcW w:w="2289" w:type="dxa"/>
            <w:vMerge/>
          </w:tcPr>
          <w:p w14:paraId="3E63255A" w14:textId="77777777" w:rsidR="00F2422C" w:rsidRPr="00F77ACB" w:rsidRDefault="00F2422C" w:rsidP="00BF68F0">
            <w:pPr>
              <w:widowControl w:val="0"/>
              <w:tabs>
                <w:tab w:val="left" w:pos="1276"/>
              </w:tabs>
              <w:jc w:val="both"/>
              <w:rPr>
                <w:rStyle w:val="Lentelsuraas2"/>
                <w:rFonts w:asciiTheme="minorHAnsi" w:hAnsiTheme="minorHAnsi" w:cstheme="minorHAnsi"/>
                <w:b/>
                <w:bCs/>
                <w:sz w:val="24"/>
                <w:szCs w:val="24"/>
              </w:rPr>
            </w:pPr>
          </w:p>
        </w:tc>
        <w:tc>
          <w:tcPr>
            <w:tcW w:w="0" w:type="auto"/>
          </w:tcPr>
          <w:p w14:paraId="7C9CD338" w14:textId="77777777" w:rsidR="00F2422C" w:rsidRPr="00F77ACB" w:rsidRDefault="00F2422C" w:rsidP="00BF68F0">
            <w:pPr>
              <w:widowControl w:val="0"/>
              <w:tabs>
                <w:tab w:val="left" w:pos="1276"/>
              </w:tabs>
              <w:jc w:val="both"/>
              <w:rPr>
                <w:rStyle w:val="Lentelsuraas2"/>
                <w:rFonts w:asciiTheme="minorHAnsi" w:hAnsiTheme="minorHAnsi" w:cstheme="minorHAnsi"/>
                <w:b/>
                <w:bCs/>
                <w:sz w:val="24"/>
                <w:szCs w:val="24"/>
              </w:rPr>
            </w:pPr>
          </w:p>
        </w:tc>
        <w:tc>
          <w:tcPr>
            <w:tcW w:w="3085" w:type="dxa"/>
          </w:tcPr>
          <w:p w14:paraId="27601045" w14:textId="77777777" w:rsidR="00F2422C" w:rsidRPr="00F77ACB" w:rsidRDefault="00F2422C" w:rsidP="00BF68F0">
            <w:pPr>
              <w:widowControl w:val="0"/>
              <w:tabs>
                <w:tab w:val="left" w:pos="1276"/>
              </w:tabs>
              <w:jc w:val="both"/>
              <w:rPr>
                <w:rStyle w:val="Lentelsuraas2"/>
                <w:rFonts w:asciiTheme="minorHAnsi" w:hAnsiTheme="minorHAnsi" w:cstheme="minorHAnsi"/>
                <w:b/>
                <w:bCs/>
                <w:sz w:val="24"/>
                <w:szCs w:val="24"/>
              </w:rPr>
            </w:pPr>
          </w:p>
        </w:tc>
      </w:tr>
      <w:tr w:rsidR="005B043A" w:rsidRPr="00F77ACB" w14:paraId="69A8677F" w14:textId="77777777" w:rsidTr="000E196A">
        <w:tc>
          <w:tcPr>
            <w:tcW w:w="846" w:type="dxa"/>
          </w:tcPr>
          <w:p w14:paraId="47D80EA8" w14:textId="0DC20A97" w:rsidR="00F2422C" w:rsidRPr="00F77ACB" w:rsidRDefault="00F2422C"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6510" w:type="dxa"/>
            <w:gridSpan w:val="2"/>
          </w:tcPr>
          <w:p w14:paraId="7E08047D" w14:textId="77777777" w:rsidR="00566553" w:rsidRPr="00F77ACB" w:rsidRDefault="00566553" w:rsidP="00BF68F0">
            <w:pPr>
              <w:jc w:val="both"/>
              <w:rPr>
                <w:rFonts w:asciiTheme="minorHAnsi" w:eastAsia="Times New Roman" w:cstheme="minorHAnsi"/>
                <w:b/>
                <w:color w:val="000000"/>
                <w:sz w:val="24"/>
                <w:szCs w:val="24"/>
              </w:rPr>
            </w:pPr>
            <w:r w:rsidRPr="00F77ACB">
              <w:rPr>
                <w:rFonts w:asciiTheme="minorHAnsi" w:eastAsia="Times New Roman" w:cstheme="minorHAnsi"/>
                <w:b/>
                <w:color w:val="000000"/>
                <w:sz w:val="24"/>
                <w:szCs w:val="24"/>
              </w:rPr>
              <w:t>Durys:</w:t>
            </w:r>
          </w:p>
          <w:p w14:paraId="671659F9" w14:textId="02C5EC54" w:rsidR="00566553" w:rsidRPr="00F77ACB" w:rsidRDefault="00566553" w:rsidP="00BF68F0">
            <w:pPr>
              <w:jc w:val="both"/>
              <w:rPr>
                <w:rFonts w:asciiTheme="minorHAnsi" w:eastAsia="Times New Roman" w:cstheme="minorHAnsi"/>
                <w:b/>
                <w:color w:val="000000"/>
                <w:sz w:val="24"/>
                <w:szCs w:val="24"/>
              </w:rPr>
            </w:pPr>
            <w:r w:rsidRPr="00F77ACB">
              <w:rPr>
                <w:rFonts w:asciiTheme="minorHAnsi" w:eastAsia="Times New Roman" w:cstheme="minorHAnsi"/>
                <w:color w:val="000000"/>
                <w:sz w:val="24"/>
                <w:szCs w:val="24"/>
              </w:rPr>
              <w:t>Durų vyriai turi būti dažyti milteliniu būdu, arba lygiaverčiu, (šviesiai pilka spalva) ir leisti atidaryti dureles ne mažesniu nei 270</w:t>
            </w:r>
            <w:r w:rsidRPr="00F77ACB">
              <w:rPr>
                <w:rFonts w:asciiTheme="minorHAnsi" w:eastAsia="Symbol" w:cstheme="minorHAnsi"/>
                <w:color w:val="000000"/>
                <w:sz w:val="24"/>
                <w:szCs w:val="24"/>
              </w:rPr>
              <w:sym w:font="Symbol" w:char="F0B0"/>
            </w:r>
            <w:r w:rsidRPr="00F77ACB">
              <w:rPr>
                <w:rFonts w:asciiTheme="minorHAnsi" w:eastAsia="Times New Roman" w:cstheme="minorHAnsi"/>
                <w:color w:val="000000"/>
                <w:sz w:val="24"/>
                <w:szCs w:val="24"/>
              </w:rPr>
              <w:t xml:space="preserve"> kampu.</w:t>
            </w:r>
          </w:p>
          <w:p w14:paraId="78BED57C" w14:textId="57D3FE99" w:rsidR="00F2422C" w:rsidRPr="00F77ACB" w:rsidRDefault="00566553" w:rsidP="00BF68F0">
            <w:pPr>
              <w:jc w:val="both"/>
              <w:rPr>
                <w:rStyle w:val="Lentelsuraas2"/>
                <w:rFonts w:asciiTheme="minorHAnsi" w:eastAsia="Times New Roman" w:hAnsiTheme="minorHAnsi" w:cstheme="minorHAnsi"/>
                <w:color w:val="000000"/>
                <w:sz w:val="24"/>
                <w:szCs w:val="24"/>
              </w:rPr>
            </w:pPr>
            <w:r w:rsidRPr="00F77ACB">
              <w:rPr>
                <w:rFonts w:asciiTheme="minorHAnsi" w:eastAsia="Times New Roman" w:cstheme="minorHAnsi"/>
                <w:color w:val="000000"/>
                <w:sz w:val="24"/>
                <w:szCs w:val="24"/>
              </w:rPr>
              <w:t>Durų rankenėlės turi būti kilpos formos ir pagamintos iš polipropileno</w:t>
            </w:r>
            <w:r w:rsidR="00C14E44" w:rsidRPr="00F77ACB">
              <w:rPr>
                <w:rFonts w:asciiTheme="minorHAnsi" w:eastAsia="Times New Roman" w:cstheme="minorHAnsi"/>
                <w:color w:val="000000"/>
                <w:sz w:val="24"/>
                <w:szCs w:val="24"/>
              </w:rPr>
              <w:t>.</w:t>
            </w:r>
          </w:p>
        </w:tc>
        <w:tc>
          <w:tcPr>
            <w:tcW w:w="2289" w:type="dxa"/>
            <w:vMerge/>
          </w:tcPr>
          <w:p w14:paraId="4C10E7CA" w14:textId="77777777" w:rsidR="00F2422C" w:rsidRPr="00F77ACB" w:rsidRDefault="00F2422C" w:rsidP="00BF68F0">
            <w:pPr>
              <w:widowControl w:val="0"/>
              <w:tabs>
                <w:tab w:val="left" w:pos="1276"/>
              </w:tabs>
              <w:jc w:val="both"/>
              <w:rPr>
                <w:rStyle w:val="Lentelsuraas2"/>
                <w:rFonts w:asciiTheme="minorHAnsi" w:hAnsiTheme="minorHAnsi" w:cstheme="minorHAnsi"/>
                <w:b/>
                <w:bCs/>
                <w:sz w:val="24"/>
                <w:szCs w:val="24"/>
              </w:rPr>
            </w:pPr>
          </w:p>
        </w:tc>
        <w:tc>
          <w:tcPr>
            <w:tcW w:w="0" w:type="auto"/>
          </w:tcPr>
          <w:p w14:paraId="3F990008" w14:textId="77777777" w:rsidR="00F2422C" w:rsidRPr="00F77ACB" w:rsidRDefault="00F2422C" w:rsidP="00BF68F0">
            <w:pPr>
              <w:widowControl w:val="0"/>
              <w:tabs>
                <w:tab w:val="left" w:pos="1276"/>
              </w:tabs>
              <w:jc w:val="both"/>
              <w:rPr>
                <w:rStyle w:val="Lentelsuraas2"/>
                <w:rFonts w:asciiTheme="minorHAnsi" w:hAnsiTheme="minorHAnsi" w:cstheme="minorHAnsi"/>
                <w:b/>
                <w:bCs/>
                <w:sz w:val="24"/>
                <w:szCs w:val="24"/>
              </w:rPr>
            </w:pPr>
          </w:p>
        </w:tc>
        <w:tc>
          <w:tcPr>
            <w:tcW w:w="3085" w:type="dxa"/>
          </w:tcPr>
          <w:p w14:paraId="6BA30FF7" w14:textId="77777777" w:rsidR="00F2422C" w:rsidRPr="00F77ACB" w:rsidRDefault="00F2422C" w:rsidP="00BF68F0">
            <w:pPr>
              <w:widowControl w:val="0"/>
              <w:tabs>
                <w:tab w:val="left" w:pos="1276"/>
              </w:tabs>
              <w:jc w:val="both"/>
              <w:rPr>
                <w:rStyle w:val="Lentelsuraas2"/>
                <w:rFonts w:asciiTheme="minorHAnsi" w:hAnsiTheme="minorHAnsi" w:cstheme="minorHAnsi"/>
                <w:b/>
                <w:bCs/>
                <w:sz w:val="24"/>
                <w:szCs w:val="24"/>
              </w:rPr>
            </w:pPr>
          </w:p>
        </w:tc>
      </w:tr>
      <w:tr w:rsidR="005B043A" w:rsidRPr="00F77ACB" w14:paraId="09CD6D02" w14:textId="77777777" w:rsidTr="000E196A">
        <w:tc>
          <w:tcPr>
            <w:tcW w:w="846" w:type="dxa"/>
          </w:tcPr>
          <w:p w14:paraId="546D4A01" w14:textId="681CFEA5" w:rsidR="00F2422C" w:rsidRPr="00F77ACB" w:rsidRDefault="00F2422C"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6510" w:type="dxa"/>
            <w:gridSpan w:val="2"/>
          </w:tcPr>
          <w:p w14:paraId="727C81BE" w14:textId="77777777" w:rsidR="00141666" w:rsidRPr="00F77ACB" w:rsidRDefault="00141666" w:rsidP="00BF68F0">
            <w:pPr>
              <w:jc w:val="both"/>
              <w:rPr>
                <w:rFonts w:asciiTheme="minorHAnsi" w:eastAsia="Times New Roman" w:cstheme="minorHAnsi"/>
                <w:b/>
                <w:color w:val="000000"/>
                <w:sz w:val="24"/>
                <w:szCs w:val="24"/>
              </w:rPr>
            </w:pPr>
            <w:r w:rsidRPr="00F77ACB">
              <w:rPr>
                <w:rFonts w:asciiTheme="minorHAnsi" w:eastAsia="Times New Roman" w:cstheme="minorHAnsi"/>
                <w:b/>
                <w:color w:val="000000"/>
                <w:sz w:val="24"/>
                <w:szCs w:val="24"/>
              </w:rPr>
              <w:t>Lentynos:</w:t>
            </w:r>
          </w:p>
          <w:p w14:paraId="2D8A3D6D" w14:textId="2DA3B17B" w:rsidR="00141666" w:rsidRPr="00F77ACB" w:rsidRDefault="00141666" w:rsidP="00BF68F0">
            <w:pPr>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 xml:space="preserve">Viduje turi būti 4 lentynos (5 skyriai) iš jų ne mažiau kaip 3 reguliuojamo aukščio lentynos; </w:t>
            </w:r>
          </w:p>
          <w:p w14:paraId="2B634B8D" w14:textId="4E9D130F" w:rsidR="00141666" w:rsidRPr="00F77ACB" w:rsidRDefault="00141666" w:rsidP="00BF68F0">
            <w:pPr>
              <w:contextualSpacing/>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 xml:space="preserve">Lentynos turi būti reguliuojamos per visą spintelės aukštį, ne mažesniu kaip 32 mm žingsniu; </w:t>
            </w:r>
          </w:p>
          <w:p w14:paraId="1001AB3E" w14:textId="0F4A53E7" w:rsidR="00F2422C" w:rsidRPr="00F77ACB" w:rsidRDefault="00141666" w:rsidP="00C14E44">
            <w:pPr>
              <w:tabs>
                <w:tab w:val="num" w:pos="1494"/>
              </w:tabs>
              <w:contextualSpacing/>
              <w:jc w:val="both"/>
              <w:rPr>
                <w:rStyle w:val="Lentelsuraas2"/>
                <w:rFonts w:asciiTheme="minorHAnsi" w:eastAsia="Times New Roman" w:hAnsiTheme="minorHAnsi" w:cstheme="minorHAnsi"/>
                <w:b/>
                <w:sz w:val="24"/>
                <w:szCs w:val="24"/>
                <w:lang w:val="en-US"/>
              </w:rPr>
            </w:pPr>
            <w:r w:rsidRPr="00F77ACB">
              <w:rPr>
                <w:rFonts w:asciiTheme="minorHAnsi" w:eastAsia="Times New Roman" w:cstheme="minorHAnsi"/>
                <w:color w:val="000000"/>
                <w:sz w:val="24"/>
                <w:szCs w:val="24"/>
              </w:rPr>
              <w:t>Lentynų laikikliai turi neleisti jų ištraukti</w:t>
            </w:r>
            <w:r w:rsidR="00C14E44" w:rsidRPr="00F77ACB">
              <w:rPr>
                <w:rFonts w:asciiTheme="minorHAnsi" w:eastAsia="Times New Roman" w:cstheme="minorHAnsi"/>
                <w:color w:val="000000"/>
                <w:sz w:val="24"/>
                <w:szCs w:val="24"/>
              </w:rPr>
              <w:t>.</w:t>
            </w:r>
          </w:p>
        </w:tc>
        <w:tc>
          <w:tcPr>
            <w:tcW w:w="2289" w:type="dxa"/>
            <w:vMerge/>
          </w:tcPr>
          <w:p w14:paraId="2B131D27" w14:textId="77777777" w:rsidR="00F2422C" w:rsidRPr="00F77ACB" w:rsidRDefault="00F2422C" w:rsidP="00BF68F0">
            <w:pPr>
              <w:widowControl w:val="0"/>
              <w:tabs>
                <w:tab w:val="left" w:pos="1276"/>
              </w:tabs>
              <w:jc w:val="both"/>
              <w:rPr>
                <w:rStyle w:val="Lentelsuraas2"/>
                <w:rFonts w:asciiTheme="minorHAnsi" w:hAnsiTheme="minorHAnsi" w:cstheme="minorHAnsi"/>
                <w:b/>
                <w:bCs/>
                <w:sz w:val="24"/>
                <w:szCs w:val="24"/>
              </w:rPr>
            </w:pPr>
          </w:p>
        </w:tc>
        <w:tc>
          <w:tcPr>
            <w:tcW w:w="0" w:type="auto"/>
          </w:tcPr>
          <w:p w14:paraId="17521A6A" w14:textId="77777777" w:rsidR="00F2422C" w:rsidRPr="00F77ACB" w:rsidRDefault="00F2422C" w:rsidP="00BF68F0">
            <w:pPr>
              <w:widowControl w:val="0"/>
              <w:tabs>
                <w:tab w:val="left" w:pos="1276"/>
              </w:tabs>
              <w:jc w:val="both"/>
              <w:rPr>
                <w:rStyle w:val="Lentelsuraas2"/>
                <w:rFonts w:asciiTheme="minorHAnsi" w:hAnsiTheme="minorHAnsi" w:cstheme="minorHAnsi"/>
                <w:b/>
                <w:bCs/>
                <w:sz w:val="24"/>
                <w:szCs w:val="24"/>
              </w:rPr>
            </w:pPr>
          </w:p>
        </w:tc>
        <w:tc>
          <w:tcPr>
            <w:tcW w:w="3085" w:type="dxa"/>
          </w:tcPr>
          <w:p w14:paraId="43CC25A8" w14:textId="77777777" w:rsidR="00F2422C" w:rsidRPr="00F77ACB" w:rsidRDefault="00F2422C" w:rsidP="00BF68F0">
            <w:pPr>
              <w:widowControl w:val="0"/>
              <w:tabs>
                <w:tab w:val="left" w:pos="1276"/>
              </w:tabs>
              <w:jc w:val="both"/>
              <w:rPr>
                <w:rStyle w:val="Lentelsuraas2"/>
                <w:rFonts w:asciiTheme="minorHAnsi" w:hAnsiTheme="minorHAnsi" w:cstheme="minorHAnsi"/>
                <w:b/>
                <w:bCs/>
                <w:sz w:val="24"/>
                <w:szCs w:val="24"/>
              </w:rPr>
            </w:pPr>
          </w:p>
        </w:tc>
      </w:tr>
      <w:tr w:rsidR="005B043A" w:rsidRPr="00F77ACB" w14:paraId="6E590DA8" w14:textId="77777777" w:rsidTr="000E196A">
        <w:tc>
          <w:tcPr>
            <w:tcW w:w="846" w:type="dxa"/>
            <w:tcBorders>
              <w:bottom w:val="single" w:sz="4" w:space="0" w:color="auto"/>
            </w:tcBorders>
          </w:tcPr>
          <w:p w14:paraId="00435C62" w14:textId="3B61FE32" w:rsidR="00F2422C" w:rsidRPr="00F77ACB" w:rsidRDefault="00F2422C"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6510" w:type="dxa"/>
            <w:gridSpan w:val="2"/>
            <w:tcBorders>
              <w:bottom w:val="single" w:sz="4" w:space="0" w:color="auto"/>
            </w:tcBorders>
          </w:tcPr>
          <w:p w14:paraId="16171FE0" w14:textId="00A34579" w:rsidR="00F2422C" w:rsidRPr="00F77ACB" w:rsidRDefault="001A17F8" w:rsidP="00BF68F0">
            <w:pPr>
              <w:widowControl w:val="0"/>
              <w:tabs>
                <w:tab w:val="left" w:pos="1276"/>
              </w:tabs>
              <w:jc w:val="both"/>
              <w:rPr>
                <w:rStyle w:val="Lentelsuraas2"/>
                <w:rFonts w:asciiTheme="minorHAnsi" w:hAnsiTheme="minorHAnsi" w:cstheme="minorHAnsi"/>
                <w:b/>
                <w:bCs/>
                <w:sz w:val="24"/>
                <w:szCs w:val="24"/>
              </w:rPr>
            </w:pPr>
            <w:r w:rsidRPr="00F77ACB">
              <w:rPr>
                <w:rFonts w:asciiTheme="minorHAnsi" w:eastAsia="Times New Roman" w:cstheme="minorHAnsi"/>
                <w:b/>
                <w:sz w:val="24"/>
                <w:szCs w:val="24"/>
              </w:rPr>
              <w:t>Spalva</w:t>
            </w:r>
            <w:r w:rsidRPr="00F77ACB">
              <w:rPr>
                <w:rFonts w:asciiTheme="minorHAnsi" w:eastAsia="Times New Roman" w:cstheme="minorHAnsi"/>
                <w:sz w:val="24"/>
                <w:szCs w:val="24"/>
              </w:rPr>
              <w:t xml:space="preserve"> – pilka</w:t>
            </w:r>
            <w:r w:rsidR="00C14E44" w:rsidRPr="00F77ACB">
              <w:rPr>
                <w:rFonts w:asciiTheme="minorHAnsi" w:eastAsia="Times New Roman" w:cstheme="minorHAnsi"/>
                <w:sz w:val="24"/>
                <w:szCs w:val="24"/>
              </w:rPr>
              <w:t>.</w:t>
            </w:r>
          </w:p>
        </w:tc>
        <w:tc>
          <w:tcPr>
            <w:tcW w:w="2289" w:type="dxa"/>
            <w:vMerge/>
            <w:tcBorders>
              <w:bottom w:val="single" w:sz="4" w:space="0" w:color="auto"/>
            </w:tcBorders>
          </w:tcPr>
          <w:p w14:paraId="102E9D95" w14:textId="77777777" w:rsidR="00F2422C" w:rsidRPr="00F77ACB" w:rsidRDefault="00F2422C" w:rsidP="00BF68F0">
            <w:pPr>
              <w:widowControl w:val="0"/>
              <w:tabs>
                <w:tab w:val="left" w:pos="1276"/>
              </w:tabs>
              <w:jc w:val="both"/>
              <w:rPr>
                <w:rStyle w:val="Lentelsuraas2"/>
                <w:rFonts w:asciiTheme="minorHAnsi" w:hAnsiTheme="minorHAnsi" w:cstheme="minorHAnsi"/>
                <w:b/>
                <w:bCs/>
                <w:sz w:val="24"/>
                <w:szCs w:val="24"/>
              </w:rPr>
            </w:pPr>
          </w:p>
        </w:tc>
        <w:tc>
          <w:tcPr>
            <w:tcW w:w="0" w:type="auto"/>
            <w:tcBorders>
              <w:bottom w:val="single" w:sz="4" w:space="0" w:color="auto"/>
            </w:tcBorders>
          </w:tcPr>
          <w:p w14:paraId="6760225C" w14:textId="77777777" w:rsidR="00F2422C" w:rsidRPr="00F77ACB" w:rsidRDefault="00F2422C" w:rsidP="00BF68F0">
            <w:pPr>
              <w:widowControl w:val="0"/>
              <w:tabs>
                <w:tab w:val="left" w:pos="1276"/>
              </w:tabs>
              <w:jc w:val="both"/>
              <w:rPr>
                <w:rStyle w:val="Lentelsuraas2"/>
                <w:rFonts w:asciiTheme="minorHAnsi" w:hAnsiTheme="minorHAnsi" w:cstheme="minorHAnsi"/>
                <w:b/>
                <w:bCs/>
                <w:sz w:val="24"/>
                <w:szCs w:val="24"/>
              </w:rPr>
            </w:pPr>
          </w:p>
        </w:tc>
        <w:tc>
          <w:tcPr>
            <w:tcW w:w="3085" w:type="dxa"/>
            <w:tcBorders>
              <w:bottom w:val="single" w:sz="4" w:space="0" w:color="auto"/>
            </w:tcBorders>
          </w:tcPr>
          <w:p w14:paraId="6E131D54" w14:textId="77777777" w:rsidR="00F2422C" w:rsidRPr="00F77ACB" w:rsidRDefault="00F2422C" w:rsidP="00BF68F0">
            <w:pPr>
              <w:widowControl w:val="0"/>
              <w:tabs>
                <w:tab w:val="left" w:pos="1276"/>
              </w:tabs>
              <w:jc w:val="both"/>
              <w:rPr>
                <w:rStyle w:val="Lentelsuraas2"/>
                <w:rFonts w:asciiTheme="minorHAnsi" w:hAnsiTheme="minorHAnsi" w:cstheme="minorHAnsi"/>
                <w:b/>
                <w:bCs/>
                <w:sz w:val="24"/>
                <w:szCs w:val="24"/>
              </w:rPr>
            </w:pPr>
          </w:p>
        </w:tc>
      </w:tr>
      <w:tr w:rsidR="00993809" w:rsidRPr="00F77ACB" w14:paraId="0093E5CA" w14:textId="77777777" w:rsidTr="000E196A">
        <w:tc>
          <w:tcPr>
            <w:tcW w:w="846" w:type="dxa"/>
            <w:tcBorders>
              <w:top w:val="single" w:sz="4" w:space="0" w:color="auto"/>
              <w:left w:val="single" w:sz="4" w:space="0" w:color="auto"/>
              <w:bottom w:val="single" w:sz="4" w:space="0" w:color="auto"/>
              <w:right w:val="single" w:sz="4" w:space="0" w:color="auto"/>
            </w:tcBorders>
          </w:tcPr>
          <w:p w14:paraId="50D7883F" w14:textId="3961A07A" w:rsidR="00F2422C" w:rsidRPr="00F77ACB" w:rsidRDefault="00F2422C"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6510" w:type="dxa"/>
            <w:gridSpan w:val="2"/>
            <w:tcBorders>
              <w:top w:val="single" w:sz="4" w:space="0" w:color="auto"/>
              <w:left w:val="single" w:sz="4" w:space="0" w:color="auto"/>
              <w:bottom w:val="single" w:sz="4" w:space="0" w:color="auto"/>
              <w:right w:val="single" w:sz="4" w:space="0" w:color="auto"/>
            </w:tcBorders>
          </w:tcPr>
          <w:p w14:paraId="3F7B348B" w14:textId="644AFACA" w:rsidR="001A17F8" w:rsidRPr="00F77ACB" w:rsidRDefault="001A17F8" w:rsidP="00BF68F0">
            <w:pPr>
              <w:contextualSpacing/>
              <w:jc w:val="both"/>
              <w:rPr>
                <w:rFonts w:asciiTheme="minorHAnsi" w:eastAsia="Times New Roman" w:cstheme="minorHAnsi"/>
                <w:b/>
                <w:color w:val="000000"/>
                <w:sz w:val="24"/>
                <w:szCs w:val="24"/>
              </w:rPr>
            </w:pPr>
            <w:r w:rsidRPr="00F77ACB">
              <w:rPr>
                <w:rFonts w:asciiTheme="minorHAnsi" w:eastAsia="Times New Roman" w:cstheme="minorHAnsi"/>
                <w:b/>
                <w:color w:val="000000"/>
                <w:sz w:val="24"/>
                <w:szCs w:val="24"/>
              </w:rPr>
              <w:t>Grindjuo</w:t>
            </w:r>
            <w:r w:rsidR="00C14E44" w:rsidRPr="00F77ACB">
              <w:rPr>
                <w:rFonts w:asciiTheme="minorHAnsi" w:eastAsia="Times New Roman" w:cstheme="minorHAnsi"/>
                <w:b/>
                <w:color w:val="000000"/>
                <w:sz w:val="24"/>
                <w:szCs w:val="24"/>
              </w:rPr>
              <w:t>s</w:t>
            </w:r>
            <w:r w:rsidRPr="00F77ACB">
              <w:rPr>
                <w:rFonts w:asciiTheme="minorHAnsi" w:eastAsia="Times New Roman" w:cstheme="minorHAnsi"/>
                <w:b/>
                <w:color w:val="000000"/>
                <w:sz w:val="24"/>
                <w:szCs w:val="24"/>
              </w:rPr>
              <w:t>tė:</w:t>
            </w:r>
          </w:p>
          <w:p w14:paraId="749BA18B" w14:textId="3757101A" w:rsidR="001A17F8" w:rsidRPr="00F77ACB" w:rsidRDefault="001A17F8" w:rsidP="00BF68F0">
            <w:pPr>
              <w:contextualSpacing/>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Spintos grindjuostė tvirtai pritvirtinta prie karkaso, pagaminta iš drėgmei atsparios presuotos medžio drožlių plokštės (neprastesnės kaip P3 klasės).</w:t>
            </w:r>
          </w:p>
          <w:p w14:paraId="119144AA" w14:textId="1EB6B4BA" w:rsidR="001A17F8" w:rsidRPr="00F77ACB" w:rsidRDefault="001A17F8" w:rsidP="00BF68F0">
            <w:pPr>
              <w:contextualSpacing/>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Grindjuostės aukštis – 110</w:t>
            </w:r>
            <w:r w:rsidRPr="00F77ACB">
              <w:rPr>
                <w:rFonts w:asciiTheme="minorHAnsi" w:eastAsia="Times New Roman" w:cstheme="minorHAnsi"/>
                <w:color w:val="000000"/>
                <w:sz w:val="24"/>
                <w:szCs w:val="24"/>
                <w:lang w:eastAsia="lt-LT"/>
              </w:rPr>
              <w:t>±10</w:t>
            </w:r>
            <w:r w:rsidRPr="00F77ACB">
              <w:rPr>
                <w:rFonts w:asciiTheme="minorHAnsi" w:eastAsia="Times New Roman" w:cstheme="minorHAnsi"/>
                <w:color w:val="000000"/>
                <w:sz w:val="24"/>
                <w:szCs w:val="24"/>
              </w:rPr>
              <w:t>mm.</w:t>
            </w:r>
          </w:p>
          <w:p w14:paraId="0D03E848" w14:textId="39B4E7F3" w:rsidR="001A17F8" w:rsidRPr="00F77ACB" w:rsidRDefault="001A17F8" w:rsidP="00BF68F0">
            <w:pPr>
              <w:contextualSpacing/>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Grindjuostė turi būti su reguliuojamo aukščio atraminiais elementais;</w:t>
            </w:r>
          </w:p>
          <w:p w14:paraId="69F2C04F" w14:textId="62461AC4" w:rsidR="001A17F8" w:rsidRPr="00F77ACB" w:rsidRDefault="001A17F8" w:rsidP="00BF68F0">
            <w:pPr>
              <w:contextualSpacing/>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Aukščio reguliavimas turi būti vykdomas iš spintos vidaus;</w:t>
            </w:r>
          </w:p>
          <w:p w14:paraId="533E0B77" w14:textId="31818E9C" w:rsidR="00F2422C" w:rsidRPr="00F77ACB" w:rsidRDefault="001A17F8" w:rsidP="00BF68F0">
            <w:pPr>
              <w:widowControl w:val="0"/>
              <w:tabs>
                <w:tab w:val="left" w:pos="1276"/>
              </w:tabs>
              <w:jc w:val="both"/>
              <w:rPr>
                <w:rStyle w:val="Lentelsuraas2"/>
                <w:rFonts w:asciiTheme="minorHAnsi" w:hAnsiTheme="minorHAnsi" w:cstheme="minorHAnsi"/>
                <w:b/>
                <w:bCs/>
                <w:sz w:val="24"/>
                <w:szCs w:val="24"/>
              </w:rPr>
            </w:pPr>
            <w:r w:rsidRPr="00F77ACB">
              <w:rPr>
                <w:rFonts w:asciiTheme="minorHAnsi" w:eastAsia="Times New Roman" w:cstheme="minorHAnsi"/>
                <w:color w:val="000000"/>
                <w:sz w:val="24"/>
                <w:szCs w:val="24"/>
              </w:rPr>
              <w:t>Grindjuostės spalva - tamsiai pilka</w:t>
            </w:r>
            <w:r w:rsidR="00C14E44" w:rsidRPr="00F77ACB">
              <w:rPr>
                <w:rFonts w:asciiTheme="minorHAnsi" w:eastAsia="Times New Roman" w:cstheme="minorHAnsi"/>
                <w:color w:val="000000"/>
                <w:sz w:val="24"/>
                <w:szCs w:val="24"/>
              </w:rPr>
              <w:t>.</w:t>
            </w:r>
          </w:p>
        </w:tc>
        <w:tc>
          <w:tcPr>
            <w:tcW w:w="2289" w:type="dxa"/>
            <w:vMerge/>
            <w:tcBorders>
              <w:top w:val="single" w:sz="4" w:space="0" w:color="auto"/>
              <w:left w:val="single" w:sz="4" w:space="0" w:color="auto"/>
              <w:bottom w:val="single" w:sz="4" w:space="0" w:color="auto"/>
              <w:right w:val="single" w:sz="4" w:space="0" w:color="auto"/>
            </w:tcBorders>
          </w:tcPr>
          <w:p w14:paraId="0E4AA994" w14:textId="77777777" w:rsidR="00F2422C" w:rsidRPr="00F77ACB" w:rsidRDefault="00F2422C" w:rsidP="00BF68F0">
            <w:pPr>
              <w:widowControl w:val="0"/>
              <w:tabs>
                <w:tab w:val="left" w:pos="1276"/>
              </w:tabs>
              <w:jc w:val="both"/>
              <w:rPr>
                <w:rStyle w:val="Lentelsuraas2"/>
                <w:rFonts w:asciiTheme="minorHAnsi" w:hAnsiTheme="minorHAnsi" w:cstheme="minorHAnsi"/>
                <w:b/>
                <w:bCs/>
                <w:sz w:val="24"/>
                <w:szCs w:val="24"/>
              </w:rPr>
            </w:pPr>
          </w:p>
        </w:tc>
        <w:tc>
          <w:tcPr>
            <w:tcW w:w="0" w:type="auto"/>
            <w:tcBorders>
              <w:top w:val="single" w:sz="4" w:space="0" w:color="auto"/>
              <w:left w:val="single" w:sz="4" w:space="0" w:color="auto"/>
              <w:bottom w:val="single" w:sz="4" w:space="0" w:color="auto"/>
              <w:right w:val="single" w:sz="4" w:space="0" w:color="auto"/>
            </w:tcBorders>
          </w:tcPr>
          <w:p w14:paraId="615841F8" w14:textId="77777777" w:rsidR="00F2422C" w:rsidRPr="00F77ACB" w:rsidRDefault="00F2422C" w:rsidP="00BF68F0">
            <w:pPr>
              <w:widowControl w:val="0"/>
              <w:tabs>
                <w:tab w:val="left" w:pos="1276"/>
              </w:tabs>
              <w:jc w:val="both"/>
              <w:rPr>
                <w:rStyle w:val="Lentelsuraas2"/>
                <w:rFonts w:asciiTheme="minorHAnsi" w:hAnsiTheme="minorHAnsi" w:cstheme="minorHAnsi"/>
                <w:b/>
                <w:bCs/>
                <w:sz w:val="24"/>
                <w:szCs w:val="24"/>
              </w:rPr>
            </w:pPr>
          </w:p>
        </w:tc>
        <w:tc>
          <w:tcPr>
            <w:tcW w:w="3085" w:type="dxa"/>
            <w:tcBorders>
              <w:top w:val="single" w:sz="4" w:space="0" w:color="auto"/>
              <w:left w:val="single" w:sz="4" w:space="0" w:color="auto"/>
              <w:bottom w:val="single" w:sz="4" w:space="0" w:color="auto"/>
              <w:right w:val="single" w:sz="4" w:space="0" w:color="auto"/>
            </w:tcBorders>
          </w:tcPr>
          <w:p w14:paraId="11E7B192" w14:textId="77777777" w:rsidR="00F2422C" w:rsidRPr="00F77ACB" w:rsidRDefault="00F2422C" w:rsidP="00BF68F0">
            <w:pPr>
              <w:widowControl w:val="0"/>
              <w:tabs>
                <w:tab w:val="left" w:pos="1276"/>
              </w:tabs>
              <w:jc w:val="both"/>
              <w:rPr>
                <w:rStyle w:val="Lentelsuraas2"/>
                <w:rFonts w:asciiTheme="minorHAnsi" w:hAnsiTheme="minorHAnsi" w:cstheme="minorHAnsi"/>
                <w:b/>
                <w:bCs/>
                <w:sz w:val="24"/>
                <w:szCs w:val="24"/>
              </w:rPr>
            </w:pPr>
          </w:p>
        </w:tc>
      </w:tr>
      <w:tr w:rsidR="009432E2" w:rsidRPr="00F77ACB" w14:paraId="278F0708" w14:textId="77777777" w:rsidTr="000E19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8"/>
        </w:trPr>
        <w:tc>
          <w:tcPr>
            <w:tcW w:w="846" w:type="dxa"/>
          </w:tcPr>
          <w:p w14:paraId="7E346AD9" w14:textId="77777777" w:rsidR="009432E2" w:rsidRPr="00F77ACB" w:rsidRDefault="009432E2"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13333" w:type="dxa"/>
            <w:gridSpan w:val="5"/>
            <w:shd w:val="clear" w:color="auto" w:fill="D0CECE" w:themeFill="background2" w:themeFillShade="E6"/>
          </w:tcPr>
          <w:p w14:paraId="7A44416E" w14:textId="058F8978" w:rsidR="009432E2" w:rsidRPr="00F77ACB" w:rsidRDefault="00DF5B23" w:rsidP="00BF68F0">
            <w:pPr>
              <w:widowControl w:val="0"/>
              <w:tabs>
                <w:tab w:val="left" w:pos="1276"/>
              </w:tabs>
              <w:jc w:val="both"/>
              <w:rPr>
                <w:rStyle w:val="Lentelsuraas2"/>
                <w:rFonts w:asciiTheme="minorHAnsi" w:hAnsiTheme="minorHAnsi" w:cstheme="minorHAnsi"/>
                <w:sz w:val="24"/>
                <w:szCs w:val="24"/>
              </w:rPr>
            </w:pPr>
            <w:r w:rsidRPr="00F77ACB">
              <w:rPr>
                <w:rStyle w:val="Lentelsuraas2"/>
                <w:rFonts w:asciiTheme="minorHAnsi" w:hAnsiTheme="minorHAnsi" w:cstheme="minorHAnsi"/>
                <w:b/>
                <w:bCs/>
                <w:sz w:val="24"/>
                <w:szCs w:val="24"/>
              </w:rPr>
              <w:t>Mokytojo darbo stalas</w:t>
            </w:r>
            <w:r w:rsidRPr="00F77ACB">
              <w:rPr>
                <w:rStyle w:val="Lentelsuraas2"/>
                <w:rFonts w:asciiTheme="minorHAnsi" w:hAnsiTheme="minorHAnsi" w:cstheme="minorHAnsi"/>
                <w:sz w:val="24"/>
                <w:szCs w:val="24"/>
              </w:rPr>
              <w:t xml:space="preserve"> Nr. 18, su spintelė Nr.19 - 1 </w:t>
            </w:r>
            <w:proofErr w:type="spellStart"/>
            <w:r w:rsidRPr="00F77ACB">
              <w:rPr>
                <w:rStyle w:val="Lentelsuraas2"/>
                <w:rFonts w:asciiTheme="minorHAnsi" w:hAnsiTheme="minorHAnsi" w:cstheme="minorHAnsi"/>
                <w:sz w:val="24"/>
                <w:szCs w:val="24"/>
              </w:rPr>
              <w:t>kompl</w:t>
            </w:r>
            <w:proofErr w:type="spellEnd"/>
            <w:r w:rsidRPr="00F77ACB">
              <w:rPr>
                <w:rStyle w:val="Lentelsuraas2"/>
                <w:rFonts w:asciiTheme="minorHAnsi" w:hAnsiTheme="minorHAnsi" w:cstheme="minorHAnsi"/>
                <w:sz w:val="24"/>
                <w:szCs w:val="24"/>
              </w:rPr>
              <w:t xml:space="preserve">. </w:t>
            </w:r>
            <w:r w:rsidRPr="00F77ACB">
              <w:rPr>
                <w:rFonts w:asciiTheme="minorHAnsi" w:cstheme="minorHAnsi"/>
                <w:b/>
                <w:bCs/>
                <w:sz w:val="24"/>
                <w:szCs w:val="24"/>
              </w:rPr>
              <w:t>modelio pavadinimas/kodas ....................................</w:t>
            </w:r>
          </w:p>
        </w:tc>
      </w:tr>
      <w:tr w:rsidR="00256350" w:rsidRPr="00F77ACB" w14:paraId="46275E27" w14:textId="77777777" w:rsidTr="000E19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2"/>
        </w:trPr>
        <w:tc>
          <w:tcPr>
            <w:tcW w:w="846" w:type="dxa"/>
          </w:tcPr>
          <w:p w14:paraId="159AFFD3" w14:textId="77777777" w:rsidR="00256350" w:rsidRPr="00F77ACB" w:rsidRDefault="00256350"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6510" w:type="dxa"/>
            <w:gridSpan w:val="2"/>
          </w:tcPr>
          <w:p w14:paraId="7654EF21" w14:textId="4FE66BBE" w:rsidR="00256350" w:rsidRPr="00F77ACB" w:rsidRDefault="00256350" w:rsidP="00BF68F0">
            <w:pPr>
              <w:widowControl w:val="0"/>
              <w:tabs>
                <w:tab w:val="left" w:pos="1276"/>
              </w:tabs>
              <w:jc w:val="both"/>
              <w:rPr>
                <w:rStyle w:val="Lentelsuraas2"/>
                <w:rFonts w:asciiTheme="minorHAnsi" w:hAnsiTheme="minorHAnsi" w:cstheme="minorHAnsi"/>
                <w:sz w:val="24"/>
                <w:szCs w:val="24"/>
              </w:rPr>
            </w:pPr>
            <w:r w:rsidRPr="00F77ACB">
              <w:rPr>
                <w:rFonts w:asciiTheme="minorHAnsi" w:eastAsia="Times New Roman" w:cstheme="minorHAnsi"/>
                <w:b/>
                <w:sz w:val="24"/>
                <w:szCs w:val="24"/>
              </w:rPr>
              <w:t>Matmenys:</w:t>
            </w:r>
            <w:r w:rsidRPr="00F77ACB">
              <w:rPr>
                <w:rFonts w:asciiTheme="minorHAnsi" w:eastAsia="Times New Roman" w:cstheme="minorHAnsi"/>
                <w:sz w:val="24"/>
                <w:szCs w:val="24"/>
              </w:rPr>
              <w:t xml:space="preserve"> 1200x750x750±20 mm;</w:t>
            </w:r>
          </w:p>
        </w:tc>
        <w:tc>
          <w:tcPr>
            <w:tcW w:w="2289" w:type="dxa"/>
            <w:vMerge w:val="restart"/>
          </w:tcPr>
          <w:p w14:paraId="3366CF02" w14:textId="77777777" w:rsidR="00256350" w:rsidRPr="00F77ACB" w:rsidRDefault="00256350" w:rsidP="00BF68F0">
            <w:pPr>
              <w:widowControl w:val="0"/>
              <w:tabs>
                <w:tab w:val="left" w:pos="1276"/>
              </w:tabs>
              <w:jc w:val="both"/>
              <w:rPr>
                <w:rStyle w:val="Lentelsuraas2"/>
                <w:rFonts w:asciiTheme="minorHAnsi" w:hAnsiTheme="minorHAnsi" w:cstheme="minorHAnsi"/>
                <w:sz w:val="24"/>
                <w:szCs w:val="24"/>
              </w:rPr>
            </w:pPr>
          </w:p>
        </w:tc>
        <w:tc>
          <w:tcPr>
            <w:tcW w:w="1449" w:type="dxa"/>
          </w:tcPr>
          <w:p w14:paraId="0A2049AF" w14:textId="77777777" w:rsidR="00256350" w:rsidRPr="00F77ACB" w:rsidRDefault="00256350" w:rsidP="00BF68F0">
            <w:pPr>
              <w:widowControl w:val="0"/>
              <w:tabs>
                <w:tab w:val="left" w:pos="1276"/>
              </w:tabs>
              <w:jc w:val="both"/>
              <w:rPr>
                <w:rStyle w:val="Lentelsuraas2"/>
                <w:rFonts w:asciiTheme="minorHAnsi" w:hAnsiTheme="minorHAnsi" w:cstheme="minorHAnsi"/>
                <w:sz w:val="24"/>
                <w:szCs w:val="24"/>
              </w:rPr>
            </w:pPr>
          </w:p>
        </w:tc>
        <w:tc>
          <w:tcPr>
            <w:tcW w:w="3085" w:type="dxa"/>
          </w:tcPr>
          <w:p w14:paraId="758338CF" w14:textId="78DB716B" w:rsidR="00256350" w:rsidRPr="00F77ACB" w:rsidRDefault="00256350" w:rsidP="00BF68F0">
            <w:pPr>
              <w:widowControl w:val="0"/>
              <w:tabs>
                <w:tab w:val="left" w:pos="1276"/>
              </w:tabs>
              <w:jc w:val="both"/>
              <w:rPr>
                <w:rStyle w:val="Lentelsuraas2"/>
                <w:rFonts w:asciiTheme="minorHAnsi" w:hAnsiTheme="minorHAnsi" w:cstheme="minorHAnsi"/>
                <w:sz w:val="24"/>
                <w:szCs w:val="24"/>
              </w:rPr>
            </w:pPr>
          </w:p>
        </w:tc>
      </w:tr>
      <w:tr w:rsidR="00256350" w:rsidRPr="00F77ACB" w14:paraId="7C4DF085" w14:textId="77777777" w:rsidTr="000E19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2"/>
        </w:trPr>
        <w:tc>
          <w:tcPr>
            <w:tcW w:w="846" w:type="dxa"/>
          </w:tcPr>
          <w:p w14:paraId="62D61256" w14:textId="77777777" w:rsidR="00256350" w:rsidRPr="00F77ACB" w:rsidRDefault="00256350"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6510" w:type="dxa"/>
            <w:gridSpan w:val="2"/>
          </w:tcPr>
          <w:p w14:paraId="4943D9D1" w14:textId="77777777" w:rsidR="00256350" w:rsidRPr="00F77ACB" w:rsidRDefault="00256350" w:rsidP="006C6223">
            <w:pPr>
              <w:contextualSpacing/>
              <w:jc w:val="both"/>
              <w:rPr>
                <w:rFonts w:asciiTheme="minorHAnsi" w:eastAsia="Times New Roman" w:cstheme="minorHAnsi"/>
                <w:b/>
                <w:sz w:val="24"/>
                <w:szCs w:val="24"/>
              </w:rPr>
            </w:pPr>
            <w:r w:rsidRPr="00F77ACB">
              <w:rPr>
                <w:rFonts w:asciiTheme="minorHAnsi" w:eastAsia="Times New Roman" w:cstheme="minorHAnsi"/>
                <w:b/>
                <w:sz w:val="24"/>
                <w:szCs w:val="24"/>
              </w:rPr>
              <w:t>Darbo paviršius:</w:t>
            </w:r>
          </w:p>
          <w:p w14:paraId="4B0815D2" w14:textId="15E24B73" w:rsidR="00256350" w:rsidRPr="00F77ACB" w:rsidRDefault="00256350" w:rsidP="006C6223">
            <w:pPr>
              <w:contextualSpacing/>
              <w:jc w:val="both"/>
              <w:rPr>
                <w:rFonts w:asciiTheme="minorHAnsi" w:eastAsia="Times New Roman" w:cstheme="minorHAnsi"/>
                <w:sz w:val="24"/>
                <w:szCs w:val="24"/>
              </w:rPr>
            </w:pPr>
            <w:r w:rsidRPr="00F77ACB">
              <w:rPr>
                <w:rFonts w:asciiTheme="minorHAnsi" w:eastAsia="Times New Roman" w:cstheme="minorHAnsi"/>
                <w:sz w:val="24"/>
                <w:szCs w:val="24"/>
              </w:rPr>
              <w:t xml:space="preserve">Chemiškai atsparus </w:t>
            </w:r>
            <w:proofErr w:type="spellStart"/>
            <w:r w:rsidRPr="00F77ACB">
              <w:rPr>
                <w:rFonts w:asciiTheme="minorHAnsi" w:eastAsia="Times New Roman" w:cstheme="minorHAnsi"/>
                <w:sz w:val="24"/>
                <w:szCs w:val="24"/>
              </w:rPr>
              <w:t>fenolio</w:t>
            </w:r>
            <w:proofErr w:type="spellEnd"/>
            <w:r w:rsidRPr="00F77ACB">
              <w:rPr>
                <w:rFonts w:asciiTheme="minorHAnsi" w:eastAsia="Times New Roman" w:cstheme="minorHAnsi"/>
                <w:sz w:val="24"/>
                <w:szCs w:val="24"/>
              </w:rPr>
              <w:t xml:space="preserve"> dervos pagrindu gaminamas stalviršis su sutankintu paviršiumi. 9.2.2. Stalviršio struktūra vienalytė, </w:t>
            </w:r>
            <w:r w:rsidRPr="00F77ACB">
              <w:rPr>
                <w:rFonts w:asciiTheme="minorHAnsi" w:eastAsia="Times New Roman" w:cstheme="minorHAnsi"/>
                <w:sz w:val="24"/>
                <w:szCs w:val="24"/>
              </w:rPr>
              <w:lastRenderedPageBreak/>
              <w:t xml:space="preserve">negali būti naudojama medžio drožlių plokštė ar kitos pašalinės medžiagos; </w:t>
            </w:r>
          </w:p>
          <w:p w14:paraId="498A6188" w14:textId="4F4749C1" w:rsidR="00256350" w:rsidRPr="00F77ACB" w:rsidRDefault="00256350" w:rsidP="00BF68F0">
            <w:pPr>
              <w:widowControl w:val="0"/>
              <w:tabs>
                <w:tab w:val="left" w:pos="1276"/>
              </w:tabs>
              <w:jc w:val="both"/>
              <w:rPr>
                <w:rStyle w:val="Lentelsuraas2"/>
                <w:rFonts w:asciiTheme="minorHAnsi" w:hAnsiTheme="minorHAnsi" w:cstheme="minorHAnsi"/>
                <w:sz w:val="24"/>
                <w:szCs w:val="24"/>
              </w:rPr>
            </w:pPr>
            <w:r w:rsidRPr="00F77ACB">
              <w:rPr>
                <w:rFonts w:asciiTheme="minorHAnsi" w:eastAsia="Times New Roman" w:cstheme="minorHAnsi"/>
                <w:sz w:val="24"/>
                <w:szCs w:val="24"/>
              </w:rPr>
              <w:t>Stalviršio storis ne mažiau nei 19  mm</w:t>
            </w:r>
            <w:r w:rsidR="00C14E44" w:rsidRPr="00F77ACB">
              <w:rPr>
                <w:rFonts w:asciiTheme="minorHAnsi" w:eastAsia="Times New Roman" w:cstheme="minorHAnsi"/>
                <w:sz w:val="24"/>
                <w:szCs w:val="24"/>
              </w:rPr>
              <w:t>.</w:t>
            </w:r>
          </w:p>
        </w:tc>
        <w:tc>
          <w:tcPr>
            <w:tcW w:w="2289" w:type="dxa"/>
            <w:vMerge/>
          </w:tcPr>
          <w:p w14:paraId="5CCC74A6" w14:textId="77777777" w:rsidR="00256350" w:rsidRPr="00F77ACB" w:rsidRDefault="00256350" w:rsidP="00BF68F0">
            <w:pPr>
              <w:widowControl w:val="0"/>
              <w:tabs>
                <w:tab w:val="left" w:pos="1276"/>
              </w:tabs>
              <w:jc w:val="both"/>
              <w:rPr>
                <w:rStyle w:val="Lentelsuraas2"/>
                <w:rFonts w:asciiTheme="minorHAnsi" w:hAnsiTheme="minorHAnsi" w:cstheme="minorHAnsi"/>
                <w:sz w:val="24"/>
                <w:szCs w:val="24"/>
              </w:rPr>
            </w:pPr>
          </w:p>
        </w:tc>
        <w:tc>
          <w:tcPr>
            <w:tcW w:w="1449" w:type="dxa"/>
          </w:tcPr>
          <w:p w14:paraId="2AA3E0C5" w14:textId="77777777" w:rsidR="00256350" w:rsidRPr="00F77ACB" w:rsidRDefault="00256350" w:rsidP="00BF68F0">
            <w:pPr>
              <w:widowControl w:val="0"/>
              <w:tabs>
                <w:tab w:val="left" w:pos="1276"/>
              </w:tabs>
              <w:jc w:val="both"/>
              <w:rPr>
                <w:rStyle w:val="Lentelsuraas2"/>
                <w:rFonts w:asciiTheme="minorHAnsi" w:hAnsiTheme="minorHAnsi" w:cstheme="minorHAnsi"/>
                <w:sz w:val="24"/>
                <w:szCs w:val="24"/>
              </w:rPr>
            </w:pPr>
          </w:p>
        </w:tc>
        <w:tc>
          <w:tcPr>
            <w:tcW w:w="3085" w:type="dxa"/>
          </w:tcPr>
          <w:p w14:paraId="6F53C8DE" w14:textId="33A883D3" w:rsidR="00256350" w:rsidRPr="00F77ACB" w:rsidRDefault="00256350" w:rsidP="00BF68F0">
            <w:pPr>
              <w:widowControl w:val="0"/>
              <w:tabs>
                <w:tab w:val="left" w:pos="1276"/>
              </w:tabs>
              <w:jc w:val="both"/>
              <w:rPr>
                <w:rStyle w:val="Lentelsuraas2"/>
                <w:rFonts w:asciiTheme="minorHAnsi" w:hAnsiTheme="minorHAnsi" w:cstheme="minorHAnsi"/>
                <w:sz w:val="24"/>
                <w:szCs w:val="24"/>
              </w:rPr>
            </w:pPr>
          </w:p>
        </w:tc>
      </w:tr>
      <w:tr w:rsidR="00256350" w:rsidRPr="00F77ACB" w14:paraId="0B00BAC2" w14:textId="77777777" w:rsidTr="000E19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2"/>
        </w:trPr>
        <w:tc>
          <w:tcPr>
            <w:tcW w:w="846" w:type="dxa"/>
          </w:tcPr>
          <w:p w14:paraId="55A4A28A" w14:textId="77777777" w:rsidR="00256350" w:rsidRPr="00F77ACB" w:rsidRDefault="00256350"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6510" w:type="dxa"/>
            <w:gridSpan w:val="2"/>
          </w:tcPr>
          <w:p w14:paraId="60828DB3" w14:textId="77777777" w:rsidR="00256350" w:rsidRPr="00F77ACB" w:rsidRDefault="00256350" w:rsidP="00C42C1E">
            <w:pPr>
              <w:contextualSpacing/>
              <w:jc w:val="both"/>
              <w:rPr>
                <w:rFonts w:asciiTheme="minorHAnsi" w:eastAsia="Times New Roman" w:cstheme="minorHAnsi"/>
                <w:b/>
                <w:sz w:val="24"/>
                <w:szCs w:val="24"/>
              </w:rPr>
            </w:pPr>
            <w:r w:rsidRPr="00F77ACB">
              <w:rPr>
                <w:rFonts w:asciiTheme="minorHAnsi" w:eastAsia="Times New Roman" w:cstheme="minorHAnsi"/>
                <w:b/>
                <w:sz w:val="24"/>
                <w:szCs w:val="24"/>
              </w:rPr>
              <w:t>Karkasas:</w:t>
            </w:r>
          </w:p>
          <w:p w14:paraId="0B82F1DC" w14:textId="7DC61790" w:rsidR="00256350" w:rsidRPr="00F77ACB" w:rsidRDefault="00256350" w:rsidP="00C42C1E">
            <w:pPr>
              <w:contextualSpacing/>
              <w:jc w:val="both"/>
              <w:rPr>
                <w:rFonts w:asciiTheme="minorHAnsi" w:eastAsia="Times New Roman" w:cstheme="minorHAnsi"/>
                <w:sz w:val="24"/>
                <w:szCs w:val="24"/>
              </w:rPr>
            </w:pPr>
            <w:r w:rsidRPr="00F77ACB">
              <w:rPr>
                <w:rFonts w:asciiTheme="minorHAnsi" w:eastAsia="Times New Roman" w:cstheme="minorHAnsi"/>
                <w:sz w:val="24"/>
                <w:szCs w:val="24"/>
              </w:rPr>
              <w:t xml:space="preserve">Metalinis „C“ formos karkasas turi būti pagamintas iš aukštos kokybės plieno, ne mažesnio nei 60x30x2 mm padengto milteliniu būdu, arba lygiaverčiu; </w:t>
            </w:r>
          </w:p>
          <w:p w14:paraId="398532A1" w14:textId="26A336F4" w:rsidR="00256350" w:rsidRPr="00F77ACB" w:rsidRDefault="00256350" w:rsidP="00C42C1E">
            <w:pPr>
              <w:contextualSpacing/>
              <w:jc w:val="both"/>
              <w:rPr>
                <w:rFonts w:asciiTheme="minorHAnsi" w:eastAsia="Times New Roman" w:cstheme="minorHAnsi"/>
                <w:sz w:val="24"/>
                <w:szCs w:val="24"/>
              </w:rPr>
            </w:pPr>
            <w:r w:rsidRPr="00F77ACB">
              <w:rPr>
                <w:rFonts w:asciiTheme="minorHAnsi" w:eastAsia="Times New Roman" w:cstheme="minorHAnsi"/>
                <w:sz w:val="24"/>
                <w:szCs w:val="24"/>
              </w:rPr>
              <w:t xml:space="preserve">Metalinis „C“ formos karkasas turi susidėti iš šoninių „C“ formos uždaro stačiakampio profilio atramos elementų ir juos sujungiančių skersinių sijų sistemos (Ne mažiau kaip vieno uždaro stačiakampio profilio ir ne mažiau kaip dviejų „U“ formos metalinių profilių); </w:t>
            </w:r>
          </w:p>
          <w:p w14:paraId="45F41CAF" w14:textId="4C196DF6" w:rsidR="00256350" w:rsidRPr="00F77ACB" w:rsidRDefault="00256350" w:rsidP="00C42C1E">
            <w:pPr>
              <w:contextualSpacing/>
              <w:jc w:val="both"/>
              <w:rPr>
                <w:rFonts w:asciiTheme="minorHAnsi" w:eastAsia="Times New Roman" w:cstheme="minorHAnsi"/>
                <w:sz w:val="24"/>
                <w:szCs w:val="24"/>
              </w:rPr>
            </w:pPr>
            <w:r w:rsidRPr="00F77ACB">
              <w:rPr>
                <w:rFonts w:asciiTheme="minorHAnsi" w:eastAsia="Times New Roman" w:cstheme="minorHAnsi"/>
                <w:sz w:val="24"/>
                <w:szCs w:val="24"/>
              </w:rPr>
              <w:t xml:space="preserve">Karkaso kojų aukštis turi būti reguliuojamas. Reguliavimo lygis iki 40 mm; </w:t>
            </w:r>
          </w:p>
          <w:p w14:paraId="40FD4961" w14:textId="48FABD05" w:rsidR="00256350" w:rsidRPr="00F77ACB" w:rsidRDefault="00256350" w:rsidP="00C42C1E">
            <w:pPr>
              <w:contextualSpacing/>
              <w:jc w:val="both"/>
              <w:rPr>
                <w:rFonts w:asciiTheme="minorHAnsi" w:eastAsia="Times New Roman" w:cstheme="minorHAnsi"/>
                <w:sz w:val="24"/>
                <w:szCs w:val="24"/>
              </w:rPr>
            </w:pPr>
            <w:r w:rsidRPr="00F77ACB">
              <w:rPr>
                <w:rFonts w:asciiTheme="minorHAnsi" w:eastAsia="Times New Roman" w:cstheme="minorHAnsi"/>
                <w:sz w:val="24"/>
                <w:szCs w:val="24"/>
              </w:rPr>
              <w:t>Kojelių reguliavimas turi būti tiesiogiai integruotas į metalinį laikantįjį rėmą (plastikinės ar analogiškos aklės, įvorės ir pan. elementai negali būti naudojami);</w:t>
            </w:r>
          </w:p>
          <w:p w14:paraId="27FC75C1" w14:textId="6ABAE8C2" w:rsidR="00256350" w:rsidRPr="00F77ACB" w:rsidRDefault="00256350" w:rsidP="00C42C1E">
            <w:pPr>
              <w:widowControl w:val="0"/>
              <w:tabs>
                <w:tab w:val="left" w:pos="1276"/>
              </w:tabs>
              <w:jc w:val="both"/>
              <w:rPr>
                <w:rStyle w:val="Lentelsuraas2"/>
                <w:rFonts w:asciiTheme="minorHAnsi" w:hAnsiTheme="minorHAnsi" w:cstheme="minorHAnsi"/>
                <w:sz w:val="24"/>
                <w:szCs w:val="24"/>
              </w:rPr>
            </w:pPr>
            <w:r w:rsidRPr="00F77ACB">
              <w:rPr>
                <w:rFonts w:asciiTheme="minorHAnsi" w:eastAsia="Times New Roman" w:cstheme="minorHAnsi"/>
                <w:sz w:val="24"/>
                <w:szCs w:val="24"/>
              </w:rPr>
              <w:t>Ant stalviršio turi būti</w:t>
            </w:r>
            <w:r w:rsidRPr="00F77ACB">
              <w:rPr>
                <w:rFonts w:asciiTheme="minorHAnsi" w:eastAsia="Times New Roman" w:cstheme="minorHAnsi"/>
                <w:color w:val="000000"/>
                <w:sz w:val="24"/>
                <w:szCs w:val="24"/>
              </w:rPr>
              <w:t xml:space="preserve"> </w:t>
            </w:r>
            <w:r w:rsidRPr="00F77ACB">
              <w:rPr>
                <w:rFonts w:asciiTheme="minorHAnsi" w:eastAsia="Times New Roman" w:cstheme="minorHAnsi"/>
                <w:sz w:val="24"/>
                <w:szCs w:val="24"/>
              </w:rPr>
              <w:t>sumontuota dviguba elektros rozetė (220V). Elektros rozetės turi būti ant kojelės.</w:t>
            </w:r>
          </w:p>
        </w:tc>
        <w:tc>
          <w:tcPr>
            <w:tcW w:w="2289" w:type="dxa"/>
            <w:vMerge/>
          </w:tcPr>
          <w:p w14:paraId="1B3E3CFD" w14:textId="77777777" w:rsidR="00256350" w:rsidRPr="00F77ACB" w:rsidRDefault="00256350" w:rsidP="00BF68F0">
            <w:pPr>
              <w:widowControl w:val="0"/>
              <w:tabs>
                <w:tab w:val="left" w:pos="1276"/>
              </w:tabs>
              <w:jc w:val="both"/>
              <w:rPr>
                <w:rStyle w:val="Lentelsuraas2"/>
                <w:rFonts w:asciiTheme="minorHAnsi" w:hAnsiTheme="minorHAnsi" w:cstheme="minorHAnsi"/>
                <w:sz w:val="24"/>
                <w:szCs w:val="24"/>
              </w:rPr>
            </w:pPr>
          </w:p>
        </w:tc>
        <w:tc>
          <w:tcPr>
            <w:tcW w:w="1449" w:type="dxa"/>
          </w:tcPr>
          <w:p w14:paraId="3DB68183" w14:textId="77777777" w:rsidR="00256350" w:rsidRPr="00F77ACB" w:rsidRDefault="00256350" w:rsidP="00BF68F0">
            <w:pPr>
              <w:widowControl w:val="0"/>
              <w:tabs>
                <w:tab w:val="left" w:pos="1276"/>
              </w:tabs>
              <w:jc w:val="both"/>
              <w:rPr>
                <w:rStyle w:val="Lentelsuraas2"/>
                <w:rFonts w:asciiTheme="minorHAnsi" w:hAnsiTheme="minorHAnsi" w:cstheme="minorHAnsi"/>
                <w:sz w:val="24"/>
                <w:szCs w:val="24"/>
              </w:rPr>
            </w:pPr>
          </w:p>
        </w:tc>
        <w:tc>
          <w:tcPr>
            <w:tcW w:w="3085" w:type="dxa"/>
          </w:tcPr>
          <w:p w14:paraId="55111287" w14:textId="7FA0C4A3" w:rsidR="00256350" w:rsidRPr="00F77ACB" w:rsidRDefault="00256350" w:rsidP="00BF68F0">
            <w:pPr>
              <w:widowControl w:val="0"/>
              <w:tabs>
                <w:tab w:val="left" w:pos="1276"/>
              </w:tabs>
              <w:jc w:val="both"/>
              <w:rPr>
                <w:rStyle w:val="Lentelsuraas2"/>
                <w:rFonts w:asciiTheme="minorHAnsi" w:hAnsiTheme="minorHAnsi" w:cstheme="minorHAnsi"/>
                <w:sz w:val="24"/>
                <w:szCs w:val="24"/>
              </w:rPr>
            </w:pPr>
          </w:p>
        </w:tc>
      </w:tr>
      <w:tr w:rsidR="00256350" w:rsidRPr="00F77ACB" w14:paraId="218E05A6" w14:textId="77777777" w:rsidTr="000E19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2"/>
        </w:trPr>
        <w:tc>
          <w:tcPr>
            <w:tcW w:w="846" w:type="dxa"/>
          </w:tcPr>
          <w:p w14:paraId="001964A9" w14:textId="77777777" w:rsidR="00256350" w:rsidRPr="00F77ACB" w:rsidRDefault="00256350"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6510" w:type="dxa"/>
            <w:gridSpan w:val="2"/>
          </w:tcPr>
          <w:p w14:paraId="693751F4" w14:textId="06E03D21" w:rsidR="00256350" w:rsidRPr="00F77ACB" w:rsidRDefault="00256350" w:rsidP="00C42C1E">
            <w:pPr>
              <w:contextualSpacing/>
              <w:jc w:val="both"/>
              <w:rPr>
                <w:rStyle w:val="Lentelsuraas2"/>
                <w:rFonts w:asciiTheme="minorHAnsi" w:eastAsia="Times New Roman" w:hAnsiTheme="minorHAnsi" w:cstheme="minorHAnsi"/>
                <w:sz w:val="24"/>
                <w:szCs w:val="24"/>
              </w:rPr>
            </w:pPr>
            <w:r w:rsidRPr="00F77ACB">
              <w:rPr>
                <w:rFonts w:asciiTheme="minorHAnsi" w:eastAsia="Times New Roman" w:cstheme="minorHAnsi"/>
                <w:b/>
                <w:sz w:val="24"/>
                <w:szCs w:val="24"/>
              </w:rPr>
              <w:t>Spalva</w:t>
            </w:r>
            <w:r w:rsidRPr="00F77ACB">
              <w:rPr>
                <w:rFonts w:asciiTheme="minorHAnsi" w:eastAsia="Times New Roman" w:cstheme="minorHAnsi"/>
                <w:sz w:val="24"/>
                <w:szCs w:val="24"/>
              </w:rPr>
              <w:t xml:space="preserve"> – pilka</w:t>
            </w:r>
            <w:r w:rsidR="00C14E44" w:rsidRPr="00F77ACB">
              <w:rPr>
                <w:rFonts w:asciiTheme="minorHAnsi" w:eastAsia="Times New Roman" w:cstheme="minorHAnsi"/>
                <w:sz w:val="24"/>
                <w:szCs w:val="24"/>
              </w:rPr>
              <w:t>.</w:t>
            </w:r>
          </w:p>
        </w:tc>
        <w:tc>
          <w:tcPr>
            <w:tcW w:w="2289" w:type="dxa"/>
            <w:vMerge/>
          </w:tcPr>
          <w:p w14:paraId="0A4FDE14" w14:textId="77777777" w:rsidR="00256350" w:rsidRPr="00F77ACB" w:rsidRDefault="00256350" w:rsidP="00BF68F0">
            <w:pPr>
              <w:widowControl w:val="0"/>
              <w:tabs>
                <w:tab w:val="left" w:pos="1276"/>
              </w:tabs>
              <w:jc w:val="both"/>
              <w:rPr>
                <w:rStyle w:val="Lentelsuraas2"/>
                <w:rFonts w:asciiTheme="minorHAnsi" w:hAnsiTheme="minorHAnsi" w:cstheme="minorHAnsi"/>
                <w:sz w:val="24"/>
                <w:szCs w:val="24"/>
              </w:rPr>
            </w:pPr>
          </w:p>
        </w:tc>
        <w:tc>
          <w:tcPr>
            <w:tcW w:w="1449" w:type="dxa"/>
          </w:tcPr>
          <w:p w14:paraId="35075D9D" w14:textId="77777777" w:rsidR="00256350" w:rsidRPr="00F77ACB" w:rsidRDefault="00256350" w:rsidP="00BF68F0">
            <w:pPr>
              <w:widowControl w:val="0"/>
              <w:tabs>
                <w:tab w:val="left" w:pos="1276"/>
              </w:tabs>
              <w:jc w:val="both"/>
              <w:rPr>
                <w:rStyle w:val="Lentelsuraas2"/>
                <w:rFonts w:asciiTheme="minorHAnsi" w:hAnsiTheme="minorHAnsi" w:cstheme="minorHAnsi"/>
                <w:sz w:val="24"/>
                <w:szCs w:val="24"/>
              </w:rPr>
            </w:pPr>
          </w:p>
        </w:tc>
        <w:tc>
          <w:tcPr>
            <w:tcW w:w="3085" w:type="dxa"/>
          </w:tcPr>
          <w:p w14:paraId="360965AA" w14:textId="4298EF19" w:rsidR="00256350" w:rsidRPr="00F77ACB" w:rsidRDefault="00256350" w:rsidP="00BF68F0">
            <w:pPr>
              <w:widowControl w:val="0"/>
              <w:tabs>
                <w:tab w:val="left" w:pos="1276"/>
              </w:tabs>
              <w:jc w:val="both"/>
              <w:rPr>
                <w:rStyle w:val="Lentelsuraas2"/>
                <w:rFonts w:asciiTheme="minorHAnsi" w:hAnsiTheme="minorHAnsi" w:cstheme="minorHAnsi"/>
                <w:sz w:val="24"/>
                <w:szCs w:val="24"/>
              </w:rPr>
            </w:pPr>
          </w:p>
        </w:tc>
      </w:tr>
      <w:tr w:rsidR="00256350" w:rsidRPr="00F77ACB" w14:paraId="7ABBE878" w14:textId="77777777" w:rsidTr="000E19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2"/>
        </w:trPr>
        <w:tc>
          <w:tcPr>
            <w:tcW w:w="846" w:type="dxa"/>
          </w:tcPr>
          <w:p w14:paraId="33101DC3" w14:textId="77777777" w:rsidR="00256350" w:rsidRPr="00F77ACB" w:rsidRDefault="00256350" w:rsidP="005B043A">
            <w:pPr>
              <w:pStyle w:val="Sraopastraipa"/>
              <w:widowControl w:val="0"/>
              <w:numPr>
                <w:ilvl w:val="0"/>
                <w:numId w:val="13"/>
              </w:numPr>
              <w:tabs>
                <w:tab w:val="left" w:pos="457"/>
                <w:tab w:val="left" w:pos="1276"/>
              </w:tabs>
              <w:jc w:val="both"/>
              <w:rPr>
                <w:rStyle w:val="Lentelsuraas2"/>
                <w:rFonts w:asciiTheme="minorHAnsi" w:hAnsiTheme="minorHAnsi" w:cstheme="minorHAnsi"/>
                <w:sz w:val="24"/>
                <w:szCs w:val="24"/>
              </w:rPr>
            </w:pPr>
          </w:p>
        </w:tc>
        <w:tc>
          <w:tcPr>
            <w:tcW w:w="6510" w:type="dxa"/>
            <w:gridSpan w:val="2"/>
          </w:tcPr>
          <w:p w14:paraId="7A836E12" w14:textId="77777777" w:rsidR="00256350" w:rsidRPr="00F77ACB" w:rsidRDefault="00256350" w:rsidP="00256350">
            <w:pPr>
              <w:tabs>
                <w:tab w:val="left" w:pos="317"/>
              </w:tabs>
              <w:ind w:left="317" w:hanging="360"/>
              <w:jc w:val="both"/>
              <w:rPr>
                <w:rFonts w:asciiTheme="minorHAnsi" w:eastAsia="Times New Roman" w:cstheme="minorHAnsi"/>
                <w:b/>
                <w:sz w:val="24"/>
                <w:szCs w:val="24"/>
                <w:lang w:val="en-GB"/>
              </w:rPr>
            </w:pPr>
            <w:r w:rsidRPr="00F77ACB">
              <w:rPr>
                <w:rFonts w:asciiTheme="minorHAnsi" w:eastAsia="Times New Roman" w:cstheme="minorHAnsi"/>
                <w:b/>
                <w:color w:val="000000"/>
                <w:sz w:val="24"/>
                <w:szCs w:val="24"/>
              </w:rPr>
              <w:t>Spintelė po stalu Nr. 19</w:t>
            </w:r>
          </w:p>
          <w:p w14:paraId="1F2298DC" w14:textId="42E3E0A9" w:rsidR="00256350" w:rsidRPr="00F77ACB" w:rsidRDefault="00256350" w:rsidP="00256350">
            <w:pPr>
              <w:jc w:val="both"/>
              <w:rPr>
                <w:rFonts w:asciiTheme="minorHAnsi" w:eastAsia="Times New Roman" w:cstheme="minorHAnsi"/>
                <w:sz w:val="24"/>
                <w:szCs w:val="24"/>
              </w:rPr>
            </w:pPr>
            <w:r w:rsidRPr="00F77ACB">
              <w:rPr>
                <w:rFonts w:asciiTheme="minorHAnsi" w:eastAsia="Times New Roman" w:cstheme="minorHAnsi"/>
                <w:sz w:val="24"/>
                <w:szCs w:val="24"/>
              </w:rPr>
              <w:t>Apačioje po stalu – turi būti</w:t>
            </w:r>
            <w:r w:rsidRPr="00F77ACB">
              <w:rPr>
                <w:rFonts w:asciiTheme="minorHAnsi" w:eastAsia="Times New Roman" w:cstheme="minorHAnsi"/>
                <w:color w:val="000000"/>
                <w:sz w:val="24"/>
                <w:szCs w:val="24"/>
              </w:rPr>
              <w:t xml:space="preserve"> </w:t>
            </w:r>
            <w:r w:rsidRPr="00F77ACB">
              <w:rPr>
                <w:rFonts w:asciiTheme="minorHAnsi" w:eastAsia="Times New Roman" w:cstheme="minorHAnsi"/>
                <w:sz w:val="24"/>
                <w:szCs w:val="24"/>
              </w:rPr>
              <w:t>mobili spintelė nr.2</w:t>
            </w:r>
          </w:p>
          <w:p w14:paraId="0D4EEE31" w14:textId="6F02F192" w:rsidR="00256350" w:rsidRPr="00F77ACB" w:rsidRDefault="00256350" w:rsidP="00256350">
            <w:pPr>
              <w:contextualSpacing/>
              <w:jc w:val="both"/>
              <w:rPr>
                <w:rFonts w:asciiTheme="minorHAnsi" w:eastAsia="Times New Roman" w:cstheme="minorHAnsi"/>
                <w:color w:val="000000"/>
                <w:sz w:val="24"/>
                <w:szCs w:val="24"/>
              </w:rPr>
            </w:pPr>
            <w:r w:rsidRPr="00F77ACB">
              <w:rPr>
                <w:rFonts w:asciiTheme="minorHAnsi" w:eastAsia="Times New Roman" w:cstheme="minorHAnsi"/>
                <w:sz w:val="24"/>
                <w:szCs w:val="24"/>
              </w:rPr>
              <w:t>Spintelė turi būti</w:t>
            </w:r>
            <w:r w:rsidRPr="00F77ACB">
              <w:rPr>
                <w:rFonts w:asciiTheme="minorHAnsi" w:eastAsia="Times New Roman" w:cstheme="minorHAnsi"/>
                <w:color w:val="000000"/>
                <w:sz w:val="24"/>
                <w:szCs w:val="24"/>
              </w:rPr>
              <w:t xml:space="preserve"> </w:t>
            </w:r>
            <w:r w:rsidRPr="00F77ACB">
              <w:rPr>
                <w:rFonts w:asciiTheme="minorHAnsi" w:eastAsia="Times New Roman" w:cstheme="minorHAnsi"/>
                <w:sz w:val="24"/>
                <w:szCs w:val="24"/>
              </w:rPr>
              <w:t>su 3 stalčiais, plotis 450</w:t>
            </w:r>
            <w:r w:rsidRPr="00F77ACB">
              <w:rPr>
                <w:rFonts w:asciiTheme="minorHAnsi" w:eastAsia="Times New Roman" w:cstheme="minorHAnsi"/>
                <w:sz w:val="24"/>
                <w:szCs w:val="24"/>
                <w:lang w:eastAsia="lt-LT"/>
              </w:rPr>
              <w:t>±20</w:t>
            </w:r>
            <w:r w:rsidRPr="00F77ACB">
              <w:rPr>
                <w:rFonts w:asciiTheme="minorHAnsi" w:eastAsia="Times New Roman" w:cstheme="minorHAnsi"/>
                <w:sz w:val="24"/>
                <w:szCs w:val="24"/>
              </w:rPr>
              <w:t xml:space="preserve"> mm – 1 vnt.;</w:t>
            </w:r>
            <w:r w:rsidRPr="00F77ACB">
              <w:rPr>
                <w:rFonts w:asciiTheme="minorHAnsi" w:eastAsia="Times New Roman" w:cstheme="minorHAnsi"/>
                <w:color w:val="000000"/>
                <w:sz w:val="24"/>
                <w:szCs w:val="24"/>
              </w:rPr>
              <w:t xml:space="preserve"> </w:t>
            </w:r>
          </w:p>
          <w:p w14:paraId="28147F1B" w14:textId="5868E77C" w:rsidR="00256350" w:rsidRPr="00F77ACB" w:rsidRDefault="00256350" w:rsidP="00256350">
            <w:pPr>
              <w:contextualSpacing/>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Stalčiai turi būti pilno ištraukimo su švelnaus uždarymo mechanizmu;</w:t>
            </w:r>
          </w:p>
          <w:p w14:paraId="355CF637" w14:textId="5DFA344B" w:rsidR="00256350" w:rsidRPr="00F77ACB" w:rsidRDefault="00256350" w:rsidP="00256350">
            <w:pPr>
              <w:contextualSpacing/>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 xml:space="preserve">Stalčiaus bėgeliai apdengti ir apsaugoti nuo dulkių kaupimosi metaliniais stalčiaus šonais; </w:t>
            </w:r>
          </w:p>
          <w:p w14:paraId="4A5E79CA" w14:textId="2B669007" w:rsidR="00256350" w:rsidRPr="00F77ACB" w:rsidRDefault="00256350" w:rsidP="00256350">
            <w:pPr>
              <w:contextualSpacing/>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 xml:space="preserve">Stalčiau dugnas ir galinė dalis pagaminti iš laminuotos medžio drožlių plokštės, abiejose pusėse dengtos </w:t>
            </w:r>
            <w:proofErr w:type="spellStart"/>
            <w:r w:rsidRPr="00F77ACB">
              <w:rPr>
                <w:rFonts w:asciiTheme="minorHAnsi" w:eastAsia="Times New Roman" w:cstheme="minorHAnsi"/>
                <w:color w:val="000000"/>
                <w:sz w:val="24"/>
                <w:szCs w:val="24"/>
              </w:rPr>
              <w:t>melamino</w:t>
            </w:r>
            <w:proofErr w:type="spellEnd"/>
            <w:r w:rsidRPr="00F77ACB">
              <w:rPr>
                <w:rFonts w:asciiTheme="minorHAnsi" w:eastAsia="Times New Roman" w:cstheme="minorHAnsi"/>
                <w:color w:val="000000"/>
                <w:sz w:val="24"/>
                <w:szCs w:val="24"/>
              </w:rPr>
              <w:t xml:space="preserve"> dervos laminatu, plokštė – ne mažiau kaip 16 mm storio;</w:t>
            </w:r>
          </w:p>
          <w:p w14:paraId="2573241C" w14:textId="14080BE0" w:rsidR="00256350" w:rsidRPr="00F77ACB" w:rsidRDefault="00256350" w:rsidP="00256350">
            <w:pPr>
              <w:contextualSpacing/>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lastRenderedPageBreak/>
              <w:t>Kiekvieno stalčiaus priekis turi būti lengvai nuimamas ir uždedamas, kad užtikrinti stalčiaus vidinės erdvės išvalymą.</w:t>
            </w:r>
          </w:p>
          <w:p w14:paraId="4D3D04F6" w14:textId="79847CF2" w:rsidR="00256350" w:rsidRPr="00F77ACB" w:rsidRDefault="00256350" w:rsidP="00256350">
            <w:pPr>
              <w:jc w:val="both"/>
              <w:rPr>
                <w:rFonts w:asciiTheme="minorHAnsi" w:eastAsia="Times New Roman" w:cstheme="minorHAnsi"/>
                <w:sz w:val="24"/>
                <w:szCs w:val="24"/>
              </w:rPr>
            </w:pPr>
            <w:r w:rsidRPr="00F77ACB">
              <w:rPr>
                <w:rFonts w:asciiTheme="minorHAnsi" w:eastAsia="Times New Roman" w:cstheme="minorHAnsi"/>
                <w:color w:val="000000"/>
                <w:sz w:val="24"/>
                <w:szCs w:val="24"/>
              </w:rPr>
              <w:t>Stalčių rankenėlės turi būti kilpos formos ir pagamintos iš polipropileno;</w:t>
            </w:r>
          </w:p>
          <w:p w14:paraId="38F43373" w14:textId="69357E85" w:rsidR="00256350" w:rsidRPr="00F77ACB" w:rsidRDefault="00256350" w:rsidP="00256350">
            <w:pPr>
              <w:contextualSpacing/>
              <w:jc w:val="both"/>
              <w:rPr>
                <w:rFonts w:asciiTheme="minorHAnsi" w:eastAsia="Times New Roman" w:cstheme="minorHAnsi"/>
                <w:color w:val="FF0000"/>
                <w:sz w:val="24"/>
                <w:szCs w:val="24"/>
              </w:rPr>
            </w:pPr>
            <w:r w:rsidRPr="00F77ACB">
              <w:rPr>
                <w:rFonts w:asciiTheme="minorHAnsi" w:eastAsia="Times New Roman" w:cstheme="minorHAnsi"/>
                <w:color w:val="000000"/>
                <w:sz w:val="24"/>
                <w:szCs w:val="24"/>
              </w:rPr>
              <w:t>Spintelė turi būti su 4 dvigubais ratukais iš kurių 2 su stabdžiais;</w:t>
            </w:r>
          </w:p>
          <w:p w14:paraId="0B6693B4" w14:textId="7A475C23" w:rsidR="00256350" w:rsidRPr="00F77ACB" w:rsidRDefault="00256350" w:rsidP="00256350">
            <w:pPr>
              <w:contextualSpacing/>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Mobilių spintelių ratuko aukštis su tvirtinimo elementais: 110</w:t>
            </w:r>
            <w:r w:rsidRPr="00F77ACB">
              <w:rPr>
                <w:rFonts w:asciiTheme="minorHAnsi" w:eastAsia="Times New Roman" w:cstheme="minorHAnsi"/>
                <w:color w:val="000000"/>
                <w:sz w:val="24"/>
                <w:szCs w:val="24"/>
                <w:lang w:eastAsia="lt-LT"/>
              </w:rPr>
              <w:t>±5</w:t>
            </w:r>
            <w:r w:rsidRPr="00F77ACB">
              <w:rPr>
                <w:rFonts w:asciiTheme="minorHAnsi" w:eastAsia="Times New Roman" w:cstheme="minorHAnsi"/>
                <w:color w:val="000000"/>
                <w:sz w:val="24"/>
                <w:szCs w:val="24"/>
              </w:rPr>
              <w:t>mm aukščio. Ratuko skersmuo: 80</w:t>
            </w:r>
            <w:r w:rsidRPr="00F77ACB">
              <w:rPr>
                <w:rFonts w:asciiTheme="minorHAnsi" w:eastAsia="Times New Roman" w:cstheme="minorHAnsi"/>
                <w:color w:val="000000"/>
                <w:sz w:val="24"/>
                <w:szCs w:val="24"/>
                <w:lang w:eastAsia="lt-LT"/>
              </w:rPr>
              <w:t>±5mm;</w:t>
            </w:r>
          </w:p>
          <w:p w14:paraId="793D1A75" w14:textId="1B42FBA0" w:rsidR="00256350" w:rsidRPr="00F77ACB" w:rsidRDefault="00256350" w:rsidP="00256350">
            <w:pPr>
              <w:contextualSpacing/>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 xml:space="preserve">Spintelės karkasas (išskyrus nugarinė dalis) ir fasadinės dalys pagamintos iš laminuotos medžio drožlių plokštės, abiejose pusėse dengtos </w:t>
            </w:r>
            <w:proofErr w:type="spellStart"/>
            <w:r w:rsidRPr="00F77ACB">
              <w:rPr>
                <w:rFonts w:asciiTheme="minorHAnsi" w:eastAsia="Times New Roman" w:cstheme="minorHAnsi"/>
                <w:color w:val="000000"/>
                <w:sz w:val="24"/>
                <w:szCs w:val="24"/>
              </w:rPr>
              <w:t>melamino</w:t>
            </w:r>
            <w:proofErr w:type="spellEnd"/>
            <w:r w:rsidRPr="00F77ACB">
              <w:rPr>
                <w:rFonts w:asciiTheme="minorHAnsi" w:eastAsia="Times New Roman" w:cstheme="minorHAnsi"/>
                <w:color w:val="000000"/>
                <w:sz w:val="24"/>
                <w:szCs w:val="24"/>
              </w:rPr>
              <w:t xml:space="preserve"> dervos laminatu, plokštė – ne mažiau kaip 19 mm storio;</w:t>
            </w:r>
          </w:p>
          <w:p w14:paraId="5E3F1A35" w14:textId="77777777" w:rsidR="00256350" w:rsidRPr="00F77ACB" w:rsidRDefault="00256350" w:rsidP="00256350">
            <w:pPr>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Priekiniai karkaso kraštai, stalčių priekinių fasadų kraštai - su ne mažiau kaip 2 mm storio užapvalinta ABS briauna;</w:t>
            </w:r>
          </w:p>
          <w:p w14:paraId="2F4A72B5" w14:textId="7807CC8C" w:rsidR="00256350" w:rsidRPr="00F77ACB" w:rsidRDefault="00256350" w:rsidP="00256350">
            <w:pPr>
              <w:jc w:val="both"/>
              <w:rPr>
                <w:rFonts w:asciiTheme="minorHAnsi" w:eastAsia="Times New Roman" w:cstheme="minorHAnsi"/>
                <w:color w:val="000000"/>
                <w:sz w:val="24"/>
                <w:szCs w:val="24"/>
              </w:rPr>
            </w:pPr>
            <w:r w:rsidRPr="00F77ACB">
              <w:rPr>
                <w:rFonts w:asciiTheme="minorHAnsi" w:eastAsia="Times New Roman" w:cstheme="minorHAnsi"/>
                <w:color w:val="000000"/>
                <w:sz w:val="24"/>
                <w:szCs w:val="24"/>
              </w:rPr>
              <w:t>Kitos plokščių briaunos su ne mažiau kaip 0,4 mm storio ABS briauna;</w:t>
            </w:r>
          </w:p>
          <w:p w14:paraId="0C528474" w14:textId="6395DF65" w:rsidR="00256350" w:rsidRPr="00F77ACB" w:rsidRDefault="00256350" w:rsidP="00256350">
            <w:pPr>
              <w:widowControl w:val="0"/>
              <w:tabs>
                <w:tab w:val="left" w:pos="1276"/>
              </w:tabs>
              <w:jc w:val="both"/>
              <w:rPr>
                <w:rStyle w:val="Lentelsuraas2"/>
                <w:rFonts w:asciiTheme="minorHAnsi" w:hAnsiTheme="minorHAnsi" w:cstheme="minorHAnsi"/>
                <w:sz w:val="24"/>
                <w:szCs w:val="24"/>
              </w:rPr>
            </w:pPr>
            <w:r w:rsidRPr="00F77ACB">
              <w:rPr>
                <w:rFonts w:asciiTheme="minorHAnsi" w:eastAsia="Times New Roman" w:cstheme="minorHAnsi"/>
                <w:color w:val="000000"/>
                <w:sz w:val="24"/>
                <w:szCs w:val="24"/>
              </w:rPr>
              <w:t>Spalva – pilka</w:t>
            </w:r>
            <w:r w:rsidR="00C14E44" w:rsidRPr="00F77ACB">
              <w:rPr>
                <w:rFonts w:asciiTheme="minorHAnsi" w:eastAsia="Times New Roman" w:cstheme="minorHAnsi"/>
                <w:color w:val="000000"/>
                <w:sz w:val="24"/>
                <w:szCs w:val="24"/>
              </w:rPr>
              <w:t>.</w:t>
            </w:r>
          </w:p>
        </w:tc>
        <w:tc>
          <w:tcPr>
            <w:tcW w:w="2289" w:type="dxa"/>
            <w:vMerge/>
          </w:tcPr>
          <w:p w14:paraId="54B01BF9" w14:textId="77777777" w:rsidR="00256350" w:rsidRPr="00F77ACB" w:rsidRDefault="00256350" w:rsidP="00BF68F0">
            <w:pPr>
              <w:widowControl w:val="0"/>
              <w:tabs>
                <w:tab w:val="left" w:pos="1276"/>
              </w:tabs>
              <w:jc w:val="both"/>
              <w:rPr>
                <w:rStyle w:val="Lentelsuraas2"/>
                <w:rFonts w:asciiTheme="minorHAnsi" w:hAnsiTheme="minorHAnsi" w:cstheme="minorHAnsi"/>
                <w:sz w:val="24"/>
                <w:szCs w:val="24"/>
              </w:rPr>
            </w:pPr>
          </w:p>
        </w:tc>
        <w:tc>
          <w:tcPr>
            <w:tcW w:w="1449" w:type="dxa"/>
          </w:tcPr>
          <w:p w14:paraId="032E0464" w14:textId="77777777" w:rsidR="00256350" w:rsidRPr="00F77ACB" w:rsidRDefault="00256350" w:rsidP="00BF68F0">
            <w:pPr>
              <w:widowControl w:val="0"/>
              <w:tabs>
                <w:tab w:val="left" w:pos="1276"/>
              </w:tabs>
              <w:jc w:val="both"/>
              <w:rPr>
                <w:rStyle w:val="Lentelsuraas2"/>
                <w:rFonts w:asciiTheme="minorHAnsi" w:hAnsiTheme="minorHAnsi" w:cstheme="minorHAnsi"/>
                <w:sz w:val="24"/>
                <w:szCs w:val="24"/>
              </w:rPr>
            </w:pPr>
          </w:p>
        </w:tc>
        <w:tc>
          <w:tcPr>
            <w:tcW w:w="3085" w:type="dxa"/>
          </w:tcPr>
          <w:p w14:paraId="607B7171" w14:textId="67409139" w:rsidR="00256350" w:rsidRPr="00F77ACB" w:rsidRDefault="00256350" w:rsidP="00BF68F0">
            <w:pPr>
              <w:widowControl w:val="0"/>
              <w:tabs>
                <w:tab w:val="left" w:pos="1276"/>
              </w:tabs>
              <w:jc w:val="both"/>
              <w:rPr>
                <w:rStyle w:val="Lentelsuraas2"/>
                <w:rFonts w:asciiTheme="minorHAnsi" w:hAnsiTheme="minorHAnsi" w:cstheme="minorHAnsi"/>
                <w:sz w:val="24"/>
                <w:szCs w:val="24"/>
              </w:rPr>
            </w:pPr>
          </w:p>
        </w:tc>
      </w:tr>
    </w:tbl>
    <w:p w14:paraId="36D795DE" w14:textId="0023E58B" w:rsidR="0045340E" w:rsidRPr="00F77ACB" w:rsidRDefault="0045340E" w:rsidP="0045340E">
      <w:pPr>
        <w:widowControl w:val="0"/>
        <w:tabs>
          <w:tab w:val="left" w:pos="1276"/>
        </w:tabs>
        <w:spacing w:after="0" w:line="240" w:lineRule="auto"/>
        <w:jc w:val="both"/>
        <w:rPr>
          <w:rFonts w:cstheme="minorHAnsi"/>
          <w:sz w:val="24"/>
          <w:szCs w:val="24"/>
        </w:rPr>
      </w:pPr>
      <w:r w:rsidRPr="00F77ACB">
        <w:rPr>
          <w:rStyle w:val="Lentelsuraas2"/>
          <w:rFonts w:asciiTheme="minorHAnsi" w:hAnsiTheme="minorHAnsi" w:cstheme="minorHAnsi"/>
          <w:sz w:val="24"/>
          <w:szCs w:val="24"/>
        </w:rPr>
        <w:t>*</w:t>
      </w:r>
      <w:r w:rsidRPr="00F77ACB">
        <w:rPr>
          <w:rFonts w:eastAsia="Times New Roman" w:cstheme="minorHAnsi"/>
          <w:sz w:val="24"/>
          <w:szCs w:val="24"/>
          <w:lang w:eastAsia="en-US"/>
        </w:rPr>
        <w:t xml:space="preserve"> </w:t>
      </w:r>
      <w:r w:rsidRPr="00F77ACB">
        <w:rPr>
          <w:rFonts w:cstheme="minorHAnsi"/>
          <w:sz w:val="24"/>
          <w:szCs w:val="24"/>
        </w:rPr>
        <w:t>Prašome </w:t>
      </w:r>
      <w:r w:rsidRPr="00F77ACB">
        <w:rPr>
          <w:rFonts w:cstheme="minorHAnsi"/>
          <w:b/>
          <w:bCs/>
          <w:sz w:val="24"/>
          <w:szCs w:val="24"/>
        </w:rPr>
        <w:t>įrašyti realius siūlomos prekės duomenis</w:t>
      </w:r>
      <w:r w:rsidRPr="00F77ACB">
        <w:rPr>
          <w:rFonts w:cstheme="minorHAnsi"/>
          <w:sz w:val="24"/>
          <w:szCs w:val="24"/>
        </w:rPr>
        <w:t xml:space="preserve">, nurodytus gamintojo techninėje dokumentacijoje ar kataloge </w:t>
      </w:r>
      <w:r w:rsidR="00FC24CC" w:rsidRPr="00F77ACB">
        <w:rPr>
          <w:rFonts w:cstheme="minorHAnsi"/>
          <w:sz w:val="24"/>
          <w:szCs w:val="24"/>
        </w:rPr>
        <w:t xml:space="preserve">(CPO prašo </w:t>
      </w:r>
      <w:r w:rsidRPr="00F77ACB">
        <w:rPr>
          <w:rFonts w:cstheme="minorHAnsi"/>
          <w:sz w:val="24"/>
          <w:szCs w:val="24"/>
        </w:rPr>
        <w:t>tiekėj</w:t>
      </w:r>
      <w:r w:rsidR="00FC24CC" w:rsidRPr="00F77ACB">
        <w:rPr>
          <w:rFonts w:cstheme="minorHAnsi"/>
          <w:sz w:val="24"/>
          <w:szCs w:val="24"/>
        </w:rPr>
        <w:t>o</w:t>
      </w:r>
      <w:r w:rsidRPr="00F77ACB">
        <w:rPr>
          <w:rFonts w:cstheme="minorHAnsi"/>
          <w:sz w:val="24"/>
          <w:szCs w:val="24"/>
        </w:rPr>
        <w:t xml:space="preserve"> </w:t>
      </w:r>
      <w:r w:rsidR="00FC24CC" w:rsidRPr="00F77ACB">
        <w:rPr>
          <w:rFonts w:cstheme="minorHAnsi"/>
          <w:sz w:val="24"/>
          <w:szCs w:val="24"/>
        </w:rPr>
        <w:t>ne</w:t>
      </w:r>
      <w:r w:rsidRPr="00F77ACB">
        <w:rPr>
          <w:rFonts w:cstheme="minorHAnsi"/>
          <w:sz w:val="24"/>
          <w:szCs w:val="24"/>
        </w:rPr>
        <w:t>pakart</w:t>
      </w:r>
      <w:r w:rsidR="00FC24CC" w:rsidRPr="00F77ACB">
        <w:rPr>
          <w:rFonts w:cstheme="minorHAnsi"/>
          <w:sz w:val="24"/>
          <w:szCs w:val="24"/>
        </w:rPr>
        <w:t>oti PO</w:t>
      </w:r>
      <w:r w:rsidRPr="00F77ACB">
        <w:rPr>
          <w:rFonts w:cstheme="minorHAnsi"/>
          <w:sz w:val="24"/>
          <w:szCs w:val="24"/>
        </w:rPr>
        <w:t xml:space="preserve"> techninės specifikacijos reikalavim</w:t>
      </w:r>
      <w:r w:rsidR="00FC24CC" w:rsidRPr="00F77ACB">
        <w:rPr>
          <w:rFonts w:cstheme="minorHAnsi"/>
          <w:sz w:val="24"/>
          <w:szCs w:val="24"/>
        </w:rPr>
        <w:t>ų</w:t>
      </w:r>
      <w:r w:rsidRPr="00F77ACB">
        <w:rPr>
          <w:rFonts w:cstheme="minorHAnsi"/>
          <w:sz w:val="24"/>
          <w:szCs w:val="24"/>
        </w:rPr>
        <w:t xml:space="preserve">, o </w:t>
      </w:r>
      <w:r w:rsidR="00FC24CC" w:rsidRPr="00F77ACB">
        <w:rPr>
          <w:rFonts w:cstheme="minorHAnsi"/>
          <w:sz w:val="24"/>
          <w:szCs w:val="24"/>
        </w:rPr>
        <w:t>pateikti</w:t>
      </w:r>
      <w:r w:rsidRPr="00F77ACB">
        <w:rPr>
          <w:rFonts w:cstheme="minorHAnsi"/>
          <w:sz w:val="24"/>
          <w:szCs w:val="24"/>
        </w:rPr>
        <w:t xml:space="preserve"> konkrečius savo siūlomos prekės parametrus</w:t>
      </w:r>
      <w:r w:rsidR="00FC24CC" w:rsidRPr="00F77ACB">
        <w:rPr>
          <w:rFonts w:cstheme="minorHAnsi"/>
          <w:sz w:val="24"/>
          <w:szCs w:val="24"/>
        </w:rPr>
        <w:t>)</w:t>
      </w:r>
    </w:p>
    <w:p w14:paraId="2734FCEB" w14:textId="77777777" w:rsidR="0045340E" w:rsidRPr="00F77ACB" w:rsidRDefault="0045340E" w:rsidP="0040280A">
      <w:pPr>
        <w:widowControl w:val="0"/>
        <w:tabs>
          <w:tab w:val="left" w:pos="1276"/>
        </w:tabs>
        <w:spacing w:after="0" w:line="240" w:lineRule="auto"/>
        <w:jc w:val="both"/>
        <w:rPr>
          <w:rFonts w:cstheme="minorHAnsi"/>
          <w:sz w:val="24"/>
          <w:szCs w:val="24"/>
        </w:rPr>
      </w:pPr>
    </w:p>
    <w:p w14:paraId="6ED1E2CA" w14:textId="61D92163" w:rsidR="0040280A" w:rsidRPr="00F77ACB" w:rsidRDefault="00D15BC4" w:rsidP="0040280A">
      <w:pPr>
        <w:widowControl w:val="0"/>
        <w:tabs>
          <w:tab w:val="left" w:pos="1276"/>
        </w:tabs>
        <w:spacing w:after="0" w:line="240" w:lineRule="auto"/>
        <w:jc w:val="both"/>
        <w:rPr>
          <w:rFonts w:cstheme="minorHAnsi"/>
          <w:sz w:val="24"/>
          <w:szCs w:val="24"/>
        </w:rPr>
      </w:pPr>
      <w:r w:rsidRPr="00F77ACB">
        <w:rPr>
          <w:rFonts w:cstheme="minorHAnsi"/>
          <w:sz w:val="24"/>
          <w:szCs w:val="24"/>
        </w:rPr>
        <w:t>*</w:t>
      </w:r>
      <w:r w:rsidR="0045340E" w:rsidRPr="00F77ACB">
        <w:rPr>
          <w:rFonts w:cstheme="minorHAnsi"/>
          <w:sz w:val="24"/>
          <w:szCs w:val="24"/>
        </w:rPr>
        <w:t>*</w:t>
      </w:r>
      <w:r w:rsidR="0013770D" w:rsidRPr="00F77ACB">
        <w:rPr>
          <w:rFonts w:cstheme="minorHAnsi"/>
          <w:b/>
          <w:bCs/>
          <w:sz w:val="24"/>
          <w:szCs w:val="24"/>
        </w:rPr>
        <w:t xml:space="preserve"> </w:t>
      </w:r>
      <w:r w:rsidR="0040280A" w:rsidRPr="00F77ACB">
        <w:rPr>
          <w:rFonts w:cstheme="minorHAnsi"/>
          <w:sz w:val="24"/>
          <w:szCs w:val="24"/>
        </w:rPr>
        <w:t>Centrinė perkančioji organizacija prašo, kad tiekėjas kartu su pasiūlymu pateiktuose dokumentuose (techniniuose aprašuose, kataloguose ar kt.) </w:t>
      </w:r>
      <w:r w:rsidR="0040280A" w:rsidRPr="00F77ACB">
        <w:rPr>
          <w:rFonts w:cstheme="minorHAnsi"/>
          <w:b/>
          <w:bCs/>
          <w:sz w:val="24"/>
          <w:szCs w:val="24"/>
        </w:rPr>
        <w:t>aiškiai pažymėtų parametrus, kurie prašomi techninėje specifikacijoje</w:t>
      </w:r>
      <w:r w:rsidR="00D5335D" w:rsidRPr="00F77ACB">
        <w:rPr>
          <w:rFonts w:cstheme="minorHAnsi"/>
          <w:b/>
          <w:bCs/>
          <w:sz w:val="24"/>
          <w:szCs w:val="24"/>
        </w:rPr>
        <w:t xml:space="preserve"> bei pakartojami 2 lentelėje</w:t>
      </w:r>
      <w:r w:rsidR="0040280A" w:rsidRPr="00F77ACB">
        <w:rPr>
          <w:rFonts w:cstheme="minorHAnsi"/>
          <w:b/>
          <w:bCs/>
          <w:sz w:val="24"/>
          <w:szCs w:val="24"/>
        </w:rPr>
        <w:t xml:space="preserve">. </w:t>
      </w:r>
      <w:r w:rsidR="0040280A" w:rsidRPr="00F77ACB">
        <w:rPr>
          <w:rFonts w:cstheme="minorHAnsi"/>
          <w:sz w:val="24"/>
          <w:szCs w:val="24"/>
        </w:rPr>
        <w:t>Prašome:</w:t>
      </w:r>
    </w:p>
    <w:p w14:paraId="04F65C4B" w14:textId="7DDAAD48" w:rsidR="0040280A" w:rsidRPr="00F77ACB" w:rsidRDefault="00D5335D" w:rsidP="00D5335D">
      <w:pPr>
        <w:widowControl w:val="0"/>
        <w:tabs>
          <w:tab w:val="left" w:pos="1276"/>
        </w:tabs>
        <w:spacing w:after="0" w:line="240" w:lineRule="auto"/>
        <w:jc w:val="both"/>
        <w:rPr>
          <w:rFonts w:cstheme="minorHAnsi"/>
          <w:sz w:val="24"/>
          <w:szCs w:val="24"/>
        </w:rPr>
      </w:pPr>
      <w:r w:rsidRPr="00F77ACB">
        <w:rPr>
          <w:rFonts w:cstheme="minorHAnsi"/>
          <w:sz w:val="24"/>
          <w:szCs w:val="24"/>
        </w:rPr>
        <w:t xml:space="preserve">1. </w:t>
      </w:r>
      <w:r w:rsidR="0045340E" w:rsidRPr="00F77ACB">
        <w:rPr>
          <w:rFonts w:cstheme="minorHAnsi"/>
          <w:sz w:val="24"/>
          <w:szCs w:val="24"/>
        </w:rPr>
        <w:t>Pažymėti kita spalva</w:t>
      </w:r>
      <w:r w:rsidRPr="00F77ACB">
        <w:rPr>
          <w:rFonts w:cstheme="minorHAnsi"/>
          <w:sz w:val="24"/>
          <w:szCs w:val="24"/>
        </w:rPr>
        <w:t xml:space="preserve"> </w:t>
      </w:r>
      <w:r w:rsidR="0045340E" w:rsidRPr="00F77ACB">
        <w:rPr>
          <w:rFonts w:cstheme="minorHAnsi"/>
          <w:sz w:val="24"/>
          <w:szCs w:val="24"/>
        </w:rPr>
        <w:t>(</w:t>
      </w:r>
      <w:r w:rsidRPr="00F77ACB">
        <w:rPr>
          <w:rFonts w:cstheme="minorHAnsi"/>
          <w:sz w:val="24"/>
          <w:szCs w:val="24"/>
        </w:rPr>
        <w:t>išskirti</w:t>
      </w:r>
      <w:r w:rsidR="0045340E" w:rsidRPr="00F77ACB">
        <w:rPr>
          <w:rFonts w:cstheme="minorHAnsi"/>
          <w:sz w:val="24"/>
          <w:szCs w:val="24"/>
        </w:rPr>
        <w:t>)</w:t>
      </w:r>
      <w:r w:rsidRPr="00F77ACB">
        <w:rPr>
          <w:rFonts w:cstheme="minorHAnsi"/>
          <w:sz w:val="24"/>
          <w:szCs w:val="24"/>
        </w:rPr>
        <w:t xml:space="preserve"> kiekvieną baldo parametrą, kuris nurodytas 2 lentelėje, ir prie kiekvieno pažymėjimo nurodyti atitinkamą 2 lentelės eilutės numerį. </w:t>
      </w:r>
    </w:p>
    <w:p w14:paraId="1774EAA7" w14:textId="7B70ACBE" w:rsidR="0040280A" w:rsidRPr="00F77ACB" w:rsidRDefault="00D5335D" w:rsidP="00D5335D">
      <w:pPr>
        <w:widowControl w:val="0"/>
        <w:tabs>
          <w:tab w:val="left" w:pos="1276"/>
        </w:tabs>
        <w:spacing w:after="0" w:line="240" w:lineRule="auto"/>
        <w:jc w:val="both"/>
        <w:rPr>
          <w:rFonts w:cstheme="minorHAnsi"/>
          <w:sz w:val="24"/>
          <w:szCs w:val="24"/>
        </w:rPr>
      </w:pPr>
      <w:r w:rsidRPr="00F77ACB">
        <w:rPr>
          <w:rFonts w:cstheme="minorHAnsi"/>
          <w:b/>
          <w:bCs/>
          <w:sz w:val="24"/>
          <w:szCs w:val="24"/>
        </w:rPr>
        <w:t xml:space="preserve">2. </w:t>
      </w:r>
      <w:r w:rsidR="0040280A" w:rsidRPr="00F77ACB">
        <w:rPr>
          <w:rFonts w:cstheme="minorHAnsi"/>
          <w:b/>
          <w:bCs/>
          <w:sz w:val="24"/>
          <w:szCs w:val="24"/>
        </w:rPr>
        <w:t>Nepateikti viso gamintojo katalogo</w:t>
      </w:r>
      <w:r w:rsidR="0040280A" w:rsidRPr="00F77ACB">
        <w:rPr>
          <w:rFonts w:cstheme="minorHAnsi"/>
          <w:sz w:val="24"/>
          <w:szCs w:val="24"/>
        </w:rPr>
        <w:t xml:space="preserve">, jei jame yra daug </w:t>
      </w:r>
      <w:r w:rsidR="00DD3A70" w:rsidRPr="00F77ACB">
        <w:rPr>
          <w:rFonts w:cstheme="minorHAnsi"/>
          <w:sz w:val="24"/>
          <w:szCs w:val="24"/>
        </w:rPr>
        <w:t xml:space="preserve">su pirkimu </w:t>
      </w:r>
      <w:r w:rsidR="0040280A" w:rsidRPr="00F77ACB">
        <w:rPr>
          <w:rFonts w:cstheme="minorHAnsi"/>
          <w:sz w:val="24"/>
          <w:szCs w:val="24"/>
        </w:rPr>
        <w:t>nesusijusios informacijos. Vietoje to užtenka</w:t>
      </w:r>
      <w:r w:rsidRPr="00F77ACB">
        <w:rPr>
          <w:rFonts w:cstheme="minorHAnsi"/>
          <w:sz w:val="24"/>
          <w:szCs w:val="24"/>
        </w:rPr>
        <w:t xml:space="preserve"> </w:t>
      </w:r>
      <w:r w:rsidR="0040280A" w:rsidRPr="00F77ACB">
        <w:rPr>
          <w:rFonts w:cstheme="minorHAnsi"/>
          <w:sz w:val="24"/>
          <w:szCs w:val="24"/>
        </w:rPr>
        <w:t>nuskenuoto ar ištraukto puslapio, kuriame aiškiai matomas:</w:t>
      </w:r>
    </w:p>
    <w:p w14:paraId="7B5ABDDD" w14:textId="77777777" w:rsidR="0040280A" w:rsidRPr="00F77ACB" w:rsidRDefault="0040280A" w:rsidP="00DC3A06">
      <w:pPr>
        <w:widowControl w:val="0"/>
        <w:numPr>
          <w:ilvl w:val="2"/>
          <w:numId w:val="7"/>
        </w:numPr>
        <w:tabs>
          <w:tab w:val="left" w:pos="1276"/>
        </w:tabs>
        <w:spacing w:after="0" w:line="240" w:lineRule="auto"/>
        <w:jc w:val="both"/>
        <w:rPr>
          <w:rFonts w:cstheme="minorHAnsi"/>
          <w:sz w:val="24"/>
          <w:szCs w:val="24"/>
        </w:rPr>
      </w:pPr>
      <w:r w:rsidRPr="00F77ACB">
        <w:rPr>
          <w:rFonts w:cstheme="minorHAnsi"/>
          <w:sz w:val="24"/>
          <w:szCs w:val="24"/>
        </w:rPr>
        <w:t>gamintojo logotipas,</w:t>
      </w:r>
    </w:p>
    <w:p w14:paraId="6332C623" w14:textId="77777777" w:rsidR="0040280A" w:rsidRPr="00F77ACB" w:rsidRDefault="0040280A" w:rsidP="00DC3A06">
      <w:pPr>
        <w:widowControl w:val="0"/>
        <w:numPr>
          <w:ilvl w:val="2"/>
          <w:numId w:val="7"/>
        </w:numPr>
        <w:tabs>
          <w:tab w:val="left" w:pos="1276"/>
        </w:tabs>
        <w:spacing w:after="0" w:line="240" w:lineRule="auto"/>
        <w:jc w:val="both"/>
        <w:rPr>
          <w:rFonts w:cstheme="minorHAnsi"/>
          <w:sz w:val="24"/>
          <w:szCs w:val="24"/>
        </w:rPr>
      </w:pPr>
      <w:r w:rsidRPr="00F77ACB">
        <w:rPr>
          <w:rFonts w:cstheme="minorHAnsi"/>
          <w:sz w:val="24"/>
          <w:szCs w:val="24"/>
        </w:rPr>
        <w:t>siūlomas baldas (su tuo pačiu modelio pavadinimu ar kodu),</w:t>
      </w:r>
    </w:p>
    <w:p w14:paraId="2DE81A7C" w14:textId="7D42F0A6" w:rsidR="0040280A" w:rsidRPr="00F77ACB" w:rsidRDefault="0040280A" w:rsidP="00DC3A06">
      <w:pPr>
        <w:widowControl w:val="0"/>
        <w:numPr>
          <w:ilvl w:val="2"/>
          <w:numId w:val="7"/>
        </w:numPr>
        <w:tabs>
          <w:tab w:val="left" w:pos="1276"/>
        </w:tabs>
        <w:spacing w:after="0" w:line="240" w:lineRule="auto"/>
        <w:jc w:val="both"/>
        <w:rPr>
          <w:rFonts w:cstheme="minorHAnsi"/>
          <w:sz w:val="24"/>
          <w:szCs w:val="24"/>
        </w:rPr>
      </w:pPr>
      <w:r w:rsidRPr="00F77ACB">
        <w:rPr>
          <w:rFonts w:cstheme="minorHAnsi"/>
          <w:sz w:val="24"/>
          <w:szCs w:val="24"/>
        </w:rPr>
        <w:t>reikalaujami techniniai parametrai.</w:t>
      </w:r>
    </w:p>
    <w:p w14:paraId="3C4CE4DC" w14:textId="463A0F0D" w:rsidR="0040280A" w:rsidRPr="00F77ACB" w:rsidRDefault="0040280A" w:rsidP="0040280A">
      <w:pPr>
        <w:widowControl w:val="0"/>
        <w:tabs>
          <w:tab w:val="left" w:pos="1276"/>
        </w:tabs>
        <w:spacing w:after="0" w:line="240" w:lineRule="auto"/>
        <w:jc w:val="both"/>
        <w:rPr>
          <w:rFonts w:cstheme="minorHAnsi"/>
          <w:sz w:val="24"/>
          <w:szCs w:val="24"/>
        </w:rPr>
      </w:pPr>
      <w:r w:rsidRPr="00F77ACB">
        <w:rPr>
          <w:rFonts w:cstheme="minorHAnsi"/>
          <w:sz w:val="24"/>
          <w:szCs w:val="24"/>
        </w:rPr>
        <w:t xml:space="preserve">Tokiu būdu siekiama palengvinti dokumentų vertinimą ir užtikrinti, kad pateikta informacija būtų aiški, tiksli ir atitiktų </w:t>
      </w:r>
      <w:r w:rsidR="004B613D" w:rsidRPr="00F77ACB">
        <w:rPr>
          <w:rFonts w:cstheme="minorHAnsi"/>
          <w:sz w:val="24"/>
          <w:szCs w:val="24"/>
        </w:rPr>
        <w:t>pirkimo</w:t>
      </w:r>
      <w:r w:rsidRPr="00F77ACB">
        <w:rPr>
          <w:rFonts w:cstheme="minorHAnsi"/>
          <w:sz w:val="24"/>
          <w:szCs w:val="24"/>
        </w:rPr>
        <w:t xml:space="preserve"> sąlygas.</w:t>
      </w:r>
    </w:p>
    <w:p w14:paraId="7B6B89FA" w14:textId="406FD71F" w:rsidR="00B72E5C" w:rsidRPr="00F77ACB" w:rsidRDefault="00B72E5C" w:rsidP="00213C7B">
      <w:pPr>
        <w:widowControl w:val="0"/>
        <w:spacing w:after="0" w:line="240" w:lineRule="auto"/>
        <w:rPr>
          <w:rFonts w:cstheme="minorHAnsi"/>
          <w:sz w:val="24"/>
          <w:szCs w:val="24"/>
        </w:rPr>
      </w:pPr>
    </w:p>
    <w:tbl>
      <w:tblPr>
        <w:tblW w:w="13628" w:type="dxa"/>
        <w:tblLayout w:type="fixed"/>
        <w:tblLook w:val="04A0" w:firstRow="1" w:lastRow="0" w:firstColumn="1" w:lastColumn="0" w:noHBand="0" w:noVBand="1"/>
      </w:tblPr>
      <w:tblGrid>
        <w:gridCol w:w="3631"/>
        <w:gridCol w:w="1677"/>
        <w:gridCol w:w="2725"/>
        <w:gridCol w:w="1147"/>
        <w:gridCol w:w="4448"/>
      </w:tblGrid>
      <w:tr w:rsidR="00213C7B" w:rsidRPr="00F77ACB" w14:paraId="4EFF000E" w14:textId="77777777" w:rsidTr="00BB6ACD">
        <w:trPr>
          <w:trHeight w:val="53"/>
        </w:trPr>
        <w:tc>
          <w:tcPr>
            <w:tcW w:w="3631" w:type="dxa"/>
            <w:tcBorders>
              <w:top w:val="single" w:sz="4" w:space="0" w:color="auto"/>
              <w:left w:val="nil"/>
              <w:bottom w:val="nil"/>
              <w:right w:val="nil"/>
            </w:tcBorders>
            <w:shd w:val="clear" w:color="auto" w:fill="auto"/>
          </w:tcPr>
          <w:p w14:paraId="67993D85" w14:textId="6150E50D" w:rsidR="00B72E5C" w:rsidRPr="00F77ACB" w:rsidRDefault="00B72E5C" w:rsidP="00213C7B">
            <w:pPr>
              <w:widowControl w:val="0"/>
              <w:snapToGrid w:val="0"/>
              <w:spacing w:after="0" w:line="240" w:lineRule="auto"/>
              <w:rPr>
                <w:rFonts w:cstheme="minorHAnsi"/>
                <w:position w:val="6"/>
                <w:sz w:val="24"/>
                <w:szCs w:val="24"/>
              </w:rPr>
            </w:pPr>
            <w:r w:rsidRPr="00F77ACB">
              <w:rPr>
                <w:rFonts w:cstheme="minorHAnsi"/>
                <w:position w:val="6"/>
                <w:sz w:val="24"/>
                <w:szCs w:val="24"/>
              </w:rPr>
              <w:lastRenderedPageBreak/>
              <w:t xml:space="preserve">(Tiekėjo arba jo įgalioto asmens </w:t>
            </w:r>
            <w:r w:rsidR="003A3B1B" w:rsidRPr="00F77ACB">
              <w:rPr>
                <w:rFonts w:cstheme="minorHAnsi"/>
                <w:position w:val="6"/>
                <w:sz w:val="24"/>
                <w:szCs w:val="24"/>
              </w:rPr>
              <w:t>pa</w:t>
            </w:r>
            <w:r w:rsidRPr="00F77ACB">
              <w:rPr>
                <w:rFonts w:cstheme="minorHAnsi"/>
                <w:position w:val="6"/>
                <w:sz w:val="24"/>
                <w:szCs w:val="24"/>
              </w:rPr>
              <w:t>reigų pavadinimas)</w:t>
            </w:r>
          </w:p>
        </w:tc>
        <w:tc>
          <w:tcPr>
            <w:tcW w:w="1677" w:type="dxa"/>
            <w:shd w:val="clear" w:color="auto" w:fill="auto"/>
          </w:tcPr>
          <w:p w14:paraId="7CDA0156" w14:textId="77777777" w:rsidR="00B72E5C" w:rsidRPr="00F77ACB" w:rsidRDefault="00B72E5C" w:rsidP="00213C7B">
            <w:pPr>
              <w:widowControl w:val="0"/>
              <w:spacing w:after="0" w:line="240" w:lineRule="auto"/>
              <w:ind w:right="-1"/>
              <w:rPr>
                <w:rFonts w:eastAsia="Calibri" w:cstheme="minorHAnsi"/>
                <w:sz w:val="24"/>
                <w:szCs w:val="24"/>
              </w:rPr>
            </w:pPr>
          </w:p>
        </w:tc>
        <w:tc>
          <w:tcPr>
            <w:tcW w:w="2725" w:type="dxa"/>
            <w:tcBorders>
              <w:top w:val="single" w:sz="4" w:space="0" w:color="auto"/>
              <w:left w:val="nil"/>
              <w:bottom w:val="nil"/>
              <w:right w:val="nil"/>
            </w:tcBorders>
            <w:shd w:val="clear" w:color="auto" w:fill="auto"/>
          </w:tcPr>
          <w:p w14:paraId="52724145" w14:textId="77777777" w:rsidR="00B72E5C" w:rsidRPr="00F77ACB" w:rsidRDefault="00B72E5C" w:rsidP="00213C7B">
            <w:pPr>
              <w:widowControl w:val="0"/>
              <w:spacing w:after="0" w:line="240" w:lineRule="auto"/>
              <w:ind w:right="-1"/>
              <w:rPr>
                <w:rFonts w:eastAsia="Calibri" w:cstheme="minorHAnsi"/>
                <w:sz w:val="24"/>
                <w:szCs w:val="24"/>
              </w:rPr>
            </w:pPr>
            <w:r w:rsidRPr="00F77ACB">
              <w:rPr>
                <w:rFonts w:eastAsia="Calibri" w:cstheme="minorHAnsi"/>
                <w:position w:val="6"/>
                <w:sz w:val="24"/>
                <w:szCs w:val="24"/>
              </w:rPr>
              <w:t>(Parašas)</w:t>
            </w:r>
          </w:p>
        </w:tc>
        <w:tc>
          <w:tcPr>
            <w:tcW w:w="1147" w:type="dxa"/>
            <w:shd w:val="clear" w:color="auto" w:fill="auto"/>
          </w:tcPr>
          <w:p w14:paraId="043EC5AB" w14:textId="77777777" w:rsidR="00B72E5C" w:rsidRPr="00F77ACB" w:rsidRDefault="00B72E5C" w:rsidP="00213C7B">
            <w:pPr>
              <w:widowControl w:val="0"/>
              <w:spacing w:after="0" w:line="240" w:lineRule="auto"/>
              <w:ind w:right="-1"/>
              <w:rPr>
                <w:rFonts w:eastAsia="Calibri" w:cstheme="minorHAnsi"/>
                <w:sz w:val="24"/>
                <w:szCs w:val="24"/>
              </w:rPr>
            </w:pPr>
          </w:p>
        </w:tc>
        <w:tc>
          <w:tcPr>
            <w:tcW w:w="4448" w:type="dxa"/>
            <w:tcBorders>
              <w:top w:val="single" w:sz="4" w:space="0" w:color="auto"/>
              <w:left w:val="nil"/>
              <w:bottom w:val="nil"/>
            </w:tcBorders>
            <w:shd w:val="clear" w:color="auto" w:fill="auto"/>
          </w:tcPr>
          <w:p w14:paraId="7731DD2D" w14:textId="77777777" w:rsidR="00B72E5C" w:rsidRPr="00F77ACB" w:rsidRDefault="00B72E5C" w:rsidP="00213C7B">
            <w:pPr>
              <w:widowControl w:val="0"/>
              <w:spacing w:after="0" w:line="240" w:lineRule="auto"/>
              <w:ind w:right="-1"/>
              <w:rPr>
                <w:rFonts w:eastAsia="Calibri" w:cstheme="minorHAnsi"/>
                <w:sz w:val="24"/>
                <w:szCs w:val="24"/>
              </w:rPr>
            </w:pPr>
            <w:r w:rsidRPr="00F77ACB">
              <w:rPr>
                <w:rFonts w:eastAsia="Calibri" w:cstheme="minorHAnsi"/>
                <w:position w:val="6"/>
                <w:sz w:val="24"/>
                <w:szCs w:val="24"/>
              </w:rPr>
              <w:t>(Vardas ir pavardė)</w:t>
            </w:r>
          </w:p>
        </w:tc>
      </w:tr>
    </w:tbl>
    <w:p w14:paraId="379B93FF" w14:textId="77777777" w:rsidR="009121FB" w:rsidRPr="00F77ACB" w:rsidRDefault="009121FB" w:rsidP="00AF0E91">
      <w:pPr>
        <w:widowControl w:val="0"/>
        <w:tabs>
          <w:tab w:val="left" w:pos="9640"/>
        </w:tabs>
        <w:spacing w:after="0" w:line="240" w:lineRule="auto"/>
        <w:jc w:val="both"/>
        <w:rPr>
          <w:rFonts w:cstheme="minorHAnsi"/>
          <w:sz w:val="24"/>
          <w:szCs w:val="24"/>
        </w:rPr>
      </w:pPr>
    </w:p>
    <w:sectPr w:rsidR="009121FB" w:rsidRPr="00F77ACB" w:rsidSect="0013770D">
      <w:pgSz w:w="15840" w:h="12240" w:orient="landscape"/>
      <w:pgMar w:top="1701" w:right="1134" w:bottom="900"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14D43" w14:textId="77777777" w:rsidR="006C6861" w:rsidRDefault="006C6861" w:rsidP="00D05666">
      <w:r>
        <w:separator/>
      </w:r>
    </w:p>
  </w:endnote>
  <w:endnote w:type="continuationSeparator" w:id="0">
    <w:p w14:paraId="6C81864B" w14:textId="77777777" w:rsidR="006C6861" w:rsidRDefault="006C6861" w:rsidP="00D05666">
      <w:r>
        <w:continuationSeparator/>
      </w:r>
    </w:p>
  </w:endnote>
  <w:endnote w:type="continuationNotice" w:id="1">
    <w:p w14:paraId="55D16103" w14:textId="77777777" w:rsidR="006C6861" w:rsidRDefault="006C68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538335"/>
      <w:docPartObj>
        <w:docPartGallery w:val="Page Numbers (Bottom of Page)"/>
        <w:docPartUnique/>
      </w:docPartObj>
    </w:sdtPr>
    <w:sdtContent>
      <w:p w14:paraId="43D036C2" w14:textId="4C146FF2" w:rsidR="00020E00" w:rsidRDefault="00020E00">
        <w:pPr>
          <w:pStyle w:val="Porat"/>
          <w:jc w:val="right"/>
        </w:pPr>
        <w:r>
          <w:fldChar w:fldCharType="begin"/>
        </w:r>
        <w:r>
          <w:instrText>PAGE   \* MERGEFORMAT</w:instrText>
        </w:r>
        <w:r>
          <w:fldChar w:fldCharType="separate"/>
        </w:r>
        <w:r w:rsidR="00CC6666">
          <w:rPr>
            <w:noProof/>
          </w:rPr>
          <w:t>2</w:t>
        </w:r>
        <w:r>
          <w:fldChar w:fldCharType="end"/>
        </w:r>
      </w:p>
    </w:sdtContent>
  </w:sdt>
  <w:p w14:paraId="4DFE7CDE" w14:textId="77777777" w:rsidR="007A6D4E" w:rsidRDefault="007A6D4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4201" w14:textId="753FC561" w:rsidR="00185138" w:rsidRDefault="00185138">
    <w:pPr>
      <w:pStyle w:val="Porat"/>
      <w:jc w:val="right"/>
    </w:pPr>
  </w:p>
  <w:p w14:paraId="0B840016" w14:textId="04A21F44" w:rsidR="00185138" w:rsidRDefault="00185138" w:rsidP="00422F7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B7C13" w14:textId="77777777" w:rsidR="006C6861" w:rsidRDefault="006C6861" w:rsidP="00D05666">
      <w:r>
        <w:separator/>
      </w:r>
    </w:p>
  </w:footnote>
  <w:footnote w:type="continuationSeparator" w:id="0">
    <w:p w14:paraId="1605D97E" w14:textId="77777777" w:rsidR="006C6861" w:rsidRDefault="006C6861" w:rsidP="00D05666">
      <w:r>
        <w:continuationSeparator/>
      </w:r>
    </w:p>
  </w:footnote>
  <w:footnote w:type="continuationNotice" w:id="1">
    <w:p w14:paraId="2A291786" w14:textId="77777777" w:rsidR="006C6861" w:rsidRDefault="006C68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358741CC"/>
    <w:multiLevelType w:val="multilevel"/>
    <w:tmpl w:val="55F02F3E"/>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74A5C5A"/>
    <w:multiLevelType w:val="multilevel"/>
    <w:tmpl w:val="64CC4E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B24258"/>
    <w:multiLevelType w:val="hybridMultilevel"/>
    <w:tmpl w:val="8A8A5AB8"/>
    <w:lvl w:ilvl="0" w:tplc="BDBC673A">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F800FE"/>
    <w:multiLevelType w:val="multilevel"/>
    <w:tmpl w:val="7A94DF4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D825C4B"/>
    <w:multiLevelType w:val="hybridMultilevel"/>
    <w:tmpl w:val="CCE283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E27245C"/>
    <w:multiLevelType w:val="multilevel"/>
    <w:tmpl w:val="13B0CAB4"/>
    <w:lvl w:ilvl="0">
      <w:start w:val="3"/>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2" w15:restartNumberingAfterBreak="0">
    <w:nsid w:val="73097119"/>
    <w:multiLevelType w:val="multilevel"/>
    <w:tmpl w:val="3EF2171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14" w15:restartNumberingAfterBreak="0">
    <w:nsid w:val="760B490E"/>
    <w:multiLevelType w:val="multilevel"/>
    <w:tmpl w:val="7F8A580C"/>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24668461">
    <w:abstractNumId w:val="2"/>
  </w:num>
  <w:num w:numId="2" w16cid:durableId="1332485508">
    <w:abstractNumId w:val="7"/>
  </w:num>
  <w:num w:numId="3" w16cid:durableId="1433355926">
    <w:abstractNumId w:val="11"/>
  </w:num>
  <w:num w:numId="4" w16cid:durableId="403920635">
    <w:abstractNumId w:val="13"/>
  </w:num>
  <w:num w:numId="5" w16cid:durableId="624233935">
    <w:abstractNumId w:val="3"/>
  </w:num>
  <w:num w:numId="6" w16cid:durableId="2093892992">
    <w:abstractNumId w:val="6"/>
  </w:num>
  <w:num w:numId="7" w16cid:durableId="1047922895">
    <w:abstractNumId w:val="5"/>
  </w:num>
  <w:num w:numId="8" w16cid:durableId="1811047449">
    <w:abstractNumId w:val="4"/>
  </w:num>
  <w:num w:numId="9" w16cid:durableId="306475552">
    <w:abstractNumId w:val="10"/>
  </w:num>
  <w:num w:numId="10" w16cid:durableId="2065450567">
    <w:abstractNumId w:val="8"/>
  </w:num>
  <w:num w:numId="11" w16cid:durableId="2019119266">
    <w:abstractNumId w:val="14"/>
  </w:num>
  <w:num w:numId="12" w16cid:durableId="2144348767">
    <w:abstractNumId w:val="12"/>
  </w:num>
  <w:num w:numId="13" w16cid:durableId="115488045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2A2"/>
    <w:rsid w:val="00003568"/>
    <w:rsid w:val="00003A28"/>
    <w:rsid w:val="00003A3F"/>
    <w:rsid w:val="000042A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06F"/>
    <w:rsid w:val="00013DF0"/>
    <w:rsid w:val="00013EF1"/>
    <w:rsid w:val="00013FF6"/>
    <w:rsid w:val="00014A61"/>
    <w:rsid w:val="00015C75"/>
    <w:rsid w:val="0001618D"/>
    <w:rsid w:val="0001658B"/>
    <w:rsid w:val="000206C9"/>
    <w:rsid w:val="00020E00"/>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14F6"/>
    <w:rsid w:val="00042720"/>
    <w:rsid w:val="00042937"/>
    <w:rsid w:val="00042D50"/>
    <w:rsid w:val="000431AC"/>
    <w:rsid w:val="00043800"/>
    <w:rsid w:val="00043C51"/>
    <w:rsid w:val="00043D65"/>
    <w:rsid w:val="00044728"/>
    <w:rsid w:val="00044B63"/>
    <w:rsid w:val="00044D8E"/>
    <w:rsid w:val="00044F08"/>
    <w:rsid w:val="000453B3"/>
    <w:rsid w:val="000455B9"/>
    <w:rsid w:val="00045ED4"/>
    <w:rsid w:val="000461D0"/>
    <w:rsid w:val="000464E8"/>
    <w:rsid w:val="00046522"/>
    <w:rsid w:val="000466D2"/>
    <w:rsid w:val="00046DDC"/>
    <w:rsid w:val="0004774A"/>
    <w:rsid w:val="00047D14"/>
    <w:rsid w:val="00047F6B"/>
    <w:rsid w:val="00047F87"/>
    <w:rsid w:val="00051151"/>
    <w:rsid w:val="0005148B"/>
    <w:rsid w:val="00051A51"/>
    <w:rsid w:val="00051E9D"/>
    <w:rsid w:val="00052365"/>
    <w:rsid w:val="0005295E"/>
    <w:rsid w:val="00053139"/>
    <w:rsid w:val="00053602"/>
    <w:rsid w:val="000538D1"/>
    <w:rsid w:val="0005396D"/>
    <w:rsid w:val="00053ABC"/>
    <w:rsid w:val="000543B5"/>
    <w:rsid w:val="000550FE"/>
    <w:rsid w:val="00055235"/>
    <w:rsid w:val="000561CC"/>
    <w:rsid w:val="000571AD"/>
    <w:rsid w:val="00057346"/>
    <w:rsid w:val="000578C9"/>
    <w:rsid w:val="0006040C"/>
    <w:rsid w:val="000605C5"/>
    <w:rsid w:val="000608EF"/>
    <w:rsid w:val="00061084"/>
    <w:rsid w:val="00061466"/>
    <w:rsid w:val="00061E86"/>
    <w:rsid w:val="00062E51"/>
    <w:rsid w:val="0006300C"/>
    <w:rsid w:val="000631F1"/>
    <w:rsid w:val="00064868"/>
    <w:rsid w:val="000651DF"/>
    <w:rsid w:val="0006575D"/>
    <w:rsid w:val="000659E9"/>
    <w:rsid w:val="00065B73"/>
    <w:rsid w:val="00066BB9"/>
    <w:rsid w:val="00066D29"/>
    <w:rsid w:val="00067191"/>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C06"/>
    <w:rsid w:val="00082F6A"/>
    <w:rsid w:val="0008369A"/>
    <w:rsid w:val="0008436A"/>
    <w:rsid w:val="000851E4"/>
    <w:rsid w:val="00085478"/>
    <w:rsid w:val="00085609"/>
    <w:rsid w:val="000859C8"/>
    <w:rsid w:val="00086524"/>
    <w:rsid w:val="00086C16"/>
    <w:rsid w:val="00086CEE"/>
    <w:rsid w:val="00086D57"/>
    <w:rsid w:val="00086DDB"/>
    <w:rsid w:val="000873A9"/>
    <w:rsid w:val="000876C6"/>
    <w:rsid w:val="00087BB0"/>
    <w:rsid w:val="00087EFE"/>
    <w:rsid w:val="00090194"/>
    <w:rsid w:val="000903D5"/>
    <w:rsid w:val="000904B3"/>
    <w:rsid w:val="00090916"/>
    <w:rsid w:val="00091346"/>
    <w:rsid w:val="000917F2"/>
    <w:rsid w:val="00091C9D"/>
    <w:rsid w:val="0009287E"/>
    <w:rsid w:val="00093157"/>
    <w:rsid w:val="00094604"/>
    <w:rsid w:val="00095132"/>
    <w:rsid w:val="000952D4"/>
    <w:rsid w:val="00095834"/>
    <w:rsid w:val="00095A99"/>
    <w:rsid w:val="00096C35"/>
    <w:rsid w:val="0009724E"/>
    <w:rsid w:val="00097B80"/>
    <w:rsid w:val="000A05FB"/>
    <w:rsid w:val="000A09BB"/>
    <w:rsid w:val="000A0DFE"/>
    <w:rsid w:val="000A0F5D"/>
    <w:rsid w:val="000A1E34"/>
    <w:rsid w:val="000A2CBA"/>
    <w:rsid w:val="000A348B"/>
    <w:rsid w:val="000A3A31"/>
    <w:rsid w:val="000A4374"/>
    <w:rsid w:val="000A45A4"/>
    <w:rsid w:val="000A5738"/>
    <w:rsid w:val="000A5FB1"/>
    <w:rsid w:val="000A6BBE"/>
    <w:rsid w:val="000A76C1"/>
    <w:rsid w:val="000A7BF8"/>
    <w:rsid w:val="000A7E99"/>
    <w:rsid w:val="000B040B"/>
    <w:rsid w:val="000B0CED"/>
    <w:rsid w:val="000B2743"/>
    <w:rsid w:val="000B2E23"/>
    <w:rsid w:val="000B3569"/>
    <w:rsid w:val="000B36CB"/>
    <w:rsid w:val="000B42B7"/>
    <w:rsid w:val="000B4E6D"/>
    <w:rsid w:val="000B4E90"/>
    <w:rsid w:val="000B51DF"/>
    <w:rsid w:val="000B685D"/>
    <w:rsid w:val="000B7223"/>
    <w:rsid w:val="000C006A"/>
    <w:rsid w:val="000C02F3"/>
    <w:rsid w:val="000C16E9"/>
    <w:rsid w:val="000C1AE5"/>
    <w:rsid w:val="000C1F59"/>
    <w:rsid w:val="000C211C"/>
    <w:rsid w:val="000C2217"/>
    <w:rsid w:val="000C2475"/>
    <w:rsid w:val="000C2C07"/>
    <w:rsid w:val="000C3D2E"/>
    <w:rsid w:val="000C3F71"/>
    <w:rsid w:val="000C4AF9"/>
    <w:rsid w:val="000C4D87"/>
    <w:rsid w:val="000C4DF9"/>
    <w:rsid w:val="000C59B8"/>
    <w:rsid w:val="000C6068"/>
    <w:rsid w:val="000C6538"/>
    <w:rsid w:val="000C7160"/>
    <w:rsid w:val="000D01AC"/>
    <w:rsid w:val="000D0F58"/>
    <w:rsid w:val="000D13D6"/>
    <w:rsid w:val="000D18E9"/>
    <w:rsid w:val="000D26D8"/>
    <w:rsid w:val="000D412D"/>
    <w:rsid w:val="000D4406"/>
    <w:rsid w:val="000D4B5C"/>
    <w:rsid w:val="000D4B9C"/>
    <w:rsid w:val="000D4E2B"/>
    <w:rsid w:val="000D5C58"/>
    <w:rsid w:val="000D638A"/>
    <w:rsid w:val="000D71C2"/>
    <w:rsid w:val="000D7494"/>
    <w:rsid w:val="000D7C59"/>
    <w:rsid w:val="000E083B"/>
    <w:rsid w:val="000E0EAE"/>
    <w:rsid w:val="000E149B"/>
    <w:rsid w:val="000E1743"/>
    <w:rsid w:val="000E196A"/>
    <w:rsid w:val="000E266E"/>
    <w:rsid w:val="000E2FD9"/>
    <w:rsid w:val="000E31D4"/>
    <w:rsid w:val="000E3448"/>
    <w:rsid w:val="000E37BD"/>
    <w:rsid w:val="000E3E3A"/>
    <w:rsid w:val="000E430C"/>
    <w:rsid w:val="000E458D"/>
    <w:rsid w:val="000E4BE5"/>
    <w:rsid w:val="000E549A"/>
    <w:rsid w:val="000E5999"/>
    <w:rsid w:val="000E6130"/>
    <w:rsid w:val="000E6657"/>
    <w:rsid w:val="000E7154"/>
    <w:rsid w:val="000F01E1"/>
    <w:rsid w:val="000F0E5E"/>
    <w:rsid w:val="000F1287"/>
    <w:rsid w:val="000F2282"/>
    <w:rsid w:val="000F2369"/>
    <w:rsid w:val="000F3241"/>
    <w:rsid w:val="000F32FF"/>
    <w:rsid w:val="000F403D"/>
    <w:rsid w:val="000F4AA3"/>
    <w:rsid w:val="000F513D"/>
    <w:rsid w:val="000F7102"/>
    <w:rsid w:val="00100B38"/>
    <w:rsid w:val="001010F7"/>
    <w:rsid w:val="00101313"/>
    <w:rsid w:val="00101C48"/>
    <w:rsid w:val="0010270D"/>
    <w:rsid w:val="00103D8F"/>
    <w:rsid w:val="00103DA5"/>
    <w:rsid w:val="001045A6"/>
    <w:rsid w:val="00104F80"/>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329"/>
    <w:rsid w:val="00120379"/>
    <w:rsid w:val="00120F58"/>
    <w:rsid w:val="001212F7"/>
    <w:rsid w:val="00121867"/>
    <w:rsid w:val="00121982"/>
    <w:rsid w:val="0012267C"/>
    <w:rsid w:val="001229FD"/>
    <w:rsid w:val="00124338"/>
    <w:rsid w:val="00124345"/>
    <w:rsid w:val="00124FB1"/>
    <w:rsid w:val="00125082"/>
    <w:rsid w:val="0012584E"/>
    <w:rsid w:val="00125AB8"/>
    <w:rsid w:val="0012639E"/>
    <w:rsid w:val="00127196"/>
    <w:rsid w:val="001274C0"/>
    <w:rsid w:val="001275FB"/>
    <w:rsid w:val="00127F38"/>
    <w:rsid w:val="0013010B"/>
    <w:rsid w:val="0013140B"/>
    <w:rsid w:val="00131BA4"/>
    <w:rsid w:val="001329A7"/>
    <w:rsid w:val="0013353A"/>
    <w:rsid w:val="00134064"/>
    <w:rsid w:val="00134825"/>
    <w:rsid w:val="0013485F"/>
    <w:rsid w:val="00135122"/>
    <w:rsid w:val="001351A4"/>
    <w:rsid w:val="00135EEE"/>
    <w:rsid w:val="001365CA"/>
    <w:rsid w:val="0013770D"/>
    <w:rsid w:val="00137C64"/>
    <w:rsid w:val="00140D50"/>
    <w:rsid w:val="00141292"/>
    <w:rsid w:val="00141408"/>
    <w:rsid w:val="00141666"/>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47C08"/>
    <w:rsid w:val="0015079A"/>
    <w:rsid w:val="00150BC0"/>
    <w:rsid w:val="00150E77"/>
    <w:rsid w:val="001531F5"/>
    <w:rsid w:val="0015376E"/>
    <w:rsid w:val="001538C5"/>
    <w:rsid w:val="00153D1C"/>
    <w:rsid w:val="00154487"/>
    <w:rsid w:val="0015529C"/>
    <w:rsid w:val="00156148"/>
    <w:rsid w:val="00156AC9"/>
    <w:rsid w:val="001578F5"/>
    <w:rsid w:val="001607EC"/>
    <w:rsid w:val="001609D9"/>
    <w:rsid w:val="00160A4A"/>
    <w:rsid w:val="00162812"/>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3FA"/>
    <w:rsid w:val="00173ACB"/>
    <w:rsid w:val="00173E9D"/>
    <w:rsid w:val="001741F9"/>
    <w:rsid w:val="00174EE0"/>
    <w:rsid w:val="0017533E"/>
    <w:rsid w:val="00176FD3"/>
    <w:rsid w:val="001801B7"/>
    <w:rsid w:val="00180340"/>
    <w:rsid w:val="00180466"/>
    <w:rsid w:val="00181168"/>
    <w:rsid w:val="001811BD"/>
    <w:rsid w:val="00181511"/>
    <w:rsid w:val="00182729"/>
    <w:rsid w:val="00182B55"/>
    <w:rsid w:val="00182CBF"/>
    <w:rsid w:val="00182E25"/>
    <w:rsid w:val="001849BD"/>
    <w:rsid w:val="00185138"/>
    <w:rsid w:val="001853B6"/>
    <w:rsid w:val="00185454"/>
    <w:rsid w:val="00185997"/>
    <w:rsid w:val="00185BC4"/>
    <w:rsid w:val="001865A6"/>
    <w:rsid w:val="0019130D"/>
    <w:rsid w:val="001914CB"/>
    <w:rsid w:val="00191CEF"/>
    <w:rsid w:val="0019266E"/>
    <w:rsid w:val="001926B1"/>
    <w:rsid w:val="00192B6B"/>
    <w:rsid w:val="00192ED3"/>
    <w:rsid w:val="00193984"/>
    <w:rsid w:val="00193B2D"/>
    <w:rsid w:val="00193D61"/>
    <w:rsid w:val="00194439"/>
    <w:rsid w:val="00194544"/>
    <w:rsid w:val="00194723"/>
    <w:rsid w:val="001954F1"/>
    <w:rsid w:val="00195572"/>
    <w:rsid w:val="0019597B"/>
    <w:rsid w:val="00195BD8"/>
    <w:rsid w:val="00195C8A"/>
    <w:rsid w:val="00196FAF"/>
    <w:rsid w:val="0019749C"/>
    <w:rsid w:val="00197888"/>
    <w:rsid w:val="00197943"/>
    <w:rsid w:val="00197EF6"/>
    <w:rsid w:val="001A0B73"/>
    <w:rsid w:val="001A0DF2"/>
    <w:rsid w:val="001A17F8"/>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02B7"/>
    <w:rsid w:val="001B2074"/>
    <w:rsid w:val="001B2226"/>
    <w:rsid w:val="001B3250"/>
    <w:rsid w:val="001B33A4"/>
    <w:rsid w:val="001B370C"/>
    <w:rsid w:val="001B3C7D"/>
    <w:rsid w:val="001B4266"/>
    <w:rsid w:val="001B50F3"/>
    <w:rsid w:val="001B53D6"/>
    <w:rsid w:val="001B59DE"/>
    <w:rsid w:val="001B621C"/>
    <w:rsid w:val="001B75AE"/>
    <w:rsid w:val="001B77FA"/>
    <w:rsid w:val="001B7B23"/>
    <w:rsid w:val="001C1AD0"/>
    <w:rsid w:val="001C1CC5"/>
    <w:rsid w:val="001C24BC"/>
    <w:rsid w:val="001C305A"/>
    <w:rsid w:val="001C37BD"/>
    <w:rsid w:val="001C45C1"/>
    <w:rsid w:val="001C468D"/>
    <w:rsid w:val="001C4B3C"/>
    <w:rsid w:val="001C4F12"/>
    <w:rsid w:val="001C545C"/>
    <w:rsid w:val="001C635E"/>
    <w:rsid w:val="001C63CF"/>
    <w:rsid w:val="001C6757"/>
    <w:rsid w:val="001C783A"/>
    <w:rsid w:val="001C7F48"/>
    <w:rsid w:val="001D2623"/>
    <w:rsid w:val="001D37D8"/>
    <w:rsid w:val="001D3F8E"/>
    <w:rsid w:val="001D5752"/>
    <w:rsid w:val="001D612E"/>
    <w:rsid w:val="001D65F8"/>
    <w:rsid w:val="001D7492"/>
    <w:rsid w:val="001D7890"/>
    <w:rsid w:val="001E0107"/>
    <w:rsid w:val="001E0F42"/>
    <w:rsid w:val="001E250F"/>
    <w:rsid w:val="001E2BC5"/>
    <w:rsid w:val="001E3653"/>
    <w:rsid w:val="001E3801"/>
    <w:rsid w:val="001E3D5A"/>
    <w:rsid w:val="001E4C29"/>
    <w:rsid w:val="001E5701"/>
    <w:rsid w:val="001E61DF"/>
    <w:rsid w:val="001E6CDA"/>
    <w:rsid w:val="001E76C7"/>
    <w:rsid w:val="001E7E24"/>
    <w:rsid w:val="001F04C1"/>
    <w:rsid w:val="001F1D6C"/>
    <w:rsid w:val="001F1DB6"/>
    <w:rsid w:val="001F1FB1"/>
    <w:rsid w:val="001F2168"/>
    <w:rsid w:val="001F2782"/>
    <w:rsid w:val="001F2AFC"/>
    <w:rsid w:val="001F2E11"/>
    <w:rsid w:val="001F2EB6"/>
    <w:rsid w:val="001F3174"/>
    <w:rsid w:val="001F4131"/>
    <w:rsid w:val="001F4CD2"/>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2F2"/>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3C7B"/>
    <w:rsid w:val="002140C5"/>
    <w:rsid w:val="00214D4B"/>
    <w:rsid w:val="00215B09"/>
    <w:rsid w:val="00215FB5"/>
    <w:rsid w:val="002163DC"/>
    <w:rsid w:val="00216B3A"/>
    <w:rsid w:val="00216DA4"/>
    <w:rsid w:val="00217893"/>
    <w:rsid w:val="00220588"/>
    <w:rsid w:val="00220B88"/>
    <w:rsid w:val="002211A8"/>
    <w:rsid w:val="00221235"/>
    <w:rsid w:val="00221CC0"/>
    <w:rsid w:val="0022234B"/>
    <w:rsid w:val="00223614"/>
    <w:rsid w:val="0022427B"/>
    <w:rsid w:val="00224F0F"/>
    <w:rsid w:val="002256CF"/>
    <w:rsid w:val="00225BEF"/>
    <w:rsid w:val="002267DE"/>
    <w:rsid w:val="00226AD0"/>
    <w:rsid w:val="00226F2E"/>
    <w:rsid w:val="002279BC"/>
    <w:rsid w:val="002306AB"/>
    <w:rsid w:val="00231166"/>
    <w:rsid w:val="002318A3"/>
    <w:rsid w:val="0023232F"/>
    <w:rsid w:val="00233169"/>
    <w:rsid w:val="00233FC4"/>
    <w:rsid w:val="00234717"/>
    <w:rsid w:val="00234920"/>
    <w:rsid w:val="0023505D"/>
    <w:rsid w:val="002358F1"/>
    <w:rsid w:val="00236FDA"/>
    <w:rsid w:val="002374F8"/>
    <w:rsid w:val="00237EA0"/>
    <w:rsid w:val="002411C2"/>
    <w:rsid w:val="002415C7"/>
    <w:rsid w:val="0024180E"/>
    <w:rsid w:val="00242459"/>
    <w:rsid w:val="002425E8"/>
    <w:rsid w:val="00242CEB"/>
    <w:rsid w:val="002430AE"/>
    <w:rsid w:val="002444BD"/>
    <w:rsid w:val="00244688"/>
    <w:rsid w:val="00245655"/>
    <w:rsid w:val="00245DD5"/>
    <w:rsid w:val="00245E8F"/>
    <w:rsid w:val="0024735B"/>
    <w:rsid w:val="002476D5"/>
    <w:rsid w:val="00247E71"/>
    <w:rsid w:val="002510C4"/>
    <w:rsid w:val="0025176F"/>
    <w:rsid w:val="00251D4A"/>
    <w:rsid w:val="002524E1"/>
    <w:rsid w:val="0025273E"/>
    <w:rsid w:val="00252C08"/>
    <w:rsid w:val="00253090"/>
    <w:rsid w:val="00253C3C"/>
    <w:rsid w:val="00254895"/>
    <w:rsid w:val="00254941"/>
    <w:rsid w:val="00254B13"/>
    <w:rsid w:val="00255225"/>
    <w:rsid w:val="00255DED"/>
    <w:rsid w:val="0025607C"/>
    <w:rsid w:val="00256350"/>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19F2"/>
    <w:rsid w:val="0027236E"/>
    <w:rsid w:val="00272857"/>
    <w:rsid w:val="002730CC"/>
    <w:rsid w:val="0027399D"/>
    <w:rsid w:val="00273F59"/>
    <w:rsid w:val="00274C8A"/>
    <w:rsid w:val="00274E50"/>
    <w:rsid w:val="0027575B"/>
    <w:rsid w:val="00275B72"/>
    <w:rsid w:val="00276204"/>
    <w:rsid w:val="00277535"/>
    <w:rsid w:val="002779A1"/>
    <w:rsid w:val="00280265"/>
    <w:rsid w:val="00280AF0"/>
    <w:rsid w:val="00281309"/>
    <w:rsid w:val="00281735"/>
    <w:rsid w:val="002827A2"/>
    <w:rsid w:val="00282C67"/>
    <w:rsid w:val="00283391"/>
    <w:rsid w:val="00283C6E"/>
    <w:rsid w:val="00283D6A"/>
    <w:rsid w:val="00284221"/>
    <w:rsid w:val="002847F1"/>
    <w:rsid w:val="00284DE4"/>
    <w:rsid w:val="00285B02"/>
    <w:rsid w:val="00285E5E"/>
    <w:rsid w:val="002907D9"/>
    <w:rsid w:val="00290850"/>
    <w:rsid w:val="00290E7C"/>
    <w:rsid w:val="00290F12"/>
    <w:rsid w:val="00291DCB"/>
    <w:rsid w:val="0029216D"/>
    <w:rsid w:val="00292474"/>
    <w:rsid w:val="002926A1"/>
    <w:rsid w:val="00294B97"/>
    <w:rsid w:val="00294BE3"/>
    <w:rsid w:val="002955C5"/>
    <w:rsid w:val="002960E2"/>
    <w:rsid w:val="002970CF"/>
    <w:rsid w:val="00297490"/>
    <w:rsid w:val="002974D4"/>
    <w:rsid w:val="0029779B"/>
    <w:rsid w:val="002A00F8"/>
    <w:rsid w:val="002A1EB6"/>
    <w:rsid w:val="002A25D9"/>
    <w:rsid w:val="002A3B3E"/>
    <w:rsid w:val="002A3C89"/>
    <w:rsid w:val="002A43AA"/>
    <w:rsid w:val="002A4AC9"/>
    <w:rsid w:val="002A5143"/>
    <w:rsid w:val="002A5AF5"/>
    <w:rsid w:val="002A62B6"/>
    <w:rsid w:val="002A637A"/>
    <w:rsid w:val="002A6658"/>
    <w:rsid w:val="002A70E6"/>
    <w:rsid w:val="002A71C8"/>
    <w:rsid w:val="002A7A35"/>
    <w:rsid w:val="002A7C6F"/>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88B"/>
    <w:rsid w:val="002C590C"/>
    <w:rsid w:val="002C5FF7"/>
    <w:rsid w:val="002C65B9"/>
    <w:rsid w:val="002D02BF"/>
    <w:rsid w:val="002D1083"/>
    <w:rsid w:val="002D1C99"/>
    <w:rsid w:val="002D1EFA"/>
    <w:rsid w:val="002D236C"/>
    <w:rsid w:val="002D28EF"/>
    <w:rsid w:val="002D3712"/>
    <w:rsid w:val="002D48AF"/>
    <w:rsid w:val="002D48BB"/>
    <w:rsid w:val="002D51D8"/>
    <w:rsid w:val="002D54D5"/>
    <w:rsid w:val="002D5ABC"/>
    <w:rsid w:val="002D6348"/>
    <w:rsid w:val="002D6D51"/>
    <w:rsid w:val="002D6E52"/>
    <w:rsid w:val="002D6F74"/>
    <w:rsid w:val="002D738A"/>
    <w:rsid w:val="002D7F06"/>
    <w:rsid w:val="002E00F1"/>
    <w:rsid w:val="002E115D"/>
    <w:rsid w:val="002E120E"/>
    <w:rsid w:val="002E1796"/>
    <w:rsid w:val="002E259F"/>
    <w:rsid w:val="002E2B93"/>
    <w:rsid w:val="002E2CD8"/>
    <w:rsid w:val="002E32C3"/>
    <w:rsid w:val="002E348F"/>
    <w:rsid w:val="002E3C32"/>
    <w:rsid w:val="002E4A5A"/>
    <w:rsid w:val="002E5EA9"/>
    <w:rsid w:val="002E6BB6"/>
    <w:rsid w:val="002F05C1"/>
    <w:rsid w:val="002F0663"/>
    <w:rsid w:val="002F0FBA"/>
    <w:rsid w:val="002F12E7"/>
    <w:rsid w:val="002F148F"/>
    <w:rsid w:val="002F1501"/>
    <w:rsid w:val="002F1998"/>
    <w:rsid w:val="002F1CD9"/>
    <w:rsid w:val="002F223F"/>
    <w:rsid w:val="002F246A"/>
    <w:rsid w:val="002F396F"/>
    <w:rsid w:val="002F44C0"/>
    <w:rsid w:val="002F536E"/>
    <w:rsid w:val="002F5A85"/>
    <w:rsid w:val="002F5EE2"/>
    <w:rsid w:val="002F5F47"/>
    <w:rsid w:val="002F5F8E"/>
    <w:rsid w:val="002F67FD"/>
    <w:rsid w:val="002F7A04"/>
    <w:rsid w:val="002F7D23"/>
    <w:rsid w:val="0030092C"/>
    <w:rsid w:val="00300FEF"/>
    <w:rsid w:val="00301185"/>
    <w:rsid w:val="00301B49"/>
    <w:rsid w:val="0030230E"/>
    <w:rsid w:val="0030313E"/>
    <w:rsid w:val="00303C2A"/>
    <w:rsid w:val="00303D02"/>
    <w:rsid w:val="003049FC"/>
    <w:rsid w:val="00304E45"/>
    <w:rsid w:val="0030582A"/>
    <w:rsid w:val="00306737"/>
    <w:rsid w:val="00306D9F"/>
    <w:rsid w:val="00306F87"/>
    <w:rsid w:val="003074D1"/>
    <w:rsid w:val="00307836"/>
    <w:rsid w:val="00307DB9"/>
    <w:rsid w:val="003101E1"/>
    <w:rsid w:val="00310753"/>
    <w:rsid w:val="0031109D"/>
    <w:rsid w:val="00311706"/>
    <w:rsid w:val="003127FC"/>
    <w:rsid w:val="0031284C"/>
    <w:rsid w:val="00312FEE"/>
    <w:rsid w:val="003134EC"/>
    <w:rsid w:val="00313947"/>
    <w:rsid w:val="00313A09"/>
    <w:rsid w:val="00313C2B"/>
    <w:rsid w:val="0031420A"/>
    <w:rsid w:val="00314A80"/>
    <w:rsid w:val="00314BA3"/>
    <w:rsid w:val="003155D3"/>
    <w:rsid w:val="00317AC3"/>
    <w:rsid w:val="00320115"/>
    <w:rsid w:val="00321150"/>
    <w:rsid w:val="00321802"/>
    <w:rsid w:val="00321A79"/>
    <w:rsid w:val="00321B1F"/>
    <w:rsid w:val="0032266C"/>
    <w:rsid w:val="003231F7"/>
    <w:rsid w:val="003232C3"/>
    <w:rsid w:val="00324073"/>
    <w:rsid w:val="003241B0"/>
    <w:rsid w:val="003241B4"/>
    <w:rsid w:val="0032494C"/>
    <w:rsid w:val="00325243"/>
    <w:rsid w:val="00325A84"/>
    <w:rsid w:val="00325BB7"/>
    <w:rsid w:val="00325D58"/>
    <w:rsid w:val="00326357"/>
    <w:rsid w:val="00326CB7"/>
    <w:rsid w:val="00326F19"/>
    <w:rsid w:val="00326F9E"/>
    <w:rsid w:val="00327722"/>
    <w:rsid w:val="003300F2"/>
    <w:rsid w:val="00330CB9"/>
    <w:rsid w:val="00331673"/>
    <w:rsid w:val="00331ED1"/>
    <w:rsid w:val="003328D9"/>
    <w:rsid w:val="00332D4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47DE8"/>
    <w:rsid w:val="00350286"/>
    <w:rsid w:val="0035041E"/>
    <w:rsid w:val="00352498"/>
    <w:rsid w:val="00352626"/>
    <w:rsid w:val="00352C78"/>
    <w:rsid w:val="003536CF"/>
    <w:rsid w:val="00353A48"/>
    <w:rsid w:val="00353D1B"/>
    <w:rsid w:val="0035467E"/>
    <w:rsid w:val="00355501"/>
    <w:rsid w:val="00355743"/>
    <w:rsid w:val="00355846"/>
    <w:rsid w:val="00357524"/>
    <w:rsid w:val="00357BB8"/>
    <w:rsid w:val="003600F2"/>
    <w:rsid w:val="00360DB9"/>
    <w:rsid w:val="00361525"/>
    <w:rsid w:val="003617F1"/>
    <w:rsid w:val="00362719"/>
    <w:rsid w:val="00363134"/>
    <w:rsid w:val="00365384"/>
    <w:rsid w:val="003660B8"/>
    <w:rsid w:val="003671C3"/>
    <w:rsid w:val="00370489"/>
    <w:rsid w:val="00370682"/>
    <w:rsid w:val="003713E4"/>
    <w:rsid w:val="00371433"/>
    <w:rsid w:val="00373245"/>
    <w:rsid w:val="003738A4"/>
    <w:rsid w:val="003741D5"/>
    <w:rsid w:val="00374529"/>
    <w:rsid w:val="00374650"/>
    <w:rsid w:val="00374A04"/>
    <w:rsid w:val="00375417"/>
    <w:rsid w:val="003754D9"/>
    <w:rsid w:val="00375DF3"/>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D23"/>
    <w:rsid w:val="003835F5"/>
    <w:rsid w:val="003839D6"/>
    <w:rsid w:val="00384F5A"/>
    <w:rsid w:val="00385D49"/>
    <w:rsid w:val="003903FB"/>
    <w:rsid w:val="00390941"/>
    <w:rsid w:val="0039114B"/>
    <w:rsid w:val="0039183A"/>
    <w:rsid w:val="0039299B"/>
    <w:rsid w:val="00393698"/>
    <w:rsid w:val="00394C27"/>
    <w:rsid w:val="00396CB4"/>
    <w:rsid w:val="003977D0"/>
    <w:rsid w:val="00397EB3"/>
    <w:rsid w:val="003A00F1"/>
    <w:rsid w:val="003A0238"/>
    <w:rsid w:val="003A050E"/>
    <w:rsid w:val="003A050F"/>
    <w:rsid w:val="003A0CAA"/>
    <w:rsid w:val="003A1229"/>
    <w:rsid w:val="003A1A01"/>
    <w:rsid w:val="003A1D36"/>
    <w:rsid w:val="003A221A"/>
    <w:rsid w:val="003A2F4F"/>
    <w:rsid w:val="003A30C5"/>
    <w:rsid w:val="003A3B1B"/>
    <w:rsid w:val="003A3C99"/>
    <w:rsid w:val="003A441C"/>
    <w:rsid w:val="003A5D66"/>
    <w:rsid w:val="003A636D"/>
    <w:rsid w:val="003A65F9"/>
    <w:rsid w:val="003A6638"/>
    <w:rsid w:val="003A6652"/>
    <w:rsid w:val="003A683D"/>
    <w:rsid w:val="003A6BC4"/>
    <w:rsid w:val="003B03D1"/>
    <w:rsid w:val="003B04E4"/>
    <w:rsid w:val="003B12DE"/>
    <w:rsid w:val="003B3624"/>
    <w:rsid w:val="003B3660"/>
    <w:rsid w:val="003B386F"/>
    <w:rsid w:val="003B39F9"/>
    <w:rsid w:val="003B533D"/>
    <w:rsid w:val="003B672A"/>
    <w:rsid w:val="003B6924"/>
    <w:rsid w:val="003B7634"/>
    <w:rsid w:val="003B7962"/>
    <w:rsid w:val="003C018A"/>
    <w:rsid w:val="003C07A3"/>
    <w:rsid w:val="003C126F"/>
    <w:rsid w:val="003C1AB1"/>
    <w:rsid w:val="003C1BFB"/>
    <w:rsid w:val="003C2412"/>
    <w:rsid w:val="003C253D"/>
    <w:rsid w:val="003C269A"/>
    <w:rsid w:val="003C34BF"/>
    <w:rsid w:val="003C4530"/>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0AA"/>
    <w:rsid w:val="003D11CB"/>
    <w:rsid w:val="003D1383"/>
    <w:rsid w:val="003D33F6"/>
    <w:rsid w:val="003D3597"/>
    <w:rsid w:val="003D55D5"/>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2D99"/>
    <w:rsid w:val="003E436D"/>
    <w:rsid w:val="003E48B3"/>
    <w:rsid w:val="003E4ABB"/>
    <w:rsid w:val="003E4AC7"/>
    <w:rsid w:val="003E4DB9"/>
    <w:rsid w:val="003E51C1"/>
    <w:rsid w:val="003E713F"/>
    <w:rsid w:val="003E7B8B"/>
    <w:rsid w:val="003F084C"/>
    <w:rsid w:val="003F092C"/>
    <w:rsid w:val="003F0DA7"/>
    <w:rsid w:val="003F0F63"/>
    <w:rsid w:val="003F139A"/>
    <w:rsid w:val="003F14C3"/>
    <w:rsid w:val="003F1531"/>
    <w:rsid w:val="003F18FD"/>
    <w:rsid w:val="003F1CE4"/>
    <w:rsid w:val="003F1D78"/>
    <w:rsid w:val="003F1F79"/>
    <w:rsid w:val="003F2587"/>
    <w:rsid w:val="003F25CB"/>
    <w:rsid w:val="003F3758"/>
    <w:rsid w:val="003F3C34"/>
    <w:rsid w:val="003F3EFE"/>
    <w:rsid w:val="003F3FC9"/>
    <w:rsid w:val="003F4609"/>
    <w:rsid w:val="003F5489"/>
    <w:rsid w:val="003F54D8"/>
    <w:rsid w:val="003F5913"/>
    <w:rsid w:val="003F740A"/>
    <w:rsid w:val="003F7FE3"/>
    <w:rsid w:val="00400269"/>
    <w:rsid w:val="004017E7"/>
    <w:rsid w:val="00401CAD"/>
    <w:rsid w:val="004022F2"/>
    <w:rsid w:val="0040276A"/>
    <w:rsid w:val="0040280A"/>
    <w:rsid w:val="004038D3"/>
    <w:rsid w:val="00403C4D"/>
    <w:rsid w:val="0040427C"/>
    <w:rsid w:val="00404533"/>
    <w:rsid w:val="0040472C"/>
    <w:rsid w:val="004047D7"/>
    <w:rsid w:val="0040555A"/>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0DD"/>
    <w:rsid w:val="0041685F"/>
    <w:rsid w:val="00416CD6"/>
    <w:rsid w:val="00416D08"/>
    <w:rsid w:val="004170BC"/>
    <w:rsid w:val="00417604"/>
    <w:rsid w:val="004213E9"/>
    <w:rsid w:val="00421901"/>
    <w:rsid w:val="00421D7D"/>
    <w:rsid w:val="00422F76"/>
    <w:rsid w:val="00423717"/>
    <w:rsid w:val="004241F5"/>
    <w:rsid w:val="00424668"/>
    <w:rsid w:val="0042470D"/>
    <w:rsid w:val="00424B94"/>
    <w:rsid w:val="00424C4C"/>
    <w:rsid w:val="004252AF"/>
    <w:rsid w:val="0042578B"/>
    <w:rsid w:val="004257A5"/>
    <w:rsid w:val="00425CFB"/>
    <w:rsid w:val="00427263"/>
    <w:rsid w:val="0042788E"/>
    <w:rsid w:val="00431627"/>
    <w:rsid w:val="00431B81"/>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531"/>
    <w:rsid w:val="00443DE5"/>
    <w:rsid w:val="00443FA8"/>
    <w:rsid w:val="00443FEB"/>
    <w:rsid w:val="00444241"/>
    <w:rsid w:val="00444CAF"/>
    <w:rsid w:val="00444DC8"/>
    <w:rsid w:val="00445041"/>
    <w:rsid w:val="00445162"/>
    <w:rsid w:val="00446202"/>
    <w:rsid w:val="00446913"/>
    <w:rsid w:val="00447B36"/>
    <w:rsid w:val="00447D42"/>
    <w:rsid w:val="00447D54"/>
    <w:rsid w:val="0045073B"/>
    <w:rsid w:val="00450767"/>
    <w:rsid w:val="004512A8"/>
    <w:rsid w:val="004516A3"/>
    <w:rsid w:val="00451D73"/>
    <w:rsid w:val="00451FD4"/>
    <w:rsid w:val="004525F0"/>
    <w:rsid w:val="00452C1D"/>
    <w:rsid w:val="0045340E"/>
    <w:rsid w:val="00453770"/>
    <w:rsid w:val="00454F45"/>
    <w:rsid w:val="00455810"/>
    <w:rsid w:val="00455A08"/>
    <w:rsid w:val="00455AA9"/>
    <w:rsid w:val="00455D76"/>
    <w:rsid w:val="00456067"/>
    <w:rsid w:val="004562FC"/>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1BA"/>
    <w:rsid w:val="0047554A"/>
    <w:rsid w:val="00475CEF"/>
    <w:rsid w:val="00475F9B"/>
    <w:rsid w:val="0047687E"/>
    <w:rsid w:val="00476F8C"/>
    <w:rsid w:val="00477E28"/>
    <w:rsid w:val="00481849"/>
    <w:rsid w:val="00482A84"/>
    <w:rsid w:val="00482BC0"/>
    <w:rsid w:val="00483066"/>
    <w:rsid w:val="00483462"/>
    <w:rsid w:val="00483E10"/>
    <w:rsid w:val="004847DE"/>
    <w:rsid w:val="00484906"/>
    <w:rsid w:val="0048587E"/>
    <w:rsid w:val="00485E23"/>
    <w:rsid w:val="0048654D"/>
    <w:rsid w:val="004867B9"/>
    <w:rsid w:val="00486B0D"/>
    <w:rsid w:val="00486DCD"/>
    <w:rsid w:val="00487195"/>
    <w:rsid w:val="004873D5"/>
    <w:rsid w:val="004905CE"/>
    <w:rsid w:val="004909FF"/>
    <w:rsid w:val="0049538A"/>
    <w:rsid w:val="00495F71"/>
    <w:rsid w:val="00496267"/>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51D0"/>
    <w:rsid w:val="004A7223"/>
    <w:rsid w:val="004A7485"/>
    <w:rsid w:val="004A7F0E"/>
    <w:rsid w:val="004B0E0C"/>
    <w:rsid w:val="004B15B4"/>
    <w:rsid w:val="004B16E1"/>
    <w:rsid w:val="004B1B04"/>
    <w:rsid w:val="004B2DE4"/>
    <w:rsid w:val="004B3551"/>
    <w:rsid w:val="004B3A22"/>
    <w:rsid w:val="004B42C7"/>
    <w:rsid w:val="004B42DF"/>
    <w:rsid w:val="004B4490"/>
    <w:rsid w:val="004B4807"/>
    <w:rsid w:val="004B4C83"/>
    <w:rsid w:val="004B5982"/>
    <w:rsid w:val="004B613D"/>
    <w:rsid w:val="004B67A1"/>
    <w:rsid w:val="004B685B"/>
    <w:rsid w:val="004B6BCA"/>
    <w:rsid w:val="004B6FBD"/>
    <w:rsid w:val="004B7455"/>
    <w:rsid w:val="004B7E66"/>
    <w:rsid w:val="004B7FBC"/>
    <w:rsid w:val="004C076A"/>
    <w:rsid w:val="004C0B12"/>
    <w:rsid w:val="004C0C25"/>
    <w:rsid w:val="004C1141"/>
    <w:rsid w:val="004C11AA"/>
    <w:rsid w:val="004C29F1"/>
    <w:rsid w:val="004C3894"/>
    <w:rsid w:val="004C40E5"/>
    <w:rsid w:val="004C42C8"/>
    <w:rsid w:val="004C432C"/>
    <w:rsid w:val="004C4413"/>
    <w:rsid w:val="004C4ADF"/>
    <w:rsid w:val="004C4FDA"/>
    <w:rsid w:val="004C5089"/>
    <w:rsid w:val="004C53C3"/>
    <w:rsid w:val="004C5822"/>
    <w:rsid w:val="004C606C"/>
    <w:rsid w:val="004C7DC4"/>
    <w:rsid w:val="004C7E0B"/>
    <w:rsid w:val="004C7E53"/>
    <w:rsid w:val="004D017C"/>
    <w:rsid w:val="004D1010"/>
    <w:rsid w:val="004D248A"/>
    <w:rsid w:val="004D2AF9"/>
    <w:rsid w:val="004D353B"/>
    <w:rsid w:val="004D3BE3"/>
    <w:rsid w:val="004D4268"/>
    <w:rsid w:val="004D459D"/>
    <w:rsid w:val="004D4C7B"/>
    <w:rsid w:val="004D7B52"/>
    <w:rsid w:val="004D7DFA"/>
    <w:rsid w:val="004E05A2"/>
    <w:rsid w:val="004E06BB"/>
    <w:rsid w:val="004E07B2"/>
    <w:rsid w:val="004E1135"/>
    <w:rsid w:val="004E13EA"/>
    <w:rsid w:val="004E1855"/>
    <w:rsid w:val="004E1E30"/>
    <w:rsid w:val="004E1FB0"/>
    <w:rsid w:val="004E2034"/>
    <w:rsid w:val="004E2171"/>
    <w:rsid w:val="004E2549"/>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A0A"/>
    <w:rsid w:val="004F0C1D"/>
    <w:rsid w:val="004F0C32"/>
    <w:rsid w:val="004F1077"/>
    <w:rsid w:val="004F1635"/>
    <w:rsid w:val="004F1982"/>
    <w:rsid w:val="004F1E4F"/>
    <w:rsid w:val="004F30E1"/>
    <w:rsid w:val="004F33F0"/>
    <w:rsid w:val="004F4D51"/>
    <w:rsid w:val="004F50BE"/>
    <w:rsid w:val="004F6FEF"/>
    <w:rsid w:val="004F7943"/>
    <w:rsid w:val="004F7C6E"/>
    <w:rsid w:val="005002B8"/>
    <w:rsid w:val="00500818"/>
    <w:rsid w:val="00501200"/>
    <w:rsid w:val="00501215"/>
    <w:rsid w:val="005020EF"/>
    <w:rsid w:val="0050218B"/>
    <w:rsid w:val="005021B1"/>
    <w:rsid w:val="0050224F"/>
    <w:rsid w:val="005032DE"/>
    <w:rsid w:val="005035B0"/>
    <w:rsid w:val="00503E5F"/>
    <w:rsid w:val="005047B8"/>
    <w:rsid w:val="00504E9D"/>
    <w:rsid w:val="00505506"/>
    <w:rsid w:val="005070CC"/>
    <w:rsid w:val="0050723E"/>
    <w:rsid w:val="0050724C"/>
    <w:rsid w:val="00507441"/>
    <w:rsid w:val="005075B3"/>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318"/>
    <w:rsid w:val="00514FC9"/>
    <w:rsid w:val="0051508F"/>
    <w:rsid w:val="00515C55"/>
    <w:rsid w:val="00515CBD"/>
    <w:rsid w:val="00515ED0"/>
    <w:rsid w:val="0051611C"/>
    <w:rsid w:val="00517A42"/>
    <w:rsid w:val="005209A8"/>
    <w:rsid w:val="00520F25"/>
    <w:rsid w:val="00521071"/>
    <w:rsid w:val="005212AF"/>
    <w:rsid w:val="00521F38"/>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48B7"/>
    <w:rsid w:val="00535763"/>
    <w:rsid w:val="005357BB"/>
    <w:rsid w:val="00535DE5"/>
    <w:rsid w:val="005377B5"/>
    <w:rsid w:val="005379E7"/>
    <w:rsid w:val="00537A4A"/>
    <w:rsid w:val="00540094"/>
    <w:rsid w:val="005403FC"/>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C60"/>
    <w:rsid w:val="00551FA7"/>
    <w:rsid w:val="00553286"/>
    <w:rsid w:val="005536A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656"/>
    <w:rsid w:val="00564AD2"/>
    <w:rsid w:val="00564ED0"/>
    <w:rsid w:val="00565036"/>
    <w:rsid w:val="005651C4"/>
    <w:rsid w:val="00565724"/>
    <w:rsid w:val="00566553"/>
    <w:rsid w:val="005669CC"/>
    <w:rsid w:val="00566A3A"/>
    <w:rsid w:val="00566CC6"/>
    <w:rsid w:val="005670A1"/>
    <w:rsid w:val="00567348"/>
    <w:rsid w:val="00567800"/>
    <w:rsid w:val="00567A52"/>
    <w:rsid w:val="00567D50"/>
    <w:rsid w:val="00570722"/>
    <w:rsid w:val="005717E5"/>
    <w:rsid w:val="005717E7"/>
    <w:rsid w:val="0057188A"/>
    <w:rsid w:val="00571EE0"/>
    <w:rsid w:val="00572AF3"/>
    <w:rsid w:val="00574011"/>
    <w:rsid w:val="00574529"/>
    <w:rsid w:val="005753B6"/>
    <w:rsid w:val="00575420"/>
    <w:rsid w:val="00575DFE"/>
    <w:rsid w:val="00576379"/>
    <w:rsid w:val="005769FF"/>
    <w:rsid w:val="0057745D"/>
    <w:rsid w:val="00577528"/>
    <w:rsid w:val="00577925"/>
    <w:rsid w:val="00577A72"/>
    <w:rsid w:val="005806D2"/>
    <w:rsid w:val="00580A49"/>
    <w:rsid w:val="00581541"/>
    <w:rsid w:val="00582CE9"/>
    <w:rsid w:val="00583195"/>
    <w:rsid w:val="00583691"/>
    <w:rsid w:val="0058377F"/>
    <w:rsid w:val="00583982"/>
    <w:rsid w:val="00583B84"/>
    <w:rsid w:val="00584DCA"/>
    <w:rsid w:val="0058525D"/>
    <w:rsid w:val="00585C84"/>
    <w:rsid w:val="005872C9"/>
    <w:rsid w:val="00587BAC"/>
    <w:rsid w:val="00590030"/>
    <w:rsid w:val="00590232"/>
    <w:rsid w:val="00591FE3"/>
    <w:rsid w:val="00592021"/>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3D76"/>
    <w:rsid w:val="005A6945"/>
    <w:rsid w:val="005A74E8"/>
    <w:rsid w:val="005B043A"/>
    <w:rsid w:val="005B0706"/>
    <w:rsid w:val="005B0749"/>
    <w:rsid w:val="005B19E4"/>
    <w:rsid w:val="005B1D8D"/>
    <w:rsid w:val="005B24C3"/>
    <w:rsid w:val="005B2A1D"/>
    <w:rsid w:val="005B2C82"/>
    <w:rsid w:val="005B2D9B"/>
    <w:rsid w:val="005B2FD0"/>
    <w:rsid w:val="005B34A6"/>
    <w:rsid w:val="005B383F"/>
    <w:rsid w:val="005B46C1"/>
    <w:rsid w:val="005B484F"/>
    <w:rsid w:val="005B537C"/>
    <w:rsid w:val="005B5793"/>
    <w:rsid w:val="005B5ED5"/>
    <w:rsid w:val="005B7FB7"/>
    <w:rsid w:val="005C0258"/>
    <w:rsid w:val="005C0B37"/>
    <w:rsid w:val="005C11CD"/>
    <w:rsid w:val="005C17C2"/>
    <w:rsid w:val="005C1E12"/>
    <w:rsid w:val="005C3F18"/>
    <w:rsid w:val="005C5347"/>
    <w:rsid w:val="005C5BD5"/>
    <w:rsid w:val="005C6C2A"/>
    <w:rsid w:val="005C6D8F"/>
    <w:rsid w:val="005D08AD"/>
    <w:rsid w:val="005D0CD2"/>
    <w:rsid w:val="005D1747"/>
    <w:rsid w:val="005D1EC0"/>
    <w:rsid w:val="005D24F3"/>
    <w:rsid w:val="005D2CDD"/>
    <w:rsid w:val="005D393D"/>
    <w:rsid w:val="005D46A9"/>
    <w:rsid w:val="005D4AB8"/>
    <w:rsid w:val="005D4BA1"/>
    <w:rsid w:val="005D511B"/>
    <w:rsid w:val="005D5667"/>
    <w:rsid w:val="005D5B36"/>
    <w:rsid w:val="005D5FBB"/>
    <w:rsid w:val="005D6204"/>
    <w:rsid w:val="005D65A5"/>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699"/>
    <w:rsid w:val="005E47DC"/>
    <w:rsid w:val="005E5C65"/>
    <w:rsid w:val="005E5FE0"/>
    <w:rsid w:val="005E6C99"/>
    <w:rsid w:val="005F03EF"/>
    <w:rsid w:val="005F03F3"/>
    <w:rsid w:val="005F0861"/>
    <w:rsid w:val="005F0B78"/>
    <w:rsid w:val="005F0E6E"/>
    <w:rsid w:val="005F1245"/>
    <w:rsid w:val="005F13F0"/>
    <w:rsid w:val="005F1492"/>
    <w:rsid w:val="005F17E7"/>
    <w:rsid w:val="005F1AE7"/>
    <w:rsid w:val="005F2443"/>
    <w:rsid w:val="005F2833"/>
    <w:rsid w:val="005F2C28"/>
    <w:rsid w:val="005F2D7B"/>
    <w:rsid w:val="005F3252"/>
    <w:rsid w:val="005F348F"/>
    <w:rsid w:val="005F35B9"/>
    <w:rsid w:val="005F3DEF"/>
    <w:rsid w:val="005F3FEB"/>
    <w:rsid w:val="005F4815"/>
    <w:rsid w:val="005F561E"/>
    <w:rsid w:val="005F5849"/>
    <w:rsid w:val="005F5EF4"/>
    <w:rsid w:val="005F5F2C"/>
    <w:rsid w:val="005F60EC"/>
    <w:rsid w:val="005F68D4"/>
    <w:rsid w:val="005F6991"/>
    <w:rsid w:val="005F70E4"/>
    <w:rsid w:val="005F7EBF"/>
    <w:rsid w:val="00600A14"/>
    <w:rsid w:val="006015A1"/>
    <w:rsid w:val="006015E1"/>
    <w:rsid w:val="00601B91"/>
    <w:rsid w:val="00601DD0"/>
    <w:rsid w:val="0060200D"/>
    <w:rsid w:val="00603DCE"/>
    <w:rsid w:val="00603E31"/>
    <w:rsid w:val="006041B7"/>
    <w:rsid w:val="0060451D"/>
    <w:rsid w:val="00605629"/>
    <w:rsid w:val="00605D03"/>
    <w:rsid w:val="00606FD4"/>
    <w:rsid w:val="00607566"/>
    <w:rsid w:val="00607C46"/>
    <w:rsid w:val="006102F3"/>
    <w:rsid w:val="0061093E"/>
    <w:rsid w:val="00610AE7"/>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1D6E"/>
    <w:rsid w:val="00623F37"/>
    <w:rsid w:val="00623F56"/>
    <w:rsid w:val="00624142"/>
    <w:rsid w:val="006242E9"/>
    <w:rsid w:val="006250F6"/>
    <w:rsid w:val="006255FE"/>
    <w:rsid w:val="006258F1"/>
    <w:rsid w:val="00626341"/>
    <w:rsid w:val="00626BBC"/>
    <w:rsid w:val="006274B9"/>
    <w:rsid w:val="0062770C"/>
    <w:rsid w:val="00627808"/>
    <w:rsid w:val="0062788C"/>
    <w:rsid w:val="00627CD4"/>
    <w:rsid w:val="006300B6"/>
    <w:rsid w:val="006300E5"/>
    <w:rsid w:val="00630A0F"/>
    <w:rsid w:val="00630DE9"/>
    <w:rsid w:val="00630F03"/>
    <w:rsid w:val="0063163D"/>
    <w:rsid w:val="006318BC"/>
    <w:rsid w:val="0063190D"/>
    <w:rsid w:val="00631E78"/>
    <w:rsid w:val="00632B0E"/>
    <w:rsid w:val="00632F7B"/>
    <w:rsid w:val="00633526"/>
    <w:rsid w:val="00633A99"/>
    <w:rsid w:val="0063491E"/>
    <w:rsid w:val="006349FB"/>
    <w:rsid w:val="00634E47"/>
    <w:rsid w:val="00635013"/>
    <w:rsid w:val="0063557A"/>
    <w:rsid w:val="00635F98"/>
    <w:rsid w:val="00636208"/>
    <w:rsid w:val="00640399"/>
    <w:rsid w:val="00640DBD"/>
    <w:rsid w:val="0064169B"/>
    <w:rsid w:val="00641B00"/>
    <w:rsid w:val="00642683"/>
    <w:rsid w:val="0064351F"/>
    <w:rsid w:val="00643C6F"/>
    <w:rsid w:val="006440AA"/>
    <w:rsid w:val="00645BE0"/>
    <w:rsid w:val="00645D80"/>
    <w:rsid w:val="00645DF8"/>
    <w:rsid w:val="00645E83"/>
    <w:rsid w:val="006460FF"/>
    <w:rsid w:val="00646974"/>
    <w:rsid w:val="00647051"/>
    <w:rsid w:val="006476DA"/>
    <w:rsid w:val="0064778F"/>
    <w:rsid w:val="00650400"/>
    <w:rsid w:val="0065109E"/>
    <w:rsid w:val="006512AF"/>
    <w:rsid w:val="00651301"/>
    <w:rsid w:val="0065132D"/>
    <w:rsid w:val="00651CB9"/>
    <w:rsid w:val="00651E2B"/>
    <w:rsid w:val="006524E0"/>
    <w:rsid w:val="006524E3"/>
    <w:rsid w:val="00653069"/>
    <w:rsid w:val="00653A37"/>
    <w:rsid w:val="00653C2C"/>
    <w:rsid w:val="00653C49"/>
    <w:rsid w:val="006541EB"/>
    <w:rsid w:val="00654366"/>
    <w:rsid w:val="006545F9"/>
    <w:rsid w:val="006553EF"/>
    <w:rsid w:val="00655585"/>
    <w:rsid w:val="006573AD"/>
    <w:rsid w:val="00660F6D"/>
    <w:rsid w:val="0066179A"/>
    <w:rsid w:val="00661860"/>
    <w:rsid w:val="00662606"/>
    <w:rsid w:val="00662701"/>
    <w:rsid w:val="0066271C"/>
    <w:rsid w:val="00663099"/>
    <w:rsid w:val="00664184"/>
    <w:rsid w:val="00664C39"/>
    <w:rsid w:val="00664DD5"/>
    <w:rsid w:val="0066500F"/>
    <w:rsid w:val="00665508"/>
    <w:rsid w:val="00665D82"/>
    <w:rsid w:val="00670121"/>
    <w:rsid w:val="00670373"/>
    <w:rsid w:val="006715F4"/>
    <w:rsid w:val="00671B2B"/>
    <w:rsid w:val="00671DB5"/>
    <w:rsid w:val="0067281B"/>
    <w:rsid w:val="0067282A"/>
    <w:rsid w:val="00673538"/>
    <w:rsid w:val="00675A4F"/>
    <w:rsid w:val="00675AFC"/>
    <w:rsid w:val="00676607"/>
    <w:rsid w:val="006773B6"/>
    <w:rsid w:val="00677A33"/>
    <w:rsid w:val="00680281"/>
    <w:rsid w:val="00681CDE"/>
    <w:rsid w:val="00681E77"/>
    <w:rsid w:val="006824FC"/>
    <w:rsid w:val="006837D6"/>
    <w:rsid w:val="0068448B"/>
    <w:rsid w:val="00684A39"/>
    <w:rsid w:val="00684CCC"/>
    <w:rsid w:val="00685538"/>
    <w:rsid w:val="00685C49"/>
    <w:rsid w:val="00685F30"/>
    <w:rsid w:val="006864E5"/>
    <w:rsid w:val="0068660C"/>
    <w:rsid w:val="006866A9"/>
    <w:rsid w:val="00687730"/>
    <w:rsid w:val="00687997"/>
    <w:rsid w:val="00687BEC"/>
    <w:rsid w:val="00687E47"/>
    <w:rsid w:val="0069025B"/>
    <w:rsid w:val="00690580"/>
    <w:rsid w:val="0069058D"/>
    <w:rsid w:val="006906C5"/>
    <w:rsid w:val="00690B5C"/>
    <w:rsid w:val="00691BDB"/>
    <w:rsid w:val="0069254B"/>
    <w:rsid w:val="00692A0D"/>
    <w:rsid w:val="00692F9F"/>
    <w:rsid w:val="006932C2"/>
    <w:rsid w:val="00693481"/>
    <w:rsid w:val="00693BF3"/>
    <w:rsid w:val="00693D4F"/>
    <w:rsid w:val="00694911"/>
    <w:rsid w:val="00696658"/>
    <w:rsid w:val="00696781"/>
    <w:rsid w:val="006967C9"/>
    <w:rsid w:val="00696EED"/>
    <w:rsid w:val="006974CE"/>
    <w:rsid w:val="006978FC"/>
    <w:rsid w:val="00697FA2"/>
    <w:rsid w:val="006A0669"/>
    <w:rsid w:val="006A13BA"/>
    <w:rsid w:val="006A2327"/>
    <w:rsid w:val="006A2889"/>
    <w:rsid w:val="006A3033"/>
    <w:rsid w:val="006A49FA"/>
    <w:rsid w:val="006A4AF7"/>
    <w:rsid w:val="006A4E09"/>
    <w:rsid w:val="006A58FD"/>
    <w:rsid w:val="006A6750"/>
    <w:rsid w:val="006A675A"/>
    <w:rsid w:val="006A71B9"/>
    <w:rsid w:val="006A73D5"/>
    <w:rsid w:val="006A7476"/>
    <w:rsid w:val="006A7D03"/>
    <w:rsid w:val="006B019A"/>
    <w:rsid w:val="006B0411"/>
    <w:rsid w:val="006B0CBE"/>
    <w:rsid w:val="006B1BEF"/>
    <w:rsid w:val="006B1ED9"/>
    <w:rsid w:val="006B257C"/>
    <w:rsid w:val="006B30B8"/>
    <w:rsid w:val="006B35FA"/>
    <w:rsid w:val="006B3B0C"/>
    <w:rsid w:val="006B3FBF"/>
    <w:rsid w:val="006B4773"/>
    <w:rsid w:val="006B4B0E"/>
    <w:rsid w:val="006B5492"/>
    <w:rsid w:val="006B5692"/>
    <w:rsid w:val="006B56F2"/>
    <w:rsid w:val="006B5A2F"/>
    <w:rsid w:val="006B666A"/>
    <w:rsid w:val="006B6ACD"/>
    <w:rsid w:val="006B746E"/>
    <w:rsid w:val="006B7F6F"/>
    <w:rsid w:val="006C0606"/>
    <w:rsid w:val="006C0723"/>
    <w:rsid w:val="006C0B42"/>
    <w:rsid w:val="006C176F"/>
    <w:rsid w:val="006C18E5"/>
    <w:rsid w:val="006C1CEA"/>
    <w:rsid w:val="006C2ED7"/>
    <w:rsid w:val="006C2F69"/>
    <w:rsid w:val="006C3B38"/>
    <w:rsid w:val="006C4A69"/>
    <w:rsid w:val="006C4B06"/>
    <w:rsid w:val="006C571E"/>
    <w:rsid w:val="006C613D"/>
    <w:rsid w:val="006C6223"/>
    <w:rsid w:val="006C6272"/>
    <w:rsid w:val="006C63B5"/>
    <w:rsid w:val="006C67DC"/>
    <w:rsid w:val="006C6861"/>
    <w:rsid w:val="006C6E0B"/>
    <w:rsid w:val="006C7941"/>
    <w:rsid w:val="006D0D4C"/>
    <w:rsid w:val="006D1E47"/>
    <w:rsid w:val="006D224F"/>
    <w:rsid w:val="006D2363"/>
    <w:rsid w:val="006D3202"/>
    <w:rsid w:val="006D3C8B"/>
    <w:rsid w:val="006D463E"/>
    <w:rsid w:val="006D5E06"/>
    <w:rsid w:val="006D65C1"/>
    <w:rsid w:val="006D6694"/>
    <w:rsid w:val="006D675E"/>
    <w:rsid w:val="006E0448"/>
    <w:rsid w:val="006E04DD"/>
    <w:rsid w:val="006E0DEA"/>
    <w:rsid w:val="006E1496"/>
    <w:rsid w:val="006E1CFB"/>
    <w:rsid w:val="006E202E"/>
    <w:rsid w:val="006E28D7"/>
    <w:rsid w:val="006E2957"/>
    <w:rsid w:val="006E2F05"/>
    <w:rsid w:val="006E5188"/>
    <w:rsid w:val="006E533D"/>
    <w:rsid w:val="006E6883"/>
    <w:rsid w:val="006E6C6D"/>
    <w:rsid w:val="006E75C7"/>
    <w:rsid w:val="006E7679"/>
    <w:rsid w:val="006F0185"/>
    <w:rsid w:val="006F2478"/>
    <w:rsid w:val="006F2E19"/>
    <w:rsid w:val="006F2F71"/>
    <w:rsid w:val="006F4380"/>
    <w:rsid w:val="006F4482"/>
    <w:rsid w:val="006F5B33"/>
    <w:rsid w:val="006F631C"/>
    <w:rsid w:val="006F6DAA"/>
    <w:rsid w:val="006F7115"/>
    <w:rsid w:val="00700335"/>
    <w:rsid w:val="00701093"/>
    <w:rsid w:val="00701577"/>
    <w:rsid w:val="0070175C"/>
    <w:rsid w:val="00701AA5"/>
    <w:rsid w:val="007022FB"/>
    <w:rsid w:val="0070256E"/>
    <w:rsid w:val="00702FDC"/>
    <w:rsid w:val="00703132"/>
    <w:rsid w:val="00703430"/>
    <w:rsid w:val="0070349D"/>
    <w:rsid w:val="00704310"/>
    <w:rsid w:val="007059A9"/>
    <w:rsid w:val="0070681D"/>
    <w:rsid w:val="00706BD5"/>
    <w:rsid w:val="00706F4D"/>
    <w:rsid w:val="00707712"/>
    <w:rsid w:val="00707744"/>
    <w:rsid w:val="007101B7"/>
    <w:rsid w:val="00710F05"/>
    <w:rsid w:val="00711178"/>
    <w:rsid w:val="0071157E"/>
    <w:rsid w:val="007117A7"/>
    <w:rsid w:val="007128D8"/>
    <w:rsid w:val="007128DA"/>
    <w:rsid w:val="00712D41"/>
    <w:rsid w:val="0071379D"/>
    <w:rsid w:val="00713C6F"/>
    <w:rsid w:val="00714305"/>
    <w:rsid w:val="007152B7"/>
    <w:rsid w:val="007159AB"/>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25"/>
    <w:rsid w:val="00723157"/>
    <w:rsid w:val="007233EE"/>
    <w:rsid w:val="00723FC5"/>
    <w:rsid w:val="007243EB"/>
    <w:rsid w:val="007245C1"/>
    <w:rsid w:val="00724B68"/>
    <w:rsid w:val="00725A44"/>
    <w:rsid w:val="00725AB6"/>
    <w:rsid w:val="00725D1E"/>
    <w:rsid w:val="00726870"/>
    <w:rsid w:val="00726D3A"/>
    <w:rsid w:val="00726E9F"/>
    <w:rsid w:val="007270DC"/>
    <w:rsid w:val="00727CEA"/>
    <w:rsid w:val="007317B5"/>
    <w:rsid w:val="0073210C"/>
    <w:rsid w:val="007321DE"/>
    <w:rsid w:val="0073238A"/>
    <w:rsid w:val="00733758"/>
    <w:rsid w:val="00734737"/>
    <w:rsid w:val="007349E0"/>
    <w:rsid w:val="00734BBA"/>
    <w:rsid w:val="00734F9C"/>
    <w:rsid w:val="00735529"/>
    <w:rsid w:val="00735C22"/>
    <w:rsid w:val="00735C77"/>
    <w:rsid w:val="00735CBE"/>
    <w:rsid w:val="00735E40"/>
    <w:rsid w:val="0073602A"/>
    <w:rsid w:val="0073676A"/>
    <w:rsid w:val="007367F6"/>
    <w:rsid w:val="00736EA4"/>
    <w:rsid w:val="0073711D"/>
    <w:rsid w:val="007373ED"/>
    <w:rsid w:val="00737556"/>
    <w:rsid w:val="0073778F"/>
    <w:rsid w:val="00741269"/>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179"/>
    <w:rsid w:val="007538D2"/>
    <w:rsid w:val="00753948"/>
    <w:rsid w:val="00754259"/>
    <w:rsid w:val="007545D6"/>
    <w:rsid w:val="00754ABA"/>
    <w:rsid w:val="00754B60"/>
    <w:rsid w:val="00754F0F"/>
    <w:rsid w:val="007552F1"/>
    <w:rsid w:val="007554D6"/>
    <w:rsid w:val="00755ABF"/>
    <w:rsid w:val="00755F3B"/>
    <w:rsid w:val="007560A1"/>
    <w:rsid w:val="007566CB"/>
    <w:rsid w:val="00757947"/>
    <w:rsid w:val="00757968"/>
    <w:rsid w:val="00760A9D"/>
    <w:rsid w:val="007620BE"/>
    <w:rsid w:val="0076284D"/>
    <w:rsid w:val="00762B52"/>
    <w:rsid w:val="007630E3"/>
    <w:rsid w:val="00764CFF"/>
    <w:rsid w:val="00764FD6"/>
    <w:rsid w:val="007654C6"/>
    <w:rsid w:val="00766211"/>
    <w:rsid w:val="00767410"/>
    <w:rsid w:val="00771941"/>
    <w:rsid w:val="00771EC8"/>
    <w:rsid w:val="007720C2"/>
    <w:rsid w:val="0077220D"/>
    <w:rsid w:val="007722AA"/>
    <w:rsid w:val="00772601"/>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E1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9B8"/>
    <w:rsid w:val="0079367F"/>
    <w:rsid w:val="00793A26"/>
    <w:rsid w:val="0079488E"/>
    <w:rsid w:val="007948D0"/>
    <w:rsid w:val="0079694B"/>
    <w:rsid w:val="00796EB0"/>
    <w:rsid w:val="007976F5"/>
    <w:rsid w:val="007A0002"/>
    <w:rsid w:val="007A059A"/>
    <w:rsid w:val="007A130B"/>
    <w:rsid w:val="007A15EC"/>
    <w:rsid w:val="007A46F7"/>
    <w:rsid w:val="007A5725"/>
    <w:rsid w:val="007A5905"/>
    <w:rsid w:val="007A5BDA"/>
    <w:rsid w:val="007A5D9C"/>
    <w:rsid w:val="007A68AD"/>
    <w:rsid w:val="007A6D4E"/>
    <w:rsid w:val="007A7B49"/>
    <w:rsid w:val="007A7D55"/>
    <w:rsid w:val="007A7E8A"/>
    <w:rsid w:val="007B0F0F"/>
    <w:rsid w:val="007B12FF"/>
    <w:rsid w:val="007B185F"/>
    <w:rsid w:val="007B2A01"/>
    <w:rsid w:val="007B2E75"/>
    <w:rsid w:val="007B43A1"/>
    <w:rsid w:val="007B4DFE"/>
    <w:rsid w:val="007B52AF"/>
    <w:rsid w:val="007B53FD"/>
    <w:rsid w:val="007B6219"/>
    <w:rsid w:val="007B6E5C"/>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4CE4"/>
    <w:rsid w:val="007D57DD"/>
    <w:rsid w:val="007D5985"/>
    <w:rsid w:val="007D5C61"/>
    <w:rsid w:val="007D60F9"/>
    <w:rsid w:val="007D64BF"/>
    <w:rsid w:val="007D6857"/>
    <w:rsid w:val="007D6D19"/>
    <w:rsid w:val="007D7326"/>
    <w:rsid w:val="007D7364"/>
    <w:rsid w:val="007D7BC5"/>
    <w:rsid w:val="007E04D2"/>
    <w:rsid w:val="007E05CD"/>
    <w:rsid w:val="007E0B96"/>
    <w:rsid w:val="007E1003"/>
    <w:rsid w:val="007E1893"/>
    <w:rsid w:val="007E1B8E"/>
    <w:rsid w:val="007E22ED"/>
    <w:rsid w:val="007E2CF6"/>
    <w:rsid w:val="007E2E51"/>
    <w:rsid w:val="007E327D"/>
    <w:rsid w:val="007E3A2B"/>
    <w:rsid w:val="007E3A46"/>
    <w:rsid w:val="007E3D46"/>
    <w:rsid w:val="007E3D62"/>
    <w:rsid w:val="007E41FF"/>
    <w:rsid w:val="007E50FE"/>
    <w:rsid w:val="007E5F3B"/>
    <w:rsid w:val="007E5F55"/>
    <w:rsid w:val="007E625C"/>
    <w:rsid w:val="007E6857"/>
    <w:rsid w:val="007E7010"/>
    <w:rsid w:val="007E7231"/>
    <w:rsid w:val="007F0164"/>
    <w:rsid w:val="007F1543"/>
    <w:rsid w:val="007F15B3"/>
    <w:rsid w:val="007F1A0D"/>
    <w:rsid w:val="007F1B2E"/>
    <w:rsid w:val="007F1B84"/>
    <w:rsid w:val="007F2173"/>
    <w:rsid w:val="007F2536"/>
    <w:rsid w:val="007F272E"/>
    <w:rsid w:val="007F366E"/>
    <w:rsid w:val="007F37D1"/>
    <w:rsid w:val="007F47E7"/>
    <w:rsid w:val="007F4F75"/>
    <w:rsid w:val="007F5E59"/>
    <w:rsid w:val="007F6402"/>
    <w:rsid w:val="007F6C4A"/>
    <w:rsid w:val="007F6C5E"/>
    <w:rsid w:val="007F70F3"/>
    <w:rsid w:val="008002E3"/>
    <w:rsid w:val="0080079C"/>
    <w:rsid w:val="00801E39"/>
    <w:rsid w:val="0080269D"/>
    <w:rsid w:val="008040CB"/>
    <w:rsid w:val="00804391"/>
    <w:rsid w:val="008043C9"/>
    <w:rsid w:val="00805D63"/>
    <w:rsid w:val="00805E3D"/>
    <w:rsid w:val="00806044"/>
    <w:rsid w:val="00806116"/>
    <w:rsid w:val="00806360"/>
    <w:rsid w:val="00807B75"/>
    <w:rsid w:val="00810237"/>
    <w:rsid w:val="00810414"/>
    <w:rsid w:val="00810AF3"/>
    <w:rsid w:val="00813105"/>
    <w:rsid w:val="0081425E"/>
    <w:rsid w:val="008142E7"/>
    <w:rsid w:val="00814F72"/>
    <w:rsid w:val="008150F0"/>
    <w:rsid w:val="008176D9"/>
    <w:rsid w:val="00817D5A"/>
    <w:rsid w:val="00821BB1"/>
    <w:rsid w:val="0082268C"/>
    <w:rsid w:val="00822FE2"/>
    <w:rsid w:val="00823BF2"/>
    <w:rsid w:val="008244EB"/>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1EB"/>
    <w:rsid w:val="008335C6"/>
    <w:rsid w:val="00833AB8"/>
    <w:rsid w:val="00834CBF"/>
    <w:rsid w:val="00835378"/>
    <w:rsid w:val="008358C9"/>
    <w:rsid w:val="00836AC1"/>
    <w:rsid w:val="00836FF9"/>
    <w:rsid w:val="00837056"/>
    <w:rsid w:val="00837934"/>
    <w:rsid w:val="008409D4"/>
    <w:rsid w:val="00840BEE"/>
    <w:rsid w:val="00841023"/>
    <w:rsid w:val="0084131B"/>
    <w:rsid w:val="0084174D"/>
    <w:rsid w:val="008417FF"/>
    <w:rsid w:val="00841A95"/>
    <w:rsid w:val="00841D69"/>
    <w:rsid w:val="00841F04"/>
    <w:rsid w:val="00841F69"/>
    <w:rsid w:val="008429BA"/>
    <w:rsid w:val="00843E3A"/>
    <w:rsid w:val="00845AD5"/>
    <w:rsid w:val="00846788"/>
    <w:rsid w:val="008475C6"/>
    <w:rsid w:val="00847C90"/>
    <w:rsid w:val="008505E9"/>
    <w:rsid w:val="00851498"/>
    <w:rsid w:val="00851585"/>
    <w:rsid w:val="00851768"/>
    <w:rsid w:val="008517B7"/>
    <w:rsid w:val="008522BE"/>
    <w:rsid w:val="00852E97"/>
    <w:rsid w:val="00852F58"/>
    <w:rsid w:val="0085364E"/>
    <w:rsid w:val="008561FD"/>
    <w:rsid w:val="008563C3"/>
    <w:rsid w:val="0085681A"/>
    <w:rsid w:val="00856CFA"/>
    <w:rsid w:val="008576A8"/>
    <w:rsid w:val="00857DE3"/>
    <w:rsid w:val="00860F5E"/>
    <w:rsid w:val="00861205"/>
    <w:rsid w:val="00861C17"/>
    <w:rsid w:val="00861F49"/>
    <w:rsid w:val="0086202D"/>
    <w:rsid w:val="008638DF"/>
    <w:rsid w:val="00864390"/>
    <w:rsid w:val="008643DD"/>
    <w:rsid w:val="00864410"/>
    <w:rsid w:val="008656E1"/>
    <w:rsid w:val="008662A0"/>
    <w:rsid w:val="0086727C"/>
    <w:rsid w:val="00867806"/>
    <w:rsid w:val="008678E4"/>
    <w:rsid w:val="00867D33"/>
    <w:rsid w:val="00870F9D"/>
    <w:rsid w:val="008715AB"/>
    <w:rsid w:val="0087164F"/>
    <w:rsid w:val="008717FB"/>
    <w:rsid w:val="00871873"/>
    <w:rsid w:val="0087218A"/>
    <w:rsid w:val="008726C8"/>
    <w:rsid w:val="0087372C"/>
    <w:rsid w:val="00873D68"/>
    <w:rsid w:val="00874383"/>
    <w:rsid w:val="00875609"/>
    <w:rsid w:val="00875E60"/>
    <w:rsid w:val="00876B29"/>
    <w:rsid w:val="00876B6A"/>
    <w:rsid w:val="00876F48"/>
    <w:rsid w:val="008773C2"/>
    <w:rsid w:val="00877A5D"/>
    <w:rsid w:val="008802B8"/>
    <w:rsid w:val="00881064"/>
    <w:rsid w:val="00881B1D"/>
    <w:rsid w:val="0088228F"/>
    <w:rsid w:val="00882826"/>
    <w:rsid w:val="00884B13"/>
    <w:rsid w:val="00884D1B"/>
    <w:rsid w:val="00885E65"/>
    <w:rsid w:val="008877C1"/>
    <w:rsid w:val="00887B5D"/>
    <w:rsid w:val="008919DA"/>
    <w:rsid w:val="00891A20"/>
    <w:rsid w:val="008930CD"/>
    <w:rsid w:val="008931B4"/>
    <w:rsid w:val="0089331B"/>
    <w:rsid w:val="008933BC"/>
    <w:rsid w:val="008936BE"/>
    <w:rsid w:val="0089389C"/>
    <w:rsid w:val="00893C2B"/>
    <w:rsid w:val="00895F31"/>
    <w:rsid w:val="008969D4"/>
    <w:rsid w:val="008978C5"/>
    <w:rsid w:val="00897A1A"/>
    <w:rsid w:val="008A00D5"/>
    <w:rsid w:val="008A0157"/>
    <w:rsid w:val="008A1365"/>
    <w:rsid w:val="008A1AB1"/>
    <w:rsid w:val="008A1D5F"/>
    <w:rsid w:val="008A216D"/>
    <w:rsid w:val="008A27E9"/>
    <w:rsid w:val="008A2970"/>
    <w:rsid w:val="008A2E29"/>
    <w:rsid w:val="008A3657"/>
    <w:rsid w:val="008A3A6F"/>
    <w:rsid w:val="008A3C76"/>
    <w:rsid w:val="008A3C98"/>
    <w:rsid w:val="008A4861"/>
    <w:rsid w:val="008A51A5"/>
    <w:rsid w:val="008A5606"/>
    <w:rsid w:val="008A580B"/>
    <w:rsid w:val="008A5873"/>
    <w:rsid w:val="008A5D2E"/>
    <w:rsid w:val="008A6002"/>
    <w:rsid w:val="008A6B05"/>
    <w:rsid w:val="008A7236"/>
    <w:rsid w:val="008A7E15"/>
    <w:rsid w:val="008B007D"/>
    <w:rsid w:val="008B1FB2"/>
    <w:rsid w:val="008B31B9"/>
    <w:rsid w:val="008B47EE"/>
    <w:rsid w:val="008B4851"/>
    <w:rsid w:val="008B5444"/>
    <w:rsid w:val="008B5483"/>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DA7"/>
    <w:rsid w:val="008C3FB4"/>
    <w:rsid w:val="008C4071"/>
    <w:rsid w:val="008C4332"/>
    <w:rsid w:val="008C5210"/>
    <w:rsid w:val="008C5433"/>
    <w:rsid w:val="008C5658"/>
    <w:rsid w:val="008C5882"/>
    <w:rsid w:val="008C5F5E"/>
    <w:rsid w:val="008C6767"/>
    <w:rsid w:val="008C6D60"/>
    <w:rsid w:val="008C6E27"/>
    <w:rsid w:val="008C777D"/>
    <w:rsid w:val="008C7B15"/>
    <w:rsid w:val="008C7C8C"/>
    <w:rsid w:val="008D07EC"/>
    <w:rsid w:val="008D0A7E"/>
    <w:rsid w:val="008D10F7"/>
    <w:rsid w:val="008D1798"/>
    <w:rsid w:val="008D181A"/>
    <w:rsid w:val="008D2C3D"/>
    <w:rsid w:val="008D2D3D"/>
    <w:rsid w:val="008D2D94"/>
    <w:rsid w:val="008D3103"/>
    <w:rsid w:val="008D3AE8"/>
    <w:rsid w:val="008D6F67"/>
    <w:rsid w:val="008D6FCC"/>
    <w:rsid w:val="008D704D"/>
    <w:rsid w:val="008D7343"/>
    <w:rsid w:val="008E1BD3"/>
    <w:rsid w:val="008E2035"/>
    <w:rsid w:val="008E3081"/>
    <w:rsid w:val="008E31B9"/>
    <w:rsid w:val="008E42F1"/>
    <w:rsid w:val="008E44A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1EAB"/>
    <w:rsid w:val="008F2477"/>
    <w:rsid w:val="008F2900"/>
    <w:rsid w:val="008F2C36"/>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2D"/>
    <w:rsid w:val="00904BC4"/>
    <w:rsid w:val="00905856"/>
    <w:rsid w:val="00905C8B"/>
    <w:rsid w:val="009062B3"/>
    <w:rsid w:val="009079D3"/>
    <w:rsid w:val="00910C39"/>
    <w:rsid w:val="00911B90"/>
    <w:rsid w:val="00911C54"/>
    <w:rsid w:val="009120EB"/>
    <w:rsid w:val="009121FB"/>
    <w:rsid w:val="009122A7"/>
    <w:rsid w:val="00912795"/>
    <w:rsid w:val="00913029"/>
    <w:rsid w:val="009138AE"/>
    <w:rsid w:val="00913EE3"/>
    <w:rsid w:val="009142CB"/>
    <w:rsid w:val="009148DC"/>
    <w:rsid w:val="00914D3F"/>
    <w:rsid w:val="009152F5"/>
    <w:rsid w:val="0091557F"/>
    <w:rsid w:val="00915AF0"/>
    <w:rsid w:val="0091615C"/>
    <w:rsid w:val="00916196"/>
    <w:rsid w:val="00916329"/>
    <w:rsid w:val="00916CA4"/>
    <w:rsid w:val="00917759"/>
    <w:rsid w:val="00917B3E"/>
    <w:rsid w:val="0092026D"/>
    <w:rsid w:val="00920619"/>
    <w:rsid w:val="009207CE"/>
    <w:rsid w:val="00920A13"/>
    <w:rsid w:val="00920DF2"/>
    <w:rsid w:val="009216C5"/>
    <w:rsid w:val="00922326"/>
    <w:rsid w:val="00922922"/>
    <w:rsid w:val="0092370F"/>
    <w:rsid w:val="00923A02"/>
    <w:rsid w:val="00924445"/>
    <w:rsid w:val="00925348"/>
    <w:rsid w:val="009265B6"/>
    <w:rsid w:val="00927DE7"/>
    <w:rsid w:val="00927FB2"/>
    <w:rsid w:val="00927FFC"/>
    <w:rsid w:val="009302A6"/>
    <w:rsid w:val="0093049E"/>
    <w:rsid w:val="00931518"/>
    <w:rsid w:val="00931E5B"/>
    <w:rsid w:val="009323DD"/>
    <w:rsid w:val="0093261C"/>
    <w:rsid w:val="00934213"/>
    <w:rsid w:val="00934B77"/>
    <w:rsid w:val="00934E61"/>
    <w:rsid w:val="00935371"/>
    <w:rsid w:val="00935826"/>
    <w:rsid w:val="0093767A"/>
    <w:rsid w:val="009400B9"/>
    <w:rsid w:val="00940EF8"/>
    <w:rsid w:val="00942030"/>
    <w:rsid w:val="00942226"/>
    <w:rsid w:val="00942379"/>
    <w:rsid w:val="009425A7"/>
    <w:rsid w:val="00942662"/>
    <w:rsid w:val="00942B80"/>
    <w:rsid w:val="00942BCA"/>
    <w:rsid w:val="00942C81"/>
    <w:rsid w:val="009432E2"/>
    <w:rsid w:val="0094429A"/>
    <w:rsid w:val="009453FD"/>
    <w:rsid w:val="00945504"/>
    <w:rsid w:val="009465A0"/>
    <w:rsid w:val="00946722"/>
    <w:rsid w:val="00946D6E"/>
    <w:rsid w:val="009501C3"/>
    <w:rsid w:val="009502BE"/>
    <w:rsid w:val="009502F5"/>
    <w:rsid w:val="0095251F"/>
    <w:rsid w:val="0095321C"/>
    <w:rsid w:val="00954A8F"/>
    <w:rsid w:val="00954D2D"/>
    <w:rsid w:val="00955067"/>
    <w:rsid w:val="00955109"/>
    <w:rsid w:val="00955F2F"/>
    <w:rsid w:val="0095621F"/>
    <w:rsid w:val="00956A4E"/>
    <w:rsid w:val="00956AB5"/>
    <w:rsid w:val="00957893"/>
    <w:rsid w:val="00960711"/>
    <w:rsid w:val="00960A92"/>
    <w:rsid w:val="009611C8"/>
    <w:rsid w:val="00961502"/>
    <w:rsid w:val="0096248C"/>
    <w:rsid w:val="00963009"/>
    <w:rsid w:val="00963286"/>
    <w:rsid w:val="009634E9"/>
    <w:rsid w:val="0096353F"/>
    <w:rsid w:val="009639C8"/>
    <w:rsid w:val="00963E07"/>
    <w:rsid w:val="0096424C"/>
    <w:rsid w:val="0096482F"/>
    <w:rsid w:val="009650EE"/>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E10"/>
    <w:rsid w:val="009743D3"/>
    <w:rsid w:val="00975F1F"/>
    <w:rsid w:val="0097609B"/>
    <w:rsid w:val="009763A6"/>
    <w:rsid w:val="009763B1"/>
    <w:rsid w:val="009766CF"/>
    <w:rsid w:val="00976A65"/>
    <w:rsid w:val="0097716E"/>
    <w:rsid w:val="009773F1"/>
    <w:rsid w:val="00977410"/>
    <w:rsid w:val="00980D68"/>
    <w:rsid w:val="0098179C"/>
    <w:rsid w:val="009827EC"/>
    <w:rsid w:val="00982EE8"/>
    <w:rsid w:val="00983A43"/>
    <w:rsid w:val="009841CD"/>
    <w:rsid w:val="00984256"/>
    <w:rsid w:val="00984B02"/>
    <w:rsid w:val="009855D4"/>
    <w:rsid w:val="00985A84"/>
    <w:rsid w:val="00985F55"/>
    <w:rsid w:val="00986CE1"/>
    <w:rsid w:val="00986FE3"/>
    <w:rsid w:val="00987A22"/>
    <w:rsid w:val="00987DE7"/>
    <w:rsid w:val="00990052"/>
    <w:rsid w:val="0099075F"/>
    <w:rsid w:val="009910A4"/>
    <w:rsid w:val="009921F1"/>
    <w:rsid w:val="0099297C"/>
    <w:rsid w:val="00992B19"/>
    <w:rsid w:val="00993376"/>
    <w:rsid w:val="0099370A"/>
    <w:rsid w:val="00993809"/>
    <w:rsid w:val="00993EC5"/>
    <w:rsid w:val="00995FEE"/>
    <w:rsid w:val="00996076"/>
    <w:rsid w:val="00996A31"/>
    <w:rsid w:val="0099736C"/>
    <w:rsid w:val="00997429"/>
    <w:rsid w:val="009978CF"/>
    <w:rsid w:val="009A0886"/>
    <w:rsid w:val="009A13CC"/>
    <w:rsid w:val="009A180D"/>
    <w:rsid w:val="009A201E"/>
    <w:rsid w:val="009A3190"/>
    <w:rsid w:val="009A3A73"/>
    <w:rsid w:val="009A43BF"/>
    <w:rsid w:val="009A6123"/>
    <w:rsid w:val="009A61DC"/>
    <w:rsid w:val="009A6678"/>
    <w:rsid w:val="009A7D11"/>
    <w:rsid w:val="009B1258"/>
    <w:rsid w:val="009B1391"/>
    <w:rsid w:val="009B2302"/>
    <w:rsid w:val="009B3266"/>
    <w:rsid w:val="009B32B9"/>
    <w:rsid w:val="009B338B"/>
    <w:rsid w:val="009B3D97"/>
    <w:rsid w:val="009B3F3E"/>
    <w:rsid w:val="009B3FDD"/>
    <w:rsid w:val="009B490F"/>
    <w:rsid w:val="009B611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3B5B"/>
    <w:rsid w:val="009C436F"/>
    <w:rsid w:val="009C43B4"/>
    <w:rsid w:val="009C4A6D"/>
    <w:rsid w:val="009C551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185"/>
    <w:rsid w:val="009D184C"/>
    <w:rsid w:val="009D2F13"/>
    <w:rsid w:val="009D2F4F"/>
    <w:rsid w:val="009D5909"/>
    <w:rsid w:val="009D5D9E"/>
    <w:rsid w:val="009D62CF"/>
    <w:rsid w:val="009D7294"/>
    <w:rsid w:val="009D73D9"/>
    <w:rsid w:val="009D779F"/>
    <w:rsid w:val="009D7F49"/>
    <w:rsid w:val="009E064A"/>
    <w:rsid w:val="009E1865"/>
    <w:rsid w:val="009E1FFB"/>
    <w:rsid w:val="009E20B7"/>
    <w:rsid w:val="009E2403"/>
    <w:rsid w:val="009E3E43"/>
    <w:rsid w:val="009E43D5"/>
    <w:rsid w:val="009E46B6"/>
    <w:rsid w:val="009E46BC"/>
    <w:rsid w:val="009E4CDE"/>
    <w:rsid w:val="009E61A9"/>
    <w:rsid w:val="009E680F"/>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0E2"/>
    <w:rsid w:val="00A01B3A"/>
    <w:rsid w:val="00A0216C"/>
    <w:rsid w:val="00A021C2"/>
    <w:rsid w:val="00A02524"/>
    <w:rsid w:val="00A03422"/>
    <w:rsid w:val="00A03B2D"/>
    <w:rsid w:val="00A0430F"/>
    <w:rsid w:val="00A0494F"/>
    <w:rsid w:val="00A04ACA"/>
    <w:rsid w:val="00A04B0B"/>
    <w:rsid w:val="00A065A2"/>
    <w:rsid w:val="00A06AC2"/>
    <w:rsid w:val="00A06CBB"/>
    <w:rsid w:val="00A07E54"/>
    <w:rsid w:val="00A109FD"/>
    <w:rsid w:val="00A10FCA"/>
    <w:rsid w:val="00A113C1"/>
    <w:rsid w:val="00A130D3"/>
    <w:rsid w:val="00A139FC"/>
    <w:rsid w:val="00A13EAF"/>
    <w:rsid w:val="00A14022"/>
    <w:rsid w:val="00A147C9"/>
    <w:rsid w:val="00A14833"/>
    <w:rsid w:val="00A164A6"/>
    <w:rsid w:val="00A176D5"/>
    <w:rsid w:val="00A2026E"/>
    <w:rsid w:val="00A215B6"/>
    <w:rsid w:val="00A22D15"/>
    <w:rsid w:val="00A22FF7"/>
    <w:rsid w:val="00A232CA"/>
    <w:rsid w:val="00A23629"/>
    <w:rsid w:val="00A23B71"/>
    <w:rsid w:val="00A2440B"/>
    <w:rsid w:val="00A2480E"/>
    <w:rsid w:val="00A24EBE"/>
    <w:rsid w:val="00A24FBA"/>
    <w:rsid w:val="00A25168"/>
    <w:rsid w:val="00A25311"/>
    <w:rsid w:val="00A2534E"/>
    <w:rsid w:val="00A25751"/>
    <w:rsid w:val="00A26794"/>
    <w:rsid w:val="00A26F11"/>
    <w:rsid w:val="00A27446"/>
    <w:rsid w:val="00A27846"/>
    <w:rsid w:val="00A30644"/>
    <w:rsid w:val="00A3070F"/>
    <w:rsid w:val="00A30DEC"/>
    <w:rsid w:val="00A3113F"/>
    <w:rsid w:val="00A311DE"/>
    <w:rsid w:val="00A3131B"/>
    <w:rsid w:val="00A31436"/>
    <w:rsid w:val="00A31C1F"/>
    <w:rsid w:val="00A322CD"/>
    <w:rsid w:val="00A32BE9"/>
    <w:rsid w:val="00A32C66"/>
    <w:rsid w:val="00A32DFF"/>
    <w:rsid w:val="00A33366"/>
    <w:rsid w:val="00A33443"/>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47FE3"/>
    <w:rsid w:val="00A507A9"/>
    <w:rsid w:val="00A510B9"/>
    <w:rsid w:val="00A51E81"/>
    <w:rsid w:val="00A52316"/>
    <w:rsid w:val="00A524F1"/>
    <w:rsid w:val="00A5253F"/>
    <w:rsid w:val="00A52B08"/>
    <w:rsid w:val="00A53041"/>
    <w:rsid w:val="00A53BAE"/>
    <w:rsid w:val="00A54A49"/>
    <w:rsid w:val="00A54FCF"/>
    <w:rsid w:val="00A5552B"/>
    <w:rsid w:val="00A55891"/>
    <w:rsid w:val="00A55AA5"/>
    <w:rsid w:val="00A560A2"/>
    <w:rsid w:val="00A57036"/>
    <w:rsid w:val="00A571AB"/>
    <w:rsid w:val="00A5749C"/>
    <w:rsid w:val="00A5751B"/>
    <w:rsid w:val="00A57EB7"/>
    <w:rsid w:val="00A603C4"/>
    <w:rsid w:val="00A60616"/>
    <w:rsid w:val="00A6180D"/>
    <w:rsid w:val="00A62C51"/>
    <w:rsid w:val="00A637A9"/>
    <w:rsid w:val="00A63BF6"/>
    <w:rsid w:val="00A63C55"/>
    <w:rsid w:val="00A63C9A"/>
    <w:rsid w:val="00A64641"/>
    <w:rsid w:val="00A646E1"/>
    <w:rsid w:val="00A649F1"/>
    <w:rsid w:val="00A6570E"/>
    <w:rsid w:val="00A65A55"/>
    <w:rsid w:val="00A65B5C"/>
    <w:rsid w:val="00A65CD9"/>
    <w:rsid w:val="00A6625B"/>
    <w:rsid w:val="00A67567"/>
    <w:rsid w:val="00A70713"/>
    <w:rsid w:val="00A70D62"/>
    <w:rsid w:val="00A70DC3"/>
    <w:rsid w:val="00A71BA0"/>
    <w:rsid w:val="00A728AD"/>
    <w:rsid w:val="00A73B55"/>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02E"/>
    <w:rsid w:val="00A84687"/>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63B"/>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0101"/>
    <w:rsid w:val="00AB1754"/>
    <w:rsid w:val="00AB2DB9"/>
    <w:rsid w:val="00AB2E78"/>
    <w:rsid w:val="00AB2FA0"/>
    <w:rsid w:val="00AB3B35"/>
    <w:rsid w:val="00AB3B5E"/>
    <w:rsid w:val="00AB3EA4"/>
    <w:rsid w:val="00AB4148"/>
    <w:rsid w:val="00AB4FF8"/>
    <w:rsid w:val="00AB5541"/>
    <w:rsid w:val="00AB5657"/>
    <w:rsid w:val="00AB5E82"/>
    <w:rsid w:val="00AB5FFA"/>
    <w:rsid w:val="00AB64C3"/>
    <w:rsid w:val="00AB6922"/>
    <w:rsid w:val="00AB69B0"/>
    <w:rsid w:val="00AB7367"/>
    <w:rsid w:val="00AB7730"/>
    <w:rsid w:val="00AC086D"/>
    <w:rsid w:val="00AC0CAF"/>
    <w:rsid w:val="00AC1757"/>
    <w:rsid w:val="00AC2788"/>
    <w:rsid w:val="00AC2801"/>
    <w:rsid w:val="00AC2A50"/>
    <w:rsid w:val="00AC2A6E"/>
    <w:rsid w:val="00AC2AD3"/>
    <w:rsid w:val="00AC32A3"/>
    <w:rsid w:val="00AC4934"/>
    <w:rsid w:val="00AC69AA"/>
    <w:rsid w:val="00AC6CCC"/>
    <w:rsid w:val="00AC6F13"/>
    <w:rsid w:val="00AC6F14"/>
    <w:rsid w:val="00AC7228"/>
    <w:rsid w:val="00AC7575"/>
    <w:rsid w:val="00AC7C29"/>
    <w:rsid w:val="00AC7DB2"/>
    <w:rsid w:val="00AD0431"/>
    <w:rsid w:val="00AD0911"/>
    <w:rsid w:val="00AD0F22"/>
    <w:rsid w:val="00AD16FA"/>
    <w:rsid w:val="00AD1892"/>
    <w:rsid w:val="00AD1B88"/>
    <w:rsid w:val="00AD2428"/>
    <w:rsid w:val="00AD3648"/>
    <w:rsid w:val="00AD3864"/>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350B"/>
    <w:rsid w:val="00AE422D"/>
    <w:rsid w:val="00AE55E5"/>
    <w:rsid w:val="00AE60D1"/>
    <w:rsid w:val="00AE6702"/>
    <w:rsid w:val="00AE6BCB"/>
    <w:rsid w:val="00AE7624"/>
    <w:rsid w:val="00AF0AB7"/>
    <w:rsid w:val="00AF0E91"/>
    <w:rsid w:val="00AF0F4B"/>
    <w:rsid w:val="00AF176A"/>
    <w:rsid w:val="00AF1844"/>
    <w:rsid w:val="00AF2399"/>
    <w:rsid w:val="00AF24D0"/>
    <w:rsid w:val="00AF2637"/>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2CD7"/>
    <w:rsid w:val="00B13E62"/>
    <w:rsid w:val="00B14544"/>
    <w:rsid w:val="00B149EA"/>
    <w:rsid w:val="00B1530C"/>
    <w:rsid w:val="00B157D6"/>
    <w:rsid w:val="00B159BC"/>
    <w:rsid w:val="00B16562"/>
    <w:rsid w:val="00B166BC"/>
    <w:rsid w:val="00B16A8C"/>
    <w:rsid w:val="00B17053"/>
    <w:rsid w:val="00B176FD"/>
    <w:rsid w:val="00B17DBA"/>
    <w:rsid w:val="00B203BE"/>
    <w:rsid w:val="00B2069D"/>
    <w:rsid w:val="00B210DB"/>
    <w:rsid w:val="00B2125E"/>
    <w:rsid w:val="00B21AC5"/>
    <w:rsid w:val="00B21BAF"/>
    <w:rsid w:val="00B21DF2"/>
    <w:rsid w:val="00B21EFA"/>
    <w:rsid w:val="00B2239D"/>
    <w:rsid w:val="00B22538"/>
    <w:rsid w:val="00B24214"/>
    <w:rsid w:val="00B2459A"/>
    <w:rsid w:val="00B24708"/>
    <w:rsid w:val="00B24D95"/>
    <w:rsid w:val="00B252B0"/>
    <w:rsid w:val="00B252D4"/>
    <w:rsid w:val="00B2640E"/>
    <w:rsid w:val="00B2783C"/>
    <w:rsid w:val="00B27D89"/>
    <w:rsid w:val="00B30554"/>
    <w:rsid w:val="00B3055F"/>
    <w:rsid w:val="00B3068F"/>
    <w:rsid w:val="00B30AC8"/>
    <w:rsid w:val="00B31908"/>
    <w:rsid w:val="00B31D5E"/>
    <w:rsid w:val="00B32156"/>
    <w:rsid w:val="00B3233B"/>
    <w:rsid w:val="00B3287D"/>
    <w:rsid w:val="00B32DD3"/>
    <w:rsid w:val="00B33052"/>
    <w:rsid w:val="00B33394"/>
    <w:rsid w:val="00B33EAC"/>
    <w:rsid w:val="00B34FE6"/>
    <w:rsid w:val="00B3551C"/>
    <w:rsid w:val="00B359A7"/>
    <w:rsid w:val="00B35AD6"/>
    <w:rsid w:val="00B35FC1"/>
    <w:rsid w:val="00B368D9"/>
    <w:rsid w:val="00B3699E"/>
    <w:rsid w:val="00B37854"/>
    <w:rsid w:val="00B40021"/>
    <w:rsid w:val="00B4080D"/>
    <w:rsid w:val="00B40DCB"/>
    <w:rsid w:val="00B411DB"/>
    <w:rsid w:val="00B413C6"/>
    <w:rsid w:val="00B41C66"/>
    <w:rsid w:val="00B4301B"/>
    <w:rsid w:val="00B43A30"/>
    <w:rsid w:val="00B44939"/>
    <w:rsid w:val="00B45D0A"/>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5D18"/>
    <w:rsid w:val="00B56D81"/>
    <w:rsid w:val="00B57190"/>
    <w:rsid w:val="00B57C9D"/>
    <w:rsid w:val="00B600AE"/>
    <w:rsid w:val="00B606C9"/>
    <w:rsid w:val="00B60CB8"/>
    <w:rsid w:val="00B617EC"/>
    <w:rsid w:val="00B61F68"/>
    <w:rsid w:val="00B62973"/>
    <w:rsid w:val="00B62C56"/>
    <w:rsid w:val="00B62D48"/>
    <w:rsid w:val="00B641FC"/>
    <w:rsid w:val="00B6522C"/>
    <w:rsid w:val="00B669F2"/>
    <w:rsid w:val="00B679F2"/>
    <w:rsid w:val="00B70104"/>
    <w:rsid w:val="00B712C7"/>
    <w:rsid w:val="00B71986"/>
    <w:rsid w:val="00B71B06"/>
    <w:rsid w:val="00B72BAC"/>
    <w:rsid w:val="00B72E5C"/>
    <w:rsid w:val="00B73056"/>
    <w:rsid w:val="00B741D0"/>
    <w:rsid w:val="00B7494D"/>
    <w:rsid w:val="00B7560A"/>
    <w:rsid w:val="00B75AF1"/>
    <w:rsid w:val="00B7632D"/>
    <w:rsid w:val="00B76501"/>
    <w:rsid w:val="00B76ABD"/>
    <w:rsid w:val="00B76FA2"/>
    <w:rsid w:val="00B772DE"/>
    <w:rsid w:val="00B80303"/>
    <w:rsid w:val="00B81936"/>
    <w:rsid w:val="00B81E4A"/>
    <w:rsid w:val="00B83109"/>
    <w:rsid w:val="00B8383C"/>
    <w:rsid w:val="00B83AF3"/>
    <w:rsid w:val="00B84D7D"/>
    <w:rsid w:val="00B852B7"/>
    <w:rsid w:val="00B85D0A"/>
    <w:rsid w:val="00B85D18"/>
    <w:rsid w:val="00B8671F"/>
    <w:rsid w:val="00B8684F"/>
    <w:rsid w:val="00B86CBC"/>
    <w:rsid w:val="00B87FE9"/>
    <w:rsid w:val="00B9064D"/>
    <w:rsid w:val="00B9089E"/>
    <w:rsid w:val="00B9137D"/>
    <w:rsid w:val="00B91FB8"/>
    <w:rsid w:val="00B9241A"/>
    <w:rsid w:val="00B92F23"/>
    <w:rsid w:val="00B937E7"/>
    <w:rsid w:val="00B93A46"/>
    <w:rsid w:val="00B946B2"/>
    <w:rsid w:val="00B94BB3"/>
    <w:rsid w:val="00B95239"/>
    <w:rsid w:val="00B95A24"/>
    <w:rsid w:val="00B9652B"/>
    <w:rsid w:val="00B96756"/>
    <w:rsid w:val="00B96A6C"/>
    <w:rsid w:val="00B970B0"/>
    <w:rsid w:val="00B97448"/>
    <w:rsid w:val="00B97D87"/>
    <w:rsid w:val="00BA05C9"/>
    <w:rsid w:val="00BA080B"/>
    <w:rsid w:val="00BA0A4F"/>
    <w:rsid w:val="00BA0F66"/>
    <w:rsid w:val="00BA1311"/>
    <w:rsid w:val="00BA1D8F"/>
    <w:rsid w:val="00BA31F7"/>
    <w:rsid w:val="00BA341F"/>
    <w:rsid w:val="00BA38A5"/>
    <w:rsid w:val="00BA3D88"/>
    <w:rsid w:val="00BA4778"/>
    <w:rsid w:val="00BA4ACB"/>
    <w:rsid w:val="00BA4D96"/>
    <w:rsid w:val="00BA50F1"/>
    <w:rsid w:val="00BA5539"/>
    <w:rsid w:val="00BA5C6D"/>
    <w:rsid w:val="00BA5D38"/>
    <w:rsid w:val="00BA5D95"/>
    <w:rsid w:val="00BA5FAE"/>
    <w:rsid w:val="00BA69FA"/>
    <w:rsid w:val="00BA733E"/>
    <w:rsid w:val="00BA74D7"/>
    <w:rsid w:val="00BB0514"/>
    <w:rsid w:val="00BB174C"/>
    <w:rsid w:val="00BB1A37"/>
    <w:rsid w:val="00BB1ED5"/>
    <w:rsid w:val="00BB2F46"/>
    <w:rsid w:val="00BB3B0E"/>
    <w:rsid w:val="00BB410E"/>
    <w:rsid w:val="00BB45B4"/>
    <w:rsid w:val="00BB45DF"/>
    <w:rsid w:val="00BB4A57"/>
    <w:rsid w:val="00BB4FB3"/>
    <w:rsid w:val="00BB51AA"/>
    <w:rsid w:val="00BB5270"/>
    <w:rsid w:val="00BB536B"/>
    <w:rsid w:val="00BB54F0"/>
    <w:rsid w:val="00BB6ACD"/>
    <w:rsid w:val="00BB6B79"/>
    <w:rsid w:val="00BB7D63"/>
    <w:rsid w:val="00BC0193"/>
    <w:rsid w:val="00BC0C95"/>
    <w:rsid w:val="00BC0EC9"/>
    <w:rsid w:val="00BC0FF7"/>
    <w:rsid w:val="00BC1792"/>
    <w:rsid w:val="00BC1CD4"/>
    <w:rsid w:val="00BC1DBB"/>
    <w:rsid w:val="00BC22EF"/>
    <w:rsid w:val="00BC2907"/>
    <w:rsid w:val="00BC2E44"/>
    <w:rsid w:val="00BC2E6B"/>
    <w:rsid w:val="00BC3440"/>
    <w:rsid w:val="00BC3DF9"/>
    <w:rsid w:val="00BC3EEA"/>
    <w:rsid w:val="00BC4007"/>
    <w:rsid w:val="00BC403A"/>
    <w:rsid w:val="00BC512A"/>
    <w:rsid w:val="00BC5391"/>
    <w:rsid w:val="00BC6EE4"/>
    <w:rsid w:val="00BC7052"/>
    <w:rsid w:val="00BC759E"/>
    <w:rsid w:val="00BC7F89"/>
    <w:rsid w:val="00BD00CF"/>
    <w:rsid w:val="00BD0B49"/>
    <w:rsid w:val="00BD0C86"/>
    <w:rsid w:val="00BD22D9"/>
    <w:rsid w:val="00BD3C64"/>
    <w:rsid w:val="00BD41D7"/>
    <w:rsid w:val="00BD4544"/>
    <w:rsid w:val="00BD46CF"/>
    <w:rsid w:val="00BD584D"/>
    <w:rsid w:val="00BD65B2"/>
    <w:rsid w:val="00BD7C43"/>
    <w:rsid w:val="00BE0587"/>
    <w:rsid w:val="00BE0E2A"/>
    <w:rsid w:val="00BE180E"/>
    <w:rsid w:val="00BE1858"/>
    <w:rsid w:val="00BE1C28"/>
    <w:rsid w:val="00BE1EE8"/>
    <w:rsid w:val="00BE2540"/>
    <w:rsid w:val="00BE2699"/>
    <w:rsid w:val="00BE3B73"/>
    <w:rsid w:val="00BE3C0E"/>
    <w:rsid w:val="00BE54A1"/>
    <w:rsid w:val="00BE598F"/>
    <w:rsid w:val="00BE7C72"/>
    <w:rsid w:val="00BF073D"/>
    <w:rsid w:val="00BF129F"/>
    <w:rsid w:val="00BF1959"/>
    <w:rsid w:val="00BF22F5"/>
    <w:rsid w:val="00BF2B58"/>
    <w:rsid w:val="00BF4031"/>
    <w:rsid w:val="00BF4594"/>
    <w:rsid w:val="00BF4B47"/>
    <w:rsid w:val="00BF552B"/>
    <w:rsid w:val="00BF5AEB"/>
    <w:rsid w:val="00BF6057"/>
    <w:rsid w:val="00BF68F0"/>
    <w:rsid w:val="00BF6ABE"/>
    <w:rsid w:val="00BF6BED"/>
    <w:rsid w:val="00BF6C92"/>
    <w:rsid w:val="00BF73B5"/>
    <w:rsid w:val="00BF780E"/>
    <w:rsid w:val="00C00F86"/>
    <w:rsid w:val="00C01740"/>
    <w:rsid w:val="00C0177E"/>
    <w:rsid w:val="00C01B4A"/>
    <w:rsid w:val="00C02B55"/>
    <w:rsid w:val="00C03269"/>
    <w:rsid w:val="00C03EB7"/>
    <w:rsid w:val="00C03F61"/>
    <w:rsid w:val="00C04406"/>
    <w:rsid w:val="00C0495E"/>
    <w:rsid w:val="00C04FFE"/>
    <w:rsid w:val="00C0533D"/>
    <w:rsid w:val="00C06589"/>
    <w:rsid w:val="00C06CA3"/>
    <w:rsid w:val="00C06F50"/>
    <w:rsid w:val="00C07161"/>
    <w:rsid w:val="00C075EF"/>
    <w:rsid w:val="00C07985"/>
    <w:rsid w:val="00C07B07"/>
    <w:rsid w:val="00C10509"/>
    <w:rsid w:val="00C113CE"/>
    <w:rsid w:val="00C114E1"/>
    <w:rsid w:val="00C1157A"/>
    <w:rsid w:val="00C11848"/>
    <w:rsid w:val="00C11AAF"/>
    <w:rsid w:val="00C11B4C"/>
    <w:rsid w:val="00C11BF4"/>
    <w:rsid w:val="00C122CF"/>
    <w:rsid w:val="00C1268D"/>
    <w:rsid w:val="00C13065"/>
    <w:rsid w:val="00C137BA"/>
    <w:rsid w:val="00C13AA7"/>
    <w:rsid w:val="00C13D69"/>
    <w:rsid w:val="00C13F9C"/>
    <w:rsid w:val="00C1441F"/>
    <w:rsid w:val="00C1458E"/>
    <w:rsid w:val="00C147E1"/>
    <w:rsid w:val="00C14C39"/>
    <w:rsid w:val="00C14E44"/>
    <w:rsid w:val="00C158E9"/>
    <w:rsid w:val="00C160A1"/>
    <w:rsid w:val="00C16987"/>
    <w:rsid w:val="00C16D04"/>
    <w:rsid w:val="00C171EA"/>
    <w:rsid w:val="00C179C4"/>
    <w:rsid w:val="00C17D44"/>
    <w:rsid w:val="00C20A77"/>
    <w:rsid w:val="00C20E68"/>
    <w:rsid w:val="00C21132"/>
    <w:rsid w:val="00C21A30"/>
    <w:rsid w:val="00C22DB0"/>
    <w:rsid w:val="00C23515"/>
    <w:rsid w:val="00C23DFD"/>
    <w:rsid w:val="00C25FC8"/>
    <w:rsid w:val="00C26588"/>
    <w:rsid w:val="00C265EA"/>
    <w:rsid w:val="00C271D1"/>
    <w:rsid w:val="00C3061F"/>
    <w:rsid w:val="00C30DFF"/>
    <w:rsid w:val="00C31457"/>
    <w:rsid w:val="00C31BFE"/>
    <w:rsid w:val="00C32030"/>
    <w:rsid w:val="00C327B5"/>
    <w:rsid w:val="00C32E53"/>
    <w:rsid w:val="00C330E1"/>
    <w:rsid w:val="00C338F5"/>
    <w:rsid w:val="00C33DBC"/>
    <w:rsid w:val="00C3429C"/>
    <w:rsid w:val="00C34BAF"/>
    <w:rsid w:val="00C34DC2"/>
    <w:rsid w:val="00C35066"/>
    <w:rsid w:val="00C3528A"/>
    <w:rsid w:val="00C354CD"/>
    <w:rsid w:val="00C357D8"/>
    <w:rsid w:val="00C373EA"/>
    <w:rsid w:val="00C375C3"/>
    <w:rsid w:val="00C379CA"/>
    <w:rsid w:val="00C37C99"/>
    <w:rsid w:val="00C37CB5"/>
    <w:rsid w:val="00C37E50"/>
    <w:rsid w:val="00C419EF"/>
    <w:rsid w:val="00C41A9A"/>
    <w:rsid w:val="00C41ED6"/>
    <w:rsid w:val="00C42596"/>
    <w:rsid w:val="00C42A0E"/>
    <w:rsid w:val="00C42C1E"/>
    <w:rsid w:val="00C438F5"/>
    <w:rsid w:val="00C447D2"/>
    <w:rsid w:val="00C46663"/>
    <w:rsid w:val="00C468E9"/>
    <w:rsid w:val="00C47599"/>
    <w:rsid w:val="00C476FC"/>
    <w:rsid w:val="00C47CE7"/>
    <w:rsid w:val="00C5038D"/>
    <w:rsid w:val="00C504F9"/>
    <w:rsid w:val="00C50881"/>
    <w:rsid w:val="00C50B8F"/>
    <w:rsid w:val="00C515B6"/>
    <w:rsid w:val="00C52086"/>
    <w:rsid w:val="00C52854"/>
    <w:rsid w:val="00C52A24"/>
    <w:rsid w:val="00C544C8"/>
    <w:rsid w:val="00C54574"/>
    <w:rsid w:val="00C56765"/>
    <w:rsid w:val="00C56D9E"/>
    <w:rsid w:val="00C5753C"/>
    <w:rsid w:val="00C57816"/>
    <w:rsid w:val="00C605A8"/>
    <w:rsid w:val="00C61071"/>
    <w:rsid w:val="00C61989"/>
    <w:rsid w:val="00C619A2"/>
    <w:rsid w:val="00C62047"/>
    <w:rsid w:val="00C62188"/>
    <w:rsid w:val="00C62355"/>
    <w:rsid w:val="00C62D98"/>
    <w:rsid w:val="00C6399F"/>
    <w:rsid w:val="00C63E24"/>
    <w:rsid w:val="00C643C7"/>
    <w:rsid w:val="00C6497D"/>
    <w:rsid w:val="00C64A65"/>
    <w:rsid w:val="00C654DD"/>
    <w:rsid w:val="00C65A50"/>
    <w:rsid w:val="00C665FD"/>
    <w:rsid w:val="00C66E3C"/>
    <w:rsid w:val="00C67185"/>
    <w:rsid w:val="00C671FD"/>
    <w:rsid w:val="00C67553"/>
    <w:rsid w:val="00C67DBA"/>
    <w:rsid w:val="00C67E20"/>
    <w:rsid w:val="00C70F76"/>
    <w:rsid w:val="00C714A2"/>
    <w:rsid w:val="00C725E4"/>
    <w:rsid w:val="00C727CF"/>
    <w:rsid w:val="00C72D44"/>
    <w:rsid w:val="00C75179"/>
    <w:rsid w:val="00C75E83"/>
    <w:rsid w:val="00C7706C"/>
    <w:rsid w:val="00C77938"/>
    <w:rsid w:val="00C77CAE"/>
    <w:rsid w:val="00C80574"/>
    <w:rsid w:val="00C8106D"/>
    <w:rsid w:val="00C822DC"/>
    <w:rsid w:val="00C83859"/>
    <w:rsid w:val="00C83FE2"/>
    <w:rsid w:val="00C840C6"/>
    <w:rsid w:val="00C84137"/>
    <w:rsid w:val="00C84434"/>
    <w:rsid w:val="00C84604"/>
    <w:rsid w:val="00C8502B"/>
    <w:rsid w:val="00C85777"/>
    <w:rsid w:val="00C86519"/>
    <w:rsid w:val="00C865A4"/>
    <w:rsid w:val="00C866CF"/>
    <w:rsid w:val="00C86CA4"/>
    <w:rsid w:val="00C87587"/>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D8"/>
    <w:rsid w:val="00C96CEC"/>
    <w:rsid w:val="00C970BE"/>
    <w:rsid w:val="00C970C8"/>
    <w:rsid w:val="00CA02E5"/>
    <w:rsid w:val="00CA1743"/>
    <w:rsid w:val="00CA237E"/>
    <w:rsid w:val="00CA344B"/>
    <w:rsid w:val="00CA42C1"/>
    <w:rsid w:val="00CA47CB"/>
    <w:rsid w:val="00CA4800"/>
    <w:rsid w:val="00CA4E19"/>
    <w:rsid w:val="00CA5166"/>
    <w:rsid w:val="00CA743F"/>
    <w:rsid w:val="00CA77FA"/>
    <w:rsid w:val="00CB1431"/>
    <w:rsid w:val="00CB1979"/>
    <w:rsid w:val="00CB1A0A"/>
    <w:rsid w:val="00CB1BFC"/>
    <w:rsid w:val="00CB1C73"/>
    <w:rsid w:val="00CB21ED"/>
    <w:rsid w:val="00CB3010"/>
    <w:rsid w:val="00CB3C1E"/>
    <w:rsid w:val="00CB3E24"/>
    <w:rsid w:val="00CB46BF"/>
    <w:rsid w:val="00CB55B3"/>
    <w:rsid w:val="00CB565B"/>
    <w:rsid w:val="00CB5945"/>
    <w:rsid w:val="00CB5C1D"/>
    <w:rsid w:val="00CB5CA0"/>
    <w:rsid w:val="00CB5FF7"/>
    <w:rsid w:val="00CB607B"/>
    <w:rsid w:val="00CB6B3C"/>
    <w:rsid w:val="00CB70A1"/>
    <w:rsid w:val="00CB7156"/>
    <w:rsid w:val="00CB748D"/>
    <w:rsid w:val="00CC045F"/>
    <w:rsid w:val="00CC0E46"/>
    <w:rsid w:val="00CC1BF5"/>
    <w:rsid w:val="00CC1E27"/>
    <w:rsid w:val="00CC3594"/>
    <w:rsid w:val="00CC3925"/>
    <w:rsid w:val="00CC45EE"/>
    <w:rsid w:val="00CC4E78"/>
    <w:rsid w:val="00CC4EEC"/>
    <w:rsid w:val="00CC4F9F"/>
    <w:rsid w:val="00CC565E"/>
    <w:rsid w:val="00CC6666"/>
    <w:rsid w:val="00CC718A"/>
    <w:rsid w:val="00CC7433"/>
    <w:rsid w:val="00CC7BF3"/>
    <w:rsid w:val="00CC7C6B"/>
    <w:rsid w:val="00CD03A8"/>
    <w:rsid w:val="00CD03AD"/>
    <w:rsid w:val="00CD04AB"/>
    <w:rsid w:val="00CD0C29"/>
    <w:rsid w:val="00CD1769"/>
    <w:rsid w:val="00CD2536"/>
    <w:rsid w:val="00CD28BB"/>
    <w:rsid w:val="00CD2D93"/>
    <w:rsid w:val="00CD41CC"/>
    <w:rsid w:val="00CD4671"/>
    <w:rsid w:val="00CD46EA"/>
    <w:rsid w:val="00CD4A66"/>
    <w:rsid w:val="00CD50CA"/>
    <w:rsid w:val="00CD50F6"/>
    <w:rsid w:val="00CD5A4E"/>
    <w:rsid w:val="00CD5F1C"/>
    <w:rsid w:val="00CD6F81"/>
    <w:rsid w:val="00CD73FF"/>
    <w:rsid w:val="00CE07F5"/>
    <w:rsid w:val="00CE0A3E"/>
    <w:rsid w:val="00CE1414"/>
    <w:rsid w:val="00CE1F13"/>
    <w:rsid w:val="00CE2489"/>
    <w:rsid w:val="00CE275A"/>
    <w:rsid w:val="00CE28F2"/>
    <w:rsid w:val="00CE2A25"/>
    <w:rsid w:val="00CE2CFA"/>
    <w:rsid w:val="00CE3247"/>
    <w:rsid w:val="00CE399B"/>
    <w:rsid w:val="00CE3BB2"/>
    <w:rsid w:val="00CE3E9B"/>
    <w:rsid w:val="00CE498D"/>
    <w:rsid w:val="00CE51A5"/>
    <w:rsid w:val="00CE540C"/>
    <w:rsid w:val="00CE5A18"/>
    <w:rsid w:val="00CE6713"/>
    <w:rsid w:val="00CE7209"/>
    <w:rsid w:val="00CE75F2"/>
    <w:rsid w:val="00CE7939"/>
    <w:rsid w:val="00CE7FDF"/>
    <w:rsid w:val="00CF06D5"/>
    <w:rsid w:val="00CF06DE"/>
    <w:rsid w:val="00CF0C37"/>
    <w:rsid w:val="00CF0E17"/>
    <w:rsid w:val="00CF14EB"/>
    <w:rsid w:val="00CF1D58"/>
    <w:rsid w:val="00CF1F79"/>
    <w:rsid w:val="00CF2677"/>
    <w:rsid w:val="00CF2860"/>
    <w:rsid w:val="00CF2CB6"/>
    <w:rsid w:val="00CF4ED2"/>
    <w:rsid w:val="00CF63E5"/>
    <w:rsid w:val="00CF66FF"/>
    <w:rsid w:val="00CF705D"/>
    <w:rsid w:val="00CF7B33"/>
    <w:rsid w:val="00D00392"/>
    <w:rsid w:val="00D004B6"/>
    <w:rsid w:val="00D00B14"/>
    <w:rsid w:val="00D02078"/>
    <w:rsid w:val="00D021AA"/>
    <w:rsid w:val="00D0274C"/>
    <w:rsid w:val="00D029A4"/>
    <w:rsid w:val="00D02B3D"/>
    <w:rsid w:val="00D030B5"/>
    <w:rsid w:val="00D0336E"/>
    <w:rsid w:val="00D03CCF"/>
    <w:rsid w:val="00D03F7E"/>
    <w:rsid w:val="00D04642"/>
    <w:rsid w:val="00D04CF7"/>
    <w:rsid w:val="00D05014"/>
    <w:rsid w:val="00D05666"/>
    <w:rsid w:val="00D059F9"/>
    <w:rsid w:val="00D06478"/>
    <w:rsid w:val="00D068C1"/>
    <w:rsid w:val="00D07AEB"/>
    <w:rsid w:val="00D07BF3"/>
    <w:rsid w:val="00D10344"/>
    <w:rsid w:val="00D10723"/>
    <w:rsid w:val="00D10A87"/>
    <w:rsid w:val="00D10ED2"/>
    <w:rsid w:val="00D10FA6"/>
    <w:rsid w:val="00D11917"/>
    <w:rsid w:val="00D134FE"/>
    <w:rsid w:val="00D137B6"/>
    <w:rsid w:val="00D14C97"/>
    <w:rsid w:val="00D1501C"/>
    <w:rsid w:val="00D1581F"/>
    <w:rsid w:val="00D159D2"/>
    <w:rsid w:val="00D15BC4"/>
    <w:rsid w:val="00D1609F"/>
    <w:rsid w:val="00D17945"/>
    <w:rsid w:val="00D17972"/>
    <w:rsid w:val="00D202BA"/>
    <w:rsid w:val="00D20B5F"/>
    <w:rsid w:val="00D21993"/>
    <w:rsid w:val="00D22226"/>
    <w:rsid w:val="00D232F1"/>
    <w:rsid w:val="00D2364A"/>
    <w:rsid w:val="00D2467F"/>
    <w:rsid w:val="00D246FD"/>
    <w:rsid w:val="00D247A7"/>
    <w:rsid w:val="00D24970"/>
    <w:rsid w:val="00D24EF8"/>
    <w:rsid w:val="00D25088"/>
    <w:rsid w:val="00D25782"/>
    <w:rsid w:val="00D26977"/>
    <w:rsid w:val="00D304B1"/>
    <w:rsid w:val="00D311C5"/>
    <w:rsid w:val="00D31692"/>
    <w:rsid w:val="00D32314"/>
    <w:rsid w:val="00D324CF"/>
    <w:rsid w:val="00D325C1"/>
    <w:rsid w:val="00D331C2"/>
    <w:rsid w:val="00D33F7A"/>
    <w:rsid w:val="00D3495E"/>
    <w:rsid w:val="00D354EB"/>
    <w:rsid w:val="00D37363"/>
    <w:rsid w:val="00D37664"/>
    <w:rsid w:val="00D4094C"/>
    <w:rsid w:val="00D40BD6"/>
    <w:rsid w:val="00D40E98"/>
    <w:rsid w:val="00D41091"/>
    <w:rsid w:val="00D4126D"/>
    <w:rsid w:val="00D41480"/>
    <w:rsid w:val="00D41BC8"/>
    <w:rsid w:val="00D41D77"/>
    <w:rsid w:val="00D42637"/>
    <w:rsid w:val="00D43195"/>
    <w:rsid w:val="00D434C3"/>
    <w:rsid w:val="00D43C98"/>
    <w:rsid w:val="00D43E2A"/>
    <w:rsid w:val="00D4468E"/>
    <w:rsid w:val="00D45631"/>
    <w:rsid w:val="00D456B0"/>
    <w:rsid w:val="00D45A95"/>
    <w:rsid w:val="00D45B9E"/>
    <w:rsid w:val="00D45F21"/>
    <w:rsid w:val="00D4630D"/>
    <w:rsid w:val="00D46385"/>
    <w:rsid w:val="00D464BD"/>
    <w:rsid w:val="00D4785E"/>
    <w:rsid w:val="00D47F32"/>
    <w:rsid w:val="00D5020B"/>
    <w:rsid w:val="00D50D63"/>
    <w:rsid w:val="00D52566"/>
    <w:rsid w:val="00D526C8"/>
    <w:rsid w:val="00D52B48"/>
    <w:rsid w:val="00D52DD7"/>
    <w:rsid w:val="00D5335D"/>
    <w:rsid w:val="00D53BF4"/>
    <w:rsid w:val="00D5428E"/>
    <w:rsid w:val="00D5475B"/>
    <w:rsid w:val="00D551E2"/>
    <w:rsid w:val="00D56B13"/>
    <w:rsid w:val="00D56E36"/>
    <w:rsid w:val="00D573B4"/>
    <w:rsid w:val="00D5753E"/>
    <w:rsid w:val="00D5779B"/>
    <w:rsid w:val="00D60217"/>
    <w:rsid w:val="00D60271"/>
    <w:rsid w:val="00D60623"/>
    <w:rsid w:val="00D60E01"/>
    <w:rsid w:val="00D611AB"/>
    <w:rsid w:val="00D61499"/>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37D6"/>
    <w:rsid w:val="00D740D9"/>
    <w:rsid w:val="00D74236"/>
    <w:rsid w:val="00D75062"/>
    <w:rsid w:val="00D763EA"/>
    <w:rsid w:val="00D76CA3"/>
    <w:rsid w:val="00D777CF"/>
    <w:rsid w:val="00D77C78"/>
    <w:rsid w:val="00D8046D"/>
    <w:rsid w:val="00D80CDF"/>
    <w:rsid w:val="00D8178E"/>
    <w:rsid w:val="00D820FC"/>
    <w:rsid w:val="00D83945"/>
    <w:rsid w:val="00D840DA"/>
    <w:rsid w:val="00D84542"/>
    <w:rsid w:val="00D86185"/>
    <w:rsid w:val="00D8625D"/>
    <w:rsid w:val="00D86901"/>
    <w:rsid w:val="00D86A7B"/>
    <w:rsid w:val="00D8792F"/>
    <w:rsid w:val="00D8795A"/>
    <w:rsid w:val="00D90B3E"/>
    <w:rsid w:val="00D90C01"/>
    <w:rsid w:val="00D91242"/>
    <w:rsid w:val="00D91789"/>
    <w:rsid w:val="00D91DAD"/>
    <w:rsid w:val="00D92083"/>
    <w:rsid w:val="00D9218A"/>
    <w:rsid w:val="00D93420"/>
    <w:rsid w:val="00D934AE"/>
    <w:rsid w:val="00D93A2C"/>
    <w:rsid w:val="00D93AC0"/>
    <w:rsid w:val="00D94650"/>
    <w:rsid w:val="00D9479F"/>
    <w:rsid w:val="00D94A6A"/>
    <w:rsid w:val="00D95547"/>
    <w:rsid w:val="00D959F6"/>
    <w:rsid w:val="00D95F57"/>
    <w:rsid w:val="00D96083"/>
    <w:rsid w:val="00D9669E"/>
    <w:rsid w:val="00D96A3A"/>
    <w:rsid w:val="00D974EE"/>
    <w:rsid w:val="00D97530"/>
    <w:rsid w:val="00DA05AB"/>
    <w:rsid w:val="00DA0A61"/>
    <w:rsid w:val="00DA0BE3"/>
    <w:rsid w:val="00DA1942"/>
    <w:rsid w:val="00DA1B9B"/>
    <w:rsid w:val="00DA22F0"/>
    <w:rsid w:val="00DA5241"/>
    <w:rsid w:val="00DA62B5"/>
    <w:rsid w:val="00DA649F"/>
    <w:rsid w:val="00DA64F3"/>
    <w:rsid w:val="00DA6C21"/>
    <w:rsid w:val="00DA72F8"/>
    <w:rsid w:val="00DA758B"/>
    <w:rsid w:val="00DA7822"/>
    <w:rsid w:val="00DA7A8A"/>
    <w:rsid w:val="00DB0683"/>
    <w:rsid w:val="00DB06C0"/>
    <w:rsid w:val="00DB199E"/>
    <w:rsid w:val="00DB27C4"/>
    <w:rsid w:val="00DB2857"/>
    <w:rsid w:val="00DB3449"/>
    <w:rsid w:val="00DB36D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06"/>
    <w:rsid w:val="00DC3A1D"/>
    <w:rsid w:val="00DC3D76"/>
    <w:rsid w:val="00DC3F3B"/>
    <w:rsid w:val="00DC4BE0"/>
    <w:rsid w:val="00DC5C9E"/>
    <w:rsid w:val="00DC6585"/>
    <w:rsid w:val="00DC6D15"/>
    <w:rsid w:val="00DC6DCE"/>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3A70"/>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3F96"/>
    <w:rsid w:val="00DF4077"/>
    <w:rsid w:val="00DF4D30"/>
    <w:rsid w:val="00DF5705"/>
    <w:rsid w:val="00DF58E2"/>
    <w:rsid w:val="00DF5B23"/>
    <w:rsid w:val="00DF6558"/>
    <w:rsid w:val="00DF690E"/>
    <w:rsid w:val="00DF6C8C"/>
    <w:rsid w:val="00DF75AC"/>
    <w:rsid w:val="00DF7892"/>
    <w:rsid w:val="00DF7D38"/>
    <w:rsid w:val="00DF7FC3"/>
    <w:rsid w:val="00E00475"/>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BED"/>
    <w:rsid w:val="00E13E63"/>
    <w:rsid w:val="00E13FC8"/>
    <w:rsid w:val="00E14179"/>
    <w:rsid w:val="00E146F6"/>
    <w:rsid w:val="00E146F8"/>
    <w:rsid w:val="00E16072"/>
    <w:rsid w:val="00E160F5"/>
    <w:rsid w:val="00E16240"/>
    <w:rsid w:val="00E16397"/>
    <w:rsid w:val="00E2013B"/>
    <w:rsid w:val="00E20832"/>
    <w:rsid w:val="00E20941"/>
    <w:rsid w:val="00E21018"/>
    <w:rsid w:val="00E213D4"/>
    <w:rsid w:val="00E217CA"/>
    <w:rsid w:val="00E21C89"/>
    <w:rsid w:val="00E2216E"/>
    <w:rsid w:val="00E2272C"/>
    <w:rsid w:val="00E22FEC"/>
    <w:rsid w:val="00E23403"/>
    <w:rsid w:val="00E24B5E"/>
    <w:rsid w:val="00E24BA1"/>
    <w:rsid w:val="00E2520F"/>
    <w:rsid w:val="00E2534F"/>
    <w:rsid w:val="00E25A55"/>
    <w:rsid w:val="00E25B02"/>
    <w:rsid w:val="00E25CFD"/>
    <w:rsid w:val="00E25D98"/>
    <w:rsid w:val="00E25DA8"/>
    <w:rsid w:val="00E262E0"/>
    <w:rsid w:val="00E2694C"/>
    <w:rsid w:val="00E270AB"/>
    <w:rsid w:val="00E271B4"/>
    <w:rsid w:val="00E27A96"/>
    <w:rsid w:val="00E30EE4"/>
    <w:rsid w:val="00E30F82"/>
    <w:rsid w:val="00E32664"/>
    <w:rsid w:val="00E32C8E"/>
    <w:rsid w:val="00E33261"/>
    <w:rsid w:val="00E345D2"/>
    <w:rsid w:val="00E3540F"/>
    <w:rsid w:val="00E355F1"/>
    <w:rsid w:val="00E35F01"/>
    <w:rsid w:val="00E375BF"/>
    <w:rsid w:val="00E3782C"/>
    <w:rsid w:val="00E37A98"/>
    <w:rsid w:val="00E41326"/>
    <w:rsid w:val="00E42587"/>
    <w:rsid w:val="00E42A4C"/>
    <w:rsid w:val="00E42A6B"/>
    <w:rsid w:val="00E42AB8"/>
    <w:rsid w:val="00E42B7C"/>
    <w:rsid w:val="00E43E42"/>
    <w:rsid w:val="00E43FBD"/>
    <w:rsid w:val="00E448B7"/>
    <w:rsid w:val="00E50D81"/>
    <w:rsid w:val="00E50F51"/>
    <w:rsid w:val="00E50F94"/>
    <w:rsid w:val="00E52B67"/>
    <w:rsid w:val="00E530A2"/>
    <w:rsid w:val="00E53D1B"/>
    <w:rsid w:val="00E53E12"/>
    <w:rsid w:val="00E54BE2"/>
    <w:rsid w:val="00E55B19"/>
    <w:rsid w:val="00E55E1A"/>
    <w:rsid w:val="00E56BA8"/>
    <w:rsid w:val="00E57702"/>
    <w:rsid w:val="00E6008D"/>
    <w:rsid w:val="00E606E7"/>
    <w:rsid w:val="00E6084D"/>
    <w:rsid w:val="00E60B06"/>
    <w:rsid w:val="00E61D90"/>
    <w:rsid w:val="00E624B1"/>
    <w:rsid w:val="00E6341D"/>
    <w:rsid w:val="00E6378C"/>
    <w:rsid w:val="00E63A63"/>
    <w:rsid w:val="00E63E0C"/>
    <w:rsid w:val="00E6408F"/>
    <w:rsid w:val="00E64158"/>
    <w:rsid w:val="00E6448D"/>
    <w:rsid w:val="00E655C9"/>
    <w:rsid w:val="00E655D1"/>
    <w:rsid w:val="00E65C12"/>
    <w:rsid w:val="00E660CD"/>
    <w:rsid w:val="00E66292"/>
    <w:rsid w:val="00E668C5"/>
    <w:rsid w:val="00E670F8"/>
    <w:rsid w:val="00E70410"/>
    <w:rsid w:val="00E7043E"/>
    <w:rsid w:val="00E729B9"/>
    <w:rsid w:val="00E73CCF"/>
    <w:rsid w:val="00E75068"/>
    <w:rsid w:val="00E75A8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0E72"/>
    <w:rsid w:val="00E91223"/>
    <w:rsid w:val="00E915FB"/>
    <w:rsid w:val="00E93148"/>
    <w:rsid w:val="00E934C8"/>
    <w:rsid w:val="00E93534"/>
    <w:rsid w:val="00E93F89"/>
    <w:rsid w:val="00E941C9"/>
    <w:rsid w:val="00E94274"/>
    <w:rsid w:val="00E9431B"/>
    <w:rsid w:val="00E9470E"/>
    <w:rsid w:val="00E948C3"/>
    <w:rsid w:val="00E94BEE"/>
    <w:rsid w:val="00E95964"/>
    <w:rsid w:val="00E95F7F"/>
    <w:rsid w:val="00E96378"/>
    <w:rsid w:val="00E9667A"/>
    <w:rsid w:val="00E96E22"/>
    <w:rsid w:val="00E97C7F"/>
    <w:rsid w:val="00EA001C"/>
    <w:rsid w:val="00EA0CD1"/>
    <w:rsid w:val="00EA100E"/>
    <w:rsid w:val="00EA141A"/>
    <w:rsid w:val="00EA1790"/>
    <w:rsid w:val="00EA1FCC"/>
    <w:rsid w:val="00EA256A"/>
    <w:rsid w:val="00EA408F"/>
    <w:rsid w:val="00EA4193"/>
    <w:rsid w:val="00EA4970"/>
    <w:rsid w:val="00EA529C"/>
    <w:rsid w:val="00EA6573"/>
    <w:rsid w:val="00EA6D1E"/>
    <w:rsid w:val="00EA6E8F"/>
    <w:rsid w:val="00EA6F5B"/>
    <w:rsid w:val="00EA7102"/>
    <w:rsid w:val="00EA76DD"/>
    <w:rsid w:val="00EA76EF"/>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8E3"/>
    <w:rsid w:val="00EB79EA"/>
    <w:rsid w:val="00EB7FCE"/>
    <w:rsid w:val="00EC0799"/>
    <w:rsid w:val="00EC121F"/>
    <w:rsid w:val="00EC1554"/>
    <w:rsid w:val="00EC1B6F"/>
    <w:rsid w:val="00EC3339"/>
    <w:rsid w:val="00EC42F8"/>
    <w:rsid w:val="00EC4989"/>
    <w:rsid w:val="00EC4A1B"/>
    <w:rsid w:val="00EC4BBA"/>
    <w:rsid w:val="00EC4EBE"/>
    <w:rsid w:val="00EC5275"/>
    <w:rsid w:val="00EC73E1"/>
    <w:rsid w:val="00EC77B6"/>
    <w:rsid w:val="00ED0288"/>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481"/>
    <w:rsid w:val="00ED7E03"/>
    <w:rsid w:val="00ED7F3E"/>
    <w:rsid w:val="00EE0116"/>
    <w:rsid w:val="00EE0898"/>
    <w:rsid w:val="00EE19FD"/>
    <w:rsid w:val="00EE1A58"/>
    <w:rsid w:val="00EE1B56"/>
    <w:rsid w:val="00EE1C85"/>
    <w:rsid w:val="00EE2596"/>
    <w:rsid w:val="00EE2914"/>
    <w:rsid w:val="00EE2AEC"/>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4177"/>
    <w:rsid w:val="00EF577C"/>
    <w:rsid w:val="00EF595E"/>
    <w:rsid w:val="00EF5E21"/>
    <w:rsid w:val="00EF6136"/>
    <w:rsid w:val="00EF6436"/>
    <w:rsid w:val="00EF67DA"/>
    <w:rsid w:val="00EF7124"/>
    <w:rsid w:val="00EF7384"/>
    <w:rsid w:val="00EF77A6"/>
    <w:rsid w:val="00EF7CDF"/>
    <w:rsid w:val="00F0044A"/>
    <w:rsid w:val="00F00EAA"/>
    <w:rsid w:val="00F0191F"/>
    <w:rsid w:val="00F01B51"/>
    <w:rsid w:val="00F01DAE"/>
    <w:rsid w:val="00F01EB5"/>
    <w:rsid w:val="00F024A6"/>
    <w:rsid w:val="00F02806"/>
    <w:rsid w:val="00F02B98"/>
    <w:rsid w:val="00F02C2E"/>
    <w:rsid w:val="00F03222"/>
    <w:rsid w:val="00F032A4"/>
    <w:rsid w:val="00F03537"/>
    <w:rsid w:val="00F03D5A"/>
    <w:rsid w:val="00F03EE0"/>
    <w:rsid w:val="00F0480A"/>
    <w:rsid w:val="00F0499F"/>
    <w:rsid w:val="00F05F84"/>
    <w:rsid w:val="00F065D6"/>
    <w:rsid w:val="00F07198"/>
    <w:rsid w:val="00F07575"/>
    <w:rsid w:val="00F0778C"/>
    <w:rsid w:val="00F0779F"/>
    <w:rsid w:val="00F10EB1"/>
    <w:rsid w:val="00F1174E"/>
    <w:rsid w:val="00F11832"/>
    <w:rsid w:val="00F126A8"/>
    <w:rsid w:val="00F1334C"/>
    <w:rsid w:val="00F13921"/>
    <w:rsid w:val="00F13A8B"/>
    <w:rsid w:val="00F141C4"/>
    <w:rsid w:val="00F157D1"/>
    <w:rsid w:val="00F15B90"/>
    <w:rsid w:val="00F15BAC"/>
    <w:rsid w:val="00F161C0"/>
    <w:rsid w:val="00F166A2"/>
    <w:rsid w:val="00F170D1"/>
    <w:rsid w:val="00F17A1F"/>
    <w:rsid w:val="00F20241"/>
    <w:rsid w:val="00F207CB"/>
    <w:rsid w:val="00F211FE"/>
    <w:rsid w:val="00F217F8"/>
    <w:rsid w:val="00F21BAE"/>
    <w:rsid w:val="00F21D94"/>
    <w:rsid w:val="00F2293A"/>
    <w:rsid w:val="00F229DE"/>
    <w:rsid w:val="00F235F7"/>
    <w:rsid w:val="00F2421D"/>
    <w:rsid w:val="00F2422C"/>
    <w:rsid w:val="00F25241"/>
    <w:rsid w:val="00F26A4C"/>
    <w:rsid w:val="00F27D9C"/>
    <w:rsid w:val="00F302A5"/>
    <w:rsid w:val="00F3069E"/>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3B5"/>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82A"/>
    <w:rsid w:val="00F56FD0"/>
    <w:rsid w:val="00F5729B"/>
    <w:rsid w:val="00F57665"/>
    <w:rsid w:val="00F57868"/>
    <w:rsid w:val="00F610E0"/>
    <w:rsid w:val="00F611D1"/>
    <w:rsid w:val="00F61A15"/>
    <w:rsid w:val="00F6347F"/>
    <w:rsid w:val="00F636E5"/>
    <w:rsid w:val="00F638A8"/>
    <w:rsid w:val="00F63AE2"/>
    <w:rsid w:val="00F63BE9"/>
    <w:rsid w:val="00F641D1"/>
    <w:rsid w:val="00F644F1"/>
    <w:rsid w:val="00F650C8"/>
    <w:rsid w:val="00F65227"/>
    <w:rsid w:val="00F65604"/>
    <w:rsid w:val="00F65FF2"/>
    <w:rsid w:val="00F6698E"/>
    <w:rsid w:val="00F67417"/>
    <w:rsid w:val="00F678A1"/>
    <w:rsid w:val="00F701DB"/>
    <w:rsid w:val="00F717FD"/>
    <w:rsid w:val="00F719C2"/>
    <w:rsid w:val="00F71B90"/>
    <w:rsid w:val="00F7215F"/>
    <w:rsid w:val="00F73B04"/>
    <w:rsid w:val="00F73DF3"/>
    <w:rsid w:val="00F73FC6"/>
    <w:rsid w:val="00F75592"/>
    <w:rsid w:val="00F7599F"/>
    <w:rsid w:val="00F7680D"/>
    <w:rsid w:val="00F76C42"/>
    <w:rsid w:val="00F7725C"/>
    <w:rsid w:val="00F7789D"/>
    <w:rsid w:val="00F77ACB"/>
    <w:rsid w:val="00F80BBD"/>
    <w:rsid w:val="00F81F56"/>
    <w:rsid w:val="00F82282"/>
    <w:rsid w:val="00F82324"/>
    <w:rsid w:val="00F83041"/>
    <w:rsid w:val="00F83398"/>
    <w:rsid w:val="00F835DF"/>
    <w:rsid w:val="00F83FD0"/>
    <w:rsid w:val="00F84093"/>
    <w:rsid w:val="00F85285"/>
    <w:rsid w:val="00F86AF6"/>
    <w:rsid w:val="00F86F43"/>
    <w:rsid w:val="00F87CD9"/>
    <w:rsid w:val="00F87DF1"/>
    <w:rsid w:val="00F87E88"/>
    <w:rsid w:val="00F9024D"/>
    <w:rsid w:val="00F914B7"/>
    <w:rsid w:val="00F921C9"/>
    <w:rsid w:val="00F92217"/>
    <w:rsid w:val="00F926FF"/>
    <w:rsid w:val="00F929B7"/>
    <w:rsid w:val="00F9327D"/>
    <w:rsid w:val="00F9347A"/>
    <w:rsid w:val="00F94AFD"/>
    <w:rsid w:val="00F94D71"/>
    <w:rsid w:val="00F952BE"/>
    <w:rsid w:val="00F953B3"/>
    <w:rsid w:val="00F9566B"/>
    <w:rsid w:val="00F9576C"/>
    <w:rsid w:val="00F96714"/>
    <w:rsid w:val="00FA0E33"/>
    <w:rsid w:val="00FA144D"/>
    <w:rsid w:val="00FA1BFF"/>
    <w:rsid w:val="00FA236C"/>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8FE"/>
    <w:rsid w:val="00FB4C59"/>
    <w:rsid w:val="00FB5700"/>
    <w:rsid w:val="00FB5D95"/>
    <w:rsid w:val="00FB633B"/>
    <w:rsid w:val="00FB66D2"/>
    <w:rsid w:val="00FB6A6A"/>
    <w:rsid w:val="00FB7BCA"/>
    <w:rsid w:val="00FB7E91"/>
    <w:rsid w:val="00FC0DC2"/>
    <w:rsid w:val="00FC24CC"/>
    <w:rsid w:val="00FC2982"/>
    <w:rsid w:val="00FC30FB"/>
    <w:rsid w:val="00FC46D9"/>
    <w:rsid w:val="00FC48CF"/>
    <w:rsid w:val="00FC5AAA"/>
    <w:rsid w:val="00FC5CAE"/>
    <w:rsid w:val="00FC5EA5"/>
    <w:rsid w:val="00FC674E"/>
    <w:rsid w:val="00FC6DEF"/>
    <w:rsid w:val="00FC7724"/>
    <w:rsid w:val="00FC7AD6"/>
    <w:rsid w:val="00FD003B"/>
    <w:rsid w:val="00FD036A"/>
    <w:rsid w:val="00FD03FA"/>
    <w:rsid w:val="00FD1A28"/>
    <w:rsid w:val="00FD1D6A"/>
    <w:rsid w:val="00FD1E9A"/>
    <w:rsid w:val="00FD2A30"/>
    <w:rsid w:val="00FD34A8"/>
    <w:rsid w:val="00FD34DC"/>
    <w:rsid w:val="00FD51C2"/>
    <w:rsid w:val="00FD58FC"/>
    <w:rsid w:val="00FD6B8D"/>
    <w:rsid w:val="00FD6EE2"/>
    <w:rsid w:val="00FD6FC4"/>
    <w:rsid w:val="00FD79BE"/>
    <w:rsid w:val="00FD7C41"/>
    <w:rsid w:val="00FE0385"/>
    <w:rsid w:val="00FE0E16"/>
    <w:rsid w:val="00FE142D"/>
    <w:rsid w:val="00FE1B67"/>
    <w:rsid w:val="00FE1C0E"/>
    <w:rsid w:val="00FE20E1"/>
    <w:rsid w:val="00FE252E"/>
    <w:rsid w:val="00FE26F1"/>
    <w:rsid w:val="00FE3D1F"/>
    <w:rsid w:val="00FE3D7C"/>
    <w:rsid w:val="00FE4654"/>
    <w:rsid w:val="00FE4E65"/>
    <w:rsid w:val="00FE5735"/>
    <w:rsid w:val="00FE6998"/>
    <w:rsid w:val="00FE7183"/>
    <w:rsid w:val="00FE7908"/>
    <w:rsid w:val="00FF0550"/>
    <w:rsid w:val="00FF0594"/>
    <w:rsid w:val="00FF05F1"/>
    <w:rsid w:val="00FF05F7"/>
    <w:rsid w:val="00FF0683"/>
    <w:rsid w:val="00FF0E01"/>
    <w:rsid w:val="00FF116E"/>
    <w:rsid w:val="00FF12F1"/>
    <w:rsid w:val="00FF1D01"/>
    <w:rsid w:val="00FF203A"/>
    <w:rsid w:val="00FF3486"/>
    <w:rsid w:val="00FF3518"/>
    <w:rsid w:val="00FF39B2"/>
    <w:rsid w:val="00FF44DB"/>
    <w:rsid w:val="00FF5672"/>
    <w:rsid w:val="00FF5BD4"/>
    <w:rsid w:val="00FF607F"/>
    <w:rsid w:val="00FF6252"/>
    <w:rsid w:val="00FF6DA7"/>
    <w:rsid w:val="00FF7118"/>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F3641F3-CA71-43D5-B1D3-47A9F6D3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7528"/>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53602"/>
    <w:pPr>
      <w:widowControl w:val="0"/>
      <w:tabs>
        <w:tab w:val="left" w:pos="142"/>
        <w:tab w:val="left" w:pos="709"/>
        <w:tab w:val="right" w:leader="dot" w:pos="9962"/>
      </w:tabs>
      <w:spacing w:after="0" w:line="240" w:lineRule="auto"/>
      <w:ind w:left="284"/>
    </w:pPr>
    <w:rPr>
      <w:rFonts w:ascii="Times New Roman" w:hAnsi="Times New Roman" w:cs="Times New Roman"/>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042AF"/>
    <w:pPr>
      <w:widowControl w:val="0"/>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numbering" w:customStyle="1" w:styleId="LFO52">
    <w:name w:val="LFO52"/>
    <w:basedOn w:val="Sraonra"/>
    <w:rsid w:val="00F921C9"/>
    <w:pPr>
      <w:numPr>
        <w:numId w:val="3"/>
      </w:numPr>
    </w:pPr>
  </w:style>
  <w:style w:type="paragraph" w:styleId="Pagrindiniotekstotrauka">
    <w:name w:val="Body Text Indent"/>
    <w:basedOn w:val="prastasis"/>
    <w:link w:val="PagrindiniotekstotraukaDiagrama"/>
    <w:uiPriority w:val="99"/>
    <w:semiHidden/>
    <w:unhideWhenUsed/>
    <w:rsid w:val="00CB3010"/>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CB3010"/>
    <w:rPr>
      <w:rFonts w:ascii="Calibri" w:eastAsia="Times New Roman" w:hAnsi="Calibri" w:cs="Times New Roman"/>
      <w:sz w:val="22"/>
      <w:szCs w:val="22"/>
    </w:rPr>
  </w:style>
  <w:style w:type="character" w:customStyle="1" w:styleId="form-control">
    <w:name w:val="form-control"/>
    <w:basedOn w:val="Numatytasispastraiposriftas"/>
    <w:rsid w:val="00BA50F1"/>
  </w:style>
  <w:style w:type="character" w:customStyle="1" w:styleId="Neapdorotaspaminjimas2">
    <w:name w:val="Neapdorotas paminėjimas2"/>
    <w:basedOn w:val="Numatytasispastraiposriftas"/>
    <w:uiPriority w:val="99"/>
    <w:semiHidden/>
    <w:unhideWhenUsed/>
    <w:rsid w:val="00AE350B"/>
    <w:rPr>
      <w:color w:val="605E5C"/>
      <w:shd w:val="clear" w:color="auto" w:fill="E1DFDD"/>
    </w:rPr>
  </w:style>
  <w:style w:type="paragraph" w:customStyle="1" w:styleId="Pavadinimas1">
    <w:name w:val="Pavadinimas1"/>
    <w:basedOn w:val="prastasis"/>
    <w:qFormat/>
    <w:rsid w:val="00AE350B"/>
    <w:pPr>
      <w:tabs>
        <w:tab w:val="left" w:pos="567"/>
        <w:tab w:val="left" w:pos="851"/>
        <w:tab w:val="left" w:pos="992"/>
        <w:tab w:val="left" w:pos="1134"/>
      </w:tabs>
      <w:spacing w:after="384" w:line="259" w:lineRule="auto"/>
      <w:jc w:val="center"/>
    </w:pPr>
    <w:rPr>
      <w:rFonts w:ascii="Arial" w:eastAsia="Arial" w:hAnsi="Arial" w:cs="Arial"/>
      <w:b/>
      <w:bCs/>
      <w:sz w:val="20"/>
      <w:szCs w:val="18"/>
      <w:lang w:eastAsia="en-US"/>
    </w:rPr>
  </w:style>
  <w:style w:type="paragraph" w:styleId="Turinys3">
    <w:name w:val="toc 3"/>
    <w:basedOn w:val="prastasis"/>
    <w:next w:val="prastasis"/>
    <w:autoRedefine/>
    <w:uiPriority w:val="39"/>
    <w:unhideWhenUsed/>
    <w:rsid w:val="00AE350B"/>
    <w:pPr>
      <w:spacing w:after="100" w:line="259" w:lineRule="auto"/>
      <w:ind w:left="440"/>
    </w:pPr>
    <w:rPr>
      <w:sz w:val="22"/>
      <w:szCs w:val="22"/>
    </w:rPr>
  </w:style>
  <w:style w:type="paragraph" w:styleId="Turinys4">
    <w:name w:val="toc 4"/>
    <w:basedOn w:val="prastasis"/>
    <w:next w:val="prastasis"/>
    <w:autoRedefine/>
    <w:uiPriority w:val="39"/>
    <w:unhideWhenUsed/>
    <w:rsid w:val="00AE350B"/>
    <w:pPr>
      <w:spacing w:after="100" w:line="259" w:lineRule="auto"/>
      <w:ind w:left="660"/>
    </w:pPr>
    <w:rPr>
      <w:sz w:val="22"/>
      <w:szCs w:val="22"/>
    </w:rPr>
  </w:style>
  <w:style w:type="paragraph" w:styleId="Turinys5">
    <w:name w:val="toc 5"/>
    <w:basedOn w:val="prastasis"/>
    <w:next w:val="prastasis"/>
    <w:autoRedefine/>
    <w:uiPriority w:val="39"/>
    <w:unhideWhenUsed/>
    <w:rsid w:val="00AE350B"/>
    <w:pPr>
      <w:spacing w:after="100" w:line="259" w:lineRule="auto"/>
      <w:ind w:left="880"/>
    </w:pPr>
    <w:rPr>
      <w:sz w:val="22"/>
      <w:szCs w:val="22"/>
    </w:rPr>
  </w:style>
  <w:style w:type="paragraph" w:styleId="Turinys6">
    <w:name w:val="toc 6"/>
    <w:basedOn w:val="prastasis"/>
    <w:next w:val="prastasis"/>
    <w:autoRedefine/>
    <w:uiPriority w:val="39"/>
    <w:unhideWhenUsed/>
    <w:rsid w:val="00AE350B"/>
    <w:pPr>
      <w:spacing w:after="100" w:line="259" w:lineRule="auto"/>
      <w:ind w:left="1100"/>
    </w:pPr>
    <w:rPr>
      <w:sz w:val="22"/>
      <w:szCs w:val="22"/>
    </w:rPr>
  </w:style>
  <w:style w:type="paragraph" w:styleId="Turinys7">
    <w:name w:val="toc 7"/>
    <w:basedOn w:val="prastasis"/>
    <w:next w:val="prastasis"/>
    <w:autoRedefine/>
    <w:uiPriority w:val="39"/>
    <w:unhideWhenUsed/>
    <w:rsid w:val="00AE350B"/>
    <w:pPr>
      <w:spacing w:after="100" w:line="259" w:lineRule="auto"/>
      <w:ind w:left="1320"/>
    </w:pPr>
    <w:rPr>
      <w:sz w:val="22"/>
      <w:szCs w:val="22"/>
    </w:rPr>
  </w:style>
  <w:style w:type="paragraph" w:styleId="Turinys8">
    <w:name w:val="toc 8"/>
    <w:basedOn w:val="prastasis"/>
    <w:next w:val="prastasis"/>
    <w:autoRedefine/>
    <w:uiPriority w:val="39"/>
    <w:unhideWhenUsed/>
    <w:rsid w:val="00AE350B"/>
    <w:pPr>
      <w:spacing w:after="100" w:line="259" w:lineRule="auto"/>
      <w:ind w:left="1540"/>
    </w:pPr>
    <w:rPr>
      <w:sz w:val="22"/>
      <w:szCs w:val="22"/>
    </w:rPr>
  </w:style>
  <w:style w:type="paragraph" w:styleId="Turinys9">
    <w:name w:val="toc 9"/>
    <w:basedOn w:val="prastasis"/>
    <w:next w:val="prastasis"/>
    <w:autoRedefine/>
    <w:uiPriority w:val="39"/>
    <w:unhideWhenUsed/>
    <w:rsid w:val="00AE350B"/>
    <w:pPr>
      <w:spacing w:after="100" w:line="259" w:lineRule="auto"/>
      <w:ind w:left="1760"/>
    </w:pPr>
    <w:rPr>
      <w:sz w:val="22"/>
      <w:szCs w:val="22"/>
    </w:rPr>
  </w:style>
  <w:style w:type="paragraph" w:customStyle="1" w:styleId="3antrat">
    <w:name w:val="3 antraštė"/>
    <w:basedOn w:val="2antrat"/>
    <w:qFormat/>
    <w:rsid w:val="00AE350B"/>
    <w:pPr>
      <w:numPr>
        <w:ilvl w:val="2"/>
      </w:numPr>
      <w:ind w:left="2160" w:hanging="180"/>
    </w:pPr>
    <w:rPr>
      <w:b w:val="0"/>
      <w:bCs w:val="0"/>
      <w:u w:val="single"/>
    </w:rPr>
  </w:style>
  <w:style w:type="paragraph" w:customStyle="1" w:styleId="1antrat">
    <w:name w:val="1 antraštė"/>
    <w:basedOn w:val="prastasis"/>
    <w:qFormat/>
    <w:rsid w:val="00AE350B"/>
    <w:pPr>
      <w:keepNext/>
      <w:keepLines/>
      <w:numPr>
        <w:numId w:val="4"/>
      </w:numPr>
      <w:tabs>
        <w:tab w:val="left" w:pos="567"/>
      </w:tabs>
      <w:spacing w:beforeLines="50" w:before="120" w:afterLines="40" w:after="96" w:line="240" w:lineRule="auto"/>
      <w:jc w:val="both"/>
    </w:pPr>
    <w:rPr>
      <w:rFonts w:ascii="Arial" w:eastAsiaTheme="minorHAnsi" w:hAnsi="Arial" w:cs="Arial"/>
      <w:b/>
      <w:bCs/>
      <w:caps/>
      <w:sz w:val="18"/>
      <w:szCs w:val="18"/>
      <w:lang w:eastAsia="en-US"/>
      <w14:numSpacing w14:val="tabular"/>
    </w:rPr>
  </w:style>
  <w:style w:type="paragraph" w:customStyle="1" w:styleId="2antrat">
    <w:name w:val="2 antraštė"/>
    <w:basedOn w:val="Sraassuenkleliais"/>
    <w:qFormat/>
    <w:rsid w:val="00AE350B"/>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AE350B"/>
    <w:pPr>
      <w:tabs>
        <w:tab w:val="num" w:pos="567"/>
        <w:tab w:val="left" w:pos="851"/>
        <w:tab w:val="left" w:pos="992"/>
        <w:tab w:val="left" w:pos="1134"/>
      </w:tabs>
      <w:spacing w:after="384" w:line="259" w:lineRule="auto"/>
      <w:contextualSpacing/>
      <w:jc w:val="both"/>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AE350B"/>
    <w:rPr>
      <w:color w:val="605E5C"/>
      <w:shd w:val="clear" w:color="auto" w:fill="E1DFDD"/>
    </w:rPr>
  </w:style>
  <w:style w:type="character" w:customStyle="1" w:styleId="Lentelsuraas2">
    <w:name w:val="Lentelės u˛raas (2)"/>
    <w:basedOn w:val="Numatytasispastraiposriftas"/>
    <w:rsid w:val="00B72E5C"/>
    <w:rPr>
      <w:rFonts w:ascii="Times New Roman" w:hAnsi="Times New Roman" w:cs="Times New Roman"/>
      <w:spacing w:val="0"/>
      <w:sz w:val="22"/>
      <w:szCs w:val="22"/>
    </w:rPr>
  </w:style>
  <w:style w:type="paragraph" w:customStyle="1" w:styleId="Sraopastraipa1">
    <w:name w:val="Sąrašo pastraipa1"/>
    <w:basedOn w:val="prastasis"/>
    <w:qFormat/>
    <w:rsid w:val="00216DA4"/>
    <w:pPr>
      <w:spacing w:after="200"/>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216DA4"/>
    <w:pPr>
      <w:spacing w:before="100" w:beforeAutospacing="1" w:after="100" w:afterAutospacing="1"/>
    </w:pPr>
    <w:rPr>
      <w:rFonts w:ascii="Calibri" w:eastAsia="Times New Roman" w:hAnsi="Calibri" w:cs="Times New Roman"/>
      <w:sz w:val="22"/>
      <w:szCs w:val="22"/>
    </w:rPr>
  </w:style>
  <w:style w:type="paragraph" w:customStyle="1" w:styleId="Stilius1">
    <w:name w:val="Stilius1"/>
    <w:basedOn w:val="prastasis"/>
    <w:link w:val="Stilius1Diagrama"/>
    <w:autoRedefine/>
    <w:qFormat/>
    <w:rsid w:val="00216DA4"/>
    <w:pPr>
      <w:numPr>
        <w:numId w:val="6"/>
      </w:numPr>
      <w:spacing w:before="240" w:after="240" w:line="240" w:lineRule="auto"/>
      <w:jc w:val="center"/>
    </w:pPr>
    <w:rPr>
      <w:rFonts w:ascii="Times New Roman" w:eastAsia="Times New Roman" w:hAnsi="Times New Roman" w:cs="Times New Roman"/>
      <w:b/>
      <w:sz w:val="22"/>
      <w:szCs w:val="22"/>
      <w:lang w:eastAsia="en-US"/>
    </w:rPr>
  </w:style>
  <w:style w:type="paragraph" w:styleId="Sraas">
    <w:name w:val="List"/>
    <w:basedOn w:val="prastasis"/>
    <w:uiPriority w:val="99"/>
    <w:unhideWhenUsed/>
    <w:rsid w:val="00216DA4"/>
    <w:pPr>
      <w:spacing w:after="200"/>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ink w:val="Stilius1"/>
    <w:locked/>
    <w:rsid w:val="00216DA4"/>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216DA4"/>
    <w:pPr>
      <w:spacing w:after="200"/>
    </w:pPr>
    <w:rPr>
      <w:rFonts w:ascii="Calibri" w:eastAsia="Times New Roman" w:hAnsi="Calibri" w:cs="Times New Roman"/>
      <w:sz w:val="22"/>
      <w:szCs w:val="22"/>
      <w:lang w:eastAsia="en-US"/>
    </w:rPr>
  </w:style>
  <w:style w:type="paragraph" w:customStyle="1" w:styleId="Stilius3">
    <w:name w:val="Stilius3"/>
    <w:basedOn w:val="prastasis"/>
    <w:link w:val="Stilius3Diagrama"/>
    <w:qFormat/>
    <w:rsid w:val="00216DA4"/>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ink w:val="Stilius2"/>
    <w:locked/>
    <w:rsid w:val="00216DA4"/>
    <w:rPr>
      <w:rFonts w:ascii="Calibri" w:eastAsia="Times New Roman" w:hAnsi="Calibri" w:cs="Times New Roman"/>
      <w:sz w:val="22"/>
      <w:szCs w:val="22"/>
      <w:lang w:eastAsia="en-US"/>
    </w:rPr>
  </w:style>
  <w:style w:type="character" w:customStyle="1" w:styleId="Stilius3Diagrama">
    <w:name w:val="Stilius3 Diagrama"/>
    <w:link w:val="Stilius3"/>
    <w:locked/>
    <w:rsid w:val="00216DA4"/>
    <w:rPr>
      <w:rFonts w:ascii="Times New Roman" w:eastAsia="Times New Roman" w:hAnsi="Times New Roman" w:cs="Times New Roman"/>
      <w:sz w:val="22"/>
      <w:szCs w:val="22"/>
      <w:lang w:eastAsia="en-US"/>
    </w:rPr>
  </w:style>
  <w:style w:type="paragraph" w:customStyle="1" w:styleId="Stilius4">
    <w:name w:val="Stilius4"/>
    <w:basedOn w:val="prastasis"/>
    <w:link w:val="Stilius4Diagrama"/>
    <w:rsid w:val="00216DA4"/>
    <w:pPr>
      <w:numPr>
        <w:numId w:val="5"/>
      </w:numPr>
      <w:spacing w:before="200" w:after="0"/>
      <w:ind w:hanging="578"/>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216DA4"/>
    <w:pPr>
      <w:jc w:val="center"/>
    </w:pPr>
    <w:rPr>
      <w:rFonts w:ascii="Times New Roman" w:hAnsi="Times New Roman"/>
      <w:b/>
      <w:sz w:val="28"/>
      <w:szCs w:val="28"/>
    </w:rPr>
  </w:style>
  <w:style w:type="character" w:customStyle="1" w:styleId="Stilius4Diagrama">
    <w:name w:val="Stilius4 Diagrama"/>
    <w:link w:val="Stilius4"/>
    <w:locked/>
    <w:rsid w:val="00216DA4"/>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216DA4"/>
    <w:rPr>
      <w:rFonts w:ascii="Times New Roman" w:eastAsia="Times New Roman" w:hAnsi="Times New Roman" w:cs="Times New Roman"/>
      <w:b/>
      <w:sz w:val="28"/>
      <w:szCs w:val="28"/>
      <w:lang w:eastAsia="en-US"/>
    </w:rPr>
  </w:style>
  <w:style w:type="paragraph" w:customStyle="1" w:styleId="Bodytxt">
    <w:name w:val="Bodytxt"/>
    <w:basedOn w:val="prastasis"/>
    <w:rsid w:val="00216DA4"/>
    <w:pPr>
      <w:keepNext/>
      <w:spacing w:after="0" w:line="240" w:lineRule="auto"/>
      <w:jc w:val="both"/>
    </w:pPr>
    <w:rPr>
      <w:rFonts w:ascii="Times New Roman" w:eastAsia="Times New Roman" w:hAnsi="Times New Roman" w:cs="Times New Roman"/>
      <w:sz w:val="22"/>
      <w:szCs w:val="22"/>
      <w:lang w:eastAsia="fi-FI"/>
    </w:rPr>
  </w:style>
  <w:style w:type="paragraph" w:customStyle="1" w:styleId="Head21">
    <w:name w:val="Head 2.1"/>
    <w:basedOn w:val="prastasis"/>
    <w:rsid w:val="00216DA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216DA4"/>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iPriority w:val="99"/>
    <w:unhideWhenUsed/>
    <w:rsid w:val="00216DA4"/>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216DA4"/>
    <w:rPr>
      <w:rFonts w:ascii="Calibri" w:eastAsia="Times New Roman" w:hAnsi="Calibri" w:cs="Times New Roman"/>
      <w:sz w:val="22"/>
      <w:szCs w:val="22"/>
      <w:lang w:eastAsia="en-US"/>
    </w:rPr>
  </w:style>
  <w:style w:type="paragraph" w:styleId="Dokumentostruktra">
    <w:name w:val="Document Map"/>
    <w:basedOn w:val="prastasis"/>
    <w:link w:val="DokumentostruktraDiagrama"/>
    <w:uiPriority w:val="99"/>
    <w:semiHidden/>
    <w:rsid w:val="00216DA4"/>
    <w:pPr>
      <w:shd w:val="clear" w:color="auto" w:fill="000080"/>
      <w:spacing w:after="200"/>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216DA4"/>
    <w:rPr>
      <w:rFonts w:ascii="Tahoma" w:eastAsia="Times New Roman" w:hAnsi="Tahoma" w:cs="Tahoma"/>
      <w:sz w:val="20"/>
      <w:szCs w:val="20"/>
      <w:shd w:val="clear" w:color="auto" w:fill="000080"/>
      <w:lang w:eastAsia="en-US"/>
    </w:rPr>
  </w:style>
  <w:style w:type="character" w:customStyle="1" w:styleId="CommentTextChar1">
    <w:name w:val="Comment Text Char1"/>
    <w:semiHidden/>
    <w:rsid w:val="00216DA4"/>
    <w:rPr>
      <w:lang w:val="lt-LT" w:eastAsia="en-US" w:bidi="ar-SA"/>
    </w:rPr>
  </w:style>
  <w:style w:type="paragraph" w:customStyle="1" w:styleId="Default">
    <w:name w:val="Default"/>
    <w:rsid w:val="00216DA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28">
    <w:name w:val="Font Style28"/>
    <w:uiPriority w:val="99"/>
    <w:qFormat/>
    <w:rsid w:val="00216DA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9176481">
      <w:bodyDiv w:val="1"/>
      <w:marLeft w:val="0"/>
      <w:marRight w:val="0"/>
      <w:marTop w:val="0"/>
      <w:marBottom w:val="0"/>
      <w:divBdr>
        <w:top w:val="none" w:sz="0" w:space="0" w:color="auto"/>
        <w:left w:val="none" w:sz="0" w:space="0" w:color="auto"/>
        <w:bottom w:val="none" w:sz="0" w:space="0" w:color="auto"/>
        <w:right w:val="none" w:sz="0" w:space="0" w:color="auto"/>
      </w:divBdr>
      <w:divsChild>
        <w:div w:id="1309362540">
          <w:marLeft w:val="0"/>
          <w:marRight w:val="0"/>
          <w:marTop w:val="0"/>
          <w:marBottom w:val="0"/>
          <w:divBdr>
            <w:top w:val="none" w:sz="0" w:space="0" w:color="auto"/>
            <w:left w:val="none" w:sz="0" w:space="0" w:color="auto"/>
            <w:bottom w:val="none" w:sz="0" w:space="0" w:color="auto"/>
            <w:right w:val="none" w:sz="0" w:space="0" w:color="auto"/>
          </w:divBdr>
        </w:div>
        <w:div w:id="1145976295">
          <w:marLeft w:val="0"/>
          <w:marRight w:val="0"/>
          <w:marTop w:val="0"/>
          <w:marBottom w:val="0"/>
          <w:divBdr>
            <w:top w:val="none" w:sz="0" w:space="0" w:color="auto"/>
            <w:left w:val="none" w:sz="0" w:space="0" w:color="auto"/>
            <w:bottom w:val="none" w:sz="0" w:space="0" w:color="auto"/>
            <w:right w:val="none" w:sz="0" w:space="0" w:color="auto"/>
          </w:divBdr>
        </w:div>
        <w:div w:id="97024862">
          <w:marLeft w:val="0"/>
          <w:marRight w:val="0"/>
          <w:marTop w:val="0"/>
          <w:marBottom w:val="0"/>
          <w:divBdr>
            <w:top w:val="none" w:sz="0" w:space="0" w:color="auto"/>
            <w:left w:val="none" w:sz="0" w:space="0" w:color="auto"/>
            <w:bottom w:val="none" w:sz="0" w:space="0" w:color="auto"/>
            <w:right w:val="none" w:sz="0" w:space="0" w:color="auto"/>
          </w:divBdr>
        </w:div>
        <w:div w:id="1812408796">
          <w:marLeft w:val="0"/>
          <w:marRight w:val="0"/>
          <w:marTop w:val="0"/>
          <w:marBottom w:val="0"/>
          <w:divBdr>
            <w:top w:val="none" w:sz="0" w:space="0" w:color="auto"/>
            <w:left w:val="none" w:sz="0" w:space="0" w:color="auto"/>
            <w:bottom w:val="none" w:sz="0" w:space="0" w:color="auto"/>
            <w:right w:val="none" w:sz="0" w:space="0" w:color="auto"/>
          </w:divBdr>
        </w:div>
        <w:div w:id="2020962503">
          <w:marLeft w:val="0"/>
          <w:marRight w:val="0"/>
          <w:marTop w:val="0"/>
          <w:marBottom w:val="0"/>
          <w:divBdr>
            <w:top w:val="none" w:sz="0" w:space="0" w:color="auto"/>
            <w:left w:val="none" w:sz="0" w:space="0" w:color="auto"/>
            <w:bottom w:val="none" w:sz="0" w:space="0" w:color="auto"/>
            <w:right w:val="none" w:sz="0" w:space="0" w:color="auto"/>
          </w:divBdr>
        </w:div>
        <w:div w:id="939486569">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44045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4671439">
      <w:bodyDiv w:val="1"/>
      <w:marLeft w:val="0"/>
      <w:marRight w:val="0"/>
      <w:marTop w:val="0"/>
      <w:marBottom w:val="0"/>
      <w:divBdr>
        <w:top w:val="none" w:sz="0" w:space="0" w:color="auto"/>
        <w:left w:val="none" w:sz="0" w:space="0" w:color="auto"/>
        <w:bottom w:val="none" w:sz="0" w:space="0" w:color="auto"/>
        <w:right w:val="none" w:sz="0" w:space="0" w:color="auto"/>
      </w:divBdr>
    </w:div>
    <w:div w:id="40981157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22366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506404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3472316">
      <w:bodyDiv w:val="1"/>
      <w:marLeft w:val="0"/>
      <w:marRight w:val="0"/>
      <w:marTop w:val="0"/>
      <w:marBottom w:val="0"/>
      <w:divBdr>
        <w:top w:val="none" w:sz="0" w:space="0" w:color="auto"/>
        <w:left w:val="none" w:sz="0" w:space="0" w:color="auto"/>
        <w:bottom w:val="none" w:sz="0" w:space="0" w:color="auto"/>
        <w:right w:val="none" w:sz="0" w:space="0" w:color="auto"/>
      </w:divBdr>
    </w:div>
    <w:div w:id="850683103">
      <w:bodyDiv w:val="1"/>
      <w:marLeft w:val="0"/>
      <w:marRight w:val="0"/>
      <w:marTop w:val="0"/>
      <w:marBottom w:val="0"/>
      <w:divBdr>
        <w:top w:val="none" w:sz="0" w:space="0" w:color="auto"/>
        <w:left w:val="none" w:sz="0" w:space="0" w:color="auto"/>
        <w:bottom w:val="none" w:sz="0" w:space="0" w:color="auto"/>
        <w:right w:val="none" w:sz="0" w:space="0" w:color="auto"/>
      </w:divBdr>
    </w:div>
    <w:div w:id="85453866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760789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23116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0543951">
      <w:bodyDiv w:val="1"/>
      <w:marLeft w:val="0"/>
      <w:marRight w:val="0"/>
      <w:marTop w:val="0"/>
      <w:marBottom w:val="0"/>
      <w:divBdr>
        <w:top w:val="none" w:sz="0" w:space="0" w:color="auto"/>
        <w:left w:val="none" w:sz="0" w:space="0" w:color="auto"/>
        <w:bottom w:val="none" w:sz="0" w:space="0" w:color="auto"/>
        <w:right w:val="none" w:sz="0" w:space="0" w:color="auto"/>
      </w:divBdr>
    </w:div>
    <w:div w:id="2043286369">
      <w:bodyDiv w:val="1"/>
      <w:marLeft w:val="0"/>
      <w:marRight w:val="0"/>
      <w:marTop w:val="0"/>
      <w:marBottom w:val="0"/>
      <w:divBdr>
        <w:top w:val="none" w:sz="0" w:space="0" w:color="auto"/>
        <w:left w:val="none" w:sz="0" w:space="0" w:color="auto"/>
        <w:bottom w:val="none" w:sz="0" w:space="0" w:color="auto"/>
        <w:right w:val="none" w:sz="0" w:space="0" w:color="auto"/>
      </w:divBdr>
      <w:divsChild>
        <w:div w:id="1096827689">
          <w:marLeft w:val="0"/>
          <w:marRight w:val="0"/>
          <w:marTop w:val="0"/>
          <w:marBottom w:val="0"/>
          <w:divBdr>
            <w:top w:val="none" w:sz="0" w:space="0" w:color="auto"/>
            <w:left w:val="none" w:sz="0" w:space="0" w:color="auto"/>
            <w:bottom w:val="none" w:sz="0" w:space="0" w:color="auto"/>
            <w:right w:val="none" w:sz="0" w:space="0" w:color="auto"/>
          </w:divBdr>
        </w:div>
        <w:div w:id="150411669">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Props1.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785A651-1280-466B-ABDE-048E67500F01}">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22</Pages>
  <Words>20971</Words>
  <Characters>11955</Characters>
  <Application>Microsoft Office Word</Application>
  <DocSecurity>0</DocSecurity>
  <Lines>99</Lines>
  <Paragraphs>65</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32861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Eglė Matonienė</cp:lastModifiedBy>
  <cp:revision>123</cp:revision>
  <cp:lastPrinted>2023-07-18T06:55:00Z</cp:lastPrinted>
  <dcterms:created xsi:type="dcterms:W3CDTF">2025-06-27T04:55:00Z</dcterms:created>
  <dcterms:modified xsi:type="dcterms:W3CDTF">2025-07-05T11:39:00Z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