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5FFB4CB2" w:rsidR="00B45AD1" w:rsidRPr="00760B52" w:rsidRDefault="00121D21" w:rsidP="00FF3643">
      <w:pPr>
        <w:autoSpaceDE w:val="0"/>
        <w:autoSpaceDN w:val="0"/>
        <w:adjustRightInd w:val="0"/>
        <w:jc w:val="center"/>
        <w:rPr>
          <w:rFonts w:eastAsiaTheme="minorHAnsi"/>
          <w:b/>
          <w:bCs/>
        </w:rPr>
      </w:pPr>
      <w:bookmarkStart w:id="0" w:name="_Hlk176526559"/>
      <w:r w:rsidRPr="00121D21">
        <w:rPr>
          <w:b/>
          <w:lang w:eastAsia="lt-LT"/>
        </w:rPr>
        <w:t>KLAIPĖDOS MIESTO KVARTALŲ ENERGETINIO EFEKTYVUMO DIDINIMO GALIMYBIŲ STUDIJOS PARENGIM</w:t>
      </w:r>
      <w:r>
        <w:rPr>
          <w:b/>
          <w:lang w:eastAsia="lt-LT"/>
        </w:rPr>
        <w:t>O PASLAUGŲ</w:t>
      </w:r>
      <w:r w:rsidRPr="00121D21">
        <w:rPr>
          <w:b/>
          <w:lang w:eastAsia="lt-LT"/>
        </w:rPr>
        <w:t xml:space="preserve"> </w:t>
      </w:r>
      <w:r>
        <w:rPr>
          <w:b/>
          <w:lang w:eastAsia="lt-LT"/>
        </w:rPr>
        <w:t xml:space="preserve">PIRKIMO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61BA1D88" w:rsidR="00B45AD1" w:rsidRPr="00796758" w:rsidRDefault="00CC1D7C" w:rsidP="003B0725">
            <w:pPr>
              <w:widowControl w:val="0"/>
              <w:jc w:val="both"/>
              <w:rPr>
                <w:bCs/>
              </w:rPr>
            </w:pPr>
            <w:r w:rsidRPr="00796758">
              <w:rPr>
                <w:bCs/>
              </w:rPr>
              <w:t>TIEKĖJŲ PAŠALINIMO PAGRINDAI, KVALIFIKACIJOS REIKALAVIMAI</w:t>
            </w:r>
            <w:r w:rsidR="00205708">
              <w:rPr>
                <w:bCs/>
              </w:rPr>
              <w:t xml:space="preserve"> </w:t>
            </w:r>
            <w:r w:rsidR="00205708">
              <w:t>IR TARYBOS REGLAMENTE (ES) 2022/576 NUSTATYTI DRAUDIMAI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186EA665" w14:textId="15FA9008" w:rsidR="00F253B4" w:rsidRPr="0078723E" w:rsidRDefault="00121D21" w:rsidP="00F253B4">
      <w:pPr>
        <w:widowControl w:val="0"/>
        <w:jc w:val="both"/>
      </w:pPr>
      <w:r>
        <w:t>2</w:t>
      </w:r>
      <w:r w:rsidR="00F253B4" w:rsidRPr="0078723E">
        <w:t xml:space="preserve"> priedas – </w:t>
      </w:r>
      <w:r w:rsidR="00C301AA">
        <w:t>Technin</w:t>
      </w:r>
      <w:r>
        <w:t>ė</w:t>
      </w:r>
      <w:r w:rsidR="00C301AA">
        <w:t xml:space="preserve"> </w:t>
      </w:r>
      <w:r>
        <w:t>specifikacija</w:t>
      </w:r>
      <w:r w:rsidR="002712A2">
        <w:t>;</w:t>
      </w:r>
    </w:p>
    <w:p w14:paraId="2347E169" w14:textId="2C5FEA66" w:rsidR="00C301AA" w:rsidRDefault="00121D21" w:rsidP="00F253B4">
      <w:pPr>
        <w:widowControl w:val="0"/>
        <w:jc w:val="both"/>
      </w:pPr>
      <w:r>
        <w:t>3</w:t>
      </w:r>
      <w:r w:rsidR="00C301AA">
        <w:t xml:space="preserve"> priedas –</w:t>
      </w:r>
      <w:r w:rsidR="00C301AA" w:rsidRPr="0078723E">
        <w:t xml:space="preserve"> Specialistų, kurie bus </w:t>
      </w:r>
      <w:r w:rsidR="00C301AA" w:rsidRPr="00C8762B">
        <w:t>atsakingi už sutarties vykdymą, sąrašo forma</w:t>
      </w:r>
      <w:r w:rsidR="00C301AA">
        <w:t>;</w:t>
      </w:r>
    </w:p>
    <w:p w14:paraId="3E2B421E" w14:textId="5A11EA13" w:rsidR="00C56F97" w:rsidRDefault="00121D21" w:rsidP="00426786">
      <w:pPr>
        <w:widowControl w:val="0"/>
        <w:jc w:val="both"/>
      </w:pPr>
      <w:r>
        <w:t>4</w:t>
      </w:r>
      <w:r w:rsidR="00C56F97" w:rsidRPr="00C8762B">
        <w:t xml:space="preserve"> priedas –</w:t>
      </w:r>
      <w:r w:rsidR="00C56F97" w:rsidRPr="00C56F97">
        <w:t xml:space="preserve"> </w:t>
      </w:r>
      <w:r w:rsidR="00C56F97" w:rsidRPr="00C8762B">
        <w:t>Europos bendrasis viešųjų pirkimų dokumentas</w:t>
      </w:r>
      <w:r w:rsidR="00C56F97">
        <w:t>;</w:t>
      </w:r>
    </w:p>
    <w:p w14:paraId="6278ADFE" w14:textId="5C55693C" w:rsidR="00AA04B9" w:rsidRDefault="00121D21" w:rsidP="00AA04B9">
      <w:pPr>
        <w:widowControl w:val="0"/>
        <w:jc w:val="both"/>
      </w:pPr>
      <w:r>
        <w:t>5</w:t>
      </w:r>
      <w:r w:rsidR="00FE3B0E">
        <w:t xml:space="preserve"> priedas – </w:t>
      </w:r>
      <w:r>
        <w:t>Paslaugų</w:t>
      </w:r>
      <w:r w:rsidR="00AA04B9" w:rsidRPr="00C8762B">
        <w:t xml:space="preserve"> sutartis (</w:t>
      </w:r>
      <w:r w:rsidR="00C301AA">
        <w:t xml:space="preserve">bendrosios ir specialiosios </w:t>
      </w:r>
      <w:r w:rsidR="00C20586">
        <w:t xml:space="preserve">sutarties </w:t>
      </w:r>
      <w:r w:rsidR="00C301AA">
        <w:t>sąlygos</w:t>
      </w:r>
      <w:r w:rsidR="00AA04B9" w:rsidRPr="00C8762B">
        <w:t>)</w:t>
      </w:r>
      <w:r w:rsidR="00645450">
        <w:t>;</w:t>
      </w:r>
    </w:p>
    <w:p w14:paraId="2DDD0D1F" w14:textId="5847A8AB" w:rsidR="00645450" w:rsidRPr="00C8762B" w:rsidRDefault="00121D21" w:rsidP="00AA04B9">
      <w:pPr>
        <w:widowControl w:val="0"/>
        <w:jc w:val="both"/>
      </w:pPr>
      <w:r>
        <w:t>6</w:t>
      </w:r>
      <w:r w:rsidR="00645450">
        <w:t xml:space="preserve"> priedas – </w:t>
      </w:r>
      <w:r w:rsidR="00645450" w:rsidRPr="00645450">
        <w:t>Deklaracij</w:t>
      </w:r>
      <w:r w:rsidR="00272E47">
        <w:t>a</w:t>
      </w:r>
      <w:r w:rsidR="00645450" w:rsidRPr="00645450">
        <w:t xml:space="preserve"> dėl </w:t>
      </w:r>
      <w:r w:rsidR="00272E47" w:rsidRPr="00234ECE">
        <w:t>Tarybos reglament</w:t>
      </w:r>
      <w:r w:rsidR="00272E47">
        <w:t>o</w:t>
      </w:r>
      <w:r w:rsidR="00272E47" w:rsidRPr="00234ECE">
        <w:t xml:space="preserve"> (ES) 2022/576</w:t>
      </w:r>
      <w:r w:rsidR="00645450">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1"/>
      <w:bookmarkEnd w:id="2"/>
    </w:p>
    <w:p w14:paraId="44D6CEF6" w14:textId="77777777" w:rsidR="00B45AD1" w:rsidRPr="0078723E" w:rsidRDefault="00B45AD1" w:rsidP="00B45AD1">
      <w:pPr>
        <w:widowControl w:val="0"/>
        <w:jc w:val="center"/>
        <w:rPr>
          <w:b/>
        </w:rPr>
      </w:pPr>
    </w:p>
    <w:p w14:paraId="7FCE8124" w14:textId="5F968870"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C86C11" w:rsidRPr="0078723E">
        <w:t xml:space="preserve"> </w:t>
      </w:r>
      <w:bookmarkStart w:id="3" w:name="_Hlk190862662"/>
      <w:r w:rsidR="00115B30" w:rsidRPr="00115B30">
        <w:rPr>
          <w:rFonts w:eastAsia="TimesNewRomanPS-BoldMT"/>
          <w:b/>
          <w:bCs/>
        </w:rPr>
        <w:t>Klaipėdos miesto kvartalų energetinio efektyvumo didinimo galimybių studijos</w:t>
      </w:r>
      <w:r w:rsidR="00115B30" w:rsidRPr="00011B4D">
        <w:rPr>
          <w:rFonts w:eastAsia="TimesNewRomanPS-BoldMT"/>
          <w:b/>
          <w:bCs/>
        </w:rPr>
        <w:t xml:space="preserve"> </w:t>
      </w:r>
      <w:r w:rsidR="00011B4D" w:rsidRPr="00011B4D">
        <w:rPr>
          <w:rFonts w:eastAsia="TimesNewRomanPS-BoldMT"/>
          <w:b/>
          <w:bCs/>
        </w:rPr>
        <w:t>parengim</w:t>
      </w:r>
      <w:bookmarkEnd w:id="3"/>
      <w:r w:rsidR="00115B30">
        <w:rPr>
          <w:rFonts w:eastAsia="TimesNewRomanPS-BoldMT"/>
          <w:b/>
          <w:bCs/>
        </w:rPr>
        <w:t>o paslaugas</w:t>
      </w:r>
      <w:r w:rsidR="00011B4D" w:rsidRPr="0078723E">
        <w:t>.</w:t>
      </w:r>
    </w:p>
    <w:p w14:paraId="6EE0B744" w14:textId="51E40E74" w:rsidR="00A10498" w:rsidRPr="0078723E" w:rsidRDefault="00A10498" w:rsidP="00AE3BEB">
      <w:pPr>
        <w:widowControl w:val="0"/>
        <w:numPr>
          <w:ilvl w:val="0"/>
          <w:numId w:val="1"/>
        </w:numPr>
        <w:tabs>
          <w:tab w:val="left" w:pos="993"/>
        </w:tabs>
        <w:ind w:firstLine="719"/>
        <w:jc w:val="both"/>
      </w:pPr>
      <w:bookmarkStart w:id="4" w:name="_Toc60525483"/>
      <w:bookmarkStart w:id="5"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152B856F" w14:textId="77777777" w:rsidR="00061A7E" w:rsidRDefault="00A10498" w:rsidP="00AE3BEB">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01E6FAAE" w:rsidR="00A10498" w:rsidRPr="00AE3BEB" w:rsidRDefault="00A10498" w:rsidP="00AE3BEB">
      <w:pPr>
        <w:widowControl w:val="0"/>
        <w:numPr>
          <w:ilvl w:val="0"/>
          <w:numId w:val="1"/>
        </w:numPr>
        <w:tabs>
          <w:tab w:val="left" w:pos="993"/>
          <w:tab w:val="left" w:pos="1134"/>
        </w:tabs>
        <w:ind w:firstLine="719"/>
        <w:jc w:val="both"/>
        <w:rPr>
          <w:color w:val="000000"/>
        </w:rPr>
      </w:pPr>
      <w:r w:rsidRPr="00AE3BEB">
        <w:rPr>
          <w:bCs/>
        </w:rPr>
        <w:t>Informacija apie numatomą skelbti savanoriško ex ante skaidrumo skelbimą:</w:t>
      </w:r>
      <w:r w:rsidRPr="00AE3BEB">
        <w:rPr>
          <w:b/>
          <w:bCs/>
        </w:rPr>
        <w:t xml:space="preserve"> </w:t>
      </w:r>
      <w:r w:rsidRPr="00AE3BEB">
        <w:rPr>
          <w:bCs/>
        </w:rPr>
        <w:t>šiame pirkime Perkančioji organizacija nenumato skelbti savanoriško ex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796A669B"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Perkančiosios organizacijos kontaktini</w:t>
      </w:r>
      <w:r w:rsidR="00027E26">
        <w:rPr>
          <w:iCs/>
          <w:sz w:val="24"/>
          <w:szCs w:val="24"/>
        </w:rPr>
        <w:t>s</w:t>
      </w:r>
      <w:r w:rsidRPr="0078723E">
        <w:rPr>
          <w:iCs/>
          <w:sz w:val="24"/>
          <w:szCs w:val="24"/>
        </w:rPr>
        <w:t xml:space="preserve"> </w:t>
      </w:r>
      <w:r w:rsidR="00027E26">
        <w:rPr>
          <w:iCs/>
          <w:sz w:val="24"/>
          <w:szCs w:val="24"/>
        </w:rPr>
        <w:t>asmuo</w:t>
      </w:r>
      <w:r w:rsidR="00027E26">
        <w:rPr>
          <w:b/>
          <w:sz w:val="24"/>
          <w:szCs w:val="24"/>
        </w:rPr>
        <w:t xml:space="preserve"> </w:t>
      </w:r>
      <w:r w:rsidR="007F3A6C" w:rsidRPr="00027E26">
        <w:rPr>
          <w:sz w:val="24"/>
          <w:szCs w:val="24"/>
        </w:rPr>
        <w:t>–</w:t>
      </w:r>
      <w:r w:rsidR="007F3A6C" w:rsidRPr="0078723E">
        <w:rPr>
          <w:b/>
          <w:bCs/>
          <w:sz w:val="24"/>
          <w:szCs w:val="24"/>
        </w:rPr>
        <w:t xml:space="preserve"> </w:t>
      </w:r>
      <w:r w:rsidR="007F3A6C" w:rsidRPr="0078723E">
        <w:rPr>
          <w:color w:val="000000" w:themeColor="text1"/>
          <w:sz w:val="24"/>
          <w:szCs w:val="24"/>
        </w:rPr>
        <w:t xml:space="preserve">Viešųjų pirkimų skyriaus </w:t>
      </w:r>
      <w:r w:rsidR="00F81064">
        <w:rPr>
          <w:color w:val="000000" w:themeColor="text1"/>
          <w:sz w:val="24"/>
          <w:szCs w:val="24"/>
        </w:rPr>
        <w:t>patarėja</w:t>
      </w:r>
      <w:r w:rsidR="007F3A6C" w:rsidRPr="0078723E">
        <w:rPr>
          <w:color w:val="000000" w:themeColor="text1"/>
          <w:sz w:val="24"/>
          <w:szCs w:val="24"/>
        </w:rPr>
        <w:t xml:space="preserve"> </w:t>
      </w:r>
      <w:r w:rsidR="00F81064">
        <w:rPr>
          <w:color w:val="000000" w:themeColor="text1"/>
          <w:sz w:val="24"/>
          <w:szCs w:val="24"/>
        </w:rPr>
        <w:t>Milda Butkuvienė</w:t>
      </w:r>
      <w:r w:rsidR="007F3A6C" w:rsidRPr="0078723E">
        <w:rPr>
          <w:color w:val="000000" w:themeColor="text1"/>
          <w:sz w:val="24"/>
          <w:szCs w:val="24"/>
        </w:rPr>
        <w:t xml:space="preserve">, tel. </w:t>
      </w:r>
      <w:r w:rsidR="008338A2">
        <w:rPr>
          <w:color w:val="000000" w:themeColor="text1"/>
          <w:sz w:val="24"/>
          <w:szCs w:val="24"/>
        </w:rPr>
        <w:t>+370</w:t>
      </w:r>
      <w:r w:rsidR="007F3A6C" w:rsidRPr="0078723E">
        <w:rPr>
          <w:color w:val="000000" w:themeColor="text1"/>
          <w:sz w:val="24"/>
          <w:szCs w:val="24"/>
        </w:rPr>
        <w:t>46</w:t>
      </w:r>
      <w:r w:rsidR="00F81064">
        <w:rPr>
          <w:color w:val="000000" w:themeColor="text1"/>
          <w:sz w:val="24"/>
          <w:szCs w:val="24"/>
        </w:rPr>
        <w:t>445511</w:t>
      </w:r>
      <w:r w:rsidR="007F3A6C" w:rsidRPr="0078723E">
        <w:rPr>
          <w:color w:val="000000" w:themeColor="text1"/>
          <w:sz w:val="24"/>
          <w:szCs w:val="24"/>
        </w:rPr>
        <w:t>, el. p.</w:t>
      </w:r>
      <w:r w:rsidR="007F3A6C" w:rsidRPr="0078723E">
        <w:rPr>
          <w:sz w:val="24"/>
          <w:szCs w:val="24"/>
        </w:rPr>
        <w:t xml:space="preserve"> </w:t>
      </w:r>
      <w:hyperlink r:id="rId11" w:history="1">
        <w:r w:rsidR="00F81064" w:rsidRPr="00F81064">
          <w:rPr>
            <w:rStyle w:val="Hipersaitas"/>
            <w:color w:val="000000" w:themeColor="text1"/>
            <w:sz w:val="24"/>
            <w:szCs w:val="24"/>
            <w:u w:val="none"/>
          </w:rPr>
          <w:t>milda.butkuviene@klaipeda.lt</w:t>
        </w:r>
      </w:hyperlink>
      <w:r w:rsidR="006F4E4E" w:rsidRPr="00F81064">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26F0E0A6" w14:textId="2ED74275" w:rsidR="00061A7E" w:rsidRPr="00027E26" w:rsidRDefault="00C82676" w:rsidP="00027E26">
      <w:pPr>
        <w:pStyle w:val="Sraopastraipa"/>
        <w:numPr>
          <w:ilvl w:val="0"/>
          <w:numId w:val="1"/>
        </w:numPr>
        <w:tabs>
          <w:tab w:val="clear" w:pos="710"/>
          <w:tab w:val="num" w:pos="1134"/>
        </w:tabs>
        <w:jc w:val="both"/>
        <w:rPr>
          <w:sz w:val="24"/>
          <w:szCs w:val="24"/>
        </w:rPr>
      </w:pPr>
      <w:r w:rsidRPr="00027E26">
        <w:rPr>
          <w:b/>
          <w:sz w:val="24"/>
          <w:szCs w:val="24"/>
        </w:rPr>
        <w:t>Pirkimo objektas –</w:t>
      </w:r>
      <w:bookmarkStart w:id="6" w:name="_Hlk122075033"/>
      <w:bookmarkStart w:id="7" w:name="_Hlk169084418"/>
      <w:bookmarkStart w:id="8" w:name="_Hlk172295250"/>
      <w:r w:rsidR="008037B3" w:rsidRPr="00027E26">
        <w:rPr>
          <w:b/>
          <w:sz w:val="24"/>
          <w:szCs w:val="24"/>
        </w:rPr>
        <w:t xml:space="preserve"> </w:t>
      </w:r>
      <w:r w:rsidR="002D4AC0" w:rsidRPr="00027E26">
        <w:rPr>
          <w:rFonts w:eastAsia="TimesNewRomanPS-BoldMT"/>
          <w:b/>
          <w:bCs/>
          <w:sz w:val="24"/>
          <w:szCs w:val="24"/>
        </w:rPr>
        <w:t>Klaipėdos miesto kvartalų energetinio efektyvumo didinimo galimybių studijos parengimo paslaugos</w:t>
      </w:r>
      <w:r w:rsidR="008037B3" w:rsidRPr="00027E26">
        <w:rPr>
          <w:rFonts w:eastAsia="Calibri"/>
          <w:bCs/>
          <w:sz w:val="24"/>
          <w:szCs w:val="24"/>
        </w:rPr>
        <w:t>.</w:t>
      </w:r>
      <w:r w:rsidR="008037B3" w:rsidRPr="008037B3">
        <w:rPr>
          <w:sz w:val="24"/>
          <w:szCs w:val="24"/>
        </w:rPr>
        <w:t xml:space="preserve"> </w:t>
      </w:r>
      <w:r w:rsidR="00027E26">
        <w:rPr>
          <w:sz w:val="24"/>
          <w:szCs w:val="24"/>
        </w:rPr>
        <w:t>Tiekėjų</w:t>
      </w:r>
      <w:r w:rsidR="00027E26" w:rsidRPr="00027E26">
        <w:t xml:space="preserve"> </w:t>
      </w:r>
      <w:r w:rsidR="00027E26">
        <w:rPr>
          <w:sz w:val="24"/>
          <w:szCs w:val="24"/>
        </w:rPr>
        <w:t>pasiūlymų kainos negali viršyti 90 000,00</w:t>
      </w:r>
      <w:r w:rsidR="00027E26" w:rsidRPr="00027E26">
        <w:rPr>
          <w:sz w:val="24"/>
          <w:szCs w:val="24"/>
        </w:rPr>
        <w:t xml:space="preserve"> Eur su PVM (arba 74</w:t>
      </w:r>
      <w:r w:rsidR="00027E26">
        <w:rPr>
          <w:sz w:val="24"/>
          <w:szCs w:val="24"/>
        </w:rPr>
        <w:t> </w:t>
      </w:r>
      <w:r w:rsidR="00027E26" w:rsidRPr="00027E26">
        <w:rPr>
          <w:sz w:val="24"/>
          <w:szCs w:val="24"/>
        </w:rPr>
        <w:t>380</w:t>
      </w:r>
      <w:r w:rsidR="00027E26">
        <w:rPr>
          <w:sz w:val="24"/>
          <w:szCs w:val="24"/>
        </w:rPr>
        <w:t>,</w:t>
      </w:r>
      <w:r w:rsidR="00027E26" w:rsidRPr="00027E26">
        <w:rPr>
          <w:sz w:val="24"/>
          <w:szCs w:val="24"/>
        </w:rPr>
        <w:t>17</w:t>
      </w:r>
      <w:r w:rsidR="00027E26">
        <w:rPr>
          <w:sz w:val="24"/>
          <w:szCs w:val="24"/>
        </w:rPr>
        <w:t xml:space="preserve"> </w:t>
      </w:r>
      <w:r w:rsidR="00027E26" w:rsidRPr="00027E26">
        <w:rPr>
          <w:sz w:val="24"/>
          <w:szCs w:val="24"/>
        </w:rPr>
        <w:t>Eur be PVM, jei tiekėjas yra ne PVM mokėtojas ar paslaugos neapmokestinam</w:t>
      </w:r>
      <w:r w:rsidR="00027E26">
        <w:rPr>
          <w:sz w:val="24"/>
          <w:szCs w:val="24"/>
        </w:rPr>
        <w:t>os</w:t>
      </w:r>
      <w:r w:rsidR="00027E26" w:rsidRPr="00027E26">
        <w:rPr>
          <w:sz w:val="24"/>
          <w:szCs w:val="24"/>
        </w:rPr>
        <w:t xml:space="preserve"> PVM, ar dėl kitų priežasčių Perkančiosios organizacijos galutinė tiekėjui mokėtina suma bus be PVM)</w:t>
      </w:r>
      <w:r w:rsidR="00027E26">
        <w:rPr>
          <w:sz w:val="24"/>
          <w:szCs w:val="24"/>
        </w:rPr>
        <w:t>.</w:t>
      </w:r>
    </w:p>
    <w:p w14:paraId="1AEBE9EA" w14:textId="1C1684C9" w:rsidR="00AE3BEB" w:rsidRDefault="008037B3" w:rsidP="00027E26">
      <w:pPr>
        <w:pStyle w:val="Sraopastraipa"/>
        <w:numPr>
          <w:ilvl w:val="0"/>
          <w:numId w:val="1"/>
        </w:numPr>
        <w:tabs>
          <w:tab w:val="clear" w:pos="710"/>
          <w:tab w:val="num" w:pos="1134"/>
        </w:tabs>
        <w:jc w:val="both"/>
        <w:rPr>
          <w:sz w:val="24"/>
          <w:szCs w:val="24"/>
        </w:rPr>
      </w:pPr>
      <w:r w:rsidRPr="008037B3">
        <w:rPr>
          <w:sz w:val="24"/>
          <w:szCs w:val="24"/>
        </w:rPr>
        <w:t xml:space="preserve">Išsamesnė perkamų paslaugų informacija ir reikalavimai pateikiami </w:t>
      </w:r>
      <w:r w:rsidR="002D4AC0">
        <w:rPr>
          <w:sz w:val="24"/>
          <w:szCs w:val="24"/>
        </w:rPr>
        <w:t>T</w:t>
      </w:r>
      <w:r w:rsidRPr="008037B3">
        <w:rPr>
          <w:sz w:val="24"/>
          <w:szCs w:val="24"/>
        </w:rPr>
        <w:t>echninėje specifikacijoje</w:t>
      </w:r>
      <w:r w:rsidR="002D4AC0">
        <w:rPr>
          <w:sz w:val="24"/>
          <w:szCs w:val="24"/>
        </w:rPr>
        <w:t xml:space="preserve"> (konkurso sąlygų aprašo 2 priede).</w:t>
      </w:r>
      <w:r w:rsidRPr="008037B3">
        <w:rPr>
          <w:sz w:val="24"/>
          <w:szCs w:val="24"/>
        </w:rPr>
        <w:t xml:space="preserve"> </w:t>
      </w:r>
    </w:p>
    <w:bookmarkEnd w:id="6"/>
    <w:bookmarkEnd w:id="7"/>
    <w:bookmarkEnd w:id="8"/>
    <w:p w14:paraId="2930AE19" w14:textId="0AAC82F3" w:rsidR="00270A41" w:rsidRPr="003D1AD1" w:rsidRDefault="00FE3B0E" w:rsidP="00270A41">
      <w:pPr>
        <w:pStyle w:val="Sraopastraipa"/>
        <w:numPr>
          <w:ilvl w:val="0"/>
          <w:numId w:val="1"/>
        </w:numPr>
        <w:tabs>
          <w:tab w:val="left" w:pos="1134"/>
        </w:tabs>
        <w:jc w:val="both"/>
        <w:rPr>
          <w:sz w:val="24"/>
          <w:szCs w:val="24"/>
        </w:rPr>
      </w:pPr>
      <w:r w:rsidRPr="00970661">
        <w:rPr>
          <w:sz w:val="24"/>
          <w:szCs w:val="24"/>
        </w:rPr>
        <w:t xml:space="preserve">Apibūdinant pirkimo objektą, </w:t>
      </w:r>
      <w:r w:rsidR="002D4AC0">
        <w:rPr>
          <w:sz w:val="24"/>
          <w:szCs w:val="24"/>
        </w:rPr>
        <w:t>T</w:t>
      </w:r>
      <w:r w:rsidRPr="00970661">
        <w:rPr>
          <w:sz w:val="24"/>
          <w:szCs w:val="24"/>
        </w:rPr>
        <w: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 xml:space="preserve">Jeigu apibūdinant pirkimo objektą </w:t>
      </w:r>
      <w:r w:rsidR="00530BFD">
        <w:rPr>
          <w:sz w:val="24"/>
          <w:szCs w:val="24"/>
        </w:rPr>
        <w:t>T</w:t>
      </w:r>
      <w:r w:rsidRPr="00970661">
        <w:rPr>
          <w:sz w:val="24"/>
          <w:szCs w:val="24"/>
        </w:rPr>
        <w: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Pr="00970661">
        <w:rPr>
          <w:sz w:val="24"/>
          <w:szCs w:val="24"/>
        </w:rPr>
        <w:t>.</w:t>
      </w:r>
      <w:r w:rsidR="00270A41" w:rsidRPr="003D1AD1">
        <w:rPr>
          <w:sz w:val="24"/>
          <w:szCs w:val="24"/>
        </w:rPr>
        <w:t xml:space="preserve"> </w:t>
      </w:r>
    </w:p>
    <w:p w14:paraId="0F0841CB" w14:textId="5B2B2EF3"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2D4AC0">
        <w:rPr>
          <w:sz w:val="24"/>
          <w:szCs w:val="24"/>
        </w:rPr>
        <w:t>5</w:t>
      </w:r>
      <w:r w:rsidRPr="00945061">
        <w:rPr>
          <w:sz w:val="24"/>
          <w:szCs w:val="24"/>
        </w:rPr>
        <w:t xml:space="preserve"> priede</w:t>
      </w:r>
      <w:r w:rsidR="00C82676" w:rsidRPr="00945061">
        <w:rPr>
          <w:sz w:val="24"/>
          <w:szCs w:val="24"/>
        </w:rPr>
        <w:t>.</w:t>
      </w:r>
      <w:bookmarkStart w:id="9" w:name="_Hlk154661649"/>
      <w:r w:rsidR="007A3A08" w:rsidRPr="007A3A08">
        <w:t xml:space="preserve"> </w:t>
      </w:r>
      <w:r w:rsidR="007A3A08" w:rsidRPr="007A3A08">
        <w:rPr>
          <w:sz w:val="24"/>
          <w:szCs w:val="24"/>
        </w:rPr>
        <w:t xml:space="preserve">Šiame priede pateiktas </w:t>
      </w:r>
      <w:r w:rsidR="002D4AC0">
        <w:rPr>
          <w:sz w:val="24"/>
          <w:szCs w:val="24"/>
        </w:rPr>
        <w:t>paslaugų</w:t>
      </w:r>
      <w:r w:rsidR="007A3A08" w:rsidRPr="007A3A08">
        <w:rPr>
          <w:sz w:val="24"/>
          <w:szCs w:val="24"/>
        </w:rPr>
        <w:t xml:space="preserve"> sutarties projektas, kurį sudaro bendrosios </w:t>
      </w:r>
      <w:r w:rsidR="007A3A08">
        <w:rPr>
          <w:sz w:val="24"/>
          <w:szCs w:val="24"/>
        </w:rPr>
        <w:t xml:space="preserve">ir specialiosios </w:t>
      </w:r>
      <w:r w:rsidR="00C20586">
        <w:rPr>
          <w:sz w:val="24"/>
          <w:szCs w:val="24"/>
        </w:rPr>
        <w:t xml:space="preserve">sutarties </w:t>
      </w:r>
      <w:r w:rsidR="007A3A08" w:rsidRPr="007A3A08">
        <w:rPr>
          <w:sz w:val="24"/>
          <w:szCs w:val="24"/>
        </w:rPr>
        <w:t>sąlygos.</w:t>
      </w:r>
    </w:p>
    <w:p w14:paraId="6A7CEAAF" w14:textId="78D79FED" w:rsidR="009B710C" w:rsidRPr="007A3A08" w:rsidRDefault="007A3A08" w:rsidP="007A3A08">
      <w:pPr>
        <w:widowControl w:val="0"/>
        <w:numPr>
          <w:ilvl w:val="0"/>
          <w:numId w:val="1"/>
        </w:numPr>
        <w:tabs>
          <w:tab w:val="left" w:pos="1134"/>
        </w:tabs>
        <w:jc w:val="both"/>
        <w:rPr>
          <w:bCs/>
          <w:color w:val="000000" w:themeColor="text1"/>
        </w:rPr>
      </w:pPr>
      <w:bookmarkStart w:id="10" w:name="_Hlk172626315"/>
      <w:r w:rsidRPr="007A3A08">
        <w:rPr>
          <w:b/>
          <w:color w:val="000000" w:themeColor="text1"/>
        </w:rPr>
        <w:t>Šis pirkimas į dalis neskaidomas, todėl tiekėjas turi pateikti pasiūlymą visai pirkimo apimčiai bendrai.</w:t>
      </w:r>
      <w:r w:rsidRPr="007A3A08">
        <w:rPr>
          <w:bCs/>
          <w:color w:val="000000" w:themeColor="text1"/>
        </w:rPr>
        <w:t xml:space="preserve"> Pagrindimas dėl pirkimo objekto neskaidymo į atskiras pirkimo dalis: </w:t>
      </w:r>
      <w:r w:rsidR="002D4AC0">
        <w:rPr>
          <w:bCs/>
          <w:color w:val="000000" w:themeColor="text1"/>
        </w:rPr>
        <w:t>perkama viena galimybių studija, kuri yra vientisas dokumentas, visi galimybių studijos rezultatai, sprendiniai ir siūlymai yra susiję tarpusavyje.</w:t>
      </w:r>
    </w:p>
    <w:bookmarkEnd w:id="9"/>
    <w:bookmarkEnd w:id="10"/>
    <w:p w14:paraId="21B15301" w14:textId="34242E6A" w:rsidR="00F717AA" w:rsidRDefault="00904F7E" w:rsidP="00061A7E">
      <w:pPr>
        <w:widowControl w:val="0"/>
        <w:numPr>
          <w:ilvl w:val="0"/>
          <w:numId w:val="8"/>
        </w:numPr>
        <w:tabs>
          <w:tab w:val="left" w:pos="993"/>
          <w:tab w:val="left" w:pos="1134"/>
        </w:tabs>
        <w:jc w:val="both"/>
      </w:pPr>
      <w:r w:rsidRPr="00DA5F9E">
        <w:t xml:space="preserve">Vadovaujantis </w:t>
      </w:r>
      <w:hyperlink r:id="rId12" w:history="1">
        <w:r w:rsidRPr="00904F7E">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904F7E">
        <w:t xml:space="preserve"> </w:t>
      </w:r>
      <w:r w:rsidRPr="00666BED">
        <w:t>4.</w:t>
      </w:r>
      <w:r w:rsidR="00061A7E">
        <w:t>4</w:t>
      </w:r>
      <w:r w:rsidRPr="00666BED">
        <w:t>.</w:t>
      </w:r>
      <w:r w:rsidR="00061A7E">
        <w:t>3</w:t>
      </w:r>
      <w:r w:rsidRPr="00666BED">
        <w:t xml:space="preserve"> p.,</w:t>
      </w:r>
      <w:r w:rsidRPr="00904F7E">
        <w:t xml:space="preserve"> šis pirkimas laikomas </w:t>
      </w:r>
      <w:r w:rsidRPr="00666BED">
        <w:rPr>
          <w:bCs/>
        </w:rPr>
        <w:t>žaliuoju pirkimu</w:t>
      </w:r>
      <w:r w:rsidR="00F717AA" w:rsidRPr="00666BED">
        <w:rPr>
          <w:bCs/>
        </w:rPr>
        <w:t>, nes</w:t>
      </w:r>
      <w:r w:rsidR="00061A7E">
        <w:rPr>
          <w:bCs/>
        </w:rPr>
        <w:t xml:space="preserve"> </w:t>
      </w:r>
      <w:r w:rsidR="00061A7E" w:rsidRPr="00061A7E">
        <w:rPr>
          <w:bCs/>
        </w:rPr>
        <w:t>perkama tik nematerialaus pobūdžio (intelektinė) ar kitokia paslauga, nesusijusi su materialaus objekto sukūrimu, kurios teikimo metu nėra numatomas reikšmingas neigiamas poveikis aplinkai, nesukuriamas taršos šaltinis ir negeneruojamos atliekos</w:t>
      </w:r>
      <w:r w:rsidR="00061A7E">
        <w:rPr>
          <w:bCs/>
        </w:rPr>
        <w:t>.</w:t>
      </w:r>
    </w:p>
    <w:p w14:paraId="39B643D5" w14:textId="0F44A6BD" w:rsidR="00E23115" w:rsidRDefault="000B11B2" w:rsidP="008728AB">
      <w:pPr>
        <w:widowControl w:val="0"/>
        <w:numPr>
          <w:ilvl w:val="0"/>
          <w:numId w:val="8"/>
        </w:numPr>
        <w:tabs>
          <w:tab w:val="left" w:pos="993"/>
          <w:tab w:val="left" w:pos="1134"/>
        </w:tabs>
        <w:jc w:val="both"/>
      </w:pPr>
      <w:r w:rsidRPr="00DF02B0">
        <w:rPr>
          <w:b/>
          <w:bCs/>
        </w:rPr>
        <w:lastRenderedPageBreak/>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1" w:name="_Hlk155949601"/>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21D55CBA"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w:t>
      </w:r>
      <w:r w:rsidRPr="00BD74F8">
        <w:rPr>
          <w:b/>
        </w:rPr>
        <w:t>I</w:t>
      </w:r>
      <w:r w:rsidR="00BD74F8" w:rsidRPr="00BD74F8">
        <w:rPr>
          <w:b/>
        </w:rPr>
        <w:t xml:space="preserve"> IR TARYBOS REGLAMENTE (ES) 2022/576 NUSTATYTI DRAUDIMAI</w:t>
      </w:r>
    </w:p>
    <w:p w14:paraId="238DE092" w14:textId="77777777" w:rsidR="00E23115" w:rsidRDefault="00E23115" w:rsidP="00E23115">
      <w:pPr>
        <w:widowControl w:val="0"/>
        <w:tabs>
          <w:tab w:val="left" w:pos="993"/>
          <w:tab w:val="left" w:pos="1134"/>
        </w:tabs>
        <w:jc w:val="both"/>
      </w:pPr>
    </w:p>
    <w:bookmarkEnd w:id="11"/>
    <w:p w14:paraId="23B782B1" w14:textId="6925FA31"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061A7E">
        <w:rPr>
          <w:sz w:val="24"/>
          <w:szCs w:val="24"/>
        </w:rPr>
        <w:t>4</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xml:space="preserve">. </w:t>
      </w:r>
      <w:r w:rsidR="00027E26" w:rsidRPr="00E957FE">
        <w:rPr>
          <w:sz w:val="24"/>
          <w:szCs w:val="24"/>
        </w:rPr>
        <w:t>Tiekėja</w:t>
      </w:r>
      <w:r w:rsidR="00027E26">
        <w:rPr>
          <w:sz w:val="24"/>
          <w:szCs w:val="24"/>
        </w:rPr>
        <w:t xml:space="preserve">i </w:t>
      </w:r>
      <w:r w:rsidR="00027E26" w:rsidRPr="00E957FE">
        <w:rPr>
          <w:sz w:val="24"/>
          <w:szCs w:val="24"/>
        </w:rPr>
        <w:t xml:space="preserve">turi neatitikti tiekėjų pašalinimo pagrindų ir 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3"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5AC00687" w:rsidR="00665F9E" w:rsidRPr="00D947EF"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6"/>
        <w:gridCol w:w="4255"/>
      </w:tblGrid>
      <w:tr w:rsidR="00D947EF" w14:paraId="25A48012" w14:textId="77777777" w:rsidTr="00D947EF">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80EBA60" w14:textId="77777777" w:rsidR="00D947EF" w:rsidRDefault="00D947EF" w:rsidP="00D947EF">
            <w:pPr>
              <w:jc w:val="center"/>
              <w:rPr>
                <w:b/>
              </w:rPr>
            </w:pPr>
            <w:r>
              <w:rPr>
                <w:b/>
              </w:rPr>
              <w:t>Eil. Nr.</w:t>
            </w:r>
          </w:p>
        </w:tc>
        <w:tc>
          <w:tcPr>
            <w:tcW w:w="425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810C366" w14:textId="77777777" w:rsidR="00D947EF" w:rsidRDefault="00D947EF" w:rsidP="00D947EF">
            <w:pPr>
              <w:jc w:val="center"/>
              <w:rPr>
                <w:b/>
              </w:rPr>
            </w:pPr>
            <w:r>
              <w:rPr>
                <w:b/>
              </w:rPr>
              <w:t>Tiekėjų pašalinimo pagrindai</w:t>
            </w:r>
          </w:p>
        </w:tc>
        <w:tc>
          <w:tcPr>
            <w:tcW w:w="425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62507AF" w14:textId="77777777" w:rsidR="00D947EF" w:rsidRDefault="00D947EF" w:rsidP="00D947EF">
            <w:pPr>
              <w:jc w:val="center"/>
              <w:rPr>
                <w:b/>
              </w:rPr>
            </w:pPr>
            <w:r>
              <w:rPr>
                <w:b/>
              </w:rPr>
              <w:t>Pašalinimo pagrindų nebuvimą įrodantys dokumentai</w:t>
            </w:r>
          </w:p>
        </w:tc>
      </w:tr>
      <w:tr w:rsidR="00D947EF" w14:paraId="4DCE7366"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32D1EE8F" w14:textId="77777777" w:rsidR="00D947EF" w:rsidRDefault="00D947EF" w:rsidP="00D947EF">
            <w:pPr>
              <w:jc w:val="both"/>
            </w:pPr>
            <w:r>
              <w:t>17.1.1.</w:t>
            </w:r>
          </w:p>
        </w:tc>
        <w:tc>
          <w:tcPr>
            <w:tcW w:w="4256" w:type="dxa"/>
            <w:tcBorders>
              <w:top w:val="single" w:sz="4" w:space="0" w:color="000000"/>
              <w:left w:val="single" w:sz="4" w:space="0" w:color="000000"/>
              <w:bottom w:val="single" w:sz="4" w:space="0" w:color="000000"/>
              <w:right w:val="single" w:sz="4" w:space="0" w:color="000000"/>
            </w:tcBorders>
          </w:tcPr>
          <w:p w14:paraId="3AB9AA62" w14:textId="77777777" w:rsidR="00D947EF" w:rsidRDefault="00D947EF" w:rsidP="00D947EF">
            <w:pPr>
              <w:jc w:val="both"/>
            </w:pPr>
            <w:r>
              <w:t>Tiekėjas arba jo atsakingas asmuo, nurodytas VPĮ 46 straipsnio 2 dalies 2 punkte, nuteistas už šią nusikalstamą veiką:</w:t>
            </w:r>
          </w:p>
          <w:p w14:paraId="7FCA418C" w14:textId="77777777" w:rsidR="00D947EF" w:rsidRDefault="00D947EF" w:rsidP="00D947EF">
            <w:pPr>
              <w:jc w:val="both"/>
            </w:pPr>
            <w:r>
              <w:t>1) dalyvavimą nusikalstamame susivienijime, jo organizavimą ar vadovavimą jam;</w:t>
            </w:r>
          </w:p>
          <w:p w14:paraId="0D4190CC" w14:textId="77777777" w:rsidR="00D947EF" w:rsidRDefault="00D947EF" w:rsidP="00D947EF">
            <w:pPr>
              <w:jc w:val="both"/>
            </w:pPr>
            <w:r>
              <w:t>2) kyšininkavimą, prekybą poveikiu, papirkimą;</w:t>
            </w:r>
          </w:p>
          <w:p w14:paraId="275C9C2E" w14:textId="77777777" w:rsidR="00D947EF" w:rsidRDefault="00D947EF" w:rsidP="00D947EF">
            <w:pPr>
              <w:jc w:val="both"/>
            </w:pPr>
            <w: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lastRenderedPageBreak/>
              <w:t>kaip apibrėžta Konvencijos dėl Europos Bendrijų finansinių interesų apsaugos 1 straipsnyje;</w:t>
            </w:r>
          </w:p>
          <w:p w14:paraId="26E061C9" w14:textId="77777777" w:rsidR="00D947EF" w:rsidRDefault="00D947EF" w:rsidP="00D947EF">
            <w:pPr>
              <w:jc w:val="both"/>
            </w:pPr>
            <w:r>
              <w:t>4) nusikalstamą bankrotą;</w:t>
            </w:r>
          </w:p>
          <w:p w14:paraId="09142408" w14:textId="77777777" w:rsidR="00D947EF" w:rsidRDefault="00D947EF" w:rsidP="00D947EF">
            <w:pPr>
              <w:jc w:val="both"/>
            </w:pPr>
            <w:r>
              <w:t>5) teroristinį ir su teroristine veikla susijusį nusikaltimą;</w:t>
            </w:r>
          </w:p>
          <w:p w14:paraId="64B6E95F" w14:textId="77777777" w:rsidR="00D947EF" w:rsidRDefault="00D947EF" w:rsidP="00D947EF">
            <w:pPr>
              <w:jc w:val="both"/>
            </w:pPr>
            <w:r>
              <w:t>6) nusikalstamu būdu gauto turto legalizavimą;</w:t>
            </w:r>
          </w:p>
          <w:p w14:paraId="5823D0A1" w14:textId="77777777" w:rsidR="00D947EF" w:rsidRDefault="00D947EF" w:rsidP="00D947EF">
            <w:pPr>
              <w:jc w:val="both"/>
            </w:pPr>
            <w:r>
              <w:t>7) prekybą žmonėmis, vaiko pirkimą arba pardavimą;</w:t>
            </w:r>
          </w:p>
          <w:p w14:paraId="710798A3" w14:textId="77777777" w:rsidR="00D947EF" w:rsidRDefault="00D947EF" w:rsidP="00D947EF">
            <w:pPr>
              <w:jc w:val="both"/>
            </w:pPr>
            <w:r>
              <w:t>8) kitos valstybės tiekėjo atliktą nusikaltimą, apibrėžtą Direktyvos 2014/24/ES 57 straipsnio 1 dalyje išvardytus Europos Sąjungos teisės aktus įgyvendinančiuose kitų valstybių teisės aktuose.</w:t>
            </w:r>
          </w:p>
          <w:p w14:paraId="4B77917C" w14:textId="77777777" w:rsidR="00D947EF" w:rsidRDefault="00D947EF" w:rsidP="00D947EF">
            <w:pPr>
              <w:jc w:val="both"/>
            </w:pPr>
          </w:p>
          <w:p w14:paraId="45152E05" w14:textId="77777777" w:rsidR="00D947EF" w:rsidRDefault="00D947EF" w:rsidP="00D947EF">
            <w:pPr>
              <w:jc w:val="both"/>
            </w:pPr>
            <w:r>
              <w:t>Laikoma, kad tiekėjas arba jo atsakingas asmuo nuteistas už aukščiau nurodytą nusikalstamą veiką, kai dėl:</w:t>
            </w:r>
          </w:p>
          <w:p w14:paraId="589345D7" w14:textId="77777777" w:rsidR="00D947EF" w:rsidRDefault="00D947EF" w:rsidP="00D947EF">
            <w:pPr>
              <w:jc w:val="both"/>
            </w:pPr>
            <w:r>
              <w:t>1) tiekėjo, kuris yra fizinis asmuo, per pastaruosius 5 metus buvo priimtas ir įsiteisėjęs apkaltinamasis teismo nuosprendis ir šis asmuo turi neišnykusį ar nepanaikintą teistumą;</w:t>
            </w:r>
          </w:p>
          <w:p w14:paraId="24EB22A6" w14:textId="77777777" w:rsidR="00D947EF" w:rsidRDefault="00D947EF" w:rsidP="00D947EF">
            <w:pPr>
              <w:jc w:val="both"/>
            </w:pPr>
            <w: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9CF01A" w14:textId="77777777" w:rsidR="00D947EF" w:rsidRDefault="00D947EF" w:rsidP="00D947EF">
            <w:pPr>
              <w:jc w:val="both"/>
              <w:rPr>
                <w:b/>
              </w:rPr>
            </w:pPr>
            <w:r>
              <w:t xml:space="preserve">3) </w:t>
            </w:r>
            <w:r>
              <w:rPr>
                <w:bC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t>.</w:t>
            </w:r>
          </w:p>
        </w:tc>
        <w:tc>
          <w:tcPr>
            <w:tcW w:w="4255" w:type="dxa"/>
            <w:tcBorders>
              <w:top w:val="single" w:sz="4" w:space="0" w:color="000000"/>
              <w:left w:val="single" w:sz="4" w:space="0" w:color="000000"/>
              <w:bottom w:val="single" w:sz="4" w:space="0" w:color="000000"/>
              <w:right w:val="single" w:sz="4" w:space="0" w:color="000000"/>
            </w:tcBorders>
          </w:tcPr>
          <w:p w14:paraId="7EB3FF51" w14:textId="77777777" w:rsidR="00D947EF" w:rsidRDefault="00D947EF" w:rsidP="00D947EF">
            <w:pPr>
              <w:jc w:val="both"/>
              <w:rPr>
                <w:rFonts w:eastAsia="Yu Mincho"/>
              </w:rPr>
            </w:pPr>
            <w:r>
              <w:rPr>
                <w:rFonts w:eastAsia="Yu Mincho"/>
              </w:rPr>
              <w:lastRenderedPageBreak/>
              <w:t>Iš Lietuvoje įsteigtų subjektų reikalaujama:</w:t>
            </w:r>
          </w:p>
          <w:p w14:paraId="5A56B997" w14:textId="77777777" w:rsidR="00D947EF" w:rsidRDefault="00D947EF" w:rsidP="00D947EF">
            <w:pPr>
              <w:numPr>
                <w:ilvl w:val="0"/>
                <w:numId w:val="38"/>
              </w:numPr>
              <w:tabs>
                <w:tab w:val="left" w:pos="170"/>
              </w:tabs>
              <w:ind w:left="29" w:hanging="74"/>
              <w:jc w:val="both"/>
              <w:rPr>
                <w:rFonts w:eastAsia="Yu Mincho"/>
                <w:b/>
                <w:bCs/>
              </w:rPr>
            </w:pPr>
            <w:r>
              <w:rPr>
                <w:rFonts w:eastAsia="Yu Mincho"/>
              </w:rPr>
              <w:t>išrašo iš teismo sprendimo arba</w:t>
            </w:r>
          </w:p>
          <w:p w14:paraId="4C1AB6BD" w14:textId="77777777" w:rsidR="00D947EF" w:rsidRDefault="00D947EF" w:rsidP="00D947EF">
            <w:pPr>
              <w:numPr>
                <w:ilvl w:val="0"/>
                <w:numId w:val="38"/>
              </w:numPr>
              <w:tabs>
                <w:tab w:val="left" w:pos="170"/>
              </w:tabs>
              <w:ind w:left="29" w:hanging="74"/>
              <w:jc w:val="both"/>
              <w:rPr>
                <w:rFonts w:eastAsia="Yu Mincho"/>
                <w:b/>
                <w:bCs/>
              </w:rPr>
            </w:pPr>
            <w:r>
              <w:rPr>
                <w:rFonts w:eastAsia="Yu Mincho"/>
              </w:rPr>
              <w:t>Informatikos ir ryšių departamento prie Vidaus reikalų ministerijos pažymos, arba</w:t>
            </w:r>
          </w:p>
          <w:p w14:paraId="37E1452E" w14:textId="77777777" w:rsidR="00D947EF" w:rsidRDefault="00D947EF" w:rsidP="00D947EF">
            <w:pPr>
              <w:numPr>
                <w:ilvl w:val="0"/>
                <w:numId w:val="38"/>
              </w:numPr>
              <w:tabs>
                <w:tab w:val="left" w:pos="170"/>
              </w:tabs>
              <w:ind w:left="29" w:hanging="74"/>
              <w:jc w:val="both"/>
              <w:rPr>
                <w:rFonts w:eastAsia="Yu Mincho"/>
                <w:b/>
                <w:bCs/>
              </w:rPr>
            </w:pPr>
            <w:r>
              <w:rPr>
                <w:rFonts w:eastAsia="Yu Mincho"/>
              </w:rPr>
              <w:t>valstybės įmonės Registrų centro Lietuvos Respublikos Vyriausybės nustatyta tvarka išduoto dokumento, patvirtinančio jungtinius kompetentingų institucijų tvarkomus duomenis.</w:t>
            </w:r>
          </w:p>
          <w:p w14:paraId="5827CB5A" w14:textId="77777777" w:rsidR="00D947EF" w:rsidRDefault="00D947EF" w:rsidP="00D947EF">
            <w:pPr>
              <w:jc w:val="both"/>
              <w:rPr>
                <w:rFonts w:eastAsia="Yu Mincho"/>
              </w:rPr>
            </w:pPr>
            <w:r>
              <w:rPr>
                <w:rFonts w:eastAsia="Yu Mincho"/>
              </w:rPr>
              <w:t>Iš ne Lietuvoje įsteigtų subjektų reikalaujama:</w:t>
            </w:r>
          </w:p>
          <w:p w14:paraId="09B12D24" w14:textId="77777777" w:rsidR="00D947EF" w:rsidRDefault="00D947EF" w:rsidP="00D947EF">
            <w:pPr>
              <w:numPr>
                <w:ilvl w:val="0"/>
                <w:numId w:val="38"/>
              </w:numPr>
              <w:tabs>
                <w:tab w:val="left" w:pos="170"/>
              </w:tabs>
              <w:ind w:left="0" w:hanging="46"/>
              <w:jc w:val="both"/>
              <w:rPr>
                <w:rFonts w:eastAsia="Yu Mincho"/>
                <w:b/>
                <w:bCs/>
              </w:rPr>
            </w:pPr>
            <w:r>
              <w:rPr>
                <w:rFonts w:eastAsia="Yu Mincho"/>
              </w:rPr>
              <w:t>atitinkamos užsienio šalies institucijos dokumento</w:t>
            </w:r>
            <w:r>
              <w:rPr>
                <w:rFonts w:eastAsia="Yu Mincho"/>
                <w:vertAlign w:val="superscript"/>
              </w:rPr>
              <w:footnoteReference w:id="1"/>
            </w:r>
            <w:r>
              <w:rPr>
                <w:rFonts w:eastAsia="Yu Mincho"/>
              </w:rPr>
              <w:t>.</w:t>
            </w:r>
          </w:p>
          <w:p w14:paraId="6D1D71B4" w14:textId="77777777" w:rsidR="00D947EF" w:rsidRDefault="00D947EF" w:rsidP="00D947EF">
            <w:pPr>
              <w:jc w:val="both"/>
              <w:rPr>
                <w:b/>
                <w:bCs/>
              </w:rPr>
            </w:pPr>
          </w:p>
          <w:p w14:paraId="1D9FE600" w14:textId="77777777" w:rsidR="00D947EF" w:rsidRDefault="00D947EF" w:rsidP="00D947EF">
            <w:pPr>
              <w:shd w:val="clear" w:color="auto" w:fill="FFFFFF"/>
              <w:jc w:val="both"/>
              <w:rPr>
                <w:lang w:eastAsia="lt-LT"/>
              </w:rPr>
            </w:pPr>
            <w:r>
              <w:rPr>
                <w:lang w:eastAsia="lt-LT"/>
              </w:rPr>
              <w:t xml:space="preserve">Nurodyti dokumentai turi būti išduoti </w:t>
            </w:r>
            <w:r>
              <w:rPr>
                <w:b/>
                <w:bCs/>
                <w:lang w:eastAsia="lt-LT"/>
              </w:rPr>
              <w:t xml:space="preserve">ne anksčiau kaip 180 dienų </w:t>
            </w:r>
            <w:r>
              <w:rPr>
                <w:lang w:eastAsia="lt-LT"/>
              </w:rPr>
              <w:t>iki tos dienos, kai tiekėjas Perkančiosios organizacijos prašymu turės pateikti pašalinimo pagrindų nebuvimą patvirtinančius dokumentus.</w:t>
            </w:r>
            <w:r>
              <w:t xml:space="preserve"> </w:t>
            </w:r>
            <w:r>
              <w:rPr>
                <w:lang w:eastAsia="lt-LT"/>
              </w:rPr>
              <w:t xml:space="preserve">Pavyzdys: jeigu Perkančioji </w:t>
            </w:r>
            <w:r>
              <w:rPr>
                <w:lang w:eastAsia="lt-LT"/>
              </w:rPr>
              <w:lastRenderedPageBreak/>
              <w:t>organizacija 2022-10-10 kreipėsi į tiekėją prašydama iki 2022-10-14 pateikti įrodančius dokumentus, jis turi būti išduotas ne anksčiau kaip 180 dienų, jas skaičiuojant atgal nuo 2022-10-14.</w:t>
            </w:r>
          </w:p>
          <w:p w14:paraId="1A475F26" w14:textId="77777777" w:rsidR="00D947EF" w:rsidRDefault="00D947EF" w:rsidP="00D947EF">
            <w:pPr>
              <w:shd w:val="clear" w:color="auto" w:fill="FFFFFF"/>
              <w:jc w:val="both"/>
              <w:rPr>
                <w:lang w:eastAsia="lt-LT"/>
              </w:rPr>
            </w:pPr>
            <w:r>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F1A03C8" w14:textId="77777777" w:rsidR="00D947EF" w:rsidRDefault="00D947EF" w:rsidP="00D947EF">
            <w:pPr>
              <w:shd w:val="clear" w:color="auto" w:fill="FFFFFF"/>
              <w:jc w:val="both"/>
              <w:rPr>
                <w:lang w:eastAsia="lt-LT"/>
              </w:rPr>
            </w:pPr>
          </w:p>
          <w:p w14:paraId="640FD45D" w14:textId="77777777" w:rsidR="00D947EF" w:rsidRDefault="00D947EF" w:rsidP="00D947EF">
            <w:pPr>
              <w:jc w:val="both"/>
            </w:pPr>
            <w:r>
              <w:rPr>
                <w:i/>
                <w:iCs/>
                <w:shd w:val="clear" w:color="auto" w:fill="FFFFFF"/>
                <w:lang w:eastAsia="lt-LT"/>
              </w:rPr>
              <w:t xml:space="preserve">Jei tiekėjas dokumentus pateikia kartu su pasiūlymu, nurodyti dokumentai turi būti išduoti </w:t>
            </w:r>
            <w:r>
              <w:rPr>
                <w:b/>
                <w:bCs/>
                <w:i/>
                <w:iCs/>
                <w:shd w:val="clear" w:color="auto" w:fill="FFFFFF"/>
                <w:lang w:eastAsia="lt-LT"/>
              </w:rPr>
              <w:t xml:space="preserve">ne anksčiau kaip 180 dienų </w:t>
            </w:r>
            <w:r>
              <w:rPr>
                <w:i/>
                <w:iCs/>
                <w:shd w:val="clear" w:color="auto" w:fill="FFFFFF"/>
                <w:lang w:eastAsia="lt-LT"/>
              </w:rPr>
              <w:t>iki paskutinės pasiūlymų pateikimo dienos (pasiūlymų pateikimo paskutinė diena neįskaičiuojama)</w:t>
            </w:r>
            <w:r>
              <w:t>.</w:t>
            </w:r>
          </w:p>
          <w:p w14:paraId="4E52E347" w14:textId="77777777" w:rsidR="00D947EF" w:rsidRDefault="00D947EF" w:rsidP="00D947EF">
            <w:pPr>
              <w:jc w:val="both"/>
              <w:rPr>
                <w:i/>
                <w:iCs/>
              </w:rPr>
            </w:pPr>
            <w:r>
              <w:rPr>
                <w:i/>
                <w:iCs/>
              </w:rPr>
              <w:t xml:space="preserve">Jei dokumentas išduotas anksčiau, tačiau jame nurodytas galiojimo terminas ilgesnis nei paskutinės pasiūlymų pateikimo dienos terminas, toks dokumentas jo galiojimo laikotarpiu yra priimtinas. </w:t>
            </w:r>
          </w:p>
          <w:p w14:paraId="623CB009" w14:textId="77777777" w:rsidR="00D947EF" w:rsidRDefault="00D947EF" w:rsidP="00D947EF">
            <w:pPr>
              <w:jc w:val="both"/>
            </w:pPr>
          </w:p>
          <w:p w14:paraId="4D3A39F6" w14:textId="77777777" w:rsidR="00D947EF" w:rsidRDefault="00D947EF" w:rsidP="00D947EF">
            <w:pPr>
              <w:jc w:val="both"/>
              <w:rPr>
                <w:i/>
                <w:highlight w:val="yellow"/>
              </w:rPr>
            </w:pPr>
            <w:r>
              <w:rPr>
                <w:i/>
                <w:iCs/>
              </w:rPr>
              <w:t>Pateikiami skenuoti dokumentai elektronine forma ar pasirašyti el. parašu.</w:t>
            </w:r>
          </w:p>
        </w:tc>
      </w:tr>
      <w:tr w:rsidR="00D947EF" w14:paraId="193475E1" w14:textId="77777777" w:rsidTr="00D947EF">
        <w:tc>
          <w:tcPr>
            <w:tcW w:w="1134" w:type="dxa"/>
            <w:tcBorders>
              <w:top w:val="single" w:sz="4" w:space="0" w:color="000000"/>
              <w:left w:val="single" w:sz="4" w:space="0" w:color="000000"/>
              <w:bottom w:val="single" w:sz="4" w:space="0" w:color="000000"/>
              <w:right w:val="single" w:sz="4" w:space="0" w:color="000000"/>
            </w:tcBorders>
          </w:tcPr>
          <w:p w14:paraId="4FEB7E51" w14:textId="62379FCA" w:rsidR="00D947EF" w:rsidRDefault="00D947EF" w:rsidP="00D947EF">
            <w:pPr>
              <w:jc w:val="both"/>
            </w:pPr>
            <w:r>
              <w:lastRenderedPageBreak/>
              <w:t>17.1.2.</w:t>
            </w:r>
          </w:p>
        </w:tc>
        <w:tc>
          <w:tcPr>
            <w:tcW w:w="4256" w:type="dxa"/>
            <w:tcBorders>
              <w:top w:val="single" w:sz="4" w:space="0" w:color="000000"/>
              <w:left w:val="single" w:sz="4" w:space="0" w:color="000000"/>
              <w:bottom w:val="single" w:sz="4" w:space="0" w:color="000000"/>
              <w:right w:val="single" w:sz="4" w:space="0" w:color="000000"/>
            </w:tcBorders>
          </w:tcPr>
          <w:p w14:paraId="1859CF55" w14:textId="2D96BA7C" w:rsidR="00D947EF" w:rsidRDefault="00D947EF" w:rsidP="00D947EF">
            <w:pPr>
              <w:jc w:val="both"/>
            </w:pPr>
            <w:r w:rsidRPr="00FC0FFD">
              <w:t>Tiekėjas yra neatlikęs jam paskirtos baudžiamojo poveikio priemonės – uždraudimo juridiniam asmeniui dalyvauti viešuosiuose pirkimuose.</w:t>
            </w:r>
          </w:p>
        </w:tc>
        <w:tc>
          <w:tcPr>
            <w:tcW w:w="4255" w:type="dxa"/>
            <w:tcBorders>
              <w:top w:val="single" w:sz="4" w:space="0" w:color="000000"/>
              <w:left w:val="single" w:sz="4" w:space="0" w:color="000000"/>
              <w:bottom w:val="single" w:sz="4" w:space="0" w:color="000000"/>
              <w:right w:val="single" w:sz="4" w:space="0" w:color="000000"/>
            </w:tcBorders>
          </w:tcPr>
          <w:p w14:paraId="4873B004" w14:textId="0A7CEA69" w:rsidR="00D947EF" w:rsidRDefault="00D947EF" w:rsidP="00D947EF">
            <w:pPr>
              <w:jc w:val="both"/>
              <w:rPr>
                <w:rFonts w:eastAsia="Yu Mincho"/>
              </w:rPr>
            </w:pPr>
            <w:r w:rsidRPr="00FC0FFD">
              <w:rPr>
                <w:rFonts w:eastAsia="Yu Mincho"/>
              </w:rPr>
              <w:t>Iš Lietuvoje įsteigtų subjektų įrodančių dokumentų nereikalaujama. Užtenka pateikto EBVPD.</w:t>
            </w:r>
          </w:p>
        </w:tc>
      </w:tr>
      <w:tr w:rsidR="00D947EF" w14:paraId="038B2B75"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042DF284" w14:textId="5C142EBB" w:rsidR="00D947EF" w:rsidRDefault="00D947EF" w:rsidP="00D947EF">
            <w:pPr>
              <w:jc w:val="both"/>
            </w:pPr>
            <w:r>
              <w:lastRenderedPageBreak/>
              <w:t>17.1.3.</w:t>
            </w:r>
          </w:p>
        </w:tc>
        <w:tc>
          <w:tcPr>
            <w:tcW w:w="4256" w:type="dxa"/>
            <w:tcBorders>
              <w:top w:val="single" w:sz="4" w:space="0" w:color="000000"/>
              <w:left w:val="single" w:sz="4" w:space="0" w:color="000000"/>
              <w:bottom w:val="single" w:sz="4" w:space="0" w:color="000000"/>
              <w:right w:val="single" w:sz="4" w:space="0" w:color="000000"/>
            </w:tcBorders>
          </w:tcPr>
          <w:p w14:paraId="71BD58FD"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0BD41B"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Laikoma, kad tiekėjas nuteistas už aukščiau nurodytą nusikalstamą veiką, kai dėl:</w:t>
            </w:r>
          </w:p>
          <w:p w14:paraId="48D4BC64"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244C2517"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837B841" w14:textId="77777777" w:rsidR="00D947EF" w:rsidRDefault="00D947EF" w:rsidP="00D947EF">
            <w:pPr>
              <w:pStyle w:val="Betarp"/>
              <w:jc w:val="both"/>
              <w:rPr>
                <w:rFonts w:ascii="Times New Roman" w:hAnsi="Times New Roman" w:cs="Times New Roman"/>
                <w:b/>
                <w:bCs/>
                <w:sz w:val="24"/>
                <w:szCs w:val="24"/>
              </w:rPr>
            </w:pPr>
          </w:p>
          <w:p w14:paraId="2CA4415F"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Tačiau ši nuostata netaikoma, jeigu:</w:t>
            </w:r>
          </w:p>
          <w:p w14:paraId="346CB659"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499C5032"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2) įsiskolinimo suma neviršija 50 Eur (penkiasdešimt eurų);</w:t>
            </w:r>
          </w:p>
          <w:p w14:paraId="0CBD5C2B" w14:textId="77777777" w:rsidR="00D947EF" w:rsidRDefault="00D947EF" w:rsidP="00D947EF">
            <w:pPr>
              <w:jc w:val="both"/>
            </w:pPr>
            <w:r>
              <w:rPr>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w:t>
            </w:r>
            <w:r>
              <w:rPr>
                <w:bCs/>
              </w:rPr>
              <w:lastRenderedPageBreak/>
              <w:t>pirkimo procedūros, jeigu, perkančiajai organizacijai reikalaujant pateikti aktualius dokumentus pagal VPĮ 50 straipsnio 6 dalį, jis įrodo, kad jau yra laikomas įvykdžiusiu įsipareigojimus, susijusius su mokesčių, įskaitant socialinio draudimo įmokas, mokėjimu</w:t>
            </w:r>
            <w:r>
              <w:t>.</w:t>
            </w:r>
          </w:p>
          <w:p w14:paraId="57859478" w14:textId="77777777" w:rsidR="00D947EF" w:rsidRDefault="00D947EF" w:rsidP="00D947EF">
            <w:pPr>
              <w:jc w:val="both"/>
            </w:pPr>
          </w:p>
          <w:p w14:paraId="3A9D97EF" w14:textId="77777777" w:rsidR="00D947EF" w:rsidRDefault="00D947EF" w:rsidP="00D947EF">
            <w:pPr>
              <w:jc w:val="both"/>
            </w:pPr>
          </w:p>
          <w:p w14:paraId="4ADA8B95" w14:textId="77777777" w:rsidR="00D947EF" w:rsidRDefault="00D947EF" w:rsidP="00D947EF">
            <w:pPr>
              <w:jc w:val="both"/>
            </w:pPr>
          </w:p>
        </w:tc>
        <w:tc>
          <w:tcPr>
            <w:tcW w:w="4255" w:type="dxa"/>
            <w:tcBorders>
              <w:top w:val="single" w:sz="4" w:space="0" w:color="000000"/>
              <w:left w:val="single" w:sz="4" w:space="0" w:color="000000"/>
              <w:bottom w:val="single" w:sz="4" w:space="0" w:color="000000"/>
              <w:right w:val="single" w:sz="4" w:space="0" w:color="000000"/>
            </w:tcBorders>
          </w:tcPr>
          <w:p w14:paraId="3D29B237"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1) </w:t>
            </w:r>
            <w:r>
              <w:rPr>
                <w:rFonts w:ascii="Times New Roman" w:hAnsi="Times New Roman" w:cs="Times New Roman"/>
                <w:b/>
                <w:bCs/>
                <w:sz w:val="24"/>
                <w:szCs w:val="24"/>
              </w:rPr>
              <w:t>Dėl įsipareigojimų, susijusių su mokesčių mokėjimu, įvykdymo</w:t>
            </w:r>
            <w:r>
              <w:rPr>
                <w:rFonts w:ascii="Times New Roman" w:hAnsi="Times New Roman" w:cs="Times New Roman"/>
                <w:sz w:val="24"/>
                <w:szCs w:val="24"/>
              </w:rPr>
              <w:t xml:space="preserve"> iš Lietuvoje įsteigtų subjektų prašoma:</w:t>
            </w:r>
          </w:p>
          <w:p w14:paraId="03A6AEB7" w14:textId="77777777" w:rsidR="00D947EF" w:rsidRDefault="00D947EF" w:rsidP="00D947EF">
            <w:pPr>
              <w:pStyle w:val="Betarp"/>
              <w:numPr>
                <w:ilvl w:val="0"/>
                <w:numId w:val="39"/>
              </w:numPr>
              <w:tabs>
                <w:tab w:val="left" w:pos="317"/>
              </w:tabs>
              <w:ind w:left="34" w:firstLine="0"/>
              <w:jc w:val="both"/>
              <w:rPr>
                <w:rFonts w:ascii="Times New Roman" w:hAnsi="Times New Roman" w:cs="Times New Roman"/>
                <w:sz w:val="24"/>
                <w:szCs w:val="24"/>
              </w:rPr>
            </w:pPr>
            <w:r>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C8967F1" w14:textId="77777777" w:rsidR="00D947EF" w:rsidRDefault="00D947EF" w:rsidP="00D947EF">
            <w:pPr>
              <w:pStyle w:val="Betarp"/>
              <w:numPr>
                <w:ilvl w:val="0"/>
                <w:numId w:val="40"/>
              </w:numPr>
              <w:tabs>
                <w:tab w:val="left" w:pos="317"/>
              </w:tabs>
              <w:ind w:left="34" w:firstLine="0"/>
              <w:jc w:val="both"/>
              <w:rPr>
                <w:rFonts w:ascii="Times New Roman" w:hAnsi="Times New Roman" w:cs="Times New Roman"/>
                <w:sz w:val="24"/>
                <w:szCs w:val="24"/>
              </w:rPr>
            </w:pPr>
            <w:r>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E654AA4" w14:textId="77777777" w:rsidR="00D947EF" w:rsidRDefault="00D947EF" w:rsidP="00D947EF">
            <w:pPr>
              <w:pStyle w:val="Betarp"/>
              <w:jc w:val="both"/>
              <w:rPr>
                <w:rFonts w:ascii="Times New Roman" w:hAnsi="Times New Roman" w:cs="Times New Roman"/>
                <w:sz w:val="24"/>
                <w:szCs w:val="24"/>
              </w:rPr>
            </w:pPr>
          </w:p>
          <w:p w14:paraId="7EED30FE"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Iš ne Lietuvoje įsteigtų subjektų reikalaujama:</w:t>
            </w:r>
          </w:p>
          <w:p w14:paraId="6C7D820C" w14:textId="77777777" w:rsidR="00D947EF" w:rsidRDefault="00D947EF" w:rsidP="00D947EF">
            <w:pPr>
              <w:pStyle w:val="Betarp"/>
              <w:numPr>
                <w:ilvl w:val="0"/>
                <w:numId w:val="38"/>
              </w:numPr>
              <w:tabs>
                <w:tab w:val="left" w:pos="175"/>
              </w:tabs>
              <w:ind w:left="0" w:hanging="46"/>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Puslapioinaosnuoroda"/>
              </w:rPr>
              <w:footnoteReference w:id="2"/>
            </w:r>
            <w:r>
              <w:rPr>
                <w:rFonts w:ascii="Times New Roman" w:hAnsi="Times New Roman" w:cs="Times New Roman"/>
                <w:sz w:val="24"/>
                <w:szCs w:val="24"/>
              </w:rPr>
              <w:t>.</w:t>
            </w:r>
          </w:p>
          <w:p w14:paraId="25F2F747" w14:textId="77777777" w:rsidR="00D947EF" w:rsidRDefault="00D947EF" w:rsidP="00D947EF">
            <w:pPr>
              <w:pStyle w:val="Betarp"/>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w:t>
            </w:r>
            <w:r>
              <w:rPr>
                <w:rFonts w:ascii="Times New Roman" w:hAnsi="Times New Roman" w:cs="Times New Roman"/>
                <w:b/>
                <w:sz w:val="24"/>
                <w:szCs w:val="24"/>
              </w:rPr>
              <w:t xml:space="preserve">turi būti išduoti ne anksčiau kaip </w:t>
            </w:r>
            <w:r>
              <w:rPr>
                <w:rFonts w:ascii="Times New Roman" w:hAnsi="Times New Roman" w:cs="Times New Roman"/>
                <w:b/>
                <w:color w:val="000000" w:themeColor="text1"/>
                <w:sz w:val="24"/>
                <w:szCs w:val="24"/>
              </w:rPr>
              <w:t>120 dienų</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iki </w:t>
            </w:r>
            <w:r>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Cs/>
                <w:iCs/>
                <w:color w:val="000000" w:themeColor="text1"/>
                <w:sz w:val="24"/>
                <w:szCs w:val="24"/>
              </w:rPr>
              <w:t>Pavyzdys</w:t>
            </w:r>
            <w:r>
              <w:rPr>
                <w:rFonts w:ascii="Times New Roman" w:hAnsi="Times New Roman" w:cs="Times New Roman"/>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r>
              <w:rPr>
                <w:rFonts w:ascii="Times New Roman" w:hAnsi="Times New Roman" w:cs="Times New Roman"/>
                <w:i/>
                <w:iCs/>
                <w:color w:val="000000" w:themeColor="text1"/>
                <w:sz w:val="24"/>
                <w:szCs w:val="24"/>
              </w:rPr>
              <w:t xml:space="preserve"> </w:t>
            </w:r>
          </w:p>
          <w:p w14:paraId="75052E70"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2D3821C" w14:textId="77777777" w:rsidR="00D947EF" w:rsidRDefault="00D947EF" w:rsidP="00D947EF">
            <w:pPr>
              <w:pStyle w:val="Betarp"/>
              <w:jc w:val="both"/>
              <w:rPr>
                <w:rFonts w:ascii="Times New Roman" w:hAnsi="Times New Roman" w:cs="Times New Roman"/>
                <w:i/>
                <w:iCs/>
                <w:sz w:val="24"/>
                <w:szCs w:val="24"/>
              </w:rPr>
            </w:pPr>
          </w:p>
          <w:p w14:paraId="67335D16"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Pr>
                <w:rFonts w:ascii="Times New Roman" w:hAnsi="Times New Roman" w:cs="Times New Roman"/>
                <w:b/>
                <w:bCs/>
                <w:i/>
                <w:iCs/>
                <w:sz w:val="24"/>
                <w:szCs w:val="24"/>
                <w:shd w:val="clear" w:color="auto" w:fill="FFFFFF"/>
                <w:lang w:eastAsia="lt-LT"/>
              </w:rPr>
              <w:t xml:space="preserve">ne anksčiau kaip 120 dienų </w:t>
            </w:r>
            <w:r>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Pr>
                <w:rFonts w:ascii="Times New Roman" w:hAnsi="Times New Roman" w:cs="Times New Roman"/>
                <w:sz w:val="24"/>
                <w:szCs w:val="24"/>
              </w:rPr>
              <w:t>.</w:t>
            </w:r>
            <w:r>
              <w:rPr>
                <w:rFonts w:ascii="Times New Roman" w:hAnsi="Times New Roman" w:cs="Times New Roman"/>
                <w:i/>
                <w:iCs/>
                <w:sz w:val="24"/>
                <w:szCs w:val="24"/>
              </w:rPr>
              <w:t xml:space="preserve"> Jei dokumentas išduotas anksčiau, tačiau jame nurodytas galiojimo terminas ilgesnis nei paskutinės </w:t>
            </w:r>
            <w:r>
              <w:rPr>
                <w:rFonts w:ascii="Times New Roman" w:hAnsi="Times New Roman" w:cs="Times New Roman"/>
                <w:i/>
                <w:iCs/>
                <w:sz w:val="24"/>
                <w:szCs w:val="24"/>
              </w:rPr>
              <w:lastRenderedPageBreak/>
              <w:t>pasiūlymų pateikimo dienos terminas, toks dokumentas jo galiojimo laikotarpiu yra priimtinas</w:t>
            </w:r>
            <w:r>
              <w:rPr>
                <w:rFonts w:ascii="Times New Roman" w:hAnsi="Times New Roman" w:cs="Times New Roman"/>
                <w:bCs/>
                <w:sz w:val="24"/>
                <w:szCs w:val="24"/>
              </w:rPr>
              <w:t>.</w:t>
            </w:r>
          </w:p>
          <w:p w14:paraId="38870AEE" w14:textId="77777777" w:rsidR="00D947EF" w:rsidRDefault="00D947EF" w:rsidP="00D947EF">
            <w:pPr>
              <w:pStyle w:val="Betarp"/>
              <w:jc w:val="both"/>
              <w:rPr>
                <w:rFonts w:ascii="Times New Roman" w:hAnsi="Times New Roman" w:cs="Times New Roman"/>
                <w:i/>
                <w:iCs/>
                <w:color w:val="000000" w:themeColor="text1"/>
                <w:sz w:val="24"/>
                <w:szCs w:val="24"/>
              </w:rPr>
            </w:pPr>
          </w:p>
          <w:p w14:paraId="2FBB228E"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2) </w:t>
            </w:r>
            <w:r>
              <w:rPr>
                <w:rFonts w:ascii="Times New Roman" w:hAnsi="Times New Roman" w:cs="Times New Roman"/>
                <w:b/>
                <w:sz w:val="24"/>
                <w:szCs w:val="24"/>
              </w:rPr>
              <w:t>Dėl įsipareigojimų, susijusių su socialinio draudimo įmokų mokėjimu, įvykdymo</w:t>
            </w:r>
            <w:r>
              <w:rPr>
                <w:rFonts w:ascii="Times New Roman" w:hAnsi="Times New Roman" w:cs="Times New Roman"/>
                <w:bCs/>
                <w:sz w:val="24"/>
                <w:szCs w:val="24"/>
              </w:rPr>
              <w:t xml:space="preserve"> i</w:t>
            </w:r>
            <w:r>
              <w:rPr>
                <w:rFonts w:ascii="Times New Roman" w:hAnsi="Times New Roman" w:cs="Times New Roman"/>
                <w:sz w:val="24"/>
                <w:szCs w:val="24"/>
              </w:rPr>
              <w:t xml:space="preserve">š Lietuvoje įsteigtų subjektų </w:t>
            </w:r>
            <w:r>
              <w:rPr>
                <w:rFonts w:ascii="Times New Roman" w:hAnsi="Times New Roman" w:cs="Times New Roman"/>
                <w:bCs/>
                <w:sz w:val="24"/>
                <w:szCs w:val="24"/>
              </w:rPr>
              <w:t>prašoma:</w:t>
            </w:r>
          </w:p>
          <w:p w14:paraId="3929701D" w14:textId="77777777" w:rsidR="00D947EF" w:rsidRDefault="00D947EF" w:rsidP="00D947EF">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9F0D7B">
                <w:rPr>
                  <w:rStyle w:val="Hipersaitas"/>
                  <w:rFonts w:ascii="Times New Roman" w:hAnsi="Times New Roman"/>
                  <w:bCs/>
                  <w:sz w:val="24"/>
                  <w:szCs w:val="24"/>
                </w:rPr>
                <w:t>http://draudejai.sodra.lt/draudeju_viesi_duomenys/</w:t>
              </w:r>
            </w:hyperlink>
            <w:r>
              <w:rPr>
                <w:rFonts w:ascii="Times New Roman" w:hAnsi="Times New Roman" w:cs="Times New Roman"/>
                <w:bCs/>
                <w:sz w:val="24"/>
                <w:szCs w:val="24"/>
              </w:rPr>
              <w:t xml:space="preserve"> pašalinimo pagrindų nebuvimą patvirtinančių dokumentų pateikimo dienai.</w:t>
            </w:r>
          </w:p>
          <w:p w14:paraId="05BEC9CD" w14:textId="77777777" w:rsidR="00D947EF" w:rsidRDefault="00D947EF" w:rsidP="00D947EF">
            <w:pPr>
              <w:pStyle w:val="Betarp"/>
              <w:jc w:val="both"/>
              <w:rPr>
                <w:rFonts w:ascii="Times New Roman" w:hAnsi="Times New Roman" w:cs="Times New Roman"/>
                <w:b/>
                <w:bCs/>
                <w:sz w:val="24"/>
                <w:szCs w:val="24"/>
              </w:rPr>
            </w:pPr>
          </w:p>
          <w:p w14:paraId="035078F8"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 xml:space="preserve">Jeigu </w:t>
            </w:r>
            <w:r>
              <w:rPr>
                <w:rFonts w:ascii="Times New Roman" w:hAnsi="Times New Roman" w:cs="Times New Roman"/>
                <w:bCs/>
                <w:sz w:val="24"/>
                <w:szCs w:val="24"/>
              </w:rPr>
              <w:t>pašalinimo pagrindų nebuvimą patvirtinančių dokumentų pateikimo dienai</w:t>
            </w:r>
            <w:r>
              <w:rPr>
                <w:rFonts w:ascii="Times New Roman" w:hAnsi="Times New Roman" w:cs="Times New Roman"/>
                <w:sz w:val="24"/>
                <w:szCs w:val="24"/>
              </w:rPr>
              <w:t xml:space="preserve"> ar </w:t>
            </w:r>
            <w:r>
              <w:rPr>
                <w:rFonts w:ascii="Times New Roman" w:hAnsi="Times New Roman" w:cs="Times New Roman"/>
                <w:iCs/>
                <w:sz w:val="24"/>
                <w:szCs w:val="24"/>
                <w:shd w:val="clear" w:color="auto" w:fill="FFFFFF"/>
                <w:lang w:eastAsia="lt-LT"/>
              </w:rPr>
              <w:t>paskutinei pasiūlymų pateikimo dienai</w:t>
            </w:r>
            <w:r>
              <w:rPr>
                <w:i/>
                <w:shd w:val="clear" w:color="auto" w:fill="FFFFFF"/>
                <w:lang w:eastAsia="lt-LT"/>
              </w:rPr>
              <w:t xml:space="preserve"> </w:t>
            </w:r>
            <w:r>
              <w:rPr>
                <w:rFonts w:ascii="Times New Roman" w:hAnsi="Times New Roman" w:cs="Times New Roman"/>
                <w:sz w:val="24"/>
                <w:szCs w:val="24"/>
              </w:rPr>
              <w:t>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3D7E1D" w14:textId="77777777" w:rsidR="00D947EF" w:rsidRDefault="00D947EF" w:rsidP="00D947EF">
            <w:pPr>
              <w:pStyle w:val="Betarp"/>
              <w:jc w:val="both"/>
              <w:rPr>
                <w:rFonts w:ascii="Times New Roman" w:hAnsi="Times New Roman" w:cs="Times New Roman"/>
                <w:sz w:val="24"/>
                <w:szCs w:val="24"/>
              </w:rPr>
            </w:pPr>
          </w:p>
          <w:p w14:paraId="6F1BE4F8" w14:textId="77777777" w:rsidR="00D947EF" w:rsidRDefault="00D947EF" w:rsidP="00D947EF">
            <w:pPr>
              <w:pStyle w:val="Betarp"/>
              <w:jc w:val="both"/>
              <w:rPr>
                <w:rFonts w:ascii="Times New Roman" w:hAnsi="Times New Roman" w:cs="Times New Roman"/>
                <w:i/>
                <w:sz w:val="24"/>
                <w:szCs w:val="24"/>
              </w:rPr>
            </w:pPr>
            <w:r>
              <w:rPr>
                <w:rFonts w:ascii="Times New Roman" w:hAnsi="Times New Roman" w:cs="Times New Roman"/>
                <w:i/>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1C2BE50C" w14:textId="77777777" w:rsidR="00D947EF" w:rsidRDefault="00D947EF" w:rsidP="00D947EF">
            <w:pPr>
              <w:pStyle w:val="Betarp"/>
              <w:jc w:val="both"/>
              <w:rPr>
                <w:rFonts w:ascii="Times New Roman" w:hAnsi="Times New Roman" w:cs="Times New Roman"/>
                <w:i/>
                <w:sz w:val="24"/>
                <w:szCs w:val="24"/>
              </w:rPr>
            </w:pPr>
          </w:p>
          <w:p w14:paraId="5AFEC703"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 xml:space="preserve">2.2) Jeigu tiekėjas yra fizinis asmuo, registruotas Lietuvos Respublikoje, jis </w:t>
            </w:r>
            <w:r>
              <w:rPr>
                <w:rFonts w:ascii="Times New Roman" w:hAnsi="Times New Roman" w:cs="Times New Roman"/>
                <w:sz w:val="24"/>
                <w:szCs w:val="24"/>
              </w:rPr>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25AD21" w14:textId="77777777" w:rsidR="00D947EF" w:rsidRDefault="00D947EF" w:rsidP="00D947EF">
            <w:pPr>
              <w:pStyle w:val="Betarp"/>
              <w:tabs>
                <w:tab w:val="left" w:pos="175"/>
              </w:tabs>
              <w:jc w:val="both"/>
              <w:rPr>
                <w:rFonts w:ascii="Times New Roman" w:hAnsi="Times New Roman" w:cs="Times New Roman"/>
                <w:sz w:val="24"/>
                <w:szCs w:val="24"/>
              </w:rPr>
            </w:pPr>
            <w:r>
              <w:rPr>
                <w:rFonts w:ascii="Times New Roman" w:hAnsi="Times New Roman" w:cs="Times New Roman"/>
                <w:sz w:val="24"/>
                <w:szCs w:val="24"/>
              </w:rPr>
              <w:t>Iš ne Lietuvoje įsteigtų subjektų reikalaujama:</w:t>
            </w:r>
          </w:p>
          <w:p w14:paraId="6F6FD288" w14:textId="77777777" w:rsidR="00D947EF" w:rsidRDefault="00D947EF" w:rsidP="00D947EF">
            <w:pPr>
              <w:pStyle w:val="Betarp"/>
              <w:numPr>
                <w:ilvl w:val="0"/>
                <w:numId w:val="38"/>
              </w:numPr>
              <w:tabs>
                <w:tab w:val="left" w:pos="175"/>
              </w:tabs>
              <w:ind w:left="0" w:firstLine="0"/>
              <w:jc w:val="both"/>
              <w:rPr>
                <w:rFonts w:ascii="Times New Roman" w:hAnsi="Times New Roman" w:cs="Times New Roman"/>
                <w:b/>
                <w:bCs/>
                <w:sz w:val="24"/>
                <w:szCs w:val="24"/>
              </w:rPr>
            </w:pPr>
            <w:r>
              <w:rPr>
                <w:rFonts w:ascii="Times New Roman" w:hAnsi="Times New Roman" w:cs="Times New Roman"/>
                <w:sz w:val="24"/>
                <w:szCs w:val="24"/>
              </w:rPr>
              <w:t>atitinkamos užsienio šalies kompetentingos institucijos dokumento</w:t>
            </w:r>
            <w:r>
              <w:rPr>
                <w:rStyle w:val="Puslapioinaosnuoroda"/>
              </w:rPr>
              <w:footnoteReference w:id="3"/>
            </w:r>
            <w:r>
              <w:rPr>
                <w:rFonts w:ascii="Times New Roman" w:hAnsi="Times New Roman" w:cs="Times New Roman"/>
                <w:sz w:val="24"/>
                <w:szCs w:val="24"/>
              </w:rPr>
              <w:t>.</w:t>
            </w:r>
          </w:p>
          <w:p w14:paraId="2FEC9BE0" w14:textId="77777777" w:rsidR="00D947EF" w:rsidRDefault="00D947EF" w:rsidP="00D947EF">
            <w:pPr>
              <w:pStyle w:val="Betarp"/>
              <w:jc w:val="both"/>
              <w:rPr>
                <w:rFonts w:ascii="Times New Roman" w:hAnsi="Times New Roman" w:cs="Times New Roman"/>
                <w:b/>
                <w:bCs/>
                <w:sz w:val="24"/>
                <w:szCs w:val="24"/>
              </w:rPr>
            </w:pPr>
          </w:p>
          <w:p w14:paraId="2324AC94" w14:textId="77777777" w:rsidR="00D947EF" w:rsidRDefault="00D947EF" w:rsidP="00D947EF">
            <w:pPr>
              <w:pStyle w:val="Betarp"/>
              <w:jc w:val="both"/>
              <w:rPr>
                <w:rFonts w:ascii="Times New Roman" w:hAnsi="Times New Roman" w:cs="Times New Roman"/>
                <w:iCs/>
                <w:color w:val="7030A0"/>
                <w:sz w:val="24"/>
                <w:szCs w:val="24"/>
              </w:rPr>
            </w:pPr>
            <w:r>
              <w:rPr>
                <w:rFonts w:ascii="Times New Roman" w:hAnsi="Times New Roman" w:cs="Times New Roman"/>
                <w:sz w:val="24"/>
                <w:szCs w:val="24"/>
              </w:rPr>
              <w:t xml:space="preserve">Nurodyti dokumentai turi būti  išduoti </w:t>
            </w:r>
            <w:r>
              <w:rPr>
                <w:rFonts w:ascii="Times New Roman" w:hAnsi="Times New Roman" w:cs="Times New Roman"/>
                <w:b/>
                <w:sz w:val="24"/>
                <w:szCs w:val="24"/>
              </w:rPr>
              <w:t xml:space="preserve">ne anksčiau kaip </w:t>
            </w:r>
            <w:r>
              <w:rPr>
                <w:rFonts w:ascii="Times New Roman" w:hAnsi="Times New Roman" w:cs="Times New Roman"/>
                <w:b/>
                <w:color w:val="000000" w:themeColor="text1"/>
                <w:sz w:val="24"/>
                <w:szCs w:val="24"/>
              </w:rPr>
              <w:t>120 dienų</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iki </w:t>
            </w:r>
            <w:r>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0FD7930" w14:textId="77777777" w:rsidR="00D947EF" w:rsidRDefault="00D947EF" w:rsidP="00D947EF">
            <w:pPr>
              <w:pStyle w:val="Betarp"/>
              <w:jc w:val="both"/>
              <w:rPr>
                <w:rFonts w:ascii="Times New Roman" w:hAnsi="Times New Roman" w:cs="Times New Roman"/>
                <w:b/>
                <w:bCs/>
                <w:sz w:val="24"/>
                <w:szCs w:val="24"/>
              </w:rPr>
            </w:pPr>
          </w:p>
          <w:p w14:paraId="271F14F5" w14:textId="77777777" w:rsidR="00D947EF" w:rsidRDefault="00D947EF" w:rsidP="00D947EF">
            <w:pPr>
              <w:jc w:val="both"/>
              <w:rPr>
                <w:i/>
              </w:rPr>
            </w:pPr>
            <w:r>
              <w:rPr>
                <w:i/>
                <w:shd w:val="clear" w:color="auto" w:fill="FFFFFF"/>
                <w:lang w:eastAsia="lt-LT"/>
              </w:rPr>
              <w:t xml:space="preserve">Jei tiekėjas dokumentus pateikia kartu su pasiūlymu, nurodyti dokumentai turi būti išduoti </w:t>
            </w:r>
            <w:r>
              <w:rPr>
                <w:b/>
                <w:bCs/>
                <w:i/>
                <w:shd w:val="clear" w:color="auto" w:fill="FFFFFF"/>
                <w:lang w:eastAsia="lt-LT"/>
              </w:rPr>
              <w:t xml:space="preserve">ne anksčiau kaip 120 dienų </w:t>
            </w:r>
            <w:r>
              <w:rPr>
                <w:i/>
                <w:shd w:val="clear" w:color="auto" w:fill="FFFFFF"/>
                <w:lang w:eastAsia="lt-LT"/>
              </w:rPr>
              <w:t>iki paskutinės pasiūlymų pateikimo dienos (pasiūlymų pateikimo paskutinė diena neįskaičiuojama).</w:t>
            </w:r>
          </w:p>
          <w:p w14:paraId="6E73D1C5" w14:textId="77777777" w:rsidR="00D947EF" w:rsidRDefault="00D947EF" w:rsidP="00D947EF">
            <w:pPr>
              <w:jc w:val="both"/>
              <w:rPr>
                <w:i/>
              </w:rPr>
            </w:pPr>
            <w:r>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6C435971" w14:textId="77777777" w:rsidR="00D947EF" w:rsidRDefault="00D947EF" w:rsidP="00D947EF">
            <w:pPr>
              <w:jc w:val="both"/>
            </w:pPr>
          </w:p>
          <w:p w14:paraId="6ECB2D06" w14:textId="77777777" w:rsidR="00D947EF" w:rsidRDefault="00D947EF" w:rsidP="00D947EF">
            <w:pPr>
              <w:jc w:val="both"/>
              <w:rPr>
                <w:i/>
              </w:rPr>
            </w:pPr>
            <w:r>
              <w:rPr>
                <w:i/>
                <w:iCs/>
              </w:rPr>
              <w:t>Pateikiami skenuoti dokumentai elektronine forma ar pasirašyti el. parašu.</w:t>
            </w:r>
          </w:p>
        </w:tc>
      </w:tr>
      <w:tr w:rsidR="00D947EF" w14:paraId="78F003C1"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0D0EC6C1" w14:textId="0E58D9B1" w:rsidR="00D947EF" w:rsidRDefault="00D947EF" w:rsidP="00D947EF">
            <w:pPr>
              <w:jc w:val="both"/>
            </w:pPr>
            <w:r>
              <w:lastRenderedPageBreak/>
              <w:t>17.1.4.</w:t>
            </w:r>
          </w:p>
        </w:tc>
        <w:tc>
          <w:tcPr>
            <w:tcW w:w="4256" w:type="dxa"/>
            <w:tcBorders>
              <w:top w:val="single" w:sz="4" w:space="0" w:color="000000"/>
              <w:left w:val="single" w:sz="4" w:space="0" w:color="000000"/>
              <w:bottom w:val="single" w:sz="4" w:space="0" w:color="000000"/>
              <w:right w:val="single" w:sz="4" w:space="0" w:color="000000"/>
            </w:tcBorders>
            <w:hideMark/>
          </w:tcPr>
          <w:p w14:paraId="0AEB83C7" w14:textId="77777777" w:rsidR="00D947EF" w:rsidRDefault="00D947EF" w:rsidP="00D947EF">
            <w:pPr>
              <w:jc w:val="both"/>
            </w:pPr>
            <w:r>
              <w:t xml:space="preserve">Tiekėjas su kitais tiekėjais yra sudaręs susitarimų, kuriais siekiama iškreipti konkurenciją atliekamame pirkime, ir </w:t>
            </w:r>
            <w:r>
              <w:lastRenderedPageBreak/>
              <w:t>perkančioji organizacija dėl to turi įtikinamų duomenų.</w:t>
            </w:r>
          </w:p>
        </w:tc>
        <w:tc>
          <w:tcPr>
            <w:tcW w:w="4255" w:type="dxa"/>
            <w:tcBorders>
              <w:top w:val="single" w:sz="4" w:space="0" w:color="000000"/>
              <w:left w:val="single" w:sz="4" w:space="0" w:color="000000"/>
              <w:bottom w:val="single" w:sz="4" w:space="0" w:color="000000"/>
              <w:right w:val="single" w:sz="4" w:space="0" w:color="000000"/>
            </w:tcBorders>
            <w:hideMark/>
          </w:tcPr>
          <w:p w14:paraId="082B1C79" w14:textId="77777777" w:rsidR="00D947EF" w:rsidRDefault="00D947EF" w:rsidP="00D947EF">
            <w:pPr>
              <w:jc w:val="both"/>
            </w:pPr>
            <w:r>
              <w:lastRenderedPageBreak/>
              <w:t>Iš Lietuvoje įsteigtų subjektų įrodančių dokumentų nereikalaujama. Užtenka pateikto EBVPD</w:t>
            </w:r>
            <w:r>
              <w:rPr>
                <w:i/>
              </w:rPr>
              <w:t>.</w:t>
            </w:r>
          </w:p>
        </w:tc>
      </w:tr>
      <w:tr w:rsidR="00D947EF" w14:paraId="75F9A1A5"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2ACCECFD" w14:textId="0D4DC02D" w:rsidR="00D947EF" w:rsidRDefault="00D947EF" w:rsidP="00D947EF">
            <w:pPr>
              <w:jc w:val="both"/>
              <w:rPr>
                <w:highlight w:val="yellow"/>
              </w:rPr>
            </w:pPr>
            <w:r>
              <w:t>17.1.5.</w:t>
            </w:r>
          </w:p>
        </w:tc>
        <w:tc>
          <w:tcPr>
            <w:tcW w:w="4256" w:type="dxa"/>
            <w:tcBorders>
              <w:top w:val="single" w:sz="4" w:space="0" w:color="000000"/>
              <w:left w:val="single" w:sz="4" w:space="0" w:color="000000"/>
              <w:bottom w:val="single" w:sz="4" w:space="0" w:color="000000"/>
              <w:right w:val="single" w:sz="4" w:space="0" w:color="000000"/>
            </w:tcBorders>
            <w:hideMark/>
          </w:tcPr>
          <w:p w14:paraId="12AC72B7" w14:textId="77777777" w:rsidR="00D947EF" w:rsidRDefault="00D947EF" w:rsidP="00D947EF">
            <w:pPr>
              <w:jc w:val="both"/>
            </w:pPr>
            <w: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5" w:type="dxa"/>
            <w:tcBorders>
              <w:top w:val="single" w:sz="4" w:space="0" w:color="000000"/>
              <w:left w:val="single" w:sz="4" w:space="0" w:color="000000"/>
              <w:bottom w:val="single" w:sz="4" w:space="0" w:color="000000"/>
              <w:right w:val="single" w:sz="4" w:space="0" w:color="000000"/>
            </w:tcBorders>
            <w:hideMark/>
          </w:tcPr>
          <w:p w14:paraId="7CB990EC" w14:textId="77777777" w:rsidR="00D947EF" w:rsidRDefault="00D947EF" w:rsidP="00D947EF">
            <w:pPr>
              <w:jc w:val="both"/>
            </w:pPr>
            <w:r>
              <w:t>Iš Lietuvoje įsteigtų subjektų įrodančių dokumentų nereikalaujama. Užtenka pateikto EBVPD.</w:t>
            </w:r>
          </w:p>
        </w:tc>
      </w:tr>
      <w:tr w:rsidR="00D947EF" w14:paraId="4EAFA136"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04BB3726" w14:textId="6DA2FF41" w:rsidR="00D947EF" w:rsidRDefault="00D947EF" w:rsidP="00D947EF">
            <w:pPr>
              <w:jc w:val="both"/>
            </w:pPr>
            <w:r>
              <w:t>17.1.6.</w:t>
            </w:r>
          </w:p>
        </w:tc>
        <w:tc>
          <w:tcPr>
            <w:tcW w:w="4256" w:type="dxa"/>
            <w:tcBorders>
              <w:top w:val="single" w:sz="4" w:space="0" w:color="000000"/>
              <w:left w:val="single" w:sz="4" w:space="0" w:color="000000"/>
              <w:bottom w:val="single" w:sz="4" w:space="0" w:color="000000"/>
              <w:right w:val="single" w:sz="4" w:space="0" w:color="000000"/>
            </w:tcBorders>
            <w:hideMark/>
          </w:tcPr>
          <w:p w14:paraId="1D3F5831" w14:textId="77777777" w:rsidR="00D947EF" w:rsidRDefault="00D947EF" w:rsidP="00D947EF">
            <w:pPr>
              <w:jc w:val="both"/>
            </w:pPr>
            <w:r>
              <w:t>Pažeista konkurencija, kaip nustatyta VPĮ 27 straipsnio 3 ir 4 dalyse, ir atitinkamos padėties negalima ištaisyti.</w:t>
            </w:r>
          </w:p>
        </w:tc>
        <w:tc>
          <w:tcPr>
            <w:tcW w:w="4255" w:type="dxa"/>
            <w:tcBorders>
              <w:top w:val="single" w:sz="4" w:space="0" w:color="000000"/>
              <w:left w:val="single" w:sz="4" w:space="0" w:color="000000"/>
              <w:bottom w:val="single" w:sz="4" w:space="0" w:color="000000"/>
              <w:right w:val="single" w:sz="4" w:space="0" w:color="000000"/>
            </w:tcBorders>
            <w:hideMark/>
          </w:tcPr>
          <w:p w14:paraId="222709CC" w14:textId="77777777" w:rsidR="00D947EF" w:rsidRDefault="00D947EF" w:rsidP="00D947EF">
            <w:pPr>
              <w:jc w:val="both"/>
            </w:pPr>
            <w:r>
              <w:t>Iš Lietuvoje įsteigtų subjektų įrodančių dokumentų nereikalaujama. Užtenka pateikto EBVPD.</w:t>
            </w:r>
          </w:p>
        </w:tc>
      </w:tr>
      <w:tr w:rsidR="00D947EF" w14:paraId="1B270AEC"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42C8871C" w14:textId="7B6729F3" w:rsidR="00D947EF" w:rsidRDefault="00D947EF" w:rsidP="00D947EF">
            <w:pPr>
              <w:jc w:val="both"/>
            </w:pPr>
            <w:r>
              <w:t>17.1.7.</w:t>
            </w:r>
          </w:p>
        </w:tc>
        <w:tc>
          <w:tcPr>
            <w:tcW w:w="4256" w:type="dxa"/>
            <w:tcBorders>
              <w:top w:val="single" w:sz="4" w:space="0" w:color="000000"/>
              <w:left w:val="single" w:sz="4" w:space="0" w:color="000000"/>
              <w:bottom w:val="single" w:sz="4" w:space="0" w:color="000000"/>
              <w:right w:val="single" w:sz="4" w:space="0" w:color="000000"/>
            </w:tcBorders>
            <w:hideMark/>
          </w:tcPr>
          <w:p w14:paraId="21F405A1" w14:textId="77777777" w:rsidR="00D947EF" w:rsidRDefault="00D947EF" w:rsidP="00D947EF">
            <w:pPr>
              <w:jc w:val="both"/>
            </w:pPr>
            <w:r>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w:t>
            </w:r>
          </w:p>
          <w:p w14:paraId="2988BDC4" w14:textId="77777777" w:rsidR="00D947EF" w:rsidRDefault="00D947EF" w:rsidP="00D947EF">
            <w:pPr>
              <w:jc w:val="both"/>
            </w:pPr>
            <w:r>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E4DE98" w14:textId="77777777" w:rsidR="00D947EF" w:rsidRDefault="00D947EF" w:rsidP="00D947EF">
            <w:pPr>
              <w:jc w:val="both"/>
            </w:pPr>
            <w: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lastRenderedPageBreak/>
              <w:t>procedūrų arba taikomos kitos panašios sankcijos.</w:t>
            </w:r>
          </w:p>
        </w:tc>
        <w:tc>
          <w:tcPr>
            <w:tcW w:w="4255" w:type="dxa"/>
            <w:tcBorders>
              <w:top w:val="single" w:sz="4" w:space="0" w:color="000000"/>
              <w:left w:val="single" w:sz="4" w:space="0" w:color="000000"/>
              <w:bottom w:val="single" w:sz="4" w:space="0" w:color="000000"/>
              <w:right w:val="single" w:sz="4" w:space="0" w:color="000000"/>
            </w:tcBorders>
          </w:tcPr>
          <w:p w14:paraId="503C579E" w14:textId="77777777" w:rsidR="00D947EF" w:rsidRDefault="00D947EF" w:rsidP="00D947EF">
            <w:pPr>
              <w:jc w:val="both"/>
            </w:pPr>
            <w:r>
              <w:lastRenderedPageBreak/>
              <w:t>Iš Lietuvoje įsteigtų subjektų įrodančių dokumentų nereikalaujama. Užtenka pateikto EBVPD.</w:t>
            </w:r>
          </w:p>
          <w:p w14:paraId="35FA1F8A" w14:textId="77777777" w:rsidR="00D947EF" w:rsidRDefault="00D947EF" w:rsidP="00D947EF">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5798D47D" w14:textId="77777777" w:rsidR="00D947EF" w:rsidRDefault="00D947EF" w:rsidP="00D947EF">
            <w:pPr>
              <w:pStyle w:val="Betarp"/>
              <w:jc w:val="both"/>
              <w:rPr>
                <w:rFonts w:ascii="Times New Roman" w:hAnsi="Times New Roman" w:cs="Times New Roman"/>
                <w:bCs/>
                <w:sz w:val="24"/>
                <w:szCs w:val="24"/>
              </w:rPr>
            </w:pPr>
          </w:p>
          <w:p w14:paraId="1D1C93B5" w14:textId="77777777" w:rsidR="00D947EF" w:rsidRPr="00061A7E" w:rsidRDefault="00530BFD" w:rsidP="00D947EF">
            <w:pPr>
              <w:pStyle w:val="Betarp"/>
              <w:jc w:val="both"/>
              <w:rPr>
                <w:rFonts w:ascii="Times New Roman" w:hAnsi="Times New Roman" w:cs="Times New Roman"/>
                <w:sz w:val="24"/>
                <w:szCs w:val="24"/>
                <w:u w:val="single"/>
              </w:rPr>
            </w:pPr>
            <w:hyperlink r:id="rId15" w:history="1">
              <w:r w:rsidR="00D947EF" w:rsidRPr="00061A7E">
                <w:rPr>
                  <w:rStyle w:val="Hipersaitas"/>
                  <w:rFonts w:ascii="Times New Roman" w:hAnsi="Times New Roman"/>
                  <w:sz w:val="24"/>
                  <w:szCs w:val="24"/>
                </w:rPr>
                <w:t>https://vpt.lrv.lt/lt/nuorodos/kiti-duomenys/powerbi/melaginga-informacija-pateikusiu-tiekeju-sarasas-3/</w:t>
              </w:r>
            </w:hyperlink>
            <w:r w:rsidR="00D947EF" w:rsidRPr="00061A7E">
              <w:rPr>
                <w:rFonts w:ascii="Times New Roman" w:hAnsi="Times New Roman" w:cs="Times New Roman"/>
                <w:sz w:val="24"/>
                <w:szCs w:val="24"/>
              </w:rPr>
              <w:t xml:space="preserve"> </w:t>
            </w:r>
          </w:p>
          <w:p w14:paraId="6C5B477D" w14:textId="77777777" w:rsidR="00D947EF" w:rsidRPr="00061A7E" w:rsidRDefault="00D947EF" w:rsidP="00D947EF">
            <w:pPr>
              <w:jc w:val="both"/>
            </w:pPr>
            <w:r w:rsidRPr="00061A7E">
              <w:t xml:space="preserve"> </w:t>
            </w:r>
          </w:p>
          <w:p w14:paraId="04D28438" w14:textId="77777777" w:rsidR="00D947EF" w:rsidRDefault="00D947EF" w:rsidP="00D947EF">
            <w:pPr>
              <w:jc w:val="both"/>
            </w:pPr>
          </w:p>
        </w:tc>
      </w:tr>
      <w:tr w:rsidR="00D947EF" w14:paraId="2320FB8B"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43DACA83" w14:textId="75E215B3" w:rsidR="00D947EF" w:rsidRDefault="00D947EF" w:rsidP="00D947EF">
            <w:pPr>
              <w:jc w:val="both"/>
            </w:pPr>
            <w:r>
              <w:t xml:space="preserve">17.1.8. </w:t>
            </w:r>
          </w:p>
        </w:tc>
        <w:tc>
          <w:tcPr>
            <w:tcW w:w="4256" w:type="dxa"/>
            <w:tcBorders>
              <w:top w:val="single" w:sz="4" w:space="0" w:color="000000"/>
              <w:left w:val="single" w:sz="4" w:space="0" w:color="000000"/>
              <w:bottom w:val="single" w:sz="4" w:space="0" w:color="000000"/>
              <w:right w:val="single" w:sz="4" w:space="0" w:color="000000"/>
            </w:tcBorders>
            <w:hideMark/>
          </w:tcPr>
          <w:p w14:paraId="3B97E812" w14:textId="77777777" w:rsidR="00D947EF" w:rsidRDefault="00D947EF" w:rsidP="00D947EF">
            <w:pPr>
              <w:jc w:val="both"/>
            </w:pPr>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5" w:type="dxa"/>
            <w:tcBorders>
              <w:top w:val="single" w:sz="4" w:space="0" w:color="000000"/>
              <w:left w:val="single" w:sz="4" w:space="0" w:color="000000"/>
              <w:bottom w:val="single" w:sz="4" w:space="0" w:color="000000"/>
              <w:right w:val="single" w:sz="4" w:space="0" w:color="000000"/>
            </w:tcBorders>
          </w:tcPr>
          <w:p w14:paraId="4DAEC445" w14:textId="77777777" w:rsidR="00D947EF" w:rsidRDefault="00D947EF" w:rsidP="00D947EF">
            <w:pPr>
              <w:jc w:val="both"/>
            </w:pPr>
            <w:r>
              <w:t>Iš Lietuvoje įsteigtų subjektų įrodančių dokumentų nereikalaujama. Užtenka pateikto EBVPD.</w:t>
            </w:r>
          </w:p>
          <w:p w14:paraId="44AC5AB7" w14:textId="77777777" w:rsidR="00D947EF" w:rsidRDefault="00D947EF" w:rsidP="00D947EF">
            <w:pPr>
              <w:jc w:val="both"/>
            </w:pPr>
          </w:p>
        </w:tc>
      </w:tr>
      <w:tr w:rsidR="00D947EF" w14:paraId="1E0CCED2"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435ECDE6" w14:textId="05E8617E" w:rsidR="00D947EF" w:rsidRDefault="00D947EF" w:rsidP="00D947EF">
            <w:pPr>
              <w:jc w:val="both"/>
            </w:pPr>
            <w:r>
              <w:t>17.1.9.</w:t>
            </w:r>
          </w:p>
        </w:tc>
        <w:tc>
          <w:tcPr>
            <w:tcW w:w="4256" w:type="dxa"/>
            <w:tcBorders>
              <w:top w:val="single" w:sz="4" w:space="0" w:color="000000"/>
              <w:left w:val="single" w:sz="4" w:space="0" w:color="000000"/>
              <w:bottom w:val="single" w:sz="4" w:space="0" w:color="000000"/>
              <w:right w:val="single" w:sz="4" w:space="0" w:color="000000"/>
            </w:tcBorders>
            <w:hideMark/>
          </w:tcPr>
          <w:p w14:paraId="270DD88F" w14:textId="77777777" w:rsidR="00D947EF" w:rsidRDefault="00D947EF" w:rsidP="00D947EF">
            <w:pPr>
              <w:tabs>
                <w:tab w:val="left" w:pos="526"/>
              </w:tabs>
              <w:jc w:val="both"/>
              <w:rPr>
                <w:rFonts w:cstheme="minorHAnsi"/>
              </w:rPr>
            </w:pPr>
            <w:r>
              <w:rPr>
                <w:rFonts w:cstheme="minorHAnsi"/>
              </w:rPr>
              <w:t xml:space="preserve">Tiekėjas yra neįvykdęs sutarties, sudarytos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9399DEB" w14:textId="77777777" w:rsidR="00D947EF" w:rsidRDefault="00D947EF" w:rsidP="00D947EF">
            <w:pPr>
              <w:jc w:val="both"/>
            </w:pPr>
            <w:r>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Pr>
                <w:rFonts w:cstheme="minorHAnsi"/>
              </w:rPr>
              <w:lastRenderedPageBreak/>
              <w:t>to ta ankstesnė sutartis buvo nutraukta anksčiau, negu toje sutartyje nustatytas jos galiojimo terminas, buvo pareikalauta atlyginti žalą ar taikomos kitos panašios sankcijos.</w:t>
            </w:r>
          </w:p>
        </w:tc>
        <w:tc>
          <w:tcPr>
            <w:tcW w:w="4255" w:type="dxa"/>
            <w:tcBorders>
              <w:top w:val="single" w:sz="4" w:space="0" w:color="000000"/>
              <w:left w:val="single" w:sz="4" w:space="0" w:color="000000"/>
              <w:bottom w:val="single" w:sz="4" w:space="0" w:color="000000"/>
              <w:right w:val="single" w:sz="4" w:space="0" w:color="000000"/>
            </w:tcBorders>
          </w:tcPr>
          <w:p w14:paraId="126C3483" w14:textId="77777777" w:rsidR="00D947EF" w:rsidRDefault="00D947EF" w:rsidP="00D947EF">
            <w:pPr>
              <w:jc w:val="both"/>
            </w:pPr>
            <w:r>
              <w:lastRenderedPageBreak/>
              <w:t>Iš Lietuvoje įsteigtų subjektų įrodančių dokumentų nereikalaujama. Užtenka pateikto EBVPD.</w:t>
            </w:r>
          </w:p>
          <w:p w14:paraId="5C274DE5" w14:textId="77777777" w:rsidR="00D947EF" w:rsidRDefault="00D947EF" w:rsidP="00D947EF">
            <w:pPr>
              <w:jc w:val="both"/>
            </w:pPr>
          </w:p>
          <w:p w14:paraId="6AE42EE5" w14:textId="77777777" w:rsidR="00D947EF" w:rsidRDefault="00D947EF" w:rsidP="00D947EF">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4EE7E5D3" w14:textId="77777777" w:rsidR="00D947EF" w:rsidRDefault="00D947EF" w:rsidP="00D947EF">
            <w:pPr>
              <w:pStyle w:val="Betarp"/>
              <w:jc w:val="both"/>
              <w:rPr>
                <w:rFonts w:ascii="Times New Roman" w:hAnsi="Times New Roman" w:cs="Times New Roman"/>
                <w:sz w:val="24"/>
                <w:szCs w:val="24"/>
              </w:rPr>
            </w:pPr>
          </w:p>
          <w:p w14:paraId="3168B961" w14:textId="77777777" w:rsidR="00D947EF" w:rsidRPr="00061A7E" w:rsidRDefault="00530BFD" w:rsidP="00D947EF">
            <w:pPr>
              <w:pStyle w:val="Betarp"/>
              <w:jc w:val="both"/>
              <w:rPr>
                <w:rFonts w:ascii="Times New Roman" w:hAnsi="Times New Roman" w:cs="Times New Roman"/>
                <w:sz w:val="24"/>
                <w:szCs w:val="24"/>
              </w:rPr>
            </w:pPr>
            <w:hyperlink r:id="rId16" w:history="1">
              <w:r w:rsidR="00D947EF" w:rsidRPr="00061A7E">
                <w:rPr>
                  <w:rStyle w:val="Hipersaitas"/>
                  <w:rFonts w:ascii="Times New Roman" w:hAnsi="Times New Roman"/>
                  <w:sz w:val="24"/>
                  <w:szCs w:val="24"/>
                </w:rPr>
                <w:t>https://vpt.lrv.lt/lt/nuorodos/kiti-duomenys/powerbi/nepatikimi-tiekejai-1/</w:t>
              </w:r>
            </w:hyperlink>
          </w:p>
          <w:p w14:paraId="199C7D08" w14:textId="77777777" w:rsidR="00D947EF" w:rsidRPr="00061A7E" w:rsidRDefault="00D947EF" w:rsidP="00D947EF">
            <w:pPr>
              <w:pStyle w:val="Betarp"/>
              <w:jc w:val="both"/>
              <w:rPr>
                <w:rFonts w:ascii="Times New Roman" w:hAnsi="Times New Roman" w:cs="Times New Roman"/>
                <w:sz w:val="24"/>
                <w:szCs w:val="24"/>
              </w:rPr>
            </w:pPr>
          </w:p>
          <w:p w14:paraId="237557A0" w14:textId="77777777" w:rsidR="00D947EF" w:rsidRPr="00061A7E" w:rsidRDefault="00530BFD" w:rsidP="00D947EF">
            <w:pPr>
              <w:jc w:val="both"/>
            </w:pPr>
            <w:hyperlink r:id="rId17" w:history="1">
              <w:r w:rsidR="00D947EF" w:rsidRPr="00061A7E">
                <w:rPr>
                  <w:rStyle w:val="Hipersaitas"/>
                  <w:rFonts w:eastAsiaTheme="minorHAnsi"/>
                </w:rPr>
                <w:t>https://vpt.lrv.lt/lt/pasalinimo-pagrindai-1/nepatikimu-koncesininku-sarasas-1/nepatikimu-koncesininku-sarasas/</w:t>
              </w:r>
            </w:hyperlink>
            <w:r w:rsidR="00D947EF" w:rsidRPr="00061A7E">
              <w:rPr>
                <w:rFonts w:eastAsiaTheme="minorHAnsi"/>
              </w:rPr>
              <w:t xml:space="preserve"> </w:t>
            </w:r>
          </w:p>
          <w:p w14:paraId="67AF660C" w14:textId="77777777" w:rsidR="00D947EF" w:rsidRPr="00061A7E" w:rsidRDefault="00D947EF" w:rsidP="00D947EF">
            <w:pPr>
              <w:jc w:val="both"/>
            </w:pPr>
          </w:p>
          <w:p w14:paraId="4EEABACB" w14:textId="77777777" w:rsidR="00D947EF" w:rsidRDefault="00D947EF" w:rsidP="00D947EF">
            <w:pPr>
              <w:jc w:val="both"/>
            </w:pPr>
          </w:p>
        </w:tc>
      </w:tr>
      <w:tr w:rsidR="00D947EF" w14:paraId="24B5E36B"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6C67164B" w14:textId="1E7988BE" w:rsidR="00D947EF" w:rsidRDefault="00D947EF" w:rsidP="00D947EF">
            <w:pPr>
              <w:jc w:val="both"/>
            </w:pPr>
            <w:r>
              <w:t>17.1.10.</w:t>
            </w:r>
          </w:p>
        </w:tc>
        <w:tc>
          <w:tcPr>
            <w:tcW w:w="4256" w:type="dxa"/>
            <w:tcBorders>
              <w:top w:val="single" w:sz="4" w:space="0" w:color="000000"/>
              <w:left w:val="single" w:sz="4" w:space="0" w:color="000000"/>
              <w:bottom w:val="single" w:sz="4" w:space="0" w:color="000000"/>
              <w:right w:val="single" w:sz="4" w:space="0" w:color="000000"/>
            </w:tcBorders>
            <w:hideMark/>
          </w:tcPr>
          <w:p w14:paraId="49CF2A70" w14:textId="77777777" w:rsidR="00D947EF" w:rsidRDefault="00D947EF" w:rsidP="00D947EF">
            <w:pPr>
              <w:jc w:val="both"/>
            </w:pPr>
            <w: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5" w:type="dxa"/>
            <w:tcBorders>
              <w:top w:val="single" w:sz="4" w:space="0" w:color="000000"/>
              <w:left w:val="single" w:sz="4" w:space="0" w:color="000000"/>
              <w:bottom w:val="single" w:sz="4" w:space="0" w:color="000000"/>
              <w:right w:val="single" w:sz="4" w:space="0" w:color="000000"/>
            </w:tcBorders>
          </w:tcPr>
          <w:p w14:paraId="2B9BF9CF" w14:textId="77777777" w:rsidR="00D947EF" w:rsidRDefault="00D947EF" w:rsidP="00D947EF">
            <w:pPr>
              <w:jc w:val="both"/>
            </w:pPr>
            <w:r>
              <w:t>Iš Lietuvoje įsteigtų subjektų įrodančių dokumentų nereikalaujama. Užtenka pateikto EBVPD.</w:t>
            </w:r>
          </w:p>
          <w:p w14:paraId="19CB3BFD" w14:textId="77777777" w:rsidR="00D947EF" w:rsidRDefault="00D947EF" w:rsidP="00D947EF">
            <w:pPr>
              <w:jc w:val="both"/>
            </w:pPr>
          </w:p>
          <w:p w14:paraId="24C91ED2" w14:textId="77777777" w:rsidR="00D947EF" w:rsidRPr="00061A7E"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w:t>
            </w:r>
            <w:r w:rsidRPr="00061A7E">
              <w:rPr>
                <w:rFonts w:ascii="Times New Roman" w:hAnsi="Times New Roman" w:cs="Times New Roman"/>
                <w:sz w:val="24"/>
                <w:szCs w:val="24"/>
              </w:rPr>
              <w:t xml:space="preserve">bazėje adresu: </w:t>
            </w:r>
            <w:hyperlink r:id="rId18" w:history="1">
              <w:r w:rsidRPr="00061A7E">
                <w:rPr>
                  <w:rStyle w:val="Hipersaitas"/>
                  <w:rFonts w:ascii="Times New Roman" w:hAnsi="Times New Roman"/>
                  <w:sz w:val="24"/>
                  <w:szCs w:val="24"/>
                </w:rPr>
                <w:t>https://www.registrucentras.lt/jar/p/index.php</w:t>
              </w:r>
            </w:hyperlink>
          </w:p>
          <w:p w14:paraId="52B023D2" w14:textId="77777777" w:rsidR="00D947EF" w:rsidRPr="00061A7E" w:rsidRDefault="00D947EF" w:rsidP="00D947EF">
            <w:pPr>
              <w:pStyle w:val="Betarp"/>
              <w:jc w:val="both"/>
              <w:rPr>
                <w:rFonts w:ascii="Times New Roman" w:hAnsi="Times New Roman" w:cs="Times New Roman"/>
                <w:sz w:val="24"/>
                <w:szCs w:val="24"/>
              </w:rPr>
            </w:pPr>
            <w:r w:rsidRPr="00061A7E">
              <w:rPr>
                <w:rFonts w:ascii="Times New Roman" w:hAnsi="Times New Roman" w:cs="Times New Roman"/>
                <w:sz w:val="24"/>
                <w:szCs w:val="24"/>
              </w:rPr>
              <w:t>paskelbtą informaciją, taip pat į šiame informaciniame pranešime pateiktą informaciją:</w:t>
            </w:r>
          </w:p>
          <w:p w14:paraId="4A5B1EB5" w14:textId="77777777" w:rsidR="00D947EF" w:rsidRDefault="00530BFD" w:rsidP="00D947EF">
            <w:pPr>
              <w:jc w:val="both"/>
            </w:pPr>
            <w:hyperlink r:id="rId19" w:history="1">
              <w:r w:rsidR="00D947EF" w:rsidRPr="00061A7E">
                <w:rPr>
                  <w:rStyle w:val="Hipersaitas"/>
                </w:rPr>
                <w:t>https://vpt.lrv.lt/lt/naujienos-3/nepateike-finansiniu-ataskaitu-tiekejai-gali-buti-pasalinti-is-pirkimo-proceduros-1/</w:t>
              </w:r>
            </w:hyperlink>
          </w:p>
        </w:tc>
      </w:tr>
      <w:tr w:rsidR="00D947EF" w14:paraId="565BA5F7"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70E2354B" w14:textId="37D1FD3F" w:rsidR="00D947EF" w:rsidRDefault="00D947EF" w:rsidP="00D947EF">
            <w:pPr>
              <w:jc w:val="both"/>
            </w:pPr>
            <w:r>
              <w:t>17.1.11.</w:t>
            </w:r>
          </w:p>
        </w:tc>
        <w:tc>
          <w:tcPr>
            <w:tcW w:w="4256" w:type="dxa"/>
            <w:tcBorders>
              <w:top w:val="single" w:sz="4" w:space="0" w:color="000000"/>
              <w:left w:val="single" w:sz="4" w:space="0" w:color="000000"/>
              <w:bottom w:val="single" w:sz="4" w:space="0" w:color="000000"/>
              <w:right w:val="single" w:sz="4" w:space="0" w:color="000000"/>
            </w:tcBorders>
            <w:hideMark/>
          </w:tcPr>
          <w:p w14:paraId="31236BA5" w14:textId="77777777" w:rsidR="00D947EF" w:rsidRDefault="00D947EF" w:rsidP="00D947EF">
            <w:pPr>
              <w:jc w:val="both"/>
            </w:pPr>
            <w: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vertAlign w:val="superscript"/>
              </w:rPr>
              <w:t>1</w:t>
            </w:r>
            <w:r>
              <w:t xml:space="preserve"> straipsnio 1 dalyje.</w:t>
            </w:r>
          </w:p>
        </w:tc>
        <w:tc>
          <w:tcPr>
            <w:tcW w:w="4255" w:type="dxa"/>
            <w:tcBorders>
              <w:top w:val="single" w:sz="4" w:space="0" w:color="000000"/>
              <w:left w:val="single" w:sz="4" w:space="0" w:color="000000"/>
              <w:bottom w:val="single" w:sz="4" w:space="0" w:color="000000"/>
              <w:right w:val="single" w:sz="4" w:space="0" w:color="000000"/>
            </w:tcBorders>
          </w:tcPr>
          <w:p w14:paraId="36E553E9" w14:textId="77777777" w:rsidR="00D947EF" w:rsidRDefault="00D947EF" w:rsidP="00D947EF">
            <w:pPr>
              <w:jc w:val="both"/>
            </w:pPr>
            <w:r>
              <w:t>Iš Lietuvoje įsteigtų subjektų įrodančių dokumentų nereikalaujama. Užtenka pateikto EBVPD.</w:t>
            </w:r>
          </w:p>
          <w:p w14:paraId="16D0E99D" w14:textId="77777777" w:rsidR="00D947EF" w:rsidRDefault="00D947EF" w:rsidP="00D947EF">
            <w:pPr>
              <w:jc w:val="both"/>
            </w:pPr>
          </w:p>
          <w:p w14:paraId="679EE8F3" w14:textId="77777777" w:rsidR="00D947EF" w:rsidRDefault="00D947EF" w:rsidP="00D947EF">
            <w:pPr>
              <w:jc w:val="both"/>
            </w:pPr>
            <w:r>
              <w:t>Priimant sprendimus dėl tiekėjo pašalinimo iš pirkimo procedūros šiame punkte nurodytu pašalinimo pagrindu, be kita ko, atsižvelgiama į</w:t>
            </w:r>
            <w:r>
              <w:rPr>
                <w:b/>
                <w:bCs/>
              </w:rPr>
              <w:t xml:space="preserve"> </w:t>
            </w:r>
            <w:r>
              <w:t xml:space="preserve">nacionalinėje duomenų bazėje adresu </w:t>
            </w:r>
            <w:hyperlink r:id="rId20" w:history="1">
              <w:r>
                <w:rPr>
                  <w:rStyle w:val="Hipersaitas"/>
                </w:rPr>
                <w:t>https://www.vmi.lt/evmi/rinkmenos/lt/mokesciu-moketoju-informacija</w:t>
              </w:r>
            </w:hyperlink>
            <w:r>
              <w:t xml:space="preserve"> skelbiamą informaciją.</w:t>
            </w:r>
          </w:p>
        </w:tc>
      </w:tr>
      <w:tr w:rsidR="00D947EF" w14:paraId="381C489E"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14FADFF5" w14:textId="5DE96F22" w:rsidR="00D947EF" w:rsidRDefault="00D947EF" w:rsidP="00D947EF">
            <w:pPr>
              <w:jc w:val="both"/>
            </w:pPr>
            <w:r>
              <w:t>17.1.12.</w:t>
            </w:r>
          </w:p>
        </w:tc>
        <w:tc>
          <w:tcPr>
            <w:tcW w:w="4256" w:type="dxa"/>
            <w:tcBorders>
              <w:top w:val="single" w:sz="4" w:space="0" w:color="000000"/>
              <w:left w:val="single" w:sz="4" w:space="0" w:color="000000"/>
              <w:bottom w:val="single" w:sz="4" w:space="0" w:color="000000"/>
              <w:right w:val="single" w:sz="4" w:space="0" w:color="000000"/>
            </w:tcBorders>
            <w:hideMark/>
          </w:tcPr>
          <w:p w14:paraId="776E6AB4" w14:textId="77777777" w:rsidR="00D947EF" w:rsidRDefault="00D947EF" w:rsidP="00D947EF">
            <w:pPr>
              <w:jc w:val="both"/>
            </w:pPr>
            <w:r>
              <w:t xml:space="preserve">Tiekėjas yra padaręs rimtą profesinį pažeidimą, dėl kurio perkančioji organizacija abejoja tiekėjo sąžiningumu, kai jis </w:t>
            </w:r>
            <w:r>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5" w:type="dxa"/>
            <w:tcBorders>
              <w:top w:val="single" w:sz="4" w:space="0" w:color="000000"/>
              <w:left w:val="single" w:sz="4" w:space="0" w:color="000000"/>
              <w:bottom w:val="single" w:sz="4" w:space="0" w:color="000000"/>
              <w:right w:val="single" w:sz="4" w:space="0" w:color="000000"/>
            </w:tcBorders>
          </w:tcPr>
          <w:p w14:paraId="62007E24" w14:textId="77777777" w:rsidR="00D947EF" w:rsidRDefault="00D947EF" w:rsidP="00D947EF">
            <w:pPr>
              <w:jc w:val="both"/>
            </w:pPr>
            <w:r>
              <w:t>Iš Lietuvoje įsteigtų subjektų įrodančių dokumentų nereikalaujama. Užtenka pateikto EBVPD.</w:t>
            </w:r>
          </w:p>
          <w:p w14:paraId="47F40391" w14:textId="77777777" w:rsidR="00D947EF" w:rsidRDefault="00D947EF" w:rsidP="00D947EF">
            <w:pPr>
              <w:jc w:val="both"/>
            </w:pPr>
          </w:p>
          <w:p w14:paraId="7739BF5E" w14:textId="77777777" w:rsidR="00D947EF" w:rsidRDefault="00D947EF" w:rsidP="00D947EF">
            <w:pPr>
              <w:jc w:val="both"/>
            </w:pPr>
            <w:r>
              <w:t xml:space="preserve">Priimant sprendimus dėl tiekėjo pašalinimo iš pirkimo procedūros šiame punkte nurodytu pašalinimo pagrindu, be kita ko, atsižvelgiama į nacionalinėje duomenų bazėje adresu: </w:t>
            </w:r>
          </w:p>
          <w:p w14:paraId="7D6F765A" w14:textId="77777777" w:rsidR="00D947EF" w:rsidRDefault="00530BFD" w:rsidP="00D947EF">
            <w:pPr>
              <w:jc w:val="both"/>
            </w:pPr>
            <w:hyperlink r:id="rId21" w:history="1">
              <w:r w:rsidR="00D947EF">
                <w:rPr>
                  <w:rStyle w:val="Hipersaitas"/>
                </w:rPr>
                <w:t>https://kt.gov.lt/lt/atviri-duomenys/diskvalifikavimas-is-viesuju-pirkimu</w:t>
              </w:r>
            </w:hyperlink>
            <w:r w:rsidR="00D947EF">
              <w:t xml:space="preserve"> skelbiamą informaciją. </w:t>
            </w:r>
          </w:p>
        </w:tc>
      </w:tr>
      <w:tr w:rsidR="00D947EF" w14:paraId="08FD55E9"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301A9ADC" w14:textId="7EC31A57" w:rsidR="00D947EF" w:rsidRDefault="00D947EF" w:rsidP="00D947EF">
            <w:pPr>
              <w:jc w:val="both"/>
            </w:pPr>
            <w:r>
              <w:t>17.1.13.</w:t>
            </w:r>
          </w:p>
        </w:tc>
        <w:tc>
          <w:tcPr>
            <w:tcW w:w="4256" w:type="dxa"/>
            <w:tcBorders>
              <w:top w:val="single" w:sz="4" w:space="0" w:color="000000"/>
              <w:left w:val="single" w:sz="4" w:space="0" w:color="000000"/>
              <w:bottom w:val="single" w:sz="4" w:space="0" w:color="000000"/>
              <w:right w:val="single" w:sz="4" w:space="0" w:color="000000"/>
            </w:tcBorders>
            <w:hideMark/>
          </w:tcPr>
          <w:p w14:paraId="07B3AC03" w14:textId="77777777" w:rsidR="00D947EF" w:rsidRDefault="00D947EF" w:rsidP="00D947EF">
            <w:pPr>
              <w:jc w:val="both"/>
            </w:pPr>
            <w:r>
              <w:t xml:space="preserve">Tiekėjas yra nemokus, jam iškelta restruktūrizavimo ar bankroto byla, inicijuotos ar pradėtos likvidavimo procedūros, kai jo turtą valdo teismas ar nemokumo administratorius, kai jis su kreditoriais yra sudaręs taikos sutartį </w:t>
            </w:r>
            <w:r>
              <w:lastRenderedPageBreak/>
              <w:t>(tiekėjo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2DAAA83" w14:textId="77777777" w:rsidR="00D947EF" w:rsidRDefault="00D947EF" w:rsidP="00D947EF">
            <w:pPr>
              <w:jc w:val="both"/>
            </w:pPr>
            <w:r>
              <w:t>Tačiau kai yra šiame punkte apibrėžta situacija, perkančioji organizacija nepašalins tiekėjo iš pirkimo procedūros, jeigu jis pateikia pagrįstų įrodymų, kad sugebės tinkamai įvykdyti sutartį.</w:t>
            </w:r>
          </w:p>
        </w:tc>
        <w:tc>
          <w:tcPr>
            <w:tcW w:w="4255" w:type="dxa"/>
            <w:tcBorders>
              <w:top w:val="single" w:sz="4" w:space="0" w:color="000000"/>
              <w:left w:val="single" w:sz="4" w:space="0" w:color="000000"/>
              <w:bottom w:val="single" w:sz="4" w:space="0" w:color="000000"/>
              <w:right w:val="single" w:sz="4" w:space="0" w:color="000000"/>
            </w:tcBorders>
          </w:tcPr>
          <w:p w14:paraId="69CC18A3"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lastRenderedPageBreak/>
              <w:t>Iš Lietuvoje įsteigtų subjektų įrodančių dokumentų nereikalaujama, užtenka pateikto EBVPD.</w:t>
            </w:r>
          </w:p>
          <w:p w14:paraId="55DA1621"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Perkančioji organizacija savarankiškai patikrina duomenis nacionalinėje duomenų bazėje, adresu:</w:t>
            </w:r>
          </w:p>
          <w:p w14:paraId="2A8FE5ED" w14:textId="77777777" w:rsidR="00D947EF" w:rsidRPr="009F0D7B" w:rsidRDefault="00530BFD" w:rsidP="00D947EF">
            <w:pPr>
              <w:pStyle w:val="Betarp"/>
              <w:jc w:val="both"/>
              <w:rPr>
                <w:rFonts w:ascii="Times New Roman" w:hAnsi="Times New Roman" w:cs="Times New Roman"/>
                <w:bCs/>
                <w:sz w:val="24"/>
                <w:szCs w:val="24"/>
              </w:rPr>
            </w:pPr>
            <w:hyperlink r:id="rId22" w:history="1">
              <w:r w:rsidR="00D947EF" w:rsidRPr="009F0D7B">
                <w:rPr>
                  <w:rStyle w:val="Hipersaitas"/>
                  <w:rFonts w:ascii="Times New Roman" w:hAnsi="Times New Roman"/>
                  <w:bCs/>
                  <w:sz w:val="24"/>
                  <w:szCs w:val="24"/>
                </w:rPr>
                <w:t>https://www.registrucentras.lt/jar/p/</w:t>
              </w:r>
            </w:hyperlink>
            <w:r w:rsidR="00D947EF" w:rsidRPr="009F0D7B">
              <w:rPr>
                <w:rFonts w:ascii="Times New Roman" w:hAnsi="Times New Roman" w:cs="Times New Roman"/>
                <w:bCs/>
                <w:sz w:val="24"/>
                <w:szCs w:val="24"/>
              </w:rPr>
              <w:t xml:space="preserve">. </w:t>
            </w:r>
          </w:p>
          <w:p w14:paraId="6D748B30" w14:textId="77777777" w:rsidR="00D947EF" w:rsidRDefault="00D947EF" w:rsidP="00D947EF">
            <w:pPr>
              <w:pStyle w:val="Betarp"/>
              <w:jc w:val="both"/>
              <w:rPr>
                <w:rFonts w:ascii="Verdana" w:hAnsi="Verdana" w:cstheme="minorHAnsi"/>
                <w:b/>
                <w:bCs/>
              </w:rPr>
            </w:pPr>
          </w:p>
          <w:p w14:paraId="2B0CA554" w14:textId="77777777" w:rsidR="00D947EF" w:rsidRDefault="00D947EF" w:rsidP="00D947EF">
            <w:pPr>
              <w:pStyle w:val="Betarp"/>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Pr>
                <w:rFonts w:ascii="Times New Roman" w:hAnsi="Times New Roman" w:cs="Times New Roman"/>
                <w:b/>
                <w:color w:val="000000" w:themeColor="text1"/>
                <w:sz w:val="24"/>
                <w:szCs w:val="24"/>
              </w:rPr>
              <w:t>ne anksčiau kaip 120 dienų</w:t>
            </w:r>
            <w:r>
              <w:rPr>
                <w:rFonts w:ascii="Times New Roman" w:hAnsi="Times New Roman" w:cs="Times New Roman"/>
                <w:color w:val="000000" w:themeColor="text1"/>
                <w:sz w:val="24"/>
                <w:szCs w:val="24"/>
              </w:rPr>
              <w:t xml:space="preserve"> iki </w:t>
            </w:r>
            <w:r>
              <w:rPr>
                <w:rFonts w:ascii="Times New Roman" w:eastAsia="Times New Roman" w:hAnsi="Times New Roman" w:cs="Times New Roman"/>
                <w:iCs/>
                <w:color w:val="000000" w:themeColor="text1"/>
                <w:sz w:val="24"/>
                <w:szCs w:val="24"/>
              </w:rPr>
              <w:t>tos dienos, kai tiekėjas perkančiosios organizacijos prašymu turės pateikti pašalinimo pagrindų nebuvimą patvirtinančius dok</w:t>
            </w:r>
            <w:r>
              <w:rPr>
                <w:rFonts w:ascii="Times New Roman" w:eastAsia="Times New Roman" w:hAnsi="Times New Roman" w:cs="Times New Roman"/>
                <w:color w:val="000000" w:themeColor="text1"/>
                <w:sz w:val="24"/>
                <w:szCs w:val="24"/>
              </w:rPr>
              <w:t>umentus</w:t>
            </w:r>
            <w:r>
              <w:rPr>
                <w:rFonts w:ascii="Times New Roman" w:hAnsi="Times New Roman" w:cs="Times New Roman"/>
                <w:color w:val="000000" w:themeColor="text1"/>
                <w:sz w:val="24"/>
                <w:szCs w:val="24"/>
              </w:rPr>
              <w:t xml:space="preserve">. </w:t>
            </w:r>
            <w:r>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F2F48C8" w14:textId="77777777" w:rsidR="00D947EF" w:rsidRDefault="00D947EF" w:rsidP="00D947EF">
            <w:pPr>
              <w:pStyle w:val="Betarp"/>
              <w:jc w:val="both"/>
              <w:rPr>
                <w:rFonts w:ascii="Verdana" w:hAnsi="Verdana"/>
              </w:rPr>
            </w:pPr>
          </w:p>
          <w:p w14:paraId="7407DC25" w14:textId="77777777" w:rsidR="00D947EF" w:rsidRDefault="00D947EF" w:rsidP="00D947EF">
            <w:pPr>
              <w:pStyle w:val="Betarp"/>
              <w:jc w:val="both"/>
              <w:rPr>
                <w:rFonts w:ascii="Times New Roman" w:hAnsi="Times New Roman" w:cs="Times New Roman"/>
                <w:b/>
                <w:bCs/>
                <w:i/>
                <w:iCs/>
                <w:sz w:val="24"/>
                <w:szCs w:val="24"/>
              </w:rPr>
            </w:pPr>
            <w:r>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C95802F" w14:textId="77777777" w:rsidR="00D947EF" w:rsidRDefault="00D947EF" w:rsidP="00D947EF">
            <w:pPr>
              <w:jc w:val="both"/>
            </w:pPr>
          </w:p>
          <w:p w14:paraId="3E6377F2" w14:textId="77777777" w:rsidR="00D947EF" w:rsidRDefault="00D947EF" w:rsidP="00D947EF">
            <w:pPr>
              <w:jc w:val="both"/>
            </w:pPr>
            <w:r>
              <w:rPr>
                <w:i/>
                <w:iCs/>
              </w:rPr>
              <w:t>Pateikiami skenuoti dokumentai elektronine forma ar pasirašyti el. parašu.</w:t>
            </w:r>
          </w:p>
        </w:tc>
      </w:tr>
    </w:tbl>
    <w:p w14:paraId="7D84E4B2" w14:textId="4F6F2C46" w:rsidR="006F55C0" w:rsidRPr="00ED28CA"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E4683A3" w14:textId="3C2C612F" w:rsidR="006F55C0" w:rsidRPr="006F55C0"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2234F18A" w14:textId="6F9F3DE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6422EF35" w14:textId="60553BD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w:t>
      </w:r>
      <w:r w:rsidRPr="006F55C0">
        <w:rPr>
          <w:sz w:val="24"/>
          <w:szCs w:val="24"/>
        </w:rPr>
        <w:lastRenderedPageBreak/>
        <w:t xml:space="preserve">sprendimu tiekėjui yra nustatytas </w:t>
      </w:r>
      <w:r w:rsidR="003B6ADA" w:rsidRPr="003B6ADA">
        <w:rPr>
          <w:sz w:val="24"/>
          <w:szCs w:val="24"/>
        </w:rPr>
        <w:t>VPĮ</w:t>
      </w:r>
      <w:r w:rsidRPr="006F55C0">
        <w:rPr>
          <w:sz w:val="24"/>
          <w:szCs w:val="24"/>
        </w:rPr>
        <w:t xml:space="preserve"> 46 straipsnio 1, 2, </w:t>
      </w:r>
      <w:r w:rsidR="00FC0FFD">
        <w:rPr>
          <w:sz w:val="24"/>
          <w:szCs w:val="24"/>
        </w:rPr>
        <w:t>2</w:t>
      </w:r>
      <w:r w:rsidR="00FC0FFD" w:rsidRPr="00FC0FFD">
        <w:rPr>
          <w:sz w:val="24"/>
          <w:szCs w:val="24"/>
          <w:vertAlign w:val="superscript"/>
        </w:rPr>
        <w:t>1</w:t>
      </w:r>
      <w:r w:rsidR="00FC0FFD">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2B3FA750" w14:textId="4837DC05" w:rsidR="006F55C0" w:rsidRPr="005C01AE"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4402607C" w14:textId="1334134B" w:rsidR="006F55C0" w:rsidRPr="005C01AE"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xml:space="preserve">, informaciją Perkančioji organizacija pasitikrina „e-Certis“, adresu </w:t>
      </w:r>
      <w:hyperlink r:id="rId23">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7A59E029" w:rsidR="0057621D" w:rsidRPr="00011BDF"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sidR="00C20586">
        <w:rPr>
          <w:rFonts w:eastAsia="Calibri"/>
          <w:b/>
          <w:sz w:val="24"/>
          <w:szCs w:val="24"/>
        </w:rPr>
        <w:t xml:space="preserve"> </w:t>
      </w:r>
      <w:r w:rsidR="00C20586" w:rsidRPr="00C20586">
        <w:rPr>
          <w:rFonts w:eastAsia="Calibri"/>
          <w:bCs/>
          <w:sz w:val="24"/>
          <w:szCs w:val="24"/>
        </w:rPr>
        <w:t xml:space="preserve">(dokumentai dėl tiekėjo kvalifikacijos reikalavimų bus priimtini </w:t>
      </w:r>
      <w:r w:rsidR="00C20586">
        <w:rPr>
          <w:rFonts w:eastAsia="Calibri"/>
          <w:bCs/>
          <w:sz w:val="24"/>
          <w:szCs w:val="24"/>
        </w:rPr>
        <w:t xml:space="preserve">ir gali būti išduoti </w:t>
      </w:r>
      <w:r w:rsidR="00C20586" w:rsidRPr="00C20586">
        <w:rPr>
          <w:rFonts w:eastAsia="Calibri"/>
          <w:bCs/>
          <w:sz w:val="24"/>
          <w:szCs w:val="24"/>
        </w:rPr>
        <w:t>po pasiūlymų pateikimo termino pabaigos, tačiau tiekėjo kvalifikacija turi būti įgyta iki pasiūlymų pateikimo termino pabaigos)</w:t>
      </w:r>
      <w:r w:rsidR="00C20586">
        <w:rPr>
          <w:rFonts w:eastAsia="Calibri"/>
          <w:b/>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031EB2" w14:paraId="1972CE3A" w14:textId="77777777" w:rsidTr="00D23DCC">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678" w:type="dxa"/>
            <w:shd w:val="clear" w:color="auto" w:fill="F2F2F2"/>
            <w:vAlign w:val="center"/>
          </w:tcPr>
          <w:p w14:paraId="005C70A4" w14:textId="2B717D57"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53F05D07" w:rsidR="00C53290" w:rsidRPr="00031EB2" w:rsidRDefault="00C53290" w:rsidP="00C53290">
            <w:pPr>
              <w:jc w:val="center"/>
            </w:pPr>
            <w:r w:rsidRPr="00061223">
              <w:rPr>
                <w:b/>
              </w:rPr>
              <w:t>Kvalifikacijos atitik</w:t>
            </w:r>
            <w:r w:rsidR="00FC0FFD">
              <w:rPr>
                <w:b/>
              </w:rPr>
              <w:t>tį</w:t>
            </w:r>
            <w:r w:rsidRPr="00061223">
              <w:rPr>
                <w:b/>
              </w:rPr>
              <w:t xml:space="preserve"> įrodantys dokumentai</w:t>
            </w:r>
          </w:p>
        </w:tc>
      </w:tr>
      <w:tr w:rsidR="00CA117C" w:rsidRPr="00031EB2" w14:paraId="063F6D58" w14:textId="77777777" w:rsidTr="00D23DCC">
        <w:tc>
          <w:tcPr>
            <w:tcW w:w="704" w:type="dxa"/>
            <w:shd w:val="clear" w:color="auto" w:fill="auto"/>
          </w:tcPr>
          <w:p w14:paraId="1F8A8CFF" w14:textId="00C21292" w:rsidR="00CA117C" w:rsidRPr="00031EB2" w:rsidRDefault="00DD561A" w:rsidP="00CA117C">
            <w:pPr>
              <w:widowControl w:val="0"/>
            </w:pPr>
            <w:bookmarkStart w:id="12" w:name="_Hlk126918054"/>
            <w:r>
              <w:t>18</w:t>
            </w:r>
            <w:r w:rsidR="00CA117C" w:rsidRPr="00031EB2">
              <w:t>.</w:t>
            </w:r>
            <w:r w:rsidR="00061A7E">
              <w:t>1</w:t>
            </w:r>
            <w:r w:rsidR="00CA117C" w:rsidRPr="00031EB2">
              <w:t>.</w:t>
            </w:r>
          </w:p>
        </w:tc>
        <w:tc>
          <w:tcPr>
            <w:tcW w:w="4678" w:type="dxa"/>
            <w:shd w:val="clear" w:color="auto" w:fill="auto"/>
          </w:tcPr>
          <w:p w14:paraId="75FD1776" w14:textId="41D0DB6F" w:rsidR="00EB42D9" w:rsidRDefault="00EB42D9" w:rsidP="00EB42D9">
            <w:pPr>
              <w:autoSpaceDE w:val="0"/>
              <w:autoSpaceDN w:val="0"/>
              <w:adjustRightInd w:val="0"/>
              <w:jc w:val="both"/>
              <w:rPr>
                <w:bCs/>
              </w:rPr>
            </w:pPr>
            <w:r w:rsidRPr="00EB42D9">
              <w:rPr>
                <w:bCs/>
              </w:rPr>
              <w:t>Tiekėjas sutarčiai vykdyti turi pasiūlyti:</w:t>
            </w:r>
          </w:p>
          <w:p w14:paraId="047F01BA" w14:textId="77777777" w:rsidR="00EB42D9" w:rsidRPr="00EB42D9" w:rsidRDefault="00EB42D9" w:rsidP="00EB42D9">
            <w:pPr>
              <w:autoSpaceDE w:val="0"/>
              <w:autoSpaceDN w:val="0"/>
              <w:adjustRightInd w:val="0"/>
              <w:jc w:val="both"/>
              <w:rPr>
                <w:bCs/>
              </w:rPr>
            </w:pPr>
          </w:p>
          <w:p w14:paraId="73C31FAF" w14:textId="799A523D" w:rsidR="00EB42D9" w:rsidRDefault="00B06CC8" w:rsidP="00EB42D9">
            <w:pPr>
              <w:autoSpaceDE w:val="0"/>
              <w:autoSpaceDN w:val="0"/>
              <w:adjustRightInd w:val="0"/>
              <w:jc w:val="both"/>
              <w:rPr>
                <w:bCs/>
              </w:rPr>
            </w:pPr>
            <w:r>
              <w:rPr>
                <w:bCs/>
              </w:rPr>
              <w:t>1)</w:t>
            </w:r>
            <w:r w:rsidRPr="00B06CC8">
              <w:rPr>
                <w:bCs/>
              </w:rPr>
              <w:t xml:space="preserve"> specialistą (architektą-urbanistą), turintį aukštąjį universitetinį meno studijų srities architektūros krypties arba jam prilyginamą išsilavinimą, kuris per paskutinius 5 metus iki pasiūlymų pateikimo termino pabaigos yra parengęs/dalyvavo rengiant bent vieną galimybių studiją ir (arba) teritorijų planavimo dokumentą</w:t>
            </w:r>
            <w:r>
              <w:rPr>
                <w:bCs/>
              </w:rPr>
              <w:t>;</w:t>
            </w:r>
          </w:p>
          <w:p w14:paraId="431B932A" w14:textId="07BEC681" w:rsidR="00B06CC8" w:rsidRDefault="00B06CC8" w:rsidP="00EB42D9">
            <w:pPr>
              <w:autoSpaceDE w:val="0"/>
              <w:autoSpaceDN w:val="0"/>
              <w:adjustRightInd w:val="0"/>
              <w:jc w:val="both"/>
              <w:rPr>
                <w:bCs/>
              </w:rPr>
            </w:pPr>
            <w:r>
              <w:rPr>
                <w:bCs/>
              </w:rPr>
              <w:t>2)</w:t>
            </w:r>
            <w:r>
              <w:t xml:space="preserve"> </w:t>
            </w:r>
            <w:r w:rsidRPr="00B06CC8">
              <w:rPr>
                <w:bCs/>
              </w:rPr>
              <w:t>specialistą, kuris per paskutinius 5 metus iki pasiūlym</w:t>
            </w:r>
            <w:r>
              <w:rPr>
                <w:bCs/>
              </w:rPr>
              <w:t>ų</w:t>
            </w:r>
            <w:r w:rsidRPr="00B06CC8">
              <w:rPr>
                <w:bCs/>
              </w:rPr>
              <w:t xml:space="preserve"> pateikimo termino pabaigos yra dalyvavęs </w:t>
            </w:r>
            <w:r w:rsidR="009F0D7B">
              <w:rPr>
                <w:bCs/>
              </w:rPr>
              <w:t>rengiant/</w:t>
            </w:r>
            <w:r w:rsidRPr="00B06CC8">
              <w:rPr>
                <w:bCs/>
              </w:rPr>
              <w:t xml:space="preserve">atliekant bent </w:t>
            </w:r>
            <w:r>
              <w:rPr>
                <w:bCs/>
              </w:rPr>
              <w:t>vieną</w:t>
            </w:r>
            <w:r w:rsidRPr="00B06CC8">
              <w:rPr>
                <w:bCs/>
              </w:rPr>
              <w:t xml:space="preserve"> </w:t>
            </w:r>
            <w:r w:rsidRPr="00B06CC8">
              <w:rPr>
                <w:bCs/>
              </w:rPr>
              <w:lastRenderedPageBreak/>
              <w:t>galimybių studiją energetikos arba daugiabučių namų atnaujinimo srityje</w:t>
            </w:r>
            <w:r>
              <w:rPr>
                <w:bCs/>
              </w:rPr>
              <w:t>.</w:t>
            </w:r>
          </w:p>
          <w:p w14:paraId="74266A35" w14:textId="00C563E0" w:rsidR="00B06CC8" w:rsidRDefault="00B06CC8" w:rsidP="00EB42D9">
            <w:pPr>
              <w:autoSpaceDE w:val="0"/>
              <w:autoSpaceDN w:val="0"/>
              <w:adjustRightInd w:val="0"/>
              <w:jc w:val="both"/>
              <w:rPr>
                <w:bCs/>
              </w:rPr>
            </w:pPr>
          </w:p>
          <w:p w14:paraId="3B18D081" w14:textId="77777777" w:rsidR="00F950DC" w:rsidRPr="00E54295" w:rsidRDefault="00EB42D9" w:rsidP="00EB42D9">
            <w:pPr>
              <w:autoSpaceDE w:val="0"/>
              <w:autoSpaceDN w:val="0"/>
              <w:adjustRightInd w:val="0"/>
              <w:jc w:val="both"/>
              <w:rPr>
                <w:bCs/>
                <w:i/>
                <w:iCs/>
              </w:rPr>
            </w:pPr>
            <w:r w:rsidRPr="00E54295">
              <w:rPr>
                <w:bCs/>
                <w:i/>
                <w:iCs/>
              </w:rPr>
              <w:t>Pastab</w:t>
            </w:r>
            <w:r w:rsidR="00F950DC" w:rsidRPr="00E54295">
              <w:rPr>
                <w:bCs/>
                <w:i/>
                <w:iCs/>
              </w:rPr>
              <w:t>os:</w:t>
            </w:r>
          </w:p>
          <w:p w14:paraId="72C9FA4D" w14:textId="1ACD6403" w:rsidR="00EB42D9" w:rsidRDefault="00EB42D9" w:rsidP="00EB42D9">
            <w:pPr>
              <w:autoSpaceDE w:val="0"/>
              <w:autoSpaceDN w:val="0"/>
              <w:adjustRightInd w:val="0"/>
              <w:jc w:val="both"/>
              <w:rPr>
                <w:bCs/>
                <w:i/>
                <w:iCs/>
              </w:rPr>
            </w:pPr>
            <w:r w:rsidRPr="00E54295">
              <w:rPr>
                <w:bCs/>
                <w:i/>
                <w:iCs/>
              </w:rPr>
              <w:t xml:space="preserve">– </w:t>
            </w:r>
            <w:r w:rsidR="005F7E8C" w:rsidRPr="005F7E8C">
              <w:rPr>
                <w:bCs/>
                <w:i/>
                <w:iCs/>
              </w:rPr>
              <w:t>tas pats specialistas gali būti siūlomas abejoms pozicijoms, jei turi atitinkamą išsilavinimą ir patirtį, reikalaujamą abejoms pozicijoms;</w:t>
            </w:r>
          </w:p>
          <w:p w14:paraId="5BF13F08" w14:textId="36E648DE" w:rsidR="00F950DC" w:rsidRPr="00EB42D9" w:rsidRDefault="00F950DC" w:rsidP="00EB42D9">
            <w:pPr>
              <w:autoSpaceDE w:val="0"/>
              <w:autoSpaceDN w:val="0"/>
              <w:adjustRightInd w:val="0"/>
              <w:jc w:val="both"/>
              <w:rPr>
                <w:bCs/>
                <w:i/>
                <w:iCs/>
              </w:rPr>
            </w:pPr>
            <w:r w:rsidRPr="00EB42D9">
              <w:rPr>
                <w:bCs/>
                <w:i/>
                <w:iCs/>
              </w:rPr>
              <w:t>–</w:t>
            </w:r>
            <w:r>
              <w:rPr>
                <w:bCs/>
                <w:i/>
                <w:iCs/>
              </w:rPr>
              <w:t xml:space="preserve"> dokumento rengimo</w:t>
            </w:r>
            <w:r w:rsidRPr="00F950DC">
              <w:rPr>
                <w:bCs/>
                <w:i/>
                <w:iCs/>
              </w:rPr>
              <w:t xml:space="preserve"> pradžia gali būti ir ankstesnė nei per paskutinius 5 metus iki pasiūlymų pateikimo termino pabaigos, tačiau </w:t>
            </w:r>
            <w:r>
              <w:rPr>
                <w:bCs/>
                <w:i/>
                <w:iCs/>
              </w:rPr>
              <w:t>dokumentas</w:t>
            </w:r>
            <w:r w:rsidRPr="00F950DC">
              <w:rPr>
                <w:bCs/>
                <w:i/>
                <w:iCs/>
              </w:rPr>
              <w:t xml:space="preserve"> turi būti užbaigtas</w:t>
            </w:r>
            <w:r>
              <w:rPr>
                <w:bCs/>
                <w:i/>
                <w:iCs/>
              </w:rPr>
              <w:t xml:space="preserve"> rengti</w:t>
            </w:r>
            <w:r w:rsidRPr="00F950DC">
              <w:rPr>
                <w:bCs/>
                <w:i/>
                <w:iCs/>
              </w:rPr>
              <w:t xml:space="preserve"> per paskutinius 5 metus iki pasiūlymų pateikimo termino pabaigos.</w:t>
            </w:r>
          </w:p>
        </w:tc>
        <w:tc>
          <w:tcPr>
            <w:tcW w:w="4252" w:type="dxa"/>
            <w:shd w:val="clear" w:color="auto" w:fill="auto"/>
          </w:tcPr>
          <w:p w14:paraId="5F19EF5C" w14:textId="77777777" w:rsidR="00CA117C" w:rsidRPr="006E4DCF" w:rsidRDefault="00CA117C" w:rsidP="00CA117C">
            <w:pPr>
              <w:tabs>
                <w:tab w:val="left" w:pos="347"/>
                <w:tab w:val="left" w:pos="1665"/>
              </w:tabs>
              <w:jc w:val="both"/>
            </w:pPr>
            <w:r w:rsidRPr="006E4DCF">
              <w:lastRenderedPageBreak/>
              <w:t>Pateikiama:</w:t>
            </w:r>
          </w:p>
          <w:p w14:paraId="45599953" w14:textId="6E7F8DF7" w:rsidR="008F45EE" w:rsidRPr="00622929" w:rsidRDefault="008F45EE" w:rsidP="008728AB">
            <w:pPr>
              <w:pStyle w:val="Sraopastraipa"/>
              <w:numPr>
                <w:ilvl w:val="0"/>
                <w:numId w:val="7"/>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7F7D17">
              <w:rPr>
                <w:sz w:val="24"/>
                <w:szCs w:val="24"/>
              </w:rPr>
              <w:t>3</w:t>
            </w:r>
            <w:r w:rsidRPr="0045489A">
              <w:rPr>
                <w:sz w:val="24"/>
                <w:szCs w:val="24"/>
              </w:rPr>
              <w:t xml:space="preserve"> priedą;</w:t>
            </w:r>
          </w:p>
          <w:p w14:paraId="44CBB602" w14:textId="2E4FBC0D" w:rsidR="0055706D" w:rsidRDefault="00EB42D9" w:rsidP="0055706D">
            <w:pPr>
              <w:tabs>
                <w:tab w:val="left" w:pos="32"/>
                <w:tab w:val="left" w:pos="119"/>
                <w:tab w:val="left" w:pos="215"/>
                <w:tab w:val="left" w:pos="315"/>
              </w:tabs>
              <w:jc w:val="both"/>
            </w:pPr>
            <w:r w:rsidRPr="00EB42D9">
              <w:t>2)</w:t>
            </w:r>
            <w:r w:rsidRPr="00EB42D9">
              <w:tab/>
            </w:r>
            <w:r w:rsidR="007F7D17">
              <w:t xml:space="preserve"> </w:t>
            </w:r>
            <w:r w:rsidR="0055706D">
              <w:t>specialisto išsilavinimą pagrindžiantys dokumentai (1 pozicijai);</w:t>
            </w:r>
          </w:p>
          <w:p w14:paraId="1F3C7A99" w14:textId="4255F6CF" w:rsidR="00CA117C" w:rsidRDefault="0055706D" w:rsidP="0055706D">
            <w:pPr>
              <w:tabs>
                <w:tab w:val="left" w:pos="32"/>
                <w:tab w:val="left" w:pos="119"/>
                <w:tab w:val="left" w:pos="215"/>
                <w:tab w:val="left" w:pos="315"/>
              </w:tabs>
              <w:jc w:val="both"/>
            </w:pPr>
            <w:r>
              <w:t xml:space="preserve">3) specialistų </w:t>
            </w:r>
            <w:r w:rsidR="000273F4">
              <w:t xml:space="preserve">darbinės </w:t>
            </w:r>
            <w:r>
              <w:t>patirties aprašymai,</w:t>
            </w:r>
            <w:r w:rsidRPr="0045489A">
              <w:t xml:space="preserve"> </w:t>
            </w:r>
            <w:r>
              <w:t>pateikiami</w:t>
            </w:r>
            <w:r w:rsidRPr="0045489A">
              <w:t xml:space="preserve"> pagal konkurso sąlygų aprašo </w:t>
            </w:r>
            <w:r>
              <w:t>3</w:t>
            </w:r>
            <w:r w:rsidRPr="0045489A">
              <w:t xml:space="preserve"> priedą</w:t>
            </w:r>
            <w:r>
              <w:t xml:space="preserve"> </w:t>
            </w:r>
            <w:r w:rsidR="000273F4">
              <w:t>(1</w:t>
            </w:r>
            <w:r w:rsidR="00530BFD">
              <w:t xml:space="preserve"> ir </w:t>
            </w:r>
            <w:r w:rsidR="000273F4">
              <w:t>2 pozicijoms).</w:t>
            </w:r>
          </w:p>
          <w:p w14:paraId="64EADD0B" w14:textId="77777777" w:rsidR="00EB42D9" w:rsidRDefault="00EB42D9" w:rsidP="00EB42D9">
            <w:pPr>
              <w:tabs>
                <w:tab w:val="left" w:pos="32"/>
                <w:tab w:val="left" w:pos="119"/>
                <w:tab w:val="left" w:pos="215"/>
                <w:tab w:val="left" w:pos="315"/>
              </w:tabs>
              <w:jc w:val="both"/>
            </w:pPr>
          </w:p>
          <w:p w14:paraId="20A3345C" w14:textId="5E1F7F02" w:rsidR="00EB42D9" w:rsidRDefault="008F45EE" w:rsidP="005407F2">
            <w:pPr>
              <w:tabs>
                <w:tab w:val="left" w:pos="347"/>
                <w:tab w:val="left" w:pos="1665"/>
              </w:tabs>
              <w:jc w:val="both"/>
              <w:rPr>
                <w:i/>
              </w:rPr>
            </w:pPr>
            <w:r w:rsidRPr="00857E31">
              <w:rPr>
                <w:i/>
              </w:rPr>
              <w:t>Pastab</w:t>
            </w:r>
            <w:r w:rsidR="005407F2">
              <w:rPr>
                <w:i/>
              </w:rPr>
              <w:t>a</w:t>
            </w:r>
            <w:r w:rsidRPr="00857E31">
              <w:rPr>
                <w:i/>
              </w:rPr>
              <w:t>:</w:t>
            </w:r>
            <w:r w:rsidR="005407F2">
              <w:rPr>
                <w:i/>
              </w:rPr>
              <w:t xml:space="preserve"> </w:t>
            </w:r>
            <w:r w:rsidR="00EB42D9" w:rsidRPr="005407F2">
              <w:rPr>
                <w:bCs/>
                <w:i/>
                <w:iCs/>
              </w:rPr>
              <w:t xml:space="preserve">jei kvalifikacija yra grindžiama nurodant specialistą, kuris nėra tiekėjo ar ūkio subjekto, kurio pajėgumais </w:t>
            </w:r>
            <w:r w:rsidR="00EB42D9" w:rsidRPr="005407F2">
              <w:rPr>
                <w:bCs/>
                <w:i/>
                <w:iCs/>
              </w:rPr>
              <w:lastRenderedPageBreak/>
              <w:t xml:space="preserve">remiamasi, darbuotojas, tačiau yra ketinamas įdarbinti, </w:t>
            </w:r>
            <w:r w:rsidR="00EB42D9" w:rsidRPr="005407F2">
              <w:rPr>
                <w:bCs/>
                <w:i/>
              </w:rPr>
              <w:t>jei pasiūlymas bus pripažintas laimėjusiu</w:t>
            </w:r>
            <w:r w:rsidR="00EB42D9" w:rsidRPr="005407F2">
              <w:rPr>
                <w:bCs/>
                <w:i/>
                <w:iCs/>
              </w:rPr>
              <w:t>, tokiu atveju specialistas turi būti išviešintas pasiūlyme kaip kvazisubtiekėjas.</w:t>
            </w:r>
          </w:p>
          <w:p w14:paraId="301C6206" w14:textId="77777777" w:rsidR="00EB42D9" w:rsidRDefault="00EB42D9" w:rsidP="00EB42D9">
            <w:pPr>
              <w:tabs>
                <w:tab w:val="left" w:pos="347"/>
                <w:tab w:val="left" w:pos="1665"/>
              </w:tabs>
              <w:jc w:val="both"/>
              <w:rPr>
                <w:i/>
              </w:rPr>
            </w:pPr>
          </w:p>
          <w:p w14:paraId="58D88A53" w14:textId="7064E356" w:rsidR="00CA117C" w:rsidRPr="00EB42D9" w:rsidRDefault="00EB42D9" w:rsidP="008F45EE">
            <w:pPr>
              <w:tabs>
                <w:tab w:val="left" w:pos="347"/>
                <w:tab w:val="left" w:pos="1665"/>
              </w:tabs>
              <w:jc w:val="both"/>
              <w:rPr>
                <w:i/>
              </w:rPr>
            </w:pPr>
            <w:r>
              <w:rPr>
                <w:i/>
                <w:iCs/>
              </w:rPr>
              <w:t>Pateikiami skenuoti arba el. parašu pasirašyti dokumentai</w:t>
            </w:r>
            <w:r>
              <w:rPr>
                <w:i/>
              </w:rPr>
              <w:t>.</w:t>
            </w:r>
          </w:p>
        </w:tc>
      </w:tr>
    </w:tbl>
    <w:bookmarkEnd w:id="12"/>
    <w:p w14:paraId="241FA9FB"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6DC8BEB9" w14:textId="1356F8C1" w:rsidR="009B55EC" w:rsidRPr="00CB616E" w:rsidRDefault="009B55EC" w:rsidP="009B55EC">
      <w:pPr>
        <w:widowControl w:val="0"/>
        <w:tabs>
          <w:tab w:val="left" w:pos="1134"/>
          <w:tab w:val="left" w:pos="1418"/>
        </w:tabs>
        <w:ind w:firstLine="720"/>
        <w:contextualSpacing/>
        <w:jc w:val="both"/>
        <w:rPr>
          <w:i/>
          <w:color w:val="FF0000"/>
        </w:rPr>
      </w:pPr>
      <w:r w:rsidRPr="00CB616E">
        <w:rPr>
          <w:i/>
        </w:rPr>
        <w:t>- jeigu tiekėjo kvalifikacija dėl teisės verstis atitinkama veikla nebuvo tikrinama arba tikrinama ne visa apimtimi, tiekėjas įsipareigoja, kad Sutartį vykdys tik tokią teisę turintys asmenys;</w:t>
      </w:r>
    </w:p>
    <w:p w14:paraId="38459FC1" w14:textId="2BEBA6A3"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84B006A" w14:textId="5E6B5333" w:rsidR="00AC1BDA" w:rsidRDefault="00AC1BDA" w:rsidP="00AC1BDA">
      <w:pPr>
        <w:pStyle w:val="Sraopastraipa"/>
        <w:numPr>
          <w:ilvl w:val="0"/>
          <w:numId w:val="5"/>
        </w:numPr>
        <w:tabs>
          <w:tab w:val="left" w:pos="1134"/>
          <w:tab w:val="left" w:pos="1418"/>
        </w:tabs>
        <w:spacing w:before="120"/>
        <w:jc w:val="both"/>
        <w:rPr>
          <w:rFonts w:eastAsia="Calibri"/>
          <w:sz w:val="24"/>
          <w:szCs w:val="24"/>
        </w:rPr>
      </w:pPr>
      <w:r>
        <w:rPr>
          <w:b/>
          <w:sz w:val="24"/>
          <w:szCs w:val="24"/>
        </w:rPr>
        <w:t xml:space="preserve">Tarybos </w:t>
      </w:r>
      <w:r w:rsidR="009F0D7B">
        <w:rPr>
          <w:b/>
          <w:sz w:val="24"/>
          <w:szCs w:val="24"/>
        </w:rPr>
        <w:t>r</w:t>
      </w:r>
      <w:r>
        <w:rPr>
          <w:b/>
          <w:sz w:val="24"/>
          <w:szCs w:val="24"/>
        </w:rPr>
        <w:t xml:space="preserve">eglamente </w:t>
      </w:r>
      <w:r>
        <w:rPr>
          <w:b/>
          <w:bCs/>
          <w:sz w:val="24"/>
          <w:szCs w:val="24"/>
          <w:shd w:val="clear" w:color="auto" w:fill="FFFFFF"/>
        </w:rPr>
        <w:t>(ES) 2022/576</w:t>
      </w:r>
      <w:r>
        <w:rPr>
          <w:b/>
          <w:sz w:val="24"/>
          <w:szCs w:val="24"/>
        </w:rPr>
        <w:t xml:space="preserve"> nustatytos sąlygos</w:t>
      </w:r>
      <w:r>
        <w:rPr>
          <w:rFonts w:eastAsia="Calibri"/>
          <w:bCs/>
          <w:sz w:val="24"/>
          <w:szCs w:val="24"/>
        </w:rPr>
        <w:t>:</w:t>
      </w:r>
    </w:p>
    <w:p w14:paraId="6CDC3123" w14:textId="6D7C4739" w:rsidR="009F0D7B" w:rsidRPr="00D37909" w:rsidRDefault="009F0D7B" w:rsidP="009F0D7B">
      <w:pPr>
        <w:pStyle w:val="Sraopastraipa"/>
        <w:numPr>
          <w:ilvl w:val="1"/>
          <w:numId w:val="5"/>
        </w:numPr>
        <w:tabs>
          <w:tab w:val="clear" w:pos="2411"/>
          <w:tab w:val="num" w:pos="710"/>
          <w:tab w:val="left" w:pos="1134"/>
          <w:tab w:val="left" w:pos="1276"/>
        </w:tabs>
        <w:ind w:left="-10"/>
        <w:jc w:val="both"/>
        <w:rPr>
          <w:rFonts w:eastAsia="Calibri"/>
          <w:bCs/>
          <w:sz w:val="24"/>
          <w:szCs w:val="24"/>
        </w:rPr>
      </w:pPr>
      <w:r w:rsidRPr="00D37909">
        <w:rPr>
          <w:bCs/>
          <w:sz w:val="24"/>
          <w:szCs w:val="24"/>
        </w:rPr>
        <w:t>Tiekėj</w:t>
      </w:r>
      <w:r>
        <w:rPr>
          <w:bCs/>
          <w:sz w:val="24"/>
          <w:szCs w:val="24"/>
        </w:rPr>
        <w:t>ui</w:t>
      </w:r>
      <w:r w:rsidRPr="00D37909">
        <w:rPr>
          <w:bCs/>
          <w:sz w:val="24"/>
          <w:szCs w:val="24"/>
        </w:rPr>
        <w:t>, taip pat j</w:t>
      </w:r>
      <w:r>
        <w:rPr>
          <w:bCs/>
          <w:sz w:val="24"/>
          <w:szCs w:val="24"/>
        </w:rPr>
        <w:t>o</w:t>
      </w:r>
      <w:r w:rsidRPr="00D37909">
        <w:rPr>
          <w:bCs/>
          <w:sz w:val="24"/>
          <w:szCs w:val="24"/>
        </w:rPr>
        <w:t xml:space="preserve"> pasitelkiami</w:t>
      </w:r>
      <w:r>
        <w:rPr>
          <w:bCs/>
          <w:sz w:val="24"/>
          <w:szCs w:val="24"/>
        </w:rPr>
        <w:t>ems</w:t>
      </w:r>
      <w:r w:rsidRPr="00D37909">
        <w:rPr>
          <w:bCs/>
          <w:sz w:val="24"/>
          <w:szCs w:val="24"/>
        </w:rPr>
        <w:t xml:space="preserve"> kiti</w:t>
      </w:r>
      <w:r>
        <w:rPr>
          <w:bCs/>
          <w:sz w:val="24"/>
          <w:szCs w:val="24"/>
        </w:rPr>
        <w:t>ems</w:t>
      </w:r>
      <w:r w:rsidRPr="00D37909">
        <w:rPr>
          <w:bCs/>
          <w:sz w:val="24"/>
          <w:szCs w:val="24"/>
        </w:rPr>
        <w:t xml:space="preserve"> ūkio subjekta</w:t>
      </w:r>
      <w:r>
        <w:rPr>
          <w:bCs/>
          <w:sz w:val="24"/>
          <w:szCs w:val="24"/>
        </w:rPr>
        <w:t>ms</w:t>
      </w:r>
      <w:r w:rsidRPr="00D37909">
        <w:rPr>
          <w:bCs/>
          <w:sz w:val="24"/>
          <w:szCs w:val="24"/>
        </w:rPr>
        <w:t>, kurių pajėgumais remiamasi, ir subteikėja</w:t>
      </w:r>
      <w:r>
        <w:rPr>
          <w:bCs/>
          <w:sz w:val="24"/>
          <w:szCs w:val="24"/>
        </w:rPr>
        <w:t>ms</w:t>
      </w:r>
      <w:r w:rsidRPr="00D37909">
        <w:rPr>
          <w:bCs/>
          <w:sz w:val="24"/>
          <w:szCs w:val="24"/>
        </w:rPr>
        <w:t xml:space="preserve">, kai šių subjektų vykdomos sutarties dalis yra daugiau kaip 10 proc., turi </w:t>
      </w:r>
      <w:r>
        <w:rPr>
          <w:bCs/>
          <w:sz w:val="24"/>
          <w:szCs w:val="24"/>
        </w:rPr>
        <w:t>būti netaikomi</w:t>
      </w:r>
      <w:r w:rsidRPr="00D37909">
        <w:rPr>
          <w:bCs/>
          <w:sz w:val="24"/>
          <w:szCs w:val="24"/>
        </w:rPr>
        <w:t xml:space="preserve"> Tarybos reglamente </w:t>
      </w:r>
      <w:r w:rsidRPr="00D37909">
        <w:rPr>
          <w:bCs/>
          <w:sz w:val="24"/>
          <w:szCs w:val="24"/>
          <w:shd w:val="clear" w:color="auto" w:fill="FFFFFF"/>
        </w:rPr>
        <w:t>(ES) 2022/576 (toliau – Reglamentas)</w:t>
      </w:r>
      <w:r w:rsidRPr="00D37909">
        <w:rPr>
          <w:bCs/>
          <w:sz w:val="24"/>
          <w:szCs w:val="24"/>
        </w:rPr>
        <w:t xml:space="preserve"> nustatyt</w:t>
      </w:r>
      <w:r>
        <w:rPr>
          <w:bCs/>
          <w:sz w:val="24"/>
          <w:szCs w:val="24"/>
        </w:rPr>
        <w:t>i</w:t>
      </w:r>
      <w:r w:rsidRPr="00D37909">
        <w:rPr>
          <w:bCs/>
          <w:sz w:val="24"/>
          <w:szCs w:val="24"/>
        </w:rPr>
        <w:t xml:space="preserve"> </w:t>
      </w:r>
      <w:r>
        <w:rPr>
          <w:bCs/>
          <w:sz w:val="24"/>
          <w:szCs w:val="24"/>
        </w:rPr>
        <w:t>draudimai, tiekėjas</w:t>
      </w:r>
      <w:r w:rsidRPr="00D37909">
        <w:rPr>
          <w:bCs/>
          <w:sz w:val="24"/>
          <w:szCs w:val="24"/>
        </w:rPr>
        <w:t xml:space="preserve"> </w:t>
      </w:r>
      <w:r w:rsidRPr="00864061">
        <w:rPr>
          <w:b/>
          <w:sz w:val="24"/>
          <w:szCs w:val="24"/>
        </w:rPr>
        <w:t>kartu su pasiūlymu turi pateikti konkurso sąlygų aprašo</w:t>
      </w:r>
      <w:r w:rsidRPr="00D37909">
        <w:rPr>
          <w:bCs/>
          <w:sz w:val="24"/>
          <w:szCs w:val="24"/>
        </w:rPr>
        <w:t xml:space="preserve"> </w:t>
      </w:r>
      <w:r w:rsidR="007F06BF">
        <w:rPr>
          <w:b/>
          <w:sz w:val="24"/>
          <w:szCs w:val="24"/>
        </w:rPr>
        <w:t>6</w:t>
      </w:r>
      <w:r w:rsidRPr="00D37909">
        <w:rPr>
          <w:b/>
          <w:sz w:val="24"/>
          <w:szCs w:val="24"/>
        </w:rPr>
        <w:t xml:space="preserve"> priede nustatytos formos užpildytą deklaraciją</w:t>
      </w:r>
      <w:r w:rsidRPr="00D37909">
        <w:rPr>
          <w:sz w:val="24"/>
          <w:szCs w:val="24"/>
        </w:rPr>
        <w:t xml:space="preserve"> dėl </w:t>
      </w:r>
      <w:bookmarkStart w:id="13" w:name="_Hlk126914018"/>
      <w:r w:rsidR="007F06BF">
        <w:rPr>
          <w:sz w:val="24"/>
          <w:szCs w:val="24"/>
        </w:rPr>
        <w:t>R</w:t>
      </w:r>
      <w:r w:rsidRPr="00D37909">
        <w:rPr>
          <w:sz w:val="24"/>
          <w:szCs w:val="24"/>
        </w:rPr>
        <w:t xml:space="preserve">eglamente </w:t>
      </w:r>
      <w:bookmarkEnd w:id="13"/>
      <w:r w:rsidRPr="00D37909">
        <w:rPr>
          <w:sz w:val="24"/>
          <w:szCs w:val="24"/>
        </w:rPr>
        <w:t>nustatytų sąlygų nebuvimo (toliau – Deklaracija)</w:t>
      </w:r>
      <w:r w:rsidRPr="00D37909">
        <w:rPr>
          <w:iCs/>
          <w:sz w:val="24"/>
          <w:szCs w:val="24"/>
        </w:rPr>
        <w:t>.</w:t>
      </w:r>
      <w:r w:rsidRPr="00D37909">
        <w:rPr>
          <w:sz w:val="24"/>
          <w:szCs w:val="24"/>
        </w:rPr>
        <w:t xml:space="preserve"> Deklaraciją pildo tik tiekėjas, tuo pačiu pažymėdamas (deklaruodamas) ir apie savo pasitelkiamus kitus ūkio subjektus, kurių pajėgumais remiasi ir subteikėjus (jei tokie pasitelkiami ir jų vykdomos sutarties dalis yra daugiau kaip 10 proc.).</w:t>
      </w:r>
    </w:p>
    <w:p w14:paraId="5656022D" w14:textId="77777777" w:rsidR="009F0D7B" w:rsidRPr="00D37909" w:rsidRDefault="009F0D7B" w:rsidP="009F0D7B">
      <w:pPr>
        <w:pStyle w:val="Sraopastraipa"/>
        <w:numPr>
          <w:ilvl w:val="1"/>
          <w:numId w:val="5"/>
        </w:numPr>
        <w:tabs>
          <w:tab w:val="clear" w:pos="2411"/>
          <w:tab w:val="num" w:pos="710"/>
          <w:tab w:val="left" w:pos="1134"/>
          <w:tab w:val="left" w:pos="1276"/>
          <w:tab w:val="left" w:pos="1418"/>
        </w:tabs>
        <w:ind w:left="-10"/>
        <w:jc w:val="both"/>
        <w:rPr>
          <w:rFonts w:eastAsia="Calibri"/>
          <w:bCs/>
          <w:sz w:val="24"/>
          <w:szCs w:val="24"/>
        </w:rPr>
      </w:pPr>
      <w:r w:rsidRPr="00D37909">
        <w:rPr>
          <w:rFonts w:eastAsia="Calibri"/>
          <w:sz w:val="24"/>
          <w:szCs w:val="24"/>
        </w:rPr>
        <w:t xml:space="preserve">Komisija įvertina </w:t>
      </w:r>
      <w:r w:rsidRPr="00D37909">
        <w:rPr>
          <w:sz w:val="24"/>
          <w:szCs w:val="24"/>
        </w:rPr>
        <w:t xml:space="preserve">Deklaracijoje nurodytą informaciją, ar tiekėjui (taip pat tiekėjo </w:t>
      </w:r>
      <w:bookmarkStart w:id="14" w:name="_Hlk126914284"/>
      <w:r w:rsidRPr="00D37909">
        <w:rPr>
          <w:sz w:val="24"/>
          <w:szCs w:val="24"/>
        </w:rPr>
        <w:t xml:space="preserve">pasiūlyme nurodytam kitam ūkio subjektui, kurio pajėgumais remiamasi, subteikėjui, </w:t>
      </w:r>
      <w:bookmarkEnd w:id="14"/>
      <w:r w:rsidRPr="00D37909">
        <w:rPr>
          <w:sz w:val="24"/>
          <w:szCs w:val="24"/>
        </w:rPr>
        <w:t xml:space="preserve">kai šių subjektų vykdomos sutarties dalis yra daugiau kaip 10 proc.) nėra taikomi Reglamente nustatyti </w:t>
      </w:r>
      <w:r>
        <w:rPr>
          <w:sz w:val="24"/>
          <w:szCs w:val="24"/>
        </w:rPr>
        <w:t>draudimai</w:t>
      </w:r>
      <w:r w:rsidRPr="00D37909">
        <w:rPr>
          <w:sz w:val="24"/>
          <w:szCs w:val="24"/>
        </w:rPr>
        <w:t xml:space="preserve">. Jeigu tiekėjas kartu su pasiūlymu pateikė Reglamente nustatytų sąlygų nebuvimą įrodančius dokumentus, Perkančioji organizacija šiuos dokumentus tikrina tik kilus abejonių. Jeigu tiekėjas kartu su pasiūlymu nėra pateikęs Deklaracijos, arba </w:t>
      </w:r>
      <w:r>
        <w:rPr>
          <w:sz w:val="24"/>
          <w:szCs w:val="24"/>
        </w:rPr>
        <w:t>j</w:t>
      </w:r>
      <w:r w:rsidRPr="00D37909">
        <w:rPr>
          <w:sz w:val="24"/>
          <w:szCs w:val="24"/>
        </w:rPr>
        <w:t xml:space="preserve">eigu Deklaracijoje nurodyti duomenys yra </w:t>
      </w:r>
      <w:bookmarkStart w:id="15" w:name="_Hlk142298516"/>
      <w:r w:rsidRPr="00D37909">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patvirtintomis </w:t>
      </w:r>
      <w:hyperlink r:id="rId24" w:history="1">
        <w:r w:rsidRPr="00D37909">
          <w:rPr>
            <w:rStyle w:val="Hipersaitas"/>
            <w:sz w:val="24"/>
            <w:szCs w:val="24"/>
          </w:rPr>
          <w:t>Pasiūlymo patikslinimo, papildymo ar paaiškinimo taisyklėmis</w:t>
        </w:r>
      </w:hyperlink>
      <w:r w:rsidRPr="00D37909">
        <w:rPr>
          <w:sz w:val="24"/>
          <w:szCs w:val="24"/>
        </w:rPr>
        <w:t>. Tokiu atveju Komisija vertina tiekėjo pasiūlymą tik jam pateikus, patikslinus Deklaraciją</w:t>
      </w:r>
      <w:bookmarkEnd w:id="15"/>
      <w:r w:rsidRPr="00D37909">
        <w:rPr>
          <w:sz w:val="24"/>
          <w:szCs w:val="24"/>
        </w:rPr>
        <w:t xml:space="preserve"> ir (ar) Reglamente nustatytų sąlygų nebuvimą įrodančius </w:t>
      </w:r>
      <w:r w:rsidRPr="00FF08CE">
        <w:rPr>
          <w:sz w:val="24"/>
          <w:szCs w:val="24"/>
        </w:rPr>
        <w:t xml:space="preserve">dokumentus. </w:t>
      </w:r>
      <w:bookmarkStart w:id="16" w:name="_Hlk137555909"/>
      <w:r w:rsidRPr="00FF08CE">
        <w:rPr>
          <w:sz w:val="24"/>
          <w:szCs w:val="24"/>
          <w:lang w:eastAsia="en-US"/>
        </w:rPr>
        <w:t>Jei Deklaracijoje pažymima, arba Perkančioji organizacija nustato, kad tiekėjas ir (ar) ūkio subjektas (-ai), kurio (-ių) pajėgumais remiamasi, ir (ar) subteikėjas (-ai) (jeigu dėl šių subjektų deklaruojama) atitinka bent vieną nustatytą sąlygą, tiekėjo pasiūlymas bus atmetamas</w:t>
      </w:r>
      <w:bookmarkEnd w:id="16"/>
      <w:r w:rsidRPr="00FF08CE">
        <w:rPr>
          <w:sz w:val="24"/>
          <w:szCs w:val="24"/>
          <w:lang w:eastAsia="en-US"/>
        </w:rPr>
        <w:t>.</w:t>
      </w:r>
    </w:p>
    <w:p w14:paraId="3C9E58EE" w14:textId="77777777" w:rsidR="009F0D7B" w:rsidRPr="00D37909" w:rsidRDefault="009F0D7B" w:rsidP="009F0D7B">
      <w:pPr>
        <w:tabs>
          <w:tab w:val="left" w:pos="1134"/>
          <w:tab w:val="left" w:pos="1560"/>
        </w:tabs>
        <w:ind w:firstLine="709"/>
        <w:jc w:val="both"/>
        <w:rPr>
          <w:rFonts w:eastAsia="Calibri"/>
          <w:bCs/>
          <w:i/>
          <w:iCs/>
        </w:rPr>
      </w:pPr>
      <w:r w:rsidRPr="00D37909">
        <w:rPr>
          <w:i/>
          <w:iCs/>
        </w:rPr>
        <w:lastRenderedPageBreak/>
        <w:t>Pastaba. Jei tiekėjas Deklaracijoje deklaruoja kito ūkio subjekto, kurio pajėgumais remiamasi, subteikėjo, duomenis, tačiau tiekėjo pateiktame pasiūlyme kitam ūkio subjektui, kurio pajėgumais remiamasi, subteikėjui nurodyta perduodamų įsipareigojimų/sutartinių prievolių dalis proc. yra lygi 10 proc. ar mažesnė nei 10 proc., tokiu atveju bus vadovaujamasi pasiūlyme nurodytais duomenimis ir Deklaracijoje nurodyti kito ūkio subjekto, kurio pajėgumais remiamasi, subteikėjo duomenys nebus vertinami bei dėl Deklaracijos tikslinimo nebus kreipiamasi. Jei tiekėjas Deklaracijoje deklaruoja kvazisubtiekėjo ar trečiųjų asmenų,</w:t>
      </w:r>
      <w:r w:rsidRPr="00D37909">
        <w:t xml:space="preserve"> </w:t>
      </w:r>
      <w:r w:rsidRPr="00D37909">
        <w:rPr>
          <w:i/>
          <w:iCs/>
        </w:rPr>
        <w:t>kurie tiesiogiai aktyviai nedalyvaus sutarties vykdyme, duomenis, kadangi šių asmenų duomenų deklaravimo Deklaracijoje nėra reikalaujama, šie duomenys nebus vertinami ir dėl Deklaracijos tikslinimo taip pat nebus kreipiamasi.</w:t>
      </w:r>
    </w:p>
    <w:p w14:paraId="21C68179" w14:textId="77777777" w:rsidR="009F0D7B" w:rsidRPr="00D37909" w:rsidRDefault="009F0D7B" w:rsidP="009F0D7B">
      <w:pPr>
        <w:pStyle w:val="Sraopastraipa"/>
        <w:numPr>
          <w:ilvl w:val="1"/>
          <w:numId w:val="5"/>
        </w:numPr>
        <w:tabs>
          <w:tab w:val="clear" w:pos="2411"/>
          <w:tab w:val="num" w:pos="710"/>
          <w:tab w:val="left" w:pos="1134"/>
          <w:tab w:val="left" w:pos="1276"/>
        </w:tabs>
        <w:ind w:left="-10"/>
        <w:jc w:val="both"/>
        <w:rPr>
          <w:rFonts w:eastAsia="Calibri"/>
          <w:color w:val="FF0000"/>
          <w:sz w:val="24"/>
          <w:szCs w:val="24"/>
        </w:rPr>
      </w:pPr>
      <w:r w:rsidRPr="00FF08CE">
        <w:rPr>
          <w:bCs/>
          <w:spacing w:val="2"/>
          <w:sz w:val="24"/>
          <w:szCs w:val="24"/>
          <w:shd w:val="clear" w:color="auto" w:fill="FFFFFF"/>
        </w:rPr>
        <w:t xml:space="preserve">Kilus abejonių, kad </w:t>
      </w:r>
      <w:r w:rsidRPr="00FF08CE">
        <w:rPr>
          <w:bCs/>
          <w:sz w:val="24"/>
          <w:szCs w:val="24"/>
        </w:rPr>
        <w:t xml:space="preserve">tiekėjui (taip pat jo pasitelkiamiems kitiems ūkio subjektams, kurių pajėgumais remiamasi, ir subteikėjams, kai šių subjektų vykdomos sutarties dalis yra daugiau kaip 10 proc.), kurio pasiūlymas pagal vertinimo rezultatus galės būti pripažintas laimėjusiu (po pasiūlymų eilės nustatymo), o, esant poreikiui, ir kitiems tiekėjams, </w:t>
      </w:r>
      <w:r w:rsidRPr="00FF08CE">
        <w:rPr>
          <w:bCs/>
          <w:iCs/>
          <w:sz w:val="24"/>
          <w:szCs w:val="24"/>
        </w:rPr>
        <w:t>gali būti taikomi</w:t>
      </w:r>
      <w:r w:rsidRPr="00FF08CE">
        <w:rPr>
          <w:bCs/>
          <w:i/>
          <w:iCs/>
          <w:sz w:val="24"/>
          <w:szCs w:val="24"/>
        </w:rPr>
        <w:t xml:space="preserve"> </w:t>
      </w:r>
      <w:r w:rsidRPr="00FF08CE">
        <w:rPr>
          <w:bCs/>
          <w:sz w:val="24"/>
          <w:szCs w:val="24"/>
        </w:rPr>
        <w:t xml:space="preserve">Reglamente </w:t>
      </w:r>
      <w:r w:rsidRPr="00FF08CE">
        <w:rPr>
          <w:bCs/>
          <w:iCs/>
          <w:sz w:val="24"/>
          <w:szCs w:val="24"/>
        </w:rPr>
        <w:t>nustatyti ribojimai</w:t>
      </w:r>
      <w:r w:rsidRPr="00FF08CE">
        <w:rPr>
          <w:bCs/>
          <w:sz w:val="24"/>
          <w:szCs w:val="24"/>
        </w:rPr>
        <w:t xml:space="preserve">, Perkančioji organizacija prašys pateikti Deklaracijoje nurodytus duomenis patvirtinančius dokumentus: </w:t>
      </w:r>
      <w:r w:rsidRPr="00FF08CE">
        <w:rPr>
          <w:bCs/>
          <w:iCs/>
          <w:sz w:val="24"/>
          <w:szCs w:val="24"/>
        </w:rPr>
        <w:t xml:space="preserve">juridinio asmens – juridinio asmens vadovo patvirtintą juridinio asmens steigimo dokumentų kopiją, Juridinių asmenų registro išplėstinį išrašą su istorija, Juridinių asmenų dalyvių informacinės sistemos išrašą arba atitinkamus valstybės narės ar trečiosios šalies dokumentus; fizinio asmens – asmens tapatybę patvirtinančio dokumento (tapatybės kortelės ar paso) kopiją, </w:t>
      </w:r>
      <w:r w:rsidRPr="00FF08CE">
        <w:rPr>
          <w:bCs/>
          <w:iCs/>
          <w:sz w:val="24"/>
          <w:szCs w:val="24"/>
          <w:shd w:val="clear" w:color="auto" w:fill="FFFFFF"/>
        </w:rPr>
        <w:t xml:space="preserve">leidimo verstis atitinkama ūkine veikla patvirtinančio dokumento (pavyzdžiui, verslo liudijimo, individualios veiklos pažymėjimo ir pan.) kopiją </w:t>
      </w:r>
      <w:r w:rsidRPr="00FF08CE">
        <w:rPr>
          <w:bCs/>
          <w:iCs/>
          <w:sz w:val="24"/>
          <w:szCs w:val="24"/>
        </w:rPr>
        <w:t>ir pažymą apie deklaruotą gyvenamąją vietą arba atitinkami valstybės narės ar trečiosios šalies dokumentus (pateikiamos skaitmeninės dokumentų kopijos arba pasirašyti el. parašu).</w:t>
      </w:r>
      <w:r w:rsidRPr="00FF08CE">
        <w:rPr>
          <w:bCs/>
          <w:i/>
          <w:sz w:val="24"/>
          <w:szCs w:val="24"/>
        </w:rPr>
        <w:t xml:space="preserve"> </w:t>
      </w:r>
      <w:r w:rsidRPr="00FF08CE">
        <w:rPr>
          <w:rFonts w:eastAsia="Calibri"/>
          <w:bCs/>
          <w:color w:val="000000" w:themeColor="text1"/>
          <w:sz w:val="24"/>
          <w:szCs w:val="24"/>
        </w:rPr>
        <w:t xml:space="preserve">Nurodyti dokumentai turi būti išduoti ne anksčiau kaip 90 dienų* iki tos dienos, kai </w:t>
      </w:r>
      <w:r w:rsidRPr="00FF08CE">
        <w:rPr>
          <w:bCs/>
          <w:iCs/>
          <w:color w:val="000000" w:themeColor="text1"/>
          <w:sz w:val="24"/>
          <w:szCs w:val="24"/>
        </w:rPr>
        <w:t>tiekėjas, Perkančiosios organizacijos prašymu, turės pateikti įrodančius dok</w:t>
      </w:r>
      <w:r w:rsidRPr="00FF08CE">
        <w:rPr>
          <w:bCs/>
          <w:color w:val="000000" w:themeColor="text1"/>
          <w:sz w:val="24"/>
          <w:szCs w:val="24"/>
        </w:rPr>
        <w:t>umentus</w:t>
      </w:r>
      <w:r w:rsidRPr="00FF08CE">
        <w:rPr>
          <w:rFonts w:eastAsia="Calibri"/>
          <w:bCs/>
          <w:color w:val="000000" w:themeColor="text1"/>
          <w:sz w:val="24"/>
          <w:szCs w:val="24"/>
        </w:rPr>
        <w:t>.</w:t>
      </w:r>
      <w:r w:rsidRPr="00864061">
        <w:rPr>
          <w:rFonts w:eastAsia="Calibri"/>
          <w:b/>
          <w:bCs/>
          <w:color w:val="000000" w:themeColor="text1"/>
          <w:sz w:val="24"/>
          <w:szCs w:val="24"/>
        </w:rPr>
        <w:t xml:space="preserve"> </w:t>
      </w:r>
      <w:r w:rsidRPr="00D37909">
        <w:rPr>
          <w:rFonts w:eastAsia="Calibri"/>
          <w:color w:val="000000" w:themeColor="text1"/>
          <w:sz w:val="24"/>
          <w:szCs w:val="24"/>
        </w:rPr>
        <w:t xml:space="preserve">Tuo atveju, jei </w:t>
      </w:r>
      <w:r w:rsidRPr="00D37909">
        <w:rPr>
          <w:color w:val="000000" w:themeColor="text1"/>
          <w:sz w:val="24"/>
          <w:szCs w:val="24"/>
        </w:rPr>
        <w:t>Reglamente nustatytų sąlygų nebuvimą</w:t>
      </w:r>
      <w:r w:rsidRPr="00D37909">
        <w:rPr>
          <w:rFonts w:eastAsia="Calibri"/>
          <w:color w:val="000000" w:themeColor="text1"/>
          <w:sz w:val="24"/>
          <w:szCs w:val="24"/>
        </w:rPr>
        <w:t xml:space="preserve"> patvirtinantys dokumentai buvo pateikti kartu su pasiūlymu, dokumentas turi būti išduotas ne anksčiau kaip 90 dienų* iki pasiūlymų pateikimo termino paskutinės dienos.</w:t>
      </w:r>
    </w:p>
    <w:p w14:paraId="50FA079F" w14:textId="5F5F1ECA" w:rsidR="00AC1BDA" w:rsidRDefault="009F0D7B" w:rsidP="009F0D7B">
      <w:pPr>
        <w:tabs>
          <w:tab w:val="left" w:pos="1134"/>
          <w:tab w:val="left" w:pos="1418"/>
        </w:tabs>
        <w:ind w:firstLine="720"/>
        <w:jc w:val="both"/>
        <w:rPr>
          <w:i/>
        </w:rPr>
      </w:pPr>
      <w:r w:rsidRPr="00D37909">
        <w:rPr>
          <w:rFonts w:eastAsia="Calibri"/>
          <w:i/>
        </w:rPr>
        <w:t>*</w:t>
      </w:r>
      <w:r>
        <w:rPr>
          <w:i/>
        </w:rPr>
        <w:t>A</w:t>
      </w:r>
      <w:r w:rsidRPr="00D37909">
        <w:rPr>
          <w:i/>
        </w:rPr>
        <w:t>smens tapatybę patvirtinančiam dokumentui (tapatybės kortelei ar pasui),</w:t>
      </w:r>
      <w:r w:rsidRPr="00D37909">
        <w:rPr>
          <w:i/>
          <w:spacing w:val="2"/>
          <w:shd w:val="clear" w:color="auto" w:fill="FFFFFF"/>
        </w:rPr>
        <w:t xml:space="preserve"> leidimo verstis atitinkama ūkine veikla patvirtinančiam dokumentui</w:t>
      </w:r>
      <w:r w:rsidRPr="00D37909">
        <w:rPr>
          <w:i/>
        </w:rPr>
        <w:t xml:space="preserve"> šis terminas netaikomas, jei dokumentas išduotas anksčiau, tačiau jame nurodytas galiojimo terminas ilgesnis. Toks dokumentas jo galiojimo laikotarpiu yra priimtinas. Terminas taip pat netaikomas juridinio asmens steigimo dokumentui</w:t>
      </w:r>
      <w:r w:rsidR="00AC1BDA">
        <w:rPr>
          <w:i/>
        </w:rPr>
        <w:t>.</w:t>
      </w:r>
    </w:p>
    <w:p w14:paraId="101B14B4" w14:textId="1CFDCF5D" w:rsidR="00AC1BDA" w:rsidRPr="00AC1BDA" w:rsidRDefault="00AC1BDA" w:rsidP="00AC1BDA">
      <w:pPr>
        <w:pStyle w:val="Sraopastraipa"/>
        <w:numPr>
          <w:ilvl w:val="1"/>
          <w:numId w:val="5"/>
        </w:numPr>
        <w:tabs>
          <w:tab w:val="clear" w:pos="2411"/>
          <w:tab w:val="left" w:pos="1134"/>
          <w:tab w:val="left" w:pos="1276"/>
        </w:tabs>
        <w:ind w:left="0" w:firstLine="709"/>
        <w:jc w:val="both"/>
        <w:rPr>
          <w:i/>
          <w:sz w:val="24"/>
          <w:szCs w:val="24"/>
        </w:rPr>
      </w:pPr>
      <w:r>
        <w:rPr>
          <w:bCs/>
          <w:sz w:val="24"/>
          <w:szCs w:val="24"/>
        </w:rPr>
        <w:t xml:space="preserve">Perkančiajai organizacijai paprašius tiekėjo pateikti </w:t>
      </w:r>
      <w:r>
        <w:rPr>
          <w:sz w:val="24"/>
          <w:szCs w:val="24"/>
        </w:rPr>
        <w:t xml:space="preserve">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w:t>
      </w:r>
      <w:r>
        <w:rPr>
          <w:rFonts w:eastAsia="Calibri"/>
          <w:bCs/>
          <w:sz w:val="24"/>
          <w:szCs w:val="24"/>
        </w:rPr>
        <w:t>dėl to paties klausimo</w:t>
      </w:r>
      <w:r>
        <w:rPr>
          <w:bCs/>
          <w:sz w:val="24"/>
          <w:szCs w:val="24"/>
        </w:rPr>
        <w:t xml:space="preserve"> </w:t>
      </w:r>
      <w:r>
        <w:rPr>
          <w:sz w:val="24"/>
          <w:szCs w:val="24"/>
        </w:rPr>
        <w:t xml:space="preserve">tikslinami, papildomi arba paaiškinami </w:t>
      </w:r>
      <w:r>
        <w:rPr>
          <w:rFonts w:eastAsia="Calibri"/>
          <w:bCs/>
          <w:sz w:val="24"/>
          <w:szCs w:val="24"/>
        </w:rPr>
        <w:t xml:space="preserve">vieną kartą, </w:t>
      </w:r>
      <w:r>
        <w:rPr>
          <w:sz w:val="24"/>
          <w:szCs w:val="24"/>
        </w:rPr>
        <w:t xml:space="preserve">vadovaujantis Viešųjų pirkimų tarnybos direktoriaus 2022 m. gruodžio 30 d. įsakymu Nr. 1S-240 patvirtintomis </w:t>
      </w:r>
      <w:hyperlink r:id="rId25" w:history="1">
        <w:r>
          <w:rPr>
            <w:rStyle w:val="Hipersaitas"/>
            <w:sz w:val="24"/>
            <w:szCs w:val="24"/>
          </w:rPr>
          <w:t>Pasiūlymo patikslinimo, papildymo ar paaiškinimo taisyklėmis</w:t>
        </w:r>
      </w:hyperlink>
      <w:r>
        <w:rPr>
          <w:sz w:val="24"/>
          <w:szCs w:val="24"/>
        </w:rPr>
        <w:t xml:space="preserve">. </w:t>
      </w:r>
      <w:r w:rsidRPr="00E141B5">
        <w:rPr>
          <w:sz w:val="24"/>
          <w:szCs w:val="24"/>
        </w:rPr>
        <w:t>Jei Perkančioji organizacija nustato, kad tiekėjas ir (ar) ūkio subjektas (-ai), kurio (-ių) pajėgumais remiamasi, ir (ar) sub</w:t>
      </w:r>
      <w:r w:rsidR="001531DD" w:rsidRPr="00E141B5">
        <w:rPr>
          <w:sz w:val="24"/>
          <w:szCs w:val="24"/>
        </w:rPr>
        <w:t>teikėjas</w:t>
      </w:r>
      <w:r w:rsidRPr="00E141B5">
        <w:rPr>
          <w:sz w:val="24"/>
          <w:szCs w:val="24"/>
        </w:rPr>
        <w:t xml:space="preserve"> (-ai) (jeigu dėl šių subjektų deklaruojama) atitinka bent vieną Reglamente nustatytą ribojimų taikymo sąlygą, tiekėjo pasiūlymas atmetamas.</w:t>
      </w:r>
    </w:p>
    <w:p w14:paraId="65F99E4F" w14:textId="4F266C71" w:rsidR="007406E2" w:rsidRPr="003636BD" w:rsidRDefault="007406E2" w:rsidP="008728AB">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r w:rsidRPr="003636BD">
        <w:rPr>
          <w:rFonts w:eastAsia="Calibri"/>
          <w:i/>
          <w:sz w:val="24"/>
          <w:szCs w:val="24"/>
        </w:rPr>
        <w:t>Apostille</w:t>
      </w:r>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636BD">
        <w:rPr>
          <w:rFonts w:eastAsia="Calibri"/>
          <w:i/>
          <w:sz w:val="24"/>
          <w:szCs w:val="24"/>
        </w:rPr>
        <w:t>Apostille</w:t>
      </w:r>
      <w:r w:rsidRPr="003636BD">
        <w:rPr>
          <w:rFonts w:eastAsia="Calibri"/>
          <w:sz w:val="24"/>
          <w:szCs w:val="24"/>
        </w:rPr>
        <w:t>).</w:t>
      </w:r>
    </w:p>
    <w:p w14:paraId="1F3E08E7" w14:textId="5C552FDA" w:rsidR="00706E5C" w:rsidRPr="00A8651C" w:rsidRDefault="00706E5C" w:rsidP="008728AB">
      <w:pPr>
        <w:pStyle w:val="Sraopastraipa"/>
        <w:numPr>
          <w:ilvl w:val="0"/>
          <w:numId w:val="5"/>
        </w:numPr>
        <w:tabs>
          <w:tab w:val="left" w:pos="1134"/>
        </w:tabs>
        <w:jc w:val="both"/>
        <w:rPr>
          <w:sz w:val="24"/>
          <w:szCs w:val="24"/>
        </w:rPr>
      </w:pPr>
      <w:r w:rsidRPr="00A8651C">
        <w:rPr>
          <w:sz w:val="24"/>
          <w:szCs w:val="24"/>
        </w:rPr>
        <w:t>Šiame konkurso sąlygų apraše vartojamos ūkio subjekto, kurio pajėgumais remiamasi, sub</w:t>
      </w:r>
      <w:r w:rsidR="001531DD">
        <w:rPr>
          <w:sz w:val="24"/>
          <w:szCs w:val="24"/>
        </w:rPr>
        <w:t>teikėjo</w:t>
      </w:r>
      <w:r w:rsidRPr="00A8651C">
        <w:rPr>
          <w:sz w:val="24"/>
          <w:szCs w:val="24"/>
        </w:rPr>
        <w:t>, kvazisubtiekėjo sąvokų reikšmės:</w:t>
      </w:r>
    </w:p>
    <w:p w14:paraId="29E855F2" w14:textId="77777777" w:rsidR="00706E5C" w:rsidRPr="00A8651C" w:rsidRDefault="00706E5C" w:rsidP="008728AB">
      <w:pPr>
        <w:numPr>
          <w:ilvl w:val="1"/>
          <w:numId w:val="5"/>
        </w:numPr>
        <w:tabs>
          <w:tab w:val="left" w:pos="1276"/>
        </w:tabs>
        <w:ind w:left="0"/>
        <w:jc w:val="both"/>
        <w:rPr>
          <w:b/>
          <w:bCs/>
          <w:lang w:eastAsia="lt-LT"/>
        </w:rPr>
      </w:pPr>
      <w:r w:rsidRPr="00A8651C">
        <w:rPr>
          <w:b/>
          <w:bCs/>
          <w:lang w:eastAsia="lt-LT"/>
        </w:rPr>
        <w:lastRenderedPageBreak/>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20C2245D" w:rsidR="00706E5C" w:rsidRPr="005206EB" w:rsidRDefault="00706E5C" w:rsidP="008728AB">
      <w:pPr>
        <w:numPr>
          <w:ilvl w:val="1"/>
          <w:numId w:val="5"/>
        </w:numPr>
        <w:tabs>
          <w:tab w:val="left" w:pos="1276"/>
        </w:tabs>
        <w:ind w:left="0"/>
        <w:jc w:val="both"/>
        <w:rPr>
          <w:b/>
          <w:bCs/>
          <w:lang w:eastAsia="lt-LT"/>
        </w:rPr>
      </w:pPr>
      <w:r w:rsidRPr="00A8651C">
        <w:rPr>
          <w:b/>
          <w:bCs/>
          <w:lang w:eastAsia="lt-LT"/>
        </w:rPr>
        <w:t>sub</w:t>
      </w:r>
      <w:r w:rsidR="001531DD">
        <w:rPr>
          <w:b/>
          <w:bCs/>
          <w:lang w:eastAsia="lt-LT"/>
        </w:rPr>
        <w:t>teikėj</w:t>
      </w:r>
      <w:r w:rsidRPr="00A8651C">
        <w:rPr>
          <w:b/>
          <w:bCs/>
          <w:lang w:eastAsia="lt-LT"/>
        </w:rPr>
        <w:t>as</w:t>
      </w:r>
      <w:r w:rsidRPr="005206EB">
        <w:rPr>
          <w:b/>
          <w:bCs/>
          <w:lang w:eastAsia="lt-LT"/>
        </w:rPr>
        <w:t>, kurio pajėgumais tiekėjas nesiremia (toliau – sub</w:t>
      </w:r>
      <w:r w:rsidR="001531DD">
        <w:rPr>
          <w:b/>
          <w:bCs/>
          <w:lang w:eastAsia="lt-LT"/>
        </w:rPr>
        <w:t>teikėj</w:t>
      </w:r>
      <w:r w:rsidRPr="005206EB">
        <w:rPr>
          <w:b/>
          <w:bCs/>
          <w:lang w:eastAsia="lt-LT"/>
        </w:rPr>
        <w:t>as) –</w:t>
      </w:r>
      <w:r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8728AB">
      <w:pPr>
        <w:numPr>
          <w:ilvl w:val="1"/>
          <w:numId w:val="5"/>
        </w:numPr>
        <w:tabs>
          <w:tab w:val="left" w:pos="1276"/>
        </w:tabs>
        <w:ind w:left="0" w:firstLine="709"/>
        <w:jc w:val="both"/>
        <w:rPr>
          <w:lang w:eastAsia="lt-LT"/>
        </w:rPr>
      </w:pPr>
      <w:r w:rsidRPr="005206EB">
        <w:rPr>
          <w:b/>
          <w:bCs/>
          <w:lang w:eastAsia="lt-LT"/>
        </w:rPr>
        <w:t xml:space="preserve">kvazisubtiekėjas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15CCF0F3" w:rsidR="004746E1" w:rsidRPr="00B12300" w:rsidRDefault="004746E1" w:rsidP="008728AB">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1531DD">
        <w:t>teikėj</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1531DD">
        <w:t>teikėj</w:t>
      </w:r>
      <w:r w:rsidRPr="00B12300">
        <w:rPr>
          <w:lang w:eastAsia="lt-LT"/>
        </w:rPr>
        <w:t xml:space="preserve">o dalyvavimas kelių tiekėjų pasiūlymuose nėra ribojamas. </w:t>
      </w:r>
    </w:p>
    <w:p w14:paraId="20C5D46C" w14:textId="73C33B1E" w:rsidR="004746E1" w:rsidRPr="00B12300" w:rsidRDefault="00AC1BDA" w:rsidP="00AC1BDA">
      <w:pPr>
        <w:numPr>
          <w:ilvl w:val="0"/>
          <w:numId w:val="5"/>
        </w:numPr>
        <w:tabs>
          <w:tab w:val="left" w:pos="1134"/>
        </w:tabs>
        <w:jc w:val="both"/>
        <w:rPr>
          <w:lang w:eastAsia="lt-LT"/>
        </w:rPr>
      </w:pPr>
      <w:r>
        <w:rPr>
          <w:rFonts w:eastAsia="Calibri"/>
        </w:rPr>
        <w:t xml:space="preserve">Tiekėjas nustatytų kvalifikacijos reikalavimų atitikimui gali remtis </w:t>
      </w:r>
      <w:r>
        <w:rPr>
          <w:rFonts w:eastAsia="Calibri"/>
          <w:b/>
        </w:rPr>
        <w:t>kitų ūkio subjektų</w:t>
      </w:r>
      <w:r>
        <w:rPr>
          <w:rFonts w:eastAsia="Calibri"/>
        </w:rPr>
        <w:t xml:space="preserve"> (tiek juridinių, tiek fizinių asmenų) pajėgumais (t. y. kitų ūkio subjektų kvalifikacija). </w:t>
      </w:r>
      <w:r>
        <w:rPr>
          <w:rFonts w:eastAsia="Calibri"/>
          <w:b/>
          <w:bCs/>
        </w:rPr>
        <w:t>Kiti ūkio subjektai turi būti nurodomi konkurso sąlygų aprašo 1 priede.</w:t>
      </w:r>
      <w:r>
        <w:rPr>
          <w:rFonts w:eastAsia="Calibri"/>
        </w:rPr>
        <w:t xml:space="preserve"> </w:t>
      </w:r>
      <w:r>
        <w:rPr>
          <w:color w:val="000000"/>
        </w:rPr>
        <w:t>Jeigu reikalaujama išsilavinimo ar profesinės kvalifikacijos, kaip nustatyta VPĮ 51 str. 7 d. 7 p., ar profesinės patirties, tiekėjas gali remtis kitų ūkio subjektų pajėgumais tik tuo atveju</w:t>
      </w:r>
      <w:r>
        <w:rPr>
          <w:rFonts w:eastAsia="Calibri"/>
        </w:rPr>
        <w:t xml:space="preserve">, jeigu tie subjektai patys vykdys įsipareigojimus, kuriems reikia jų turimų pajėgumų. </w:t>
      </w:r>
      <w:bookmarkStart w:id="17" w:name="_Hlk128677206"/>
      <w:r>
        <w:rPr>
          <w:rFonts w:eastAsia="Calibri"/>
        </w:rPr>
        <w:t xml:space="preserve">Tiekėjas </w:t>
      </w:r>
      <w:r>
        <w:rPr>
          <w:b/>
          <w:bCs/>
          <w:color w:val="000000"/>
        </w:rPr>
        <w:t>turi pareigą</w:t>
      </w:r>
      <w:r>
        <w:rPr>
          <w:color w:val="000000"/>
        </w:rPr>
        <w:t xml:space="preserve"> Perkančiajai organizacijai </w:t>
      </w:r>
      <w:r>
        <w:rPr>
          <w:b/>
          <w:bCs/>
          <w:color w:val="000000"/>
        </w:rPr>
        <w:t>pasiūlyme įrodyti, kad per visą pirkimo sutarties vykdymo laikotarpį ūkio subjekto, kurio pajėgumais buvo pasiremta, ištekliai tiekėjui bus prieinami</w:t>
      </w:r>
      <w:r>
        <w:rPr>
          <w:color w:val="000000"/>
        </w:rPr>
        <w:t xml:space="preserve"> </w:t>
      </w:r>
      <w:r>
        <w:rPr>
          <w:rFonts w:eastAsia="Calibri"/>
        </w:rPr>
        <w:t xml:space="preserve">(t. y. </w:t>
      </w:r>
      <w:r>
        <w:rPr>
          <w:rFonts w:eastAsia="Calibri"/>
          <w:b/>
          <w:bCs/>
        </w:rPr>
        <w:t>kartu su pasiūlymu pateikti tai patvirtinančius dokumentus: dvišalę</w:t>
      </w:r>
      <w:r>
        <w:rPr>
          <w:rFonts w:eastAsia="Calibri"/>
        </w:rPr>
        <w:t xml:space="preserve"> pasirašytą sutartį, ketinimų protokolą ar kitą tai įrodantį dvišalį dokumentą). </w:t>
      </w:r>
      <w:r>
        <w:rPr>
          <w:rFonts w:eastAsia="Calibri"/>
          <w:bCs/>
        </w:rPr>
        <w:t xml:space="preserve">Svarbu, kad šis </w:t>
      </w:r>
      <w:r>
        <w:rPr>
          <w:rFonts w:eastAsia="Calibri"/>
          <w:b/>
        </w:rPr>
        <w:t>dokumentas būtų sudarytas iki tiekėjui pateikiant pasiūlymą</w:t>
      </w:r>
      <w:bookmarkEnd w:id="17"/>
      <w:r>
        <w:rPr>
          <w:rFonts w:eastAsia="Calibri"/>
          <w:b/>
        </w:rPr>
        <w:t>.</w:t>
      </w:r>
      <w:r>
        <w:rPr>
          <w:rFonts w:eastAsia="Calibri"/>
        </w:rPr>
        <w:t xml:space="preserve"> Taip pat kartu su tiekėjo EBVPD</w:t>
      </w:r>
      <w:r>
        <w:rPr>
          <w:rFonts w:eastAsia="Calibri"/>
          <w:b/>
          <w:bCs/>
        </w:rPr>
        <w:t xml:space="preserve"> privalo būti pateikti ir šių ūkio subjektų EBVPD</w:t>
      </w:r>
      <w:r>
        <w:rPr>
          <w:b/>
          <w:bCs/>
          <w:lang w:eastAsia="lt-LT"/>
        </w:rPr>
        <w:t>.</w:t>
      </w:r>
      <w:r>
        <w:rPr>
          <w:lang w:eastAsia="lt-LT"/>
        </w:rPr>
        <w:t xml:space="preserve"> Jei tiekėjo pasiūlymas galėtų būti pripažintas laimėjusiu (arba Perkančiajai organizacijai pareikalavus kitais atvejais), turi būti pateikti </w:t>
      </w:r>
      <w:r>
        <w:rPr>
          <w:rFonts w:eastAsia="Calibri"/>
        </w:rPr>
        <w:t xml:space="preserve">dokumentai, įrodantys, kad ūkio subjektai, kurių pajėgumais tiekėjas ketina remtis, neatitinka šio konkurso sąlygų aprašo 17.1 p. nustatytų pašalinimo pagrindų ir atitinka konkurso sąlygų aprašo 18 p.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 ir (ar) </w:t>
      </w:r>
      <w:r>
        <w:t xml:space="preserve">Reglamente nustatytus draudimus (kai šių subjektų vykdomos sutarties dalis yra </w:t>
      </w:r>
      <w:r>
        <w:rPr>
          <w:bCs/>
        </w:rPr>
        <w:t>daugiau kaip 10 proc.</w:t>
      </w:r>
      <w:r>
        <w:t>),</w:t>
      </w:r>
      <w:r>
        <w:rPr>
          <w:rFonts w:eastAsia="Calibri"/>
        </w:rPr>
        <w:t xml:space="preserve"> Perkančioji organizacija turi pareikalauti per jos nustatytą terminą pakeisti jį reikalavimus atitinkančiu ūkio subjektu. Tiekėjui nepakeitus tokio ūkio subjekto kitu, atitinkančiu nustatytus reikalavimus, tiekėjas yra atmetamas. </w:t>
      </w:r>
      <w:bookmarkStart w:id="18" w:name="_Hlk128677290"/>
      <w:r>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8"/>
      <w:r>
        <w:rPr>
          <w:b/>
          <w:bCs/>
        </w:rPr>
        <w:t>.</w:t>
      </w:r>
      <w:r>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357969BA" w14:textId="5B4808EB" w:rsidR="004746E1" w:rsidRPr="00231067" w:rsidRDefault="004746E1" w:rsidP="00AC1BDA">
      <w:pPr>
        <w:numPr>
          <w:ilvl w:val="0"/>
          <w:numId w:val="5"/>
        </w:numPr>
        <w:tabs>
          <w:tab w:val="left" w:pos="1134"/>
        </w:tabs>
        <w:jc w:val="both"/>
      </w:pPr>
      <w:r w:rsidRPr="00B12300">
        <w:t xml:space="preserve">Tiekėjas pirkimo sutarties vykdymui gali pasitelkti </w:t>
      </w:r>
      <w:r w:rsidRPr="00AC1BDA">
        <w:rPr>
          <w:b/>
        </w:rPr>
        <w:t>sub</w:t>
      </w:r>
      <w:r w:rsidR="001531DD">
        <w:rPr>
          <w:b/>
        </w:rPr>
        <w:t>teikėj</w:t>
      </w:r>
      <w:r w:rsidRPr="00AC1BDA">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AC1BDA">
        <w:rPr>
          <w:b/>
          <w:bCs/>
          <w:lang w:eastAsia="lt-LT"/>
        </w:rPr>
        <w:t>Tiekėjas savo pasiūlyme (konkurso sąlygų aprašo 1 priede) privalo nurodyti, kokiai pirkimo sutarties daliai ir kokius sub</w:t>
      </w:r>
      <w:r w:rsidR="001531DD">
        <w:rPr>
          <w:b/>
          <w:bCs/>
          <w:lang w:eastAsia="lt-LT"/>
        </w:rPr>
        <w:t>teikėjus</w:t>
      </w:r>
      <w:r w:rsidRPr="00AC1BDA">
        <w:rPr>
          <w:b/>
          <w:bCs/>
          <w:lang w:eastAsia="lt-LT"/>
        </w:rPr>
        <w:t>,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1531DD">
        <w:t>teikėjų</w:t>
      </w:r>
      <w:r w:rsidRPr="00B12300">
        <w:t xml:space="preserve"> EBVPD ir nevertina jų informacijos dėl pašalinimo pagrindų ar kvalifikacijos. Nors Perkančioji organizacija nevertina </w:t>
      </w:r>
      <w:r w:rsidR="00DB0B4F" w:rsidRPr="00954CAC">
        <w:t>sub</w:t>
      </w:r>
      <w:r w:rsidR="005E2614">
        <w:t>teikėjų</w:t>
      </w:r>
      <w:r w:rsidRPr="00B12300">
        <w:t xml:space="preserve"> kvalifikacijos, tačiau tiekėjas privalo įsipareigoti, kad pirkimo sutartį vykdys tik </w:t>
      </w:r>
      <w:r w:rsidRPr="00B12300">
        <w:lastRenderedPageBreak/>
        <w:t xml:space="preserve">tokią teisę turintys asmenys ir sutarties vykdymo metu, Perkančiajai organizacijai pareikalavus, tiekėjas turės pateikti dokumentus, įrodančius </w:t>
      </w:r>
      <w:r w:rsidR="00DB0B4F" w:rsidRPr="00954CAC">
        <w:t>sub</w:t>
      </w:r>
      <w:r w:rsidR="005E2614">
        <w:t>teikėjo</w:t>
      </w:r>
      <w:r w:rsidRPr="00B12300">
        <w:t xml:space="preserve"> teisę verstis atitinkama veikla, kuriai jis pasitelkiamas</w:t>
      </w:r>
      <w:r w:rsidRPr="00B12300">
        <w:rPr>
          <w:lang w:eastAsia="lt-LT"/>
        </w:rPr>
        <w:t>.</w:t>
      </w:r>
      <w:r w:rsidR="00AC1BDA" w:rsidRPr="00AC1BDA">
        <w:t xml:space="preserve"> </w:t>
      </w:r>
      <w:r w:rsidR="00AC1BDA">
        <w:t>Sub</w:t>
      </w:r>
      <w:r w:rsidR="005E2614">
        <w:t>teikėjams</w:t>
      </w:r>
      <w:r w:rsidR="00AC1BDA">
        <w:t xml:space="preserve"> yra taikomos Reglamente nustatytos sąlygos, kai jų vykdomos sutarties dalis yra </w:t>
      </w:r>
      <w:r w:rsidR="00AC1BDA" w:rsidRPr="00AC1BDA">
        <w:rPr>
          <w:bCs/>
        </w:rPr>
        <w:t>daugiau kaip 10 proc.</w:t>
      </w:r>
      <w:r w:rsidR="00AC1BDA">
        <w:t xml:space="preserve"> </w:t>
      </w:r>
      <w:r w:rsidR="00AC1BDA" w:rsidRPr="00AC1BDA">
        <w:rPr>
          <w:rFonts w:eastAsia="Calibri"/>
        </w:rPr>
        <w:t>Jeigu sub</w:t>
      </w:r>
      <w:r w:rsidR="005E2614">
        <w:rPr>
          <w:rFonts w:eastAsia="Calibri"/>
        </w:rPr>
        <w:t>teikėjo</w:t>
      </w:r>
      <w:r w:rsidR="00AC1BDA" w:rsidRPr="00AC1BDA">
        <w:rPr>
          <w:rFonts w:eastAsia="Calibri"/>
        </w:rPr>
        <w:t xml:space="preserve"> padėtis atitinka </w:t>
      </w:r>
      <w:r w:rsidR="00AC1BDA">
        <w:t>Reglamente nustatytas sąlygas,</w:t>
      </w:r>
      <w:r w:rsidR="00AC1BDA" w:rsidRPr="00AC1BDA">
        <w:rPr>
          <w:rFonts w:eastAsia="Calibri"/>
        </w:rPr>
        <w:t xml:space="preserve"> Perkančioji organizacija turi pareikalauti per jos nustatytą terminą pakeisti jį kitu sub</w:t>
      </w:r>
      <w:r w:rsidR="005E2614">
        <w:rPr>
          <w:rFonts w:eastAsia="Calibri"/>
        </w:rPr>
        <w:t>teikėju</w:t>
      </w:r>
      <w:r w:rsidR="00AC1BDA" w:rsidRPr="00AC1BDA">
        <w:rPr>
          <w:rFonts w:eastAsia="Calibri"/>
        </w:rPr>
        <w:t>. Tiekėjui neatsisakius ar nepakeitus tokio sub</w:t>
      </w:r>
      <w:r w:rsidR="005E2614">
        <w:rPr>
          <w:rFonts w:eastAsia="Calibri"/>
        </w:rPr>
        <w:t>teikėjo</w:t>
      </w:r>
      <w:r w:rsidR="00AC1BDA" w:rsidRPr="00AC1BDA">
        <w:rPr>
          <w:rFonts w:eastAsia="Calibri"/>
        </w:rPr>
        <w:t>, tiekėjo pasiūlymas yra atmetamas.</w:t>
      </w:r>
    </w:p>
    <w:p w14:paraId="0DD9D20D" w14:textId="54DBBE38" w:rsidR="004746E1" w:rsidRPr="00B12300" w:rsidRDefault="004746E1" w:rsidP="008728AB">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00AC1BDA">
        <w:rPr>
          <w:lang w:eastAsia="lt-LT"/>
        </w:rPr>
        <w:t xml:space="preserve">jei bendrą pasiūlymą pateikia tiekėjų grupė, EBVPD pildo kiekvienas tiekėjų grupės narys atskirai. Nei vieno iš tiekėjų grupės narių padėtis negali atitikti šio konkurso sąlygų aprašo 17.1 p. nustatytų pašalinimo pagrindų, 19 p. nustatytų </w:t>
      </w:r>
      <w:r w:rsidR="00AC1BDA">
        <w:t>draudimų</w:t>
      </w:r>
      <w:r w:rsidR="00AC1BDA">
        <w:rPr>
          <w:lang w:eastAsia="lt-LT"/>
        </w:rPr>
        <w:t>. Konkurso sąlygų aprašo 18 p. nurodytus reikalavimus turi atitikti ir tai patvirtinančius dokumentus pateikti bent vienas tiekėjų grupės narys arba visi tiekėjų grupės nariai kartu, atitinkamai pagal tai, kuriuos įsipareigojimus pirkimo sutarčiai vykdyti prisiima tiekėjų grupės narys</w:t>
      </w:r>
      <w:r w:rsidR="00AC1BDA">
        <w:rPr>
          <w:color w:val="000000"/>
        </w:rPr>
        <w:t xml:space="preserve">. </w:t>
      </w:r>
      <w:r w:rsidR="00AC1BDA">
        <w:rPr>
          <w:lang w:eastAsia="lt-LT"/>
        </w:rPr>
        <w:t>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p>
    <w:p w14:paraId="785BE927" w14:textId="77777777" w:rsidR="004746E1" w:rsidRDefault="004746E1" w:rsidP="008728AB">
      <w:pPr>
        <w:numPr>
          <w:ilvl w:val="0"/>
          <w:numId w:val="5"/>
        </w:numPr>
        <w:tabs>
          <w:tab w:val="left" w:pos="1134"/>
        </w:tabs>
        <w:jc w:val="both"/>
        <w:rPr>
          <w:color w:val="FF0000"/>
          <w:lang w:eastAsia="lt-LT"/>
        </w:rPr>
      </w:pPr>
      <w:bookmarkStart w:id="19"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kvazisubtiekėjas.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w:t>
      </w:r>
      <w:bookmarkEnd w:id="19"/>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790C725A" w:rsidR="00B45AD1" w:rsidRPr="00A50F40" w:rsidRDefault="004746E1" w:rsidP="008728AB">
      <w:pPr>
        <w:widowControl w:val="0"/>
        <w:numPr>
          <w:ilvl w:val="0"/>
          <w:numId w:val="5"/>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8728AB">
      <w:pPr>
        <w:pStyle w:val="Sraopastraipa1"/>
        <w:widowControl w:val="0"/>
        <w:numPr>
          <w:ilvl w:val="0"/>
          <w:numId w:val="5"/>
        </w:numPr>
        <w:tabs>
          <w:tab w:val="left" w:pos="1134"/>
        </w:tabs>
        <w:jc w:val="both"/>
        <w:rPr>
          <w:sz w:val="24"/>
          <w:szCs w:val="24"/>
        </w:rPr>
      </w:pPr>
      <w:bookmarkStart w:id="20"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0"/>
      <w:r w:rsidRPr="00F77F11">
        <w:rPr>
          <w:sz w:val="24"/>
          <w:szCs w:val="24"/>
        </w:rPr>
        <w:t>.</w:t>
      </w:r>
    </w:p>
    <w:p w14:paraId="7B8433C3" w14:textId="1F95C510" w:rsidR="00B45AD1" w:rsidRPr="00031EB2" w:rsidRDefault="00EA4C0A" w:rsidP="008728AB">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6" w:history="1">
        <w:r w:rsidR="00AE7491" w:rsidRPr="00AE7491">
          <w:rPr>
            <w:rStyle w:val="Hipersaitas"/>
            <w:sz w:val="24"/>
            <w:szCs w:val="24"/>
          </w:rPr>
          <w:t>https://viesiejipirkimai.lt</w:t>
        </w:r>
      </w:hyperlink>
      <w:hyperlink r:id="rId27"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8728AB">
      <w:pPr>
        <w:widowControl w:val="0"/>
        <w:numPr>
          <w:ilvl w:val="0"/>
          <w:numId w:val="5"/>
        </w:numPr>
        <w:tabs>
          <w:tab w:val="left" w:pos="1134"/>
        </w:tabs>
        <w:jc w:val="both"/>
        <w:rPr>
          <w:iCs/>
        </w:rPr>
      </w:pPr>
      <w:r w:rsidRPr="000270C4">
        <w:lastRenderedPageBreak/>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0270C4">
        <w:rPr>
          <w:bCs/>
          <w:i/>
        </w:rPr>
        <w:t>pdf</w:t>
      </w:r>
      <w:r w:rsidRPr="000270C4">
        <w:rPr>
          <w:bCs/>
        </w:rPr>
        <w:t xml:space="preserve">, </w:t>
      </w:r>
      <w:r w:rsidRPr="000270C4">
        <w:rPr>
          <w:bCs/>
          <w:i/>
        </w:rPr>
        <w:t>docx, jpeg</w:t>
      </w:r>
      <w:r w:rsidRPr="000270C4">
        <w:rPr>
          <w:bCs/>
        </w:rPr>
        <w:t xml:space="preserve"> ir kt.)</w:t>
      </w:r>
      <w:r w:rsidRPr="000270C4">
        <w:t>. Perkančioji organizacija pasilieka sau teisę prašyti dokumentų originalų.</w:t>
      </w:r>
    </w:p>
    <w:p w14:paraId="2494AF0C" w14:textId="1FA65F71" w:rsidR="00EA4C0A" w:rsidRPr="00DC245C" w:rsidRDefault="00DC245C" w:rsidP="00DC245C">
      <w:pPr>
        <w:widowControl w:val="0"/>
        <w:numPr>
          <w:ilvl w:val="0"/>
          <w:numId w:val="5"/>
        </w:numPr>
        <w:tabs>
          <w:tab w:val="left" w:pos="1134"/>
        </w:tabs>
        <w:jc w:val="both"/>
        <w:rPr>
          <w:b/>
          <w:i/>
          <w:color w:val="FF0000"/>
        </w:rPr>
      </w:pPr>
      <w:bookmarkStart w:id="21" w:name="_Hlk128677470"/>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bookmarkEnd w:id="21"/>
      <w:r w:rsidR="00EA4C0A" w:rsidRPr="000270C4">
        <w:t>.</w:t>
      </w:r>
    </w:p>
    <w:p w14:paraId="770C3201" w14:textId="5F6AAB33"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bookmarkStart w:id="22" w:name="_Hlk128677487"/>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2"/>
      <w:r w:rsidRPr="000270C4">
        <w:rPr>
          <w:sz w:val="24"/>
          <w:szCs w:val="24"/>
        </w:rPr>
        <w:t xml:space="preserve">. </w:t>
      </w:r>
    </w:p>
    <w:p w14:paraId="29E7379E" w14:textId="690519CF" w:rsidR="00EA4C0A" w:rsidRPr="00360BE0" w:rsidRDefault="00EA4C0A" w:rsidP="008728AB">
      <w:pPr>
        <w:widowControl w:val="0"/>
        <w:numPr>
          <w:ilvl w:val="0"/>
          <w:numId w:val="5"/>
        </w:numPr>
        <w:tabs>
          <w:tab w:val="left" w:pos="1080"/>
        </w:tabs>
        <w:jc w:val="both"/>
      </w:pPr>
      <w:r w:rsidRPr="000270C4">
        <w:t>Pasiūlyme nurodom</w:t>
      </w:r>
      <w:r w:rsidR="00530BFD">
        <w:t>a</w:t>
      </w:r>
      <w:r w:rsidR="008F02F6">
        <w:t xml:space="preserve"> kain</w:t>
      </w:r>
      <w:r w:rsidR="00530BFD">
        <w:t>a</w:t>
      </w:r>
      <w:r w:rsidR="008F02F6">
        <w:t xml:space="preserve"> </w:t>
      </w:r>
      <w:r w:rsidRPr="000270C4">
        <w:t>pateikiam</w:t>
      </w:r>
      <w:r w:rsidR="00530BFD">
        <w:t>a</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AE7491">
        <w:rPr>
          <w:b/>
        </w:rPr>
        <w:t>os</w:t>
      </w:r>
      <w:r w:rsidRPr="00360BE0">
        <w:rPr>
          <w:b/>
        </w:rPr>
        <w:t xml:space="preserve"> paliekant du skaitmenis po kablelio</w:t>
      </w:r>
      <w:r w:rsidR="00426076" w:rsidRPr="00426076">
        <w:rPr>
          <w:bCs/>
        </w:rPr>
        <w:t xml:space="preserve"> </w:t>
      </w:r>
      <w:r w:rsidR="00426076" w:rsidRPr="00F71CDA">
        <w:rPr>
          <w:bCs/>
        </w:rPr>
        <w:t>(</w:t>
      </w:r>
      <w:r w:rsidR="00426076">
        <w:rPr>
          <w:bCs/>
        </w:rPr>
        <w:t>t</w:t>
      </w:r>
      <w:r w:rsidR="00426076" w:rsidRPr="00F71CDA">
        <w:rPr>
          <w:bCs/>
        </w:rPr>
        <w:t xml:space="preserve">. y. </w:t>
      </w:r>
      <w:r w:rsidR="00426076" w:rsidRPr="00F71CDA">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426076" w:rsidRPr="00F71CDA">
        <w:rPr>
          <w:bCs/>
        </w:rPr>
        <w:t>)</w:t>
      </w:r>
      <w:r w:rsidR="00426076">
        <w:rPr>
          <w:bCs/>
        </w:rPr>
        <w:t>.</w:t>
      </w:r>
    </w:p>
    <w:p w14:paraId="264D6791" w14:textId="3A29C4D8" w:rsidR="00EA4C0A" w:rsidRPr="00360BE0" w:rsidRDefault="00EA4C0A" w:rsidP="008728AB">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8728AB">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8728AB">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3"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3"/>
      <w:r w:rsidRPr="00041070">
        <w:rPr>
          <w:i/>
          <w:iCs/>
          <w:sz w:val="24"/>
          <w:szCs w:val="24"/>
        </w:rPr>
        <w:t xml:space="preserve"> </w:t>
      </w:r>
      <w:hyperlink r:id="rId28"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29" w:history="1">
        <w:r w:rsidRPr="00041070">
          <w:rPr>
            <w:rStyle w:val="Hipersaitas"/>
            <w:i/>
            <w:iCs/>
            <w:sz w:val="24"/>
            <w:szCs w:val="24"/>
            <w:u w:val="none"/>
          </w:rPr>
          <w:t>Kaip sėkmingai dalyvauti viešuosiuose pirkimuose - Viešųjų pirkimų tarnyba (lrv.lt)</w:t>
        </w:r>
      </w:hyperlink>
      <w:r w:rsidRPr="00041070">
        <w:rPr>
          <w:sz w:val="24"/>
          <w:szCs w:val="24"/>
        </w:rPr>
        <w:t>;</w:t>
      </w:r>
    </w:p>
    <w:p w14:paraId="48148139" w14:textId="7AD77214" w:rsidR="00041070" w:rsidRPr="00041070" w:rsidRDefault="00041070" w:rsidP="008728AB">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sidR="00CA4721">
        <w:rPr>
          <w:sz w:val="24"/>
          <w:szCs w:val="24"/>
          <w:lang w:eastAsia="en-US"/>
        </w:rPr>
        <w:t>4</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30"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 xml:space="preserve">Tiekėjui pateikiant (užpildant) atsakymus į nurodytus klausimus, rekomenduojama </w:t>
      </w:r>
      <w:r w:rsidRPr="00041070">
        <w:rPr>
          <w:bCs/>
          <w:i/>
          <w:sz w:val="24"/>
          <w:szCs w:val="24"/>
        </w:rPr>
        <w:lastRenderedPageBreak/>
        <w:t>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31"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2"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1A575B0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kvazisubtiekėjais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7641C3A4" w14:textId="134E1DBD" w:rsidR="003E2DD3" w:rsidRPr="003E2DD3" w:rsidRDefault="003E2DD3" w:rsidP="003E2DD3">
      <w:pPr>
        <w:pStyle w:val="Sraopastraipa"/>
        <w:numPr>
          <w:ilvl w:val="1"/>
          <w:numId w:val="5"/>
        </w:numPr>
        <w:tabs>
          <w:tab w:val="clear" w:pos="2411"/>
          <w:tab w:val="num" w:pos="1276"/>
        </w:tabs>
        <w:ind w:left="0" w:firstLine="709"/>
        <w:rPr>
          <w:sz w:val="24"/>
          <w:szCs w:val="24"/>
        </w:rPr>
      </w:pPr>
      <w:r w:rsidRPr="003E2DD3">
        <w:rPr>
          <w:sz w:val="24"/>
          <w:szCs w:val="24"/>
        </w:rPr>
        <w:t xml:space="preserve">Deklaracija, parengta pagal konkurso sąlygų aprašo </w:t>
      </w:r>
      <w:r>
        <w:rPr>
          <w:sz w:val="24"/>
          <w:szCs w:val="24"/>
        </w:rPr>
        <w:t>6</w:t>
      </w:r>
      <w:r w:rsidRPr="003E2DD3">
        <w:rPr>
          <w:sz w:val="24"/>
          <w:szCs w:val="24"/>
        </w:rPr>
        <w:t xml:space="preserve"> priede pateiktą formą;</w:t>
      </w:r>
    </w:p>
    <w:p w14:paraId="0F291E25" w14:textId="77777777" w:rsidR="003E2DD3" w:rsidRPr="00333182" w:rsidRDefault="003E2DD3" w:rsidP="003E2DD3">
      <w:pPr>
        <w:pStyle w:val="Sraopastraipa"/>
        <w:numPr>
          <w:ilvl w:val="1"/>
          <w:numId w:val="5"/>
        </w:numPr>
        <w:tabs>
          <w:tab w:val="clear" w:pos="2411"/>
        </w:tabs>
        <w:ind w:left="0" w:firstLine="709"/>
        <w:jc w:val="both"/>
        <w:rPr>
          <w:sz w:val="24"/>
          <w:szCs w:val="24"/>
        </w:rPr>
      </w:pPr>
      <w:r w:rsidRPr="00333182">
        <w:rPr>
          <w:sz w:val="24"/>
          <w:szCs w:val="24"/>
        </w:rPr>
        <w:t xml:space="preserve">įgaliojimas pasirašyti dvišalius (pvz. sudarytus su kitais ūkio subjektais, kurių pajėgumais remiamasi, su kvazisubtiekėjais), daugiašalius (pvz. jungtinės veiklos sutartis), kitus dokumentus (jeigu juos pasirašo ne tiekėjo vadovas); </w:t>
      </w:r>
    </w:p>
    <w:p w14:paraId="2DD55F53" w14:textId="77777777" w:rsidR="00041070" w:rsidRPr="00041070"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8728AB">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1F583B8C" w:rsidR="00041070" w:rsidRPr="00041070" w:rsidRDefault="00041070" w:rsidP="008728AB">
      <w:pPr>
        <w:widowControl w:val="0"/>
        <w:numPr>
          <w:ilvl w:val="0"/>
          <w:numId w:val="5"/>
        </w:numPr>
        <w:tabs>
          <w:tab w:val="left" w:pos="1134"/>
        </w:tabs>
        <w:jc w:val="both"/>
      </w:pPr>
      <w:r w:rsidRPr="00041070">
        <w:t xml:space="preserve">Tiekėjas gali pateikti tik vieną pasiūlymą –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3E4386B3" w14:textId="77777777" w:rsidR="00041070" w:rsidRPr="00041070" w:rsidRDefault="00041070" w:rsidP="008728AB">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8728AB">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4"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4"/>
      <w:r w:rsidRPr="00F23D88">
        <w:rPr>
          <w:b/>
          <w:bCs/>
        </w:rPr>
        <w:t>.</w:t>
      </w:r>
    </w:p>
    <w:p w14:paraId="12375227" w14:textId="2A74A9D8" w:rsidR="00041070" w:rsidRPr="00041070" w:rsidRDefault="00041070" w:rsidP="008728AB">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Pasiūlymas turi galioti 3 mėn. nuo pasiūlymų pateikimo termino pabaigos.</w:t>
      </w:r>
      <w:r w:rsidRPr="00D93B59">
        <w:rPr>
          <w:sz w:val="24"/>
          <w:szCs w:val="24"/>
        </w:rPr>
        <w:t xml:space="preserve"> </w:t>
      </w:r>
      <w:bookmarkStart w:id="25"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5"/>
      <w:r w:rsidRPr="00041070">
        <w:rPr>
          <w:sz w:val="24"/>
          <w:szCs w:val="24"/>
          <w:lang w:eastAsia="en-US"/>
        </w:rPr>
        <w:t>.</w:t>
      </w:r>
    </w:p>
    <w:p w14:paraId="49277CA9" w14:textId="58A492D1" w:rsidR="00B45AD1" w:rsidRPr="00031EB2" w:rsidRDefault="00041070" w:rsidP="008728AB">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26"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3"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8D6229E" w:rsidR="009601AB" w:rsidRPr="009601AB"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lastRenderedPageBreak/>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4"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26"/>
    <w:p w14:paraId="230A4558" w14:textId="7227EC9E" w:rsidR="00665A97" w:rsidRPr="009601AB"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725853D9" w14:textId="4B3B42C3" w:rsidR="002C292A" w:rsidRPr="00CA4721" w:rsidRDefault="00C81961" w:rsidP="00CA4721">
      <w:pPr>
        <w:pStyle w:val="Antrat5"/>
        <w:keepNext w:val="0"/>
        <w:keepLines w:val="0"/>
        <w:widowControl w:val="0"/>
        <w:numPr>
          <w:ilvl w:val="0"/>
          <w:numId w:val="5"/>
        </w:numPr>
        <w:tabs>
          <w:tab w:val="clear" w:pos="710"/>
          <w:tab w:val="left" w:pos="1134"/>
          <w:tab w:val="left" w:pos="1276"/>
        </w:tabs>
        <w:spacing w:before="0"/>
        <w:ind w:left="0" w:firstLine="709"/>
        <w:jc w:val="both"/>
        <w:rPr>
          <w:rFonts w:ascii="Times New Roman" w:hAnsi="Times New Roman"/>
          <w:b/>
          <w:color w:val="auto"/>
        </w:rPr>
      </w:pPr>
      <w:r w:rsidRPr="00C81961">
        <w:rPr>
          <w:rFonts w:ascii="Times New Roman" w:hAnsi="Times New Roman"/>
          <w:color w:val="auto"/>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3D7BBC5F" w:rsidR="00ED2918" w:rsidRPr="00381EFA" w:rsidRDefault="00ED2918" w:rsidP="002C292A">
      <w:pPr>
        <w:pStyle w:val="Sraopastraipa"/>
        <w:numPr>
          <w:ilvl w:val="0"/>
          <w:numId w:val="5"/>
        </w:numPr>
        <w:tabs>
          <w:tab w:val="left" w:pos="1080"/>
          <w:tab w:val="left" w:pos="1276"/>
        </w:tabs>
        <w:jc w:val="both"/>
        <w:rPr>
          <w:i/>
          <w:sz w:val="24"/>
          <w:szCs w:val="24"/>
        </w:rPr>
      </w:pPr>
      <w:bookmarkStart w:id="27" w:name="_Toc47844933"/>
      <w:bookmarkStart w:id="28"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691C62">
        <w:rPr>
          <w:b/>
          <w:sz w:val="24"/>
          <w:szCs w:val="24"/>
        </w:rPr>
        <w:t>9 kalendorinėms</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2C292A">
      <w:pPr>
        <w:numPr>
          <w:ilvl w:val="0"/>
          <w:numId w:val="5"/>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5B507D93" w:rsidR="00ED2918" w:rsidRPr="00381EFA" w:rsidRDefault="00ED2918" w:rsidP="002C292A">
      <w:pPr>
        <w:numPr>
          <w:ilvl w:val="0"/>
          <w:numId w:val="5"/>
        </w:numPr>
        <w:tabs>
          <w:tab w:val="left" w:pos="1080"/>
          <w:tab w:val="left" w:pos="1276"/>
        </w:tabs>
        <w:contextualSpacing/>
        <w:jc w:val="both"/>
        <w:rPr>
          <w:i/>
        </w:rPr>
      </w:pPr>
      <w:bookmarkStart w:id="29"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29"/>
      <w:r w:rsidRPr="00381EFA">
        <w:rPr>
          <w:lang w:eastAsia="lt-LT"/>
        </w:rPr>
        <w:t xml:space="preserve">, </w:t>
      </w:r>
      <w:r w:rsidRPr="00381EFA">
        <w:rPr>
          <w:b/>
        </w:rPr>
        <w:t xml:space="preserve">ne vėliau kaip likus </w:t>
      </w:r>
      <w:r w:rsidR="00691C62">
        <w:rPr>
          <w:b/>
        </w:rPr>
        <w:t>6</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2C292A">
      <w:pPr>
        <w:numPr>
          <w:ilvl w:val="0"/>
          <w:numId w:val="5"/>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1560CCA8" w:rsidR="00ED2918" w:rsidRPr="00381EFA" w:rsidRDefault="00ED2918" w:rsidP="002C292A">
      <w:pPr>
        <w:numPr>
          <w:ilvl w:val="0"/>
          <w:numId w:val="5"/>
        </w:numPr>
        <w:tabs>
          <w:tab w:val="left" w:pos="1080"/>
          <w:tab w:val="left" w:pos="1276"/>
        </w:tabs>
        <w:contextualSpacing/>
        <w:jc w:val="both"/>
        <w:rPr>
          <w:i/>
        </w:rPr>
      </w:pPr>
      <w:r w:rsidRPr="00381EFA">
        <w:lastRenderedPageBreak/>
        <w:t>Perkančioji organizacija nerengs susitikimų su tiekėjais dėl pirkimo dokumentų paaiškinimų.</w:t>
      </w:r>
      <w:r w:rsidR="00A8413F">
        <w:t xml:space="preserve"> </w:t>
      </w:r>
    </w:p>
    <w:bookmarkEnd w:id="27"/>
    <w:bookmarkEnd w:id="28"/>
    <w:p w14:paraId="0585C49D" w14:textId="77777777" w:rsidR="00ED2918" w:rsidRPr="00381EFA" w:rsidRDefault="00ED2918" w:rsidP="002C292A">
      <w:pPr>
        <w:numPr>
          <w:ilvl w:val="0"/>
          <w:numId w:val="5"/>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27C7364B" w14:textId="572A6B02" w:rsidR="001452BD" w:rsidRPr="006377CB" w:rsidRDefault="00ED2918" w:rsidP="002C292A">
      <w:pPr>
        <w:numPr>
          <w:ilvl w:val="0"/>
          <w:numId w:val="5"/>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6377CB">
        <w:rPr>
          <w:b/>
        </w:rPr>
        <w:t>6</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bookmarkEnd w:id="4"/>
      <w:bookmarkEnd w:id="5"/>
      <w:r w:rsidR="006377CB">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11580B30" w14:textId="77777777" w:rsidR="006377CB" w:rsidRPr="00230B2F" w:rsidRDefault="006377CB" w:rsidP="006377CB">
      <w:pPr>
        <w:tabs>
          <w:tab w:val="left" w:pos="1080"/>
          <w:tab w:val="left" w:pos="1276"/>
        </w:tabs>
        <w:ind w:left="710"/>
        <w:contextualSpacing/>
        <w:jc w:val="both"/>
        <w:rPr>
          <w:i/>
        </w:rPr>
      </w:pPr>
    </w:p>
    <w:p w14:paraId="5750DF0A" w14:textId="7AEF85B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2C292A">
      <w:pPr>
        <w:widowControl w:val="0"/>
        <w:numPr>
          <w:ilvl w:val="0"/>
          <w:numId w:val="5"/>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2C292A">
      <w:pPr>
        <w:pStyle w:val="Sraopastraipa"/>
        <w:numPr>
          <w:ilvl w:val="0"/>
          <w:numId w:val="5"/>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60E5986F" w:rsidR="00DE3F87" w:rsidRPr="00E51554" w:rsidRDefault="00DE3F87" w:rsidP="002C292A">
      <w:pPr>
        <w:pStyle w:val="Sraopastraipa"/>
        <w:numPr>
          <w:ilvl w:val="1"/>
          <w:numId w:val="5"/>
        </w:numPr>
        <w:tabs>
          <w:tab w:val="left" w:pos="1276"/>
        </w:tabs>
        <w:ind w:left="-10"/>
        <w:jc w:val="both"/>
        <w:rPr>
          <w:sz w:val="24"/>
          <w:szCs w:val="24"/>
        </w:rPr>
      </w:pPr>
      <w:r w:rsidRPr="00E51554">
        <w:rPr>
          <w:sz w:val="24"/>
          <w:szCs w:val="24"/>
        </w:rPr>
        <w:t>įvertina EBVPD</w:t>
      </w:r>
      <w:r w:rsidR="00C81961">
        <w:rPr>
          <w:sz w:val="24"/>
          <w:szCs w:val="24"/>
        </w:rPr>
        <w:t xml:space="preserve"> ir Deklaracijoje</w:t>
      </w:r>
      <w:r w:rsidRPr="00E51554">
        <w:rPr>
          <w:sz w:val="24"/>
          <w:szCs w:val="24"/>
        </w:rPr>
        <w:t xml:space="preserve"> pateiktą informaciją;</w:t>
      </w:r>
    </w:p>
    <w:p w14:paraId="6BF623EB" w14:textId="77777777" w:rsidR="00DE3F87" w:rsidRPr="00E51554" w:rsidRDefault="00DE3F87" w:rsidP="002C292A">
      <w:pPr>
        <w:pStyle w:val="Sraopastraipa"/>
        <w:numPr>
          <w:ilvl w:val="1"/>
          <w:numId w:val="5"/>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77777777" w:rsidR="00DE3F87" w:rsidRPr="00C66885" w:rsidRDefault="00DE3F87" w:rsidP="002C292A">
      <w:pPr>
        <w:pStyle w:val="Sraopastraipa"/>
        <w:numPr>
          <w:ilvl w:val="1"/>
          <w:numId w:val="5"/>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30" w:name="_Hlk128677779"/>
      <w:r w:rsidRPr="001B5E61">
        <w:rPr>
          <w:sz w:val="24"/>
          <w:szCs w:val="24"/>
        </w:rPr>
        <w:t>atitiktį kvalifikacijos reikalavimams</w:t>
      </w:r>
      <w:bookmarkEnd w:id="30"/>
      <w:r w:rsidRPr="00C66885">
        <w:rPr>
          <w:sz w:val="24"/>
          <w:szCs w:val="24"/>
        </w:rPr>
        <w:t>.</w:t>
      </w:r>
    </w:p>
    <w:p w14:paraId="3A4E6D27" w14:textId="77777777" w:rsidR="00DE3F87" w:rsidRPr="00C66885" w:rsidRDefault="00DE3F87" w:rsidP="002C292A">
      <w:pPr>
        <w:pStyle w:val="Sraopastraipa1"/>
        <w:widowControl w:val="0"/>
        <w:numPr>
          <w:ilvl w:val="0"/>
          <w:numId w:val="5"/>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1" w:name="_Hlk128677822"/>
      <w:r w:rsidRPr="003236BB">
        <w:rPr>
          <w:sz w:val="24"/>
          <w:szCs w:val="24"/>
        </w:rPr>
        <w:t>su pasiūlymu</w:t>
      </w:r>
      <w:bookmarkEnd w:id="31"/>
      <w:r w:rsidRPr="003236BB">
        <w:rPr>
          <w:sz w:val="24"/>
          <w:szCs w:val="24"/>
        </w:rPr>
        <w:t xml:space="preserve"> </w:t>
      </w:r>
      <w:r w:rsidRPr="00C66885">
        <w:rPr>
          <w:sz w:val="24"/>
          <w:szCs w:val="24"/>
        </w:rPr>
        <w:t xml:space="preserve">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2C292A">
      <w:pPr>
        <w:widowControl w:val="0"/>
        <w:numPr>
          <w:ilvl w:val="0"/>
          <w:numId w:val="5"/>
        </w:numPr>
        <w:tabs>
          <w:tab w:val="left" w:pos="993"/>
          <w:tab w:val="left" w:pos="1134"/>
        </w:tabs>
        <w:jc w:val="both"/>
      </w:pPr>
      <w:r w:rsidRPr="00C66885">
        <w:t xml:space="preserve">Tiekėjai gali pakartotinai naudoti EBVPD, kurį naudojo ankstesnėje pirkimo procedūroje, </w:t>
      </w:r>
      <w:r w:rsidRPr="00C66885">
        <w:lastRenderedPageBreak/>
        <w:t>jeigu jie patvirtina, kad šiame dokumente esanti informacija yra teisinga.</w:t>
      </w:r>
    </w:p>
    <w:p w14:paraId="5387F71A" w14:textId="77777777" w:rsidR="00C81961" w:rsidRPr="00F71CDA" w:rsidRDefault="00C81961" w:rsidP="00C81961">
      <w:pPr>
        <w:pStyle w:val="Sraopastraipa"/>
        <w:widowControl w:val="0"/>
        <w:numPr>
          <w:ilvl w:val="0"/>
          <w:numId w:val="5"/>
        </w:numPr>
        <w:tabs>
          <w:tab w:val="left" w:pos="993"/>
          <w:tab w:val="left" w:pos="1134"/>
        </w:tabs>
        <w:jc w:val="both"/>
        <w:rPr>
          <w:sz w:val="24"/>
          <w:szCs w:val="24"/>
        </w:rPr>
      </w:pPr>
      <w:r w:rsidRPr="00F71CDA">
        <w:rPr>
          <w:sz w:val="24"/>
          <w:szCs w:val="24"/>
        </w:rPr>
        <w:t>Perkančioji organizacija bet kuriuo pirkimo procedūros metu gali paprašyti tiekėjų pateikti visus ar dalį dokumentų, patvirtinančių jų pašalinimo pagrindų nebuvimą, atitiktį kvalifikacijos reikalavimams, kilus abejonių – Reglamente nustatytų sąlygų nebuvimą,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C66885" w:rsidRDefault="00DE3F87" w:rsidP="002C292A">
      <w:pPr>
        <w:widowControl w:val="0"/>
        <w:numPr>
          <w:ilvl w:val="0"/>
          <w:numId w:val="5"/>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2C292A">
      <w:pPr>
        <w:widowControl w:val="0"/>
        <w:numPr>
          <w:ilvl w:val="0"/>
          <w:numId w:val="5"/>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5" w:history="1">
        <w:r w:rsidRPr="0036476B">
          <w:rPr>
            <w:rStyle w:val="Hipersaitas"/>
          </w:rPr>
          <w:t>Pasiūlymo patikslinimo, papildymo ar paaiškinimo taisyklėmis</w:t>
        </w:r>
      </w:hyperlink>
      <w:r w:rsidRPr="00C66885">
        <w:t>.</w:t>
      </w:r>
    </w:p>
    <w:p w14:paraId="7FEB4D8F" w14:textId="3E7ED6F5" w:rsidR="00DE3F87" w:rsidRPr="00C66885" w:rsidRDefault="00DE3F87" w:rsidP="002C292A">
      <w:pPr>
        <w:widowControl w:val="0"/>
        <w:numPr>
          <w:ilvl w:val="0"/>
          <w:numId w:val="5"/>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5F165FB7" w:rsidR="00DE3F87" w:rsidRPr="00C66885" w:rsidRDefault="00DE3F87" w:rsidP="002C292A">
      <w:pPr>
        <w:widowControl w:val="0"/>
        <w:numPr>
          <w:ilvl w:val="0"/>
          <w:numId w:val="5"/>
        </w:numPr>
        <w:tabs>
          <w:tab w:val="left" w:pos="993"/>
          <w:tab w:val="left" w:pos="1134"/>
        </w:tabs>
        <w:jc w:val="both"/>
      </w:pPr>
      <w:r w:rsidRPr="003236BB">
        <w:t>Jeigu pateiktame pasiūlyme nurodyta kaina yra neįprastai maža, Komisija privalo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016799BD" w14:textId="77777777" w:rsidR="00C81961" w:rsidRPr="002071CD" w:rsidRDefault="00C81961" w:rsidP="00C81961">
      <w:pPr>
        <w:widowControl w:val="0"/>
        <w:numPr>
          <w:ilvl w:val="0"/>
          <w:numId w:val="5"/>
        </w:numPr>
        <w:tabs>
          <w:tab w:val="left" w:pos="1134"/>
        </w:tabs>
        <w:jc w:val="both"/>
      </w:pPr>
      <w:bookmarkStart w:id="32" w:name="_Hlk200534950"/>
      <w:bookmarkStart w:id="33" w:name="_Hlk127458036"/>
      <w:r w:rsidRPr="002071CD">
        <w:rPr>
          <w:b/>
        </w:rPr>
        <w:t>Pašalinimo pagrindų nebuvimo ir atitikties kvalifikacijos reikalavimams (dokumentų pagal EBVPD) patvirtinančių dokumentų reikalaujama tik iš to tiekėjo, kurio pasiūlymas pagal vertinimo rezultatus gali būti pripažintas laimėjusiu (po pasiūlymų eilės sudarymo). Dokumentų pagal EBVPD reikalaujama tik tuo atveju, jei šie dokumentai nebuvo pateikti kartu su pasiūlymu. Jei šie dokumentai buvo pateikti su pasiūlymu – tokiu atveju vertinami su pasiūlymu pateikti dokumentai.</w:t>
      </w:r>
    </w:p>
    <w:bookmarkEnd w:id="32"/>
    <w:p w14:paraId="76FEB49A" w14:textId="77777777" w:rsidR="00DE3F87" w:rsidRPr="00C66885" w:rsidRDefault="00DE3F87" w:rsidP="002C292A">
      <w:pPr>
        <w:widowControl w:val="0"/>
        <w:numPr>
          <w:ilvl w:val="0"/>
          <w:numId w:val="5"/>
        </w:numPr>
        <w:tabs>
          <w:tab w:val="left" w:pos="993"/>
          <w:tab w:val="left" w:pos="1134"/>
        </w:tabs>
        <w:jc w:val="both"/>
      </w:pPr>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3"/>
      <w:r w:rsidRPr="00C66885">
        <w:t>:</w:t>
      </w:r>
    </w:p>
    <w:p w14:paraId="2463709F" w14:textId="77777777" w:rsidR="00DE3F87" w:rsidRPr="00C66885" w:rsidRDefault="00DE3F87" w:rsidP="002C292A">
      <w:pPr>
        <w:numPr>
          <w:ilvl w:val="1"/>
          <w:numId w:val="5"/>
        </w:numPr>
        <w:tabs>
          <w:tab w:val="left" w:pos="1276"/>
          <w:tab w:val="left" w:pos="1418"/>
        </w:tabs>
        <w:ind w:left="-10" w:right="40"/>
        <w:jc w:val="both"/>
      </w:pPr>
      <w:bookmarkStart w:id="34"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4"/>
      <w:r w:rsidRPr="00C66885">
        <w:t>;</w:t>
      </w:r>
    </w:p>
    <w:p w14:paraId="15E43897" w14:textId="77777777" w:rsidR="00DE3F87" w:rsidRPr="00C66885" w:rsidRDefault="00DE3F87" w:rsidP="002C292A">
      <w:pPr>
        <w:numPr>
          <w:ilvl w:val="1"/>
          <w:numId w:val="5"/>
        </w:numPr>
        <w:tabs>
          <w:tab w:val="left" w:pos="1276"/>
          <w:tab w:val="left" w:pos="1418"/>
        </w:tabs>
        <w:ind w:left="-10" w:right="40"/>
        <w:jc w:val="both"/>
      </w:pPr>
      <w:bookmarkStart w:id="35"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5"/>
      <w:r>
        <w:t>;</w:t>
      </w:r>
      <w:r w:rsidRPr="00C66885">
        <w:t xml:space="preserve"> </w:t>
      </w:r>
    </w:p>
    <w:p w14:paraId="6F5BAE80" w14:textId="77777777" w:rsidR="00DE3F87" w:rsidRPr="003236BB" w:rsidRDefault="00DE3F87" w:rsidP="002C292A">
      <w:pPr>
        <w:widowControl w:val="0"/>
        <w:numPr>
          <w:ilvl w:val="1"/>
          <w:numId w:val="5"/>
        </w:numPr>
        <w:tabs>
          <w:tab w:val="left" w:pos="993"/>
          <w:tab w:val="left" w:pos="1276"/>
        </w:tabs>
        <w:ind w:left="-10"/>
        <w:jc w:val="both"/>
      </w:pPr>
      <w:bookmarkStart w:id="36"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 xml:space="preserve">per Komisijos nustatytą terminą, pateikus melagingus dokumentus arba pateikus melagingą EBVPD, jo pasiūlymas atmetamas, nustatoma nauja pasiūlymų eilė ir Komisija kreipiasi į tiekėją, esantį pirmoje naujai nustatytos pasiūlymų eilės vietoje, dėl dokumentų pagal EBVPD </w:t>
      </w:r>
      <w:r w:rsidRPr="00C66885">
        <w:lastRenderedPageBreak/>
        <w:t>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36"/>
      <w:r w:rsidRPr="003236BB">
        <w:t>.</w:t>
      </w:r>
    </w:p>
    <w:p w14:paraId="2B4266CD" w14:textId="77777777" w:rsidR="00DE3F87" w:rsidRPr="003236BB" w:rsidRDefault="00DE3F87" w:rsidP="002C292A">
      <w:pPr>
        <w:widowControl w:val="0"/>
        <w:numPr>
          <w:ilvl w:val="0"/>
          <w:numId w:val="5"/>
        </w:numPr>
        <w:tabs>
          <w:tab w:val="left" w:pos="1134"/>
        </w:tabs>
        <w:jc w:val="both"/>
        <w:rPr>
          <w:b/>
        </w:rPr>
      </w:pPr>
      <w:r w:rsidRPr="003236BB">
        <w:rPr>
          <w:b/>
        </w:rPr>
        <w:t>Komisija atmeta pasiūlymą, jeigu:</w:t>
      </w:r>
    </w:p>
    <w:p w14:paraId="2D6E9B85" w14:textId="078D10A1" w:rsidR="00DE3F87" w:rsidRPr="00C66885" w:rsidRDefault="00DE3F87" w:rsidP="002C292A">
      <w:pPr>
        <w:pStyle w:val="Sraopastraipa1"/>
        <w:widowControl w:val="0"/>
        <w:numPr>
          <w:ilvl w:val="1"/>
          <w:numId w:val="5"/>
        </w:numPr>
        <w:tabs>
          <w:tab w:val="left" w:pos="993"/>
          <w:tab w:val="left" w:pos="1276"/>
        </w:tabs>
        <w:ind w:left="-10"/>
        <w:jc w:val="both"/>
        <w:rPr>
          <w:sz w:val="24"/>
          <w:szCs w:val="24"/>
        </w:rPr>
      </w:pPr>
      <w:bookmarkStart w:id="37"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w:t>
      </w:r>
      <w:r w:rsidR="00C20586">
        <w:rPr>
          <w:sz w:val="24"/>
          <w:szCs w:val="24"/>
        </w:rPr>
        <w:t xml:space="preserve">nepateikė ar nepatikslinimo EBVPD, Komisijai paprašius </w:t>
      </w:r>
      <w:r w:rsidRPr="00381EFA">
        <w:rPr>
          <w:sz w:val="24"/>
          <w:szCs w:val="24"/>
        </w:rPr>
        <w:t>nepateikė dokumentų pagal EBVPD, nepatikslino ar nepapildė, ar nepaaiškino pateiktų netikslių ar neišsamių duomenų apie pašalinimo pagrindų nebuvimą ir (ar) savo kvalifikaciją</w:t>
      </w:r>
      <w:bookmarkEnd w:id="37"/>
      <w:r w:rsidRPr="00C66885">
        <w:rPr>
          <w:sz w:val="24"/>
          <w:szCs w:val="24"/>
        </w:rPr>
        <w:t xml:space="preserve">; </w:t>
      </w:r>
    </w:p>
    <w:p w14:paraId="5222B595" w14:textId="76BD4280" w:rsidR="00C81961" w:rsidRPr="00C81961" w:rsidRDefault="00C81961" w:rsidP="00C81961">
      <w:pPr>
        <w:pStyle w:val="Sraopastraipa"/>
        <w:numPr>
          <w:ilvl w:val="1"/>
          <w:numId w:val="5"/>
        </w:numPr>
        <w:tabs>
          <w:tab w:val="left" w:pos="1276"/>
          <w:tab w:val="left" w:pos="1418"/>
        </w:tabs>
        <w:ind w:left="0" w:firstLine="709"/>
        <w:jc w:val="both"/>
        <w:rPr>
          <w:sz w:val="24"/>
          <w:szCs w:val="24"/>
        </w:rPr>
      </w:pPr>
      <w:bookmarkStart w:id="38" w:name="_Hlk115354843"/>
      <w:r w:rsidRPr="00F71CDA">
        <w:rPr>
          <w:sz w:val="24"/>
          <w:szCs w:val="24"/>
        </w:rPr>
        <w:t>tiekėjas, Komisijai paprašius, nepateikė užpildytos Deklaracijos ir (ar) nepatikslino pateiktoje Deklaracijoje netikslių ar neišsamių duomenų, ir (ar) Deklaracijoje pažymėjo, kad tiekėjas ir (ar) ūkio subjektas (-ai), kurio (-ių) pajėgumais remiamasi, ir (ar) subteikėjas (-ai) (jeigu dėl šių subjektų deklaruojama) atitinka bent vieną nustatytą sąlygą, ir (ar), Komisijai paprašius, nepateikė Deklaracijoje nurodytų duomenų patvirtinančių dokumentų, ir (ar) Komisija, įvertinusi pateiktus dokumentus, nustatė, kad tiekėjas ar jo nurodytas pasitelkiamas subteikėjas (kai šio subjekto vykdomos sutarties dalis yra daugiau kaip 10 proc.) atitinka bent vieną Deklaracijoje nurodytą sąlygą, ir (ar), Komisijai paprašius, nepatikslino pateiktų netikslių ar neišsamių duomenų apie Reglamente nustatytų sąlygų nebuvimą;</w:t>
      </w:r>
      <w:bookmarkEnd w:id="38"/>
    </w:p>
    <w:p w14:paraId="482102AF" w14:textId="11E32582" w:rsidR="00DE3F87" w:rsidRPr="00E51554" w:rsidRDefault="00DE3F87" w:rsidP="002C292A">
      <w:pPr>
        <w:pStyle w:val="Sraopastraipa1"/>
        <w:widowControl w:val="0"/>
        <w:numPr>
          <w:ilvl w:val="1"/>
          <w:numId w:val="5"/>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3570D030" w14:textId="77777777" w:rsidR="00DE3F87" w:rsidRPr="00C66885" w:rsidRDefault="00DE3F87" w:rsidP="002C292A">
      <w:pPr>
        <w:pStyle w:val="Sraopastraipa1"/>
        <w:widowControl w:val="0"/>
        <w:numPr>
          <w:ilvl w:val="1"/>
          <w:numId w:val="5"/>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2C292A">
      <w:pPr>
        <w:widowControl w:val="0"/>
        <w:numPr>
          <w:ilvl w:val="1"/>
          <w:numId w:val="5"/>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2C292A">
      <w:pPr>
        <w:widowControl w:val="0"/>
        <w:numPr>
          <w:ilvl w:val="1"/>
          <w:numId w:val="5"/>
        </w:numPr>
        <w:tabs>
          <w:tab w:val="left" w:pos="993"/>
          <w:tab w:val="left" w:pos="1276"/>
        </w:tabs>
        <w:ind w:left="-10"/>
        <w:jc w:val="both"/>
      </w:pPr>
      <w:r w:rsidRPr="00C66885">
        <w:t>pasiūlymas buvo pateiktas ne Perkančiosios organizacijos nurodytomis elektroninėmis priemonėmis;</w:t>
      </w:r>
    </w:p>
    <w:p w14:paraId="564BE1E5" w14:textId="7DFB2738" w:rsidR="00885CB7" w:rsidRPr="00031EB2" w:rsidRDefault="00DE3F87" w:rsidP="002C292A">
      <w:pPr>
        <w:widowControl w:val="0"/>
        <w:numPr>
          <w:ilvl w:val="1"/>
          <w:numId w:val="5"/>
        </w:numPr>
        <w:tabs>
          <w:tab w:val="left" w:pos="993"/>
          <w:tab w:val="left" w:pos="1276"/>
        </w:tabs>
        <w:ind w:left="-10"/>
        <w:jc w:val="both"/>
      </w:pPr>
      <w:bookmarkStart w:id="39" w:name="_Hlk128678190"/>
      <w:r w:rsidRPr="00C66885">
        <w:t>tiekėjas pateikė daugiau kaip vieną pasiūlymą arba pasiūlymą pateikęs tiekėjas ar tiekėjų grupės partneriai atskirai pateikė pasiūlymus</w:t>
      </w:r>
      <w:r w:rsidR="0036476B">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9"/>
      <w:r w:rsidR="00E76D2F" w:rsidRPr="00031EB2">
        <w:t>.</w:t>
      </w:r>
    </w:p>
    <w:p w14:paraId="7233C3DD" w14:textId="77777777" w:rsidR="00C20586" w:rsidRDefault="00C20586" w:rsidP="009E2FC0">
      <w:pPr>
        <w:widowControl w:val="0"/>
        <w:spacing w:after="120"/>
        <w:contextualSpacing/>
        <w:rPr>
          <w:b/>
        </w:rPr>
      </w:pPr>
    </w:p>
    <w:p w14:paraId="2428EB37" w14:textId="49C3A8E9"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2C292A">
      <w:pPr>
        <w:pStyle w:val="Sraopastraipa"/>
        <w:widowControl w:val="0"/>
        <w:numPr>
          <w:ilvl w:val="0"/>
          <w:numId w:val="5"/>
        </w:numPr>
        <w:tabs>
          <w:tab w:val="left" w:pos="1134"/>
        </w:tabs>
        <w:jc w:val="both"/>
        <w:rPr>
          <w:sz w:val="24"/>
          <w:szCs w:val="24"/>
        </w:rPr>
      </w:pPr>
      <w:bookmarkStart w:id="40" w:name="_Hlk127458282"/>
      <w:bookmarkStart w:id="41" w:name="_Hlk160297805"/>
      <w:bookmarkStart w:id="42" w:name="_Hlk116564628"/>
      <w:r w:rsidRPr="00C739F7">
        <w:rPr>
          <w:sz w:val="24"/>
          <w:szCs w:val="24"/>
        </w:rPr>
        <w:t xml:space="preserve">Pasiūlymuose </w:t>
      </w:r>
      <w:bookmarkEnd w:id="40"/>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1"/>
      <w:r w:rsidRPr="00C739F7">
        <w:rPr>
          <w:sz w:val="24"/>
          <w:szCs w:val="24"/>
        </w:rPr>
        <w:t xml:space="preserve">. </w:t>
      </w:r>
    </w:p>
    <w:p w14:paraId="5DC87281" w14:textId="02066DDB" w:rsidR="00494846" w:rsidRPr="00CB7BED" w:rsidRDefault="00152C0C" w:rsidP="00CB7BED">
      <w:pPr>
        <w:pStyle w:val="Sraopastraipa"/>
        <w:widowControl w:val="0"/>
        <w:numPr>
          <w:ilvl w:val="0"/>
          <w:numId w:val="5"/>
        </w:numPr>
        <w:tabs>
          <w:tab w:val="left" w:pos="1134"/>
        </w:tabs>
        <w:jc w:val="both"/>
        <w:rPr>
          <w:bCs/>
          <w:sz w:val="24"/>
          <w:szCs w:val="24"/>
        </w:rPr>
      </w:pPr>
      <w:r w:rsidRPr="00C739F7">
        <w:rPr>
          <w:sz w:val="24"/>
          <w:szCs w:val="24"/>
        </w:rPr>
        <w:t xml:space="preserve">Perkančioji organizacija ekonomiškai naudingiausią pasiūlymą išrenka pagal </w:t>
      </w:r>
      <w:r w:rsidR="00CB7BED">
        <w:rPr>
          <w:b/>
          <w:bCs/>
          <w:sz w:val="24"/>
          <w:szCs w:val="24"/>
        </w:rPr>
        <w:t>mažiausios kainos kriterijų</w:t>
      </w:r>
      <w:r w:rsidR="0063183B" w:rsidRPr="0063183B">
        <w:rPr>
          <w:b/>
          <w:bCs/>
          <w:sz w:val="24"/>
          <w:szCs w:val="24"/>
        </w:rPr>
        <w:t xml:space="preserve">. </w:t>
      </w:r>
      <w:bookmarkStart w:id="43" w:name="_Hlk190850620"/>
    </w:p>
    <w:bookmarkEnd w:id="43"/>
    <w:p w14:paraId="472913DB" w14:textId="56E43D2F" w:rsidR="0063183B" w:rsidRPr="00C739F7" w:rsidRDefault="0063183B" w:rsidP="0002439D">
      <w:pPr>
        <w:pStyle w:val="Sraopastraipa"/>
        <w:widowControl w:val="0"/>
        <w:tabs>
          <w:tab w:val="left" w:pos="1134"/>
        </w:tabs>
        <w:ind w:left="710"/>
        <w:jc w:val="both"/>
        <w:rPr>
          <w:bCs/>
          <w:sz w:val="24"/>
          <w:szCs w:val="24"/>
        </w:rPr>
      </w:pPr>
    </w:p>
    <w:bookmarkEnd w:id="42"/>
    <w:p w14:paraId="07B95E1E" w14:textId="406B45B8"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5E313136" w:rsidR="00F97C0B" w:rsidRPr="00E82C73" w:rsidRDefault="00F97C0B" w:rsidP="00CB7BED">
      <w:pPr>
        <w:pStyle w:val="Sraopastraipa"/>
        <w:widowControl w:val="0"/>
        <w:numPr>
          <w:ilvl w:val="0"/>
          <w:numId w:val="26"/>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 Pasiūlymai šio</w:t>
      </w:r>
      <w:r w:rsidR="00676A2B">
        <w:rPr>
          <w:rFonts w:eastAsia="Calibri"/>
          <w:sz w:val="24"/>
          <w:szCs w:val="24"/>
        </w:rPr>
        <w:t>j</w:t>
      </w:r>
      <w:r w:rsidRPr="00E82C73">
        <w:rPr>
          <w:rFonts w:eastAsia="Calibri"/>
          <w:sz w:val="24"/>
          <w:szCs w:val="24"/>
        </w:rPr>
        <w:t>e eilė</w:t>
      </w:r>
      <w:r w:rsidR="00676A2B">
        <w:rPr>
          <w:rFonts w:eastAsia="Calibri"/>
          <w:sz w:val="24"/>
          <w:szCs w:val="24"/>
        </w:rPr>
        <w:t>j</w:t>
      </w:r>
      <w:r w:rsidRPr="00E82C73">
        <w:rPr>
          <w:rFonts w:eastAsia="Calibri"/>
          <w:sz w:val="24"/>
          <w:szCs w:val="24"/>
        </w:rPr>
        <w:t xml:space="preserve">e surašomi </w:t>
      </w:r>
      <w:r w:rsidR="00CB7BED">
        <w:rPr>
          <w:rFonts w:eastAsia="Calibri"/>
          <w:sz w:val="24"/>
          <w:szCs w:val="24"/>
        </w:rPr>
        <w:t>kainų didėjimo</w:t>
      </w:r>
      <w:r w:rsidRPr="00E82C73">
        <w:rPr>
          <w:rFonts w:eastAsia="Calibri"/>
          <w:sz w:val="24"/>
          <w:szCs w:val="24"/>
        </w:rPr>
        <w:t xml:space="preserve"> tvarka. </w:t>
      </w:r>
      <w:bookmarkStart w:id="44" w:name="_Hlk131429937"/>
      <w:r w:rsidRPr="00E82C73">
        <w:rPr>
          <w:rFonts w:eastAsia="Calibri"/>
          <w:sz w:val="24"/>
          <w:szCs w:val="24"/>
        </w:rPr>
        <w:t>Pasiūlymų eilė nenustatoma, jeigu buvo pateiktas arba, įvertinus pasiūlymus, liko tik vienas pasiūlymas</w:t>
      </w:r>
      <w:bookmarkEnd w:id="44"/>
      <w:r w:rsidRPr="00E82C73">
        <w:rPr>
          <w:sz w:val="24"/>
          <w:szCs w:val="24"/>
        </w:rPr>
        <w:t>.</w:t>
      </w:r>
      <w:r w:rsidR="00676A2B" w:rsidRPr="00676A2B">
        <w:rPr>
          <w:rFonts w:eastAsia="Calibri"/>
          <w:sz w:val="24"/>
          <w:szCs w:val="24"/>
        </w:rPr>
        <w:t xml:space="preserve"> </w:t>
      </w:r>
      <w:r w:rsidR="00676A2B" w:rsidRPr="00DA2AB9">
        <w:rPr>
          <w:rFonts w:eastAsia="Calibri"/>
          <w:sz w:val="24"/>
          <w:szCs w:val="24"/>
        </w:rPr>
        <w:t xml:space="preserve">Jeigu kelių pateiktų pasiūlymų </w:t>
      </w:r>
      <w:r w:rsidR="00CB7BED">
        <w:rPr>
          <w:rFonts w:eastAsia="Calibri"/>
          <w:sz w:val="24"/>
          <w:szCs w:val="24"/>
        </w:rPr>
        <w:t>kainos</w:t>
      </w:r>
      <w:r w:rsidR="00676A2B">
        <w:rPr>
          <w:rFonts w:eastAsia="Calibri"/>
          <w:sz w:val="24"/>
          <w:szCs w:val="24"/>
        </w:rPr>
        <w:t xml:space="preserve"> yra vienod</w:t>
      </w:r>
      <w:r w:rsidR="00CB7BED">
        <w:rPr>
          <w:rFonts w:eastAsia="Calibri"/>
          <w:sz w:val="24"/>
          <w:szCs w:val="24"/>
        </w:rPr>
        <w:t>os</w:t>
      </w:r>
      <w:r w:rsidR="00676A2B" w:rsidRPr="00DA2AB9">
        <w:rPr>
          <w:rFonts w:eastAsia="Calibri"/>
          <w:sz w:val="24"/>
          <w:szCs w:val="24"/>
        </w:rPr>
        <w:t>, nustatant pasiūlymų eilę, pirmesnis į šią eilę įrašomas tiekėjas, kurio pasiūlymas CVP IS priemonėmis pateiktas anksčiausiai.</w:t>
      </w:r>
    </w:p>
    <w:p w14:paraId="5F9200D7" w14:textId="5CA7AA3A" w:rsidR="00F97C0B" w:rsidRPr="00381EFA" w:rsidRDefault="00F97C0B" w:rsidP="00676A2B">
      <w:pPr>
        <w:pStyle w:val="Sraopastraipa"/>
        <w:widowControl w:val="0"/>
        <w:numPr>
          <w:ilvl w:val="0"/>
          <w:numId w:val="26"/>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w:t>
      </w:r>
      <w:r w:rsidRPr="00B65BEA">
        <w:rPr>
          <w:sz w:val="24"/>
          <w:szCs w:val="24"/>
        </w:rPr>
        <w:lastRenderedPageBreak/>
        <w:t>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676A2B">
      <w:pPr>
        <w:numPr>
          <w:ilvl w:val="0"/>
          <w:numId w:val="26"/>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676A2B">
      <w:pPr>
        <w:numPr>
          <w:ilvl w:val="0"/>
          <w:numId w:val="26"/>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676A2B">
      <w:pPr>
        <w:pStyle w:val="Sraopastraipa"/>
        <w:numPr>
          <w:ilvl w:val="0"/>
          <w:numId w:val="26"/>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676A2B">
      <w:pPr>
        <w:widowControl w:val="0"/>
        <w:numPr>
          <w:ilvl w:val="0"/>
          <w:numId w:val="26"/>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1E20D8E2" w14:textId="2039D78F" w:rsidR="00676A2B" w:rsidRDefault="00676A2B" w:rsidP="00676A2B">
      <w:pPr>
        <w:widowControl w:val="0"/>
        <w:numPr>
          <w:ilvl w:val="0"/>
          <w:numId w:val="26"/>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w:t>
      </w:r>
      <w:r w:rsidR="00CB33F5">
        <w:t xml:space="preserve">nepateikia sutarties įvykdymo užtikrinimo ar </w:t>
      </w:r>
      <w:r w:rsidRPr="007B5532">
        <w:t xml:space="preserve">neįvykdo </w:t>
      </w:r>
      <w:r w:rsidRPr="003666EA">
        <w:t xml:space="preserve">pirkimo sutartyje nustatytų jos įsigaliojimo sąlygų, Perkančioji organizacija </w:t>
      </w:r>
      <w:r w:rsidRPr="00673783">
        <w:t>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44E8E3B7" w:rsidR="00D308DF" w:rsidRPr="00381EFA" w:rsidRDefault="00D308DF" w:rsidP="00676A2B">
      <w:pPr>
        <w:numPr>
          <w:ilvl w:val="0"/>
          <w:numId w:val="26"/>
        </w:numPr>
        <w:tabs>
          <w:tab w:val="left" w:pos="1134"/>
        </w:tabs>
        <w:contextualSpacing/>
        <w:jc w:val="both"/>
      </w:pPr>
      <w:r w:rsidRPr="00905E12">
        <w:t xml:space="preserve">Pirkimo sutartis bus sudaroma nedelsiant, bet ne anksčiau, negu pasibaigė atidėjimo terminas, kuris negali būti trumpesnis kaip </w:t>
      </w:r>
      <w:r w:rsidR="00652EEE">
        <w:t>10 kalendorinių</w:t>
      </w:r>
      <w:r w:rsidRPr="00905E12">
        <w:t xml:space="preserve"> dien</w:t>
      </w:r>
      <w:r w:rsidR="00652EEE">
        <w:t>ų</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676A2B">
      <w:pPr>
        <w:pStyle w:val="Sraopastraipa1"/>
        <w:widowControl w:val="0"/>
        <w:numPr>
          <w:ilvl w:val="0"/>
          <w:numId w:val="26"/>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100EE992" w:rsidR="00E7771B" w:rsidRPr="00E7771B" w:rsidRDefault="00E7771B" w:rsidP="00676A2B">
      <w:pPr>
        <w:widowControl w:val="0"/>
        <w:numPr>
          <w:ilvl w:val="0"/>
          <w:numId w:val="26"/>
        </w:numPr>
        <w:tabs>
          <w:tab w:val="left" w:pos="900"/>
          <w:tab w:val="left" w:pos="1134"/>
          <w:tab w:val="left" w:pos="1418"/>
        </w:tabs>
        <w:ind w:left="0" w:firstLine="709"/>
        <w:jc w:val="both"/>
      </w:pPr>
      <w:r w:rsidRPr="00E7771B">
        <w:rPr>
          <w:rFonts w:eastAsia="Calibri"/>
          <w:lang w:eastAsia="lt-LT"/>
        </w:rPr>
        <w:t xml:space="preserve">Sudaroma </w:t>
      </w:r>
      <w:r w:rsidR="00CB7BED">
        <w:rPr>
          <w:rFonts w:eastAsia="Calibri"/>
          <w:lang w:eastAsia="lt-LT"/>
        </w:rPr>
        <w:t>paslaugų</w:t>
      </w:r>
      <w:r w:rsidRPr="00E7771B">
        <w:rPr>
          <w:rFonts w:eastAsia="Calibri"/>
          <w:lang w:eastAsia="lt-LT"/>
        </w:rPr>
        <w:t xml:space="preserve"> sutartis (toliau – Sutartis) atitinka laimėjusio tiekėjo pasiūlymą ir šį </w:t>
      </w:r>
      <w:r w:rsidRPr="00E7771B">
        <w:rPr>
          <w:rFonts w:eastAsia="Calibri"/>
          <w:lang w:eastAsia="lt-LT"/>
        </w:rPr>
        <w:lastRenderedPageBreak/>
        <w:t xml:space="preserve">konkurso sąlygų aprašą. Sutartis sudaroma vadovaujantis VPĮ V skyriumi. Sutarties sąlygos nurodytos konkurso sąlygų aprašo </w:t>
      </w:r>
      <w:r w:rsidR="00CB7BED">
        <w:rPr>
          <w:rFonts w:eastAsia="Calibri"/>
          <w:lang w:eastAsia="lt-LT"/>
        </w:rPr>
        <w:t>5</w:t>
      </w:r>
      <w:r w:rsidRPr="00E7771B">
        <w:rPr>
          <w:rFonts w:eastAsia="Calibri"/>
          <w:lang w:eastAsia="lt-LT"/>
        </w:rPr>
        <w:t xml:space="preserve"> priede. Šiame priede pateiktas sutarties projektas, kurį sudaro bendrosios sąlygos ir specialiosios </w:t>
      </w:r>
      <w:r w:rsidR="00CB33F5">
        <w:rPr>
          <w:rFonts w:eastAsia="Calibri"/>
          <w:lang w:eastAsia="lt-LT"/>
        </w:rPr>
        <w:t xml:space="preserve">sutarties </w:t>
      </w:r>
      <w:r w:rsidRPr="00E7771B">
        <w:rPr>
          <w:rFonts w:eastAsia="Calibri"/>
          <w:lang w:eastAsia="lt-LT"/>
        </w:rPr>
        <w:t>sąlygos.</w:t>
      </w:r>
    </w:p>
    <w:p w14:paraId="3085BE87" w14:textId="41C58CF9"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 xml:space="preserve">Šalių susitarimu tiekėjo prievolė </w:t>
      </w:r>
      <w:r w:rsidR="009342D4">
        <w:t xml:space="preserve">suteikti paslaugas </w:t>
      </w:r>
      <w:r w:rsidRPr="00C94A4B">
        <w:t>yra laikoma prievole pasiekti (užtikrinti) Sutartyje numatytą rezultatą. Tiekėjas yra tinkamai informuotas apie Perkančiajai organizacijai reikalin</w:t>
      </w:r>
      <w:r w:rsidR="00C9348F">
        <w:t>ga</w:t>
      </w:r>
      <w:r>
        <w:t xml:space="preserve">s </w:t>
      </w:r>
      <w:r w:rsidR="009342D4">
        <w:t>paslaugas</w:t>
      </w:r>
      <w:r>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5EB1976" w14:textId="77777777"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7711A190" w14:textId="3E7F7D2B" w:rsidR="002D0C20" w:rsidRDefault="002D0C20">
      <w:pPr>
        <w:rPr>
          <w:rFonts w:eastAsia="Calibri"/>
          <w:sz w:val="20"/>
          <w:szCs w:val="20"/>
          <w:lang w:eastAsia="lt-LT"/>
        </w:rPr>
      </w:pPr>
    </w:p>
    <w:p w14:paraId="2FF3E48D" w14:textId="789B0BF3" w:rsidR="002D0C20" w:rsidRDefault="002D0C20" w:rsidP="002D0C20">
      <w:pPr>
        <w:pStyle w:val="Sraopastraipa1"/>
        <w:widowControl w:val="0"/>
        <w:tabs>
          <w:tab w:val="left" w:pos="1134"/>
        </w:tabs>
        <w:ind w:left="709"/>
        <w:jc w:val="center"/>
        <w:rPr>
          <w:sz w:val="24"/>
          <w:szCs w:val="24"/>
        </w:rPr>
      </w:pPr>
      <w:r>
        <w:rPr>
          <w:sz w:val="24"/>
          <w:szCs w:val="24"/>
        </w:rPr>
        <w:t>_______________</w:t>
      </w:r>
    </w:p>
    <w:p w14:paraId="4FA456B7" w14:textId="77777777" w:rsidR="002D0C20" w:rsidRDefault="002D0C20" w:rsidP="002D0C20">
      <w:pPr>
        <w:pStyle w:val="Sraopastraipa1"/>
        <w:widowControl w:val="0"/>
        <w:tabs>
          <w:tab w:val="left" w:pos="1134"/>
        </w:tabs>
        <w:ind w:left="709"/>
        <w:jc w:val="both"/>
        <w:rPr>
          <w:sz w:val="24"/>
          <w:szCs w:val="24"/>
        </w:rPr>
      </w:pPr>
    </w:p>
    <w:p w14:paraId="51848299" w14:textId="77777777" w:rsidR="00C94A4B" w:rsidRPr="00C94A4B" w:rsidRDefault="00C94A4B" w:rsidP="00C94A4B">
      <w:pPr>
        <w:rPr>
          <w:rFonts w:eastAsia="Calibri"/>
          <w:lang w:eastAsia="lt-LT"/>
        </w:rPr>
      </w:pPr>
    </w:p>
    <w:p w14:paraId="25FD6F58" w14:textId="46619A8C" w:rsidR="00C9348F" w:rsidRDefault="00C9348F" w:rsidP="003051FA">
      <w:pPr>
        <w:tabs>
          <w:tab w:val="left" w:pos="3740"/>
        </w:tabs>
        <w:jc w:val="center"/>
        <w:rPr>
          <w:rFonts w:eastAsia="Calibri"/>
          <w:lang w:eastAsia="lt-LT"/>
        </w:rPr>
      </w:pPr>
    </w:p>
    <w:p w14:paraId="2972BB16" w14:textId="77777777" w:rsidR="00C9348F" w:rsidRDefault="00C9348F">
      <w:pPr>
        <w:spacing w:after="200" w:line="276" w:lineRule="auto"/>
        <w:rPr>
          <w:rFonts w:eastAsia="Calibri"/>
          <w:lang w:eastAsia="lt-LT"/>
        </w:rPr>
      </w:pPr>
      <w:r>
        <w:rPr>
          <w:rFonts w:eastAsia="Calibri"/>
          <w:lang w:eastAsia="lt-LT"/>
        </w:rPr>
        <w:br w:type="page"/>
      </w: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40479E5C" w:rsidR="007E1964" w:rsidRPr="002B30D8" w:rsidRDefault="007E1964" w:rsidP="00BB300A">
            <w:pPr>
              <w:widowControl w:val="0"/>
            </w:pPr>
            <w:r>
              <w:rPr>
                <w:rFonts w:eastAsia="Calibri"/>
                <w:lang w:eastAsia="lt-LT"/>
              </w:rPr>
              <w:lastRenderedPageBreak/>
              <w:br w:type="page"/>
            </w:r>
            <w:r w:rsidRPr="002B30D8">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031EB2">
        <w:rPr>
          <w:b/>
        </w:rPr>
        <w:t>PASIŪLYMAS</w:t>
      </w:r>
    </w:p>
    <w:p w14:paraId="10A617C7" w14:textId="1F964F7E" w:rsidR="00027BD3" w:rsidRDefault="00047DCB" w:rsidP="00027BD3">
      <w:pPr>
        <w:shd w:val="clear" w:color="auto" w:fill="FFFFFF"/>
        <w:jc w:val="center"/>
        <w:rPr>
          <w:b/>
        </w:rPr>
      </w:pPr>
      <w:r w:rsidRPr="00121D21">
        <w:rPr>
          <w:b/>
          <w:lang w:eastAsia="lt-LT"/>
        </w:rPr>
        <w:t>KLAIPĖDOS MIESTO KVARTALŲ ENERGETINIO EFEKTYVUMO DIDINIMO GALIMYBIŲ STUDIJOS PARENGIM</w:t>
      </w:r>
      <w:r>
        <w:rPr>
          <w:b/>
          <w:lang w:eastAsia="lt-LT"/>
        </w:rPr>
        <w:t>O PASLAUGŲ</w:t>
      </w:r>
      <w:r w:rsidRPr="00121D21">
        <w:rPr>
          <w:b/>
          <w:lang w:eastAsia="lt-LT"/>
        </w:rPr>
        <w:t xml:space="preserve"> </w:t>
      </w:r>
      <w:r>
        <w:rPr>
          <w:b/>
          <w:lang w:eastAsia="lt-LT"/>
        </w:rPr>
        <w:t xml:space="preserve">PIRKIMUI </w:t>
      </w:r>
      <w:r w:rsidRPr="00031EB2">
        <w:rPr>
          <w:b/>
          <w:bCs/>
        </w:rPr>
        <w:t>ATVIRO KONKURSO BŪDU</w:t>
      </w:r>
      <w:r w:rsidR="00027BD3" w:rsidRPr="00031EB2">
        <w:rPr>
          <w:b/>
        </w:rPr>
        <w:t xml:space="preserve"> </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77777777"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27BD3" w:rsidRPr="00031EB2" w14:paraId="43273571" w14:textId="77777777" w:rsidTr="003C5D48">
        <w:tc>
          <w:tcPr>
            <w:tcW w:w="3381"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3C5D48">
        <w:tc>
          <w:tcPr>
            <w:tcW w:w="3381"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619" w:type="pct"/>
          </w:tcPr>
          <w:p w14:paraId="16D9AA2B" w14:textId="77777777" w:rsidR="00027BD3" w:rsidRPr="00031EB2" w:rsidRDefault="00027BD3" w:rsidP="003C5D48">
            <w:pPr>
              <w:widowControl w:val="0"/>
              <w:jc w:val="both"/>
            </w:pPr>
          </w:p>
        </w:tc>
      </w:tr>
      <w:tr w:rsidR="00027BD3" w:rsidRPr="00031EB2" w14:paraId="468F0A5A" w14:textId="77777777" w:rsidTr="003C5D48">
        <w:tc>
          <w:tcPr>
            <w:tcW w:w="3381"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619" w:type="pct"/>
          </w:tcPr>
          <w:p w14:paraId="6E18C01D" w14:textId="77777777" w:rsidR="00027BD3" w:rsidRPr="00031EB2" w:rsidRDefault="00027BD3" w:rsidP="003C5D48">
            <w:pPr>
              <w:widowControl w:val="0"/>
              <w:jc w:val="both"/>
            </w:pPr>
          </w:p>
        </w:tc>
      </w:tr>
      <w:tr w:rsidR="00027BD3" w:rsidRPr="00031EB2" w14:paraId="371DA267" w14:textId="77777777" w:rsidTr="003C5D48">
        <w:tc>
          <w:tcPr>
            <w:tcW w:w="3381"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619"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27BD3" w:rsidRPr="00031EB2" w14:paraId="2C644591" w14:textId="77777777" w:rsidTr="003C5D48">
        <w:tc>
          <w:tcPr>
            <w:tcW w:w="6521" w:type="dxa"/>
            <w:shd w:val="clear" w:color="auto" w:fill="F2F2F2" w:themeFill="background1" w:themeFillShade="F2"/>
            <w:tcMar>
              <w:top w:w="0" w:type="dxa"/>
              <w:left w:w="108" w:type="dxa"/>
              <w:bottom w:w="0" w:type="dxa"/>
              <w:right w:w="108" w:type="dxa"/>
            </w:tcMar>
            <w:hideMark/>
          </w:tcPr>
          <w:p w14:paraId="29F22518" w14:textId="69371AF3" w:rsidR="00027BD3" w:rsidRPr="00031EB2" w:rsidRDefault="00027BD3"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sidR="00341A84">
              <w:rPr>
                <w:i/>
                <w:lang w:val="en-US"/>
              </w:rPr>
              <w:t>3</w:t>
            </w:r>
            <w:r w:rsidRPr="00C64699">
              <w:rPr>
                <w:i/>
                <w:lang w:val="en-US"/>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4985C85C" w14:textId="77777777" w:rsidR="00027BD3" w:rsidRPr="00031EB2" w:rsidRDefault="00027BD3" w:rsidP="003C5D48">
            <w:pPr>
              <w:ind w:left="-142" w:firstLine="720"/>
              <w:jc w:val="both"/>
              <w:rPr>
                <w:color w:val="000000" w:themeColor="text1"/>
              </w:rPr>
            </w:pPr>
          </w:p>
        </w:tc>
      </w:tr>
      <w:tr w:rsidR="00027BD3" w:rsidRPr="00031EB2" w14:paraId="40803C80" w14:textId="77777777" w:rsidTr="00027BD3">
        <w:tc>
          <w:tcPr>
            <w:tcW w:w="6521" w:type="dxa"/>
            <w:shd w:val="clear" w:color="auto" w:fill="F2F2F2" w:themeFill="background1" w:themeFillShade="F2"/>
            <w:tcMar>
              <w:top w:w="0" w:type="dxa"/>
              <w:left w:w="108" w:type="dxa"/>
              <w:bottom w:w="0" w:type="dxa"/>
              <w:right w:w="108" w:type="dxa"/>
            </w:tcMar>
            <w:hideMark/>
          </w:tcPr>
          <w:p w14:paraId="1DCDA4D8" w14:textId="77777777" w:rsidR="00027BD3" w:rsidRPr="005E018B" w:rsidRDefault="00027BD3" w:rsidP="003C5D48">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7539ABC9" w14:textId="77777777" w:rsidR="00027BD3" w:rsidRPr="00031EB2" w:rsidRDefault="00027BD3" w:rsidP="003C5D48">
            <w:pPr>
              <w:ind w:left="-142" w:firstLine="720"/>
              <w:jc w:val="both"/>
              <w:rPr>
                <w:color w:val="000000" w:themeColor="text1"/>
              </w:rPr>
            </w:pPr>
          </w:p>
        </w:tc>
      </w:tr>
      <w:tr w:rsidR="00027BD3" w:rsidRPr="00031EB2" w14:paraId="726AC60C" w14:textId="77777777" w:rsidTr="00027BD3">
        <w:tc>
          <w:tcPr>
            <w:tcW w:w="6521" w:type="dxa"/>
            <w:shd w:val="clear" w:color="auto" w:fill="F2F2F2" w:themeFill="background1" w:themeFillShade="F2"/>
            <w:tcMar>
              <w:top w:w="0" w:type="dxa"/>
              <w:left w:w="108" w:type="dxa"/>
              <w:bottom w:w="0" w:type="dxa"/>
              <w:right w:w="108" w:type="dxa"/>
            </w:tcMar>
            <w:hideMark/>
          </w:tcPr>
          <w:p w14:paraId="129DC55B" w14:textId="77777777" w:rsidR="00027BD3" w:rsidRPr="005E018B" w:rsidRDefault="00027BD3" w:rsidP="003C5D48">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49A8F924" w14:textId="77777777" w:rsidR="00027BD3" w:rsidRPr="00031EB2" w:rsidRDefault="00027BD3" w:rsidP="003C5D48">
            <w:pPr>
              <w:ind w:left="-142" w:firstLine="720"/>
              <w:jc w:val="both"/>
              <w:rPr>
                <w:color w:val="000000" w:themeColor="text1"/>
              </w:rPr>
            </w:pPr>
          </w:p>
        </w:tc>
      </w:tr>
      <w:tr w:rsidR="00027BD3" w:rsidRPr="00031EB2" w14:paraId="045568EE" w14:textId="77777777" w:rsidTr="003C5D48">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53CB0C0" w14:textId="01BFF24F" w:rsidR="00027BD3" w:rsidRPr="00031EB2" w:rsidRDefault="00027BD3" w:rsidP="003C5D48">
            <w:pPr>
              <w:jc w:val="both"/>
              <w:rPr>
                <w:color w:val="000000" w:themeColor="text1"/>
              </w:rPr>
            </w:pPr>
            <w:r w:rsidRPr="00861E47">
              <w:rPr>
                <w:b/>
                <w:bCs/>
                <w:color w:val="000000" w:themeColor="text1"/>
              </w:rPr>
              <w:t xml:space="preserve">Kvazisubtiekėjas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341A84">
              <w:rPr>
                <w:i/>
                <w:lang w:val="en-US"/>
              </w:rPr>
              <w:t>6</w:t>
            </w:r>
            <w:r w:rsidRPr="00C64699">
              <w:rPr>
                <w:i/>
                <w:lang w:val="en-US"/>
              </w:rPr>
              <w:t xml:space="preserve"> </w:t>
            </w:r>
            <w:r w:rsidRPr="00C64699">
              <w:rPr>
                <w:i/>
              </w:rPr>
              <w:t>p.)</w:t>
            </w:r>
            <w:r w:rsidRPr="00C64699">
              <w:rPr>
                <w:shd w:val="clear" w:color="auto" w:fill="F2F2F2" w:themeFill="background1" w:themeFillShade="F2"/>
              </w:rPr>
              <w:t>:</w:t>
            </w:r>
          </w:p>
        </w:tc>
      </w:tr>
      <w:tr w:rsidR="00027BD3" w:rsidRPr="00031EB2" w14:paraId="21222F93"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36C055DA" w14:textId="514F6927" w:rsidR="00027BD3" w:rsidRPr="00341A84" w:rsidRDefault="00D71D3A" w:rsidP="00D71D3A">
            <w:pPr>
              <w:autoSpaceDE w:val="0"/>
              <w:autoSpaceDN w:val="0"/>
              <w:adjustRightInd w:val="0"/>
              <w:jc w:val="both"/>
              <w:rPr>
                <w:bCs/>
              </w:rPr>
            </w:pPr>
            <w:r>
              <w:rPr>
                <w:bCs/>
              </w:rPr>
              <w:t>S</w:t>
            </w:r>
            <w:r w:rsidRPr="00B06CC8">
              <w:rPr>
                <w:bCs/>
              </w:rPr>
              <w:t>pecialist</w:t>
            </w:r>
            <w:r>
              <w:rPr>
                <w:bCs/>
              </w:rPr>
              <w:t>as</w:t>
            </w:r>
            <w:r w:rsidRPr="00B06CC8">
              <w:rPr>
                <w:bCs/>
              </w:rPr>
              <w:t xml:space="preserve"> (architekt</w:t>
            </w:r>
            <w:r>
              <w:rPr>
                <w:bCs/>
              </w:rPr>
              <w:t>as</w:t>
            </w:r>
            <w:r w:rsidRPr="00B06CC8">
              <w:rPr>
                <w:bCs/>
              </w:rPr>
              <w:t>-urbanist</w:t>
            </w:r>
            <w:r>
              <w:rPr>
                <w:bCs/>
              </w:rPr>
              <w:t>as</w:t>
            </w:r>
            <w:r w:rsidRPr="00B06CC8">
              <w:rPr>
                <w:bCs/>
              </w:rPr>
              <w:t>), turint</w:t>
            </w:r>
            <w:r>
              <w:rPr>
                <w:bCs/>
              </w:rPr>
              <w:t>is</w:t>
            </w:r>
            <w:r w:rsidRPr="00B06CC8">
              <w:rPr>
                <w:bCs/>
              </w:rPr>
              <w:t xml:space="preserve"> aukštąjį universitetinį meno studijų srities architektūros krypties arba jam prilyginamą išsilavinimą, kuris per paskutinius 5 metus iki pasiūlymų pateikimo termino pabaigos yra parengęs/dalyvavo rengiant bent vieną galimybių studiją ir (arba) teritorijų planavimo dokumentą</w:t>
            </w:r>
          </w:p>
        </w:tc>
        <w:tc>
          <w:tcPr>
            <w:tcW w:w="3118" w:type="dxa"/>
            <w:tcMar>
              <w:top w:w="0" w:type="dxa"/>
              <w:left w:w="108" w:type="dxa"/>
              <w:bottom w:w="0" w:type="dxa"/>
              <w:right w:w="108" w:type="dxa"/>
            </w:tcMar>
          </w:tcPr>
          <w:p w14:paraId="0BAA58ED" w14:textId="77777777" w:rsidR="00027BD3" w:rsidRPr="00031EB2" w:rsidRDefault="00027BD3" w:rsidP="003C5D48">
            <w:pPr>
              <w:jc w:val="both"/>
              <w:rPr>
                <w:color w:val="000000" w:themeColor="text1"/>
              </w:rPr>
            </w:pPr>
          </w:p>
        </w:tc>
      </w:tr>
      <w:tr w:rsidR="00341A84" w:rsidRPr="00031EB2" w14:paraId="345F4202"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2954F7C4" w14:textId="3E37F7F3" w:rsidR="00341A84" w:rsidRPr="002D52E9" w:rsidRDefault="00D71D3A" w:rsidP="003C5D48">
            <w:pPr>
              <w:jc w:val="both"/>
            </w:pPr>
            <w:r>
              <w:rPr>
                <w:bCs/>
              </w:rPr>
              <w:t>S</w:t>
            </w:r>
            <w:r w:rsidRPr="00B06CC8">
              <w:rPr>
                <w:bCs/>
              </w:rPr>
              <w:t>pecialist</w:t>
            </w:r>
            <w:r>
              <w:rPr>
                <w:bCs/>
              </w:rPr>
              <w:t>as</w:t>
            </w:r>
            <w:r w:rsidRPr="00B06CC8">
              <w:rPr>
                <w:bCs/>
              </w:rPr>
              <w:t>, kuris per paskutinius 5 metus iki pasiūlym</w:t>
            </w:r>
            <w:r>
              <w:rPr>
                <w:bCs/>
              </w:rPr>
              <w:t>ų</w:t>
            </w:r>
            <w:r w:rsidRPr="00B06CC8">
              <w:rPr>
                <w:bCs/>
              </w:rPr>
              <w:t xml:space="preserve"> pateikimo termino pabaigos yra dalyvavęs </w:t>
            </w:r>
            <w:r w:rsidR="00530BFD">
              <w:rPr>
                <w:bCs/>
              </w:rPr>
              <w:t>rengiant/</w:t>
            </w:r>
            <w:r w:rsidRPr="00B06CC8">
              <w:rPr>
                <w:bCs/>
              </w:rPr>
              <w:t xml:space="preserve">atliekant bent </w:t>
            </w:r>
            <w:r>
              <w:rPr>
                <w:bCs/>
              </w:rPr>
              <w:t>vieną</w:t>
            </w:r>
            <w:r w:rsidRPr="00B06CC8">
              <w:rPr>
                <w:bCs/>
              </w:rPr>
              <w:t xml:space="preserve"> galimybių studiją energetikos arba daugiabučių namų atnaujinimo srityje</w:t>
            </w:r>
          </w:p>
        </w:tc>
        <w:tc>
          <w:tcPr>
            <w:tcW w:w="3118" w:type="dxa"/>
            <w:tcMar>
              <w:top w:w="0" w:type="dxa"/>
              <w:left w:w="108" w:type="dxa"/>
              <w:bottom w:w="0" w:type="dxa"/>
              <w:right w:w="108" w:type="dxa"/>
            </w:tcMar>
          </w:tcPr>
          <w:p w14:paraId="3BB1F05F" w14:textId="77777777" w:rsidR="00341A84" w:rsidRPr="00031EB2" w:rsidRDefault="00341A84" w:rsidP="003C5D48">
            <w:pPr>
              <w:jc w:val="both"/>
              <w:rPr>
                <w:color w:val="000000" w:themeColor="text1"/>
              </w:rPr>
            </w:pP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27BD3" w:rsidRPr="00031EB2" w14:paraId="485DE5BD" w14:textId="77777777" w:rsidTr="003C5D48">
        <w:tc>
          <w:tcPr>
            <w:tcW w:w="6516" w:type="dxa"/>
            <w:shd w:val="clear" w:color="auto" w:fill="F2F2F2" w:themeFill="background1" w:themeFillShade="F2"/>
            <w:tcMar>
              <w:top w:w="0" w:type="dxa"/>
              <w:left w:w="108" w:type="dxa"/>
              <w:bottom w:w="0" w:type="dxa"/>
              <w:right w:w="108" w:type="dxa"/>
            </w:tcMar>
            <w:hideMark/>
          </w:tcPr>
          <w:p w14:paraId="72F23134" w14:textId="1821E062" w:rsidR="00027BD3" w:rsidRDefault="00027BD3" w:rsidP="003C5D48">
            <w:pPr>
              <w:jc w:val="both"/>
              <w:rPr>
                <w:b/>
                <w:bCs/>
                <w:color w:val="000000" w:themeColor="text1"/>
              </w:rPr>
            </w:pPr>
            <w:r w:rsidRPr="00031EB2">
              <w:rPr>
                <w:b/>
                <w:bCs/>
                <w:color w:val="000000" w:themeColor="text1"/>
              </w:rPr>
              <w:t>Sub</w:t>
            </w:r>
            <w:r w:rsidR="003F1481">
              <w:rPr>
                <w:b/>
                <w:bCs/>
                <w:color w:val="000000" w:themeColor="text1"/>
              </w:rPr>
              <w:t>teikėjo</w:t>
            </w:r>
            <w:r w:rsidRPr="00031EB2">
              <w:rPr>
                <w:b/>
                <w:bCs/>
                <w:color w:val="000000" w:themeColor="text1"/>
              </w:rPr>
              <w:t xml:space="preserve"> pavadinimas</w:t>
            </w:r>
          </w:p>
          <w:p w14:paraId="50568BA7" w14:textId="7BA5489F" w:rsidR="00027BD3" w:rsidRPr="00031EB2" w:rsidRDefault="00027BD3" w:rsidP="003C5D48">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341A84">
              <w:rPr>
                <w:i/>
                <w:iCs/>
              </w:rPr>
              <w:t>4</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233877F0" w14:textId="77777777" w:rsidR="00027BD3" w:rsidRPr="00031EB2" w:rsidRDefault="00027BD3" w:rsidP="003C5D48">
            <w:pPr>
              <w:jc w:val="both"/>
              <w:rPr>
                <w:color w:val="000000" w:themeColor="text1"/>
              </w:rPr>
            </w:pPr>
          </w:p>
        </w:tc>
      </w:tr>
      <w:tr w:rsidR="00027BD3" w:rsidRPr="00031EB2" w14:paraId="61D9D81F" w14:textId="77777777" w:rsidTr="00027BD3">
        <w:tc>
          <w:tcPr>
            <w:tcW w:w="6516" w:type="dxa"/>
            <w:shd w:val="clear" w:color="auto" w:fill="F2F2F2" w:themeFill="background1" w:themeFillShade="F2"/>
            <w:tcMar>
              <w:top w:w="0" w:type="dxa"/>
              <w:left w:w="108" w:type="dxa"/>
              <w:bottom w:w="0" w:type="dxa"/>
              <w:right w:w="108" w:type="dxa"/>
            </w:tcMar>
          </w:tcPr>
          <w:p w14:paraId="55435C4D" w14:textId="5A29BDC8" w:rsidR="00027BD3" w:rsidRPr="00031EB2" w:rsidRDefault="00027BD3" w:rsidP="003C5D48">
            <w:pPr>
              <w:jc w:val="both"/>
              <w:rPr>
                <w:color w:val="000000" w:themeColor="text1"/>
              </w:rPr>
            </w:pPr>
            <w:r w:rsidRPr="00031EB2">
              <w:rPr>
                <w:color w:val="000000" w:themeColor="text1"/>
              </w:rPr>
              <w:lastRenderedPageBreak/>
              <w:t>Sub</w:t>
            </w:r>
            <w:r w:rsidR="003F1481">
              <w:rPr>
                <w:color w:val="000000" w:themeColor="text1"/>
              </w:rPr>
              <w:t>teikėjui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1438CB3E" w14:textId="77777777" w:rsidR="00027BD3" w:rsidRPr="00031EB2" w:rsidRDefault="00027BD3" w:rsidP="003C5D48">
            <w:pPr>
              <w:jc w:val="both"/>
              <w:rPr>
                <w:color w:val="000000" w:themeColor="text1"/>
              </w:rPr>
            </w:pPr>
          </w:p>
        </w:tc>
      </w:tr>
      <w:tr w:rsidR="00027BD3" w:rsidRPr="00031EB2" w14:paraId="4BFF5613" w14:textId="77777777" w:rsidTr="00027BD3">
        <w:tc>
          <w:tcPr>
            <w:tcW w:w="6516" w:type="dxa"/>
            <w:shd w:val="clear" w:color="auto" w:fill="F2F2F2" w:themeFill="background1" w:themeFillShade="F2"/>
            <w:tcMar>
              <w:top w:w="0" w:type="dxa"/>
              <w:left w:w="108" w:type="dxa"/>
              <w:bottom w:w="0" w:type="dxa"/>
              <w:right w:w="108" w:type="dxa"/>
            </w:tcMar>
            <w:hideMark/>
          </w:tcPr>
          <w:p w14:paraId="7D450BDA" w14:textId="24A87647" w:rsidR="00027BD3" w:rsidRPr="00031EB2" w:rsidRDefault="00027BD3" w:rsidP="003C5D48">
            <w:pPr>
              <w:jc w:val="both"/>
              <w:rPr>
                <w:color w:val="000000" w:themeColor="text1"/>
              </w:rPr>
            </w:pPr>
            <w:r w:rsidRPr="00031EB2">
              <w:rPr>
                <w:color w:val="000000" w:themeColor="text1"/>
              </w:rPr>
              <w:t>Sub</w:t>
            </w:r>
            <w:r w:rsidR="003F1481">
              <w:rPr>
                <w:color w:val="000000" w:themeColor="text1"/>
              </w:rPr>
              <w:t>teikėjui</w:t>
            </w:r>
            <w:r>
              <w:rPr>
                <w:color w:val="000000" w:themeColor="text1"/>
              </w:rPr>
              <w:t xml:space="preserve"> </w:t>
            </w:r>
            <w:r w:rsidRPr="00031EB2">
              <w:rPr>
                <w:color w:val="000000" w:themeColor="text1"/>
              </w:rPr>
              <w:t>perduodamos vykdyti sutartinės prievolės</w:t>
            </w:r>
          </w:p>
        </w:tc>
        <w:tc>
          <w:tcPr>
            <w:tcW w:w="3118" w:type="dxa"/>
            <w:tcMar>
              <w:top w:w="0" w:type="dxa"/>
              <w:left w:w="108" w:type="dxa"/>
              <w:bottom w:w="0" w:type="dxa"/>
              <w:right w:w="108" w:type="dxa"/>
            </w:tcMar>
          </w:tcPr>
          <w:p w14:paraId="5CE4AE4B" w14:textId="77777777" w:rsidR="00027BD3" w:rsidRPr="00031EB2" w:rsidRDefault="00027BD3" w:rsidP="003C5D48">
            <w:pPr>
              <w:jc w:val="both"/>
              <w:rPr>
                <w:color w:val="000000" w:themeColor="text1"/>
              </w:rPr>
            </w:pPr>
          </w:p>
        </w:tc>
      </w:tr>
    </w:tbl>
    <w:p w14:paraId="1D960726" w14:textId="47DB9814"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sidR="003F1481">
        <w:rPr>
          <w:i/>
          <w:iCs/>
          <w:color w:val="000000" w:themeColor="text1"/>
        </w:rPr>
        <w:t>teikėjus</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1F0458FC" w14:textId="77777777" w:rsidR="00027BD3" w:rsidRDefault="00027BD3" w:rsidP="00027BD3">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704"/>
        <w:gridCol w:w="6379"/>
        <w:gridCol w:w="2551"/>
      </w:tblGrid>
      <w:tr w:rsidR="003F1481" w14:paraId="16DD92AD" w14:textId="77777777" w:rsidTr="00B55C92">
        <w:tc>
          <w:tcPr>
            <w:tcW w:w="704" w:type="dxa"/>
            <w:shd w:val="clear" w:color="auto" w:fill="F2F2F2" w:themeFill="background1" w:themeFillShade="F2"/>
            <w:vAlign w:val="center"/>
            <w:hideMark/>
          </w:tcPr>
          <w:p w14:paraId="04D68701" w14:textId="77777777" w:rsidR="003F1481" w:rsidRDefault="003F1481" w:rsidP="003C5D48">
            <w:pPr>
              <w:jc w:val="center"/>
              <w:rPr>
                <w:b/>
                <w:bCs/>
              </w:rPr>
            </w:pPr>
            <w:r>
              <w:rPr>
                <w:b/>
                <w:bCs/>
              </w:rPr>
              <w:t>Eil. Nr.</w:t>
            </w:r>
          </w:p>
        </w:tc>
        <w:tc>
          <w:tcPr>
            <w:tcW w:w="8930" w:type="dxa"/>
            <w:gridSpan w:val="2"/>
            <w:shd w:val="clear" w:color="auto" w:fill="F2F2F2" w:themeFill="background1" w:themeFillShade="F2"/>
            <w:vAlign w:val="center"/>
            <w:hideMark/>
          </w:tcPr>
          <w:p w14:paraId="5E70579A" w14:textId="0E6FE496" w:rsidR="003F1481" w:rsidRDefault="003F1481" w:rsidP="00E10A7A">
            <w:pPr>
              <w:jc w:val="center"/>
              <w:rPr>
                <w:b/>
                <w:bCs/>
              </w:rPr>
            </w:pPr>
            <w:r>
              <w:rPr>
                <w:b/>
                <w:bCs/>
              </w:rPr>
              <w:t>Paslaugų pavadinimas</w:t>
            </w:r>
          </w:p>
        </w:tc>
      </w:tr>
      <w:tr w:rsidR="003F1481" w14:paraId="2DC8E681" w14:textId="77777777" w:rsidTr="00A435A3">
        <w:tc>
          <w:tcPr>
            <w:tcW w:w="704" w:type="dxa"/>
            <w:shd w:val="clear" w:color="auto" w:fill="FFFFFF" w:themeFill="background1"/>
            <w:vAlign w:val="center"/>
          </w:tcPr>
          <w:p w14:paraId="4D50C79F" w14:textId="77777777" w:rsidR="003F1481" w:rsidRPr="00954CF3" w:rsidRDefault="003F1481" w:rsidP="003C5D48">
            <w:pPr>
              <w:jc w:val="center"/>
            </w:pPr>
            <w:bookmarkStart w:id="45" w:name="_Hlk190850686"/>
            <w:r w:rsidRPr="00954CF3">
              <w:t>1.</w:t>
            </w:r>
          </w:p>
        </w:tc>
        <w:tc>
          <w:tcPr>
            <w:tcW w:w="8930" w:type="dxa"/>
            <w:gridSpan w:val="2"/>
            <w:vAlign w:val="center"/>
          </w:tcPr>
          <w:p w14:paraId="38624A4B" w14:textId="7151EEF6" w:rsidR="003F1481" w:rsidRPr="003F1481" w:rsidRDefault="003F1481" w:rsidP="003F1481">
            <w:pPr>
              <w:jc w:val="both"/>
            </w:pPr>
            <w:r w:rsidRPr="003F1481">
              <w:t>Klaipėdos miesto kvartalų energetinio efektyvumo didinimo galimybių studijos parengimo paslaugos</w:t>
            </w:r>
          </w:p>
        </w:tc>
      </w:tr>
      <w:bookmarkEnd w:id="45"/>
      <w:tr w:rsidR="00027BD3" w14:paraId="047B5BDE" w14:textId="77777777" w:rsidTr="003F1481">
        <w:tc>
          <w:tcPr>
            <w:tcW w:w="7083" w:type="dxa"/>
            <w:gridSpan w:val="2"/>
            <w:shd w:val="clear" w:color="auto" w:fill="F2F2F2" w:themeFill="background1" w:themeFillShade="F2"/>
          </w:tcPr>
          <w:p w14:paraId="1F1314D5" w14:textId="0C56C7A3" w:rsidR="00027BD3" w:rsidRPr="003F1481" w:rsidRDefault="00027BD3" w:rsidP="003C5D48">
            <w:pPr>
              <w:jc w:val="right"/>
              <w:rPr>
                <w:b/>
              </w:rPr>
            </w:pPr>
            <w:r w:rsidRPr="003F1481">
              <w:rPr>
                <w:b/>
              </w:rPr>
              <w:t>Pasiūlymo kain</w:t>
            </w:r>
            <w:r w:rsidR="003F1481" w:rsidRPr="003F1481">
              <w:rPr>
                <w:b/>
              </w:rPr>
              <w:t>a</w:t>
            </w:r>
            <w:r w:rsidR="00CB33F5" w:rsidRPr="003F1481">
              <w:rPr>
                <w:b/>
              </w:rPr>
              <w:t xml:space="preserve"> </w:t>
            </w:r>
            <w:r w:rsidRPr="003F1481">
              <w:rPr>
                <w:b/>
              </w:rPr>
              <w:t>Eur be PVM:</w:t>
            </w:r>
          </w:p>
        </w:tc>
        <w:tc>
          <w:tcPr>
            <w:tcW w:w="2551" w:type="dxa"/>
            <w:shd w:val="clear" w:color="auto" w:fill="auto"/>
          </w:tcPr>
          <w:p w14:paraId="3A12F630" w14:textId="3FB86F32" w:rsidR="00027BD3" w:rsidRPr="003F1481" w:rsidRDefault="00027BD3" w:rsidP="003C5D48">
            <w:pPr>
              <w:jc w:val="center"/>
              <w:rPr>
                <w:i/>
                <w:iCs/>
              </w:rPr>
            </w:pPr>
          </w:p>
        </w:tc>
      </w:tr>
      <w:tr w:rsidR="00027BD3" w14:paraId="21FEADB2" w14:textId="77777777" w:rsidTr="003F1481">
        <w:tc>
          <w:tcPr>
            <w:tcW w:w="7083" w:type="dxa"/>
            <w:gridSpan w:val="2"/>
            <w:shd w:val="clear" w:color="auto" w:fill="F2F2F2" w:themeFill="background1" w:themeFillShade="F2"/>
          </w:tcPr>
          <w:p w14:paraId="0B80119E" w14:textId="585D666C" w:rsidR="00027BD3" w:rsidRPr="003F1481" w:rsidRDefault="00027BD3" w:rsidP="003C5D48">
            <w:pPr>
              <w:jc w:val="right"/>
              <w:rPr>
                <w:b/>
              </w:rPr>
            </w:pPr>
            <w:r w:rsidRPr="003F1481">
              <w:rPr>
                <w:b/>
              </w:rPr>
              <w:t>PVM (</w:t>
            </w:r>
            <w:r w:rsidR="003F1481" w:rsidRPr="003F1481">
              <w:rPr>
                <w:b/>
              </w:rPr>
              <w:t>21</w:t>
            </w:r>
            <w:r w:rsidRPr="003F1481">
              <w:rPr>
                <w:b/>
              </w:rPr>
              <w:t xml:space="preserve"> </w:t>
            </w:r>
            <w:r w:rsidR="005331AF" w:rsidRPr="003F1481">
              <w:rPr>
                <w:b/>
              </w:rPr>
              <w:t>proc.</w:t>
            </w:r>
            <w:r w:rsidRPr="003F1481">
              <w:rPr>
                <w:b/>
              </w:rPr>
              <w:t>) Eur:</w:t>
            </w:r>
          </w:p>
        </w:tc>
        <w:tc>
          <w:tcPr>
            <w:tcW w:w="2551" w:type="dxa"/>
            <w:shd w:val="clear" w:color="auto" w:fill="auto"/>
          </w:tcPr>
          <w:p w14:paraId="4B309631" w14:textId="218E9C18" w:rsidR="00027BD3" w:rsidRPr="003F1481" w:rsidRDefault="00027BD3" w:rsidP="003C5D48">
            <w:pPr>
              <w:jc w:val="center"/>
              <w:rPr>
                <w:i/>
                <w:iCs/>
              </w:rPr>
            </w:pPr>
          </w:p>
        </w:tc>
      </w:tr>
      <w:tr w:rsidR="00027BD3" w14:paraId="17CAA489" w14:textId="77777777" w:rsidTr="003F1481">
        <w:tc>
          <w:tcPr>
            <w:tcW w:w="7083" w:type="dxa"/>
            <w:gridSpan w:val="2"/>
            <w:shd w:val="clear" w:color="auto" w:fill="F2F2F2" w:themeFill="background1" w:themeFillShade="F2"/>
          </w:tcPr>
          <w:p w14:paraId="425A3B9D" w14:textId="77777777" w:rsidR="00027BD3" w:rsidRPr="003F1481" w:rsidRDefault="00027BD3" w:rsidP="003C5D48">
            <w:pPr>
              <w:jc w:val="right"/>
              <w:rPr>
                <w:b/>
              </w:rPr>
            </w:pPr>
            <w:r w:rsidRPr="003F1481">
              <w:rPr>
                <w:b/>
              </w:rPr>
              <w:t>Pasiūlymo kaina Eur su PVM:</w:t>
            </w:r>
          </w:p>
        </w:tc>
        <w:tc>
          <w:tcPr>
            <w:tcW w:w="2551" w:type="dxa"/>
            <w:shd w:val="clear" w:color="auto" w:fill="auto"/>
          </w:tcPr>
          <w:p w14:paraId="1AADC77C" w14:textId="770710C5" w:rsidR="00027BD3" w:rsidRPr="003F1481" w:rsidRDefault="00027BD3" w:rsidP="003C5D48">
            <w:pPr>
              <w:jc w:val="center"/>
              <w:rPr>
                <w:i/>
                <w:iCs/>
              </w:rPr>
            </w:pPr>
          </w:p>
        </w:tc>
      </w:tr>
    </w:tbl>
    <w:p w14:paraId="3E3A29A7" w14:textId="77777777" w:rsidR="00E10A7A" w:rsidRDefault="00E10A7A" w:rsidP="00E10A7A">
      <w:pPr>
        <w:widowControl w:val="0"/>
        <w:ind w:firstLine="709"/>
        <w:jc w:val="both"/>
        <w:rPr>
          <w:i/>
        </w:rPr>
      </w:pPr>
      <w:r w:rsidRPr="004E6D13">
        <w:rPr>
          <w:i/>
        </w:rPr>
        <w:t>Pastab</w:t>
      </w:r>
      <w:r>
        <w:rPr>
          <w:i/>
        </w:rPr>
        <w:t>os</w:t>
      </w:r>
      <w:r w:rsidRPr="004E6D13">
        <w:rPr>
          <w:i/>
        </w:rPr>
        <w:t>:</w:t>
      </w:r>
    </w:p>
    <w:p w14:paraId="18FAF6F2" w14:textId="77777777" w:rsidR="00027BD3" w:rsidRDefault="00027BD3" w:rsidP="00027BD3">
      <w:pPr>
        <w:widowControl w:val="0"/>
        <w:ind w:firstLine="709"/>
        <w:jc w:val="both"/>
        <w:rPr>
          <w:i/>
        </w:rPr>
      </w:pPr>
      <w:bookmarkStart w:id="46" w:name="_Hlk127263941"/>
      <w:r>
        <w:rPr>
          <w:i/>
        </w:rPr>
        <w:t xml:space="preserve">- </w:t>
      </w:r>
      <w:bookmarkEnd w:id="46"/>
      <w:r w:rsidRPr="004E6D13">
        <w:rPr>
          <w:i/>
        </w:rPr>
        <w:t>kainos pasiūlyme nurodomos paliekant du skaitmenis po kablelio;</w:t>
      </w:r>
    </w:p>
    <w:p w14:paraId="30C83D06" w14:textId="02E6A0BB" w:rsidR="00027BD3" w:rsidRPr="004E6D13" w:rsidRDefault="00027BD3" w:rsidP="00027BD3">
      <w:pPr>
        <w:widowControl w:val="0"/>
        <w:ind w:firstLine="709"/>
        <w:jc w:val="both"/>
        <w:rPr>
          <w:i/>
        </w:rPr>
      </w:pPr>
      <w:r w:rsidRPr="004E6D13">
        <w:rPr>
          <w:i/>
        </w:rPr>
        <w:t>- tais atvejais, kai pagal galiojančius teisės aktus tiekėjui nereikia mokėti PVM, jis kainas nurodo be PVM ir nurodo priežastis, dėl kurių PVM nemoka</w:t>
      </w:r>
      <w:r w:rsidR="00E10A7A">
        <w:rPr>
          <w:i/>
        </w:rPr>
        <w:t>;</w:t>
      </w:r>
    </w:p>
    <w:p w14:paraId="2DF09B85" w14:textId="675A9C14" w:rsidR="00027BD3" w:rsidRPr="00854C7E" w:rsidRDefault="00027BD3" w:rsidP="00E10A7A">
      <w:pPr>
        <w:widowControl w:val="0"/>
        <w:ind w:firstLine="709"/>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tokius galimus pokyčius </w:t>
      </w:r>
      <w:r>
        <w:rPr>
          <w:i/>
        </w:rPr>
        <w:t>tiekėjas</w:t>
      </w:r>
      <w:r w:rsidRPr="00137E9C">
        <w:rPr>
          <w:i/>
        </w:rPr>
        <w:t xml:space="preserve"> turi įsivertinti teikdamas pasiūlymą, nes vykdant Sutartį dėl šios priežasties Sutarties kaina nebus keičiama</w:t>
      </w:r>
      <w:r w:rsidR="00E10A7A">
        <w:rPr>
          <w:i/>
        </w:rPr>
        <w:t>.</w:t>
      </w:r>
    </w:p>
    <w:p w14:paraId="028B16C9" w14:textId="77777777" w:rsidR="00027BD3" w:rsidRDefault="00027BD3" w:rsidP="00027BD3">
      <w:pPr>
        <w:widowControl w:val="0"/>
        <w:ind w:firstLine="709"/>
        <w:jc w:val="both"/>
        <w:rPr>
          <w:i/>
        </w:rPr>
      </w:pPr>
    </w:p>
    <w:p w14:paraId="14AB4C80" w14:textId="4AF4703E" w:rsidR="00027BD3" w:rsidRPr="005B242D" w:rsidRDefault="00027BD3" w:rsidP="00027BD3">
      <w:pPr>
        <w:widowControl w:val="0"/>
        <w:ind w:firstLine="709"/>
        <w:jc w:val="both"/>
      </w:pPr>
      <w:r w:rsidRPr="00954CF3">
        <w:t xml:space="preserve">Teikdami šį pasiūlymą mes patvirtiname, kad </w:t>
      </w:r>
      <w:r w:rsidR="00C90C65">
        <w:t>siūlomos</w:t>
      </w:r>
      <w:r w:rsidR="005331AF">
        <w:t xml:space="preserve"> paslaugos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AA2931C" w14:textId="77777777" w:rsidR="00027BD3" w:rsidRDefault="00027BD3" w:rsidP="00027BD3">
      <w:pPr>
        <w:widowControl w:val="0"/>
        <w:ind w:firstLine="709"/>
        <w:jc w:val="both"/>
        <w:rPr>
          <w:bCs/>
        </w:rPr>
      </w:pPr>
    </w:p>
    <w:p w14:paraId="19F24D06" w14:textId="77777777" w:rsidR="00027BD3" w:rsidRDefault="00027BD3" w:rsidP="00027BD3">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7F81AD54" w14:textId="77777777" w:rsidR="00027BD3" w:rsidRDefault="00027BD3" w:rsidP="00027BD3">
      <w:pPr>
        <w:widowControl w:val="0"/>
        <w:ind w:firstLine="709"/>
        <w:jc w:val="both"/>
        <w:rPr>
          <w:b/>
        </w:rPr>
      </w:pPr>
    </w:p>
    <w:tbl>
      <w:tblPr>
        <w:tblW w:w="9639" w:type="dxa"/>
        <w:tblLayout w:type="fixed"/>
        <w:tblLook w:val="01E0" w:firstRow="1" w:lastRow="1" w:firstColumn="1" w:lastColumn="1" w:noHBand="0" w:noVBand="0"/>
      </w:tblPr>
      <w:tblGrid>
        <w:gridCol w:w="9639"/>
      </w:tblGrid>
      <w:tr w:rsidR="00027BD3" w:rsidRPr="00031EB2" w14:paraId="61EE018F" w14:textId="77777777" w:rsidTr="003C5D48">
        <w:trPr>
          <w:trHeight w:val="324"/>
        </w:trPr>
        <w:tc>
          <w:tcPr>
            <w:tcW w:w="9639" w:type="dxa"/>
          </w:tcPr>
          <w:p w14:paraId="2919FC02" w14:textId="3690B782" w:rsidR="00027BD3" w:rsidRPr="00031EB2" w:rsidRDefault="00027BD3" w:rsidP="003C5D48">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BD74F8">
              <w:rPr>
                <w:i/>
              </w:rPr>
              <w:t>3</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27BD3" w:rsidRPr="00031EB2" w14:paraId="2E07C061" w14:textId="77777777" w:rsidTr="003C5D4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t>Nurodytos konfidencialios informacijos pagrindimas (paaiškinimas, kuo remiantis nurodytas dokumentas ar jo dalis yra konfidencialūs)</w:t>
                  </w:r>
                </w:p>
              </w:tc>
            </w:tr>
            <w:tr w:rsidR="00027BD3" w:rsidRPr="00031EB2" w14:paraId="06E25B66" w14:textId="77777777" w:rsidTr="003C5D48">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3C5D48">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t>Pastabos:</w:t>
      </w:r>
    </w:p>
    <w:p w14:paraId="6A680127" w14:textId="77777777" w:rsidR="00027BD3" w:rsidRDefault="00027BD3" w:rsidP="00027BD3">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6"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xml:space="preserve">- jeigu Perkančiajai organizacijai kyla abejonių dėl tiekėjo pasiūlyme nurodytos informacijos konfidencialumo, ji privalo prašyti tiekėjo įrodyti, kodėl nurodyta informacija yra konfidenciali. </w:t>
      </w:r>
      <w:r>
        <w:rPr>
          <w:i/>
          <w:iCs/>
        </w:rPr>
        <w:lastRenderedPageBreak/>
        <w:t>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773E6F57"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BD74F8">
        <w:rPr>
          <w:i/>
        </w:rPr>
        <w:t>7</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6551"/>
        <w:gridCol w:w="2409"/>
      </w:tblGrid>
      <w:tr w:rsidR="00027BD3" w:rsidRPr="00031EB2" w14:paraId="594BF4C2" w14:textId="77777777" w:rsidTr="00C90C65">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6551"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2409"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027BD3" w:rsidRPr="00031EB2" w14:paraId="3C6E6DA0" w14:textId="77777777" w:rsidTr="00C90C65">
        <w:trPr>
          <w:trHeight w:val="208"/>
        </w:trPr>
        <w:tc>
          <w:tcPr>
            <w:tcW w:w="679" w:type="dxa"/>
          </w:tcPr>
          <w:p w14:paraId="51F9A525" w14:textId="77777777" w:rsidR="00027BD3" w:rsidRPr="00031EB2" w:rsidRDefault="00027BD3" w:rsidP="003C5D48">
            <w:pPr>
              <w:widowControl w:val="0"/>
            </w:pPr>
          </w:p>
        </w:tc>
        <w:tc>
          <w:tcPr>
            <w:tcW w:w="6551" w:type="dxa"/>
          </w:tcPr>
          <w:p w14:paraId="71416124" w14:textId="77777777" w:rsidR="00027BD3" w:rsidRPr="00031EB2" w:rsidRDefault="00027BD3" w:rsidP="003C5D48">
            <w:pPr>
              <w:widowControl w:val="0"/>
            </w:pPr>
          </w:p>
        </w:tc>
        <w:tc>
          <w:tcPr>
            <w:tcW w:w="2409" w:type="dxa"/>
          </w:tcPr>
          <w:p w14:paraId="7438A713" w14:textId="77777777" w:rsidR="00027BD3" w:rsidRPr="00031EB2" w:rsidRDefault="00027BD3" w:rsidP="003C5D48">
            <w:pPr>
              <w:widowControl w:val="0"/>
            </w:pPr>
          </w:p>
        </w:tc>
      </w:tr>
      <w:tr w:rsidR="00027BD3" w:rsidRPr="00031EB2" w14:paraId="456AB2FC" w14:textId="77777777" w:rsidTr="00C90C65">
        <w:trPr>
          <w:trHeight w:val="208"/>
        </w:trPr>
        <w:tc>
          <w:tcPr>
            <w:tcW w:w="679" w:type="dxa"/>
          </w:tcPr>
          <w:p w14:paraId="7370785A" w14:textId="77777777" w:rsidR="00027BD3" w:rsidRPr="00031EB2" w:rsidRDefault="00027BD3" w:rsidP="003C5D48">
            <w:pPr>
              <w:widowControl w:val="0"/>
            </w:pPr>
          </w:p>
        </w:tc>
        <w:tc>
          <w:tcPr>
            <w:tcW w:w="6551" w:type="dxa"/>
          </w:tcPr>
          <w:p w14:paraId="3CC5FDBF" w14:textId="77777777" w:rsidR="00027BD3" w:rsidRPr="00031EB2" w:rsidRDefault="00027BD3" w:rsidP="003C5D48">
            <w:pPr>
              <w:widowControl w:val="0"/>
            </w:pPr>
          </w:p>
        </w:tc>
        <w:tc>
          <w:tcPr>
            <w:tcW w:w="2409"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5C3D2295" w14:textId="1D86AC71" w:rsidR="00027BD3" w:rsidRPr="00C90C65" w:rsidRDefault="00027BD3" w:rsidP="00C90C65">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1D9DD400" w14:textId="77777777" w:rsidR="00C90C65" w:rsidRDefault="00C90C65" w:rsidP="00C90C65">
      <w:pPr>
        <w:tabs>
          <w:tab w:val="left" w:pos="567"/>
          <w:tab w:val="left" w:pos="709"/>
        </w:tabs>
        <w:spacing w:before="100" w:beforeAutospacing="1" w:after="100" w:afterAutospacing="1" w:line="259" w:lineRule="auto"/>
        <w:ind w:firstLine="709"/>
        <w:jc w:val="both"/>
        <w:rPr>
          <w:lang w:eastAsia="lt-LT"/>
        </w:rPr>
      </w:pPr>
      <w:bookmarkStart w:id="47" w:name="_Hlk200534548"/>
      <w:r w:rsidRPr="00ED2F2F">
        <w:rPr>
          <w:lang w:eastAsia="lt-LT"/>
        </w:rPr>
        <w:t>Pateikdamas CVP IS priemonėmis pasiūlymą, patvirtinu, kad dokumentų skaitmeninės kopijos ir elektroninėmis priemonėmis pateikti duomenys yra tikri.</w:t>
      </w:r>
      <w:bookmarkEnd w:id="47"/>
    </w:p>
    <w:p w14:paraId="1803787C" w14:textId="18BFE15E" w:rsidR="00027BD3" w:rsidRDefault="00027BD3" w:rsidP="007E1964">
      <w:pPr>
        <w:rPr>
          <w:b/>
          <w:lang w:val="en-US"/>
        </w:rPr>
      </w:pPr>
    </w:p>
    <w:p w14:paraId="14359098" w14:textId="77777777" w:rsidR="00027BD3" w:rsidRDefault="00027BD3">
      <w:pPr>
        <w:spacing w:after="200" w:line="276" w:lineRule="auto"/>
        <w:rPr>
          <w:b/>
          <w:lang w:val="en-US"/>
        </w:rPr>
      </w:pPr>
      <w:r>
        <w:rPr>
          <w:b/>
          <w:lang w:val="en-US"/>
        </w:rPr>
        <w:br w:type="page"/>
      </w:r>
    </w:p>
    <w:tbl>
      <w:tblPr>
        <w:tblW w:w="2693" w:type="dxa"/>
        <w:tblInd w:w="6946" w:type="dxa"/>
        <w:tblLook w:val="01E0" w:firstRow="1" w:lastRow="1" w:firstColumn="1" w:lastColumn="1" w:noHBand="0" w:noVBand="0"/>
      </w:tblPr>
      <w:tblGrid>
        <w:gridCol w:w="2693"/>
      </w:tblGrid>
      <w:tr w:rsidR="007E1964" w14:paraId="4C1854E0" w14:textId="77777777" w:rsidTr="00BB300A">
        <w:trPr>
          <w:trHeight w:val="267"/>
        </w:trPr>
        <w:tc>
          <w:tcPr>
            <w:tcW w:w="2693" w:type="dxa"/>
          </w:tcPr>
          <w:p w14:paraId="0180FA8B" w14:textId="566DD034" w:rsidR="007E1964" w:rsidRPr="002B30D8" w:rsidRDefault="00027BD3" w:rsidP="00BB300A">
            <w:pPr>
              <w:widowControl w:val="0"/>
            </w:pPr>
            <w:r>
              <w:rPr>
                <w:b/>
                <w:lang w:val="en-US"/>
              </w:rPr>
              <w:lastRenderedPageBreak/>
              <w:br w:type="page"/>
            </w:r>
            <w:r w:rsidR="007E1964" w:rsidRPr="002B30D8">
              <w:br w:type="page"/>
            </w:r>
            <w:r w:rsidR="007E1964" w:rsidRPr="002B30D8">
              <w:br w:type="page"/>
            </w:r>
            <w:r w:rsidR="007E1964" w:rsidRPr="002B30D8">
              <w:br w:type="page"/>
              <w:t>Konkurso sąlygų aprašo</w:t>
            </w:r>
          </w:p>
        </w:tc>
      </w:tr>
      <w:tr w:rsidR="007E1964" w14:paraId="4272F147" w14:textId="77777777" w:rsidTr="00BB300A">
        <w:trPr>
          <w:trHeight w:val="258"/>
        </w:trPr>
        <w:tc>
          <w:tcPr>
            <w:tcW w:w="2693" w:type="dxa"/>
          </w:tcPr>
          <w:p w14:paraId="5C7CFFEC" w14:textId="2C146DDE" w:rsidR="007E1964" w:rsidRPr="002B30D8" w:rsidRDefault="00B716F1" w:rsidP="00BB300A">
            <w:pPr>
              <w:widowControl w:val="0"/>
            </w:pPr>
            <w:r>
              <w:t>2</w:t>
            </w:r>
            <w:r w:rsidR="007E1964" w:rsidRPr="002B30D8">
              <w:t xml:space="preserve"> priedas</w:t>
            </w:r>
          </w:p>
        </w:tc>
      </w:tr>
    </w:tbl>
    <w:p w14:paraId="485C07CC" w14:textId="34B6468B" w:rsidR="007046CC" w:rsidRDefault="007046CC" w:rsidP="007046CC">
      <w:pPr>
        <w:rPr>
          <w:color w:val="000000" w:themeColor="text1"/>
        </w:rPr>
      </w:pPr>
      <w:bookmarkStart w:id="48" w:name="_Hlk183076718"/>
    </w:p>
    <w:bookmarkEnd w:id="48"/>
    <w:p w14:paraId="17C810D9" w14:textId="77777777" w:rsidR="002B280F" w:rsidRPr="00A67894" w:rsidRDefault="002B280F" w:rsidP="002B280F">
      <w:pPr>
        <w:jc w:val="center"/>
        <w:rPr>
          <w:b/>
        </w:rPr>
      </w:pPr>
      <w:r w:rsidRPr="0080718F">
        <w:rPr>
          <w:b/>
        </w:rPr>
        <w:t>KLAIPĖDOS MIESTO KVARTALŲ ENERGINIO EFEKTYVUMO DIDINIMO VIZIJOS</w:t>
      </w:r>
      <w:r>
        <w:rPr>
          <w:rFonts w:cstheme="minorHAnsi"/>
        </w:rPr>
        <w:t xml:space="preserve"> </w:t>
      </w:r>
      <w:r w:rsidRPr="00A67894">
        <w:rPr>
          <w:b/>
        </w:rPr>
        <w:t>GALIMYBIŲ STUDIJOS PARENGIMO</w:t>
      </w:r>
    </w:p>
    <w:p w14:paraId="713B18A4" w14:textId="77777777" w:rsidR="002B280F" w:rsidRPr="00A67894" w:rsidRDefault="002B280F" w:rsidP="002B280F">
      <w:pPr>
        <w:jc w:val="center"/>
        <w:rPr>
          <w:b/>
          <w:bCs/>
          <w:caps/>
          <w:color w:val="000000"/>
          <w:lang w:eastAsia="lt-LT"/>
        </w:rPr>
      </w:pPr>
      <w:r w:rsidRPr="00A67894">
        <w:rPr>
          <w:b/>
          <w:bCs/>
          <w:caps/>
          <w:color w:val="000000"/>
          <w:lang w:eastAsia="lt-LT"/>
        </w:rPr>
        <w:t xml:space="preserve">Techninė specifikacija </w:t>
      </w:r>
    </w:p>
    <w:p w14:paraId="032D342F" w14:textId="77777777" w:rsidR="002B280F" w:rsidRDefault="002B280F" w:rsidP="002B280F">
      <w:pPr>
        <w:tabs>
          <w:tab w:val="left" w:pos="851"/>
        </w:tabs>
        <w:spacing w:line="276" w:lineRule="auto"/>
        <w:jc w:val="both"/>
      </w:pPr>
    </w:p>
    <w:p w14:paraId="78379210" w14:textId="77777777" w:rsidR="002B280F" w:rsidRPr="00A67894" w:rsidRDefault="002B280F" w:rsidP="002B280F">
      <w:pPr>
        <w:ind w:right="-82"/>
        <w:jc w:val="both"/>
        <w:rPr>
          <w:color w:val="000000"/>
        </w:rPr>
      </w:pPr>
    </w:p>
    <w:p w14:paraId="06EB695A" w14:textId="77777777" w:rsidR="002B280F" w:rsidRDefault="002B280F" w:rsidP="002B280F">
      <w:pPr>
        <w:ind w:right="-82" w:firstLine="720"/>
        <w:jc w:val="center"/>
        <w:rPr>
          <w:b/>
        </w:rPr>
      </w:pPr>
      <w:r w:rsidRPr="00A67894">
        <w:rPr>
          <w:b/>
        </w:rPr>
        <w:t>1. PERKAMOS PASLAUGOS PAVADINIMAS (PIRKIMO OBJEKTAS)</w:t>
      </w:r>
    </w:p>
    <w:p w14:paraId="10355DB7" w14:textId="77777777" w:rsidR="002B280F" w:rsidRPr="00A67894" w:rsidRDefault="002B280F" w:rsidP="002B280F">
      <w:pPr>
        <w:ind w:right="-82" w:firstLine="720"/>
        <w:jc w:val="center"/>
        <w:rPr>
          <w:b/>
        </w:rPr>
      </w:pPr>
    </w:p>
    <w:p w14:paraId="6A58FBE9" w14:textId="77777777" w:rsidR="002B280F" w:rsidRDefault="002B280F" w:rsidP="002B280F">
      <w:pPr>
        <w:pStyle w:val="Sraopastraipa"/>
        <w:numPr>
          <w:ilvl w:val="1"/>
          <w:numId w:val="47"/>
        </w:numPr>
        <w:spacing w:line="276" w:lineRule="auto"/>
        <w:ind w:right="-82"/>
        <w:jc w:val="both"/>
        <w:rPr>
          <w:sz w:val="24"/>
          <w:szCs w:val="24"/>
        </w:rPr>
      </w:pPr>
      <w:r w:rsidRPr="004E0586">
        <w:rPr>
          <w:sz w:val="24"/>
          <w:szCs w:val="24"/>
        </w:rPr>
        <w:t>Klaipėdos miesto kvartalų energinio efektyvumo didinimo vizijos galimybių studijos parengimo paslauga.</w:t>
      </w:r>
    </w:p>
    <w:p w14:paraId="72C50FF4" w14:textId="77777777" w:rsidR="002B280F" w:rsidRPr="00C54B40" w:rsidRDefault="002B280F" w:rsidP="002B280F">
      <w:pPr>
        <w:pStyle w:val="Sraopastraipa"/>
        <w:numPr>
          <w:ilvl w:val="1"/>
          <w:numId w:val="47"/>
        </w:numPr>
        <w:spacing w:line="276" w:lineRule="auto"/>
        <w:ind w:right="-82"/>
        <w:jc w:val="both"/>
        <w:rPr>
          <w:sz w:val="24"/>
          <w:szCs w:val="24"/>
        </w:rPr>
      </w:pPr>
      <w:r w:rsidRPr="00C54B40">
        <w:rPr>
          <w:sz w:val="24"/>
          <w:szCs w:val="24"/>
        </w:rPr>
        <w:t>Paslaug</w:t>
      </w:r>
      <w:r>
        <w:rPr>
          <w:sz w:val="24"/>
          <w:szCs w:val="24"/>
        </w:rPr>
        <w:t>os</w:t>
      </w:r>
      <w:r w:rsidRPr="00C54B40">
        <w:rPr>
          <w:sz w:val="24"/>
          <w:szCs w:val="24"/>
        </w:rPr>
        <w:t xml:space="preserve"> gavėjas: Klaipėdos miesto savivaldybės administracija. Paslaug</w:t>
      </w:r>
      <w:r>
        <w:rPr>
          <w:sz w:val="24"/>
          <w:szCs w:val="24"/>
        </w:rPr>
        <w:t>os</w:t>
      </w:r>
      <w:r w:rsidRPr="00C54B40">
        <w:rPr>
          <w:sz w:val="24"/>
          <w:szCs w:val="24"/>
        </w:rPr>
        <w:t xml:space="preserve"> teikėjas: Viešųjų pirkimų įstatymo nustatyta tvarka atrinktas t</w:t>
      </w:r>
      <w:r>
        <w:rPr>
          <w:sz w:val="24"/>
          <w:szCs w:val="24"/>
        </w:rPr>
        <w:t>ei</w:t>
      </w:r>
      <w:r w:rsidRPr="00C54B40">
        <w:rPr>
          <w:sz w:val="24"/>
          <w:szCs w:val="24"/>
        </w:rPr>
        <w:t>kėjas.</w:t>
      </w:r>
    </w:p>
    <w:p w14:paraId="0D01FC94" w14:textId="77777777" w:rsidR="002B280F" w:rsidRPr="004E0586" w:rsidRDefault="002B280F" w:rsidP="002B280F">
      <w:pPr>
        <w:ind w:right="-82"/>
        <w:jc w:val="both"/>
      </w:pPr>
    </w:p>
    <w:p w14:paraId="204373D6" w14:textId="77777777" w:rsidR="002B280F" w:rsidRDefault="002B280F" w:rsidP="002B280F">
      <w:pPr>
        <w:ind w:right="-82" w:firstLine="720"/>
        <w:jc w:val="both"/>
      </w:pPr>
    </w:p>
    <w:p w14:paraId="56BFA9D0" w14:textId="77777777" w:rsidR="002B280F" w:rsidRDefault="002B280F" w:rsidP="002B280F">
      <w:pPr>
        <w:ind w:right="-82" w:firstLine="720"/>
        <w:jc w:val="center"/>
        <w:rPr>
          <w:b/>
        </w:rPr>
      </w:pPr>
      <w:r w:rsidRPr="00A67894">
        <w:rPr>
          <w:b/>
        </w:rPr>
        <w:t>2. PASLAUGŲ TIKSLAS IR TAIKYMO SRITIS</w:t>
      </w:r>
    </w:p>
    <w:p w14:paraId="11E27EEF" w14:textId="77777777" w:rsidR="002B280F" w:rsidRPr="00A67894" w:rsidRDefault="002B280F" w:rsidP="002B280F">
      <w:pPr>
        <w:ind w:right="-82" w:firstLine="720"/>
        <w:jc w:val="center"/>
        <w:rPr>
          <w:b/>
        </w:rPr>
      </w:pPr>
    </w:p>
    <w:p w14:paraId="392C5FA8" w14:textId="77777777" w:rsidR="002B280F" w:rsidRDefault="002B280F" w:rsidP="002B280F">
      <w:pPr>
        <w:ind w:right="-82" w:firstLine="720"/>
        <w:jc w:val="both"/>
      </w:pPr>
      <w:r w:rsidRPr="00A67894">
        <w:t xml:space="preserve">2.1. Paslaugų tikslas: parengti Klaipėdos miesto </w:t>
      </w:r>
      <w:r>
        <w:t xml:space="preserve">kvartalų energinio efektyvumo didinimo </w:t>
      </w:r>
      <w:r w:rsidRPr="00A67894">
        <w:t>vizijos galimybių studiją, kurioje būtų nustatyti miesto suskirstymo į kvartalus kriterijai, pagal kriterijus surikiuotas kvartalų atnaujinimo eiliškumas (nuo kurio kvartalo pradėti pirmiausia ir judėti toliau), siekiant padidinti jų energinį efektyvumą ir gyvenamosios aplinkos kokybę, ir pagrįsti tam būtinas priemones ir finansavimo šaltinius.</w:t>
      </w:r>
    </w:p>
    <w:p w14:paraId="765E78C9" w14:textId="77777777" w:rsidR="002B280F" w:rsidRDefault="002B280F" w:rsidP="002B280F">
      <w:pPr>
        <w:ind w:right="-82" w:firstLine="720"/>
        <w:jc w:val="both"/>
      </w:pPr>
    </w:p>
    <w:p w14:paraId="214C9F2C" w14:textId="77777777" w:rsidR="002B280F" w:rsidRPr="00A67894" w:rsidRDefault="002B280F" w:rsidP="002B280F">
      <w:pPr>
        <w:ind w:right="-82" w:firstLine="720"/>
        <w:jc w:val="center"/>
        <w:rPr>
          <w:b/>
        </w:rPr>
      </w:pPr>
      <w:r w:rsidRPr="00A67894">
        <w:rPr>
          <w:b/>
        </w:rPr>
        <w:t>3. PAGRINDINIAI PASLAUGOS ATLIKIMO UŽDAVINIAI</w:t>
      </w:r>
    </w:p>
    <w:p w14:paraId="1383210C" w14:textId="77777777" w:rsidR="002B280F" w:rsidRDefault="002B280F" w:rsidP="002B280F">
      <w:pPr>
        <w:ind w:right="-82" w:firstLine="720"/>
        <w:jc w:val="both"/>
      </w:pPr>
    </w:p>
    <w:p w14:paraId="28977678" w14:textId="77777777" w:rsidR="002B280F" w:rsidRPr="00AC0231" w:rsidRDefault="002B280F" w:rsidP="002B280F">
      <w:pPr>
        <w:ind w:right="-82" w:firstLine="720"/>
        <w:jc w:val="both"/>
      </w:pPr>
      <w:r w:rsidRPr="00D13DD7">
        <w:t xml:space="preserve">3.1. </w:t>
      </w:r>
      <w:r w:rsidRPr="00AC0231">
        <w:t>Nustatyti Klaipėdos miesto padalinimo į kvartalus ir subkvartalus, siekiant padidinti k</w:t>
      </w:r>
      <w:r w:rsidRPr="00AC0231">
        <w:rPr>
          <w:color w:val="000000"/>
        </w:rPr>
        <w:t>vartaluose esančių pastatų ir infrastruktūros objektų</w:t>
      </w:r>
      <w:r w:rsidRPr="00AC0231">
        <w:t xml:space="preserve"> energinį efektyvumą, atrankos kriterijus. Nustatant kriterijus būtina atsižvelgti į </w:t>
      </w:r>
      <w:r w:rsidRPr="00AC0231">
        <w:rPr>
          <w:color w:val="000000"/>
        </w:rPr>
        <w:t>Kvartalų energinio efektyvumo didinimo programų rengimo ir įgyvendinimo tvarkos apraš</w:t>
      </w:r>
      <w:r>
        <w:rPr>
          <w:color w:val="000000"/>
        </w:rPr>
        <w:t>o reikalavimus</w:t>
      </w:r>
      <w:r w:rsidRPr="00AC0231">
        <w:rPr>
          <w:color w:val="000000"/>
        </w:rPr>
        <w:t xml:space="preserve"> </w:t>
      </w:r>
      <w:r w:rsidRPr="00AC0231">
        <w:t>ir įvertinti jau parengtus Klaipėdos miesto savivaldybės planavimo dokumentus:</w:t>
      </w:r>
    </w:p>
    <w:p w14:paraId="55A89A68" w14:textId="77777777" w:rsidR="002B280F" w:rsidRPr="0039179A" w:rsidRDefault="002B280F" w:rsidP="002B280F">
      <w:pPr>
        <w:ind w:right="-82" w:firstLine="720"/>
        <w:jc w:val="both"/>
      </w:pPr>
      <w:r w:rsidRPr="00D13DD7">
        <w:t xml:space="preserve">- Klaipėdos miesto bendrojo plano Teritorijos plėtojimo būdų schemą ir Įgyvendinimo prioritetų schemą (patvirtinta Klaipėdos miesto savivaldybės tarybos 2007-04-05 sprendimu Nr. T2-110, 4 </w:t>
      </w:r>
      <w:r w:rsidRPr="0039179A">
        <w:t>ir 5 priedai);</w:t>
      </w:r>
    </w:p>
    <w:p w14:paraId="40386631" w14:textId="77777777" w:rsidR="002B280F" w:rsidRPr="009B4FD1" w:rsidRDefault="002B280F" w:rsidP="002B280F">
      <w:pPr>
        <w:ind w:right="-82" w:firstLine="720"/>
        <w:jc w:val="both"/>
      </w:pPr>
      <w:r w:rsidRPr="0039179A">
        <w:t xml:space="preserve">- </w:t>
      </w:r>
      <w:r w:rsidRPr="0039179A">
        <w:rPr>
          <w:color w:val="000000"/>
        </w:rPr>
        <w:t xml:space="preserve">Klaipėdos miesto </w:t>
      </w:r>
      <w:r w:rsidRPr="009B4FD1">
        <w:rPr>
          <w:color w:val="000000"/>
        </w:rPr>
        <w:t xml:space="preserve">integruotą teritorijų vystymo programą (patvirtinta Lietuvos Respublikos vidaus reikalų ministro 2016 m. vasario 12 d. įsakymu Nr. 1V-102) ir jos projektą (patvirtinta </w:t>
      </w:r>
      <w:r w:rsidRPr="009B4FD1">
        <w:t xml:space="preserve">Klaipėdos miesto savivaldybės tarybos </w:t>
      </w:r>
      <w:r w:rsidRPr="009B4FD1">
        <w:rPr>
          <w:color w:val="000000"/>
        </w:rPr>
        <w:t>2015 m. balandžio 14 d. sprendimu Nr. T2-63)</w:t>
      </w:r>
      <w:r>
        <w:rPr>
          <w:color w:val="000000"/>
        </w:rPr>
        <w:t>;</w:t>
      </w:r>
    </w:p>
    <w:p w14:paraId="4EB53A8B" w14:textId="77777777" w:rsidR="002B280F" w:rsidRDefault="002B280F" w:rsidP="002B280F">
      <w:pPr>
        <w:ind w:right="-82" w:firstLine="720"/>
        <w:jc w:val="both"/>
      </w:pPr>
      <w:r w:rsidRPr="009B4FD1">
        <w:t>- Klaipėdos savivaldybės interneto</w:t>
      </w:r>
      <w:r>
        <w:t xml:space="preserve"> puslapyje, žemėlapio sluoksnyje</w:t>
      </w:r>
      <w:r w:rsidRPr="00D13DD7">
        <w:t xml:space="preserve"> „Teritorijų planavimas“ sukeltus </w:t>
      </w:r>
      <w:r w:rsidRPr="00D465E1">
        <w:t>duomenis</w:t>
      </w:r>
      <w:r>
        <w:t xml:space="preserve"> su sklypų detaliaisiais planais ir patvirtintais dokumentais,</w:t>
      </w:r>
      <w:r w:rsidRPr="00D465E1">
        <w:t xml:space="preserve"> </w:t>
      </w:r>
      <w:r>
        <w:t>ir skiltyj</w:t>
      </w:r>
      <w:r w:rsidRPr="00D465E1">
        <w:t xml:space="preserve">e „Teritorijų planavimas“ sukeltus </w:t>
      </w:r>
      <w:r>
        <w:t>planavimo dokumentu</w:t>
      </w:r>
      <w:r w:rsidRPr="00D465E1">
        <w:t>s</w:t>
      </w:r>
      <w:r>
        <w:t>:</w:t>
      </w:r>
    </w:p>
    <w:p w14:paraId="1993D10C" w14:textId="77777777" w:rsidR="002B280F" w:rsidRPr="00D465E1" w:rsidRDefault="002B280F" w:rsidP="002B280F">
      <w:pPr>
        <w:ind w:right="-82" w:firstLine="720"/>
        <w:jc w:val="both"/>
      </w:pPr>
      <w:r w:rsidRPr="00D465E1">
        <w:t>(</w:t>
      </w:r>
      <w:hyperlink r:id="rId37" w:history="1">
        <w:r w:rsidRPr="00D465E1">
          <w:rPr>
            <w:rStyle w:val="Hipersaitas"/>
          </w:rPr>
          <w:t>https://klaipeda.maps.arcgis.com/apps/webappviewer/index.html?id=aad5c9c102c94d7682942a6d8e555be1</w:t>
        </w:r>
      </w:hyperlink>
    </w:p>
    <w:p w14:paraId="56C77813" w14:textId="77777777" w:rsidR="002B280F" w:rsidRDefault="00530BFD" w:rsidP="002B280F">
      <w:pPr>
        <w:ind w:right="-82" w:firstLine="720"/>
        <w:jc w:val="both"/>
      </w:pPr>
      <w:hyperlink r:id="rId38" w:history="1">
        <w:r w:rsidR="002B280F" w:rsidRPr="00D465E1">
          <w:rPr>
            <w:rStyle w:val="Hipersaitas"/>
          </w:rPr>
          <w:t>https://www.klaipeda.lt/lt/savivaldybe/administracija/teritoriju-planavimas/2272</w:t>
        </w:r>
      </w:hyperlink>
      <w:r w:rsidR="002B280F" w:rsidRPr="00D465E1">
        <w:t>)</w:t>
      </w:r>
      <w:r w:rsidR="002B280F">
        <w:t>.</w:t>
      </w:r>
    </w:p>
    <w:p w14:paraId="3D564C04" w14:textId="77777777" w:rsidR="002B280F" w:rsidRPr="00D13DD7" w:rsidRDefault="002B280F" w:rsidP="002B280F">
      <w:pPr>
        <w:ind w:right="-82" w:firstLine="720"/>
        <w:jc w:val="both"/>
      </w:pPr>
    </w:p>
    <w:p w14:paraId="32AF0A7F" w14:textId="77777777" w:rsidR="002B280F" w:rsidRPr="006A3E50" w:rsidRDefault="002B280F" w:rsidP="002B280F">
      <w:pPr>
        <w:ind w:right="-82" w:firstLine="720"/>
        <w:jc w:val="both"/>
      </w:pPr>
      <w:r w:rsidRPr="004C0EE4">
        <w:t xml:space="preserve">3.2. </w:t>
      </w:r>
      <w:r>
        <w:t xml:space="preserve">Pagal apibrėžtus </w:t>
      </w:r>
      <w:r w:rsidRPr="006A3E50">
        <w:t>kriterijus parengti:</w:t>
      </w:r>
    </w:p>
    <w:p w14:paraId="00328A33" w14:textId="77777777" w:rsidR="002B280F" w:rsidRPr="006A3E50" w:rsidRDefault="002B280F" w:rsidP="002B280F">
      <w:pPr>
        <w:ind w:right="-82" w:firstLine="720"/>
        <w:jc w:val="both"/>
      </w:pPr>
      <w:r w:rsidRPr="006A3E50">
        <w:t>3.2.1. Klaipėdos miesto teritorijos kvartalinio padalinimo schemą MXD arba APRX formatu ir po vieną egz. popierinį ir PDF formatu, mastelis suderinamas su užsakovu studijos rengimo metu (preliminariai 1:20 000 ar 1:10 000).</w:t>
      </w:r>
    </w:p>
    <w:p w14:paraId="2DEC74C2" w14:textId="77777777" w:rsidR="002B280F" w:rsidRPr="006A3E50" w:rsidRDefault="002B280F" w:rsidP="002B280F">
      <w:pPr>
        <w:ind w:right="-82" w:firstLine="720"/>
        <w:jc w:val="both"/>
      </w:pPr>
      <w:r w:rsidRPr="006A3E50">
        <w:t>3.2.2. Klaipėdos miesto teritorijos kiekvieno atskiro kvartalo schemą MXD arba APRX formatu, mastelis suderinamas su užsakovu studijos rengimo metu (preliminariai M 1:5000).</w:t>
      </w:r>
    </w:p>
    <w:p w14:paraId="63481316" w14:textId="77777777" w:rsidR="002B280F" w:rsidRPr="006A3E50" w:rsidRDefault="002B280F" w:rsidP="002B280F">
      <w:pPr>
        <w:ind w:right="-82" w:firstLine="720"/>
        <w:jc w:val="both"/>
      </w:pPr>
      <w:r w:rsidRPr="006A3E50">
        <w:lastRenderedPageBreak/>
        <w:t>3.2.3. Klaipėdos miesto teritorijos kiekvieno kvartalo padalinimo į subkvartalus padalinimo schemą, atskirai kiekvienam subkvartalui, MXD arba APRX formatu, mastelis suderinamas su užsakovu studijos rengimo metu (preliminariai M 1:1000).</w:t>
      </w:r>
    </w:p>
    <w:p w14:paraId="5F112EB2" w14:textId="77777777" w:rsidR="002B280F" w:rsidRPr="004C0EE4" w:rsidRDefault="002B280F" w:rsidP="002B280F">
      <w:pPr>
        <w:ind w:right="-82" w:firstLine="720"/>
        <w:jc w:val="both"/>
      </w:pPr>
    </w:p>
    <w:p w14:paraId="31395E99" w14:textId="77777777" w:rsidR="002B280F" w:rsidRPr="004C0EE4" w:rsidRDefault="002B280F" w:rsidP="002B280F">
      <w:pPr>
        <w:ind w:right="-82" w:firstLine="720"/>
        <w:jc w:val="both"/>
      </w:pPr>
      <w:r>
        <w:t>3.3. A</w:t>
      </w:r>
      <w:r w:rsidRPr="004C0EE4">
        <w:t xml:space="preserve">prašyti esamą </w:t>
      </w:r>
      <w:r>
        <w:t xml:space="preserve">apibendrintą </w:t>
      </w:r>
      <w:r w:rsidRPr="004C0EE4">
        <w:t xml:space="preserve">faktinę situaciją apie kiekviename suskirstytame </w:t>
      </w:r>
      <w:r>
        <w:t xml:space="preserve">atskirame </w:t>
      </w:r>
      <w:r w:rsidRPr="004C0EE4">
        <w:t>kvartale</w:t>
      </w:r>
      <w:r>
        <w:t xml:space="preserve"> ir subkvartale</w:t>
      </w:r>
      <w:r w:rsidRPr="004C0EE4">
        <w:t xml:space="preserve"> </w:t>
      </w:r>
      <w:r>
        <w:t xml:space="preserve">(įvardinat kiekvieną kvartalą ir subkvartalą atskirai) </w:t>
      </w:r>
      <w:r w:rsidRPr="004C0EE4">
        <w:t>esančių:</w:t>
      </w:r>
    </w:p>
    <w:p w14:paraId="00EED7B2" w14:textId="77777777" w:rsidR="002B280F" w:rsidRDefault="002B280F" w:rsidP="002B280F">
      <w:pPr>
        <w:ind w:right="-82" w:firstLine="720"/>
        <w:jc w:val="both"/>
        <w:rPr>
          <w:color w:val="000000"/>
        </w:rPr>
      </w:pPr>
      <w:r>
        <w:rPr>
          <w:color w:val="000000"/>
        </w:rPr>
        <w:t>- pastatų</w:t>
      </w:r>
      <w:r w:rsidRPr="004C0EE4">
        <w:rPr>
          <w:color w:val="000000"/>
        </w:rPr>
        <w:t>, infrastruktūros obje</w:t>
      </w:r>
      <w:r>
        <w:rPr>
          <w:color w:val="000000"/>
        </w:rPr>
        <w:t>ktų ir viešųjų erdvių būklę</w:t>
      </w:r>
      <w:r w:rsidRPr="004C0EE4">
        <w:rPr>
          <w:color w:val="000000"/>
        </w:rPr>
        <w:t>,</w:t>
      </w:r>
      <w:r>
        <w:rPr>
          <w:color w:val="000000"/>
        </w:rPr>
        <w:t xml:space="preserve"> dominuojantį užstatymą pagal pastatymo metų laikotarpį, nuosavybės ir valdymo struktūrą;</w:t>
      </w:r>
    </w:p>
    <w:p w14:paraId="65D57F69" w14:textId="77777777" w:rsidR="002B280F" w:rsidRDefault="002B280F" w:rsidP="002B280F">
      <w:pPr>
        <w:ind w:right="-82" w:firstLine="720"/>
        <w:jc w:val="both"/>
        <w:rPr>
          <w:color w:val="000000"/>
        </w:rPr>
      </w:pPr>
      <w:r>
        <w:rPr>
          <w:color w:val="000000"/>
        </w:rPr>
        <w:t xml:space="preserve">- demografinę situaciją: </w:t>
      </w:r>
      <w:r w:rsidRPr="004C0EE4">
        <w:rPr>
          <w:color w:val="000000"/>
        </w:rPr>
        <w:t>g</w:t>
      </w:r>
      <w:r>
        <w:rPr>
          <w:color w:val="000000"/>
        </w:rPr>
        <w:t>yventojų skaičius ir amžius, jo didėjimas/</w:t>
      </w:r>
      <w:r w:rsidRPr="004C0EE4">
        <w:rPr>
          <w:color w:val="000000"/>
        </w:rPr>
        <w:t>mažėjimas</w:t>
      </w:r>
      <w:r>
        <w:rPr>
          <w:color w:val="000000"/>
        </w:rPr>
        <w:t>;</w:t>
      </w:r>
    </w:p>
    <w:p w14:paraId="4A85BE61" w14:textId="77777777" w:rsidR="002B280F" w:rsidRPr="004C0EE4" w:rsidRDefault="002B280F" w:rsidP="002B280F">
      <w:pPr>
        <w:ind w:right="-82" w:firstLine="720"/>
        <w:jc w:val="both"/>
      </w:pPr>
      <w:r>
        <w:t>- k</w:t>
      </w:r>
      <w:r w:rsidRPr="002B5377">
        <w:t xml:space="preserve">vartalo pastatuose </w:t>
      </w:r>
      <w:r>
        <w:t>(</w:t>
      </w:r>
      <w:r w:rsidRPr="004C0EE4">
        <w:t>daugiabuči</w:t>
      </w:r>
      <w:r>
        <w:t>uose</w:t>
      </w:r>
      <w:r w:rsidRPr="004C0EE4">
        <w:t xml:space="preserve"> nam</w:t>
      </w:r>
      <w:r>
        <w:t>uose</w:t>
      </w:r>
      <w:r w:rsidRPr="004C0EE4">
        <w:t xml:space="preserve"> ir vieš</w:t>
      </w:r>
      <w:r>
        <w:t>uosiuose</w:t>
      </w:r>
      <w:r w:rsidRPr="004C0EE4">
        <w:t xml:space="preserve"> pastat</w:t>
      </w:r>
      <w:r>
        <w:t>uose)</w:t>
      </w:r>
      <w:r w:rsidRPr="004C0EE4">
        <w:t xml:space="preserve"> </w:t>
      </w:r>
      <w:r w:rsidRPr="002B5377">
        <w:t>per metus suvartoj</w:t>
      </w:r>
      <w:r>
        <w:t xml:space="preserve">imą </w:t>
      </w:r>
      <w:r w:rsidRPr="002B5377">
        <w:t>MWh visų rūšių energijos, iš jos šilumos</w:t>
      </w:r>
      <w:r>
        <w:t xml:space="preserve">, </w:t>
      </w:r>
      <w:r w:rsidRPr="002B5377">
        <w:t>MWh, elektros</w:t>
      </w:r>
      <w:r>
        <w:t xml:space="preserve">, </w:t>
      </w:r>
      <w:r w:rsidRPr="002B5377">
        <w:t>MWh, dujų</w:t>
      </w:r>
      <w:r>
        <w:t xml:space="preserve">, </w:t>
      </w:r>
      <w:r w:rsidRPr="002B5377">
        <w:t>MWh. Santykin</w:t>
      </w:r>
      <w:r>
        <w:t>į</w:t>
      </w:r>
      <w:r w:rsidRPr="002B5377">
        <w:t xml:space="preserve"> šilumos suvartojim</w:t>
      </w:r>
      <w:r>
        <w:t>ą</w:t>
      </w:r>
      <w:r w:rsidRPr="002B5377">
        <w:t xml:space="preserve"> pastatų naudingojo ploto vienetui</w:t>
      </w:r>
      <w:r>
        <w:t xml:space="preserve"> </w:t>
      </w:r>
      <w:r w:rsidRPr="002B5377">
        <w:t>kWh/m</w:t>
      </w:r>
      <w:r w:rsidRPr="002B5377">
        <w:rPr>
          <w:vertAlign w:val="superscript"/>
        </w:rPr>
        <w:t>2</w:t>
      </w:r>
      <w:r>
        <w:t xml:space="preserve"> ir vienam gyventojui kWh, šilumos </w:t>
      </w:r>
      <w:r w:rsidRPr="004C0EE4">
        <w:t>nuostoli</w:t>
      </w:r>
      <w:r>
        <w:t xml:space="preserve">us. Nurodyti, kiek </w:t>
      </w:r>
      <w:r w:rsidRPr="002B5377">
        <w:t xml:space="preserve">daug energijos vartojančių pastatų kompleksinis atnaujinimas (modernizavimas) leistų sumažinti šilumos </w:t>
      </w:r>
      <w:r>
        <w:t xml:space="preserve">sąnaudas </w:t>
      </w:r>
      <w:r w:rsidRPr="002B5377">
        <w:t>MWh</w:t>
      </w:r>
      <w:r>
        <w:t>/metus</w:t>
      </w:r>
      <w:r w:rsidRPr="004C0EE4">
        <w:t>;</w:t>
      </w:r>
    </w:p>
    <w:p w14:paraId="07E56F60" w14:textId="77777777" w:rsidR="002B280F" w:rsidRPr="004C0EE4" w:rsidRDefault="002B280F" w:rsidP="002B280F">
      <w:pPr>
        <w:ind w:right="-82" w:firstLine="720"/>
        <w:jc w:val="both"/>
      </w:pPr>
      <w:r w:rsidRPr="004C0EE4">
        <w:t>- šilumos inžinerinių tinklų būklę</w:t>
      </w:r>
      <w:r>
        <w:t>, šilumos nuostolius</w:t>
      </w:r>
      <w:r w:rsidRPr="004C0EE4">
        <w:t xml:space="preserve"> </w:t>
      </w:r>
      <w:r>
        <w:t xml:space="preserve">MWh </w:t>
      </w:r>
      <w:r w:rsidRPr="004C0EE4">
        <w:t>ir atnaujinimo eiliškumo planus pagal AB „Klaipėdos energija“ planus</w:t>
      </w:r>
      <w:r>
        <w:t>. Nurodyti, kiek s</w:t>
      </w:r>
      <w:r w:rsidRPr="002B5377">
        <w:t>usidėvėjusių tinklų atnaujinimas leistų sumažinti šilumos nuostolius MWh/metus</w:t>
      </w:r>
      <w:r w:rsidRPr="004C0EE4">
        <w:t>;</w:t>
      </w:r>
    </w:p>
    <w:p w14:paraId="07EE6B14" w14:textId="77777777" w:rsidR="002B280F" w:rsidRPr="004C0EE4" w:rsidRDefault="002B280F" w:rsidP="002B280F">
      <w:pPr>
        <w:ind w:right="-82" w:firstLine="720"/>
        <w:jc w:val="both"/>
      </w:pPr>
      <w:r w:rsidRPr="004C0EE4">
        <w:t>- vandens, nuotekų tinklų būklę ir atnaujinimo eiliškumo planus pagal AB „Klaipėdos vanduo“ planus;</w:t>
      </w:r>
    </w:p>
    <w:p w14:paraId="608E9064" w14:textId="77777777" w:rsidR="002B280F" w:rsidRDefault="002B280F" w:rsidP="002B280F">
      <w:pPr>
        <w:ind w:right="-82" w:firstLine="720"/>
        <w:jc w:val="both"/>
      </w:pPr>
      <w:r w:rsidRPr="004C0EE4">
        <w:t xml:space="preserve">- elektros, apšvietimo tinklų būklę </w:t>
      </w:r>
      <w:r>
        <w:t>ir atnaujinimo eiliškumo planus</w:t>
      </w:r>
      <w:r w:rsidRPr="004C0EE4">
        <w:t>.</w:t>
      </w:r>
      <w:r>
        <w:t xml:space="preserve"> Nurodyti, kiek s</w:t>
      </w:r>
      <w:r w:rsidRPr="002B5377">
        <w:t>usidėvėjusių tinklų atnaujinimas leistų sumažinti nuostolius MWh</w:t>
      </w:r>
      <w:r>
        <w:t>/metus;</w:t>
      </w:r>
    </w:p>
    <w:p w14:paraId="58463A06" w14:textId="77777777" w:rsidR="002B280F" w:rsidRPr="00D02CAD" w:rsidRDefault="002B280F" w:rsidP="002B280F">
      <w:pPr>
        <w:ind w:right="-82" w:firstLine="720"/>
        <w:jc w:val="both"/>
      </w:pPr>
      <w:r>
        <w:t>- k</w:t>
      </w:r>
      <w:r w:rsidRPr="002B5377">
        <w:t xml:space="preserve">omunikacijų sistemos (kelių, pėsčiųjų ir dviračių takų, automobilių stovėjimo aikštelių) </w:t>
      </w:r>
      <w:r w:rsidRPr="00D02CAD">
        <w:t>būklę, rekreacinių (sporto) ir viešų erdvių/poilsio zonų būklę.</w:t>
      </w:r>
    </w:p>
    <w:p w14:paraId="192CCF06" w14:textId="77777777" w:rsidR="002B280F" w:rsidRPr="00BF381F" w:rsidRDefault="002B280F" w:rsidP="002B280F">
      <w:pPr>
        <w:ind w:right="-82" w:firstLine="720"/>
        <w:jc w:val="both"/>
      </w:pPr>
      <w:r w:rsidRPr="00BF381F">
        <w:t>Prašomus duomenis ne tik aprašyti, bet ir pateikti EXCEL formatu bei plotiniais sluoksniais GDB, MDB arba SHP formatu.</w:t>
      </w:r>
    </w:p>
    <w:p w14:paraId="670EE0A9" w14:textId="77777777" w:rsidR="002B280F" w:rsidRPr="00BF381F" w:rsidRDefault="002B280F" w:rsidP="002B280F">
      <w:pPr>
        <w:ind w:right="-82" w:firstLine="720"/>
        <w:jc w:val="both"/>
      </w:pPr>
    </w:p>
    <w:tbl>
      <w:tblPr>
        <w:tblW w:w="9618" w:type="dxa"/>
        <w:tblCellMar>
          <w:left w:w="0" w:type="dxa"/>
          <w:right w:w="0" w:type="dxa"/>
        </w:tblCellMar>
        <w:tblLook w:val="04A0" w:firstRow="1" w:lastRow="0" w:firstColumn="1" w:lastColumn="0" w:noHBand="0" w:noVBand="1"/>
      </w:tblPr>
      <w:tblGrid>
        <w:gridCol w:w="2122"/>
        <w:gridCol w:w="1521"/>
        <w:gridCol w:w="2086"/>
        <w:gridCol w:w="3889"/>
      </w:tblGrid>
      <w:tr w:rsidR="002B280F" w:rsidRPr="00BF381F" w14:paraId="6932948E" w14:textId="77777777" w:rsidTr="001D5E69">
        <w:tc>
          <w:tcPr>
            <w:tcW w:w="2122" w:type="dxa"/>
            <w:tcBorders>
              <w:top w:val="single" w:sz="8" w:space="0" w:color="999999"/>
              <w:left w:val="single" w:sz="8" w:space="0" w:color="999999"/>
              <w:bottom w:val="single" w:sz="4" w:space="0" w:color="auto"/>
              <w:right w:val="single" w:sz="8" w:space="0" w:color="999999"/>
            </w:tcBorders>
            <w:tcMar>
              <w:top w:w="0" w:type="dxa"/>
              <w:left w:w="108" w:type="dxa"/>
              <w:bottom w:w="0" w:type="dxa"/>
              <w:right w:w="108" w:type="dxa"/>
            </w:tcMar>
            <w:hideMark/>
          </w:tcPr>
          <w:p w14:paraId="40CD982C" w14:textId="77777777" w:rsidR="002B280F" w:rsidRPr="00BF381F" w:rsidRDefault="002B280F" w:rsidP="001D5E69">
            <w:pPr>
              <w:spacing w:line="276" w:lineRule="atLeast"/>
              <w:jc w:val="center"/>
              <w:rPr>
                <w:lang w:eastAsia="lt-LT"/>
              </w:rPr>
            </w:pPr>
            <w:r w:rsidRPr="00BF381F">
              <w:rPr>
                <w:lang w:eastAsia="lt-LT"/>
              </w:rPr>
              <w:t>Sluoksnio pavadinimas</w:t>
            </w:r>
          </w:p>
        </w:tc>
        <w:tc>
          <w:tcPr>
            <w:tcW w:w="1521" w:type="dxa"/>
            <w:tcBorders>
              <w:top w:val="single" w:sz="8" w:space="0" w:color="999999"/>
              <w:left w:val="nil"/>
              <w:bottom w:val="single" w:sz="4" w:space="0" w:color="auto"/>
              <w:right w:val="single" w:sz="8" w:space="0" w:color="999999"/>
            </w:tcBorders>
            <w:tcMar>
              <w:top w:w="0" w:type="dxa"/>
              <w:left w:w="108" w:type="dxa"/>
              <w:bottom w:w="0" w:type="dxa"/>
              <w:right w:w="108" w:type="dxa"/>
            </w:tcMar>
            <w:hideMark/>
          </w:tcPr>
          <w:p w14:paraId="2A53B597" w14:textId="77777777" w:rsidR="002B280F" w:rsidRPr="00BF381F" w:rsidRDefault="002B280F" w:rsidP="001D5E69">
            <w:pPr>
              <w:spacing w:line="276" w:lineRule="atLeast"/>
              <w:jc w:val="center"/>
              <w:rPr>
                <w:lang w:eastAsia="lt-LT"/>
              </w:rPr>
            </w:pPr>
            <w:r w:rsidRPr="00BF381F">
              <w:rPr>
                <w:lang w:eastAsia="lt-LT"/>
              </w:rPr>
              <w:t>Geometrijos tipas</w:t>
            </w:r>
          </w:p>
        </w:tc>
        <w:tc>
          <w:tcPr>
            <w:tcW w:w="2086" w:type="dxa"/>
            <w:tcBorders>
              <w:top w:val="single" w:sz="8" w:space="0" w:color="999999"/>
              <w:left w:val="nil"/>
              <w:bottom w:val="single" w:sz="4" w:space="0" w:color="auto"/>
              <w:right w:val="single" w:sz="8" w:space="0" w:color="999999"/>
            </w:tcBorders>
            <w:tcMar>
              <w:top w:w="0" w:type="dxa"/>
              <w:left w:w="108" w:type="dxa"/>
              <w:bottom w:w="0" w:type="dxa"/>
              <w:right w:w="108" w:type="dxa"/>
            </w:tcMar>
            <w:hideMark/>
          </w:tcPr>
          <w:p w14:paraId="686A2105" w14:textId="77777777" w:rsidR="002B280F" w:rsidRPr="00BF381F" w:rsidRDefault="002B280F" w:rsidP="001D5E69">
            <w:pPr>
              <w:spacing w:line="276" w:lineRule="atLeast"/>
              <w:jc w:val="center"/>
              <w:rPr>
                <w:lang w:eastAsia="lt-LT"/>
              </w:rPr>
            </w:pPr>
            <w:r w:rsidRPr="00BF381F">
              <w:rPr>
                <w:lang w:eastAsia="lt-LT"/>
              </w:rPr>
              <w:t>Pateikimo formatas</w:t>
            </w:r>
          </w:p>
        </w:tc>
        <w:tc>
          <w:tcPr>
            <w:tcW w:w="3889" w:type="dxa"/>
            <w:tcBorders>
              <w:top w:val="single" w:sz="8" w:space="0" w:color="999999"/>
              <w:left w:val="nil"/>
              <w:bottom w:val="single" w:sz="4" w:space="0" w:color="auto"/>
              <w:right w:val="single" w:sz="8" w:space="0" w:color="999999"/>
            </w:tcBorders>
            <w:tcMar>
              <w:top w:w="0" w:type="dxa"/>
              <w:left w:w="108" w:type="dxa"/>
              <w:bottom w:w="0" w:type="dxa"/>
              <w:right w:w="108" w:type="dxa"/>
            </w:tcMar>
            <w:hideMark/>
          </w:tcPr>
          <w:p w14:paraId="4A819B60" w14:textId="77777777" w:rsidR="002B280F" w:rsidRPr="00BF381F" w:rsidRDefault="002B280F" w:rsidP="001D5E69">
            <w:pPr>
              <w:spacing w:line="276" w:lineRule="atLeast"/>
              <w:jc w:val="center"/>
              <w:rPr>
                <w:lang w:eastAsia="lt-LT"/>
              </w:rPr>
            </w:pPr>
            <w:r w:rsidRPr="00BF381F">
              <w:rPr>
                <w:lang w:eastAsia="lt-LT"/>
              </w:rPr>
              <w:t>Koordinačių sistema</w:t>
            </w:r>
          </w:p>
        </w:tc>
      </w:tr>
      <w:tr w:rsidR="002B280F" w:rsidRPr="00BF381F" w14:paraId="2C468862" w14:textId="77777777" w:rsidTr="001D5E69">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79EDE4" w14:textId="77777777" w:rsidR="002B280F" w:rsidRPr="00BF381F" w:rsidRDefault="002B280F" w:rsidP="001D5E69">
            <w:pPr>
              <w:jc w:val="center"/>
              <w:rPr>
                <w:lang w:eastAsia="lt-LT"/>
              </w:rPr>
            </w:pPr>
            <w:r w:rsidRPr="00BF381F">
              <w:t>Kvartalu_atn_energ</w:t>
            </w:r>
          </w:p>
        </w:tc>
        <w:tc>
          <w:tcPr>
            <w:tcW w:w="1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A829A7" w14:textId="77777777" w:rsidR="002B280F" w:rsidRPr="00BF381F" w:rsidRDefault="002B280F" w:rsidP="001D5E69">
            <w:pPr>
              <w:jc w:val="center"/>
              <w:rPr>
                <w:lang w:eastAsia="lt-LT"/>
              </w:rPr>
            </w:pPr>
            <w:r w:rsidRPr="00BF381F">
              <w:rPr>
                <w:lang w:eastAsia="lt-LT"/>
              </w:rPr>
              <w:t>plotas</w:t>
            </w:r>
          </w:p>
        </w:tc>
        <w:tc>
          <w:tcPr>
            <w:tcW w:w="2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52E61A" w14:textId="77777777" w:rsidR="002B280F" w:rsidRPr="00BF381F" w:rsidRDefault="002B280F" w:rsidP="001D5E69">
            <w:pPr>
              <w:jc w:val="center"/>
              <w:rPr>
                <w:lang w:eastAsia="lt-LT"/>
              </w:rPr>
            </w:pPr>
            <w:r w:rsidRPr="00BF381F">
              <w:t>GDB, MDB arba SHP</w:t>
            </w:r>
          </w:p>
        </w:tc>
        <w:tc>
          <w:tcPr>
            <w:tcW w:w="3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5245A4" w14:textId="77777777" w:rsidR="002B280F" w:rsidRPr="00BF381F" w:rsidRDefault="002B280F" w:rsidP="001D5E69">
            <w:pPr>
              <w:jc w:val="center"/>
              <w:rPr>
                <w:lang w:eastAsia="lt-LT"/>
              </w:rPr>
            </w:pPr>
            <w:r w:rsidRPr="00BF381F">
              <w:rPr>
                <w:lang w:eastAsia="lt-LT"/>
              </w:rPr>
              <w:t>LKS94</w:t>
            </w:r>
          </w:p>
        </w:tc>
      </w:tr>
      <w:tr w:rsidR="002B280F" w:rsidRPr="00BF381F" w14:paraId="5450549E" w14:textId="77777777" w:rsidTr="001D5E69">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EAEF58" w14:textId="77777777" w:rsidR="002B280F" w:rsidRPr="00BF381F" w:rsidRDefault="002B280F" w:rsidP="001D5E69">
            <w:pPr>
              <w:jc w:val="center"/>
            </w:pPr>
            <w:r w:rsidRPr="00BF381F">
              <w:t>Subkv</w:t>
            </w:r>
          </w:p>
        </w:tc>
        <w:tc>
          <w:tcPr>
            <w:tcW w:w="1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D158" w14:textId="77777777" w:rsidR="002B280F" w:rsidRPr="00BF381F" w:rsidRDefault="002B280F" w:rsidP="001D5E69">
            <w:pPr>
              <w:jc w:val="center"/>
              <w:rPr>
                <w:lang w:eastAsia="lt-LT"/>
              </w:rPr>
            </w:pPr>
            <w:r w:rsidRPr="00BF381F">
              <w:rPr>
                <w:sz w:val="28"/>
                <w:szCs w:val="28"/>
                <w:vertAlign w:val="superscript"/>
                <w:lang w:eastAsia="lt-LT"/>
              </w:rPr>
              <w:t>,,</w:t>
            </w:r>
            <w:r w:rsidRPr="00BF381F">
              <w:rPr>
                <w:lang w:eastAsia="lt-LT"/>
              </w:rPr>
              <w:t>-</w:t>
            </w:r>
            <w:r w:rsidRPr="00BF381F">
              <w:rPr>
                <w:sz w:val="28"/>
                <w:szCs w:val="28"/>
                <w:vertAlign w:val="superscript"/>
                <w:lang w:eastAsia="lt-LT"/>
              </w:rPr>
              <w:t>,,</w:t>
            </w:r>
          </w:p>
        </w:tc>
        <w:tc>
          <w:tcPr>
            <w:tcW w:w="2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7F6A9" w14:textId="77777777" w:rsidR="002B280F" w:rsidRPr="00BF381F" w:rsidRDefault="002B280F" w:rsidP="001D5E69">
            <w:pPr>
              <w:jc w:val="center"/>
            </w:pPr>
            <w:r w:rsidRPr="00BF381F">
              <w:rPr>
                <w:sz w:val="28"/>
                <w:szCs w:val="28"/>
                <w:vertAlign w:val="superscript"/>
                <w:lang w:eastAsia="lt-LT"/>
              </w:rPr>
              <w:t>,,</w:t>
            </w:r>
            <w:r w:rsidRPr="00BF381F">
              <w:rPr>
                <w:lang w:eastAsia="lt-LT"/>
              </w:rPr>
              <w:t>-</w:t>
            </w:r>
            <w:r w:rsidRPr="00BF381F">
              <w:rPr>
                <w:sz w:val="28"/>
                <w:szCs w:val="28"/>
                <w:vertAlign w:val="superscript"/>
                <w:lang w:eastAsia="lt-LT"/>
              </w:rPr>
              <w:t>,,</w:t>
            </w:r>
          </w:p>
        </w:tc>
        <w:tc>
          <w:tcPr>
            <w:tcW w:w="3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E7522" w14:textId="77777777" w:rsidR="002B280F" w:rsidRPr="00BF381F" w:rsidRDefault="002B280F" w:rsidP="001D5E69">
            <w:pPr>
              <w:jc w:val="center"/>
              <w:rPr>
                <w:lang w:eastAsia="lt-LT"/>
              </w:rPr>
            </w:pPr>
            <w:r w:rsidRPr="00BF381F">
              <w:rPr>
                <w:sz w:val="28"/>
                <w:szCs w:val="28"/>
                <w:vertAlign w:val="superscript"/>
                <w:lang w:eastAsia="lt-LT"/>
              </w:rPr>
              <w:t>,,</w:t>
            </w:r>
            <w:r w:rsidRPr="00BF381F">
              <w:rPr>
                <w:lang w:eastAsia="lt-LT"/>
              </w:rPr>
              <w:t>-</w:t>
            </w:r>
            <w:r w:rsidRPr="00BF381F">
              <w:rPr>
                <w:sz w:val="28"/>
                <w:szCs w:val="28"/>
                <w:vertAlign w:val="superscript"/>
                <w:lang w:eastAsia="lt-LT"/>
              </w:rPr>
              <w:t>,,</w:t>
            </w:r>
          </w:p>
        </w:tc>
      </w:tr>
      <w:tr w:rsidR="002B280F" w:rsidRPr="00BF381F" w14:paraId="59C1F38A" w14:textId="77777777" w:rsidTr="001D5E69">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B253D" w14:textId="77777777" w:rsidR="002B280F" w:rsidRPr="00BF381F" w:rsidRDefault="002B280F" w:rsidP="001D5E69">
            <w:pPr>
              <w:jc w:val="center"/>
            </w:pPr>
            <w:r w:rsidRPr="00BF381F">
              <w:t>Silumos_tinklai</w:t>
            </w:r>
          </w:p>
        </w:tc>
        <w:tc>
          <w:tcPr>
            <w:tcW w:w="1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067F5" w14:textId="77777777" w:rsidR="002B280F" w:rsidRPr="00BF381F" w:rsidRDefault="002B280F" w:rsidP="001D5E69">
            <w:pPr>
              <w:jc w:val="center"/>
              <w:rPr>
                <w:lang w:eastAsia="lt-LT"/>
              </w:rPr>
            </w:pPr>
            <w:r w:rsidRPr="00BF381F">
              <w:rPr>
                <w:sz w:val="28"/>
                <w:szCs w:val="28"/>
                <w:vertAlign w:val="superscript"/>
                <w:lang w:eastAsia="lt-LT"/>
              </w:rPr>
              <w:t>,,</w:t>
            </w:r>
            <w:r w:rsidRPr="00BF381F">
              <w:rPr>
                <w:lang w:eastAsia="lt-LT"/>
              </w:rPr>
              <w:t>-</w:t>
            </w:r>
            <w:r w:rsidRPr="00BF381F">
              <w:rPr>
                <w:sz w:val="28"/>
                <w:szCs w:val="28"/>
                <w:vertAlign w:val="superscript"/>
                <w:lang w:eastAsia="lt-LT"/>
              </w:rPr>
              <w:t>,,</w:t>
            </w:r>
          </w:p>
        </w:tc>
        <w:tc>
          <w:tcPr>
            <w:tcW w:w="2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0F0D4" w14:textId="77777777" w:rsidR="002B280F" w:rsidRPr="00BF381F" w:rsidRDefault="002B280F" w:rsidP="001D5E69">
            <w:pPr>
              <w:jc w:val="center"/>
            </w:pPr>
            <w:r w:rsidRPr="00BF381F">
              <w:rPr>
                <w:sz w:val="28"/>
                <w:szCs w:val="28"/>
                <w:vertAlign w:val="superscript"/>
                <w:lang w:eastAsia="lt-LT"/>
              </w:rPr>
              <w:t>,,</w:t>
            </w:r>
            <w:r w:rsidRPr="00BF381F">
              <w:rPr>
                <w:lang w:eastAsia="lt-LT"/>
              </w:rPr>
              <w:t>-</w:t>
            </w:r>
            <w:r w:rsidRPr="00BF381F">
              <w:rPr>
                <w:sz w:val="28"/>
                <w:szCs w:val="28"/>
                <w:vertAlign w:val="superscript"/>
                <w:lang w:eastAsia="lt-LT"/>
              </w:rPr>
              <w:t>,,</w:t>
            </w:r>
          </w:p>
        </w:tc>
        <w:tc>
          <w:tcPr>
            <w:tcW w:w="3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3D226" w14:textId="77777777" w:rsidR="002B280F" w:rsidRPr="00BF381F" w:rsidRDefault="002B280F" w:rsidP="001D5E69">
            <w:pPr>
              <w:jc w:val="center"/>
              <w:rPr>
                <w:lang w:eastAsia="lt-LT"/>
              </w:rPr>
            </w:pPr>
            <w:r w:rsidRPr="00BF381F">
              <w:rPr>
                <w:sz w:val="28"/>
                <w:szCs w:val="28"/>
                <w:vertAlign w:val="superscript"/>
                <w:lang w:eastAsia="lt-LT"/>
              </w:rPr>
              <w:t>,,</w:t>
            </w:r>
            <w:r w:rsidRPr="00BF381F">
              <w:rPr>
                <w:lang w:eastAsia="lt-LT"/>
              </w:rPr>
              <w:t>-</w:t>
            </w:r>
            <w:r w:rsidRPr="00BF381F">
              <w:rPr>
                <w:sz w:val="28"/>
                <w:szCs w:val="28"/>
                <w:vertAlign w:val="superscript"/>
                <w:lang w:eastAsia="lt-LT"/>
              </w:rPr>
              <w:t>,,</w:t>
            </w:r>
          </w:p>
        </w:tc>
      </w:tr>
      <w:tr w:rsidR="002B280F" w:rsidRPr="00BF381F" w14:paraId="42F3FEB7" w14:textId="77777777" w:rsidTr="001D5E69">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8D904" w14:textId="77777777" w:rsidR="002B280F" w:rsidRPr="00BF381F" w:rsidRDefault="002B280F" w:rsidP="001D5E69">
            <w:pPr>
              <w:jc w:val="center"/>
            </w:pPr>
            <w:r w:rsidRPr="00BF381F">
              <w:t>Elektros_tinklai</w:t>
            </w:r>
          </w:p>
        </w:tc>
        <w:tc>
          <w:tcPr>
            <w:tcW w:w="1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A26CC" w14:textId="77777777" w:rsidR="002B280F" w:rsidRPr="00BF381F" w:rsidRDefault="002B280F" w:rsidP="001D5E69">
            <w:pPr>
              <w:jc w:val="center"/>
              <w:rPr>
                <w:lang w:eastAsia="lt-LT"/>
              </w:rPr>
            </w:pPr>
            <w:r w:rsidRPr="00BF381F">
              <w:rPr>
                <w:sz w:val="28"/>
                <w:szCs w:val="28"/>
                <w:vertAlign w:val="superscript"/>
                <w:lang w:eastAsia="lt-LT"/>
              </w:rPr>
              <w:t>,,</w:t>
            </w:r>
            <w:r w:rsidRPr="00BF381F">
              <w:rPr>
                <w:lang w:eastAsia="lt-LT"/>
              </w:rPr>
              <w:t>-</w:t>
            </w:r>
            <w:r w:rsidRPr="00BF381F">
              <w:rPr>
                <w:sz w:val="28"/>
                <w:szCs w:val="28"/>
                <w:vertAlign w:val="superscript"/>
                <w:lang w:eastAsia="lt-LT"/>
              </w:rPr>
              <w:t>,,</w:t>
            </w:r>
          </w:p>
        </w:tc>
        <w:tc>
          <w:tcPr>
            <w:tcW w:w="2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F50B9" w14:textId="77777777" w:rsidR="002B280F" w:rsidRPr="00BF381F" w:rsidRDefault="002B280F" w:rsidP="001D5E69">
            <w:pPr>
              <w:jc w:val="center"/>
            </w:pPr>
            <w:r w:rsidRPr="00BF381F">
              <w:rPr>
                <w:sz w:val="28"/>
                <w:szCs w:val="28"/>
                <w:vertAlign w:val="superscript"/>
                <w:lang w:eastAsia="lt-LT"/>
              </w:rPr>
              <w:t>,,</w:t>
            </w:r>
            <w:r w:rsidRPr="00BF381F">
              <w:rPr>
                <w:lang w:eastAsia="lt-LT"/>
              </w:rPr>
              <w:t>-</w:t>
            </w:r>
            <w:r w:rsidRPr="00BF381F">
              <w:rPr>
                <w:sz w:val="28"/>
                <w:szCs w:val="28"/>
                <w:vertAlign w:val="superscript"/>
                <w:lang w:eastAsia="lt-LT"/>
              </w:rPr>
              <w:t>,,</w:t>
            </w:r>
          </w:p>
        </w:tc>
        <w:tc>
          <w:tcPr>
            <w:tcW w:w="3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8D519" w14:textId="77777777" w:rsidR="002B280F" w:rsidRPr="00BF381F" w:rsidRDefault="002B280F" w:rsidP="001D5E69">
            <w:pPr>
              <w:jc w:val="center"/>
              <w:rPr>
                <w:lang w:eastAsia="lt-LT"/>
              </w:rPr>
            </w:pPr>
            <w:r w:rsidRPr="00BF381F">
              <w:rPr>
                <w:sz w:val="28"/>
                <w:szCs w:val="28"/>
                <w:vertAlign w:val="superscript"/>
                <w:lang w:eastAsia="lt-LT"/>
              </w:rPr>
              <w:t>,,</w:t>
            </w:r>
            <w:r w:rsidRPr="00BF381F">
              <w:rPr>
                <w:lang w:eastAsia="lt-LT"/>
              </w:rPr>
              <w:t>-</w:t>
            </w:r>
            <w:r w:rsidRPr="00BF381F">
              <w:rPr>
                <w:sz w:val="28"/>
                <w:szCs w:val="28"/>
                <w:vertAlign w:val="superscript"/>
                <w:lang w:eastAsia="lt-LT"/>
              </w:rPr>
              <w:t>,,</w:t>
            </w:r>
          </w:p>
        </w:tc>
      </w:tr>
      <w:tr w:rsidR="002B280F" w:rsidRPr="00BF381F" w14:paraId="68BC5E80" w14:textId="77777777" w:rsidTr="001D5E69">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F9C22" w14:textId="77777777" w:rsidR="002B280F" w:rsidRPr="00BF381F" w:rsidRDefault="002B280F" w:rsidP="001D5E69">
            <w:pPr>
              <w:jc w:val="center"/>
            </w:pPr>
            <w:r w:rsidRPr="00BF381F">
              <w:t>Vandens_tinklai</w:t>
            </w:r>
          </w:p>
        </w:tc>
        <w:tc>
          <w:tcPr>
            <w:tcW w:w="1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57C2D" w14:textId="77777777" w:rsidR="002B280F" w:rsidRPr="00BF381F" w:rsidRDefault="002B280F" w:rsidP="001D5E69">
            <w:pPr>
              <w:jc w:val="center"/>
              <w:rPr>
                <w:lang w:eastAsia="lt-LT"/>
              </w:rPr>
            </w:pPr>
            <w:r w:rsidRPr="00BF381F">
              <w:rPr>
                <w:sz w:val="28"/>
                <w:szCs w:val="28"/>
                <w:vertAlign w:val="superscript"/>
                <w:lang w:eastAsia="lt-LT"/>
              </w:rPr>
              <w:t>,,</w:t>
            </w:r>
            <w:r w:rsidRPr="00BF381F">
              <w:rPr>
                <w:lang w:eastAsia="lt-LT"/>
              </w:rPr>
              <w:t>-</w:t>
            </w:r>
            <w:r w:rsidRPr="00BF381F">
              <w:rPr>
                <w:sz w:val="28"/>
                <w:szCs w:val="28"/>
                <w:vertAlign w:val="superscript"/>
                <w:lang w:eastAsia="lt-LT"/>
              </w:rPr>
              <w:t>,,</w:t>
            </w:r>
          </w:p>
        </w:tc>
        <w:tc>
          <w:tcPr>
            <w:tcW w:w="2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98A30" w14:textId="77777777" w:rsidR="002B280F" w:rsidRPr="00BF381F" w:rsidRDefault="002B280F" w:rsidP="001D5E69">
            <w:pPr>
              <w:jc w:val="center"/>
            </w:pPr>
            <w:r w:rsidRPr="00BF381F">
              <w:rPr>
                <w:sz w:val="28"/>
                <w:szCs w:val="28"/>
                <w:vertAlign w:val="superscript"/>
                <w:lang w:eastAsia="lt-LT"/>
              </w:rPr>
              <w:t>,,</w:t>
            </w:r>
            <w:r w:rsidRPr="00BF381F">
              <w:rPr>
                <w:lang w:eastAsia="lt-LT"/>
              </w:rPr>
              <w:t>-</w:t>
            </w:r>
            <w:r w:rsidRPr="00BF381F">
              <w:rPr>
                <w:sz w:val="28"/>
                <w:szCs w:val="28"/>
                <w:vertAlign w:val="superscript"/>
                <w:lang w:eastAsia="lt-LT"/>
              </w:rPr>
              <w:t>,,</w:t>
            </w:r>
          </w:p>
        </w:tc>
        <w:tc>
          <w:tcPr>
            <w:tcW w:w="3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723FC" w14:textId="77777777" w:rsidR="002B280F" w:rsidRPr="00BF381F" w:rsidRDefault="002B280F" w:rsidP="001D5E69">
            <w:pPr>
              <w:jc w:val="center"/>
              <w:rPr>
                <w:lang w:eastAsia="lt-LT"/>
              </w:rPr>
            </w:pPr>
            <w:r w:rsidRPr="00BF381F">
              <w:rPr>
                <w:sz w:val="28"/>
                <w:szCs w:val="28"/>
                <w:vertAlign w:val="superscript"/>
                <w:lang w:eastAsia="lt-LT"/>
              </w:rPr>
              <w:t>,,</w:t>
            </w:r>
            <w:r w:rsidRPr="00BF381F">
              <w:rPr>
                <w:lang w:eastAsia="lt-LT"/>
              </w:rPr>
              <w:t>-</w:t>
            </w:r>
            <w:r w:rsidRPr="00BF381F">
              <w:rPr>
                <w:sz w:val="28"/>
                <w:szCs w:val="28"/>
                <w:vertAlign w:val="superscript"/>
                <w:lang w:eastAsia="lt-LT"/>
              </w:rPr>
              <w:t>,,</w:t>
            </w:r>
          </w:p>
        </w:tc>
      </w:tr>
      <w:tr w:rsidR="002B280F" w:rsidRPr="00BF381F" w14:paraId="5B27BFC3" w14:textId="77777777" w:rsidTr="001D5E69">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23A54" w14:textId="77777777" w:rsidR="002B280F" w:rsidRPr="00BF381F" w:rsidRDefault="002B280F" w:rsidP="001D5E69">
            <w:pPr>
              <w:jc w:val="center"/>
            </w:pPr>
            <w:r w:rsidRPr="00BF381F">
              <w:t>Nuoteku_tinklai</w:t>
            </w:r>
          </w:p>
        </w:tc>
        <w:tc>
          <w:tcPr>
            <w:tcW w:w="1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47C96" w14:textId="77777777" w:rsidR="002B280F" w:rsidRPr="00BF381F" w:rsidRDefault="002B280F" w:rsidP="001D5E69">
            <w:pPr>
              <w:jc w:val="center"/>
              <w:rPr>
                <w:lang w:eastAsia="lt-LT"/>
              </w:rPr>
            </w:pPr>
            <w:r w:rsidRPr="00BF381F">
              <w:rPr>
                <w:sz w:val="28"/>
                <w:szCs w:val="28"/>
                <w:vertAlign w:val="superscript"/>
                <w:lang w:eastAsia="lt-LT"/>
              </w:rPr>
              <w:t>,,</w:t>
            </w:r>
            <w:r w:rsidRPr="00BF381F">
              <w:rPr>
                <w:lang w:eastAsia="lt-LT"/>
              </w:rPr>
              <w:t>-</w:t>
            </w:r>
            <w:r w:rsidRPr="00BF381F">
              <w:rPr>
                <w:sz w:val="28"/>
                <w:szCs w:val="28"/>
                <w:vertAlign w:val="superscript"/>
                <w:lang w:eastAsia="lt-LT"/>
              </w:rPr>
              <w:t>,,</w:t>
            </w:r>
          </w:p>
        </w:tc>
        <w:tc>
          <w:tcPr>
            <w:tcW w:w="2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C58B0" w14:textId="77777777" w:rsidR="002B280F" w:rsidRPr="00BF381F" w:rsidRDefault="002B280F" w:rsidP="001D5E69">
            <w:pPr>
              <w:jc w:val="center"/>
            </w:pPr>
            <w:r w:rsidRPr="00BF381F">
              <w:rPr>
                <w:sz w:val="28"/>
                <w:szCs w:val="28"/>
                <w:vertAlign w:val="superscript"/>
                <w:lang w:eastAsia="lt-LT"/>
              </w:rPr>
              <w:t>,,</w:t>
            </w:r>
            <w:r w:rsidRPr="00BF381F">
              <w:rPr>
                <w:lang w:eastAsia="lt-LT"/>
              </w:rPr>
              <w:t>-</w:t>
            </w:r>
            <w:r w:rsidRPr="00BF381F">
              <w:rPr>
                <w:sz w:val="28"/>
                <w:szCs w:val="28"/>
                <w:vertAlign w:val="superscript"/>
                <w:lang w:eastAsia="lt-LT"/>
              </w:rPr>
              <w:t>,,</w:t>
            </w:r>
          </w:p>
        </w:tc>
        <w:tc>
          <w:tcPr>
            <w:tcW w:w="3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33BBD" w14:textId="77777777" w:rsidR="002B280F" w:rsidRPr="00BF381F" w:rsidRDefault="002B280F" w:rsidP="001D5E69">
            <w:pPr>
              <w:jc w:val="center"/>
              <w:rPr>
                <w:lang w:eastAsia="lt-LT"/>
              </w:rPr>
            </w:pPr>
            <w:r w:rsidRPr="00BF381F">
              <w:rPr>
                <w:sz w:val="28"/>
                <w:szCs w:val="28"/>
                <w:vertAlign w:val="superscript"/>
                <w:lang w:eastAsia="lt-LT"/>
              </w:rPr>
              <w:t>,,</w:t>
            </w:r>
            <w:r w:rsidRPr="00BF381F">
              <w:rPr>
                <w:lang w:eastAsia="lt-LT"/>
              </w:rPr>
              <w:t>-</w:t>
            </w:r>
            <w:r w:rsidRPr="00BF381F">
              <w:rPr>
                <w:sz w:val="28"/>
                <w:szCs w:val="28"/>
                <w:vertAlign w:val="superscript"/>
                <w:lang w:eastAsia="lt-LT"/>
              </w:rPr>
              <w:t>,,</w:t>
            </w:r>
          </w:p>
        </w:tc>
      </w:tr>
      <w:tr w:rsidR="002B280F" w:rsidRPr="00BF381F" w14:paraId="70304097" w14:textId="77777777" w:rsidTr="001D5E69">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490A8" w14:textId="77777777" w:rsidR="002B280F" w:rsidRPr="00BF381F" w:rsidRDefault="002B280F" w:rsidP="001D5E69">
            <w:pPr>
              <w:jc w:val="center"/>
            </w:pPr>
            <w:r w:rsidRPr="00BF381F">
              <w:t>Komunikaciju_sis</w:t>
            </w:r>
          </w:p>
        </w:tc>
        <w:tc>
          <w:tcPr>
            <w:tcW w:w="1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E3754" w14:textId="77777777" w:rsidR="002B280F" w:rsidRPr="00BF381F" w:rsidRDefault="002B280F" w:rsidP="001D5E69">
            <w:pPr>
              <w:jc w:val="center"/>
              <w:rPr>
                <w:lang w:eastAsia="lt-LT"/>
              </w:rPr>
            </w:pPr>
            <w:r w:rsidRPr="00BF381F">
              <w:rPr>
                <w:sz w:val="28"/>
                <w:szCs w:val="28"/>
                <w:vertAlign w:val="superscript"/>
                <w:lang w:eastAsia="lt-LT"/>
              </w:rPr>
              <w:t>,,</w:t>
            </w:r>
            <w:r w:rsidRPr="00BF381F">
              <w:rPr>
                <w:lang w:eastAsia="lt-LT"/>
              </w:rPr>
              <w:t>-</w:t>
            </w:r>
            <w:r w:rsidRPr="00BF381F">
              <w:rPr>
                <w:sz w:val="28"/>
                <w:szCs w:val="28"/>
                <w:vertAlign w:val="superscript"/>
                <w:lang w:eastAsia="lt-LT"/>
              </w:rPr>
              <w:t>,,</w:t>
            </w:r>
          </w:p>
        </w:tc>
        <w:tc>
          <w:tcPr>
            <w:tcW w:w="2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D5121" w14:textId="77777777" w:rsidR="002B280F" w:rsidRPr="00BF381F" w:rsidRDefault="002B280F" w:rsidP="001D5E69">
            <w:pPr>
              <w:jc w:val="center"/>
            </w:pPr>
            <w:r w:rsidRPr="00BF381F">
              <w:rPr>
                <w:sz w:val="28"/>
                <w:szCs w:val="28"/>
                <w:vertAlign w:val="superscript"/>
                <w:lang w:eastAsia="lt-LT"/>
              </w:rPr>
              <w:t>,,</w:t>
            </w:r>
            <w:r w:rsidRPr="00BF381F">
              <w:rPr>
                <w:lang w:eastAsia="lt-LT"/>
              </w:rPr>
              <w:t>-</w:t>
            </w:r>
            <w:r w:rsidRPr="00BF381F">
              <w:rPr>
                <w:sz w:val="28"/>
                <w:szCs w:val="28"/>
                <w:vertAlign w:val="superscript"/>
                <w:lang w:eastAsia="lt-LT"/>
              </w:rPr>
              <w:t>,,</w:t>
            </w:r>
          </w:p>
        </w:tc>
        <w:tc>
          <w:tcPr>
            <w:tcW w:w="3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E40FF" w14:textId="77777777" w:rsidR="002B280F" w:rsidRPr="00BF381F" w:rsidRDefault="002B280F" w:rsidP="001D5E69">
            <w:pPr>
              <w:jc w:val="center"/>
              <w:rPr>
                <w:lang w:eastAsia="lt-LT"/>
              </w:rPr>
            </w:pPr>
            <w:r w:rsidRPr="00BF381F">
              <w:rPr>
                <w:sz w:val="28"/>
                <w:szCs w:val="28"/>
                <w:vertAlign w:val="superscript"/>
                <w:lang w:eastAsia="lt-LT"/>
              </w:rPr>
              <w:t>,,</w:t>
            </w:r>
            <w:r w:rsidRPr="00BF381F">
              <w:rPr>
                <w:lang w:eastAsia="lt-LT"/>
              </w:rPr>
              <w:t>-</w:t>
            </w:r>
            <w:r w:rsidRPr="00BF381F">
              <w:rPr>
                <w:sz w:val="28"/>
                <w:szCs w:val="28"/>
                <w:vertAlign w:val="superscript"/>
                <w:lang w:eastAsia="lt-LT"/>
              </w:rPr>
              <w:t>,,</w:t>
            </w:r>
          </w:p>
        </w:tc>
      </w:tr>
      <w:tr w:rsidR="002B280F" w:rsidRPr="00BF381F" w14:paraId="74054630" w14:textId="77777777" w:rsidTr="001D5E69">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AC56A" w14:textId="77777777" w:rsidR="002B280F" w:rsidRPr="00BF381F" w:rsidRDefault="002B280F" w:rsidP="001D5E69">
            <w:pPr>
              <w:jc w:val="center"/>
            </w:pPr>
            <w:r w:rsidRPr="00BF381F">
              <w:t>Pastatu_duomenys</w:t>
            </w:r>
          </w:p>
        </w:tc>
        <w:tc>
          <w:tcPr>
            <w:tcW w:w="1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41DFE" w14:textId="77777777" w:rsidR="002B280F" w:rsidRPr="00BF381F" w:rsidRDefault="002B280F" w:rsidP="001D5E69">
            <w:pPr>
              <w:jc w:val="center"/>
              <w:rPr>
                <w:lang w:eastAsia="lt-LT"/>
              </w:rPr>
            </w:pPr>
            <w:r w:rsidRPr="00BF381F">
              <w:rPr>
                <w:sz w:val="28"/>
                <w:szCs w:val="28"/>
                <w:vertAlign w:val="superscript"/>
                <w:lang w:eastAsia="lt-LT"/>
              </w:rPr>
              <w:t>,,</w:t>
            </w:r>
            <w:r w:rsidRPr="00BF381F">
              <w:rPr>
                <w:lang w:eastAsia="lt-LT"/>
              </w:rPr>
              <w:t>-</w:t>
            </w:r>
            <w:r w:rsidRPr="00BF381F">
              <w:rPr>
                <w:sz w:val="28"/>
                <w:szCs w:val="28"/>
                <w:vertAlign w:val="superscript"/>
                <w:lang w:eastAsia="lt-LT"/>
              </w:rPr>
              <w:t>,,</w:t>
            </w:r>
          </w:p>
        </w:tc>
        <w:tc>
          <w:tcPr>
            <w:tcW w:w="2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F72BE" w14:textId="77777777" w:rsidR="002B280F" w:rsidRPr="00BF381F" w:rsidRDefault="002B280F" w:rsidP="001D5E69">
            <w:pPr>
              <w:jc w:val="center"/>
            </w:pPr>
            <w:r w:rsidRPr="00BF381F">
              <w:rPr>
                <w:sz w:val="28"/>
                <w:szCs w:val="28"/>
                <w:vertAlign w:val="superscript"/>
                <w:lang w:eastAsia="lt-LT"/>
              </w:rPr>
              <w:t>,,</w:t>
            </w:r>
            <w:r w:rsidRPr="00BF381F">
              <w:rPr>
                <w:lang w:eastAsia="lt-LT"/>
              </w:rPr>
              <w:t>-</w:t>
            </w:r>
            <w:r w:rsidRPr="00BF381F">
              <w:rPr>
                <w:sz w:val="28"/>
                <w:szCs w:val="28"/>
                <w:vertAlign w:val="superscript"/>
                <w:lang w:eastAsia="lt-LT"/>
              </w:rPr>
              <w:t>,,</w:t>
            </w:r>
          </w:p>
        </w:tc>
        <w:tc>
          <w:tcPr>
            <w:tcW w:w="3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191DB" w14:textId="77777777" w:rsidR="002B280F" w:rsidRPr="00BF381F" w:rsidRDefault="002B280F" w:rsidP="001D5E69">
            <w:pPr>
              <w:jc w:val="center"/>
              <w:rPr>
                <w:lang w:eastAsia="lt-LT"/>
              </w:rPr>
            </w:pPr>
            <w:r w:rsidRPr="00BF381F">
              <w:rPr>
                <w:sz w:val="28"/>
                <w:szCs w:val="28"/>
                <w:vertAlign w:val="superscript"/>
                <w:lang w:eastAsia="lt-LT"/>
              </w:rPr>
              <w:t>,,</w:t>
            </w:r>
            <w:r w:rsidRPr="00BF381F">
              <w:rPr>
                <w:lang w:eastAsia="lt-LT"/>
              </w:rPr>
              <w:t>-</w:t>
            </w:r>
            <w:r w:rsidRPr="00BF381F">
              <w:rPr>
                <w:sz w:val="28"/>
                <w:szCs w:val="28"/>
                <w:vertAlign w:val="superscript"/>
                <w:lang w:eastAsia="lt-LT"/>
              </w:rPr>
              <w:t>,,</w:t>
            </w:r>
          </w:p>
        </w:tc>
      </w:tr>
    </w:tbl>
    <w:p w14:paraId="09629228" w14:textId="77777777" w:rsidR="002B280F" w:rsidRPr="00BF381F" w:rsidRDefault="002B280F" w:rsidP="002B280F">
      <w:pPr>
        <w:ind w:right="-82" w:firstLine="720"/>
        <w:jc w:val="both"/>
      </w:pPr>
    </w:p>
    <w:p w14:paraId="258DBF9B" w14:textId="77777777" w:rsidR="002B280F" w:rsidRPr="00BF381F" w:rsidRDefault="002B280F" w:rsidP="002B280F">
      <w:pPr>
        <w:ind w:right="-82" w:firstLine="720"/>
        <w:jc w:val="both"/>
      </w:pPr>
      <w:r w:rsidRPr="00BF381F">
        <w:t>Preliminarus (gali būti tikslinama studijos rengimo metu, suderinus su Paslaugos gavėju) atributų aprašymas kvartalų ir subkvartalų sluoksnių:</w:t>
      </w:r>
    </w:p>
    <w:p w14:paraId="49FC6431" w14:textId="77777777" w:rsidR="002B280F" w:rsidRPr="00A05708" w:rsidRDefault="002B280F" w:rsidP="002B280F">
      <w:pPr>
        <w:ind w:right="-82" w:firstLine="720"/>
        <w:jc w:val="both"/>
      </w:pPr>
    </w:p>
    <w:tbl>
      <w:tblPr>
        <w:tblW w:w="9488" w:type="dxa"/>
        <w:tblCellMar>
          <w:left w:w="0" w:type="dxa"/>
          <w:right w:w="0" w:type="dxa"/>
        </w:tblCellMar>
        <w:tblLook w:val="04A0" w:firstRow="1" w:lastRow="0" w:firstColumn="1" w:lastColumn="0" w:noHBand="0" w:noVBand="1"/>
      </w:tblPr>
      <w:tblGrid>
        <w:gridCol w:w="2310"/>
        <w:gridCol w:w="7178"/>
      </w:tblGrid>
      <w:tr w:rsidR="002B280F" w:rsidRPr="00A05708" w14:paraId="3F17FC0B" w14:textId="77777777" w:rsidTr="001D5E69">
        <w:tc>
          <w:tcPr>
            <w:tcW w:w="2310"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14:paraId="729C7F31" w14:textId="77777777" w:rsidR="002B280F" w:rsidRPr="00A05708" w:rsidRDefault="002B280F" w:rsidP="001D5E69">
            <w:pPr>
              <w:spacing w:line="276" w:lineRule="atLeast"/>
              <w:jc w:val="center"/>
              <w:rPr>
                <w:lang w:eastAsia="lt-LT"/>
              </w:rPr>
            </w:pPr>
            <w:r w:rsidRPr="00A05708">
              <w:rPr>
                <w:lang w:eastAsia="lt-LT"/>
              </w:rPr>
              <w:t>Atributo pavadinimas ir pageidautina Alias (pilnas pavadinimas)</w:t>
            </w:r>
          </w:p>
        </w:tc>
        <w:tc>
          <w:tcPr>
            <w:tcW w:w="7178"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14:paraId="78C8815E" w14:textId="77777777" w:rsidR="002B280F" w:rsidRPr="00A05708" w:rsidRDefault="002B280F" w:rsidP="001D5E69">
            <w:pPr>
              <w:spacing w:line="276" w:lineRule="atLeast"/>
              <w:jc w:val="center"/>
              <w:rPr>
                <w:lang w:eastAsia="lt-LT"/>
              </w:rPr>
            </w:pPr>
            <w:r w:rsidRPr="00A05708">
              <w:rPr>
                <w:lang w:eastAsia="lt-LT"/>
              </w:rPr>
              <w:t>Aprašymas</w:t>
            </w:r>
          </w:p>
        </w:tc>
      </w:tr>
      <w:tr w:rsidR="002B280F" w:rsidRPr="00A05708" w14:paraId="7FCC0DC4" w14:textId="77777777" w:rsidTr="001D5E69">
        <w:tc>
          <w:tcPr>
            <w:tcW w:w="2310" w:type="dxa"/>
            <w:tcBorders>
              <w:top w:val="nil"/>
              <w:left w:val="single" w:sz="8" w:space="0" w:color="999999"/>
              <w:bottom w:val="single" w:sz="4" w:space="0" w:color="auto"/>
              <w:right w:val="single" w:sz="8" w:space="0" w:color="999999"/>
            </w:tcBorders>
            <w:tcMar>
              <w:top w:w="0" w:type="dxa"/>
              <w:left w:w="108" w:type="dxa"/>
              <w:bottom w:w="0" w:type="dxa"/>
              <w:right w:w="108" w:type="dxa"/>
            </w:tcMar>
            <w:hideMark/>
          </w:tcPr>
          <w:p w14:paraId="162D0671" w14:textId="77777777" w:rsidR="002B280F" w:rsidRPr="00A05708" w:rsidRDefault="002B280F" w:rsidP="001D5E69">
            <w:pPr>
              <w:jc w:val="center"/>
              <w:rPr>
                <w:lang w:eastAsia="lt-LT"/>
              </w:rPr>
            </w:pPr>
            <w:r w:rsidRPr="00A05708">
              <w:t>Kvartalo_pav</w:t>
            </w:r>
          </w:p>
        </w:tc>
        <w:tc>
          <w:tcPr>
            <w:tcW w:w="7178" w:type="dxa"/>
            <w:tcBorders>
              <w:top w:val="nil"/>
              <w:left w:val="nil"/>
              <w:bottom w:val="single" w:sz="4" w:space="0" w:color="auto"/>
              <w:right w:val="single" w:sz="8" w:space="0" w:color="999999"/>
            </w:tcBorders>
            <w:tcMar>
              <w:top w:w="0" w:type="dxa"/>
              <w:left w:w="108" w:type="dxa"/>
              <w:bottom w:w="0" w:type="dxa"/>
              <w:right w:w="108" w:type="dxa"/>
            </w:tcMar>
          </w:tcPr>
          <w:p w14:paraId="585CEBB9" w14:textId="77777777" w:rsidR="002B280F" w:rsidRPr="00A05708" w:rsidRDefault="002B280F" w:rsidP="001D5E69">
            <w:pPr>
              <w:jc w:val="center"/>
              <w:rPr>
                <w:lang w:eastAsia="lt-LT"/>
              </w:rPr>
            </w:pPr>
            <w:r w:rsidRPr="00A05708">
              <w:rPr>
                <w:lang w:eastAsia="lt-LT"/>
              </w:rPr>
              <w:t>Kvartalo arba subkvartalo pav.</w:t>
            </w:r>
          </w:p>
        </w:tc>
      </w:tr>
      <w:tr w:rsidR="002B280F" w:rsidRPr="00A05708" w14:paraId="7E7240DB" w14:textId="77777777" w:rsidTr="001D5E69">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9182E" w14:textId="77777777" w:rsidR="002B280F" w:rsidRPr="00A05708" w:rsidRDefault="002B280F" w:rsidP="001D5E69">
            <w:pPr>
              <w:jc w:val="center"/>
            </w:pPr>
            <w:r w:rsidRPr="00A05708">
              <w:t>Past_bukle</w:t>
            </w:r>
          </w:p>
        </w:tc>
        <w:tc>
          <w:tcPr>
            <w:tcW w:w="7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17FD7" w14:textId="77777777" w:rsidR="002B280F" w:rsidRPr="00A05708" w:rsidRDefault="002B280F" w:rsidP="001D5E69">
            <w:pPr>
              <w:jc w:val="center"/>
              <w:rPr>
                <w:lang w:eastAsia="lt-LT"/>
              </w:rPr>
            </w:pPr>
            <w:r w:rsidRPr="00A05708">
              <w:rPr>
                <w:lang w:eastAsia="lt-LT"/>
              </w:rPr>
              <w:t>Pastatų būklė</w:t>
            </w:r>
          </w:p>
        </w:tc>
      </w:tr>
      <w:tr w:rsidR="002B280F" w:rsidRPr="00A05708" w14:paraId="6C30D838" w14:textId="77777777" w:rsidTr="001D5E69">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F052D" w14:textId="77777777" w:rsidR="002B280F" w:rsidRPr="00A05708" w:rsidRDefault="002B280F" w:rsidP="001D5E69">
            <w:pPr>
              <w:jc w:val="center"/>
            </w:pPr>
            <w:r w:rsidRPr="00A05708">
              <w:t>Infra_bukle</w:t>
            </w:r>
          </w:p>
        </w:tc>
        <w:tc>
          <w:tcPr>
            <w:tcW w:w="7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64D51" w14:textId="77777777" w:rsidR="002B280F" w:rsidRPr="00A05708" w:rsidRDefault="002B280F" w:rsidP="001D5E69">
            <w:pPr>
              <w:jc w:val="center"/>
              <w:rPr>
                <w:lang w:eastAsia="lt-LT"/>
              </w:rPr>
            </w:pPr>
            <w:r w:rsidRPr="00A05708">
              <w:rPr>
                <w:lang w:eastAsia="lt-LT"/>
              </w:rPr>
              <w:t>Infrastruktūros objektų būklė</w:t>
            </w:r>
          </w:p>
        </w:tc>
      </w:tr>
      <w:tr w:rsidR="002B280F" w:rsidRPr="00A05708" w14:paraId="67DBD47F" w14:textId="77777777" w:rsidTr="001D5E69">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E3C29F" w14:textId="77777777" w:rsidR="002B280F" w:rsidRPr="00A05708" w:rsidRDefault="002B280F" w:rsidP="001D5E69">
            <w:pPr>
              <w:jc w:val="center"/>
            </w:pPr>
            <w:r w:rsidRPr="00A05708">
              <w:t>Vies_erdv_bukle</w:t>
            </w:r>
          </w:p>
        </w:tc>
        <w:tc>
          <w:tcPr>
            <w:tcW w:w="7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255A" w14:textId="77777777" w:rsidR="002B280F" w:rsidRPr="00A05708" w:rsidRDefault="002B280F" w:rsidP="001D5E69">
            <w:pPr>
              <w:jc w:val="center"/>
              <w:rPr>
                <w:lang w:eastAsia="lt-LT"/>
              </w:rPr>
            </w:pPr>
            <w:r w:rsidRPr="00A05708">
              <w:rPr>
                <w:lang w:eastAsia="lt-LT"/>
              </w:rPr>
              <w:t>Viešųjų erdvių būklė</w:t>
            </w:r>
          </w:p>
        </w:tc>
      </w:tr>
      <w:tr w:rsidR="002B280F" w:rsidRPr="00A05708" w14:paraId="2DD85C81" w14:textId="77777777" w:rsidTr="001D5E69">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3EE11" w14:textId="77777777" w:rsidR="002B280F" w:rsidRPr="00A05708" w:rsidRDefault="002B280F" w:rsidP="001D5E69">
            <w:pPr>
              <w:jc w:val="center"/>
            </w:pPr>
            <w:r w:rsidRPr="00A05708">
              <w:t>Pastat_metai_vid</w:t>
            </w:r>
          </w:p>
        </w:tc>
        <w:tc>
          <w:tcPr>
            <w:tcW w:w="7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EB87" w14:textId="77777777" w:rsidR="002B280F" w:rsidRPr="00A05708" w:rsidRDefault="002B280F" w:rsidP="001D5E69">
            <w:pPr>
              <w:jc w:val="center"/>
              <w:rPr>
                <w:lang w:eastAsia="lt-LT"/>
              </w:rPr>
            </w:pPr>
            <w:r w:rsidRPr="00A05708">
              <w:t>Pastatymo metų vidurkis</w:t>
            </w:r>
          </w:p>
        </w:tc>
      </w:tr>
      <w:tr w:rsidR="002B280F" w:rsidRPr="00A05708" w14:paraId="6C344FC0" w14:textId="77777777" w:rsidTr="001D5E69">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9F1F" w14:textId="77777777" w:rsidR="002B280F" w:rsidRPr="00A05708" w:rsidRDefault="002B280F" w:rsidP="001D5E69">
            <w:pPr>
              <w:jc w:val="center"/>
            </w:pPr>
            <w:r w:rsidRPr="00A05708">
              <w:t>Gyv_sk</w:t>
            </w:r>
          </w:p>
        </w:tc>
        <w:tc>
          <w:tcPr>
            <w:tcW w:w="7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2556F" w14:textId="77777777" w:rsidR="002B280F" w:rsidRPr="00A05708" w:rsidRDefault="002B280F" w:rsidP="001D5E69">
            <w:pPr>
              <w:jc w:val="center"/>
              <w:rPr>
                <w:lang w:eastAsia="lt-LT"/>
              </w:rPr>
            </w:pPr>
            <w:r w:rsidRPr="00A05708">
              <w:rPr>
                <w:lang w:eastAsia="lt-LT"/>
              </w:rPr>
              <w:t>Gyventojų kiekis</w:t>
            </w:r>
          </w:p>
        </w:tc>
      </w:tr>
      <w:tr w:rsidR="002B280F" w:rsidRPr="00A05708" w14:paraId="4F40A8FF" w14:textId="77777777" w:rsidTr="001D5E69">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45D15" w14:textId="77777777" w:rsidR="002B280F" w:rsidRPr="00A05708" w:rsidRDefault="002B280F" w:rsidP="001D5E69">
            <w:pPr>
              <w:jc w:val="center"/>
            </w:pPr>
            <w:r w:rsidRPr="00A05708">
              <w:lastRenderedPageBreak/>
              <w:t>Gyv_vid_amz</w:t>
            </w:r>
          </w:p>
        </w:tc>
        <w:tc>
          <w:tcPr>
            <w:tcW w:w="7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3AA80" w14:textId="77777777" w:rsidR="002B280F" w:rsidRPr="00A05708" w:rsidRDefault="002B280F" w:rsidP="001D5E69">
            <w:pPr>
              <w:jc w:val="center"/>
              <w:rPr>
                <w:lang w:eastAsia="lt-LT"/>
              </w:rPr>
            </w:pPr>
            <w:r w:rsidRPr="00A05708">
              <w:rPr>
                <w:lang w:eastAsia="lt-LT"/>
              </w:rPr>
              <w:t>Gyventojų vidutinis amžius arba sugrupavimas pagal metų grupes</w:t>
            </w:r>
          </w:p>
        </w:tc>
      </w:tr>
      <w:tr w:rsidR="002B280F" w:rsidRPr="00A05708" w14:paraId="1E92BD12" w14:textId="77777777" w:rsidTr="001D5E69">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16D3" w14:textId="77777777" w:rsidR="002B280F" w:rsidRPr="00A05708" w:rsidRDefault="002B280F" w:rsidP="001D5E69">
            <w:pPr>
              <w:jc w:val="center"/>
            </w:pPr>
            <w:r w:rsidRPr="00A05708">
              <w:t>Gyv_did</w:t>
            </w:r>
          </w:p>
        </w:tc>
        <w:tc>
          <w:tcPr>
            <w:tcW w:w="7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894D6" w14:textId="77777777" w:rsidR="002B280F" w:rsidRPr="00A05708" w:rsidRDefault="002B280F" w:rsidP="001D5E69">
            <w:pPr>
              <w:jc w:val="center"/>
              <w:rPr>
                <w:lang w:eastAsia="lt-LT"/>
              </w:rPr>
            </w:pPr>
            <w:r w:rsidRPr="00A05708">
              <w:rPr>
                <w:lang w:eastAsia="lt-LT"/>
              </w:rPr>
              <w:t>Gyventojų didėjimo ar mažėjimo prognozės</w:t>
            </w:r>
          </w:p>
        </w:tc>
      </w:tr>
      <w:tr w:rsidR="002B280F" w:rsidRPr="00A05708" w14:paraId="0DAE7616" w14:textId="77777777" w:rsidTr="001D5E69">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C2185" w14:textId="77777777" w:rsidR="002B280F" w:rsidRPr="00A05708" w:rsidRDefault="002B280F" w:rsidP="001D5E69">
            <w:pPr>
              <w:jc w:val="center"/>
            </w:pPr>
            <w:r w:rsidRPr="00A05708">
              <w:t>Ene_sunaud_daug</w:t>
            </w:r>
          </w:p>
        </w:tc>
        <w:tc>
          <w:tcPr>
            <w:tcW w:w="7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EDE2F" w14:textId="77777777" w:rsidR="002B280F" w:rsidRPr="00A05708" w:rsidRDefault="002B280F" w:rsidP="001D5E69">
            <w:pPr>
              <w:jc w:val="center"/>
              <w:rPr>
                <w:lang w:eastAsia="lt-LT"/>
              </w:rPr>
            </w:pPr>
            <w:r w:rsidRPr="00A05708">
              <w:rPr>
                <w:lang w:eastAsia="lt-LT"/>
              </w:rPr>
              <w:t>Energijos suvartojimas MWh, kWh/m2 ir kWh daugiabučiuose</w:t>
            </w:r>
          </w:p>
        </w:tc>
      </w:tr>
      <w:tr w:rsidR="002B280F" w:rsidRPr="00A05708" w14:paraId="591BA9E0" w14:textId="77777777" w:rsidTr="001D5E69">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4E8A1" w14:textId="77777777" w:rsidR="002B280F" w:rsidRPr="00A05708" w:rsidRDefault="002B280F" w:rsidP="001D5E69">
            <w:pPr>
              <w:jc w:val="center"/>
            </w:pPr>
            <w:r w:rsidRPr="00A05708">
              <w:t>Ene_sunaud_vies</w:t>
            </w:r>
          </w:p>
        </w:tc>
        <w:tc>
          <w:tcPr>
            <w:tcW w:w="7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D62FE" w14:textId="77777777" w:rsidR="002B280F" w:rsidRPr="00A05708" w:rsidRDefault="002B280F" w:rsidP="001D5E69">
            <w:pPr>
              <w:jc w:val="center"/>
              <w:rPr>
                <w:lang w:eastAsia="lt-LT"/>
              </w:rPr>
            </w:pPr>
            <w:r w:rsidRPr="00A05708">
              <w:rPr>
                <w:lang w:eastAsia="lt-LT"/>
              </w:rPr>
              <w:t>Energijos suvartojimas MWh, kWh/m2 viešuosiuose pastatuose</w:t>
            </w:r>
          </w:p>
        </w:tc>
      </w:tr>
      <w:tr w:rsidR="002B280F" w:rsidRPr="00A05708" w14:paraId="51125E5C" w14:textId="77777777" w:rsidTr="001D5E69">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0DD08" w14:textId="77777777" w:rsidR="002B280F" w:rsidRPr="00A05708" w:rsidRDefault="002B280F" w:rsidP="001D5E69">
            <w:pPr>
              <w:jc w:val="center"/>
            </w:pPr>
            <w:r w:rsidRPr="00A05708">
              <w:t>Silum_nuost_daug</w:t>
            </w:r>
          </w:p>
        </w:tc>
        <w:tc>
          <w:tcPr>
            <w:tcW w:w="7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C2989" w14:textId="77777777" w:rsidR="002B280F" w:rsidRPr="00A05708" w:rsidRDefault="002B280F" w:rsidP="001D5E69">
            <w:pPr>
              <w:jc w:val="center"/>
              <w:rPr>
                <w:lang w:eastAsia="lt-LT"/>
              </w:rPr>
            </w:pPr>
            <w:r w:rsidRPr="00A05708">
              <w:rPr>
                <w:lang w:eastAsia="lt-LT"/>
              </w:rPr>
              <w:t>Šilumos nuostoliai daugiabučiuose</w:t>
            </w:r>
          </w:p>
        </w:tc>
      </w:tr>
      <w:tr w:rsidR="002B280F" w:rsidRPr="00A05708" w14:paraId="4AC5CCEC" w14:textId="77777777" w:rsidTr="001D5E69">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AD759" w14:textId="77777777" w:rsidR="002B280F" w:rsidRPr="00A05708" w:rsidRDefault="002B280F" w:rsidP="001D5E69">
            <w:pPr>
              <w:jc w:val="center"/>
            </w:pPr>
            <w:r w:rsidRPr="00A05708">
              <w:t>Silum_nuost_vies</w:t>
            </w:r>
          </w:p>
        </w:tc>
        <w:tc>
          <w:tcPr>
            <w:tcW w:w="7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448B3" w14:textId="77777777" w:rsidR="002B280F" w:rsidRPr="00A05708" w:rsidRDefault="002B280F" w:rsidP="001D5E69">
            <w:pPr>
              <w:jc w:val="center"/>
              <w:rPr>
                <w:lang w:eastAsia="lt-LT"/>
              </w:rPr>
            </w:pPr>
            <w:r w:rsidRPr="00A05708">
              <w:rPr>
                <w:lang w:eastAsia="lt-LT"/>
              </w:rPr>
              <w:t>Šilumos nuostoliai viešuosiuose pastatuose</w:t>
            </w:r>
          </w:p>
        </w:tc>
      </w:tr>
      <w:tr w:rsidR="002B280F" w:rsidRPr="00A05708" w14:paraId="57B89E71" w14:textId="77777777" w:rsidTr="001D5E69">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36808" w14:textId="77777777" w:rsidR="002B280F" w:rsidRPr="00A05708" w:rsidRDefault="002B280F" w:rsidP="001D5E69">
            <w:pPr>
              <w:jc w:val="center"/>
            </w:pPr>
            <w:r w:rsidRPr="00A05708">
              <w:t>Silum_sanaud_maz</w:t>
            </w:r>
          </w:p>
        </w:tc>
        <w:tc>
          <w:tcPr>
            <w:tcW w:w="7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ABCC5" w14:textId="77777777" w:rsidR="002B280F" w:rsidRPr="00A05708" w:rsidRDefault="002B280F" w:rsidP="001D5E69">
            <w:pPr>
              <w:jc w:val="center"/>
              <w:rPr>
                <w:lang w:eastAsia="lt-LT"/>
              </w:rPr>
            </w:pPr>
            <w:r w:rsidRPr="00A05708">
              <w:t>Nurodyti, kiek daug energijos vartojančių pastatų kompleksinis atnaujinimas (modernizavimas) leistų sumažinti šilumos sąnaudas MWh/metus</w:t>
            </w:r>
          </w:p>
        </w:tc>
      </w:tr>
    </w:tbl>
    <w:p w14:paraId="60A33CD3" w14:textId="77777777" w:rsidR="002B280F" w:rsidRPr="00A05708" w:rsidRDefault="002B280F" w:rsidP="002B280F">
      <w:pPr>
        <w:ind w:right="-82" w:firstLine="720"/>
        <w:jc w:val="both"/>
      </w:pPr>
    </w:p>
    <w:p w14:paraId="71615A71" w14:textId="77777777" w:rsidR="002B280F" w:rsidRPr="00A05708" w:rsidRDefault="002B280F" w:rsidP="002B280F">
      <w:pPr>
        <w:ind w:right="-82" w:firstLine="720"/>
        <w:jc w:val="both"/>
      </w:pPr>
      <w:r>
        <w:t>Šilumos tinklai:</w:t>
      </w:r>
    </w:p>
    <w:tbl>
      <w:tblPr>
        <w:tblStyle w:val="Lentelstinklelis"/>
        <w:tblW w:w="0" w:type="auto"/>
        <w:tblLook w:val="04A0" w:firstRow="1" w:lastRow="0" w:firstColumn="1" w:lastColumn="0" w:noHBand="0" w:noVBand="1"/>
      </w:tblPr>
      <w:tblGrid>
        <w:gridCol w:w="2689"/>
        <w:gridCol w:w="5522"/>
      </w:tblGrid>
      <w:tr w:rsidR="002B280F" w:rsidRPr="00A05708" w14:paraId="2CCAAD58" w14:textId="77777777" w:rsidTr="001D5E69">
        <w:tc>
          <w:tcPr>
            <w:tcW w:w="2689" w:type="dxa"/>
          </w:tcPr>
          <w:p w14:paraId="3ED7A18E" w14:textId="77777777" w:rsidR="002B280F" w:rsidRPr="00A05708" w:rsidRDefault="002B280F" w:rsidP="001D5E69">
            <w:pPr>
              <w:ind w:right="-82"/>
              <w:jc w:val="both"/>
            </w:pPr>
            <w:r w:rsidRPr="00A05708">
              <w:t>Atributo pavadinimas ir pageidautina Alias (pilnas pavadinimas)</w:t>
            </w:r>
          </w:p>
        </w:tc>
        <w:tc>
          <w:tcPr>
            <w:tcW w:w="5522" w:type="dxa"/>
          </w:tcPr>
          <w:p w14:paraId="715D8BD7" w14:textId="77777777" w:rsidR="002B280F" w:rsidRPr="00A05708" w:rsidRDefault="002B280F" w:rsidP="001D5E69">
            <w:pPr>
              <w:ind w:right="-82"/>
              <w:jc w:val="both"/>
            </w:pPr>
            <w:r w:rsidRPr="00A05708">
              <w:t>Aprašymas</w:t>
            </w:r>
          </w:p>
        </w:tc>
      </w:tr>
      <w:tr w:rsidR="002B280F" w:rsidRPr="00A05708" w14:paraId="055CB11C" w14:textId="77777777" w:rsidTr="001D5E69">
        <w:tc>
          <w:tcPr>
            <w:tcW w:w="2689" w:type="dxa"/>
          </w:tcPr>
          <w:p w14:paraId="7668D4B8" w14:textId="77777777" w:rsidR="002B280F" w:rsidRPr="00A05708" w:rsidRDefault="002B280F" w:rsidP="001D5E69">
            <w:pPr>
              <w:ind w:right="-82"/>
              <w:jc w:val="both"/>
            </w:pPr>
            <w:r w:rsidRPr="00A05708">
              <w:t>Silum_tinklu_buk</w:t>
            </w:r>
          </w:p>
        </w:tc>
        <w:tc>
          <w:tcPr>
            <w:tcW w:w="5522" w:type="dxa"/>
          </w:tcPr>
          <w:p w14:paraId="2EB58930" w14:textId="77777777" w:rsidR="002B280F" w:rsidRPr="00A05708" w:rsidRDefault="002B280F" w:rsidP="001D5E69">
            <w:pPr>
              <w:ind w:right="-82"/>
              <w:jc w:val="both"/>
            </w:pPr>
            <w:r w:rsidRPr="00A05708">
              <w:t>Šilumos inžinerinių tinklų būklę, susidėvėjimo proc.</w:t>
            </w:r>
          </w:p>
        </w:tc>
      </w:tr>
      <w:tr w:rsidR="002B280F" w:rsidRPr="00A05708" w14:paraId="163770A4" w14:textId="77777777" w:rsidTr="001D5E69">
        <w:tc>
          <w:tcPr>
            <w:tcW w:w="2689" w:type="dxa"/>
          </w:tcPr>
          <w:p w14:paraId="50033B44" w14:textId="77777777" w:rsidR="002B280F" w:rsidRPr="00A05708" w:rsidRDefault="002B280F" w:rsidP="001D5E69">
            <w:pPr>
              <w:ind w:right="-82"/>
              <w:jc w:val="both"/>
            </w:pPr>
            <w:r w:rsidRPr="00A05708">
              <w:t>Tinklu_nuost</w:t>
            </w:r>
          </w:p>
        </w:tc>
        <w:tc>
          <w:tcPr>
            <w:tcW w:w="5522" w:type="dxa"/>
          </w:tcPr>
          <w:p w14:paraId="27056D1B" w14:textId="77777777" w:rsidR="002B280F" w:rsidRPr="00A05708" w:rsidRDefault="002B280F" w:rsidP="001D5E69">
            <w:pPr>
              <w:ind w:right="-82"/>
              <w:jc w:val="both"/>
            </w:pPr>
            <w:r w:rsidRPr="00A05708">
              <w:t>Šilumos inžinerinių tinklų šilumos nuostolius MWh</w:t>
            </w:r>
          </w:p>
        </w:tc>
      </w:tr>
      <w:tr w:rsidR="002B280F" w:rsidRPr="00A05708" w14:paraId="6247CEEC" w14:textId="77777777" w:rsidTr="001D5E69">
        <w:tc>
          <w:tcPr>
            <w:tcW w:w="2689" w:type="dxa"/>
          </w:tcPr>
          <w:p w14:paraId="67E8F029" w14:textId="77777777" w:rsidR="002B280F" w:rsidRPr="00A05708" w:rsidRDefault="002B280F" w:rsidP="001D5E69">
            <w:pPr>
              <w:ind w:right="-82"/>
              <w:jc w:val="both"/>
            </w:pPr>
            <w:r w:rsidRPr="00A05708">
              <w:t>KE_atnauj_plan</w:t>
            </w:r>
          </w:p>
        </w:tc>
        <w:tc>
          <w:tcPr>
            <w:tcW w:w="5522" w:type="dxa"/>
          </w:tcPr>
          <w:p w14:paraId="6E5231A7" w14:textId="77777777" w:rsidR="002B280F" w:rsidRPr="00A05708" w:rsidRDefault="002B280F" w:rsidP="001D5E69">
            <w:pPr>
              <w:ind w:right="-82"/>
              <w:jc w:val="both"/>
            </w:pPr>
            <w:r>
              <w:t>A</w:t>
            </w:r>
            <w:r w:rsidRPr="00A05708">
              <w:t>tnaujinimo eiliškumas pagal AB „Klaipėdos energija“ planus</w:t>
            </w:r>
          </w:p>
        </w:tc>
      </w:tr>
      <w:tr w:rsidR="002B280F" w:rsidRPr="00A05708" w14:paraId="08815378" w14:textId="77777777" w:rsidTr="001D5E69">
        <w:tc>
          <w:tcPr>
            <w:tcW w:w="2689" w:type="dxa"/>
          </w:tcPr>
          <w:p w14:paraId="77DA2C4A" w14:textId="77777777" w:rsidR="002B280F" w:rsidRPr="00A05708" w:rsidRDefault="002B280F" w:rsidP="001D5E69">
            <w:pPr>
              <w:ind w:right="-82"/>
              <w:jc w:val="both"/>
            </w:pPr>
            <w:r w:rsidRPr="00A05708">
              <w:t>Tinkl_sutaupym</w:t>
            </w:r>
          </w:p>
        </w:tc>
        <w:tc>
          <w:tcPr>
            <w:tcW w:w="5522" w:type="dxa"/>
          </w:tcPr>
          <w:p w14:paraId="07E21D0E" w14:textId="77777777" w:rsidR="002B280F" w:rsidRPr="00A05708" w:rsidRDefault="002B280F" w:rsidP="001D5E69">
            <w:pPr>
              <w:ind w:right="-82"/>
              <w:jc w:val="both"/>
            </w:pPr>
            <w:r w:rsidRPr="00A05708">
              <w:t>Nurodyti, kiek susidėvėjusių šilumos tinklų atnaujinimas leistų sumažinti šilumos sąnaudas MWh/metus</w:t>
            </w:r>
          </w:p>
        </w:tc>
      </w:tr>
    </w:tbl>
    <w:p w14:paraId="646BCA9B" w14:textId="77777777" w:rsidR="002B280F" w:rsidRPr="00A05708" w:rsidRDefault="002B280F" w:rsidP="002B280F">
      <w:pPr>
        <w:ind w:right="-82" w:firstLine="720"/>
        <w:jc w:val="both"/>
      </w:pPr>
    </w:p>
    <w:p w14:paraId="16487600" w14:textId="77777777" w:rsidR="002B280F" w:rsidRPr="00A05708" w:rsidRDefault="002B280F" w:rsidP="002B280F">
      <w:pPr>
        <w:ind w:right="-82" w:firstLine="720"/>
        <w:jc w:val="both"/>
      </w:pPr>
      <w:r>
        <w:t>Elektros tinklai:</w:t>
      </w:r>
    </w:p>
    <w:tbl>
      <w:tblPr>
        <w:tblStyle w:val="Lentelstinklelis"/>
        <w:tblW w:w="0" w:type="auto"/>
        <w:tblLook w:val="04A0" w:firstRow="1" w:lastRow="0" w:firstColumn="1" w:lastColumn="0" w:noHBand="0" w:noVBand="1"/>
      </w:tblPr>
      <w:tblGrid>
        <w:gridCol w:w="2689"/>
        <w:gridCol w:w="5522"/>
      </w:tblGrid>
      <w:tr w:rsidR="002B280F" w:rsidRPr="00A05708" w14:paraId="049E9A04" w14:textId="77777777" w:rsidTr="001D5E69">
        <w:tc>
          <w:tcPr>
            <w:tcW w:w="2689" w:type="dxa"/>
          </w:tcPr>
          <w:p w14:paraId="74E3A1BB" w14:textId="77777777" w:rsidR="002B280F" w:rsidRPr="00A05708" w:rsidRDefault="002B280F" w:rsidP="001D5E69">
            <w:pPr>
              <w:ind w:right="-82"/>
              <w:jc w:val="both"/>
            </w:pPr>
            <w:r w:rsidRPr="00A05708">
              <w:t>Atributo pavadinimas ir pageidautina Alias (pilnas pavadinimas)</w:t>
            </w:r>
          </w:p>
        </w:tc>
        <w:tc>
          <w:tcPr>
            <w:tcW w:w="5522" w:type="dxa"/>
          </w:tcPr>
          <w:p w14:paraId="5BC08AED" w14:textId="77777777" w:rsidR="002B280F" w:rsidRPr="00A05708" w:rsidRDefault="002B280F" w:rsidP="001D5E69">
            <w:pPr>
              <w:ind w:right="-82"/>
              <w:jc w:val="both"/>
            </w:pPr>
            <w:r w:rsidRPr="00A05708">
              <w:t>Aprašymas</w:t>
            </w:r>
          </w:p>
        </w:tc>
      </w:tr>
      <w:tr w:rsidR="002B280F" w:rsidRPr="00A05708" w14:paraId="6FC641D9" w14:textId="77777777" w:rsidTr="001D5E69">
        <w:tc>
          <w:tcPr>
            <w:tcW w:w="2689" w:type="dxa"/>
          </w:tcPr>
          <w:p w14:paraId="53873EDA" w14:textId="77777777" w:rsidR="002B280F" w:rsidRPr="00A05708" w:rsidRDefault="002B280F" w:rsidP="001D5E69">
            <w:pPr>
              <w:ind w:right="-82"/>
              <w:jc w:val="both"/>
            </w:pPr>
            <w:r w:rsidRPr="00A05708">
              <w:t>Elektros_buk</w:t>
            </w:r>
          </w:p>
        </w:tc>
        <w:tc>
          <w:tcPr>
            <w:tcW w:w="5522" w:type="dxa"/>
          </w:tcPr>
          <w:p w14:paraId="06832244" w14:textId="77777777" w:rsidR="002B280F" w:rsidRPr="00A05708" w:rsidRDefault="002B280F" w:rsidP="001D5E69">
            <w:pPr>
              <w:ind w:right="-82"/>
              <w:jc w:val="both"/>
            </w:pPr>
            <w:r w:rsidRPr="00A05708">
              <w:t>Elektros, apšvietimo tinklų būklę</w:t>
            </w:r>
          </w:p>
        </w:tc>
      </w:tr>
      <w:tr w:rsidR="002B280F" w:rsidRPr="00A05708" w14:paraId="6F289C4D" w14:textId="77777777" w:rsidTr="001D5E69">
        <w:tc>
          <w:tcPr>
            <w:tcW w:w="2689" w:type="dxa"/>
          </w:tcPr>
          <w:p w14:paraId="23D9160C" w14:textId="77777777" w:rsidR="002B280F" w:rsidRPr="00A05708" w:rsidRDefault="002B280F" w:rsidP="001D5E69">
            <w:pPr>
              <w:ind w:right="-82"/>
              <w:jc w:val="both"/>
            </w:pPr>
            <w:r w:rsidRPr="00A05708">
              <w:t>Elektr_atnauj_plan</w:t>
            </w:r>
          </w:p>
        </w:tc>
        <w:tc>
          <w:tcPr>
            <w:tcW w:w="5522" w:type="dxa"/>
          </w:tcPr>
          <w:p w14:paraId="5A2F99B5" w14:textId="77777777" w:rsidR="002B280F" w:rsidRPr="00A05708" w:rsidRDefault="002B280F" w:rsidP="001D5E69">
            <w:pPr>
              <w:ind w:right="-82"/>
              <w:jc w:val="both"/>
            </w:pPr>
            <w:r w:rsidRPr="00A05708">
              <w:t>Elektros, apšvietimo tinklų atnaujinimo eiliškumo planus</w:t>
            </w:r>
          </w:p>
        </w:tc>
      </w:tr>
      <w:tr w:rsidR="002B280F" w:rsidRPr="00A05708" w14:paraId="3436F98C" w14:textId="77777777" w:rsidTr="001D5E69">
        <w:tc>
          <w:tcPr>
            <w:tcW w:w="2689" w:type="dxa"/>
          </w:tcPr>
          <w:p w14:paraId="0401373A" w14:textId="77777777" w:rsidR="002B280F" w:rsidRPr="00A05708" w:rsidRDefault="002B280F" w:rsidP="001D5E69">
            <w:pPr>
              <w:ind w:right="-82"/>
              <w:jc w:val="both"/>
            </w:pPr>
            <w:r w:rsidRPr="00A05708">
              <w:t>Elektros_sutaup</w:t>
            </w:r>
          </w:p>
        </w:tc>
        <w:tc>
          <w:tcPr>
            <w:tcW w:w="5522" w:type="dxa"/>
          </w:tcPr>
          <w:p w14:paraId="3DB06C49" w14:textId="77777777" w:rsidR="002B280F" w:rsidRPr="00A05708" w:rsidRDefault="002B280F" w:rsidP="001D5E69">
            <w:pPr>
              <w:ind w:right="-82"/>
              <w:jc w:val="both"/>
            </w:pPr>
            <w:r w:rsidRPr="00A05708">
              <w:t>Nurodyti, kiek susidėvėjusių elektros ir apšvietimo tinklų atnaujinimas leistų sumažinti nuostolius MWh/metus</w:t>
            </w:r>
          </w:p>
        </w:tc>
      </w:tr>
    </w:tbl>
    <w:p w14:paraId="3C103F36" w14:textId="77777777" w:rsidR="002B280F" w:rsidRPr="00A05708" w:rsidRDefault="002B280F" w:rsidP="002B280F">
      <w:pPr>
        <w:ind w:right="-82" w:firstLine="720"/>
        <w:jc w:val="both"/>
      </w:pPr>
    </w:p>
    <w:p w14:paraId="5655BBCE" w14:textId="77777777" w:rsidR="002B280F" w:rsidRPr="00A05708" w:rsidRDefault="002B280F" w:rsidP="002B280F">
      <w:pPr>
        <w:ind w:right="-82" w:firstLine="720"/>
        <w:jc w:val="both"/>
      </w:pPr>
      <w:r>
        <w:t>Vandens tinklai:</w:t>
      </w:r>
    </w:p>
    <w:tbl>
      <w:tblPr>
        <w:tblStyle w:val="Lentelstinklelis"/>
        <w:tblW w:w="0" w:type="auto"/>
        <w:tblLook w:val="04A0" w:firstRow="1" w:lastRow="0" w:firstColumn="1" w:lastColumn="0" w:noHBand="0" w:noVBand="1"/>
      </w:tblPr>
      <w:tblGrid>
        <w:gridCol w:w="2689"/>
        <w:gridCol w:w="5522"/>
      </w:tblGrid>
      <w:tr w:rsidR="002B280F" w:rsidRPr="00A05708" w14:paraId="6F31B72C" w14:textId="77777777" w:rsidTr="001D5E69">
        <w:tc>
          <w:tcPr>
            <w:tcW w:w="2689" w:type="dxa"/>
          </w:tcPr>
          <w:p w14:paraId="3212A8BA" w14:textId="77777777" w:rsidR="002B280F" w:rsidRPr="00A05708" w:rsidRDefault="002B280F" w:rsidP="001D5E69">
            <w:pPr>
              <w:ind w:right="-82"/>
              <w:jc w:val="both"/>
            </w:pPr>
            <w:r w:rsidRPr="00A05708">
              <w:t>Atributo pavadinimas ir pageidautina Alias (pilnas pavadinimas)</w:t>
            </w:r>
          </w:p>
        </w:tc>
        <w:tc>
          <w:tcPr>
            <w:tcW w:w="5522" w:type="dxa"/>
          </w:tcPr>
          <w:p w14:paraId="10DFA7B6" w14:textId="77777777" w:rsidR="002B280F" w:rsidRPr="00A05708" w:rsidRDefault="002B280F" w:rsidP="001D5E69">
            <w:pPr>
              <w:ind w:right="-82"/>
              <w:jc w:val="both"/>
            </w:pPr>
            <w:r w:rsidRPr="00A05708">
              <w:t>Aprašymas</w:t>
            </w:r>
          </w:p>
        </w:tc>
      </w:tr>
      <w:tr w:rsidR="002B280F" w:rsidRPr="00A05708" w14:paraId="45F7A499" w14:textId="77777777" w:rsidTr="001D5E69">
        <w:tc>
          <w:tcPr>
            <w:tcW w:w="2689" w:type="dxa"/>
          </w:tcPr>
          <w:p w14:paraId="614D0CD1" w14:textId="77777777" w:rsidR="002B280F" w:rsidRPr="00A05708" w:rsidRDefault="002B280F" w:rsidP="001D5E69">
            <w:pPr>
              <w:ind w:right="-82"/>
              <w:jc w:val="both"/>
            </w:pPr>
            <w:r w:rsidRPr="00A05708">
              <w:t>Vandens_buk</w:t>
            </w:r>
          </w:p>
        </w:tc>
        <w:tc>
          <w:tcPr>
            <w:tcW w:w="5522" w:type="dxa"/>
          </w:tcPr>
          <w:p w14:paraId="63F19540" w14:textId="77777777" w:rsidR="002B280F" w:rsidRPr="00A05708" w:rsidRDefault="002B280F" w:rsidP="001D5E69">
            <w:pPr>
              <w:ind w:right="-82"/>
              <w:jc w:val="both"/>
            </w:pPr>
            <w:r w:rsidRPr="00A05708">
              <w:t xml:space="preserve">Vandens tinklų būklę </w:t>
            </w:r>
          </w:p>
        </w:tc>
      </w:tr>
      <w:tr w:rsidR="002B280F" w:rsidRPr="00A05708" w14:paraId="49BB7022" w14:textId="77777777" w:rsidTr="001D5E69">
        <w:tc>
          <w:tcPr>
            <w:tcW w:w="2689" w:type="dxa"/>
          </w:tcPr>
          <w:p w14:paraId="48724E15" w14:textId="77777777" w:rsidR="002B280F" w:rsidRPr="00A05708" w:rsidRDefault="002B280F" w:rsidP="001D5E69">
            <w:pPr>
              <w:ind w:right="-82"/>
              <w:jc w:val="both"/>
            </w:pPr>
            <w:r w:rsidRPr="00A05708">
              <w:t>KV_atnauj_plan</w:t>
            </w:r>
          </w:p>
        </w:tc>
        <w:tc>
          <w:tcPr>
            <w:tcW w:w="5522" w:type="dxa"/>
          </w:tcPr>
          <w:p w14:paraId="642A66ED" w14:textId="77777777" w:rsidR="002B280F" w:rsidRPr="00A05708" w:rsidRDefault="002B280F" w:rsidP="001D5E69">
            <w:pPr>
              <w:ind w:right="-82"/>
              <w:jc w:val="both"/>
            </w:pPr>
            <w:r w:rsidRPr="00A05708">
              <w:t>Vandens tinklų atnaujinimo eiliškumo planus pagal AB „Klaipėdos vanduo“ planus</w:t>
            </w:r>
          </w:p>
        </w:tc>
      </w:tr>
    </w:tbl>
    <w:p w14:paraId="36C9A09E" w14:textId="77777777" w:rsidR="002B280F" w:rsidRPr="00A05708" w:rsidRDefault="002B280F" w:rsidP="002B280F">
      <w:pPr>
        <w:ind w:right="-82" w:firstLine="720"/>
        <w:jc w:val="both"/>
      </w:pPr>
    </w:p>
    <w:p w14:paraId="7023A630" w14:textId="77777777" w:rsidR="002B280F" w:rsidRPr="00A05708" w:rsidRDefault="002B280F" w:rsidP="002B280F">
      <w:pPr>
        <w:ind w:right="-82" w:firstLine="720"/>
        <w:jc w:val="both"/>
      </w:pPr>
      <w:r>
        <w:t>Nuotekų tinklai:</w:t>
      </w:r>
    </w:p>
    <w:tbl>
      <w:tblPr>
        <w:tblStyle w:val="Lentelstinklelis"/>
        <w:tblW w:w="0" w:type="auto"/>
        <w:tblLook w:val="04A0" w:firstRow="1" w:lastRow="0" w:firstColumn="1" w:lastColumn="0" w:noHBand="0" w:noVBand="1"/>
      </w:tblPr>
      <w:tblGrid>
        <w:gridCol w:w="2689"/>
        <w:gridCol w:w="5522"/>
      </w:tblGrid>
      <w:tr w:rsidR="002B280F" w:rsidRPr="00A05708" w14:paraId="66A1C4F3" w14:textId="77777777" w:rsidTr="001D5E69">
        <w:tc>
          <w:tcPr>
            <w:tcW w:w="2689" w:type="dxa"/>
          </w:tcPr>
          <w:p w14:paraId="22AB62A5" w14:textId="77777777" w:rsidR="002B280F" w:rsidRPr="00A05708" w:rsidRDefault="002B280F" w:rsidP="001D5E69">
            <w:pPr>
              <w:ind w:right="-82"/>
              <w:jc w:val="both"/>
            </w:pPr>
            <w:r w:rsidRPr="00A05708">
              <w:t>Atributo pavadinimas ir pageidautina Alias (pilnas pavadinimas)</w:t>
            </w:r>
          </w:p>
        </w:tc>
        <w:tc>
          <w:tcPr>
            <w:tcW w:w="5522" w:type="dxa"/>
          </w:tcPr>
          <w:p w14:paraId="23F41A4D" w14:textId="77777777" w:rsidR="002B280F" w:rsidRPr="00A05708" w:rsidRDefault="002B280F" w:rsidP="001D5E69">
            <w:pPr>
              <w:ind w:right="-82"/>
              <w:jc w:val="both"/>
            </w:pPr>
            <w:r w:rsidRPr="00A05708">
              <w:t>Aprašymas</w:t>
            </w:r>
          </w:p>
        </w:tc>
      </w:tr>
      <w:tr w:rsidR="002B280F" w:rsidRPr="00A05708" w14:paraId="5ABE6B0A" w14:textId="77777777" w:rsidTr="001D5E69">
        <w:tc>
          <w:tcPr>
            <w:tcW w:w="2689" w:type="dxa"/>
          </w:tcPr>
          <w:p w14:paraId="670D9B55" w14:textId="77777777" w:rsidR="002B280F" w:rsidRPr="00A05708" w:rsidRDefault="002B280F" w:rsidP="001D5E69">
            <w:pPr>
              <w:ind w:right="-82"/>
              <w:jc w:val="both"/>
            </w:pPr>
            <w:r w:rsidRPr="00A05708">
              <w:t>Nuoteku_buk</w:t>
            </w:r>
          </w:p>
        </w:tc>
        <w:tc>
          <w:tcPr>
            <w:tcW w:w="5522" w:type="dxa"/>
          </w:tcPr>
          <w:p w14:paraId="100CEBCA" w14:textId="77777777" w:rsidR="002B280F" w:rsidRPr="00A05708" w:rsidRDefault="002B280F" w:rsidP="001D5E69">
            <w:pPr>
              <w:ind w:right="-82"/>
              <w:jc w:val="both"/>
            </w:pPr>
            <w:r w:rsidRPr="00A05708">
              <w:t>Nuotekų tinklų būklę</w:t>
            </w:r>
          </w:p>
        </w:tc>
      </w:tr>
      <w:tr w:rsidR="002B280F" w:rsidRPr="00A05708" w14:paraId="572D06CE" w14:textId="77777777" w:rsidTr="001D5E69">
        <w:tc>
          <w:tcPr>
            <w:tcW w:w="2689" w:type="dxa"/>
          </w:tcPr>
          <w:p w14:paraId="561D437C" w14:textId="77777777" w:rsidR="002B280F" w:rsidRPr="00A05708" w:rsidRDefault="002B280F" w:rsidP="001D5E69">
            <w:pPr>
              <w:ind w:right="-82"/>
              <w:jc w:val="both"/>
            </w:pPr>
            <w:r w:rsidRPr="00A05708">
              <w:t>Nuot_atnauj_plan</w:t>
            </w:r>
          </w:p>
        </w:tc>
        <w:tc>
          <w:tcPr>
            <w:tcW w:w="5522" w:type="dxa"/>
          </w:tcPr>
          <w:p w14:paraId="3BB2D89E" w14:textId="77777777" w:rsidR="002B280F" w:rsidRPr="00A05708" w:rsidRDefault="002B280F" w:rsidP="001D5E69">
            <w:pPr>
              <w:ind w:right="-82"/>
              <w:jc w:val="both"/>
            </w:pPr>
            <w:r w:rsidRPr="00A05708">
              <w:t>Nuotekų tinklų atnaujinimo eiliškumo planus</w:t>
            </w:r>
          </w:p>
        </w:tc>
      </w:tr>
    </w:tbl>
    <w:p w14:paraId="756AEBC4" w14:textId="77777777" w:rsidR="002B280F" w:rsidRPr="00A05708" w:rsidRDefault="002B280F" w:rsidP="002B280F">
      <w:pPr>
        <w:ind w:right="-82" w:firstLine="720"/>
        <w:jc w:val="both"/>
      </w:pPr>
    </w:p>
    <w:p w14:paraId="21E3C3BA" w14:textId="77777777" w:rsidR="002B280F" w:rsidRPr="00A05708" w:rsidRDefault="002B280F" w:rsidP="002B280F">
      <w:pPr>
        <w:ind w:right="-82" w:firstLine="720"/>
        <w:jc w:val="both"/>
      </w:pPr>
      <w:r>
        <w:t>Komunikacijų sistemos ir erdvės:</w:t>
      </w:r>
    </w:p>
    <w:tbl>
      <w:tblPr>
        <w:tblStyle w:val="Lentelstinklelis"/>
        <w:tblW w:w="0" w:type="auto"/>
        <w:tblLook w:val="04A0" w:firstRow="1" w:lastRow="0" w:firstColumn="1" w:lastColumn="0" w:noHBand="0" w:noVBand="1"/>
      </w:tblPr>
      <w:tblGrid>
        <w:gridCol w:w="2689"/>
        <w:gridCol w:w="5522"/>
      </w:tblGrid>
      <w:tr w:rsidR="002B280F" w:rsidRPr="00A05708" w14:paraId="02D045D0" w14:textId="77777777" w:rsidTr="001D5E69">
        <w:tc>
          <w:tcPr>
            <w:tcW w:w="2689" w:type="dxa"/>
          </w:tcPr>
          <w:p w14:paraId="39D8846C" w14:textId="77777777" w:rsidR="002B280F" w:rsidRPr="00A05708" w:rsidRDefault="002B280F" w:rsidP="001D5E69">
            <w:pPr>
              <w:ind w:right="-82"/>
              <w:jc w:val="both"/>
            </w:pPr>
            <w:r w:rsidRPr="00A05708">
              <w:lastRenderedPageBreak/>
              <w:t>Atributo pavadinimas ir pageidautina Alias (pilnas pavadinimas)</w:t>
            </w:r>
          </w:p>
        </w:tc>
        <w:tc>
          <w:tcPr>
            <w:tcW w:w="5522" w:type="dxa"/>
          </w:tcPr>
          <w:p w14:paraId="425CF282" w14:textId="77777777" w:rsidR="002B280F" w:rsidRPr="00A05708" w:rsidRDefault="002B280F" w:rsidP="001D5E69">
            <w:pPr>
              <w:ind w:right="-82"/>
              <w:jc w:val="both"/>
            </w:pPr>
            <w:r w:rsidRPr="00A05708">
              <w:t>Aprašymas</w:t>
            </w:r>
          </w:p>
        </w:tc>
      </w:tr>
      <w:tr w:rsidR="002B280F" w:rsidRPr="00A05708" w14:paraId="055B082E" w14:textId="77777777" w:rsidTr="001D5E69">
        <w:tc>
          <w:tcPr>
            <w:tcW w:w="2689" w:type="dxa"/>
          </w:tcPr>
          <w:p w14:paraId="0B12F536" w14:textId="77777777" w:rsidR="002B280F" w:rsidRPr="00A05708" w:rsidRDefault="002B280F" w:rsidP="001D5E69">
            <w:pPr>
              <w:ind w:right="-82"/>
              <w:jc w:val="both"/>
            </w:pPr>
            <w:r w:rsidRPr="00A05708">
              <w:t>Keliu_bukle</w:t>
            </w:r>
          </w:p>
        </w:tc>
        <w:tc>
          <w:tcPr>
            <w:tcW w:w="5522" w:type="dxa"/>
          </w:tcPr>
          <w:p w14:paraId="7155D861" w14:textId="77777777" w:rsidR="002B280F" w:rsidRPr="00A05708" w:rsidRDefault="002B280F" w:rsidP="001D5E69">
            <w:pPr>
              <w:ind w:right="-82"/>
              <w:jc w:val="both"/>
            </w:pPr>
            <w:r w:rsidRPr="00A05708">
              <w:t>Kelių būklė</w:t>
            </w:r>
          </w:p>
        </w:tc>
      </w:tr>
      <w:tr w:rsidR="002B280F" w:rsidRPr="00A05708" w14:paraId="238E3537" w14:textId="77777777" w:rsidTr="001D5E69">
        <w:tc>
          <w:tcPr>
            <w:tcW w:w="2689" w:type="dxa"/>
          </w:tcPr>
          <w:p w14:paraId="10557626" w14:textId="77777777" w:rsidR="002B280F" w:rsidRPr="00A05708" w:rsidRDefault="002B280F" w:rsidP="001D5E69">
            <w:pPr>
              <w:ind w:right="-82"/>
              <w:jc w:val="both"/>
            </w:pPr>
            <w:r w:rsidRPr="00A05708">
              <w:t>Pesc_dvir_bukle</w:t>
            </w:r>
          </w:p>
        </w:tc>
        <w:tc>
          <w:tcPr>
            <w:tcW w:w="5522" w:type="dxa"/>
          </w:tcPr>
          <w:p w14:paraId="39A25471" w14:textId="77777777" w:rsidR="002B280F" w:rsidRPr="00A05708" w:rsidRDefault="002B280F" w:rsidP="001D5E69">
            <w:pPr>
              <w:ind w:right="-82"/>
              <w:jc w:val="both"/>
            </w:pPr>
            <w:r w:rsidRPr="00A05708">
              <w:t>Pėsčiųjų ir dviračių takų būklė</w:t>
            </w:r>
          </w:p>
        </w:tc>
      </w:tr>
      <w:tr w:rsidR="002B280F" w:rsidRPr="00A05708" w14:paraId="31BFDBFB" w14:textId="77777777" w:rsidTr="001D5E69">
        <w:tc>
          <w:tcPr>
            <w:tcW w:w="2689" w:type="dxa"/>
          </w:tcPr>
          <w:p w14:paraId="219C415E" w14:textId="77777777" w:rsidR="002B280F" w:rsidRPr="00A05708" w:rsidRDefault="002B280F" w:rsidP="001D5E69">
            <w:pPr>
              <w:ind w:right="-82"/>
              <w:jc w:val="both"/>
            </w:pPr>
            <w:r w:rsidRPr="00A05708">
              <w:t>Stov_aik_bukle</w:t>
            </w:r>
          </w:p>
        </w:tc>
        <w:tc>
          <w:tcPr>
            <w:tcW w:w="5522" w:type="dxa"/>
          </w:tcPr>
          <w:p w14:paraId="02848A72" w14:textId="77777777" w:rsidR="002B280F" w:rsidRPr="00A05708" w:rsidRDefault="002B280F" w:rsidP="001D5E69">
            <w:pPr>
              <w:ind w:right="-82"/>
              <w:jc w:val="both"/>
            </w:pPr>
            <w:r w:rsidRPr="00A05708">
              <w:t>Automobilių stovėjimo aikštelių būklė</w:t>
            </w:r>
          </w:p>
        </w:tc>
      </w:tr>
      <w:tr w:rsidR="002B280F" w:rsidRPr="00A05708" w14:paraId="7B7B11FF" w14:textId="77777777" w:rsidTr="001D5E69">
        <w:tc>
          <w:tcPr>
            <w:tcW w:w="2689" w:type="dxa"/>
          </w:tcPr>
          <w:p w14:paraId="2866F83D" w14:textId="77777777" w:rsidR="002B280F" w:rsidRPr="00A05708" w:rsidRDefault="002B280F" w:rsidP="001D5E69">
            <w:pPr>
              <w:ind w:right="-82"/>
              <w:jc w:val="both"/>
            </w:pPr>
            <w:r w:rsidRPr="00A05708">
              <w:t>Rekreac_bukle</w:t>
            </w:r>
          </w:p>
        </w:tc>
        <w:tc>
          <w:tcPr>
            <w:tcW w:w="5522" w:type="dxa"/>
          </w:tcPr>
          <w:p w14:paraId="114E14A7" w14:textId="77777777" w:rsidR="002B280F" w:rsidRPr="00A05708" w:rsidRDefault="002B280F" w:rsidP="001D5E69">
            <w:pPr>
              <w:ind w:right="-82"/>
              <w:jc w:val="both"/>
            </w:pPr>
            <w:r w:rsidRPr="00A05708">
              <w:t>Rekreacinių (sporto) zonų būklė</w:t>
            </w:r>
          </w:p>
        </w:tc>
      </w:tr>
      <w:tr w:rsidR="002B280F" w:rsidRPr="00A05708" w14:paraId="74A1FFEC" w14:textId="77777777" w:rsidTr="001D5E69">
        <w:tc>
          <w:tcPr>
            <w:tcW w:w="2689" w:type="dxa"/>
          </w:tcPr>
          <w:p w14:paraId="3B6E60D8" w14:textId="77777777" w:rsidR="002B280F" w:rsidRPr="00A05708" w:rsidRDefault="002B280F" w:rsidP="001D5E69">
            <w:pPr>
              <w:ind w:right="-82"/>
              <w:jc w:val="both"/>
            </w:pPr>
            <w:r w:rsidRPr="00A05708">
              <w:t>Vies_erdv_bukle</w:t>
            </w:r>
          </w:p>
        </w:tc>
        <w:tc>
          <w:tcPr>
            <w:tcW w:w="5522" w:type="dxa"/>
          </w:tcPr>
          <w:p w14:paraId="14860607" w14:textId="77777777" w:rsidR="002B280F" w:rsidRPr="00A05708" w:rsidRDefault="002B280F" w:rsidP="001D5E69">
            <w:pPr>
              <w:ind w:right="-82"/>
              <w:jc w:val="both"/>
            </w:pPr>
            <w:r w:rsidRPr="00A05708">
              <w:t>Viešų/poilsio erdvių būklė</w:t>
            </w:r>
          </w:p>
        </w:tc>
      </w:tr>
    </w:tbl>
    <w:p w14:paraId="05E40895" w14:textId="77777777" w:rsidR="002B280F" w:rsidRPr="00A05708" w:rsidRDefault="002B280F" w:rsidP="002B280F">
      <w:pPr>
        <w:ind w:right="-82" w:firstLine="720"/>
        <w:jc w:val="both"/>
      </w:pPr>
    </w:p>
    <w:p w14:paraId="1829FBBF" w14:textId="77777777" w:rsidR="002B280F" w:rsidRPr="00A05708" w:rsidRDefault="002B280F" w:rsidP="002B280F">
      <w:pPr>
        <w:ind w:right="-82" w:firstLine="720"/>
        <w:jc w:val="both"/>
      </w:pPr>
      <w:r w:rsidRPr="00A05708">
        <w:t>3.4. Nustatyti kvartalų atnaujinimo eiliškumo kriterijus. Nustatant kriterijus taip pat įvertinti:</w:t>
      </w:r>
    </w:p>
    <w:p w14:paraId="1DAB8A08" w14:textId="77777777" w:rsidR="002B280F" w:rsidRDefault="002B280F" w:rsidP="002B280F">
      <w:pPr>
        <w:ind w:right="-82" w:firstLine="720"/>
        <w:jc w:val="both"/>
      </w:pPr>
      <w:r w:rsidRPr="00A05708">
        <w:t xml:space="preserve">3.4.1. jau suplanuotas įgyvendinti </w:t>
      </w:r>
      <w:r>
        <w:t>priemones:</w:t>
      </w:r>
    </w:p>
    <w:p w14:paraId="58DB1EDC" w14:textId="77777777" w:rsidR="002B280F" w:rsidRDefault="002B280F" w:rsidP="002B280F">
      <w:pPr>
        <w:ind w:right="-82" w:firstLine="720"/>
        <w:jc w:val="both"/>
      </w:pPr>
      <w:r>
        <w:t xml:space="preserve">- Klaipėdos miesto </w:t>
      </w:r>
      <w:r w:rsidRPr="009D10ED">
        <w:t>energinio efektyvumo didi</w:t>
      </w:r>
      <w:r>
        <w:t>nimo daugiabučiuose namuose programa;</w:t>
      </w:r>
    </w:p>
    <w:p w14:paraId="693BC279" w14:textId="77777777" w:rsidR="002B280F" w:rsidRPr="00AF0070" w:rsidRDefault="002B280F" w:rsidP="002B280F">
      <w:pPr>
        <w:ind w:right="-82" w:firstLine="720"/>
        <w:jc w:val="both"/>
      </w:pPr>
      <w:r>
        <w:t xml:space="preserve">- </w:t>
      </w:r>
      <w:r w:rsidRPr="00AF0070">
        <w:t xml:space="preserve">AB „Klaipėdos energija“ inžinerinių tinklų atnaujinimo planai; </w:t>
      </w:r>
    </w:p>
    <w:p w14:paraId="34A09305" w14:textId="77777777" w:rsidR="002B280F" w:rsidRPr="00AF0070" w:rsidRDefault="002B280F" w:rsidP="002B280F">
      <w:pPr>
        <w:ind w:right="-82" w:firstLine="720"/>
        <w:jc w:val="both"/>
      </w:pPr>
      <w:r w:rsidRPr="00AF0070">
        <w:t xml:space="preserve">- AB „Klaipėdos vanduo“ inžinerinių tinklų atnaujinimo planai; </w:t>
      </w:r>
    </w:p>
    <w:p w14:paraId="0F34F259" w14:textId="77777777" w:rsidR="002B280F" w:rsidRPr="00C25E7B" w:rsidRDefault="002B280F" w:rsidP="002B280F">
      <w:pPr>
        <w:ind w:right="-82" w:firstLine="720"/>
        <w:jc w:val="both"/>
      </w:pPr>
      <w:r w:rsidRPr="00AF0070">
        <w:t xml:space="preserve">- </w:t>
      </w:r>
      <w:r>
        <w:t>UAB „Klaipėdos paslaugos“ apšvietimo tinklų</w:t>
      </w:r>
      <w:r w:rsidRPr="002214A4">
        <w:t xml:space="preserve"> </w:t>
      </w:r>
      <w:r w:rsidRPr="00AF0070">
        <w:t>atnaujinimo planai;</w:t>
      </w:r>
    </w:p>
    <w:p w14:paraId="7D41F767" w14:textId="77777777" w:rsidR="002B280F" w:rsidRPr="00C25E7B" w:rsidRDefault="002B280F" w:rsidP="002B280F">
      <w:pPr>
        <w:ind w:right="-82" w:firstLine="720"/>
        <w:jc w:val="both"/>
      </w:pPr>
      <w:r w:rsidRPr="00C25E7B">
        <w:t xml:space="preserve">- </w:t>
      </w:r>
      <w:r w:rsidRPr="00C25E7B">
        <w:rPr>
          <w:shd w:val="clear" w:color="auto" w:fill="FFFFFF"/>
        </w:rPr>
        <w:t>Klaipėdos miesto daugiabučių namų kiemų infrastr</w:t>
      </w:r>
      <w:r>
        <w:rPr>
          <w:shd w:val="clear" w:color="auto" w:fill="FFFFFF"/>
        </w:rPr>
        <w:t>uktūros gerinimo priemonių planas (</w:t>
      </w:r>
      <w:hyperlink r:id="rId39" w:history="1">
        <w:r w:rsidRPr="00BC7165">
          <w:rPr>
            <w:rStyle w:val="Hipersaitas"/>
            <w:shd w:val="clear" w:color="auto" w:fill="FFFFFF"/>
          </w:rPr>
          <w:t>https://www.klaipeda.lt/lt/gyventojams/klaipedos-miesto-daugiabuciu-namu-kiemu-infrastrukturos-gerinimo-programa/2104/</w:t>
        </w:r>
      </w:hyperlink>
      <w:r>
        <w:rPr>
          <w:shd w:val="clear" w:color="auto" w:fill="FFFFFF"/>
        </w:rPr>
        <w:t>);</w:t>
      </w:r>
    </w:p>
    <w:p w14:paraId="66BD17A9" w14:textId="77777777" w:rsidR="002B280F" w:rsidRPr="00AF0070" w:rsidRDefault="002B280F" w:rsidP="002B280F">
      <w:pPr>
        <w:ind w:right="-82" w:firstLine="720"/>
        <w:jc w:val="both"/>
      </w:pPr>
      <w:r w:rsidRPr="00C25E7B">
        <w:t xml:space="preserve">- Daugiabučių </w:t>
      </w:r>
      <w:r w:rsidRPr="00AF0070">
        <w:t>namų kiemų vidaus kelių (gatvių) ir jų automobilių stovėjimo aikštelių įrengimo, tiesimo, rekonstravimo, taisymo (remonto) prioritetinių darbų eiliškumo sąra</w:t>
      </w:r>
      <w:r>
        <w:t>šas</w:t>
      </w:r>
      <w:r w:rsidRPr="00AF0070">
        <w:t xml:space="preserve"> (patvirtinta Klaipėdos miesto savivaldybės administracijos direktoriaus </w:t>
      </w:r>
      <w:r>
        <w:t>2022-10-03</w:t>
      </w:r>
      <w:r w:rsidRPr="00AF0070">
        <w:t xml:space="preserve"> įsakymu Nr. AD1-1218);</w:t>
      </w:r>
    </w:p>
    <w:p w14:paraId="7F41A84D" w14:textId="77777777" w:rsidR="002B280F" w:rsidRDefault="002B280F" w:rsidP="002B280F">
      <w:pPr>
        <w:ind w:right="-82" w:firstLine="720"/>
        <w:jc w:val="both"/>
      </w:pPr>
      <w:r w:rsidRPr="00AF0070">
        <w:t>- Klaipėdos mieste esančių dviračių ir pėsčiųjų takų tiesimo, rekonstravimo, taisymo (remonto) prioritetinių darbų eiliškumo sąraš</w:t>
      </w:r>
      <w:r>
        <w:t>as</w:t>
      </w:r>
      <w:r w:rsidRPr="00AF0070">
        <w:t xml:space="preserve"> (patvirtinta Klaipėdos miesto savivaldybės administracijos direktoriaus 2022-10-11 įsakymu Nr. AD1-1260)</w:t>
      </w:r>
      <w:r>
        <w:t>;</w:t>
      </w:r>
    </w:p>
    <w:p w14:paraId="14E2801F" w14:textId="77777777" w:rsidR="002B280F" w:rsidRDefault="002B280F" w:rsidP="002B280F">
      <w:pPr>
        <w:ind w:right="-82" w:firstLine="720"/>
        <w:jc w:val="both"/>
      </w:pPr>
      <w:r>
        <w:t xml:space="preserve">- </w:t>
      </w:r>
      <w:r w:rsidRPr="0039179A">
        <w:rPr>
          <w:color w:val="000000"/>
        </w:rPr>
        <w:t xml:space="preserve">Klaipėdos miesto </w:t>
      </w:r>
      <w:r w:rsidRPr="009B4FD1">
        <w:rPr>
          <w:color w:val="000000"/>
        </w:rPr>
        <w:t xml:space="preserve">integruotą teritorijų vystymo programą (patvirtinta Lietuvos Respublikos vidaus reikalų ministro 2016 m. vasario 12 d. įsakymu Nr. 1V-102) ir jos projektą (patvirtinta </w:t>
      </w:r>
      <w:r w:rsidRPr="009B4FD1">
        <w:t xml:space="preserve">Klaipėdos miesto savivaldybės tarybos </w:t>
      </w:r>
      <w:r w:rsidRPr="009B4FD1">
        <w:rPr>
          <w:color w:val="000000"/>
        </w:rPr>
        <w:t>2015 m. balandžio 14 d. sprendimu Nr. T2-63)</w:t>
      </w:r>
      <w:r>
        <w:rPr>
          <w:color w:val="000000"/>
        </w:rPr>
        <w:t>;</w:t>
      </w:r>
    </w:p>
    <w:p w14:paraId="5059D956" w14:textId="77777777" w:rsidR="002B280F" w:rsidRDefault="002B280F" w:rsidP="002B280F">
      <w:pPr>
        <w:ind w:right="-82" w:firstLine="720"/>
        <w:jc w:val="both"/>
      </w:pPr>
      <w:r>
        <w:t>- kitas studijos rengimo metu iš Paslaugų gavėjo gautas programas/planus ir pan.</w:t>
      </w:r>
      <w:r w:rsidRPr="00AF0070">
        <w:t>;</w:t>
      </w:r>
    </w:p>
    <w:p w14:paraId="21F39B4D" w14:textId="77777777" w:rsidR="002B280F" w:rsidRPr="004B0AE7" w:rsidRDefault="002B280F" w:rsidP="002B280F">
      <w:pPr>
        <w:ind w:right="-82" w:firstLine="720"/>
        <w:jc w:val="both"/>
      </w:pPr>
      <w:r>
        <w:t xml:space="preserve">3.4.2. </w:t>
      </w:r>
      <w:r w:rsidRPr="004B0AE7">
        <w:rPr>
          <w:color w:val="000000"/>
          <w:lang w:eastAsia="lt-LT"/>
        </w:rPr>
        <w:t>kvartaluose esančių pastatų ir infrastruktūros objektų energinį efektyvumą (energijos sąnaudas ir nuostolius pagal energijos vartojimo šaltinius, pastatų ir infrastrukt</w:t>
      </w:r>
      <w:r>
        <w:rPr>
          <w:color w:val="000000"/>
          <w:lang w:eastAsia="lt-LT"/>
        </w:rPr>
        <w:t>ūros objektų būklę) ir palyginant</w:t>
      </w:r>
      <w:r w:rsidRPr="004B0AE7">
        <w:rPr>
          <w:color w:val="000000"/>
          <w:lang w:eastAsia="lt-LT"/>
        </w:rPr>
        <w:t xml:space="preserve"> kvartalo energijos suvartojimo įtaką gyvenamosios vietovės atžvilgiu</w:t>
      </w:r>
      <w:r>
        <w:rPr>
          <w:color w:val="000000"/>
          <w:lang w:eastAsia="lt-LT"/>
        </w:rPr>
        <w:t>. Jau savaime besiformuojančius atnaujintus kvartalus, kuriuose daugiau kaip pusė daugiabučių namų yra atnaujinta, pvz. Rumpiškės kvartalas, Miško kvartalas, Taikos pr. (</w:t>
      </w:r>
      <w:r w:rsidRPr="00CC2AAC">
        <w:rPr>
          <w:color w:val="000000"/>
          <w:lang w:eastAsia="lt-LT"/>
        </w:rPr>
        <w:t>https://renomap.apva.lt/Klaipedos-miesto-20</w:t>
      </w:r>
      <w:r>
        <w:rPr>
          <w:color w:val="000000"/>
          <w:lang w:eastAsia="lt-LT"/>
        </w:rPr>
        <w:t>)</w:t>
      </w:r>
      <w:r w:rsidRPr="004B0AE7">
        <w:rPr>
          <w:color w:val="000000"/>
          <w:lang w:eastAsia="lt-LT"/>
        </w:rPr>
        <w:t>;</w:t>
      </w:r>
    </w:p>
    <w:p w14:paraId="19999165" w14:textId="77777777" w:rsidR="002B280F" w:rsidRPr="004B0AE7" w:rsidRDefault="002B280F" w:rsidP="002B280F">
      <w:pPr>
        <w:ind w:firstLine="720"/>
        <w:jc w:val="both"/>
        <w:rPr>
          <w:color w:val="000000"/>
          <w:lang w:eastAsia="lt-LT"/>
        </w:rPr>
      </w:pPr>
      <w:r>
        <w:rPr>
          <w:color w:val="000000"/>
          <w:lang w:eastAsia="lt-LT"/>
        </w:rPr>
        <w:t>3.4.3.</w:t>
      </w:r>
      <w:r w:rsidRPr="004B0AE7">
        <w:rPr>
          <w:color w:val="000000"/>
          <w:lang w:eastAsia="lt-LT"/>
        </w:rPr>
        <w:t xml:space="preserve"> statinius, jų nuosavybės ir valdymo pobūdį;</w:t>
      </w:r>
    </w:p>
    <w:p w14:paraId="336BA0EA" w14:textId="77777777" w:rsidR="002B280F" w:rsidRPr="004B0AE7" w:rsidRDefault="002B280F" w:rsidP="002B280F">
      <w:pPr>
        <w:ind w:firstLine="720"/>
        <w:jc w:val="both"/>
        <w:rPr>
          <w:color w:val="000000"/>
          <w:lang w:eastAsia="lt-LT"/>
        </w:rPr>
      </w:pPr>
      <w:r>
        <w:rPr>
          <w:color w:val="000000"/>
          <w:lang w:eastAsia="lt-LT"/>
        </w:rPr>
        <w:t>3.4.4</w:t>
      </w:r>
      <w:r w:rsidRPr="004B0AE7">
        <w:rPr>
          <w:color w:val="000000"/>
          <w:lang w:eastAsia="lt-LT"/>
        </w:rPr>
        <w:t>. socialinę ir demografinę situaciją (kvartaluose gyvenančių gyventojų skaičius, amžius, užimtumas, santykinės energijos sąnaudos vienam kvartalo gyventojui);</w:t>
      </w:r>
    </w:p>
    <w:p w14:paraId="430906F3" w14:textId="77777777" w:rsidR="002B280F" w:rsidRPr="004B0AE7" w:rsidRDefault="002B280F" w:rsidP="002B280F">
      <w:pPr>
        <w:ind w:firstLine="720"/>
        <w:jc w:val="both"/>
        <w:rPr>
          <w:color w:val="000000"/>
          <w:lang w:eastAsia="lt-LT"/>
        </w:rPr>
      </w:pPr>
      <w:r>
        <w:rPr>
          <w:color w:val="000000"/>
          <w:lang w:eastAsia="lt-LT"/>
        </w:rPr>
        <w:t>3.4.5</w:t>
      </w:r>
      <w:r w:rsidRPr="004B0AE7">
        <w:rPr>
          <w:color w:val="000000"/>
          <w:lang w:eastAsia="lt-LT"/>
        </w:rPr>
        <w:t>. kvartalo padėtį ir svarbą gyvenamojoje vietovėje (istorinė, socialinė, kultūrinė raida, gyvenamųjų teritorijų plėtra, susisiekimas, viešųjų paslaugų teikimas ir panašiai);</w:t>
      </w:r>
    </w:p>
    <w:p w14:paraId="4C5C7F3A" w14:textId="77777777" w:rsidR="002B280F" w:rsidRDefault="002B280F" w:rsidP="002B280F">
      <w:pPr>
        <w:ind w:firstLine="720"/>
        <w:jc w:val="both"/>
        <w:rPr>
          <w:color w:val="000000"/>
          <w:lang w:eastAsia="lt-LT"/>
        </w:rPr>
      </w:pPr>
      <w:r>
        <w:rPr>
          <w:color w:val="000000"/>
          <w:lang w:eastAsia="lt-LT"/>
        </w:rPr>
        <w:t>3.4.6</w:t>
      </w:r>
      <w:r w:rsidRPr="004B0AE7">
        <w:rPr>
          <w:color w:val="000000"/>
          <w:lang w:eastAsia="lt-LT"/>
        </w:rPr>
        <w:t>. poveikį aplinkai (energijos gamybai naudojamas kuras ir jo įtaka oro taršai, šiltnamio efektą sukeliančių dujų išmetimas į atmosferą);</w:t>
      </w:r>
    </w:p>
    <w:p w14:paraId="1389C3F1" w14:textId="77777777" w:rsidR="002B280F" w:rsidRPr="004B0AE7" w:rsidRDefault="002B280F" w:rsidP="002B280F">
      <w:pPr>
        <w:ind w:firstLine="720"/>
        <w:jc w:val="both"/>
        <w:rPr>
          <w:color w:val="000000"/>
          <w:lang w:eastAsia="lt-LT"/>
        </w:rPr>
      </w:pPr>
      <w:r>
        <w:rPr>
          <w:color w:val="000000"/>
          <w:lang w:eastAsia="lt-LT"/>
        </w:rPr>
        <w:t>3.4.7. esamą socialinę infrastruktūrą</w:t>
      </w:r>
      <w:r w:rsidRPr="004B0AE7">
        <w:rPr>
          <w:color w:val="000000"/>
          <w:lang w:eastAsia="lt-LT"/>
        </w:rPr>
        <w:t>;</w:t>
      </w:r>
    </w:p>
    <w:p w14:paraId="272EAF4C" w14:textId="77777777" w:rsidR="002B280F" w:rsidRPr="004B0AE7" w:rsidRDefault="002B280F" w:rsidP="002B280F">
      <w:pPr>
        <w:ind w:firstLine="720"/>
        <w:jc w:val="both"/>
        <w:rPr>
          <w:color w:val="000000"/>
          <w:lang w:eastAsia="lt-LT"/>
        </w:rPr>
      </w:pPr>
      <w:r>
        <w:rPr>
          <w:color w:val="000000"/>
          <w:lang w:eastAsia="lt-LT"/>
        </w:rPr>
        <w:t>3.4.8</w:t>
      </w:r>
      <w:r w:rsidRPr="004B0AE7">
        <w:rPr>
          <w:color w:val="000000"/>
          <w:lang w:eastAsia="lt-LT"/>
        </w:rPr>
        <w:t>. kitus svarbius aspektus, į kuriuos atsižvelgiant būtų didinamas kvartalų energinis efektyvumas ir mažina</w:t>
      </w:r>
      <w:r>
        <w:rPr>
          <w:color w:val="000000"/>
          <w:lang w:eastAsia="lt-LT"/>
        </w:rPr>
        <w:t>mas neigiamas poveikis aplinkai.</w:t>
      </w:r>
    </w:p>
    <w:p w14:paraId="4507B9AC" w14:textId="77777777" w:rsidR="002B280F" w:rsidRDefault="002B280F" w:rsidP="002B280F">
      <w:pPr>
        <w:ind w:right="-82" w:firstLine="720"/>
        <w:jc w:val="both"/>
      </w:pPr>
    </w:p>
    <w:p w14:paraId="546AC4C3" w14:textId="77777777" w:rsidR="002B280F" w:rsidRDefault="002B280F" w:rsidP="002B280F">
      <w:pPr>
        <w:ind w:right="-82" w:firstLine="720"/>
        <w:jc w:val="both"/>
      </w:pPr>
      <w:r>
        <w:t>3.5. S</w:t>
      </w:r>
      <w:r w:rsidRPr="00AF0070">
        <w:t xml:space="preserve">urikiuoti kvartalus </w:t>
      </w:r>
      <w:r>
        <w:t xml:space="preserve">ir </w:t>
      </w:r>
      <w:r w:rsidRPr="005A4BB4">
        <w:t>subkvartal</w:t>
      </w:r>
      <w:r>
        <w:t>us</w:t>
      </w:r>
      <w:r w:rsidRPr="005A4BB4">
        <w:t xml:space="preserve"> pagal jų atnaujinimo eiliškumą pagal nustatytus atrankos </w:t>
      </w:r>
      <w:r w:rsidRPr="008C4F01">
        <w:t>kriterijus</w:t>
      </w:r>
      <w:r>
        <w:t>, pradedant nuo kvartalo/subkvartalo, kurį siūloma atnaujinti pirmiausia,</w:t>
      </w:r>
      <w:r w:rsidRPr="007E7864">
        <w:t xml:space="preserve"> </w:t>
      </w:r>
      <w:r>
        <w:t>ir juos surašyti</w:t>
      </w:r>
      <w:r w:rsidRPr="008C4F01">
        <w:t>. Kiekvienam kvartalui</w:t>
      </w:r>
      <w:r>
        <w:t>/subkvartalui</w:t>
      </w:r>
      <w:r w:rsidRPr="008C4F01">
        <w:t xml:space="preserve"> suteikti pavadinimą. Kiekviename kvartale</w:t>
      </w:r>
      <w:r>
        <w:t>/subkvartale</w:t>
      </w:r>
      <w:r w:rsidRPr="008C4F01">
        <w:t xml:space="preserve"> surašyti to kvartalo</w:t>
      </w:r>
      <w:r>
        <w:t>/subkvartalo</w:t>
      </w:r>
      <w:r w:rsidRPr="008C4F01">
        <w:t xml:space="preserve">: 1) plotą, </w:t>
      </w:r>
      <w:r>
        <w:t xml:space="preserve">jo užstatytą plotą, </w:t>
      </w:r>
      <w:r w:rsidRPr="008C4F01">
        <w:t>teritorijos naudojimo tikslinę paskirtį</w:t>
      </w:r>
      <w:r>
        <w:t xml:space="preserve">, </w:t>
      </w:r>
      <w:r w:rsidRPr="008C4F01">
        <w:t xml:space="preserve">2) </w:t>
      </w:r>
      <w:r>
        <w:t xml:space="preserve">gyventojų tankį, 3) </w:t>
      </w:r>
      <w:r w:rsidRPr="008C4F01">
        <w:t xml:space="preserve">daugiabučių namų ir viešųjų pastatų adresus, nurodant kurie iš jų atnaujinti (modernizuoti) ir kurie neatnaujinti, </w:t>
      </w:r>
      <w:r>
        <w:t xml:space="preserve">pastato atnaujinimo metus, </w:t>
      </w:r>
      <w:r w:rsidRPr="008C4F01">
        <w:t>pastato valdytoją (administratorius, bendrija, jungtinės veiklos sutartis ir kt.), pastatymo metus, naudingą plo</w:t>
      </w:r>
      <w:r w:rsidRPr="001A7F08">
        <w:t xml:space="preserve">tą, 4) </w:t>
      </w:r>
      <w:r>
        <w:t>daugiabučių namų ir viešųjų pastatų</w:t>
      </w:r>
      <w:r w:rsidRPr="001A7F08">
        <w:rPr>
          <w:shd w:val="clear" w:color="auto" w:fill="FFFFFF"/>
        </w:rPr>
        <w:t xml:space="preserve"> šildymui sunaudotos šiluminės energijos kiekio vidurkį per paskutinius du metus </w:t>
      </w:r>
      <w:r w:rsidRPr="001A7F08">
        <w:rPr>
          <w:shd w:val="clear" w:color="auto" w:fill="FFFFFF"/>
        </w:rPr>
        <w:lastRenderedPageBreak/>
        <w:t>(</w:t>
      </w:r>
      <w:r w:rsidRPr="009E6F7B">
        <w:rPr>
          <w:shd w:val="clear" w:color="auto" w:fill="FFFFFF"/>
        </w:rPr>
        <w:t>kWh/m</w:t>
      </w:r>
      <w:r w:rsidRPr="009E6F7B">
        <w:rPr>
          <w:shd w:val="clear" w:color="auto" w:fill="FFFFFF"/>
          <w:vertAlign w:val="superscript"/>
        </w:rPr>
        <w:t xml:space="preserve">2 </w:t>
      </w:r>
      <w:r w:rsidRPr="009E6F7B">
        <w:rPr>
          <w:shd w:val="clear" w:color="auto" w:fill="FFFFFF"/>
        </w:rPr>
        <w:t>ir vienam gyventojui kWh), energijos vidurkį šildymui iš centralizuotų šilumos tinklų ar kitų šildymo būdų per paskutinius du metus (MWh)</w:t>
      </w:r>
      <w:r w:rsidRPr="009E6F7B">
        <w:t>, preliminarius energijos sutaupymo skaičiavimus, atnaujinus daugiabučius namus ir viešuosius pastatus (MWh/metus), 5) infrastruktūros objektų (šilumos tiekimo tinklų, gatvių apšvietimo tinklų) preliminarius energijos sutaupymo skaičiavimus juos atnaujinus (MWh/metus), gyvenamosios aplinkos kokybės pagerėjimo rodiklius, įrengus ar atnaujinus komunikacijų sistemas (kelių, pėsčiųjų ir dviračių takų, automobilių stovėjimo aikštelių), rekreacines (sporto) ir poilsio zonas ir pan.</w:t>
      </w:r>
    </w:p>
    <w:p w14:paraId="1F0B5F68" w14:textId="77777777" w:rsidR="002B280F" w:rsidRPr="00405CE9" w:rsidRDefault="002B280F" w:rsidP="002B280F">
      <w:pPr>
        <w:ind w:right="-82" w:firstLine="720"/>
        <w:jc w:val="both"/>
      </w:pPr>
      <w:r w:rsidRPr="00405CE9">
        <w:t>Prašomus duomenis ne tik aprašyti, bet ir pateikti EXCEL formatu bei plotiniais sluoksniais GDB, MDB arba SHP formatu.</w:t>
      </w:r>
    </w:p>
    <w:p w14:paraId="1257E835" w14:textId="77777777" w:rsidR="002B280F" w:rsidRPr="00405CE9" w:rsidRDefault="002B280F" w:rsidP="002B280F">
      <w:pPr>
        <w:ind w:right="-82" w:firstLine="720"/>
        <w:jc w:val="both"/>
      </w:pPr>
      <w:r w:rsidRPr="00405CE9">
        <w:t>Preliminarus (gali būti tikslinama studijos rengimo metu, suderinus su Paslaugos gavėju) atributų sluoksnių aprašymas kvartalų ir subkvartalų sluoksnių:</w:t>
      </w:r>
    </w:p>
    <w:p w14:paraId="51740169" w14:textId="77777777" w:rsidR="002B280F" w:rsidRDefault="002B280F" w:rsidP="002B280F">
      <w:pPr>
        <w:ind w:right="-82" w:firstLine="720"/>
        <w:jc w:val="both"/>
      </w:pPr>
      <w:r>
        <w:t>Kvartalai, subkvartalai:</w:t>
      </w:r>
    </w:p>
    <w:tbl>
      <w:tblPr>
        <w:tblStyle w:val="Lentelstinklelis"/>
        <w:tblW w:w="0" w:type="auto"/>
        <w:tblLook w:val="04A0" w:firstRow="1" w:lastRow="0" w:firstColumn="1" w:lastColumn="0" w:noHBand="0" w:noVBand="1"/>
      </w:tblPr>
      <w:tblGrid>
        <w:gridCol w:w="2263"/>
        <w:gridCol w:w="5380"/>
      </w:tblGrid>
      <w:tr w:rsidR="002B280F" w14:paraId="6ECA6B37" w14:textId="77777777" w:rsidTr="001D5E69">
        <w:tc>
          <w:tcPr>
            <w:tcW w:w="2263" w:type="dxa"/>
          </w:tcPr>
          <w:p w14:paraId="6A66EFE9" w14:textId="77777777" w:rsidR="002B280F" w:rsidRPr="00273D6D" w:rsidRDefault="002B280F" w:rsidP="001D5E69">
            <w:pPr>
              <w:ind w:right="-82"/>
              <w:jc w:val="both"/>
            </w:pPr>
            <w:r w:rsidRPr="00273D6D">
              <w:t>Atributo pavadinimas ir pageidautina Alias (pilnas pavadinimas)</w:t>
            </w:r>
          </w:p>
        </w:tc>
        <w:tc>
          <w:tcPr>
            <w:tcW w:w="5380" w:type="dxa"/>
          </w:tcPr>
          <w:p w14:paraId="0A0EA486" w14:textId="77777777" w:rsidR="002B280F" w:rsidRPr="00273D6D" w:rsidRDefault="002B280F" w:rsidP="001D5E69">
            <w:pPr>
              <w:ind w:right="-82"/>
              <w:jc w:val="both"/>
            </w:pPr>
            <w:r w:rsidRPr="00273D6D">
              <w:t>Aprašymas</w:t>
            </w:r>
          </w:p>
        </w:tc>
      </w:tr>
      <w:tr w:rsidR="002B280F" w14:paraId="04062103" w14:textId="77777777" w:rsidTr="001D5E69">
        <w:tc>
          <w:tcPr>
            <w:tcW w:w="2263" w:type="dxa"/>
          </w:tcPr>
          <w:p w14:paraId="66800235" w14:textId="77777777" w:rsidR="002B280F" w:rsidRPr="00273D6D" w:rsidRDefault="002B280F" w:rsidP="001D5E69">
            <w:pPr>
              <w:ind w:right="-82"/>
              <w:jc w:val="both"/>
            </w:pPr>
            <w:r w:rsidRPr="00273D6D">
              <w:t>Kvartalo_pav</w:t>
            </w:r>
          </w:p>
        </w:tc>
        <w:tc>
          <w:tcPr>
            <w:tcW w:w="5380" w:type="dxa"/>
          </w:tcPr>
          <w:p w14:paraId="57E19461" w14:textId="77777777" w:rsidR="002B280F" w:rsidRPr="00273D6D" w:rsidRDefault="002B280F" w:rsidP="001D5E69">
            <w:pPr>
              <w:ind w:right="-82"/>
              <w:jc w:val="both"/>
            </w:pPr>
            <w:r w:rsidRPr="00273D6D">
              <w:t>Kvartalo arba subkvartalo pavadinimas</w:t>
            </w:r>
          </w:p>
        </w:tc>
      </w:tr>
      <w:tr w:rsidR="002B280F" w14:paraId="532A3E91" w14:textId="77777777" w:rsidTr="001D5E69">
        <w:tc>
          <w:tcPr>
            <w:tcW w:w="2263" w:type="dxa"/>
          </w:tcPr>
          <w:p w14:paraId="7A2D2669" w14:textId="77777777" w:rsidR="002B280F" w:rsidRPr="00273D6D" w:rsidRDefault="002B280F" w:rsidP="001D5E69">
            <w:pPr>
              <w:ind w:right="-82"/>
              <w:jc w:val="both"/>
            </w:pPr>
            <w:r w:rsidRPr="00273D6D">
              <w:t>Plotas</w:t>
            </w:r>
          </w:p>
        </w:tc>
        <w:tc>
          <w:tcPr>
            <w:tcW w:w="5380" w:type="dxa"/>
          </w:tcPr>
          <w:p w14:paraId="31277E6F" w14:textId="77777777" w:rsidR="002B280F" w:rsidRPr="00273D6D" w:rsidRDefault="002B280F" w:rsidP="001D5E69">
            <w:pPr>
              <w:ind w:right="-82"/>
              <w:jc w:val="both"/>
            </w:pPr>
            <w:r w:rsidRPr="00273D6D">
              <w:t>Kvartalo ir subkvartalo plotas</w:t>
            </w:r>
          </w:p>
        </w:tc>
      </w:tr>
      <w:tr w:rsidR="002B280F" w14:paraId="5C004CB0" w14:textId="77777777" w:rsidTr="001D5E69">
        <w:tc>
          <w:tcPr>
            <w:tcW w:w="2263" w:type="dxa"/>
          </w:tcPr>
          <w:p w14:paraId="16AF1D24" w14:textId="77777777" w:rsidR="002B280F" w:rsidRPr="00273D6D" w:rsidRDefault="002B280F" w:rsidP="001D5E69">
            <w:pPr>
              <w:ind w:right="-82"/>
              <w:jc w:val="both"/>
            </w:pPr>
            <w:r w:rsidRPr="00273D6D">
              <w:t>Uzstat_plotas</w:t>
            </w:r>
          </w:p>
        </w:tc>
        <w:tc>
          <w:tcPr>
            <w:tcW w:w="5380" w:type="dxa"/>
          </w:tcPr>
          <w:p w14:paraId="56FDA719" w14:textId="77777777" w:rsidR="002B280F" w:rsidRPr="00273D6D" w:rsidRDefault="002B280F" w:rsidP="001D5E69">
            <w:pPr>
              <w:ind w:right="-82"/>
              <w:jc w:val="both"/>
            </w:pPr>
            <w:r w:rsidRPr="00273D6D">
              <w:t>Kvartalo ir subkvartalo užstatytas plotas</w:t>
            </w:r>
          </w:p>
        </w:tc>
      </w:tr>
      <w:tr w:rsidR="002B280F" w14:paraId="64A396EE" w14:textId="77777777" w:rsidTr="001D5E69">
        <w:tc>
          <w:tcPr>
            <w:tcW w:w="2263" w:type="dxa"/>
          </w:tcPr>
          <w:p w14:paraId="128AD747" w14:textId="77777777" w:rsidR="002B280F" w:rsidRPr="00273D6D" w:rsidRDefault="002B280F" w:rsidP="001D5E69">
            <w:pPr>
              <w:ind w:right="-82"/>
              <w:jc w:val="both"/>
            </w:pPr>
            <w:r w:rsidRPr="00273D6D">
              <w:t>Paskirtis</w:t>
            </w:r>
          </w:p>
        </w:tc>
        <w:tc>
          <w:tcPr>
            <w:tcW w:w="5380" w:type="dxa"/>
          </w:tcPr>
          <w:p w14:paraId="73718260" w14:textId="77777777" w:rsidR="002B280F" w:rsidRPr="00273D6D" w:rsidRDefault="002B280F" w:rsidP="001D5E69">
            <w:pPr>
              <w:ind w:right="-82"/>
              <w:jc w:val="both"/>
            </w:pPr>
            <w:r w:rsidRPr="00273D6D">
              <w:t>Kvartalo ir subkvartalo teritorijos naudojimo tikslinė paskirtis</w:t>
            </w:r>
          </w:p>
        </w:tc>
      </w:tr>
      <w:tr w:rsidR="002B280F" w14:paraId="6767A641" w14:textId="77777777" w:rsidTr="001D5E69">
        <w:tc>
          <w:tcPr>
            <w:tcW w:w="2263" w:type="dxa"/>
          </w:tcPr>
          <w:p w14:paraId="72E2249D" w14:textId="77777777" w:rsidR="002B280F" w:rsidRPr="00273D6D" w:rsidRDefault="002B280F" w:rsidP="001D5E69">
            <w:pPr>
              <w:ind w:right="-82"/>
              <w:jc w:val="both"/>
            </w:pPr>
            <w:r w:rsidRPr="00273D6D">
              <w:t>Gyv_tankis</w:t>
            </w:r>
          </w:p>
        </w:tc>
        <w:tc>
          <w:tcPr>
            <w:tcW w:w="5380" w:type="dxa"/>
          </w:tcPr>
          <w:p w14:paraId="68A39A69" w14:textId="77777777" w:rsidR="002B280F" w:rsidRPr="00273D6D" w:rsidRDefault="002B280F" w:rsidP="001D5E69">
            <w:pPr>
              <w:ind w:right="-82"/>
              <w:jc w:val="both"/>
            </w:pPr>
            <w:r w:rsidRPr="00273D6D">
              <w:t>Kvartalo ir subkvartalo gyventojų tankis</w:t>
            </w:r>
          </w:p>
        </w:tc>
      </w:tr>
    </w:tbl>
    <w:p w14:paraId="0E61EBF9" w14:textId="77777777" w:rsidR="002B280F" w:rsidRDefault="002B280F" w:rsidP="002B280F">
      <w:pPr>
        <w:ind w:right="-82" w:firstLine="720"/>
        <w:jc w:val="both"/>
      </w:pPr>
    </w:p>
    <w:p w14:paraId="5DA6798F" w14:textId="77777777" w:rsidR="002B280F" w:rsidRDefault="002B280F" w:rsidP="002B280F">
      <w:pPr>
        <w:ind w:right="-82" w:firstLine="720"/>
        <w:jc w:val="both"/>
      </w:pPr>
      <w:r>
        <w:t>Pastatų duomenys:</w:t>
      </w:r>
    </w:p>
    <w:tbl>
      <w:tblPr>
        <w:tblStyle w:val="Lentelstinklelis"/>
        <w:tblW w:w="0" w:type="auto"/>
        <w:tblLook w:val="04A0" w:firstRow="1" w:lastRow="0" w:firstColumn="1" w:lastColumn="0" w:noHBand="0" w:noVBand="1"/>
      </w:tblPr>
      <w:tblGrid>
        <w:gridCol w:w="2263"/>
        <w:gridCol w:w="1418"/>
        <w:gridCol w:w="5947"/>
      </w:tblGrid>
      <w:tr w:rsidR="002B280F" w14:paraId="16174E42" w14:textId="77777777" w:rsidTr="001D5E69">
        <w:tc>
          <w:tcPr>
            <w:tcW w:w="2263" w:type="dxa"/>
          </w:tcPr>
          <w:p w14:paraId="56925570" w14:textId="77777777" w:rsidR="002B280F" w:rsidRPr="00FE0948" w:rsidRDefault="002B280F" w:rsidP="001D5E69">
            <w:pPr>
              <w:ind w:right="-82"/>
              <w:jc w:val="both"/>
            </w:pPr>
            <w:r w:rsidRPr="00FE0948">
              <w:t>Atributo pavadinimas ir pageidautina Alias (pilnas pavadinimas)</w:t>
            </w:r>
          </w:p>
        </w:tc>
        <w:tc>
          <w:tcPr>
            <w:tcW w:w="1418" w:type="dxa"/>
          </w:tcPr>
          <w:p w14:paraId="46E49882" w14:textId="77777777" w:rsidR="002B280F" w:rsidRPr="00FE0948" w:rsidRDefault="002B280F" w:rsidP="001D5E69">
            <w:pPr>
              <w:ind w:right="-82"/>
              <w:jc w:val="both"/>
            </w:pPr>
            <w:r w:rsidRPr="00FE0948">
              <w:t>Geometrijos tipas</w:t>
            </w:r>
          </w:p>
        </w:tc>
        <w:tc>
          <w:tcPr>
            <w:tcW w:w="5947" w:type="dxa"/>
          </w:tcPr>
          <w:p w14:paraId="4ABB7F81" w14:textId="77777777" w:rsidR="002B280F" w:rsidRPr="00FE0948" w:rsidRDefault="002B280F" w:rsidP="001D5E69">
            <w:pPr>
              <w:ind w:right="-82"/>
              <w:jc w:val="both"/>
            </w:pPr>
            <w:r w:rsidRPr="00FE0948">
              <w:t>Aprašymas</w:t>
            </w:r>
          </w:p>
        </w:tc>
      </w:tr>
      <w:tr w:rsidR="002B280F" w14:paraId="4AD6BBAD" w14:textId="77777777" w:rsidTr="001D5E69">
        <w:tc>
          <w:tcPr>
            <w:tcW w:w="2263" w:type="dxa"/>
          </w:tcPr>
          <w:p w14:paraId="1721FE04" w14:textId="77777777" w:rsidR="002B280F" w:rsidRPr="00FE0948" w:rsidRDefault="002B280F" w:rsidP="001D5E69">
            <w:pPr>
              <w:ind w:right="-82"/>
              <w:jc w:val="both"/>
            </w:pPr>
            <w:r w:rsidRPr="00FE0948">
              <w:t>Namo_adresas</w:t>
            </w:r>
          </w:p>
        </w:tc>
        <w:tc>
          <w:tcPr>
            <w:tcW w:w="1418" w:type="dxa"/>
          </w:tcPr>
          <w:p w14:paraId="0E1A903C" w14:textId="77777777" w:rsidR="002B280F" w:rsidRPr="00FE0948" w:rsidRDefault="002B280F" w:rsidP="001D5E69">
            <w:pPr>
              <w:ind w:right="-82"/>
              <w:jc w:val="both"/>
            </w:pPr>
            <w:r w:rsidRPr="00FE0948">
              <w:t>taškinis</w:t>
            </w:r>
          </w:p>
        </w:tc>
        <w:tc>
          <w:tcPr>
            <w:tcW w:w="5947" w:type="dxa"/>
          </w:tcPr>
          <w:p w14:paraId="2C1C0ACA" w14:textId="77777777" w:rsidR="002B280F" w:rsidRPr="00FE0948" w:rsidRDefault="002B280F" w:rsidP="001D5E69">
            <w:pPr>
              <w:ind w:right="-82"/>
              <w:jc w:val="both"/>
            </w:pPr>
            <w:r w:rsidRPr="00FE0948">
              <w:t>Daugiabučio namo adresas</w:t>
            </w:r>
          </w:p>
        </w:tc>
      </w:tr>
      <w:tr w:rsidR="002B280F" w14:paraId="5287BBED" w14:textId="77777777" w:rsidTr="001D5E69">
        <w:tc>
          <w:tcPr>
            <w:tcW w:w="2263" w:type="dxa"/>
          </w:tcPr>
          <w:p w14:paraId="2AEAC2F3" w14:textId="77777777" w:rsidR="002B280F" w:rsidRPr="00FE0948" w:rsidRDefault="002B280F" w:rsidP="001D5E69">
            <w:pPr>
              <w:ind w:right="-82"/>
              <w:jc w:val="both"/>
            </w:pPr>
            <w:r w:rsidRPr="00FE0948">
              <w:t>Vies_adresas</w:t>
            </w:r>
          </w:p>
        </w:tc>
        <w:tc>
          <w:tcPr>
            <w:tcW w:w="1418" w:type="dxa"/>
          </w:tcPr>
          <w:p w14:paraId="0B45BBB9" w14:textId="77777777" w:rsidR="002B280F" w:rsidRPr="00FE0948" w:rsidRDefault="002B280F" w:rsidP="001D5E69">
            <w:pPr>
              <w:ind w:right="-82"/>
              <w:jc w:val="both"/>
            </w:pPr>
            <w:r w:rsidRPr="00FE0948">
              <w:t>taškinis</w:t>
            </w:r>
          </w:p>
        </w:tc>
        <w:tc>
          <w:tcPr>
            <w:tcW w:w="5947" w:type="dxa"/>
          </w:tcPr>
          <w:p w14:paraId="0D3F5AB6" w14:textId="77777777" w:rsidR="002B280F" w:rsidRPr="00FE0948" w:rsidRDefault="002B280F" w:rsidP="001D5E69">
            <w:pPr>
              <w:ind w:right="-82"/>
              <w:jc w:val="both"/>
            </w:pPr>
            <w:r w:rsidRPr="00FE0948">
              <w:t>Viešojo pastato adresas</w:t>
            </w:r>
          </w:p>
        </w:tc>
      </w:tr>
      <w:tr w:rsidR="002B280F" w14:paraId="3B18F43C" w14:textId="77777777" w:rsidTr="001D5E69">
        <w:tc>
          <w:tcPr>
            <w:tcW w:w="2263" w:type="dxa"/>
          </w:tcPr>
          <w:p w14:paraId="3C415BB3" w14:textId="77777777" w:rsidR="002B280F" w:rsidRPr="00FE0948" w:rsidRDefault="002B280F" w:rsidP="001D5E69">
            <w:r w:rsidRPr="00FE0948">
              <w:t>Atnauj_ar_ne_nam</w:t>
            </w:r>
          </w:p>
        </w:tc>
        <w:tc>
          <w:tcPr>
            <w:tcW w:w="1418" w:type="dxa"/>
          </w:tcPr>
          <w:p w14:paraId="3267AB62" w14:textId="77777777" w:rsidR="002B280F" w:rsidRPr="00FE0948" w:rsidRDefault="002B280F" w:rsidP="001D5E69">
            <w:pPr>
              <w:ind w:right="-82"/>
              <w:jc w:val="both"/>
            </w:pPr>
            <w:r w:rsidRPr="00FE0948">
              <w:t>taškinis</w:t>
            </w:r>
          </w:p>
        </w:tc>
        <w:tc>
          <w:tcPr>
            <w:tcW w:w="5947" w:type="dxa"/>
          </w:tcPr>
          <w:p w14:paraId="4E26A1C5" w14:textId="77777777" w:rsidR="002B280F" w:rsidRPr="00FE0948" w:rsidRDefault="002B280F" w:rsidP="001D5E69">
            <w:pPr>
              <w:ind w:right="-82"/>
              <w:jc w:val="both"/>
            </w:pPr>
            <w:r w:rsidRPr="00FE0948">
              <w:t>Nurodyti, ar daugiabutis namas atnaujintas (modernizuotas) pagal valstybinę daugiabučių atnaujinimo programą</w:t>
            </w:r>
          </w:p>
        </w:tc>
      </w:tr>
      <w:tr w:rsidR="002B280F" w14:paraId="1D199EF2" w14:textId="77777777" w:rsidTr="001D5E69">
        <w:tc>
          <w:tcPr>
            <w:tcW w:w="2263" w:type="dxa"/>
          </w:tcPr>
          <w:p w14:paraId="475E6A54" w14:textId="77777777" w:rsidR="002B280F" w:rsidRPr="00FE0948" w:rsidRDefault="002B280F" w:rsidP="001D5E69">
            <w:pPr>
              <w:ind w:right="-82"/>
              <w:jc w:val="both"/>
            </w:pPr>
            <w:r w:rsidRPr="00FE0948">
              <w:t>Atnauj_ar_ne_vie</w:t>
            </w:r>
          </w:p>
        </w:tc>
        <w:tc>
          <w:tcPr>
            <w:tcW w:w="1418" w:type="dxa"/>
          </w:tcPr>
          <w:p w14:paraId="0C21EBC4" w14:textId="77777777" w:rsidR="002B280F" w:rsidRPr="00FE0948" w:rsidRDefault="002B280F" w:rsidP="001D5E69">
            <w:pPr>
              <w:ind w:right="-82"/>
              <w:jc w:val="both"/>
            </w:pPr>
            <w:r w:rsidRPr="00FE0948">
              <w:t>taškinis</w:t>
            </w:r>
          </w:p>
        </w:tc>
        <w:tc>
          <w:tcPr>
            <w:tcW w:w="5947" w:type="dxa"/>
          </w:tcPr>
          <w:p w14:paraId="0C5E6A1D" w14:textId="77777777" w:rsidR="002B280F" w:rsidRPr="00FE0948" w:rsidRDefault="002B280F" w:rsidP="001D5E69">
            <w:pPr>
              <w:ind w:right="-82"/>
              <w:jc w:val="both"/>
            </w:pPr>
            <w:r w:rsidRPr="00FE0948">
              <w:t>Nurodyti, ar viešasis pastatas atnaujintas (modernizuotas) pagal valstybinę viešųjų pastatų atnaujinimo programą</w:t>
            </w:r>
          </w:p>
        </w:tc>
      </w:tr>
      <w:tr w:rsidR="002B280F" w14:paraId="0E35756A" w14:textId="77777777" w:rsidTr="001D5E69">
        <w:tc>
          <w:tcPr>
            <w:tcW w:w="2263" w:type="dxa"/>
          </w:tcPr>
          <w:p w14:paraId="7AF37D88" w14:textId="77777777" w:rsidR="002B280F" w:rsidRPr="00FE0948" w:rsidRDefault="002B280F" w:rsidP="001D5E69">
            <w:pPr>
              <w:ind w:right="-82"/>
              <w:jc w:val="both"/>
            </w:pPr>
            <w:r w:rsidRPr="00FE0948">
              <w:t>Daug_atnauj_met</w:t>
            </w:r>
          </w:p>
        </w:tc>
        <w:tc>
          <w:tcPr>
            <w:tcW w:w="1418" w:type="dxa"/>
          </w:tcPr>
          <w:p w14:paraId="6A23BF84" w14:textId="77777777" w:rsidR="002B280F" w:rsidRPr="00FE0948" w:rsidRDefault="002B280F" w:rsidP="001D5E69">
            <w:pPr>
              <w:ind w:right="-82"/>
              <w:jc w:val="both"/>
            </w:pPr>
            <w:r w:rsidRPr="00FE0948">
              <w:t>taškinis</w:t>
            </w:r>
          </w:p>
        </w:tc>
        <w:tc>
          <w:tcPr>
            <w:tcW w:w="5947" w:type="dxa"/>
          </w:tcPr>
          <w:p w14:paraId="7877278E" w14:textId="77777777" w:rsidR="002B280F" w:rsidRPr="00FE0948" w:rsidRDefault="002B280F" w:rsidP="001D5E69">
            <w:pPr>
              <w:ind w:right="-82"/>
              <w:jc w:val="both"/>
            </w:pPr>
            <w:r w:rsidRPr="00FE0948">
              <w:t>Daugiabučio namo atnaujinimo metai</w:t>
            </w:r>
          </w:p>
        </w:tc>
      </w:tr>
      <w:tr w:rsidR="002B280F" w14:paraId="57FC5DEE" w14:textId="77777777" w:rsidTr="001D5E69">
        <w:tc>
          <w:tcPr>
            <w:tcW w:w="2263" w:type="dxa"/>
          </w:tcPr>
          <w:p w14:paraId="33E61CAE" w14:textId="77777777" w:rsidR="002B280F" w:rsidRPr="00FE0948" w:rsidRDefault="002B280F" w:rsidP="001D5E69">
            <w:pPr>
              <w:ind w:right="-82"/>
              <w:jc w:val="both"/>
            </w:pPr>
            <w:r w:rsidRPr="00FE0948">
              <w:t>Vies_atnauj_met</w:t>
            </w:r>
          </w:p>
        </w:tc>
        <w:tc>
          <w:tcPr>
            <w:tcW w:w="1418" w:type="dxa"/>
          </w:tcPr>
          <w:p w14:paraId="1DE70964" w14:textId="77777777" w:rsidR="002B280F" w:rsidRPr="00FE0948" w:rsidRDefault="002B280F" w:rsidP="001D5E69">
            <w:pPr>
              <w:ind w:right="-82"/>
              <w:jc w:val="both"/>
            </w:pPr>
            <w:r w:rsidRPr="00FE0948">
              <w:t>taškinis</w:t>
            </w:r>
          </w:p>
        </w:tc>
        <w:tc>
          <w:tcPr>
            <w:tcW w:w="5947" w:type="dxa"/>
          </w:tcPr>
          <w:p w14:paraId="4360146C" w14:textId="77777777" w:rsidR="002B280F" w:rsidRPr="00FE0948" w:rsidRDefault="002B280F" w:rsidP="001D5E69">
            <w:pPr>
              <w:ind w:right="-82"/>
              <w:jc w:val="both"/>
            </w:pPr>
            <w:r w:rsidRPr="00FE0948">
              <w:t>Viešojo pastato atnaujinimo metai</w:t>
            </w:r>
          </w:p>
        </w:tc>
      </w:tr>
      <w:tr w:rsidR="002B280F" w14:paraId="3F8F2A4F" w14:textId="77777777" w:rsidTr="001D5E69">
        <w:tc>
          <w:tcPr>
            <w:tcW w:w="2263" w:type="dxa"/>
          </w:tcPr>
          <w:p w14:paraId="07AC667B" w14:textId="77777777" w:rsidR="002B280F" w:rsidRPr="00FE0948" w:rsidRDefault="002B280F" w:rsidP="001D5E69">
            <w:pPr>
              <w:ind w:right="-82"/>
              <w:jc w:val="both"/>
            </w:pPr>
            <w:r w:rsidRPr="00FE0948">
              <w:t>Valdytojo_pav</w:t>
            </w:r>
          </w:p>
        </w:tc>
        <w:tc>
          <w:tcPr>
            <w:tcW w:w="1418" w:type="dxa"/>
          </w:tcPr>
          <w:p w14:paraId="7BE42930" w14:textId="77777777" w:rsidR="002B280F" w:rsidRPr="00FE0948" w:rsidRDefault="002B280F" w:rsidP="001D5E69">
            <w:pPr>
              <w:ind w:right="-82"/>
              <w:jc w:val="both"/>
            </w:pPr>
            <w:r w:rsidRPr="00FE0948">
              <w:t>taškinis</w:t>
            </w:r>
          </w:p>
        </w:tc>
        <w:tc>
          <w:tcPr>
            <w:tcW w:w="5947" w:type="dxa"/>
          </w:tcPr>
          <w:p w14:paraId="7B0D1297" w14:textId="77777777" w:rsidR="002B280F" w:rsidRPr="00FE0948" w:rsidRDefault="002B280F" w:rsidP="001D5E69">
            <w:pPr>
              <w:ind w:right="-82"/>
              <w:jc w:val="both"/>
            </w:pPr>
            <w:r w:rsidRPr="00FE0948">
              <w:t>Nurodyti pastato valdytoją (administratorius, bendrija, jungtinės veiklos sutartis ir kt.)</w:t>
            </w:r>
          </w:p>
        </w:tc>
      </w:tr>
      <w:tr w:rsidR="002B280F" w14:paraId="30ED6575" w14:textId="77777777" w:rsidTr="001D5E69">
        <w:tc>
          <w:tcPr>
            <w:tcW w:w="2263" w:type="dxa"/>
          </w:tcPr>
          <w:p w14:paraId="7256F17D" w14:textId="77777777" w:rsidR="002B280F" w:rsidRPr="00FE0948" w:rsidRDefault="002B280F" w:rsidP="001D5E69">
            <w:pPr>
              <w:ind w:right="-82"/>
              <w:jc w:val="both"/>
            </w:pPr>
            <w:r w:rsidRPr="00FE0948">
              <w:t>Namo_metai</w:t>
            </w:r>
          </w:p>
        </w:tc>
        <w:tc>
          <w:tcPr>
            <w:tcW w:w="1418" w:type="dxa"/>
          </w:tcPr>
          <w:p w14:paraId="0C7B2B9E" w14:textId="77777777" w:rsidR="002B280F" w:rsidRPr="00FE0948" w:rsidRDefault="002B280F" w:rsidP="001D5E69">
            <w:pPr>
              <w:ind w:right="-82"/>
              <w:jc w:val="both"/>
            </w:pPr>
            <w:r w:rsidRPr="00FE0948">
              <w:t>taškinis</w:t>
            </w:r>
          </w:p>
        </w:tc>
        <w:tc>
          <w:tcPr>
            <w:tcW w:w="5947" w:type="dxa"/>
          </w:tcPr>
          <w:p w14:paraId="6C4512C1" w14:textId="77777777" w:rsidR="002B280F" w:rsidRPr="00FE0948" w:rsidRDefault="002B280F" w:rsidP="001D5E69">
            <w:pPr>
              <w:ind w:right="-82"/>
              <w:jc w:val="both"/>
            </w:pPr>
            <w:r w:rsidRPr="00FE0948">
              <w:t>Daugiabučio namo statybos metai</w:t>
            </w:r>
          </w:p>
        </w:tc>
      </w:tr>
      <w:tr w:rsidR="002B280F" w14:paraId="5AA7D435" w14:textId="77777777" w:rsidTr="001D5E69">
        <w:tc>
          <w:tcPr>
            <w:tcW w:w="2263" w:type="dxa"/>
          </w:tcPr>
          <w:p w14:paraId="1E5A1059" w14:textId="77777777" w:rsidR="002B280F" w:rsidRPr="00FE0948" w:rsidRDefault="002B280F" w:rsidP="001D5E69">
            <w:pPr>
              <w:ind w:right="-82"/>
              <w:jc w:val="both"/>
            </w:pPr>
            <w:r w:rsidRPr="00FE0948">
              <w:t>Vies_past_metai</w:t>
            </w:r>
          </w:p>
        </w:tc>
        <w:tc>
          <w:tcPr>
            <w:tcW w:w="1418" w:type="dxa"/>
          </w:tcPr>
          <w:p w14:paraId="0031EDD1" w14:textId="77777777" w:rsidR="002B280F" w:rsidRPr="00FE0948" w:rsidRDefault="002B280F" w:rsidP="001D5E69">
            <w:pPr>
              <w:ind w:right="-82"/>
              <w:jc w:val="both"/>
            </w:pPr>
            <w:r w:rsidRPr="00FE0948">
              <w:t>taškinis</w:t>
            </w:r>
          </w:p>
        </w:tc>
        <w:tc>
          <w:tcPr>
            <w:tcW w:w="5947" w:type="dxa"/>
          </w:tcPr>
          <w:p w14:paraId="167D2958" w14:textId="77777777" w:rsidR="002B280F" w:rsidRPr="00FE0948" w:rsidRDefault="002B280F" w:rsidP="001D5E69">
            <w:pPr>
              <w:ind w:right="-82"/>
              <w:jc w:val="both"/>
            </w:pPr>
            <w:r w:rsidRPr="00FE0948">
              <w:t>Viešojo pastato statybos metai</w:t>
            </w:r>
          </w:p>
        </w:tc>
      </w:tr>
      <w:tr w:rsidR="002B280F" w14:paraId="20D673ED" w14:textId="77777777" w:rsidTr="001D5E69">
        <w:tc>
          <w:tcPr>
            <w:tcW w:w="2263" w:type="dxa"/>
          </w:tcPr>
          <w:p w14:paraId="7384E925" w14:textId="77777777" w:rsidR="002B280F" w:rsidRPr="00FE0948" w:rsidRDefault="002B280F" w:rsidP="001D5E69">
            <w:pPr>
              <w:ind w:right="-82"/>
              <w:jc w:val="both"/>
            </w:pPr>
            <w:r w:rsidRPr="00FE0948">
              <w:t>Namo_naud_plot</w:t>
            </w:r>
          </w:p>
        </w:tc>
        <w:tc>
          <w:tcPr>
            <w:tcW w:w="1418" w:type="dxa"/>
          </w:tcPr>
          <w:p w14:paraId="4CF13870" w14:textId="77777777" w:rsidR="002B280F" w:rsidRPr="00FE0948" w:rsidRDefault="002B280F" w:rsidP="001D5E69">
            <w:pPr>
              <w:ind w:right="-82"/>
              <w:jc w:val="both"/>
            </w:pPr>
            <w:r w:rsidRPr="00FE0948">
              <w:t>taškinis</w:t>
            </w:r>
          </w:p>
        </w:tc>
        <w:tc>
          <w:tcPr>
            <w:tcW w:w="5947" w:type="dxa"/>
          </w:tcPr>
          <w:p w14:paraId="5D0EEE3D" w14:textId="77777777" w:rsidR="002B280F" w:rsidRPr="00FE0948" w:rsidRDefault="002B280F" w:rsidP="001D5E69">
            <w:pPr>
              <w:ind w:right="-82"/>
              <w:jc w:val="both"/>
            </w:pPr>
            <w:r w:rsidRPr="00FE0948">
              <w:t>Daugiabučio namo naudingas plotas</w:t>
            </w:r>
          </w:p>
        </w:tc>
      </w:tr>
      <w:tr w:rsidR="002B280F" w14:paraId="31742B54" w14:textId="77777777" w:rsidTr="001D5E69">
        <w:tc>
          <w:tcPr>
            <w:tcW w:w="2263" w:type="dxa"/>
          </w:tcPr>
          <w:p w14:paraId="5E2A15CD" w14:textId="77777777" w:rsidR="002B280F" w:rsidRPr="00FE0948" w:rsidRDefault="002B280F" w:rsidP="001D5E69">
            <w:pPr>
              <w:ind w:right="-82"/>
              <w:jc w:val="both"/>
            </w:pPr>
            <w:r w:rsidRPr="00FE0948">
              <w:t>Vies_naud_plot</w:t>
            </w:r>
          </w:p>
        </w:tc>
        <w:tc>
          <w:tcPr>
            <w:tcW w:w="1418" w:type="dxa"/>
          </w:tcPr>
          <w:p w14:paraId="0F9336FD" w14:textId="77777777" w:rsidR="002B280F" w:rsidRPr="00FE0948" w:rsidRDefault="002B280F" w:rsidP="001D5E69">
            <w:pPr>
              <w:ind w:right="-82"/>
              <w:jc w:val="both"/>
            </w:pPr>
            <w:r w:rsidRPr="00FE0948">
              <w:t>taškinis</w:t>
            </w:r>
          </w:p>
        </w:tc>
        <w:tc>
          <w:tcPr>
            <w:tcW w:w="5947" w:type="dxa"/>
          </w:tcPr>
          <w:p w14:paraId="1DB12F66" w14:textId="77777777" w:rsidR="002B280F" w:rsidRPr="00FE0948" w:rsidRDefault="002B280F" w:rsidP="001D5E69">
            <w:pPr>
              <w:ind w:right="-82"/>
              <w:jc w:val="both"/>
            </w:pPr>
            <w:r w:rsidRPr="00FE0948">
              <w:t>Viešojo pastato bendras plotas</w:t>
            </w:r>
          </w:p>
        </w:tc>
      </w:tr>
      <w:tr w:rsidR="002B280F" w14:paraId="426CD2A0" w14:textId="77777777" w:rsidTr="001D5E69">
        <w:tc>
          <w:tcPr>
            <w:tcW w:w="2263" w:type="dxa"/>
          </w:tcPr>
          <w:p w14:paraId="50AF1619" w14:textId="77777777" w:rsidR="002B280F" w:rsidRPr="00FE0948" w:rsidRDefault="002B280F" w:rsidP="001D5E69">
            <w:pPr>
              <w:ind w:right="-82"/>
              <w:jc w:val="both"/>
            </w:pPr>
            <w:r w:rsidRPr="00FE0948">
              <w:t>Daug_n_siluma</w:t>
            </w:r>
          </w:p>
        </w:tc>
        <w:tc>
          <w:tcPr>
            <w:tcW w:w="1418" w:type="dxa"/>
          </w:tcPr>
          <w:p w14:paraId="67EF9C17" w14:textId="77777777" w:rsidR="002B280F" w:rsidRPr="00FE0948" w:rsidRDefault="002B280F" w:rsidP="001D5E69">
            <w:pPr>
              <w:ind w:right="-82"/>
              <w:jc w:val="both"/>
            </w:pPr>
            <w:r w:rsidRPr="00FE0948">
              <w:t>taškinis</w:t>
            </w:r>
          </w:p>
        </w:tc>
        <w:tc>
          <w:tcPr>
            <w:tcW w:w="5947" w:type="dxa"/>
          </w:tcPr>
          <w:p w14:paraId="6E44047B" w14:textId="77777777" w:rsidR="002B280F" w:rsidRPr="00FE0948" w:rsidRDefault="002B280F" w:rsidP="001D5E69">
            <w:pPr>
              <w:ind w:right="-82"/>
              <w:jc w:val="both"/>
            </w:pPr>
            <w:r w:rsidRPr="00FE0948">
              <w:t xml:space="preserve">Daugiabučio namo </w:t>
            </w:r>
            <w:r w:rsidRPr="00FE0948">
              <w:rPr>
                <w:shd w:val="clear" w:color="auto" w:fill="FFFFFF"/>
              </w:rPr>
              <w:t>šildymui sunaudotos šiluminės energijos kiekio vidurkis per paskutinius du metus (kWh/m</w:t>
            </w:r>
            <w:r w:rsidRPr="00FE0948">
              <w:rPr>
                <w:shd w:val="clear" w:color="auto" w:fill="FFFFFF"/>
                <w:vertAlign w:val="superscript"/>
              </w:rPr>
              <w:t xml:space="preserve">2 </w:t>
            </w:r>
            <w:r w:rsidRPr="00FE0948">
              <w:rPr>
                <w:shd w:val="clear" w:color="auto" w:fill="FFFFFF"/>
              </w:rPr>
              <w:t>ir vienam gyventojui kWh)</w:t>
            </w:r>
          </w:p>
        </w:tc>
      </w:tr>
      <w:tr w:rsidR="002B280F" w14:paraId="28A4F05B" w14:textId="77777777" w:rsidTr="001D5E69">
        <w:tc>
          <w:tcPr>
            <w:tcW w:w="2263" w:type="dxa"/>
          </w:tcPr>
          <w:p w14:paraId="63D92C59" w14:textId="77777777" w:rsidR="002B280F" w:rsidRPr="00FE0948" w:rsidRDefault="002B280F" w:rsidP="001D5E69">
            <w:pPr>
              <w:ind w:right="-82"/>
              <w:jc w:val="both"/>
            </w:pPr>
            <w:r w:rsidRPr="00FE0948">
              <w:t>Viesojo_siluma</w:t>
            </w:r>
          </w:p>
        </w:tc>
        <w:tc>
          <w:tcPr>
            <w:tcW w:w="1418" w:type="dxa"/>
          </w:tcPr>
          <w:p w14:paraId="1D874593" w14:textId="77777777" w:rsidR="002B280F" w:rsidRPr="00FE0948" w:rsidRDefault="002B280F" w:rsidP="001D5E69">
            <w:pPr>
              <w:ind w:right="-82"/>
              <w:jc w:val="both"/>
            </w:pPr>
            <w:r w:rsidRPr="00FE0948">
              <w:t>taškinis</w:t>
            </w:r>
          </w:p>
        </w:tc>
        <w:tc>
          <w:tcPr>
            <w:tcW w:w="5947" w:type="dxa"/>
          </w:tcPr>
          <w:p w14:paraId="6984D9D0" w14:textId="77777777" w:rsidR="002B280F" w:rsidRPr="00FE0948" w:rsidRDefault="002B280F" w:rsidP="001D5E69">
            <w:pPr>
              <w:ind w:right="-82"/>
              <w:jc w:val="both"/>
            </w:pPr>
            <w:r w:rsidRPr="00FE0948">
              <w:t xml:space="preserve">Viešojo pastato </w:t>
            </w:r>
            <w:r w:rsidRPr="00FE0948">
              <w:rPr>
                <w:shd w:val="clear" w:color="auto" w:fill="FFFFFF"/>
              </w:rPr>
              <w:t>šildymui sunaudotos šiluminės energijos kiekio vidurkis per paskutinius du metus (kWh/m</w:t>
            </w:r>
            <w:r w:rsidRPr="00FE0948">
              <w:rPr>
                <w:shd w:val="clear" w:color="auto" w:fill="FFFFFF"/>
                <w:vertAlign w:val="superscript"/>
              </w:rPr>
              <w:t>2</w:t>
            </w:r>
            <w:r w:rsidRPr="00FE0948">
              <w:rPr>
                <w:shd w:val="clear" w:color="auto" w:fill="FFFFFF"/>
              </w:rPr>
              <w:t>)</w:t>
            </w:r>
          </w:p>
        </w:tc>
      </w:tr>
      <w:tr w:rsidR="002B280F" w14:paraId="61408CE7" w14:textId="77777777" w:rsidTr="001D5E69">
        <w:tc>
          <w:tcPr>
            <w:tcW w:w="2263" w:type="dxa"/>
          </w:tcPr>
          <w:p w14:paraId="5AA5AD32" w14:textId="77777777" w:rsidR="002B280F" w:rsidRPr="00FE0948" w:rsidRDefault="002B280F" w:rsidP="001D5E69">
            <w:pPr>
              <w:ind w:right="-82"/>
              <w:jc w:val="both"/>
            </w:pPr>
            <w:r w:rsidRPr="00FE0948">
              <w:t>Namo_energija</w:t>
            </w:r>
          </w:p>
        </w:tc>
        <w:tc>
          <w:tcPr>
            <w:tcW w:w="1418" w:type="dxa"/>
          </w:tcPr>
          <w:p w14:paraId="20F244B6" w14:textId="77777777" w:rsidR="002B280F" w:rsidRPr="00FE0948" w:rsidRDefault="002B280F" w:rsidP="001D5E69">
            <w:pPr>
              <w:ind w:right="-82"/>
              <w:jc w:val="both"/>
            </w:pPr>
            <w:r w:rsidRPr="00FE0948">
              <w:t>taškinis</w:t>
            </w:r>
          </w:p>
        </w:tc>
        <w:tc>
          <w:tcPr>
            <w:tcW w:w="5947" w:type="dxa"/>
          </w:tcPr>
          <w:p w14:paraId="0942C307" w14:textId="77777777" w:rsidR="002B280F" w:rsidRPr="00FE0948" w:rsidRDefault="002B280F" w:rsidP="001D5E69">
            <w:pPr>
              <w:ind w:right="-82"/>
              <w:jc w:val="both"/>
            </w:pPr>
            <w:r w:rsidRPr="00FE0948">
              <w:t xml:space="preserve">Daugiabučio namo </w:t>
            </w:r>
            <w:r w:rsidRPr="00FE0948">
              <w:rPr>
                <w:shd w:val="clear" w:color="auto" w:fill="FFFFFF"/>
              </w:rPr>
              <w:t>energijos vidurkis šildymui iš centralizuotų šilumos tinklų ar kitų šildymo būdų per paskutinius du metus (MWh)</w:t>
            </w:r>
          </w:p>
        </w:tc>
      </w:tr>
      <w:tr w:rsidR="002B280F" w14:paraId="5F210A0A" w14:textId="77777777" w:rsidTr="001D5E69">
        <w:tc>
          <w:tcPr>
            <w:tcW w:w="2263" w:type="dxa"/>
          </w:tcPr>
          <w:p w14:paraId="046A5DF4" w14:textId="77777777" w:rsidR="002B280F" w:rsidRPr="00FE0948" w:rsidRDefault="002B280F" w:rsidP="001D5E69">
            <w:pPr>
              <w:ind w:right="-82"/>
              <w:jc w:val="both"/>
            </w:pPr>
            <w:r w:rsidRPr="00FE0948">
              <w:t>Viesojo_energija</w:t>
            </w:r>
          </w:p>
        </w:tc>
        <w:tc>
          <w:tcPr>
            <w:tcW w:w="1418" w:type="dxa"/>
          </w:tcPr>
          <w:p w14:paraId="7FA2F98E" w14:textId="77777777" w:rsidR="002B280F" w:rsidRPr="00FE0948" w:rsidRDefault="002B280F" w:rsidP="001D5E69">
            <w:pPr>
              <w:ind w:right="-82"/>
              <w:jc w:val="both"/>
            </w:pPr>
            <w:r w:rsidRPr="00FE0948">
              <w:t>taškinis</w:t>
            </w:r>
          </w:p>
        </w:tc>
        <w:tc>
          <w:tcPr>
            <w:tcW w:w="5947" w:type="dxa"/>
          </w:tcPr>
          <w:p w14:paraId="2A4CCB53" w14:textId="77777777" w:rsidR="002B280F" w:rsidRPr="00FE0948" w:rsidRDefault="002B280F" w:rsidP="001D5E69">
            <w:pPr>
              <w:ind w:right="-82"/>
              <w:jc w:val="both"/>
            </w:pPr>
            <w:r w:rsidRPr="00FE0948">
              <w:rPr>
                <w:shd w:val="clear" w:color="auto" w:fill="FFFFFF"/>
              </w:rPr>
              <w:t>Viešojo pastato energijos vidurkis šildymui iš centralizuotų šilumos tinklų ar kitų šildymo būdų per paskutinius du metus (MWh)</w:t>
            </w:r>
          </w:p>
        </w:tc>
      </w:tr>
      <w:tr w:rsidR="002B280F" w14:paraId="60769F3B" w14:textId="77777777" w:rsidTr="001D5E69">
        <w:tc>
          <w:tcPr>
            <w:tcW w:w="2263" w:type="dxa"/>
          </w:tcPr>
          <w:p w14:paraId="118B0823" w14:textId="77777777" w:rsidR="002B280F" w:rsidRPr="00FE0948" w:rsidRDefault="002B280F" w:rsidP="001D5E69">
            <w:pPr>
              <w:ind w:right="-82"/>
              <w:jc w:val="both"/>
            </w:pPr>
            <w:r w:rsidRPr="00FE0948">
              <w:lastRenderedPageBreak/>
              <w:t>Namo_sutaup</w:t>
            </w:r>
          </w:p>
        </w:tc>
        <w:tc>
          <w:tcPr>
            <w:tcW w:w="1418" w:type="dxa"/>
          </w:tcPr>
          <w:p w14:paraId="1DC3ECC6" w14:textId="77777777" w:rsidR="002B280F" w:rsidRPr="00FE0948" w:rsidRDefault="002B280F" w:rsidP="001D5E69">
            <w:pPr>
              <w:ind w:right="-82"/>
              <w:jc w:val="both"/>
            </w:pPr>
            <w:r w:rsidRPr="00FE0948">
              <w:t>taškinis</w:t>
            </w:r>
          </w:p>
        </w:tc>
        <w:tc>
          <w:tcPr>
            <w:tcW w:w="5947" w:type="dxa"/>
          </w:tcPr>
          <w:p w14:paraId="005F3B67" w14:textId="77777777" w:rsidR="002B280F" w:rsidRPr="00FE0948" w:rsidRDefault="002B280F" w:rsidP="001D5E69">
            <w:pPr>
              <w:ind w:right="-82"/>
              <w:jc w:val="both"/>
            </w:pPr>
            <w:r w:rsidRPr="00FE0948">
              <w:t>Daugiabučio namo preliminarus energijos sutaupymo skaičiavimas, atnaujinus namą (MWh/metus)</w:t>
            </w:r>
          </w:p>
        </w:tc>
      </w:tr>
      <w:tr w:rsidR="002B280F" w14:paraId="0D99B859" w14:textId="77777777" w:rsidTr="001D5E69">
        <w:tc>
          <w:tcPr>
            <w:tcW w:w="2263" w:type="dxa"/>
          </w:tcPr>
          <w:p w14:paraId="41C778D8" w14:textId="77777777" w:rsidR="002B280F" w:rsidRPr="00FE0948" w:rsidRDefault="002B280F" w:rsidP="001D5E69">
            <w:pPr>
              <w:ind w:right="-82"/>
              <w:jc w:val="both"/>
            </w:pPr>
            <w:r w:rsidRPr="00FE0948">
              <w:t>Viesojo_sutaup</w:t>
            </w:r>
          </w:p>
        </w:tc>
        <w:tc>
          <w:tcPr>
            <w:tcW w:w="1418" w:type="dxa"/>
          </w:tcPr>
          <w:p w14:paraId="1C73D99A" w14:textId="77777777" w:rsidR="002B280F" w:rsidRPr="00FE0948" w:rsidRDefault="002B280F" w:rsidP="001D5E69">
            <w:pPr>
              <w:ind w:right="-82"/>
              <w:jc w:val="both"/>
            </w:pPr>
            <w:r w:rsidRPr="00FE0948">
              <w:t>taškinis</w:t>
            </w:r>
          </w:p>
        </w:tc>
        <w:tc>
          <w:tcPr>
            <w:tcW w:w="5947" w:type="dxa"/>
          </w:tcPr>
          <w:p w14:paraId="236FA856" w14:textId="77777777" w:rsidR="002B280F" w:rsidRPr="00FE0948" w:rsidRDefault="002B280F" w:rsidP="001D5E69">
            <w:pPr>
              <w:ind w:right="-82"/>
              <w:jc w:val="both"/>
            </w:pPr>
            <w:r w:rsidRPr="00FE0948">
              <w:rPr>
                <w:shd w:val="clear" w:color="auto" w:fill="FFFFFF"/>
              </w:rPr>
              <w:t xml:space="preserve">Viešojo pastato </w:t>
            </w:r>
            <w:r w:rsidRPr="00FE0948">
              <w:t>preliminarus energijos sutaupymo skaičiavimas, atnaujinus pastatą (MWh/metus)</w:t>
            </w:r>
          </w:p>
        </w:tc>
      </w:tr>
    </w:tbl>
    <w:p w14:paraId="5D41DE49" w14:textId="77777777" w:rsidR="002B280F" w:rsidRPr="00FF7C46" w:rsidRDefault="002B280F" w:rsidP="002B280F">
      <w:pPr>
        <w:ind w:right="-82" w:firstLine="720"/>
        <w:jc w:val="both"/>
      </w:pPr>
    </w:p>
    <w:p w14:paraId="42F979F3" w14:textId="77777777" w:rsidR="002B280F" w:rsidRDefault="002B280F" w:rsidP="002B280F">
      <w:pPr>
        <w:ind w:right="-82" w:firstLine="720"/>
        <w:jc w:val="both"/>
      </w:pPr>
    </w:p>
    <w:p w14:paraId="77C83A89" w14:textId="77777777" w:rsidR="002B280F" w:rsidRDefault="002B280F" w:rsidP="002B280F">
      <w:pPr>
        <w:ind w:right="-82" w:firstLine="720"/>
        <w:jc w:val="both"/>
      </w:pPr>
      <w:r w:rsidRPr="00CE6F6E">
        <w:t xml:space="preserve">3.6. Apibrėžti surikiuotų pirmųjų atnaujintinų kvartalų </w:t>
      </w:r>
      <w:r>
        <w:t>ir</w:t>
      </w:r>
      <w:r w:rsidRPr="00CE6F6E">
        <w:t xml:space="preserve"> subkvartal</w:t>
      </w:r>
      <w:r>
        <w:t>ų</w:t>
      </w:r>
      <w:r w:rsidRPr="00CE6F6E">
        <w:t xml:space="preserve"> (aprašomų kvartalų ir subkvartalų kiekis aptariamas galimybių studijos rengimo metu, bet negali būti mažesnis kaip trečdalis nuo </w:t>
      </w:r>
      <w:r>
        <w:t>jų</w:t>
      </w:r>
      <w:r w:rsidRPr="00CE6F6E">
        <w:t xml:space="preserve"> </w:t>
      </w:r>
      <w:r>
        <w:t xml:space="preserve">viso </w:t>
      </w:r>
      <w:r w:rsidRPr="00CE6F6E">
        <w:t xml:space="preserve">skaičiaus) kompleksinio atnaujinimo priemones, kurios padidintų jų energinį efektyvumą ir gyvenamosios aplinkos kokybę. </w:t>
      </w:r>
      <w:r>
        <w:t>K</w:t>
      </w:r>
      <w:r w:rsidRPr="00CE6F6E">
        <w:t>iekvienam kvartalui</w:t>
      </w:r>
      <w:r>
        <w:t xml:space="preserve"> ir subkvartalui</w:t>
      </w:r>
      <w:r w:rsidRPr="00CE6F6E">
        <w:t xml:space="preserve"> </w:t>
      </w:r>
      <w:r>
        <w:t>n</w:t>
      </w:r>
      <w:r w:rsidRPr="00CE6F6E">
        <w:t>umatyti konkrečių priemonių lėšų poreikį pagal kiekvieną priemonę</w:t>
      </w:r>
      <w:r>
        <w:t xml:space="preserve">, numatomą atsipirkimo laiką, </w:t>
      </w:r>
      <w:r w:rsidRPr="0050644E">
        <w:t>finansavimo šaltinius ir pasiūlymus dėl privačių fondų pritraukimo priemonių įgyvendinimui</w:t>
      </w:r>
      <w:r>
        <w:t>.</w:t>
      </w:r>
    </w:p>
    <w:p w14:paraId="577AA31D" w14:textId="77777777" w:rsidR="002B280F" w:rsidRPr="0050644E" w:rsidRDefault="002B280F" w:rsidP="002B280F">
      <w:pPr>
        <w:ind w:right="-82" w:firstLine="720"/>
        <w:jc w:val="both"/>
      </w:pPr>
      <w:r w:rsidRPr="0050644E">
        <w:t xml:space="preserve">Numatant </w:t>
      </w:r>
      <w:r>
        <w:t xml:space="preserve">kompleksinio atnaujinimo </w:t>
      </w:r>
      <w:r w:rsidRPr="0050644E">
        <w:t xml:space="preserve">priemones, atsižvelgti į </w:t>
      </w:r>
      <w:r w:rsidRPr="0050644E">
        <w:rPr>
          <w:color w:val="000000"/>
        </w:rPr>
        <w:t>Kvartalų energinio efektyvumo didinimo programų rengimo ir įgyvendinimo tvarkos aprašo, patvirtinto Lietuvos Respublikos Vyriausybės 2016 m. birželio 1 d. nutarimu Nr. 547 reikalavimus</w:t>
      </w:r>
      <w:r w:rsidRPr="0050644E">
        <w:t xml:space="preserve">: </w:t>
      </w:r>
      <w:r w:rsidRPr="0050644E">
        <w:rPr>
          <w:color w:val="000000"/>
        </w:rPr>
        <w:t>padidinti kvartalo energinį efektyvumą ne mažiau kaip 20 procentų – pasiekti turi būti numatyta ne mažiau kaip 2 iš šių energinį efektyvumą didinančių priemonių: daugiabučių namų atnaujinimas (modernizavimas), viešųjų pastatų energinio efektyvumo didinimas, gatvių apšvietimo tinklo modernizavimas, šilumos perdavimo tinklų modernizavimas. Kartu su šiomis priemonėmis gali būti nurodomos ir kitos priemonės: viešųjų erdvių, gyvenamosios teritorijos, vaikų žaidimo aikštelių, poilsio zonų, pėsčiųjų ir dviračių takų, automobilių statymo vietų, privažiavimo kelių sutvarkymas, atnaujinimas ar įregimas. Savivaldybių programose numatytų ne energinį efektyvumą didinančių priemonių investicijų suma neturi viršyti 20 procentų bendros energinį efektyvumą didinančioms priemonėms tenkančios investicijų sumos</w:t>
      </w:r>
      <w:r w:rsidRPr="0050644E">
        <w:t>.</w:t>
      </w:r>
    </w:p>
    <w:p w14:paraId="16D0676E" w14:textId="77777777" w:rsidR="002B280F" w:rsidRPr="0050644E" w:rsidRDefault="002B280F" w:rsidP="002B280F">
      <w:pPr>
        <w:ind w:right="-82" w:firstLine="720"/>
        <w:jc w:val="both"/>
        <w:rPr>
          <w:color w:val="000000"/>
        </w:rPr>
      </w:pPr>
    </w:p>
    <w:p w14:paraId="541C9CE9" w14:textId="77777777" w:rsidR="002B280F" w:rsidRPr="00CE6F6E" w:rsidRDefault="002B280F" w:rsidP="002B280F">
      <w:pPr>
        <w:ind w:right="-82" w:firstLine="720"/>
        <w:jc w:val="both"/>
      </w:pPr>
      <w:r w:rsidRPr="0050644E">
        <w:t>3</w:t>
      </w:r>
      <w:r w:rsidRPr="00CE6F6E">
        <w:t xml:space="preserve">.7. Parengti surikiuotų pirmųjų atnaujintinų kvartalų </w:t>
      </w:r>
      <w:r>
        <w:t>ir</w:t>
      </w:r>
      <w:r w:rsidRPr="00CE6F6E">
        <w:t xml:space="preserve"> subkvartal</w:t>
      </w:r>
      <w:r>
        <w:t>ų</w:t>
      </w:r>
      <w:r w:rsidRPr="00CE6F6E">
        <w:t xml:space="preserve"> (aprašomų kvartalų ir subkvartalų kiekis aptariamas galimybių studijos rengimo metu, bet negali būti mažesnis kaip trečdalis nuo </w:t>
      </w:r>
      <w:r>
        <w:t>jų viso</w:t>
      </w:r>
      <w:r w:rsidRPr="00CE6F6E">
        <w:t xml:space="preserve"> skaičiaus):</w:t>
      </w:r>
    </w:p>
    <w:p w14:paraId="68BC6817" w14:textId="77777777" w:rsidR="002B280F" w:rsidRPr="00F86181" w:rsidRDefault="002B280F" w:rsidP="002B280F">
      <w:pPr>
        <w:ind w:right="-82" w:firstLine="720"/>
        <w:jc w:val="both"/>
      </w:pPr>
      <w:r w:rsidRPr="00CE6F6E">
        <w:rPr>
          <w:color w:val="000000"/>
        </w:rPr>
        <w:t xml:space="preserve">3.7.1. lentelių forma duomenis apie: 1) </w:t>
      </w:r>
      <w:r w:rsidRPr="00CE6F6E">
        <w:t>surašant visų daugiabučių ir viešųjų pastatų adresus</w:t>
      </w:r>
      <w:r w:rsidRPr="00CE6F6E">
        <w:rPr>
          <w:color w:val="000000"/>
        </w:rPr>
        <w:t xml:space="preserve">: paskutinių dviejų metų vidutinį </w:t>
      </w:r>
      <w:r w:rsidRPr="00CE6F6E">
        <w:t>daugiabučių namų ir viešųjų pastatų šilumos energijos kiekio sunaudojimą šildymui (</w:t>
      </w:r>
      <w:r w:rsidRPr="00CE6F6E">
        <w:rPr>
          <w:color w:val="000000"/>
          <w:shd w:val="clear" w:color="auto" w:fill="FFFFFF"/>
        </w:rPr>
        <w:t>kWh/m</w:t>
      </w:r>
      <w:r w:rsidRPr="00CE6F6E">
        <w:rPr>
          <w:color w:val="000000"/>
          <w:shd w:val="clear" w:color="auto" w:fill="FFFFFF"/>
          <w:vertAlign w:val="superscript"/>
        </w:rPr>
        <w:t xml:space="preserve">2 </w:t>
      </w:r>
      <w:r w:rsidRPr="00CE6F6E">
        <w:rPr>
          <w:color w:val="000000"/>
          <w:shd w:val="clear" w:color="auto" w:fill="FFFFFF"/>
        </w:rPr>
        <w:t>ir MWh</w:t>
      </w:r>
      <w:r w:rsidRPr="00CE6F6E">
        <w:t>), pastatymo metus, naudingą plotą daugiabučiams ir bendrą plotą viešiesiems pastatams m</w:t>
      </w:r>
      <w:r w:rsidRPr="00CE6F6E">
        <w:rPr>
          <w:vertAlign w:val="superscript"/>
        </w:rPr>
        <w:t>2</w:t>
      </w:r>
      <w:r w:rsidRPr="00CE6F6E">
        <w:t xml:space="preserve">, </w:t>
      </w:r>
      <w:r>
        <w:t xml:space="preserve">butų (patalpų) skaičių daugiabučiame name, </w:t>
      </w:r>
      <w:r w:rsidRPr="00CE6F6E">
        <w:t>pastato</w:t>
      </w:r>
      <w:r w:rsidRPr="008C4F01">
        <w:t xml:space="preserve"> </w:t>
      </w:r>
      <w:r w:rsidRPr="00F86181">
        <w:t xml:space="preserve">valdytoją (administratorius, bendrija, jungtinės veiklos sutartis ir kt.), preliminarius energijos sutaupymo skaičiavimus </w:t>
      </w:r>
      <w:r w:rsidRPr="00F86181">
        <w:rPr>
          <w:color w:val="000000"/>
          <w:shd w:val="clear" w:color="auto" w:fill="FFFFFF"/>
        </w:rPr>
        <w:t>MWh/metus</w:t>
      </w:r>
      <w:r w:rsidRPr="00F86181">
        <w:t xml:space="preserve"> įgyvendinus kompleksinio atnaujinimo priemones, informaciją ar namas/pastatas atnaujintas pagal valstybinę </w:t>
      </w:r>
      <w:r w:rsidRPr="00F86181">
        <w:rPr>
          <w:color w:val="000000"/>
        </w:rPr>
        <w:t xml:space="preserve">daugiabučių namų atnaujinimo (modernizavimo) </w:t>
      </w:r>
      <w:r w:rsidRPr="00F86181">
        <w:t>programą</w:t>
      </w:r>
      <w:r>
        <w:t>,</w:t>
      </w:r>
      <w:r w:rsidRPr="00F86181">
        <w:t xml:space="preserve"> 2) infrastruktūros objektų (šilumos inžinerinių tinklų, elektros, apšvietimo tinklų) atnaujinimo</w:t>
      </w:r>
      <w:r>
        <w:t xml:space="preserve"> p</w:t>
      </w:r>
      <w:r w:rsidRPr="0050644E">
        <w:t xml:space="preserve">reliminarius energijos sutaupymo skaičiavimus </w:t>
      </w:r>
      <w:r w:rsidRPr="008C4F01">
        <w:rPr>
          <w:color w:val="000000"/>
          <w:shd w:val="clear" w:color="auto" w:fill="FFFFFF"/>
        </w:rPr>
        <w:t>MWh</w:t>
      </w:r>
      <w:r>
        <w:t xml:space="preserve">/metus ir įgyvendinimo kiekius, t. y. </w:t>
      </w:r>
      <w:r w:rsidRPr="0050644E">
        <w:rPr>
          <w:color w:val="000000"/>
        </w:rPr>
        <w:t>šilumos</w:t>
      </w:r>
      <w:r>
        <w:rPr>
          <w:color w:val="000000"/>
        </w:rPr>
        <w:t xml:space="preserve"> perdavimo, </w:t>
      </w:r>
      <w:r w:rsidRPr="0050644E">
        <w:rPr>
          <w:color w:val="000000"/>
        </w:rPr>
        <w:t>gatvių</w:t>
      </w:r>
      <w:r>
        <w:rPr>
          <w:color w:val="000000"/>
        </w:rPr>
        <w:t xml:space="preserve"> apšvietimo</w:t>
      </w:r>
      <w:r w:rsidRPr="0050644E">
        <w:rPr>
          <w:color w:val="000000"/>
        </w:rPr>
        <w:t xml:space="preserve"> </w:t>
      </w:r>
      <w:r>
        <w:rPr>
          <w:color w:val="000000"/>
        </w:rPr>
        <w:t>ir kt.,</w:t>
      </w:r>
      <w:r w:rsidRPr="0050644E">
        <w:t xml:space="preserve"> </w:t>
      </w:r>
      <w:r>
        <w:t xml:space="preserve">3) kitų, </w:t>
      </w:r>
      <w:r w:rsidRPr="0050644E">
        <w:rPr>
          <w:color w:val="000000"/>
        </w:rPr>
        <w:t>ne energinį efektyvumą didinančių priemonių</w:t>
      </w:r>
      <w:r>
        <w:rPr>
          <w:color w:val="000000"/>
        </w:rPr>
        <w:t xml:space="preserve"> įgyvendinimo kiekius, t. y. kiek galima atnaujinti viešųjų erdvių, dviračių takų km, automobilių statymo vietų, pakeisti vandentiekio tinklų kilometrais ir kt.;</w:t>
      </w:r>
    </w:p>
    <w:p w14:paraId="1EF22535" w14:textId="77777777" w:rsidR="002B280F" w:rsidRDefault="002B280F" w:rsidP="002B280F">
      <w:pPr>
        <w:ind w:right="-82" w:firstLine="720"/>
        <w:jc w:val="both"/>
        <w:rPr>
          <w:color w:val="000000"/>
        </w:rPr>
      </w:pPr>
      <w:r>
        <w:t>3.7.2</w:t>
      </w:r>
      <w:r w:rsidRPr="0050644E">
        <w:t xml:space="preserve">. </w:t>
      </w:r>
      <w:r w:rsidRPr="0050644E">
        <w:rPr>
          <w:color w:val="000000"/>
        </w:rPr>
        <w:t xml:space="preserve">ekonominį ir finansinį planą, nurodant preliminarias investicijas </w:t>
      </w:r>
      <w:r w:rsidRPr="00B57161">
        <w:t>k</w:t>
      </w:r>
      <w:r w:rsidRPr="00B57161">
        <w:rPr>
          <w:color w:val="000000"/>
        </w:rPr>
        <w:t>vartaluose esančių pastatų ir infrastruktūros objektų</w:t>
      </w:r>
      <w:r>
        <w:t xml:space="preserve"> </w:t>
      </w:r>
      <w:r w:rsidRPr="0050644E">
        <w:t xml:space="preserve">kompleksinio atnaujinimo priemonių įgyvendinimui, </w:t>
      </w:r>
      <w:r w:rsidRPr="0050644E">
        <w:rPr>
          <w:color w:val="000000"/>
        </w:rPr>
        <w:t>atsipirkimo laiką</w:t>
      </w:r>
      <w:r>
        <w:rPr>
          <w:color w:val="000000"/>
        </w:rPr>
        <w:t>, finansavimo šaltinius;</w:t>
      </w:r>
    </w:p>
    <w:p w14:paraId="4A8A167B" w14:textId="77777777" w:rsidR="002B280F" w:rsidRDefault="002B280F" w:rsidP="002B280F">
      <w:pPr>
        <w:ind w:right="-82" w:firstLine="720"/>
        <w:jc w:val="both"/>
        <w:rPr>
          <w:color w:val="000000"/>
        </w:rPr>
      </w:pPr>
      <w:r>
        <w:rPr>
          <w:color w:val="000000"/>
        </w:rPr>
        <w:t>3.7.3. esant poreikiui, galimybių studijos rengimo metu aptarus su Paslaugos gavėjo atstovais, kitus būtinus duomenis, kurie bus reikalingi rengiant Klaipėdos miesto kvartalų energinio efektyvumo didinimo programą.</w:t>
      </w:r>
    </w:p>
    <w:p w14:paraId="2E8D3750" w14:textId="77777777" w:rsidR="002B280F" w:rsidRDefault="002B280F" w:rsidP="002B280F">
      <w:pPr>
        <w:ind w:right="-82" w:firstLine="720"/>
        <w:jc w:val="both"/>
        <w:rPr>
          <w:color w:val="000000"/>
        </w:rPr>
      </w:pPr>
    </w:p>
    <w:p w14:paraId="7A8FCE9A" w14:textId="77777777" w:rsidR="002B280F" w:rsidRDefault="002B280F" w:rsidP="002B280F">
      <w:pPr>
        <w:ind w:right="-82" w:firstLine="720"/>
        <w:jc w:val="both"/>
        <w:rPr>
          <w:color w:val="000000"/>
        </w:rPr>
      </w:pPr>
      <w:r>
        <w:rPr>
          <w:color w:val="000000"/>
        </w:rPr>
        <w:t>3.8. Pateikti siūlymus, kokiomis finansinėmis priemonėmis savivaldybė galėtų skatinti gyventojus atnaujinti savo būstą, t. y. pateikti priemonių pagrindimo aprašymus su galimais finansavimo įkainiais.</w:t>
      </w:r>
    </w:p>
    <w:p w14:paraId="79F5E247" w14:textId="77777777" w:rsidR="002B280F" w:rsidRPr="0050644E" w:rsidRDefault="002B280F" w:rsidP="002B280F">
      <w:pPr>
        <w:ind w:right="-82"/>
        <w:jc w:val="both"/>
      </w:pPr>
    </w:p>
    <w:p w14:paraId="68F6B334" w14:textId="77777777" w:rsidR="002B280F" w:rsidRDefault="002B280F" w:rsidP="002B280F">
      <w:pPr>
        <w:ind w:right="-82" w:firstLine="720"/>
        <w:jc w:val="center"/>
        <w:rPr>
          <w:b/>
        </w:rPr>
      </w:pPr>
      <w:r w:rsidRPr="00AB2D58">
        <w:rPr>
          <w:b/>
        </w:rPr>
        <w:t>4. PASLAUGŲ ATLIKIMO EIGA IR TERMINAI</w:t>
      </w:r>
    </w:p>
    <w:p w14:paraId="5B45C401" w14:textId="77777777" w:rsidR="002B280F" w:rsidRPr="00E84FD5" w:rsidRDefault="002B280F" w:rsidP="002B280F">
      <w:pPr>
        <w:ind w:right="-82" w:firstLine="720"/>
        <w:jc w:val="center"/>
        <w:rPr>
          <w:b/>
        </w:rPr>
      </w:pPr>
    </w:p>
    <w:p w14:paraId="1E7D4CB5" w14:textId="77777777" w:rsidR="002B280F" w:rsidRPr="00D82849" w:rsidRDefault="002B280F" w:rsidP="002B280F">
      <w:pPr>
        <w:ind w:right="-82" w:firstLine="720"/>
        <w:jc w:val="both"/>
      </w:pPr>
      <w:r w:rsidRPr="00D82849">
        <w:lastRenderedPageBreak/>
        <w:t>4.</w:t>
      </w:r>
      <w:r>
        <w:t>1</w:t>
      </w:r>
      <w:r w:rsidRPr="00D82849">
        <w:t>. Paslaug</w:t>
      </w:r>
      <w:r>
        <w:t>os</w:t>
      </w:r>
      <w:r w:rsidRPr="00D82849">
        <w:t xml:space="preserve"> teikimo eiga ir rezultatai:</w:t>
      </w:r>
    </w:p>
    <w:p w14:paraId="47F47646" w14:textId="77777777" w:rsidR="002B280F" w:rsidRDefault="002B280F" w:rsidP="002B280F">
      <w:pPr>
        <w:ind w:right="-82" w:firstLine="720"/>
        <w:jc w:val="both"/>
      </w:pPr>
      <w:r w:rsidRPr="00D82849">
        <w:t>4.</w:t>
      </w:r>
      <w:r>
        <w:t>1</w:t>
      </w:r>
      <w:r w:rsidRPr="00D82849">
        <w:t>.1.</w:t>
      </w:r>
      <w:r>
        <w:t xml:space="preserve"> kas du mėnesius nuo sutarties pasirašymo dienos Paslaugos teikėjas organizuoja pristatymus ir pasitarimus </w:t>
      </w:r>
      <w:r w:rsidRPr="00D82849">
        <w:t xml:space="preserve">(galima nuotoliniu būdu) </w:t>
      </w:r>
      <w:r>
        <w:t>su Paslaugų gavėjo atstovais apie atliekamų darbų eigą ir atlieka taisymus, atsižvelgęs į aptarimo metu ar raštu pateiktas pastabas ir siūlymus;</w:t>
      </w:r>
    </w:p>
    <w:p w14:paraId="086A2FF4" w14:textId="581EFF1C" w:rsidR="002B280F" w:rsidRPr="00D82849" w:rsidRDefault="002B280F" w:rsidP="002B280F">
      <w:pPr>
        <w:ind w:right="-82" w:firstLine="720"/>
        <w:jc w:val="both"/>
      </w:pPr>
      <w:r>
        <w:t>4.1.2. pirmas etapas: n</w:t>
      </w:r>
      <w:r w:rsidRPr="00D82849">
        <w:t xml:space="preserve">e vėliau kaip per </w:t>
      </w:r>
      <w:r>
        <w:t>4</w:t>
      </w:r>
      <w:r w:rsidRPr="00D82849">
        <w:t xml:space="preserve"> (</w:t>
      </w:r>
      <w:r>
        <w:t>ketur</w:t>
      </w:r>
      <w:r w:rsidRPr="00D82849">
        <w:t>is) mėnesius nuo Paslaug</w:t>
      </w:r>
      <w:r w:rsidR="00530BFD">
        <w:t>ų</w:t>
      </w:r>
      <w:r w:rsidRPr="00D82849">
        <w:t xml:space="preserve"> sutarties įsigaliojimo dienos </w:t>
      </w:r>
      <w:r>
        <w:t>Paslaugos teikėjas</w:t>
      </w:r>
      <w:r w:rsidRPr="00D82849">
        <w:t xml:space="preserve"> pateikia rezultatus pagal Techninės specifikacijos 3.1–</w:t>
      </w:r>
      <w:r>
        <w:t>3.4</w:t>
      </w:r>
      <w:r w:rsidRPr="00D82849">
        <w:t xml:space="preserve"> papunkčiuose nurodytus uždavinius ir suorganizuoja pristatymą (galima nuotoliniu būdu). </w:t>
      </w:r>
      <w:r>
        <w:t>Paslaugos gavėjo atstovai</w:t>
      </w:r>
      <w:r w:rsidRPr="00D82849">
        <w:t xml:space="preserve"> pateikia pastabas </w:t>
      </w:r>
      <w:r>
        <w:t xml:space="preserve">pasitarimo metu arba raštu </w:t>
      </w:r>
      <w:r w:rsidRPr="00D82849">
        <w:t xml:space="preserve">ne vėliau kaip per </w:t>
      </w:r>
      <w:r>
        <w:t>5</w:t>
      </w:r>
      <w:r w:rsidRPr="00D82849">
        <w:t xml:space="preserve"> darbo dien</w:t>
      </w:r>
      <w:r>
        <w:t>as</w:t>
      </w:r>
      <w:r w:rsidRPr="00D82849">
        <w:t xml:space="preserve"> po pristatymo</w:t>
      </w:r>
      <w:r>
        <w:t xml:space="preserve">. Paslaugos teikėjas ne vėliau kaip per 5 darbo dienas po Paslaugų gavėjo pateiktų pastabų dienos atlieka pataisymus ir pateikia rezultatus pagal Techninės </w:t>
      </w:r>
      <w:r w:rsidRPr="00D82849">
        <w:t>specifikacijos 3.1–</w:t>
      </w:r>
      <w:r>
        <w:t>3.4</w:t>
      </w:r>
      <w:r w:rsidRPr="00D82849">
        <w:t xml:space="preserve"> papunkčiuose nurodytus uždavinius;</w:t>
      </w:r>
    </w:p>
    <w:p w14:paraId="6CBE52EB" w14:textId="77777777" w:rsidR="002B280F" w:rsidRDefault="002B280F" w:rsidP="002B280F">
      <w:pPr>
        <w:ind w:right="-82" w:firstLine="720"/>
        <w:jc w:val="both"/>
      </w:pPr>
      <w:r w:rsidRPr="00D82849">
        <w:t>4.</w:t>
      </w:r>
      <w:r>
        <w:t>1</w:t>
      </w:r>
      <w:r w:rsidRPr="00D82849">
        <w:t>.</w:t>
      </w:r>
      <w:r>
        <w:t>3</w:t>
      </w:r>
      <w:r w:rsidRPr="00D82849">
        <w:t xml:space="preserve">. </w:t>
      </w:r>
      <w:r>
        <w:t>antras etapas: n</w:t>
      </w:r>
      <w:r w:rsidRPr="00D82849">
        <w:t xml:space="preserve">e vėliau kaip per </w:t>
      </w:r>
      <w:r>
        <w:t>4</w:t>
      </w:r>
      <w:r w:rsidRPr="00D82849">
        <w:t xml:space="preserve"> (</w:t>
      </w:r>
      <w:r>
        <w:t>ketur</w:t>
      </w:r>
      <w:r w:rsidRPr="00D82849">
        <w:t xml:space="preserve">is) mėnesius </w:t>
      </w:r>
      <w:r>
        <w:t xml:space="preserve">ir 10 darbo dienų </w:t>
      </w:r>
      <w:r w:rsidRPr="00D82849">
        <w:t xml:space="preserve">nuo </w:t>
      </w:r>
      <w:r>
        <w:t>pirmo etapo įgyvendinimo, Paslaugos teikėjas</w:t>
      </w:r>
      <w:r w:rsidRPr="00D82849">
        <w:t xml:space="preserve"> pateikia rezultatus pagal Techninės specifikacijos 3.</w:t>
      </w:r>
      <w:r>
        <w:t>5</w:t>
      </w:r>
      <w:r w:rsidRPr="00D82849">
        <w:t>–3.</w:t>
      </w:r>
      <w:r>
        <w:t>8</w:t>
      </w:r>
      <w:r w:rsidRPr="00D82849">
        <w:t xml:space="preserve"> papunkčiuose nurodytus uždavinius ir suorganizuoja pristatymą (galima nuotoliniu būdu). </w:t>
      </w:r>
      <w:r>
        <w:t xml:space="preserve">Paslaugos gavėjo atstovai </w:t>
      </w:r>
      <w:r w:rsidRPr="00D82849">
        <w:t xml:space="preserve">pateikia pastabas </w:t>
      </w:r>
      <w:r>
        <w:t xml:space="preserve">pasitarimo metu arba raštu </w:t>
      </w:r>
      <w:r w:rsidRPr="00D82849">
        <w:t xml:space="preserve">ne vėliau kaip per </w:t>
      </w:r>
      <w:r>
        <w:t>5</w:t>
      </w:r>
      <w:r w:rsidRPr="00D82849">
        <w:t xml:space="preserve"> darbo dien</w:t>
      </w:r>
      <w:r>
        <w:t>as</w:t>
      </w:r>
      <w:r w:rsidRPr="00D82849">
        <w:t xml:space="preserve"> po pristatymo. </w:t>
      </w:r>
      <w:r>
        <w:t xml:space="preserve">Paslaugos teikėjas ne vėliau kaip per 5 darbo dienas po Paslaugų gavėjo pateiktų pastabų dienos atlieka pataisymus ir pateikia rezultatus pagal Techninės </w:t>
      </w:r>
      <w:r w:rsidRPr="00D82849">
        <w:t>specifikacijos 3.</w:t>
      </w:r>
      <w:r>
        <w:t>5</w:t>
      </w:r>
      <w:r w:rsidRPr="00D82849">
        <w:t>–</w:t>
      </w:r>
      <w:r>
        <w:t>3.8</w:t>
      </w:r>
      <w:r w:rsidRPr="00D82849">
        <w:t xml:space="preserve"> papunkčiuose nurodytus uždavinius;</w:t>
      </w:r>
    </w:p>
    <w:p w14:paraId="5C7FF2D0" w14:textId="7EE895E4" w:rsidR="002B280F" w:rsidRDefault="002B280F" w:rsidP="002B280F">
      <w:pPr>
        <w:ind w:right="-82" w:firstLine="720"/>
        <w:jc w:val="both"/>
      </w:pPr>
      <w:r>
        <w:t>4.1.4. ne vėliau kaip per 10 darbo dien</w:t>
      </w:r>
      <w:r w:rsidR="00530BFD">
        <w:t>ų</w:t>
      </w:r>
      <w:r>
        <w:t xml:space="preserve"> po galutinės galimybių studijos suderinimo dienos Paslaugos teikėjas suorganizuoja Paslaugos gavėjo patalpose „gyvą“ galimybių studijos pristatymą </w:t>
      </w:r>
      <w:r w:rsidRPr="006A42A1">
        <w:t>miesto gyventojams, daugiabučių namų valdytojams ir pan.</w:t>
      </w:r>
      <w:r>
        <w:t>;</w:t>
      </w:r>
    </w:p>
    <w:p w14:paraId="3392EFB4" w14:textId="77777777" w:rsidR="002B280F" w:rsidRDefault="002B280F" w:rsidP="002B280F">
      <w:pPr>
        <w:ind w:right="-82" w:firstLine="720"/>
        <w:jc w:val="both"/>
      </w:pPr>
      <w:r w:rsidRPr="006A42A1">
        <w:t>4.</w:t>
      </w:r>
      <w:r>
        <w:t>1</w:t>
      </w:r>
      <w:r w:rsidRPr="006A42A1">
        <w:t>.</w:t>
      </w:r>
      <w:r>
        <w:t>5</w:t>
      </w:r>
      <w:r w:rsidRPr="006A42A1">
        <w:t>. Paslaugų gavėjui perduodama kiekvieno etapo</w:t>
      </w:r>
      <w:r>
        <w:t xml:space="preserve"> (pirmo ir antro)</w:t>
      </w:r>
      <w:r w:rsidRPr="006A42A1">
        <w:t xml:space="preserve"> informacija/duomenys (tekstas, grafiniai priedai, excel lentelės, žemėlapių sluoksniai su informacija ir kt.) skaitmeniniu formatu. Galutinis </w:t>
      </w:r>
      <w:r>
        <w:t xml:space="preserve">(bendras abiejų etapų) </w:t>
      </w:r>
      <w:r w:rsidRPr="006A42A1">
        <w:t>galimybių studijos variantas turi būti pateiktas skaitmeniniu formatu ir vienas pdf formato egzempliorius pasirašytas</w:t>
      </w:r>
      <w:r>
        <w:t xml:space="preserve"> </w:t>
      </w:r>
      <w:r w:rsidRPr="00A16476">
        <w:t>Paslaugų teikėjo specialistų</w:t>
      </w:r>
      <w:r>
        <w:t>;</w:t>
      </w:r>
    </w:p>
    <w:p w14:paraId="28E4374F" w14:textId="0BA6CEA7" w:rsidR="002B280F" w:rsidRDefault="002B280F" w:rsidP="002B280F">
      <w:pPr>
        <w:ind w:right="-82" w:firstLine="720"/>
        <w:jc w:val="both"/>
      </w:pPr>
      <w:r>
        <w:t>4.1.6 paslaugų suteikimo terminai gali būti pratęsti dėl nuo paslaugų teikėjo nepriklausančių aplinkybių.</w:t>
      </w:r>
    </w:p>
    <w:p w14:paraId="562AA16C" w14:textId="77777777" w:rsidR="002B280F" w:rsidRDefault="002B280F" w:rsidP="002B280F">
      <w:pPr>
        <w:ind w:right="-82" w:firstLine="720"/>
        <w:jc w:val="both"/>
      </w:pPr>
      <w:r w:rsidRPr="0084586E">
        <w:t>4.</w:t>
      </w:r>
      <w:r>
        <w:t>2</w:t>
      </w:r>
      <w:r w:rsidRPr="0084586E">
        <w:t>. Savo nuožiūra Paslaug</w:t>
      </w:r>
      <w:r>
        <w:t xml:space="preserve">os </w:t>
      </w:r>
      <w:r w:rsidRPr="0084586E">
        <w:t>teikėjas, suderinęs su Paslaug</w:t>
      </w:r>
      <w:r>
        <w:t>os</w:t>
      </w:r>
      <w:r w:rsidRPr="0084586E">
        <w:t xml:space="preserve"> gavėju, gali papildyti privalomą darbų apimtį ir sudaryti prielaidas kokybiškesniam rezultatui pasiekti, t. y parengti papildomus tyrimus, vertinimus, jų nuomone kitas svarbias papildomas Galimybių studijos papildymo dalis, atlikti papildomą pristatymą bendruomenei, pasitelkti papildomus išorės ekspertus ar rengėjus, nereikalaudamas papildomo mokesčio.</w:t>
      </w:r>
    </w:p>
    <w:p w14:paraId="3C7F9044" w14:textId="77777777" w:rsidR="002B280F" w:rsidRDefault="002B280F" w:rsidP="002B280F">
      <w:pPr>
        <w:ind w:right="-82" w:firstLine="720"/>
        <w:jc w:val="both"/>
      </w:pPr>
    </w:p>
    <w:p w14:paraId="04CE46FD" w14:textId="77777777" w:rsidR="002B280F" w:rsidRDefault="002B280F" w:rsidP="002B280F">
      <w:pPr>
        <w:ind w:right="-82" w:firstLine="720"/>
        <w:jc w:val="both"/>
      </w:pPr>
    </w:p>
    <w:p w14:paraId="788619EB" w14:textId="77777777" w:rsidR="002B280F" w:rsidRDefault="002B280F" w:rsidP="002B280F">
      <w:pPr>
        <w:ind w:right="-82" w:firstLine="720"/>
        <w:jc w:val="center"/>
        <w:rPr>
          <w:b/>
        </w:rPr>
      </w:pPr>
      <w:r>
        <w:rPr>
          <w:b/>
        </w:rPr>
        <w:t>5</w:t>
      </w:r>
      <w:r w:rsidRPr="00E84FD5">
        <w:rPr>
          <w:b/>
        </w:rPr>
        <w:t>. PAGRINDINIAI TEISĖS AKTAI, DOKUMENTAI IR KITI INFORMACIJOS ŠALTINIAI, SUSIJĘ SU PASLAUGŲ TEIKIMU</w:t>
      </w:r>
    </w:p>
    <w:p w14:paraId="4B9D4D8C" w14:textId="77777777" w:rsidR="002B280F" w:rsidRPr="00E84FD5" w:rsidRDefault="002B280F" w:rsidP="002B280F">
      <w:pPr>
        <w:ind w:right="-82" w:firstLine="720"/>
        <w:jc w:val="center"/>
        <w:rPr>
          <w:b/>
        </w:rPr>
      </w:pPr>
    </w:p>
    <w:p w14:paraId="6CB4D364" w14:textId="77777777" w:rsidR="002B280F" w:rsidRPr="00966967" w:rsidRDefault="002B280F" w:rsidP="002B280F">
      <w:pPr>
        <w:ind w:right="-82" w:firstLine="720"/>
        <w:jc w:val="both"/>
      </w:pPr>
      <w:r>
        <w:t>5</w:t>
      </w:r>
      <w:r w:rsidRPr="00A67894">
        <w:t>.1. Vykdytojas, teikdamas Paslaugas pagal šią techninę specifikaciją, turi įvertinti visus teisės aktus, Paslaugų teikimo metu priimtus ir įsigaliojusius ar įsigaliosiančius teisės aktus, susijusius su Paslaugų teikimu, įskaitant, bet neapsiribojant nurodytais teisės aktais</w:t>
      </w:r>
      <w:r>
        <w:t xml:space="preserve"> ir dokumentais</w:t>
      </w:r>
      <w:r w:rsidRPr="00A67894">
        <w:t xml:space="preserve"> šioje techninėje </w:t>
      </w:r>
      <w:r w:rsidRPr="00966967">
        <w:t>specifikacijoje:</w:t>
      </w:r>
    </w:p>
    <w:p w14:paraId="701E93DE" w14:textId="77777777" w:rsidR="002B280F" w:rsidRPr="007E535C" w:rsidRDefault="002B280F" w:rsidP="002B280F">
      <w:pPr>
        <w:ind w:right="-82" w:firstLine="720"/>
        <w:jc w:val="both"/>
      </w:pPr>
      <w:r w:rsidRPr="00966967">
        <w:t xml:space="preserve">5.1.1. </w:t>
      </w:r>
      <w:hyperlink r:id="rId40" w:tgtFrame="_blank" w:history="1">
        <w:r w:rsidRPr="007E535C">
          <w:rPr>
            <w:rStyle w:val="Hipersaitas"/>
          </w:rPr>
          <w:t>Kvartalų energinio efektyvumo didinimo programų rengimo ir įgyvendinimo tvarkos aprašas (patvirtintas Lietuvos Respublikos vyriausybės 2016 m. birželio 1 d. nutarimu Nr. 547</w:t>
        </w:r>
      </w:hyperlink>
      <w:r w:rsidRPr="007E535C">
        <w:t>);</w:t>
      </w:r>
    </w:p>
    <w:p w14:paraId="601BA541" w14:textId="77777777" w:rsidR="002B280F" w:rsidRPr="007E535C" w:rsidRDefault="002B280F" w:rsidP="002B280F">
      <w:pPr>
        <w:ind w:right="-82" w:firstLine="720"/>
        <w:jc w:val="both"/>
      </w:pPr>
      <w:r>
        <w:t xml:space="preserve">5.1.2. Miestų atnaujinimo kvartalais modelis (2024 m. </w:t>
      </w:r>
      <w:hyperlink r:id="rId41" w:history="1">
        <w:r w:rsidRPr="00940706">
          <w:rPr>
            <w:rStyle w:val="Hipersaitas"/>
          </w:rPr>
          <w:t>file://storeeasy/userdir$/l.smilgyte/Desktop/MODERNIZACIJA%20IR%20VZA/MODERNIZACIJA/KVARTALU%20RENOVACIJA/2024%2011%2027%20MIESTO%20ATNAUJINIMO%20KVARTALAIS%20MODELIO%20GIDAS.pdf</w:t>
        </w:r>
      </w:hyperlink>
      <w:r>
        <w:t>);</w:t>
      </w:r>
    </w:p>
    <w:p w14:paraId="1F9FA753" w14:textId="77777777" w:rsidR="002B280F" w:rsidRDefault="002B280F" w:rsidP="002B280F">
      <w:pPr>
        <w:ind w:right="-82" w:firstLine="720"/>
        <w:jc w:val="both"/>
      </w:pPr>
      <w:r w:rsidRPr="007E535C">
        <w:t>5.1.</w:t>
      </w:r>
      <w:r>
        <w:t>3</w:t>
      </w:r>
      <w:r w:rsidRPr="007E535C">
        <w:t>.</w:t>
      </w:r>
      <w:r>
        <w:t xml:space="preserve"> Miestų atnaujinimo kvartalais modelis. Esamos situacijos analizė (Bluma 2023 m.) </w:t>
      </w:r>
      <w:r w:rsidRPr="007E535C">
        <w:t>(</w:t>
      </w:r>
      <w:hyperlink r:id="rId42" w:history="1">
        <w:r w:rsidRPr="007E535C">
          <w:rPr>
            <w:rStyle w:val="Hipersaitas"/>
          </w:rPr>
          <w:t>https://modernizuok.apva.lt/doclib/cxyua7lhsjm5wjegyrnx5khatkyeta5u</w:t>
        </w:r>
      </w:hyperlink>
      <w:r w:rsidRPr="007E535C">
        <w:t>);</w:t>
      </w:r>
    </w:p>
    <w:p w14:paraId="4AE2E688" w14:textId="77777777" w:rsidR="002B280F" w:rsidRPr="007E535C" w:rsidRDefault="002B280F" w:rsidP="002B280F">
      <w:pPr>
        <w:ind w:right="-82" w:firstLine="720"/>
        <w:jc w:val="both"/>
      </w:pPr>
      <w:r w:rsidRPr="007E535C">
        <w:rPr>
          <w:lang w:val="en-GB"/>
        </w:rPr>
        <w:t>5.1.</w:t>
      </w:r>
      <w:r>
        <w:rPr>
          <w:lang w:val="en-GB"/>
        </w:rPr>
        <w:t>4</w:t>
      </w:r>
      <w:r w:rsidRPr="007E535C">
        <w:rPr>
          <w:lang w:val="en-GB"/>
        </w:rPr>
        <w:t xml:space="preserve">. </w:t>
      </w:r>
      <w:hyperlink r:id="rId43" w:tgtFrame="_blank" w:history="1">
        <w:r w:rsidRPr="007E535C">
          <w:rPr>
            <w:rStyle w:val="Hipersaitas"/>
          </w:rPr>
          <w:t>Rekomendacijos integruotų kvartalų energinio efektyvumo didinimo strategijų kūrimui</w:t>
        </w:r>
      </w:hyperlink>
      <w:r w:rsidRPr="007E535C">
        <w:rPr>
          <w:lang w:val="en-GB"/>
        </w:rPr>
        <w:t xml:space="preserve"> (</w:t>
      </w:r>
      <w:hyperlink r:id="rId44" w:history="1">
        <w:r w:rsidRPr="007E535C">
          <w:rPr>
            <w:rStyle w:val="Hipersaitas"/>
            <w:lang w:val="en-GB"/>
          </w:rPr>
          <w:t>https://modernizuok.apva.lt/doclib/iorsf0nmlma5pt5wpchz5k9sukpg2j31</w:t>
        </w:r>
      </w:hyperlink>
      <w:r w:rsidRPr="007E535C">
        <w:rPr>
          <w:lang w:val="en-GB"/>
        </w:rPr>
        <w:t>)</w:t>
      </w:r>
      <w:r>
        <w:rPr>
          <w:lang w:val="en-GB"/>
        </w:rPr>
        <w:t>;</w:t>
      </w:r>
    </w:p>
    <w:p w14:paraId="7DB2BEE7" w14:textId="77777777" w:rsidR="002B280F" w:rsidRPr="00347BDE" w:rsidRDefault="002B280F" w:rsidP="002B280F">
      <w:pPr>
        <w:ind w:right="-82" w:firstLine="720"/>
        <w:jc w:val="both"/>
      </w:pPr>
      <w:r w:rsidRPr="007E535C">
        <w:lastRenderedPageBreak/>
        <w:t>5.1.</w:t>
      </w:r>
      <w:r>
        <w:t>5</w:t>
      </w:r>
      <w:r w:rsidRPr="007E535C">
        <w:t>. Kvartalo energinio efektyvumo didinimo programos rengimo ir įgyvendinimo rekomendacijos (https://modernizuok.apva.lt/veiklos-sritys/administruojamos-programos/kvartalu-energinio-</w:t>
      </w:r>
      <w:r w:rsidRPr="00347BDE">
        <w:t>efektyvumo-didinimo-programos/49?c-14/t-31);</w:t>
      </w:r>
    </w:p>
    <w:p w14:paraId="4D529968" w14:textId="77777777" w:rsidR="002B280F" w:rsidRPr="00347BDE" w:rsidRDefault="002B280F" w:rsidP="002B280F">
      <w:pPr>
        <w:ind w:right="-82" w:firstLine="720"/>
        <w:jc w:val="both"/>
      </w:pPr>
      <w:r w:rsidRPr="00347BDE">
        <w:t>5.1.</w:t>
      </w:r>
      <w:r>
        <w:t>6</w:t>
      </w:r>
      <w:r w:rsidRPr="00347BDE">
        <w:t xml:space="preserve">. Ilgalaikės pastatų renovacijos strategijos įgyvendinimo planas (patvirtintas Lietuvos Respublikos aplinkos ministro </w:t>
      </w:r>
      <w:r w:rsidRPr="00347BDE">
        <w:rPr>
          <w:shd w:val="clear" w:color="auto" w:fill="FFFFFF"/>
        </w:rPr>
        <w:t>2022 m. spalio 19 d. įsakymu Nr. D1-336</w:t>
      </w:r>
      <w:r w:rsidRPr="00347BDE">
        <w:t>);</w:t>
      </w:r>
    </w:p>
    <w:p w14:paraId="74D3FD6D" w14:textId="77777777" w:rsidR="002B280F" w:rsidRPr="00347BDE" w:rsidRDefault="002B280F" w:rsidP="002B280F">
      <w:pPr>
        <w:ind w:right="-82" w:firstLine="720"/>
        <w:jc w:val="both"/>
      </w:pPr>
      <w:r w:rsidRPr="00347BDE">
        <w:t>5.1.</w:t>
      </w:r>
      <w:r>
        <w:t>7</w:t>
      </w:r>
      <w:r w:rsidRPr="00347BDE">
        <w:t>. Nacionalinė energetinės nepriklausomybės strategija, patvirtinta Lietuvos Respublikos Seimo 2012 m. birželio 26 d. nutarimu Nr. XI-2133;</w:t>
      </w:r>
    </w:p>
    <w:p w14:paraId="03AE25DA" w14:textId="77777777" w:rsidR="002B280F" w:rsidRPr="00347BDE" w:rsidRDefault="002B280F" w:rsidP="002B280F">
      <w:pPr>
        <w:ind w:right="-82" w:firstLine="720"/>
        <w:jc w:val="both"/>
      </w:pPr>
      <w:r w:rsidRPr="00347BDE">
        <w:t>5.1.</w:t>
      </w:r>
      <w:r>
        <w:t>8</w:t>
      </w:r>
      <w:r w:rsidRPr="00347BDE">
        <w:t>. Lietuvos Respublikos valstybės paramos daugiabučiams namams atnaujinti (modernizuoti) įstatymas;</w:t>
      </w:r>
    </w:p>
    <w:p w14:paraId="4AEEDB5C" w14:textId="77777777" w:rsidR="002B280F" w:rsidRPr="004129EC" w:rsidRDefault="002B280F" w:rsidP="002B280F">
      <w:pPr>
        <w:ind w:right="-82" w:firstLine="720"/>
        <w:jc w:val="both"/>
      </w:pPr>
      <w:r w:rsidRPr="00347BDE">
        <w:t>5.1</w:t>
      </w:r>
      <w:r w:rsidRPr="004129EC">
        <w:t>.</w:t>
      </w:r>
      <w:r>
        <w:t>9</w:t>
      </w:r>
      <w:r w:rsidRPr="004129EC">
        <w:t>. Lietuvos Respublikos teritorijų planavimo įstatymas;</w:t>
      </w:r>
    </w:p>
    <w:p w14:paraId="486236FB" w14:textId="77777777" w:rsidR="002B280F" w:rsidRPr="004129EC" w:rsidRDefault="002B280F" w:rsidP="002B280F">
      <w:pPr>
        <w:ind w:right="-82" w:firstLine="720"/>
        <w:jc w:val="both"/>
      </w:pPr>
      <w:r w:rsidRPr="004129EC">
        <w:t>5.1.</w:t>
      </w:r>
      <w:r>
        <w:t>10</w:t>
      </w:r>
      <w:r w:rsidRPr="004129EC">
        <w:t>. Lietuvos Respublikos statybos įstatymas;</w:t>
      </w:r>
    </w:p>
    <w:p w14:paraId="7AE41DDC" w14:textId="77777777" w:rsidR="002B280F" w:rsidRPr="004129EC" w:rsidRDefault="002B280F" w:rsidP="002B280F">
      <w:pPr>
        <w:ind w:right="-82" w:firstLine="720"/>
        <w:jc w:val="both"/>
      </w:pPr>
      <w:r w:rsidRPr="004129EC">
        <w:t>5.1.1</w:t>
      </w:r>
      <w:r>
        <w:t>1</w:t>
      </w:r>
      <w:r w:rsidRPr="004129EC">
        <w:t>. Lietuvos Respublikos energetikos įstatymas;</w:t>
      </w:r>
    </w:p>
    <w:p w14:paraId="1C5A8998" w14:textId="77777777" w:rsidR="002B280F" w:rsidRPr="004129EC" w:rsidRDefault="002B280F" w:rsidP="002B280F">
      <w:pPr>
        <w:ind w:right="-82" w:firstLine="720"/>
        <w:jc w:val="both"/>
      </w:pPr>
      <w:r w:rsidRPr="004129EC">
        <w:t>5.1.1</w:t>
      </w:r>
      <w:r>
        <w:t>2</w:t>
      </w:r>
      <w:r w:rsidRPr="004129EC">
        <w:t>. Lietuvos Respublikos šilumos ūkio įstatymu;</w:t>
      </w:r>
    </w:p>
    <w:p w14:paraId="585D4BAF" w14:textId="77777777" w:rsidR="002B280F" w:rsidRPr="004129EC" w:rsidRDefault="002B280F" w:rsidP="002B280F">
      <w:pPr>
        <w:ind w:right="-82" w:firstLine="720"/>
        <w:jc w:val="both"/>
      </w:pPr>
      <w:r w:rsidRPr="004129EC">
        <w:t>5.1.1</w:t>
      </w:r>
      <w:r>
        <w:t>3</w:t>
      </w:r>
      <w:r w:rsidRPr="004129EC">
        <w:t>. Klaipėdos miesto energinio efektyvumo didinimo daugiabučiuose namuose programa, patvirtinta Klaipėdos miesto savivaldybės tarybos 2013 m. rugsėjo 25 d. sprendimu Nr. T2-255;</w:t>
      </w:r>
    </w:p>
    <w:p w14:paraId="0E2D4CA6" w14:textId="77777777" w:rsidR="002B280F" w:rsidRPr="004129EC" w:rsidRDefault="002B280F" w:rsidP="002B280F">
      <w:pPr>
        <w:ind w:right="-82" w:firstLine="720"/>
        <w:jc w:val="both"/>
        <w:rPr>
          <w:color w:val="000000"/>
        </w:rPr>
      </w:pPr>
      <w:r w:rsidRPr="004129EC">
        <w:rPr>
          <w:color w:val="000000"/>
        </w:rPr>
        <w:t>5.1.1</w:t>
      </w:r>
      <w:r>
        <w:rPr>
          <w:color w:val="000000"/>
        </w:rPr>
        <w:t>4</w:t>
      </w:r>
      <w:r w:rsidRPr="004129EC">
        <w:rPr>
          <w:color w:val="000000"/>
        </w:rPr>
        <w:t>. Viešųjų pastatų energinio efektyvumo didinimo programa, patvirtinta Lietuvos Respublikos Vyriausybės 2014 m. lapkričio 26 d. nutarimu Nr. 1328</w:t>
      </w:r>
      <w:r>
        <w:rPr>
          <w:color w:val="000000"/>
        </w:rPr>
        <w:t>;</w:t>
      </w:r>
    </w:p>
    <w:p w14:paraId="7AE22822" w14:textId="77777777" w:rsidR="002B280F" w:rsidRPr="004129EC" w:rsidRDefault="002B280F" w:rsidP="002B280F">
      <w:pPr>
        <w:ind w:right="-82" w:firstLine="720"/>
        <w:jc w:val="both"/>
      </w:pPr>
      <w:r w:rsidRPr="004129EC">
        <w:t>5.1.1</w:t>
      </w:r>
      <w:r>
        <w:t>5</w:t>
      </w:r>
      <w:r w:rsidRPr="004129EC">
        <w:t>. Europos Parlamento ir Tarybos 2012 m.  spalio 25 d. direktyva 2012/27/ES dėl energijos vartojimo efektyvumo;</w:t>
      </w:r>
    </w:p>
    <w:p w14:paraId="512AAA85" w14:textId="77777777" w:rsidR="002B280F" w:rsidRPr="00966967" w:rsidRDefault="002B280F" w:rsidP="002B280F">
      <w:pPr>
        <w:ind w:right="-82" w:firstLine="720"/>
        <w:jc w:val="both"/>
      </w:pPr>
      <w:r w:rsidRPr="004129EC">
        <w:t>5.1.1</w:t>
      </w:r>
      <w:r>
        <w:t>6</w:t>
      </w:r>
      <w:r w:rsidRPr="004129EC">
        <w:t>. Europos Parlamento ir Tarybos 2010 m. gegužės 19 d. direktyva 2010/31/ES dėl pastatų energinio naudingumo.</w:t>
      </w:r>
    </w:p>
    <w:p w14:paraId="6CDC880E" w14:textId="6C233A33" w:rsidR="002B280F" w:rsidRDefault="002B280F" w:rsidP="002B280F">
      <w:pPr>
        <w:jc w:val="center"/>
      </w:pPr>
      <w:r>
        <w:t>___________</w:t>
      </w:r>
    </w:p>
    <w:p w14:paraId="635C75D3" w14:textId="77777777" w:rsidR="002B280F" w:rsidRDefault="002B280F" w:rsidP="002B280F"/>
    <w:p w14:paraId="2C1EFAD7" w14:textId="513291BD" w:rsidR="00167FCC" w:rsidRPr="00966967" w:rsidRDefault="00167FCC" w:rsidP="00167FCC">
      <w:pPr>
        <w:ind w:right="-82" w:firstLine="720"/>
        <w:jc w:val="both"/>
      </w:pPr>
    </w:p>
    <w:p w14:paraId="3B89CAEB" w14:textId="77777777" w:rsidR="00167FCC" w:rsidRDefault="00167FCC" w:rsidP="00167FCC"/>
    <w:p w14:paraId="3F100CCE" w14:textId="77777777" w:rsidR="00485977" w:rsidRDefault="00485977" w:rsidP="004F571F">
      <w:pPr>
        <w:keepNext/>
        <w:keepLines/>
        <w:jc w:val="center"/>
        <w:rPr>
          <w:b/>
          <w:bCs/>
          <w:lang w:eastAsia="lt-LT"/>
        </w:rPr>
        <w:sectPr w:rsidR="00485977" w:rsidSect="00485977">
          <w:pgSz w:w="11906" w:h="16838" w:code="9"/>
          <w:pgMar w:top="1134" w:right="567" w:bottom="1134" w:left="1701" w:header="567" w:footer="567" w:gutter="0"/>
          <w:pgNumType w:start="1"/>
          <w:cols w:space="1296"/>
          <w:titlePg/>
          <w:docGrid w:linePitch="360"/>
        </w:sectPr>
      </w:pPr>
    </w:p>
    <w:tbl>
      <w:tblPr>
        <w:tblW w:w="2608" w:type="dxa"/>
        <w:tblInd w:w="12191" w:type="dxa"/>
        <w:tblLook w:val="01E0" w:firstRow="1" w:lastRow="1" w:firstColumn="1" w:lastColumn="1" w:noHBand="0" w:noVBand="0"/>
      </w:tblPr>
      <w:tblGrid>
        <w:gridCol w:w="2608"/>
      </w:tblGrid>
      <w:tr w:rsidR="004F571F" w14:paraId="4BB3DFD7" w14:textId="77777777" w:rsidTr="00D26C94">
        <w:tc>
          <w:tcPr>
            <w:tcW w:w="2608" w:type="dxa"/>
          </w:tcPr>
          <w:p w14:paraId="300F0808" w14:textId="77777777" w:rsidR="004F571F" w:rsidRPr="001F06D8" w:rsidRDefault="004F571F" w:rsidP="003C5D48">
            <w:pPr>
              <w:widowControl w:val="0"/>
            </w:pPr>
            <w:r w:rsidRPr="001F06D8">
              <w:lastRenderedPageBreak/>
              <w:t>Konkurso sąlygų aprašo</w:t>
            </w:r>
          </w:p>
        </w:tc>
      </w:tr>
      <w:tr w:rsidR="004F571F" w14:paraId="48945258" w14:textId="77777777" w:rsidTr="00D26C94">
        <w:tc>
          <w:tcPr>
            <w:tcW w:w="2608" w:type="dxa"/>
          </w:tcPr>
          <w:p w14:paraId="4E9F1924" w14:textId="20F2265D" w:rsidR="004F571F" w:rsidRPr="001F06D8" w:rsidRDefault="00B0530A" w:rsidP="003C5D48">
            <w:pPr>
              <w:widowControl w:val="0"/>
            </w:pPr>
            <w:r>
              <w:t>3</w:t>
            </w:r>
            <w:r w:rsidR="004F571F" w:rsidRPr="001F06D8">
              <w:t xml:space="preserve"> priedas</w:t>
            </w:r>
          </w:p>
        </w:tc>
      </w:tr>
    </w:tbl>
    <w:p w14:paraId="7D27D2C1" w14:textId="77777777" w:rsidR="004F571F" w:rsidRDefault="004F571F" w:rsidP="004F571F">
      <w:pPr>
        <w:tabs>
          <w:tab w:val="left" w:pos="6425"/>
        </w:tabs>
        <w:jc w:val="center"/>
        <w:rPr>
          <w:b/>
          <w:bCs/>
        </w:rPr>
      </w:pPr>
    </w:p>
    <w:p w14:paraId="7BCD3FAE" w14:textId="7777777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8728AB" w:rsidRDefault="004F571F" w:rsidP="004F571F">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40A79C66" w14:textId="4A43D5CA" w:rsidR="004F571F" w:rsidRPr="008A67C5" w:rsidRDefault="004F571F" w:rsidP="008A67C5">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tbl>
      <w:tblPr>
        <w:tblStyle w:val="Lentelstinklelis"/>
        <w:tblW w:w="15021" w:type="dxa"/>
        <w:tblLook w:val="04A0" w:firstRow="1" w:lastRow="0" w:firstColumn="1" w:lastColumn="0" w:noHBand="0" w:noVBand="1"/>
      </w:tblPr>
      <w:tblGrid>
        <w:gridCol w:w="658"/>
        <w:gridCol w:w="1879"/>
        <w:gridCol w:w="1763"/>
        <w:gridCol w:w="2783"/>
        <w:gridCol w:w="1843"/>
        <w:gridCol w:w="6095"/>
      </w:tblGrid>
      <w:tr w:rsidR="00D26C94" w:rsidRPr="005326D5" w14:paraId="5552DF9E" w14:textId="19B1E474" w:rsidTr="00CD3BE2">
        <w:tc>
          <w:tcPr>
            <w:tcW w:w="658" w:type="dxa"/>
            <w:shd w:val="clear" w:color="auto" w:fill="F2F2F2" w:themeFill="background1" w:themeFillShade="F2"/>
            <w:vAlign w:val="center"/>
          </w:tcPr>
          <w:p w14:paraId="7927D0FD" w14:textId="77777777" w:rsidR="00D26C94" w:rsidRPr="005326D5" w:rsidRDefault="00D26C94" w:rsidP="003C5D48">
            <w:pPr>
              <w:tabs>
                <w:tab w:val="left" w:pos="700"/>
                <w:tab w:val="left" w:pos="900"/>
              </w:tabs>
              <w:jc w:val="center"/>
              <w:rPr>
                <w:b/>
                <w:sz w:val="20"/>
                <w:szCs w:val="20"/>
              </w:rPr>
            </w:pPr>
            <w:r w:rsidRPr="005326D5">
              <w:rPr>
                <w:b/>
                <w:sz w:val="20"/>
                <w:szCs w:val="20"/>
              </w:rPr>
              <w:t xml:space="preserve">Eil. Nr. </w:t>
            </w:r>
          </w:p>
        </w:tc>
        <w:tc>
          <w:tcPr>
            <w:tcW w:w="1879" w:type="dxa"/>
            <w:shd w:val="clear" w:color="auto" w:fill="F2F2F2" w:themeFill="background1" w:themeFillShade="F2"/>
            <w:vAlign w:val="center"/>
          </w:tcPr>
          <w:p w14:paraId="0789753F" w14:textId="77777777" w:rsidR="00D26C94" w:rsidRPr="005326D5" w:rsidRDefault="00D26C94" w:rsidP="003C5D48">
            <w:pPr>
              <w:tabs>
                <w:tab w:val="left" w:pos="700"/>
                <w:tab w:val="left" w:pos="900"/>
              </w:tabs>
              <w:jc w:val="center"/>
              <w:rPr>
                <w:b/>
                <w:sz w:val="20"/>
                <w:szCs w:val="20"/>
              </w:rPr>
            </w:pPr>
            <w:r w:rsidRPr="005326D5">
              <w:rPr>
                <w:b/>
                <w:sz w:val="20"/>
                <w:szCs w:val="20"/>
              </w:rPr>
              <w:t>Specialisto vardas, pavardė</w:t>
            </w:r>
          </w:p>
        </w:tc>
        <w:tc>
          <w:tcPr>
            <w:tcW w:w="1763" w:type="dxa"/>
            <w:shd w:val="clear" w:color="auto" w:fill="F2F2F2" w:themeFill="background1" w:themeFillShade="F2"/>
            <w:vAlign w:val="center"/>
          </w:tcPr>
          <w:p w14:paraId="3F63A4C3" w14:textId="158122FF" w:rsidR="00D26C94" w:rsidRPr="005326D5" w:rsidRDefault="00D26C94" w:rsidP="003C5D48">
            <w:pPr>
              <w:tabs>
                <w:tab w:val="left" w:pos="700"/>
                <w:tab w:val="left" w:pos="900"/>
              </w:tabs>
              <w:jc w:val="center"/>
              <w:rPr>
                <w:b/>
                <w:sz w:val="20"/>
                <w:szCs w:val="20"/>
              </w:rPr>
            </w:pPr>
            <w:r>
              <w:rPr>
                <w:b/>
                <w:sz w:val="20"/>
                <w:szCs w:val="20"/>
              </w:rPr>
              <w:t>Pozicija, kuriai siūlomas</w:t>
            </w:r>
          </w:p>
        </w:tc>
        <w:tc>
          <w:tcPr>
            <w:tcW w:w="2783" w:type="dxa"/>
            <w:shd w:val="clear" w:color="auto" w:fill="F2F2F2" w:themeFill="background1" w:themeFillShade="F2"/>
            <w:vAlign w:val="center"/>
          </w:tcPr>
          <w:p w14:paraId="6CB4B37D" w14:textId="77777777" w:rsidR="00D26C94" w:rsidRPr="005326D5" w:rsidRDefault="00D26C94" w:rsidP="003C5D48">
            <w:pPr>
              <w:jc w:val="center"/>
              <w:rPr>
                <w:b/>
                <w:bCs/>
                <w:sz w:val="20"/>
                <w:szCs w:val="20"/>
              </w:rPr>
            </w:pPr>
            <w:r w:rsidRPr="005326D5">
              <w:rPr>
                <w:b/>
                <w:bCs/>
                <w:sz w:val="20"/>
                <w:szCs w:val="20"/>
              </w:rPr>
              <w:t>Kokiu pagrindu specialistas yra pasitelkiamas:</w:t>
            </w:r>
          </w:p>
          <w:p w14:paraId="6B56BCC4" w14:textId="77777777" w:rsidR="00D26C94" w:rsidRPr="005326D5" w:rsidRDefault="00D26C94" w:rsidP="003C5D48">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1843" w:type="dxa"/>
            <w:shd w:val="clear" w:color="auto" w:fill="F2F2F2" w:themeFill="background1" w:themeFillShade="F2"/>
            <w:vAlign w:val="center"/>
          </w:tcPr>
          <w:p w14:paraId="79949CDE" w14:textId="28689B84" w:rsidR="00D26C94" w:rsidRPr="000862C1" w:rsidRDefault="00D26C94" w:rsidP="003C5D48">
            <w:pPr>
              <w:tabs>
                <w:tab w:val="left" w:pos="700"/>
                <w:tab w:val="left" w:pos="900"/>
              </w:tabs>
              <w:jc w:val="center"/>
              <w:rPr>
                <w:b/>
                <w:sz w:val="20"/>
                <w:szCs w:val="20"/>
              </w:rPr>
            </w:pPr>
            <w:r>
              <w:rPr>
                <w:b/>
                <w:sz w:val="20"/>
                <w:szCs w:val="20"/>
              </w:rPr>
              <w:t xml:space="preserve">Išsilavinimą patvirtinančio dokumento </w:t>
            </w:r>
            <w:r w:rsidRPr="005326D5">
              <w:rPr>
                <w:b/>
                <w:sz w:val="20"/>
                <w:szCs w:val="20"/>
              </w:rPr>
              <w:t>numeris</w:t>
            </w:r>
            <w:r w:rsidR="00627BA8">
              <w:rPr>
                <w:b/>
                <w:sz w:val="20"/>
                <w:szCs w:val="20"/>
              </w:rPr>
              <w:t xml:space="preserve"> </w:t>
            </w:r>
            <w:r w:rsidR="00627BA8" w:rsidRPr="00627BA8">
              <w:rPr>
                <w:bCs/>
                <w:i/>
                <w:iCs/>
                <w:sz w:val="20"/>
                <w:szCs w:val="20"/>
              </w:rPr>
              <w:t>(pats dokumentas pridedamas)</w:t>
            </w:r>
          </w:p>
        </w:tc>
        <w:tc>
          <w:tcPr>
            <w:tcW w:w="6095" w:type="dxa"/>
            <w:shd w:val="clear" w:color="auto" w:fill="F2F2F2" w:themeFill="background1" w:themeFillShade="F2"/>
            <w:vAlign w:val="center"/>
          </w:tcPr>
          <w:p w14:paraId="5895F9CD" w14:textId="7273891D" w:rsidR="00D26C94" w:rsidRDefault="00D26C94" w:rsidP="00D26C94">
            <w:pPr>
              <w:tabs>
                <w:tab w:val="left" w:pos="700"/>
                <w:tab w:val="left" w:pos="900"/>
              </w:tabs>
              <w:jc w:val="center"/>
              <w:rPr>
                <w:b/>
                <w:sz w:val="20"/>
                <w:szCs w:val="20"/>
              </w:rPr>
            </w:pPr>
            <w:r>
              <w:rPr>
                <w:b/>
                <w:sz w:val="20"/>
                <w:szCs w:val="20"/>
              </w:rPr>
              <w:t>S</w:t>
            </w:r>
            <w:r w:rsidRPr="00D26C94">
              <w:rPr>
                <w:b/>
                <w:sz w:val="20"/>
                <w:szCs w:val="20"/>
              </w:rPr>
              <w:t xml:space="preserve">pecialisto patirties aprašymas, nurodant </w:t>
            </w:r>
            <w:r w:rsidR="00F950DC" w:rsidRPr="00F950DC">
              <w:rPr>
                <w:b/>
                <w:sz w:val="20"/>
                <w:szCs w:val="20"/>
              </w:rPr>
              <w:t xml:space="preserve">per paskutinius 5 metus iki pasiūlymų pateikimo termino pabaigos </w:t>
            </w:r>
            <w:r w:rsidR="00F950DC">
              <w:rPr>
                <w:b/>
                <w:sz w:val="20"/>
                <w:szCs w:val="20"/>
              </w:rPr>
              <w:t xml:space="preserve">reikalavime nurodytų </w:t>
            </w:r>
            <w:r w:rsidRPr="00D26C94">
              <w:rPr>
                <w:b/>
                <w:sz w:val="20"/>
                <w:szCs w:val="20"/>
              </w:rPr>
              <w:t>parengt</w:t>
            </w:r>
            <w:r w:rsidR="00F950DC">
              <w:rPr>
                <w:b/>
                <w:sz w:val="20"/>
                <w:szCs w:val="20"/>
              </w:rPr>
              <w:t>ų</w:t>
            </w:r>
            <w:r w:rsidRPr="00D26C94">
              <w:rPr>
                <w:b/>
                <w:sz w:val="20"/>
                <w:szCs w:val="20"/>
              </w:rPr>
              <w:t xml:space="preserve"> dokument</w:t>
            </w:r>
            <w:r w:rsidR="00F950DC">
              <w:rPr>
                <w:b/>
                <w:sz w:val="20"/>
                <w:szCs w:val="20"/>
              </w:rPr>
              <w:t>ų</w:t>
            </w:r>
            <w:r w:rsidRPr="00D26C94">
              <w:rPr>
                <w:b/>
                <w:sz w:val="20"/>
                <w:szCs w:val="20"/>
              </w:rPr>
              <w:t xml:space="preserve"> pavadinim</w:t>
            </w:r>
            <w:r>
              <w:rPr>
                <w:b/>
                <w:sz w:val="20"/>
                <w:szCs w:val="20"/>
              </w:rPr>
              <w:t>ą</w:t>
            </w:r>
            <w:r w:rsidRPr="00D26C94">
              <w:rPr>
                <w:b/>
                <w:sz w:val="20"/>
                <w:szCs w:val="20"/>
              </w:rPr>
              <w:t>, rengimo laikotarpio pradžios ir pabaigos dat</w:t>
            </w:r>
            <w:r>
              <w:rPr>
                <w:b/>
                <w:sz w:val="20"/>
                <w:szCs w:val="20"/>
              </w:rPr>
              <w:t>a</w:t>
            </w:r>
            <w:r w:rsidRPr="00D26C94">
              <w:rPr>
                <w:b/>
                <w:sz w:val="20"/>
                <w:szCs w:val="20"/>
              </w:rPr>
              <w:t>s, specialisto eit</w:t>
            </w:r>
            <w:r>
              <w:rPr>
                <w:b/>
                <w:sz w:val="20"/>
                <w:szCs w:val="20"/>
              </w:rPr>
              <w:t>a</w:t>
            </w:r>
            <w:r w:rsidRPr="00D26C94">
              <w:rPr>
                <w:b/>
                <w:sz w:val="20"/>
                <w:szCs w:val="20"/>
              </w:rPr>
              <w:t>s pareigos, užsakovo pavadinim</w:t>
            </w:r>
            <w:r>
              <w:rPr>
                <w:b/>
                <w:sz w:val="20"/>
                <w:szCs w:val="20"/>
              </w:rPr>
              <w:t>ą</w:t>
            </w:r>
            <w:r w:rsidRPr="00D26C94">
              <w:rPr>
                <w:b/>
                <w:sz w:val="20"/>
                <w:szCs w:val="20"/>
              </w:rPr>
              <w:t xml:space="preserve"> ir kontaktini</w:t>
            </w:r>
            <w:r>
              <w:rPr>
                <w:b/>
                <w:sz w:val="20"/>
                <w:szCs w:val="20"/>
              </w:rPr>
              <w:t>us</w:t>
            </w:r>
            <w:r w:rsidRPr="00D26C94">
              <w:rPr>
                <w:b/>
                <w:sz w:val="20"/>
                <w:szCs w:val="20"/>
              </w:rPr>
              <w:t xml:space="preserve"> duomen</w:t>
            </w:r>
            <w:r>
              <w:rPr>
                <w:b/>
                <w:sz w:val="20"/>
                <w:szCs w:val="20"/>
              </w:rPr>
              <w:t>i</w:t>
            </w:r>
            <w:r w:rsidRPr="00D26C94">
              <w:rPr>
                <w:b/>
                <w:sz w:val="20"/>
                <w:szCs w:val="20"/>
              </w:rPr>
              <w:t>s</w:t>
            </w:r>
          </w:p>
        </w:tc>
      </w:tr>
      <w:tr w:rsidR="00D26C94" w14:paraId="5FE7C531" w14:textId="0C9D0824" w:rsidTr="00D26C94">
        <w:tc>
          <w:tcPr>
            <w:tcW w:w="658" w:type="dxa"/>
            <w:shd w:val="clear" w:color="auto" w:fill="auto"/>
          </w:tcPr>
          <w:p w14:paraId="67598AAF" w14:textId="77777777" w:rsidR="00D26C94" w:rsidRPr="005326D5" w:rsidRDefault="00D26C94" w:rsidP="006358A3">
            <w:pPr>
              <w:tabs>
                <w:tab w:val="left" w:pos="700"/>
                <w:tab w:val="left" w:pos="900"/>
              </w:tabs>
              <w:jc w:val="center"/>
              <w:rPr>
                <w:bCs/>
                <w:sz w:val="20"/>
                <w:szCs w:val="20"/>
              </w:rPr>
            </w:pPr>
            <w:r w:rsidRPr="005326D5">
              <w:rPr>
                <w:bCs/>
                <w:sz w:val="20"/>
                <w:szCs w:val="20"/>
              </w:rPr>
              <w:t>1.</w:t>
            </w:r>
          </w:p>
        </w:tc>
        <w:tc>
          <w:tcPr>
            <w:tcW w:w="1879" w:type="dxa"/>
            <w:shd w:val="clear" w:color="auto" w:fill="auto"/>
          </w:tcPr>
          <w:p w14:paraId="712A570E" w14:textId="77777777" w:rsidR="00D26C94" w:rsidRDefault="00D26C94" w:rsidP="006358A3">
            <w:pPr>
              <w:tabs>
                <w:tab w:val="left" w:pos="700"/>
                <w:tab w:val="left" w:pos="900"/>
              </w:tabs>
              <w:jc w:val="center"/>
              <w:rPr>
                <w:b/>
              </w:rPr>
            </w:pPr>
          </w:p>
        </w:tc>
        <w:tc>
          <w:tcPr>
            <w:tcW w:w="1763" w:type="dxa"/>
            <w:shd w:val="clear" w:color="auto" w:fill="auto"/>
          </w:tcPr>
          <w:p w14:paraId="005A9B1E" w14:textId="21D743D2" w:rsidR="00D26C94" w:rsidRPr="006358A3" w:rsidRDefault="00D26C94" w:rsidP="006358A3">
            <w:pPr>
              <w:jc w:val="center"/>
              <w:rPr>
                <w:bCs/>
                <w:sz w:val="20"/>
                <w:szCs w:val="20"/>
              </w:rPr>
            </w:pPr>
            <w:r>
              <w:rPr>
                <w:bCs/>
                <w:sz w:val="20"/>
                <w:szCs w:val="20"/>
              </w:rPr>
              <w:t>S</w:t>
            </w:r>
            <w:r w:rsidRPr="006358A3">
              <w:rPr>
                <w:bCs/>
                <w:sz w:val="20"/>
                <w:szCs w:val="20"/>
              </w:rPr>
              <w:t>pecialist</w:t>
            </w:r>
            <w:r>
              <w:rPr>
                <w:bCs/>
                <w:sz w:val="20"/>
                <w:szCs w:val="20"/>
              </w:rPr>
              <w:t>as</w:t>
            </w:r>
            <w:r w:rsidRPr="006358A3">
              <w:rPr>
                <w:bCs/>
                <w:sz w:val="20"/>
                <w:szCs w:val="20"/>
              </w:rPr>
              <w:t xml:space="preserve"> (architekt</w:t>
            </w:r>
            <w:r>
              <w:rPr>
                <w:bCs/>
                <w:sz w:val="20"/>
                <w:szCs w:val="20"/>
              </w:rPr>
              <w:t>as</w:t>
            </w:r>
            <w:r w:rsidRPr="006358A3">
              <w:rPr>
                <w:bCs/>
                <w:sz w:val="20"/>
                <w:szCs w:val="20"/>
              </w:rPr>
              <w:t>-urbanist</w:t>
            </w:r>
            <w:r>
              <w:rPr>
                <w:bCs/>
                <w:sz w:val="20"/>
                <w:szCs w:val="20"/>
              </w:rPr>
              <w:t>as</w:t>
            </w:r>
            <w:r w:rsidRPr="006358A3">
              <w:rPr>
                <w:bCs/>
                <w:sz w:val="20"/>
                <w:szCs w:val="20"/>
              </w:rPr>
              <w:t>), turint</w:t>
            </w:r>
            <w:r>
              <w:rPr>
                <w:bCs/>
                <w:sz w:val="20"/>
                <w:szCs w:val="20"/>
              </w:rPr>
              <w:t>is</w:t>
            </w:r>
            <w:r w:rsidRPr="006358A3">
              <w:rPr>
                <w:bCs/>
                <w:sz w:val="20"/>
                <w:szCs w:val="20"/>
              </w:rPr>
              <w:t xml:space="preserve"> aukštąjį universitetinį meno studijų srities architektūros krypties arba jam prilyginamą išsilavinimą, kuris per paskutinius 5 metus iki pasiūlymų pateikimo termino pabaigos yra </w:t>
            </w:r>
            <w:r w:rsidRPr="006358A3">
              <w:rPr>
                <w:bCs/>
                <w:sz w:val="20"/>
                <w:szCs w:val="20"/>
              </w:rPr>
              <w:lastRenderedPageBreak/>
              <w:t>parengęs/dalyvavo rengiant bent vieną galimybių studiją ir (arba) teritorijų planavimo dokumentą</w:t>
            </w:r>
          </w:p>
        </w:tc>
        <w:tc>
          <w:tcPr>
            <w:tcW w:w="2783" w:type="dxa"/>
            <w:shd w:val="clear" w:color="auto" w:fill="auto"/>
          </w:tcPr>
          <w:p w14:paraId="2EFD7816" w14:textId="77777777" w:rsidR="00D26C94" w:rsidRDefault="00D26C94" w:rsidP="006358A3">
            <w:pPr>
              <w:tabs>
                <w:tab w:val="left" w:pos="700"/>
                <w:tab w:val="left" w:pos="900"/>
              </w:tabs>
              <w:jc w:val="center"/>
              <w:rPr>
                <w:b/>
              </w:rPr>
            </w:pPr>
          </w:p>
        </w:tc>
        <w:tc>
          <w:tcPr>
            <w:tcW w:w="1843" w:type="dxa"/>
            <w:tcBorders>
              <w:bottom w:val="single" w:sz="4" w:space="0" w:color="auto"/>
            </w:tcBorders>
            <w:shd w:val="clear" w:color="auto" w:fill="auto"/>
          </w:tcPr>
          <w:p w14:paraId="4CF4A196" w14:textId="77777777" w:rsidR="00D26C94" w:rsidRDefault="00D26C94" w:rsidP="006358A3">
            <w:pPr>
              <w:tabs>
                <w:tab w:val="left" w:pos="700"/>
                <w:tab w:val="left" w:pos="900"/>
              </w:tabs>
              <w:jc w:val="center"/>
              <w:rPr>
                <w:b/>
              </w:rPr>
            </w:pPr>
          </w:p>
        </w:tc>
        <w:tc>
          <w:tcPr>
            <w:tcW w:w="6095" w:type="dxa"/>
            <w:shd w:val="clear" w:color="auto" w:fill="auto"/>
          </w:tcPr>
          <w:p w14:paraId="7F4DF84F" w14:textId="77777777" w:rsidR="00D26C94" w:rsidRDefault="00D26C94" w:rsidP="006358A3">
            <w:pPr>
              <w:tabs>
                <w:tab w:val="left" w:pos="700"/>
                <w:tab w:val="left" w:pos="900"/>
              </w:tabs>
              <w:jc w:val="center"/>
              <w:rPr>
                <w:b/>
              </w:rPr>
            </w:pPr>
          </w:p>
        </w:tc>
      </w:tr>
      <w:tr w:rsidR="00D26C94" w14:paraId="7D92F085" w14:textId="6D3BE77B" w:rsidTr="00D26C94">
        <w:tc>
          <w:tcPr>
            <w:tcW w:w="658" w:type="dxa"/>
            <w:shd w:val="clear" w:color="auto" w:fill="auto"/>
          </w:tcPr>
          <w:p w14:paraId="5984D080" w14:textId="77777777" w:rsidR="00D26C94" w:rsidRPr="005326D5" w:rsidRDefault="00D26C94" w:rsidP="006358A3">
            <w:pPr>
              <w:tabs>
                <w:tab w:val="left" w:pos="700"/>
                <w:tab w:val="left" w:pos="900"/>
              </w:tabs>
              <w:jc w:val="center"/>
              <w:rPr>
                <w:bCs/>
                <w:sz w:val="20"/>
                <w:szCs w:val="20"/>
              </w:rPr>
            </w:pPr>
            <w:r w:rsidRPr="005326D5">
              <w:rPr>
                <w:bCs/>
                <w:sz w:val="20"/>
                <w:szCs w:val="20"/>
              </w:rPr>
              <w:t xml:space="preserve">2. </w:t>
            </w:r>
          </w:p>
        </w:tc>
        <w:tc>
          <w:tcPr>
            <w:tcW w:w="1879" w:type="dxa"/>
            <w:shd w:val="clear" w:color="auto" w:fill="auto"/>
          </w:tcPr>
          <w:p w14:paraId="573FA753" w14:textId="77777777" w:rsidR="00D26C94" w:rsidRDefault="00D26C94" w:rsidP="006358A3">
            <w:pPr>
              <w:tabs>
                <w:tab w:val="left" w:pos="700"/>
                <w:tab w:val="left" w:pos="900"/>
              </w:tabs>
              <w:jc w:val="center"/>
              <w:rPr>
                <w:b/>
              </w:rPr>
            </w:pPr>
          </w:p>
        </w:tc>
        <w:tc>
          <w:tcPr>
            <w:tcW w:w="1763" w:type="dxa"/>
            <w:shd w:val="clear" w:color="auto" w:fill="auto"/>
          </w:tcPr>
          <w:p w14:paraId="4002F96A" w14:textId="7D3AE634" w:rsidR="00D26C94" w:rsidRPr="006358A3" w:rsidRDefault="00D26C94" w:rsidP="006358A3">
            <w:pPr>
              <w:tabs>
                <w:tab w:val="left" w:pos="700"/>
                <w:tab w:val="left" w:pos="900"/>
              </w:tabs>
              <w:jc w:val="center"/>
              <w:rPr>
                <w:bCs/>
                <w:sz w:val="20"/>
                <w:szCs w:val="20"/>
              </w:rPr>
            </w:pPr>
            <w:r>
              <w:rPr>
                <w:bCs/>
                <w:sz w:val="20"/>
                <w:szCs w:val="20"/>
              </w:rPr>
              <w:t>S</w:t>
            </w:r>
            <w:r w:rsidRPr="006358A3">
              <w:rPr>
                <w:bCs/>
                <w:sz w:val="20"/>
                <w:szCs w:val="20"/>
              </w:rPr>
              <w:t>pecialist</w:t>
            </w:r>
            <w:r>
              <w:rPr>
                <w:bCs/>
                <w:sz w:val="20"/>
                <w:szCs w:val="20"/>
              </w:rPr>
              <w:t>as</w:t>
            </w:r>
            <w:r w:rsidRPr="006358A3">
              <w:rPr>
                <w:bCs/>
                <w:sz w:val="20"/>
                <w:szCs w:val="20"/>
              </w:rPr>
              <w:t xml:space="preserve">, kuris per paskutinius 5 metus iki pasiūlymų pateikimo termino pabaigos yra dalyvavęs </w:t>
            </w:r>
            <w:r>
              <w:rPr>
                <w:bCs/>
                <w:sz w:val="20"/>
                <w:szCs w:val="20"/>
              </w:rPr>
              <w:t>rengiant</w:t>
            </w:r>
            <w:r w:rsidR="00530BFD">
              <w:rPr>
                <w:bCs/>
                <w:sz w:val="20"/>
                <w:szCs w:val="20"/>
              </w:rPr>
              <w:t>/ atliekant</w:t>
            </w:r>
            <w:r w:rsidRPr="006358A3">
              <w:rPr>
                <w:bCs/>
                <w:sz w:val="20"/>
                <w:szCs w:val="20"/>
              </w:rPr>
              <w:t xml:space="preserve"> bent vieną galimybių studiją energetikos arba daugiabučių namų atnaujinimo srityje</w:t>
            </w:r>
          </w:p>
        </w:tc>
        <w:tc>
          <w:tcPr>
            <w:tcW w:w="2783" w:type="dxa"/>
            <w:shd w:val="clear" w:color="auto" w:fill="auto"/>
          </w:tcPr>
          <w:p w14:paraId="4D271E51" w14:textId="77777777" w:rsidR="00D26C94" w:rsidRDefault="00D26C94" w:rsidP="006358A3">
            <w:pPr>
              <w:tabs>
                <w:tab w:val="left" w:pos="700"/>
                <w:tab w:val="left" w:pos="900"/>
              </w:tabs>
              <w:jc w:val="center"/>
              <w:rPr>
                <w:b/>
              </w:rPr>
            </w:pPr>
          </w:p>
        </w:tc>
        <w:tc>
          <w:tcPr>
            <w:tcW w:w="1843" w:type="dxa"/>
            <w:shd w:val="thinDiagStripe" w:color="auto" w:fill="auto"/>
          </w:tcPr>
          <w:p w14:paraId="70C2D5DA" w14:textId="7B2F23DF" w:rsidR="00D26C94" w:rsidRDefault="00D26C94" w:rsidP="006358A3">
            <w:pPr>
              <w:tabs>
                <w:tab w:val="left" w:pos="700"/>
                <w:tab w:val="left" w:pos="900"/>
              </w:tabs>
              <w:jc w:val="center"/>
              <w:rPr>
                <w:b/>
              </w:rPr>
            </w:pPr>
            <w:r>
              <w:rPr>
                <w:b/>
              </w:rPr>
              <w:t xml:space="preserve">    </w:t>
            </w:r>
          </w:p>
        </w:tc>
        <w:tc>
          <w:tcPr>
            <w:tcW w:w="6095" w:type="dxa"/>
            <w:shd w:val="clear" w:color="auto" w:fill="auto"/>
          </w:tcPr>
          <w:p w14:paraId="2E2C5265" w14:textId="77777777" w:rsidR="00D26C94" w:rsidRDefault="00D26C94" w:rsidP="006358A3">
            <w:pPr>
              <w:tabs>
                <w:tab w:val="left" w:pos="700"/>
                <w:tab w:val="left" w:pos="900"/>
              </w:tabs>
              <w:jc w:val="center"/>
              <w:rPr>
                <w:b/>
              </w:rPr>
            </w:pPr>
          </w:p>
        </w:tc>
      </w:tr>
      <w:tr w:rsidR="00D26C94" w14:paraId="73ACD2F4" w14:textId="7561B824" w:rsidTr="00D26C94">
        <w:tc>
          <w:tcPr>
            <w:tcW w:w="658" w:type="dxa"/>
            <w:shd w:val="clear" w:color="auto" w:fill="auto"/>
          </w:tcPr>
          <w:p w14:paraId="092226EA" w14:textId="77777777" w:rsidR="00D26C94" w:rsidRPr="005326D5" w:rsidRDefault="00D26C94" w:rsidP="003C5D48">
            <w:pPr>
              <w:tabs>
                <w:tab w:val="left" w:pos="700"/>
                <w:tab w:val="left" w:pos="900"/>
              </w:tabs>
              <w:jc w:val="center"/>
              <w:rPr>
                <w:bCs/>
                <w:sz w:val="20"/>
                <w:szCs w:val="20"/>
              </w:rPr>
            </w:pPr>
            <w:r>
              <w:rPr>
                <w:bCs/>
                <w:sz w:val="20"/>
                <w:szCs w:val="20"/>
              </w:rPr>
              <w:t>...</w:t>
            </w:r>
          </w:p>
        </w:tc>
        <w:tc>
          <w:tcPr>
            <w:tcW w:w="1879" w:type="dxa"/>
            <w:shd w:val="clear" w:color="auto" w:fill="auto"/>
          </w:tcPr>
          <w:p w14:paraId="7E3B9793" w14:textId="77777777" w:rsidR="00D26C94" w:rsidRDefault="00D26C94" w:rsidP="003C5D48">
            <w:pPr>
              <w:tabs>
                <w:tab w:val="left" w:pos="700"/>
                <w:tab w:val="left" w:pos="900"/>
              </w:tabs>
              <w:jc w:val="center"/>
              <w:rPr>
                <w:b/>
              </w:rPr>
            </w:pPr>
          </w:p>
        </w:tc>
        <w:tc>
          <w:tcPr>
            <w:tcW w:w="1763" w:type="dxa"/>
            <w:shd w:val="clear" w:color="auto" w:fill="auto"/>
          </w:tcPr>
          <w:p w14:paraId="4F32E7ED" w14:textId="77777777" w:rsidR="00D26C94" w:rsidRPr="00D71838" w:rsidRDefault="00D26C94" w:rsidP="003C5D48">
            <w:pPr>
              <w:tabs>
                <w:tab w:val="left" w:pos="700"/>
                <w:tab w:val="left" w:pos="900"/>
              </w:tabs>
              <w:jc w:val="center"/>
              <w:rPr>
                <w:bCs/>
                <w:sz w:val="20"/>
                <w:szCs w:val="20"/>
              </w:rPr>
            </w:pPr>
          </w:p>
        </w:tc>
        <w:tc>
          <w:tcPr>
            <w:tcW w:w="2783" w:type="dxa"/>
            <w:shd w:val="clear" w:color="auto" w:fill="auto"/>
          </w:tcPr>
          <w:p w14:paraId="6EF83CF2" w14:textId="77777777" w:rsidR="00D26C94" w:rsidRDefault="00D26C94" w:rsidP="003C5D48">
            <w:pPr>
              <w:tabs>
                <w:tab w:val="left" w:pos="700"/>
                <w:tab w:val="left" w:pos="900"/>
              </w:tabs>
              <w:jc w:val="center"/>
              <w:rPr>
                <w:b/>
              </w:rPr>
            </w:pPr>
          </w:p>
        </w:tc>
        <w:tc>
          <w:tcPr>
            <w:tcW w:w="1843" w:type="dxa"/>
            <w:shd w:val="clear" w:color="auto" w:fill="auto"/>
          </w:tcPr>
          <w:p w14:paraId="4447058D" w14:textId="77777777" w:rsidR="00D26C94" w:rsidRDefault="00D26C94" w:rsidP="003C5D48">
            <w:pPr>
              <w:tabs>
                <w:tab w:val="left" w:pos="700"/>
                <w:tab w:val="left" w:pos="900"/>
              </w:tabs>
              <w:jc w:val="center"/>
              <w:rPr>
                <w:b/>
              </w:rPr>
            </w:pPr>
          </w:p>
        </w:tc>
        <w:tc>
          <w:tcPr>
            <w:tcW w:w="6095" w:type="dxa"/>
            <w:shd w:val="clear" w:color="auto" w:fill="auto"/>
          </w:tcPr>
          <w:p w14:paraId="40E239E9" w14:textId="77777777" w:rsidR="00D26C94" w:rsidRDefault="00D26C94" w:rsidP="003C5D48">
            <w:pPr>
              <w:tabs>
                <w:tab w:val="left" w:pos="700"/>
                <w:tab w:val="left" w:pos="900"/>
              </w:tabs>
              <w:jc w:val="center"/>
              <w:rPr>
                <w:b/>
              </w:rPr>
            </w:pPr>
          </w:p>
        </w:tc>
      </w:tr>
    </w:tbl>
    <w:p w14:paraId="6C66A386" w14:textId="77777777" w:rsidR="004F571F" w:rsidRDefault="004F571F" w:rsidP="004F571F">
      <w:pPr>
        <w:tabs>
          <w:tab w:val="left" w:pos="3740"/>
        </w:tabs>
        <w:rPr>
          <w:rFonts w:eastAsia="Calibri"/>
          <w:lang w:eastAsia="lt-LT"/>
        </w:rPr>
      </w:pPr>
    </w:p>
    <w:p w14:paraId="0D560194" w14:textId="77777777" w:rsidR="00D26C94" w:rsidRDefault="00D26C94" w:rsidP="004F571F">
      <w:pPr>
        <w:tabs>
          <w:tab w:val="left" w:pos="3740"/>
        </w:tabs>
        <w:jc w:val="center"/>
        <w:rPr>
          <w:rFonts w:eastAsia="Calibri"/>
          <w:lang w:eastAsia="lt-LT"/>
        </w:rPr>
        <w:sectPr w:rsidR="00D26C94" w:rsidSect="0036453E">
          <w:headerReference w:type="default" r:id="rId45"/>
          <w:pgSz w:w="16838" w:h="11906" w:orient="landscape" w:code="9"/>
          <w:pgMar w:top="1276" w:right="678" w:bottom="567" w:left="1134" w:header="567" w:footer="567" w:gutter="0"/>
          <w:pgNumType w:start="1"/>
          <w:cols w:space="1296"/>
          <w:titlePg/>
          <w:docGrid w:linePitch="360"/>
        </w:sectPr>
      </w:pPr>
    </w:p>
    <w:tbl>
      <w:tblPr>
        <w:tblW w:w="2608" w:type="dxa"/>
        <w:tblInd w:w="6379" w:type="dxa"/>
        <w:tblLook w:val="01E0" w:firstRow="1" w:lastRow="1" w:firstColumn="1" w:lastColumn="1" w:noHBand="0" w:noVBand="0"/>
      </w:tblPr>
      <w:tblGrid>
        <w:gridCol w:w="2608"/>
      </w:tblGrid>
      <w:tr w:rsidR="002C4998" w14:paraId="52043EB2" w14:textId="77777777" w:rsidTr="00EB0F98">
        <w:tc>
          <w:tcPr>
            <w:tcW w:w="2608" w:type="dxa"/>
          </w:tcPr>
          <w:p w14:paraId="04A89261" w14:textId="77777777" w:rsidR="002C4998" w:rsidRPr="001F06D8" w:rsidRDefault="002C4998" w:rsidP="00EB0F98">
            <w:pPr>
              <w:widowControl w:val="0"/>
            </w:pPr>
            <w:r w:rsidRPr="001F06D8">
              <w:lastRenderedPageBreak/>
              <w:t>Konkurso sąlygų aprašo</w:t>
            </w:r>
          </w:p>
        </w:tc>
      </w:tr>
      <w:tr w:rsidR="002C4998" w14:paraId="217FEB42" w14:textId="77777777" w:rsidTr="00EB0F98">
        <w:tc>
          <w:tcPr>
            <w:tcW w:w="2608" w:type="dxa"/>
          </w:tcPr>
          <w:p w14:paraId="07E619FE" w14:textId="22931528" w:rsidR="002C4998" w:rsidRPr="001F06D8" w:rsidRDefault="00B0530A" w:rsidP="00EB0F98">
            <w:pPr>
              <w:widowControl w:val="0"/>
            </w:pPr>
            <w:r>
              <w:t>6</w:t>
            </w:r>
            <w:r w:rsidR="002C4998" w:rsidRPr="001F06D8">
              <w:t xml:space="preserve"> priedas</w:t>
            </w:r>
          </w:p>
        </w:tc>
      </w:tr>
    </w:tbl>
    <w:p w14:paraId="62CDCDB1" w14:textId="03120E4B" w:rsidR="00011BDF" w:rsidRDefault="00011BDF" w:rsidP="004F571F">
      <w:pPr>
        <w:spacing w:after="200" w:line="276" w:lineRule="auto"/>
        <w:rPr>
          <w:rFonts w:eastAsia="Calibri"/>
          <w:lang w:eastAsia="lt-LT"/>
        </w:rPr>
      </w:pPr>
    </w:p>
    <w:p w14:paraId="30E96E47" w14:textId="77777777" w:rsidR="002C4998" w:rsidRPr="0085772B" w:rsidRDefault="002C4998" w:rsidP="002C4998">
      <w:pPr>
        <w:keepNext/>
        <w:tabs>
          <w:tab w:val="left" w:pos="5174"/>
        </w:tabs>
        <w:ind w:right="140"/>
        <w:jc w:val="center"/>
        <w:outlineLvl w:val="0"/>
        <w:rPr>
          <w:b/>
        </w:rPr>
      </w:pPr>
      <w:r w:rsidRPr="004E4EA9">
        <w:rPr>
          <w:b/>
          <w:lang w:eastAsia="x-none"/>
        </w:rPr>
        <w:t>TIEKĖJO</w:t>
      </w:r>
      <w:r>
        <w:rPr>
          <w:b/>
          <w:lang w:eastAsia="x-none"/>
        </w:rPr>
        <w:t>*</w:t>
      </w:r>
      <w:r w:rsidRPr="004E4EA9">
        <w:rPr>
          <w:b/>
          <w:lang w:eastAsia="x-none"/>
        </w:rPr>
        <w:t xml:space="preserve"> DEKLARACIJA </w:t>
      </w:r>
      <w:r w:rsidRPr="004E4EA9">
        <w:rPr>
          <w:b/>
        </w:rPr>
        <w:t xml:space="preserve">DĖL TARYBOS REGLAMENTE </w:t>
      </w:r>
      <w:r w:rsidRPr="004E4EA9">
        <w:rPr>
          <w:b/>
          <w:bCs/>
          <w:color w:val="333333"/>
          <w:shd w:val="clear" w:color="auto" w:fill="FFFFFF"/>
        </w:rPr>
        <w:t>(ES) 2022/576</w:t>
      </w:r>
      <w:r w:rsidRPr="004E4EA9">
        <w:rPr>
          <w:b/>
        </w:rPr>
        <w:t xml:space="preserve"> NUSTATYTŲ SĄLYGŲ NEBUVIMO</w:t>
      </w:r>
    </w:p>
    <w:p w14:paraId="06386B2B" w14:textId="77777777" w:rsidR="002C4998" w:rsidRDefault="002C4998" w:rsidP="002C4998"/>
    <w:p w14:paraId="3D740E23" w14:textId="1F9F2B16" w:rsidR="002C4998" w:rsidRPr="00F95FF9" w:rsidRDefault="002C4998" w:rsidP="002C4998">
      <w:pPr>
        <w:ind w:firstLine="851"/>
        <w:jc w:val="both"/>
      </w:pPr>
      <w:r w:rsidRPr="00323532">
        <w:t xml:space="preserve">Aš, </w:t>
      </w:r>
      <w:r w:rsidRPr="00323532">
        <w:rPr>
          <w:i/>
          <w:iCs/>
          <w:highlight w:val="lightGray"/>
        </w:rPr>
        <w:t>(</w:t>
      </w:r>
      <w:r>
        <w:rPr>
          <w:i/>
          <w:iCs/>
          <w:highlight w:val="lightGray"/>
        </w:rPr>
        <w:t xml:space="preserve">įrašyti </w:t>
      </w:r>
      <w:r w:rsidRPr="00323532">
        <w:rPr>
          <w:i/>
          <w:iCs/>
          <w:highlight w:val="lightGray"/>
        </w:rPr>
        <w:t>tiekėjo vadovo ar jo įga</w:t>
      </w:r>
      <w:r>
        <w:rPr>
          <w:i/>
          <w:iCs/>
          <w:highlight w:val="lightGray"/>
        </w:rPr>
        <w:t>lioto asmens pareigų pavadinimą, vardą ir pavardę</w:t>
      </w:r>
      <w:r w:rsidRPr="00323532">
        <w:rPr>
          <w:i/>
          <w:iCs/>
          <w:highlight w:val="lightGray"/>
        </w:rPr>
        <w:t>)</w:t>
      </w:r>
      <w:r w:rsidRPr="00323532">
        <w:rPr>
          <w:i/>
          <w:iCs/>
        </w:rPr>
        <w:t xml:space="preserve">, </w:t>
      </w:r>
      <w:r w:rsidRPr="00DC6800">
        <w:rPr>
          <w:b/>
          <w:bCs/>
        </w:rPr>
        <w:t>deklaruoju,</w:t>
      </w:r>
      <w:r w:rsidRPr="00323532">
        <w:t xml:space="preserve"> kad mano vadovaujam</w:t>
      </w:r>
      <w:r>
        <w:t>as</w:t>
      </w:r>
      <w:r w:rsidRPr="00323532">
        <w:t xml:space="preserve"> (-</w:t>
      </w:r>
      <w:r>
        <w:t>a</w:t>
      </w:r>
      <w:r w:rsidRPr="00323532">
        <w:t>) (atstovaujam</w:t>
      </w:r>
      <w:r>
        <w:t>as</w:t>
      </w:r>
      <w:r w:rsidRPr="00323532">
        <w:t xml:space="preserve"> (-</w:t>
      </w:r>
      <w:r>
        <w:t>a</w:t>
      </w:r>
      <w:r w:rsidRPr="00323532">
        <w:t>))</w:t>
      </w:r>
      <w:r>
        <w:t xml:space="preserve"> </w:t>
      </w:r>
      <w:r w:rsidRPr="00323532">
        <w:rPr>
          <w:i/>
          <w:highlight w:val="lightGray"/>
        </w:rPr>
        <w:t>(</w:t>
      </w:r>
      <w:r>
        <w:rPr>
          <w:i/>
          <w:highlight w:val="lightGray"/>
        </w:rPr>
        <w:t xml:space="preserve">įrašyti tiekėjo </w:t>
      </w:r>
      <w:r w:rsidRPr="00946C07">
        <w:rPr>
          <w:i/>
          <w:highlight w:val="lightGray"/>
        </w:rPr>
        <w:t xml:space="preserve">(tiekėjų grupės) </w:t>
      </w:r>
      <w:r>
        <w:rPr>
          <w:i/>
          <w:highlight w:val="lightGray"/>
        </w:rPr>
        <w:t>pavadinimą</w:t>
      </w:r>
      <w:r w:rsidRPr="00323532">
        <w:rPr>
          <w:i/>
          <w:highlight w:val="lightGray"/>
        </w:rPr>
        <w:t>)</w:t>
      </w:r>
      <w:r w:rsidRPr="00323532">
        <w:t>, taip pat mano pasitelkiam</w:t>
      </w:r>
      <w:r>
        <w:t>as (-i)</w:t>
      </w:r>
      <w:r w:rsidRPr="00323532">
        <w:t xml:space="preserve"> ūkio subjekt</w:t>
      </w:r>
      <w:r>
        <w:t>as</w:t>
      </w:r>
      <w:r w:rsidRPr="00323532">
        <w:t xml:space="preserve"> (-</w:t>
      </w:r>
      <w:r>
        <w:t>ai</w:t>
      </w:r>
      <w:r w:rsidRPr="00323532">
        <w:t>), kuri</w:t>
      </w:r>
      <w:r>
        <w:t>o</w:t>
      </w:r>
      <w:r w:rsidRPr="00323532">
        <w:t xml:space="preserve"> (-ių) pajėgumais (kvalifikacija) remiuosi </w:t>
      </w:r>
      <w:r w:rsidRPr="00323532">
        <w:rPr>
          <w:i/>
          <w:highlight w:val="lightGray"/>
        </w:rPr>
        <w:t>(įrašyti</w:t>
      </w:r>
      <w:r>
        <w:rPr>
          <w:highlight w:val="lightGray"/>
        </w:rPr>
        <w:t xml:space="preserve"> </w:t>
      </w:r>
      <w:r w:rsidRPr="00323532">
        <w:rPr>
          <w:i/>
          <w:iCs/>
          <w:highlight w:val="lightGray"/>
        </w:rPr>
        <w:t>ūkio subjekto (-ų), kuri</w:t>
      </w:r>
      <w:r>
        <w:rPr>
          <w:i/>
          <w:iCs/>
          <w:highlight w:val="lightGray"/>
        </w:rPr>
        <w:t>o</w:t>
      </w:r>
      <w:r w:rsidRPr="00323532">
        <w:rPr>
          <w:i/>
          <w:iCs/>
          <w:highlight w:val="lightGray"/>
        </w:rPr>
        <w:t xml:space="preserve"> (-ių) pajėgumais (kvalifikacija) remi</w:t>
      </w:r>
      <w:r>
        <w:rPr>
          <w:i/>
          <w:iCs/>
          <w:highlight w:val="lightGray"/>
        </w:rPr>
        <w:t>amasi, pavadinimą</w:t>
      </w:r>
      <w:r w:rsidRPr="00323532">
        <w:rPr>
          <w:i/>
          <w:iCs/>
          <w:highlight w:val="lightGray"/>
        </w:rPr>
        <w:t>)</w:t>
      </w:r>
      <w:r w:rsidRPr="00323532">
        <w:rPr>
          <w:i/>
          <w:iCs/>
        </w:rPr>
        <w:t xml:space="preserve">, </w:t>
      </w:r>
      <w:r w:rsidRPr="00323532">
        <w:t>sub</w:t>
      </w:r>
      <w:r w:rsidR="006358A3">
        <w:t>teikėj</w:t>
      </w:r>
      <w:r>
        <w:t>as (-ai)</w:t>
      </w:r>
      <w:r w:rsidRPr="00323532">
        <w:t xml:space="preserve"> </w:t>
      </w:r>
      <w:r w:rsidRPr="00323532">
        <w:rPr>
          <w:i/>
          <w:iCs/>
          <w:highlight w:val="lightGray"/>
        </w:rPr>
        <w:t>(</w:t>
      </w:r>
      <w:r>
        <w:rPr>
          <w:i/>
          <w:iCs/>
          <w:highlight w:val="lightGray"/>
        </w:rPr>
        <w:t xml:space="preserve">įrašyti </w:t>
      </w:r>
      <w:r w:rsidRPr="00323532">
        <w:rPr>
          <w:i/>
          <w:iCs/>
          <w:highlight w:val="lightGray"/>
        </w:rPr>
        <w:t>sub</w:t>
      </w:r>
      <w:r>
        <w:rPr>
          <w:i/>
          <w:iCs/>
          <w:highlight w:val="lightGray"/>
        </w:rPr>
        <w:t xml:space="preserve">rangovo </w:t>
      </w:r>
      <w:r w:rsidRPr="00323532">
        <w:rPr>
          <w:i/>
          <w:iCs/>
          <w:highlight w:val="lightGray"/>
        </w:rPr>
        <w:t>(-ų)</w:t>
      </w:r>
      <w:r>
        <w:rPr>
          <w:i/>
          <w:iCs/>
          <w:highlight w:val="lightGray"/>
        </w:rPr>
        <w:t xml:space="preserve"> pavadinimą</w:t>
      </w:r>
      <w:r w:rsidRPr="00F95FF9">
        <w:rPr>
          <w:i/>
          <w:iCs/>
          <w:highlight w:val="lightGray"/>
        </w:rPr>
        <w:t>)</w:t>
      </w:r>
      <w:r w:rsidRPr="00F95FF9">
        <w:t xml:space="preserve"> nėra įtakojami Rusijos, kaip nurodyta </w:t>
      </w:r>
      <w:r w:rsidRPr="00F95FF9">
        <w:rPr>
          <w:b/>
          <w:bCs/>
        </w:rPr>
        <w:t xml:space="preserve">Tarybos </w:t>
      </w:r>
      <w:r w:rsidR="0036453E">
        <w:rPr>
          <w:b/>
          <w:bCs/>
        </w:rPr>
        <w:t>r</w:t>
      </w:r>
      <w:r w:rsidRPr="00F95FF9">
        <w:rPr>
          <w:b/>
          <w:bCs/>
        </w:rPr>
        <w:t>eglamento</w:t>
      </w:r>
      <w:r w:rsidRPr="00F95FF9">
        <w:t xml:space="preserve"> </w:t>
      </w:r>
      <w:r w:rsidRPr="00F95FF9">
        <w:rPr>
          <w:b/>
          <w:bCs/>
        </w:rPr>
        <w:t>(ES) 2022/576 2022 m. balandžio 8 d.</w:t>
      </w:r>
      <w:r>
        <w:rPr>
          <w:b/>
          <w:bCs/>
        </w:rPr>
        <w:t xml:space="preserve">, </w:t>
      </w:r>
      <w:r w:rsidRPr="00F95FF9">
        <w:rPr>
          <w:b/>
          <w:bCs/>
        </w:rPr>
        <w:t>kuriuo iš dalies keičiamas Reglamentas (ES) Nr. 833/2014 dėl ribojamųjų priemonių atsižvelgiant į Rusijos veiksmus, kuriais destabilizuojama padėtis Ukrainoje </w:t>
      </w:r>
      <w:r w:rsidRPr="00F95FF9">
        <w:t>5k straipsnyje nustatytuose apribojimuose</w:t>
      </w:r>
      <w:r>
        <w:t xml:space="preserve"> su visais pakeitimais</w:t>
      </w:r>
      <w:r w:rsidRPr="00F95FF9">
        <w:t xml:space="preserve"> ir mano vadovaujamo (atstovaujamo) tiekėjo (tiekėjų grupės) ir aukščiau nurodytų subjektų</w:t>
      </w:r>
      <w:r w:rsidRPr="00F95FF9">
        <w:rPr>
          <w:i/>
          <w:iCs/>
        </w:rPr>
        <w:t xml:space="preserve"> </w:t>
      </w:r>
      <w:r w:rsidRPr="00F95FF9">
        <w:t xml:space="preserve">duomenys dėl Tarybos </w:t>
      </w:r>
      <w:r w:rsidR="006358A3">
        <w:t>R</w:t>
      </w:r>
      <w:r w:rsidRPr="00F95FF9">
        <w:t>eglamente (ES) 2022/576 5k straipsnyje nustatytų sąlygų yra tokie:</w:t>
      </w:r>
    </w:p>
    <w:tbl>
      <w:tblPr>
        <w:tblStyle w:val="Lentelstinklelis"/>
        <w:tblW w:w="9634" w:type="dxa"/>
        <w:tblLook w:val="04A0" w:firstRow="1" w:lastRow="0" w:firstColumn="1" w:lastColumn="0" w:noHBand="0" w:noVBand="1"/>
      </w:tblPr>
      <w:tblGrid>
        <w:gridCol w:w="570"/>
        <w:gridCol w:w="5237"/>
        <w:gridCol w:w="1276"/>
        <w:gridCol w:w="2551"/>
      </w:tblGrid>
      <w:tr w:rsidR="002C4998" w14:paraId="4E0EDB5B" w14:textId="77777777" w:rsidTr="00EB0F98">
        <w:tc>
          <w:tcPr>
            <w:tcW w:w="570" w:type="dxa"/>
            <w:shd w:val="clear" w:color="auto" w:fill="F2F2F2" w:themeFill="background1" w:themeFillShade="F2"/>
            <w:vAlign w:val="center"/>
          </w:tcPr>
          <w:p w14:paraId="284F336D" w14:textId="77777777" w:rsidR="002C4998" w:rsidRDefault="002C4998" w:rsidP="00EB0F98">
            <w:pPr>
              <w:jc w:val="center"/>
            </w:pPr>
            <w:r w:rsidRPr="0098265A">
              <w:rPr>
                <w:b/>
                <w:bCs/>
              </w:rPr>
              <w:t>Eil. Nr.</w:t>
            </w:r>
          </w:p>
        </w:tc>
        <w:tc>
          <w:tcPr>
            <w:tcW w:w="5237" w:type="dxa"/>
            <w:shd w:val="clear" w:color="auto" w:fill="F2F2F2" w:themeFill="background1" w:themeFillShade="F2"/>
            <w:vAlign w:val="center"/>
          </w:tcPr>
          <w:p w14:paraId="0174A6DB" w14:textId="77777777" w:rsidR="002C4998" w:rsidRDefault="002C4998" w:rsidP="00EB0F98">
            <w:pPr>
              <w:jc w:val="center"/>
            </w:pPr>
            <w:r w:rsidRPr="0098265A">
              <w:rPr>
                <w:b/>
              </w:rPr>
              <w:t>Sąlygos</w:t>
            </w:r>
          </w:p>
        </w:tc>
        <w:tc>
          <w:tcPr>
            <w:tcW w:w="1276" w:type="dxa"/>
            <w:shd w:val="clear" w:color="auto" w:fill="F2F2F2" w:themeFill="background1" w:themeFillShade="F2"/>
            <w:vAlign w:val="center"/>
          </w:tcPr>
          <w:p w14:paraId="7331D342" w14:textId="77777777" w:rsidR="002C4998" w:rsidRPr="0098265A" w:rsidRDefault="002C4998" w:rsidP="00EB0F98">
            <w:pPr>
              <w:jc w:val="center"/>
              <w:rPr>
                <w:b/>
              </w:rPr>
            </w:pPr>
            <w:r w:rsidRPr="0098265A">
              <w:rPr>
                <w:b/>
              </w:rPr>
              <w:t>Įrašyti</w:t>
            </w:r>
          </w:p>
          <w:p w14:paraId="5982718E" w14:textId="77777777" w:rsidR="002C4998" w:rsidRDefault="002C4998" w:rsidP="00EB0F98">
            <w:pPr>
              <w:jc w:val="center"/>
            </w:pPr>
            <w:r w:rsidRPr="0098265A">
              <w:rPr>
                <w:b/>
              </w:rPr>
              <w:t>[Taip</w:t>
            </w:r>
            <w:r>
              <w:rPr>
                <w:b/>
              </w:rPr>
              <w:t xml:space="preserve">** </w:t>
            </w:r>
            <w:r w:rsidRPr="001E7D78">
              <w:rPr>
                <w:bCs/>
              </w:rPr>
              <w:t xml:space="preserve">arba </w:t>
            </w:r>
            <w:r w:rsidRPr="001E7D78">
              <w:rPr>
                <w:b/>
              </w:rPr>
              <w:t>Ne</w:t>
            </w:r>
            <w:r w:rsidRPr="0098265A">
              <w:rPr>
                <w:b/>
              </w:rPr>
              <w:t>]</w:t>
            </w:r>
          </w:p>
        </w:tc>
        <w:tc>
          <w:tcPr>
            <w:tcW w:w="2551" w:type="dxa"/>
            <w:shd w:val="clear" w:color="auto" w:fill="F2F2F2" w:themeFill="background1" w:themeFillShade="F2"/>
            <w:vAlign w:val="center"/>
          </w:tcPr>
          <w:p w14:paraId="7C4B2D39" w14:textId="77777777" w:rsidR="002C4998" w:rsidRPr="00B6739B" w:rsidRDefault="002C4998" w:rsidP="00EB0F98">
            <w:pPr>
              <w:jc w:val="center"/>
            </w:pPr>
            <w:r w:rsidRPr="00B6739B">
              <w:rPr>
                <w:i/>
                <w:iCs/>
              </w:rPr>
              <w:t>Pildoma, tik jei kairiajame stulpelyje buvo įrašyta „Taip“.</w:t>
            </w:r>
            <w:r w:rsidRPr="00B6739B">
              <w:t xml:space="preserve"> Tokiu atveju</w:t>
            </w:r>
          </w:p>
          <w:p w14:paraId="6B12DF56" w14:textId="77777777" w:rsidR="002C4998" w:rsidRPr="00B6739B" w:rsidRDefault="002C4998" w:rsidP="00EB0F98">
            <w:pPr>
              <w:jc w:val="center"/>
              <w:rPr>
                <w:b/>
                <w:bCs/>
              </w:rPr>
            </w:pPr>
            <w:r w:rsidRPr="00B6739B">
              <w:rPr>
                <w:b/>
                <w:bCs/>
              </w:rPr>
              <w:t>konkrečiai įvardijama, kam taikomos minėtos sąlygos, nurodant pavadinimą (-us).</w:t>
            </w:r>
          </w:p>
        </w:tc>
      </w:tr>
      <w:tr w:rsidR="002C4998" w14:paraId="51612DC2" w14:textId="77777777" w:rsidTr="00EB0F98">
        <w:tc>
          <w:tcPr>
            <w:tcW w:w="570" w:type="dxa"/>
          </w:tcPr>
          <w:p w14:paraId="2B02084D" w14:textId="77777777" w:rsidR="002C4998" w:rsidRDefault="002C4998" w:rsidP="00EB0F98">
            <w:r>
              <w:t>a)</w:t>
            </w:r>
          </w:p>
        </w:tc>
        <w:tc>
          <w:tcPr>
            <w:tcW w:w="5237" w:type="dxa"/>
          </w:tcPr>
          <w:p w14:paraId="08054E70" w14:textId="77777777" w:rsidR="002C4998" w:rsidRDefault="002C4998" w:rsidP="00EB0F98">
            <w:pPr>
              <w:jc w:val="both"/>
            </w:pPr>
            <w:bookmarkStart w:id="49" w:name="_Hlk137554194"/>
            <w:r w:rsidRPr="00F624D6">
              <w:t>Tiekėjas (įskaitant ūkio subjektą, kurio pajėgumais remiamasi, subtiekėją (jeigu dėl šių subjektų deklaruojama)</w:t>
            </w:r>
            <w:bookmarkEnd w:id="49"/>
            <w:r w:rsidRPr="00F624D6">
              <w:t xml:space="preserve">) yra </w:t>
            </w:r>
            <w:r w:rsidRPr="00F624D6">
              <w:rPr>
                <w:spacing w:val="2"/>
              </w:rPr>
              <w:t>Rusijos pilietis, fizinis ar juridinis asmuo, subjektas ar organizacija, įsisteigę Rusijoje;</w:t>
            </w:r>
          </w:p>
        </w:tc>
        <w:tc>
          <w:tcPr>
            <w:tcW w:w="1276" w:type="dxa"/>
            <w:vAlign w:val="center"/>
          </w:tcPr>
          <w:p w14:paraId="4E9ED7B5" w14:textId="77777777" w:rsidR="002C4998" w:rsidRDefault="002C4998" w:rsidP="00EB0F98">
            <w:pPr>
              <w:jc w:val="center"/>
            </w:pPr>
            <w:r>
              <w:t>----</w:t>
            </w:r>
          </w:p>
        </w:tc>
        <w:tc>
          <w:tcPr>
            <w:tcW w:w="2551" w:type="dxa"/>
            <w:vAlign w:val="center"/>
          </w:tcPr>
          <w:p w14:paraId="3EC61D5C" w14:textId="77777777" w:rsidR="002C4998" w:rsidRPr="00B6739B" w:rsidRDefault="002C4998" w:rsidP="00EB0F98">
            <w:pPr>
              <w:jc w:val="center"/>
            </w:pPr>
            <w:r w:rsidRPr="00B6739B">
              <w:t>----</w:t>
            </w:r>
          </w:p>
        </w:tc>
      </w:tr>
      <w:tr w:rsidR="002C4998" w14:paraId="515A5D29" w14:textId="77777777" w:rsidTr="00EB0F98">
        <w:tc>
          <w:tcPr>
            <w:tcW w:w="570" w:type="dxa"/>
          </w:tcPr>
          <w:p w14:paraId="1825556E" w14:textId="77777777" w:rsidR="002C4998" w:rsidRDefault="002C4998" w:rsidP="00EB0F98">
            <w:r>
              <w:t>b)</w:t>
            </w:r>
          </w:p>
        </w:tc>
        <w:tc>
          <w:tcPr>
            <w:tcW w:w="5237" w:type="dxa"/>
          </w:tcPr>
          <w:p w14:paraId="6B4B0A4A" w14:textId="77777777" w:rsidR="002C4998" w:rsidRDefault="002C4998" w:rsidP="00EB0F98">
            <w:pPr>
              <w:jc w:val="both"/>
            </w:pPr>
            <w:r w:rsidRPr="00F624D6">
              <w:rPr>
                <w:spacing w:val="2"/>
              </w:rPr>
              <w:t>Tiekėjas</w:t>
            </w:r>
            <w:r w:rsidRPr="00F624D6">
              <w:t xml:space="preserve"> (įskaitant ūkio subjektą, kurio pajėgumais remiamasi, subtiekėją (jeigu dėl šių subjektų deklaruojama)) </w:t>
            </w:r>
            <w:r w:rsidRPr="00F624D6">
              <w:rPr>
                <w:spacing w:val="2"/>
              </w:rPr>
              <w:t xml:space="preserve"> yra juridinis asmuo, subjektas ar organizacija, kuriuose daugiau kaip 50 % nuosavybės teisių tiesiogiai ar netiesiogiai priklauso šios dalies a punkte nurodytam subjektui, arba</w:t>
            </w:r>
          </w:p>
        </w:tc>
        <w:tc>
          <w:tcPr>
            <w:tcW w:w="1276" w:type="dxa"/>
            <w:vAlign w:val="center"/>
          </w:tcPr>
          <w:p w14:paraId="38D6B4F7" w14:textId="77777777" w:rsidR="002C4998" w:rsidRDefault="002C4998" w:rsidP="00EB0F98">
            <w:pPr>
              <w:jc w:val="center"/>
            </w:pPr>
            <w:r>
              <w:t>----</w:t>
            </w:r>
          </w:p>
        </w:tc>
        <w:tc>
          <w:tcPr>
            <w:tcW w:w="2551" w:type="dxa"/>
            <w:vAlign w:val="center"/>
          </w:tcPr>
          <w:p w14:paraId="1FE939C7" w14:textId="77777777" w:rsidR="002C4998" w:rsidRPr="00B6739B" w:rsidRDefault="002C4998" w:rsidP="00EB0F98">
            <w:pPr>
              <w:jc w:val="center"/>
            </w:pPr>
            <w:r w:rsidRPr="00B6739B">
              <w:t>----</w:t>
            </w:r>
          </w:p>
        </w:tc>
      </w:tr>
      <w:tr w:rsidR="002C4998" w14:paraId="374CFF71" w14:textId="77777777" w:rsidTr="00EB0F98">
        <w:tc>
          <w:tcPr>
            <w:tcW w:w="570" w:type="dxa"/>
          </w:tcPr>
          <w:p w14:paraId="12B4CDE1" w14:textId="77777777" w:rsidR="002C4998" w:rsidRDefault="002C4998" w:rsidP="00EB0F98">
            <w:r>
              <w:t>c)</w:t>
            </w:r>
          </w:p>
        </w:tc>
        <w:tc>
          <w:tcPr>
            <w:tcW w:w="5237" w:type="dxa"/>
          </w:tcPr>
          <w:p w14:paraId="3D4AFE5D" w14:textId="77777777" w:rsidR="002C4998" w:rsidRDefault="002C4998" w:rsidP="00EB0F98">
            <w:pPr>
              <w:jc w:val="both"/>
            </w:pPr>
            <w:r w:rsidRPr="00F624D6">
              <w:rPr>
                <w:spacing w:val="2"/>
              </w:rPr>
              <w:t>Tiekėjas</w:t>
            </w:r>
            <w:r w:rsidRPr="00F624D6">
              <w:t xml:space="preserve"> (įskaitant ūkio subjektą, kurio pajėgumais remiamasi, subtiekėją (jeigu dėl šių subjektų deklaruojama)</w:t>
            </w:r>
            <w:r>
              <w:t xml:space="preserve">) </w:t>
            </w:r>
            <w:r w:rsidRPr="0098265A">
              <w:rPr>
                <w:spacing w:val="2"/>
              </w:rPr>
              <w:t>yra fizinis ar juridinis asmuo, subjektas ar organizacija, veikiantys šios dalies a arba b punkte nurodyto subjekto vardu ar jo nurodymu,</w:t>
            </w:r>
            <w:r w:rsidRPr="0098265A">
              <w:rPr>
                <w:rFonts w:ascii="Open Sans" w:hAnsi="Open Sans" w:cs="Open Sans"/>
                <w:spacing w:val="2"/>
              </w:rPr>
              <w:t xml:space="preserve"> </w:t>
            </w:r>
            <w:r w:rsidRPr="0098265A">
              <w:rPr>
                <w:spacing w:val="2"/>
              </w:rPr>
              <w:t xml:space="preserve">be kita ko, tais atvejais, kai jiems tenka </w:t>
            </w:r>
            <w:r>
              <w:rPr>
                <w:spacing w:val="2"/>
              </w:rPr>
              <w:t xml:space="preserve">daugiau kaip </w:t>
            </w:r>
            <w:r w:rsidRPr="0098265A">
              <w:rPr>
                <w:spacing w:val="2"/>
              </w:rPr>
              <w:t>10 % sutarties vertės, su subrangovais, tiekėjais ar subjektais, kurių pajėgumais remiamasi, kaip nurodyta viešųjų pirkimų direktyvose</w:t>
            </w:r>
            <w:r>
              <w:rPr>
                <w:spacing w:val="2"/>
              </w:rPr>
              <w:t>.</w:t>
            </w:r>
          </w:p>
        </w:tc>
        <w:tc>
          <w:tcPr>
            <w:tcW w:w="1276" w:type="dxa"/>
            <w:vAlign w:val="center"/>
          </w:tcPr>
          <w:p w14:paraId="010D1686" w14:textId="77777777" w:rsidR="002C4998" w:rsidRDefault="002C4998" w:rsidP="00EB0F98">
            <w:pPr>
              <w:jc w:val="center"/>
            </w:pPr>
            <w:r>
              <w:t>----</w:t>
            </w:r>
          </w:p>
        </w:tc>
        <w:tc>
          <w:tcPr>
            <w:tcW w:w="2551" w:type="dxa"/>
            <w:vAlign w:val="center"/>
          </w:tcPr>
          <w:p w14:paraId="6E25B2E5" w14:textId="77777777" w:rsidR="002C4998" w:rsidRPr="00B6739B" w:rsidRDefault="002C4998" w:rsidP="00EB0F98">
            <w:pPr>
              <w:jc w:val="center"/>
            </w:pPr>
            <w:r w:rsidRPr="00B6739B">
              <w:t>----</w:t>
            </w:r>
          </w:p>
        </w:tc>
      </w:tr>
    </w:tbl>
    <w:p w14:paraId="1FF067FF" w14:textId="53B8707E" w:rsidR="002C4998" w:rsidRDefault="002C4998" w:rsidP="002C4998"/>
    <w:p w14:paraId="65C065B1" w14:textId="32CFE970" w:rsidR="002C4998" w:rsidRPr="00B41F72" w:rsidRDefault="002C4998" w:rsidP="002C4998">
      <w:r w:rsidRPr="002C4998">
        <w:t xml:space="preserve">Deklaruojamoms aplinkybėms pasikeitus, įsipareigoju nedelsiant apie tai informuoti </w:t>
      </w:r>
      <w:r>
        <w:t>Perkančiąją organizaciją.</w:t>
      </w:r>
    </w:p>
    <w:p w14:paraId="0AAC6856" w14:textId="77777777" w:rsidR="002C4998" w:rsidRDefault="002C4998" w:rsidP="002C4998">
      <w:pPr>
        <w:ind w:right="-590"/>
        <w:jc w:val="both"/>
        <w:rPr>
          <w:b/>
          <w:bCs/>
          <w:lang w:eastAsia="lt-LT"/>
        </w:rPr>
      </w:pPr>
    </w:p>
    <w:p w14:paraId="132B5295" w14:textId="77777777" w:rsidR="002C4998" w:rsidRPr="009542E7" w:rsidRDefault="002C4998" w:rsidP="002C4998">
      <w:pPr>
        <w:ind w:right="-1" w:firstLine="709"/>
        <w:jc w:val="both"/>
        <w:rPr>
          <w:lang w:eastAsia="lt-LT"/>
        </w:rPr>
      </w:pPr>
      <w:r w:rsidRPr="00D06DFA">
        <w:rPr>
          <w:b/>
          <w:bCs/>
          <w:lang w:eastAsia="lt-LT"/>
        </w:rPr>
        <w:lastRenderedPageBreak/>
        <w:t xml:space="preserve">Atkreipiamas dėmesys, kad, kilus abejonių dėl deklaruotų duomenų, Perkančioji organizacija gali kreiptis </w:t>
      </w:r>
      <w:r>
        <w:rPr>
          <w:b/>
          <w:bCs/>
          <w:lang w:eastAsia="lt-LT"/>
        </w:rPr>
        <w:t xml:space="preserve">į tiekėją </w:t>
      </w:r>
      <w:r w:rsidRPr="00D06DFA">
        <w:rPr>
          <w:b/>
          <w:bCs/>
          <w:lang w:eastAsia="lt-LT"/>
        </w:rPr>
        <w:t xml:space="preserve">dėl konkrečių </w:t>
      </w:r>
      <w:r w:rsidRPr="005D4CF0">
        <w:rPr>
          <w:b/>
          <w:bCs/>
          <w:lang w:eastAsia="lt-LT"/>
        </w:rPr>
        <w:t>dokumentų</w:t>
      </w:r>
      <w:r w:rsidRPr="005D4CF0">
        <w:rPr>
          <w:b/>
          <w:bCs/>
        </w:rPr>
        <w:t xml:space="preserve"> (numatytų</w:t>
      </w:r>
      <w:r w:rsidRPr="005D4CF0">
        <w:t xml:space="preserve"> </w:t>
      </w:r>
      <w:r w:rsidRPr="005D4CF0">
        <w:rPr>
          <w:b/>
          <w:bCs/>
          <w:lang w:eastAsia="lt-LT"/>
        </w:rPr>
        <w:t>V</w:t>
      </w:r>
      <w:r>
        <w:rPr>
          <w:b/>
          <w:bCs/>
          <w:lang w:eastAsia="lt-LT"/>
        </w:rPr>
        <w:t>iešųjų pirkimų įstatyme</w:t>
      </w:r>
      <w:r w:rsidRPr="00BB61E4">
        <w:rPr>
          <w:b/>
          <w:bCs/>
          <w:lang w:eastAsia="lt-LT"/>
        </w:rPr>
        <w:t xml:space="preserve"> 51 str</w:t>
      </w:r>
      <w:r>
        <w:rPr>
          <w:b/>
          <w:bCs/>
          <w:lang w:eastAsia="lt-LT"/>
        </w:rPr>
        <w:t>.</w:t>
      </w:r>
      <w:r w:rsidRPr="00BB61E4">
        <w:rPr>
          <w:b/>
          <w:bCs/>
          <w:lang w:eastAsia="lt-LT"/>
        </w:rPr>
        <w:t xml:space="preserve"> 12 d</w:t>
      </w:r>
      <w:r>
        <w:rPr>
          <w:b/>
          <w:bCs/>
          <w:lang w:eastAsia="lt-LT"/>
        </w:rPr>
        <w:t>.) pateikimo</w:t>
      </w:r>
      <w:r w:rsidRPr="00BB61E4">
        <w:rPr>
          <w:b/>
          <w:bCs/>
          <w:lang w:eastAsia="lt-LT"/>
        </w:rPr>
        <w:t xml:space="preserve"> </w:t>
      </w:r>
      <w:r w:rsidRPr="005D4CF0">
        <w:rPr>
          <w:lang w:eastAsia="lt-LT"/>
        </w:rPr>
        <w:t xml:space="preserve">tiek, kiek (ir tada, kai) tai reikalinga </w:t>
      </w:r>
      <w:r>
        <w:rPr>
          <w:lang w:eastAsia="lt-LT"/>
        </w:rPr>
        <w:t>P</w:t>
      </w:r>
      <w:r w:rsidRPr="005D4CF0">
        <w:rPr>
          <w:lang w:eastAsia="lt-LT"/>
        </w:rPr>
        <w:t>erkančiajai organizacijai siekiant tinkamai įgyvendinti Reglamentu nustatytus draudimus.</w:t>
      </w:r>
    </w:p>
    <w:p w14:paraId="000BDF78" w14:textId="77777777" w:rsidR="002C4998" w:rsidRDefault="002C4998" w:rsidP="002C4998">
      <w:pPr>
        <w:ind w:right="-590"/>
        <w:jc w:val="both"/>
        <w:rPr>
          <w:i/>
          <w:u w:val="single"/>
        </w:rPr>
      </w:pPr>
    </w:p>
    <w:p w14:paraId="6288C10E" w14:textId="77777777" w:rsidR="002C4998" w:rsidRPr="00A028DA" w:rsidRDefault="002C4998" w:rsidP="002C4998">
      <w:pPr>
        <w:ind w:right="-590" w:firstLine="709"/>
        <w:jc w:val="both"/>
        <w:rPr>
          <w:i/>
        </w:rPr>
      </w:pPr>
      <w:r w:rsidRPr="00A028DA">
        <w:rPr>
          <w:i/>
        </w:rPr>
        <w:t xml:space="preserve">Pastabos: </w:t>
      </w:r>
    </w:p>
    <w:p w14:paraId="33631459" w14:textId="370D0C93" w:rsidR="002C4998" w:rsidRDefault="002C4998" w:rsidP="002C4998">
      <w:pPr>
        <w:ind w:right="-1" w:firstLine="709"/>
        <w:jc w:val="both"/>
        <w:rPr>
          <w:b/>
          <w:bCs/>
          <w:i/>
        </w:rPr>
      </w:pPr>
      <w:r w:rsidRPr="00A028DA">
        <w:rPr>
          <w:i/>
        </w:rPr>
        <w:t>*Tiekėjas, pildydamas deklaraciją tuo pačiu privalo joje pažymėti (deklaruoti) ir apie savo teikiamame pasiūlyme nurodytus ūkio subjektus, kurių pajėgumais (kvalifikacija) remiasi, sub</w:t>
      </w:r>
      <w:r w:rsidR="006358A3">
        <w:rPr>
          <w:i/>
        </w:rPr>
        <w:t>teikėj</w:t>
      </w:r>
      <w:r>
        <w:rPr>
          <w:i/>
        </w:rPr>
        <w:t>us</w:t>
      </w:r>
      <w:r w:rsidRPr="00A028DA">
        <w:rPr>
          <w:i/>
        </w:rPr>
        <w:t xml:space="preserve">, </w:t>
      </w:r>
      <w:r w:rsidRPr="00A028DA">
        <w:rPr>
          <w:b/>
          <w:bCs/>
          <w:i/>
        </w:rPr>
        <w:t xml:space="preserve">tuo atveju kai šių subjektų vykdomos sutarties dalis yra </w:t>
      </w:r>
      <w:r w:rsidRPr="00B72F4D">
        <w:rPr>
          <w:b/>
          <w:i/>
          <w:iCs/>
        </w:rPr>
        <w:t>daugiau kaip 10 proc</w:t>
      </w:r>
      <w:r w:rsidRPr="00A028DA">
        <w:rPr>
          <w:b/>
          <w:bCs/>
          <w:i/>
        </w:rPr>
        <w:t>.</w:t>
      </w:r>
    </w:p>
    <w:p w14:paraId="66BB0CDD" w14:textId="76250859" w:rsidR="002C4998" w:rsidRPr="0036453E" w:rsidRDefault="002C4998" w:rsidP="0036453E">
      <w:pPr>
        <w:ind w:right="-1" w:firstLine="709"/>
        <w:jc w:val="both"/>
        <w:rPr>
          <w:b/>
          <w:bCs/>
          <w:i/>
          <w:u w:val="single"/>
        </w:rPr>
      </w:pPr>
      <w:r w:rsidRPr="000A648B">
        <w:rPr>
          <w:b/>
          <w:bCs/>
          <w:i/>
        </w:rPr>
        <w:t>**</w:t>
      </w:r>
      <w:r w:rsidRPr="000A648B">
        <w:t xml:space="preserve"> </w:t>
      </w:r>
      <w:bookmarkStart w:id="50" w:name="_Hlk137554828"/>
      <w:r w:rsidRPr="00B12300">
        <w:rPr>
          <w:b/>
          <w:bCs/>
        </w:rPr>
        <w:t>Jei Deklaracijoje pažymima</w:t>
      </w:r>
      <w:r w:rsidRPr="00161970">
        <w:t xml:space="preserve"> </w:t>
      </w:r>
      <w:r w:rsidRPr="00161970">
        <w:rPr>
          <w:b/>
          <w:bCs/>
        </w:rPr>
        <w:t>arba Perkančioji organizacija nustato</w:t>
      </w:r>
      <w:r w:rsidRPr="00B12300">
        <w:rPr>
          <w:b/>
          <w:bCs/>
        </w:rPr>
        <w:t xml:space="preserve">, kad </w:t>
      </w:r>
      <w:r w:rsidRPr="00B12300">
        <w:t>tiekėjas</w:t>
      </w:r>
      <w:r w:rsidRPr="00B12300">
        <w:rPr>
          <w:b/>
          <w:bCs/>
        </w:rPr>
        <w:t xml:space="preserve"> </w:t>
      </w:r>
      <w:r w:rsidRPr="00B12300">
        <w:t>ir (ar) ūkio subjektas (-ai), kurio (-ių) pajėgumais remiamasi, ir (ar) sub</w:t>
      </w:r>
      <w:r w:rsidR="006358A3">
        <w:t>teikėj</w:t>
      </w:r>
      <w:r w:rsidRPr="00B12300">
        <w:t>as (-ai) (jeigu dėl šių subjektų deklaruojama</w:t>
      </w:r>
      <w:r w:rsidRPr="00B12300">
        <w:rPr>
          <w:b/>
          <w:bCs/>
        </w:rPr>
        <w:t>) atitinka bent vieną nustatytą sąlygą, tiekėjo pasiūlymas atmetamas</w:t>
      </w:r>
      <w:r w:rsidRPr="000A648B">
        <w:rPr>
          <w:b/>
          <w:bCs/>
          <w:shd w:val="clear" w:color="auto" w:fill="FFFFFF"/>
        </w:rPr>
        <w:t>.</w:t>
      </w:r>
      <w:bookmarkEnd w:id="50"/>
    </w:p>
    <w:sectPr w:rsidR="002C4998" w:rsidRPr="0036453E" w:rsidSect="0037463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405B5720" w14:textId="77777777" w:rsidR="00D947EF" w:rsidRDefault="00D947EF" w:rsidP="00D947EF">
      <w:pPr>
        <w:pStyle w:val="Puslapioinaostekstas"/>
        <w:tabs>
          <w:tab w:val="left" w:pos="284"/>
        </w:tab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2A4D81" w14:textId="77777777" w:rsidR="00D947EF" w:rsidRDefault="00D947EF" w:rsidP="00D947EF">
      <w:pPr>
        <w:pStyle w:val="Puslapioinaostekstas"/>
        <w:numPr>
          <w:ilvl w:val="0"/>
          <w:numId w:val="41"/>
        </w:numPr>
        <w:tabs>
          <w:tab w:val="left" w:pos="284"/>
        </w:tabs>
        <w:ind w:left="0" w:firstLine="0"/>
        <w:jc w:val="both"/>
        <w:rPr>
          <w:rFonts w:eastAsia="Yu Mincho"/>
          <w:i/>
          <w:iCs/>
        </w:rPr>
      </w:pPr>
      <w:r>
        <w:rPr>
          <w:rFonts w:eastAsia="Yu Mincho"/>
          <w:i/>
          <w:iCs/>
        </w:rPr>
        <w:t xml:space="preserve">priesaikos deklaracija; </w:t>
      </w:r>
    </w:p>
    <w:p w14:paraId="70EC1066" w14:textId="77777777" w:rsidR="00D947EF" w:rsidRDefault="00D947EF" w:rsidP="00D947EF">
      <w:pPr>
        <w:pStyle w:val="Puslapioinaostekstas"/>
        <w:numPr>
          <w:ilvl w:val="0"/>
          <w:numId w:val="41"/>
        </w:numPr>
        <w:tabs>
          <w:tab w:val="left" w:pos="284"/>
        </w:tabs>
        <w:ind w:left="0" w:firstLine="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B3DFE49" w14:textId="77777777" w:rsidR="00D947EF" w:rsidRDefault="00D947EF" w:rsidP="00D947EF">
      <w:pPr>
        <w:pStyle w:val="Puslapioinaostekstas"/>
        <w:tabs>
          <w:tab w:val="left" w:pos="284"/>
        </w:tabs>
        <w:jc w:val="both"/>
        <w:rPr>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50F949" w14:textId="77777777" w:rsidR="00D947EF" w:rsidRDefault="00D947EF" w:rsidP="00D947EF">
      <w:pPr>
        <w:pStyle w:val="Puslapioinaostekstas"/>
        <w:numPr>
          <w:ilvl w:val="0"/>
          <w:numId w:val="42"/>
        </w:numPr>
        <w:tabs>
          <w:tab w:val="left" w:pos="284"/>
          <w:tab w:val="left" w:pos="709"/>
        </w:tabs>
        <w:ind w:left="0" w:firstLine="284"/>
        <w:jc w:val="both"/>
        <w:rPr>
          <w:rFonts w:eastAsia="Yu Mincho"/>
          <w:i/>
          <w:iCs/>
        </w:rPr>
      </w:pPr>
      <w:r>
        <w:rPr>
          <w:rFonts w:eastAsia="Yu Mincho"/>
          <w:i/>
          <w:iCs/>
        </w:rPr>
        <w:t xml:space="preserve">priesaikos deklaracija; </w:t>
      </w:r>
    </w:p>
    <w:p w14:paraId="317812ED" w14:textId="77777777" w:rsidR="00D947EF" w:rsidRDefault="00D947EF" w:rsidP="00D947EF">
      <w:pPr>
        <w:pStyle w:val="Puslapioinaostekstas"/>
        <w:numPr>
          <w:ilvl w:val="0"/>
          <w:numId w:val="42"/>
        </w:numPr>
        <w:tabs>
          <w:tab w:val="left" w:pos="284"/>
          <w:tab w:val="left" w:pos="709"/>
        </w:tabs>
        <w:ind w:left="0" w:firstLine="284"/>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7AEAC8" w14:textId="77777777" w:rsidR="00D947EF" w:rsidRDefault="00D947EF" w:rsidP="00D947EF">
      <w:pPr>
        <w:pStyle w:val="Puslapioinaostekstas"/>
        <w:tabs>
          <w:tab w:val="left" w:pos="284"/>
        </w:tabs>
        <w:jc w:val="both"/>
        <w:rPr>
          <w:i/>
          <w:iCs/>
        </w:rPr>
      </w:pPr>
      <w:r>
        <w:rPr>
          <w:rStyle w:val="Puslapioinaosnuoroda"/>
          <w:rFonts w:eastAsia="Yu Mincho"/>
          <w:i/>
          <w:iC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8DEEF3" w14:textId="77777777" w:rsidR="00D947EF" w:rsidRDefault="00D947EF" w:rsidP="00D947EF">
      <w:pPr>
        <w:pStyle w:val="Puslapioinaostekstas"/>
        <w:numPr>
          <w:ilvl w:val="0"/>
          <w:numId w:val="43"/>
        </w:numPr>
        <w:tabs>
          <w:tab w:val="left" w:pos="284"/>
          <w:tab w:val="left" w:pos="426"/>
        </w:tabs>
        <w:ind w:left="0" w:firstLine="142"/>
        <w:jc w:val="both"/>
        <w:rPr>
          <w:rFonts w:eastAsia="Yu Mincho"/>
          <w:i/>
          <w:iCs/>
        </w:rPr>
      </w:pPr>
      <w:r>
        <w:rPr>
          <w:rFonts w:eastAsia="Yu Mincho"/>
          <w:i/>
          <w:iCs/>
        </w:rPr>
        <w:t xml:space="preserve">priesaikos deklaracija; </w:t>
      </w:r>
    </w:p>
    <w:p w14:paraId="24149029" w14:textId="77777777" w:rsidR="00D947EF" w:rsidRDefault="00D947EF" w:rsidP="00D947EF">
      <w:pPr>
        <w:pStyle w:val="Puslapioinaostekstas"/>
        <w:numPr>
          <w:ilvl w:val="0"/>
          <w:numId w:val="43"/>
        </w:numPr>
        <w:tabs>
          <w:tab w:val="left" w:pos="284"/>
          <w:tab w:val="left" w:pos="426"/>
        </w:tabs>
        <w:ind w:left="0" w:firstLine="142"/>
        <w:jc w:val="both"/>
        <w:rPr>
          <w:rFonts w:eastAsia="Yu Mincho"/>
          <w:i/>
          <w:iCs/>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77777777" w:rsidR="001C2C40" w:rsidRDefault="00C20749">
        <w:pPr>
          <w:pStyle w:val="Antrats"/>
          <w:jc w:val="center"/>
        </w:pPr>
        <w:r>
          <w:fldChar w:fldCharType="begin"/>
        </w:r>
        <w:r>
          <w:instrText>PAGE   \* MERGEFORMAT</w:instrText>
        </w:r>
        <w:r>
          <w:fldChar w:fldCharType="separate"/>
        </w:r>
        <w:r>
          <w:t>2</w:t>
        </w:r>
        <w:r>
          <w:fldChar w:fldCharType="end"/>
        </w: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i/>
      </w:r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abstractNum w:abstractNumId="1" w15:restartNumberingAfterBreak="0">
    <w:nsid w:val="079A57C3"/>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9E701B"/>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5"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4E70A5"/>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466AF0"/>
    <w:multiLevelType w:val="multilevel"/>
    <w:tmpl w:val="583C80E0"/>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8904BCC"/>
    <w:multiLevelType w:val="multilevel"/>
    <w:tmpl w:val="29003F94"/>
    <w:lvl w:ilvl="0">
      <w:start w:val="28"/>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1" w15:restartNumberingAfterBreak="0">
    <w:nsid w:val="29945DEA"/>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DAE35F9"/>
    <w:multiLevelType w:val="multilevel"/>
    <w:tmpl w:val="70A83F42"/>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3602E29"/>
    <w:multiLevelType w:val="hybridMultilevel"/>
    <w:tmpl w:val="03042F6E"/>
    <w:lvl w:ilvl="0" w:tplc="F4A64706">
      <w:start w:val="19"/>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442615CE"/>
    <w:multiLevelType w:val="multilevel"/>
    <w:tmpl w:val="B70CEC32"/>
    <w:lvl w:ilvl="0">
      <w:start w:val="15"/>
      <w:numFmt w:val="decimal"/>
      <w:lvlText w:val="%1."/>
      <w:lvlJc w:val="left"/>
      <w:pPr>
        <w:ind w:left="495" w:hanging="495"/>
      </w:pPr>
      <w:rPr>
        <w:rFonts w:hint="default"/>
      </w:rPr>
    </w:lvl>
    <w:lvl w:ilvl="1">
      <w:start w:val="1"/>
      <w:numFmt w:val="decimal"/>
      <w:lvlText w:val="%1.%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1"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6A27AC"/>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6" w15:restartNumberingAfterBreak="0">
    <w:nsid w:val="54E233CA"/>
    <w:multiLevelType w:val="multilevel"/>
    <w:tmpl w:val="30F21CA6"/>
    <w:lvl w:ilvl="0">
      <w:start w:val="1"/>
      <w:numFmt w:val="decimal"/>
      <w:lvlText w:val="%1."/>
      <w:lvlJc w:val="left"/>
      <w:pPr>
        <w:ind w:left="462" w:hanging="462"/>
      </w:pPr>
      <w:rPr>
        <w:rFonts w:hint="default"/>
      </w:rPr>
    </w:lvl>
    <w:lvl w:ilvl="1">
      <w:start w:val="1"/>
      <w:numFmt w:val="decimal"/>
      <w:lvlText w:val="%1.%2."/>
      <w:lvlJc w:val="left"/>
      <w:pPr>
        <w:ind w:left="1182" w:hanging="46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75939CD"/>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29" w15:restartNumberingAfterBreak="0">
    <w:nsid w:val="58AB523D"/>
    <w:multiLevelType w:val="hybridMultilevel"/>
    <w:tmpl w:val="6BCCE1A0"/>
    <w:lvl w:ilvl="0" w:tplc="8886DCAE">
      <w:start w:val="14"/>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EC5168"/>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5F3468F"/>
    <w:multiLevelType w:val="multilevel"/>
    <w:tmpl w:val="68365492"/>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792709D"/>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E6A7F34"/>
    <w:multiLevelType w:val="multilevel"/>
    <w:tmpl w:val="9C4220FC"/>
    <w:lvl w:ilvl="0">
      <w:start w:val="6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42"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17"/>
  </w:num>
  <w:num w:numId="3">
    <w:abstractNumId w:val="30"/>
  </w:num>
  <w:num w:numId="4">
    <w:abstractNumId w:val="31"/>
  </w:num>
  <w:num w:numId="5">
    <w:abstractNumId w:val="32"/>
  </w:num>
  <w:num w:numId="6">
    <w:abstractNumId w:val="14"/>
  </w:num>
  <w:num w:numId="7">
    <w:abstractNumId w:val="20"/>
  </w:num>
  <w:num w:numId="8">
    <w:abstractNumId w:val="13"/>
  </w:num>
  <w:num w:numId="9">
    <w:abstractNumId w:val="3"/>
  </w:num>
  <w:num w:numId="10">
    <w:abstractNumId w:val="41"/>
  </w:num>
  <w:num w:numId="11">
    <w:abstractNumId w:val="5"/>
  </w:num>
  <w:num w:numId="12">
    <w:abstractNumId w:val="22"/>
  </w:num>
  <w:num w:numId="13">
    <w:abstractNumId w:val="25"/>
  </w:num>
  <w:num w:numId="14">
    <w:abstractNumId w:val="24"/>
  </w:num>
  <w:num w:numId="15">
    <w:abstractNumId w:val="15"/>
  </w:num>
  <w:num w:numId="16">
    <w:abstractNumId w:val="35"/>
  </w:num>
  <w:num w:numId="17">
    <w:abstractNumId w:val="21"/>
  </w:num>
  <w:num w:numId="18">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num>
  <w:num w:numId="20">
    <w:abstractNumId w:val="27"/>
  </w:num>
  <w:num w:numId="21">
    <w:abstractNumId w:val="6"/>
  </w:num>
  <w:num w:numId="22">
    <w:abstractNumId w:val="8"/>
  </w:num>
  <w:num w:numId="23">
    <w:abstractNumId w:val="23"/>
  </w:num>
  <w:num w:numId="24">
    <w:abstractNumId w:val="4"/>
  </w:num>
  <w:num w:numId="25">
    <w:abstractNumId w:val="1"/>
  </w:num>
  <w:num w:numId="26">
    <w:abstractNumId w:val="9"/>
  </w:num>
  <w:num w:numId="27">
    <w:abstractNumId w:val="12"/>
  </w:num>
  <w:num w:numId="28">
    <w:abstractNumId w:val="36"/>
  </w:num>
  <w:num w:numId="29">
    <w:abstractNumId w:val="11"/>
  </w:num>
  <w:num w:numId="30">
    <w:abstractNumId w:val="39"/>
  </w:num>
  <w:num w:numId="31">
    <w:abstractNumId w:val="28"/>
  </w:num>
  <w:num w:numId="32">
    <w:abstractNumId w:val="16"/>
  </w:num>
  <w:num w:numId="33">
    <w:abstractNumId w:val="8"/>
  </w:num>
  <w:num w:numId="34">
    <w:abstractNumId w:val="29"/>
  </w:num>
  <w:num w:numId="35">
    <w:abstractNumId w:val="38"/>
  </w:num>
  <w:num w:numId="36">
    <w:abstractNumId w:val="2"/>
  </w:num>
  <w:num w:numId="37">
    <w:abstractNumId w:val="10"/>
  </w:num>
  <w:num w:numId="38">
    <w:abstractNumId w:val="30"/>
  </w:num>
  <w:num w:numId="39">
    <w:abstractNumId w:val="33"/>
  </w:num>
  <w:num w:numId="40">
    <w:abstractNumId w:val="18"/>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num>
  <w:num w:numId="46">
    <w:abstractNumId w:val="0"/>
  </w:num>
  <w:num w:numId="47">
    <w:abstractNumId w:val="26"/>
  </w:num>
  <w:num w:numId="48">
    <w:abstractNumId w:val="37"/>
  </w:num>
  <w:num w:numId="49">
    <w:abstractNumId w:val="4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4D"/>
    <w:rsid w:val="00011BDF"/>
    <w:rsid w:val="00011D14"/>
    <w:rsid w:val="00012212"/>
    <w:rsid w:val="00012403"/>
    <w:rsid w:val="0001243A"/>
    <w:rsid w:val="00013379"/>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439D"/>
    <w:rsid w:val="0002444A"/>
    <w:rsid w:val="00024A97"/>
    <w:rsid w:val="00025B79"/>
    <w:rsid w:val="00025BCC"/>
    <w:rsid w:val="00025F9C"/>
    <w:rsid w:val="00026152"/>
    <w:rsid w:val="00026389"/>
    <w:rsid w:val="000273F4"/>
    <w:rsid w:val="0002776B"/>
    <w:rsid w:val="00027BD3"/>
    <w:rsid w:val="00027D8B"/>
    <w:rsid w:val="00027E26"/>
    <w:rsid w:val="00030526"/>
    <w:rsid w:val="000314D9"/>
    <w:rsid w:val="00031699"/>
    <w:rsid w:val="00031808"/>
    <w:rsid w:val="000319F7"/>
    <w:rsid w:val="00031EB2"/>
    <w:rsid w:val="00031F6F"/>
    <w:rsid w:val="00031FB4"/>
    <w:rsid w:val="000328DB"/>
    <w:rsid w:val="00032AA1"/>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47DCB"/>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F57"/>
    <w:rsid w:val="000605AB"/>
    <w:rsid w:val="0006079E"/>
    <w:rsid w:val="00060AC9"/>
    <w:rsid w:val="00061389"/>
    <w:rsid w:val="0006146B"/>
    <w:rsid w:val="00061A7E"/>
    <w:rsid w:val="00061C5E"/>
    <w:rsid w:val="00062241"/>
    <w:rsid w:val="0006271A"/>
    <w:rsid w:val="000627F8"/>
    <w:rsid w:val="0006280E"/>
    <w:rsid w:val="00063173"/>
    <w:rsid w:val="000631EC"/>
    <w:rsid w:val="0006376B"/>
    <w:rsid w:val="0006393D"/>
    <w:rsid w:val="00063ACB"/>
    <w:rsid w:val="00063E96"/>
    <w:rsid w:val="00064688"/>
    <w:rsid w:val="00066BA8"/>
    <w:rsid w:val="00066DB8"/>
    <w:rsid w:val="00067352"/>
    <w:rsid w:val="000673B9"/>
    <w:rsid w:val="000677FF"/>
    <w:rsid w:val="00067CE1"/>
    <w:rsid w:val="000702B1"/>
    <w:rsid w:val="00070AF8"/>
    <w:rsid w:val="00070B9E"/>
    <w:rsid w:val="00070D77"/>
    <w:rsid w:val="00070EF6"/>
    <w:rsid w:val="00071B90"/>
    <w:rsid w:val="00072027"/>
    <w:rsid w:val="00072B27"/>
    <w:rsid w:val="0007330C"/>
    <w:rsid w:val="000738A9"/>
    <w:rsid w:val="00073C63"/>
    <w:rsid w:val="00074313"/>
    <w:rsid w:val="000745FE"/>
    <w:rsid w:val="000749C2"/>
    <w:rsid w:val="00074CAB"/>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5B30"/>
    <w:rsid w:val="00117141"/>
    <w:rsid w:val="00117EC5"/>
    <w:rsid w:val="00120E59"/>
    <w:rsid w:val="00121982"/>
    <w:rsid w:val="00121C23"/>
    <w:rsid w:val="00121D21"/>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1DD"/>
    <w:rsid w:val="0015334C"/>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602BF"/>
    <w:rsid w:val="001608D0"/>
    <w:rsid w:val="00160980"/>
    <w:rsid w:val="00160FD6"/>
    <w:rsid w:val="0016106E"/>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67FCC"/>
    <w:rsid w:val="001700E2"/>
    <w:rsid w:val="001705C0"/>
    <w:rsid w:val="001706C1"/>
    <w:rsid w:val="001709D4"/>
    <w:rsid w:val="00170B53"/>
    <w:rsid w:val="00170E0C"/>
    <w:rsid w:val="00171A21"/>
    <w:rsid w:val="00172258"/>
    <w:rsid w:val="001727BC"/>
    <w:rsid w:val="0017333F"/>
    <w:rsid w:val="001738B0"/>
    <w:rsid w:val="00173A1B"/>
    <w:rsid w:val="001740FF"/>
    <w:rsid w:val="00174224"/>
    <w:rsid w:val="00174612"/>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801"/>
    <w:rsid w:val="00200A23"/>
    <w:rsid w:val="0020329D"/>
    <w:rsid w:val="0020331B"/>
    <w:rsid w:val="00203A6E"/>
    <w:rsid w:val="002050AB"/>
    <w:rsid w:val="00205708"/>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54D5"/>
    <w:rsid w:val="00255C66"/>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2A2"/>
    <w:rsid w:val="00271EC3"/>
    <w:rsid w:val="00271F25"/>
    <w:rsid w:val="00272650"/>
    <w:rsid w:val="00272907"/>
    <w:rsid w:val="00272D04"/>
    <w:rsid w:val="00272E47"/>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80F"/>
    <w:rsid w:val="002B2A54"/>
    <w:rsid w:val="002B2AA4"/>
    <w:rsid w:val="002B3064"/>
    <w:rsid w:val="002B34F2"/>
    <w:rsid w:val="002B3C0E"/>
    <w:rsid w:val="002B3D16"/>
    <w:rsid w:val="002B4F19"/>
    <w:rsid w:val="002B5630"/>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99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AC0"/>
    <w:rsid w:val="002D4F3A"/>
    <w:rsid w:val="002D52E9"/>
    <w:rsid w:val="002D5D04"/>
    <w:rsid w:val="002D67B3"/>
    <w:rsid w:val="002D76FE"/>
    <w:rsid w:val="002D785F"/>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4D9F"/>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713"/>
    <w:rsid w:val="0030396E"/>
    <w:rsid w:val="003042CB"/>
    <w:rsid w:val="0030479E"/>
    <w:rsid w:val="0030482C"/>
    <w:rsid w:val="00304942"/>
    <w:rsid w:val="003051FA"/>
    <w:rsid w:val="00305880"/>
    <w:rsid w:val="00305E67"/>
    <w:rsid w:val="0030725E"/>
    <w:rsid w:val="0030757E"/>
    <w:rsid w:val="00307B1A"/>
    <w:rsid w:val="00310026"/>
    <w:rsid w:val="00311109"/>
    <w:rsid w:val="0031177B"/>
    <w:rsid w:val="00311D3B"/>
    <w:rsid w:val="00311FB0"/>
    <w:rsid w:val="003122F0"/>
    <w:rsid w:val="00313F79"/>
    <w:rsid w:val="00314573"/>
    <w:rsid w:val="003148D8"/>
    <w:rsid w:val="00315235"/>
    <w:rsid w:val="0031544A"/>
    <w:rsid w:val="00315F29"/>
    <w:rsid w:val="003164A9"/>
    <w:rsid w:val="00317368"/>
    <w:rsid w:val="0031749D"/>
    <w:rsid w:val="0031778E"/>
    <w:rsid w:val="00317AE7"/>
    <w:rsid w:val="00320B6E"/>
    <w:rsid w:val="00320CB8"/>
    <w:rsid w:val="00320F70"/>
    <w:rsid w:val="0032219F"/>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013E"/>
    <w:rsid w:val="0033146E"/>
    <w:rsid w:val="003319D9"/>
    <w:rsid w:val="00331C76"/>
    <w:rsid w:val="00331D34"/>
    <w:rsid w:val="00331D93"/>
    <w:rsid w:val="00331F17"/>
    <w:rsid w:val="00333D7E"/>
    <w:rsid w:val="003340E5"/>
    <w:rsid w:val="00334239"/>
    <w:rsid w:val="00334370"/>
    <w:rsid w:val="003349DF"/>
    <w:rsid w:val="00334A44"/>
    <w:rsid w:val="00334C52"/>
    <w:rsid w:val="003365A5"/>
    <w:rsid w:val="00336E07"/>
    <w:rsid w:val="00337CBA"/>
    <w:rsid w:val="003404F6"/>
    <w:rsid w:val="00341085"/>
    <w:rsid w:val="00341164"/>
    <w:rsid w:val="003415D8"/>
    <w:rsid w:val="00341A84"/>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A79"/>
    <w:rsid w:val="00362B09"/>
    <w:rsid w:val="00362CDB"/>
    <w:rsid w:val="003636BD"/>
    <w:rsid w:val="003638E6"/>
    <w:rsid w:val="00363D0E"/>
    <w:rsid w:val="00363D5F"/>
    <w:rsid w:val="0036453E"/>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3AD9"/>
    <w:rsid w:val="00393D0A"/>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26C"/>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2DD3"/>
    <w:rsid w:val="003E3F41"/>
    <w:rsid w:val="003E3FC7"/>
    <w:rsid w:val="003E4094"/>
    <w:rsid w:val="003E4240"/>
    <w:rsid w:val="003E4EFC"/>
    <w:rsid w:val="003E566B"/>
    <w:rsid w:val="003E5A42"/>
    <w:rsid w:val="003E5C3E"/>
    <w:rsid w:val="003E6190"/>
    <w:rsid w:val="003E6C68"/>
    <w:rsid w:val="003E7832"/>
    <w:rsid w:val="003F031B"/>
    <w:rsid w:val="003F03F7"/>
    <w:rsid w:val="003F0D33"/>
    <w:rsid w:val="003F1021"/>
    <w:rsid w:val="003F13A2"/>
    <w:rsid w:val="003F13BB"/>
    <w:rsid w:val="003F1481"/>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28E"/>
    <w:rsid w:val="0041670D"/>
    <w:rsid w:val="004168A4"/>
    <w:rsid w:val="0041692D"/>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076"/>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4978"/>
    <w:rsid w:val="004449CB"/>
    <w:rsid w:val="0044549C"/>
    <w:rsid w:val="004469DC"/>
    <w:rsid w:val="004469EB"/>
    <w:rsid w:val="00446F74"/>
    <w:rsid w:val="004476DD"/>
    <w:rsid w:val="00447A2F"/>
    <w:rsid w:val="00447B79"/>
    <w:rsid w:val="0045002A"/>
    <w:rsid w:val="0045089D"/>
    <w:rsid w:val="00451635"/>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75E0"/>
    <w:rsid w:val="00467B8F"/>
    <w:rsid w:val="00470219"/>
    <w:rsid w:val="00470E62"/>
    <w:rsid w:val="00470F2F"/>
    <w:rsid w:val="004710AA"/>
    <w:rsid w:val="00471111"/>
    <w:rsid w:val="0047220D"/>
    <w:rsid w:val="00472376"/>
    <w:rsid w:val="004723FD"/>
    <w:rsid w:val="0047258A"/>
    <w:rsid w:val="004725D6"/>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90194"/>
    <w:rsid w:val="00490201"/>
    <w:rsid w:val="004902FB"/>
    <w:rsid w:val="0049075D"/>
    <w:rsid w:val="00490A1D"/>
    <w:rsid w:val="0049143D"/>
    <w:rsid w:val="00491738"/>
    <w:rsid w:val="00491958"/>
    <w:rsid w:val="00491A2C"/>
    <w:rsid w:val="00491A35"/>
    <w:rsid w:val="00492B86"/>
    <w:rsid w:val="00493DF6"/>
    <w:rsid w:val="00494532"/>
    <w:rsid w:val="00494846"/>
    <w:rsid w:val="004965EA"/>
    <w:rsid w:val="00496ACF"/>
    <w:rsid w:val="00496E39"/>
    <w:rsid w:val="00496ED2"/>
    <w:rsid w:val="004970AF"/>
    <w:rsid w:val="004976E6"/>
    <w:rsid w:val="004979D3"/>
    <w:rsid w:val="004A006F"/>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CF"/>
    <w:rsid w:val="004E635F"/>
    <w:rsid w:val="004E66D8"/>
    <w:rsid w:val="004E6A3C"/>
    <w:rsid w:val="004E6D13"/>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87D"/>
    <w:rsid w:val="005031D9"/>
    <w:rsid w:val="00503F8A"/>
    <w:rsid w:val="00504493"/>
    <w:rsid w:val="00504E4C"/>
    <w:rsid w:val="005050A5"/>
    <w:rsid w:val="0050539B"/>
    <w:rsid w:val="0050615E"/>
    <w:rsid w:val="00506887"/>
    <w:rsid w:val="00506B80"/>
    <w:rsid w:val="005078CF"/>
    <w:rsid w:val="00510517"/>
    <w:rsid w:val="00511268"/>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BFD"/>
    <w:rsid w:val="00530D61"/>
    <w:rsid w:val="00531CF7"/>
    <w:rsid w:val="005322F4"/>
    <w:rsid w:val="0053295B"/>
    <w:rsid w:val="00532ED4"/>
    <w:rsid w:val="005331AF"/>
    <w:rsid w:val="00533370"/>
    <w:rsid w:val="0053357A"/>
    <w:rsid w:val="00533AFF"/>
    <w:rsid w:val="005348E6"/>
    <w:rsid w:val="00534955"/>
    <w:rsid w:val="00535128"/>
    <w:rsid w:val="005357D3"/>
    <w:rsid w:val="005361BD"/>
    <w:rsid w:val="00540178"/>
    <w:rsid w:val="005404D2"/>
    <w:rsid w:val="005407F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06D"/>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64D"/>
    <w:rsid w:val="00580F87"/>
    <w:rsid w:val="0058180E"/>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31CC"/>
    <w:rsid w:val="0059369C"/>
    <w:rsid w:val="0059370B"/>
    <w:rsid w:val="00593787"/>
    <w:rsid w:val="00593E3C"/>
    <w:rsid w:val="005941F3"/>
    <w:rsid w:val="005942DD"/>
    <w:rsid w:val="005947B2"/>
    <w:rsid w:val="00595121"/>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B68"/>
    <w:rsid w:val="005C5693"/>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2614"/>
    <w:rsid w:val="005E314A"/>
    <w:rsid w:val="005E3D19"/>
    <w:rsid w:val="005E3ED2"/>
    <w:rsid w:val="005E4A12"/>
    <w:rsid w:val="005E5052"/>
    <w:rsid w:val="005E6330"/>
    <w:rsid w:val="005E6733"/>
    <w:rsid w:val="005E6C4D"/>
    <w:rsid w:val="005E70E5"/>
    <w:rsid w:val="005E7764"/>
    <w:rsid w:val="005E7856"/>
    <w:rsid w:val="005E7CC3"/>
    <w:rsid w:val="005F00A0"/>
    <w:rsid w:val="005F28E2"/>
    <w:rsid w:val="005F3198"/>
    <w:rsid w:val="005F386A"/>
    <w:rsid w:val="005F495C"/>
    <w:rsid w:val="005F49FF"/>
    <w:rsid w:val="005F53A3"/>
    <w:rsid w:val="005F546E"/>
    <w:rsid w:val="005F6179"/>
    <w:rsid w:val="005F689D"/>
    <w:rsid w:val="005F6D35"/>
    <w:rsid w:val="005F7E8C"/>
    <w:rsid w:val="006002A9"/>
    <w:rsid w:val="00601189"/>
    <w:rsid w:val="0060162C"/>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A77"/>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BA8"/>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8A3"/>
    <w:rsid w:val="00635B96"/>
    <w:rsid w:val="00636512"/>
    <w:rsid w:val="0063666C"/>
    <w:rsid w:val="00636AAF"/>
    <w:rsid w:val="00636D36"/>
    <w:rsid w:val="006377CB"/>
    <w:rsid w:val="00637AA1"/>
    <w:rsid w:val="00637F15"/>
    <w:rsid w:val="00640DC6"/>
    <w:rsid w:val="00641F54"/>
    <w:rsid w:val="006423EC"/>
    <w:rsid w:val="006426C2"/>
    <w:rsid w:val="00642F2A"/>
    <w:rsid w:val="00642FC4"/>
    <w:rsid w:val="006437D7"/>
    <w:rsid w:val="00644CFE"/>
    <w:rsid w:val="00645450"/>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2EEE"/>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C62"/>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BFE"/>
    <w:rsid w:val="006D1C5D"/>
    <w:rsid w:val="006D2E96"/>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6CC"/>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6771"/>
    <w:rsid w:val="00726A3B"/>
    <w:rsid w:val="00730056"/>
    <w:rsid w:val="00730C50"/>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5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0651"/>
    <w:rsid w:val="00781275"/>
    <w:rsid w:val="0078245C"/>
    <w:rsid w:val="00782636"/>
    <w:rsid w:val="00783563"/>
    <w:rsid w:val="00783AB7"/>
    <w:rsid w:val="007844CB"/>
    <w:rsid w:val="00784803"/>
    <w:rsid w:val="007848E3"/>
    <w:rsid w:val="007857C8"/>
    <w:rsid w:val="00785C28"/>
    <w:rsid w:val="00786548"/>
    <w:rsid w:val="00786929"/>
    <w:rsid w:val="00786CE9"/>
    <w:rsid w:val="0078706F"/>
    <w:rsid w:val="0078723E"/>
    <w:rsid w:val="007872AF"/>
    <w:rsid w:val="007879DE"/>
    <w:rsid w:val="00787A0D"/>
    <w:rsid w:val="00790411"/>
    <w:rsid w:val="00790D3E"/>
    <w:rsid w:val="00791D14"/>
    <w:rsid w:val="00792E35"/>
    <w:rsid w:val="00793243"/>
    <w:rsid w:val="007936D2"/>
    <w:rsid w:val="00793D5C"/>
    <w:rsid w:val="0079414F"/>
    <w:rsid w:val="007947C7"/>
    <w:rsid w:val="00795FD3"/>
    <w:rsid w:val="00796758"/>
    <w:rsid w:val="00796CAF"/>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1782"/>
    <w:rsid w:val="007B2C1D"/>
    <w:rsid w:val="007B3262"/>
    <w:rsid w:val="007B334D"/>
    <w:rsid w:val="007B3863"/>
    <w:rsid w:val="007B4FEB"/>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0D95"/>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964"/>
    <w:rsid w:val="007E1AF3"/>
    <w:rsid w:val="007E1F79"/>
    <w:rsid w:val="007E22AC"/>
    <w:rsid w:val="007E2510"/>
    <w:rsid w:val="007E47E2"/>
    <w:rsid w:val="007E5445"/>
    <w:rsid w:val="007E5DB2"/>
    <w:rsid w:val="007E5DBB"/>
    <w:rsid w:val="007E5E5D"/>
    <w:rsid w:val="007E644D"/>
    <w:rsid w:val="007E774C"/>
    <w:rsid w:val="007E79B8"/>
    <w:rsid w:val="007E7C98"/>
    <w:rsid w:val="007F00A6"/>
    <w:rsid w:val="007F06BF"/>
    <w:rsid w:val="007F0BB3"/>
    <w:rsid w:val="007F1AE3"/>
    <w:rsid w:val="007F1CCD"/>
    <w:rsid w:val="007F1DDF"/>
    <w:rsid w:val="007F2E19"/>
    <w:rsid w:val="007F2EBA"/>
    <w:rsid w:val="007F2F4B"/>
    <w:rsid w:val="007F35CB"/>
    <w:rsid w:val="007F388D"/>
    <w:rsid w:val="007F3A6C"/>
    <w:rsid w:val="007F3F57"/>
    <w:rsid w:val="007F3F5A"/>
    <w:rsid w:val="007F41DC"/>
    <w:rsid w:val="007F427B"/>
    <w:rsid w:val="007F511A"/>
    <w:rsid w:val="007F53B7"/>
    <w:rsid w:val="007F54F2"/>
    <w:rsid w:val="007F5958"/>
    <w:rsid w:val="007F629F"/>
    <w:rsid w:val="007F7477"/>
    <w:rsid w:val="007F7A4A"/>
    <w:rsid w:val="007F7D17"/>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8B5"/>
    <w:rsid w:val="008249E6"/>
    <w:rsid w:val="00824F0E"/>
    <w:rsid w:val="0082564E"/>
    <w:rsid w:val="008257F7"/>
    <w:rsid w:val="00825F53"/>
    <w:rsid w:val="00826368"/>
    <w:rsid w:val="00826E10"/>
    <w:rsid w:val="00827F02"/>
    <w:rsid w:val="008320B0"/>
    <w:rsid w:val="00833368"/>
    <w:rsid w:val="008334F9"/>
    <w:rsid w:val="008338A2"/>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A95"/>
    <w:rsid w:val="00853B79"/>
    <w:rsid w:val="00853FE2"/>
    <w:rsid w:val="0085406E"/>
    <w:rsid w:val="008550B0"/>
    <w:rsid w:val="0085512F"/>
    <w:rsid w:val="00855C65"/>
    <w:rsid w:val="0085697E"/>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0D05"/>
    <w:rsid w:val="0087185C"/>
    <w:rsid w:val="00871A4B"/>
    <w:rsid w:val="00871D8C"/>
    <w:rsid w:val="00871FB4"/>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70A9"/>
    <w:rsid w:val="008773B0"/>
    <w:rsid w:val="00877604"/>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7C5"/>
    <w:rsid w:val="008A6895"/>
    <w:rsid w:val="008A71E5"/>
    <w:rsid w:val="008A748A"/>
    <w:rsid w:val="008B06B6"/>
    <w:rsid w:val="008B0C75"/>
    <w:rsid w:val="008B10C3"/>
    <w:rsid w:val="008B1D12"/>
    <w:rsid w:val="008B23B0"/>
    <w:rsid w:val="008B2D4D"/>
    <w:rsid w:val="008B32CA"/>
    <w:rsid w:val="008B3371"/>
    <w:rsid w:val="008B3C84"/>
    <w:rsid w:val="008B446F"/>
    <w:rsid w:val="008B4ABB"/>
    <w:rsid w:val="008B5095"/>
    <w:rsid w:val="008B610D"/>
    <w:rsid w:val="008B733F"/>
    <w:rsid w:val="008B74B3"/>
    <w:rsid w:val="008B7867"/>
    <w:rsid w:val="008C1A16"/>
    <w:rsid w:val="008C2695"/>
    <w:rsid w:val="008C2870"/>
    <w:rsid w:val="008C38B0"/>
    <w:rsid w:val="008C3BCA"/>
    <w:rsid w:val="008C41E6"/>
    <w:rsid w:val="008C42BB"/>
    <w:rsid w:val="008C4D44"/>
    <w:rsid w:val="008C5492"/>
    <w:rsid w:val="008C571B"/>
    <w:rsid w:val="008C5A86"/>
    <w:rsid w:val="008C6020"/>
    <w:rsid w:val="008C6E66"/>
    <w:rsid w:val="008C74BB"/>
    <w:rsid w:val="008D0016"/>
    <w:rsid w:val="008D06FB"/>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611"/>
    <w:rsid w:val="008D76F7"/>
    <w:rsid w:val="008D7C0D"/>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5B"/>
    <w:rsid w:val="009247E5"/>
    <w:rsid w:val="00924CB8"/>
    <w:rsid w:val="00924FB7"/>
    <w:rsid w:val="0092504C"/>
    <w:rsid w:val="00925479"/>
    <w:rsid w:val="009263BF"/>
    <w:rsid w:val="00926D3B"/>
    <w:rsid w:val="0092700D"/>
    <w:rsid w:val="009309D9"/>
    <w:rsid w:val="00931363"/>
    <w:rsid w:val="0093158B"/>
    <w:rsid w:val="009316DB"/>
    <w:rsid w:val="00931CC4"/>
    <w:rsid w:val="009321A9"/>
    <w:rsid w:val="009326BD"/>
    <w:rsid w:val="009332EB"/>
    <w:rsid w:val="0093335C"/>
    <w:rsid w:val="00933585"/>
    <w:rsid w:val="00933B0C"/>
    <w:rsid w:val="00933F58"/>
    <w:rsid w:val="009342D4"/>
    <w:rsid w:val="00935024"/>
    <w:rsid w:val="00935F81"/>
    <w:rsid w:val="00936067"/>
    <w:rsid w:val="00936E15"/>
    <w:rsid w:val="00936F57"/>
    <w:rsid w:val="00937868"/>
    <w:rsid w:val="0094012E"/>
    <w:rsid w:val="00940394"/>
    <w:rsid w:val="00940711"/>
    <w:rsid w:val="00941545"/>
    <w:rsid w:val="00941CDE"/>
    <w:rsid w:val="0094315C"/>
    <w:rsid w:val="0094353E"/>
    <w:rsid w:val="00944002"/>
    <w:rsid w:val="009441D0"/>
    <w:rsid w:val="00944471"/>
    <w:rsid w:val="009446C6"/>
    <w:rsid w:val="00944EFA"/>
    <w:rsid w:val="00945061"/>
    <w:rsid w:val="009453D5"/>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8A"/>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9A5"/>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495"/>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5519"/>
    <w:rsid w:val="009D6CB7"/>
    <w:rsid w:val="009D70DE"/>
    <w:rsid w:val="009D7D8D"/>
    <w:rsid w:val="009D7FE8"/>
    <w:rsid w:val="009E07E9"/>
    <w:rsid w:val="009E0856"/>
    <w:rsid w:val="009E103C"/>
    <w:rsid w:val="009E1762"/>
    <w:rsid w:val="009E1968"/>
    <w:rsid w:val="009E1C5A"/>
    <w:rsid w:val="009E2FC0"/>
    <w:rsid w:val="009E3084"/>
    <w:rsid w:val="009E3348"/>
    <w:rsid w:val="009E34DD"/>
    <w:rsid w:val="009E48B1"/>
    <w:rsid w:val="009E4EE2"/>
    <w:rsid w:val="009E665B"/>
    <w:rsid w:val="009E66BE"/>
    <w:rsid w:val="009E7A65"/>
    <w:rsid w:val="009F056F"/>
    <w:rsid w:val="009F07A4"/>
    <w:rsid w:val="009F0A32"/>
    <w:rsid w:val="009F0D7B"/>
    <w:rsid w:val="009F12A8"/>
    <w:rsid w:val="009F1978"/>
    <w:rsid w:val="009F2048"/>
    <w:rsid w:val="009F2383"/>
    <w:rsid w:val="009F2B59"/>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3AEA"/>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C3B"/>
    <w:rsid w:val="00A751DE"/>
    <w:rsid w:val="00A755B2"/>
    <w:rsid w:val="00A75DDA"/>
    <w:rsid w:val="00A76785"/>
    <w:rsid w:val="00A76DA9"/>
    <w:rsid w:val="00A7726C"/>
    <w:rsid w:val="00A77447"/>
    <w:rsid w:val="00A774C1"/>
    <w:rsid w:val="00A776F9"/>
    <w:rsid w:val="00A77AD1"/>
    <w:rsid w:val="00A801AE"/>
    <w:rsid w:val="00A80225"/>
    <w:rsid w:val="00A80690"/>
    <w:rsid w:val="00A80B56"/>
    <w:rsid w:val="00A81076"/>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036"/>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801"/>
    <w:rsid w:val="00AC189B"/>
    <w:rsid w:val="00AC1A1E"/>
    <w:rsid w:val="00AC1B62"/>
    <w:rsid w:val="00AC1BDA"/>
    <w:rsid w:val="00AC1C41"/>
    <w:rsid w:val="00AC1CA4"/>
    <w:rsid w:val="00AC20B2"/>
    <w:rsid w:val="00AC24D4"/>
    <w:rsid w:val="00AC25B5"/>
    <w:rsid w:val="00AC29B1"/>
    <w:rsid w:val="00AC3398"/>
    <w:rsid w:val="00AC33EE"/>
    <w:rsid w:val="00AC4041"/>
    <w:rsid w:val="00AC472F"/>
    <w:rsid w:val="00AC4BE9"/>
    <w:rsid w:val="00AC5018"/>
    <w:rsid w:val="00AC6228"/>
    <w:rsid w:val="00AC639F"/>
    <w:rsid w:val="00AC6BD3"/>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64E"/>
    <w:rsid w:val="00AD58EC"/>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BEB"/>
    <w:rsid w:val="00AE3C8A"/>
    <w:rsid w:val="00AE4AEE"/>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30A"/>
    <w:rsid w:val="00B05CD6"/>
    <w:rsid w:val="00B06AD3"/>
    <w:rsid w:val="00B06BDA"/>
    <w:rsid w:val="00B06CC8"/>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30A8C"/>
    <w:rsid w:val="00B311DE"/>
    <w:rsid w:val="00B3121D"/>
    <w:rsid w:val="00B31687"/>
    <w:rsid w:val="00B3198B"/>
    <w:rsid w:val="00B31CFE"/>
    <w:rsid w:val="00B321B5"/>
    <w:rsid w:val="00B32567"/>
    <w:rsid w:val="00B327EF"/>
    <w:rsid w:val="00B3289B"/>
    <w:rsid w:val="00B32CD7"/>
    <w:rsid w:val="00B33743"/>
    <w:rsid w:val="00B337AE"/>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712"/>
    <w:rsid w:val="00B57A27"/>
    <w:rsid w:val="00B57BA0"/>
    <w:rsid w:val="00B6055C"/>
    <w:rsid w:val="00B6065C"/>
    <w:rsid w:val="00B60748"/>
    <w:rsid w:val="00B607A0"/>
    <w:rsid w:val="00B6156E"/>
    <w:rsid w:val="00B61FCE"/>
    <w:rsid w:val="00B62284"/>
    <w:rsid w:val="00B622CB"/>
    <w:rsid w:val="00B6261E"/>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196"/>
    <w:rsid w:val="00BA1441"/>
    <w:rsid w:val="00BA2656"/>
    <w:rsid w:val="00BA33E4"/>
    <w:rsid w:val="00BA43A4"/>
    <w:rsid w:val="00BA4435"/>
    <w:rsid w:val="00BA44A3"/>
    <w:rsid w:val="00BA471B"/>
    <w:rsid w:val="00BA4D02"/>
    <w:rsid w:val="00BA4F23"/>
    <w:rsid w:val="00BA55B4"/>
    <w:rsid w:val="00BA5D76"/>
    <w:rsid w:val="00BA5E57"/>
    <w:rsid w:val="00BA689C"/>
    <w:rsid w:val="00BA6ACD"/>
    <w:rsid w:val="00BA78BD"/>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DE0"/>
    <w:rsid w:val="00BB6FBC"/>
    <w:rsid w:val="00BB73E8"/>
    <w:rsid w:val="00BB768A"/>
    <w:rsid w:val="00BB7A3F"/>
    <w:rsid w:val="00BC066B"/>
    <w:rsid w:val="00BC38A9"/>
    <w:rsid w:val="00BC3A1B"/>
    <w:rsid w:val="00BC3D6D"/>
    <w:rsid w:val="00BC4A06"/>
    <w:rsid w:val="00BC4B56"/>
    <w:rsid w:val="00BC4BD2"/>
    <w:rsid w:val="00BC4E47"/>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34D8"/>
    <w:rsid w:val="00BD4011"/>
    <w:rsid w:val="00BD4E28"/>
    <w:rsid w:val="00BD656F"/>
    <w:rsid w:val="00BD6870"/>
    <w:rsid w:val="00BD694A"/>
    <w:rsid w:val="00BD74F8"/>
    <w:rsid w:val="00BD7940"/>
    <w:rsid w:val="00BD7C6E"/>
    <w:rsid w:val="00BD7D40"/>
    <w:rsid w:val="00BD7DA5"/>
    <w:rsid w:val="00BD7FCB"/>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7329"/>
    <w:rsid w:val="00BF76B5"/>
    <w:rsid w:val="00BF7861"/>
    <w:rsid w:val="00C00561"/>
    <w:rsid w:val="00C012BC"/>
    <w:rsid w:val="00C012D9"/>
    <w:rsid w:val="00C01AFB"/>
    <w:rsid w:val="00C02179"/>
    <w:rsid w:val="00C023ED"/>
    <w:rsid w:val="00C02AC5"/>
    <w:rsid w:val="00C02FF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EEE"/>
    <w:rsid w:val="00C110A5"/>
    <w:rsid w:val="00C116EB"/>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E39"/>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961"/>
    <w:rsid w:val="00C81B3C"/>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0C65"/>
    <w:rsid w:val="00C91322"/>
    <w:rsid w:val="00C915C3"/>
    <w:rsid w:val="00C916CE"/>
    <w:rsid w:val="00C91C98"/>
    <w:rsid w:val="00C9226B"/>
    <w:rsid w:val="00C923E4"/>
    <w:rsid w:val="00C92EF0"/>
    <w:rsid w:val="00C9348F"/>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4721"/>
    <w:rsid w:val="00CA4917"/>
    <w:rsid w:val="00CA4D3B"/>
    <w:rsid w:val="00CA559F"/>
    <w:rsid w:val="00CA573A"/>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741"/>
    <w:rsid w:val="00CB616E"/>
    <w:rsid w:val="00CB69D8"/>
    <w:rsid w:val="00CB6AD2"/>
    <w:rsid w:val="00CB6C6B"/>
    <w:rsid w:val="00CB6C79"/>
    <w:rsid w:val="00CB75BF"/>
    <w:rsid w:val="00CB7BBC"/>
    <w:rsid w:val="00CB7BED"/>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3BE2"/>
    <w:rsid w:val="00CD4153"/>
    <w:rsid w:val="00CD46D1"/>
    <w:rsid w:val="00CD482D"/>
    <w:rsid w:val="00CD4A95"/>
    <w:rsid w:val="00CD56AD"/>
    <w:rsid w:val="00CD56C6"/>
    <w:rsid w:val="00CD5CC1"/>
    <w:rsid w:val="00CD6EBF"/>
    <w:rsid w:val="00CD6F44"/>
    <w:rsid w:val="00CD7000"/>
    <w:rsid w:val="00CD7360"/>
    <w:rsid w:val="00CD78AE"/>
    <w:rsid w:val="00CD78E2"/>
    <w:rsid w:val="00CE0F46"/>
    <w:rsid w:val="00CE1A74"/>
    <w:rsid w:val="00CE1AAF"/>
    <w:rsid w:val="00CE1ADF"/>
    <w:rsid w:val="00CE1B06"/>
    <w:rsid w:val="00CE2073"/>
    <w:rsid w:val="00CE29DD"/>
    <w:rsid w:val="00CE3702"/>
    <w:rsid w:val="00CE504A"/>
    <w:rsid w:val="00CE560D"/>
    <w:rsid w:val="00CE5756"/>
    <w:rsid w:val="00CE6B65"/>
    <w:rsid w:val="00CE724C"/>
    <w:rsid w:val="00CE78D8"/>
    <w:rsid w:val="00CF0302"/>
    <w:rsid w:val="00CF0EC1"/>
    <w:rsid w:val="00CF1824"/>
    <w:rsid w:val="00CF188C"/>
    <w:rsid w:val="00CF1961"/>
    <w:rsid w:val="00CF196D"/>
    <w:rsid w:val="00CF1A55"/>
    <w:rsid w:val="00CF24CE"/>
    <w:rsid w:val="00CF34D5"/>
    <w:rsid w:val="00CF36E5"/>
    <w:rsid w:val="00CF38B3"/>
    <w:rsid w:val="00CF3D50"/>
    <w:rsid w:val="00CF48C7"/>
    <w:rsid w:val="00CF4958"/>
    <w:rsid w:val="00CF5027"/>
    <w:rsid w:val="00CF517C"/>
    <w:rsid w:val="00CF5214"/>
    <w:rsid w:val="00CF5340"/>
    <w:rsid w:val="00CF5A5E"/>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732"/>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C94"/>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085"/>
    <w:rsid w:val="00D4449A"/>
    <w:rsid w:val="00D455FC"/>
    <w:rsid w:val="00D45E9F"/>
    <w:rsid w:val="00D46984"/>
    <w:rsid w:val="00D46A6B"/>
    <w:rsid w:val="00D471A6"/>
    <w:rsid w:val="00D47748"/>
    <w:rsid w:val="00D47A4F"/>
    <w:rsid w:val="00D47BF3"/>
    <w:rsid w:val="00D47E44"/>
    <w:rsid w:val="00D500D3"/>
    <w:rsid w:val="00D501B3"/>
    <w:rsid w:val="00D508B0"/>
    <w:rsid w:val="00D50BA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1D3A"/>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7EF"/>
    <w:rsid w:val="00D94AEF"/>
    <w:rsid w:val="00D94F46"/>
    <w:rsid w:val="00D952BC"/>
    <w:rsid w:val="00D95B83"/>
    <w:rsid w:val="00D95E32"/>
    <w:rsid w:val="00D96098"/>
    <w:rsid w:val="00DA0182"/>
    <w:rsid w:val="00DA06A6"/>
    <w:rsid w:val="00DA086C"/>
    <w:rsid w:val="00DA0A80"/>
    <w:rsid w:val="00DA130D"/>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45C"/>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42A"/>
    <w:rsid w:val="00E11C95"/>
    <w:rsid w:val="00E11E38"/>
    <w:rsid w:val="00E11EAB"/>
    <w:rsid w:val="00E141B5"/>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3184"/>
    <w:rsid w:val="00E4354A"/>
    <w:rsid w:val="00E4405C"/>
    <w:rsid w:val="00E441A2"/>
    <w:rsid w:val="00E44A47"/>
    <w:rsid w:val="00E45803"/>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295"/>
    <w:rsid w:val="00E544A1"/>
    <w:rsid w:val="00E54893"/>
    <w:rsid w:val="00E54F28"/>
    <w:rsid w:val="00E552CC"/>
    <w:rsid w:val="00E55BC9"/>
    <w:rsid w:val="00E560F6"/>
    <w:rsid w:val="00E56AA4"/>
    <w:rsid w:val="00E56E05"/>
    <w:rsid w:val="00E57D61"/>
    <w:rsid w:val="00E57F66"/>
    <w:rsid w:val="00E60BDB"/>
    <w:rsid w:val="00E60D5A"/>
    <w:rsid w:val="00E61047"/>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3A1E"/>
    <w:rsid w:val="00EA3B02"/>
    <w:rsid w:val="00EA40EC"/>
    <w:rsid w:val="00EA418E"/>
    <w:rsid w:val="00EA44DF"/>
    <w:rsid w:val="00EA4695"/>
    <w:rsid w:val="00EA4A28"/>
    <w:rsid w:val="00EA4C0A"/>
    <w:rsid w:val="00EA5FD1"/>
    <w:rsid w:val="00EA6728"/>
    <w:rsid w:val="00EA6887"/>
    <w:rsid w:val="00EA73BC"/>
    <w:rsid w:val="00EA7ED2"/>
    <w:rsid w:val="00EA7F5F"/>
    <w:rsid w:val="00EB086C"/>
    <w:rsid w:val="00EB1048"/>
    <w:rsid w:val="00EB136A"/>
    <w:rsid w:val="00EB15EE"/>
    <w:rsid w:val="00EB1DCF"/>
    <w:rsid w:val="00EB2A22"/>
    <w:rsid w:val="00EB3D8A"/>
    <w:rsid w:val="00EB4011"/>
    <w:rsid w:val="00EB42D9"/>
    <w:rsid w:val="00EB4393"/>
    <w:rsid w:val="00EB470D"/>
    <w:rsid w:val="00EB5138"/>
    <w:rsid w:val="00EB52B5"/>
    <w:rsid w:val="00EB5323"/>
    <w:rsid w:val="00EB5431"/>
    <w:rsid w:val="00EB5C2A"/>
    <w:rsid w:val="00EB63FA"/>
    <w:rsid w:val="00EB6822"/>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0DE"/>
    <w:rsid w:val="00EE672F"/>
    <w:rsid w:val="00EE6AF2"/>
    <w:rsid w:val="00EE72E1"/>
    <w:rsid w:val="00EE75CC"/>
    <w:rsid w:val="00EF054D"/>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279D7"/>
    <w:rsid w:val="00F30039"/>
    <w:rsid w:val="00F3018A"/>
    <w:rsid w:val="00F30301"/>
    <w:rsid w:val="00F3053E"/>
    <w:rsid w:val="00F30D96"/>
    <w:rsid w:val="00F30FEB"/>
    <w:rsid w:val="00F3142B"/>
    <w:rsid w:val="00F31CB0"/>
    <w:rsid w:val="00F32063"/>
    <w:rsid w:val="00F3239A"/>
    <w:rsid w:val="00F32633"/>
    <w:rsid w:val="00F32C22"/>
    <w:rsid w:val="00F32FB7"/>
    <w:rsid w:val="00F3309E"/>
    <w:rsid w:val="00F334A1"/>
    <w:rsid w:val="00F33FF4"/>
    <w:rsid w:val="00F34862"/>
    <w:rsid w:val="00F35C51"/>
    <w:rsid w:val="00F35E19"/>
    <w:rsid w:val="00F402DA"/>
    <w:rsid w:val="00F408B2"/>
    <w:rsid w:val="00F40AD4"/>
    <w:rsid w:val="00F41480"/>
    <w:rsid w:val="00F4245F"/>
    <w:rsid w:val="00F424EB"/>
    <w:rsid w:val="00F42D8C"/>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4493"/>
    <w:rsid w:val="00F74EB3"/>
    <w:rsid w:val="00F750FC"/>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5F68"/>
    <w:rsid w:val="00F862B1"/>
    <w:rsid w:val="00F87662"/>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0DC"/>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283"/>
    <w:rsid w:val="00FF0395"/>
    <w:rsid w:val="00FF0C18"/>
    <w:rsid w:val="00FF152D"/>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7329"/>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EB42D9"/>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8084">
      <w:bodyDiv w:val="1"/>
      <w:marLeft w:val="0"/>
      <w:marRight w:val="0"/>
      <w:marTop w:val="0"/>
      <w:marBottom w:val="0"/>
      <w:divBdr>
        <w:top w:val="none" w:sz="0" w:space="0" w:color="auto"/>
        <w:left w:val="none" w:sz="0" w:space="0" w:color="auto"/>
        <w:bottom w:val="none" w:sz="0" w:space="0" w:color="auto"/>
        <w:right w:val="none" w:sz="0" w:space="0" w:color="auto"/>
      </w:divBdr>
    </w:div>
    <w:div w:id="20710683">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9532403">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3680869">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0725593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042150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5271583">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24396442">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59322088">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48976275">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00942538">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iesiejipirkimai.lt" TargetMode="External"/><Relationship Id="rId39" Type="http://schemas.openxmlformats.org/officeDocument/2006/relationships/hyperlink" Target="https://www.klaipeda.lt/lt/gyventojams/klaipedos-miesto-daugiabuciu-namu-kiemu-infrastrukturos-gerinimo-programa/2104/" TargetMode="Externa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mailto:gitana.marciene@klaipeda.lt" TargetMode="External"/><Relationship Id="rId42" Type="http://schemas.openxmlformats.org/officeDocument/2006/relationships/hyperlink" Target="https://modernizuok.apva.lt/doclib/cxyua7lhsjm5wjegyrnx5khatkyeta5u"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9" Type="http://schemas.openxmlformats.org/officeDocument/2006/relationships/hyperlink" Target="https://vpt.lrv.lt/lt/naujienos-3/kaip-sekmingai-dalyvauti-viesuosiuose-pirkimuose-2020-meta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da.butkuviene@klaipeda.lt" TargetMode="External"/><Relationship Id="rId24" Type="http://schemas.openxmlformats.org/officeDocument/2006/relationships/hyperlink" Target="https://www.e-tar.lt/portal/lt/legalAct/66ae9a80883011ed8df094f359a60216/asr" TargetMode="External"/><Relationship Id="rId32" Type="http://schemas.openxmlformats.org/officeDocument/2006/relationships/hyperlink" Target="https://klausk.vpt.lt/hc/lt/sections/115001605685-EBVPD" TargetMode="External"/><Relationship Id="rId37" Type="http://schemas.openxmlformats.org/officeDocument/2006/relationships/hyperlink" Target="https://klaipeda.maps.arcgis.com/apps/webappviewer/index.html?id=aad5c9c102c94d7682942a6d8e555be1" TargetMode="External"/><Relationship Id="rId40" Type="http://schemas.openxmlformats.org/officeDocument/2006/relationships/hyperlink" Target="https://www.e-tar.lt/portal/lt/legalAct/254845502be411e69c3d99cd9039168e"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c.europa.eu/tools/ecertis/" TargetMode="External"/><Relationship Id="rId28" Type="http://schemas.openxmlformats.org/officeDocument/2006/relationships/hyperlink" Target="https://vpt.lrv.lt/uploads/vpt/documents/files/mp/tiekejo_abc.pdf" TargetMode="External"/><Relationship Id="rId36" Type="http://schemas.openxmlformats.org/officeDocument/2006/relationships/hyperlink" Target="http://www.vpt.lrv.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nepateike-finansiniu-ataskaitu-tiekejai-gali-buti-pasalinti-is-pirkimo-proceduros-1/" TargetMode="External"/><Relationship Id="rId31" Type="http://schemas.openxmlformats.org/officeDocument/2006/relationships/hyperlink" Target="https://www.youtube.com/watch?v=V9buN_j76cY" TargetMode="External"/><Relationship Id="rId44" Type="http://schemas.openxmlformats.org/officeDocument/2006/relationships/hyperlink" Target="https://modernizuok.apva.lt/doclib/iorsf0nmlma5pt5wpchz5k9sukpg2j31"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hyperlink" Target="https://pirkimai.eviesiejipirkimai.lt" TargetMode="External"/><Relationship Id="rId30" Type="http://schemas.openxmlformats.org/officeDocument/2006/relationships/hyperlink" Target="http://ebvpd.eviesiejipirkimai.lt/espd-web/filter?lang=lt" TargetMode="External"/><Relationship Id="rId35" Type="http://schemas.openxmlformats.org/officeDocument/2006/relationships/hyperlink" Target="https://e-seimas.lrs.lt/portal/legalAct/lt/TAD/a4c424b2888111edbdcebd68a7a0df7e?jfwid=-bxdpchpe1" TargetMode="External"/><Relationship Id="rId43" Type="http://schemas.openxmlformats.org/officeDocument/2006/relationships/hyperlink" Target="https://modernizuok.apva.lt/lt/doclib/iorsf0nmlma5pt5wpchz5k9sukpg2j31" TargetMode="Externa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http://vpt.lrv.lt/uploads/vpt/documents/files/uzssisfravimo%20instrukcija(1).pdf" TargetMode="External"/><Relationship Id="rId38" Type="http://schemas.openxmlformats.org/officeDocument/2006/relationships/hyperlink" Target="https://www.klaipeda.lt/lt/savivaldybe/administracija/teritoriju-planavimas/2272" TargetMode="External"/><Relationship Id="rId46" Type="http://schemas.openxmlformats.org/officeDocument/2006/relationships/fontTable" Target="fontTable.xml"/><Relationship Id="rId20" Type="http://schemas.openxmlformats.org/officeDocument/2006/relationships/hyperlink" Target="https://www.vmi.lt/evmi/rinkmenos/lt/mokesciu-moketoju-informacija" TargetMode="External"/><Relationship Id="rId41" Type="http://schemas.openxmlformats.org/officeDocument/2006/relationships/hyperlink" Target="file://storeeasy/userdir$/l.smilgyte/Desktop/MODERNIZACIJA%20IR%20VZA/MODERNIZACIJA/KVARTALU%20RENOVACIJA/2024%2011%2027%20MIESTO%20ATNAUJINIMO%20KVARTALAIS%20MODELIO%20GIDA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3455</TotalTime>
  <Pages>39</Pages>
  <Words>75401</Words>
  <Characters>42980</Characters>
  <Application>Microsoft Office Word</Application>
  <DocSecurity>0</DocSecurity>
  <Lines>358</Lines>
  <Paragraphs>236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634</cp:revision>
  <cp:lastPrinted>2024-11-22T08:10:00Z</cp:lastPrinted>
  <dcterms:created xsi:type="dcterms:W3CDTF">2024-10-17T13:23:00Z</dcterms:created>
  <dcterms:modified xsi:type="dcterms:W3CDTF">2025-07-08T13:35:00Z</dcterms:modified>
</cp:coreProperties>
</file>