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4004" w14:textId="77777777" w:rsidR="00971A68" w:rsidRDefault="00971A68" w:rsidP="00971A68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62FC81F" w14:textId="77777777" w:rsidR="00971A68" w:rsidRDefault="00971A68" w:rsidP="00971A68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FAC0A" w14:textId="77777777" w:rsidR="00D92920" w:rsidRPr="00D92920" w:rsidRDefault="00D92920" w:rsidP="00D92920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D92920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24C7D998" w14:textId="77777777" w:rsidR="00D92920" w:rsidRPr="00D92920" w:rsidRDefault="00D92920" w:rsidP="00D92920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21F36D85" w14:textId="77777777" w:rsidR="00D92920" w:rsidRPr="00D92920" w:rsidRDefault="00D92920" w:rsidP="00D92920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su vertimu į lietuvių kalbą</w:t>
      </w:r>
      <w:r w:rsidRPr="00D92920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D92920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D92920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D92920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335FA130" w14:textId="77777777" w:rsidR="00971A68" w:rsidRDefault="00971A68" w:rsidP="00971A68">
      <w:pPr>
        <w:autoSpaceDE w:val="0"/>
        <w:autoSpaceDN w:val="0"/>
        <w:ind w:left="600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6A8C3A48" w14:textId="77777777" w:rsidR="00971A68" w:rsidRDefault="00971A68" w:rsidP="00971A68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PIRKIMO OBJEKTO DALIS: ŠALDIKLIS -80</w:t>
      </w:r>
    </w:p>
    <w:p w14:paraId="1203E3ED" w14:textId="77777777" w:rsidR="00D92920" w:rsidRDefault="00D92920" w:rsidP="00971A68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5"/>
        <w:tblW w:w="10905" w:type="dxa"/>
        <w:tblInd w:w="-856" w:type="dxa"/>
        <w:tblLook w:val="04A0" w:firstRow="1" w:lastRow="0" w:firstColumn="1" w:lastColumn="0" w:noHBand="0" w:noVBand="1"/>
      </w:tblPr>
      <w:tblGrid>
        <w:gridCol w:w="571"/>
        <w:gridCol w:w="1990"/>
        <w:gridCol w:w="4669"/>
        <w:gridCol w:w="3675"/>
      </w:tblGrid>
      <w:tr w:rsidR="00971A68" w:rsidRPr="004B7465" w14:paraId="5CC076E6" w14:textId="77777777" w:rsidTr="00212E56">
        <w:tc>
          <w:tcPr>
            <w:tcW w:w="571" w:type="dxa"/>
            <w:vAlign w:val="center"/>
          </w:tcPr>
          <w:p w14:paraId="2C75A65D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BF83B" w14:textId="77777777" w:rsidR="00971A68" w:rsidRPr="004B7465" w:rsidRDefault="00971A68" w:rsidP="00F712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B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EBCFD" w14:textId="77777777" w:rsidR="00971A68" w:rsidRPr="004B7465" w:rsidRDefault="00971A68" w:rsidP="00F71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Reikalavimai prekėms</w:t>
            </w:r>
          </w:p>
        </w:tc>
        <w:tc>
          <w:tcPr>
            <w:tcW w:w="3675" w:type="dxa"/>
          </w:tcPr>
          <w:p w14:paraId="0FD4E950" w14:textId="77777777" w:rsidR="00971A68" w:rsidRPr="00824AAD" w:rsidRDefault="00971A68" w:rsidP="00F712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</w:pPr>
            <w:r w:rsidRPr="00824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  <w:t>Tiekėjo siūloma charakteristika</w:t>
            </w:r>
          </w:p>
          <w:p w14:paraId="76076CC3" w14:textId="77777777" w:rsidR="00971A68" w:rsidRPr="00824AAD" w:rsidRDefault="00971A68" w:rsidP="00F712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</w:pPr>
          </w:p>
          <w:p w14:paraId="15E478B7" w14:textId="77777777" w:rsidR="00971A68" w:rsidRPr="00824AAD" w:rsidRDefault="00971A68" w:rsidP="00F712E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>*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Prie kiekvieno reikalavimo pateikiamas  techninę charakteristiką pagrindžiantis dokumentas 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lt-LT" w:bidi="lt-LT"/>
              </w:rPr>
              <w:t>....................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 (nurodyti pateikiamą dokumentą), kurio 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lt-LT" w:bidi="lt-LT"/>
              </w:rPr>
              <w:t>.........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 (nurodyti) puslapyje pateikta atžyma apie parametro reikšmę</w:t>
            </w:r>
          </w:p>
          <w:p w14:paraId="78F7D254" w14:textId="77777777" w:rsidR="00971A68" w:rsidRPr="00824AAD" w:rsidRDefault="00971A68" w:rsidP="00F712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</w:pPr>
          </w:p>
          <w:p w14:paraId="564CD627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  <w:t>(pildo tiekėjas)</w:t>
            </w:r>
          </w:p>
        </w:tc>
      </w:tr>
      <w:tr w:rsidR="00971A68" w:rsidRPr="004B7465" w14:paraId="35E12A40" w14:textId="77777777" w:rsidTr="00212E56">
        <w:tc>
          <w:tcPr>
            <w:tcW w:w="571" w:type="dxa"/>
            <w:vAlign w:val="center"/>
          </w:tcPr>
          <w:p w14:paraId="5E9E4280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A0662" w14:textId="77777777" w:rsidR="00971A68" w:rsidRPr="004B7465" w:rsidRDefault="00971A68" w:rsidP="00F71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3CE4C" w14:textId="77777777" w:rsidR="00971A68" w:rsidRPr="004B7465" w:rsidRDefault="00971A68" w:rsidP="00F71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675" w:type="dxa"/>
          </w:tcPr>
          <w:p w14:paraId="598DF447" w14:textId="77777777" w:rsidR="00971A68" w:rsidRPr="00824AAD" w:rsidRDefault="00971A68" w:rsidP="00F712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  <w:t>4</w:t>
            </w:r>
          </w:p>
        </w:tc>
      </w:tr>
      <w:tr w:rsidR="00971A68" w:rsidRPr="004B7465" w14:paraId="17871E3A" w14:textId="77777777" w:rsidTr="00212E56">
        <w:tc>
          <w:tcPr>
            <w:tcW w:w="571" w:type="dxa"/>
            <w:vAlign w:val="center"/>
          </w:tcPr>
          <w:p w14:paraId="1A1EA6A7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90" w:type="dxa"/>
            <w:vAlign w:val="center"/>
          </w:tcPr>
          <w:p w14:paraId="24EC207F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Talpa ne mažiau kaip</w:t>
            </w:r>
          </w:p>
        </w:tc>
        <w:tc>
          <w:tcPr>
            <w:tcW w:w="4669" w:type="dxa"/>
            <w:vAlign w:val="center"/>
          </w:tcPr>
          <w:p w14:paraId="11A77B16" w14:textId="6E1281A0" w:rsidR="00971A68" w:rsidRPr="004B7465" w:rsidRDefault="00F42AB5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 w:bidi="lt-LT"/>
              </w:rPr>
              <w:t>350</w:t>
            </w:r>
            <w:r w:rsidR="00971A68" w:rsidRPr="00B27A94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litrai</w:t>
            </w:r>
          </w:p>
        </w:tc>
        <w:tc>
          <w:tcPr>
            <w:tcW w:w="3675" w:type="dxa"/>
            <w:vAlign w:val="center"/>
          </w:tcPr>
          <w:p w14:paraId="6129B16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0B27D7FE" w14:textId="77777777" w:rsidTr="00212E56">
        <w:tc>
          <w:tcPr>
            <w:tcW w:w="571" w:type="dxa"/>
            <w:vAlign w:val="center"/>
          </w:tcPr>
          <w:p w14:paraId="359F42D4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0" w:type="dxa"/>
            <w:vAlign w:val="center"/>
          </w:tcPr>
          <w:p w14:paraId="39D39BDA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Orientacija</w:t>
            </w:r>
          </w:p>
        </w:tc>
        <w:tc>
          <w:tcPr>
            <w:tcW w:w="4669" w:type="dxa"/>
            <w:vAlign w:val="center"/>
          </w:tcPr>
          <w:p w14:paraId="060ED610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Vertikali</w:t>
            </w:r>
          </w:p>
        </w:tc>
        <w:tc>
          <w:tcPr>
            <w:tcW w:w="3675" w:type="dxa"/>
            <w:vAlign w:val="center"/>
          </w:tcPr>
          <w:p w14:paraId="0236CB74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02A93815" w14:textId="77777777" w:rsidTr="00212E56">
        <w:tc>
          <w:tcPr>
            <w:tcW w:w="571" w:type="dxa"/>
            <w:vAlign w:val="center"/>
          </w:tcPr>
          <w:p w14:paraId="1295DD42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0" w:type="dxa"/>
            <w:vAlign w:val="center"/>
          </w:tcPr>
          <w:p w14:paraId="1A55D701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Temperatūros nustatymo ribos. Ne siauresnės kaip nuo</w:t>
            </w:r>
          </w:p>
        </w:tc>
        <w:tc>
          <w:tcPr>
            <w:tcW w:w="4669" w:type="dxa"/>
            <w:vAlign w:val="center"/>
          </w:tcPr>
          <w:p w14:paraId="6A260821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-40°C iki -86°C</w:t>
            </w:r>
          </w:p>
          <w:p w14:paraId="5012DC7A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14:paraId="7EA1077D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6736C04E" w14:textId="77777777" w:rsidTr="00212E56">
        <w:tc>
          <w:tcPr>
            <w:tcW w:w="571" w:type="dxa"/>
            <w:vAlign w:val="center"/>
          </w:tcPr>
          <w:p w14:paraId="30D91FDF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0" w:type="dxa"/>
            <w:vAlign w:val="center"/>
          </w:tcPr>
          <w:p w14:paraId="14A8883B" w14:textId="6EFE2E8C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Išoriniai šaldiklio matmenys (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PxGxA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). Ne </w:t>
            </w:r>
            <w:r w:rsidR="008D5767"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mažiau</w:t>
            </w: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kaip</w:t>
            </w:r>
          </w:p>
        </w:tc>
        <w:tc>
          <w:tcPr>
            <w:tcW w:w="4669" w:type="dxa"/>
            <w:vAlign w:val="center"/>
          </w:tcPr>
          <w:p w14:paraId="207EFE3A" w14:textId="53FCD4AF" w:rsidR="00971A68" w:rsidRPr="00D70361" w:rsidRDefault="008D5767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lt-LT" w:bidi="lt-LT"/>
              </w:rPr>
            </w:pPr>
            <w:r w:rsidRPr="00D703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 w:bidi="lt-LT"/>
              </w:rPr>
              <w:t>830x</w:t>
            </w:r>
            <w:r w:rsidR="00F42AB5" w:rsidRPr="00D703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 w:bidi="lt-LT"/>
              </w:rPr>
              <w:t>840</w:t>
            </w:r>
            <w:r w:rsidRPr="00D703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 w:bidi="lt-LT"/>
              </w:rPr>
              <w:t>x1</w:t>
            </w:r>
            <w:r w:rsidR="00F42AB5" w:rsidRPr="00D703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 w:bidi="lt-LT"/>
              </w:rPr>
              <w:t>800</w:t>
            </w:r>
            <w:r w:rsidRPr="00D703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 w:bidi="lt-LT"/>
              </w:rPr>
              <w:t xml:space="preserve"> mm</w:t>
            </w:r>
          </w:p>
        </w:tc>
        <w:tc>
          <w:tcPr>
            <w:tcW w:w="3675" w:type="dxa"/>
            <w:vAlign w:val="center"/>
          </w:tcPr>
          <w:p w14:paraId="42EBB2CA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3D0F00E9" w14:textId="77777777" w:rsidTr="00212E56">
        <w:tc>
          <w:tcPr>
            <w:tcW w:w="571" w:type="dxa"/>
            <w:vAlign w:val="center"/>
          </w:tcPr>
          <w:p w14:paraId="3A7C50C5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0" w:type="dxa"/>
            <w:vAlign w:val="center"/>
          </w:tcPr>
          <w:p w14:paraId="4E3366A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Vidiniai kameros matmenys (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PxGxA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) Ne 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lastRenderedPageBreak/>
              <w:t>mažesni kaip</w:t>
            </w:r>
          </w:p>
        </w:tc>
        <w:tc>
          <w:tcPr>
            <w:tcW w:w="4669" w:type="dxa"/>
            <w:vAlign w:val="center"/>
          </w:tcPr>
          <w:p w14:paraId="24F56996" w14:textId="6E3D05DD" w:rsidR="00971A68" w:rsidRPr="00D70361" w:rsidRDefault="00FC591B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D703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 w:bidi="lt-LT"/>
              </w:rPr>
              <w:lastRenderedPageBreak/>
              <w:t>465x</w:t>
            </w:r>
            <w:r w:rsidR="00F42AB5" w:rsidRPr="00D703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 w:bidi="lt-LT"/>
              </w:rPr>
              <w:t>460x11</w:t>
            </w:r>
            <w:r w:rsidRPr="00D703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 w:bidi="lt-LT"/>
              </w:rPr>
              <w:t>00 mm</w:t>
            </w:r>
          </w:p>
        </w:tc>
        <w:tc>
          <w:tcPr>
            <w:tcW w:w="3675" w:type="dxa"/>
            <w:vAlign w:val="center"/>
          </w:tcPr>
          <w:p w14:paraId="75E06852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39B765DB" w14:textId="77777777" w:rsidTr="00212E56">
        <w:tc>
          <w:tcPr>
            <w:tcW w:w="571" w:type="dxa"/>
            <w:vAlign w:val="center"/>
          </w:tcPr>
          <w:p w14:paraId="03A2AC83" w14:textId="25B93346" w:rsidR="00971A68" w:rsidRPr="004B7465" w:rsidRDefault="00F42AB5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1A68"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12C0C41B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Kamera</w:t>
            </w:r>
          </w:p>
        </w:tc>
        <w:tc>
          <w:tcPr>
            <w:tcW w:w="4669" w:type="dxa"/>
            <w:vAlign w:val="center"/>
          </w:tcPr>
          <w:p w14:paraId="0830013A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Pagaminta iš nerūdijančio plieno arba lygiavertės medžiagos</w:t>
            </w:r>
          </w:p>
        </w:tc>
        <w:tc>
          <w:tcPr>
            <w:tcW w:w="3675" w:type="dxa"/>
            <w:vAlign w:val="center"/>
          </w:tcPr>
          <w:p w14:paraId="34ABB12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30D64D18" w14:textId="77777777" w:rsidTr="00212E56">
        <w:tc>
          <w:tcPr>
            <w:tcW w:w="571" w:type="dxa"/>
            <w:vAlign w:val="center"/>
          </w:tcPr>
          <w:p w14:paraId="4BCB49BD" w14:textId="4D3BA961" w:rsidR="00971A68" w:rsidRPr="004B7465" w:rsidRDefault="00F42AB5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1A68"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50D8C6EE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Lentynos kameroje ne mažiau kaip</w:t>
            </w:r>
          </w:p>
        </w:tc>
        <w:tc>
          <w:tcPr>
            <w:tcW w:w="4669" w:type="dxa"/>
            <w:vAlign w:val="center"/>
          </w:tcPr>
          <w:p w14:paraId="27546830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3 reguliuojamo aukščio lentynos</w:t>
            </w:r>
          </w:p>
        </w:tc>
        <w:tc>
          <w:tcPr>
            <w:tcW w:w="3675" w:type="dxa"/>
            <w:vAlign w:val="center"/>
          </w:tcPr>
          <w:p w14:paraId="6C2DB71A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51EC8A74" w14:textId="77777777" w:rsidTr="00212E56">
        <w:tc>
          <w:tcPr>
            <w:tcW w:w="571" w:type="dxa"/>
            <w:vAlign w:val="center"/>
          </w:tcPr>
          <w:p w14:paraId="322BF608" w14:textId="4BFDF12D" w:rsidR="00971A68" w:rsidRPr="004B7465" w:rsidRDefault="00F42AB5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1A68"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5B8A6845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Termoizoliacija</w:t>
            </w:r>
          </w:p>
        </w:tc>
        <w:tc>
          <w:tcPr>
            <w:tcW w:w="4669" w:type="dxa"/>
            <w:vAlign w:val="center"/>
          </w:tcPr>
          <w:p w14:paraId="67CF1753" w14:textId="417914A9" w:rsidR="00971A68" w:rsidRPr="00DA3BEF" w:rsidRDefault="00971A68" w:rsidP="00F712EC">
            <w:pPr>
              <w:widowControl w:val="0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Izoliacijos storis ne </w:t>
            </w:r>
            <w:r w:rsidRPr="00B27A94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plonesnis kaip </w:t>
            </w:r>
            <w:r w:rsidR="00B15D95" w:rsidRPr="00D703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 w:bidi="lt-LT"/>
              </w:rPr>
              <w:t>95 mm</w:t>
            </w:r>
            <w:r w:rsidR="00212E56" w:rsidRPr="00D703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 w:bidi="lt-LT"/>
              </w:rPr>
              <w:t>;</w:t>
            </w:r>
          </w:p>
          <w:p w14:paraId="0EBEB973" w14:textId="77777777" w:rsidR="00971A68" w:rsidRPr="00DA3BEF" w:rsidRDefault="00971A68" w:rsidP="00F712EC">
            <w:pPr>
              <w:widowControl w:val="0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Be CFC ir HCFC.</w:t>
            </w:r>
          </w:p>
        </w:tc>
        <w:tc>
          <w:tcPr>
            <w:tcW w:w="3675" w:type="dxa"/>
            <w:vAlign w:val="center"/>
          </w:tcPr>
          <w:p w14:paraId="45DD32A4" w14:textId="77777777" w:rsidR="00971A68" w:rsidRPr="004B7465" w:rsidRDefault="00971A68" w:rsidP="00F712EC">
            <w:pPr>
              <w:widowControl w:val="0"/>
              <w:ind w:left="-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3603FBB2" w14:textId="77777777" w:rsidTr="00212E56">
        <w:tc>
          <w:tcPr>
            <w:tcW w:w="571" w:type="dxa"/>
            <w:vAlign w:val="center"/>
          </w:tcPr>
          <w:p w14:paraId="7A886BEA" w14:textId="51309028" w:rsidR="00971A68" w:rsidRPr="004B7465" w:rsidRDefault="00F42AB5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1A68"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5EA0DFCD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Durys</w:t>
            </w:r>
          </w:p>
        </w:tc>
        <w:tc>
          <w:tcPr>
            <w:tcW w:w="4669" w:type="dxa"/>
            <w:vAlign w:val="center"/>
          </w:tcPr>
          <w:p w14:paraId="5CB6959C" w14:textId="77777777" w:rsidR="00971A68" w:rsidRPr="00DA3BEF" w:rsidRDefault="00971A68" w:rsidP="00F712EC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Vientisos;</w:t>
            </w:r>
          </w:p>
          <w:p w14:paraId="63966F37" w14:textId="77777777" w:rsidR="00971A68" w:rsidRPr="00DA3BEF" w:rsidRDefault="00971A68" w:rsidP="00F712EC">
            <w:pPr>
              <w:widowControl w:val="0"/>
              <w:numPr>
                <w:ilvl w:val="0"/>
                <w:numId w:val="2"/>
              </w:numPr>
              <w:tabs>
                <w:tab w:val="left" w:pos="317"/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Su užraktu;</w:t>
            </w:r>
          </w:p>
          <w:p w14:paraId="1D358040" w14:textId="77777777" w:rsidR="00971A68" w:rsidRPr="00DA3BEF" w:rsidRDefault="00971A68" w:rsidP="00F712EC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Šildomas durų rėmas su ne mažiau kaip dviguba magnetine tarpine;</w:t>
            </w:r>
          </w:p>
          <w:p w14:paraId="2885E6FA" w14:textId="43B95B90" w:rsidR="00971A68" w:rsidRPr="00DA3BEF" w:rsidRDefault="00971A68" w:rsidP="00F712EC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Ne </w:t>
            </w:r>
            <w:r w:rsidRPr="00B27A94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mažiau kaip</w:t>
            </w:r>
            <w:r w:rsidRPr="00B2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 w:bidi="lt-LT"/>
              </w:rPr>
              <w:t xml:space="preserve"> </w:t>
            </w:r>
            <w:r w:rsidR="00F529D5" w:rsidRPr="00B2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 w:bidi="lt-LT"/>
              </w:rPr>
              <w:t>2</w:t>
            </w: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nuimamos vidinės durelės.</w:t>
            </w:r>
          </w:p>
        </w:tc>
        <w:tc>
          <w:tcPr>
            <w:tcW w:w="3675" w:type="dxa"/>
            <w:vAlign w:val="center"/>
          </w:tcPr>
          <w:p w14:paraId="33FAC27D" w14:textId="77777777" w:rsidR="00971A68" w:rsidRPr="004B7465" w:rsidRDefault="00971A68" w:rsidP="00F712EC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1A68" w:rsidRPr="004B7465" w14:paraId="2791BC8C" w14:textId="77777777" w:rsidTr="00212E56">
        <w:tc>
          <w:tcPr>
            <w:tcW w:w="571" w:type="dxa"/>
            <w:vAlign w:val="center"/>
          </w:tcPr>
          <w:p w14:paraId="51DB9DAD" w14:textId="472C8DE8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713CD0A8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Valdymas</w:t>
            </w:r>
          </w:p>
        </w:tc>
        <w:tc>
          <w:tcPr>
            <w:tcW w:w="4669" w:type="dxa"/>
            <w:vAlign w:val="center"/>
          </w:tcPr>
          <w:p w14:paraId="451DC2EE" w14:textId="77777777" w:rsidR="00971A68" w:rsidRPr="004B7465" w:rsidRDefault="00971A68" w:rsidP="00F712EC">
            <w:pPr>
              <w:widowControl w:val="0"/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Lietimams jautrus ekranas, ne mažiau kaip 5“ (colių) dydžio</w:t>
            </w:r>
          </w:p>
        </w:tc>
        <w:tc>
          <w:tcPr>
            <w:tcW w:w="3675" w:type="dxa"/>
            <w:vAlign w:val="center"/>
          </w:tcPr>
          <w:p w14:paraId="21CBEEB8" w14:textId="77777777" w:rsidR="00971A68" w:rsidRPr="004B7465" w:rsidRDefault="00971A68" w:rsidP="00F712EC">
            <w:pPr>
              <w:widowControl w:val="0"/>
              <w:tabs>
                <w:tab w:val="left" w:pos="322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11E94CB8" w14:textId="77777777" w:rsidTr="00212E56">
        <w:tc>
          <w:tcPr>
            <w:tcW w:w="571" w:type="dxa"/>
            <w:vAlign w:val="center"/>
          </w:tcPr>
          <w:p w14:paraId="1CFB0713" w14:textId="068C4A70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654B30ED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Integruotas duomenų kaupiklis</w:t>
            </w:r>
          </w:p>
        </w:tc>
        <w:tc>
          <w:tcPr>
            <w:tcW w:w="4669" w:type="dxa"/>
            <w:vAlign w:val="center"/>
          </w:tcPr>
          <w:p w14:paraId="10A0E9D0" w14:textId="77777777" w:rsidR="00971A68" w:rsidRPr="004B7465" w:rsidRDefault="00971A68" w:rsidP="00F712EC">
            <w:pPr>
              <w:pStyle w:val="ListParagraph"/>
              <w:widowControl w:val="0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Būtinas. USB jungtis duomenų nuskaitymui;</w:t>
            </w:r>
          </w:p>
          <w:p w14:paraId="083691C1" w14:textId="77777777" w:rsidR="00971A68" w:rsidRPr="004B7465" w:rsidRDefault="00971A68" w:rsidP="00F712EC">
            <w:pPr>
              <w:pStyle w:val="ListParagraph"/>
              <w:widowControl w:val="0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Dokumentų laikiklis šaldiklio priekyje</w:t>
            </w:r>
          </w:p>
        </w:tc>
        <w:tc>
          <w:tcPr>
            <w:tcW w:w="3675" w:type="dxa"/>
            <w:vAlign w:val="center"/>
          </w:tcPr>
          <w:p w14:paraId="30824DA4" w14:textId="77777777" w:rsidR="00971A68" w:rsidRPr="004B7465" w:rsidRDefault="00971A68" w:rsidP="00F712EC">
            <w:pPr>
              <w:widowControl w:val="0"/>
              <w:ind w:left="-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1A68" w:rsidRPr="004B7465" w14:paraId="227C38C3" w14:textId="77777777" w:rsidTr="00212E56">
        <w:tc>
          <w:tcPr>
            <w:tcW w:w="571" w:type="dxa"/>
            <w:vAlign w:val="center"/>
          </w:tcPr>
          <w:p w14:paraId="3E30F4E7" w14:textId="4094D2F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7730156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Aplinkos temperatūra</w:t>
            </w:r>
          </w:p>
        </w:tc>
        <w:tc>
          <w:tcPr>
            <w:tcW w:w="4669" w:type="dxa"/>
            <w:vAlign w:val="center"/>
          </w:tcPr>
          <w:p w14:paraId="0AB15E25" w14:textId="77777777" w:rsidR="00971A68" w:rsidRPr="004B7465" w:rsidRDefault="00971A68" w:rsidP="00F712EC">
            <w:pPr>
              <w:widowControl w:val="0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Būtinas aplinkos (patalpos) temperatūros daviklis;</w:t>
            </w:r>
          </w:p>
          <w:p w14:paraId="51756990" w14:textId="77777777" w:rsidR="00971A68" w:rsidRPr="004B7465" w:rsidRDefault="00971A68" w:rsidP="00F712EC">
            <w:pPr>
              <w:widowControl w:val="0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Leistina aplinkos temperatūra ne mažiau kaip +30°C;</w:t>
            </w:r>
          </w:p>
          <w:p w14:paraId="205F9507" w14:textId="77777777" w:rsidR="00971A68" w:rsidRPr="004B7465" w:rsidRDefault="00971A68" w:rsidP="00F712EC">
            <w:pPr>
              <w:widowControl w:val="0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Galimybė įdėti papildomus išorinius zondus / laidus per ne mažiau kaip 2 skyles (angl. 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 w:bidi="lt-LT"/>
              </w:rPr>
              <w:t>access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 w:bidi="lt-LT"/>
              </w:rPr>
              <w:t>port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)</w:t>
            </w:r>
          </w:p>
        </w:tc>
        <w:tc>
          <w:tcPr>
            <w:tcW w:w="3675" w:type="dxa"/>
            <w:vAlign w:val="center"/>
          </w:tcPr>
          <w:p w14:paraId="0DE4ED9C" w14:textId="77777777" w:rsidR="00971A68" w:rsidRPr="004B7465" w:rsidRDefault="00971A68" w:rsidP="00F712EC">
            <w:pPr>
              <w:widowControl w:val="0"/>
              <w:ind w:left="-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27382BAF" w14:textId="77777777" w:rsidTr="00212E56">
        <w:trPr>
          <w:trHeight w:val="265"/>
        </w:trPr>
        <w:tc>
          <w:tcPr>
            <w:tcW w:w="571" w:type="dxa"/>
            <w:vAlign w:val="center"/>
          </w:tcPr>
          <w:p w14:paraId="129A686F" w14:textId="26B7094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48A52AC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Apsauga</w:t>
            </w:r>
          </w:p>
        </w:tc>
        <w:tc>
          <w:tcPr>
            <w:tcW w:w="4669" w:type="dxa"/>
            <w:vAlign w:val="center"/>
          </w:tcPr>
          <w:p w14:paraId="03665CC6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Galimybė užrakinti sistemos nustatymus slaptažodžiu</w:t>
            </w:r>
          </w:p>
        </w:tc>
        <w:tc>
          <w:tcPr>
            <w:tcW w:w="3675" w:type="dxa"/>
            <w:vAlign w:val="center"/>
          </w:tcPr>
          <w:p w14:paraId="0901DAEB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0C57AAE0" w14:textId="77777777" w:rsidTr="00212E56">
        <w:tc>
          <w:tcPr>
            <w:tcW w:w="571" w:type="dxa"/>
            <w:vAlign w:val="center"/>
          </w:tcPr>
          <w:p w14:paraId="30F0A8E6" w14:textId="2DAD917E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1B8C4E9B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Kompresorių sistema</w:t>
            </w:r>
          </w:p>
        </w:tc>
        <w:tc>
          <w:tcPr>
            <w:tcW w:w="4669" w:type="dxa"/>
            <w:vAlign w:val="center"/>
          </w:tcPr>
          <w:p w14:paraId="70B05BFC" w14:textId="77777777" w:rsidR="00971A68" w:rsidRPr="004B7465" w:rsidRDefault="00971A68" w:rsidP="00F712EC">
            <w:pPr>
              <w:widowControl w:val="0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kaip 2 kompresoriai;</w:t>
            </w:r>
          </w:p>
          <w:p w14:paraId="38C5BDEB" w14:textId="77777777" w:rsidR="00971A68" w:rsidRPr="004B7465" w:rsidRDefault="00971A68" w:rsidP="00F712EC">
            <w:pPr>
              <w:widowControl w:val="0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Esant 1 kompresoriaus gėdimui šaldiklis privalo išlaikyti temperatūrą ne aukštesnę kaip  -75°C</w:t>
            </w:r>
          </w:p>
          <w:p w14:paraId="1513C574" w14:textId="77777777" w:rsidR="00971A68" w:rsidRPr="004B7465" w:rsidRDefault="00971A68" w:rsidP="00F712EC">
            <w:pPr>
              <w:widowControl w:val="0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Privalo naudoti natūralų 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šaltnešį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(įvardinti), kurio GWP ne daugiau kaip 3</w:t>
            </w:r>
          </w:p>
        </w:tc>
        <w:tc>
          <w:tcPr>
            <w:tcW w:w="3675" w:type="dxa"/>
            <w:vAlign w:val="center"/>
          </w:tcPr>
          <w:p w14:paraId="328AA7E4" w14:textId="77777777" w:rsidR="00971A68" w:rsidRPr="004B7465" w:rsidRDefault="00971A68" w:rsidP="00F712EC">
            <w:pPr>
              <w:widowControl w:val="0"/>
              <w:ind w:left="-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6734704D" w14:textId="77777777" w:rsidTr="00212E56">
        <w:tc>
          <w:tcPr>
            <w:tcW w:w="571" w:type="dxa"/>
            <w:vAlign w:val="center"/>
          </w:tcPr>
          <w:p w14:paraId="1A430D13" w14:textId="56BF1A63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1959402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Elektros galingumas</w:t>
            </w:r>
          </w:p>
        </w:tc>
        <w:tc>
          <w:tcPr>
            <w:tcW w:w="4669" w:type="dxa"/>
            <w:vAlign w:val="center"/>
          </w:tcPr>
          <w:p w14:paraId="0FFE34F7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didesnės kaip 1400 W</w:t>
            </w:r>
          </w:p>
        </w:tc>
        <w:tc>
          <w:tcPr>
            <w:tcW w:w="3675" w:type="dxa"/>
            <w:vAlign w:val="center"/>
          </w:tcPr>
          <w:p w14:paraId="2642AEB1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660B6894" w14:textId="77777777" w:rsidTr="00212E56">
        <w:tc>
          <w:tcPr>
            <w:tcW w:w="571" w:type="dxa"/>
            <w:vAlign w:val="center"/>
          </w:tcPr>
          <w:p w14:paraId="61C5160F" w14:textId="27DC343C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60EC205A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</w:rPr>
              <w:t>Kojelės</w:t>
            </w:r>
          </w:p>
        </w:tc>
        <w:tc>
          <w:tcPr>
            <w:tcW w:w="4669" w:type="dxa"/>
            <w:vAlign w:val="center"/>
          </w:tcPr>
          <w:p w14:paraId="5DA213E8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</w:rPr>
              <w:t>Reguliuojamo aukščio</w:t>
            </w:r>
          </w:p>
        </w:tc>
        <w:tc>
          <w:tcPr>
            <w:tcW w:w="3675" w:type="dxa"/>
            <w:vAlign w:val="center"/>
          </w:tcPr>
          <w:p w14:paraId="2DE284BF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1A68" w:rsidRPr="004B7465" w14:paraId="0B5EA84E" w14:textId="77777777" w:rsidTr="00212E56">
        <w:tc>
          <w:tcPr>
            <w:tcW w:w="571" w:type="dxa"/>
            <w:vAlign w:val="center"/>
          </w:tcPr>
          <w:p w14:paraId="5EB7E3C2" w14:textId="57DA49D2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4FA97C31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Aliarmų sistema</w:t>
            </w:r>
          </w:p>
        </w:tc>
        <w:tc>
          <w:tcPr>
            <w:tcW w:w="4669" w:type="dxa"/>
            <w:vAlign w:val="center"/>
          </w:tcPr>
          <w:p w14:paraId="340E412A" w14:textId="77777777" w:rsidR="00971A68" w:rsidRPr="004B7465" w:rsidRDefault="00971A68" w:rsidP="00F712EC">
            <w:pPr>
              <w:widowControl w:val="0"/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Ne mažiau kaip šios: </w:t>
            </w:r>
          </w:p>
          <w:p w14:paraId="21E6A82C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Su autonominiu elektros maitinimu ne trumpiau kaip iki 48 val.;</w:t>
            </w:r>
          </w:p>
          <w:p w14:paraId="28CE7781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Aliarmai akustiniai ir vizualūs;</w:t>
            </w:r>
          </w:p>
          <w:p w14:paraId="13CB4956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Mažo akumuliatoriaus įkrovimo lygio aliarmas;</w:t>
            </w:r>
          </w:p>
          <w:p w14:paraId="78C927EE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Maitinimo nutrūkimo aliarmas;</w:t>
            </w:r>
          </w:p>
          <w:p w14:paraId="580DBE6F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Pasiektų programuojamų temperatūrų ribų aliarmas;</w:t>
            </w:r>
          </w:p>
          <w:p w14:paraId="224F9499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</w:rPr>
              <w:t>Atidarytų durų aliarmas;</w:t>
            </w:r>
          </w:p>
          <w:p w14:paraId="6204771D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Aliarmo signalo distancinio perdavimo galimybė.</w:t>
            </w:r>
          </w:p>
        </w:tc>
        <w:tc>
          <w:tcPr>
            <w:tcW w:w="3675" w:type="dxa"/>
            <w:vAlign w:val="center"/>
          </w:tcPr>
          <w:p w14:paraId="605A82F4" w14:textId="77777777" w:rsidR="00971A68" w:rsidRPr="004B7465" w:rsidRDefault="00971A68" w:rsidP="00F712EC">
            <w:pPr>
              <w:widowControl w:val="0"/>
              <w:tabs>
                <w:tab w:val="left" w:pos="601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1A68" w:rsidRPr="004B7465" w14:paraId="57BDE341" w14:textId="77777777" w:rsidTr="00212E56">
        <w:tc>
          <w:tcPr>
            <w:tcW w:w="571" w:type="dxa"/>
            <w:vAlign w:val="center"/>
          </w:tcPr>
          <w:p w14:paraId="496B6DC2" w14:textId="28B991FD" w:rsidR="00971A68" w:rsidRPr="004B7465" w:rsidRDefault="00F42AB5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71A68"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395E98DF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Maitinimas</w:t>
            </w:r>
          </w:p>
        </w:tc>
        <w:tc>
          <w:tcPr>
            <w:tcW w:w="4669" w:type="dxa"/>
            <w:vAlign w:val="center"/>
          </w:tcPr>
          <w:p w14:paraId="7D1B8457" w14:textId="77777777" w:rsidR="00971A68" w:rsidRPr="00B36FFF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FF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Siūlomų prekių maitinimo šaltinis turi atitikti Lietuvoje naudojamus elektros tinklo </w:t>
            </w:r>
            <w:r w:rsidRPr="00B36FF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standartus</w:t>
            </w:r>
          </w:p>
        </w:tc>
        <w:tc>
          <w:tcPr>
            <w:tcW w:w="3675" w:type="dxa"/>
            <w:vAlign w:val="center"/>
          </w:tcPr>
          <w:p w14:paraId="23B0FBF0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52A4C369" w14:textId="77777777" w:rsidTr="00212E56">
        <w:tc>
          <w:tcPr>
            <w:tcW w:w="571" w:type="dxa"/>
            <w:vAlign w:val="center"/>
          </w:tcPr>
          <w:p w14:paraId="2AC40FE1" w14:textId="5B72A9F3" w:rsidR="00971A68" w:rsidRPr="004B7465" w:rsidRDefault="00F42AB5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71A68"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3EA1E75B" w14:textId="774894E6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*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Garantija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n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 trumpesnė kaip</w:t>
            </w:r>
          </w:p>
        </w:tc>
        <w:tc>
          <w:tcPr>
            <w:tcW w:w="4669" w:type="dxa"/>
            <w:vAlign w:val="center"/>
          </w:tcPr>
          <w:p w14:paraId="643565DF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24 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mėn.</w:t>
            </w:r>
          </w:p>
        </w:tc>
        <w:tc>
          <w:tcPr>
            <w:tcW w:w="3675" w:type="dxa"/>
            <w:vAlign w:val="center"/>
          </w:tcPr>
          <w:p w14:paraId="6F9217B7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78FC1F16" w14:textId="77777777" w:rsidTr="00212E56">
        <w:tc>
          <w:tcPr>
            <w:tcW w:w="571" w:type="dxa"/>
            <w:vAlign w:val="center"/>
          </w:tcPr>
          <w:p w14:paraId="15E97DC5" w14:textId="58F43D63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398AB440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Naudojimo instrukcija</w:t>
            </w:r>
          </w:p>
        </w:tc>
        <w:tc>
          <w:tcPr>
            <w:tcW w:w="4669" w:type="dxa"/>
            <w:vAlign w:val="center"/>
          </w:tcPr>
          <w:p w14:paraId="1931D23F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Lietuvių arba anglų kalba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pateikiama kartu su preke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.</w:t>
            </w:r>
          </w:p>
        </w:tc>
        <w:tc>
          <w:tcPr>
            <w:tcW w:w="3675" w:type="dxa"/>
            <w:vAlign w:val="center"/>
          </w:tcPr>
          <w:p w14:paraId="275B69F2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</w:tbl>
    <w:p w14:paraId="0FEC4675" w14:textId="77777777" w:rsidR="00720102" w:rsidRDefault="00720102" w:rsidP="00720102">
      <w:pPr>
        <w:widowControl w:val="0"/>
        <w:autoSpaceDE w:val="0"/>
        <w:spacing w:before="6"/>
        <w:jc w:val="both"/>
        <w:rPr>
          <w:rFonts w:ascii="Times New Roman" w:hAnsi="Times New Roman" w:cs="Times New Roman"/>
        </w:rPr>
      </w:pPr>
    </w:p>
    <w:p w14:paraId="75ECC2FB" w14:textId="6339D5E1" w:rsidR="00720102" w:rsidRPr="00720102" w:rsidRDefault="00720102" w:rsidP="00720102">
      <w:pPr>
        <w:widowControl w:val="0"/>
        <w:autoSpaceDE w:val="0"/>
        <w:spacing w:before="6"/>
        <w:jc w:val="both"/>
        <w:rPr>
          <w:rFonts w:ascii="Times New Roman" w:hAnsi="Times New Roman" w:cs="Times New Roman"/>
          <w:noProof/>
        </w:rPr>
      </w:pPr>
      <w:r w:rsidRPr="00720102">
        <w:rPr>
          <w:rFonts w:ascii="Times New Roman" w:hAnsi="Times New Roman" w:cs="Times New Roman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720102">
        <w:rPr>
          <w:rFonts w:ascii="Times New Roman" w:hAnsi="Times New Roman" w:cs="Times New Roman"/>
          <w:lang w:val="en-US"/>
        </w:rPr>
        <w:t>D1-508</w:t>
      </w:r>
      <w:r w:rsidRPr="00720102">
        <w:rPr>
          <w:rFonts w:ascii="Times New Roman" w:hAnsi="Times New Roman" w:cs="Times New Roman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720102">
        <w:rPr>
          <w:rFonts w:ascii="Times New Roman" w:hAnsi="Times New Roman" w:cs="Times New Roman"/>
          <w:spacing w:val="-3"/>
          <w:lang w:eastAsia="ar-SA"/>
        </w:rPr>
        <w:t xml:space="preserve"> Tiekėjas įsipareigoja apmokyti ne mažiau kaip </w:t>
      </w:r>
      <w:r>
        <w:rPr>
          <w:rFonts w:ascii="Times New Roman" w:hAnsi="Times New Roman" w:cs="Times New Roman"/>
          <w:spacing w:val="-3"/>
          <w:lang w:eastAsia="ar-SA"/>
        </w:rPr>
        <w:t>2</w:t>
      </w:r>
      <w:r w:rsidRPr="00720102">
        <w:rPr>
          <w:rFonts w:ascii="Times New Roman" w:hAnsi="Times New Roman" w:cs="Times New Roman"/>
          <w:spacing w:val="-3"/>
          <w:lang w:eastAsia="ar-SA"/>
        </w:rPr>
        <w:t xml:space="preserve"> (</w:t>
      </w:r>
      <w:r>
        <w:rPr>
          <w:rFonts w:ascii="Times New Roman" w:hAnsi="Times New Roman" w:cs="Times New Roman"/>
          <w:spacing w:val="-3"/>
          <w:lang w:eastAsia="ar-SA"/>
        </w:rPr>
        <w:t>du</w:t>
      </w:r>
      <w:r w:rsidRPr="00720102">
        <w:rPr>
          <w:rFonts w:ascii="Times New Roman" w:hAnsi="Times New Roman" w:cs="Times New Roman"/>
          <w:spacing w:val="-3"/>
          <w:lang w:eastAsia="ar-SA"/>
        </w:rPr>
        <w:t>) Pirkėjo specialistus, ne mažiau kaip 3 (tris) val.</w:t>
      </w:r>
    </w:p>
    <w:p w14:paraId="17011644" w14:textId="77777777" w:rsidR="00720102" w:rsidRPr="00720102" w:rsidRDefault="00720102" w:rsidP="00720102">
      <w:pPr>
        <w:widowControl w:val="0"/>
        <w:jc w:val="both"/>
        <w:rPr>
          <w:rFonts w:ascii="Times New Roman" w:hAnsi="Times New Roman" w:cs="Times New Roman"/>
          <w:b/>
        </w:rPr>
      </w:pPr>
    </w:p>
    <w:p w14:paraId="40D7A8DB" w14:textId="77777777" w:rsidR="00971A68" w:rsidRDefault="00971A68" w:rsidP="00971A68">
      <w:pPr>
        <w:autoSpaceDE w:val="0"/>
        <w:autoSpaceDN w:val="0"/>
        <w:ind w:left="60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CCDB55" w14:textId="77777777" w:rsidR="00971A68" w:rsidRDefault="00971A68" w:rsidP="00771B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sectPr w:rsidR="00971A68" w:rsidSect="00D92920">
      <w:headerReference w:type="default" r:id="rId11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E795" w14:textId="77777777" w:rsidR="00404E9A" w:rsidRDefault="00404E9A" w:rsidP="006E744E">
      <w:pPr>
        <w:spacing w:after="0" w:line="240" w:lineRule="auto"/>
      </w:pPr>
      <w:r>
        <w:separator/>
      </w:r>
    </w:p>
  </w:endnote>
  <w:endnote w:type="continuationSeparator" w:id="0">
    <w:p w14:paraId="65A8A72E" w14:textId="77777777" w:rsidR="00404E9A" w:rsidRDefault="00404E9A" w:rsidP="006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CA50" w14:textId="77777777" w:rsidR="00404E9A" w:rsidRDefault="00404E9A" w:rsidP="006E744E">
      <w:pPr>
        <w:spacing w:after="0" w:line="240" w:lineRule="auto"/>
      </w:pPr>
      <w:r>
        <w:separator/>
      </w:r>
    </w:p>
  </w:footnote>
  <w:footnote w:type="continuationSeparator" w:id="0">
    <w:p w14:paraId="2539F73D" w14:textId="77777777" w:rsidR="00404E9A" w:rsidRDefault="00404E9A" w:rsidP="006E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9BFC" w14:textId="77777777" w:rsidR="00DD2CFD" w:rsidRDefault="00DD2CFD" w:rsidP="006E744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83EB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7323CFC"/>
    <w:multiLevelType w:val="hybridMultilevel"/>
    <w:tmpl w:val="4BCAF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6D3F"/>
    <w:multiLevelType w:val="hybridMultilevel"/>
    <w:tmpl w:val="7D825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DB3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ABC0AF4"/>
    <w:multiLevelType w:val="hybridMultilevel"/>
    <w:tmpl w:val="B85C50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8E1"/>
    <w:multiLevelType w:val="hybridMultilevel"/>
    <w:tmpl w:val="B83EB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6F86"/>
    <w:multiLevelType w:val="hybridMultilevel"/>
    <w:tmpl w:val="90CC60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3508A"/>
    <w:multiLevelType w:val="hybridMultilevel"/>
    <w:tmpl w:val="4BCAF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7191"/>
    <w:multiLevelType w:val="hybridMultilevel"/>
    <w:tmpl w:val="90CC60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0716"/>
    <w:multiLevelType w:val="hybridMultilevel"/>
    <w:tmpl w:val="20664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54BDD"/>
    <w:multiLevelType w:val="hybridMultilevel"/>
    <w:tmpl w:val="20664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23936"/>
    <w:multiLevelType w:val="hybridMultilevel"/>
    <w:tmpl w:val="4BCAF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96C98"/>
    <w:multiLevelType w:val="hybridMultilevel"/>
    <w:tmpl w:val="B15213D8"/>
    <w:lvl w:ilvl="0" w:tplc="0427000F">
      <w:start w:val="1"/>
      <w:numFmt w:val="decimal"/>
      <w:lvlText w:val="%1."/>
      <w:lvlJc w:val="left"/>
      <w:pPr>
        <w:ind w:left="896" w:hanging="360"/>
      </w:pPr>
    </w:lvl>
    <w:lvl w:ilvl="1" w:tplc="04270019" w:tentative="1">
      <w:start w:val="1"/>
      <w:numFmt w:val="lowerLetter"/>
      <w:lvlText w:val="%2."/>
      <w:lvlJc w:val="left"/>
      <w:pPr>
        <w:ind w:left="1616" w:hanging="360"/>
      </w:pPr>
    </w:lvl>
    <w:lvl w:ilvl="2" w:tplc="0427001B" w:tentative="1">
      <w:start w:val="1"/>
      <w:numFmt w:val="lowerRoman"/>
      <w:lvlText w:val="%3."/>
      <w:lvlJc w:val="right"/>
      <w:pPr>
        <w:ind w:left="2336" w:hanging="180"/>
      </w:pPr>
    </w:lvl>
    <w:lvl w:ilvl="3" w:tplc="0427000F" w:tentative="1">
      <w:start w:val="1"/>
      <w:numFmt w:val="decimal"/>
      <w:lvlText w:val="%4."/>
      <w:lvlJc w:val="left"/>
      <w:pPr>
        <w:ind w:left="3056" w:hanging="360"/>
      </w:pPr>
    </w:lvl>
    <w:lvl w:ilvl="4" w:tplc="04270019" w:tentative="1">
      <w:start w:val="1"/>
      <w:numFmt w:val="lowerLetter"/>
      <w:lvlText w:val="%5."/>
      <w:lvlJc w:val="left"/>
      <w:pPr>
        <w:ind w:left="3776" w:hanging="360"/>
      </w:pPr>
    </w:lvl>
    <w:lvl w:ilvl="5" w:tplc="0427001B" w:tentative="1">
      <w:start w:val="1"/>
      <w:numFmt w:val="lowerRoman"/>
      <w:lvlText w:val="%6."/>
      <w:lvlJc w:val="right"/>
      <w:pPr>
        <w:ind w:left="4496" w:hanging="180"/>
      </w:pPr>
    </w:lvl>
    <w:lvl w:ilvl="6" w:tplc="0427000F" w:tentative="1">
      <w:start w:val="1"/>
      <w:numFmt w:val="decimal"/>
      <w:lvlText w:val="%7."/>
      <w:lvlJc w:val="left"/>
      <w:pPr>
        <w:ind w:left="5216" w:hanging="360"/>
      </w:pPr>
    </w:lvl>
    <w:lvl w:ilvl="7" w:tplc="04270019" w:tentative="1">
      <w:start w:val="1"/>
      <w:numFmt w:val="lowerLetter"/>
      <w:lvlText w:val="%8."/>
      <w:lvlJc w:val="left"/>
      <w:pPr>
        <w:ind w:left="5936" w:hanging="360"/>
      </w:pPr>
    </w:lvl>
    <w:lvl w:ilvl="8" w:tplc="0427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30835902"/>
    <w:multiLevelType w:val="hybridMultilevel"/>
    <w:tmpl w:val="7D825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04383"/>
    <w:multiLevelType w:val="hybridMultilevel"/>
    <w:tmpl w:val="20664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B0917"/>
    <w:multiLevelType w:val="hybridMultilevel"/>
    <w:tmpl w:val="B85C50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F4229"/>
    <w:multiLevelType w:val="hybridMultilevel"/>
    <w:tmpl w:val="B83EB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4DCE"/>
    <w:multiLevelType w:val="hybridMultilevel"/>
    <w:tmpl w:val="B15213D8"/>
    <w:lvl w:ilvl="0" w:tplc="0427000F">
      <w:start w:val="1"/>
      <w:numFmt w:val="decimal"/>
      <w:lvlText w:val="%1."/>
      <w:lvlJc w:val="left"/>
      <w:pPr>
        <w:ind w:left="896" w:hanging="360"/>
      </w:pPr>
    </w:lvl>
    <w:lvl w:ilvl="1" w:tplc="04270019" w:tentative="1">
      <w:start w:val="1"/>
      <w:numFmt w:val="lowerLetter"/>
      <w:lvlText w:val="%2."/>
      <w:lvlJc w:val="left"/>
      <w:pPr>
        <w:ind w:left="1616" w:hanging="360"/>
      </w:pPr>
    </w:lvl>
    <w:lvl w:ilvl="2" w:tplc="0427001B" w:tentative="1">
      <w:start w:val="1"/>
      <w:numFmt w:val="lowerRoman"/>
      <w:lvlText w:val="%3."/>
      <w:lvlJc w:val="right"/>
      <w:pPr>
        <w:ind w:left="2336" w:hanging="180"/>
      </w:pPr>
    </w:lvl>
    <w:lvl w:ilvl="3" w:tplc="0427000F" w:tentative="1">
      <w:start w:val="1"/>
      <w:numFmt w:val="decimal"/>
      <w:lvlText w:val="%4."/>
      <w:lvlJc w:val="left"/>
      <w:pPr>
        <w:ind w:left="3056" w:hanging="360"/>
      </w:pPr>
    </w:lvl>
    <w:lvl w:ilvl="4" w:tplc="04270019" w:tentative="1">
      <w:start w:val="1"/>
      <w:numFmt w:val="lowerLetter"/>
      <w:lvlText w:val="%5."/>
      <w:lvlJc w:val="left"/>
      <w:pPr>
        <w:ind w:left="3776" w:hanging="360"/>
      </w:pPr>
    </w:lvl>
    <w:lvl w:ilvl="5" w:tplc="0427001B" w:tentative="1">
      <w:start w:val="1"/>
      <w:numFmt w:val="lowerRoman"/>
      <w:lvlText w:val="%6."/>
      <w:lvlJc w:val="right"/>
      <w:pPr>
        <w:ind w:left="4496" w:hanging="180"/>
      </w:pPr>
    </w:lvl>
    <w:lvl w:ilvl="6" w:tplc="0427000F" w:tentative="1">
      <w:start w:val="1"/>
      <w:numFmt w:val="decimal"/>
      <w:lvlText w:val="%7."/>
      <w:lvlJc w:val="left"/>
      <w:pPr>
        <w:ind w:left="5216" w:hanging="360"/>
      </w:pPr>
    </w:lvl>
    <w:lvl w:ilvl="7" w:tplc="04270019" w:tentative="1">
      <w:start w:val="1"/>
      <w:numFmt w:val="lowerLetter"/>
      <w:lvlText w:val="%8."/>
      <w:lvlJc w:val="left"/>
      <w:pPr>
        <w:ind w:left="5936" w:hanging="360"/>
      </w:pPr>
    </w:lvl>
    <w:lvl w:ilvl="8" w:tplc="0427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484F3DB6"/>
    <w:multiLevelType w:val="hybridMultilevel"/>
    <w:tmpl w:val="B15213D8"/>
    <w:lvl w:ilvl="0" w:tplc="FFFFFFFF">
      <w:start w:val="1"/>
      <w:numFmt w:val="decimal"/>
      <w:lvlText w:val="%1."/>
      <w:lvlJc w:val="left"/>
      <w:pPr>
        <w:ind w:left="896" w:hanging="360"/>
      </w:p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4EE736A3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 w15:restartNumberingAfterBreak="0">
    <w:nsid w:val="519E5296"/>
    <w:multiLevelType w:val="hybridMultilevel"/>
    <w:tmpl w:val="7D825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90634"/>
    <w:multiLevelType w:val="hybridMultilevel"/>
    <w:tmpl w:val="97F621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86082"/>
    <w:multiLevelType w:val="hybridMultilevel"/>
    <w:tmpl w:val="4BCAF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627B3"/>
    <w:multiLevelType w:val="hybridMultilevel"/>
    <w:tmpl w:val="7D825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50C44"/>
    <w:multiLevelType w:val="hybridMultilevel"/>
    <w:tmpl w:val="97F621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E0DAB"/>
    <w:multiLevelType w:val="hybridMultilevel"/>
    <w:tmpl w:val="97F62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B182D"/>
    <w:multiLevelType w:val="hybridMultilevel"/>
    <w:tmpl w:val="B85C50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658DE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74535A1B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1664704645">
    <w:abstractNumId w:val="8"/>
  </w:num>
  <w:num w:numId="2" w16cid:durableId="1448619814">
    <w:abstractNumId w:val="1"/>
  </w:num>
  <w:num w:numId="3" w16cid:durableId="1700156398">
    <w:abstractNumId w:val="0"/>
  </w:num>
  <w:num w:numId="4" w16cid:durableId="507334974">
    <w:abstractNumId w:val="13"/>
  </w:num>
  <w:num w:numId="5" w16cid:durableId="1138841120">
    <w:abstractNumId w:val="25"/>
  </w:num>
  <w:num w:numId="6" w16cid:durableId="540291834">
    <w:abstractNumId w:val="11"/>
  </w:num>
  <w:num w:numId="7" w16cid:durableId="1159344168">
    <w:abstractNumId w:val="20"/>
  </w:num>
  <w:num w:numId="8" w16cid:durableId="1555698658">
    <w:abstractNumId w:val="16"/>
  </w:num>
  <w:num w:numId="9" w16cid:durableId="1616911787">
    <w:abstractNumId w:val="22"/>
  </w:num>
  <w:num w:numId="10" w16cid:durableId="846410380">
    <w:abstractNumId w:val="29"/>
  </w:num>
  <w:num w:numId="11" w16cid:durableId="651298477">
    <w:abstractNumId w:val="28"/>
  </w:num>
  <w:num w:numId="12" w16cid:durableId="1596937821">
    <w:abstractNumId w:val="10"/>
  </w:num>
  <w:num w:numId="13" w16cid:durableId="630550204">
    <w:abstractNumId w:val="5"/>
  </w:num>
  <w:num w:numId="14" w16cid:durableId="1552418019">
    <w:abstractNumId w:val="18"/>
  </w:num>
  <w:num w:numId="15" w16cid:durableId="1999572664">
    <w:abstractNumId w:val="6"/>
  </w:num>
  <w:num w:numId="16" w16cid:durableId="772439624">
    <w:abstractNumId w:val="7"/>
  </w:num>
  <w:num w:numId="17" w16cid:durableId="1325737595">
    <w:abstractNumId w:val="9"/>
  </w:num>
  <w:num w:numId="18" w16cid:durableId="1697777943">
    <w:abstractNumId w:val="24"/>
  </w:num>
  <w:num w:numId="19" w16cid:durableId="1265964881">
    <w:abstractNumId w:val="14"/>
  </w:num>
  <w:num w:numId="20" w16cid:durableId="895513311">
    <w:abstractNumId w:val="21"/>
  </w:num>
  <w:num w:numId="21" w16cid:durableId="1523663260">
    <w:abstractNumId w:val="12"/>
  </w:num>
  <w:num w:numId="22" w16cid:durableId="2020425483">
    <w:abstractNumId w:val="26"/>
  </w:num>
  <w:num w:numId="23" w16cid:durableId="1190340543">
    <w:abstractNumId w:val="4"/>
  </w:num>
  <w:num w:numId="24" w16cid:durableId="6635281">
    <w:abstractNumId w:val="3"/>
  </w:num>
  <w:num w:numId="25" w16cid:durableId="964694189">
    <w:abstractNumId w:val="15"/>
  </w:num>
  <w:num w:numId="26" w16cid:durableId="1827698144">
    <w:abstractNumId w:val="27"/>
  </w:num>
  <w:num w:numId="27" w16cid:durableId="2093891561">
    <w:abstractNumId w:val="19"/>
  </w:num>
  <w:num w:numId="28" w16cid:durableId="936015114">
    <w:abstractNumId w:val="2"/>
  </w:num>
  <w:num w:numId="29" w16cid:durableId="1209492169">
    <w:abstractNumId w:val="17"/>
  </w:num>
  <w:num w:numId="30" w16cid:durableId="9074941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20"/>
    <w:rsid w:val="00020E3C"/>
    <w:rsid w:val="00027E5F"/>
    <w:rsid w:val="00075137"/>
    <w:rsid w:val="0009102A"/>
    <w:rsid w:val="00095DCA"/>
    <w:rsid w:val="000D5ECA"/>
    <w:rsid w:val="0013637B"/>
    <w:rsid w:val="00137E50"/>
    <w:rsid w:val="001971D0"/>
    <w:rsid w:val="001B2999"/>
    <w:rsid w:val="001B6030"/>
    <w:rsid w:val="001E177F"/>
    <w:rsid w:val="0020194E"/>
    <w:rsid w:val="00201DE2"/>
    <w:rsid w:val="00205D1A"/>
    <w:rsid w:val="00212E56"/>
    <w:rsid w:val="00236AED"/>
    <w:rsid w:val="00325D20"/>
    <w:rsid w:val="00340FE5"/>
    <w:rsid w:val="0034351A"/>
    <w:rsid w:val="003A344A"/>
    <w:rsid w:val="003A4B53"/>
    <w:rsid w:val="003B3725"/>
    <w:rsid w:val="003F68FB"/>
    <w:rsid w:val="00404E9A"/>
    <w:rsid w:val="0043517D"/>
    <w:rsid w:val="00457FBA"/>
    <w:rsid w:val="00477D26"/>
    <w:rsid w:val="00496496"/>
    <w:rsid w:val="004B7465"/>
    <w:rsid w:val="00505330"/>
    <w:rsid w:val="00571892"/>
    <w:rsid w:val="00573650"/>
    <w:rsid w:val="005A3DB4"/>
    <w:rsid w:val="005A7F06"/>
    <w:rsid w:val="005D0788"/>
    <w:rsid w:val="005E29A1"/>
    <w:rsid w:val="00646C5E"/>
    <w:rsid w:val="006501B7"/>
    <w:rsid w:val="006608AF"/>
    <w:rsid w:val="006E744E"/>
    <w:rsid w:val="006E79A7"/>
    <w:rsid w:val="006F6380"/>
    <w:rsid w:val="00720102"/>
    <w:rsid w:val="00734F2C"/>
    <w:rsid w:val="00746996"/>
    <w:rsid w:val="00771B76"/>
    <w:rsid w:val="00824AAD"/>
    <w:rsid w:val="00843337"/>
    <w:rsid w:val="008731C7"/>
    <w:rsid w:val="008A2F93"/>
    <w:rsid w:val="008D5767"/>
    <w:rsid w:val="008E04F4"/>
    <w:rsid w:val="008F548F"/>
    <w:rsid w:val="00905B7E"/>
    <w:rsid w:val="00940331"/>
    <w:rsid w:val="00971A68"/>
    <w:rsid w:val="009733BD"/>
    <w:rsid w:val="00991453"/>
    <w:rsid w:val="009B704C"/>
    <w:rsid w:val="009F1B87"/>
    <w:rsid w:val="00A25844"/>
    <w:rsid w:val="00A54F62"/>
    <w:rsid w:val="00A665A4"/>
    <w:rsid w:val="00A74124"/>
    <w:rsid w:val="00A95EE4"/>
    <w:rsid w:val="00AB3E0A"/>
    <w:rsid w:val="00AC1ECE"/>
    <w:rsid w:val="00AF60C6"/>
    <w:rsid w:val="00B15D95"/>
    <w:rsid w:val="00B27A94"/>
    <w:rsid w:val="00B36FFF"/>
    <w:rsid w:val="00B47BB4"/>
    <w:rsid w:val="00B66A7F"/>
    <w:rsid w:val="00B67801"/>
    <w:rsid w:val="00B77A62"/>
    <w:rsid w:val="00C26627"/>
    <w:rsid w:val="00CA4DEB"/>
    <w:rsid w:val="00CB3F88"/>
    <w:rsid w:val="00CD253E"/>
    <w:rsid w:val="00CE50E0"/>
    <w:rsid w:val="00CF418A"/>
    <w:rsid w:val="00D30B4C"/>
    <w:rsid w:val="00D56690"/>
    <w:rsid w:val="00D70361"/>
    <w:rsid w:val="00D92920"/>
    <w:rsid w:val="00DA3BEF"/>
    <w:rsid w:val="00DD2CFD"/>
    <w:rsid w:val="00E2214F"/>
    <w:rsid w:val="00E34757"/>
    <w:rsid w:val="00E36369"/>
    <w:rsid w:val="00EC5BEE"/>
    <w:rsid w:val="00ED1451"/>
    <w:rsid w:val="00EE4F13"/>
    <w:rsid w:val="00EF13B1"/>
    <w:rsid w:val="00EF2C98"/>
    <w:rsid w:val="00F2481A"/>
    <w:rsid w:val="00F42AB5"/>
    <w:rsid w:val="00F529D5"/>
    <w:rsid w:val="00F91F93"/>
    <w:rsid w:val="00FC591B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E0AC"/>
  <w15:chartTrackingRefBased/>
  <w15:docId w15:val="{C73C4894-18CE-45C6-B87A-4E0E2153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rsid w:val="00AB3E0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E0A"/>
    <w:pPr>
      <w:ind w:left="720"/>
      <w:contextualSpacing/>
    </w:pPr>
  </w:style>
  <w:style w:type="table" w:styleId="TableGrid">
    <w:name w:val="Table Grid"/>
    <w:basedOn w:val="TableNormal"/>
    <w:uiPriority w:val="39"/>
    <w:rsid w:val="00AB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74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7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4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44E"/>
  </w:style>
  <w:style w:type="paragraph" w:styleId="Footer">
    <w:name w:val="footer"/>
    <w:basedOn w:val="Normal"/>
    <w:link w:val="FooterChar"/>
    <w:uiPriority w:val="99"/>
    <w:unhideWhenUsed/>
    <w:rsid w:val="006E7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88E18-7F4B-40EA-A94C-8C66D395F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BD401-4496-4BC1-AB3D-CEC84378C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AB162-2216-460B-A82B-E080FE16FF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8BB821-3BAA-4FD7-8977-0C05DF8F5B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2810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Virginija Lapaitytė</cp:lastModifiedBy>
  <cp:revision>12</cp:revision>
  <dcterms:created xsi:type="dcterms:W3CDTF">2025-06-26T11:30:00Z</dcterms:created>
  <dcterms:modified xsi:type="dcterms:W3CDTF">2025-07-11T07:21:00Z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