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3BD79" w14:textId="3F04BC20" w:rsidR="00B4552A" w:rsidRPr="00B43ABA" w:rsidRDefault="00B4552A" w:rsidP="00C51D8A">
      <w:pPr>
        <w:spacing w:after="0"/>
        <w:jc w:val="right"/>
        <w:rPr>
          <w:rFonts w:ascii="Trebuchet MS" w:hAnsi="Trebuchet MS"/>
          <w:lang w:val="lt-LT"/>
        </w:rPr>
      </w:pPr>
      <w:bookmarkStart w:id="0" w:name="_Ref253484789"/>
      <w:bookmarkStart w:id="1" w:name="_Toc256840077"/>
      <w:bookmarkStart w:id="2" w:name="_Toc306606154"/>
      <w:r w:rsidRPr="00B43ABA">
        <w:rPr>
          <w:rFonts w:ascii="Trebuchet MS" w:hAnsi="Trebuchet MS"/>
          <w:lang w:val="lt-LT"/>
        </w:rPr>
        <w:t>KONKURSO DOKUMENTŲ</w:t>
      </w:r>
      <w:r w:rsidR="00C51D8A" w:rsidRPr="00B43ABA">
        <w:rPr>
          <w:rFonts w:ascii="Trebuchet MS" w:hAnsi="Trebuchet MS"/>
          <w:lang w:val="lt-LT"/>
        </w:rPr>
        <w:t xml:space="preserve"> </w:t>
      </w:r>
      <w:r w:rsidR="00F96CE4" w:rsidRPr="00B43ABA">
        <w:rPr>
          <w:rFonts w:ascii="Trebuchet MS" w:hAnsi="Trebuchet MS"/>
          <w:lang w:val="lt-LT"/>
        </w:rPr>
        <w:t>4</w:t>
      </w:r>
      <w:r w:rsidRPr="00B43ABA">
        <w:rPr>
          <w:rFonts w:ascii="Trebuchet MS" w:hAnsi="Trebuchet MS"/>
          <w:lang w:val="lt-LT"/>
        </w:rPr>
        <w:t xml:space="preserve"> </w:t>
      </w:r>
      <w:r w:rsidR="00C51D8A" w:rsidRPr="00B43ABA">
        <w:rPr>
          <w:rFonts w:ascii="Trebuchet MS" w:hAnsi="Trebuchet MS"/>
          <w:lang w:val="lt-LT"/>
        </w:rPr>
        <w:t>priedas</w:t>
      </w:r>
    </w:p>
    <w:p w14:paraId="3CDC0E4F" w14:textId="7375C6B8" w:rsidR="00BA24DA" w:rsidRPr="00B43ABA" w:rsidRDefault="00BA24DA" w:rsidP="00BA24DA">
      <w:pPr>
        <w:pStyle w:val="Sraassuenkleliais"/>
        <w:numPr>
          <w:ilvl w:val="0"/>
          <w:numId w:val="0"/>
        </w:numPr>
        <w:ind w:left="360"/>
        <w:jc w:val="right"/>
        <w:rPr>
          <w:rFonts w:ascii="Trebuchet MS" w:hAnsi="Trebuchet MS"/>
          <w:lang w:val="lt-LT"/>
        </w:rPr>
      </w:pPr>
      <w:r w:rsidRPr="00B43ABA">
        <w:rPr>
          <w:rFonts w:ascii="Trebuchet MS" w:hAnsi="Trebuchet MS"/>
          <w:lang w:val="lt-LT"/>
        </w:rPr>
        <w:t>(forma)</w:t>
      </w:r>
    </w:p>
    <w:bookmarkEnd w:id="0"/>
    <w:bookmarkEnd w:id="1"/>
    <w:bookmarkEnd w:id="2"/>
    <w:p w14:paraId="48E8AD0A" w14:textId="77777777" w:rsidR="00387D41" w:rsidRPr="00B43ABA" w:rsidRDefault="00387D41" w:rsidP="00B4552A">
      <w:pPr>
        <w:spacing w:after="0"/>
        <w:jc w:val="right"/>
        <w:rPr>
          <w:lang w:val="lt-LT"/>
        </w:rPr>
      </w:pPr>
    </w:p>
    <w:p w14:paraId="214329A2" w14:textId="2E87B165" w:rsidR="00B4552A" w:rsidRPr="00B43ABA" w:rsidRDefault="00B4552A" w:rsidP="00B4552A">
      <w:pPr>
        <w:spacing w:after="0"/>
        <w:jc w:val="center"/>
        <w:rPr>
          <w:rFonts w:ascii="Trebuchet MS" w:hAnsi="Trebuchet MS"/>
          <w:b/>
          <w:lang w:val="lt-LT"/>
        </w:rPr>
      </w:pPr>
      <w:r w:rsidRPr="00B43ABA">
        <w:rPr>
          <w:rFonts w:ascii="Trebuchet MS" w:hAnsi="Trebuchet MS"/>
          <w:b/>
          <w:lang w:val="lt-LT"/>
        </w:rPr>
        <w:t xml:space="preserve">PATVIRTINIMAS DĖL </w:t>
      </w:r>
      <w:r w:rsidR="00674C0D" w:rsidRPr="00B43ABA">
        <w:rPr>
          <w:rFonts w:ascii="Trebuchet MS" w:hAnsi="Trebuchet MS"/>
          <w:b/>
          <w:lang w:val="lt-LT"/>
        </w:rPr>
        <w:t xml:space="preserve">ATITIKIMO </w:t>
      </w:r>
      <w:r w:rsidRPr="00B43ABA">
        <w:rPr>
          <w:rFonts w:ascii="Trebuchet MS" w:hAnsi="Trebuchet MS"/>
          <w:b/>
          <w:lang w:val="lt-LT"/>
        </w:rPr>
        <w:t>PASIŪLYMŲ VERTINIMO KRITERIJ</w:t>
      </w:r>
      <w:r w:rsidR="00674C0D" w:rsidRPr="00B43ABA">
        <w:rPr>
          <w:rFonts w:ascii="Trebuchet MS" w:hAnsi="Trebuchet MS"/>
          <w:b/>
          <w:lang w:val="lt-LT"/>
        </w:rPr>
        <w:t>AMS</w:t>
      </w:r>
    </w:p>
    <w:p w14:paraId="28A0ECE4" w14:textId="77777777" w:rsidR="00B4552A" w:rsidRPr="00B43ABA" w:rsidRDefault="00B4552A" w:rsidP="00B4552A">
      <w:pPr>
        <w:spacing w:after="0"/>
        <w:rPr>
          <w:rFonts w:ascii="Trebuchet MS" w:hAnsi="Trebuchet MS"/>
          <w:lang w:val="lt-LT"/>
        </w:rPr>
      </w:pPr>
    </w:p>
    <w:p w14:paraId="3C79C80A" w14:textId="77777777" w:rsidR="00B4552A" w:rsidRPr="00B43ABA" w:rsidRDefault="00B4552A" w:rsidP="00B4552A">
      <w:pPr>
        <w:spacing w:after="0"/>
        <w:rPr>
          <w:rFonts w:ascii="Trebuchet MS" w:hAnsi="Trebuchet MS"/>
          <w:lang w:val="lt-LT"/>
        </w:rPr>
      </w:pPr>
    </w:p>
    <w:p w14:paraId="26FBECF1" w14:textId="2898EF47" w:rsidR="00B4552A" w:rsidRPr="00B43ABA" w:rsidRDefault="000636FF" w:rsidP="00422DF7">
      <w:pPr>
        <w:pStyle w:val="Sraassuenkleliais"/>
        <w:numPr>
          <w:ilvl w:val="0"/>
          <w:numId w:val="0"/>
        </w:numPr>
        <w:ind w:firstLine="567"/>
        <w:rPr>
          <w:rFonts w:ascii="Trebuchet MS" w:hAnsi="Trebuchet MS"/>
          <w:b/>
          <w:lang w:val="lt-LT"/>
        </w:rPr>
      </w:pPr>
      <w:r w:rsidRPr="00B43ABA">
        <w:rPr>
          <w:rFonts w:ascii="Trebuchet MS" w:hAnsi="Trebuchet MS"/>
          <w:b/>
          <w:lang w:val="lt-LT"/>
        </w:rPr>
        <w:t>SUTARČIAI</w:t>
      </w:r>
      <w:r w:rsidR="00B4552A" w:rsidRPr="00B43ABA">
        <w:rPr>
          <w:rFonts w:ascii="Trebuchet MS" w:hAnsi="Trebuchet MS"/>
          <w:b/>
          <w:lang w:val="lt-LT"/>
        </w:rPr>
        <w:t xml:space="preserve"> paskirtų specialistų kvalifikacij</w:t>
      </w:r>
      <w:r w:rsidR="009967B0" w:rsidRPr="00B43ABA">
        <w:rPr>
          <w:rFonts w:ascii="Trebuchet MS" w:hAnsi="Trebuchet MS"/>
          <w:b/>
          <w:lang w:val="lt-LT"/>
        </w:rPr>
        <w:t>os atitikimas</w:t>
      </w:r>
      <w:r w:rsidR="00B4552A" w:rsidRPr="00B43ABA">
        <w:rPr>
          <w:rFonts w:ascii="Trebuchet MS" w:hAnsi="Trebuchet MS"/>
          <w:b/>
          <w:lang w:val="lt-LT"/>
        </w:rPr>
        <w:t xml:space="preserve"> </w:t>
      </w:r>
      <w:r w:rsidR="00B60048" w:rsidRPr="00B43ABA">
        <w:rPr>
          <w:rFonts w:ascii="Trebuchet MS" w:hAnsi="Trebuchet MS"/>
          <w:b/>
          <w:u w:val="single"/>
          <w:lang w:val="lt-LT"/>
        </w:rPr>
        <w:t xml:space="preserve">KONKURSO DOKUMENTŲ </w:t>
      </w:r>
      <w:r w:rsidR="00352E0F" w:rsidRPr="00B43ABA">
        <w:rPr>
          <w:rFonts w:ascii="Trebuchet MS" w:hAnsi="Trebuchet MS"/>
          <w:b/>
          <w:u w:val="single"/>
          <w:lang w:val="lt-LT"/>
        </w:rPr>
        <w:t>3</w:t>
      </w:r>
      <w:r w:rsidR="00B4552A" w:rsidRPr="00B43ABA">
        <w:rPr>
          <w:rFonts w:ascii="Trebuchet MS" w:hAnsi="Trebuchet MS"/>
          <w:b/>
          <w:u w:val="single"/>
          <w:lang w:val="lt-LT"/>
        </w:rPr>
        <w:t xml:space="preserve"> priedo T</w:t>
      </w:r>
      <w:r w:rsidR="00B4552A" w:rsidRPr="00B43ABA">
        <w:rPr>
          <w:rFonts w:ascii="Trebuchet MS" w:hAnsi="Trebuchet MS"/>
          <w:b/>
          <w:u w:val="single"/>
          <w:vertAlign w:val="subscript"/>
          <w:lang w:val="lt-LT"/>
        </w:rPr>
        <w:t>1</w:t>
      </w:r>
      <w:r w:rsidR="00B4552A" w:rsidRPr="00B43ABA">
        <w:rPr>
          <w:rFonts w:ascii="Trebuchet MS" w:hAnsi="Trebuchet MS"/>
          <w:b/>
          <w:u w:val="single"/>
          <w:lang w:val="lt-LT"/>
        </w:rPr>
        <w:t xml:space="preserve"> </w:t>
      </w:r>
      <w:r w:rsidR="0054614A" w:rsidRPr="00B43ABA">
        <w:rPr>
          <w:rFonts w:ascii="Trebuchet MS" w:hAnsi="Trebuchet MS"/>
          <w:b/>
          <w:u w:val="single"/>
          <w:lang w:val="lt-LT"/>
        </w:rPr>
        <w:t xml:space="preserve">vertinimo </w:t>
      </w:r>
      <w:r w:rsidR="00B4552A" w:rsidRPr="00B43ABA">
        <w:rPr>
          <w:rFonts w:ascii="Trebuchet MS" w:hAnsi="Trebuchet MS"/>
          <w:b/>
          <w:u w:val="single"/>
          <w:lang w:val="lt-LT"/>
        </w:rPr>
        <w:t>kriterij</w:t>
      </w:r>
      <w:r w:rsidR="009967B0" w:rsidRPr="00B43ABA">
        <w:rPr>
          <w:rFonts w:ascii="Trebuchet MS" w:hAnsi="Trebuchet MS"/>
          <w:b/>
          <w:u w:val="single"/>
          <w:lang w:val="lt-LT"/>
        </w:rPr>
        <w:t>ui</w:t>
      </w:r>
      <w:r w:rsidR="00B4552A" w:rsidRPr="00B43ABA">
        <w:rPr>
          <w:rFonts w:ascii="Trebuchet MS" w:hAnsi="Trebuchet MS"/>
          <w:b/>
          <w:lang w:val="lt-LT"/>
        </w:rPr>
        <w:t>:</w:t>
      </w:r>
    </w:p>
    <w:p w14:paraId="29BDB411" w14:textId="18BF92EE" w:rsidR="00B4552A" w:rsidRPr="00B43ABA" w:rsidRDefault="00603C58" w:rsidP="00453D02">
      <w:pPr>
        <w:pStyle w:val="Sraassuenkleliais"/>
        <w:numPr>
          <w:ilvl w:val="0"/>
          <w:numId w:val="0"/>
        </w:numPr>
        <w:rPr>
          <w:rFonts w:ascii="Trebuchet MS" w:hAnsi="Trebuchet MS"/>
          <w:lang w:val="lt-LT"/>
        </w:rPr>
      </w:pPr>
      <w:r w:rsidRPr="00B43ABA">
        <w:rPr>
          <w:rFonts w:ascii="Trebuchet MS" w:hAnsi="Trebuchet MS"/>
          <w:lang w:val="lt-LT"/>
        </w:rPr>
        <w:t>(Pildoma tik tuo atveju, jei atitinkamas specialist</w:t>
      </w:r>
      <w:r w:rsidR="00EA3D86" w:rsidRPr="00B43ABA">
        <w:rPr>
          <w:rFonts w:ascii="Trebuchet MS" w:hAnsi="Trebuchet MS"/>
          <w:lang w:val="lt-LT"/>
        </w:rPr>
        <w:t xml:space="preserve">as atitinka </w:t>
      </w:r>
      <w:r w:rsidR="00B60048" w:rsidRPr="00B43ABA">
        <w:rPr>
          <w:rFonts w:ascii="Trebuchet MS" w:hAnsi="Trebuchet MS"/>
          <w:lang w:val="lt-LT"/>
        </w:rPr>
        <w:t xml:space="preserve">KONKURSO DOKUMENTŲ </w:t>
      </w:r>
      <w:r w:rsidR="003A2EF3" w:rsidRPr="00B43ABA">
        <w:rPr>
          <w:rFonts w:ascii="Trebuchet MS" w:hAnsi="Trebuchet MS"/>
          <w:lang w:val="lt-LT"/>
        </w:rPr>
        <w:t>3</w:t>
      </w:r>
      <w:r w:rsidRPr="00B43ABA">
        <w:rPr>
          <w:rFonts w:ascii="Trebuchet MS" w:hAnsi="Trebuchet MS"/>
          <w:lang w:val="lt-LT"/>
        </w:rPr>
        <w:t xml:space="preserve"> priede nurodytus vertinimo kriterijus</w:t>
      </w:r>
      <w:r w:rsidR="00453D02" w:rsidRPr="00B43ABA">
        <w:rPr>
          <w:rFonts w:ascii="Trebuchet MS" w:hAnsi="Trebuchet MS"/>
          <w:lang w:val="lt-LT"/>
        </w:rPr>
        <w:t>)</w:t>
      </w:r>
    </w:p>
    <w:p w14:paraId="2A1CFEA0" w14:textId="77777777" w:rsidR="000D4C07" w:rsidRPr="00B43ABA" w:rsidRDefault="000D4C07" w:rsidP="000D4C07">
      <w:pPr>
        <w:pStyle w:val="Sraassuenkleliais"/>
        <w:numPr>
          <w:ilvl w:val="0"/>
          <w:numId w:val="0"/>
        </w:numPr>
        <w:ind w:left="360" w:hanging="360"/>
        <w:rPr>
          <w:lang w:val="lt-LT"/>
        </w:rPr>
      </w:pPr>
    </w:p>
    <w:p w14:paraId="6894C997" w14:textId="39CC1104" w:rsidR="00CF64A9" w:rsidRPr="00B43ABA" w:rsidRDefault="00915BA9" w:rsidP="00CF64A9">
      <w:pPr>
        <w:rPr>
          <w:rFonts w:ascii="Trebuchet MS" w:hAnsi="Trebuchet MS"/>
          <w:lang w:val="lt-LT"/>
        </w:rPr>
      </w:pPr>
      <w:r w:rsidRPr="00B43ABA">
        <w:rPr>
          <w:rFonts w:ascii="Trebuchet MS" w:hAnsi="Trebuchet MS"/>
          <w:b/>
          <w:lang w:val="lt-LT"/>
        </w:rPr>
        <w:t>1</w:t>
      </w:r>
      <w:r w:rsidR="00CF64A9" w:rsidRPr="00B43ABA">
        <w:rPr>
          <w:rFonts w:ascii="Trebuchet MS" w:hAnsi="Trebuchet MS"/>
          <w:b/>
          <w:lang w:val="lt-LT"/>
        </w:rPr>
        <w:t xml:space="preserve"> lentelė.</w:t>
      </w:r>
      <w:r w:rsidR="00CF64A9" w:rsidRPr="00B43ABA">
        <w:rPr>
          <w:rFonts w:ascii="Trebuchet MS" w:hAnsi="Trebuchet MS"/>
          <w:lang w:val="lt-LT"/>
        </w:rPr>
        <w:t xml:space="preserve"> Papildomas vertinimo kriterijus </w:t>
      </w:r>
      <w:r w:rsidR="00827D2A" w:rsidRPr="00B43ABA">
        <w:rPr>
          <w:rFonts w:ascii="Trebuchet MS" w:hAnsi="Trebuchet MS"/>
          <w:b/>
          <w:lang w:val="lt-LT"/>
        </w:rPr>
        <w:t>Projekto vadovo</w:t>
      </w:r>
      <w:r w:rsidR="00827D2A" w:rsidRPr="00B43ABA">
        <w:rPr>
          <w:rFonts w:ascii="Trebuchet MS" w:hAnsi="Trebuchet MS"/>
          <w:lang w:val="lt-LT"/>
        </w:rPr>
        <w:t xml:space="preserve"> </w:t>
      </w:r>
      <w:r w:rsidR="00CF64A9" w:rsidRPr="00B43ABA">
        <w:rPr>
          <w:rFonts w:ascii="Trebuchet MS" w:hAnsi="Trebuchet MS"/>
          <w:lang w:val="lt-LT"/>
        </w:rPr>
        <w:t>kvalifikacij</w:t>
      </w:r>
      <w:r w:rsidR="00581A58" w:rsidRPr="00B43ABA">
        <w:rPr>
          <w:rFonts w:ascii="Trebuchet MS" w:hAnsi="Trebuchet MS"/>
          <w:lang w:val="lt-LT"/>
        </w:rPr>
        <w:t>ai</w:t>
      </w:r>
      <w:r w:rsidR="00CF64A9" w:rsidRPr="00B43ABA">
        <w:rPr>
          <w:rFonts w:ascii="Trebuchet MS" w:hAnsi="Trebuchet MS"/>
          <w:lang w:val="lt-LT"/>
        </w:rPr>
        <w:t>:</w:t>
      </w:r>
    </w:p>
    <w:p w14:paraId="110058DD" w14:textId="56309D8B" w:rsidR="009D7659" w:rsidRPr="00B43ABA" w:rsidRDefault="00827D2A" w:rsidP="009D7659">
      <w:pPr>
        <w:pStyle w:val="Sraassuenkleliais"/>
        <w:numPr>
          <w:ilvl w:val="0"/>
          <w:numId w:val="0"/>
        </w:numPr>
        <w:ind w:left="720"/>
        <w:rPr>
          <w:rFonts w:ascii="Trebuchet MS" w:hAnsi="Trebuchet MS"/>
          <w:lang w:val="lt-LT"/>
        </w:rPr>
      </w:pPr>
      <w:r w:rsidRPr="00B43ABA">
        <w:rPr>
          <w:rFonts w:ascii="Trebuchet MS" w:hAnsi="Trebuchet MS"/>
          <w:lang w:val="lt-LT"/>
        </w:rPr>
        <w:t>Projekto vadovo</w:t>
      </w:r>
      <w:r w:rsidR="009D7659" w:rsidRPr="00B43ABA">
        <w:rPr>
          <w:rFonts w:ascii="Trebuchet MS" w:hAnsi="Trebuchet MS"/>
          <w:bCs/>
          <w:lang w:val="lt-LT"/>
        </w:rPr>
        <w:t xml:space="preserve"> vardas ir pavardė _____________________________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5"/>
        <w:gridCol w:w="7230"/>
      </w:tblGrid>
      <w:tr w:rsidR="00827D2A" w:rsidRPr="00B43ABA" w14:paraId="4B892AC6" w14:textId="77777777" w:rsidTr="001B213D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BC44" w14:textId="705C0663" w:rsidR="00CF64A9" w:rsidRPr="00B43ABA" w:rsidRDefault="00827D2A" w:rsidP="00F72AAC">
            <w:pPr>
              <w:ind w:firstLine="346"/>
              <w:jc w:val="center"/>
              <w:rPr>
                <w:rFonts w:ascii="Trebuchet MS" w:eastAsia="Trebuchet MS" w:hAnsi="Trebuchet MS" w:cs="Trebuchet MS"/>
                <w:b/>
                <w:lang w:val="lt-LT"/>
              </w:rPr>
            </w:pPr>
            <w:r w:rsidRPr="00B43ABA">
              <w:rPr>
                <w:rFonts w:ascii="Trebuchet MS" w:eastAsia="Trebuchet MS" w:hAnsi="Trebuchet MS" w:cs="Trebuchet MS"/>
                <w:b/>
                <w:lang w:val="lt-LT"/>
              </w:rPr>
              <w:t>Vertinimo kriterij</w:t>
            </w:r>
            <w:r w:rsidR="00CF64A9" w:rsidRPr="00B43ABA">
              <w:rPr>
                <w:rFonts w:ascii="Trebuchet MS" w:eastAsia="Trebuchet MS" w:hAnsi="Trebuchet MS" w:cs="Trebuchet MS"/>
                <w:b/>
                <w:lang w:val="lt-LT"/>
              </w:rPr>
              <w:t>us</w:t>
            </w:r>
          </w:p>
        </w:tc>
        <w:tc>
          <w:tcPr>
            <w:tcW w:w="7230" w:type="dxa"/>
          </w:tcPr>
          <w:p w14:paraId="6B2E3054" w14:textId="3034FAFE" w:rsidR="00CF64A9" w:rsidRPr="00B43ABA" w:rsidRDefault="00915BA9" w:rsidP="00F72AAC">
            <w:pPr>
              <w:spacing w:after="0"/>
              <w:ind w:firstLine="346"/>
              <w:rPr>
                <w:rFonts w:ascii="Trebuchet MS" w:eastAsia="Trebuchet MS" w:hAnsi="Trebuchet MS" w:cs="Trebuchet MS"/>
                <w:b/>
                <w:lang w:val="lt-LT"/>
              </w:rPr>
            </w:pPr>
            <w:r w:rsidRPr="00B43ABA">
              <w:rPr>
                <w:rFonts w:ascii="Trebuchet MS" w:eastAsia="Trebuchet MS" w:hAnsi="Trebuchet MS" w:cs="Trebuchet MS"/>
                <w:b/>
                <w:lang w:val="lt-LT"/>
              </w:rPr>
              <w:t>Vykdytų projektų (sutarčių) trumpi aprašymai, pavadinimai, projektų (sutarčių) datos ir numeriai, specialistų vykdytos funkcijos projektuose, vykdymo laikotarpiai, užsakovai.</w:t>
            </w:r>
            <w:r w:rsidR="00CF64A9" w:rsidRPr="00B43ABA">
              <w:rPr>
                <w:rFonts w:ascii="Trebuchet MS" w:eastAsia="Trebuchet MS" w:hAnsi="Trebuchet MS" w:cs="Trebuchet MS"/>
                <w:b/>
                <w:lang w:val="lt-LT"/>
              </w:rPr>
              <w:t xml:space="preserve"> </w:t>
            </w:r>
          </w:p>
          <w:p w14:paraId="6600E61F" w14:textId="4EB31D7A" w:rsidR="00CF64A9" w:rsidRPr="00B43ABA" w:rsidRDefault="00827D2A" w:rsidP="00B76B75">
            <w:pPr>
              <w:ind w:firstLine="346"/>
              <w:rPr>
                <w:rFonts w:ascii="Trebuchet MS" w:eastAsia="Trebuchet MS" w:hAnsi="Trebuchet MS"/>
                <w:b/>
                <w:lang w:val="lt-LT"/>
              </w:rPr>
            </w:pPr>
            <w:r w:rsidRPr="00B43ABA">
              <w:rPr>
                <w:rFonts w:ascii="Trebuchet MS" w:eastAsia="Trebuchet MS" w:hAnsi="Trebuchet MS" w:cs="Trebuchet MS"/>
                <w:b/>
                <w:lang w:val="lt-LT"/>
              </w:rPr>
              <w:t>(Nurodyti tik prie to vertinimo kriterijaus, kurio atitikimas įrodinėjamas)</w:t>
            </w:r>
          </w:p>
        </w:tc>
      </w:tr>
      <w:tr w:rsidR="00827D2A" w:rsidRPr="00B43ABA" w14:paraId="2C309074" w14:textId="77777777" w:rsidTr="001B213D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AD06" w14:textId="0A0CF766" w:rsidR="00827D2A" w:rsidRPr="00B43ABA" w:rsidRDefault="00827D2A" w:rsidP="00F72440">
            <w:pPr>
              <w:pStyle w:val="Sraopastraipa"/>
              <w:ind w:left="0" w:firstLine="488"/>
              <w:rPr>
                <w:rFonts w:ascii="Trebuchet MS" w:eastAsia="Trebuchet MS" w:hAnsi="Trebuchet MS" w:cs="Trebuchet MS"/>
                <w:lang w:val="lt-LT"/>
              </w:rPr>
            </w:pP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Turi ne trumpesnę nei </w:t>
            </w:r>
            <w:r w:rsidRPr="00B43ABA">
              <w:rPr>
                <w:rFonts w:ascii="Trebuchet MS" w:hAnsi="Trebuchet MS"/>
                <w:b/>
                <w:color w:val="000000" w:themeColor="text1"/>
                <w:spacing w:val="-2"/>
                <w:lang w:val="lt-LT"/>
              </w:rPr>
              <w:t>2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 metų vadovavimo projektams patirtį, atliekant paslaugų teikimo valdymą ir eigos kontrolę, projekto rizikos veiksnių valdymą, kokybiško paslaugų vykdymo kontrolę, vadovaujant specialistų komandai, </w:t>
            </w:r>
            <w:r w:rsidRPr="00B43ABA">
              <w:rPr>
                <w:rFonts w:ascii="Trebuchet MS" w:hAnsi="Trebuchet MS"/>
                <w:b/>
                <w:color w:val="000000" w:themeColor="text1"/>
                <w:spacing w:val="-2"/>
                <w:lang w:val="lt-LT"/>
              </w:rPr>
              <w:t>dviejuose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 </w:t>
            </w:r>
            <w:r w:rsidR="000636FF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informacinių sistemų (toliau —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IS</w:t>
            </w:r>
            <w:r w:rsidR="000636FF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)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 kūrimo ir / ar modernizavimo ir diegimo projektuose, kurie vykdyti </w:t>
            </w:r>
            <w:r w:rsidR="00B43ABA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ir / ar užbaigti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ne seniau nei </w:t>
            </w:r>
            <w:r w:rsidR="00E629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2020</w:t>
            </w:r>
            <w:r w:rsidR="00F72440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 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m.</w:t>
            </w:r>
          </w:p>
        </w:tc>
        <w:tc>
          <w:tcPr>
            <w:tcW w:w="7230" w:type="dxa"/>
          </w:tcPr>
          <w:p w14:paraId="5175B86A" w14:textId="77777777" w:rsidR="00827D2A" w:rsidRPr="00B43ABA" w:rsidRDefault="00827D2A" w:rsidP="00827D2A">
            <w:pPr>
              <w:pStyle w:val="Sraassuenkleliais"/>
              <w:numPr>
                <w:ilvl w:val="0"/>
                <w:numId w:val="0"/>
              </w:numPr>
              <w:ind w:firstLine="284"/>
              <w:rPr>
                <w:rFonts w:ascii="Trebuchet MS" w:eastAsia="Trebuchet MS" w:hAnsi="Trebuchet MS"/>
                <w:lang w:val="lt-LT"/>
              </w:rPr>
            </w:pPr>
          </w:p>
        </w:tc>
      </w:tr>
      <w:tr w:rsidR="00827D2A" w:rsidRPr="00B43ABA" w14:paraId="2CCA5769" w14:textId="77777777" w:rsidTr="001B213D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ED2E" w14:textId="5BEEE60F" w:rsidR="00827D2A" w:rsidRPr="00B43ABA" w:rsidRDefault="00827D2A" w:rsidP="00F72440">
            <w:pPr>
              <w:pStyle w:val="Sraopastraipa"/>
              <w:ind w:left="0" w:firstLine="488"/>
              <w:rPr>
                <w:rFonts w:ascii="Trebuchet MS" w:eastAsia="Trebuchet MS" w:hAnsi="Trebuchet MS" w:cs="Trebuchet MS"/>
                <w:lang w:val="lt-LT"/>
              </w:rPr>
            </w:pP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Turi ne trumpesnę nei </w:t>
            </w:r>
            <w:r w:rsidRPr="00B43ABA">
              <w:rPr>
                <w:rFonts w:ascii="Trebuchet MS" w:hAnsi="Trebuchet MS"/>
                <w:b/>
                <w:color w:val="000000" w:themeColor="text1"/>
                <w:spacing w:val="-2"/>
                <w:lang w:val="lt-LT"/>
              </w:rPr>
              <w:t>2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 metų vadovavimo projektams patirtį, atliekant paslaugų teikimo valdymą ir eigos kontrolę, projekto rizikos veiksnių valdymą, kokybiško paslaugų vykdymo kontrolę, vadovaujant specialistų komandai, </w:t>
            </w:r>
            <w:r w:rsidRPr="00B43ABA">
              <w:rPr>
                <w:rFonts w:ascii="Trebuchet MS" w:hAnsi="Trebuchet MS"/>
                <w:b/>
                <w:color w:val="000000" w:themeColor="text1"/>
                <w:spacing w:val="-2"/>
                <w:lang w:val="lt-LT"/>
              </w:rPr>
              <w:t>trijuose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 IS kūrimo ir / ar modernizavimo ir diegimo projektuose, kurie vykdyti </w:t>
            </w:r>
            <w:r w:rsidR="00B43ABA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ir / ar užbaigti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ne seniau nei </w:t>
            </w:r>
            <w:r w:rsidR="00E629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2020</w:t>
            </w:r>
            <w:r w:rsidR="00F72440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 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m.</w:t>
            </w:r>
          </w:p>
        </w:tc>
        <w:tc>
          <w:tcPr>
            <w:tcW w:w="7230" w:type="dxa"/>
          </w:tcPr>
          <w:p w14:paraId="0287BF81" w14:textId="77777777" w:rsidR="00827D2A" w:rsidRPr="00B43ABA" w:rsidRDefault="00827D2A" w:rsidP="00827D2A">
            <w:pPr>
              <w:pStyle w:val="Sraassuenkleliais"/>
              <w:numPr>
                <w:ilvl w:val="0"/>
                <w:numId w:val="0"/>
              </w:numPr>
              <w:ind w:firstLine="284"/>
              <w:rPr>
                <w:rFonts w:ascii="Trebuchet MS" w:eastAsia="Trebuchet MS" w:hAnsi="Trebuchet MS"/>
                <w:lang w:val="lt-LT"/>
              </w:rPr>
            </w:pPr>
          </w:p>
        </w:tc>
      </w:tr>
      <w:tr w:rsidR="00827D2A" w:rsidRPr="00B43ABA" w14:paraId="5D476DE4" w14:textId="77777777" w:rsidTr="001B213D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753E" w14:textId="578D7DD4" w:rsidR="00827D2A" w:rsidRPr="00B43ABA" w:rsidRDefault="00827D2A" w:rsidP="00F72440">
            <w:pPr>
              <w:pStyle w:val="Sraopastraipa"/>
              <w:ind w:left="0" w:firstLine="488"/>
              <w:rPr>
                <w:rFonts w:ascii="Trebuchet MS" w:eastAsia="Trebuchet MS" w:hAnsi="Trebuchet MS" w:cs="Trebuchet MS"/>
                <w:lang w:val="lt-LT"/>
              </w:rPr>
            </w:pP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Turi ne trumpesnę nei </w:t>
            </w:r>
            <w:r w:rsidRPr="00B43ABA">
              <w:rPr>
                <w:rFonts w:ascii="Trebuchet MS" w:hAnsi="Trebuchet MS"/>
                <w:b/>
                <w:color w:val="000000" w:themeColor="text1"/>
                <w:spacing w:val="-2"/>
                <w:lang w:val="lt-LT"/>
              </w:rPr>
              <w:t>3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 metų vadovavimo projektams patirtį, atliekant paslaugų teikimo valdymą ir eigos kontrolę, projekto rizikos veiksnių valdymą, kokybiško paslaugų vykdymo kontrolę, vadovaujant specialistų komandai, </w:t>
            </w:r>
            <w:r w:rsidRPr="00B43ABA">
              <w:rPr>
                <w:rFonts w:ascii="Trebuchet MS" w:hAnsi="Trebuchet MS"/>
                <w:b/>
                <w:color w:val="000000" w:themeColor="text1"/>
                <w:spacing w:val="-2"/>
                <w:lang w:val="lt-LT"/>
              </w:rPr>
              <w:t>keturiuose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 IS kūrimo ir / ar modernizavimo ir diegimo projektuose, kurie vykdyti </w:t>
            </w:r>
            <w:r w:rsidR="00B43ABA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ir / ar užbaigti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ne seniau nei </w:t>
            </w:r>
            <w:r w:rsidR="00E629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2020</w:t>
            </w:r>
            <w:r w:rsidR="00F72440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 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m.</w:t>
            </w:r>
          </w:p>
        </w:tc>
        <w:tc>
          <w:tcPr>
            <w:tcW w:w="7230" w:type="dxa"/>
          </w:tcPr>
          <w:p w14:paraId="3ABF7064" w14:textId="77777777" w:rsidR="00827D2A" w:rsidRPr="00B43ABA" w:rsidRDefault="00827D2A" w:rsidP="00827D2A">
            <w:pPr>
              <w:pStyle w:val="Sraassuenkleliais"/>
              <w:numPr>
                <w:ilvl w:val="0"/>
                <w:numId w:val="0"/>
              </w:numPr>
              <w:ind w:firstLine="284"/>
              <w:rPr>
                <w:rFonts w:ascii="Trebuchet MS" w:eastAsia="Trebuchet MS" w:hAnsi="Trebuchet MS"/>
                <w:lang w:val="lt-LT"/>
              </w:rPr>
            </w:pPr>
          </w:p>
        </w:tc>
      </w:tr>
      <w:tr w:rsidR="00827D2A" w:rsidRPr="00B43ABA" w14:paraId="54F48E7D" w14:textId="77777777" w:rsidTr="001B213D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54CC" w14:textId="0FE6B1DB" w:rsidR="00827D2A" w:rsidRPr="00B43ABA" w:rsidRDefault="00827D2A" w:rsidP="00F72440">
            <w:pPr>
              <w:tabs>
                <w:tab w:val="left" w:pos="451"/>
                <w:tab w:val="left" w:pos="1980"/>
              </w:tabs>
              <w:ind w:firstLine="488"/>
              <w:rPr>
                <w:rFonts w:ascii="Trebuchet MS" w:hAnsi="Trebuchet MS"/>
                <w:lang w:val="lt-LT"/>
              </w:rPr>
            </w:pP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Turi ne trumpesnę nei </w:t>
            </w:r>
            <w:r w:rsidRPr="00B43ABA">
              <w:rPr>
                <w:rFonts w:ascii="Trebuchet MS" w:hAnsi="Trebuchet MS"/>
                <w:b/>
                <w:color w:val="000000" w:themeColor="text1"/>
                <w:spacing w:val="-2"/>
                <w:lang w:val="lt-LT"/>
              </w:rPr>
              <w:t>3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 metų vadovavimo projektams patirtį, atliekant paslaugų teikimo valdymą ir eigos kontrolę, projekto rizikos veiksnių valdymą, kokybiško paslaugų vykdymo kontrolę, vadovaujant specialistų komandai, </w:t>
            </w:r>
            <w:r w:rsidRPr="00B43ABA">
              <w:rPr>
                <w:rFonts w:ascii="Trebuchet MS" w:hAnsi="Trebuchet MS"/>
                <w:b/>
                <w:color w:val="000000" w:themeColor="text1"/>
                <w:spacing w:val="-2"/>
                <w:lang w:val="lt-LT"/>
              </w:rPr>
              <w:t>penkiuose ir daugiau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 IS kūrimo ir / ar modernizavimo ir diegimo projektų, kurie vykdyti </w:t>
            </w:r>
            <w:r w:rsidR="00B43ABA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ir / ar užbaigti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ne seniau nei </w:t>
            </w:r>
            <w:r w:rsidR="00E629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2020</w:t>
            </w:r>
            <w:r w:rsidR="00F72440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 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m.</w:t>
            </w:r>
          </w:p>
        </w:tc>
        <w:tc>
          <w:tcPr>
            <w:tcW w:w="7230" w:type="dxa"/>
          </w:tcPr>
          <w:p w14:paraId="4B9602C1" w14:textId="77777777" w:rsidR="00827D2A" w:rsidRPr="00B43ABA" w:rsidRDefault="00827D2A" w:rsidP="00827D2A">
            <w:pPr>
              <w:pStyle w:val="Sraassuenkleliais"/>
              <w:numPr>
                <w:ilvl w:val="0"/>
                <w:numId w:val="0"/>
              </w:numPr>
              <w:ind w:firstLine="284"/>
              <w:rPr>
                <w:rFonts w:ascii="Trebuchet MS" w:eastAsia="Trebuchet MS" w:hAnsi="Trebuchet MS"/>
                <w:lang w:val="lt-LT"/>
              </w:rPr>
            </w:pPr>
          </w:p>
        </w:tc>
      </w:tr>
    </w:tbl>
    <w:p w14:paraId="246226C8" w14:textId="77777777" w:rsidR="008109F5" w:rsidRPr="00B43ABA" w:rsidRDefault="008109F5" w:rsidP="000D4C07">
      <w:pPr>
        <w:pStyle w:val="Sraassuenkleliais"/>
        <w:numPr>
          <w:ilvl w:val="0"/>
          <w:numId w:val="0"/>
        </w:numPr>
        <w:ind w:left="360" w:hanging="360"/>
        <w:rPr>
          <w:lang w:val="lt-LT"/>
        </w:rPr>
      </w:pPr>
    </w:p>
    <w:p w14:paraId="663CCC49" w14:textId="08A54D39" w:rsidR="000D4C07" w:rsidRPr="00B43ABA" w:rsidRDefault="00915BA9" w:rsidP="00CF64A9">
      <w:pPr>
        <w:rPr>
          <w:lang w:val="lt-LT"/>
        </w:rPr>
      </w:pPr>
      <w:r w:rsidRPr="00B43ABA">
        <w:rPr>
          <w:rFonts w:ascii="Trebuchet MS" w:hAnsi="Trebuchet MS"/>
          <w:b/>
          <w:lang w:val="lt-LT"/>
        </w:rPr>
        <w:t>2</w:t>
      </w:r>
      <w:r w:rsidR="00CF64A9" w:rsidRPr="00B43ABA">
        <w:rPr>
          <w:rFonts w:ascii="Trebuchet MS" w:hAnsi="Trebuchet MS"/>
          <w:b/>
          <w:lang w:val="lt-LT"/>
        </w:rPr>
        <w:t xml:space="preserve"> lentelė.</w:t>
      </w:r>
      <w:r w:rsidR="00CF64A9" w:rsidRPr="00B43ABA">
        <w:rPr>
          <w:rFonts w:ascii="Trebuchet MS" w:hAnsi="Trebuchet MS"/>
          <w:lang w:val="lt-LT"/>
        </w:rPr>
        <w:t xml:space="preserve"> Informacija apie </w:t>
      </w:r>
      <w:r w:rsidR="004A4FCA" w:rsidRPr="00B43ABA">
        <w:rPr>
          <w:rFonts w:ascii="Trebuchet MS" w:hAnsi="Trebuchet MS"/>
          <w:b/>
          <w:bCs/>
          <w:lang w:val="lt-LT"/>
        </w:rPr>
        <w:t>IS</w:t>
      </w:r>
      <w:r w:rsidR="009D7659" w:rsidRPr="00B43ABA">
        <w:rPr>
          <w:rFonts w:ascii="Trebuchet MS" w:hAnsi="Trebuchet MS"/>
          <w:b/>
          <w:bCs/>
          <w:lang w:val="lt-LT"/>
        </w:rPr>
        <w:t xml:space="preserve"> </w:t>
      </w:r>
      <w:r w:rsidR="00827D2A" w:rsidRPr="00B43ABA">
        <w:rPr>
          <w:rFonts w:ascii="Trebuchet MS" w:hAnsi="Trebuchet MS"/>
          <w:b/>
          <w:bCs/>
          <w:lang w:val="lt-LT"/>
        </w:rPr>
        <w:t>analitiko</w:t>
      </w:r>
      <w:r w:rsidR="00CF64A9" w:rsidRPr="00B43ABA">
        <w:rPr>
          <w:rFonts w:ascii="Trebuchet MS" w:hAnsi="Trebuchet MS"/>
          <w:lang w:val="lt-LT"/>
        </w:rPr>
        <w:t xml:space="preserve"> kvalifikaciją:</w:t>
      </w:r>
    </w:p>
    <w:p w14:paraId="18B473F5" w14:textId="0DB7CFF5" w:rsidR="00D04C95" w:rsidRPr="00B43ABA" w:rsidRDefault="004A4FCA" w:rsidP="00D04C95">
      <w:pPr>
        <w:rPr>
          <w:rFonts w:ascii="Trebuchet MS" w:hAnsi="Trebuchet MS"/>
          <w:lang w:val="lt-LT"/>
        </w:rPr>
      </w:pPr>
      <w:r w:rsidRPr="00B43ABA">
        <w:rPr>
          <w:rFonts w:ascii="Trebuchet MS" w:hAnsi="Trebuchet MS"/>
          <w:bCs/>
          <w:lang w:val="lt-LT"/>
        </w:rPr>
        <w:t>IS</w:t>
      </w:r>
      <w:r w:rsidR="008109F5" w:rsidRPr="00B43ABA">
        <w:rPr>
          <w:rFonts w:ascii="Trebuchet MS" w:hAnsi="Trebuchet MS"/>
          <w:bCs/>
          <w:lang w:val="lt-LT"/>
        </w:rPr>
        <w:t xml:space="preserve"> </w:t>
      </w:r>
      <w:r w:rsidR="00827D2A" w:rsidRPr="00B43ABA">
        <w:rPr>
          <w:rFonts w:ascii="Trebuchet MS" w:hAnsi="Trebuchet MS"/>
          <w:bCs/>
          <w:lang w:val="lt-LT"/>
        </w:rPr>
        <w:t>analitiko</w:t>
      </w:r>
      <w:r w:rsidR="00D04C95" w:rsidRPr="00B43ABA">
        <w:rPr>
          <w:rFonts w:ascii="Trebuchet MS" w:hAnsi="Trebuchet MS"/>
          <w:bCs/>
          <w:lang w:val="lt-LT"/>
        </w:rPr>
        <w:t xml:space="preserve"> vardas ir pavardė _____________________________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5"/>
        <w:gridCol w:w="7230"/>
      </w:tblGrid>
      <w:tr w:rsidR="00827D2A" w:rsidRPr="00B43ABA" w14:paraId="296D628B" w14:textId="77777777" w:rsidTr="001B213D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4017" w14:textId="2D78A7B3" w:rsidR="00D04C95" w:rsidRPr="00B43ABA" w:rsidRDefault="007470A8" w:rsidP="00F72AAC">
            <w:pPr>
              <w:ind w:firstLine="346"/>
              <w:jc w:val="center"/>
              <w:rPr>
                <w:rFonts w:ascii="Trebuchet MS" w:eastAsia="Trebuchet MS" w:hAnsi="Trebuchet MS" w:cs="Trebuchet MS"/>
                <w:b/>
                <w:lang w:val="lt-LT"/>
              </w:rPr>
            </w:pPr>
            <w:r w:rsidRPr="00B43ABA">
              <w:rPr>
                <w:rFonts w:ascii="Trebuchet MS" w:eastAsia="Trebuchet MS" w:hAnsi="Trebuchet MS" w:cs="Trebuchet MS"/>
                <w:b/>
                <w:lang w:val="lt-LT"/>
              </w:rPr>
              <w:t>Vertinimo kriterij</w:t>
            </w:r>
            <w:r w:rsidR="00D04C95" w:rsidRPr="00B43ABA">
              <w:rPr>
                <w:rFonts w:ascii="Trebuchet MS" w:eastAsia="Trebuchet MS" w:hAnsi="Trebuchet MS" w:cs="Trebuchet MS"/>
                <w:b/>
                <w:lang w:val="lt-LT"/>
              </w:rPr>
              <w:t>us</w:t>
            </w:r>
          </w:p>
        </w:tc>
        <w:tc>
          <w:tcPr>
            <w:tcW w:w="7230" w:type="dxa"/>
          </w:tcPr>
          <w:p w14:paraId="02B4DDF8" w14:textId="0C40CA14" w:rsidR="00E502B7" w:rsidRPr="00B43ABA" w:rsidRDefault="00915BA9" w:rsidP="00E502B7">
            <w:pPr>
              <w:spacing w:after="0"/>
              <w:ind w:firstLine="346"/>
              <w:rPr>
                <w:rFonts w:ascii="Trebuchet MS" w:eastAsia="Trebuchet MS" w:hAnsi="Trebuchet MS" w:cs="Trebuchet MS"/>
                <w:b/>
                <w:lang w:val="lt-LT"/>
              </w:rPr>
            </w:pPr>
            <w:r w:rsidRPr="00B43ABA">
              <w:rPr>
                <w:rFonts w:ascii="Trebuchet MS" w:eastAsia="Trebuchet MS" w:hAnsi="Trebuchet MS" w:cs="Trebuchet MS"/>
                <w:b/>
                <w:lang w:val="lt-LT"/>
              </w:rPr>
              <w:t>Vykdytų projektų (sutarčių) trumpi aprašymai, pavadinimai, projektų (sutarčių) datos ir numeriai, specialistų vykdytos funkcijos projektuose, vykdymo laikotarpiai, užsakovai.</w:t>
            </w:r>
            <w:r w:rsidR="00E502B7" w:rsidRPr="00B43ABA">
              <w:rPr>
                <w:rFonts w:ascii="Trebuchet MS" w:eastAsia="Trebuchet MS" w:hAnsi="Trebuchet MS" w:cs="Trebuchet MS"/>
                <w:b/>
                <w:lang w:val="lt-LT"/>
              </w:rPr>
              <w:t xml:space="preserve"> </w:t>
            </w:r>
          </w:p>
          <w:p w14:paraId="4203DE21" w14:textId="77777777" w:rsidR="00D04C95" w:rsidRPr="00B43ABA" w:rsidRDefault="00D04C95" w:rsidP="00F72AAC">
            <w:pPr>
              <w:ind w:firstLine="346"/>
              <w:rPr>
                <w:rFonts w:ascii="Trebuchet MS" w:eastAsia="Trebuchet MS" w:hAnsi="Trebuchet MS"/>
                <w:b/>
                <w:lang w:val="lt-LT"/>
              </w:rPr>
            </w:pPr>
            <w:r w:rsidRPr="00B43ABA">
              <w:rPr>
                <w:rFonts w:ascii="Trebuchet MS" w:eastAsia="Trebuchet MS" w:hAnsi="Trebuchet MS" w:cs="Trebuchet MS"/>
                <w:b/>
                <w:lang w:val="lt-LT"/>
              </w:rPr>
              <w:t>(Nurodyti tik prie to vertinimo kriterijaus, kurio atitikimas įrodinėjamas)</w:t>
            </w:r>
          </w:p>
        </w:tc>
      </w:tr>
      <w:tr w:rsidR="007470A8" w:rsidRPr="00B43ABA" w14:paraId="138D237D" w14:textId="77777777" w:rsidTr="001B213D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B55C" w14:textId="181DB534" w:rsidR="007470A8" w:rsidRPr="00B43ABA" w:rsidRDefault="007470A8" w:rsidP="00F72440">
            <w:pPr>
              <w:pStyle w:val="Sraopastraipa"/>
              <w:spacing w:after="0"/>
              <w:ind w:left="0" w:firstLine="488"/>
              <w:rPr>
                <w:rFonts w:ascii="Trebuchet MS" w:eastAsia="Trebuchet MS" w:hAnsi="Trebuchet MS" w:cs="Trebuchet MS"/>
                <w:lang w:val="lt-LT"/>
              </w:rPr>
            </w:pP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Turi ne trumpesnę nei 3 metų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>IS analizavimo ir specifikavimo patirtį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,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dalyvaujant kaip IS analitikui </w:t>
            </w:r>
            <w:r w:rsidRPr="00B43ABA">
              <w:rPr>
                <w:rFonts w:ascii="Trebuchet MS" w:eastAsia="Calibri" w:hAnsi="Trebuchet MS"/>
                <w:b/>
                <w:lang w:val="lt-LT" w:eastAsia="lt-LT"/>
              </w:rPr>
              <w:t>dviejuose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 IS kūrimo ir / ar modernizavimo ir </w:t>
            </w:r>
            <w:r w:rsidR="00B43ABA" w:rsidRPr="00B43ABA">
              <w:rPr>
                <w:rFonts w:ascii="Trebuchet MS" w:eastAsia="Calibri" w:hAnsi="Trebuchet MS"/>
                <w:lang w:val="lt-LT" w:eastAsia="lt-LT"/>
              </w:rPr>
              <w:t xml:space="preserve">diegimo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projektuose,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kurie vykdyti </w:t>
            </w:r>
            <w:r w:rsidR="00B43ABA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ir / ar užbaigti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ne seniau nei </w:t>
            </w:r>
            <w:r w:rsidR="00E629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2020</w:t>
            </w:r>
            <w:r w:rsidR="00F72440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 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m.</w:t>
            </w:r>
          </w:p>
        </w:tc>
        <w:tc>
          <w:tcPr>
            <w:tcW w:w="7230" w:type="dxa"/>
          </w:tcPr>
          <w:p w14:paraId="229A4671" w14:textId="77777777" w:rsidR="007470A8" w:rsidRPr="00B43ABA" w:rsidRDefault="007470A8" w:rsidP="007470A8">
            <w:pPr>
              <w:pStyle w:val="Sraassuenkleliais"/>
              <w:numPr>
                <w:ilvl w:val="0"/>
                <w:numId w:val="0"/>
              </w:numPr>
              <w:ind w:firstLine="284"/>
              <w:rPr>
                <w:rFonts w:ascii="Trebuchet MS" w:eastAsia="Trebuchet MS" w:hAnsi="Trebuchet MS"/>
                <w:lang w:val="lt-LT"/>
              </w:rPr>
            </w:pPr>
          </w:p>
        </w:tc>
      </w:tr>
      <w:tr w:rsidR="007470A8" w:rsidRPr="00B43ABA" w14:paraId="1E6043C0" w14:textId="77777777" w:rsidTr="001B213D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7B6F" w14:textId="665FBD5E" w:rsidR="007470A8" w:rsidRPr="00B43ABA" w:rsidRDefault="007470A8" w:rsidP="00F72440">
            <w:pPr>
              <w:pStyle w:val="Sraopastraipa"/>
              <w:ind w:left="0" w:firstLine="488"/>
              <w:rPr>
                <w:rFonts w:ascii="Trebuchet MS" w:eastAsia="Trebuchet MS" w:hAnsi="Trebuchet MS" w:cs="Trebuchet MS"/>
                <w:color w:val="000000"/>
                <w:lang w:val="lt-LT"/>
              </w:rPr>
            </w:pP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Turi ne trumpesnę nei 3 metų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>IS analizavimo ir specifikavimo patirtį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,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dalyvaujant kaip IS analitikui </w:t>
            </w:r>
            <w:r w:rsidRPr="00B43ABA">
              <w:rPr>
                <w:rFonts w:ascii="Trebuchet MS" w:eastAsia="Calibri" w:hAnsi="Trebuchet MS"/>
                <w:b/>
                <w:lang w:val="lt-LT" w:eastAsia="lt-LT"/>
              </w:rPr>
              <w:t>trijuose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 IS kūrimo ir / ar modernizavimo ir </w:t>
            </w:r>
            <w:r w:rsidR="00B43ABA" w:rsidRPr="00B43ABA">
              <w:rPr>
                <w:rFonts w:ascii="Trebuchet MS" w:eastAsia="Calibri" w:hAnsi="Trebuchet MS"/>
                <w:lang w:val="lt-LT" w:eastAsia="lt-LT"/>
              </w:rPr>
              <w:t xml:space="preserve">diegimo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projektuose,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kurie vykdyti </w:t>
            </w:r>
            <w:r w:rsidR="00B43ABA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ir / ar užbaigti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ne seniau nei </w:t>
            </w:r>
            <w:r w:rsidR="00E629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2020</w:t>
            </w:r>
            <w:r w:rsidR="00F72440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 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m.</w:t>
            </w:r>
          </w:p>
        </w:tc>
        <w:tc>
          <w:tcPr>
            <w:tcW w:w="7230" w:type="dxa"/>
          </w:tcPr>
          <w:p w14:paraId="75AA392C" w14:textId="77777777" w:rsidR="007470A8" w:rsidRPr="00B43ABA" w:rsidRDefault="007470A8" w:rsidP="007470A8">
            <w:pPr>
              <w:pStyle w:val="Sraassuenkleliais"/>
              <w:numPr>
                <w:ilvl w:val="0"/>
                <w:numId w:val="0"/>
              </w:numPr>
              <w:ind w:firstLine="284"/>
              <w:rPr>
                <w:rFonts w:ascii="Trebuchet MS" w:eastAsia="Trebuchet MS" w:hAnsi="Trebuchet MS"/>
                <w:lang w:val="lt-LT"/>
              </w:rPr>
            </w:pPr>
          </w:p>
        </w:tc>
      </w:tr>
      <w:tr w:rsidR="007470A8" w:rsidRPr="00B43ABA" w14:paraId="3CC26215" w14:textId="77777777" w:rsidTr="001B213D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4160" w14:textId="0ADB7D87" w:rsidR="007470A8" w:rsidRPr="00B43ABA" w:rsidRDefault="007470A8" w:rsidP="00F72440">
            <w:pPr>
              <w:pStyle w:val="Sraopastraipa"/>
              <w:ind w:left="0" w:firstLine="488"/>
              <w:rPr>
                <w:rFonts w:ascii="Trebuchet MS" w:eastAsia="Trebuchet MS" w:hAnsi="Trebuchet MS" w:cs="Trebuchet MS"/>
                <w:color w:val="000000"/>
                <w:lang w:val="lt-LT"/>
              </w:rPr>
            </w:pP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Turi ne trumpesnę nei 3 metų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>IS analizavimo ir specifikavimo patirtį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,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dalyvaujant kaip IS analitikui </w:t>
            </w:r>
            <w:r w:rsidRPr="00B43ABA">
              <w:rPr>
                <w:rFonts w:ascii="Trebuchet MS" w:eastAsia="Calibri" w:hAnsi="Trebuchet MS"/>
                <w:b/>
                <w:lang w:val="lt-LT" w:eastAsia="lt-LT"/>
              </w:rPr>
              <w:t>keturiuose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 IS kūrimo ir / ar modernizavimo ir </w:t>
            </w:r>
            <w:r w:rsidR="00B43ABA" w:rsidRPr="00B43ABA">
              <w:rPr>
                <w:rFonts w:ascii="Trebuchet MS" w:eastAsia="Calibri" w:hAnsi="Trebuchet MS"/>
                <w:lang w:val="lt-LT" w:eastAsia="lt-LT"/>
              </w:rPr>
              <w:t xml:space="preserve">diegimo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projektuose,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kurie vykdyti </w:t>
            </w:r>
            <w:r w:rsidR="00B43ABA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ir / ar užbaigti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ne seniau nei </w:t>
            </w:r>
            <w:r w:rsidR="00E629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2020</w:t>
            </w:r>
            <w:r w:rsidR="00F72440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 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m.</w:t>
            </w:r>
          </w:p>
        </w:tc>
        <w:tc>
          <w:tcPr>
            <w:tcW w:w="7230" w:type="dxa"/>
          </w:tcPr>
          <w:p w14:paraId="6105F62F" w14:textId="77777777" w:rsidR="007470A8" w:rsidRPr="00B43ABA" w:rsidRDefault="007470A8" w:rsidP="007470A8">
            <w:pPr>
              <w:pStyle w:val="Sraassuenkleliais"/>
              <w:numPr>
                <w:ilvl w:val="0"/>
                <w:numId w:val="0"/>
              </w:numPr>
              <w:ind w:firstLine="284"/>
              <w:rPr>
                <w:rFonts w:ascii="Trebuchet MS" w:eastAsia="Trebuchet MS" w:hAnsi="Trebuchet MS"/>
                <w:lang w:val="lt-LT"/>
              </w:rPr>
            </w:pPr>
          </w:p>
        </w:tc>
      </w:tr>
      <w:tr w:rsidR="007470A8" w:rsidRPr="00B43ABA" w14:paraId="3282CDF6" w14:textId="77777777" w:rsidTr="001B213D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911E" w14:textId="2E87EC4B" w:rsidR="007470A8" w:rsidRPr="00B43ABA" w:rsidRDefault="007470A8" w:rsidP="00F72440">
            <w:pPr>
              <w:pStyle w:val="Sraopastraipa"/>
              <w:ind w:left="0" w:firstLine="488"/>
              <w:rPr>
                <w:rFonts w:ascii="Trebuchet MS" w:eastAsia="Trebuchet MS" w:hAnsi="Trebuchet MS" w:cs="Trebuchet MS"/>
                <w:color w:val="000000"/>
                <w:lang w:val="lt-LT"/>
              </w:rPr>
            </w:pP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Turi ne trumpesnę nei 3 metų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>IS analizavimo ir specifikavimo patirtį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,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dalyvaujant kaip IS analitikui </w:t>
            </w:r>
            <w:r w:rsidRPr="00B43ABA">
              <w:rPr>
                <w:rFonts w:ascii="Trebuchet MS" w:eastAsia="Calibri" w:hAnsi="Trebuchet MS"/>
                <w:b/>
                <w:lang w:val="lt-LT" w:eastAsia="lt-LT"/>
              </w:rPr>
              <w:t>penkiuose ir daugiau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 IS kūrimo ir / ar modernizavimo ir </w:t>
            </w:r>
            <w:r w:rsidR="00B43ABA" w:rsidRPr="00B43ABA">
              <w:rPr>
                <w:rFonts w:ascii="Trebuchet MS" w:eastAsia="Calibri" w:hAnsi="Trebuchet MS"/>
                <w:lang w:val="lt-LT" w:eastAsia="lt-LT"/>
              </w:rPr>
              <w:t xml:space="preserve">diegimo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projektų,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kurie vykdyti </w:t>
            </w:r>
            <w:r w:rsidR="00B43ABA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ir / ar užbaigti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ne seniau nei </w:t>
            </w:r>
            <w:r w:rsidR="00E629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2020</w:t>
            </w:r>
            <w:r w:rsidR="00F72440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 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m.</w:t>
            </w:r>
          </w:p>
        </w:tc>
        <w:tc>
          <w:tcPr>
            <w:tcW w:w="7230" w:type="dxa"/>
          </w:tcPr>
          <w:p w14:paraId="626E0A02" w14:textId="77777777" w:rsidR="007470A8" w:rsidRPr="00B43ABA" w:rsidRDefault="007470A8" w:rsidP="007470A8">
            <w:pPr>
              <w:pStyle w:val="Sraassuenkleliais"/>
              <w:numPr>
                <w:ilvl w:val="0"/>
                <w:numId w:val="0"/>
              </w:numPr>
              <w:ind w:firstLine="284"/>
              <w:rPr>
                <w:rFonts w:ascii="Trebuchet MS" w:eastAsia="Trebuchet MS" w:hAnsi="Trebuchet MS"/>
                <w:lang w:val="lt-LT"/>
              </w:rPr>
            </w:pPr>
          </w:p>
        </w:tc>
      </w:tr>
    </w:tbl>
    <w:p w14:paraId="4575EB74" w14:textId="77777777" w:rsidR="000D4C07" w:rsidRPr="00B43ABA" w:rsidRDefault="000D4C07" w:rsidP="000D4C07">
      <w:pPr>
        <w:pStyle w:val="Sraassuenkleliais"/>
        <w:numPr>
          <w:ilvl w:val="0"/>
          <w:numId w:val="0"/>
        </w:numPr>
        <w:ind w:left="360" w:hanging="360"/>
        <w:rPr>
          <w:lang w:val="lt-LT"/>
        </w:rPr>
      </w:pPr>
    </w:p>
    <w:p w14:paraId="18DA038B" w14:textId="6BFF8173" w:rsidR="00357F0F" w:rsidRPr="00B43ABA" w:rsidRDefault="00915BA9" w:rsidP="00357F0F">
      <w:pPr>
        <w:rPr>
          <w:lang w:val="lt-LT"/>
        </w:rPr>
      </w:pPr>
      <w:r w:rsidRPr="00B43ABA">
        <w:rPr>
          <w:rFonts w:ascii="Trebuchet MS" w:hAnsi="Trebuchet MS"/>
          <w:b/>
          <w:lang w:val="lt-LT"/>
        </w:rPr>
        <w:t>3</w:t>
      </w:r>
      <w:r w:rsidR="00357F0F" w:rsidRPr="00B43ABA">
        <w:rPr>
          <w:rFonts w:ascii="Trebuchet MS" w:hAnsi="Trebuchet MS"/>
          <w:b/>
          <w:lang w:val="lt-LT"/>
        </w:rPr>
        <w:t xml:space="preserve"> lentelė.</w:t>
      </w:r>
      <w:r w:rsidR="00357F0F" w:rsidRPr="00B43ABA">
        <w:rPr>
          <w:rFonts w:ascii="Trebuchet MS" w:hAnsi="Trebuchet MS"/>
          <w:lang w:val="lt-LT"/>
        </w:rPr>
        <w:t xml:space="preserve"> Informacija apie </w:t>
      </w:r>
      <w:r w:rsidR="004A4FCA" w:rsidRPr="00B43ABA">
        <w:rPr>
          <w:rFonts w:ascii="Trebuchet MS" w:eastAsia="Trebuchet MS" w:hAnsi="Trebuchet MS" w:cs="Trebuchet MS"/>
          <w:b/>
          <w:lang w:val="lt-LT"/>
        </w:rPr>
        <w:t>IS</w:t>
      </w:r>
      <w:r w:rsidR="007470A8" w:rsidRPr="00B43ABA">
        <w:rPr>
          <w:rFonts w:ascii="Trebuchet MS" w:eastAsia="Trebuchet MS" w:hAnsi="Trebuchet MS" w:cs="Trebuchet MS"/>
          <w:b/>
          <w:lang w:val="lt-LT"/>
        </w:rPr>
        <w:t xml:space="preserve"> integravimo specialisto</w:t>
      </w:r>
      <w:r w:rsidR="00357F0F" w:rsidRPr="00B43ABA">
        <w:rPr>
          <w:rFonts w:ascii="Trebuchet MS" w:hAnsi="Trebuchet MS"/>
          <w:lang w:val="lt-LT"/>
        </w:rPr>
        <w:t xml:space="preserve"> kvalifikaciją:</w:t>
      </w:r>
    </w:p>
    <w:p w14:paraId="7EC6A4BD" w14:textId="1BA9E109" w:rsidR="00357F0F" w:rsidRPr="00B43ABA" w:rsidRDefault="004A4FCA" w:rsidP="00357F0F">
      <w:pPr>
        <w:rPr>
          <w:rFonts w:ascii="Trebuchet MS" w:hAnsi="Trebuchet MS"/>
          <w:lang w:val="lt-LT"/>
        </w:rPr>
      </w:pPr>
      <w:r w:rsidRPr="00B43ABA">
        <w:rPr>
          <w:rFonts w:ascii="Trebuchet MS" w:eastAsia="Trebuchet MS" w:hAnsi="Trebuchet MS" w:cs="Trebuchet MS"/>
          <w:lang w:val="lt-LT"/>
        </w:rPr>
        <w:t>IS</w:t>
      </w:r>
      <w:r w:rsidR="007470A8" w:rsidRPr="00B43ABA">
        <w:rPr>
          <w:rFonts w:ascii="Trebuchet MS" w:eastAsia="Trebuchet MS" w:hAnsi="Trebuchet MS" w:cs="Trebuchet MS"/>
          <w:lang w:val="lt-LT"/>
        </w:rPr>
        <w:t xml:space="preserve"> integravimo specialisto</w:t>
      </w:r>
      <w:r w:rsidR="007470A8" w:rsidRPr="00B43ABA">
        <w:rPr>
          <w:rFonts w:ascii="Trebuchet MS" w:hAnsi="Trebuchet MS"/>
          <w:lang w:val="lt-LT"/>
        </w:rPr>
        <w:t xml:space="preserve"> </w:t>
      </w:r>
      <w:r w:rsidR="00357F0F" w:rsidRPr="00B43ABA">
        <w:rPr>
          <w:rFonts w:ascii="Trebuchet MS" w:hAnsi="Trebuchet MS"/>
          <w:bCs/>
          <w:lang w:val="lt-LT"/>
        </w:rPr>
        <w:t>vardas ir pavardė _____________________________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5"/>
        <w:gridCol w:w="7230"/>
      </w:tblGrid>
      <w:tr w:rsidR="007470A8" w:rsidRPr="00B43ABA" w14:paraId="2AB9784A" w14:textId="77777777" w:rsidTr="00F72AAC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DE2C" w14:textId="2E72EAF3" w:rsidR="00357F0F" w:rsidRPr="00B43ABA" w:rsidRDefault="007470A8" w:rsidP="00F72AAC">
            <w:pPr>
              <w:ind w:firstLine="346"/>
              <w:jc w:val="center"/>
              <w:rPr>
                <w:rFonts w:ascii="Trebuchet MS" w:eastAsia="Trebuchet MS" w:hAnsi="Trebuchet MS" w:cs="Trebuchet MS"/>
                <w:b/>
                <w:lang w:val="lt-LT"/>
              </w:rPr>
            </w:pPr>
            <w:r w:rsidRPr="00B43ABA">
              <w:rPr>
                <w:rFonts w:ascii="Trebuchet MS" w:eastAsia="Trebuchet MS" w:hAnsi="Trebuchet MS" w:cs="Trebuchet MS"/>
                <w:b/>
                <w:lang w:val="lt-LT"/>
              </w:rPr>
              <w:t>Vertinimo kriterij</w:t>
            </w:r>
            <w:r w:rsidR="00357F0F" w:rsidRPr="00B43ABA">
              <w:rPr>
                <w:rFonts w:ascii="Trebuchet MS" w:eastAsia="Trebuchet MS" w:hAnsi="Trebuchet MS" w:cs="Trebuchet MS"/>
                <w:b/>
                <w:lang w:val="lt-LT"/>
              </w:rPr>
              <w:t>us</w:t>
            </w:r>
          </w:p>
        </w:tc>
        <w:tc>
          <w:tcPr>
            <w:tcW w:w="7230" w:type="dxa"/>
          </w:tcPr>
          <w:p w14:paraId="3E49A8B3" w14:textId="54AC2BE3" w:rsidR="0031457C" w:rsidRPr="00B43ABA" w:rsidRDefault="00915BA9" w:rsidP="0031457C">
            <w:pPr>
              <w:spacing w:after="0"/>
              <w:ind w:firstLine="346"/>
              <w:rPr>
                <w:rFonts w:ascii="Trebuchet MS" w:eastAsia="Trebuchet MS" w:hAnsi="Trebuchet MS" w:cs="Trebuchet MS"/>
                <w:b/>
                <w:lang w:val="lt-LT"/>
              </w:rPr>
            </w:pPr>
            <w:r w:rsidRPr="00B43ABA">
              <w:rPr>
                <w:rFonts w:ascii="Trebuchet MS" w:eastAsia="Trebuchet MS" w:hAnsi="Trebuchet MS" w:cs="Trebuchet MS"/>
                <w:b/>
                <w:lang w:val="lt-LT"/>
              </w:rPr>
              <w:t>Vykdytų projektų (sutarčių) trumpi aprašymai, pavadinimai, projektų (sutarčių) datos ir numeriai, specialistų vykdytos funkcijos projektuose, vykdymo laikotarpiai, užsakovai.</w:t>
            </w:r>
            <w:r w:rsidR="0031457C" w:rsidRPr="00B43ABA">
              <w:rPr>
                <w:rFonts w:ascii="Trebuchet MS" w:eastAsia="Trebuchet MS" w:hAnsi="Trebuchet MS" w:cs="Trebuchet MS"/>
                <w:b/>
                <w:lang w:val="lt-LT"/>
              </w:rPr>
              <w:t xml:space="preserve"> </w:t>
            </w:r>
          </w:p>
          <w:p w14:paraId="2D72DDF3" w14:textId="265EA6EC" w:rsidR="00357F0F" w:rsidRPr="00B43ABA" w:rsidRDefault="00357F0F" w:rsidP="00F72AAC">
            <w:pPr>
              <w:ind w:firstLine="346"/>
              <w:rPr>
                <w:rFonts w:ascii="Trebuchet MS" w:eastAsia="Trebuchet MS" w:hAnsi="Trebuchet MS"/>
                <w:b/>
                <w:lang w:val="lt-LT"/>
              </w:rPr>
            </w:pPr>
            <w:r w:rsidRPr="00B43ABA">
              <w:rPr>
                <w:rFonts w:ascii="Trebuchet MS" w:eastAsia="Trebuchet MS" w:hAnsi="Trebuchet MS" w:cs="Trebuchet MS"/>
                <w:b/>
                <w:lang w:val="lt-LT"/>
              </w:rPr>
              <w:t>(Nurodyti tik prie to vertinimo kriterijaus, kurio atitikimas įrodinėjamas)</w:t>
            </w:r>
          </w:p>
        </w:tc>
      </w:tr>
      <w:tr w:rsidR="007470A8" w:rsidRPr="00B43ABA" w14:paraId="44E754D1" w14:textId="77777777" w:rsidTr="00F72AAC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6D86" w14:textId="7307EAA6" w:rsidR="007470A8" w:rsidRPr="00B43ABA" w:rsidRDefault="007470A8" w:rsidP="007470A8">
            <w:pPr>
              <w:pStyle w:val="Sraopastraipa"/>
              <w:ind w:left="0" w:firstLine="488"/>
              <w:rPr>
                <w:rFonts w:ascii="Trebuchet MS" w:eastAsia="Trebuchet MS" w:hAnsi="Trebuchet MS" w:cs="Trebuchet MS"/>
                <w:lang w:val="lt-LT"/>
              </w:rPr>
            </w:pP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Turi ne trumpesnę nei 3 metų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>IS integravimo patirtį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,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dalyvaujant kaip IS integravimo specialistui </w:t>
            </w:r>
            <w:r w:rsidRPr="00B43ABA">
              <w:rPr>
                <w:rFonts w:ascii="Trebuchet MS" w:eastAsia="Calibri" w:hAnsi="Trebuchet MS"/>
                <w:b/>
                <w:lang w:val="lt-LT" w:eastAsia="lt-LT"/>
              </w:rPr>
              <w:t>dviejuose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 IS kūrimo ir / ar modernizavimo ir diegimo projektuose, kurių metu buvo sukurtos integracijos su ne mažiau kaip 2 IS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 ir kurie vykdyti </w:t>
            </w:r>
            <w:r w:rsidR="00B43ABA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ir / ar užbaigti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ne seniau nei </w:t>
            </w:r>
            <w:r w:rsidR="00E629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2020</w:t>
            </w:r>
            <w:r w:rsidR="00E629B3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 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m.</w:t>
            </w:r>
          </w:p>
        </w:tc>
        <w:tc>
          <w:tcPr>
            <w:tcW w:w="7230" w:type="dxa"/>
          </w:tcPr>
          <w:p w14:paraId="7D9E81D2" w14:textId="77777777" w:rsidR="007470A8" w:rsidRPr="00B43ABA" w:rsidRDefault="007470A8" w:rsidP="007470A8">
            <w:pPr>
              <w:pStyle w:val="Sraassuenkleliais"/>
              <w:numPr>
                <w:ilvl w:val="0"/>
                <w:numId w:val="0"/>
              </w:numPr>
              <w:ind w:firstLine="284"/>
              <w:rPr>
                <w:rFonts w:ascii="Trebuchet MS" w:eastAsia="Trebuchet MS" w:hAnsi="Trebuchet MS"/>
                <w:lang w:val="lt-LT"/>
              </w:rPr>
            </w:pPr>
          </w:p>
        </w:tc>
      </w:tr>
      <w:tr w:rsidR="007470A8" w:rsidRPr="00B43ABA" w14:paraId="3D10B20C" w14:textId="77777777" w:rsidTr="00F72AAC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B94F" w14:textId="11C1DE17" w:rsidR="007470A8" w:rsidRPr="00B43ABA" w:rsidRDefault="007470A8" w:rsidP="007470A8">
            <w:pPr>
              <w:pStyle w:val="Sraopastraipa"/>
              <w:ind w:left="0" w:firstLine="488"/>
              <w:rPr>
                <w:rFonts w:ascii="Trebuchet MS" w:eastAsia="Trebuchet MS" w:hAnsi="Trebuchet MS" w:cs="Trebuchet MS"/>
                <w:color w:val="000000"/>
                <w:lang w:val="lt-LT"/>
              </w:rPr>
            </w:pP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lastRenderedPageBreak/>
              <w:t xml:space="preserve">Turi ne trumpesnę nei 3 metų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>IS integravimo patirtį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, 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dalyvaujant kaip IS integravimo specialistui </w:t>
            </w:r>
            <w:r w:rsidRPr="00B43ABA">
              <w:rPr>
                <w:rFonts w:ascii="Trebuchet MS" w:eastAsia="Calibri" w:hAnsi="Trebuchet MS"/>
                <w:b/>
                <w:lang w:val="lt-LT" w:eastAsia="lt-LT"/>
              </w:rPr>
              <w:t>trijuose</w:t>
            </w:r>
            <w:r w:rsidRPr="00B43ABA">
              <w:rPr>
                <w:rFonts w:ascii="Trebuchet MS" w:eastAsia="Calibri" w:hAnsi="Trebuchet MS"/>
                <w:lang w:val="lt-LT" w:eastAsia="lt-LT"/>
              </w:rPr>
              <w:t xml:space="preserve"> IS kūrimo ir / ar modernizavimo ir diegimo projektuose, kurių metu buvo sukurtos integracijos su ne mažiau kaip 2 IS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 ir kurie vykdyti </w:t>
            </w:r>
            <w:r w:rsidR="00B43ABA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ir / ar užbaigti 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ne seniau nei </w:t>
            </w:r>
            <w:r w:rsidR="00E629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2020</w:t>
            </w:r>
            <w:r w:rsidR="00E629B3"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 </w:t>
            </w:r>
            <w:r w:rsidRPr="00B43ABA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m.</w:t>
            </w:r>
          </w:p>
        </w:tc>
        <w:tc>
          <w:tcPr>
            <w:tcW w:w="7230" w:type="dxa"/>
          </w:tcPr>
          <w:p w14:paraId="63BBF772" w14:textId="77777777" w:rsidR="007470A8" w:rsidRPr="00B43ABA" w:rsidRDefault="007470A8" w:rsidP="007470A8">
            <w:pPr>
              <w:pStyle w:val="Sraassuenkleliais"/>
              <w:numPr>
                <w:ilvl w:val="0"/>
                <w:numId w:val="0"/>
              </w:numPr>
              <w:ind w:firstLine="284"/>
              <w:rPr>
                <w:rFonts w:ascii="Trebuchet MS" w:eastAsia="Trebuchet MS" w:hAnsi="Trebuchet MS"/>
                <w:lang w:val="lt-LT"/>
              </w:rPr>
            </w:pPr>
          </w:p>
        </w:tc>
      </w:tr>
      <w:tr w:rsidR="007470A8" w:rsidRPr="005C12B3" w14:paraId="7D0CACDA" w14:textId="77777777" w:rsidTr="00F72AAC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77A6" w14:textId="19D5BAFB" w:rsidR="007470A8" w:rsidRPr="005C12B3" w:rsidRDefault="007470A8" w:rsidP="00F72440">
            <w:pPr>
              <w:pStyle w:val="Sraopastraipa"/>
              <w:ind w:left="0" w:firstLine="488"/>
              <w:rPr>
                <w:rFonts w:ascii="Trebuchet MS" w:eastAsia="Trebuchet MS" w:hAnsi="Trebuchet MS" w:cs="Trebuchet MS"/>
                <w:color w:val="000000"/>
                <w:lang w:val="lt-LT"/>
              </w:rPr>
            </w:pPr>
            <w:bookmarkStart w:id="3" w:name="_GoBack"/>
            <w:r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Turi ne trumpesnę nei 3 metų </w:t>
            </w:r>
            <w:r w:rsidRPr="005C12B3">
              <w:rPr>
                <w:rFonts w:ascii="Trebuchet MS" w:eastAsia="Calibri" w:hAnsi="Trebuchet MS"/>
                <w:lang w:val="lt-LT" w:eastAsia="lt-LT"/>
              </w:rPr>
              <w:t>IS integravimo patirtį</w:t>
            </w:r>
            <w:r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, </w:t>
            </w:r>
            <w:r w:rsidRPr="005C12B3">
              <w:rPr>
                <w:rFonts w:ascii="Trebuchet MS" w:eastAsia="Calibri" w:hAnsi="Trebuchet MS"/>
                <w:lang w:val="lt-LT" w:eastAsia="lt-LT"/>
              </w:rPr>
              <w:t xml:space="preserve">dalyvaujant kaip IS integravimo specialistui </w:t>
            </w:r>
            <w:r w:rsidRPr="005C12B3">
              <w:rPr>
                <w:rFonts w:ascii="Trebuchet MS" w:eastAsia="Calibri" w:hAnsi="Trebuchet MS"/>
                <w:b/>
                <w:lang w:val="lt-LT" w:eastAsia="lt-LT"/>
              </w:rPr>
              <w:t>keturiuose</w:t>
            </w:r>
            <w:r w:rsidRPr="005C12B3">
              <w:rPr>
                <w:rFonts w:ascii="Trebuchet MS" w:eastAsia="Calibri" w:hAnsi="Trebuchet MS"/>
                <w:lang w:val="lt-LT" w:eastAsia="lt-LT"/>
              </w:rPr>
              <w:t xml:space="preserve"> IS kūrimo ir / ar modernizavimo ir diegimo projektuose, kurių metu buvo sukurtos integracijos su ne mažiau kaip 2 IS</w:t>
            </w:r>
            <w:r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 ir kurie vykdyti </w:t>
            </w:r>
            <w:r w:rsidR="00B43ABA"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ir / ar užbaigti </w:t>
            </w:r>
            <w:r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ne seniau nei </w:t>
            </w:r>
            <w:r w:rsidR="00E629B3"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2020</w:t>
            </w:r>
            <w:r w:rsidR="00F72440"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 </w:t>
            </w:r>
            <w:r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m.</w:t>
            </w:r>
          </w:p>
        </w:tc>
        <w:tc>
          <w:tcPr>
            <w:tcW w:w="7230" w:type="dxa"/>
          </w:tcPr>
          <w:p w14:paraId="5A07EC9A" w14:textId="77777777" w:rsidR="007470A8" w:rsidRPr="005C12B3" w:rsidRDefault="007470A8" w:rsidP="007470A8">
            <w:pPr>
              <w:pStyle w:val="Sraassuenkleliais"/>
              <w:numPr>
                <w:ilvl w:val="0"/>
                <w:numId w:val="0"/>
              </w:numPr>
              <w:ind w:firstLine="284"/>
              <w:rPr>
                <w:rFonts w:ascii="Trebuchet MS" w:eastAsia="Trebuchet MS" w:hAnsi="Trebuchet MS"/>
                <w:lang w:val="lt-LT"/>
              </w:rPr>
            </w:pPr>
          </w:p>
        </w:tc>
      </w:tr>
      <w:tr w:rsidR="007470A8" w:rsidRPr="005C12B3" w14:paraId="6A7EC70D" w14:textId="77777777" w:rsidTr="00F72AAC">
        <w:trPr>
          <w:trHeight w:val="373"/>
        </w:trPr>
        <w:tc>
          <w:tcPr>
            <w:tcW w:w="7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553C" w14:textId="46E85D88" w:rsidR="007470A8" w:rsidRPr="005C12B3" w:rsidRDefault="007470A8" w:rsidP="00F72440">
            <w:pPr>
              <w:pStyle w:val="Sraopastraipa"/>
              <w:ind w:left="0" w:firstLine="488"/>
              <w:rPr>
                <w:rFonts w:ascii="Trebuchet MS" w:eastAsia="Trebuchet MS" w:hAnsi="Trebuchet MS" w:cs="Trebuchet MS"/>
                <w:color w:val="000000"/>
                <w:lang w:val="lt-LT"/>
              </w:rPr>
            </w:pPr>
            <w:r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Turi ne trumpesnę nei 3 metų </w:t>
            </w:r>
            <w:r w:rsidRPr="005C12B3">
              <w:rPr>
                <w:rFonts w:ascii="Trebuchet MS" w:eastAsia="Calibri" w:hAnsi="Trebuchet MS"/>
                <w:lang w:val="lt-LT" w:eastAsia="lt-LT"/>
              </w:rPr>
              <w:t>IS integravimo patirtį</w:t>
            </w:r>
            <w:r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, </w:t>
            </w:r>
            <w:r w:rsidRPr="005C12B3">
              <w:rPr>
                <w:rFonts w:ascii="Trebuchet MS" w:eastAsia="Calibri" w:hAnsi="Trebuchet MS"/>
                <w:lang w:val="lt-LT" w:eastAsia="lt-LT"/>
              </w:rPr>
              <w:t xml:space="preserve">dalyvaujant kaip IS integravimo specialistui </w:t>
            </w:r>
            <w:r w:rsidRPr="005C12B3">
              <w:rPr>
                <w:rFonts w:ascii="Trebuchet MS" w:eastAsia="Calibri" w:hAnsi="Trebuchet MS"/>
                <w:b/>
                <w:lang w:val="lt-LT" w:eastAsia="lt-LT"/>
              </w:rPr>
              <w:t>penkiuose</w:t>
            </w:r>
            <w:r w:rsidRPr="005C12B3">
              <w:rPr>
                <w:rFonts w:ascii="Trebuchet MS" w:eastAsia="Calibri" w:hAnsi="Trebuchet MS"/>
                <w:lang w:val="lt-LT" w:eastAsia="lt-LT"/>
              </w:rPr>
              <w:t xml:space="preserve"> </w:t>
            </w:r>
            <w:r w:rsidRPr="005C12B3">
              <w:rPr>
                <w:rFonts w:ascii="Trebuchet MS" w:eastAsia="Calibri" w:hAnsi="Trebuchet MS"/>
                <w:b/>
                <w:lang w:val="lt-LT" w:eastAsia="lt-LT"/>
              </w:rPr>
              <w:t>ir daugiau</w:t>
            </w:r>
            <w:r w:rsidRPr="005C12B3">
              <w:rPr>
                <w:rFonts w:ascii="Trebuchet MS" w:eastAsia="Calibri" w:hAnsi="Trebuchet MS"/>
                <w:lang w:val="lt-LT" w:eastAsia="lt-LT"/>
              </w:rPr>
              <w:t xml:space="preserve"> IS kūrimo ir / ar modernizavimo ir diegimo projektų, kurių metu buvo sukurtos integracijos su ne mažiau kaip 2 IS</w:t>
            </w:r>
            <w:r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 ir kurie vykdyti </w:t>
            </w:r>
            <w:r w:rsidR="00B43ABA"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ir / ar užbaigti </w:t>
            </w:r>
            <w:r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 xml:space="preserve">ne seniau nei </w:t>
            </w:r>
            <w:r w:rsidR="00E629B3"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2020</w:t>
            </w:r>
            <w:r w:rsidR="00F72440"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 </w:t>
            </w:r>
            <w:r w:rsidRPr="005C12B3">
              <w:rPr>
                <w:rFonts w:ascii="Trebuchet MS" w:hAnsi="Trebuchet MS"/>
                <w:color w:val="000000" w:themeColor="text1"/>
                <w:spacing w:val="-2"/>
                <w:lang w:val="lt-LT"/>
              </w:rPr>
              <w:t>m.</w:t>
            </w:r>
          </w:p>
        </w:tc>
        <w:tc>
          <w:tcPr>
            <w:tcW w:w="7230" w:type="dxa"/>
          </w:tcPr>
          <w:p w14:paraId="1B06AF46" w14:textId="77777777" w:rsidR="007470A8" w:rsidRPr="005C12B3" w:rsidRDefault="007470A8" w:rsidP="007470A8">
            <w:pPr>
              <w:pStyle w:val="Sraassuenkleliais"/>
              <w:numPr>
                <w:ilvl w:val="0"/>
                <w:numId w:val="0"/>
              </w:numPr>
              <w:ind w:firstLine="284"/>
              <w:rPr>
                <w:rFonts w:ascii="Trebuchet MS" w:eastAsia="Trebuchet MS" w:hAnsi="Trebuchet MS"/>
                <w:lang w:val="lt-LT"/>
              </w:rPr>
            </w:pPr>
          </w:p>
        </w:tc>
      </w:tr>
    </w:tbl>
    <w:p w14:paraId="48DDE1B8" w14:textId="77777777" w:rsidR="00A54FE1" w:rsidRPr="005C12B3" w:rsidRDefault="00A54FE1" w:rsidP="0054614A">
      <w:pPr>
        <w:pStyle w:val="Sraassuenkleliais"/>
        <w:numPr>
          <w:ilvl w:val="0"/>
          <w:numId w:val="0"/>
        </w:numPr>
        <w:ind w:firstLine="567"/>
        <w:rPr>
          <w:rFonts w:ascii="Trebuchet MS" w:hAnsi="Trebuchet MS"/>
          <w:b/>
          <w:lang w:val="lt-LT"/>
        </w:rPr>
      </w:pPr>
    </w:p>
    <w:p w14:paraId="72857C36" w14:textId="07C6A3FB" w:rsidR="00A54FE1" w:rsidRPr="005C12B3" w:rsidRDefault="007470A8" w:rsidP="00A54FE1">
      <w:pPr>
        <w:pStyle w:val="Sraassuenkleliais"/>
        <w:numPr>
          <w:ilvl w:val="0"/>
          <w:numId w:val="0"/>
        </w:numPr>
        <w:ind w:firstLine="567"/>
        <w:rPr>
          <w:rFonts w:ascii="Trebuchet MS" w:hAnsi="Trebuchet MS"/>
          <w:b/>
          <w:lang w:val="lt-LT"/>
        </w:rPr>
      </w:pPr>
      <w:r w:rsidRPr="005C12B3">
        <w:rPr>
          <w:rFonts w:ascii="Trebuchet MS" w:hAnsi="Trebuchet MS"/>
          <w:b/>
          <w:lang w:val="lt-LT"/>
        </w:rPr>
        <w:t>4</w:t>
      </w:r>
      <w:r w:rsidR="00A54FE1" w:rsidRPr="005C12B3">
        <w:rPr>
          <w:rFonts w:ascii="Trebuchet MS" w:hAnsi="Trebuchet MS"/>
          <w:b/>
          <w:lang w:val="lt-LT"/>
        </w:rPr>
        <w:t xml:space="preserve"> lentelė. </w:t>
      </w:r>
      <w:r w:rsidR="000D2CBC" w:rsidRPr="005C12B3">
        <w:rPr>
          <w:rFonts w:ascii="Trebuchet MS" w:hAnsi="Trebuchet MS"/>
          <w:b/>
          <w:lang w:val="lt-LT"/>
        </w:rPr>
        <w:t>Kokybės garantijos trukmės atitikimas KONKURSO DOKUMENTŲ 3 priedo T</w:t>
      </w:r>
      <w:r w:rsidR="000D2CBC" w:rsidRPr="005C12B3">
        <w:rPr>
          <w:rFonts w:ascii="Trebuchet MS" w:hAnsi="Trebuchet MS"/>
          <w:b/>
          <w:vertAlign w:val="subscript"/>
          <w:lang w:val="lt-LT"/>
        </w:rPr>
        <w:t>2</w:t>
      </w:r>
      <w:r w:rsidR="000D2CBC" w:rsidRPr="005C12B3">
        <w:rPr>
          <w:rFonts w:ascii="Trebuchet MS" w:hAnsi="Trebuchet MS"/>
          <w:b/>
          <w:lang w:val="lt-LT"/>
        </w:rPr>
        <w:t xml:space="preserve"> vertinimo kriterijui</w:t>
      </w:r>
      <w:r w:rsidR="00A54FE1" w:rsidRPr="005C12B3">
        <w:rPr>
          <w:rFonts w:ascii="Trebuchet MS" w:hAnsi="Trebuchet MS"/>
          <w:b/>
          <w:lang w:val="lt-LT"/>
        </w:rPr>
        <w:t>: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6"/>
        <w:gridCol w:w="3969"/>
      </w:tblGrid>
      <w:tr w:rsidR="00A54FE1" w:rsidRPr="005C12B3" w14:paraId="5B0B4C2F" w14:textId="77777777" w:rsidTr="007470A8">
        <w:trPr>
          <w:trHeight w:val="373"/>
        </w:trPr>
        <w:tc>
          <w:tcPr>
            <w:tcW w:w="1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1A88" w14:textId="77777777" w:rsidR="00A54FE1" w:rsidRPr="005C12B3" w:rsidRDefault="00A54FE1" w:rsidP="003835E9">
            <w:pPr>
              <w:spacing w:after="200"/>
              <w:ind w:firstLine="0"/>
              <w:jc w:val="center"/>
              <w:rPr>
                <w:rFonts w:ascii="Trebuchet MS" w:eastAsia="MS Mincho" w:hAnsi="Trebuchet MS"/>
                <w:lang w:val="lt-LT" w:eastAsia="ja-JP"/>
              </w:rPr>
            </w:pPr>
            <w:r w:rsidRPr="005C12B3">
              <w:rPr>
                <w:rFonts w:ascii="Trebuchet MS" w:eastAsia="MS Mincho" w:hAnsi="Trebuchet MS"/>
                <w:lang w:val="lt-LT" w:eastAsia="ja-JP"/>
              </w:rPr>
              <w:t>TIEKĖJO įsipareigojimo aprašymas</w:t>
            </w:r>
          </w:p>
        </w:tc>
        <w:tc>
          <w:tcPr>
            <w:tcW w:w="3969" w:type="dxa"/>
            <w:vAlign w:val="center"/>
          </w:tcPr>
          <w:p w14:paraId="0D359113" w14:textId="77777777" w:rsidR="00A54FE1" w:rsidRPr="005C12B3" w:rsidRDefault="00A54FE1" w:rsidP="003835E9">
            <w:pPr>
              <w:spacing w:after="200"/>
              <w:ind w:firstLine="0"/>
              <w:jc w:val="center"/>
              <w:rPr>
                <w:rFonts w:ascii="Trebuchet MS" w:eastAsia="MS Mincho" w:hAnsi="Trebuchet MS"/>
                <w:lang w:val="lt-LT" w:eastAsia="ja-JP"/>
              </w:rPr>
            </w:pPr>
            <w:r w:rsidRPr="005C12B3">
              <w:rPr>
                <w:rFonts w:ascii="Trebuchet MS" w:eastAsia="MS Mincho" w:hAnsi="Trebuchet MS"/>
                <w:lang w:val="lt-LT" w:eastAsia="ja-JP"/>
              </w:rPr>
              <w:t xml:space="preserve">Pažymėti žodžiu </w:t>
            </w:r>
            <w:r w:rsidRPr="005C12B3">
              <w:rPr>
                <w:rFonts w:ascii="Trebuchet MS" w:eastAsia="MS Mincho" w:hAnsi="Trebuchet MS"/>
                <w:i/>
                <w:lang w:val="lt-LT" w:eastAsia="ja-JP"/>
              </w:rPr>
              <w:t>„</w:t>
            </w:r>
            <w:r w:rsidRPr="005C12B3">
              <w:rPr>
                <w:rFonts w:ascii="Trebuchet MS" w:eastAsia="MS Mincho" w:hAnsi="Trebuchet MS"/>
                <w:b/>
                <w:i/>
                <w:lang w:val="lt-LT" w:eastAsia="ja-JP"/>
              </w:rPr>
              <w:t>Įsipareigoju</w:t>
            </w:r>
            <w:r w:rsidRPr="005C12B3">
              <w:rPr>
                <w:rFonts w:ascii="Trebuchet MS" w:eastAsia="MS Mincho" w:hAnsi="Trebuchet MS"/>
                <w:i/>
                <w:lang w:val="lt-LT" w:eastAsia="ja-JP"/>
              </w:rPr>
              <w:t xml:space="preserve">“ </w:t>
            </w:r>
            <w:r w:rsidRPr="005C12B3">
              <w:rPr>
                <w:rFonts w:ascii="Trebuchet MS" w:eastAsia="MS Mincho" w:hAnsi="Trebuchet MS"/>
                <w:lang w:val="lt-LT" w:eastAsia="ja-JP"/>
              </w:rPr>
              <w:t>prie tų įsipareigojimų aprašymų, kuriuos TIEKĖJAS prisiima.</w:t>
            </w:r>
          </w:p>
        </w:tc>
      </w:tr>
      <w:tr w:rsidR="007470A8" w:rsidRPr="005C12B3" w14:paraId="0217C946" w14:textId="77777777" w:rsidTr="00EA7F2D">
        <w:trPr>
          <w:trHeight w:val="373"/>
        </w:trPr>
        <w:tc>
          <w:tcPr>
            <w:tcW w:w="1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C563" w14:textId="58487922" w:rsidR="007470A8" w:rsidRPr="005C12B3" w:rsidRDefault="007470A8" w:rsidP="00B43ABA">
            <w:pPr>
              <w:pStyle w:val="Sraassuenkleliais"/>
              <w:numPr>
                <w:ilvl w:val="0"/>
                <w:numId w:val="0"/>
              </w:numPr>
              <w:ind w:firstLine="488"/>
              <w:rPr>
                <w:rFonts w:ascii="Trebuchet MS" w:hAnsi="Trebuchet MS"/>
                <w:lang w:val="lt-LT"/>
              </w:rPr>
            </w:pPr>
            <w:bookmarkStart w:id="4" w:name="_Ref529957684"/>
            <w:r w:rsidRPr="005C12B3">
              <w:rPr>
                <w:rFonts w:ascii="Trebuchet MS" w:hAnsi="Trebuchet MS"/>
                <w:lang w:val="lt-LT"/>
              </w:rPr>
              <w:t xml:space="preserve">Visoms PASLAUGOS dalims (sudėtinėms dalims pagal Civilinį kodeksą), kurioms pagal Civilinį kodeksą būtų galimybė sutartiniu įsipareigojimu suteikti kokybės garantijos terminą, TIEKĖJAS įsipareigoja suteikti </w:t>
            </w:r>
            <w:r w:rsidRPr="005C12B3">
              <w:rPr>
                <w:rFonts w:ascii="Trebuchet MS" w:hAnsi="Trebuchet MS"/>
                <w:b/>
                <w:lang w:val="lt-LT"/>
              </w:rPr>
              <w:t>27 mėnesių</w:t>
            </w:r>
            <w:r w:rsidRPr="005C12B3">
              <w:rPr>
                <w:rFonts w:ascii="Trebuchet MS" w:hAnsi="Trebuchet MS"/>
                <w:lang w:val="lt-LT"/>
              </w:rPr>
              <w:t xml:space="preserve"> kokybės garantijos terminą, kurio pradžia laikoma paskutinės PASLAUGOS dalies perdavimo—priėmimo akto pasirašymo diena</w:t>
            </w:r>
            <w:bookmarkEnd w:id="4"/>
            <w:r w:rsidRPr="005C12B3">
              <w:rPr>
                <w:rFonts w:ascii="Trebuchet MS" w:hAnsi="Trebuchet MS"/>
                <w:lang w:val="lt-LT"/>
              </w:rPr>
              <w:t>.</w:t>
            </w:r>
          </w:p>
        </w:tc>
        <w:tc>
          <w:tcPr>
            <w:tcW w:w="3969" w:type="dxa"/>
            <w:vAlign w:val="center"/>
          </w:tcPr>
          <w:p w14:paraId="6CE75794" w14:textId="77777777" w:rsidR="007470A8" w:rsidRPr="005C12B3" w:rsidRDefault="007470A8" w:rsidP="007470A8">
            <w:pPr>
              <w:pStyle w:val="Sraassuenkleliais"/>
              <w:numPr>
                <w:ilvl w:val="0"/>
                <w:numId w:val="0"/>
              </w:numPr>
              <w:ind w:firstLine="181"/>
              <w:jc w:val="center"/>
              <w:rPr>
                <w:rFonts w:ascii="Trebuchet MS" w:hAnsi="Trebuchet MS"/>
                <w:lang w:val="lt-LT"/>
              </w:rPr>
            </w:pPr>
          </w:p>
        </w:tc>
      </w:tr>
      <w:bookmarkEnd w:id="3"/>
      <w:tr w:rsidR="007470A8" w:rsidRPr="00B43ABA" w14:paraId="3585AA26" w14:textId="77777777" w:rsidTr="00EA7F2D">
        <w:trPr>
          <w:trHeight w:val="373"/>
        </w:trPr>
        <w:tc>
          <w:tcPr>
            <w:tcW w:w="1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2352" w14:textId="34411994" w:rsidR="007470A8" w:rsidRPr="00B43ABA" w:rsidRDefault="007470A8" w:rsidP="00B43ABA">
            <w:pPr>
              <w:pStyle w:val="Sraassuenkleliais"/>
              <w:numPr>
                <w:ilvl w:val="0"/>
                <w:numId w:val="0"/>
              </w:numPr>
              <w:ind w:firstLine="488"/>
              <w:rPr>
                <w:rFonts w:ascii="Trebuchet MS" w:hAnsi="Trebuchet MS"/>
                <w:lang w:val="lt-LT"/>
              </w:rPr>
            </w:pPr>
            <w:r w:rsidRPr="00B43ABA">
              <w:rPr>
                <w:rFonts w:ascii="Trebuchet MS" w:hAnsi="Trebuchet MS"/>
                <w:lang w:val="lt-LT"/>
              </w:rPr>
              <w:t xml:space="preserve">Visoms PASLAUGOS dalims (sudėtinėms dalims pagal Civilinį kodeksą), kurioms pagal Civilinį kodeksą būtų galimybė sutartiniu įsipareigojimu suteikti kokybės garantijos terminą, TIEKĖJAS įsipareigoja suteikti </w:t>
            </w:r>
            <w:r w:rsidRPr="00B43ABA">
              <w:rPr>
                <w:rFonts w:ascii="Trebuchet MS" w:hAnsi="Trebuchet MS"/>
                <w:b/>
                <w:lang w:val="lt-LT"/>
              </w:rPr>
              <w:t>30 mėnesių</w:t>
            </w:r>
            <w:r w:rsidRPr="00B43ABA">
              <w:rPr>
                <w:rFonts w:ascii="Trebuchet MS" w:hAnsi="Trebuchet MS"/>
                <w:lang w:val="lt-LT"/>
              </w:rPr>
              <w:t xml:space="preserve"> kokybės garantijos terminą, kurio pradžia laikoma paskutinės PASLAUGOS dalies perdavimo—priėmimo akto pasirašymo diena.</w:t>
            </w:r>
          </w:p>
        </w:tc>
        <w:tc>
          <w:tcPr>
            <w:tcW w:w="3969" w:type="dxa"/>
            <w:vAlign w:val="center"/>
          </w:tcPr>
          <w:p w14:paraId="0C04F708" w14:textId="77777777" w:rsidR="007470A8" w:rsidRPr="00B43ABA" w:rsidRDefault="007470A8" w:rsidP="007470A8">
            <w:pPr>
              <w:pStyle w:val="Sraassuenkleliais"/>
              <w:numPr>
                <w:ilvl w:val="0"/>
                <w:numId w:val="0"/>
              </w:numPr>
              <w:ind w:firstLine="181"/>
              <w:jc w:val="center"/>
              <w:rPr>
                <w:rFonts w:ascii="Trebuchet MS" w:hAnsi="Trebuchet MS"/>
                <w:lang w:val="lt-LT"/>
              </w:rPr>
            </w:pPr>
          </w:p>
        </w:tc>
      </w:tr>
      <w:tr w:rsidR="007470A8" w:rsidRPr="00B43ABA" w14:paraId="35EEE8C9" w14:textId="77777777" w:rsidTr="007470A8">
        <w:trPr>
          <w:trHeight w:val="373"/>
        </w:trPr>
        <w:tc>
          <w:tcPr>
            <w:tcW w:w="110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9A3C" w14:textId="05B40C6C" w:rsidR="007470A8" w:rsidRPr="00B43ABA" w:rsidRDefault="007470A8" w:rsidP="00B43ABA">
            <w:pPr>
              <w:pStyle w:val="Sraassuenkleliais"/>
              <w:numPr>
                <w:ilvl w:val="0"/>
                <w:numId w:val="0"/>
              </w:numPr>
              <w:ind w:firstLine="488"/>
              <w:rPr>
                <w:rFonts w:ascii="Trebuchet MS" w:hAnsi="Trebuchet MS"/>
                <w:lang w:val="lt-LT"/>
              </w:rPr>
            </w:pPr>
            <w:r w:rsidRPr="00B43ABA">
              <w:rPr>
                <w:rFonts w:ascii="Trebuchet MS" w:hAnsi="Trebuchet MS"/>
                <w:lang w:val="lt-LT"/>
              </w:rPr>
              <w:t xml:space="preserve">Visoms PASLAUGOS dalims (sudėtinėms dalims pagal Civilinį kodeksą), kurioms pagal Civilinį kodeksą būtų galimybė sutartiniu įsipareigojimu suteikti kokybės garantijos terminą, TIEKĖJAS įsipareigoja suteikti </w:t>
            </w:r>
            <w:r w:rsidRPr="00B43ABA">
              <w:rPr>
                <w:rFonts w:ascii="Trebuchet MS" w:hAnsi="Trebuchet MS"/>
                <w:b/>
                <w:lang w:val="lt-LT"/>
              </w:rPr>
              <w:t>33 mėnesių</w:t>
            </w:r>
            <w:r w:rsidRPr="00B43ABA">
              <w:rPr>
                <w:rFonts w:ascii="Trebuchet MS" w:hAnsi="Trebuchet MS"/>
                <w:lang w:val="lt-LT"/>
              </w:rPr>
              <w:t xml:space="preserve"> kokybės garantijos terminą, kurio pradžia laikoma paskutinės PASLAUGOS dalies perdavimo—priėmimo akto pasirašymo diena.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B1DEBE1" w14:textId="77777777" w:rsidR="007470A8" w:rsidRPr="00B43ABA" w:rsidRDefault="007470A8" w:rsidP="007470A8">
            <w:pPr>
              <w:pStyle w:val="Sraassuenkleliais"/>
              <w:numPr>
                <w:ilvl w:val="0"/>
                <w:numId w:val="0"/>
              </w:numPr>
              <w:ind w:firstLine="181"/>
              <w:jc w:val="center"/>
              <w:rPr>
                <w:rFonts w:ascii="Trebuchet MS" w:eastAsia="Trebuchet MS" w:hAnsi="Trebuchet MS" w:cs="Trebuchet MS"/>
                <w:lang w:val="lt-LT"/>
              </w:rPr>
            </w:pPr>
          </w:p>
        </w:tc>
      </w:tr>
      <w:tr w:rsidR="007470A8" w:rsidRPr="00B43ABA" w14:paraId="7776A2E7" w14:textId="77777777" w:rsidTr="007470A8">
        <w:trPr>
          <w:trHeight w:val="373"/>
        </w:trPr>
        <w:tc>
          <w:tcPr>
            <w:tcW w:w="110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2F15" w14:textId="674D4E4B" w:rsidR="007470A8" w:rsidRPr="00B43ABA" w:rsidRDefault="007470A8" w:rsidP="00B43ABA">
            <w:pPr>
              <w:pStyle w:val="Sraassuenkleliais"/>
              <w:numPr>
                <w:ilvl w:val="0"/>
                <w:numId w:val="0"/>
              </w:numPr>
              <w:ind w:firstLine="488"/>
              <w:rPr>
                <w:rFonts w:ascii="Trebuchet MS" w:hAnsi="Trebuchet MS"/>
                <w:lang w:val="lt-LT"/>
              </w:rPr>
            </w:pPr>
            <w:r w:rsidRPr="00B43ABA">
              <w:rPr>
                <w:rFonts w:ascii="Trebuchet MS" w:hAnsi="Trebuchet MS"/>
                <w:lang w:val="lt-LT"/>
              </w:rPr>
              <w:t xml:space="preserve">Visoms PASLAUGOS dalims (sudėtinėms dalims pagal Civilinį kodeksą), kurioms pagal Civilinį kodeksą būtų galimybė sutartiniu įsipareigojimu suteikti kokybės garantijos terminą, TIEKĖJAS įsipareigoja suteikti </w:t>
            </w:r>
            <w:r w:rsidRPr="00B43ABA">
              <w:rPr>
                <w:rFonts w:ascii="Trebuchet MS" w:hAnsi="Trebuchet MS"/>
                <w:b/>
                <w:lang w:val="lt-LT"/>
              </w:rPr>
              <w:t>36 mėnesių</w:t>
            </w:r>
            <w:r w:rsidR="000636FF" w:rsidRPr="00B43ABA">
              <w:rPr>
                <w:rFonts w:ascii="Trebuchet MS" w:hAnsi="Trebuchet MS"/>
                <w:lang w:val="lt-LT"/>
              </w:rPr>
              <w:t xml:space="preserve"> kokybės garantijos termin</w:t>
            </w:r>
            <w:r w:rsidRPr="00B43ABA">
              <w:rPr>
                <w:rFonts w:ascii="Trebuchet MS" w:hAnsi="Trebuchet MS"/>
                <w:lang w:val="lt-LT"/>
              </w:rPr>
              <w:t>ą, kurio pradžia laikoma paskutinės PASLAUGOS dalies perdavimo—priėmimo akto pasirašymo diena.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AC80BB9" w14:textId="77777777" w:rsidR="007470A8" w:rsidRPr="00B43ABA" w:rsidRDefault="007470A8" w:rsidP="007470A8">
            <w:pPr>
              <w:pStyle w:val="Sraassuenkleliais"/>
              <w:numPr>
                <w:ilvl w:val="0"/>
                <w:numId w:val="0"/>
              </w:numPr>
              <w:ind w:firstLine="181"/>
              <w:jc w:val="center"/>
              <w:rPr>
                <w:rFonts w:ascii="Trebuchet MS" w:eastAsia="Trebuchet MS" w:hAnsi="Trebuchet MS" w:cs="Trebuchet MS"/>
                <w:lang w:val="lt-LT"/>
              </w:rPr>
            </w:pPr>
          </w:p>
        </w:tc>
      </w:tr>
    </w:tbl>
    <w:p w14:paraId="53EA8D5D" w14:textId="77777777" w:rsidR="00A54FE1" w:rsidRPr="00B43ABA" w:rsidRDefault="00A54FE1" w:rsidP="0054614A">
      <w:pPr>
        <w:pStyle w:val="Sraassuenkleliais"/>
        <w:numPr>
          <w:ilvl w:val="0"/>
          <w:numId w:val="0"/>
        </w:numPr>
        <w:ind w:firstLine="567"/>
        <w:rPr>
          <w:rFonts w:ascii="Trebuchet MS" w:hAnsi="Trebuchet MS"/>
          <w:b/>
          <w:lang w:val="lt-LT"/>
        </w:rPr>
      </w:pPr>
    </w:p>
    <w:p w14:paraId="5B73E74A" w14:textId="77777777" w:rsidR="007470A8" w:rsidRPr="00B43ABA" w:rsidRDefault="007470A8" w:rsidP="0054614A">
      <w:pPr>
        <w:pStyle w:val="Sraassuenkleliais"/>
        <w:numPr>
          <w:ilvl w:val="0"/>
          <w:numId w:val="0"/>
        </w:numPr>
        <w:ind w:firstLine="567"/>
        <w:rPr>
          <w:rFonts w:ascii="Trebuchet MS" w:hAnsi="Trebuchet MS"/>
          <w:b/>
          <w:lang w:val="lt-LT"/>
        </w:rPr>
      </w:pPr>
    </w:p>
    <w:p w14:paraId="3881DFD4" w14:textId="77777777" w:rsidR="007470A8" w:rsidRPr="00B43ABA" w:rsidRDefault="007470A8" w:rsidP="0054614A">
      <w:pPr>
        <w:pStyle w:val="Sraassuenkleliais"/>
        <w:numPr>
          <w:ilvl w:val="0"/>
          <w:numId w:val="0"/>
        </w:numPr>
        <w:ind w:firstLine="567"/>
        <w:rPr>
          <w:rFonts w:ascii="Trebuchet MS" w:hAnsi="Trebuchet MS"/>
          <w:b/>
          <w:lang w:val="lt-LT"/>
        </w:rPr>
      </w:pPr>
    </w:p>
    <w:p w14:paraId="3EFEDF5B" w14:textId="075623C3" w:rsidR="0054614A" w:rsidRPr="00B43ABA" w:rsidRDefault="007470A8" w:rsidP="007470A8">
      <w:pPr>
        <w:pStyle w:val="Sraassuenkleliais"/>
        <w:keepNext/>
        <w:numPr>
          <w:ilvl w:val="0"/>
          <w:numId w:val="0"/>
        </w:numPr>
        <w:ind w:firstLine="567"/>
        <w:rPr>
          <w:rFonts w:ascii="Trebuchet MS" w:hAnsi="Trebuchet MS"/>
          <w:b/>
          <w:lang w:val="lt-LT"/>
        </w:rPr>
      </w:pPr>
      <w:r w:rsidRPr="00B43ABA">
        <w:rPr>
          <w:rFonts w:ascii="Trebuchet MS" w:hAnsi="Trebuchet MS"/>
          <w:b/>
          <w:lang w:val="lt-LT"/>
        </w:rPr>
        <w:lastRenderedPageBreak/>
        <w:t>5</w:t>
      </w:r>
      <w:r w:rsidR="00EA7F2D" w:rsidRPr="00B43ABA">
        <w:rPr>
          <w:rFonts w:ascii="Trebuchet MS" w:hAnsi="Trebuchet MS"/>
          <w:b/>
          <w:lang w:val="lt-LT"/>
        </w:rPr>
        <w:t xml:space="preserve"> lentelė. </w:t>
      </w:r>
      <w:r w:rsidR="0054614A" w:rsidRPr="00B43ABA">
        <w:rPr>
          <w:rFonts w:ascii="Trebuchet MS" w:hAnsi="Trebuchet MS"/>
          <w:b/>
          <w:lang w:val="lt-LT"/>
        </w:rPr>
        <w:t xml:space="preserve">Projekto veiklų valdymo aplinkos atitikimas </w:t>
      </w:r>
      <w:r w:rsidR="000636FF" w:rsidRPr="00B43ABA">
        <w:rPr>
          <w:rFonts w:ascii="Trebuchet MS" w:hAnsi="Trebuchet MS"/>
          <w:b/>
          <w:lang w:val="lt-LT"/>
        </w:rPr>
        <w:t xml:space="preserve">KONKURSO DOKUMENTŲ </w:t>
      </w:r>
      <w:r w:rsidR="003A2EF3" w:rsidRPr="00B43ABA">
        <w:rPr>
          <w:rFonts w:ascii="Trebuchet MS" w:hAnsi="Trebuchet MS"/>
          <w:b/>
          <w:lang w:val="lt-LT"/>
        </w:rPr>
        <w:t>3</w:t>
      </w:r>
      <w:r w:rsidR="0054614A" w:rsidRPr="00B43ABA">
        <w:rPr>
          <w:rFonts w:ascii="Trebuchet MS" w:hAnsi="Trebuchet MS"/>
          <w:b/>
          <w:lang w:val="lt-LT"/>
        </w:rPr>
        <w:t xml:space="preserve"> priedo T</w:t>
      </w:r>
      <w:r w:rsidR="00EA7F2D" w:rsidRPr="00B43ABA">
        <w:rPr>
          <w:rFonts w:ascii="Trebuchet MS" w:hAnsi="Trebuchet MS"/>
          <w:b/>
          <w:vertAlign w:val="subscript"/>
          <w:lang w:val="lt-LT"/>
        </w:rPr>
        <w:t>3</w:t>
      </w:r>
      <w:r w:rsidR="0054614A" w:rsidRPr="00B43ABA">
        <w:rPr>
          <w:rFonts w:ascii="Trebuchet MS" w:hAnsi="Trebuchet MS"/>
          <w:b/>
          <w:lang w:val="lt-LT"/>
        </w:rPr>
        <w:t xml:space="preserve"> vertinimo kriterijui: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111"/>
      </w:tblGrid>
      <w:tr w:rsidR="003E65AA" w:rsidRPr="00B43ABA" w14:paraId="38EFE183" w14:textId="45A5B4C8" w:rsidTr="007470A8">
        <w:trPr>
          <w:trHeight w:val="373"/>
        </w:trPr>
        <w:tc>
          <w:tcPr>
            <w:tcW w:w="10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DC99" w14:textId="67C413A9" w:rsidR="003E65AA" w:rsidRPr="00B43ABA" w:rsidRDefault="003E65AA" w:rsidP="003E65AA">
            <w:pPr>
              <w:spacing w:after="200"/>
              <w:ind w:firstLine="0"/>
              <w:jc w:val="center"/>
              <w:rPr>
                <w:rFonts w:ascii="Trebuchet MS" w:eastAsia="MS Mincho" w:hAnsi="Trebuchet MS"/>
                <w:b/>
                <w:lang w:val="lt-LT" w:eastAsia="ja-JP"/>
              </w:rPr>
            </w:pPr>
            <w:r w:rsidRPr="00B43ABA">
              <w:rPr>
                <w:rFonts w:ascii="Trebuchet MS" w:hAnsi="Trebuchet MS"/>
                <w:lang w:val="lt-LT"/>
              </w:rPr>
              <w:t>Projekto v</w:t>
            </w:r>
            <w:r w:rsidR="007470A8" w:rsidRPr="00B43ABA">
              <w:rPr>
                <w:rFonts w:ascii="Trebuchet MS" w:hAnsi="Trebuchet MS"/>
                <w:lang w:val="lt-LT"/>
              </w:rPr>
              <w:t>eiklų valdymo aplinkos duomenys</w:t>
            </w:r>
          </w:p>
        </w:tc>
        <w:tc>
          <w:tcPr>
            <w:tcW w:w="4111" w:type="dxa"/>
          </w:tcPr>
          <w:p w14:paraId="011527BD" w14:textId="4F921D0D" w:rsidR="003E65AA" w:rsidRPr="00B43ABA" w:rsidRDefault="003E65AA" w:rsidP="007F2A96">
            <w:pPr>
              <w:spacing w:after="200"/>
              <w:ind w:firstLine="0"/>
              <w:jc w:val="center"/>
              <w:rPr>
                <w:rFonts w:ascii="Trebuchet MS" w:hAnsi="Trebuchet MS"/>
                <w:lang w:val="lt-LT"/>
              </w:rPr>
            </w:pPr>
            <w:r w:rsidRPr="00B43ABA">
              <w:rPr>
                <w:rFonts w:ascii="Trebuchet MS" w:hAnsi="Trebuchet MS"/>
                <w:lang w:val="lt-LT"/>
              </w:rPr>
              <w:t xml:space="preserve">TIEKĖJAS turi ir </w:t>
            </w:r>
            <w:r w:rsidR="001C45E1" w:rsidRPr="00B43ABA">
              <w:rPr>
                <w:rFonts w:ascii="Trebuchet MS" w:hAnsi="Trebuchet MS"/>
                <w:lang w:val="lt-LT"/>
              </w:rPr>
              <w:t>p</w:t>
            </w:r>
            <w:r w:rsidRPr="00B43ABA">
              <w:rPr>
                <w:rFonts w:ascii="Trebuchet MS" w:hAnsi="Trebuchet MS"/>
                <w:lang w:val="lt-LT"/>
              </w:rPr>
              <w:t>rojekto veiklų valdymui siūlo UŽSAKOVUI naudoti (</w:t>
            </w:r>
            <w:r w:rsidRPr="00B43ABA">
              <w:rPr>
                <w:rFonts w:ascii="Trebuchet MS" w:hAnsi="Trebuchet MS"/>
                <w:i/>
                <w:lang w:val="lt-LT"/>
              </w:rPr>
              <w:t>pažymėti žod</w:t>
            </w:r>
            <w:r w:rsidR="007F2A96" w:rsidRPr="00B43ABA">
              <w:rPr>
                <w:rFonts w:ascii="Trebuchet MS" w:hAnsi="Trebuchet MS"/>
                <w:i/>
                <w:lang w:val="lt-LT"/>
              </w:rPr>
              <w:t>žiu</w:t>
            </w:r>
            <w:r w:rsidRPr="00B43ABA">
              <w:rPr>
                <w:rFonts w:ascii="Trebuchet MS" w:hAnsi="Trebuchet MS"/>
                <w:i/>
                <w:lang w:val="lt-LT"/>
              </w:rPr>
              <w:t xml:space="preserve"> „</w:t>
            </w:r>
            <w:r w:rsidRPr="00B43ABA">
              <w:rPr>
                <w:rFonts w:ascii="Trebuchet MS" w:hAnsi="Trebuchet MS"/>
                <w:b/>
                <w:i/>
                <w:lang w:val="lt-LT"/>
              </w:rPr>
              <w:t>taip</w:t>
            </w:r>
            <w:r w:rsidRPr="00B43ABA">
              <w:rPr>
                <w:rFonts w:ascii="Trebuchet MS" w:hAnsi="Trebuchet MS"/>
                <w:i/>
                <w:lang w:val="lt-LT"/>
              </w:rPr>
              <w:t>“ vieną iš žemiau nurodytų</w:t>
            </w:r>
            <w:r w:rsidR="001C45E1" w:rsidRPr="00B43ABA">
              <w:rPr>
                <w:rFonts w:ascii="Trebuchet MS" w:hAnsi="Trebuchet MS"/>
                <w:i/>
                <w:lang w:val="lt-LT"/>
              </w:rPr>
              <w:t>, jeigu siūlo nurodytą programinę įrangą</w:t>
            </w:r>
            <w:r w:rsidRPr="00B43ABA">
              <w:rPr>
                <w:rFonts w:ascii="Trebuchet MS" w:hAnsi="Trebuchet MS"/>
                <w:lang w:val="lt-LT"/>
              </w:rPr>
              <w:t>):</w:t>
            </w:r>
          </w:p>
        </w:tc>
      </w:tr>
      <w:tr w:rsidR="007470A8" w:rsidRPr="00B43ABA" w14:paraId="749EA096" w14:textId="23A2314A" w:rsidTr="00DF47E2">
        <w:trPr>
          <w:trHeight w:val="657"/>
        </w:trPr>
        <w:tc>
          <w:tcPr>
            <w:tcW w:w="10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148F" w14:textId="2490AFB9" w:rsidR="007470A8" w:rsidRPr="00B43ABA" w:rsidRDefault="007470A8" w:rsidP="007470A8">
            <w:pPr>
              <w:pStyle w:val="Sraassuenkleliais"/>
              <w:numPr>
                <w:ilvl w:val="0"/>
                <w:numId w:val="0"/>
              </w:numPr>
              <w:ind w:firstLine="488"/>
              <w:rPr>
                <w:rFonts w:ascii="Trebuchet MS" w:eastAsia="MS Mincho" w:hAnsi="Trebuchet MS"/>
                <w:lang w:val="lt-LT" w:eastAsia="ja-JP"/>
              </w:rPr>
            </w:pPr>
            <w:r w:rsidRPr="00B43ABA">
              <w:rPr>
                <w:rFonts w:ascii="Trebuchet MS" w:hAnsi="Trebuchet MS"/>
                <w:lang w:val="lt-LT"/>
              </w:rPr>
              <w:t>TIEKĖJAS turi ir Projekto veiklų valdymui (per visą sutartinių įsipareigojimų</w:t>
            </w:r>
            <w:r w:rsidR="00B43ABA" w:rsidRPr="00B43ABA">
              <w:rPr>
                <w:rFonts w:ascii="Trebuchet MS" w:hAnsi="Trebuchet MS"/>
                <w:lang w:val="lt-LT"/>
              </w:rPr>
              <w:t>, neįskaičiuojant kokybės garantijos,</w:t>
            </w:r>
            <w:r w:rsidRPr="00B43ABA">
              <w:rPr>
                <w:rFonts w:ascii="Trebuchet MS" w:hAnsi="Trebuchet MS"/>
                <w:lang w:val="lt-LT"/>
              </w:rPr>
              <w:t xml:space="preserve"> laikotarpį) siūlo UŽSAKOVUI naudoti projektų valdymo programinę įrangą </w:t>
            </w:r>
            <w:proofErr w:type="spellStart"/>
            <w:r w:rsidRPr="00B43ABA">
              <w:rPr>
                <w:rFonts w:ascii="Trebuchet MS" w:hAnsi="Trebuchet MS"/>
                <w:lang w:val="lt-LT"/>
              </w:rPr>
              <w:t>Confluence</w:t>
            </w:r>
            <w:proofErr w:type="spellEnd"/>
            <w:r w:rsidRPr="00B43ABA">
              <w:rPr>
                <w:rFonts w:ascii="Trebuchet MS" w:hAnsi="Trebuchet MS"/>
                <w:lang w:val="lt-LT"/>
              </w:rPr>
              <w:t xml:space="preserve"> ir su ja susijusią incidentų valdymo sistemą JIRA </w:t>
            </w:r>
            <w:proofErr w:type="spellStart"/>
            <w:r w:rsidRPr="00B43ABA">
              <w:rPr>
                <w:rFonts w:ascii="Trebuchet MS" w:hAnsi="Trebuchet MS"/>
                <w:lang w:val="lt-LT"/>
              </w:rPr>
              <w:t>Software</w:t>
            </w:r>
            <w:proofErr w:type="spellEnd"/>
            <w:r w:rsidRPr="00B43ABA">
              <w:rPr>
                <w:rFonts w:ascii="Trebuchet MS" w:hAnsi="Trebuchet MS"/>
                <w:lang w:val="lt-LT"/>
              </w:rPr>
              <w:t xml:space="preserve"> bei įsipareigoja jose suteikti </w:t>
            </w:r>
            <w:r w:rsidRPr="00B43ABA">
              <w:rPr>
                <w:rFonts w:ascii="Trebuchet MS" w:hAnsi="Trebuchet MS"/>
                <w:b/>
                <w:lang w:val="lt-LT"/>
              </w:rPr>
              <w:t xml:space="preserve">ne mažiau nei 25 naudotojų (angl. </w:t>
            </w:r>
            <w:proofErr w:type="spellStart"/>
            <w:r w:rsidRPr="00B43ABA">
              <w:rPr>
                <w:rFonts w:ascii="Trebuchet MS" w:hAnsi="Trebuchet MS"/>
                <w:b/>
                <w:lang w:val="lt-LT"/>
              </w:rPr>
              <w:t>user</w:t>
            </w:r>
            <w:proofErr w:type="spellEnd"/>
            <w:r w:rsidRPr="00B43ABA">
              <w:rPr>
                <w:rFonts w:ascii="Trebuchet MS" w:hAnsi="Trebuchet MS"/>
                <w:b/>
                <w:lang w:val="lt-LT"/>
              </w:rPr>
              <w:t>) paskyrų kiekį.</w:t>
            </w:r>
          </w:p>
        </w:tc>
        <w:tc>
          <w:tcPr>
            <w:tcW w:w="4111" w:type="dxa"/>
            <w:vAlign w:val="center"/>
          </w:tcPr>
          <w:p w14:paraId="20499D22" w14:textId="77777777" w:rsidR="007470A8" w:rsidRPr="00B43ABA" w:rsidRDefault="007470A8" w:rsidP="007470A8">
            <w:pPr>
              <w:pStyle w:val="Sraassuenkleliais"/>
              <w:numPr>
                <w:ilvl w:val="0"/>
                <w:numId w:val="0"/>
              </w:numPr>
              <w:jc w:val="center"/>
              <w:rPr>
                <w:rFonts w:ascii="Trebuchet MS" w:eastAsia="MS Mincho" w:hAnsi="Trebuchet MS"/>
                <w:lang w:val="lt-LT" w:eastAsia="ja-JP"/>
              </w:rPr>
            </w:pPr>
          </w:p>
        </w:tc>
      </w:tr>
      <w:tr w:rsidR="007470A8" w:rsidRPr="00B43ABA" w14:paraId="171BC1A7" w14:textId="431DD7A3" w:rsidTr="00DF47E2">
        <w:trPr>
          <w:trHeight w:val="373"/>
        </w:trPr>
        <w:tc>
          <w:tcPr>
            <w:tcW w:w="10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E462" w14:textId="5F2C5F83" w:rsidR="007470A8" w:rsidRPr="00B43ABA" w:rsidRDefault="007470A8" w:rsidP="007470A8">
            <w:pPr>
              <w:pStyle w:val="Sraassuenkleliais"/>
              <w:numPr>
                <w:ilvl w:val="0"/>
                <w:numId w:val="0"/>
              </w:numPr>
              <w:ind w:firstLine="488"/>
              <w:rPr>
                <w:rFonts w:ascii="Trebuchet MS" w:eastAsia="MS Mincho" w:hAnsi="Trebuchet MS"/>
                <w:lang w:val="lt-LT" w:eastAsia="ja-JP"/>
              </w:rPr>
            </w:pPr>
            <w:r w:rsidRPr="00B43ABA">
              <w:rPr>
                <w:rFonts w:ascii="Trebuchet MS" w:hAnsi="Trebuchet MS"/>
                <w:lang w:val="lt-LT"/>
              </w:rPr>
              <w:t>TIEKĖJAS turi ir Projekto veiklų valdymui (per visą sutartinių įsipareigojimų</w:t>
            </w:r>
            <w:r w:rsidR="00B43ABA" w:rsidRPr="00B43ABA">
              <w:rPr>
                <w:rFonts w:ascii="Trebuchet MS" w:hAnsi="Trebuchet MS"/>
                <w:lang w:val="lt-LT"/>
              </w:rPr>
              <w:t>, neįskaičiuojant kokybės garantijos,</w:t>
            </w:r>
            <w:r w:rsidRPr="00B43ABA">
              <w:rPr>
                <w:rFonts w:ascii="Trebuchet MS" w:hAnsi="Trebuchet MS"/>
                <w:lang w:val="lt-LT"/>
              </w:rPr>
              <w:t xml:space="preserve"> laikotarpį) siūlo UŽSAKOVUI naudoti projektų valdymo programinę įrangą </w:t>
            </w:r>
            <w:proofErr w:type="spellStart"/>
            <w:r w:rsidRPr="00B43ABA">
              <w:rPr>
                <w:rFonts w:ascii="Trebuchet MS" w:hAnsi="Trebuchet MS"/>
                <w:lang w:val="lt-LT"/>
              </w:rPr>
              <w:t>Confluence</w:t>
            </w:r>
            <w:proofErr w:type="spellEnd"/>
            <w:r w:rsidRPr="00B43ABA">
              <w:rPr>
                <w:rFonts w:ascii="Trebuchet MS" w:hAnsi="Trebuchet MS"/>
                <w:lang w:val="lt-LT"/>
              </w:rPr>
              <w:t xml:space="preserve"> ir su ja susijusią incidentų valdymo sistemą JIRA </w:t>
            </w:r>
            <w:proofErr w:type="spellStart"/>
            <w:r w:rsidRPr="00B43ABA">
              <w:rPr>
                <w:rFonts w:ascii="Trebuchet MS" w:hAnsi="Trebuchet MS"/>
                <w:lang w:val="lt-LT"/>
              </w:rPr>
              <w:t>Software</w:t>
            </w:r>
            <w:proofErr w:type="spellEnd"/>
            <w:r w:rsidRPr="00B43ABA">
              <w:rPr>
                <w:rFonts w:ascii="Trebuchet MS" w:hAnsi="Trebuchet MS"/>
                <w:lang w:val="lt-LT"/>
              </w:rPr>
              <w:t xml:space="preserve"> bei įsipareigoja jose suteikti </w:t>
            </w:r>
            <w:r w:rsidRPr="00B43ABA">
              <w:rPr>
                <w:rFonts w:ascii="Trebuchet MS" w:hAnsi="Trebuchet MS"/>
                <w:b/>
                <w:lang w:val="lt-LT"/>
              </w:rPr>
              <w:t xml:space="preserve">neribotą naudotojų (angl. </w:t>
            </w:r>
            <w:proofErr w:type="spellStart"/>
            <w:r w:rsidRPr="00B43ABA">
              <w:rPr>
                <w:rFonts w:ascii="Trebuchet MS" w:hAnsi="Trebuchet MS"/>
                <w:b/>
                <w:lang w:val="lt-LT"/>
              </w:rPr>
              <w:t>user</w:t>
            </w:r>
            <w:proofErr w:type="spellEnd"/>
            <w:r w:rsidRPr="00B43ABA">
              <w:rPr>
                <w:rFonts w:ascii="Trebuchet MS" w:hAnsi="Trebuchet MS"/>
                <w:b/>
                <w:lang w:val="lt-LT"/>
              </w:rPr>
              <w:t>) paskyrų kiekį.</w:t>
            </w:r>
          </w:p>
        </w:tc>
        <w:tc>
          <w:tcPr>
            <w:tcW w:w="4111" w:type="dxa"/>
            <w:vAlign w:val="center"/>
          </w:tcPr>
          <w:p w14:paraId="6AE665D6" w14:textId="77777777" w:rsidR="007470A8" w:rsidRPr="00B43ABA" w:rsidRDefault="007470A8" w:rsidP="007470A8">
            <w:pPr>
              <w:pStyle w:val="Sraassuenkleliais"/>
              <w:numPr>
                <w:ilvl w:val="0"/>
                <w:numId w:val="0"/>
              </w:numPr>
              <w:jc w:val="center"/>
              <w:rPr>
                <w:rFonts w:ascii="Trebuchet MS" w:eastAsia="MS Mincho" w:hAnsi="Trebuchet MS"/>
                <w:lang w:val="lt-LT" w:eastAsia="ja-JP"/>
              </w:rPr>
            </w:pPr>
          </w:p>
        </w:tc>
      </w:tr>
    </w:tbl>
    <w:p w14:paraId="270983EF" w14:textId="77777777" w:rsidR="00B4552A" w:rsidRPr="00B43ABA" w:rsidRDefault="00B4552A" w:rsidP="00C17AC7">
      <w:pPr>
        <w:spacing w:after="0"/>
        <w:ind w:firstLine="0"/>
        <w:rPr>
          <w:rFonts w:ascii="Trebuchet MS" w:hAnsi="Trebuchet MS"/>
          <w:lang w:val="lt-LT"/>
        </w:rPr>
      </w:pPr>
    </w:p>
    <w:p w14:paraId="7457F823" w14:textId="0238A04E" w:rsidR="00DF47E2" w:rsidRPr="00B43ABA" w:rsidRDefault="00DF47E2" w:rsidP="00311A0C">
      <w:pPr>
        <w:pStyle w:val="Sraassuenkleliais"/>
        <w:numPr>
          <w:ilvl w:val="0"/>
          <w:numId w:val="0"/>
        </w:numPr>
        <w:ind w:left="360"/>
        <w:rPr>
          <w:rFonts w:ascii="Trebuchet MS" w:hAnsi="Trebuchet MS"/>
          <w:b/>
          <w:lang w:val="lt-LT"/>
        </w:rPr>
      </w:pPr>
      <w:r w:rsidRPr="00B43ABA">
        <w:rPr>
          <w:rFonts w:ascii="Trebuchet MS" w:hAnsi="Trebuchet MS"/>
          <w:b/>
          <w:lang w:val="lt-LT"/>
        </w:rPr>
        <w:t xml:space="preserve">Pastaba. Visi TIEKĖJO prisiimti įsipareigojimai bus perkelti į sudaromą </w:t>
      </w:r>
      <w:r w:rsidR="000636FF" w:rsidRPr="00B43ABA">
        <w:rPr>
          <w:rFonts w:ascii="Trebuchet MS" w:hAnsi="Trebuchet MS"/>
          <w:b/>
          <w:lang w:val="lt-LT"/>
        </w:rPr>
        <w:t>SUTARTĮ</w:t>
      </w:r>
      <w:r w:rsidRPr="00B43ABA">
        <w:rPr>
          <w:rFonts w:ascii="Trebuchet MS" w:hAnsi="Trebuchet MS"/>
          <w:b/>
          <w:lang w:val="lt-LT"/>
        </w:rPr>
        <w:t>.</w:t>
      </w:r>
    </w:p>
    <w:p w14:paraId="74BC3C08" w14:textId="77777777" w:rsidR="00DF47E2" w:rsidRPr="00B43ABA" w:rsidRDefault="00DF47E2" w:rsidP="00311A0C">
      <w:pPr>
        <w:pStyle w:val="Sraassuenkleliais"/>
        <w:numPr>
          <w:ilvl w:val="0"/>
          <w:numId w:val="0"/>
        </w:numPr>
        <w:ind w:left="360"/>
        <w:rPr>
          <w:lang w:val="lt-LT"/>
        </w:rPr>
      </w:pPr>
    </w:p>
    <w:sectPr w:rsidR="00DF47E2" w:rsidRPr="00B43ABA" w:rsidSect="00030A0E">
      <w:headerReference w:type="default" r:id="rId10"/>
      <w:pgSz w:w="16838" w:h="11906" w:orient="landscape" w:code="9"/>
      <w:pgMar w:top="851" w:right="851" w:bottom="567" w:left="85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9A2B9A4" w16cex:dateUtc="2024-10-23T15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F6F96" w14:textId="77777777" w:rsidR="00CF5F2B" w:rsidRDefault="00CF5F2B" w:rsidP="00D05A34">
      <w:pPr>
        <w:spacing w:after="0"/>
      </w:pPr>
      <w:r>
        <w:separator/>
      </w:r>
    </w:p>
  </w:endnote>
  <w:endnote w:type="continuationSeparator" w:id="0">
    <w:p w14:paraId="00E8AFEF" w14:textId="77777777" w:rsidR="00CF5F2B" w:rsidRDefault="00CF5F2B" w:rsidP="00D05A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7273C" w14:textId="77777777" w:rsidR="00CF5F2B" w:rsidRDefault="00CF5F2B" w:rsidP="00D05A34">
      <w:pPr>
        <w:spacing w:after="0"/>
      </w:pPr>
      <w:r>
        <w:separator/>
      </w:r>
    </w:p>
  </w:footnote>
  <w:footnote w:type="continuationSeparator" w:id="0">
    <w:p w14:paraId="6FAF30EC" w14:textId="77777777" w:rsidR="00CF5F2B" w:rsidRDefault="00CF5F2B" w:rsidP="00D05A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6593710"/>
      <w:docPartObj>
        <w:docPartGallery w:val="Page Numbers (Top of Page)"/>
        <w:docPartUnique/>
      </w:docPartObj>
    </w:sdtPr>
    <w:sdtEndPr>
      <w:rPr>
        <w:rFonts w:ascii="Trebuchet MS" w:hAnsi="Trebuchet MS"/>
      </w:rPr>
    </w:sdtEndPr>
    <w:sdtContent>
      <w:p w14:paraId="52B383BC" w14:textId="44A86C53" w:rsidR="00D05A34" w:rsidRPr="00D05A34" w:rsidRDefault="00D05A34">
        <w:pPr>
          <w:pStyle w:val="Antrats"/>
          <w:jc w:val="center"/>
          <w:rPr>
            <w:rFonts w:ascii="Trebuchet MS" w:hAnsi="Trebuchet MS"/>
          </w:rPr>
        </w:pPr>
        <w:r w:rsidRPr="00D05A34">
          <w:rPr>
            <w:rFonts w:ascii="Trebuchet MS" w:hAnsi="Trebuchet MS"/>
          </w:rPr>
          <w:fldChar w:fldCharType="begin"/>
        </w:r>
        <w:r w:rsidRPr="00D05A34">
          <w:rPr>
            <w:rFonts w:ascii="Trebuchet MS" w:hAnsi="Trebuchet MS"/>
          </w:rPr>
          <w:instrText>PAGE   \* MERGEFORMAT</w:instrText>
        </w:r>
        <w:r w:rsidRPr="00D05A34">
          <w:rPr>
            <w:rFonts w:ascii="Trebuchet MS" w:hAnsi="Trebuchet MS"/>
          </w:rPr>
          <w:fldChar w:fldCharType="separate"/>
        </w:r>
        <w:r w:rsidR="00F72440" w:rsidRPr="00F72440">
          <w:rPr>
            <w:rFonts w:ascii="Trebuchet MS" w:hAnsi="Trebuchet MS"/>
            <w:noProof/>
            <w:lang w:val="lt-LT"/>
          </w:rPr>
          <w:t>2</w:t>
        </w:r>
        <w:r w:rsidRPr="00D05A34">
          <w:rPr>
            <w:rFonts w:ascii="Trebuchet MS" w:hAnsi="Trebuchet MS"/>
          </w:rPr>
          <w:fldChar w:fldCharType="end"/>
        </w:r>
      </w:p>
    </w:sdtContent>
  </w:sdt>
  <w:p w14:paraId="366D4A33" w14:textId="77777777" w:rsidR="00D05A34" w:rsidRDefault="00D05A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D7B83"/>
    <w:multiLevelType w:val="multilevel"/>
    <w:tmpl w:val="BD7E0BF2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3187EF7"/>
    <w:multiLevelType w:val="hybridMultilevel"/>
    <w:tmpl w:val="D1E4CE88"/>
    <w:lvl w:ilvl="0" w:tplc="338E4B6C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70482"/>
    <w:multiLevelType w:val="hybridMultilevel"/>
    <w:tmpl w:val="D47EA1E8"/>
    <w:lvl w:ilvl="0" w:tplc="037E728C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A6"/>
    <w:rsid w:val="00010165"/>
    <w:rsid w:val="00015281"/>
    <w:rsid w:val="00015A9A"/>
    <w:rsid w:val="00022A24"/>
    <w:rsid w:val="00030A0E"/>
    <w:rsid w:val="0003372F"/>
    <w:rsid w:val="00034AC7"/>
    <w:rsid w:val="00041BE7"/>
    <w:rsid w:val="000602E1"/>
    <w:rsid w:val="000636FF"/>
    <w:rsid w:val="000726BF"/>
    <w:rsid w:val="00081447"/>
    <w:rsid w:val="0008444B"/>
    <w:rsid w:val="000A05E0"/>
    <w:rsid w:val="000B144D"/>
    <w:rsid w:val="000C07C8"/>
    <w:rsid w:val="000C773C"/>
    <w:rsid w:val="000C7C5E"/>
    <w:rsid w:val="000D2CBC"/>
    <w:rsid w:val="000D3923"/>
    <w:rsid w:val="000D4C07"/>
    <w:rsid w:val="000D71FA"/>
    <w:rsid w:val="00103646"/>
    <w:rsid w:val="00112D8F"/>
    <w:rsid w:val="00114842"/>
    <w:rsid w:val="00180C79"/>
    <w:rsid w:val="00190DCC"/>
    <w:rsid w:val="001A227D"/>
    <w:rsid w:val="001B213D"/>
    <w:rsid w:val="001C45E1"/>
    <w:rsid w:val="001D6EFC"/>
    <w:rsid w:val="001D7AEF"/>
    <w:rsid w:val="001E143D"/>
    <w:rsid w:val="001E27C0"/>
    <w:rsid w:val="001F3307"/>
    <w:rsid w:val="00211ED6"/>
    <w:rsid w:val="00215FAA"/>
    <w:rsid w:val="00216F01"/>
    <w:rsid w:val="00217BEA"/>
    <w:rsid w:val="00235592"/>
    <w:rsid w:val="00251423"/>
    <w:rsid w:val="0025716B"/>
    <w:rsid w:val="00275D45"/>
    <w:rsid w:val="00286611"/>
    <w:rsid w:val="00290A16"/>
    <w:rsid w:val="002A7D6D"/>
    <w:rsid w:val="002C168F"/>
    <w:rsid w:val="002D0AB7"/>
    <w:rsid w:val="002D3BD6"/>
    <w:rsid w:val="002E5B4B"/>
    <w:rsid w:val="003105B7"/>
    <w:rsid w:val="00311A0C"/>
    <w:rsid w:val="00312AAF"/>
    <w:rsid w:val="0031457C"/>
    <w:rsid w:val="00324BF0"/>
    <w:rsid w:val="0034408A"/>
    <w:rsid w:val="00352E0F"/>
    <w:rsid w:val="00357F0F"/>
    <w:rsid w:val="00363252"/>
    <w:rsid w:val="00363F32"/>
    <w:rsid w:val="0037168B"/>
    <w:rsid w:val="00375300"/>
    <w:rsid w:val="00386620"/>
    <w:rsid w:val="00387D41"/>
    <w:rsid w:val="00392C6A"/>
    <w:rsid w:val="003A2EF3"/>
    <w:rsid w:val="003A48D1"/>
    <w:rsid w:val="003B2B14"/>
    <w:rsid w:val="003B609B"/>
    <w:rsid w:val="003E2A4B"/>
    <w:rsid w:val="003E65AA"/>
    <w:rsid w:val="00401DC8"/>
    <w:rsid w:val="00406895"/>
    <w:rsid w:val="00412B0D"/>
    <w:rsid w:val="00412B19"/>
    <w:rsid w:val="00420208"/>
    <w:rsid w:val="00422DF7"/>
    <w:rsid w:val="00450AE1"/>
    <w:rsid w:val="00453D02"/>
    <w:rsid w:val="0045671D"/>
    <w:rsid w:val="00460E02"/>
    <w:rsid w:val="00481ECD"/>
    <w:rsid w:val="004A4FCA"/>
    <w:rsid w:val="004C283D"/>
    <w:rsid w:val="004D4263"/>
    <w:rsid w:val="004E3A3B"/>
    <w:rsid w:val="004E3F8C"/>
    <w:rsid w:val="004E6AAD"/>
    <w:rsid w:val="004F4DDA"/>
    <w:rsid w:val="0050445A"/>
    <w:rsid w:val="005159DF"/>
    <w:rsid w:val="00522070"/>
    <w:rsid w:val="005229F2"/>
    <w:rsid w:val="005245DC"/>
    <w:rsid w:val="00525461"/>
    <w:rsid w:val="00531A67"/>
    <w:rsid w:val="00540813"/>
    <w:rsid w:val="0054614A"/>
    <w:rsid w:val="00574615"/>
    <w:rsid w:val="00575A59"/>
    <w:rsid w:val="005810E6"/>
    <w:rsid w:val="00581A58"/>
    <w:rsid w:val="005A6E5B"/>
    <w:rsid w:val="005B2B41"/>
    <w:rsid w:val="005B31BC"/>
    <w:rsid w:val="005C08EA"/>
    <w:rsid w:val="005C12B3"/>
    <w:rsid w:val="005D1CD3"/>
    <w:rsid w:val="005D24DF"/>
    <w:rsid w:val="005D2734"/>
    <w:rsid w:val="005D29AA"/>
    <w:rsid w:val="005D407D"/>
    <w:rsid w:val="005D7285"/>
    <w:rsid w:val="005E7F4A"/>
    <w:rsid w:val="005F5CB8"/>
    <w:rsid w:val="00603C58"/>
    <w:rsid w:val="0061113E"/>
    <w:rsid w:val="0062080E"/>
    <w:rsid w:val="0063484E"/>
    <w:rsid w:val="0064550E"/>
    <w:rsid w:val="00647B88"/>
    <w:rsid w:val="0065293B"/>
    <w:rsid w:val="006531A1"/>
    <w:rsid w:val="00655665"/>
    <w:rsid w:val="006633F1"/>
    <w:rsid w:val="00666152"/>
    <w:rsid w:val="006733E6"/>
    <w:rsid w:val="00674C0D"/>
    <w:rsid w:val="006A5A47"/>
    <w:rsid w:val="006C358B"/>
    <w:rsid w:val="006C7662"/>
    <w:rsid w:val="006D0C31"/>
    <w:rsid w:val="006D497B"/>
    <w:rsid w:val="006D77D9"/>
    <w:rsid w:val="006E1D93"/>
    <w:rsid w:val="006F0BDC"/>
    <w:rsid w:val="006F25DD"/>
    <w:rsid w:val="006F4AD2"/>
    <w:rsid w:val="00720E3E"/>
    <w:rsid w:val="0073086F"/>
    <w:rsid w:val="00734740"/>
    <w:rsid w:val="007470A8"/>
    <w:rsid w:val="00760321"/>
    <w:rsid w:val="00760B70"/>
    <w:rsid w:val="00761350"/>
    <w:rsid w:val="00770AAA"/>
    <w:rsid w:val="007776DA"/>
    <w:rsid w:val="00786B3C"/>
    <w:rsid w:val="00787EB2"/>
    <w:rsid w:val="007953EF"/>
    <w:rsid w:val="007A2F5E"/>
    <w:rsid w:val="007E1D01"/>
    <w:rsid w:val="007F2A96"/>
    <w:rsid w:val="008109F5"/>
    <w:rsid w:val="008114AC"/>
    <w:rsid w:val="00827D2A"/>
    <w:rsid w:val="00830C21"/>
    <w:rsid w:val="00840788"/>
    <w:rsid w:val="0086030A"/>
    <w:rsid w:val="008774FE"/>
    <w:rsid w:val="008A6D4E"/>
    <w:rsid w:val="008B26BA"/>
    <w:rsid w:val="008B2BF2"/>
    <w:rsid w:val="008C339C"/>
    <w:rsid w:val="008C3785"/>
    <w:rsid w:val="008C3E4A"/>
    <w:rsid w:val="008C3E4F"/>
    <w:rsid w:val="008F6693"/>
    <w:rsid w:val="00915BA9"/>
    <w:rsid w:val="009209CD"/>
    <w:rsid w:val="00924D7C"/>
    <w:rsid w:val="00936FA6"/>
    <w:rsid w:val="00944FBB"/>
    <w:rsid w:val="00954057"/>
    <w:rsid w:val="00957345"/>
    <w:rsid w:val="00966A94"/>
    <w:rsid w:val="00980F23"/>
    <w:rsid w:val="009967B0"/>
    <w:rsid w:val="0099741A"/>
    <w:rsid w:val="009978D6"/>
    <w:rsid w:val="00997BCA"/>
    <w:rsid w:val="009A0845"/>
    <w:rsid w:val="009A24E1"/>
    <w:rsid w:val="009C7A24"/>
    <w:rsid w:val="009C7AB2"/>
    <w:rsid w:val="009D3D80"/>
    <w:rsid w:val="009D7659"/>
    <w:rsid w:val="009E3224"/>
    <w:rsid w:val="00A0038F"/>
    <w:rsid w:val="00A03C51"/>
    <w:rsid w:val="00A05E57"/>
    <w:rsid w:val="00A36410"/>
    <w:rsid w:val="00A377CA"/>
    <w:rsid w:val="00A44E3E"/>
    <w:rsid w:val="00A527CF"/>
    <w:rsid w:val="00A54FE1"/>
    <w:rsid w:val="00A61D6C"/>
    <w:rsid w:val="00A65DF5"/>
    <w:rsid w:val="00A76903"/>
    <w:rsid w:val="00A779B7"/>
    <w:rsid w:val="00A85292"/>
    <w:rsid w:val="00A85869"/>
    <w:rsid w:val="00A91DE4"/>
    <w:rsid w:val="00A92799"/>
    <w:rsid w:val="00A92CF8"/>
    <w:rsid w:val="00AB5EE4"/>
    <w:rsid w:val="00AC1CF7"/>
    <w:rsid w:val="00AC5B5E"/>
    <w:rsid w:val="00AE1EA1"/>
    <w:rsid w:val="00AF1530"/>
    <w:rsid w:val="00B0410C"/>
    <w:rsid w:val="00B12574"/>
    <w:rsid w:val="00B16B6A"/>
    <w:rsid w:val="00B22531"/>
    <w:rsid w:val="00B40DC3"/>
    <w:rsid w:val="00B43ABA"/>
    <w:rsid w:val="00B4552A"/>
    <w:rsid w:val="00B513BE"/>
    <w:rsid w:val="00B519CB"/>
    <w:rsid w:val="00B526BE"/>
    <w:rsid w:val="00B54753"/>
    <w:rsid w:val="00B60048"/>
    <w:rsid w:val="00B73C8B"/>
    <w:rsid w:val="00B76B75"/>
    <w:rsid w:val="00B7738E"/>
    <w:rsid w:val="00BA24DA"/>
    <w:rsid w:val="00BB7F39"/>
    <w:rsid w:val="00BC12F0"/>
    <w:rsid w:val="00BC54BC"/>
    <w:rsid w:val="00BF11FE"/>
    <w:rsid w:val="00C04812"/>
    <w:rsid w:val="00C04EB4"/>
    <w:rsid w:val="00C1225A"/>
    <w:rsid w:val="00C17AC7"/>
    <w:rsid w:val="00C23684"/>
    <w:rsid w:val="00C31968"/>
    <w:rsid w:val="00C33789"/>
    <w:rsid w:val="00C51D8A"/>
    <w:rsid w:val="00C7495A"/>
    <w:rsid w:val="00C83110"/>
    <w:rsid w:val="00C8321E"/>
    <w:rsid w:val="00C83E0F"/>
    <w:rsid w:val="00C85433"/>
    <w:rsid w:val="00CA34B9"/>
    <w:rsid w:val="00CA5430"/>
    <w:rsid w:val="00CA708A"/>
    <w:rsid w:val="00CC16B3"/>
    <w:rsid w:val="00CC1DFB"/>
    <w:rsid w:val="00CD42B4"/>
    <w:rsid w:val="00CD5A4A"/>
    <w:rsid w:val="00CE4CBF"/>
    <w:rsid w:val="00CF5F2B"/>
    <w:rsid w:val="00CF64A9"/>
    <w:rsid w:val="00D04C95"/>
    <w:rsid w:val="00D05A34"/>
    <w:rsid w:val="00D24A56"/>
    <w:rsid w:val="00D24BDA"/>
    <w:rsid w:val="00D27F76"/>
    <w:rsid w:val="00D42AC9"/>
    <w:rsid w:val="00D45C8E"/>
    <w:rsid w:val="00D50226"/>
    <w:rsid w:val="00D63B94"/>
    <w:rsid w:val="00D6409A"/>
    <w:rsid w:val="00D6782B"/>
    <w:rsid w:val="00D97E17"/>
    <w:rsid w:val="00DA13D6"/>
    <w:rsid w:val="00DA446F"/>
    <w:rsid w:val="00DA4E3D"/>
    <w:rsid w:val="00DB2FBA"/>
    <w:rsid w:val="00DB4C34"/>
    <w:rsid w:val="00DB5851"/>
    <w:rsid w:val="00DE0063"/>
    <w:rsid w:val="00DF47E2"/>
    <w:rsid w:val="00DF5376"/>
    <w:rsid w:val="00E04904"/>
    <w:rsid w:val="00E0523C"/>
    <w:rsid w:val="00E17367"/>
    <w:rsid w:val="00E3680A"/>
    <w:rsid w:val="00E37A5D"/>
    <w:rsid w:val="00E43A10"/>
    <w:rsid w:val="00E502B7"/>
    <w:rsid w:val="00E51910"/>
    <w:rsid w:val="00E54C46"/>
    <w:rsid w:val="00E54F9B"/>
    <w:rsid w:val="00E56DB7"/>
    <w:rsid w:val="00E57E76"/>
    <w:rsid w:val="00E57F5C"/>
    <w:rsid w:val="00E629B3"/>
    <w:rsid w:val="00E64176"/>
    <w:rsid w:val="00E67761"/>
    <w:rsid w:val="00E908EF"/>
    <w:rsid w:val="00E91AF5"/>
    <w:rsid w:val="00EA0D34"/>
    <w:rsid w:val="00EA3D86"/>
    <w:rsid w:val="00EA5EF7"/>
    <w:rsid w:val="00EA6D92"/>
    <w:rsid w:val="00EA7F2D"/>
    <w:rsid w:val="00EC2909"/>
    <w:rsid w:val="00ED5C7A"/>
    <w:rsid w:val="00EE2D47"/>
    <w:rsid w:val="00EE37C6"/>
    <w:rsid w:val="00EE4D92"/>
    <w:rsid w:val="00EE5102"/>
    <w:rsid w:val="00EE67B9"/>
    <w:rsid w:val="00F11E2B"/>
    <w:rsid w:val="00F409C9"/>
    <w:rsid w:val="00F67F4A"/>
    <w:rsid w:val="00F72440"/>
    <w:rsid w:val="00F767FF"/>
    <w:rsid w:val="00F77D32"/>
    <w:rsid w:val="00F85E43"/>
    <w:rsid w:val="00F90EE2"/>
    <w:rsid w:val="00F96CE4"/>
    <w:rsid w:val="00FA05CE"/>
    <w:rsid w:val="00FA1340"/>
    <w:rsid w:val="00FA1799"/>
    <w:rsid w:val="00FA1F5A"/>
    <w:rsid w:val="00FB7B6D"/>
    <w:rsid w:val="00FC27E7"/>
    <w:rsid w:val="00FC5FF7"/>
    <w:rsid w:val="00FE5834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BDCE8"/>
  <w15:chartTrackingRefBased/>
  <w15:docId w15:val="{80BD9F18-B75B-4D5C-9723-0D7E1A8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next w:val="Sraassuenkleliais"/>
    <w:qFormat/>
    <w:rsid w:val="00B4552A"/>
    <w:pPr>
      <w:spacing w:after="120"/>
      <w:ind w:firstLine="709"/>
      <w:jc w:val="both"/>
    </w:pPr>
    <w:rPr>
      <w:rFonts w:ascii="Times New Roman" w:eastAsia="Times New Roman" w:hAnsi="Times New Roman" w:cs="Times New Roman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180C79"/>
    <w:pPr>
      <w:shd w:val="clear" w:color="auto" w:fill="FFFFFF"/>
      <w:spacing w:before="240" w:after="240"/>
      <w:ind w:firstLine="0"/>
      <w:outlineLvl w:val="0"/>
    </w:pPr>
    <w:rPr>
      <w:b/>
      <w:iCs/>
      <w:noProof/>
      <w:spacing w:val="-5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assuenkleliais">
    <w:name w:val="List Bullet"/>
    <w:basedOn w:val="prastasis"/>
    <w:uiPriority w:val="99"/>
    <w:unhideWhenUsed/>
    <w:rsid w:val="00B4552A"/>
    <w:pPr>
      <w:numPr>
        <w:numId w:val="1"/>
      </w:numPr>
      <w:contextualSpacing/>
    </w:pPr>
  </w:style>
  <w:style w:type="table" w:styleId="Lentelstinklelis">
    <w:name w:val="Table Grid"/>
    <w:basedOn w:val="prastojilentel"/>
    <w:uiPriority w:val="39"/>
    <w:rsid w:val="00B4552A"/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1E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1EA1"/>
    <w:rPr>
      <w:rFonts w:ascii="Segoe UI" w:eastAsia="Times New Roman" w:hAnsi="Segoe UI" w:cs="Segoe UI"/>
      <w:sz w:val="18"/>
      <w:szCs w:val="18"/>
      <w:lang w:val="en-US"/>
    </w:rPr>
  </w:style>
  <w:style w:type="character" w:styleId="Komentaronuoroda">
    <w:name w:val="annotation reference"/>
    <w:basedOn w:val="Numatytasispastraiposriftas"/>
    <w:uiPriority w:val="99"/>
    <w:unhideWhenUsed/>
    <w:rsid w:val="00DE0063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 Diagrama,Diagrama Diagrama Diagrama,Diagrama Diagrama Char Char,Diagrama Diagrama Char,Diagrama Diagrama,Diagrama, Char3"/>
    <w:basedOn w:val="prastasis"/>
    <w:link w:val="KomentarotekstasDiagrama"/>
    <w:uiPriority w:val="99"/>
    <w:unhideWhenUsed/>
    <w:qFormat/>
    <w:rsid w:val="00DE0063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, Diagrama Diagrama Diagrama1,Diagrama Diagrama Diagrama Diagrama Diagrama,Diagrama Diagrama Diagrama Diagrama1,Diagrama Diagrama Char Char Diagrama,Diagrama Diagrama Char Diagrama"/>
    <w:basedOn w:val="Numatytasispastraiposriftas"/>
    <w:link w:val="Komentarotekstas"/>
    <w:uiPriority w:val="99"/>
    <w:rsid w:val="00DE00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00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006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D05A34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5A34"/>
    <w:rPr>
      <w:rFonts w:ascii="Times New Roman" w:eastAsia="Times New Roman" w:hAnsi="Times New Roman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05A34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5A34"/>
    <w:rPr>
      <w:rFonts w:ascii="Times New Roman" w:eastAsia="Times New Roman" w:hAnsi="Times New Roman" w:cs="Times New Roman"/>
      <w:lang w:val="en-US"/>
    </w:rPr>
  </w:style>
  <w:style w:type="paragraph" w:styleId="Sraopastraipa">
    <w:name w:val="List Paragraph"/>
    <w:aliases w:val="List Paragraph Red,Bullet EY,List Paragraph2,Sąrašo pastraipa1,ERP-List Paragraph,List Paragraph11,Numbering,List Paragraph21,List Paragraph211,Lentele,List Paragraph1,Sąrašo pastraipa11,List Paragraph111,lp1,Bullet 1,Paragraph"/>
    <w:basedOn w:val="prastasis"/>
    <w:link w:val="SraopastraipaDiagrama"/>
    <w:qFormat/>
    <w:rsid w:val="008C3E4F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List Paragraph2 Diagrama,Sąrašo pastraipa1 Diagrama,ERP-List Paragraph Diagrama,List Paragraph11 Diagrama,Numbering Diagrama,List Paragraph21 Diagrama,List Paragraph211 Diagrama"/>
    <w:link w:val="Sraopastraipa"/>
    <w:locked/>
    <w:rsid w:val="000D4C07"/>
    <w:rPr>
      <w:rFonts w:ascii="Times New Roman" w:eastAsia="Times New Roman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180C79"/>
    <w:rPr>
      <w:rFonts w:ascii="Times New Roman" w:eastAsia="Times New Roman" w:hAnsi="Times New Roman" w:cs="Times New Roman"/>
      <w:b/>
      <w:iCs/>
      <w:noProof/>
      <w:spacing w:val="-5"/>
      <w:szCs w:val="24"/>
      <w:shd w:val="clear" w:color="auto" w:fill="FFFFFF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 xsi:nil="true"/>
    <DmsRegDoc xmlns="4b2e9d09-07c5-42d4-ad0a-92e216c40b99"/>
    <DmsAddMarkOnPdf xmlns="028236e2-f653-4d19-ab67-4d06a9145e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28BCC-9B11-41C0-9C1E-96C1E46FF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072EA-D78A-4967-8F3C-5A147D713CAC}">
  <ds:schemaRefs>
    <ds:schemaRef ds:uri="028236e2-f653-4d19-ab67-4d06a9145e0c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ac3775fa-9d3b-4d8c-bc3d-fbdb29195e0c"/>
    <ds:schemaRef ds:uri="4b2e9d09-07c5-42d4-ad0a-92e216c40b99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4539456-BD40-4AA7-861A-F9AFC9C4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4 PRIEDAS PATVIRTINIMAS DĖL VERTINIMO</vt:lpstr>
    </vt:vector>
  </TitlesOfParts>
  <Company>VMI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PRIEDAS PATVIRTINIMAS DĖL VERTINIMO</dc:title>
  <dc:creator>Gintaras Rusevičius</dc:creator>
  <cp:lastModifiedBy>Janina Taurienė</cp:lastModifiedBy>
  <cp:revision>4</cp:revision>
  <dcterms:created xsi:type="dcterms:W3CDTF">2024-12-04T10:52:00Z</dcterms:created>
  <dcterms:modified xsi:type="dcterms:W3CDTF">2024-12-10T09:33:00Z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  <property fmtid="{D5CDD505-2E9C-101B-9397-08002B2CF9AE}" pid="32" name="GrammarlyDocumentId">
    <vt:lpwstr>0b40f7561bd1778c7b61de91fa8331d910a3ebe1daac779751ef9398c7639377</vt:lpwstr>
  </property>
</Properties>
</file>