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79959" w14:textId="77777777" w:rsidR="003E2BB9" w:rsidRDefault="003E2BB9" w:rsidP="003E2BB9">
      <w:pPr>
        <w:keepNext/>
        <w:keepLines/>
        <w:spacing w:before="120" w:after="0" w:line="240" w:lineRule="auto"/>
        <w:ind w:left="5103"/>
        <w:jc w:val="right"/>
        <w:outlineLvl w:val="1"/>
        <w:rPr>
          <w:rFonts w:eastAsia="Calibri" w:cstheme="minorHAnsi"/>
        </w:rPr>
      </w:pPr>
    </w:p>
    <w:p w14:paraId="27A2CF23" w14:textId="77777777" w:rsidR="003E2BB9" w:rsidRPr="009443FC" w:rsidRDefault="003E2BB9" w:rsidP="005632FA">
      <w:pPr>
        <w:keepNext/>
        <w:keepLines/>
        <w:spacing w:before="120" w:after="0" w:line="240" w:lineRule="auto"/>
        <w:jc w:val="right"/>
        <w:outlineLvl w:val="1"/>
        <w:rPr>
          <w:rFonts w:eastAsia="Calibri" w:cstheme="minorHAnsi"/>
        </w:rPr>
      </w:pPr>
      <w:r w:rsidRPr="0004404F">
        <w:rPr>
          <w:rFonts w:eastAsia="Calibri" w:cstheme="minorHAnsi"/>
        </w:rPr>
        <w:t>Specialiųjų</w:t>
      </w:r>
      <w:r w:rsidR="00D56849">
        <w:rPr>
          <w:rFonts w:eastAsia="Calibri" w:cstheme="minorHAnsi"/>
        </w:rPr>
        <w:t xml:space="preserve"> pirkimo sąlygų priedas Nr. 8</w:t>
      </w:r>
      <w:r w:rsidRPr="0004404F">
        <w:rPr>
          <w:rFonts w:eastAsia="Calibri" w:cstheme="minorHAnsi"/>
        </w:rPr>
        <w:t xml:space="preserve"> „Pasiūlymo forma“ </w:t>
      </w:r>
    </w:p>
    <w:p w14:paraId="2BF14975" w14:textId="77777777" w:rsidR="003E2BB9" w:rsidRDefault="003E2BB9" w:rsidP="003E2BB9">
      <w:pPr>
        <w:spacing w:line="240" w:lineRule="auto"/>
        <w:jc w:val="center"/>
        <w:rPr>
          <w:rFonts w:cstheme="minorHAnsi"/>
          <w:b/>
          <w:bCs/>
          <w:sz w:val="28"/>
          <w:szCs w:val="28"/>
        </w:rPr>
      </w:pPr>
    </w:p>
    <w:p w14:paraId="629BDBE1" w14:textId="6E888E3C" w:rsidR="003E2BB9" w:rsidRPr="008C08A0" w:rsidRDefault="006B5DDC" w:rsidP="006B5DDC">
      <w:pPr>
        <w:spacing w:line="240" w:lineRule="auto"/>
        <w:jc w:val="center"/>
        <w:rPr>
          <w:rFonts w:eastAsia="Calibri" w:cstheme="minorHAnsi"/>
          <w:lang w:eastAsia="en-US"/>
        </w:rPr>
      </w:pPr>
      <w:r w:rsidRPr="006B5DDC">
        <w:rPr>
          <w:rFonts w:cstheme="minorHAnsi"/>
          <w:b/>
          <w:bCs/>
        </w:rPr>
        <w:t>PRIEMONIŲ IR VEIKSMŲ, SKIRTŲ PASIEKTI GERĄ KURŠIŲ MARIŲ IR BALTIJOS JŪROS RAJONO APLINKOS BŪKLĘ,</w:t>
      </w:r>
      <w:r>
        <w:rPr>
          <w:rFonts w:cstheme="minorHAnsi"/>
          <w:b/>
          <w:bCs/>
        </w:rPr>
        <w:t xml:space="preserve"> </w:t>
      </w:r>
      <w:r w:rsidRPr="006B5DDC">
        <w:rPr>
          <w:rFonts w:cstheme="minorHAnsi"/>
          <w:b/>
          <w:bCs/>
        </w:rPr>
        <w:t>PARENGIMAS</w:t>
      </w:r>
      <w:r>
        <w:rPr>
          <w:rFonts w:cstheme="minorHAnsi"/>
          <w:b/>
          <w:bCs/>
        </w:rPr>
        <w:t xml:space="preserve"> </w:t>
      </w:r>
      <w:r w:rsidR="003E2BB9" w:rsidRPr="008C08A0">
        <w:rPr>
          <w:rFonts w:cstheme="minorHAnsi"/>
          <w:b/>
          <w:bCs/>
        </w:rPr>
        <w:t>PASLAUGOS</w:t>
      </w:r>
      <w:r w:rsidR="003E2BB9" w:rsidRPr="008C08A0">
        <w:rPr>
          <w:rFonts w:eastAsia="Calibri" w:cstheme="minorHAnsi"/>
          <w:lang w:eastAsia="en-US"/>
        </w:rPr>
        <w:tab/>
      </w:r>
    </w:p>
    <w:p w14:paraId="104F206E" w14:textId="77777777" w:rsidR="003E2BB9" w:rsidRPr="008C08A0" w:rsidRDefault="003E2BB9" w:rsidP="003E2BB9">
      <w:pPr>
        <w:spacing w:after="0" w:line="240" w:lineRule="auto"/>
        <w:jc w:val="center"/>
        <w:rPr>
          <w:rFonts w:eastAsia="Times New Roman" w:cstheme="minorHAnsi"/>
          <w:b/>
          <w:bCs/>
          <w:caps/>
          <w:spacing w:val="20"/>
        </w:rPr>
      </w:pPr>
      <w:r w:rsidRPr="008C08A0">
        <w:rPr>
          <w:rFonts w:eastAsia="Times New Roman" w:cstheme="minorHAnsi"/>
          <w:b/>
          <w:bCs/>
          <w:caps/>
          <w:spacing w:val="20"/>
        </w:rPr>
        <w:t>PASIŪLYMAS</w:t>
      </w:r>
    </w:p>
    <w:p w14:paraId="469BDFB2" w14:textId="77777777" w:rsidR="003E2BB9" w:rsidRPr="008C08A0" w:rsidRDefault="003E2BB9" w:rsidP="003E2BB9">
      <w:pPr>
        <w:spacing w:after="0" w:line="240" w:lineRule="auto"/>
        <w:jc w:val="center"/>
        <w:rPr>
          <w:rFonts w:eastAsia="Times New Roman" w:cstheme="minorHAnsi"/>
          <w:i/>
          <w:iCs/>
          <w:color w:val="7030A0"/>
          <w:spacing w:val="20"/>
        </w:rPr>
      </w:pPr>
    </w:p>
    <w:tbl>
      <w:tblPr>
        <w:tblStyle w:val="Lentelstinklelis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E2BB9" w:rsidRPr="008C08A0" w14:paraId="3C8FDE16" w14:textId="77777777" w:rsidTr="00BB3FC5">
        <w:trPr>
          <w:jc w:val="center"/>
        </w:trPr>
        <w:tc>
          <w:tcPr>
            <w:tcW w:w="2835" w:type="dxa"/>
            <w:tcBorders>
              <w:top w:val="nil"/>
              <w:left w:val="nil"/>
              <w:bottom w:val="single" w:sz="4" w:space="0" w:color="auto"/>
              <w:right w:val="nil"/>
            </w:tcBorders>
          </w:tcPr>
          <w:p w14:paraId="64E1914B" w14:textId="77777777" w:rsidR="003E2BB9" w:rsidRPr="008C08A0" w:rsidRDefault="003E2BB9" w:rsidP="00BB3FC5">
            <w:pPr>
              <w:jc w:val="center"/>
              <w:rPr>
                <w:rFonts w:asciiTheme="minorHAnsi" w:hAnsiTheme="minorHAnsi" w:cstheme="minorHAnsi"/>
                <w:i/>
                <w:iCs/>
                <w:color w:val="7030A0"/>
              </w:rPr>
            </w:pPr>
          </w:p>
        </w:tc>
      </w:tr>
      <w:tr w:rsidR="003E2BB9" w:rsidRPr="008C08A0" w14:paraId="3A554835" w14:textId="77777777" w:rsidTr="00BB3FC5">
        <w:trPr>
          <w:trHeight w:val="116"/>
          <w:jc w:val="center"/>
        </w:trPr>
        <w:tc>
          <w:tcPr>
            <w:tcW w:w="2835" w:type="dxa"/>
            <w:tcBorders>
              <w:top w:val="single" w:sz="4" w:space="0" w:color="auto"/>
              <w:left w:val="nil"/>
              <w:bottom w:val="nil"/>
              <w:right w:val="nil"/>
            </w:tcBorders>
            <w:hideMark/>
          </w:tcPr>
          <w:p w14:paraId="7647C4C9" w14:textId="77777777" w:rsidR="003E2BB9" w:rsidRPr="00053927" w:rsidRDefault="003E2BB9" w:rsidP="00BB3FC5">
            <w:pPr>
              <w:jc w:val="center"/>
              <w:rPr>
                <w:rFonts w:asciiTheme="minorHAnsi" w:hAnsiTheme="minorHAnsi" w:cstheme="minorHAnsi"/>
                <w:i/>
                <w:iCs/>
                <w:vertAlign w:val="superscript"/>
              </w:rPr>
            </w:pPr>
            <w:r w:rsidRPr="00053927">
              <w:rPr>
                <w:rFonts w:asciiTheme="minorHAnsi" w:hAnsiTheme="minorHAnsi" w:cstheme="minorHAnsi"/>
                <w:i/>
                <w:iCs/>
                <w:vertAlign w:val="superscript"/>
              </w:rPr>
              <w:t>(data)</w:t>
            </w:r>
          </w:p>
        </w:tc>
      </w:tr>
      <w:tr w:rsidR="003E2BB9" w:rsidRPr="008C08A0" w14:paraId="035C2BB4" w14:textId="77777777" w:rsidTr="00BB3FC5">
        <w:trPr>
          <w:jc w:val="center"/>
        </w:trPr>
        <w:tc>
          <w:tcPr>
            <w:tcW w:w="2835" w:type="dxa"/>
            <w:tcBorders>
              <w:top w:val="nil"/>
              <w:left w:val="nil"/>
              <w:bottom w:val="single" w:sz="4" w:space="0" w:color="auto"/>
              <w:right w:val="nil"/>
            </w:tcBorders>
          </w:tcPr>
          <w:p w14:paraId="74BFF663" w14:textId="77777777" w:rsidR="003E2BB9" w:rsidRPr="00053927" w:rsidRDefault="003E2BB9" w:rsidP="00BB3FC5">
            <w:pPr>
              <w:jc w:val="center"/>
              <w:rPr>
                <w:rFonts w:asciiTheme="minorHAnsi" w:hAnsiTheme="minorHAnsi" w:cstheme="minorHAnsi"/>
                <w:i/>
                <w:iCs/>
              </w:rPr>
            </w:pPr>
          </w:p>
        </w:tc>
      </w:tr>
      <w:tr w:rsidR="003E2BB9" w:rsidRPr="008C08A0" w14:paraId="21C343BC" w14:textId="77777777" w:rsidTr="00BB3FC5">
        <w:trPr>
          <w:jc w:val="center"/>
        </w:trPr>
        <w:tc>
          <w:tcPr>
            <w:tcW w:w="2835" w:type="dxa"/>
            <w:tcBorders>
              <w:top w:val="single" w:sz="4" w:space="0" w:color="auto"/>
              <w:left w:val="nil"/>
              <w:bottom w:val="nil"/>
              <w:right w:val="nil"/>
            </w:tcBorders>
            <w:hideMark/>
          </w:tcPr>
          <w:p w14:paraId="02055610" w14:textId="77777777" w:rsidR="003E2BB9" w:rsidRPr="00053927" w:rsidRDefault="003E2BB9" w:rsidP="00BB3FC5">
            <w:pPr>
              <w:jc w:val="center"/>
              <w:rPr>
                <w:rFonts w:asciiTheme="minorHAnsi" w:hAnsiTheme="minorHAnsi" w:cstheme="minorHAnsi"/>
                <w:i/>
                <w:iCs/>
                <w:vertAlign w:val="superscript"/>
              </w:rPr>
            </w:pPr>
            <w:r w:rsidRPr="00053927">
              <w:rPr>
                <w:rFonts w:asciiTheme="minorHAnsi" w:hAnsiTheme="minorHAnsi" w:cstheme="minorHAnsi"/>
                <w:i/>
                <w:iCs/>
                <w:vertAlign w:val="superscript"/>
              </w:rPr>
              <w:t>(vieta)</w:t>
            </w:r>
          </w:p>
        </w:tc>
      </w:tr>
    </w:tbl>
    <w:p w14:paraId="5B0A454F" w14:textId="77777777" w:rsidR="003E2BB9" w:rsidRPr="008C08A0" w:rsidRDefault="003E2BB9" w:rsidP="003E2BB9">
      <w:pPr>
        <w:spacing w:after="0" w:line="240" w:lineRule="auto"/>
        <w:jc w:val="center"/>
        <w:rPr>
          <w:rFonts w:eastAsia="Times New Roman" w:cstheme="minorHAnsi"/>
          <w:i/>
          <w:iCs/>
          <w:color w:val="7030A0"/>
        </w:rPr>
      </w:pPr>
    </w:p>
    <w:tbl>
      <w:tblPr>
        <w:tblStyle w:val="Lentelstinklelis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E2BB9" w:rsidRPr="008C08A0" w14:paraId="43A2C13D" w14:textId="77777777" w:rsidTr="00BB3FC5">
        <w:trPr>
          <w:trHeight w:val="317"/>
        </w:trPr>
        <w:tc>
          <w:tcPr>
            <w:tcW w:w="5524" w:type="dxa"/>
            <w:vAlign w:val="center"/>
            <w:hideMark/>
          </w:tcPr>
          <w:p w14:paraId="3411D984" w14:textId="77777777" w:rsidR="003E2BB9" w:rsidRPr="008C08A0" w:rsidRDefault="003E2BB9" w:rsidP="00BB3FC5">
            <w:pPr>
              <w:contextualSpacing/>
              <w:rPr>
                <w:rFonts w:asciiTheme="minorHAnsi" w:hAnsiTheme="minorHAnsi" w:cstheme="minorHAnsi"/>
              </w:rPr>
            </w:pPr>
            <w:r w:rsidRPr="008C08A0">
              <w:rPr>
                <w:rFonts w:asciiTheme="minorHAnsi" w:hAnsiTheme="minorHAnsi" w:cstheme="minorHAnsi"/>
              </w:rPr>
              <w:t>Lietuvos Respublikos aplinkos ministerijos</w:t>
            </w:r>
          </w:p>
          <w:p w14:paraId="2BD2736C" w14:textId="77777777" w:rsidR="003E2BB9" w:rsidRPr="008C08A0" w:rsidRDefault="003E2BB9" w:rsidP="00BB3FC5">
            <w:pPr>
              <w:contextualSpacing/>
              <w:rPr>
                <w:rFonts w:asciiTheme="minorHAnsi" w:hAnsiTheme="minorHAnsi" w:cstheme="minorHAnsi"/>
                <w:color w:val="00B050"/>
              </w:rPr>
            </w:pPr>
            <w:r w:rsidRPr="008C08A0">
              <w:rPr>
                <w:rFonts w:asciiTheme="minorHAnsi" w:hAnsiTheme="minorHAnsi" w:cstheme="minorHAnsi"/>
              </w:rPr>
              <w:t>Aplinkos projektų valdymo agentūrai</w:t>
            </w:r>
          </w:p>
        </w:tc>
      </w:tr>
    </w:tbl>
    <w:p w14:paraId="55DC142E" w14:textId="77777777" w:rsidR="003E2BB9" w:rsidRPr="008C08A0" w:rsidRDefault="003E2BB9" w:rsidP="003E2BB9">
      <w:pPr>
        <w:spacing w:after="0" w:line="240" w:lineRule="auto"/>
        <w:rPr>
          <w:rFonts w:eastAsia="Times New Roman" w:cstheme="minorHAnsi"/>
        </w:rPr>
      </w:pPr>
    </w:p>
    <w:p w14:paraId="76FF0C70" w14:textId="77777777" w:rsidR="003E2BB9" w:rsidRPr="008C08A0" w:rsidRDefault="003E2BB9" w:rsidP="003E2BB9">
      <w:pPr>
        <w:tabs>
          <w:tab w:val="left" w:pos="567"/>
        </w:tabs>
        <w:spacing w:after="0" w:line="240" w:lineRule="auto"/>
        <w:ind w:left="1080"/>
        <w:contextualSpacing/>
        <w:jc w:val="center"/>
        <w:rPr>
          <w:rFonts w:cstheme="minorHAnsi"/>
          <w:b/>
          <w:bCs/>
        </w:rPr>
      </w:pPr>
      <w:r w:rsidRPr="008C08A0">
        <w:rPr>
          <w:rFonts w:cstheme="minorHAnsi"/>
          <w:b/>
          <w:bCs/>
        </w:rPr>
        <w:t>Informacija apie tiekėją: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3E2BB9" w:rsidRPr="008C08A0" w14:paraId="4CBC8ADC" w14:textId="77777777" w:rsidTr="00BB3FC5">
        <w:tc>
          <w:tcPr>
            <w:tcW w:w="5483" w:type="dxa"/>
            <w:tcBorders>
              <w:top w:val="single" w:sz="4" w:space="0" w:color="auto"/>
              <w:left w:val="single" w:sz="4" w:space="0" w:color="auto"/>
              <w:bottom w:val="single" w:sz="4" w:space="0" w:color="auto"/>
              <w:right w:val="single" w:sz="4" w:space="0" w:color="auto"/>
            </w:tcBorders>
            <w:hideMark/>
          </w:tcPr>
          <w:p w14:paraId="318D1BD3" w14:textId="77777777" w:rsidR="003E2BB9" w:rsidRPr="008C08A0" w:rsidRDefault="003E2BB9" w:rsidP="00BB3FC5">
            <w:pPr>
              <w:spacing w:after="0" w:line="240" w:lineRule="auto"/>
              <w:rPr>
                <w:rFonts w:eastAsia="Times New Roman" w:cstheme="minorHAnsi"/>
              </w:rPr>
            </w:pPr>
            <w:r w:rsidRPr="008C08A0">
              <w:rPr>
                <w:rFonts w:eastAsia="Times New Roman" w:cstheme="minorHAnsi"/>
              </w:rPr>
              <w:t>Tiekėjo arba ūkio subjektų grupės dalyvių pavadinimas (-ai)</w:t>
            </w:r>
          </w:p>
        </w:tc>
        <w:tc>
          <w:tcPr>
            <w:tcW w:w="4432" w:type="dxa"/>
            <w:tcBorders>
              <w:top w:val="single" w:sz="4" w:space="0" w:color="auto"/>
              <w:left w:val="single" w:sz="4" w:space="0" w:color="auto"/>
              <w:bottom w:val="single" w:sz="4" w:space="0" w:color="auto"/>
              <w:right w:val="single" w:sz="4" w:space="0" w:color="auto"/>
            </w:tcBorders>
          </w:tcPr>
          <w:p w14:paraId="0D71404D" w14:textId="77777777" w:rsidR="003E2BB9" w:rsidRPr="008C08A0" w:rsidRDefault="003E2BB9" w:rsidP="00BB3FC5">
            <w:pPr>
              <w:spacing w:after="0" w:line="240" w:lineRule="auto"/>
              <w:rPr>
                <w:rFonts w:eastAsia="Times New Roman" w:cstheme="minorHAnsi"/>
              </w:rPr>
            </w:pPr>
          </w:p>
        </w:tc>
      </w:tr>
      <w:tr w:rsidR="003E2BB9" w:rsidRPr="008C08A0" w14:paraId="30029B25" w14:textId="77777777" w:rsidTr="00BB3FC5">
        <w:tc>
          <w:tcPr>
            <w:tcW w:w="5483" w:type="dxa"/>
            <w:tcBorders>
              <w:top w:val="single" w:sz="4" w:space="0" w:color="auto"/>
              <w:left w:val="single" w:sz="4" w:space="0" w:color="auto"/>
              <w:bottom w:val="single" w:sz="4" w:space="0" w:color="auto"/>
              <w:right w:val="single" w:sz="4" w:space="0" w:color="auto"/>
            </w:tcBorders>
          </w:tcPr>
          <w:p w14:paraId="7827FF4C" w14:textId="77777777" w:rsidR="003E2BB9" w:rsidRPr="008C08A0" w:rsidRDefault="003E2BB9" w:rsidP="00BB3FC5">
            <w:pPr>
              <w:spacing w:after="0" w:line="240" w:lineRule="auto"/>
              <w:rPr>
                <w:rFonts w:eastAsia="Times New Roman" w:cstheme="minorHAnsi"/>
                <w:b/>
                <w:bCs/>
              </w:rPr>
            </w:pPr>
            <w:r w:rsidRPr="008C08A0">
              <w:rPr>
                <w:rFonts w:eastAsia="Times New Roman" w:cstheme="minorHAnsi"/>
              </w:rPr>
              <w:t xml:space="preserve">Juridinio asmens kodas (-ai) </w:t>
            </w:r>
            <w:r w:rsidRPr="008C08A0">
              <w:rPr>
                <w:rFonts w:eastAsia="Times New Roman" w:cstheme="minorHAnsi"/>
                <w:i/>
              </w:rPr>
              <w:t>(jeigu pasiūlymą teikia fizinis asmuo – verslo ar individualios veiklos pažymėjimo Nr. ar pan.)</w:t>
            </w:r>
          </w:p>
        </w:tc>
        <w:tc>
          <w:tcPr>
            <w:tcW w:w="4432" w:type="dxa"/>
            <w:tcBorders>
              <w:top w:val="single" w:sz="4" w:space="0" w:color="auto"/>
              <w:left w:val="single" w:sz="4" w:space="0" w:color="auto"/>
              <w:bottom w:val="single" w:sz="4" w:space="0" w:color="auto"/>
              <w:right w:val="single" w:sz="4" w:space="0" w:color="auto"/>
            </w:tcBorders>
          </w:tcPr>
          <w:p w14:paraId="3179FD99" w14:textId="77777777" w:rsidR="003E2BB9" w:rsidRPr="008C08A0" w:rsidRDefault="003E2BB9" w:rsidP="00BB3FC5">
            <w:pPr>
              <w:spacing w:after="0" w:line="240" w:lineRule="auto"/>
              <w:rPr>
                <w:rFonts w:eastAsia="Times New Roman" w:cstheme="minorHAnsi"/>
              </w:rPr>
            </w:pPr>
          </w:p>
        </w:tc>
      </w:tr>
      <w:tr w:rsidR="003E2BB9" w:rsidRPr="008C08A0" w14:paraId="306A1433" w14:textId="77777777" w:rsidTr="00BB3FC5">
        <w:tc>
          <w:tcPr>
            <w:tcW w:w="5483" w:type="dxa"/>
            <w:tcBorders>
              <w:top w:val="single" w:sz="4" w:space="0" w:color="auto"/>
              <w:left w:val="single" w:sz="4" w:space="0" w:color="auto"/>
              <w:bottom w:val="single" w:sz="4" w:space="0" w:color="auto"/>
              <w:right w:val="single" w:sz="4" w:space="0" w:color="auto"/>
            </w:tcBorders>
          </w:tcPr>
          <w:p w14:paraId="6F0695A2" w14:textId="77777777" w:rsidR="003E2BB9" w:rsidRPr="008C08A0" w:rsidRDefault="003E2BB9" w:rsidP="00BB3FC5">
            <w:pPr>
              <w:spacing w:after="0" w:line="240" w:lineRule="auto"/>
              <w:rPr>
                <w:rFonts w:eastAsia="Times New Roman" w:cstheme="minorHAnsi"/>
                <w:b/>
                <w:bCs/>
              </w:rPr>
            </w:pPr>
            <w:r w:rsidRPr="008C08A0">
              <w:rPr>
                <w:rFonts w:eastAsia="Times New Roman" w:cstheme="minorHAnsi"/>
              </w:rPr>
              <w:t xml:space="preserve">Tiekėjo arba tiekėjų grupės adresas (-ai) </w:t>
            </w:r>
            <w:r w:rsidRPr="008C08A0">
              <w:rPr>
                <w:rFonts w:eastAsia="Times New Roman" w:cstheme="minorHAnsi"/>
                <w:i/>
                <w:iCs/>
              </w:rPr>
              <w:t>(jei skiriasi, taip pat nurodyti ir adresą korespondencijai)</w:t>
            </w:r>
          </w:p>
        </w:tc>
        <w:tc>
          <w:tcPr>
            <w:tcW w:w="4432" w:type="dxa"/>
            <w:tcBorders>
              <w:top w:val="single" w:sz="4" w:space="0" w:color="auto"/>
              <w:left w:val="single" w:sz="4" w:space="0" w:color="auto"/>
              <w:bottom w:val="single" w:sz="4" w:space="0" w:color="auto"/>
              <w:right w:val="single" w:sz="4" w:space="0" w:color="auto"/>
            </w:tcBorders>
          </w:tcPr>
          <w:p w14:paraId="6AA754B8" w14:textId="77777777" w:rsidR="003E2BB9" w:rsidRPr="008C08A0" w:rsidRDefault="003E2BB9" w:rsidP="00BB3FC5">
            <w:pPr>
              <w:spacing w:after="0" w:line="240" w:lineRule="auto"/>
              <w:rPr>
                <w:rFonts w:eastAsia="Times New Roman" w:cstheme="minorHAnsi"/>
              </w:rPr>
            </w:pPr>
          </w:p>
        </w:tc>
      </w:tr>
      <w:tr w:rsidR="003E2BB9" w:rsidRPr="008C08A0" w14:paraId="3BD12734" w14:textId="77777777" w:rsidTr="00BB3FC5">
        <w:tc>
          <w:tcPr>
            <w:tcW w:w="5483" w:type="dxa"/>
            <w:tcBorders>
              <w:top w:val="single" w:sz="4" w:space="0" w:color="auto"/>
              <w:left w:val="single" w:sz="4" w:space="0" w:color="auto"/>
              <w:bottom w:val="single" w:sz="4" w:space="0" w:color="auto"/>
              <w:right w:val="single" w:sz="4" w:space="0" w:color="auto"/>
            </w:tcBorders>
            <w:hideMark/>
          </w:tcPr>
          <w:p w14:paraId="7095BDF1" w14:textId="77777777" w:rsidR="003E2BB9" w:rsidRPr="008C08A0" w:rsidRDefault="003E2BB9" w:rsidP="00BB3FC5">
            <w:pPr>
              <w:spacing w:after="0" w:line="240" w:lineRule="auto"/>
              <w:rPr>
                <w:rFonts w:eastAsia="Times New Roman" w:cstheme="minorHAnsi"/>
              </w:rPr>
            </w:pPr>
            <w:r w:rsidRPr="008C08A0">
              <w:rPr>
                <w:rFonts w:eastAsia="Calibri" w:cstheme="minorHAnsi"/>
              </w:rPr>
              <w:t xml:space="preserve">Ūkio subjektų grupės dalyvis, atstovaujantis arba vadovaujantis ūkio subjektų grupei </w:t>
            </w:r>
            <w:r w:rsidRPr="008C08A0">
              <w:rPr>
                <w:rFonts w:eastAsia="Times New Roman" w:cstheme="minorHAnsi"/>
                <w:i/>
              </w:rPr>
              <w:t>(pildoma, jei pasiūlymą teikia tiekėjų grupė)</w:t>
            </w:r>
          </w:p>
        </w:tc>
        <w:tc>
          <w:tcPr>
            <w:tcW w:w="4432" w:type="dxa"/>
            <w:tcBorders>
              <w:top w:val="single" w:sz="4" w:space="0" w:color="auto"/>
              <w:left w:val="single" w:sz="4" w:space="0" w:color="auto"/>
              <w:bottom w:val="single" w:sz="4" w:space="0" w:color="auto"/>
              <w:right w:val="single" w:sz="4" w:space="0" w:color="auto"/>
            </w:tcBorders>
          </w:tcPr>
          <w:p w14:paraId="3BA4C973" w14:textId="77777777" w:rsidR="003E2BB9" w:rsidRPr="008C08A0" w:rsidRDefault="003E2BB9" w:rsidP="00BB3FC5">
            <w:pPr>
              <w:spacing w:after="0" w:line="240" w:lineRule="auto"/>
              <w:rPr>
                <w:rFonts w:eastAsia="Times New Roman" w:cstheme="minorHAnsi"/>
              </w:rPr>
            </w:pPr>
          </w:p>
        </w:tc>
      </w:tr>
      <w:tr w:rsidR="003E2BB9" w:rsidRPr="008C08A0" w14:paraId="605CD2C0" w14:textId="77777777" w:rsidTr="00BB3FC5">
        <w:tc>
          <w:tcPr>
            <w:tcW w:w="5483" w:type="dxa"/>
            <w:tcBorders>
              <w:top w:val="single" w:sz="4" w:space="0" w:color="auto"/>
              <w:left w:val="single" w:sz="4" w:space="0" w:color="auto"/>
              <w:bottom w:val="single" w:sz="4" w:space="0" w:color="auto"/>
              <w:right w:val="single" w:sz="4" w:space="0" w:color="auto"/>
            </w:tcBorders>
            <w:hideMark/>
          </w:tcPr>
          <w:p w14:paraId="61D9DB57" w14:textId="77777777" w:rsidR="003E2BB9" w:rsidRPr="008C08A0" w:rsidRDefault="003E2BB9" w:rsidP="00BB3FC5">
            <w:pPr>
              <w:spacing w:after="0" w:line="240" w:lineRule="auto"/>
              <w:rPr>
                <w:rFonts w:eastAsia="Times New Roman" w:cstheme="minorHAnsi"/>
              </w:rPr>
            </w:pPr>
            <w:r w:rsidRPr="008C08A0">
              <w:rPr>
                <w:rFonts w:eastAsia="Times New Roman" w:cstheme="minorHAnsi"/>
              </w:rPr>
              <w:t xml:space="preserve">Pasiūlymo pasirašymui Tiekėjo / tiekėjų grupės partnerio įgalioto asmens vardas, pavardė, pareigos, teisinis atstovavimo pagrindas, pagal kurį asmuo pasirašo </w:t>
            </w:r>
            <w:r w:rsidRPr="008C08A0">
              <w:rPr>
                <w:rFonts w:eastAsia="Times New Roman" w:cstheme="minorHAnsi"/>
                <w:i/>
                <w:iCs/>
              </w:rPr>
              <w:t>(pildoma jei Pasiūlymą pasirašo įgaliotas asmuo)</w:t>
            </w:r>
          </w:p>
        </w:tc>
        <w:tc>
          <w:tcPr>
            <w:tcW w:w="4432" w:type="dxa"/>
            <w:tcBorders>
              <w:top w:val="single" w:sz="4" w:space="0" w:color="auto"/>
              <w:left w:val="single" w:sz="4" w:space="0" w:color="auto"/>
              <w:bottom w:val="single" w:sz="4" w:space="0" w:color="auto"/>
              <w:right w:val="single" w:sz="4" w:space="0" w:color="auto"/>
            </w:tcBorders>
          </w:tcPr>
          <w:p w14:paraId="7DC0968E" w14:textId="77777777" w:rsidR="003E2BB9" w:rsidRPr="008C08A0" w:rsidRDefault="003E2BB9" w:rsidP="00BB3FC5">
            <w:pPr>
              <w:spacing w:after="0" w:line="240" w:lineRule="auto"/>
              <w:rPr>
                <w:rFonts w:eastAsia="Times New Roman" w:cstheme="minorHAnsi"/>
              </w:rPr>
            </w:pPr>
          </w:p>
        </w:tc>
      </w:tr>
      <w:tr w:rsidR="003E2BB9" w:rsidRPr="008C08A0" w14:paraId="5A5546BC" w14:textId="77777777" w:rsidTr="00BB3FC5">
        <w:tc>
          <w:tcPr>
            <w:tcW w:w="5483" w:type="dxa"/>
            <w:tcBorders>
              <w:top w:val="single" w:sz="4" w:space="0" w:color="auto"/>
              <w:left w:val="single" w:sz="4" w:space="0" w:color="auto"/>
              <w:bottom w:val="single" w:sz="4" w:space="0" w:color="auto"/>
              <w:right w:val="single" w:sz="4" w:space="0" w:color="auto"/>
            </w:tcBorders>
          </w:tcPr>
          <w:p w14:paraId="640DF1AE" w14:textId="77777777" w:rsidR="003E2BB9" w:rsidRPr="008C08A0" w:rsidRDefault="003E2BB9" w:rsidP="00BB3FC5">
            <w:pPr>
              <w:spacing w:after="0" w:line="240" w:lineRule="auto"/>
              <w:rPr>
                <w:rFonts w:eastAsia="Times New Roman" w:cstheme="minorHAnsi"/>
              </w:rPr>
            </w:pPr>
            <w:r w:rsidRPr="008C08A0">
              <w:rPr>
                <w:rFonts w:eastAsia="Times New Roman" w:cstheme="minorHAnsi"/>
              </w:rPr>
              <w:t xml:space="preserve">Asmuo (Asmenys) </w:t>
            </w:r>
            <w:r w:rsidRPr="008C08A0">
              <w:rPr>
                <w:rFonts w:eastAsia="Times New Roman" w:cstheme="minorHAnsi"/>
                <w:i/>
              </w:rPr>
              <w:t>(vardas, pavardė)</w:t>
            </w:r>
            <w:r w:rsidRPr="008C08A0">
              <w:rPr>
                <w:rFonts w:eastAsia="Times New Roman" w:cstheme="minorHAnsi"/>
              </w:rPr>
              <w:t>:</w:t>
            </w:r>
          </w:p>
          <w:p w14:paraId="05FD8990" w14:textId="77777777" w:rsidR="003E2BB9" w:rsidRPr="008C08A0" w:rsidRDefault="003E2BB9" w:rsidP="003E2BB9">
            <w:pPr>
              <w:numPr>
                <w:ilvl w:val="0"/>
                <w:numId w:val="4"/>
              </w:numPr>
              <w:tabs>
                <w:tab w:val="left" w:pos="741"/>
              </w:tabs>
              <w:spacing w:after="0" w:line="240" w:lineRule="auto"/>
              <w:ind w:left="0" w:firstLine="360"/>
              <w:rPr>
                <w:rFonts w:eastAsia="Times New Roman" w:cstheme="minorHAnsi"/>
              </w:rPr>
            </w:pPr>
            <w:r w:rsidRPr="008C08A0">
              <w:rPr>
                <w:rFonts w:eastAsia="Times New Roman" w:cstheme="minorHAnsi"/>
              </w:rPr>
              <w:t>Tiekėjo / tiekėjų grupės, kuris yra juridinis asmuo, vadovas;</w:t>
            </w:r>
          </w:p>
          <w:p w14:paraId="6A931B9F" w14:textId="77777777" w:rsidR="003E2BB9" w:rsidRPr="008C08A0" w:rsidRDefault="003E2BB9" w:rsidP="003E2BB9">
            <w:pPr>
              <w:numPr>
                <w:ilvl w:val="0"/>
                <w:numId w:val="4"/>
              </w:numPr>
              <w:tabs>
                <w:tab w:val="left" w:pos="760"/>
              </w:tabs>
              <w:spacing w:after="0" w:line="240" w:lineRule="auto"/>
              <w:ind w:left="32" w:firstLine="328"/>
              <w:rPr>
                <w:rFonts w:eastAsia="Times New Roman" w:cstheme="minorHAnsi"/>
              </w:rPr>
            </w:pPr>
            <w:r w:rsidRPr="008C08A0">
              <w:rPr>
                <w:rFonts w:eastAsia="Times New Roman" w:cstheme="minorHAnsi"/>
              </w:rPr>
              <w:t>Tiekėjo / tiekėjų grupės, kuris yra juridinis asmuo, kito valdymo ar priežiūros organo nariai ar kiti asmenys, turintys teisę atstovauti tiekėjui ar jį kontroliuoti, jo vardu priimti sprendimą, sudaryti sandorį;</w:t>
            </w:r>
          </w:p>
          <w:p w14:paraId="28979973" w14:textId="77777777" w:rsidR="003E2BB9" w:rsidRPr="008C08A0" w:rsidRDefault="003E2BB9" w:rsidP="003E2BB9">
            <w:pPr>
              <w:numPr>
                <w:ilvl w:val="0"/>
                <w:numId w:val="4"/>
              </w:numPr>
              <w:tabs>
                <w:tab w:val="left" w:pos="750"/>
              </w:tabs>
              <w:spacing w:after="0" w:line="240" w:lineRule="auto"/>
              <w:ind w:left="32" w:firstLine="328"/>
              <w:rPr>
                <w:rFonts w:eastAsia="Times New Roman" w:cstheme="minorHAnsi"/>
              </w:rPr>
            </w:pPr>
            <w:r w:rsidRPr="008C08A0">
              <w:rPr>
                <w:rFonts w:eastAsia="Times New Roman" w:cstheme="minorHAnsi"/>
              </w:rPr>
              <w:t>Tiekėjo / tiekėjų grupės, kuris yra juridinis asmuo, asmuo (asmenys), turintis (turintys) teisę surašyti ir pasirašyti tiekėjo finansinės apskaitos dokumentus.</w:t>
            </w:r>
          </w:p>
        </w:tc>
        <w:tc>
          <w:tcPr>
            <w:tcW w:w="4432" w:type="dxa"/>
            <w:tcBorders>
              <w:top w:val="single" w:sz="4" w:space="0" w:color="auto"/>
              <w:left w:val="single" w:sz="4" w:space="0" w:color="auto"/>
              <w:bottom w:val="single" w:sz="4" w:space="0" w:color="auto"/>
              <w:right w:val="single" w:sz="4" w:space="0" w:color="auto"/>
            </w:tcBorders>
          </w:tcPr>
          <w:p w14:paraId="5AE69FD3" w14:textId="77777777" w:rsidR="003E2BB9" w:rsidRPr="00053927" w:rsidRDefault="003E2BB9" w:rsidP="00BB3FC5">
            <w:pPr>
              <w:spacing w:after="0" w:line="240" w:lineRule="auto"/>
              <w:rPr>
                <w:rFonts w:eastAsia="Times New Roman" w:cstheme="minorHAnsi"/>
                <w:i/>
                <w:iCs/>
              </w:rPr>
            </w:pPr>
            <w:r w:rsidRPr="00053927">
              <w:rPr>
                <w:rFonts w:eastAsia="Times New Roman" w:cstheme="minorHAnsi"/>
                <w:i/>
                <w:iCs/>
              </w:rPr>
              <w:t>Būtina nurodyti:</w:t>
            </w:r>
          </w:p>
          <w:p w14:paraId="5C8E53B1" w14:textId="77777777" w:rsidR="003E2BB9" w:rsidRPr="00053927" w:rsidRDefault="003E2BB9" w:rsidP="003E2BB9">
            <w:pPr>
              <w:numPr>
                <w:ilvl w:val="0"/>
                <w:numId w:val="5"/>
              </w:numPr>
              <w:spacing w:after="0" w:line="240" w:lineRule="auto"/>
              <w:rPr>
                <w:rFonts w:eastAsia="Times New Roman" w:cstheme="minorHAnsi"/>
                <w:i/>
                <w:iCs/>
              </w:rPr>
            </w:pPr>
            <w:r w:rsidRPr="00053927">
              <w:rPr>
                <w:rFonts w:eastAsia="Times New Roman" w:cstheme="minorHAnsi"/>
                <w:i/>
                <w:iCs/>
              </w:rPr>
              <w:t>Vardas Pavardė;</w:t>
            </w:r>
          </w:p>
          <w:p w14:paraId="5B2D98AC" w14:textId="77777777" w:rsidR="003E2BB9" w:rsidRPr="00053927" w:rsidRDefault="003E2BB9" w:rsidP="00BB3FC5">
            <w:pPr>
              <w:spacing w:after="0" w:line="240" w:lineRule="auto"/>
              <w:rPr>
                <w:rFonts w:eastAsia="Times New Roman" w:cstheme="minorHAnsi"/>
                <w:i/>
                <w:iCs/>
              </w:rPr>
            </w:pPr>
          </w:p>
          <w:p w14:paraId="7F46E37C" w14:textId="77777777" w:rsidR="003E2BB9" w:rsidRPr="00053927" w:rsidRDefault="003E2BB9" w:rsidP="003E2BB9">
            <w:pPr>
              <w:numPr>
                <w:ilvl w:val="0"/>
                <w:numId w:val="5"/>
              </w:numPr>
              <w:spacing w:after="0" w:line="240" w:lineRule="auto"/>
              <w:rPr>
                <w:rFonts w:eastAsia="Times New Roman" w:cstheme="minorHAnsi"/>
              </w:rPr>
            </w:pPr>
            <w:r w:rsidRPr="00053927">
              <w:rPr>
                <w:rFonts w:eastAsia="Times New Roman" w:cstheme="minorHAnsi"/>
                <w:i/>
                <w:iCs/>
              </w:rPr>
              <w:t>Vardas Pavardė;</w:t>
            </w:r>
          </w:p>
          <w:p w14:paraId="5D92068E" w14:textId="77777777" w:rsidR="003E2BB9" w:rsidRPr="00053927" w:rsidRDefault="003E2BB9" w:rsidP="00BB3FC5">
            <w:pPr>
              <w:ind w:left="720"/>
              <w:contextualSpacing/>
              <w:rPr>
                <w:rFonts w:eastAsia="Times New Roman" w:cstheme="minorHAnsi"/>
              </w:rPr>
            </w:pPr>
          </w:p>
          <w:p w14:paraId="46124ED3" w14:textId="77777777" w:rsidR="003E2BB9" w:rsidRPr="00053927" w:rsidRDefault="003E2BB9" w:rsidP="00BB3FC5">
            <w:pPr>
              <w:ind w:left="720"/>
              <w:contextualSpacing/>
              <w:rPr>
                <w:rFonts w:eastAsia="Times New Roman" w:cstheme="minorHAnsi"/>
              </w:rPr>
            </w:pPr>
          </w:p>
          <w:p w14:paraId="4766DB4E" w14:textId="77777777" w:rsidR="003E2BB9" w:rsidRPr="00053927" w:rsidRDefault="003E2BB9" w:rsidP="003E2BB9">
            <w:pPr>
              <w:numPr>
                <w:ilvl w:val="0"/>
                <w:numId w:val="5"/>
              </w:numPr>
              <w:spacing w:after="0" w:line="240" w:lineRule="auto"/>
              <w:rPr>
                <w:rFonts w:eastAsia="Times New Roman" w:cstheme="minorHAnsi"/>
              </w:rPr>
            </w:pPr>
            <w:r w:rsidRPr="00053927">
              <w:rPr>
                <w:rFonts w:eastAsia="Times New Roman" w:cstheme="minorHAnsi"/>
                <w:i/>
                <w:iCs/>
              </w:rPr>
              <w:t>Vardas Pavardė;</w:t>
            </w:r>
          </w:p>
          <w:p w14:paraId="4FF81354" w14:textId="77777777" w:rsidR="003E2BB9" w:rsidRPr="008C08A0" w:rsidRDefault="003E2BB9" w:rsidP="00BB3FC5">
            <w:pPr>
              <w:spacing w:after="0" w:line="240" w:lineRule="auto"/>
              <w:ind w:left="720"/>
              <w:rPr>
                <w:rFonts w:eastAsia="Times New Roman" w:cstheme="minorHAnsi"/>
                <w:color w:val="FF0000"/>
              </w:rPr>
            </w:pPr>
          </w:p>
          <w:p w14:paraId="7B0A6F1B" w14:textId="77777777" w:rsidR="003E2BB9" w:rsidRPr="008C08A0" w:rsidRDefault="003E2BB9" w:rsidP="00BB3FC5">
            <w:pPr>
              <w:spacing w:after="0" w:line="240" w:lineRule="auto"/>
              <w:rPr>
                <w:rFonts w:eastAsia="Times New Roman" w:cstheme="minorHAnsi"/>
              </w:rPr>
            </w:pPr>
          </w:p>
        </w:tc>
      </w:tr>
    </w:tbl>
    <w:p w14:paraId="148771BE" w14:textId="77777777" w:rsidR="003E2BB9" w:rsidRPr="008C08A0" w:rsidRDefault="003E2BB9" w:rsidP="003E2BB9">
      <w:pPr>
        <w:spacing w:after="0" w:line="240" w:lineRule="auto"/>
        <w:rPr>
          <w:rFonts w:eastAsia="Times New Roman" w:cstheme="minorHAnsi"/>
          <w:iCs/>
        </w:rPr>
      </w:pPr>
    </w:p>
    <w:p w14:paraId="2B233887" w14:textId="77777777" w:rsidR="003E2BB9" w:rsidRPr="008C08A0" w:rsidRDefault="003E2BB9" w:rsidP="003E2BB9">
      <w:pPr>
        <w:spacing w:after="0" w:line="240" w:lineRule="auto"/>
        <w:rPr>
          <w:rFonts w:eastAsia="Times New Roman" w:cstheme="minorHAnsi"/>
          <w:iCs/>
        </w:rPr>
      </w:pPr>
    </w:p>
    <w:p w14:paraId="013C56DB" w14:textId="77777777" w:rsidR="003E2BB9" w:rsidRPr="008C08A0" w:rsidRDefault="003E2BB9" w:rsidP="003E2BB9">
      <w:pPr>
        <w:spacing w:after="0" w:line="240" w:lineRule="auto"/>
        <w:rPr>
          <w:rFonts w:eastAsia="Calibri" w:cstheme="minorHAnsi"/>
          <w:color w:val="000000" w:themeColor="text1"/>
        </w:rPr>
      </w:pPr>
    </w:p>
    <w:p w14:paraId="02DCD1CD" w14:textId="77777777" w:rsidR="003E2BB9" w:rsidRPr="008C08A0" w:rsidRDefault="003E2BB9" w:rsidP="003E2BB9">
      <w:pPr>
        <w:tabs>
          <w:tab w:val="left" w:pos="567"/>
        </w:tabs>
        <w:spacing w:after="0" w:line="240" w:lineRule="auto"/>
        <w:jc w:val="center"/>
        <w:rPr>
          <w:rFonts w:cstheme="minorHAnsi"/>
          <w:color w:val="000000" w:themeColor="text1"/>
        </w:rPr>
      </w:pPr>
      <w:bookmarkStart w:id="0" w:name="_Toc329443227"/>
      <w:bookmarkStart w:id="1" w:name="_Hlk182782913"/>
      <w:bookmarkStart w:id="2" w:name="_Hlk182782937"/>
      <w:r w:rsidRPr="008C08A0">
        <w:rPr>
          <w:rFonts w:cstheme="minorHAnsi"/>
          <w:b/>
          <w:bCs/>
          <w:color w:val="000000" w:themeColor="text1"/>
        </w:rPr>
        <w:t>Informacija apie ūkio subjektus, kurių pajėgumais tiekėjas remiasi, kad atitiktų perkančiosios organizacijos keliamus kvalifikacijos reikalavimus</w:t>
      </w:r>
      <w:bookmarkEnd w:id="0"/>
      <w:r w:rsidRPr="008C08A0">
        <w:rPr>
          <w:rFonts w:cstheme="minorHAnsi"/>
          <w:b/>
          <w:bCs/>
          <w:color w:val="000000" w:themeColor="text1"/>
        </w:rPr>
        <w:t>:</w:t>
      </w:r>
    </w:p>
    <w:p w14:paraId="6C694877" w14:textId="41C82593" w:rsidR="003E2BB9" w:rsidRPr="008C08A0" w:rsidRDefault="003E2BB9" w:rsidP="003E2BB9">
      <w:pPr>
        <w:spacing w:after="0" w:line="240" w:lineRule="auto"/>
        <w:rPr>
          <w:rFonts w:cstheme="minorHAnsi"/>
          <w:color w:val="000000" w:themeColor="text1"/>
        </w:rPr>
      </w:pPr>
      <w:r w:rsidRPr="008C08A0">
        <w:rPr>
          <w:rFonts w:cstheme="minorHAnsi"/>
          <w:i/>
          <w:iCs/>
          <w:color w:val="000000" w:themeColor="text1"/>
        </w:rPr>
        <w:t xml:space="preserve">(pildoma, jei tiekėjas </w:t>
      </w:r>
      <w:r w:rsidR="00F84F01">
        <w:rPr>
          <w:rFonts w:cstheme="minorHAnsi"/>
          <w:i/>
          <w:iCs/>
          <w:color w:val="000000" w:themeColor="text1"/>
        </w:rPr>
        <w:t xml:space="preserve">remiasi </w:t>
      </w:r>
      <w:r w:rsidRPr="008C08A0">
        <w:rPr>
          <w:rFonts w:cstheme="minorHAnsi"/>
          <w:i/>
          <w:iCs/>
          <w:color w:val="000000" w:themeColor="text1"/>
        </w:rPr>
        <w:t>kitų ūkio subjektų pajėgumais)</w:t>
      </w:r>
    </w:p>
    <w:tbl>
      <w:tblPr>
        <w:tblW w:w="9918" w:type="dxa"/>
        <w:shd w:val="clear" w:color="auto" w:fill="DEEAF6" w:themeFill="accent1" w:themeFillTint="33"/>
        <w:tblLayout w:type="fixed"/>
        <w:tblCellMar>
          <w:left w:w="10" w:type="dxa"/>
          <w:right w:w="10" w:type="dxa"/>
        </w:tblCellMar>
        <w:tblLook w:val="04A0" w:firstRow="1" w:lastRow="0" w:firstColumn="1" w:lastColumn="0" w:noHBand="0" w:noVBand="1"/>
      </w:tblPr>
      <w:tblGrid>
        <w:gridCol w:w="562"/>
        <w:gridCol w:w="2410"/>
        <w:gridCol w:w="2410"/>
        <w:gridCol w:w="2194"/>
        <w:gridCol w:w="2342"/>
      </w:tblGrid>
      <w:tr w:rsidR="003E2BB9" w:rsidRPr="00CA527E" w14:paraId="6F2C20E7" w14:textId="77777777" w:rsidTr="00CA527E">
        <w:trPr>
          <w:trHeight w:val="557"/>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1E0DDBE7" w14:textId="77777777" w:rsidR="003E2BB9" w:rsidRPr="00CA527E" w:rsidRDefault="003E2BB9" w:rsidP="00BB3FC5">
            <w:pPr>
              <w:spacing w:after="0" w:line="240" w:lineRule="auto"/>
              <w:rPr>
                <w:rFonts w:cstheme="minorHAnsi"/>
                <w:b/>
                <w:color w:val="000000" w:themeColor="text1"/>
              </w:rPr>
            </w:pPr>
            <w:r w:rsidRPr="00CA527E">
              <w:rPr>
                <w:rFonts w:cstheme="minorHAnsi"/>
                <w:b/>
                <w:color w:val="000000" w:themeColor="text1"/>
              </w:rPr>
              <w:t>Eil. Nr.</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14B9EFFB"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t>Ūkio subjekto, kurio pajėgumais remiamasi, pavadinimas, juridinio asmens kodas, adresas</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3C383977" w14:textId="07727213" w:rsidR="003E2BB9" w:rsidRPr="00CA527E" w:rsidRDefault="00CA527E" w:rsidP="00053927">
            <w:pPr>
              <w:spacing w:after="0" w:line="240" w:lineRule="auto"/>
              <w:rPr>
                <w:rFonts w:cstheme="minorHAnsi"/>
                <w:b/>
                <w:color w:val="000000" w:themeColor="text1"/>
              </w:rPr>
            </w:pPr>
            <w:r w:rsidRPr="00CA527E">
              <w:rPr>
                <w:rFonts w:ascii="Calibri" w:hAnsi="Calibri" w:cs="Calibri"/>
                <w:b/>
                <w:color w:val="000000" w:themeColor="text1"/>
              </w:rPr>
              <w:t xml:space="preserve">Kvalifikacijos reikalavimo punktas iš pirkimo sąlygų 4 priedo 1 lentelės, kuriam atitikti pasitelkiamas ūkio </w:t>
            </w:r>
            <w:r w:rsidRPr="00CA527E">
              <w:rPr>
                <w:rFonts w:ascii="Calibri" w:hAnsi="Calibri" w:cs="Calibri"/>
                <w:b/>
                <w:color w:val="000000" w:themeColor="text1"/>
              </w:rPr>
              <w:lastRenderedPageBreak/>
              <w:t>subjektas, kurio pajėgumais remiamasi</w:t>
            </w:r>
          </w:p>
        </w:tc>
        <w:tc>
          <w:tcPr>
            <w:tcW w:w="219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5401566F"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lastRenderedPageBreak/>
              <w:t>Sutarties objekto dalies, perduodamos vykdyti ūkio subjektui, kurio pajėgumais remiamasi, aprašymas</w:t>
            </w:r>
          </w:p>
        </w:tc>
        <w:tc>
          <w:tcPr>
            <w:tcW w:w="23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25DAFBF"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rPr>
              <w:t xml:space="preserve">Įsipareigojimų dalis (procentais), kuriai ketinama remtis kito ūkio subjekto pajėgumais </w:t>
            </w:r>
          </w:p>
        </w:tc>
      </w:tr>
      <w:tr w:rsidR="003E2BB9" w:rsidRPr="008C08A0" w14:paraId="22D23348" w14:textId="77777777" w:rsidTr="00CA527E">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AF73B0D" w14:textId="77777777" w:rsidR="003E2BB9" w:rsidRPr="008C08A0" w:rsidRDefault="003E2BB9" w:rsidP="00BB3FC5">
            <w:pPr>
              <w:spacing w:after="0" w:line="240" w:lineRule="auto"/>
              <w:rPr>
                <w:rFonts w:cstheme="minorHAnsi"/>
                <w:bCs/>
                <w:color w:val="000000" w:themeColor="text1"/>
              </w:rPr>
            </w:pPr>
            <w:r w:rsidRPr="008C08A0">
              <w:rPr>
                <w:rFonts w:cstheme="minorHAnsi"/>
                <w:bCs/>
                <w:color w:val="000000" w:themeColor="text1"/>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9A12263" w14:textId="77777777" w:rsidR="003E2BB9" w:rsidRPr="008C08A0" w:rsidRDefault="003E2BB9" w:rsidP="00BB3FC5">
            <w:pPr>
              <w:spacing w:after="0" w:line="240" w:lineRule="auto"/>
              <w:jc w:val="center"/>
              <w:rPr>
                <w:rFonts w:cstheme="minorHAnsi"/>
                <w:bCs/>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5B10070" w14:textId="77777777" w:rsidR="003E2BB9" w:rsidRPr="008C08A0" w:rsidRDefault="003E2BB9" w:rsidP="00BB3FC5">
            <w:pPr>
              <w:spacing w:after="0" w:line="240" w:lineRule="auto"/>
              <w:jc w:val="center"/>
              <w:rPr>
                <w:rFonts w:cstheme="minorHAnsi"/>
                <w:bCs/>
                <w:color w:val="000000" w:themeColor="text1"/>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26AA5AD" w14:textId="77777777" w:rsidR="003E2BB9" w:rsidRPr="008C08A0" w:rsidRDefault="003E2BB9" w:rsidP="00BB3FC5">
            <w:pPr>
              <w:spacing w:after="0" w:line="240" w:lineRule="auto"/>
              <w:jc w:val="center"/>
              <w:rPr>
                <w:rFonts w:cstheme="minorHAnsi"/>
                <w:bCs/>
                <w:color w:val="000000" w:themeColor="text1"/>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62A149" w14:textId="77777777" w:rsidR="003E2BB9" w:rsidRPr="008C08A0" w:rsidRDefault="003E2BB9" w:rsidP="00BB3FC5">
            <w:pPr>
              <w:spacing w:after="0" w:line="240" w:lineRule="auto"/>
              <w:jc w:val="center"/>
              <w:rPr>
                <w:rFonts w:cstheme="minorHAnsi"/>
                <w:bCs/>
                <w:color w:val="000000" w:themeColor="text1"/>
              </w:rPr>
            </w:pPr>
          </w:p>
        </w:tc>
      </w:tr>
      <w:tr w:rsidR="00CA527E" w:rsidRPr="008C08A0" w14:paraId="0442491A" w14:textId="77777777" w:rsidTr="00B938C3">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2DDE5C6" w14:textId="525D2D3E" w:rsidR="00CA527E" w:rsidRPr="008C08A0" w:rsidRDefault="00CA527E" w:rsidP="00BB3FC5">
            <w:pPr>
              <w:spacing w:after="0" w:line="240" w:lineRule="auto"/>
              <w:rPr>
                <w:rFonts w:cstheme="minorHAnsi"/>
                <w:bCs/>
                <w:color w:val="000000" w:themeColor="text1"/>
              </w:rPr>
            </w:pPr>
            <w:r>
              <w:rPr>
                <w:rFonts w:cstheme="minorHAnsi"/>
                <w:bCs/>
                <w:color w:val="000000" w:themeColor="text1"/>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5C4913C" w14:textId="77777777" w:rsidR="00CA527E" w:rsidRPr="008C08A0" w:rsidRDefault="00CA527E" w:rsidP="00BB3FC5">
            <w:pPr>
              <w:spacing w:after="0" w:line="240" w:lineRule="auto"/>
              <w:jc w:val="center"/>
              <w:rPr>
                <w:rFonts w:cstheme="minorHAnsi"/>
                <w:bCs/>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1045609" w14:textId="77777777" w:rsidR="00CA527E" w:rsidRPr="008C08A0" w:rsidRDefault="00CA527E" w:rsidP="00BB3FC5">
            <w:pPr>
              <w:spacing w:after="0" w:line="240" w:lineRule="auto"/>
              <w:jc w:val="center"/>
              <w:rPr>
                <w:rFonts w:cstheme="minorHAnsi"/>
                <w:bCs/>
                <w:color w:val="000000" w:themeColor="text1"/>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E655A55" w14:textId="77777777" w:rsidR="00CA527E" w:rsidRPr="008C08A0" w:rsidRDefault="00CA527E" w:rsidP="00BB3FC5">
            <w:pPr>
              <w:spacing w:after="0" w:line="240" w:lineRule="auto"/>
              <w:jc w:val="center"/>
              <w:rPr>
                <w:rFonts w:cstheme="minorHAnsi"/>
                <w:bCs/>
                <w:color w:val="000000" w:themeColor="text1"/>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473828" w14:textId="77777777" w:rsidR="00CA527E" w:rsidRPr="008C08A0" w:rsidRDefault="00CA527E" w:rsidP="00BB3FC5">
            <w:pPr>
              <w:spacing w:after="0" w:line="240" w:lineRule="auto"/>
              <w:jc w:val="center"/>
              <w:rPr>
                <w:rFonts w:cstheme="minorHAnsi"/>
                <w:bCs/>
                <w:color w:val="000000" w:themeColor="text1"/>
              </w:rPr>
            </w:pPr>
          </w:p>
        </w:tc>
      </w:tr>
      <w:bookmarkEnd w:id="1"/>
    </w:tbl>
    <w:p w14:paraId="750608C0" w14:textId="77777777" w:rsidR="003E2BB9" w:rsidRPr="008C08A0" w:rsidRDefault="003E2BB9" w:rsidP="003E2BB9">
      <w:pPr>
        <w:tabs>
          <w:tab w:val="left" w:pos="567"/>
        </w:tabs>
        <w:spacing w:after="0" w:line="240" w:lineRule="auto"/>
        <w:rPr>
          <w:rFonts w:cstheme="minorHAnsi"/>
          <w:b/>
          <w:bCs/>
          <w:color w:val="000000" w:themeColor="text1"/>
        </w:rPr>
      </w:pPr>
    </w:p>
    <w:p w14:paraId="038AA56A" w14:textId="77777777" w:rsidR="003E2BB9" w:rsidRPr="008C08A0" w:rsidRDefault="003E2BB9" w:rsidP="003E2BB9">
      <w:pPr>
        <w:tabs>
          <w:tab w:val="left" w:pos="567"/>
        </w:tabs>
        <w:spacing w:after="0" w:line="240" w:lineRule="auto"/>
        <w:jc w:val="center"/>
        <w:rPr>
          <w:rFonts w:cstheme="minorHAnsi"/>
          <w:b/>
          <w:bCs/>
          <w:iCs/>
          <w:color w:val="000000" w:themeColor="text1"/>
        </w:rPr>
      </w:pPr>
      <w:r w:rsidRPr="008C08A0">
        <w:rPr>
          <w:rFonts w:cstheme="minorHAnsi"/>
          <w:b/>
          <w:bCs/>
          <w:iCs/>
          <w:color w:val="000000" w:themeColor="text1"/>
        </w:rPr>
        <w:t xml:space="preserve">Informacija apie </w:t>
      </w:r>
      <w:proofErr w:type="spellStart"/>
      <w:r w:rsidRPr="008C08A0">
        <w:rPr>
          <w:rFonts w:cstheme="minorHAnsi"/>
          <w:b/>
          <w:bCs/>
          <w:iCs/>
          <w:color w:val="000000" w:themeColor="text1"/>
        </w:rPr>
        <w:t>kvazisubtiekėjus</w:t>
      </w:r>
      <w:proofErr w:type="spellEnd"/>
      <w:r w:rsidRPr="008C08A0">
        <w:rPr>
          <w:rFonts w:cstheme="minorHAnsi"/>
          <w:b/>
          <w:bCs/>
          <w:iCs/>
          <w:color w:val="000000" w:themeColor="text1"/>
        </w:rPr>
        <w:t>:</w:t>
      </w:r>
    </w:p>
    <w:p w14:paraId="78F88A21" w14:textId="02D11BF0" w:rsidR="003E2BB9" w:rsidRPr="008C08A0" w:rsidRDefault="003E2BB9" w:rsidP="003E2BB9">
      <w:pPr>
        <w:spacing w:after="0" w:line="240" w:lineRule="auto"/>
        <w:rPr>
          <w:rFonts w:cstheme="minorHAnsi"/>
          <w:b/>
          <w:bCs/>
          <w:color w:val="000000" w:themeColor="text1"/>
        </w:rPr>
      </w:pPr>
      <w:r w:rsidRPr="008C08A0">
        <w:rPr>
          <w:rFonts w:cstheme="minorHAnsi"/>
          <w:i/>
          <w:iCs/>
          <w:color w:val="000000" w:themeColor="text1"/>
        </w:rPr>
        <w:t xml:space="preserve">(pildoma, jei tiekėjas pasitelkia </w:t>
      </w:r>
      <w:proofErr w:type="spellStart"/>
      <w:r w:rsidRPr="008C08A0">
        <w:rPr>
          <w:rFonts w:cstheme="minorHAnsi"/>
          <w:i/>
          <w:iCs/>
          <w:color w:val="000000" w:themeColor="text1"/>
        </w:rPr>
        <w:t>kvazisubtiekėjus</w:t>
      </w:r>
      <w:proofErr w:type="spellEnd"/>
      <w:r w:rsidRPr="008C08A0">
        <w:rPr>
          <w:rFonts w:cstheme="minorHAnsi"/>
          <w:i/>
          <w:iCs/>
          <w:color w:val="000000" w:themeColor="text1"/>
        </w:rPr>
        <w:t>)</w:t>
      </w:r>
    </w:p>
    <w:tbl>
      <w:tblPr>
        <w:tblW w:w="9918" w:type="dxa"/>
        <w:tblLayout w:type="fixed"/>
        <w:tblCellMar>
          <w:left w:w="10" w:type="dxa"/>
          <w:right w:w="10" w:type="dxa"/>
        </w:tblCellMar>
        <w:tblLook w:val="04A0" w:firstRow="1" w:lastRow="0" w:firstColumn="1" w:lastColumn="0" w:noHBand="0" w:noVBand="1"/>
      </w:tblPr>
      <w:tblGrid>
        <w:gridCol w:w="540"/>
        <w:gridCol w:w="2574"/>
        <w:gridCol w:w="3544"/>
        <w:gridCol w:w="3260"/>
      </w:tblGrid>
      <w:tr w:rsidR="00CA527E" w:rsidRPr="00CA527E" w14:paraId="68E76069" w14:textId="77777777" w:rsidTr="00BB3FC5">
        <w:tc>
          <w:tcPr>
            <w:tcW w:w="54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71D7FDC9" w14:textId="77777777" w:rsidR="00CA527E" w:rsidRPr="00CA527E" w:rsidRDefault="00CA527E" w:rsidP="00CA527E">
            <w:pPr>
              <w:spacing w:after="0" w:line="240" w:lineRule="auto"/>
              <w:rPr>
                <w:rFonts w:cstheme="minorHAnsi"/>
                <w:b/>
                <w:color w:val="000000" w:themeColor="text1"/>
              </w:rPr>
            </w:pPr>
            <w:r w:rsidRPr="00CA527E">
              <w:rPr>
                <w:rFonts w:cstheme="minorHAnsi"/>
                <w:b/>
                <w:color w:val="000000" w:themeColor="text1"/>
              </w:rPr>
              <w:t>Eil. Nr.</w:t>
            </w:r>
          </w:p>
        </w:tc>
        <w:tc>
          <w:tcPr>
            <w:tcW w:w="257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062FF425" w14:textId="77777777" w:rsidR="00CA527E" w:rsidRPr="00CA527E" w:rsidRDefault="00CA527E" w:rsidP="00CA527E">
            <w:pPr>
              <w:spacing w:after="0" w:line="240" w:lineRule="auto"/>
              <w:jc w:val="center"/>
              <w:rPr>
                <w:rFonts w:cstheme="minorHAnsi"/>
                <w:b/>
                <w:color w:val="000000" w:themeColor="text1"/>
              </w:rPr>
            </w:pPr>
            <w:proofErr w:type="spellStart"/>
            <w:r w:rsidRPr="00CA527E">
              <w:rPr>
                <w:rFonts w:cstheme="minorHAnsi"/>
                <w:b/>
              </w:rPr>
              <w:t>Kvazisubtiekėjo</w:t>
            </w:r>
            <w:proofErr w:type="spellEnd"/>
            <w:r w:rsidRPr="00CA527E">
              <w:rPr>
                <w:rFonts w:cstheme="minorHAnsi"/>
                <w:b/>
              </w:rPr>
              <w:t xml:space="preserve"> vardas, pavardė</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78B5E71C" w14:textId="4B3659CB" w:rsidR="00CA527E" w:rsidRPr="00CA527E" w:rsidRDefault="00CA527E" w:rsidP="00CA527E">
            <w:pPr>
              <w:spacing w:after="0" w:line="240" w:lineRule="auto"/>
              <w:jc w:val="center"/>
              <w:rPr>
                <w:rFonts w:cstheme="minorHAnsi"/>
                <w:b/>
                <w:color w:val="000000" w:themeColor="text1"/>
              </w:rPr>
            </w:pPr>
            <w:r w:rsidRPr="00CA527E">
              <w:rPr>
                <w:rFonts w:ascii="Calibri" w:hAnsi="Calibri" w:cs="Calibri"/>
                <w:b/>
                <w:color w:val="000000" w:themeColor="text1"/>
              </w:rPr>
              <w:t>Kvalifikacijos reikalavimo punktas iš pirkimo sąlygų 4 priedo 1 lentelės, kuriam atitikti pasitelkiamas ūkio subjektas, kurio pajėgumais remiamasi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5701BCC" w14:textId="77777777" w:rsidR="00CA527E" w:rsidRPr="00CA527E" w:rsidRDefault="00CA527E" w:rsidP="00CA527E">
            <w:pPr>
              <w:spacing w:after="0" w:line="240" w:lineRule="auto"/>
              <w:jc w:val="center"/>
              <w:rPr>
                <w:rFonts w:cstheme="minorHAnsi"/>
                <w:b/>
                <w:color w:val="000000" w:themeColor="text1"/>
              </w:rPr>
            </w:pPr>
            <w:proofErr w:type="spellStart"/>
            <w:r w:rsidRPr="00CA527E">
              <w:rPr>
                <w:rFonts w:cstheme="minorHAnsi"/>
                <w:b/>
              </w:rPr>
              <w:t>Kvazisubtiekėjui</w:t>
            </w:r>
            <w:proofErr w:type="spellEnd"/>
            <w:r w:rsidRPr="00CA527E">
              <w:rPr>
                <w:rFonts w:cstheme="minorHAnsi"/>
                <w:b/>
              </w:rPr>
              <w:t xml:space="preserve"> perduodamų vykdyti paslaugų aprašymas</w:t>
            </w:r>
          </w:p>
        </w:tc>
      </w:tr>
      <w:tr w:rsidR="00CA527E" w:rsidRPr="008C08A0" w14:paraId="7D3D808E" w14:textId="77777777" w:rsidTr="00BB3FC5">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A8D5D" w14:textId="77777777" w:rsidR="00CA527E" w:rsidRPr="008C08A0" w:rsidRDefault="00CA527E" w:rsidP="00CA527E">
            <w:pPr>
              <w:spacing w:after="0" w:line="240" w:lineRule="auto"/>
              <w:rPr>
                <w:rFonts w:cstheme="minorHAnsi"/>
                <w:bCs/>
                <w:color w:val="000000" w:themeColor="text1"/>
              </w:rPr>
            </w:pPr>
            <w:r w:rsidRPr="008C08A0">
              <w:rPr>
                <w:rFonts w:cstheme="minorHAnsi"/>
                <w:bCs/>
                <w:color w:val="000000" w:themeColor="text1"/>
              </w:rPr>
              <w:t>1.</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DEDDF" w14:textId="77777777" w:rsidR="00CA527E" w:rsidRPr="008C08A0" w:rsidRDefault="00CA527E" w:rsidP="00CA527E">
            <w:pPr>
              <w:spacing w:after="0" w:line="240" w:lineRule="auto"/>
              <w:jc w:val="center"/>
              <w:rPr>
                <w:rFonts w:cstheme="minorHAnsi"/>
                <w:bCs/>
                <w:color w:val="000000" w:themeColor="text1"/>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B499E" w14:textId="77777777" w:rsidR="00CA527E" w:rsidRPr="008C08A0" w:rsidRDefault="00CA527E" w:rsidP="00CA527E">
            <w:pPr>
              <w:spacing w:after="0" w:line="240" w:lineRule="auto"/>
              <w:jc w:val="center"/>
              <w:rPr>
                <w:rFonts w:cstheme="minorHAnsi"/>
                <w:bCs/>
                <w:color w:val="000000" w:themeColor="text1"/>
              </w:rPr>
            </w:pPr>
          </w:p>
        </w:tc>
        <w:tc>
          <w:tcPr>
            <w:tcW w:w="3260" w:type="dxa"/>
            <w:tcBorders>
              <w:top w:val="single" w:sz="4" w:space="0" w:color="000000"/>
              <w:left w:val="single" w:sz="4" w:space="0" w:color="000000"/>
              <w:bottom w:val="single" w:sz="4" w:space="0" w:color="000000"/>
              <w:right w:val="single" w:sz="4" w:space="0" w:color="000000"/>
            </w:tcBorders>
          </w:tcPr>
          <w:p w14:paraId="632428C9" w14:textId="77777777" w:rsidR="00CA527E" w:rsidRPr="008C08A0" w:rsidRDefault="00CA527E" w:rsidP="00CA527E">
            <w:pPr>
              <w:spacing w:after="0" w:line="240" w:lineRule="auto"/>
              <w:jc w:val="center"/>
              <w:rPr>
                <w:rFonts w:cstheme="minorHAnsi"/>
                <w:bCs/>
                <w:color w:val="000000" w:themeColor="text1"/>
              </w:rPr>
            </w:pPr>
          </w:p>
        </w:tc>
      </w:tr>
      <w:tr w:rsidR="00CA527E" w:rsidRPr="008C08A0" w14:paraId="343D1703" w14:textId="77777777" w:rsidTr="00BB3FC5">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39D12" w14:textId="77AAC0AA" w:rsidR="00CA527E" w:rsidRPr="008C08A0" w:rsidRDefault="00CA527E" w:rsidP="00CA527E">
            <w:pPr>
              <w:spacing w:after="0" w:line="240" w:lineRule="auto"/>
              <w:rPr>
                <w:rFonts w:cstheme="minorHAnsi"/>
                <w:bCs/>
                <w:color w:val="000000" w:themeColor="text1"/>
              </w:rPr>
            </w:pPr>
            <w:r>
              <w:rPr>
                <w:rFonts w:cstheme="minorHAnsi"/>
                <w:bCs/>
                <w:color w:val="000000" w:themeColor="text1"/>
              </w:rPr>
              <w:t>2.</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D9886" w14:textId="77777777" w:rsidR="00CA527E" w:rsidRPr="008C08A0" w:rsidRDefault="00CA527E" w:rsidP="00CA527E">
            <w:pPr>
              <w:spacing w:after="0" w:line="240" w:lineRule="auto"/>
              <w:jc w:val="center"/>
              <w:rPr>
                <w:rFonts w:cstheme="minorHAnsi"/>
                <w:bCs/>
                <w:color w:val="000000" w:themeColor="text1"/>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1367B" w14:textId="77777777" w:rsidR="00CA527E" w:rsidRPr="008C08A0" w:rsidRDefault="00CA527E" w:rsidP="00CA527E">
            <w:pPr>
              <w:spacing w:after="0" w:line="240" w:lineRule="auto"/>
              <w:jc w:val="center"/>
              <w:rPr>
                <w:rFonts w:cstheme="minorHAnsi"/>
                <w:bCs/>
                <w:color w:val="000000" w:themeColor="text1"/>
              </w:rPr>
            </w:pPr>
          </w:p>
        </w:tc>
        <w:tc>
          <w:tcPr>
            <w:tcW w:w="3260" w:type="dxa"/>
            <w:tcBorders>
              <w:top w:val="single" w:sz="4" w:space="0" w:color="000000"/>
              <w:left w:val="single" w:sz="4" w:space="0" w:color="000000"/>
              <w:bottom w:val="single" w:sz="4" w:space="0" w:color="000000"/>
              <w:right w:val="single" w:sz="4" w:space="0" w:color="000000"/>
            </w:tcBorders>
          </w:tcPr>
          <w:p w14:paraId="17D3D272" w14:textId="77777777" w:rsidR="00CA527E" w:rsidRPr="008C08A0" w:rsidRDefault="00CA527E" w:rsidP="00CA527E">
            <w:pPr>
              <w:spacing w:after="0" w:line="240" w:lineRule="auto"/>
              <w:jc w:val="center"/>
              <w:rPr>
                <w:rFonts w:cstheme="minorHAnsi"/>
                <w:bCs/>
                <w:color w:val="000000" w:themeColor="text1"/>
              </w:rPr>
            </w:pPr>
          </w:p>
        </w:tc>
      </w:tr>
      <w:bookmarkEnd w:id="2"/>
    </w:tbl>
    <w:p w14:paraId="4D351ED4" w14:textId="77777777" w:rsidR="003E2BB9" w:rsidRPr="008C08A0" w:rsidRDefault="003E2BB9" w:rsidP="003E2BB9">
      <w:pPr>
        <w:spacing w:after="0" w:line="240" w:lineRule="auto"/>
        <w:rPr>
          <w:rFonts w:eastAsia="Calibri" w:cstheme="minorHAnsi"/>
          <w:color w:val="000000" w:themeColor="text1"/>
        </w:rPr>
      </w:pPr>
    </w:p>
    <w:p w14:paraId="09EC7C9E" w14:textId="77777777" w:rsidR="003E2BB9" w:rsidRPr="008C08A0" w:rsidRDefault="003E2BB9" w:rsidP="003E2BB9">
      <w:pPr>
        <w:tabs>
          <w:tab w:val="left" w:pos="567"/>
        </w:tabs>
        <w:spacing w:after="0" w:line="240" w:lineRule="auto"/>
        <w:jc w:val="center"/>
        <w:rPr>
          <w:rFonts w:cstheme="minorHAnsi"/>
          <w:b/>
          <w:bCs/>
          <w:color w:val="000000" w:themeColor="text1"/>
        </w:rPr>
      </w:pPr>
      <w:bookmarkStart w:id="3" w:name="_Hlk182782979"/>
      <w:r w:rsidRPr="008C08A0">
        <w:rPr>
          <w:rFonts w:cstheme="minorHAnsi"/>
          <w:b/>
          <w:bCs/>
          <w:color w:val="000000" w:themeColor="text1"/>
        </w:rPr>
        <w:t>Informacija apie žinomus subtiekėjus ir jiems perduodama vykdyti sutarties dalis:</w:t>
      </w:r>
    </w:p>
    <w:p w14:paraId="50756575" w14:textId="77777777" w:rsidR="003E2BB9" w:rsidRPr="008C08A0" w:rsidRDefault="003E2BB9" w:rsidP="003E2BB9">
      <w:pPr>
        <w:spacing w:after="0" w:line="240" w:lineRule="auto"/>
        <w:jc w:val="both"/>
        <w:rPr>
          <w:rFonts w:cstheme="minorHAnsi"/>
          <w:color w:val="000000" w:themeColor="text1"/>
        </w:rPr>
      </w:pPr>
      <w:r w:rsidRPr="008C08A0">
        <w:rPr>
          <w:rFonts w:cstheme="minorHAnsi"/>
          <w:color w:val="000000" w:themeColor="text1"/>
        </w:rPr>
        <w:t xml:space="preserve">(pildoma, jei </w:t>
      </w:r>
      <w:r w:rsidRPr="008C08A0">
        <w:rPr>
          <w:rFonts w:eastAsia="Arial Unicode MS" w:cstheme="minorHAnsi"/>
          <w:color w:val="000000"/>
          <w:bdr w:val="nil"/>
        </w:rPr>
        <w:t>tiekėjas sutarties vykdymui naudosis trečiųjų asmenų, kurie aktyviai neprisidės prie sutarties vykdymo, priemonėmis</w:t>
      </w:r>
      <w:r w:rsidRPr="008C08A0">
        <w:rPr>
          <w:rFonts w:cstheme="minorHAnsi"/>
          <w:color w:val="000000" w:themeColor="text1"/>
        </w:rPr>
        <w:t>)</w:t>
      </w:r>
    </w:p>
    <w:tbl>
      <w:tblPr>
        <w:tblW w:w="9775" w:type="dxa"/>
        <w:tblLayout w:type="fixed"/>
        <w:tblCellMar>
          <w:left w:w="10" w:type="dxa"/>
          <w:right w:w="10" w:type="dxa"/>
        </w:tblCellMar>
        <w:tblLook w:val="04A0" w:firstRow="1" w:lastRow="0" w:firstColumn="1" w:lastColumn="0" w:noHBand="0" w:noVBand="1"/>
      </w:tblPr>
      <w:tblGrid>
        <w:gridCol w:w="540"/>
        <w:gridCol w:w="4275"/>
        <w:gridCol w:w="2268"/>
        <w:gridCol w:w="2692"/>
      </w:tblGrid>
      <w:tr w:rsidR="003E2BB9" w:rsidRPr="00CA527E" w14:paraId="791B5C8A" w14:textId="77777777" w:rsidTr="00BB3FC5">
        <w:tc>
          <w:tcPr>
            <w:tcW w:w="54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42C20BDA" w14:textId="77777777" w:rsidR="003E2BB9" w:rsidRPr="00CA527E" w:rsidRDefault="003E2BB9" w:rsidP="00BB3FC5">
            <w:pPr>
              <w:spacing w:after="0" w:line="240" w:lineRule="auto"/>
              <w:rPr>
                <w:rFonts w:cstheme="minorHAnsi"/>
                <w:b/>
                <w:color w:val="000000" w:themeColor="text1"/>
              </w:rPr>
            </w:pPr>
            <w:r w:rsidRPr="00CA527E">
              <w:rPr>
                <w:rFonts w:cstheme="minorHAnsi"/>
                <w:b/>
                <w:color w:val="000000" w:themeColor="text1"/>
              </w:rPr>
              <w:t>Eil. Nr.</w:t>
            </w:r>
          </w:p>
        </w:tc>
        <w:tc>
          <w:tcPr>
            <w:tcW w:w="42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294D7593"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t>Subtiekėjo, kurio pajėgumais tiekėjas nesiremia,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1BA457E7"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t xml:space="preserve">Sutarties objekto dalies, </w:t>
            </w:r>
          </w:p>
          <w:p w14:paraId="0ACD080C"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t>perduodamos vykdyti subtiekėjui, aprašymas</w:t>
            </w:r>
          </w:p>
        </w:tc>
        <w:tc>
          <w:tcPr>
            <w:tcW w:w="26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6BA60A4" w14:textId="77777777" w:rsidR="003E2BB9" w:rsidRPr="00CA527E" w:rsidRDefault="003E2BB9" w:rsidP="00BB3FC5">
            <w:pPr>
              <w:spacing w:after="0" w:line="240" w:lineRule="auto"/>
              <w:jc w:val="center"/>
              <w:rPr>
                <w:rFonts w:cstheme="minorHAnsi"/>
                <w:b/>
              </w:rPr>
            </w:pPr>
            <w:r w:rsidRPr="00CA527E">
              <w:rPr>
                <w:rFonts w:cstheme="minorHAnsi"/>
                <w:b/>
              </w:rPr>
              <w:t>Įsipareigojimų dalis (procentais),</w:t>
            </w:r>
          </w:p>
          <w:p w14:paraId="671A5AD4"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rPr>
              <w:t>kuriai ketinama pasitelkti subtiekėją</w:t>
            </w:r>
          </w:p>
        </w:tc>
      </w:tr>
      <w:tr w:rsidR="003E2BB9" w:rsidRPr="008C08A0" w14:paraId="3FCA09A3" w14:textId="77777777" w:rsidTr="00BB3FC5">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A1F0F" w14:textId="77777777" w:rsidR="003E2BB9" w:rsidRPr="008C08A0" w:rsidRDefault="003E2BB9" w:rsidP="00BB3FC5">
            <w:pPr>
              <w:spacing w:after="0" w:line="240" w:lineRule="auto"/>
              <w:rPr>
                <w:rFonts w:cstheme="minorHAnsi"/>
                <w:bCs/>
                <w:color w:val="000000" w:themeColor="text1"/>
              </w:rPr>
            </w:pPr>
            <w:r w:rsidRPr="008C08A0">
              <w:rPr>
                <w:rFonts w:cstheme="minorHAnsi"/>
                <w:bCs/>
                <w:color w:val="000000" w:themeColor="text1"/>
              </w:rPr>
              <w:t>1.</w:t>
            </w:r>
          </w:p>
        </w:tc>
        <w:tc>
          <w:tcPr>
            <w:tcW w:w="4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63EEA" w14:textId="77777777" w:rsidR="003E2BB9" w:rsidRPr="008C08A0" w:rsidRDefault="003E2BB9" w:rsidP="00BB3FC5">
            <w:pPr>
              <w:spacing w:after="0" w:line="240" w:lineRule="auto"/>
              <w:jc w:val="center"/>
              <w:rPr>
                <w:rFonts w:cstheme="minorHAnsi"/>
                <w:bCs/>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8873F" w14:textId="77777777" w:rsidR="003E2BB9" w:rsidRPr="008C08A0" w:rsidRDefault="003E2BB9" w:rsidP="00BB3FC5">
            <w:pPr>
              <w:spacing w:after="0" w:line="240" w:lineRule="auto"/>
              <w:jc w:val="center"/>
              <w:rPr>
                <w:rFonts w:cstheme="minorHAnsi"/>
                <w:bCs/>
                <w:color w:val="000000" w:themeColor="text1"/>
              </w:rPr>
            </w:pPr>
          </w:p>
        </w:tc>
        <w:tc>
          <w:tcPr>
            <w:tcW w:w="2692" w:type="dxa"/>
            <w:tcBorders>
              <w:top w:val="single" w:sz="4" w:space="0" w:color="000000"/>
              <w:left w:val="single" w:sz="4" w:space="0" w:color="000000"/>
              <w:bottom w:val="single" w:sz="4" w:space="0" w:color="000000"/>
              <w:right w:val="single" w:sz="4" w:space="0" w:color="000000"/>
            </w:tcBorders>
          </w:tcPr>
          <w:p w14:paraId="74997FD5" w14:textId="77777777" w:rsidR="003E2BB9" w:rsidRPr="008C08A0" w:rsidRDefault="003E2BB9" w:rsidP="00BB3FC5">
            <w:pPr>
              <w:spacing w:after="0" w:line="240" w:lineRule="auto"/>
              <w:jc w:val="center"/>
              <w:rPr>
                <w:rFonts w:cstheme="minorHAnsi"/>
                <w:bCs/>
                <w:color w:val="000000" w:themeColor="text1"/>
              </w:rPr>
            </w:pPr>
          </w:p>
        </w:tc>
      </w:tr>
      <w:bookmarkEnd w:id="3"/>
    </w:tbl>
    <w:p w14:paraId="44E08469" w14:textId="77777777" w:rsidR="003E2BB9" w:rsidRPr="008C08A0" w:rsidRDefault="003E2BB9" w:rsidP="003E2BB9">
      <w:pPr>
        <w:spacing w:after="0" w:line="240" w:lineRule="auto"/>
        <w:rPr>
          <w:rFonts w:eastAsia="Times New Roman" w:cstheme="minorHAnsi"/>
        </w:rPr>
      </w:pPr>
    </w:p>
    <w:p w14:paraId="744493F2" w14:textId="77777777" w:rsidR="003E2BB9" w:rsidRPr="008C08A0" w:rsidRDefault="003E2BB9" w:rsidP="003E2BB9">
      <w:pPr>
        <w:spacing w:after="0" w:line="240" w:lineRule="auto"/>
        <w:ind w:left="927"/>
        <w:contextualSpacing/>
        <w:jc w:val="center"/>
        <w:rPr>
          <w:rFonts w:cstheme="minorHAnsi"/>
          <w:b/>
          <w:bCs/>
        </w:rPr>
      </w:pPr>
      <w:r w:rsidRPr="008C08A0">
        <w:rPr>
          <w:rFonts w:cstheme="minorHAnsi"/>
          <w:b/>
          <w:bCs/>
        </w:rPr>
        <w:t>PASIŪLYMO KAINA</w:t>
      </w:r>
    </w:p>
    <w:p w14:paraId="05ECA906" w14:textId="77777777" w:rsidR="003E2BB9" w:rsidRPr="008C08A0" w:rsidRDefault="003E2BB9" w:rsidP="003E2BB9">
      <w:pPr>
        <w:spacing w:after="0" w:line="240" w:lineRule="auto"/>
        <w:jc w:val="center"/>
        <w:rPr>
          <w:rFonts w:cstheme="minorHAnsi"/>
          <w:b/>
          <w:bCs/>
        </w:rPr>
      </w:pPr>
    </w:p>
    <w:p w14:paraId="631CF344" w14:textId="77777777" w:rsidR="003E2BB9" w:rsidRDefault="003E2BB9" w:rsidP="003E2BB9">
      <w:pPr>
        <w:pBdr>
          <w:top w:val="nil"/>
          <w:left w:val="nil"/>
          <w:bottom w:val="nil"/>
          <w:right w:val="nil"/>
          <w:between w:val="nil"/>
          <w:bar w:val="nil"/>
        </w:pBdr>
        <w:spacing w:after="0" w:line="260" w:lineRule="exact"/>
        <w:ind w:right="76" w:firstLine="567"/>
        <w:jc w:val="both"/>
        <w:rPr>
          <w:rFonts w:eastAsia="Arial Unicode MS" w:cstheme="minorHAnsi"/>
          <w:bCs/>
          <w:bdr w:val="nil"/>
        </w:rPr>
      </w:pPr>
      <w:r w:rsidRPr="008C08A0">
        <w:rPr>
          <w:rFonts w:eastAsia="Arial Unicode MS" w:cstheme="minorHAnsi"/>
          <w:bdr w:val="nil"/>
        </w:rPr>
        <w:t xml:space="preserve">Mes siūlome paslaugas, </w:t>
      </w:r>
      <w:r w:rsidRPr="008C08A0">
        <w:rPr>
          <w:rFonts w:eastAsia="Arial Unicode MS" w:cstheme="minorHAnsi"/>
          <w:bCs/>
          <w:bdr w:val="nil"/>
        </w:rPr>
        <w:t>kurios visiškai atitinka pirkimo dokumentuose nustatytus reikalavimus:</w:t>
      </w:r>
    </w:p>
    <w:p w14:paraId="68AD585C" w14:textId="77777777" w:rsidR="003E2BB9" w:rsidRDefault="003E2BB9" w:rsidP="003E2BB9">
      <w:pPr>
        <w:pBdr>
          <w:top w:val="nil"/>
          <w:left w:val="nil"/>
          <w:bottom w:val="nil"/>
          <w:right w:val="nil"/>
          <w:between w:val="nil"/>
          <w:bar w:val="nil"/>
        </w:pBdr>
        <w:spacing w:after="0" w:line="260" w:lineRule="exact"/>
        <w:ind w:right="76" w:firstLine="567"/>
        <w:jc w:val="both"/>
        <w:rPr>
          <w:rFonts w:eastAsia="Arial Unicode MS" w:cstheme="minorHAnsi"/>
          <w:bCs/>
          <w:bdr w:val="nil"/>
        </w:rPr>
      </w:pPr>
    </w:p>
    <w:p w14:paraId="5D23A766" w14:textId="77777777" w:rsidR="003E2BB9" w:rsidRDefault="003E2BB9" w:rsidP="003E2BB9">
      <w:pPr>
        <w:pBdr>
          <w:top w:val="nil"/>
          <w:left w:val="nil"/>
          <w:bottom w:val="nil"/>
          <w:right w:val="nil"/>
          <w:between w:val="nil"/>
          <w:bar w:val="nil"/>
        </w:pBdr>
        <w:spacing w:after="0" w:line="260" w:lineRule="exact"/>
        <w:ind w:right="76"/>
        <w:jc w:val="both"/>
        <w:rPr>
          <w:rFonts w:eastAsia="Arial Unicode MS" w:cstheme="minorHAnsi"/>
          <w:bCs/>
          <w:bdr w:val="ni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247"/>
        <w:gridCol w:w="3684"/>
      </w:tblGrid>
      <w:tr w:rsidR="003E2BB9" w:rsidRPr="00DC4737" w14:paraId="18983CE1" w14:textId="77777777" w:rsidTr="00BB3FC5">
        <w:trPr>
          <w:cantSplit/>
        </w:trPr>
        <w:tc>
          <w:tcPr>
            <w:tcW w:w="365" w:type="pct"/>
            <w:shd w:val="clear" w:color="auto" w:fill="DEEAF6" w:themeFill="accent1" w:themeFillTint="33"/>
            <w:vAlign w:val="center"/>
          </w:tcPr>
          <w:p w14:paraId="3BD9D610" w14:textId="77777777" w:rsidR="003E2BB9" w:rsidRPr="00DC4737" w:rsidRDefault="003E2BB9" w:rsidP="00BB3FC5">
            <w:pPr>
              <w:suppressAutoHyphens/>
              <w:autoSpaceDN w:val="0"/>
              <w:spacing w:after="0" w:line="240" w:lineRule="auto"/>
              <w:rPr>
                <w:rFonts w:eastAsia="Times New Roman" w:cstheme="minorHAnsi"/>
                <w:b/>
              </w:rPr>
            </w:pPr>
            <w:r w:rsidRPr="00DC4737">
              <w:rPr>
                <w:rFonts w:eastAsia="Times New Roman" w:cstheme="minorHAnsi"/>
                <w:b/>
              </w:rPr>
              <w:t>Eil. Nr.</w:t>
            </w:r>
          </w:p>
        </w:tc>
        <w:tc>
          <w:tcPr>
            <w:tcW w:w="2723" w:type="pct"/>
            <w:shd w:val="clear" w:color="auto" w:fill="DEEAF6" w:themeFill="accent1" w:themeFillTint="33"/>
            <w:vAlign w:val="center"/>
          </w:tcPr>
          <w:p w14:paraId="2EF5EDC5" w14:textId="77777777" w:rsidR="003E2BB9" w:rsidRPr="00DC4737" w:rsidRDefault="003E2BB9" w:rsidP="00BB3FC5">
            <w:pPr>
              <w:suppressAutoHyphens/>
              <w:autoSpaceDN w:val="0"/>
              <w:spacing w:after="0" w:line="240" w:lineRule="auto"/>
              <w:jc w:val="center"/>
              <w:rPr>
                <w:rFonts w:eastAsia="Times New Roman" w:cstheme="minorHAnsi"/>
                <w:b/>
              </w:rPr>
            </w:pPr>
            <w:r w:rsidRPr="00DC4737">
              <w:rPr>
                <w:rFonts w:eastAsia="Times New Roman" w:cstheme="minorHAnsi"/>
                <w:b/>
              </w:rPr>
              <w:t>Paslaugų pavadinimas</w:t>
            </w:r>
          </w:p>
        </w:tc>
        <w:tc>
          <w:tcPr>
            <w:tcW w:w="1912" w:type="pct"/>
            <w:shd w:val="clear" w:color="auto" w:fill="DEEAF6" w:themeFill="accent1" w:themeFillTint="33"/>
            <w:vAlign w:val="center"/>
          </w:tcPr>
          <w:p w14:paraId="2BAF5CC2" w14:textId="77777777" w:rsidR="003E2BB9" w:rsidRPr="00DC4737" w:rsidRDefault="003E2BB9" w:rsidP="00BB3FC5">
            <w:pPr>
              <w:suppressAutoHyphens/>
              <w:autoSpaceDN w:val="0"/>
              <w:spacing w:after="0" w:line="240" w:lineRule="auto"/>
              <w:jc w:val="center"/>
              <w:rPr>
                <w:rFonts w:eastAsia="Times New Roman" w:cstheme="minorHAnsi"/>
                <w:b/>
              </w:rPr>
            </w:pPr>
            <w:r w:rsidRPr="00DC4737">
              <w:rPr>
                <w:rFonts w:eastAsia="Times New Roman" w:cstheme="minorHAnsi"/>
                <w:b/>
              </w:rPr>
              <w:t>Pasiūlymo kaina, Eur be PVM</w:t>
            </w:r>
          </w:p>
          <w:p w14:paraId="01864F2E" w14:textId="77777777" w:rsidR="003E2BB9" w:rsidRPr="00DC4737" w:rsidRDefault="003E2BB9" w:rsidP="00BB3FC5">
            <w:pPr>
              <w:suppressAutoHyphens/>
              <w:autoSpaceDN w:val="0"/>
              <w:spacing w:after="0" w:line="240" w:lineRule="auto"/>
              <w:jc w:val="center"/>
              <w:rPr>
                <w:rFonts w:eastAsia="Times New Roman" w:cstheme="minorHAnsi"/>
                <w:bCs/>
              </w:rPr>
            </w:pPr>
            <w:r w:rsidRPr="00DC4737">
              <w:rPr>
                <w:rFonts w:eastAsia="Times New Roman" w:cstheme="minorHAnsi"/>
                <w:bCs/>
              </w:rPr>
              <w:t>(</w:t>
            </w:r>
            <w:r w:rsidRPr="00DC4737">
              <w:rPr>
                <w:rFonts w:eastAsia="Times New Roman" w:cstheme="minorHAnsi"/>
                <w:bCs/>
                <w:i/>
              </w:rPr>
              <w:t>bendra  paslaugų  kaina, Eur be PVM</w:t>
            </w:r>
            <w:r w:rsidRPr="00DC4737">
              <w:rPr>
                <w:rFonts w:eastAsia="Times New Roman" w:cstheme="minorHAnsi"/>
                <w:bCs/>
                <w:iCs/>
              </w:rPr>
              <w:t>)</w:t>
            </w:r>
          </w:p>
        </w:tc>
      </w:tr>
      <w:tr w:rsidR="003E2BB9" w:rsidRPr="00DC4737" w14:paraId="2621CFAA" w14:textId="77777777" w:rsidTr="00BB3FC5">
        <w:trPr>
          <w:cantSplit/>
        </w:trPr>
        <w:tc>
          <w:tcPr>
            <w:tcW w:w="365" w:type="pct"/>
            <w:vAlign w:val="center"/>
          </w:tcPr>
          <w:p w14:paraId="23643AD0" w14:textId="77777777" w:rsidR="003E2BB9" w:rsidRPr="00DC4737" w:rsidRDefault="003E2BB9" w:rsidP="00BB3FC5">
            <w:pPr>
              <w:suppressAutoHyphens/>
              <w:autoSpaceDN w:val="0"/>
              <w:spacing w:after="0" w:line="240" w:lineRule="auto"/>
              <w:jc w:val="center"/>
              <w:rPr>
                <w:rFonts w:eastAsia="Times New Roman" w:cstheme="minorHAnsi"/>
              </w:rPr>
            </w:pPr>
            <w:r w:rsidRPr="00DC4737">
              <w:rPr>
                <w:rFonts w:eastAsia="Times New Roman" w:cstheme="minorHAnsi"/>
              </w:rPr>
              <w:t>1.</w:t>
            </w:r>
          </w:p>
        </w:tc>
        <w:tc>
          <w:tcPr>
            <w:tcW w:w="2723" w:type="pct"/>
            <w:vAlign w:val="center"/>
          </w:tcPr>
          <w:p w14:paraId="57310FF2" w14:textId="1FC30980" w:rsidR="003E2BB9" w:rsidRPr="00DC4737" w:rsidRDefault="00444169" w:rsidP="00444169">
            <w:pPr>
              <w:suppressAutoHyphens/>
              <w:autoSpaceDN w:val="0"/>
              <w:spacing w:after="0" w:line="240" w:lineRule="auto"/>
              <w:jc w:val="both"/>
              <w:rPr>
                <w:rFonts w:eastAsia="Times New Roman" w:cstheme="minorHAnsi"/>
              </w:rPr>
            </w:pPr>
            <w:r w:rsidRPr="00444169">
              <w:rPr>
                <w:rFonts w:eastAsia="Times New Roman" w:cstheme="minorHAnsi"/>
                <w:color w:val="000000"/>
              </w:rPr>
              <w:t>Priemonių ir veiksmų, skirtų pasiekti gerą Kuršių marių ir Baltijos jūros rajono aplinkos būklę,</w:t>
            </w:r>
            <w:r>
              <w:rPr>
                <w:rFonts w:eastAsia="Times New Roman" w:cstheme="minorHAnsi"/>
                <w:color w:val="000000"/>
              </w:rPr>
              <w:t xml:space="preserve"> </w:t>
            </w:r>
            <w:r w:rsidRPr="00444169">
              <w:rPr>
                <w:rFonts w:eastAsia="Times New Roman" w:cstheme="minorHAnsi"/>
                <w:color w:val="000000"/>
              </w:rPr>
              <w:t>parengimas</w:t>
            </w:r>
            <w:r w:rsidR="003E2BB9" w:rsidRPr="00DC4737">
              <w:rPr>
                <w:rFonts w:eastAsia="Times New Roman" w:cstheme="minorHAnsi"/>
                <w:color w:val="000000"/>
              </w:rPr>
              <w:t xml:space="preserve"> paslaugos</w:t>
            </w:r>
          </w:p>
        </w:tc>
        <w:tc>
          <w:tcPr>
            <w:tcW w:w="1912" w:type="pct"/>
            <w:vAlign w:val="center"/>
          </w:tcPr>
          <w:p w14:paraId="103D98F6" w14:textId="77777777" w:rsidR="003E2BB9" w:rsidRPr="00DC4737" w:rsidRDefault="003E2BB9" w:rsidP="00BB3FC5">
            <w:pPr>
              <w:suppressAutoHyphens/>
              <w:autoSpaceDN w:val="0"/>
              <w:spacing w:after="0" w:line="240" w:lineRule="auto"/>
              <w:jc w:val="center"/>
              <w:rPr>
                <w:rFonts w:eastAsia="Times New Roman" w:cstheme="minorHAnsi"/>
                <w:b/>
              </w:rPr>
            </w:pPr>
          </w:p>
        </w:tc>
      </w:tr>
      <w:tr w:rsidR="003E2BB9" w:rsidRPr="00DC4737" w14:paraId="4FE76A45" w14:textId="77777777" w:rsidTr="00BB3FC5">
        <w:trPr>
          <w:cantSplit/>
          <w:trHeight w:val="340"/>
        </w:trPr>
        <w:tc>
          <w:tcPr>
            <w:tcW w:w="3088" w:type="pct"/>
            <w:gridSpan w:val="2"/>
            <w:tcBorders>
              <w:bottom w:val="single" w:sz="4" w:space="0" w:color="auto"/>
            </w:tcBorders>
            <w:shd w:val="clear" w:color="auto" w:fill="auto"/>
            <w:vAlign w:val="center"/>
          </w:tcPr>
          <w:p w14:paraId="7A286C5E" w14:textId="3922BFB5" w:rsidR="003E2BB9" w:rsidRPr="00DC4737" w:rsidRDefault="003E2BB9" w:rsidP="00BB3FC5">
            <w:pPr>
              <w:suppressAutoHyphens/>
              <w:autoSpaceDN w:val="0"/>
              <w:spacing w:after="0" w:line="240" w:lineRule="auto"/>
              <w:jc w:val="right"/>
              <w:rPr>
                <w:rFonts w:eastAsia="Times New Roman" w:cstheme="minorHAnsi"/>
              </w:rPr>
            </w:pPr>
            <w:r w:rsidRPr="00DC4737">
              <w:rPr>
                <w:rFonts w:eastAsia="Times New Roman" w:cstheme="minorHAnsi"/>
              </w:rPr>
              <w:t>PVM (</w:t>
            </w:r>
            <w:r w:rsidR="00CA527E">
              <w:rPr>
                <w:rFonts w:eastAsia="Times New Roman" w:cstheme="minorHAnsi"/>
              </w:rPr>
              <w:t xml:space="preserve"> </w:t>
            </w:r>
            <w:r w:rsidR="00CA527E" w:rsidRPr="00CA527E">
              <w:rPr>
                <w:rFonts w:eastAsia="Times New Roman" w:cstheme="minorHAnsi"/>
                <w:i/>
                <w:iCs/>
                <w:color w:val="FF0000"/>
              </w:rPr>
              <w:t>įrašyti</w:t>
            </w:r>
            <w:r w:rsidR="00CA527E">
              <w:rPr>
                <w:rFonts w:eastAsia="Times New Roman" w:cstheme="minorHAnsi"/>
              </w:rPr>
              <w:t xml:space="preserve">   </w:t>
            </w:r>
            <w:r w:rsidRPr="00DC4737">
              <w:rPr>
                <w:rFonts w:eastAsia="Times New Roman" w:cstheme="minorHAnsi"/>
              </w:rPr>
              <w:t>) suma, Eur:</w:t>
            </w:r>
          </w:p>
        </w:tc>
        <w:tc>
          <w:tcPr>
            <w:tcW w:w="1912" w:type="pct"/>
            <w:tcBorders>
              <w:bottom w:val="single" w:sz="4" w:space="0" w:color="auto"/>
            </w:tcBorders>
            <w:shd w:val="clear" w:color="auto" w:fill="auto"/>
            <w:vAlign w:val="center"/>
          </w:tcPr>
          <w:p w14:paraId="7BD25A84" w14:textId="77777777" w:rsidR="003E2BB9" w:rsidRPr="00DC4737" w:rsidRDefault="003E2BB9" w:rsidP="00BB3FC5">
            <w:pPr>
              <w:suppressAutoHyphens/>
              <w:autoSpaceDN w:val="0"/>
              <w:spacing w:after="0" w:line="240" w:lineRule="auto"/>
              <w:jc w:val="center"/>
              <w:rPr>
                <w:rFonts w:eastAsia="Times New Roman" w:cstheme="minorHAnsi"/>
              </w:rPr>
            </w:pPr>
          </w:p>
        </w:tc>
      </w:tr>
      <w:tr w:rsidR="003E2BB9" w:rsidRPr="00DC4737" w14:paraId="7F2DDD6F" w14:textId="77777777" w:rsidTr="00BB3FC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088" w:type="pct"/>
            <w:gridSpan w:val="2"/>
            <w:tcBorders>
              <w:top w:val="single" w:sz="4" w:space="0" w:color="auto"/>
              <w:left w:val="single" w:sz="4" w:space="0" w:color="auto"/>
              <w:bottom w:val="single" w:sz="4" w:space="0" w:color="auto"/>
            </w:tcBorders>
            <w:shd w:val="clear" w:color="auto" w:fill="auto"/>
            <w:vAlign w:val="center"/>
          </w:tcPr>
          <w:p w14:paraId="7BE4BDB1" w14:textId="0B717ABB" w:rsidR="003E2BB9" w:rsidRPr="00DC4737" w:rsidRDefault="003E2BB9" w:rsidP="00BB3FC5">
            <w:pPr>
              <w:suppressAutoHyphens/>
              <w:autoSpaceDN w:val="0"/>
              <w:spacing w:after="0" w:line="240" w:lineRule="auto"/>
              <w:jc w:val="right"/>
              <w:rPr>
                <w:rFonts w:eastAsia="Times New Roman" w:cstheme="minorHAnsi"/>
                <w:b/>
              </w:rPr>
            </w:pPr>
            <w:r w:rsidRPr="00DC4737">
              <w:rPr>
                <w:rFonts w:eastAsia="Times New Roman" w:cstheme="minorHAnsi"/>
                <w:b/>
              </w:rPr>
              <w:t>Pasiūlymo kaina, Eur su PVM:</w:t>
            </w:r>
          </w:p>
        </w:tc>
        <w:tc>
          <w:tcPr>
            <w:tcW w:w="1912" w:type="pct"/>
            <w:tcBorders>
              <w:top w:val="single" w:sz="4" w:space="0" w:color="auto"/>
              <w:bottom w:val="single" w:sz="4" w:space="0" w:color="auto"/>
              <w:right w:val="single" w:sz="4" w:space="0" w:color="auto"/>
            </w:tcBorders>
            <w:shd w:val="clear" w:color="auto" w:fill="auto"/>
            <w:vAlign w:val="center"/>
          </w:tcPr>
          <w:p w14:paraId="114E2D55" w14:textId="77777777" w:rsidR="003E2BB9" w:rsidRPr="00DC4737" w:rsidRDefault="003E2BB9" w:rsidP="00BB3FC5">
            <w:pPr>
              <w:suppressAutoHyphens/>
              <w:autoSpaceDN w:val="0"/>
              <w:spacing w:after="0" w:line="240" w:lineRule="auto"/>
              <w:jc w:val="center"/>
              <w:rPr>
                <w:rFonts w:eastAsia="Times New Roman" w:cstheme="minorHAnsi"/>
                <w:b/>
              </w:rPr>
            </w:pPr>
          </w:p>
        </w:tc>
      </w:tr>
    </w:tbl>
    <w:p w14:paraId="1D94D713" w14:textId="77777777" w:rsidR="003E2BB9" w:rsidRPr="008C08A0" w:rsidRDefault="003E2BB9" w:rsidP="003E2BB9">
      <w:pPr>
        <w:spacing w:after="0" w:line="240" w:lineRule="auto"/>
        <w:jc w:val="both"/>
        <w:rPr>
          <w:rFonts w:cstheme="minorHAnsi"/>
          <w:bCs/>
          <w:i/>
          <w:iCs/>
        </w:rPr>
      </w:pPr>
    </w:p>
    <w:p w14:paraId="720BAF2B" w14:textId="77777777" w:rsidR="003E2BB9" w:rsidRPr="008C08A0" w:rsidRDefault="003E2BB9" w:rsidP="003E2BB9">
      <w:pPr>
        <w:spacing w:after="0" w:line="240" w:lineRule="auto"/>
        <w:rPr>
          <w:rFonts w:eastAsia="Times New Roman" w:cstheme="minorHAnsi"/>
          <w:b/>
        </w:rPr>
      </w:pPr>
      <w:r w:rsidRPr="008C08A0">
        <w:rPr>
          <w:rFonts w:eastAsia="Times New Roman" w:cstheme="minorHAnsi"/>
          <w:b/>
        </w:rPr>
        <w:t>Bendra pasiūlymo kaina žodžiais: ______________________________________________________________________</w:t>
      </w:r>
    </w:p>
    <w:p w14:paraId="454BF876" w14:textId="77777777" w:rsidR="003E2BB9" w:rsidRPr="008C08A0" w:rsidRDefault="003E2BB9" w:rsidP="003E2BB9">
      <w:pPr>
        <w:spacing w:after="0" w:line="240" w:lineRule="auto"/>
        <w:jc w:val="both"/>
        <w:rPr>
          <w:rFonts w:cstheme="minorHAnsi"/>
          <w:bCs/>
        </w:rPr>
      </w:pPr>
    </w:p>
    <w:p w14:paraId="0E8799D1" w14:textId="77777777" w:rsidR="003E2BB9" w:rsidRPr="008C08A0" w:rsidRDefault="003E2BB9" w:rsidP="003E2BB9">
      <w:pPr>
        <w:spacing w:after="0" w:line="240" w:lineRule="auto"/>
        <w:jc w:val="both"/>
        <w:rPr>
          <w:rFonts w:cstheme="minorHAnsi"/>
          <w:bCs/>
        </w:rPr>
      </w:pPr>
      <w:r w:rsidRPr="008C08A0">
        <w:rPr>
          <w:rFonts w:cstheme="minorHAnsi"/>
          <w:bCs/>
        </w:rPr>
        <w:t>Jeigu taikomas 0 proc. ar lengvatinis PVM dydžio tarifas, prašome nurodyti, kuo vadovaujantis taikomas toks PVM dydžio tarifas: ____________________________________________________________________</w:t>
      </w:r>
    </w:p>
    <w:p w14:paraId="03249D54" w14:textId="23AEFECB" w:rsidR="003E2BB9" w:rsidRPr="008C08A0" w:rsidRDefault="003E2BB9" w:rsidP="003E2BB9">
      <w:pPr>
        <w:suppressAutoHyphens/>
        <w:spacing w:after="0" w:line="240" w:lineRule="auto"/>
        <w:ind w:firstLine="284"/>
        <w:jc w:val="both"/>
        <w:rPr>
          <w:rFonts w:eastAsia="Calibri" w:cstheme="minorHAnsi"/>
          <w:bCs/>
          <w:i/>
          <w:iCs/>
        </w:rPr>
      </w:pPr>
      <w:r w:rsidRPr="008C08A0">
        <w:rPr>
          <w:rFonts w:eastAsia="Calibri" w:cstheme="minorHAnsi"/>
          <w:i/>
          <w:iCs/>
        </w:rPr>
        <w:t>(Tuo atveju, kai mokesčius reguliuojančių įstatymų ir jų įgyvendinamųjų teisės aktų nustatyta tvarka perkančioji organizacija turi pati sumokėti pridėtinės vertės mokestį (PVM) už įsigytą pirkimo objektą į valstybės biudžetą, šis mokestis turi būti įskaičiuojamas į pasiūlymo kainą).</w:t>
      </w:r>
    </w:p>
    <w:p w14:paraId="2EB44E0C" w14:textId="77777777" w:rsidR="003E2BB9" w:rsidRPr="008C08A0" w:rsidRDefault="003E2BB9" w:rsidP="003E2BB9">
      <w:pPr>
        <w:suppressAutoHyphens/>
        <w:spacing w:after="0" w:line="240" w:lineRule="auto"/>
        <w:ind w:firstLine="284"/>
        <w:jc w:val="both"/>
        <w:rPr>
          <w:rFonts w:eastAsia="Calibri" w:cstheme="minorHAnsi"/>
          <w:bCs/>
          <w:iCs/>
        </w:rPr>
      </w:pPr>
    </w:p>
    <w:p w14:paraId="5622F47B" w14:textId="6486D53A" w:rsidR="003E2BB9" w:rsidRPr="008C08A0" w:rsidRDefault="00CA527E" w:rsidP="003E2BB9">
      <w:pPr>
        <w:suppressAutoHyphens/>
        <w:spacing w:after="0" w:line="240" w:lineRule="auto"/>
        <w:ind w:firstLine="284"/>
        <w:jc w:val="both"/>
        <w:rPr>
          <w:rFonts w:eastAsia="Calibri" w:cstheme="minorHAnsi"/>
        </w:rPr>
      </w:pPr>
      <w:r>
        <w:rPr>
          <w:rFonts w:cstheme="minorHAnsi"/>
        </w:rPr>
        <w:t>P</w:t>
      </w:r>
      <w:r w:rsidRPr="00545883">
        <w:rPr>
          <w:rFonts w:cstheme="minorHAnsi"/>
        </w:rPr>
        <w:t>asiūlymo kaina</w:t>
      </w:r>
      <w:r>
        <w:rPr>
          <w:rFonts w:cstheme="minorHAnsi"/>
        </w:rPr>
        <w:t>,</w:t>
      </w:r>
      <w:r w:rsidRPr="00545883">
        <w:rPr>
          <w:rFonts w:cstheme="minorHAnsi"/>
        </w:rPr>
        <w:t xml:space="preserve"> </w:t>
      </w:r>
      <w:r>
        <w:rPr>
          <w:rFonts w:cstheme="minorHAnsi"/>
        </w:rPr>
        <w:t xml:space="preserve">PVM turi </w:t>
      </w:r>
      <w:r w:rsidRPr="00545883">
        <w:rPr>
          <w:rFonts w:cstheme="minorHAnsi"/>
        </w:rPr>
        <w:t xml:space="preserve">būti </w:t>
      </w:r>
      <w:r>
        <w:rPr>
          <w:rFonts w:cstheme="minorHAnsi"/>
        </w:rPr>
        <w:t>nurodoma</w:t>
      </w:r>
      <w:r w:rsidRPr="00545883">
        <w:rPr>
          <w:rFonts w:cstheme="minorHAnsi"/>
        </w:rPr>
        <w:t xml:space="preserve"> </w:t>
      </w:r>
      <w:r>
        <w:rPr>
          <w:rFonts w:cstheme="minorHAnsi"/>
        </w:rPr>
        <w:t xml:space="preserve">dviejų </w:t>
      </w:r>
      <w:r w:rsidRPr="00545883">
        <w:rPr>
          <w:rFonts w:cstheme="minorHAnsi"/>
        </w:rPr>
        <w:t xml:space="preserve">skaičių po kablelio </w:t>
      </w:r>
      <w:r>
        <w:rPr>
          <w:rFonts w:cstheme="minorHAnsi"/>
        </w:rPr>
        <w:t>tikslumu</w:t>
      </w:r>
      <w:r w:rsidR="003E2BB9" w:rsidRPr="008C08A0">
        <w:rPr>
          <w:rFonts w:eastAsia="Calibri" w:cstheme="minorHAnsi"/>
        </w:rPr>
        <w:t>.</w:t>
      </w:r>
    </w:p>
    <w:p w14:paraId="160A0687" w14:textId="77777777" w:rsidR="003E2BB9" w:rsidRPr="008C08A0" w:rsidRDefault="003E2BB9" w:rsidP="003E2BB9">
      <w:pPr>
        <w:suppressAutoHyphens/>
        <w:spacing w:after="0" w:line="240" w:lineRule="auto"/>
        <w:ind w:firstLine="284"/>
        <w:jc w:val="both"/>
        <w:rPr>
          <w:rFonts w:cstheme="minorHAnsi"/>
          <w:i/>
        </w:rPr>
      </w:pPr>
    </w:p>
    <w:p w14:paraId="19A9157A" w14:textId="05DD99A7" w:rsidR="003E2BB9" w:rsidRPr="008C08A0" w:rsidRDefault="003E2BB9" w:rsidP="003E2BB9">
      <w:pPr>
        <w:suppressAutoHyphens/>
        <w:spacing w:after="0" w:line="240" w:lineRule="auto"/>
        <w:ind w:firstLine="284"/>
        <w:jc w:val="both"/>
        <w:rPr>
          <w:rFonts w:cstheme="minorHAnsi"/>
        </w:rPr>
      </w:pPr>
      <w:r w:rsidRPr="008C08A0">
        <w:rPr>
          <w:rFonts w:eastAsia="Calibri" w:cstheme="minorHAnsi"/>
          <w:lang w:eastAsia="en-US"/>
        </w:rPr>
        <w:t>Teikdami šį pasiūlymą mes patvirtiname, kad į mūsų siūlom</w:t>
      </w:r>
      <w:r w:rsidR="008F43FF">
        <w:rPr>
          <w:rFonts w:eastAsia="Calibri" w:cstheme="minorHAnsi"/>
          <w:lang w:eastAsia="en-US"/>
        </w:rPr>
        <w:t>ą</w:t>
      </w:r>
      <w:r w:rsidRPr="008C08A0">
        <w:rPr>
          <w:rFonts w:eastAsia="Calibri" w:cstheme="minorHAnsi"/>
          <w:lang w:eastAsia="en-US"/>
        </w:rPr>
        <w:t xml:space="preserve"> pasiūlymo kainą įskaičiuoti visi mokesčiai ir visos pirkimo sutarties vykdymo išlaidos, </w:t>
      </w:r>
      <w:r w:rsidRPr="008C08A0">
        <w:rPr>
          <w:rFonts w:eastAsia="Calibri" w:cstheme="minorHAnsi"/>
          <w:color w:val="000000"/>
        </w:rPr>
        <w:t xml:space="preserve">tame tarpe ir mokėjimo dokumentų pateikimo per </w:t>
      </w:r>
      <w:r w:rsidRPr="008C08A0">
        <w:rPr>
          <w:rFonts w:cstheme="minorHAnsi"/>
          <w:noProof/>
        </w:rPr>
        <w:t xml:space="preserve">„SABIS“ elektroninę sistemą </w:t>
      </w:r>
      <w:r w:rsidRPr="008C08A0">
        <w:rPr>
          <w:rFonts w:eastAsia="Calibri" w:cstheme="minorHAnsi"/>
          <w:color w:val="000000"/>
        </w:rPr>
        <w:t>kaštai,</w:t>
      </w:r>
      <w:r w:rsidRPr="008C08A0">
        <w:rPr>
          <w:rFonts w:eastAsia="Calibri" w:cstheme="minorHAnsi"/>
          <w:lang w:eastAsia="en-US"/>
        </w:rPr>
        <w:t xml:space="preserve"> ir kad mes prisiimame riziką už visas išlaidas, kurias, teikdami pasiūlymą ir laikydamiesi pirkimo sąlygų reikalavimų, privalėjome įskaičiuoti į pasiūlymo kainą, įskaitant, bet neapsiribojant </w:t>
      </w:r>
      <w:r w:rsidRPr="008C08A0">
        <w:rPr>
          <w:rFonts w:eastAsia="Times New Roman" w:cstheme="minorHAnsi"/>
          <w:kern w:val="2"/>
          <w:lang w:eastAsia="ar-SA"/>
        </w:rPr>
        <w:t>tyrimų, vertinimų, ataskaitų parengimo, darbuotojų darbo užmokesčio, mėginių tyrimams paėmimo ir visas kitas su Paslaugų teikimu susijusias išlaidas</w:t>
      </w:r>
      <w:r w:rsidRPr="008C08A0">
        <w:rPr>
          <w:rFonts w:eastAsia="Calibri" w:cstheme="minorHAnsi"/>
          <w:lang w:eastAsia="en-US"/>
        </w:rPr>
        <w:t xml:space="preserve">. </w:t>
      </w:r>
    </w:p>
    <w:p w14:paraId="06A9B826" w14:textId="77777777" w:rsidR="003E2BB9" w:rsidRDefault="003E2BB9" w:rsidP="003E2BB9">
      <w:pPr>
        <w:suppressAutoHyphens/>
        <w:spacing w:after="0" w:line="240" w:lineRule="auto"/>
        <w:jc w:val="both"/>
        <w:rPr>
          <w:rFonts w:cstheme="minorHAnsi"/>
          <w:color w:val="000000"/>
        </w:rPr>
      </w:pPr>
    </w:p>
    <w:p w14:paraId="380A4094" w14:textId="77777777" w:rsidR="0074264F" w:rsidRDefault="0074264F" w:rsidP="003E2BB9">
      <w:pPr>
        <w:suppressAutoHyphens/>
        <w:spacing w:after="0" w:line="240" w:lineRule="auto"/>
        <w:jc w:val="both"/>
        <w:rPr>
          <w:rFonts w:cstheme="minorHAnsi"/>
          <w:color w:val="000000"/>
        </w:rPr>
      </w:pPr>
    </w:p>
    <w:p w14:paraId="7C5C3F22" w14:textId="77777777" w:rsidR="0074264F" w:rsidRPr="0074264F" w:rsidRDefault="0074264F" w:rsidP="0074264F">
      <w:pPr>
        <w:suppressAutoHyphens/>
        <w:spacing w:after="0" w:line="240" w:lineRule="auto"/>
        <w:jc w:val="center"/>
        <w:rPr>
          <w:rFonts w:cstheme="minorHAnsi"/>
          <w:b/>
          <w:bCs/>
          <w:color w:val="000000"/>
        </w:rPr>
      </w:pPr>
      <w:r w:rsidRPr="00CA527E">
        <w:rPr>
          <w:rFonts w:cstheme="minorHAnsi"/>
          <w:b/>
          <w:bCs/>
          <w:color w:val="000000"/>
        </w:rPr>
        <w:t>PASIŪLYMŲ VERTINIMO</w:t>
      </w:r>
      <w:r w:rsidRPr="0074264F">
        <w:rPr>
          <w:rFonts w:cstheme="minorHAnsi"/>
          <w:b/>
          <w:bCs/>
          <w:color w:val="000000"/>
        </w:rPr>
        <w:t xml:space="preserve"> KRITERIJAUS REIKŠMĖS</w:t>
      </w:r>
    </w:p>
    <w:p w14:paraId="79EF0597" w14:textId="679A43D1" w:rsidR="0074264F" w:rsidRPr="008F43FF" w:rsidRDefault="008F43FF" w:rsidP="0074264F">
      <w:pPr>
        <w:suppressAutoHyphens/>
        <w:spacing w:after="0" w:line="240" w:lineRule="auto"/>
        <w:jc w:val="both"/>
        <w:rPr>
          <w:rFonts w:cstheme="minorHAnsi"/>
          <w:b/>
          <w:color w:val="000000" w:themeColor="text1"/>
        </w:rPr>
      </w:pPr>
      <w:r w:rsidRPr="008F43FF">
        <w:rPr>
          <w:rFonts w:cstheme="minorHAnsi"/>
          <w:i/>
          <w:iCs/>
          <w:color w:val="000000" w:themeColor="text1"/>
          <w:sz w:val="18"/>
          <w:szCs w:val="18"/>
        </w:rPr>
        <w:t xml:space="preserve">(parengta pagal Specialiųjų </w:t>
      </w:r>
      <w:r w:rsidRPr="008F43FF">
        <w:rPr>
          <w:rFonts w:eastAsia="Calibri" w:cstheme="minorHAnsi"/>
          <w:i/>
          <w:iCs/>
          <w:color w:val="000000" w:themeColor="text1"/>
          <w:sz w:val="18"/>
          <w:szCs w:val="18"/>
        </w:rPr>
        <w:t>pirkimo sąlygų 5</w:t>
      </w:r>
      <w:r w:rsidRPr="008F43FF">
        <w:rPr>
          <w:rFonts w:cstheme="minorHAnsi"/>
          <w:i/>
          <w:iCs/>
          <w:color w:val="000000" w:themeColor="text1"/>
          <w:sz w:val="18"/>
          <w:szCs w:val="18"/>
          <w:u w:val="single"/>
        </w:rPr>
        <w:t xml:space="preserve"> priede „Siūlomų </w:t>
      </w:r>
      <w:r w:rsidR="00235959">
        <w:rPr>
          <w:rFonts w:cstheme="minorHAnsi"/>
          <w:i/>
          <w:iCs/>
          <w:color w:val="000000" w:themeColor="text1"/>
          <w:sz w:val="18"/>
          <w:szCs w:val="18"/>
          <w:u w:val="single"/>
        </w:rPr>
        <w:t>eksper</w:t>
      </w:r>
      <w:r w:rsidRPr="008F43FF">
        <w:rPr>
          <w:rFonts w:cstheme="minorHAnsi"/>
          <w:i/>
          <w:iCs/>
          <w:color w:val="000000" w:themeColor="text1"/>
          <w:sz w:val="18"/>
          <w:szCs w:val="18"/>
          <w:u w:val="single"/>
        </w:rPr>
        <w:t>tų sąrašas“ pateiktus duomenis)</w:t>
      </w:r>
    </w:p>
    <w:p w14:paraId="6386FB65" w14:textId="77777777" w:rsidR="008F43FF" w:rsidRPr="0074264F" w:rsidRDefault="008F43FF" w:rsidP="0074264F">
      <w:pPr>
        <w:suppressAutoHyphens/>
        <w:spacing w:after="0" w:line="240" w:lineRule="auto"/>
        <w:jc w:val="both"/>
        <w:rPr>
          <w:rFonts w:cstheme="minorHAnsi"/>
          <w:b/>
          <w:color w:val="000000"/>
        </w:rPr>
      </w:pPr>
    </w:p>
    <w:tbl>
      <w:tblPr>
        <w:tblStyle w:val="TableGrid"/>
        <w:tblW w:w="0" w:type="auto"/>
        <w:tblInd w:w="544" w:type="dxa"/>
        <w:tblLook w:val="04A0" w:firstRow="1" w:lastRow="0" w:firstColumn="1" w:lastColumn="0" w:noHBand="0" w:noVBand="1"/>
      </w:tblPr>
      <w:tblGrid>
        <w:gridCol w:w="704"/>
        <w:gridCol w:w="2378"/>
        <w:gridCol w:w="3825"/>
        <w:gridCol w:w="1452"/>
      </w:tblGrid>
      <w:tr w:rsidR="0074264F" w:rsidRPr="0074264F" w14:paraId="384F4C80" w14:textId="77777777" w:rsidTr="0074264F">
        <w:tc>
          <w:tcPr>
            <w:tcW w:w="704" w:type="dxa"/>
            <w:shd w:val="clear" w:color="auto" w:fill="DEEAF6" w:themeFill="accent1" w:themeFillTint="33"/>
          </w:tcPr>
          <w:p w14:paraId="61B67700" w14:textId="77777777" w:rsidR="0074264F" w:rsidRPr="0074264F" w:rsidRDefault="0074264F" w:rsidP="0074264F">
            <w:pPr>
              <w:suppressAutoHyphens/>
              <w:spacing w:line="240" w:lineRule="auto"/>
              <w:jc w:val="both"/>
              <w:rPr>
                <w:rFonts w:cstheme="minorHAnsi"/>
                <w:color w:val="000000"/>
              </w:rPr>
            </w:pPr>
            <w:r w:rsidRPr="0074264F">
              <w:rPr>
                <w:rFonts w:cstheme="minorHAnsi"/>
                <w:color w:val="000000"/>
              </w:rPr>
              <w:t>Eil. Nr.</w:t>
            </w:r>
          </w:p>
        </w:tc>
        <w:tc>
          <w:tcPr>
            <w:tcW w:w="2378" w:type="dxa"/>
            <w:shd w:val="clear" w:color="auto" w:fill="DEEAF6" w:themeFill="accent1" w:themeFillTint="33"/>
          </w:tcPr>
          <w:p w14:paraId="300032A9" w14:textId="443E3E92" w:rsidR="0074264F" w:rsidRPr="0074264F" w:rsidRDefault="00235959" w:rsidP="0074264F">
            <w:pPr>
              <w:suppressAutoHyphens/>
              <w:spacing w:line="240" w:lineRule="auto"/>
              <w:jc w:val="both"/>
              <w:rPr>
                <w:rFonts w:cstheme="minorHAnsi"/>
                <w:color w:val="000000"/>
              </w:rPr>
            </w:pPr>
            <w:r>
              <w:rPr>
                <w:rFonts w:cstheme="minorHAnsi"/>
                <w:color w:val="000000"/>
              </w:rPr>
              <w:t>Eksper</w:t>
            </w:r>
            <w:r w:rsidR="0074264F" w:rsidRPr="0074264F">
              <w:rPr>
                <w:rFonts w:cstheme="minorHAnsi"/>
                <w:color w:val="000000"/>
              </w:rPr>
              <w:t>to vardas, pavardė</w:t>
            </w:r>
          </w:p>
        </w:tc>
        <w:tc>
          <w:tcPr>
            <w:tcW w:w="3825" w:type="dxa"/>
            <w:shd w:val="clear" w:color="auto" w:fill="DEEAF6" w:themeFill="accent1" w:themeFillTint="33"/>
          </w:tcPr>
          <w:p w14:paraId="12A45A4F" w14:textId="77777777" w:rsidR="0074264F" w:rsidRPr="0074264F" w:rsidRDefault="0074264F" w:rsidP="0074264F">
            <w:pPr>
              <w:suppressAutoHyphens/>
              <w:spacing w:line="240" w:lineRule="auto"/>
              <w:jc w:val="both"/>
              <w:rPr>
                <w:rFonts w:cstheme="minorHAnsi"/>
                <w:bCs/>
                <w:color w:val="000000"/>
              </w:rPr>
            </w:pPr>
            <w:r w:rsidRPr="0074264F">
              <w:rPr>
                <w:rFonts w:cstheme="minorHAnsi"/>
                <w:bCs/>
                <w:color w:val="000000"/>
              </w:rPr>
              <w:t>Kokybės kriterijus</w:t>
            </w:r>
          </w:p>
        </w:tc>
        <w:tc>
          <w:tcPr>
            <w:tcW w:w="1452" w:type="dxa"/>
            <w:shd w:val="clear" w:color="auto" w:fill="DEEAF6" w:themeFill="accent1" w:themeFillTint="33"/>
          </w:tcPr>
          <w:p w14:paraId="4629452B" w14:textId="77777777" w:rsidR="0074264F" w:rsidRPr="0074264F" w:rsidRDefault="0074264F" w:rsidP="0074264F">
            <w:pPr>
              <w:suppressAutoHyphens/>
              <w:spacing w:line="240" w:lineRule="auto"/>
              <w:jc w:val="both"/>
              <w:rPr>
                <w:rFonts w:cstheme="minorHAnsi"/>
                <w:color w:val="000000"/>
              </w:rPr>
            </w:pPr>
            <w:r w:rsidRPr="0074264F">
              <w:rPr>
                <w:rFonts w:cstheme="minorHAnsi"/>
                <w:color w:val="000000"/>
              </w:rPr>
              <w:t>Kriterijaus reikšmė</w:t>
            </w:r>
          </w:p>
        </w:tc>
      </w:tr>
      <w:tr w:rsidR="0074264F" w:rsidRPr="0074264F" w14:paraId="4FC2CE9C" w14:textId="77777777" w:rsidTr="0074264F">
        <w:tc>
          <w:tcPr>
            <w:tcW w:w="704" w:type="dxa"/>
          </w:tcPr>
          <w:p w14:paraId="5536A816" w14:textId="77777777" w:rsidR="0074264F" w:rsidRDefault="00CA4965" w:rsidP="0074264F">
            <w:pPr>
              <w:suppressAutoHyphens/>
              <w:spacing w:line="240" w:lineRule="auto"/>
              <w:jc w:val="both"/>
              <w:rPr>
                <w:rFonts w:cstheme="minorHAnsi"/>
                <w:i/>
                <w:iCs/>
                <w:color w:val="000000"/>
              </w:rPr>
            </w:pPr>
            <w:r>
              <w:rPr>
                <w:rFonts w:cstheme="minorHAnsi"/>
                <w:i/>
                <w:iCs/>
                <w:color w:val="000000"/>
              </w:rPr>
              <w:t>1.</w:t>
            </w:r>
          </w:p>
        </w:tc>
        <w:tc>
          <w:tcPr>
            <w:tcW w:w="2378" w:type="dxa"/>
          </w:tcPr>
          <w:p w14:paraId="405A2276" w14:textId="6B7F6D37" w:rsidR="00924D24" w:rsidRDefault="00924D24" w:rsidP="0074264F">
            <w:pPr>
              <w:suppressAutoHyphens/>
              <w:spacing w:line="240" w:lineRule="auto"/>
              <w:jc w:val="both"/>
              <w:rPr>
                <w:rFonts w:cstheme="minorHAnsi"/>
                <w:i/>
                <w:iCs/>
                <w:color w:val="000000"/>
              </w:rPr>
            </w:pPr>
            <w:r w:rsidRPr="00DA4B88">
              <w:rPr>
                <w:rFonts w:cstheme="minorHAnsi"/>
                <w:b/>
                <w:bCs/>
                <w:lang w:eastAsia="ar-SA"/>
              </w:rPr>
              <w:t xml:space="preserve">Pagrindinis </w:t>
            </w:r>
            <w:r w:rsidR="00235959">
              <w:rPr>
                <w:rFonts w:cstheme="minorHAnsi"/>
                <w:b/>
                <w:bCs/>
                <w:lang w:eastAsia="ar-SA"/>
              </w:rPr>
              <w:t>eksper</w:t>
            </w:r>
            <w:r w:rsidRPr="00DA4B88">
              <w:rPr>
                <w:rFonts w:cstheme="minorHAnsi"/>
                <w:b/>
                <w:bCs/>
                <w:lang w:eastAsia="ar-SA"/>
              </w:rPr>
              <w:t xml:space="preserve">tas </w:t>
            </w:r>
            <w:r w:rsidRPr="00DA4B88">
              <w:rPr>
                <w:rFonts w:eastAsia="Calibri" w:cstheme="minorHAnsi"/>
                <w:b/>
                <w:bCs/>
                <w:color w:val="000000"/>
                <w:lang w:eastAsia="ar-SA"/>
              </w:rPr>
              <w:t>–</w:t>
            </w:r>
            <w:r w:rsidRPr="00DA4B88">
              <w:rPr>
                <w:rFonts w:cstheme="minorHAnsi"/>
                <w:b/>
                <w:bCs/>
                <w:lang w:eastAsia="ar-SA"/>
              </w:rPr>
              <w:t xml:space="preserve"> projektų vadovas</w:t>
            </w:r>
          </w:p>
          <w:p w14:paraId="6B8ABFBA" w14:textId="64EA3437" w:rsidR="00924D24" w:rsidRPr="00924D24" w:rsidRDefault="00924D24" w:rsidP="0074264F">
            <w:pPr>
              <w:suppressAutoHyphens/>
              <w:spacing w:line="240" w:lineRule="auto"/>
              <w:jc w:val="both"/>
              <w:rPr>
                <w:rFonts w:cstheme="minorHAnsi"/>
                <w:i/>
                <w:iCs/>
                <w:color w:val="FF0000"/>
              </w:rPr>
            </w:pPr>
            <w:r w:rsidRPr="00924D24">
              <w:rPr>
                <w:rFonts w:cstheme="minorHAnsi"/>
                <w:i/>
                <w:iCs/>
                <w:color w:val="FF0000"/>
              </w:rPr>
              <w:t>......................................</w:t>
            </w:r>
          </w:p>
          <w:p w14:paraId="2CDB28D0" w14:textId="640C9445" w:rsidR="0074264F" w:rsidRPr="0074264F" w:rsidRDefault="00924D24" w:rsidP="0074264F">
            <w:pPr>
              <w:suppressAutoHyphens/>
              <w:spacing w:line="240" w:lineRule="auto"/>
              <w:jc w:val="both"/>
              <w:rPr>
                <w:rFonts w:cstheme="minorHAnsi"/>
                <w:color w:val="000000"/>
              </w:rPr>
            </w:pPr>
            <w:r>
              <w:rPr>
                <w:rFonts w:cstheme="minorHAnsi"/>
                <w:i/>
                <w:iCs/>
                <w:color w:val="FF0000"/>
              </w:rPr>
              <w:t>(</w:t>
            </w:r>
            <w:r w:rsidR="0074264F" w:rsidRPr="00924D24">
              <w:rPr>
                <w:rFonts w:cstheme="minorHAnsi"/>
                <w:i/>
                <w:iCs/>
                <w:color w:val="FF0000"/>
              </w:rPr>
              <w:t xml:space="preserve">Nurodyti </w:t>
            </w:r>
            <w:r w:rsidR="00235959">
              <w:rPr>
                <w:rFonts w:cstheme="minorHAnsi"/>
                <w:i/>
                <w:iCs/>
                <w:color w:val="FF0000"/>
              </w:rPr>
              <w:t>eksper</w:t>
            </w:r>
            <w:r w:rsidR="0074264F" w:rsidRPr="00924D24">
              <w:rPr>
                <w:rFonts w:cstheme="minorHAnsi"/>
                <w:i/>
                <w:iCs/>
                <w:color w:val="FF0000"/>
              </w:rPr>
              <w:t>to  vardą, pavardę</w:t>
            </w:r>
            <w:r>
              <w:rPr>
                <w:rFonts w:cstheme="minorHAnsi"/>
                <w:i/>
                <w:iCs/>
                <w:color w:val="FF0000"/>
              </w:rPr>
              <w:t>)</w:t>
            </w:r>
          </w:p>
        </w:tc>
        <w:tc>
          <w:tcPr>
            <w:tcW w:w="3825" w:type="dxa"/>
          </w:tcPr>
          <w:p w14:paraId="6EB97EB7" w14:textId="77777777" w:rsidR="0074264F" w:rsidRPr="0074264F" w:rsidRDefault="0074264F" w:rsidP="0074264F">
            <w:pPr>
              <w:suppressAutoHyphens/>
              <w:spacing w:line="240" w:lineRule="auto"/>
              <w:jc w:val="both"/>
              <w:rPr>
                <w:rFonts w:cstheme="minorHAnsi"/>
                <w:b/>
                <w:bCs/>
                <w:color w:val="000000"/>
              </w:rPr>
            </w:pPr>
            <w:r w:rsidRPr="0074264F">
              <w:rPr>
                <w:rFonts w:cstheme="minorHAnsi"/>
                <w:b/>
                <w:bCs/>
                <w:color w:val="000000"/>
              </w:rPr>
              <w:t>Parametras (T</w:t>
            </w:r>
            <w:r w:rsidRPr="0074264F">
              <w:rPr>
                <w:rFonts w:cstheme="minorHAnsi"/>
                <w:b/>
                <w:bCs/>
                <w:color w:val="000000"/>
                <w:vertAlign w:val="subscript"/>
              </w:rPr>
              <w:t>1</w:t>
            </w:r>
            <w:r w:rsidRPr="0074264F">
              <w:rPr>
                <w:rFonts w:cstheme="minorHAnsi"/>
                <w:b/>
                <w:bCs/>
                <w:color w:val="000000"/>
              </w:rPr>
              <w:t>):</w:t>
            </w:r>
          </w:p>
          <w:p w14:paraId="5D3F1370" w14:textId="4C2D65F2" w:rsidR="0074264F" w:rsidRPr="0074264F" w:rsidRDefault="00235959" w:rsidP="0074264F">
            <w:pPr>
              <w:suppressAutoHyphens/>
              <w:spacing w:line="240" w:lineRule="auto"/>
              <w:jc w:val="both"/>
              <w:rPr>
                <w:rFonts w:cstheme="minorHAnsi"/>
                <w:b/>
                <w:bCs/>
                <w:color w:val="000000"/>
              </w:rPr>
            </w:pPr>
            <w:r w:rsidRPr="00DA4B88">
              <w:rPr>
                <w:rFonts w:eastAsia="Arial Unicode MS" w:cstheme="minorHAnsi"/>
                <w:lang w:eastAsia="zh-CN"/>
              </w:rPr>
              <w:t xml:space="preserve">per pastaruosius 6 metus </w:t>
            </w:r>
            <w:r w:rsidRPr="00DA4B88">
              <w:rPr>
                <w:rFonts w:cstheme="minorHAnsi"/>
                <w:bdr w:val="nil"/>
                <w:lang w:eastAsia="ar-SA"/>
              </w:rPr>
              <w:t xml:space="preserve"> iki pasiūlymų pateikimo termino pabaigos</w:t>
            </w:r>
            <w:r>
              <w:rPr>
                <w:rFonts w:cstheme="minorHAnsi"/>
                <w:bdr w:val="nil"/>
                <w:lang w:eastAsia="ar-SA"/>
              </w:rPr>
              <w:t>*</w:t>
            </w:r>
            <w:r w:rsidRPr="00DA4B88">
              <w:rPr>
                <w:rFonts w:cstheme="minorHAnsi"/>
                <w:bdr w:val="nil"/>
                <w:lang w:eastAsia="ar-SA"/>
              </w:rPr>
              <w:t xml:space="preserve"> </w:t>
            </w:r>
            <w:r w:rsidRPr="00DA4B88">
              <w:rPr>
                <w:rFonts w:eastAsia="Arial Unicode MS" w:cstheme="minorHAnsi"/>
                <w:lang w:eastAsia="zh-CN"/>
              </w:rPr>
              <w:t xml:space="preserve">būti vadovavęs įgyvendinant bent 1 (vieną) sutartį, </w:t>
            </w:r>
            <w:r w:rsidRPr="005A06A7">
              <w:rPr>
                <w:rFonts w:eastAsia="Arial Unicode MS" w:cstheme="minorHAnsi"/>
                <w:lang w:eastAsia="zh-CN"/>
              </w:rPr>
              <w:t>susijusią su paviršinių vandens telkinių, įskaitant jūrą, priemonių programos gerai būklei pasiekti parengimu</w:t>
            </w:r>
            <w:r w:rsidRPr="009007F1">
              <w:rPr>
                <w:rFonts w:ascii="Calibri" w:hAnsi="Calibri" w:cs="Calibri"/>
                <w:b/>
                <w:bCs/>
                <w:i/>
                <w:iCs/>
                <w:color w:val="00000A"/>
                <w:lang w:eastAsia="en-US"/>
              </w:rPr>
              <w:t xml:space="preserve"> (R</w:t>
            </w:r>
            <w:r w:rsidRPr="009007F1">
              <w:rPr>
                <w:rFonts w:ascii="Calibri" w:hAnsi="Calibri" w:cs="Calibri"/>
                <w:b/>
                <w:bCs/>
                <w:i/>
                <w:iCs/>
                <w:color w:val="00000A"/>
                <w:vertAlign w:val="subscript"/>
                <w:lang w:eastAsia="en-US"/>
              </w:rPr>
              <w:t>1</w:t>
            </w:r>
            <w:r w:rsidRPr="009007F1">
              <w:rPr>
                <w:rFonts w:ascii="Calibri" w:hAnsi="Calibri" w:cs="Calibri"/>
                <w:b/>
                <w:bCs/>
                <w:i/>
                <w:iCs/>
                <w:color w:val="00000A"/>
                <w:lang w:eastAsia="en-US"/>
              </w:rPr>
              <w:t>)</w:t>
            </w:r>
            <w:r w:rsidRPr="009007F1">
              <w:rPr>
                <w:rFonts w:ascii="Calibri" w:hAnsi="Calibri" w:cs="Calibri"/>
                <w:b/>
                <w:bCs/>
                <w:color w:val="00000A"/>
                <w:lang w:eastAsia="en-US"/>
              </w:rPr>
              <w:t>.</w:t>
            </w:r>
          </w:p>
        </w:tc>
        <w:tc>
          <w:tcPr>
            <w:tcW w:w="1452" w:type="dxa"/>
          </w:tcPr>
          <w:p w14:paraId="5A39D746" w14:textId="77777777" w:rsidR="00924D24" w:rsidRDefault="00924D24" w:rsidP="0074264F">
            <w:pPr>
              <w:suppressAutoHyphens/>
              <w:spacing w:line="240" w:lineRule="auto"/>
              <w:jc w:val="both"/>
              <w:rPr>
                <w:rFonts w:cstheme="minorHAnsi"/>
                <w:i/>
                <w:iCs/>
                <w:color w:val="FF0000"/>
              </w:rPr>
            </w:pPr>
          </w:p>
          <w:p w14:paraId="61C822E3" w14:textId="75FD06B3" w:rsidR="00924D24" w:rsidRDefault="00924D24" w:rsidP="0074264F">
            <w:pPr>
              <w:suppressAutoHyphens/>
              <w:spacing w:line="240" w:lineRule="auto"/>
              <w:jc w:val="both"/>
              <w:rPr>
                <w:rFonts w:cstheme="minorHAnsi"/>
                <w:i/>
                <w:iCs/>
                <w:color w:val="FF0000"/>
              </w:rPr>
            </w:pPr>
            <w:r>
              <w:rPr>
                <w:rFonts w:cstheme="minorHAnsi"/>
                <w:i/>
                <w:iCs/>
                <w:color w:val="FF0000"/>
              </w:rPr>
              <w:t>...................</w:t>
            </w:r>
          </w:p>
          <w:p w14:paraId="5E0AF5AF" w14:textId="78048DFD" w:rsidR="00924D24" w:rsidRDefault="00924D24" w:rsidP="0074264F">
            <w:pPr>
              <w:suppressAutoHyphens/>
              <w:spacing w:line="240" w:lineRule="auto"/>
              <w:jc w:val="both"/>
              <w:rPr>
                <w:rFonts w:cstheme="minorHAnsi"/>
                <w:i/>
                <w:iCs/>
                <w:color w:val="000000"/>
              </w:rPr>
            </w:pPr>
            <w:r w:rsidRPr="00BA6467">
              <w:rPr>
                <w:rFonts w:cstheme="minorHAnsi"/>
                <w:i/>
                <w:iCs/>
                <w:color w:val="FF0000"/>
              </w:rPr>
              <w:t xml:space="preserve">Nurodyti </w:t>
            </w:r>
            <w:r w:rsidRPr="00BA6467">
              <w:rPr>
                <w:rFonts w:cstheme="minorHAnsi"/>
                <w:b/>
                <w:bCs/>
                <w:i/>
                <w:iCs/>
                <w:color w:val="FF0000"/>
              </w:rPr>
              <w:t>p</w:t>
            </w:r>
            <w:r w:rsidRPr="00BA6467">
              <w:rPr>
                <w:rFonts w:ascii="Calibri" w:hAnsi="Calibri" w:cs="Times New Roman"/>
                <w:b/>
                <w:bCs/>
                <w:i/>
                <w:iCs/>
                <w:color w:val="FF0000"/>
              </w:rPr>
              <w:t>apildomų sutarčių</w:t>
            </w:r>
            <w:r w:rsidRPr="00BA6467">
              <w:rPr>
                <w:rFonts w:ascii="Calibri" w:hAnsi="Calibri" w:cs="Times New Roman"/>
                <w:i/>
                <w:iCs/>
                <w:color w:val="FF0000"/>
              </w:rPr>
              <w:t xml:space="preserve">, kurios bus vertinamos skaičiuojant ekonominio naudingumo balus, </w:t>
            </w:r>
            <w:r w:rsidRPr="00BA6467">
              <w:rPr>
                <w:rFonts w:cstheme="minorHAnsi"/>
                <w:i/>
                <w:iCs/>
                <w:color w:val="FF0000"/>
              </w:rPr>
              <w:t>skaičių</w:t>
            </w:r>
          </w:p>
          <w:p w14:paraId="57D98B53" w14:textId="06F70030" w:rsidR="0074264F" w:rsidRPr="0074264F" w:rsidRDefault="0074264F" w:rsidP="0074264F">
            <w:pPr>
              <w:suppressAutoHyphens/>
              <w:spacing w:line="240" w:lineRule="auto"/>
              <w:jc w:val="both"/>
              <w:rPr>
                <w:rFonts w:cstheme="minorHAnsi"/>
                <w:i/>
                <w:iCs/>
                <w:color w:val="000000"/>
              </w:rPr>
            </w:pPr>
          </w:p>
        </w:tc>
      </w:tr>
      <w:tr w:rsidR="0074264F" w:rsidRPr="0074264F" w14:paraId="2EDAC56C" w14:textId="77777777" w:rsidTr="0074264F">
        <w:tc>
          <w:tcPr>
            <w:tcW w:w="704" w:type="dxa"/>
          </w:tcPr>
          <w:p w14:paraId="7F7D203E" w14:textId="77777777" w:rsidR="0074264F" w:rsidRDefault="00CA4965" w:rsidP="0074264F">
            <w:pPr>
              <w:suppressAutoHyphens/>
              <w:spacing w:line="240" w:lineRule="auto"/>
              <w:jc w:val="both"/>
              <w:rPr>
                <w:rFonts w:cstheme="minorHAnsi"/>
                <w:i/>
                <w:iCs/>
                <w:color w:val="000000"/>
              </w:rPr>
            </w:pPr>
            <w:r>
              <w:rPr>
                <w:rFonts w:cstheme="minorHAnsi"/>
                <w:i/>
                <w:iCs/>
                <w:color w:val="000000"/>
              </w:rPr>
              <w:t>2.</w:t>
            </w:r>
          </w:p>
        </w:tc>
        <w:tc>
          <w:tcPr>
            <w:tcW w:w="2378" w:type="dxa"/>
          </w:tcPr>
          <w:p w14:paraId="6938E14C" w14:textId="1D78D0A3" w:rsidR="00924D24" w:rsidRDefault="00235959" w:rsidP="0074264F">
            <w:pPr>
              <w:suppressAutoHyphens/>
              <w:spacing w:line="240" w:lineRule="auto"/>
              <w:jc w:val="both"/>
              <w:rPr>
                <w:rFonts w:cstheme="minorHAnsi"/>
                <w:i/>
                <w:iCs/>
                <w:color w:val="000000"/>
              </w:rPr>
            </w:pPr>
            <w:r w:rsidRPr="00840628">
              <w:rPr>
                <w:rFonts w:cstheme="minorHAnsi"/>
                <w:b/>
                <w:bCs/>
              </w:rPr>
              <w:t>Būklės ir poveikių vandens telkiniams nustatymo</w:t>
            </w:r>
            <w:r w:rsidR="00924D24" w:rsidRPr="00DA4B88">
              <w:rPr>
                <w:rFonts w:cstheme="minorHAnsi"/>
                <w:b/>
                <w:bCs/>
              </w:rPr>
              <w:t xml:space="preserve"> </w:t>
            </w:r>
            <w:r>
              <w:rPr>
                <w:rFonts w:cstheme="minorHAnsi"/>
                <w:b/>
                <w:bCs/>
              </w:rPr>
              <w:t>eksper</w:t>
            </w:r>
            <w:r w:rsidR="00924D24" w:rsidRPr="00DA4B88">
              <w:rPr>
                <w:rFonts w:cstheme="minorHAnsi"/>
                <w:b/>
                <w:bCs/>
              </w:rPr>
              <w:t>tas</w:t>
            </w:r>
          </w:p>
          <w:p w14:paraId="0CC1BA43" w14:textId="07D425DF" w:rsidR="00924D24" w:rsidRPr="00924D24" w:rsidRDefault="00924D24" w:rsidP="0074264F">
            <w:pPr>
              <w:suppressAutoHyphens/>
              <w:spacing w:line="240" w:lineRule="auto"/>
              <w:jc w:val="both"/>
              <w:rPr>
                <w:rFonts w:cstheme="minorHAnsi"/>
                <w:i/>
                <w:iCs/>
                <w:color w:val="FF0000"/>
              </w:rPr>
            </w:pPr>
            <w:r>
              <w:rPr>
                <w:rFonts w:cstheme="minorHAnsi"/>
                <w:i/>
                <w:iCs/>
                <w:color w:val="FF0000"/>
              </w:rPr>
              <w:t>........................................</w:t>
            </w:r>
          </w:p>
          <w:p w14:paraId="7E4AE81A" w14:textId="5D042596" w:rsidR="0074264F" w:rsidRPr="00924D24" w:rsidRDefault="00924D24" w:rsidP="0074264F">
            <w:pPr>
              <w:suppressAutoHyphens/>
              <w:spacing w:line="240" w:lineRule="auto"/>
              <w:jc w:val="both"/>
              <w:rPr>
                <w:rFonts w:cstheme="minorHAnsi"/>
                <w:color w:val="FF0000"/>
              </w:rPr>
            </w:pPr>
            <w:r>
              <w:rPr>
                <w:rFonts w:cstheme="minorHAnsi"/>
                <w:i/>
                <w:iCs/>
                <w:color w:val="FF0000"/>
              </w:rPr>
              <w:t>(</w:t>
            </w:r>
            <w:r w:rsidR="0074264F" w:rsidRPr="00924D24">
              <w:rPr>
                <w:rFonts w:cstheme="minorHAnsi"/>
                <w:i/>
                <w:iCs/>
                <w:color w:val="FF0000"/>
              </w:rPr>
              <w:t xml:space="preserve">Nurodyti  </w:t>
            </w:r>
            <w:r w:rsidR="00235959">
              <w:rPr>
                <w:rFonts w:cstheme="minorHAnsi"/>
                <w:i/>
                <w:iCs/>
                <w:color w:val="FF0000"/>
              </w:rPr>
              <w:t>eksper</w:t>
            </w:r>
            <w:r w:rsidR="0074264F" w:rsidRPr="00924D24">
              <w:rPr>
                <w:rFonts w:cstheme="minorHAnsi"/>
                <w:i/>
                <w:iCs/>
                <w:color w:val="FF0000"/>
              </w:rPr>
              <w:t>to  vardą, pavardę</w:t>
            </w:r>
            <w:r>
              <w:rPr>
                <w:rFonts w:cstheme="minorHAnsi"/>
                <w:i/>
                <w:iCs/>
                <w:color w:val="FF0000"/>
              </w:rPr>
              <w:t>)</w:t>
            </w:r>
          </w:p>
          <w:p w14:paraId="1AB717C5" w14:textId="77777777" w:rsidR="0074264F" w:rsidRPr="0074264F" w:rsidRDefault="0074264F" w:rsidP="0074264F">
            <w:pPr>
              <w:suppressAutoHyphens/>
              <w:spacing w:line="240" w:lineRule="auto"/>
              <w:jc w:val="both"/>
              <w:rPr>
                <w:rFonts w:cstheme="minorHAnsi"/>
                <w:i/>
                <w:iCs/>
                <w:color w:val="000000"/>
              </w:rPr>
            </w:pPr>
          </w:p>
        </w:tc>
        <w:tc>
          <w:tcPr>
            <w:tcW w:w="3825" w:type="dxa"/>
          </w:tcPr>
          <w:p w14:paraId="7D17B0D0" w14:textId="77777777" w:rsidR="0074264F" w:rsidRPr="0074264F" w:rsidRDefault="0074264F" w:rsidP="0074264F">
            <w:pPr>
              <w:suppressAutoHyphens/>
              <w:spacing w:line="240" w:lineRule="auto"/>
              <w:jc w:val="both"/>
              <w:rPr>
                <w:rFonts w:cstheme="minorHAnsi"/>
                <w:b/>
                <w:bCs/>
                <w:color w:val="000000"/>
              </w:rPr>
            </w:pPr>
            <w:r w:rsidRPr="0074264F">
              <w:rPr>
                <w:rFonts w:cstheme="minorHAnsi"/>
                <w:b/>
                <w:bCs/>
                <w:color w:val="000000"/>
              </w:rPr>
              <w:t>Parametras (T</w:t>
            </w:r>
            <w:r w:rsidRPr="0074264F">
              <w:rPr>
                <w:rFonts w:cstheme="minorHAnsi"/>
                <w:b/>
                <w:bCs/>
                <w:color w:val="000000"/>
                <w:vertAlign w:val="subscript"/>
              </w:rPr>
              <w:t>2</w:t>
            </w:r>
            <w:r w:rsidRPr="0074264F">
              <w:rPr>
                <w:rFonts w:cstheme="minorHAnsi"/>
                <w:b/>
                <w:bCs/>
                <w:color w:val="000000"/>
              </w:rPr>
              <w:t>):</w:t>
            </w:r>
          </w:p>
          <w:p w14:paraId="10E70A03" w14:textId="6843E771" w:rsidR="0074264F" w:rsidRPr="0074264F" w:rsidRDefault="00235959" w:rsidP="0074264F">
            <w:pPr>
              <w:suppressAutoHyphens/>
              <w:spacing w:line="240" w:lineRule="auto"/>
              <w:jc w:val="both"/>
              <w:rPr>
                <w:rFonts w:cstheme="minorHAnsi"/>
                <w:b/>
                <w:bCs/>
                <w:color w:val="000000"/>
              </w:rPr>
            </w:pPr>
            <w:r w:rsidRPr="00DA4B88">
              <w:rPr>
                <w:rFonts w:cstheme="minorHAnsi"/>
                <w:bCs/>
              </w:rPr>
              <w:t xml:space="preserve">per pastaruosius 6 metus </w:t>
            </w:r>
            <w:r w:rsidRPr="00DA4B88">
              <w:rPr>
                <w:rFonts w:cstheme="minorHAnsi"/>
                <w:bdr w:val="nil"/>
                <w:lang w:eastAsia="ar-SA"/>
              </w:rPr>
              <w:t xml:space="preserve"> iki pasiūlymų pateikimo termino pabaigos</w:t>
            </w:r>
            <w:r>
              <w:rPr>
                <w:rFonts w:cstheme="minorHAnsi"/>
                <w:bdr w:val="nil"/>
                <w:lang w:eastAsia="ar-SA"/>
              </w:rPr>
              <w:t>*</w:t>
            </w:r>
            <w:r w:rsidRPr="00DA4B88">
              <w:rPr>
                <w:rFonts w:cstheme="minorHAnsi"/>
                <w:bdr w:val="nil"/>
                <w:lang w:eastAsia="ar-SA"/>
              </w:rPr>
              <w:t xml:space="preserve"> </w:t>
            </w:r>
            <w:r w:rsidRPr="00DA4B88">
              <w:rPr>
                <w:rFonts w:cstheme="minorHAnsi"/>
                <w:bCs/>
              </w:rPr>
              <w:t xml:space="preserve">būti dalyvavęs įgyvendinant bent 1 (vieną) sutartį, kurios apimtyje atliko </w:t>
            </w:r>
            <w:r w:rsidRPr="00840628">
              <w:rPr>
                <w:rFonts w:cstheme="minorHAnsi"/>
                <w:bCs/>
              </w:rPr>
              <w:t>paviršinių vandens telkinių, įskaitant jūros, būklės ir žmogaus veiklos poveikio vertinimą, ir/arba priemonių vandens telkinių būklei paviršiniuose vandens telkiniuose, įskaitant jūroje, pagerinti parinkimą ir/arba įgyvendinimą</w:t>
            </w:r>
            <w:r w:rsidRPr="009007F1">
              <w:rPr>
                <w:rFonts w:ascii="Calibri" w:hAnsi="Calibri" w:cs="Calibri"/>
                <w:color w:val="000000" w:themeColor="text1"/>
              </w:rPr>
              <w:t xml:space="preserve"> </w:t>
            </w:r>
            <w:r w:rsidRPr="009007F1">
              <w:rPr>
                <w:rFonts w:ascii="Calibri" w:hAnsi="Calibri" w:cs="Calibri"/>
                <w:b/>
                <w:bCs/>
                <w:i/>
                <w:iCs/>
                <w:color w:val="00000A"/>
                <w:lang w:eastAsia="en-US"/>
              </w:rPr>
              <w:t>(R</w:t>
            </w:r>
            <w:r w:rsidRPr="009007F1">
              <w:rPr>
                <w:rFonts w:ascii="Calibri" w:hAnsi="Calibri" w:cs="Calibri"/>
                <w:b/>
                <w:bCs/>
                <w:i/>
                <w:iCs/>
                <w:color w:val="00000A"/>
                <w:vertAlign w:val="subscript"/>
                <w:lang w:eastAsia="en-US"/>
              </w:rPr>
              <w:t>2</w:t>
            </w:r>
            <w:r w:rsidRPr="009007F1">
              <w:rPr>
                <w:rFonts w:ascii="Calibri" w:hAnsi="Calibri" w:cs="Calibri"/>
                <w:b/>
                <w:bCs/>
                <w:i/>
                <w:iCs/>
                <w:color w:val="00000A"/>
                <w:lang w:eastAsia="en-US"/>
              </w:rPr>
              <w:t>)</w:t>
            </w:r>
            <w:r w:rsidRPr="009007F1">
              <w:rPr>
                <w:rFonts w:ascii="Calibri" w:hAnsi="Calibri" w:cs="Calibri"/>
                <w:b/>
                <w:bCs/>
                <w:color w:val="00000A"/>
                <w:lang w:eastAsia="en-US"/>
              </w:rPr>
              <w:t>.</w:t>
            </w:r>
          </w:p>
        </w:tc>
        <w:tc>
          <w:tcPr>
            <w:tcW w:w="1452" w:type="dxa"/>
          </w:tcPr>
          <w:p w14:paraId="0FB42228" w14:textId="77777777" w:rsidR="00924D24" w:rsidRDefault="00924D24" w:rsidP="00924D24">
            <w:pPr>
              <w:suppressAutoHyphens/>
              <w:spacing w:line="240" w:lineRule="auto"/>
              <w:jc w:val="both"/>
              <w:rPr>
                <w:rFonts w:cstheme="minorHAnsi"/>
                <w:i/>
                <w:iCs/>
                <w:color w:val="FF0000"/>
              </w:rPr>
            </w:pPr>
            <w:r>
              <w:rPr>
                <w:rFonts w:cstheme="minorHAnsi"/>
                <w:i/>
                <w:iCs/>
                <w:color w:val="FF0000"/>
              </w:rPr>
              <w:t>...................</w:t>
            </w:r>
          </w:p>
          <w:p w14:paraId="0C8F05CB" w14:textId="77777777" w:rsidR="00924D24" w:rsidRDefault="00924D24" w:rsidP="00924D24">
            <w:pPr>
              <w:suppressAutoHyphens/>
              <w:spacing w:line="240" w:lineRule="auto"/>
              <w:jc w:val="both"/>
              <w:rPr>
                <w:rFonts w:cstheme="minorHAnsi"/>
                <w:i/>
                <w:iCs/>
                <w:color w:val="000000"/>
              </w:rPr>
            </w:pPr>
            <w:r w:rsidRPr="00BA6467">
              <w:rPr>
                <w:rFonts w:cstheme="minorHAnsi"/>
                <w:i/>
                <w:iCs/>
                <w:color w:val="FF0000"/>
              </w:rPr>
              <w:t xml:space="preserve">Nurodyti </w:t>
            </w:r>
            <w:r w:rsidRPr="00BA6467">
              <w:rPr>
                <w:rFonts w:cstheme="minorHAnsi"/>
                <w:b/>
                <w:bCs/>
                <w:i/>
                <w:iCs/>
                <w:color w:val="FF0000"/>
              </w:rPr>
              <w:t>p</w:t>
            </w:r>
            <w:r w:rsidRPr="00BA6467">
              <w:rPr>
                <w:rFonts w:ascii="Calibri" w:hAnsi="Calibri" w:cs="Times New Roman"/>
                <w:b/>
                <w:bCs/>
                <w:i/>
                <w:iCs/>
                <w:color w:val="FF0000"/>
              </w:rPr>
              <w:t>apildomų sutarčių</w:t>
            </w:r>
            <w:r w:rsidRPr="00BA6467">
              <w:rPr>
                <w:rFonts w:ascii="Calibri" w:hAnsi="Calibri" w:cs="Times New Roman"/>
                <w:i/>
                <w:iCs/>
                <w:color w:val="FF0000"/>
              </w:rPr>
              <w:t xml:space="preserve">, kurios bus vertinamos skaičiuojant ekonominio naudingumo balus, </w:t>
            </w:r>
            <w:r w:rsidRPr="00BA6467">
              <w:rPr>
                <w:rFonts w:cstheme="minorHAnsi"/>
                <w:i/>
                <w:iCs/>
                <w:color w:val="FF0000"/>
              </w:rPr>
              <w:t>skaičių</w:t>
            </w:r>
          </w:p>
          <w:p w14:paraId="0A77BEAE" w14:textId="1E17BCD6" w:rsidR="0074264F" w:rsidRPr="0074264F" w:rsidRDefault="0074264F" w:rsidP="0074264F">
            <w:pPr>
              <w:suppressAutoHyphens/>
              <w:spacing w:line="240" w:lineRule="auto"/>
              <w:jc w:val="both"/>
              <w:rPr>
                <w:rFonts w:cstheme="minorHAnsi"/>
                <w:i/>
                <w:color w:val="000000"/>
              </w:rPr>
            </w:pPr>
          </w:p>
        </w:tc>
      </w:tr>
      <w:tr w:rsidR="00235959" w:rsidRPr="0074264F" w14:paraId="08EC4505" w14:textId="77777777" w:rsidTr="0074264F">
        <w:tc>
          <w:tcPr>
            <w:tcW w:w="704" w:type="dxa"/>
          </w:tcPr>
          <w:p w14:paraId="0A29D3E6" w14:textId="5BBC092E" w:rsidR="00235959" w:rsidRDefault="00235959" w:rsidP="0074264F">
            <w:pPr>
              <w:suppressAutoHyphens/>
              <w:spacing w:line="240" w:lineRule="auto"/>
              <w:jc w:val="both"/>
              <w:rPr>
                <w:rFonts w:cstheme="minorHAnsi"/>
                <w:i/>
                <w:iCs/>
                <w:color w:val="000000"/>
              </w:rPr>
            </w:pPr>
            <w:r>
              <w:rPr>
                <w:rFonts w:cstheme="minorHAnsi"/>
                <w:i/>
                <w:iCs/>
                <w:color w:val="000000"/>
              </w:rPr>
              <w:t>3.</w:t>
            </w:r>
          </w:p>
        </w:tc>
        <w:tc>
          <w:tcPr>
            <w:tcW w:w="2378" w:type="dxa"/>
          </w:tcPr>
          <w:p w14:paraId="4D4C30EF" w14:textId="77777777" w:rsidR="00235959" w:rsidRDefault="00235959" w:rsidP="0074264F">
            <w:pPr>
              <w:suppressAutoHyphens/>
              <w:spacing w:line="240" w:lineRule="auto"/>
              <w:jc w:val="both"/>
              <w:rPr>
                <w:rFonts w:cstheme="minorHAnsi"/>
                <w:b/>
                <w:bCs/>
              </w:rPr>
            </w:pPr>
            <w:r w:rsidRPr="00235959">
              <w:rPr>
                <w:rFonts w:cstheme="minorHAnsi"/>
                <w:b/>
                <w:bCs/>
              </w:rPr>
              <w:t>Ekonomikos ekspertas</w:t>
            </w:r>
          </w:p>
          <w:p w14:paraId="7EFE0E39" w14:textId="77777777" w:rsidR="00235959" w:rsidRPr="00924D24" w:rsidRDefault="00235959" w:rsidP="00235959">
            <w:pPr>
              <w:suppressAutoHyphens/>
              <w:spacing w:line="240" w:lineRule="auto"/>
              <w:jc w:val="both"/>
              <w:rPr>
                <w:rFonts w:cstheme="minorHAnsi"/>
                <w:i/>
                <w:iCs/>
                <w:color w:val="FF0000"/>
              </w:rPr>
            </w:pPr>
            <w:r>
              <w:rPr>
                <w:rFonts w:cstheme="minorHAnsi"/>
                <w:i/>
                <w:iCs/>
                <w:color w:val="FF0000"/>
              </w:rPr>
              <w:t>........................................</w:t>
            </w:r>
          </w:p>
          <w:p w14:paraId="737492E5" w14:textId="77777777" w:rsidR="00235959" w:rsidRPr="00924D24" w:rsidRDefault="00235959" w:rsidP="00235959">
            <w:pPr>
              <w:suppressAutoHyphens/>
              <w:spacing w:line="240" w:lineRule="auto"/>
              <w:jc w:val="both"/>
              <w:rPr>
                <w:rFonts w:cstheme="minorHAnsi"/>
                <w:color w:val="FF0000"/>
              </w:rPr>
            </w:pPr>
            <w:r>
              <w:rPr>
                <w:rFonts w:cstheme="minorHAnsi"/>
                <w:i/>
                <w:iCs/>
                <w:color w:val="FF0000"/>
              </w:rPr>
              <w:t>(</w:t>
            </w:r>
            <w:r w:rsidRPr="00924D24">
              <w:rPr>
                <w:rFonts w:cstheme="minorHAnsi"/>
                <w:i/>
                <w:iCs/>
                <w:color w:val="FF0000"/>
              </w:rPr>
              <w:t xml:space="preserve">Nurodyti  </w:t>
            </w:r>
            <w:r>
              <w:rPr>
                <w:rFonts w:cstheme="minorHAnsi"/>
                <w:i/>
                <w:iCs/>
                <w:color w:val="FF0000"/>
              </w:rPr>
              <w:t>eksper</w:t>
            </w:r>
            <w:r w:rsidRPr="00924D24">
              <w:rPr>
                <w:rFonts w:cstheme="minorHAnsi"/>
                <w:i/>
                <w:iCs/>
                <w:color w:val="FF0000"/>
              </w:rPr>
              <w:t>to  vardą, pavardę</w:t>
            </w:r>
            <w:r>
              <w:rPr>
                <w:rFonts w:cstheme="minorHAnsi"/>
                <w:i/>
                <w:iCs/>
                <w:color w:val="FF0000"/>
              </w:rPr>
              <w:t>)</w:t>
            </w:r>
          </w:p>
          <w:p w14:paraId="01B2C359" w14:textId="37BC2FAD" w:rsidR="00235959" w:rsidRPr="00840628" w:rsidRDefault="00235959" w:rsidP="0074264F">
            <w:pPr>
              <w:suppressAutoHyphens/>
              <w:spacing w:line="240" w:lineRule="auto"/>
              <w:jc w:val="both"/>
              <w:rPr>
                <w:rFonts w:cstheme="minorHAnsi"/>
                <w:b/>
                <w:bCs/>
              </w:rPr>
            </w:pPr>
          </w:p>
        </w:tc>
        <w:tc>
          <w:tcPr>
            <w:tcW w:w="3825" w:type="dxa"/>
          </w:tcPr>
          <w:p w14:paraId="1879897D" w14:textId="496272EB" w:rsidR="00235959" w:rsidRPr="0074264F" w:rsidRDefault="00235959" w:rsidP="00235959">
            <w:pPr>
              <w:suppressAutoHyphens/>
              <w:spacing w:line="240" w:lineRule="auto"/>
              <w:jc w:val="both"/>
              <w:rPr>
                <w:rFonts w:cstheme="minorHAnsi"/>
                <w:b/>
                <w:bCs/>
                <w:color w:val="000000"/>
              </w:rPr>
            </w:pPr>
            <w:r w:rsidRPr="0074264F">
              <w:rPr>
                <w:rFonts w:cstheme="minorHAnsi"/>
                <w:b/>
                <w:bCs/>
                <w:color w:val="000000"/>
              </w:rPr>
              <w:t>Parametras (T</w:t>
            </w:r>
            <w:r w:rsidRPr="00235959">
              <w:rPr>
                <w:rFonts w:cstheme="minorHAnsi"/>
                <w:b/>
                <w:bCs/>
                <w:color w:val="000000"/>
                <w:vertAlign w:val="subscript"/>
              </w:rPr>
              <w:t>3</w:t>
            </w:r>
            <w:r w:rsidRPr="0074264F">
              <w:rPr>
                <w:rFonts w:cstheme="minorHAnsi"/>
                <w:b/>
                <w:bCs/>
                <w:color w:val="000000"/>
              </w:rPr>
              <w:t>):</w:t>
            </w:r>
          </w:p>
          <w:p w14:paraId="41FCE7ED" w14:textId="17B66CA9" w:rsidR="00235959" w:rsidRPr="0074264F" w:rsidRDefault="00235959" w:rsidP="0074264F">
            <w:pPr>
              <w:suppressAutoHyphens/>
              <w:spacing w:line="240" w:lineRule="auto"/>
              <w:jc w:val="both"/>
              <w:rPr>
                <w:rFonts w:cstheme="minorHAnsi"/>
                <w:b/>
                <w:bCs/>
                <w:color w:val="000000"/>
              </w:rPr>
            </w:pPr>
            <w:r w:rsidRPr="00DA4B88">
              <w:rPr>
                <w:rFonts w:cstheme="minorHAnsi"/>
                <w:bCs/>
              </w:rPr>
              <w:t xml:space="preserve">per pastaruosius 6 metus </w:t>
            </w:r>
            <w:r w:rsidRPr="00DA4B88">
              <w:rPr>
                <w:rFonts w:cstheme="minorHAnsi"/>
                <w:bdr w:val="nil"/>
                <w:lang w:eastAsia="ar-SA"/>
              </w:rPr>
              <w:t xml:space="preserve"> iki pasiūlymų pateikimo termino pabaigos</w:t>
            </w:r>
            <w:r>
              <w:rPr>
                <w:rFonts w:cstheme="minorHAnsi"/>
                <w:bdr w:val="nil"/>
                <w:lang w:eastAsia="ar-SA"/>
              </w:rPr>
              <w:t>*</w:t>
            </w:r>
            <w:r w:rsidRPr="00DA4B88">
              <w:rPr>
                <w:rFonts w:cstheme="minorHAnsi"/>
                <w:bdr w:val="nil"/>
                <w:lang w:eastAsia="ar-SA"/>
              </w:rPr>
              <w:t xml:space="preserve"> </w:t>
            </w:r>
            <w:r w:rsidRPr="00DA4B88">
              <w:rPr>
                <w:rFonts w:cstheme="minorHAnsi"/>
                <w:bCs/>
              </w:rPr>
              <w:t>būti dalyvavęs įgyvendinant bent 1 (vieną) sutartį</w:t>
            </w:r>
            <w:r>
              <w:rPr>
                <w:rFonts w:cstheme="minorHAnsi"/>
                <w:bCs/>
              </w:rPr>
              <w:t>**</w:t>
            </w:r>
            <w:r w:rsidRPr="00DA4B88">
              <w:rPr>
                <w:rFonts w:cstheme="minorHAnsi"/>
                <w:bCs/>
              </w:rPr>
              <w:t xml:space="preserve">, kurios apimtyje atliko </w:t>
            </w:r>
            <w:r w:rsidRPr="00383661">
              <w:rPr>
                <w:rFonts w:cstheme="minorHAnsi"/>
                <w:bCs/>
              </w:rPr>
              <w:t>sąnaudų efektyvumo ir ekonominės naudos (sąnaudų-naudos) analizę</w:t>
            </w:r>
            <w:r w:rsidRPr="009007F1">
              <w:rPr>
                <w:rFonts w:ascii="Calibri" w:hAnsi="Calibri" w:cs="Calibri"/>
                <w:color w:val="000000" w:themeColor="text1"/>
              </w:rPr>
              <w:t xml:space="preserve"> </w:t>
            </w:r>
            <w:r w:rsidRPr="009007F1">
              <w:rPr>
                <w:rFonts w:ascii="Calibri" w:hAnsi="Calibri" w:cs="Calibri"/>
                <w:b/>
                <w:bCs/>
                <w:i/>
                <w:iCs/>
                <w:color w:val="00000A"/>
                <w:lang w:eastAsia="en-US"/>
              </w:rPr>
              <w:t>(R</w:t>
            </w:r>
            <w:r>
              <w:rPr>
                <w:rFonts w:ascii="Calibri" w:hAnsi="Calibri" w:cs="Calibri"/>
                <w:b/>
                <w:bCs/>
                <w:i/>
                <w:iCs/>
                <w:color w:val="00000A"/>
                <w:vertAlign w:val="subscript"/>
                <w:lang w:eastAsia="en-US"/>
              </w:rPr>
              <w:t>3</w:t>
            </w:r>
            <w:r w:rsidRPr="009007F1">
              <w:rPr>
                <w:rFonts w:ascii="Calibri" w:hAnsi="Calibri" w:cs="Calibri"/>
                <w:b/>
                <w:bCs/>
                <w:i/>
                <w:iCs/>
                <w:color w:val="00000A"/>
                <w:lang w:eastAsia="en-US"/>
              </w:rPr>
              <w:t>)</w:t>
            </w:r>
            <w:r w:rsidRPr="009007F1">
              <w:rPr>
                <w:rFonts w:ascii="Calibri" w:hAnsi="Calibri" w:cs="Calibri"/>
                <w:b/>
                <w:bCs/>
                <w:color w:val="00000A"/>
                <w:lang w:eastAsia="en-US"/>
              </w:rPr>
              <w:t>.</w:t>
            </w:r>
          </w:p>
        </w:tc>
        <w:tc>
          <w:tcPr>
            <w:tcW w:w="1452" w:type="dxa"/>
          </w:tcPr>
          <w:p w14:paraId="5879B21A" w14:textId="77777777" w:rsidR="00235959" w:rsidRDefault="00235959" w:rsidP="00235959">
            <w:pPr>
              <w:suppressAutoHyphens/>
              <w:spacing w:line="240" w:lineRule="auto"/>
              <w:jc w:val="both"/>
              <w:rPr>
                <w:rFonts w:cstheme="minorHAnsi"/>
                <w:i/>
                <w:iCs/>
                <w:color w:val="FF0000"/>
              </w:rPr>
            </w:pPr>
            <w:r>
              <w:rPr>
                <w:rFonts w:cstheme="minorHAnsi"/>
                <w:i/>
                <w:iCs/>
                <w:color w:val="FF0000"/>
              </w:rPr>
              <w:t>...................</w:t>
            </w:r>
          </w:p>
          <w:p w14:paraId="4FB283CF" w14:textId="77777777" w:rsidR="00235959" w:rsidRDefault="00235959" w:rsidP="00235959">
            <w:pPr>
              <w:suppressAutoHyphens/>
              <w:spacing w:line="240" w:lineRule="auto"/>
              <w:jc w:val="both"/>
              <w:rPr>
                <w:rFonts w:cstheme="minorHAnsi"/>
                <w:i/>
                <w:iCs/>
                <w:color w:val="000000"/>
              </w:rPr>
            </w:pPr>
            <w:r w:rsidRPr="00BA6467">
              <w:rPr>
                <w:rFonts w:cstheme="minorHAnsi"/>
                <w:i/>
                <w:iCs/>
                <w:color w:val="FF0000"/>
              </w:rPr>
              <w:t xml:space="preserve">Nurodyti </w:t>
            </w:r>
            <w:r w:rsidRPr="00BA6467">
              <w:rPr>
                <w:rFonts w:cstheme="minorHAnsi"/>
                <w:b/>
                <w:bCs/>
                <w:i/>
                <w:iCs/>
                <w:color w:val="FF0000"/>
              </w:rPr>
              <w:t>p</w:t>
            </w:r>
            <w:r w:rsidRPr="00BA6467">
              <w:rPr>
                <w:rFonts w:ascii="Calibri" w:hAnsi="Calibri" w:cs="Times New Roman"/>
                <w:b/>
                <w:bCs/>
                <w:i/>
                <w:iCs/>
                <w:color w:val="FF0000"/>
              </w:rPr>
              <w:t>apildomų sutarčių</w:t>
            </w:r>
            <w:r w:rsidRPr="00BA6467">
              <w:rPr>
                <w:rFonts w:ascii="Calibri" w:hAnsi="Calibri" w:cs="Times New Roman"/>
                <w:i/>
                <w:iCs/>
                <w:color w:val="FF0000"/>
              </w:rPr>
              <w:t xml:space="preserve">, kurios bus vertinamos skaičiuojant ekonominio naudingumo balus, </w:t>
            </w:r>
            <w:r w:rsidRPr="00BA6467">
              <w:rPr>
                <w:rFonts w:cstheme="minorHAnsi"/>
                <w:i/>
                <w:iCs/>
                <w:color w:val="FF0000"/>
              </w:rPr>
              <w:t>skaičių</w:t>
            </w:r>
          </w:p>
          <w:p w14:paraId="1E5A4A97" w14:textId="77777777" w:rsidR="00235959" w:rsidRDefault="00235959" w:rsidP="00924D24">
            <w:pPr>
              <w:suppressAutoHyphens/>
              <w:spacing w:line="240" w:lineRule="auto"/>
              <w:jc w:val="both"/>
              <w:rPr>
                <w:rFonts w:cstheme="minorHAnsi"/>
                <w:i/>
                <w:iCs/>
                <w:color w:val="FF0000"/>
              </w:rPr>
            </w:pPr>
          </w:p>
        </w:tc>
      </w:tr>
    </w:tbl>
    <w:p w14:paraId="19D47A28" w14:textId="77777777" w:rsidR="0074264F" w:rsidRDefault="0074264F" w:rsidP="003E2BB9">
      <w:pPr>
        <w:suppressAutoHyphens/>
        <w:spacing w:after="0" w:line="240" w:lineRule="auto"/>
        <w:jc w:val="both"/>
        <w:rPr>
          <w:rFonts w:cstheme="minorHAnsi"/>
          <w:color w:val="000000"/>
        </w:rPr>
      </w:pPr>
    </w:p>
    <w:p w14:paraId="075F13AC" w14:textId="77777777" w:rsidR="0074264F" w:rsidRDefault="0074264F" w:rsidP="003E2BB9">
      <w:pPr>
        <w:suppressAutoHyphens/>
        <w:spacing w:after="0" w:line="240" w:lineRule="auto"/>
        <w:jc w:val="both"/>
        <w:rPr>
          <w:rFonts w:cstheme="minorHAnsi"/>
          <w:color w:val="000000"/>
        </w:rPr>
      </w:pPr>
    </w:p>
    <w:p w14:paraId="6582575E" w14:textId="77777777" w:rsidR="0074264F" w:rsidRPr="008C08A0" w:rsidRDefault="0074264F" w:rsidP="003E2BB9">
      <w:pPr>
        <w:suppressAutoHyphens/>
        <w:spacing w:after="0" w:line="240" w:lineRule="auto"/>
        <w:jc w:val="both"/>
        <w:rPr>
          <w:rFonts w:cstheme="minorHAnsi"/>
          <w:color w:val="000000"/>
        </w:rPr>
      </w:pPr>
    </w:p>
    <w:p w14:paraId="545E9F98" w14:textId="77777777" w:rsidR="003E2BB9" w:rsidRPr="008C08A0" w:rsidRDefault="003E2BB9" w:rsidP="003E2BB9">
      <w:pPr>
        <w:spacing w:after="0" w:line="240" w:lineRule="auto"/>
        <w:ind w:left="1080"/>
        <w:contextualSpacing/>
        <w:jc w:val="center"/>
        <w:rPr>
          <w:rFonts w:cstheme="minorHAnsi"/>
          <w:b/>
          <w:bCs/>
        </w:rPr>
      </w:pPr>
      <w:r w:rsidRPr="008C08A0">
        <w:rPr>
          <w:rFonts w:cstheme="minorHAnsi"/>
          <w:b/>
          <w:bCs/>
        </w:rPr>
        <w:t>Kartu su pasiūlymu pridedami dokumentai ir informacija apie konfidencialumą</w:t>
      </w:r>
    </w:p>
    <w:p w14:paraId="4D1D5A04" w14:textId="77777777" w:rsidR="003E2BB9" w:rsidRPr="008C08A0" w:rsidRDefault="003E2BB9" w:rsidP="003E2BB9">
      <w:pPr>
        <w:spacing w:after="0" w:line="240" w:lineRule="auto"/>
        <w:ind w:firstLine="567"/>
        <w:contextualSpacing/>
        <w:jc w:val="center"/>
        <w:rPr>
          <w:rFonts w:cstheme="minorHAnsi"/>
        </w:rPr>
      </w:pPr>
    </w:p>
    <w:p w14:paraId="7A133673" w14:textId="77777777" w:rsidR="003E2BB9" w:rsidRPr="008C08A0" w:rsidRDefault="003E2BB9" w:rsidP="003E2BB9">
      <w:pPr>
        <w:spacing w:after="0" w:line="240" w:lineRule="auto"/>
        <w:ind w:firstLine="567"/>
        <w:contextualSpacing/>
        <w:rPr>
          <w:rFonts w:cstheme="minorHAnsi"/>
        </w:rPr>
      </w:pPr>
      <w:r w:rsidRPr="008C08A0">
        <w:rPr>
          <w:rFonts w:cstheme="minorHAnsi"/>
        </w:rPr>
        <w:t>Jei nenurodyta kitaip, visi dokumentai teikiami su pasiūlymu CVP IS priemonėmis:</w:t>
      </w:r>
    </w:p>
    <w:tbl>
      <w:tblPr>
        <w:tblStyle w:val="Lentelstinklelis5"/>
        <w:tblW w:w="0" w:type="auto"/>
        <w:tblLook w:val="04A0" w:firstRow="1" w:lastRow="0" w:firstColumn="1" w:lastColumn="0" w:noHBand="0" w:noVBand="1"/>
      </w:tblPr>
      <w:tblGrid>
        <w:gridCol w:w="478"/>
        <w:gridCol w:w="3478"/>
        <w:gridCol w:w="1030"/>
        <w:gridCol w:w="2493"/>
        <w:gridCol w:w="2149"/>
      </w:tblGrid>
      <w:tr w:rsidR="003E2BB9" w:rsidRPr="008C08A0" w14:paraId="2DCDD073" w14:textId="77777777" w:rsidTr="0074264F">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4E1CC24D"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Eil.</w:t>
            </w:r>
          </w:p>
          <w:p w14:paraId="4056ECCC"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61C72C5E"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30FDFF52"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1B38B938"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Ar dokumente yra konfidencialios informacijos?</w:t>
            </w:r>
          </w:p>
          <w:p w14:paraId="6A26574F"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(Taip / Ne)</w:t>
            </w:r>
          </w:p>
        </w:tc>
        <w:tc>
          <w:tcPr>
            <w:tcW w:w="214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BF053DB"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Paaiškinimas, kokia konkreti informacija dokumente yra konfidenciali ir kodėl</w:t>
            </w:r>
          </w:p>
        </w:tc>
      </w:tr>
      <w:tr w:rsidR="003E2BB9" w:rsidRPr="008C08A0" w14:paraId="76C1F030" w14:textId="77777777" w:rsidTr="00CA527E">
        <w:tc>
          <w:tcPr>
            <w:tcW w:w="0" w:type="auto"/>
            <w:tcBorders>
              <w:top w:val="single" w:sz="4" w:space="0" w:color="000000"/>
              <w:left w:val="single" w:sz="4" w:space="0" w:color="000000"/>
              <w:bottom w:val="single" w:sz="4" w:space="0" w:color="000000"/>
              <w:right w:val="single" w:sz="4" w:space="0" w:color="000000"/>
            </w:tcBorders>
            <w:hideMark/>
          </w:tcPr>
          <w:p w14:paraId="4BC2A817" w14:textId="77777777" w:rsidR="003E2BB9" w:rsidRPr="008C08A0" w:rsidRDefault="003E2BB9" w:rsidP="00BB3FC5">
            <w:pPr>
              <w:rPr>
                <w:rFonts w:asciiTheme="minorHAnsi" w:hAnsiTheme="minorHAnsi" w:cstheme="minorHAnsi"/>
              </w:rPr>
            </w:pPr>
            <w:r w:rsidRPr="008C08A0">
              <w:rPr>
                <w:rFonts w:asciiTheme="minorHAnsi" w:hAnsiTheme="minorHAnsi" w:cstheme="minorHAnsi"/>
              </w:rPr>
              <w:t>1.</w:t>
            </w:r>
          </w:p>
        </w:tc>
        <w:tc>
          <w:tcPr>
            <w:tcW w:w="3478" w:type="dxa"/>
            <w:tcBorders>
              <w:top w:val="single" w:sz="4" w:space="0" w:color="000000"/>
              <w:left w:val="single" w:sz="4" w:space="0" w:color="000000"/>
              <w:bottom w:val="single" w:sz="4" w:space="0" w:color="000000"/>
              <w:right w:val="single" w:sz="4" w:space="0" w:color="000000"/>
            </w:tcBorders>
          </w:tcPr>
          <w:p w14:paraId="05B74BCE" w14:textId="5D0810F4" w:rsidR="003E2BB9" w:rsidRPr="008C08A0" w:rsidRDefault="003E2BB9" w:rsidP="00BB3FC5">
            <w:pPr>
              <w:jc w:val="both"/>
              <w:rPr>
                <w:rFonts w:asciiTheme="minorHAnsi" w:hAnsiTheme="minorHAnsi" w:cstheme="minorHAnsi"/>
              </w:rPr>
            </w:pPr>
          </w:p>
        </w:tc>
        <w:tc>
          <w:tcPr>
            <w:tcW w:w="1030" w:type="dxa"/>
            <w:tcBorders>
              <w:top w:val="single" w:sz="4" w:space="0" w:color="000000"/>
              <w:left w:val="single" w:sz="4" w:space="0" w:color="000000"/>
              <w:bottom w:val="single" w:sz="4" w:space="0" w:color="000000"/>
              <w:right w:val="single" w:sz="4" w:space="0" w:color="000000"/>
            </w:tcBorders>
          </w:tcPr>
          <w:p w14:paraId="63E3E252"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86E3E61"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785BD9DD" w14:textId="77777777" w:rsidR="003E2BB9" w:rsidRPr="008C08A0" w:rsidRDefault="003E2BB9" w:rsidP="00BB3FC5">
            <w:pPr>
              <w:rPr>
                <w:rFonts w:asciiTheme="minorHAnsi" w:hAnsiTheme="minorHAnsi" w:cstheme="minorHAnsi"/>
              </w:rPr>
            </w:pPr>
          </w:p>
        </w:tc>
      </w:tr>
      <w:tr w:rsidR="003E2BB9" w:rsidRPr="008C08A0" w14:paraId="7A8D46B6" w14:textId="77777777" w:rsidTr="00CA527E">
        <w:tc>
          <w:tcPr>
            <w:tcW w:w="0" w:type="auto"/>
            <w:tcBorders>
              <w:top w:val="single" w:sz="4" w:space="0" w:color="000000"/>
              <w:left w:val="single" w:sz="4" w:space="0" w:color="000000"/>
              <w:bottom w:val="single" w:sz="4" w:space="0" w:color="000000"/>
              <w:right w:val="single" w:sz="4" w:space="0" w:color="000000"/>
            </w:tcBorders>
            <w:hideMark/>
          </w:tcPr>
          <w:p w14:paraId="092859DA" w14:textId="77777777" w:rsidR="003E2BB9" w:rsidRPr="008C08A0" w:rsidRDefault="003E2BB9" w:rsidP="00BB3FC5">
            <w:pPr>
              <w:rPr>
                <w:rFonts w:asciiTheme="minorHAnsi" w:eastAsia="Calibri" w:hAnsiTheme="minorHAnsi" w:cstheme="minorHAnsi"/>
              </w:rPr>
            </w:pPr>
            <w:r w:rsidRPr="008C08A0">
              <w:rPr>
                <w:rFonts w:asciiTheme="minorHAnsi" w:eastAsia="Calibri" w:hAnsiTheme="minorHAnsi" w:cstheme="minorHAnsi"/>
              </w:rPr>
              <w:t>2.</w:t>
            </w:r>
          </w:p>
        </w:tc>
        <w:tc>
          <w:tcPr>
            <w:tcW w:w="3478" w:type="dxa"/>
            <w:tcBorders>
              <w:top w:val="single" w:sz="4" w:space="0" w:color="000000"/>
              <w:left w:val="single" w:sz="4" w:space="0" w:color="000000"/>
              <w:bottom w:val="single" w:sz="4" w:space="0" w:color="000000"/>
              <w:right w:val="single" w:sz="4" w:space="0" w:color="000000"/>
            </w:tcBorders>
          </w:tcPr>
          <w:p w14:paraId="6C0BAFC6" w14:textId="197F3D54" w:rsidR="003E2BB9" w:rsidRPr="008C08A0" w:rsidRDefault="003E2BB9" w:rsidP="00BB3FC5">
            <w:pPr>
              <w:jc w:val="both"/>
              <w:rPr>
                <w:rFonts w:asciiTheme="minorHAnsi" w:hAnsiTheme="minorHAnsi" w:cstheme="minorHAnsi"/>
              </w:rPr>
            </w:pPr>
          </w:p>
        </w:tc>
        <w:tc>
          <w:tcPr>
            <w:tcW w:w="1030" w:type="dxa"/>
            <w:tcBorders>
              <w:top w:val="single" w:sz="4" w:space="0" w:color="000000"/>
              <w:left w:val="single" w:sz="4" w:space="0" w:color="000000"/>
              <w:bottom w:val="single" w:sz="4" w:space="0" w:color="000000"/>
              <w:right w:val="single" w:sz="4" w:space="0" w:color="000000"/>
            </w:tcBorders>
          </w:tcPr>
          <w:p w14:paraId="176325E2"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51B118C1"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tcPr>
          <w:p w14:paraId="120F9329" w14:textId="77777777" w:rsidR="003E2BB9" w:rsidRPr="008C08A0" w:rsidRDefault="003E2BB9" w:rsidP="00BB3FC5">
            <w:pPr>
              <w:rPr>
                <w:rFonts w:asciiTheme="minorHAnsi" w:hAnsiTheme="minorHAnsi" w:cstheme="minorHAnsi"/>
              </w:rPr>
            </w:pPr>
          </w:p>
        </w:tc>
      </w:tr>
      <w:tr w:rsidR="003E2BB9" w:rsidRPr="008C08A0" w14:paraId="2567F7A9" w14:textId="77777777" w:rsidTr="00CA527E">
        <w:tc>
          <w:tcPr>
            <w:tcW w:w="0" w:type="auto"/>
            <w:tcBorders>
              <w:top w:val="single" w:sz="4" w:space="0" w:color="000000"/>
              <w:left w:val="single" w:sz="4" w:space="0" w:color="000000"/>
              <w:bottom w:val="single" w:sz="4" w:space="0" w:color="000000"/>
              <w:right w:val="single" w:sz="4" w:space="0" w:color="000000"/>
            </w:tcBorders>
            <w:hideMark/>
          </w:tcPr>
          <w:p w14:paraId="18DEA483" w14:textId="77777777" w:rsidR="003E2BB9" w:rsidRPr="008C08A0" w:rsidRDefault="003E2BB9" w:rsidP="00BB3FC5">
            <w:pPr>
              <w:rPr>
                <w:rFonts w:asciiTheme="minorHAnsi" w:eastAsia="Calibri" w:hAnsiTheme="minorHAnsi" w:cstheme="minorHAnsi"/>
                <w:bCs/>
              </w:rPr>
            </w:pPr>
            <w:r w:rsidRPr="008C08A0">
              <w:rPr>
                <w:rFonts w:asciiTheme="minorHAnsi" w:eastAsia="Calibri" w:hAnsiTheme="minorHAnsi" w:cstheme="minorHAnsi"/>
                <w:bCs/>
              </w:rPr>
              <w:lastRenderedPageBreak/>
              <w:t>3.</w:t>
            </w:r>
          </w:p>
        </w:tc>
        <w:tc>
          <w:tcPr>
            <w:tcW w:w="3478" w:type="dxa"/>
            <w:tcBorders>
              <w:top w:val="single" w:sz="4" w:space="0" w:color="000000"/>
              <w:left w:val="single" w:sz="4" w:space="0" w:color="000000"/>
              <w:bottom w:val="single" w:sz="4" w:space="0" w:color="000000"/>
              <w:right w:val="single" w:sz="4" w:space="0" w:color="000000"/>
            </w:tcBorders>
          </w:tcPr>
          <w:p w14:paraId="3059FAC0" w14:textId="20F74A30" w:rsidR="003E2BB9" w:rsidRPr="008C08A0" w:rsidRDefault="003E2BB9" w:rsidP="00BB3FC5">
            <w:pPr>
              <w:tabs>
                <w:tab w:val="left" w:pos="1701"/>
              </w:tabs>
              <w:ind w:left="32"/>
              <w:jc w:val="both"/>
              <w:rPr>
                <w:rFonts w:asciiTheme="minorHAnsi" w:eastAsia="Calibri" w:hAnsiTheme="minorHAnsi" w:cstheme="minorHAnsi"/>
                <w:bCs/>
                <w:iCs/>
              </w:rPr>
            </w:pPr>
          </w:p>
        </w:tc>
        <w:tc>
          <w:tcPr>
            <w:tcW w:w="1030" w:type="dxa"/>
            <w:tcBorders>
              <w:top w:val="single" w:sz="4" w:space="0" w:color="000000"/>
              <w:left w:val="single" w:sz="4" w:space="0" w:color="000000"/>
              <w:bottom w:val="single" w:sz="4" w:space="0" w:color="000000"/>
              <w:right w:val="single" w:sz="4" w:space="0" w:color="000000"/>
            </w:tcBorders>
          </w:tcPr>
          <w:p w14:paraId="06F56455"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0F16B66C"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tcPr>
          <w:p w14:paraId="756100C8" w14:textId="77777777" w:rsidR="003E2BB9" w:rsidRPr="008C08A0" w:rsidRDefault="003E2BB9" w:rsidP="00BB3FC5">
            <w:pPr>
              <w:rPr>
                <w:rFonts w:asciiTheme="minorHAnsi" w:hAnsiTheme="minorHAnsi" w:cstheme="minorHAnsi"/>
              </w:rPr>
            </w:pPr>
          </w:p>
        </w:tc>
      </w:tr>
      <w:tr w:rsidR="003E2BB9" w:rsidRPr="008C08A0" w14:paraId="0B10B737" w14:textId="77777777" w:rsidTr="00CA527E">
        <w:tc>
          <w:tcPr>
            <w:tcW w:w="0" w:type="auto"/>
            <w:tcBorders>
              <w:top w:val="single" w:sz="4" w:space="0" w:color="000000"/>
              <w:left w:val="single" w:sz="4" w:space="0" w:color="000000"/>
              <w:bottom w:val="single" w:sz="4" w:space="0" w:color="000000"/>
              <w:right w:val="single" w:sz="4" w:space="0" w:color="000000"/>
            </w:tcBorders>
            <w:hideMark/>
          </w:tcPr>
          <w:p w14:paraId="2094E3BD" w14:textId="77777777" w:rsidR="003E2BB9" w:rsidRPr="008C08A0" w:rsidRDefault="003E2BB9" w:rsidP="00BB3FC5">
            <w:pPr>
              <w:rPr>
                <w:rFonts w:asciiTheme="minorHAnsi" w:eastAsia="Calibri" w:hAnsiTheme="minorHAnsi" w:cstheme="minorHAnsi"/>
                <w:bCs/>
              </w:rPr>
            </w:pPr>
            <w:r w:rsidRPr="008C08A0">
              <w:rPr>
                <w:rFonts w:asciiTheme="minorHAnsi" w:eastAsia="Calibri" w:hAnsiTheme="minorHAnsi" w:cstheme="minorHAnsi"/>
                <w:bCs/>
              </w:rPr>
              <w:t>4.</w:t>
            </w:r>
          </w:p>
        </w:tc>
        <w:tc>
          <w:tcPr>
            <w:tcW w:w="3478" w:type="dxa"/>
            <w:tcBorders>
              <w:top w:val="single" w:sz="4" w:space="0" w:color="000000"/>
              <w:left w:val="single" w:sz="4" w:space="0" w:color="000000"/>
              <w:bottom w:val="single" w:sz="4" w:space="0" w:color="000000"/>
              <w:right w:val="single" w:sz="4" w:space="0" w:color="000000"/>
            </w:tcBorders>
          </w:tcPr>
          <w:p w14:paraId="7E935629" w14:textId="49E5CD0F" w:rsidR="003E2BB9" w:rsidRPr="008C08A0" w:rsidRDefault="003E2BB9" w:rsidP="00CA527E">
            <w:pPr>
              <w:tabs>
                <w:tab w:val="left" w:pos="0"/>
                <w:tab w:val="left" w:pos="331"/>
              </w:tabs>
              <w:spacing w:line="240" w:lineRule="auto"/>
              <w:contextualSpacing/>
              <w:jc w:val="both"/>
              <w:rPr>
                <w:rFonts w:asciiTheme="minorHAnsi" w:eastAsia="Calibri" w:hAnsiTheme="minorHAnsi" w:cstheme="minorHAnsi"/>
                <w:bCs/>
              </w:rPr>
            </w:pPr>
          </w:p>
        </w:tc>
        <w:tc>
          <w:tcPr>
            <w:tcW w:w="1030" w:type="dxa"/>
            <w:tcBorders>
              <w:top w:val="single" w:sz="4" w:space="0" w:color="000000"/>
              <w:left w:val="single" w:sz="4" w:space="0" w:color="000000"/>
              <w:bottom w:val="single" w:sz="4" w:space="0" w:color="000000"/>
              <w:right w:val="single" w:sz="4" w:space="0" w:color="000000"/>
            </w:tcBorders>
          </w:tcPr>
          <w:p w14:paraId="755D6CD6"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1C253705"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tcPr>
          <w:p w14:paraId="5ABC763C" w14:textId="77777777" w:rsidR="003E2BB9" w:rsidRPr="008C08A0" w:rsidRDefault="003E2BB9" w:rsidP="00BB3FC5">
            <w:pPr>
              <w:rPr>
                <w:rFonts w:asciiTheme="minorHAnsi" w:hAnsiTheme="minorHAnsi" w:cstheme="minorHAnsi"/>
              </w:rPr>
            </w:pPr>
          </w:p>
        </w:tc>
      </w:tr>
      <w:tr w:rsidR="003E2BB9" w:rsidRPr="008C08A0" w14:paraId="2E6BF869" w14:textId="77777777" w:rsidTr="00BB3FC5">
        <w:tc>
          <w:tcPr>
            <w:tcW w:w="0" w:type="auto"/>
            <w:tcBorders>
              <w:top w:val="single" w:sz="4" w:space="0" w:color="000000"/>
              <w:left w:val="single" w:sz="4" w:space="0" w:color="000000"/>
              <w:bottom w:val="single" w:sz="4" w:space="0" w:color="000000"/>
              <w:right w:val="single" w:sz="4" w:space="0" w:color="000000"/>
            </w:tcBorders>
          </w:tcPr>
          <w:p w14:paraId="1B515D2C" w14:textId="77777777" w:rsidR="003E2BB9" w:rsidRPr="008C08A0" w:rsidRDefault="003E2BB9" w:rsidP="00BB3FC5">
            <w:pPr>
              <w:rPr>
                <w:rFonts w:asciiTheme="minorHAnsi" w:hAnsiTheme="minorHAnsi" w:cstheme="minorHAnsi"/>
              </w:rPr>
            </w:pPr>
            <w:r w:rsidRPr="008C08A0">
              <w:rPr>
                <w:rFonts w:asciiTheme="minorHAnsi" w:hAnsiTheme="minorHAnsi" w:cstheme="minorHAnsi"/>
              </w:rPr>
              <w:t>5.</w:t>
            </w:r>
          </w:p>
        </w:tc>
        <w:tc>
          <w:tcPr>
            <w:tcW w:w="3478" w:type="dxa"/>
            <w:tcBorders>
              <w:top w:val="single" w:sz="4" w:space="0" w:color="000000"/>
              <w:left w:val="single" w:sz="4" w:space="0" w:color="000000"/>
              <w:bottom w:val="single" w:sz="4" w:space="0" w:color="000000"/>
              <w:right w:val="single" w:sz="4" w:space="0" w:color="000000"/>
            </w:tcBorders>
          </w:tcPr>
          <w:p w14:paraId="1B703090" w14:textId="0FF88614" w:rsidR="003E2BB9" w:rsidRPr="008C08A0" w:rsidRDefault="003E2BB9" w:rsidP="00BB3FC5">
            <w:pPr>
              <w:rPr>
                <w:rFonts w:asciiTheme="minorHAnsi" w:hAnsiTheme="minorHAnsi" w:cstheme="minorHAnsi"/>
                <w:i/>
                <w:iCs/>
                <w:color w:val="000000" w:themeColor="text1"/>
              </w:rPr>
            </w:pPr>
          </w:p>
        </w:tc>
        <w:tc>
          <w:tcPr>
            <w:tcW w:w="1030" w:type="dxa"/>
            <w:tcBorders>
              <w:top w:val="single" w:sz="4" w:space="0" w:color="000000"/>
              <w:left w:val="single" w:sz="4" w:space="0" w:color="000000"/>
              <w:bottom w:val="single" w:sz="4" w:space="0" w:color="000000"/>
              <w:right w:val="single" w:sz="4" w:space="0" w:color="000000"/>
            </w:tcBorders>
          </w:tcPr>
          <w:p w14:paraId="3A03B40B"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B1ED886"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29654DF2" w14:textId="77777777" w:rsidR="003E2BB9" w:rsidRPr="008C08A0" w:rsidRDefault="003E2BB9" w:rsidP="00BB3FC5">
            <w:pPr>
              <w:rPr>
                <w:rFonts w:asciiTheme="minorHAnsi" w:hAnsiTheme="minorHAnsi" w:cstheme="minorHAnsi"/>
              </w:rPr>
            </w:pPr>
          </w:p>
        </w:tc>
      </w:tr>
      <w:tr w:rsidR="003E2BB9" w:rsidRPr="008C08A0" w14:paraId="6D4F1289" w14:textId="77777777" w:rsidTr="00BB3FC5">
        <w:tc>
          <w:tcPr>
            <w:tcW w:w="0" w:type="auto"/>
            <w:tcBorders>
              <w:top w:val="single" w:sz="4" w:space="0" w:color="000000"/>
              <w:left w:val="single" w:sz="4" w:space="0" w:color="000000"/>
              <w:bottom w:val="single" w:sz="4" w:space="0" w:color="000000"/>
              <w:right w:val="single" w:sz="4" w:space="0" w:color="000000"/>
            </w:tcBorders>
          </w:tcPr>
          <w:p w14:paraId="7F259029" w14:textId="77777777" w:rsidR="003E2BB9" w:rsidRPr="008C08A0" w:rsidRDefault="003E2BB9" w:rsidP="00BB3FC5">
            <w:pPr>
              <w:rPr>
                <w:rFonts w:asciiTheme="minorHAnsi" w:hAnsiTheme="minorHAnsi" w:cstheme="minorHAnsi"/>
              </w:rPr>
            </w:pPr>
            <w:r w:rsidRPr="008C08A0">
              <w:rPr>
                <w:rFonts w:asciiTheme="minorHAnsi" w:hAnsiTheme="minorHAnsi" w:cstheme="minorHAnsi"/>
              </w:rPr>
              <w:t>6.</w:t>
            </w:r>
          </w:p>
        </w:tc>
        <w:tc>
          <w:tcPr>
            <w:tcW w:w="3478" w:type="dxa"/>
            <w:tcBorders>
              <w:top w:val="single" w:sz="4" w:space="0" w:color="000000"/>
              <w:left w:val="single" w:sz="4" w:space="0" w:color="000000"/>
              <w:bottom w:val="single" w:sz="4" w:space="0" w:color="000000"/>
              <w:right w:val="single" w:sz="4" w:space="0" w:color="000000"/>
            </w:tcBorders>
          </w:tcPr>
          <w:p w14:paraId="5F1861B0" w14:textId="4C3C67A2" w:rsidR="003E2BB9" w:rsidRPr="008C08A0" w:rsidRDefault="003E2BB9" w:rsidP="00053927">
            <w:pPr>
              <w:rPr>
                <w:rFonts w:asciiTheme="minorHAnsi" w:hAnsiTheme="minorHAnsi" w:cstheme="minorHAnsi"/>
                <w:color w:val="000000" w:themeColor="text1"/>
              </w:rPr>
            </w:pPr>
          </w:p>
        </w:tc>
        <w:tc>
          <w:tcPr>
            <w:tcW w:w="1030" w:type="dxa"/>
            <w:tcBorders>
              <w:top w:val="single" w:sz="4" w:space="0" w:color="000000"/>
              <w:left w:val="single" w:sz="4" w:space="0" w:color="000000"/>
              <w:bottom w:val="single" w:sz="4" w:space="0" w:color="000000"/>
              <w:right w:val="single" w:sz="4" w:space="0" w:color="000000"/>
            </w:tcBorders>
          </w:tcPr>
          <w:p w14:paraId="45689340"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7E5D0D2"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2688E893" w14:textId="77777777" w:rsidR="003E2BB9" w:rsidRPr="008C08A0" w:rsidRDefault="003E2BB9" w:rsidP="00BB3FC5">
            <w:pPr>
              <w:rPr>
                <w:rFonts w:asciiTheme="minorHAnsi" w:hAnsiTheme="minorHAnsi" w:cstheme="minorHAnsi"/>
              </w:rPr>
            </w:pPr>
          </w:p>
        </w:tc>
      </w:tr>
      <w:tr w:rsidR="003E2BB9" w:rsidRPr="008C08A0" w14:paraId="5857D7DE" w14:textId="77777777" w:rsidTr="00BB3FC5">
        <w:tc>
          <w:tcPr>
            <w:tcW w:w="0" w:type="auto"/>
            <w:tcBorders>
              <w:top w:val="single" w:sz="4" w:space="0" w:color="000000"/>
              <w:left w:val="single" w:sz="4" w:space="0" w:color="000000"/>
              <w:bottom w:val="single" w:sz="4" w:space="0" w:color="000000"/>
              <w:right w:val="single" w:sz="4" w:space="0" w:color="000000"/>
            </w:tcBorders>
          </w:tcPr>
          <w:p w14:paraId="0D870862" w14:textId="77777777" w:rsidR="003E2BB9" w:rsidRPr="008C08A0" w:rsidRDefault="003E2BB9" w:rsidP="00BB3FC5">
            <w:pPr>
              <w:rPr>
                <w:rFonts w:asciiTheme="minorHAnsi" w:hAnsiTheme="minorHAnsi" w:cstheme="minorHAnsi"/>
              </w:rPr>
            </w:pPr>
            <w:r w:rsidRPr="008C08A0">
              <w:rPr>
                <w:rFonts w:asciiTheme="minorHAnsi" w:hAnsiTheme="minorHAnsi" w:cstheme="minorHAnsi"/>
              </w:rPr>
              <w:t>7.</w:t>
            </w:r>
          </w:p>
        </w:tc>
        <w:tc>
          <w:tcPr>
            <w:tcW w:w="3478" w:type="dxa"/>
            <w:tcBorders>
              <w:top w:val="single" w:sz="4" w:space="0" w:color="000000"/>
              <w:left w:val="single" w:sz="4" w:space="0" w:color="000000"/>
              <w:bottom w:val="single" w:sz="4" w:space="0" w:color="000000"/>
              <w:right w:val="single" w:sz="4" w:space="0" w:color="000000"/>
            </w:tcBorders>
          </w:tcPr>
          <w:p w14:paraId="10595FC3" w14:textId="37148151" w:rsidR="003E2BB9" w:rsidRPr="008C08A0" w:rsidRDefault="003E2BB9" w:rsidP="00BB3FC5">
            <w:pPr>
              <w:rPr>
                <w:rFonts w:asciiTheme="minorHAnsi" w:hAnsiTheme="minorHAnsi" w:cstheme="minorHAnsi"/>
                <w:i/>
                <w:iCs/>
                <w:u w:val="single"/>
              </w:rPr>
            </w:pPr>
          </w:p>
        </w:tc>
        <w:tc>
          <w:tcPr>
            <w:tcW w:w="1030" w:type="dxa"/>
            <w:tcBorders>
              <w:top w:val="single" w:sz="4" w:space="0" w:color="000000"/>
              <w:left w:val="single" w:sz="4" w:space="0" w:color="000000"/>
              <w:bottom w:val="single" w:sz="4" w:space="0" w:color="000000"/>
              <w:right w:val="single" w:sz="4" w:space="0" w:color="000000"/>
            </w:tcBorders>
          </w:tcPr>
          <w:p w14:paraId="4FBB6C3E"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4346D66"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4A55CAF4" w14:textId="77777777" w:rsidR="003E2BB9" w:rsidRPr="008C08A0" w:rsidRDefault="003E2BB9" w:rsidP="00BB3FC5">
            <w:pPr>
              <w:rPr>
                <w:rFonts w:asciiTheme="minorHAnsi" w:hAnsiTheme="minorHAnsi" w:cstheme="minorHAnsi"/>
              </w:rPr>
            </w:pPr>
          </w:p>
        </w:tc>
      </w:tr>
      <w:tr w:rsidR="003E2BB9" w:rsidRPr="008C08A0" w14:paraId="76C307BB" w14:textId="77777777" w:rsidTr="00BB3FC5">
        <w:tc>
          <w:tcPr>
            <w:tcW w:w="0" w:type="auto"/>
            <w:tcBorders>
              <w:top w:val="single" w:sz="4" w:space="0" w:color="000000"/>
              <w:left w:val="single" w:sz="4" w:space="0" w:color="000000"/>
              <w:bottom w:val="single" w:sz="4" w:space="0" w:color="000000"/>
              <w:right w:val="single" w:sz="4" w:space="0" w:color="000000"/>
            </w:tcBorders>
          </w:tcPr>
          <w:p w14:paraId="3D0148B3" w14:textId="0A07FF08" w:rsidR="003E2BB9" w:rsidRPr="008C08A0" w:rsidRDefault="00CA527E" w:rsidP="00BB3FC5">
            <w:pPr>
              <w:rPr>
                <w:rFonts w:asciiTheme="minorHAnsi" w:hAnsiTheme="minorHAnsi" w:cstheme="minorHAnsi"/>
              </w:rPr>
            </w:pPr>
            <w:r>
              <w:rPr>
                <w:rFonts w:asciiTheme="minorHAnsi" w:hAnsiTheme="minorHAnsi" w:cstheme="minorHAnsi"/>
              </w:rPr>
              <w:t>...</w:t>
            </w:r>
          </w:p>
        </w:tc>
        <w:tc>
          <w:tcPr>
            <w:tcW w:w="3478" w:type="dxa"/>
            <w:tcBorders>
              <w:top w:val="single" w:sz="4" w:space="0" w:color="000000"/>
              <w:left w:val="single" w:sz="4" w:space="0" w:color="000000"/>
              <w:bottom w:val="single" w:sz="4" w:space="0" w:color="000000"/>
              <w:right w:val="single" w:sz="4" w:space="0" w:color="000000"/>
            </w:tcBorders>
          </w:tcPr>
          <w:p w14:paraId="754EC7D3" w14:textId="77777777" w:rsidR="003E2BB9" w:rsidRPr="008C08A0" w:rsidRDefault="003E2BB9" w:rsidP="00BB3FC5">
            <w:pPr>
              <w:rPr>
                <w:rFonts w:asciiTheme="minorHAnsi" w:hAnsiTheme="minorHAnsi" w:cstheme="minorHAnsi"/>
                <w:u w:val="single"/>
              </w:rPr>
            </w:pPr>
          </w:p>
        </w:tc>
        <w:tc>
          <w:tcPr>
            <w:tcW w:w="1030" w:type="dxa"/>
            <w:tcBorders>
              <w:top w:val="single" w:sz="4" w:space="0" w:color="000000"/>
              <w:left w:val="single" w:sz="4" w:space="0" w:color="000000"/>
              <w:bottom w:val="single" w:sz="4" w:space="0" w:color="000000"/>
              <w:right w:val="single" w:sz="4" w:space="0" w:color="000000"/>
            </w:tcBorders>
          </w:tcPr>
          <w:p w14:paraId="6A54F0D2"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7A79C34"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542050A7" w14:textId="77777777" w:rsidR="003E2BB9" w:rsidRPr="008C08A0" w:rsidRDefault="003E2BB9" w:rsidP="00BB3FC5">
            <w:pPr>
              <w:rPr>
                <w:rFonts w:asciiTheme="minorHAnsi" w:hAnsiTheme="minorHAnsi" w:cstheme="minorHAnsi"/>
              </w:rPr>
            </w:pPr>
          </w:p>
        </w:tc>
      </w:tr>
    </w:tbl>
    <w:p w14:paraId="330C94CF" w14:textId="77777777" w:rsidR="003E2BB9" w:rsidRPr="008C08A0" w:rsidRDefault="003E2BB9" w:rsidP="003E2BB9">
      <w:pPr>
        <w:spacing w:after="0" w:line="240" w:lineRule="auto"/>
        <w:jc w:val="both"/>
        <w:rPr>
          <w:rFonts w:eastAsia="Times New Roman" w:cstheme="minorHAnsi"/>
        </w:rPr>
      </w:pPr>
    </w:p>
    <w:p w14:paraId="686F5073" w14:textId="77777777" w:rsidR="003E2BB9" w:rsidRPr="008C08A0" w:rsidRDefault="003E2BB9" w:rsidP="003E2BB9">
      <w:pPr>
        <w:spacing w:after="0" w:line="240" w:lineRule="auto"/>
        <w:jc w:val="both"/>
        <w:rPr>
          <w:rFonts w:eastAsia="Times New Roman" w:cstheme="minorHAnsi"/>
          <w:b/>
          <w:bCs/>
        </w:rPr>
      </w:pPr>
      <w:r w:rsidRPr="008C08A0">
        <w:rPr>
          <w:rFonts w:eastAsia="Times New Roman" w:cstheme="minorHAnsi"/>
          <w:b/>
          <w:bCs/>
        </w:rPr>
        <w:t>Pasirašydamas šį pasiūlymą, tvirtintu, kad:</w:t>
      </w:r>
    </w:p>
    <w:p w14:paraId="116E3102" w14:textId="77777777" w:rsidR="003E2BB9" w:rsidRPr="008C08A0" w:rsidRDefault="003E2BB9" w:rsidP="003E2BB9">
      <w:pPr>
        <w:numPr>
          <w:ilvl w:val="0"/>
          <w:numId w:val="2"/>
        </w:numPr>
        <w:tabs>
          <w:tab w:val="left" w:pos="851"/>
        </w:tabs>
        <w:spacing w:after="0" w:line="240" w:lineRule="auto"/>
        <w:ind w:left="0" w:firstLine="567"/>
        <w:contextualSpacing/>
        <w:jc w:val="both"/>
        <w:rPr>
          <w:rFonts w:cstheme="minorHAnsi"/>
          <w:b/>
          <w:bCs/>
          <w:smallCaps/>
        </w:rPr>
      </w:pPr>
      <w:r w:rsidRPr="008C08A0">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B5ADC6A" w14:textId="77777777" w:rsidR="003E2BB9" w:rsidRPr="008C08A0" w:rsidRDefault="003E2BB9" w:rsidP="003E2BB9">
      <w:pPr>
        <w:numPr>
          <w:ilvl w:val="0"/>
          <w:numId w:val="2"/>
        </w:numPr>
        <w:tabs>
          <w:tab w:val="left" w:pos="851"/>
        </w:tabs>
        <w:spacing w:after="0" w:line="240" w:lineRule="auto"/>
        <w:ind w:left="0" w:firstLine="567"/>
        <w:contextualSpacing/>
        <w:jc w:val="both"/>
        <w:rPr>
          <w:rFonts w:cstheme="minorHAnsi"/>
          <w:b/>
          <w:bCs/>
          <w:smallCaps/>
        </w:rPr>
      </w:pPr>
      <w:r w:rsidRPr="008C08A0">
        <w:rPr>
          <w:rFonts w:cstheme="minorHAnsi"/>
        </w:rPr>
        <w:t xml:space="preserve">sutinku su pirkimo dokumentuose, tame tarpe ir su </w:t>
      </w:r>
      <w:r w:rsidRPr="008C08A0">
        <w:rPr>
          <w:rFonts w:cstheme="minorHAnsi"/>
          <w:color w:val="000000" w:themeColor="text1"/>
        </w:rPr>
        <w:t>pirkimo sąlygų paaiškinimuose ir papildymuose</w:t>
      </w:r>
      <w:r w:rsidRPr="008C08A0">
        <w:rPr>
          <w:rFonts w:cstheme="minorHAnsi"/>
        </w:rPr>
        <w:t xml:space="preserve"> nustatytomis sąlygomis ir procedūromis;</w:t>
      </w:r>
    </w:p>
    <w:p w14:paraId="77C69B4E" w14:textId="77777777" w:rsidR="003E2BB9" w:rsidRPr="008C08A0" w:rsidRDefault="003E2BB9" w:rsidP="003E2BB9">
      <w:pPr>
        <w:numPr>
          <w:ilvl w:val="0"/>
          <w:numId w:val="2"/>
        </w:numPr>
        <w:tabs>
          <w:tab w:val="left" w:pos="851"/>
        </w:tabs>
        <w:spacing w:after="0" w:line="240" w:lineRule="auto"/>
        <w:ind w:left="0" w:firstLine="567"/>
        <w:contextualSpacing/>
        <w:jc w:val="both"/>
        <w:rPr>
          <w:rFonts w:cstheme="minorHAnsi"/>
        </w:rPr>
      </w:pPr>
      <w:r w:rsidRPr="008C08A0">
        <w:rPr>
          <w:rFonts w:eastAsia="Calibri" w:cstheme="minorHAnsi"/>
        </w:rPr>
        <w:t>pasiūlymo dokumentuose pateikti duomenys ir informacija yra teisinga ir apima viską, ko reikia tinkamam sutarties įvykdymui;</w:t>
      </w:r>
    </w:p>
    <w:p w14:paraId="19410682" w14:textId="77777777" w:rsidR="003E2BB9" w:rsidRPr="008C08A0" w:rsidRDefault="003E2BB9" w:rsidP="003E2BB9">
      <w:pPr>
        <w:numPr>
          <w:ilvl w:val="0"/>
          <w:numId w:val="2"/>
        </w:numPr>
        <w:tabs>
          <w:tab w:val="left" w:pos="851"/>
        </w:tabs>
        <w:spacing w:after="0" w:line="240" w:lineRule="auto"/>
        <w:ind w:left="0" w:firstLine="567"/>
        <w:contextualSpacing/>
        <w:jc w:val="both"/>
        <w:rPr>
          <w:rFonts w:cstheme="minorHAnsi"/>
        </w:rPr>
      </w:pPr>
      <w:r w:rsidRPr="008C08A0">
        <w:rPr>
          <w:rFonts w:cstheme="minorHAnsi"/>
        </w:rPr>
        <w:t xml:space="preserve">pasiūlymas galioja </w:t>
      </w:r>
      <w:r w:rsidRPr="00053927">
        <w:rPr>
          <w:rFonts w:cstheme="minorHAnsi"/>
          <w:i/>
          <w:iCs/>
        </w:rPr>
        <w:t>specialiųjų pirkimo sąlygų 1 priede „Terminai“</w:t>
      </w:r>
      <w:r w:rsidRPr="00053927">
        <w:rPr>
          <w:rFonts w:cstheme="minorHAnsi"/>
        </w:rPr>
        <w:t xml:space="preserve"> </w:t>
      </w:r>
      <w:r w:rsidRPr="008C08A0">
        <w:rPr>
          <w:rFonts w:cstheme="minorHAnsi"/>
        </w:rPr>
        <w:t>atitinkamame punkte nurodytą terminą;</w:t>
      </w:r>
    </w:p>
    <w:p w14:paraId="6EA376C6" w14:textId="77777777" w:rsidR="003E2BB9" w:rsidRPr="006D70AC" w:rsidRDefault="003E2BB9" w:rsidP="003E2BB9">
      <w:pPr>
        <w:numPr>
          <w:ilvl w:val="0"/>
          <w:numId w:val="2"/>
        </w:numPr>
        <w:tabs>
          <w:tab w:val="left" w:pos="851"/>
        </w:tabs>
        <w:spacing w:after="0" w:line="240" w:lineRule="auto"/>
        <w:ind w:left="0" w:firstLine="567"/>
        <w:contextualSpacing/>
        <w:jc w:val="both"/>
        <w:rPr>
          <w:rFonts w:ascii="Times New Roman" w:hAnsi="Times New Roman" w:cs="Times New Roman"/>
          <w:sz w:val="22"/>
          <w:szCs w:val="22"/>
        </w:rPr>
      </w:pPr>
      <w:r w:rsidRPr="008C08A0">
        <w:rPr>
          <w:rFonts w:cstheme="minorHAnsi"/>
          <w:color w:val="000000" w:themeColor="text1"/>
        </w:rPr>
        <w:t>tiekėjas ar ūkio subjektai, nėra sudarę neleistinų susitarimų ir nedalyvauja pirkime atskirai su susijusiomis įmonėmis bei vengia interesų konfliktų</w:t>
      </w:r>
      <w:r w:rsidRPr="006D70AC">
        <w:rPr>
          <w:rFonts w:ascii="Times New Roman" w:hAnsi="Times New Roman" w:cs="Times New Roman"/>
          <w:color w:val="000000" w:themeColor="text1"/>
          <w:sz w:val="22"/>
          <w:szCs w:val="22"/>
        </w:rPr>
        <w:t>.</w:t>
      </w:r>
    </w:p>
    <w:p w14:paraId="10108A0F" w14:textId="77777777" w:rsidR="003E2BB9" w:rsidRPr="006D70AC" w:rsidRDefault="003E2BB9" w:rsidP="003E2BB9">
      <w:pPr>
        <w:tabs>
          <w:tab w:val="left" w:pos="851"/>
        </w:tabs>
        <w:spacing w:after="0" w:line="240" w:lineRule="auto"/>
        <w:contextualSpacing/>
        <w:jc w:val="both"/>
        <w:rPr>
          <w:rFonts w:ascii="Times New Roman" w:hAnsi="Times New Roman" w:cs="Times New Roman"/>
          <w:sz w:val="22"/>
          <w:szCs w:val="22"/>
        </w:rPr>
      </w:pPr>
    </w:p>
    <w:p w14:paraId="658D2C4D" w14:textId="77777777" w:rsidR="003E2BB9" w:rsidRPr="006D70AC" w:rsidRDefault="003E2BB9" w:rsidP="003E2BB9">
      <w:pPr>
        <w:spacing w:after="0" w:line="240" w:lineRule="auto"/>
        <w:rPr>
          <w:rFonts w:ascii="Times New Roman" w:eastAsia="Times New Roman" w:hAnsi="Times New Roman" w:cs="Times New Roman"/>
          <w:sz w:val="16"/>
          <w:szCs w:val="16"/>
        </w:rPr>
      </w:pPr>
    </w:p>
    <w:p w14:paraId="09EE91C5" w14:textId="77777777" w:rsidR="008F43FF" w:rsidRPr="00E267F4" w:rsidRDefault="008F43FF" w:rsidP="008F43FF">
      <w:pPr>
        <w:spacing w:before="60" w:after="60"/>
        <w:jc w:val="center"/>
        <w:rPr>
          <w:rFonts w:ascii="Calibri" w:hAnsi="Calibri" w:cs="Calibri"/>
        </w:rPr>
      </w:pPr>
      <w:r w:rsidRPr="00E267F4">
        <w:rPr>
          <w:rFonts w:ascii="Calibri" w:hAnsi="Calibri" w:cs="Calibri"/>
        </w:rPr>
        <w:t>__________________________________________________________________</w:t>
      </w:r>
    </w:p>
    <w:p w14:paraId="205AF0D6" w14:textId="77777777" w:rsidR="008F43FF" w:rsidRPr="007A4B5C" w:rsidRDefault="008F43FF" w:rsidP="008F43FF">
      <w:pPr>
        <w:spacing w:before="60" w:after="60"/>
        <w:jc w:val="center"/>
        <w:rPr>
          <w:rFonts w:ascii="Calibri" w:hAnsi="Calibri" w:cs="Calibri"/>
          <w:szCs w:val="20"/>
        </w:rPr>
      </w:pPr>
      <w:r w:rsidRPr="00E267F4">
        <w:rPr>
          <w:rFonts w:ascii="Calibri" w:hAnsi="Calibri" w:cs="Calibri"/>
        </w:rPr>
        <w:t>(Vadovo arba jo įgalioto asmens pareigos, vardas, pavardė, parašas)</w:t>
      </w:r>
      <w:r w:rsidRPr="00E267F4">
        <w:rPr>
          <w:rFonts w:ascii="Calibri" w:hAnsi="Calibri" w:cs="Calibri"/>
          <w:vertAlign w:val="superscript"/>
        </w:rPr>
        <w:footnoteReference w:id="1"/>
      </w:r>
    </w:p>
    <w:p w14:paraId="23759DF1" w14:textId="77777777" w:rsidR="008F43FF" w:rsidRDefault="008F43FF"/>
    <w:sectPr w:rsidR="008F43FF" w:rsidSect="00EC3D45">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C0AB6" w14:textId="77777777" w:rsidR="0076158E" w:rsidRDefault="0076158E" w:rsidP="003E2BB9">
      <w:pPr>
        <w:spacing w:after="0" w:line="240" w:lineRule="auto"/>
      </w:pPr>
      <w:r>
        <w:separator/>
      </w:r>
    </w:p>
  </w:endnote>
  <w:endnote w:type="continuationSeparator" w:id="0">
    <w:p w14:paraId="77BDD85E" w14:textId="77777777" w:rsidR="0076158E" w:rsidRDefault="0076158E" w:rsidP="003E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725754"/>
      <w:docPartObj>
        <w:docPartGallery w:val="Page Numbers (Bottom of Page)"/>
        <w:docPartUnique/>
      </w:docPartObj>
    </w:sdtPr>
    <w:sdtEndPr>
      <w:rPr>
        <w:noProof/>
      </w:rPr>
    </w:sdtEndPr>
    <w:sdtContent>
      <w:p w14:paraId="090A26B9" w14:textId="77777777" w:rsidR="003E2BB9" w:rsidRDefault="00EC3D45">
        <w:pPr>
          <w:pStyle w:val="Footer"/>
          <w:jc w:val="center"/>
        </w:pPr>
        <w:r>
          <w:fldChar w:fldCharType="begin"/>
        </w:r>
        <w:r w:rsidR="003E2BB9">
          <w:instrText xml:space="preserve"> PAGE   \* MERGEFORMAT </w:instrText>
        </w:r>
        <w:r>
          <w:fldChar w:fldCharType="separate"/>
        </w:r>
        <w:r w:rsidR="00CA4965">
          <w:rPr>
            <w:noProof/>
          </w:rPr>
          <w:t>3</w:t>
        </w:r>
        <w:r>
          <w:rPr>
            <w:noProof/>
          </w:rPr>
          <w:fldChar w:fldCharType="end"/>
        </w:r>
      </w:p>
    </w:sdtContent>
  </w:sdt>
  <w:p w14:paraId="657C4818" w14:textId="77777777" w:rsidR="003E2BB9" w:rsidRDefault="003E2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FFA02" w14:textId="77777777" w:rsidR="0076158E" w:rsidRDefault="0076158E" w:rsidP="003E2BB9">
      <w:pPr>
        <w:spacing w:after="0" w:line="240" w:lineRule="auto"/>
      </w:pPr>
      <w:r>
        <w:separator/>
      </w:r>
    </w:p>
  </w:footnote>
  <w:footnote w:type="continuationSeparator" w:id="0">
    <w:p w14:paraId="51F6B0C3" w14:textId="77777777" w:rsidR="0076158E" w:rsidRDefault="0076158E" w:rsidP="003E2BB9">
      <w:pPr>
        <w:spacing w:after="0" w:line="240" w:lineRule="auto"/>
      </w:pPr>
      <w:r>
        <w:continuationSeparator/>
      </w:r>
    </w:p>
  </w:footnote>
  <w:footnote w:id="1">
    <w:p w14:paraId="5BD5F30B" w14:textId="77777777" w:rsidR="008F43FF" w:rsidRPr="00126A25" w:rsidRDefault="008F43FF" w:rsidP="008F43FF">
      <w:pPr>
        <w:pStyle w:val="FootnoteText"/>
        <w:jc w:val="both"/>
        <w:rPr>
          <w:rFonts w:cstheme="minorHAnsi"/>
          <w:sz w:val="18"/>
          <w:szCs w:val="18"/>
        </w:rPr>
      </w:pPr>
      <w:r w:rsidRPr="00126A25">
        <w:rPr>
          <w:rStyle w:val="FootnoteReference"/>
          <w:rFonts w:ascii="Trebuchet MS" w:hAnsi="Trebuchet MS" w:cstheme="minorHAnsi"/>
          <w:sz w:val="16"/>
          <w:szCs w:val="16"/>
        </w:rPr>
        <w:footnoteRef/>
      </w:r>
      <w:r w:rsidRPr="00126A25">
        <w:rPr>
          <w:rFonts w:ascii="Trebuchet MS" w:hAnsi="Trebuchet MS" w:cstheme="minorHAnsi"/>
          <w:sz w:val="16"/>
          <w:szCs w:val="16"/>
        </w:rPr>
        <w:t xml:space="preserve"> </w:t>
      </w:r>
      <w:r w:rsidRPr="00812686">
        <w:rPr>
          <w:rFonts w:cstheme="minorHAnsi"/>
        </w:rPr>
        <w:t>Jei dokumentą pasirašo įmonės vadovo įgaliotas asmuo, kartu turi būti pridėtas rašytinis įgaliojimas arba kitas dokumentas, suteikiantis parašo teisę</w:t>
      </w:r>
      <w:r w:rsidRPr="00126A25">
        <w:rPr>
          <w:rFonts w:ascii="Trebuchet MS" w:hAnsi="Trebuchet MS" w:cstheme="minorHAns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b w:val="0"/>
        <w:bCs/>
      </w:rPr>
    </w:lvl>
    <w:lvl w:ilvl="1" w:tplc="04270019">
      <w:start w:val="1"/>
      <w:numFmt w:val="lowerLetter"/>
      <w:lvlText w:val="%2."/>
      <w:lvlJc w:val="left"/>
      <w:pPr>
        <w:ind w:left="10332" w:hanging="360"/>
      </w:pPr>
    </w:lvl>
    <w:lvl w:ilvl="2" w:tplc="0427001B">
      <w:start w:val="1"/>
      <w:numFmt w:val="lowerRoman"/>
      <w:lvlText w:val="%3."/>
      <w:lvlJc w:val="right"/>
      <w:pPr>
        <w:ind w:left="11052" w:hanging="180"/>
      </w:pPr>
    </w:lvl>
    <w:lvl w:ilvl="3" w:tplc="0427000F">
      <w:start w:val="1"/>
      <w:numFmt w:val="decimal"/>
      <w:lvlText w:val="%4."/>
      <w:lvlJc w:val="left"/>
      <w:pPr>
        <w:ind w:left="11772" w:hanging="360"/>
      </w:pPr>
    </w:lvl>
    <w:lvl w:ilvl="4" w:tplc="04270019">
      <w:start w:val="1"/>
      <w:numFmt w:val="lowerLetter"/>
      <w:lvlText w:val="%5."/>
      <w:lvlJc w:val="left"/>
      <w:pPr>
        <w:ind w:left="12492" w:hanging="360"/>
      </w:pPr>
    </w:lvl>
    <w:lvl w:ilvl="5" w:tplc="0427001B">
      <w:start w:val="1"/>
      <w:numFmt w:val="lowerRoman"/>
      <w:lvlText w:val="%6."/>
      <w:lvlJc w:val="right"/>
      <w:pPr>
        <w:ind w:left="13212" w:hanging="180"/>
      </w:pPr>
    </w:lvl>
    <w:lvl w:ilvl="6" w:tplc="0427000F">
      <w:start w:val="1"/>
      <w:numFmt w:val="decimal"/>
      <w:lvlText w:val="%7."/>
      <w:lvlJc w:val="left"/>
      <w:pPr>
        <w:ind w:left="13932" w:hanging="360"/>
      </w:pPr>
    </w:lvl>
    <w:lvl w:ilvl="7" w:tplc="04270019">
      <w:start w:val="1"/>
      <w:numFmt w:val="lowerLetter"/>
      <w:lvlText w:val="%8."/>
      <w:lvlJc w:val="left"/>
      <w:pPr>
        <w:ind w:left="14652" w:hanging="360"/>
      </w:pPr>
    </w:lvl>
    <w:lvl w:ilvl="8" w:tplc="0427001B">
      <w:start w:val="1"/>
      <w:numFmt w:val="lowerRoman"/>
      <w:lvlText w:val="%9."/>
      <w:lvlJc w:val="right"/>
      <w:pPr>
        <w:ind w:left="15372" w:hanging="180"/>
      </w:pPr>
    </w:lvl>
  </w:abstractNum>
  <w:abstractNum w:abstractNumId="2" w15:restartNumberingAfterBreak="0">
    <w:nsid w:val="01F134AD"/>
    <w:multiLevelType w:val="hybridMultilevel"/>
    <w:tmpl w:val="1430F540"/>
    <w:lvl w:ilvl="0" w:tplc="70784930">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5742A4"/>
    <w:multiLevelType w:val="multilevel"/>
    <w:tmpl w:val="A91E5D46"/>
    <w:lvl w:ilvl="0">
      <w:start w:val="1"/>
      <w:numFmt w:val="decimal"/>
      <w:lvlText w:val="%1."/>
      <w:lvlJc w:val="left"/>
      <w:pPr>
        <w:ind w:left="1080" w:hanging="720"/>
      </w:pPr>
      <w:rPr>
        <w:rFonts w:ascii="Times New Roman" w:hAnsi="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87222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7838600">
    <w:abstractNumId w:val="6"/>
  </w:num>
  <w:num w:numId="3" w16cid:durableId="861012015">
    <w:abstractNumId w:val="2"/>
  </w:num>
  <w:num w:numId="4" w16cid:durableId="728068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01591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4006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3277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B9"/>
    <w:rsid w:val="00053927"/>
    <w:rsid w:val="000E38BF"/>
    <w:rsid w:val="0013018A"/>
    <w:rsid w:val="001D1B5F"/>
    <w:rsid w:val="00223A8C"/>
    <w:rsid w:val="00235959"/>
    <w:rsid w:val="00307C21"/>
    <w:rsid w:val="003760EA"/>
    <w:rsid w:val="003A4163"/>
    <w:rsid w:val="003E2BB9"/>
    <w:rsid w:val="004053A4"/>
    <w:rsid w:val="004112BA"/>
    <w:rsid w:val="00444169"/>
    <w:rsid w:val="0045489C"/>
    <w:rsid w:val="004554BD"/>
    <w:rsid w:val="00464948"/>
    <w:rsid w:val="005632FA"/>
    <w:rsid w:val="005D1FFA"/>
    <w:rsid w:val="006523ED"/>
    <w:rsid w:val="006B5DDC"/>
    <w:rsid w:val="00716524"/>
    <w:rsid w:val="0074264F"/>
    <w:rsid w:val="0076158E"/>
    <w:rsid w:val="00884B35"/>
    <w:rsid w:val="008D15E0"/>
    <w:rsid w:val="008F43FF"/>
    <w:rsid w:val="00924D24"/>
    <w:rsid w:val="00931B6F"/>
    <w:rsid w:val="009B4D95"/>
    <w:rsid w:val="009D0A32"/>
    <w:rsid w:val="00AA151A"/>
    <w:rsid w:val="00B0595B"/>
    <w:rsid w:val="00B243BB"/>
    <w:rsid w:val="00B938C3"/>
    <w:rsid w:val="00C16FA3"/>
    <w:rsid w:val="00C35568"/>
    <w:rsid w:val="00C5482A"/>
    <w:rsid w:val="00CA4965"/>
    <w:rsid w:val="00CA527E"/>
    <w:rsid w:val="00D56849"/>
    <w:rsid w:val="00D6402C"/>
    <w:rsid w:val="00E3242B"/>
    <w:rsid w:val="00EA57AF"/>
    <w:rsid w:val="00EC3D45"/>
    <w:rsid w:val="00ED393F"/>
    <w:rsid w:val="00EE5E86"/>
    <w:rsid w:val="00F61F97"/>
    <w:rsid w:val="00F6674E"/>
    <w:rsid w:val="00F84F01"/>
    <w:rsid w:val="00FC037A"/>
    <w:rsid w:val="00FD3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5402"/>
  <w15:docId w15:val="{0A74E3CA-5031-47DA-9B59-D0EAEC21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BB9"/>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ntelstinklelis5">
    <w:name w:val="Lentelės tinklelis5"/>
    <w:basedOn w:val="TableNormal"/>
    <w:next w:val="TableGrid"/>
    <w:uiPriority w:val="39"/>
    <w:rsid w:val="003E2BB9"/>
    <w:pPr>
      <w:spacing w:after="0" w:line="240" w:lineRule="auto"/>
    </w:pPr>
    <w:rPr>
      <w:rFonts w:ascii="Times New Roman"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E2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2BB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E2BB9"/>
    <w:rPr>
      <w:rFonts w:eastAsiaTheme="minorEastAsia"/>
      <w:sz w:val="21"/>
      <w:szCs w:val="21"/>
      <w:lang w:eastAsia="lt-LT"/>
    </w:rPr>
  </w:style>
  <w:style w:type="paragraph" w:styleId="Footer">
    <w:name w:val="footer"/>
    <w:basedOn w:val="Normal"/>
    <w:link w:val="FooterChar"/>
    <w:uiPriority w:val="99"/>
    <w:unhideWhenUsed/>
    <w:rsid w:val="003E2BB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E2BB9"/>
    <w:rPr>
      <w:rFonts w:eastAsiaTheme="minorEastAsia"/>
      <w:sz w:val="21"/>
      <w:szCs w:val="21"/>
      <w:lang w:eastAsia="lt-LT"/>
    </w:rPr>
  </w:style>
  <w:style w:type="paragraph" w:styleId="Revision">
    <w:name w:val="Revision"/>
    <w:hidden/>
    <w:uiPriority w:val="99"/>
    <w:semiHidden/>
    <w:rsid w:val="00B938C3"/>
    <w:pPr>
      <w:spacing w:after="0" w:line="240" w:lineRule="auto"/>
    </w:pPr>
    <w:rPr>
      <w:rFonts w:eastAsiaTheme="minorEastAsia"/>
      <w:sz w:val="21"/>
      <w:szCs w:val="21"/>
      <w:lang w:eastAsia="lt-LT"/>
    </w:rPr>
  </w:style>
  <w:style w:type="character" w:styleId="CommentReference">
    <w:name w:val="annotation reference"/>
    <w:basedOn w:val="DefaultParagraphFont"/>
    <w:uiPriority w:val="99"/>
    <w:semiHidden/>
    <w:unhideWhenUsed/>
    <w:rsid w:val="00B938C3"/>
    <w:rPr>
      <w:sz w:val="16"/>
      <w:szCs w:val="16"/>
    </w:rPr>
  </w:style>
  <w:style w:type="paragraph" w:styleId="CommentText">
    <w:name w:val="annotation text"/>
    <w:basedOn w:val="Normal"/>
    <w:link w:val="CommentTextChar"/>
    <w:uiPriority w:val="99"/>
    <w:unhideWhenUsed/>
    <w:rsid w:val="00B938C3"/>
    <w:pPr>
      <w:spacing w:line="240" w:lineRule="auto"/>
    </w:pPr>
    <w:rPr>
      <w:sz w:val="20"/>
      <w:szCs w:val="20"/>
    </w:rPr>
  </w:style>
  <w:style w:type="character" w:customStyle="1" w:styleId="CommentTextChar">
    <w:name w:val="Comment Text Char"/>
    <w:basedOn w:val="DefaultParagraphFont"/>
    <w:link w:val="CommentText"/>
    <w:uiPriority w:val="99"/>
    <w:rsid w:val="00B938C3"/>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B938C3"/>
    <w:rPr>
      <w:b/>
      <w:bCs/>
    </w:rPr>
  </w:style>
  <w:style w:type="character" w:customStyle="1" w:styleId="CommentSubjectChar">
    <w:name w:val="Comment Subject Char"/>
    <w:basedOn w:val="CommentTextChar"/>
    <w:link w:val="CommentSubject"/>
    <w:uiPriority w:val="99"/>
    <w:semiHidden/>
    <w:rsid w:val="00B938C3"/>
    <w:rPr>
      <w:rFonts w:eastAsiaTheme="minorEastAsia"/>
      <w:b/>
      <w:bCs/>
      <w:sz w:val="20"/>
      <w:szCs w:val="20"/>
      <w:lang w:eastAsia="lt-LT"/>
    </w:rPr>
  </w:style>
  <w:style w:type="paragraph" w:styleId="FootnoteText">
    <w:name w:val="footnote text"/>
    <w:basedOn w:val="Normal"/>
    <w:link w:val="FootnoteTextChar"/>
    <w:uiPriority w:val="99"/>
    <w:unhideWhenUsed/>
    <w:rsid w:val="008F43FF"/>
    <w:rPr>
      <w:sz w:val="20"/>
      <w:szCs w:val="20"/>
    </w:rPr>
  </w:style>
  <w:style w:type="character" w:customStyle="1" w:styleId="FootnoteTextChar">
    <w:name w:val="Footnote Text Char"/>
    <w:basedOn w:val="DefaultParagraphFont"/>
    <w:link w:val="FootnoteText"/>
    <w:uiPriority w:val="99"/>
    <w:rsid w:val="008F43FF"/>
    <w:rPr>
      <w:rFonts w:eastAsiaTheme="minorEastAsia"/>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8F43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5022</Words>
  <Characters>2863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Stašaitis&amp;partners</dc:creator>
  <cp:keywords/>
  <dc:description/>
  <cp:lastModifiedBy>Eligijus Grauslys</cp:lastModifiedBy>
  <cp:revision>5</cp:revision>
  <dcterms:created xsi:type="dcterms:W3CDTF">2025-06-23T09:58:00Z</dcterms:created>
  <dcterms:modified xsi:type="dcterms:W3CDTF">2025-06-23T10:14:00Z</dcterms:modified>
</cp:coreProperties>
</file>