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E1284"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E1284">
        <w:rPr>
          <w:rFonts w:ascii="Times New Roman" w:eastAsia="Calibri" w:hAnsi="Times New Roman" w:cs="Times New Roman"/>
          <w:b/>
          <w:caps/>
          <w:sz w:val="24"/>
          <w:szCs w:val="24"/>
          <w:lang w:eastAsia="en-US"/>
        </w:rPr>
        <w:t>Pasiūlymas</w:t>
      </w:r>
    </w:p>
    <w:p w14:paraId="059F9DFC" w14:textId="52AC985A" w:rsidR="00B4629F" w:rsidRPr="00BE1284"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BE1284">
        <w:rPr>
          <w:rFonts w:ascii="Times New Roman" w:eastAsia="Times New Roman" w:hAnsi="Times New Roman" w:cs="Times New Roman"/>
          <w:b/>
          <w:bCs/>
          <w:iCs/>
          <w:caps/>
          <w:sz w:val="24"/>
          <w:szCs w:val="24"/>
          <w:lang w:eastAsia="en-US"/>
        </w:rPr>
        <w:t xml:space="preserve">DĖL </w:t>
      </w:r>
      <w:r w:rsidR="00BE1284" w:rsidRPr="00BE1284">
        <w:rPr>
          <w:rFonts w:ascii="Times New Roman" w:eastAsia="Times New Roman" w:hAnsi="Times New Roman" w:cs="Times New Roman"/>
          <w:b/>
          <w:bCs/>
          <w:iCs/>
          <w:caps/>
          <w:sz w:val="24"/>
          <w:szCs w:val="24"/>
        </w:rPr>
        <w:t>AUTOMOBILIŲ STOVĖJIMO AIKŠTELės miroslave prie II kapinių miroslavo MSTL., miroslavo SEN., ALYTAUS R. SAV. REMONTO DARB</w:t>
      </w:r>
      <w:r w:rsidR="00BE1284" w:rsidRPr="00BE1284">
        <w:rPr>
          <w:rFonts w:ascii="Times New Roman" w:eastAsia="Times New Roman" w:hAnsi="Times New Roman" w:cs="Times New Roman"/>
          <w:b/>
          <w:bCs/>
          <w:iCs/>
          <w:caps/>
          <w:sz w:val="24"/>
          <w:szCs w:val="24"/>
        </w:rPr>
        <w:t xml:space="preserve">Ų </w:t>
      </w:r>
      <w:r w:rsidRPr="00BE1284">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ED73D4" w:rsidRDefault="00CC0C43" w:rsidP="0094213D">
            <w:pPr>
              <w:rPr>
                <w:rFonts w:ascii="Times New Roman" w:hAnsi="Times New Roman" w:cs="Times New Roman"/>
                <w:sz w:val="24"/>
                <w:szCs w:val="24"/>
              </w:rPr>
            </w:pPr>
            <w:r w:rsidRPr="00ED73D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241B8A80" w:rsidR="00CC0C43" w:rsidRPr="000958B0" w:rsidRDefault="000958B0" w:rsidP="005F3114">
            <w:pPr>
              <w:spacing w:after="0" w:line="240" w:lineRule="auto"/>
              <w:jc w:val="both"/>
              <w:rPr>
                <w:rFonts w:ascii="Times New Roman" w:hAnsi="Times New Roman" w:cs="Times New Roman"/>
                <w:sz w:val="24"/>
                <w:szCs w:val="24"/>
              </w:rPr>
            </w:pPr>
            <w:r w:rsidRPr="000958B0">
              <w:rPr>
                <w:rFonts w:ascii="Times New Roman" w:hAnsi="Times New Roman" w:cs="Times New Roman"/>
                <w:bCs/>
                <w:sz w:val="24"/>
                <w:szCs w:val="24"/>
              </w:rPr>
              <w:t>Automobilių stovėjimo aikštelės prie Miroslavo II kapinių Miroslavo mstl., Miroslavo sen., Alytaus r. sav. remonto darba</w:t>
            </w:r>
            <w:r>
              <w:rPr>
                <w:rFonts w:ascii="Times New Roman" w:hAnsi="Times New Roman" w:cs="Times New Roman"/>
                <w:bCs/>
                <w:sz w:val="24"/>
                <w:szCs w:val="24"/>
              </w:rPr>
              <w:t>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958B0"/>
    <w:rsid w:val="001230A8"/>
    <w:rsid w:val="00214E7D"/>
    <w:rsid w:val="00405AC3"/>
    <w:rsid w:val="005F3114"/>
    <w:rsid w:val="009D0842"/>
    <w:rsid w:val="00AF4C43"/>
    <w:rsid w:val="00B4629F"/>
    <w:rsid w:val="00B90DBD"/>
    <w:rsid w:val="00BE1284"/>
    <w:rsid w:val="00CC0C43"/>
    <w:rsid w:val="00E77936"/>
    <w:rsid w:val="00ED1D94"/>
    <w:rsid w:val="00ED73D4"/>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2977</Words>
  <Characters>1697</Characters>
  <Application>Microsoft Office Word</Application>
  <DocSecurity>0</DocSecurity>
  <Lines>14</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cp:revision>
  <dcterms:created xsi:type="dcterms:W3CDTF">2025-04-25T10:41:00Z</dcterms:created>
  <dcterms:modified xsi:type="dcterms:W3CDTF">2025-07-14T04:50:00Z</dcterms:modified>
</cp:coreProperties>
</file>