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8"/>
        <w:tblW w:w="9855" w:type="dxa"/>
        <w:tblLayout w:type="fixed"/>
        <w:tblLook w:val="04A0" w:firstRow="1" w:lastRow="0" w:firstColumn="1" w:lastColumn="0" w:noHBand="0" w:noVBand="1"/>
      </w:tblPr>
      <w:tblGrid>
        <w:gridCol w:w="9855"/>
      </w:tblGrid>
      <w:tr w:rsidR="00B3305F" w:rsidRPr="00D942DA" w14:paraId="7B45C92E" w14:textId="77777777" w:rsidTr="009F1CE2">
        <w:tc>
          <w:tcPr>
            <w:tcW w:w="9855" w:type="dxa"/>
          </w:tcPr>
          <w:p w14:paraId="00E8BA75" w14:textId="77777777" w:rsidR="00B3305F" w:rsidRPr="00D942DA" w:rsidRDefault="00B3305F" w:rsidP="009F1CE2">
            <w:pPr>
              <w:rPr>
                <w:rFonts w:ascii="Arial" w:hAnsi="Arial" w:cs="Arial"/>
                <w:b/>
                <w:sz w:val="20"/>
                <w:szCs w:val="20"/>
              </w:rPr>
            </w:pPr>
          </w:p>
        </w:tc>
      </w:tr>
    </w:tbl>
    <w:p w14:paraId="3F43F022" w14:textId="77777777" w:rsidR="00B3305F" w:rsidRPr="00D942DA" w:rsidRDefault="00B3305F" w:rsidP="00B3305F">
      <w:pPr>
        <w:pStyle w:val="WW-Default"/>
        <w:pBdr>
          <w:bottom w:val="single" w:sz="8" w:space="1" w:color="000000"/>
        </w:pBdr>
        <w:tabs>
          <w:tab w:val="left" w:pos="1333"/>
        </w:tabs>
        <w:snapToGrid w:val="0"/>
        <w:rPr>
          <w:rFonts w:ascii="Arial" w:eastAsia="MS Mincho" w:hAnsi="Arial" w:cs="Arial"/>
          <w:b/>
          <w:bCs/>
          <w:color w:val="auto"/>
          <w:sz w:val="20"/>
          <w:szCs w:val="20"/>
          <w:lang w:eastAsia="lt-LT"/>
        </w:rPr>
      </w:pPr>
    </w:p>
    <w:p w14:paraId="2C60287C" w14:textId="091A90EE" w:rsidR="00B3305F" w:rsidRPr="00D942DA" w:rsidRDefault="0079672A" w:rsidP="00B3305F">
      <w:pPr>
        <w:pStyle w:val="WW-Default"/>
        <w:pBdr>
          <w:bottom w:val="single" w:sz="8" w:space="1" w:color="000000"/>
        </w:pBdr>
        <w:tabs>
          <w:tab w:val="left" w:pos="1333"/>
        </w:tabs>
        <w:snapToGrid w:val="0"/>
        <w:spacing w:line="276" w:lineRule="auto"/>
        <w:jc w:val="center"/>
        <w:rPr>
          <w:rFonts w:ascii="Arial" w:eastAsia="MS Mincho" w:hAnsi="Arial" w:cs="Arial"/>
          <w:b/>
          <w:bCs/>
          <w:caps/>
          <w:color w:val="auto"/>
          <w:sz w:val="20"/>
          <w:szCs w:val="20"/>
          <w:lang w:eastAsia="lt-LT"/>
        </w:rPr>
      </w:pPr>
      <w:r>
        <w:rPr>
          <w:rFonts w:ascii="Arial" w:eastAsia="MS Mincho" w:hAnsi="Arial" w:cs="Arial"/>
          <w:b/>
          <w:bCs/>
          <w:caps/>
          <w:color w:val="auto"/>
          <w:sz w:val="20"/>
          <w:szCs w:val="20"/>
          <w:lang w:eastAsia="lt-LT"/>
        </w:rPr>
        <w:t>MAŽOS VERTĖS PIRKIMAS VYKDOMAS SKELBIAMOS APKLAUSOS BŪDU</w:t>
      </w:r>
    </w:p>
    <w:p w14:paraId="7FFDF89B" w14:textId="77777777" w:rsidR="00B3305F" w:rsidRPr="00D942DA" w:rsidRDefault="00B3305F" w:rsidP="00B3305F">
      <w:pPr>
        <w:pStyle w:val="WW-Default"/>
        <w:pBdr>
          <w:bottom w:val="single" w:sz="8" w:space="1" w:color="000000"/>
        </w:pBdr>
        <w:tabs>
          <w:tab w:val="left" w:pos="1333"/>
        </w:tabs>
        <w:snapToGrid w:val="0"/>
        <w:spacing w:line="276" w:lineRule="auto"/>
        <w:jc w:val="center"/>
        <w:rPr>
          <w:rFonts w:ascii="Arial" w:eastAsia="MS Mincho" w:hAnsi="Arial" w:cs="Arial"/>
          <w:b/>
          <w:bCs/>
          <w:color w:val="auto"/>
          <w:sz w:val="20"/>
          <w:szCs w:val="20"/>
          <w:lang w:eastAsia="lt-LT"/>
        </w:rPr>
      </w:pPr>
    </w:p>
    <w:p w14:paraId="4D375129" w14:textId="68CAEC7A" w:rsidR="00B3305F" w:rsidRPr="00D942DA" w:rsidRDefault="0079672A" w:rsidP="00B3305F">
      <w:pPr>
        <w:pStyle w:val="WW-Default"/>
        <w:pBdr>
          <w:bottom w:val="single" w:sz="8" w:space="1" w:color="000000"/>
        </w:pBdr>
        <w:snapToGrid w:val="0"/>
        <w:spacing w:line="276" w:lineRule="auto"/>
        <w:jc w:val="center"/>
        <w:rPr>
          <w:rFonts w:ascii="Arial" w:eastAsia="Times New Roman" w:hAnsi="Arial" w:cs="Arial"/>
          <w:b/>
          <w:caps/>
          <w:color w:val="auto"/>
          <w:sz w:val="20"/>
          <w:szCs w:val="20"/>
          <w:lang w:eastAsia="lt-LT"/>
        </w:rPr>
      </w:pPr>
      <w:r>
        <w:rPr>
          <w:rFonts w:ascii="Arial" w:hAnsi="Arial" w:cs="Arial"/>
          <w:b/>
          <w:bCs/>
          <w:caps/>
          <w:sz w:val="20"/>
          <w:szCs w:val="20"/>
        </w:rPr>
        <w:t>„</w:t>
      </w:r>
      <w:r w:rsidRPr="0079672A">
        <w:rPr>
          <w:rFonts w:ascii="Arial" w:hAnsi="Arial" w:cs="Arial"/>
          <w:b/>
          <w:bCs/>
          <w:caps/>
          <w:sz w:val="20"/>
          <w:szCs w:val="20"/>
        </w:rPr>
        <w:t>Šilko katilinės 15MW dujinio katilo vamzdžių keitimo darbai</w:t>
      </w:r>
      <w:r>
        <w:rPr>
          <w:rFonts w:ascii="Arial" w:hAnsi="Arial" w:cs="Arial"/>
          <w:b/>
          <w:bCs/>
          <w:caps/>
          <w:sz w:val="20"/>
          <w:szCs w:val="20"/>
        </w:rPr>
        <w:t>“</w:t>
      </w:r>
    </w:p>
    <w:p w14:paraId="5E317FAA" w14:textId="77777777" w:rsidR="00B3305F" w:rsidRPr="00D942DA" w:rsidRDefault="00B3305F" w:rsidP="00B3305F">
      <w:pPr>
        <w:pStyle w:val="WW-Default"/>
        <w:pBdr>
          <w:bottom w:val="single" w:sz="8" w:space="1" w:color="000000"/>
        </w:pBdr>
        <w:snapToGrid w:val="0"/>
        <w:spacing w:line="276" w:lineRule="auto"/>
        <w:jc w:val="center"/>
        <w:rPr>
          <w:rFonts w:ascii="Arial" w:eastAsia="Times New Roman" w:hAnsi="Arial" w:cs="Arial"/>
          <w:b/>
          <w:color w:val="auto"/>
          <w:sz w:val="20"/>
          <w:szCs w:val="20"/>
          <w:lang w:eastAsia="lt-LT"/>
        </w:rPr>
      </w:pPr>
    </w:p>
    <w:p w14:paraId="2BFB7A92" w14:textId="7C7F308D" w:rsidR="00B3305F" w:rsidRPr="00D942DA" w:rsidRDefault="00B3305F" w:rsidP="00B3305F">
      <w:pPr>
        <w:pStyle w:val="WW-Default"/>
        <w:pBdr>
          <w:bottom w:val="single" w:sz="8" w:space="1" w:color="000000"/>
        </w:pBdr>
        <w:snapToGrid w:val="0"/>
        <w:spacing w:line="276" w:lineRule="auto"/>
        <w:jc w:val="center"/>
        <w:rPr>
          <w:rFonts w:ascii="Arial" w:eastAsia="Times New Roman" w:hAnsi="Arial" w:cs="Arial"/>
          <w:b/>
          <w:color w:val="auto"/>
          <w:sz w:val="20"/>
          <w:szCs w:val="20"/>
          <w:lang w:eastAsia="lt-LT"/>
        </w:rPr>
      </w:pPr>
      <w:r w:rsidRPr="00D942DA">
        <w:rPr>
          <w:rFonts w:ascii="Arial" w:eastAsia="Times New Roman" w:hAnsi="Arial" w:cs="Arial"/>
          <w:b/>
          <w:color w:val="auto"/>
          <w:sz w:val="20"/>
          <w:szCs w:val="20"/>
          <w:lang w:eastAsia="lt-LT"/>
        </w:rPr>
        <w:t>ATSAKYMA</w:t>
      </w:r>
      <w:r w:rsidR="0079672A">
        <w:rPr>
          <w:rFonts w:ascii="Arial" w:eastAsia="Times New Roman" w:hAnsi="Arial" w:cs="Arial"/>
          <w:b/>
          <w:color w:val="auto"/>
          <w:sz w:val="20"/>
          <w:szCs w:val="20"/>
          <w:lang w:eastAsia="lt-LT"/>
        </w:rPr>
        <w:t>S</w:t>
      </w:r>
      <w:r w:rsidRPr="00D942DA">
        <w:rPr>
          <w:rFonts w:ascii="Arial" w:eastAsia="Times New Roman" w:hAnsi="Arial" w:cs="Arial"/>
          <w:b/>
          <w:color w:val="auto"/>
          <w:sz w:val="20"/>
          <w:szCs w:val="20"/>
          <w:lang w:eastAsia="lt-LT"/>
        </w:rPr>
        <w:t xml:space="preserve"> Į PAKLAUSIM</w:t>
      </w:r>
      <w:r w:rsidR="0079672A">
        <w:rPr>
          <w:rFonts w:ascii="Arial" w:eastAsia="Times New Roman" w:hAnsi="Arial" w:cs="Arial"/>
          <w:b/>
          <w:color w:val="auto"/>
          <w:sz w:val="20"/>
          <w:szCs w:val="20"/>
          <w:lang w:eastAsia="lt-LT"/>
        </w:rPr>
        <w:t>Ą</w:t>
      </w:r>
      <w:r>
        <w:rPr>
          <w:rFonts w:ascii="Arial" w:eastAsia="Times New Roman" w:hAnsi="Arial" w:cs="Arial"/>
          <w:b/>
          <w:color w:val="auto"/>
          <w:sz w:val="20"/>
          <w:szCs w:val="20"/>
          <w:lang w:eastAsia="lt-LT"/>
        </w:rPr>
        <w:t xml:space="preserve"> Nr. </w:t>
      </w:r>
      <w:r w:rsidR="0079672A">
        <w:rPr>
          <w:rFonts w:ascii="Arial" w:eastAsia="Times New Roman" w:hAnsi="Arial" w:cs="Arial"/>
          <w:b/>
          <w:color w:val="auto"/>
          <w:sz w:val="20"/>
          <w:szCs w:val="20"/>
          <w:lang w:eastAsia="lt-LT"/>
        </w:rPr>
        <w:t>1</w:t>
      </w:r>
    </w:p>
    <w:p w14:paraId="6999F666" w14:textId="7E1766D5" w:rsidR="00B3305F" w:rsidRPr="00D942DA" w:rsidRDefault="00B3305F" w:rsidP="00B3305F">
      <w:pPr>
        <w:pStyle w:val="WW-Default"/>
        <w:pBdr>
          <w:bottom w:val="single" w:sz="8" w:space="1" w:color="000000"/>
        </w:pBdr>
        <w:snapToGrid w:val="0"/>
        <w:spacing w:after="120" w:line="276" w:lineRule="auto"/>
        <w:jc w:val="center"/>
        <w:rPr>
          <w:rFonts w:ascii="Arial" w:eastAsia="Times New Roman" w:hAnsi="Arial" w:cs="Arial"/>
          <w:color w:val="auto"/>
          <w:sz w:val="20"/>
          <w:szCs w:val="20"/>
          <w:lang w:eastAsia="lt-LT"/>
        </w:rPr>
      </w:pPr>
      <w:r w:rsidRPr="00D942DA">
        <w:rPr>
          <w:rFonts w:ascii="Arial" w:eastAsia="Times New Roman" w:hAnsi="Arial" w:cs="Arial"/>
          <w:color w:val="auto"/>
          <w:sz w:val="20"/>
          <w:szCs w:val="20"/>
          <w:lang w:eastAsia="lt-LT"/>
        </w:rPr>
        <w:t>202</w:t>
      </w:r>
      <w:r>
        <w:rPr>
          <w:rFonts w:ascii="Arial" w:eastAsia="Times New Roman" w:hAnsi="Arial" w:cs="Arial"/>
          <w:color w:val="auto"/>
          <w:sz w:val="20"/>
          <w:szCs w:val="20"/>
          <w:lang w:eastAsia="lt-LT"/>
        </w:rPr>
        <w:t>5</w:t>
      </w:r>
      <w:r w:rsidRPr="00D942DA">
        <w:rPr>
          <w:rFonts w:ascii="Arial" w:eastAsia="Times New Roman" w:hAnsi="Arial" w:cs="Arial"/>
          <w:color w:val="auto"/>
          <w:sz w:val="20"/>
          <w:szCs w:val="20"/>
          <w:lang w:eastAsia="lt-LT"/>
        </w:rPr>
        <w:t xml:space="preserve"> m. </w:t>
      </w:r>
      <w:r w:rsidR="0079672A">
        <w:rPr>
          <w:rFonts w:ascii="Arial" w:eastAsia="Times New Roman" w:hAnsi="Arial" w:cs="Arial"/>
          <w:color w:val="auto"/>
          <w:sz w:val="20"/>
          <w:szCs w:val="20"/>
          <w:lang w:eastAsia="lt-LT"/>
        </w:rPr>
        <w:t>liepos 14</w:t>
      </w:r>
      <w:r w:rsidRPr="00D942DA">
        <w:rPr>
          <w:rFonts w:ascii="Arial" w:eastAsia="Times New Roman" w:hAnsi="Arial" w:cs="Arial"/>
          <w:color w:val="auto"/>
          <w:sz w:val="20"/>
          <w:szCs w:val="20"/>
          <w:lang w:eastAsia="lt-LT"/>
        </w:rPr>
        <w:t xml:space="preserve"> d.</w:t>
      </w:r>
    </w:p>
    <w:p w14:paraId="528E8C35" w14:textId="77777777" w:rsidR="00B3305F" w:rsidRPr="00D942DA" w:rsidRDefault="00B3305F" w:rsidP="00B3305F">
      <w:pPr>
        <w:pStyle w:val="WW-Default"/>
        <w:pBdr>
          <w:bottom w:val="single" w:sz="8" w:space="1" w:color="000000"/>
        </w:pBdr>
        <w:snapToGrid w:val="0"/>
        <w:spacing w:after="120" w:line="276" w:lineRule="auto"/>
        <w:rPr>
          <w:rFonts w:ascii="Arial" w:eastAsia="Times New Roman" w:hAnsi="Arial" w:cs="Arial"/>
          <w:color w:val="auto"/>
          <w:sz w:val="20"/>
          <w:szCs w:val="20"/>
          <w:lang w:eastAsia="lt-LT"/>
        </w:rPr>
      </w:pPr>
    </w:p>
    <w:p w14:paraId="73F68403" w14:textId="41085E37" w:rsidR="0079672A" w:rsidRDefault="0079672A" w:rsidP="00B3305F">
      <w:pPr>
        <w:shd w:val="clear" w:color="auto" w:fill="FFFFFF"/>
        <w:spacing w:after="0" w:line="240" w:lineRule="auto"/>
        <w:ind w:firstLine="567"/>
        <w:jc w:val="both"/>
        <w:rPr>
          <w:rFonts w:ascii="Arial" w:eastAsia="Times New Roman" w:hAnsi="Arial" w:cs="Arial"/>
          <w:sz w:val="20"/>
          <w:szCs w:val="20"/>
          <w:lang w:eastAsia="lt-LT"/>
        </w:rPr>
      </w:pPr>
      <w:r>
        <w:rPr>
          <w:rFonts w:ascii="Arial" w:eastAsia="Times New Roman" w:hAnsi="Arial" w:cs="Arial"/>
          <w:sz w:val="20"/>
          <w:szCs w:val="20"/>
          <w:lang w:eastAsia="lt-LT"/>
        </w:rPr>
        <w:t>Mažos vertės pirkimas</w:t>
      </w:r>
      <w:r w:rsidR="00B3305F" w:rsidRPr="00C52563">
        <w:rPr>
          <w:rFonts w:ascii="Arial" w:eastAsia="Times New Roman" w:hAnsi="Arial" w:cs="Arial"/>
          <w:sz w:val="20"/>
          <w:szCs w:val="20"/>
          <w:lang w:eastAsia="lt-LT"/>
        </w:rPr>
        <w:t xml:space="preserve"> vykdomas </w:t>
      </w:r>
      <w:r>
        <w:rPr>
          <w:rFonts w:ascii="Arial" w:eastAsia="Times New Roman" w:hAnsi="Arial" w:cs="Arial"/>
          <w:sz w:val="20"/>
          <w:szCs w:val="20"/>
          <w:lang w:eastAsia="lt-LT"/>
        </w:rPr>
        <w:t xml:space="preserve">skelbiamos apklausos </w:t>
      </w:r>
      <w:r w:rsidR="00B3305F" w:rsidRPr="00C52563">
        <w:rPr>
          <w:rFonts w:ascii="Arial" w:eastAsia="Times New Roman" w:hAnsi="Arial" w:cs="Arial"/>
          <w:sz w:val="20"/>
          <w:szCs w:val="20"/>
          <w:lang w:eastAsia="lt-LT"/>
        </w:rPr>
        <w:t xml:space="preserve">būdu, vadovaujantis </w:t>
      </w:r>
      <w:r w:rsidR="003B4A54" w:rsidRPr="003B4A54">
        <w:rPr>
          <w:rFonts w:ascii="Arial" w:eastAsia="Times New Roman" w:hAnsi="Arial" w:cs="Arial"/>
          <w:sz w:val="20"/>
          <w:szCs w:val="20"/>
          <w:lang w:eastAsia="lt-LT"/>
        </w:rPr>
        <w:t>Lietuvos Respublikos pirkimų, atliekamų vandentvarkos, energetikos, transporto ar pašto paslaugų srities perkančiųjų subjektų, įstatymu (toliau – Įstatymas), AB „Kauno energija“ Mažos vertės pirkimų tvarkos aprašu, patvirtintu AB „Kauno energija“ Valdybos 2025 m. sausio 27 d. sprendimu Nr. 2025–1–3 „Dėl akcinės bendrovės „Kauno energija“ mažos vertės pirkimų tvarkos aprašo naujos redakcijos patvirtinimo“ (toliau – Aprašas), Lietuvos Respublikos civiliniu kodeksu, kitais viešuosius pirkimus reglamentuojančiais teisės aktais</w:t>
      </w:r>
      <w:r w:rsidR="003B4A54">
        <w:rPr>
          <w:rFonts w:ascii="Arial" w:eastAsia="Times New Roman" w:hAnsi="Arial" w:cs="Arial"/>
          <w:sz w:val="20"/>
          <w:szCs w:val="20"/>
          <w:lang w:eastAsia="lt-LT"/>
        </w:rPr>
        <w:t>.</w:t>
      </w:r>
    </w:p>
    <w:p w14:paraId="41A5AF56" w14:textId="5970A6B5" w:rsidR="00B3305F" w:rsidRDefault="00B3305F" w:rsidP="00B3305F">
      <w:pPr>
        <w:shd w:val="clear" w:color="auto" w:fill="FFFFFF"/>
        <w:spacing w:after="0" w:line="240" w:lineRule="auto"/>
        <w:ind w:firstLine="567"/>
        <w:jc w:val="both"/>
        <w:rPr>
          <w:rFonts w:ascii="Arial" w:eastAsia="Times New Roman" w:hAnsi="Arial" w:cs="Arial"/>
          <w:sz w:val="20"/>
          <w:szCs w:val="20"/>
          <w:lang w:eastAsia="lt-LT"/>
        </w:rPr>
      </w:pPr>
      <w:r w:rsidRPr="00C52563">
        <w:rPr>
          <w:rFonts w:ascii="Arial" w:eastAsia="Times New Roman" w:hAnsi="Arial" w:cs="Arial"/>
          <w:sz w:val="20"/>
          <w:szCs w:val="20"/>
          <w:lang w:eastAsia="lt-LT"/>
        </w:rPr>
        <w:t>Skelbimas apie Pirkimą Centrinėje viešųjų pirkimų informacinėje sistemoje (toliau CVP IS) paskelbtas 2025-0</w:t>
      </w:r>
      <w:r w:rsidR="00D944AE">
        <w:rPr>
          <w:rFonts w:ascii="Arial" w:eastAsia="Times New Roman" w:hAnsi="Arial" w:cs="Arial"/>
          <w:sz w:val="20"/>
          <w:szCs w:val="20"/>
          <w:lang w:eastAsia="lt-LT"/>
        </w:rPr>
        <w:t>7-11</w:t>
      </w:r>
      <w:r w:rsidRPr="00C52563">
        <w:rPr>
          <w:rFonts w:ascii="Arial" w:eastAsia="Times New Roman" w:hAnsi="Arial" w:cs="Arial"/>
          <w:sz w:val="20"/>
          <w:szCs w:val="20"/>
          <w:lang w:eastAsia="lt-LT"/>
        </w:rPr>
        <w:t xml:space="preserve">. Pirkimą nėra skaidomas į pirkimo objekto dalys. Pirkimo </w:t>
      </w:r>
      <w:r w:rsidR="003F0D78">
        <w:rPr>
          <w:rFonts w:ascii="Arial" w:eastAsia="Times New Roman" w:hAnsi="Arial" w:cs="Arial"/>
          <w:sz w:val="20"/>
          <w:szCs w:val="20"/>
          <w:lang w:eastAsia="lt-LT"/>
        </w:rPr>
        <w:t>ID</w:t>
      </w:r>
      <w:r w:rsidRPr="00C52563">
        <w:rPr>
          <w:rFonts w:ascii="Arial" w:eastAsia="Times New Roman" w:hAnsi="Arial" w:cs="Arial"/>
          <w:sz w:val="20"/>
          <w:szCs w:val="20"/>
          <w:lang w:eastAsia="lt-LT"/>
        </w:rPr>
        <w:t xml:space="preserve"> </w:t>
      </w:r>
      <w:r w:rsidR="003F0D78" w:rsidRPr="003F0D78">
        <w:rPr>
          <w:rFonts w:ascii="Arial" w:eastAsia="Times New Roman" w:hAnsi="Arial" w:cs="Arial"/>
          <w:sz w:val="20"/>
          <w:szCs w:val="20"/>
          <w:lang w:eastAsia="lt-LT"/>
        </w:rPr>
        <w:t>3619288</w:t>
      </w:r>
      <w:r w:rsidR="003F0D78">
        <w:rPr>
          <w:rFonts w:ascii="Arial" w:eastAsia="Times New Roman" w:hAnsi="Arial" w:cs="Arial"/>
          <w:sz w:val="20"/>
          <w:szCs w:val="20"/>
          <w:lang w:eastAsia="lt-LT"/>
        </w:rPr>
        <w:t>.</w:t>
      </w:r>
      <w:r w:rsidRPr="00C52563">
        <w:rPr>
          <w:rFonts w:ascii="Arial" w:eastAsia="Times New Roman" w:hAnsi="Arial" w:cs="Arial"/>
          <w:sz w:val="20"/>
          <w:szCs w:val="20"/>
          <w:lang w:eastAsia="lt-LT"/>
        </w:rPr>
        <w:t xml:space="preserve"> Pasiūlymų pateikimo terminas 2025-0</w:t>
      </w:r>
      <w:r w:rsidR="001422B6">
        <w:rPr>
          <w:rFonts w:ascii="Arial" w:eastAsia="Times New Roman" w:hAnsi="Arial" w:cs="Arial"/>
          <w:sz w:val="20"/>
          <w:szCs w:val="20"/>
          <w:lang w:eastAsia="lt-LT"/>
        </w:rPr>
        <w:t>7-21.</w:t>
      </w:r>
    </w:p>
    <w:p w14:paraId="0C44472B" w14:textId="77777777" w:rsidR="00B3305F" w:rsidRDefault="00B3305F" w:rsidP="00B3305F">
      <w:pPr>
        <w:shd w:val="clear" w:color="auto" w:fill="FFFFFF"/>
        <w:spacing w:after="0" w:line="240" w:lineRule="auto"/>
        <w:ind w:firstLine="567"/>
        <w:jc w:val="both"/>
        <w:rPr>
          <w:rFonts w:ascii="Arial" w:eastAsia="Times New Roman" w:hAnsi="Arial" w:cs="Arial"/>
          <w:sz w:val="20"/>
          <w:szCs w:val="20"/>
        </w:rPr>
      </w:pPr>
    </w:p>
    <w:p w14:paraId="326AF6B1" w14:textId="1A22E7FD" w:rsidR="00B3305F" w:rsidRDefault="00B3305F" w:rsidP="00B3305F">
      <w:pPr>
        <w:shd w:val="clear" w:color="auto" w:fill="FFFFFF"/>
        <w:spacing w:after="0" w:line="240" w:lineRule="auto"/>
        <w:ind w:firstLine="567"/>
        <w:jc w:val="both"/>
        <w:rPr>
          <w:rFonts w:ascii="Arial" w:eastAsia="Times New Roman" w:hAnsi="Arial" w:cs="Arial"/>
          <w:sz w:val="20"/>
          <w:szCs w:val="20"/>
        </w:rPr>
      </w:pPr>
      <w:r>
        <w:rPr>
          <w:rFonts w:ascii="Arial" w:eastAsia="Times New Roman" w:hAnsi="Arial" w:cs="Arial"/>
          <w:sz w:val="20"/>
          <w:szCs w:val="20"/>
        </w:rPr>
        <w:t>Informuojame, kad CVP IS priemonėmis buvo gaut</w:t>
      </w:r>
      <w:r w:rsidR="001422B6">
        <w:rPr>
          <w:rFonts w:ascii="Arial" w:eastAsia="Times New Roman" w:hAnsi="Arial" w:cs="Arial"/>
          <w:sz w:val="20"/>
          <w:szCs w:val="20"/>
        </w:rPr>
        <w:t>as</w:t>
      </w:r>
      <w:r>
        <w:rPr>
          <w:rFonts w:ascii="Arial" w:eastAsia="Times New Roman" w:hAnsi="Arial" w:cs="Arial"/>
          <w:sz w:val="20"/>
          <w:szCs w:val="20"/>
        </w:rPr>
        <w:t xml:space="preserve"> tiekėjo paklausima</w:t>
      </w:r>
      <w:r w:rsidR="001422B6">
        <w:rPr>
          <w:rFonts w:ascii="Arial" w:eastAsia="Times New Roman" w:hAnsi="Arial" w:cs="Arial"/>
          <w:sz w:val="20"/>
          <w:szCs w:val="20"/>
        </w:rPr>
        <w:t>s</w:t>
      </w:r>
      <w:r>
        <w:rPr>
          <w:rFonts w:ascii="Arial" w:eastAsia="Times New Roman" w:hAnsi="Arial" w:cs="Arial"/>
          <w:sz w:val="20"/>
          <w:szCs w:val="20"/>
        </w:rPr>
        <w:t xml:space="preserve"> ir teikiame atsakym</w:t>
      </w:r>
      <w:r w:rsidR="001422B6">
        <w:rPr>
          <w:rFonts w:ascii="Arial" w:eastAsia="Times New Roman" w:hAnsi="Arial" w:cs="Arial"/>
          <w:sz w:val="20"/>
          <w:szCs w:val="20"/>
        </w:rPr>
        <w:t>ą</w:t>
      </w:r>
      <w:r>
        <w:rPr>
          <w:rFonts w:ascii="Arial" w:eastAsia="Times New Roman" w:hAnsi="Arial" w:cs="Arial"/>
          <w:sz w:val="20"/>
          <w:szCs w:val="20"/>
        </w:rPr>
        <w:t>.</w:t>
      </w:r>
    </w:p>
    <w:p w14:paraId="4C86B55F" w14:textId="77777777" w:rsidR="00B3305F" w:rsidRPr="00D942DA" w:rsidRDefault="00B3305F" w:rsidP="00B3305F">
      <w:pPr>
        <w:shd w:val="clear" w:color="auto" w:fill="FFFFFF"/>
        <w:spacing w:after="0" w:line="240" w:lineRule="auto"/>
        <w:ind w:firstLine="567"/>
        <w:jc w:val="both"/>
        <w:rPr>
          <w:rFonts w:ascii="Arial" w:eastAsia="Times New Roman" w:hAnsi="Arial" w:cs="Arial"/>
          <w:sz w:val="20"/>
          <w:szCs w:val="20"/>
        </w:rPr>
      </w:pPr>
    </w:p>
    <w:p w14:paraId="66E8EBE1" w14:textId="77777777" w:rsidR="00B3305F" w:rsidRPr="0037741B" w:rsidRDefault="00B3305F" w:rsidP="00B3305F">
      <w:pPr>
        <w:pStyle w:val="Pagrindinistekstas"/>
        <w:numPr>
          <w:ilvl w:val="0"/>
          <w:numId w:val="1"/>
        </w:numPr>
        <w:tabs>
          <w:tab w:val="left" w:pos="709"/>
          <w:tab w:val="left" w:pos="851"/>
          <w:tab w:val="left" w:pos="2128"/>
        </w:tabs>
        <w:rPr>
          <w:rFonts w:ascii="Arial" w:hAnsi="Arial" w:cs="Arial"/>
          <w:bCs/>
          <w:noProof/>
          <w:sz w:val="20"/>
          <w:u w:val="single"/>
        </w:rPr>
      </w:pPr>
      <w:r w:rsidRPr="0037741B">
        <w:rPr>
          <w:rFonts w:ascii="Arial" w:hAnsi="Arial" w:cs="Arial"/>
          <w:bCs/>
          <w:noProof/>
          <w:sz w:val="20"/>
          <w:u w:val="single"/>
        </w:rPr>
        <w:t>Tiekėjas klausia:</w:t>
      </w:r>
    </w:p>
    <w:p w14:paraId="7F266A93" w14:textId="02BE7367" w:rsidR="00B3305F" w:rsidRDefault="00957A45" w:rsidP="00B3305F">
      <w:pPr>
        <w:pStyle w:val="Pagrindinistekstas"/>
        <w:tabs>
          <w:tab w:val="left" w:pos="709"/>
          <w:tab w:val="left" w:pos="851"/>
          <w:tab w:val="left" w:pos="2128"/>
        </w:tabs>
        <w:ind w:left="567"/>
        <w:rPr>
          <w:rFonts w:ascii="Arial" w:hAnsi="Arial" w:cs="Arial"/>
          <w:bCs/>
          <w:i/>
          <w:iCs/>
          <w:noProof/>
          <w:sz w:val="20"/>
        </w:rPr>
      </w:pPr>
      <w:r w:rsidRPr="00957A45">
        <w:rPr>
          <w:rFonts w:ascii="Arial" w:hAnsi="Arial" w:cs="Arial"/>
          <w:bCs/>
          <w:i/>
          <w:iCs/>
          <w:noProof/>
          <w:sz w:val="20"/>
        </w:rPr>
        <w:t>„Pirkimo TS 3.17.8 punkte nurodyta jog tiekėjo sąskaita turės būti atlikta NDT. Iš praktikos katilo vamzdžių suvirinimo darbams NDT nėra atliekamas, dėl techninių galimybių nebuvimo. Ar PO gali patikslinti kokiomis apimtimis ir kokius suvirinimo sujungimų patikrinimus turės atlikti tiekėjas?“</w:t>
      </w:r>
    </w:p>
    <w:p w14:paraId="2E0E6875" w14:textId="77777777" w:rsidR="00957A45" w:rsidRPr="00957A45" w:rsidRDefault="00957A45" w:rsidP="00B3305F">
      <w:pPr>
        <w:pStyle w:val="Pagrindinistekstas"/>
        <w:tabs>
          <w:tab w:val="left" w:pos="709"/>
          <w:tab w:val="left" w:pos="851"/>
          <w:tab w:val="left" w:pos="2128"/>
        </w:tabs>
        <w:ind w:left="567"/>
        <w:rPr>
          <w:rFonts w:ascii="Arial" w:hAnsi="Arial" w:cs="Arial"/>
          <w:bCs/>
          <w:i/>
          <w:iCs/>
          <w:noProof/>
          <w:sz w:val="20"/>
          <w:u w:val="single"/>
        </w:rPr>
      </w:pPr>
    </w:p>
    <w:p w14:paraId="7FD397EA" w14:textId="291CA8FD" w:rsidR="00B3305F" w:rsidRPr="00957A45" w:rsidRDefault="00957A45" w:rsidP="00B3305F">
      <w:pPr>
        <w:pStyle w:val="Pagrindinistekstas"/>
        <w:tabs>
          <w:tab w:val="left" w:pos="709"/>
          <w:tab w:val="left" w:pos="851"/>
          <w:tab w:val="left" w:pos="2128"/>
        </w:tabs>
        <w:ind w:left="567"/>
        <w:rPr>
          <w:rFonts w:ascii="Arial" w:hAnsi="Arial" w:cs="Arial"/>
          <w:bCs/>
          <w:noProof/>
          <w:sz w:val="20"/>
          <w:u w:val="single"/>
        </w:rPr>
      </w:pPr>
      <w:r w:rsidRPr="00957A45">
        <w:rPr>
          <w:rFonts w:ascii="Arial" w:hAnsi="Arial" w:cs="Arial"/>
          <w:bCs/>
          <w:noProof/>
          <w:sz w:val="20"/>
          <w:u w:val="single"/>
        </w:rPr>
        <w:t>Perkantysis subjektas</w:t>
      </w:r>
      <w:r w:rsidR="00B3305F" w:rsidRPr="00957A45">
        <w:rPr>
          <w:rFonts w:ascii="Arial" w:hAnsi="Arial" w:cs="Arial"/>
          <w:bCs/>
          <w:noProof/>
          <w:sz w:val="20"/>
          <w:u w:val="single"/>
        </w:rPr>
        <w:t xml:space="preserve"> teikia atsakymą:</w:t>
      </w:r>
    </w:p>
    <w:p w14:paraId="57B6C781" w14:textId="54CC4776" w:rsidR="00B3305F" w:rsidRPr="0037741B" w:rsidRDefault="00957A45" w:rsidP="00957A45">
      <w:pPr>
        <w:pStyle w:val="Pagrindinistekstas"/>
        <w:tabs>
          <w:tab w:val="left" w:pos="709"/>
          <w:tab w:val="left" w:pos="851"/>
          <w:tab w:val="left" w:pos="2128"/>
        </w:tabs>
        <w:ind w:firstLine="567"/>
        <w:rPr>
          <w:rFonts w:ascii="Arial" w:hAnsi="Arial" w:cs="Arial"/>
          <w:bCs/>
          <w:noProof/>
          <w:sz w:val="20"/>
        </w:rPr>
      </w:pPr>
      <w:r w:rsidRPr="00957A45">
        <w:rPr>
          <w:rFonts w:ascii="Arial" w:hAnsi="Arial" w:cs="Arial"/>
          <w:bCs/>
          <w:noProof/>
          <w:sz w:val="20"/>
        </w:rPr>
        <w:t>Suvirinimo siūlėms</w:t>
      </w:r>
      <w:r>
        <w:rPr>
          <w:rFonts w:ascii="Arial" w:hAnsi="Arial" w:cs="Arial"/>
          <w:bCs/>
          <w:noProof/>
          <w:sz w:val="20"/>
        </w:rPr>
        <w:t>,</w:t>
      </w:r>
      <w:r w:rsidRPr="00957A45">
        <w:rPr>
          <w:rFonts w:ascii="Arial" w:hAnsi="Arial" w:cs="Arial"/>
          <w:bCs/>
          <w:noProof/>
          <w:sz w:val="20"/>
        </w:rPr>
        <w:t xml:space="preserve"> kurioms nėra galimybės atlikti tūrinio patikrinimo</w:t>
      </w:r>
      <w:r>
        <w:rPr>
          <w:rFonts w:ascii="Arial" w:hAnsi="Arial" w:cs="Arial"/>
          <w:bCs/>
          <w:noProof/>
          <w:sz w:val="20"/>
        </w:rPr>
        <w:t>,</w:t>
      </w:r>
      <w:r w:rsidRPr="00957A45">
        <w:rPr>
          <w:rFonts w:ascii="Arial" w:hAnsi="Arial" w:cs="Arial"/>
          <w:bCs/>
          <w:noProof/>
          <w:sz w:val="20"/>
        </w:rPr>
        <w:t xml:space="preserve"> taikomi kiti patikrinimo metodai (vizualinė apžiūra, spalviniu penetrantu ir pan.</w:t>
      </w:r>
      <w:r w:rsidR="0079672A">
        <w:rPr>
          <w:rFonts w:ascii="Arial" w:hAnsi="Arial" w:cs="Arial"/>
          <w:bCs/>
          <w:noProof/>
          <w:sz w:val="20"/>
        </w:rPr>
        <w:t xml:space="preserve"> </w:t>
      </w:r>
      <w:r w:rsidRPr="00957A45">
        <w:rPr>
          <w:rFonts w:ascii="Arial" w:hAnsi="Arial" w:cs="Arial"/>
          <w:bCs/>
          <w:noProof/>
          <w:sz w:val="20"/>
        </w:rPr>
        <w:t>Patikros būdai ir apimtys tikslinami rengiant remonto darbų technologinį aprašą.</w:t>
      </w:r>
    </w:p>
    <w:p w14:paraId="70FBE745" w14:textId="77777777" w:rsidR="00B3305F" w:rsidRPr="00DE68CB" w:rsidRDefault="00B3305F" w:rsidP="00B3305F">
      <w:pPr>
        <w:spacing w:after="0" w:line="240" w:lineRule="auto"/>
        <w:ind w:firstLine="709"/>
        <w:contextualSpacing/>
        <w:jc w:val="both"/>
        <w:rPr>
          <w:rFonts w:ascii="Arial" w:hAnsi="Arial" w:cs="Arial"/>
          <w:sz w:val="20"/>
          <w:szCs w:val="20"/>
        </w:rPr>
      </w:pPr>
    </w:p>
    <w:p w14:paraId="6FC6DA4B" w14:textId="77777777" w:rsidR="00B3305F" w:rsidRPr="00D942DA" w:rsidRDefault="00B3305F" w:rsidP="00B3305F">
      <w:pPr>
        <w:rPr>
          <w:rFonts w:ascii="Arial" w:hAnsi="Arial" w:cs="Arial"/>
          <w:sz w:val="20"/>
          <w:szCs w:val="20"/>
        </w:rPr>
      </w:pPr>
    </w:p>
    <w:p w14:paraId="4CCE3DD7" w14:textId="77777777" w:rsidR="00EF1A2E" w:rsidRDefault="00EF1A2E" w:rsidP="00B3305F">
      <w:pPr>
        <w:ind w:left="1296"/>
      </w:pPr>
    </w:p>
    <w:sectPr w:rsidR="00EF1A2E" w:rsidSect="00B3305F">
      <w:headerReference w:type="default" r:id="rId7"/>
      <w:footerReference w:type="default" r:id="rId8"/>
      <w:pgSz w:w="11906" w:h="16838" w:code="9"/>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58F1E" w14:textId="77777777" w:rsidR="006247DC" w:rsidRDefault="006247DC">
      <w:pPr>
        <w:spacing w:after="0" w:line="240" w:lineRule="auto"/>
      </w:pPr>
      <w:r>
        <w:separator/>
      </w:r>
    </w:p>
  </w:endnote>
  <w:endnote w:type="continuationSeparator" w:id="0">
    <w:p w14:paraId="55AB216F" w14:textId="77777777" w:rsidR="006247DC" w:rsidRDefault="00624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09DD" w14:textId="77777777" w:rsidR="00B3305F" w:rsidRPr="003E07C7" w:rsidRDefault="00B3305F" w:rsidP="003E07C7">
    <w:pPr>
      <w:pStyle w:val="Porat"/>
    </w:pPr>
    <w:r>
      <w:rPr>
        <w:rFonts w:ascii="Arial" w:hAnsi="Arial" w:cs="Arial"/>
        <w:b/>
        <w:noProof/>
        <w:sz w:val="24"/>
        <w:szCs w:val="24"/>
      </w:rPr>
      <w:drawing>
        <wp:anchor distT="0" distB="0" distL="114300" distR="114300" simplePos="0" relativeHeight="251665408" behindDoc="1" locked="0" layoutInCell="1" allowOverlap="1" wp14:anchorId="32C2048B" wp14:editId="583519CB">
          <wp:simplePos x="0" y="0"/>
          <wp:positionH relativeFrom="column">
            <wp:posOffset>-859487</wp:posOffset>
          </wp:positionH>
          <wp:positionV relativeFrom="paragraph">
            <wp:posOffset>-682900</wp:posOffset>
          </wp:positionV>
          <wp:extent cx="4465671" cy="1195819"/>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1016"/>
                  <a:stretch/>
                </pic:blipFill>
                <pic:spPr bwMode="auto">
                  <a:xfrm>
                    <a:off x="0" y="0"/>
                    <a:ext cx="4478724" cy="119931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noProof/>
        <w:sz w:val="20"/>
        <w:szCs w:val="20"/>
      </w:rPr>
      <mc:AlternateContent>
        <mc:Choice Requires="wps">
          <w:drawing>
            <wp:anchor distT="0" distB="0" distL="114300" distR="114300" simplePos="0" relativeHeight="251664384" behindDoc="0" locked="0" layoutInCell="1" allowOverlap="1" wp14:anchorId="082B5DA9" wp14:editId="02B4D8DE">
              <wp:simplePos x="0" y="0"/>
              <wp:positionH relativeFrom="column">
                <wp:posOffset>3895090</wp:posOffset>
              </wp:positionH>
              <wp:positionV relativeFrom="paragraph">
                <wp:posOffset>-203200</wp:posOffset>
              </wp:positionV>
              <wp:extent cx="0" cy="299085"/>
              <wp:effectExtent l="0" t="0" r="38100" b="24765"/>
              <wp:wrapNone/>
              <wp:docPr id="17" name="Straight Connector 17"/>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B8DE139" id="Straight Connector 17"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7pt,-16pt" to="306.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" strokecolor="#ffb300" strokeweight="1pt">
              <v:stroke joinstyle="miter"/>
            </v:line>
          </w:pict>
        </mc:Fallback>
      </mc:AlternateContent>
    </w:r>
    <w:r w:rsidRPr="00117CBC">
      <w:rPr>
        <w:rFonts w:ascii="Arial" w:hAnsi="Arial" w:cs="Arial"/>
        <w:noProof/>
        <w:sz w:val="20"/>
        <w:szCs w:val="20"/>
      </w:rPr>
      <mc:AlternateContent>
        <mc:Choice Requires="wps">
          <w:drawing>
            <wp:anchor distT="45720" distB="45720" distL="114300" distR="114300" simplePos="0" relativeHeight="251663360" behindDoc="1" locked="0" layoutInCell="1" allowOverlap="1" wp14:anchorId="6EF06029" wp14:editId="16A608D9">
              <wp:simplePos x="0" y="0"/>
              <wp:positionH relativeFrom="column">
                <wp:posOffset>3899779</wp:posOffset>
              </wp:positionH>
              <wp:positionV relativeFrom="paragraph">
                <wp:posOffset>-255905</wp:posOffset>
              </wp:positionV>
              <wp:extent cx="2617470" cy="451485"/>
              <wp:effectExtent l="0" t="0" r="0" b="571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7470" cy="451485"/>
                      </a:xfrm>
                      <a:prstGeom prst="rect">
                        <a:avLst/>
                      </a:prstGeom>
                      <a:noFill/>
                      <a:ln w="9525">
                        <a:noFill/>
                        <a:miter lim="800000"/>
                        <a:headEnd/>
                        <a:tailEnd/>
                      </a:ln>
                    </wps:spPr>
                    <wps:txbx>
                      <w:txbxContent>
                        <w:p w14:paraId="51AAFCD2" w14:textId="77777777" w:rsidR="00B3305F" w:rsidRPr="00B97A1E" w:rsidRDefault="00B3305F" w:rsidP="002E1066">
                          <w:pPr>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27B1F582" w14:textId="77777777" w:rsidR="00B3305F" w:rsidRPr="00B97A1E" w:rsidRDefault="00B3305F" w:rsidP="002E1066">
                          <w:pPr>
                            <w:rPr>
                              <w:rFonts w:ascii="Arial" w:hAnsi="Arial" w:cs="Arial"/>
                              <w:color w:val="000000"/>
                              <w:sz w:val="14"/>
                              <w:szCs w:val="14"/>
                            </w:rPr>
                          </w:pPr>
                          <w:r w:rsidRPr="00B97A1E">
                            <w:rPr>
                              <w:rFonts w:ascii="Arial" w:hAnsi="Arial" w:cs="Arial"/>
                              <w:color w:val="000000"/>
                              <w:sz w:val="14"/>
                              <w:szCs w:val="14"/>
                            </w:rPr>
                            <w:t>Kodas 235014830, PVM kodas LT350148314</w:t>
                          </w:r>
                        </w:p>
                        <w:p w14:paraId="7124414F" w14:textId="77777777" w:rsidR="00B3305F" w:rsidRDefault="00B3305F" w:rsidP="002E1066">
                          <w:pPr>
                            <w:spacing w:line="240" w:lineRule="auto"/>
                          </w:pPr>
                          <w:r w:rsidRPr="00B97A1E">
                            <w:rPr>
                              <w:rFonts w:ascii="Arial" w:hAnsi="Arial" w:cs="Arial"/>
                              <w:color w:val="000000"/>
                              <w:sz w:val="14"/>
                              <w:szCs w:val="14"/>
                            </w:rPr>
                            <w:t>A. s. LT607044060002866144, AB SEB bankas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F06029" id="_x0000_t202" coordsize="21600,21600" o:spt="202" path="m,l,21600r21600,l21600,xe">
              <v:stroke joinstyle="miter"/>
              <v:path gradientshapeok="t" o:connecttype="rect"/>
            </v:shapetype>
            <v:shape id="_x0000_s1028" type="#_x0000_t202" style="position:absolute;margin-left:307.05pt;margin-top:-20.15pt;width:206.1pt;height:35.5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" filled="f" stroked="f">
              <v:textbox>
                <w:txbxContent>
                  <w:p w14:paraId="51AAFCD2" w14:textId="77777777" w:rsidR="00B3305F" w:rsidRPr="00B97A1E" w:rsidRDefault="00B3305F" w:rsidP="002E1066">
                    <w:pPr>
                      <w:pStyle w:val="Antrat5Diagrama"/>
                      <w:rPr>
                        <w:rFonts w:ascii="Arial" w:hAnsi="Arial" w:cs="Arial"/>
                        <w:color w:val="000000"/>
                        <w:sz w:val="14"/>
                        <w:szCs w:val="14"/>
                      </w:rPr>
                    </w:pPr>
                    <w:r w:rsidRPr="00B97A1E">
                      <w:rPr>
                        <w:rFonts w:ascii="Arial" w:hAnsi="Arial" w:cs="Arial"/>
                        <w:color w:val="000000"/>
                        <w:sz w:val="14"/>
                        <w:szCs w:val="14"/>
                      </w:rPr>
                      <w:t>Duomenys kaupiami ir saugomi Juridinių asmenų registre</w:t>
                    </w:r>
                  </w:p>
                  <w:p w14:paraId="27B1F582" w14:textId="77777777" w:rsidR="00B3305F" w:rsidRPr="00B97A1E" w:rsidRDefault="00B3305F" w:rsidP="002E1066">
                    <w:pPr>
                      <w:pStyle w:val="Antrat5Diagrama"/>
                      <w:rPr>
                        <w:rFonts w:ascii="Arial" w:hAnsi="Arial" w:cs="Arial"/>
                        <w:color w:val="000000"/>
                        <w:sz w:val="14"/>
                        <w:szCs w:val="14"/>
                      </w:rPr>
                    </w:pPr>
                    <w:r w:rsidRPr="00B97A1E">
                      <w:rPr>
                        <w:rFonts w:ascii="Arial" w:hAnsi="Arial" w:cs="Arial"/>
                        <w:color w:val="000000"/>
                        <w:sz w:val="14"/>
                        <w:szCs w:val="14"/>
                      </w:rPr>
                      <w:t xml:space="preserve">Kodas 235014830, PVM </w:t>
                    </w:r>
                    <w:r w:rsidRPr="00B97A1E">
                      <w:rPr>
                        <w:rFonts w:ascii="Arial" w:hAnsi="Arial" w:cs="Arial"/>
                        <w:color w:val="000000"/>
                        <w:sz w:val="14"/>
                        <w:szCs w:val="14"/>
                      </w:rPr>
                      <w:t>kodas LT350148314</w:t>
                    </w:r>
                  </w:p>
                  <w:p w14:paraId="7124414F" w14:textId="77777777" w:rsidR="00B3305F" w:rsidRDefault="00B3305F" w:rsidP="002E1066">
                    <w:pPr>
                      <w:spacing w:line="240" w:lineRule="auto"/>
                    </w:pPr>
                    <w:r w:rsidRPr="00B97A1E">
                      <w:rPr>
                        <w:rFonts w:ascii="Arial" w:hAnsi="Arial" w:cs="Arial"/>
                        <w:color w:val="000000"/>
                        <w:sz w:val="14"/>
                        <w:szCs w:val="14"/>
                      </w:rPr>
                      <w:t>A. s. LT607044060002866144, AB SEB bankas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29ABD" w14:textId="77777777" w:rsidR="006247DC" w:rsidRDefault="006247DC">
      <w:pPr>
        <w:spacing w:after="0" w:line="240" w:lineRule="auto"/>
      </w:pPr>
      <w:r>
        <w:separator/>
      </w:r>
    </w:p>
  </w:footnote>
  <w:footnote w:type="continuationSeparator" w:id="0">
    <w:p w14:paraId="310CC226" w14:textId="77777777" w:rsidR="006247DC" w:rsidRDefault="00624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31586364"/>
  <w:bookmarkStart w:id="1" w:name="_Hlk131586365"/>
  <w:bookmarkStart w:id="2" w:name="_Hlk131586366"/>
  <w:bookmarkStart w:id="3" w:name="_Hlk131586367"/>
  <w:bookmarkStart w:id="4" w:name="_Hlk131586678"/>
  <w:bookmarkStart w:id="5" w:name="_Hlk131586679"/>
  <w:p w14:paraId="38651995" w14:textId="77777777" w:rsidR="00B3305F" w:rsidRDefault="00B3305F">
    <w:pPr>
      <w:pStyle w:val="Antrats"/>
    </w:pPr>
    <w:r w:rsidRPr="00117CBC">
      <w:rPr>
        <w:rFonts w:ascii="Arial" w:hAnsi="Arial" w:cs="Arial"/>
        <w:noProof/>
        <w:sz w:val="20"/>
        <w:szCs w:val="20"/>
      </w:rPr>
      <mc:AlternateContent>
        <mc:Choice Requires="wps">
          <w:drawing>
            <wp:anchor distT="45720" distB="45720" distL="114300" distR="114300" simplePos="0" relativeHeight="251659264" behindDoc="1" locked="0" layoutInCell="1" allowOverlap="1" wp14:anchorId="2A6AA302" wp14:editId="57FC5745">
              <wp:simplePos x="0" y="0"/>
              <wp:positionH relativeFrom="column">
                <wp:posOffset>3674745</wp:posOffset>
              </wp:positionH>
              <wp:positionV relativeFrom="paragraph">
                <wp:posOffset>122555</wp:posOffset>
              </wp:positionV>
              <wp:extent cx="995680" cy="4254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3AB16795" w14:textId="77777777" w:rsidR="00B3305F" w:rsidRPr="00B97A1E" w:rsidRDefault="00B3305F" w:rsidP="003E07C7">
                          <w:pP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2DF8E2E" w14:textId="77777777" w:rsidR="00B3305F" w:rsidRPr="00B97A1E" w:rsidRDefault="00B3305F" w:rsidP="003E07C7">
                          <w:pPr>
                            <w:rPr>
                              <w:rFonts w:ascii="Arial" w:hAnsi="Arial" w:cs="Arial"/>
                              <w:color w:val="000000"/>
                              <w:sz w:val="14"/>
                              <w:szCs w:val="14"/>
                            </w:rPr>
                          </w:pPr>
                          <w:r w:rsidRPr="00B97A1E">
                            <w:rPr>
                              <w:rFonts w:ascii="Arial" w:hAnsi="Arial" w:cs="Arial"/>
                              <w:color w:val="000000"/>
                              <w:sz w:val="14"/>
                              <w:szCs w:val="14"/>
                            </w:rPr>
                            <w:t>Raudondvario pl. 84</w:t>
                          </w:r>
                        </w:p>
                        <w:p w14:paraId="155E4664" w14:textId="77777777" w:rsidR="00B3305F" w:rsidRDefault="00B3305F" w:rsidP="003E07C7">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AA302" id="_x0000_t202" coordsize="21600,21600" o:spt="202" path="m,l,21600r21600,l21600,xe">
              <v:stroke joinstyle="miter"/>
              <v:path gradientshapeok="t" o:connecttype="rect"/>
            </v:shapetype>
            <v:shape id="Text Box 2" o:spid="_x0000_s1026" type="#_x0000_t202" style="position:absolute;margin-left:289.35pt;margin-top:9.65pt;width:78.4pt;height:3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" filled="f" stroked="f">
              <v:textbox>
                <w:txbxContent>
                  <w:p w14:paraId="3AB16795" w14:textId="77777777" w:rsidR="00B3305F" w:rsidRPr="00B97A1E" w:rsidRDefault="00B3305F" w:rsidP="003E07C7">
                    <w:pPr>
                      <w:pStyle w:val="Antrat5Diagrama"/>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2DF8E2E" w14:textId="77777777" w:rsidR="00B3305F" w:rsidRPr="00B97A1E" w:rsidRDefault="00B3305F" w:rsidP="003E07C7">
                    <w:pPr>
                      <w:pStyle w:val="Antrat5Diagrama"/>
                      <w:rPr>
                        <w:rFonts w:ascii="Arial" w:hAnsi="Arial" w:cs="Arial"/>
                        <w:color w:val="000000"/>
                        <w:sz w:val="14"/>
                        <w:szCs w:val="14"/>
                      </w:rPr>
                    </w:pPr>
                    <w:r w:rsidRPr="00B97A1E">
                      <w:rPr>
                        <w:rFonts w:ascii="Arial" w:hAnsi="Arial" w:cs="Arial"/>
                        <w:color w:val="000000"/>
                        <w:sz w:val="14"/>
                        <w:szCs w:val="14"/>
                      </w:rPr>
                      <w:t>Raudondvario pl. 84</w:t>
                    </w:r>
                  </w:p>
                  <w:p w14:paraId="155E4664" w14:textId="77777777" w:rsidR="00B3305F" w:rsidRDefault="00B3305F" w:rsidP="003E07C7">
                    <w:r w:rsidRPr="00B97A1E">
                      <w:rPr>
                        <w:rFonts w:ascii="Arial" w:hAnsi="Arial" w:cs="Arial"/>
                        <w:color w:val="000000"/>
                        <w:sz w:val="14"/>
                        <w:szCs w:val="14"/>
                      </w:rPr>
                      <w:t>LT-47179 Kaunas</w:t>
                    </w:r>
                  </w:p>
                </w:txbxContent>
              </v:textbox>
            </v:shape>
          </w:pict>
        </mc:Fallback>
      </mc:AlternateContent>
    </w:r>
    <w:r w:rsidRPr="00117CBC">
      <w:rPr>
        <w:rFonts w:ascii="Arial" w:hAnsi="Arial" w:cs="Arial"/>
        <w:noProof/>
        <w:sz w:val="20"/>
        <w:szCs w:val="20"/>
      </w:rPr>
      <mc:AlternateContent>
        <mc:Choice Requires="wps">
          <w:drawing>
            <wp:anchor distT="45720" distB="45720" distL="114300" distR="114300" simplePos="0" relativeHeight="251661312" behindDoc="1" locked="0" layoutInCell="1" allowOverlap="1" wp14:anchorId="06ACE037" wp14:editId="312251E8">
              <wp:simplePos x="0" y="0"/>
              <wp:positionH relativeFrom="column">
                <wp:posOffset>4978400</wp:posOffset>
              </wp:positionH>
              <wp:positionV relativeFrom="paragraph">
                <wp:posOffset>121285</wp:posOffset>
              </wp:positionV>
              <wp:extent cx="1308100" cy="4254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2D87DB3F" w14:textId="77777777" w:rsidR="00B3305F" w:rsidRPr="00B97A1E" w:rsidRDefault="00B3305F" w:rsidP="003E07C7">
                          <w:pPr>
                            <w:rPr>
                              <w:rFonts w:ascii="Arial" w:hAnsi="Arial" w:cs="Arial"/>
                              <w:color w:val="000000"/>
                              <w:sz w:val="14"/>
                              <w:szCs w:val="14"/>
                            </w:rPr>
                          </w:pPr>
                          <w:r w:rsidRPr="00B97A1E">
                            <w:rPr>
                              <w:rFonts w:ascii="Arial" w:hAnsi="Arial" w:cs="Arial"/>
                              <w:color w:val="000000"/>
                              <w:sz w:val="14"/>
                              <w:szCs w:val="14"/>
                            </w:rPr>
                            <w:t>Tel. 8 800 11011</w:t>
                          </w:r>
                        </w:p>
                        <w:p w14:paraId="4FF2D408" w14:textId="77777777" w:rsidR="00B3305F" w:rsidRPr="00B97A1E" w:rsidRDefault="00B3305F" w:rsidP="003E07C7">
                          <w:pPr>
                            <w:rPr>
                              <w:rFonts w:ascii="Arial" w:hAnsi="Arial" w:cs="Arial"/>
                              <w:color w:val="000000"/>
                              <w:sz w:val="14"/>
                              <w:szCs w:val="14"/>
                            </w:rPr>
                          </w:pPr>
                          <w:r w:rsidRPr="00B97A1E">
                            <w:rPr>
                              <w:rFonts w:ascii="Arial" w:hAnsi="Arial" w:cs="Arial"/>
                              <w:color w:val="000000"/>
                              <w:sz w:val="14"/>
                              <w:szCs w:val="14"/>
                            </w:rPr>
                            <w:t>El. p. info@kaunoenergija.lt</w:t>
                          </w:r>
                        </w:p>
                        <w:p w14:paraId="31BD1012" w14:textId="77777777" w:rsidR="00B3305F" w:rsidRDefault="00B3305F" w:rsidP="003E07C7">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CE037" id="_x0000_s1027" type="#_x0000_t202" style="position:absolute;margin-left:392pt;margin-top:9.55pt;width:103pt;height:33.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" filled="f" stroked="f">
              <v:textbox>
                <w:txbxContent>
                  <w:p w14:paraId="2D87DB3F" w14:textId="77777777" w:rsidR="00B3305F" w:rsidRPr="00B97A1E" w:rsidRDefault="00B3305F" w:rsidP="003E07C7">
                    <w:pPr>
                      <w:pStyle w:val="Antrat5Diagrama"/>
                      <w:rPr>
                        <w:rFonts w:ascii="Arial" w:hAnsi="Arial" w:cs="Arial"/>
                        <w:color w:val="000000"/>
                        <w:sz w:val="14"/>
                        <w:szCs w:val="14"/>
                      </w:rPr>
                    </w:pPr>
                    <w:r w:rsidRPr="00B97A1E">
                      <w:rPr>
                        <w:rFonts w:ascii="Arial" w:hAnsi="Arial" w:cs="Arial"/>
                        <w:color w:val="000000"/>
                        <w:sz w:val="14"/>
                        <w:szCs w:val="14"/>
                      </w:rPr>
                      <w:t>Tel. 8 800 11011</w:t>
                    </w:r>
                  </w:p>
                  <w:p w14:paraId="4FF2D408" w14:textId="77777777" w:rsidR="00B3305F" w:rsidRPr="00B97A1E" w:rsidRDefault="00B3305F" w:rsidP="003E07C7">
                    <w:pPr>
                      <w:pStyle w:val="Antrat5Diagrama"/>
                      <w:rPr>
                        <w:rFonts w:ascii="Arial" w:hAnsi="Arial" w:cs="Arial"/>
                        <w:color w:val="000000"/>
                        <w:sz w:val="14"/>
                        <w:szCs w:val="14"/>
                      </w:rPr>
                    </w:pPr>
                    <w:r w:rsidRPr="00B97A1E">
                      <w:rPr>
                        <w:rFonts w:ascii="Arial" w:hAnsi="Arial" w:cs="Arial"/>
                        <w:color w:val="000000"/>
                        <w:sz w:val="14"/>
                        <w:szCs w:val="14"/>
                      </w:rPr>
                      <w:t>El. p. info@kaunoenergija.lt</w:t>
                    </w:r>
                  </w:p>
                  <w:p w14:paraId="31BD1012" w14:textId="77777777" w:rsidR="00B3305F" w:rsidRDefault="00B3305F" w:rsidP="003E07C7">
                    <w:r w:rsidRPr="00B97A1E">
                      <w:rPr>
                        <w:rFonts w:ascii="Arial" w:hAnsi="Arial" w:cs="Arial"/>
                        <w:color w:val="000000"/>
                        <w:sz w:val="14"/>
                        <w:szCs w:val="14"/>
                      </w:rPr>
                      <w:t>www.kaunoenergija.lt</w:t>
                    </w:r>
                  </w:p>
                </w:txbxContent>
              </v:textbox>
            </v:shape>
          </w:pict>
        </mc:Fallback>
      </mc:AlternateContent>
    </w:r>
  </w:p>
  <w:p w14:paraId="199349A4" w14:textId="77777777" w:rsidR="00B3305F" w:rsidRDefault="00B3305F" w:rsidP="0092232C">
    <w:pPr>
      <w:pStyle w:val="Antrats"/>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0CAD0667" wp14:editId="64DB5E14">
              <wp:simplePos x="0" y="0"/>
              <wp:positionH relativeFrom="column">
                <wp:posOffset>3673475</wp:posOffset>
              </wp:positionH>
              <wp:positionV relativeFrom="paragraph">
                <wp:posOffset>14453</wp:posOffset>
              </wp:positionV>
              <wp:extent cx="0" cy="299085"/>
              <wp:effectExtent l="0" t="0" r="38100" b="24765"/>
              <wp:wrapNone/>
              <wp:docPr id="13" name="Straight Connector 13"/>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21D0A9F" id="Straight Connector 1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9.25pt,1.15pt" to="289.2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" strokecolor="#ffb300" strokeweight="1pt">
              <v:stroke joinstyle="miter"/>
            </v:line>
          </w:pict>
        </mc:Fallback>
      </mc:AlternateContent>
    </w:r>
    <w:r>
      <w:rPr>
        <w:rFonts w:ascii="Arial" w:hAnsi="Arial" w:cs="Arial"/>
        <w:noProof/>
        <w:sz w:val="20"/>
        <w:szCs w:val="20"/>
      </w:rPr>
      <mc:AlternateContent>
        <mc:Choice Requires="wps">
          <w:drawing>
            <wp:anchor distT="0" distB="0" distL="114300" distR="114300" simplePos="0" relativeHeight="251662336" behindDoc="0" locked="0" layoutInCell="1" allowOverlap="1" wp14:anchorId="4EB51C1A" wp14:editId="1503EE6F">
              <wp:simplePos x="0" y="0"/>
              <wp:positionH relativeFrom="column">
                <wp:posOffset>4976495</wp:posOffset>
              </wp:positionH>
              <wp:positionV relativeFrom="paragraph">
                <wp:posOffset>8103</wp:posOffset>
              </wp:positionV>
              <wp:extent cx="0" cy="299085"/>
              <wp:effectExtent l="0" t="0" r="38100" b="24765"/>
              <wp:wrapNone/>
              <wp:docPr id="15" name="Straight Connector 15"/>
              <wp:cNvGraphicFramePr/>
              <a:graphic xmlns:a="http://schemas.openxmlformats.org/drawingml/2006/main">
                <a:graphicData uri="http://schemas.microsoft.com/office/word/2010/wordprocessingShape">
                  <wps:wsp>
                    <wps:cNvCnPr/>
                    <wps:spPr>
                      <a:xfrm>
                        <a:off x="0" y="0"/>
                        <a:ext cx="0" cy="299085"/>
                      </a:xfrm>
                      <a:prstGeom prst="line">
                        <a:avLst/>
                      </a:prstGeom>
                      <a:ln w="12700">
                        <a:solidFill>
                          <a:srgbClr val="FFB3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04F971" id="Straight Connector 1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1.85pt,.65pt" to="391.8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" strokecolor="#ffb300" strokeweight="1pt">
              <v:stroke joinstyle="miter"/>
            </v:line>
          </w:pict>
        </mc:Fallback>
      </mc:AlternateContent>
    </w:r>
    <w:r>
      <w:rPr>
        <w:rFonts w:ascii="Arial" w:hAnsi="Arial" w:cs="Arial"/>
        <w:noProof/>
        <w:sz w:val="14"/>
        <w:szCs w:val="14"/>
      </w:rPr>
      <w:drawing>
        <wp:inline distT="0" distB="0" distL="0" distR="0" wp14:anchorId="52DEDBC2" wp14:editId="4AA18D99">
          <wp:extent cx="1481740" cy="354330"/>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8222" cy="365445"/>
                  </a:xfrm>
                  <a:prstGeom prst="rect">
                    <a:avLst/>
                  </a:prstGeom>
                  <a:noFill/>
                  <a:ln>
                    <a:noFill/>
                  </a:ln>
                </pic:spPr>
              </pic:pic>
            </a:graphicData>
          </a:graphic>
        </wp:inline>
      </w:drawing>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F24CB"/>
    <w:multiLevelType w:val="hybridMultilevel"/>
    <w:tmpl w:val="814EF868"/>
    <w:lvl w:ilvl="0" w:tplc="D082906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40365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05F"/>
    <w:rsid w:val="001422B6"/>
    <w:rsid w:val="003B4A54"/>
    <w:rsid w:val="003F0D78"/>
    <w:rsid w:val="006247DC"/>
    <w:rsid w:val="0079672A"/>
    <w:rsid w:val="00957A45"/>
    <w:rsid w:val="00B3305F"/>
    <w:rsid w:val="00B8775E"/>
    <w:rsid w:val="00D30C3B"/>
    <w:rsid w:val="00D944AE"/>
    <w:rsid w:val="00EF1A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06667"/>
  <w15:chartTrackingRefBased/>
  <w15:docId w15:val="{45E14772-FCEA-4597-840D-6826FDF9F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05F"/>
    <w:pPr>
      <w:spacing w:after="200" w:line="276" w:lineRule="auto"/>
    </w:pPr>
    <w:rPr>
      <w:kern w:val="0"/>
      <w14:ligatures w14:val="none"/>
    </w:rPr>
  </w:style>
  <w:style w:type="paragraph" w:styleId="Antrat1">
    <w:name w:val="heading 1"/>
    <w:basedOn w:val="prastasis"/>
    <w:next w:val="prastasis"/>
    <w:link w:val="Antrat1Diagrama"/>
    <w:uiPriority w:val="9"/>
    <w:qFormat/>
    <w:rsid w:val="00B330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330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3305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3305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3305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3305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3305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3305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3305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3305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3305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3305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3305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3305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3305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3305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3305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3305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33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3305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3305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3305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3305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3305F"/>
    <w:rPr>
      <w:i/>
      <w:iCs/>
      <w:color w:val="404040" w:themeColor="text1" w:themeTint="BF"/>
    </w:rPr>
  </w:style>
  <w:style w:type="paragraph" w:styleId="Sraopastraipa">
    <w:name w:val="List Paragraph"/>
    <w:basedOn w:val="prastasis"/>
    <w:uiPriority w:val="34"/>
    <w:qFormat/>
    <w:rsid w:val="00B3305F"/>
    <w:pPr>
      <w:ind w:left="720"/>
      <w:contextualSpacing/>
    </w:pPr>
  </w:style>
  <w:style w:type="character" w:styleId="Rykuspabraukimas">
    <w:name w:val="Intense Emphasis"/>
    <w:basedOn w:val="Numatytasispastraiposriftas"/>
    <w:uiPriority w:val="21"/>
    <w:qFormat/>
    <w:rsid w:val="00B3305F"/>
    <w:rPr>
      <w:i/>
      <w:iCs/>
      <w:color w:val="2F5496" w:themeColor="accent1" w:themeShade="BF"/>
    </w:rPr>
  </w:style>
  <w:style w:type="paragraph" w:styleId="Iskirtacitata">
    <w:name w:val="Intense Quote"/>
    <w:basedOn w:val="prastasis"/>
    <w:next w:val="prastasis"/>
    <w:link w:val="IskirtacitataDiagrama"/>
    <w:uiPriority w:val="30"/>
    <w:qFormat/>
    <w:rsid w:val="00B330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3305F"/>
    <w:rPr>
      <w:i/>
      <w:iCs/>
      <w:color w:val="2F5496" w:themeColor="accent1" w:themeShade="BF"/>
    </w:rPr>
  </w:style>
  <w:style w:type="character" w:styleId="Rykinuoroda">
    <w:name w:val="Intense Reference"/>
    <w:basedOn w:val="Numatytasispastraiposriftas"/>
    <w:uiPriority w:val="32"/>
    <w:qFormat/>
    <w:rsid w:val="00B3305F"/>
    <w:rPr>
      <w:b/>
      <w:bCs/>
      <w:smallCaps/>
      <w:color w:val="2F5496" w:themeColor="accent1" w:themeShade="BF"/>
      <w:spacing w:val="5"/>
    </w:rPr>
  </w:style>
  <w:style w:type="paragraph" w:styleId="Antrats">
    <w:name w:val="header"/>
    <w:basedOn w:val="prastasis"/>
    <w:link w:val="AntratsDiagrama"/>
    <w:uiPriority w:val="99"/>
    <w:unhideWhenUsed/>
    <w:rsid w:val="00B330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3305F"/>
    <w:rPr>
      <w:kern w:val="0"/>
      <w14:ligatures w14:val="none"/>
    </w:rPr>
  </w:style>
  <w:style w:type="paragraph" w:styleId="Porat">
    <w:name w:val="footer"/>
    <w:basedOn w:val="prastasis"/>
    <w:link w:val="PoratDiagrama"/>
    <w:uiPriority w:val="99"/>
    <w:unhideWhenUsed/>
    <w:rsid w:val="00B330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305F"/>
    <w:rPr>
      <w:kern w:val="0"/>
      <w14:ligatures w14:val="none"/>
    </w:rPr>
  </w:style>
  <w:style w:type="paragraph" w:styleId="Pagrindinistekstas">
    <w:name w:val="Body Text"/>
    <w:aliases w:val="Diagrama"/>
    <w:basedOn w:val="prastasis"/>
    <w:link w:val="PagrindinistekstasDiagrama"/>
    <w:rsid w:val="00B3305F"/>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Diagrama">
    <w:name w:val="Pagrindinis tekstas Diagrama"/>
    <w:aliases w:val="Diagrama Diagrama"/>
    <w:basedOn w:val="Numatytasispastraiposriftas"/>
    <w:link w:val="Pagrindinistekstas"/>
    <w:rsid w:val="00B3305F"/>
    <w:rPr>
      <w:rFonts w:ascii="Times New Roman" w:eastAsia="Times New Roman" w:hAnsi="Times New Roman" w:cs="Times New Roman"/>
      <w:kern w:val="0"/>
      <w:sz w:val="24"/>
      <w:szCs w:val="20"/>
      <w:lang w:eastAsia="lt-LT"/>
      <w14:ligatures w14:val="none"/>
    </w:rPr>
  </w:style>
  <w:style w:type="paragraph" w:customStyle="1" w:styleId="WW-Default">
    <w:name w:val="WW-Default"/>
    <w:uiPriority w:val="99"/>
    <w:rsid w:val="00B3305F"/>
    <w:pPr>
      <w:suppressAutoHyphens/>
      <w:autoSpaceDE w:val="0"/>
      <w:spacing w:after="0" w:line="240" w:lineRule="auto"/>
    </w:pPr>
    <w:rPr>
      <w:rFonts w:ascii="Times New Roman" w:eastAsia="PMingLiU" w:hAnsi="Times New Roman" w:cs="Times New Roman"/>
      <w:color w:val="000000"/>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1071</Words>
  <Characters>611</Characters>
  <Application>Microsoft Office Word</Application>
  <DocSecurity>0</DocSecurity>
  <Lines>5</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dc:description/>
  <cp:lastModifiedBy>Emilija Melnikova</cp:lastModifiedBy>
  <cp:revision>6</cp:revision>
  <dcterms:created xsi:type="dcterms:W3CDTF">2025-07-14T06:56:00Z</dcterms:created>
  <dcterms:modified xsi:type="dcterms:W3CDTF">2025-07-14T07:03:00Z</dcterms:modified>
</cp:coreProperties>
</file>