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922D47E" w14:textId="77777777" w:rsidR="00CE4A8E" w:rsidRDefault="00D7322A"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LAUKIOJIMO PRIEMONIŲ (VALČIŲ) SU PAPILDOMA ĮRANGA KOMPLEKTAI "/>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 xml:space="preserve">PLAUKIOJIMO PRIEMONIŲ (VALČIŲ) SU PAPILDOMA ĮRANGA KOMPLEKTAI </w:t>
            </w:r>
            <w:r>
              <w:rPr>
                <w:rFonts w:ascii="Calibri Light" w:hAnsi="Calibri Light" w:cs="Calibri Light"/>
                <w:b/>
              </w:rPr>
              <w:fldChar w:fldCharType="end"/>
            </w:r>
            <w:bookmarkEnd w:id="0"/>
          </w:p>
          <w:p w14:paraId="3CD82AA1" w14:textId="77777777" w:rsidR="00D7322A" w:rsidRDefault="00D7322A" w:rsidP="005B1F7F">
            <w:pPr>
              <w:jc w:val="center"/>
              <w:rPr>
                <w:rFonts w:ascii="Calibri Light" w:hAnsi="Calibri Light" w:cs="Calibri Light"/>
                <w:b/>
              </w:rPr>
            </w:pPr>
          </w:p>
          <w:p w14:paraId="658280B9" w14:textId="4D221F7E" w:rsidR="00D7322A" w:rsidRPr="005244DC" w:rsidRDefault="00D7322A" w:rsidP="005B1F7F">
            <w:pPr>
              <w:jc w:val="center"/>
              <w:rPr>
                <w:rFonts w:ascii="Calibri Light" w:hAnsi="Calibri Light" w:cs="Calibri Light"/>
                <w:b/>
              </w:rPr>
            </w:pPr>
            <w:r>
              <w:rPr>
                <w:rFonts w:ascii="Calibri Light" w:hAnsi="Calibri Light" w:cs="Calibri Light"/>
                <w:b/>
              </w:rPr>
              <w:t>1-a pirkimo dalis „</w:t>
            </w:r>
            <w:proofErr w:type="spellStart"/>
            <w:r>
              <w:rPr>
                <w:rFonts w:ascii="Calibri Light" w:hAnsi="Calibri Light" w:cs="Calibri Light"/>
                <w:b/>
              </w:rPr>
              <w:t>Ech</w:t>
            </w:r>
            <w:r w:rsidR="0056691F">
              <w:rPr>
                <w:rFonts w:ascii="Calibri Light" w:hAnsi="Calibri Light" w:cs="Calibri Light"/>
                <w:b/>
              </w:rPr>
              <w:t>o</w:t>
            </w:r>
            <w:r>
              <w:rPr>
                <w:rFonts w:ascii="Calibri Light" w:hAnsi="Calibri Light" w:cs="Calibri Light"/>
                <w:b/>
              </w:rPr>
              <w:t>lotai</w:t>
            </w:r>
            <w:proofErr w:type="spellEnd"/>
            <w:r>
              <w:rPr>
                <w:rFonts w:ascii="Calibri Light" w:hAnsi="Calibri Light" w:cs="Calibri Light"/>
                <w:b/>
              </w:rPr>
              <w:t>“</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031766AF"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5302"/>
        <w:gridCol w:w="866"/>
        <w:gridCol w:w="985"/>
        <w:gridCol w:w="995"/>
        <w:gridCol w:w="994"/>
      </w:tblGrid>
      <w:tr w:rsidR="00D7322A" w:rsidRPr="00D7322A" w14:paraId="6E8BFDD5" w14:textId="77777777" w:rsidTr="00D7322A">
        <w:trPr>
          <w:trHeight w:val="1015"/>
        </w:trPr>
        <w:tc>
          <w:tcPr>
            <w:tcW w:w="263" w:type="pct"/>
            <w:tcBorders>
              <w:top w:val="single" w:sz="4" w:space="0" w:color="000000"/>
              <w:left w:val="single" w:sz="4" w:space="0" w:color="000000"/>
              <w:bottom w:val="single" w:sz="4" w:space="0" w:color="000000"/>
              <w:right w:val="single" w:sz="4" w:space="0" w:color="000000"/>
            </w:tcBorders>
          </w:tcPr>
          <w:p w14:paraId="45833496"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2764" w:type="pct"/>
            <w:tcBorders>
              <w:top w:val="single" w:sz="4" w:space="0" w:color="000000"/>
              <w:left w:val="single" w:sz="4" w:space="0" w:color="000000"/>
              <w:bottom w:val="single" w:sz="4" w:space="0" w:color="000000"/>
              <w:right w:val="single" w:sz="4" w:space="0" w:color="000000"/>
            </w:tcBorders>
            <w:hideMark/>
          </w:tcPr>
          <w:p w14:paraId="55853E1A"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Pavadinimas </w:t>
            </w:r>
          </w:p>
        </w:tc>
        <w:tc>
          <w:tcPr>
            <w:tcW w:w="460" w:type="pct"/>
            <w:tcBorders>
              <w:top w:val="single" w:sz="4" w:space="0" w:color="000000"/>
              <w:left w:val="single" w:sz="4" w:space="0" w:color="000000"/>
              <w:bottom w:val="single" w:sz="4" w:space="0" w:color="000000"/>
              <w:right w:val="single" w:sz="4" w:space="0" w:color="000000"/>
            </w:tcBorders>
            <w:hideMark/>
          </w:tcPr>
          <w:p w14:paraId="73AC3C97"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Mato</w:t>
            </w:r>
          </w:p>
          <w:p w14:paraId="319D6232"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vnt. </w:t>
            </w:r>
          </w:p>
        </w:tc>
        <w:tc>
          <w:tcPr>
            <w:tcW w:w="460" w:type="pct"/>
            <w:tcBorders>
              <w:top w:val="single" w:sz="4" w:space="0" w:color="000000"/>
              <w:left w:val="single" w:sz="4" w:space="0" w:color="000000"/>
              <w:bottom w:val="single" w:sz="4" w:space="0" w:color="000000"/>
              <w:right w:val="single" w:sz="4" w:space="0" w:color="000000"/>
            </w:tcBorders>
            <w:hideMark/>
          </w:tcPr>
          <w:p w14:paraId="7DCCDD05"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Kiekis </w:t>
            </w:r>
          </w:p>
        </w:tc>
        <w:tc>
          <w:tcPr>
            <w:tcW w:w="526" w:type="pct"/>
            <w:tcBorders>
              <w:top w:val="single" w:sz="4" w:space="0" w:color="000000"/>
              <w:left w:val="single" w:sz="4" w:space="0" w:color="000000"/>
              <w:bottom w:val="single" w:sz="4" w:space="0" w:color="000000"/>
              <w:right w:val="single" w:sz="4" w:space="0" w:color="000000"/>
            </w:tcBorders>
            <w:hideMark/>
          </w:tcPr>
          <w:p w14:paraId="3748063F" w14:textId="77777777" w:rsidR="00D7322A" w:rsidRPr="00D7322A" w:rsidRDefault="00D7322A" w:rsidP="00D7322A">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Prekės vieneto kaina, Eur</w:t>
            </w:r>
          </w:p>
          <w:p w14:paraId="61247B6C"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(be PVM) </w:t>
            </w:r>
          </w:p>
        </w:tc>
        <w:tc>
          <w:tcPr>
            <w:tcW w:w="526" w:type="pct"/>
            <w:tcBorders>
              <w:top w:val="single" w:sz="4" w:space="0" w:color="000000"/>
              <w:left w:val="single" w:sz="4" w:space="0" w:color="000000"/>
              <w:bottom w:val="single" w:sz="4" w:space="0" w:color="000000"/>
              <w:right w:val="single" w:sz="4" w:space="0" w:color="000000"/>
            </w:tcBorders>
            <w:hideMark/>
          </w:tcPr>
          <w:p w14:paraId="4F9FC496"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Iš viso,</w:t>
            </w:r>
          </w:p>
          <w:p w14:paraId="3F458CFA"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Eur</w:t>
            </w:r>
          </w:p>
          <w:p w14:paraId="6A3E2E88"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(be PVM) </w:t>
            </w:r>
          </w:p>
        </w:tc>
      </w:tr>
      <w:tr w:rsidR="00D7322A" w:rsidRPr="00D7322A" w14:paraId="2473698C" w14:textId="77777777" w:rsidTr="00D7322A">
        <w:trPr>
          <w:trHeight w:val="374"/>
        </w:trPr>
        <w:tc>
          <w:tcPr>
            <w:tcW w:w="263" w:type="pct"/>
            <w:tcBorders>
              <w:top w:val="single" w:sz="4" w:space="0" w:color="000000"/>
              <w:left w:val="single" w:sz="4" w:space="0" w:color="000000"/>
              <w:bottom w:val="single" w:sz="4" w:space="0" w:color="000000"/>
              <w:right w:val="single" w:sz="4" w:space="0" w:color="000000"/>
            </w:tcBorders>
            <w:hideMark/>
          </w:tcPr>
          <w:p w14:paraId="0B95B9D6"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64" w:type="pct"/>
            <w:tcBorders>
              <w:top w:val="single" w:sz="4" w:space="0" w:color="000000"/>
              <w:left w:val="single" w:sz="4" w:space="0" w:color="000000"/>
              <w:bottom w:val="single" w:sz="4" w:space="0" w:color="000000"/>
              <w:right w:val="single" w:sz="4" w:space="0" w:color="000000"/>
            </w:tcBorders>
            <w:hideMark/>
          </w:tcPr>
          <w:p w14:paraId="0A06F820"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2</w:t>
            </w:r>
          </w:p>
        </w:tc>
        <w:tc>
          <w:tcPr>
            <w:tcW w:w="460" w:type="pct"/>
            <w:tcBorders>
              <w:top w:val="single" w:sz="4" w:space="0" w:color="000000"/>
              <w:left w:val="single" w:sz="4" w:space="0" w:color="000000"/>
              <w:bottom w:val="single" w:sz="4" w:space="0" w:color="000000"/>
              <w:right w:val="single" w:sz="4" w:space="0" w:color="000000"/>
            </w:tcBorders>
            <w:hideMark/>
          </w:tcPr>
          <w:p w14:paraId="48698BA3"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3</w:t>
            </w:r>
          </w:p>
        </w:tc>
        <w:tc>
          <w:tcPr>
            <w:tcW w:w="460" w:type="pct"/>
            <w:tcBorders>
              <w:top w:val="single" w:sz="4" w:space="0" w:color="000000"/>
              <w:left w:val="single" w:sz="4" w:space="0" w:color="000000"/>
              <w:bottom w:val="single" w:sz="4" w:space="0" w:color="000000"/>
              <w:right w:val="single" w:sz="4" w:space="0" w:color="000000"/>
            </w:tcBorders>
            <w:hideMark/>
          </w:tcPr>
          <w:p w14:paraId="141EC5E8"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4</w:t>
            </w:r>
          </w:p>
        </w:tc>
        <w:tc>
          <w:tcPr>
            <w:tcW w:w="526" w:type="pct"/>
            <w:tcBorders>
              <w:top w:val="single" w:sz="4" w:space="0" w:color="000000"/>
              <w:left w:val="single" w:sz="4" w:space="0" w:color="000000"/>
              <w:bottom w:val="single" w:sz="4" w:space="0" w:color="000000"/>
              <w:right w:val="single" w:sz="4" w:space="0" w:color="000000"/>
            </w:tcBorders>
            <w:hideMark/>
          </w:tcPr>
          <w:p w14:paraId="7B9B1903"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26" w:type="pct"/>
            <w:tcBorders>
              <w:top w:val="single" w:sz="4" w:space="0" w:color="000000"/>
              <w:left w:val="single" w:sz="4" w:space="0" w:color="000000"/>
              <w:bottom w:val="single" w:sz="4" w:space="0" w:color="000000"/>
              <w:right w:val="single" w:sz="4" w:space="0" w:color="000000"/>
            </w:tcBorders>
            <w:hideMark/>
          </w:tcPr>
          <w:p w14:paraId="081B9017"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6</w:t>
            </w:r>
          </w:p>
        </w:tc>
      </w:tr>
      <w:tr w:rsidR="00D7322A" w:rsidRPr="00D7322A" w14:paraId="70DBA2DB" w14:textId="77777777" w:rsidTr="00D7322A">
        <w:trPr>
          <w:trHeight w:val="568"/>
        </w:trPr>
        <w:tc>
          <w:tcPr>
            <w:tcW w:w="263" w:type="pct"/>
            <w:tcBorders>
              <w:top w:val="single" w:sz="4" w:space="0" w:color="000000"/>
              <w:left w:val="single" w:sz="4" w:space="0" w:color="000000"/>
              <w:bottom w:val="single" w:sz="4" w:space="0" w:color="000000"/>
              <w:right w:val="single" w:sz="4" w:space="0" w:color="000000"/>
            </w:tcBorders>
            <w:hideMark/>
          </w:tcPr>
          <w:p w14:paraId="7AA4D342"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64" w:type="pct"/>
            <w:tcBorders>
              <w:top w:val="single" w:sz="4" w:space="0" w:color="000000"/>
              <w:left w:val="single" w:sz="4" w:space="0" w:color="000000"/>
              <w:bottom w:val="single" w:sz="4" w:space="0" w:color="000000"/>
              <w:right w:val="single" w:sz="4" w:space="0" w:color="000000"/>
            </w:tcBorders>
            <w:hideMark/>
          </w:tcPr>
          <w:p w14:paraId="20497C0C" w14:textId="0DD8562D" w:rsidR="00D7322A" w:rsidRPr="00D7322A" w:rsidRDefault="00D7322A" w:rsidP="00D7322A">
            <w:pPr>
              <w:spacing w:after="0" w:line="240" w:lineRule="auto"/>
              <w:rPr>
                <w:rFonts w:ascii="Times New Roman" w:hAnsi="Times New Roman" w:cs="Times New Roman"/>
                <w:bCs/>
                <w:sz w:val="24"/>
                <w:szCs w:val="24"/>
              </w:rPr>
            </w:pPr>
            <w:proofErr w:type="spellStart"/>
            <w:r w:rsidRPr="00D7322A">
              <w:rPr>
                <w:rFonts w:ascii="Times New Roman" w:hAnsi="Times New Roman" w:cs="Times New Roman"/>
                <w:bCs/>
                <w:sz w:val="24"/>
                <w:szCs w:val="24"/>
              </w:rPr>
              <w:t>Ech</w:t>
            </w:r>
            <w:r w:rsidR="0056691F">
              <w:rPr>
                <w:rFonts w:ascii="Times New Roman" w:hAnsi="Times New Roman" w:cs="Times New Roman"/>
                <w:bCs/>
                <w:sz w:val="24"/>
                <w:szCs w:val="24"/>
              </w:rPr>
              <w:t>o</w:t>
            </w:r>
            <w:r w:rsidRPr="00D7322A">
              <w:rPr>
                <w:rFonts w:ascii="Times New Roman" w:hAnsi="Times New Roman" w:cs="Times New Roman"/>
                <w:bCs/>
                <w:sz w:val="24"/>
                <w:szCs w:val="24"/>
              </w:rPr>
              <w:t>lotas</w:t>
            </w:r>
            <w:proofErr w:type="spellEnd"/>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 xml:space="preserve">nurodyti </w:t>
            </w:r>
            <w:r w:rsidRPr="00F0317C">
              <w:rPr>
                <w:rFonts w:ascii="Times New Roman" w:hAnsi="Times New Roman" w:cs="Times New Roman"/>
                <w:b/>
                <w:i/>
                <w:iCs/>
                <w:color w:val="EE0000"/>
                <w:sz w:val="24"/>
                <w:szCs w:val="24"/>
              </w:rPr>
              <w:t>įrangos gamintojo pavadinimą</w:t>
            </w:r>
            <w:r w:rsidRPr="00D7322A">
              <w:rPr>
                <w:rFonts w:ascii="Times New Roman" w:hAnsi="Times New Roman" w:cs="Times New Roman"/>
                <w:bCs/>
                <w:i/>
                <w:iCs/>
                <w:sz w:val="24"/>
                <w:szCs w:val="24"/>
              </w:rPr>
              <w:t xml:space="preserve">, </w:t>
            </w:r>
            <w:r w:rsidRPr="000626A5">
              <w:rPr>
                <w:rFonts w:ascii="Times New Roman" w:hAnsi="Times New Roman" w:cs="Times New Roman"/>
                <w:bCs/>
                <w:i/>
                <w:iCs/>
                <w:color w:val="EE0000"/>
                <w:sz w:val="24"/>
                <w:szCs w:val="24"/>
              </w:rPr>
              <w:t>markę, modelį</w:t>
            </w:r>
            <w:r w:rsidRPr="00D7322A">
              <w:rPr>
                <w:rFonts w:ascii="Times New Roman" w:hAnsi="Times New Roman" w:cs="Times New Roman"/>
                <w:bCs/>
                <w:sz w:val="24"/>
                <w:szCs w:val="24"/>
              </w:rPr>
              <w: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3E288F95" w14:textId="7239D25D"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35191BF3" w14:textId="0055B721" w:rsidR="00D7322A" w:rsidRPr="00D7322A" w:rsidRDefault="00D7322A" w:rsidP="00F0317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26" w:type="pct"/>
            <w:tcBorders>
              <w:top w:val="single" w:sz="4" w:space="0" w:color="000000"/>
              <w:left w:val="single" w:sz="4" w:space="0" w:color="000000"/>
              <w:bottom w:val="single" w:sz="4" w:space="0" w:color="000000"/>
              <w:right w:val="single" w:sz="4" w:space="0" w:color="000000"/>
            </w:tcBorders>
            <w:vAlign w:val="center"/>
          </w:tcPr>
          <w:p w14:paraId="1F52046F"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526" w:type="pct"/>
            <w:tcBorders>
              <w:top w:val="single" w:sz="4" w:space="0" w:color="000000"/>
              <w:left w:val="single" w:sz="4" w:space="0" w:color="000000"/>
              <w:bottom w:val="single" w:sz="4" w:space="0" w:color="000000"/>
              <w:right w:val="single" w:sz="4" w:space="0" w:color="auto"/>
            </w:tcBorders>
            <w:vAlign w:val="center"/>
          </w:tcPr>
          <w:p w14:paraId="2880D0EB"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r w:rsidR="00D7322A" w:rsidRPr="00D7322A" w14:paraId="051227E8" w14:textId="77777777" w:rsidTr="00D7322A">
        <w:trPr>
          <w:trHeight w:val="568"/>
        </w:trPr>
        <w:tc>
          <w:tcPr>
            <w:tcW w:w="263" w:type="pct"/>
            <w:tcBorders>
              <w:top w:val="single" w:sz="4" w:space="0" w:color="000000"/>
              <w:left w:val="single" w:sz="4" w:space="0" w:color="000000"/>
              <w:bottom w:val="single" w:sz="4" w:space="0" w:color="000000"/>
              <w:right w:val="single" w:sz="4" w:space="0" w:color="000000"/>
            </w:tcBorders>
            <w:hideMark/>
          </w:tcPr>
          <w:p w14:paraId="3503A372"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2</w:t>
            </w:r>
          </w:p>
        </w:tc>
        <w:tc>
          <w:tcPr>
            <w:tcW w:w="4211" w:type="pct"/>
            <w:gridSpan w:val="4"/>
            <w:tcBorders>
              <w:top w:val="single" w:sz="4" w:space="0" w:color="000000"/>
              <w:left w:val="single" w:sz="4" w:space="0" w:color="000000"/>
              <w:bottom w:val="single" w:sz="4" w:space="0" w:color="000000"/>
              <w:right w:val="single" w:sz="4" w:space="0" w:color="000000"/>
            </w:tcBorders>
            <w:hideMark/>
          </w:tcPr>
          <w:p w14:paraId="67A217DD"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                                                                                                    PVM suma, Eur</w:t>
            </w:r>
          </w:p>
        </w:tc>
        <w:tc>
          <w:tcPr>
            <w:tcW w:w="526" w:type="pct"/>
            <w:tcBorders>
              <w:top w:val="single" w:sz="4" w:space="0" w:color="000000"/>
              <w:left w:val="single" w:sz="4" w:space="0" w:color="000000"/>
              <w:bottom w:val="single" w:sz="4" w:space="0" w:color="000000"/>
              <w:right w:val="single" w:sz="4" w:space="0" w:color="auto"/>
            </w:tcBorders>
            <w:vAlign w:val="center"/>
          </w:tcPr>
          <w:p w14:paraId="507A761D"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r w:rsidR="00D7322A" w:rsidRPr="00D7322A" w14:paraId="65F276F0" w14:textId="77777777" w:rsidTr="00D7322A">
        <w:trPr>
          <w:trHeight w:val="568"/>
        </w:trPr>
        <w:tc>
          <w:tcPr>
            <w:tcW w:w="263" w:type="pct"/>
            <w:tcBorders>
              <w:top w:val="single" w:sz="4" w:space="0" w:color="000000"/>
              <w:left w:val="single" w:sz="4" w:space="0" w:color="000000"/>
              <w:bottom w:val="single" w:sz="4" w:space="0" w:color="000000"/>
              <w:right w:val="single" w:sz="4" w:space="0" w:color="000000"/>
            </w:tcBorders>
            <w:hideMark/>
          </w:tcPr>
          <w:p w14:paraId="24919BF1"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3</w:t>
            </w:r>
          </w:p>
        </w:tc>
        <w:tc>
          <w:tcPr>
            <w:tcW w:w="4211" w:type="pct"/>
            <w:gridSpan w:val="4"/>
            <w:tcBorders>
              <w:top w:val="single" w:sz="4" w:space="0" w:color="000000"/>
              <w:left w:val="single" w:sz="4" w:space="0" w:color="000000"/>
              <w:bottom w:val="single" w:sz="4" w:space="0" w:color="000000"/>
              <w:right w:val="single" w:sz="4" w:space="0" w:color="000000"/>
            </w:tcBorders>
            <w:hideMark/>
          </w:tcPr>
          <w:p w14:paraId="011829EC"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ab/>
              <w:t xml:space="preserve">                                     Pasiūlymo kaina, Eur (su PVM)</w:t>
            </w:r>
          </w:p>
        </w:tc>
        <w:tc>
          <w:tcPr>
            <w:tcW w:w="526" w:type="pct"/>
            <w:tcBorders>
              <w:top w:val="single" w:sz="4" w:space="0" w:color="000000"/>
              <w:left w:val="single" w:sz="4" w:space="0" w:color="000000"/>
              <w:bottom w:val="single" w:sz="4" w:space="0" w:color="000000"/>
              <w:right w:val="single" w:sz="4" w:space="0" w:color="auto"/>
            </w:tcBorders>
            <w:vAlign w:val="center"/>
          </w:tcPr>
          <w:p w14:paraId="170CED26"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bl>
    <w:p w14:paraId="61C80CC5" w14:textId="77777777" w:rsidR="00D7322A" w:rsidRDefault="00D7322A" w:rsidP="00C47E4B">
      <w:pPr>
        <w:spacing w:after="0" w:line="240" w:lineRule="auto"/>
        <w:ind w:left="-142" w:firstLine="142"/>
        <w:rPr>
          <w:rFonts w:ascii="Calibri Light" w:hAnsi="Calibri Light" w:cs="Calibri Light"/>
          <w:b/>
          <w:sz w:val="16"/>
          <w:szCs w:val="16"/>
        </w:rPr>
      </w:pPr>
    </w:p>
    <w:p w14:paraId="59C8E874" w14:textId="77777777" w:rsidR="00D7322A" w:rsidRDefault="00D7322A" w:rsidP="00C47E4B">
      <w:pPr>
        <w:spacing w:after="0" w:line="240" w:lineRule="auto"/>
        <w:ind w:left="-142" w:firstLine="142"/>
        <w:rPr>
          <w:rFonts w:ascii="Calibri Light" w:hAnsi="Calibri Light" w:cs="Calibri Light"/>
          <w:b/>
          <w:sz w:val="16"/>
          <w:szCs w:val="16"/>
        </w:rPr>
      </w:pPr>
    </w:p>
    <w:p w14:paraId="65D8877F" w14:textId="362F908B"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09DE33EF" w14:textId="77777777" w:rsidR="00D7322A" w:rsidRDefault="00D7322A" w:rsidP="00A00C6B">
      <w:pPr>
        <w:tabs>
          <w:tab w:val="left" w:pos="1089"/>
        </w:tabs>
        <w:spacing w:after="0" w:line="240" w:lineRule="auto"/>
        <w:rPr>
          <w:rFonts w:ascii="Calibri Light" w:hAnsi="Calibri Light" w:cs="Calibri Light"/>
        </w:rPr>
      </w:pPr>
    </w:p>
    <w:p w14:paraId="06032AF2" w14:textId="77777777" w:rsidR="00D7322A" w:rsidRDefault="00D7322A" w:rsidP="00A00C6B">
      <w:pPr>
        <w:tabs>
          <w:tab w:val="left" w:pos="1089"/>
        </w:tabs>
        <w:spacing w:after="0" w:line="240" w:lineRule="auto"/>
        <w:rPr>
          <w:rFonts w:ascii="Calibri Light" w:hAnsi="Calibri Light" w:cs="Calibri Light"/>
        </w:rPr>
      </w:pPr>
    </w:p>
    <w:p w14:paraId="3AFB2FC7" w14:textId="77777777" w:rsidR="00D7322A" w:rsidRPr="00AC3A50" w:rsidRDefault="00D7322A" w:rsidP="00D7322A">
      <w:pPr>
        <w:spacing w:after="0"/>
        <w:ind w:left="17" w:firstLine="692"/>
        <w:rPr>
          <w:rFonts w:ascii="Times New Roman" w:eastAsia="Times New Roman" w:hAnsi="Times New Roman" w:cs="Times New Roman"/>
          <w:sz w:val="20"/>
          <w:szCs w:val="20"/>
          <w:lang w:eastAsia="ar-SA"/>
        </w:rPr>
      </w:pPr>
      <w:r w:rsidRPr="00AC3A50">
        <w:rPr>
          <w:rFonts w:ascii="Times New Roman" w:eastAsia="Calibri" w:hAnsi="Times New Roman" w:cs="Times New Roman"/>
          <w:sz w:val="20"/>
          <w:szCs w:val="20"/>
        </w:rPr>
        <w:t xml:space="preserve">6 lentelė. </w:t>
      </w:r>
      <w:r w:rsidRPr="00AC3A50">
        <w:rPr>
          <w:rFonts w:ascii="Times New Roman" w:eastAsia="Times New Roman" w:hAnsi="Times New Roman" w:cs="Times New Roman"/>
          <w:sz w:val="20"/>
          <w:szCs w:val="20"/>
          <w:lang w:eastAsia="ar-SA"/>
        </w:rPr>
        <w:t>Siūlomų prekių savybės:</w:t>
      </w:r>
    </w:p>
    <w:tbl>
      <w:tblPr>
        <w:tblW w:w="5000" w:type="pct"/>
        <w:tblLook w:val="0000" w:firstRow="0" w:lastRow="0" w:firstColumn="0" w:lastColumn="0" w:noHBand="0" w:noVBand="0"/>
      </w:tblPr>
      <w:tblGrid>
        <w:gridCol w:w="975"/>
        <w:gridCol w:w="2282"/>
        <w:gridCol w:w="3612"/>
        <w:gridCol w:w="2759"/>
      </w:tblGrid>
      <w:tr w:rsidR="00AB1113" w:rsidRPr="00AB1113" w14:paraId="2F359A32" w14:textId="77777777" w:rsidTr="00AB1113">
        <w:trPr>
          <w:trHeight w:val="558"/>
          <w:tblHeader/>
        </w:trPr>
        <w:tc>
          <w:tcPr>
            <w:tcW w:w="506" w:type="pct"/>
            <w:tcBorders>
              <w:top w:val="single" w:sz="4" w:space="0" w:color="000000"/>
              <w:left w:val="single" w:sz="4" w:space="0" w:color="000000"/>
              <w:bottom w:val="single" w:sz="4" w:space="0" w:color="000000"/>
            </w:tcBorders>
          </w:tcPr>
          <w:p w14:paraId="5164B025" w14:textId="77777777" w:rsidR="00AB1113" w:rsidRPr="00AB1113" w:rsidRDefault="00AB1113" w:rsidP="00F60FDB">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Eil.</w:t>
            </w:r>
          </w:p>
          <w:p w14:paraId="1EC666E4" w14:textId="77777777" w:rsidR="00AB1113" w:rsidRPr="00AB1113" w:rsidRDefault="00AB1113" w:rsidP="00F60FDB">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Nr. (TS punktas)</w:t>
            </w:r>
          </w:p>
        </w:tc>
        <w:tc>
          <w:tcPr>
            <w:tcW w:w="3061" w:type="pct"/>
            <w:gridSpan w:val="2"/>
            <w:tcBorders>
              <w:top w:val="single" w:sz="4" w:space="0" w:color="000000"/>
              <w:left w:val="single" w:sz="4" w:space="0" w:color="000000"/>
              <w:bottom w:val="single" w:sz="4" w:space="0" w:color="000000"/>
              <w:right w:val="single" w:sz="4" w:space="0" w:color="000000"/>
            </w:tcBorders>
          </w:tcPr>
          <w:p w14:paraId="5EDED424" w14:textId="23E87F3C" w:rsidR="00AB1113" w:rsidRPr="00AB1113" w:rsidRDefault="00AB1113" w:rsidP="00AB1113">
            <w:pPr>
              <w:spacing w:after="0" w:line="240" w:lineRule="auto"/>
              <w:jc w:val="center"/>
              <w:rPr>
                <w:rFonts w:ascii="Times New Roman" w:eastAsia="Calibri" w:hAnsi="Times New Roman" w:cs="Times New Roman"/>
                <w:b/>
                <w:bCs/>
                <w:sz w:val="20"/>
                <w:szCs w:val="20"/>
                <w14:ligatures w14:val="standardContextual"/>
              </w:rPr>
            </w:pPr>
            <w:r w:rsidRPr="00AB1113">
              <w:rPr>
                <w:rFonts w:ascii="Times New Roman" w:hAnsi="Times New Roman" w:cs="Times New Roman"/>
                <w:sz w:val="20"/>
                <w:szCs w:val="20"/>
              </w:rPr>
              <w:t>Techniniai reikalavimai</w:t>
            </w:r>
          </w:p>
        </w:tc>
        <w:tc>
          <w:tcPr>
            <w:tcW w:w="1433" w:type="pct"/>
            <w:tcBorders>
              <w:top w:val="single" w:sz="4" w:space="0" w:color="000000"/>
              <w:left w:val="single" w:sz="4" w:space="0" w:color="000000"/>
              <w:bottom w:val="single" w:sz="4" w:space="0" w:color="000000"/>
              <w:right w:val="single" w:sz="4" w:space="0" w:color="auto"/>
            </w:tcBorders>
          </w:tcPr>
          <w:p w14:paraId="25D877A7" w14:textId="2865A7B0" w:rsidR="00AB1113" w:rsidRPr="00AB1113" w:rsidRDefault="00AB1113" w:rsidP="00D7322A">
            <w:pPr>
              <w:spacing w:after="0" w:line="240" w:lineRule="auto"/>
              <w:rPr>
                <w:rFonts w:ascii="Times New Roman" w:eastAsia="Calibri" w:hAnsi="Times New Roman" w:cs="Times New Roman"/>
                <w:b/>
                <w:bCs/>
                <w:sz w:val="20"/>
                <w:szCs w:val="20"/>
                <w14:ligatures w14:val="standardContextual"/>
              </w:rPr>
            </w:pPr>
            <w:r w:rsidRPr="00AB1113">
              <w:rPr>
                <w:rFonts w:ascii="Times New Roman" w:eastAsia="Calibri" w:hAnsi="Times New Roman" w:cs="Times New Roman"/>
                <w:b/>
                <w:bCs/>
                <w:sz w:val="20"/>
                <w:szCs w:val="20"/>
                <w14:ligatures w14:val="standardContextual"/>
              </w:rPr>
              <w:t>Siūlomos prekės charakteristikos/ parametrai</w:t>
            </w:r>
          </w:p>
          <w:p w14:paraId="7C7307F3" w14:textId="69042AAB" w:rsidR="00AB1113" w:rsidRPr="00AB1113" w:rsidRDefault="001949FE" w:rsidP="00D7322A">
            <w:pPr>
              <w:spacing w:after="0" w:line="240" w:lineRule="auto"/>
              <w:rPr>
                <w:rFonts w:ascii="Times New Roman" w:eastAsia="Calibri" w:hAnsi="Times New Roman" w:cs="Times New Roman"/>
                <w:b/>
                <w:bCs/>
                <w:color w:val="FF0000"/>
                <w:sz w:val="20"/>
                <w:szCs w:val="20"/>
                <w14:ligatures w14:val="standardContextual"/>
              </w:rPr>
            </w:pPr>
            <w:r>
              <w:rPr>
                <w:rFonts w:ascii="Times New Roman" w:eastAsia="Calibri" w:hAnsi="Times New Roman" w:cs="Times New Roman"/>
                <w:b/>
                <w:bCs/>
                <w:color w:val="FF0000"/>
                <w:sz w:val="20"/>
                <w:szCs w:val="20"/>
                <w14:ligatures w14:val="standardContextual"/>
              </w:rPr>
              <w:t>Į</w:t>
            </w:r>
            <w:r w:rsidR="00AB1113" w:rsidRPr="00AB1113">
              <w:rPr>
                <w:rFonts w:ascii="Times New Roman" w:eastAsia="Calibri" w:hAnsi="Times New Roman" w:cs="Times New Roman"/>
                <w:b/>
                <w:bCs/>
                <w:color w:val="FF0000"/>
                <w:sz w:val="20"/>
                <w:szCs w:val="20"/>
                <w14:ligatures w14:val="standardContextual"/>
              </w:rPr>
              <w:t>rašai „atitinka“ ir/arba „taip“ „</w:t>
            </w:r>
            <w:r w:rsidR="00AB1113" w:rsidRPr="00AB1113">
              <w:rPr>
                <w:rFonts w:ascii="Times New Roman" w:eastAsia="Calibri" w:hAnsi="Times New Roman" w:cs="Times New Roman"/>
                <w:b/>
                <w:bCs/>
                <w:color w:val="FF0000"/>
                <w:sz w:val="20"/>
                <w:szCs w:val="20"/>
                <w:u w:val="single"/>
                <w14:ligatures w14:val="standardContextual"/>
              </w:rPr>
              <w:t xml:space="preserve"> yra ne mažesnis kaip “, ” bus ne didesnis kaip“ ar  pan.</w:t>
            </w:r>
            <w:r w:rsidR="00AB1113" w:rsidRPr="00AB1113">
              <w:rPr>
                <w:rFonts w:ascii="Times New Roman" w:eastAsia="Calibri" w:hAnsi="Times New Roman" w:cs="Times New Roman"/>
                <w:b/>
                <w:bCs/>
                <w:color w:val="FF0000"/>
                <w:sz w:val="20"/>
                <w:szCs w:val="20"/>
                <w14:ligatures w14:val="standardContextual"/>
              </w:rPr>
              <w:t>, negalimi) jeigu techniniuose reikalavimuose nurodoma reikšmė yra intervale, tiekėjas turi nurodyti tikslią reikšmę</w:t>
            </w:r>
          </w:p>
          <w:p w14:paraId="1412C5A9" w14:textId="15351C3E" w:rsidR="00AB1113" w:rsidRPr="00AB1113" w:rsidRDefault="00AB1113" w:rsidP="00D7322A">
            <w:pPr>
              <w:snapToGrid w:val="0"/>
              <w:spacing w:after="0" w:line="240" w:lineRule="auto"/>
              <w:rPr>
                <w:rFonts w:ascii="Times New Roman" w:hAnsi="Times New Roman" w:cs="Times New Roman"/>
                <w:b/>
                <w:sz w:val="20"/>
                <w:szCs w:val="20"/>
              </w:rPr>
            </w:pPr>
            <w:r w:rsidRPr="00AB1113">
              <w:rPr>
                <w:rFonts w:ascii="Times New Roman" w:eastAsia="Calibri" w:hAnsi="Times New Roman" w:cs="Times New Roman"/>
                <w:b/>
                <w:bCs/>
                <w:i/>
                <w:iCs/>
                <w:sz w:val="20"/>
                <w:szCs w:val="20"/>
                <w14:ligatures w14:val="standardContextual"/>
              </w:rPr>
              <w:t xml:space="preserve">(Duomenis </w:t>
            </w:r>
            <w:r w:rsidR="000626A5">
              <w:rPr>
                <w:rFonts w:ascii="Times New Roman" w:eastAsia="Calibri" w:hAnsi="Times New Roman" w:cs="Times New Roman"/>
                <w:b/>
                <w:bCs/>
                <w:i/>
                <w:iCs/>
                <w:sz w:val="20"/>
                <w:szCs w:val="20"/>
                <w14:ligatures w14:val="standardContextual"/>
              </w:rPr>
              <w:t xml:space="preserve">šiame stulpelyje </w:t>
            </w:r>
            <w:r w:rsidRPr="00AB1113">
              <w:rPr>
                <w:rFonts w:ascii="Times New Roman" w:eastAsia="Calibri" w:hAnsi="Times New Roman" w:cs="Times New Roman"/>
                <w:b/>
                <w:bCs/>
                <w:i/>
                <w:iCs/>
                <w:sz w:val="20"/>
                <w:szCs w:val="20"/>
                <w14:ligatures w14:val="standardContextual"/>
              </w:rPr>
              <w:t>pildo tiekėjas)</w:t>
            </w:r>
          </w:p>
        </w:tc>
      </w:tr>
      <w:tr w:rsidR="00AB1113" w:rsidRPr="00AB1113" w14:paraId="1E4B1AC6" w14:textId="77777777" w:rsidTr="00AB1113">
        <w:trPr>
          <w:trHeight w:val="717"/>
        </w:trPr>
        <w:tc>
          <w:tcPr>
            <w:tcW w:w="506" w:type="pct"/>
            <w:tcBorders>
              <w:left w:val="single" w:sz="4" w:space="0" w:color="000000"/>
              <w:bottom w:val="single" w:sz="4" w:space="0" w:color="auto"/>
            </w:tcBorders>
          </w:tcPr>
          <w:p w14:paraId="366933AD" w14:textId="0011ECBD" w:rsidR="00AB1113" w:rsidRPr="00AB1113" w:rsidRDefault="00AB1113" w:rsidP="00F60FDB">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1.</w:t>
            </w:r>
          </w:p>
        </w:tc>
        <w:tc>
          <w:tcPr>
            <w:tcW w:w="3061" w:type="pct"/>
            <w:gridSpan w:val="2"/>
            <w:tcBorders>
              <w:left w:val="single" w:sz="4" w:space="0" w:color="000000"/>
              <w:bottom w:val="single" w:sz="4" w:space="0" w:color="auto"/>
              <w:right w:val="single" w:sz="4" w:space="0" w:color="000000"/>
            </w:tcBorders>
          </w:tcPr>
          <w:p w14:paraId="54264464" w14:textId="13C68A0D" w:rsidR="00AB1113" w:rsidRPr="00AB1113" w:rsidRDefault="00AB1113" w:rsidP="00F60FD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roofErr w:type="spellStart"/>
            <w:r w:rsidRPr="00AB1113">
              <w:rPr>
                <w:rFonts w:ascii="Times New Roman" w:hAnsi="Times New Roman" w:cs="Times New Roman"/>
                <w:bCs/>
                <w:sz w:val="20"/>
                <w:szCs w:val="20"/>
              </w:rPr>
              <w:t>Ech</w:t>
            </w:r>
            <w:r w:rsidR="0056691F">
              <w:rPr>
                <w:rFonts w:ascii="Times New Roman" w:hAnsi="Times New Roman" w:cs="Times New Roman"/>
                <w:bCs/>
                <w:sz w:val="20"/>
                <w:szCs w:val="20"/>
              </w:rPr>
              <w:t>o</w:t>
            </w:r>
            <w:r w:rsidRPr="00AB1113">
              <w:rPr>
                <w:rFonts w:ascii="Times New Roman" w:hAnsi="Times New Roman" w:cs="Times New Roman"/>
                <w:bCs/>
                <w:sz w:val="20"/>
                <w:szCs w:val="20"/>
              </w:rPr>
              <w:t>lotai</w:t>
            </w:r>
            <w:proofErr w:type="spellEnd"/>
            <w:r w:rsidRPr="00AB1113">
              <w:rPr>
                <w:rFonts w:ascii="Times New Roman" w:hAnsi="Times New Roman" w:cs="Times New Roman"/>
                <w:bCs/>
                <w:sz w:val="20"/>
                <w:szCs w:val="20"/>
              </w:rPr>
              <w:t>, skirti atlikti paieškos ir gelbėjimo darbus vidaus ir išorės vandenyse.</w:t>
            </w:r>
          </w:p>
        </w:tc>
        <w:tc>
          <w:tcPr>
            <w:tcW w:w="1433" w:type="pct"/>
            <w:tcBorders>
              <w:left w:val="single" w:sz="4" w:space="0" w:color="000000"/>
              <w:bottom w:val="single" w:sz="4" w:space="0" w:color="auto"/>
              <w:right w:val="single" w:sz="4" w:space="0" w:color="auto"/>
            </w:tcBorders>
          </w:tcPr>
          <w:p w14:paraId="03E5B486" w14:textId="220A4497" w:rsidR="00AB1113" w:rsidRPr="00AB1113" w:rsidRDefault="00AB1113" w:rsidP="00AB111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w:t>
            </w:r>
          </w:p>
        </w:tc>
      </w:tr>
      <w:tr w:rsidR="00AB1113" w:rsidRPr="00AB1113" w14:paraId="1CF30038" w14:textId="77777777" w:rsidTr="00F0317C">
        <w:tc>
          <w:tcPr>
            <w:tcW w:w="506" w:type="pct"/>
            <w:tcBorders>
              <w:top w:val="single" w:sz="4" w:space="0" w:color="auto"/>
              <w:left w:val="single" w:sz="4" w:space="0" w:color="000000"/>
              <w:bottom w:val="single" w:sz="4" w:space="0" w:color="auto"/>
            </w:tcBorders>
            <w:vAlign w:val="center"/>
          </w:tcPr>
          <w:p w14:paraId="7566F457" w14:textId="299FD51D" w:rsidR="00AB1113" w:rsidRPr="00AB1113" w:rsidRDefault="00AB1113" w:rsidP="00AB1113">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2 (1.1.)</w:t>
            </w:r>
          </w:p>
        </w:tc>
        <w:tc>
          <w:tcPr>
            <w:tcW w:w="1185" w:type="pct"/>
            <w:tcBorders>
              <w:top w:val="single" w:sz="4" w:space="0" w:color="auto"/>
              <w:left w:val="single" w:sz="4" w:space="0" w:color="000000"/>
              <w:bottom w:val="single" w:sz="4" w:space="0" w:color="auto"/>
              <w:right w:val="single" w:sz="4" w:space="0" w:color="auto"/>
            </w:tcBorders>
            <w:vAlign w:val="center"/>
          </w:tcPr>
          <w:p w14:paraId="09B89336" w14:textId="11D715D1" w:rsidR="00AB1113" w:rsidRPr="001949FE" w:rsidRDefault="00AB1113" w:rsidP="001949FE">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Ekrano dydis</w:t>
            </w:r>
          </w:p>
        </w:tc>
        <w:tc>
          <w:tcPr>
            <w:tcW w:w="1876" w:type="pct"/>
            <w:tcBorders>
              <w:top w:val="single" w:sz="4" w:space="0" w:color="auto"/>
              <w:left w:val="single" w:sz="4" w:space="0" w:color="000000"/>
              <w:bottom w:val="single" w:sz="4" w:space="0" w:color="auto"/>
              <w:right w:val="single" w:sz="4" w:space="0" w:color="000000"/>
            </w:tcBorders>
            <w:vAlign w:val="center"/>
          </w:tcPr>
          <w:p w14:paraId="2AE04676" w14:textId="07273B8A" w:rsidR="00AB1113" w:rsidRPr="00AB1113" w:rsidRDefault="00AB1113" w:rsidP="00AB111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Ne mažiau kaip 5 coliai.</w:t>
            </w:r>
          </w:p>
        </w:tc>
        <w:tc>
          <w:tcPr>
            <w:tcW w:w="1433" w:type="pct"/>
            <w:tcBorders>
              <w:top w:val="single" w:sz="4" w:space="0" w:color="auto"/>
              <w:left w:val="single" w:sz="4" w:space="0" w:color="000000"/>
              <w:bottom w:val="single" w:sz="4" w:space="0" w:color="auto"/>
              <w:right w:val="single" w:sz="4" w:space="0" w:color="auto"/>
            </w:tcBorders>
          </w:tcPr>
          <w:p w14:paraId="08F43DC9" w14:textId="036CA941" w:rsidR="00AB1113" w:rsidRPr="00AB1113" w:rsidRDefault="00AB1113" w:rsidP="001949F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 xml:space="preserve">/nurodyti </w:t>
            </w:r>
            <w:r>
              <w:rPr>
                <w:rFonts w:ascii="Times New Roman" w:eastAsia="Times New Roman" w:hAnsi="Times New Roman" w:cs="Times New Roman"/>
                <w:i/>
                <w:sz w:val="20"/>
                <w:szCs w:val="20"/>
                <w:lang w:eastAsia="ar-SA"/>
              </w:rPr>
              <w:t>ekrano dydį</w:t>
            </w:r>
            <w:r w:rsidRPr="00AB1113">
              <w:rPr>
                <w:rFonts w:ascii="Times New Roman" w:eastAsia="Times New Roman" w:hAnsi="Times New Roman" w:cs="Times New Roman"/>
                <w:i/>
                <w:sz w:val="20"/>
                <w:szCs w:val="20"/>
                <w:lang w:eastAsia="ar-SA"/>
              </w:rPr>
              <w:t>/</w:t>
            </w:r>
          </w:p>
        </w:tc>
      </w:tr>
      <w:tr w:rsidR="00B9496C" w:rsidRPr="00AB1113" w14:paraId="39A5AEBD" w14:textId="77777777" w:rsidTr="00F0317C">
        <w:trPr>
          <w:trHeight w:val="681"/>
        </w:trPr>
        <w:tc>
          <w:tcPr>
            <w:tcW w:w="506" w:type="pct"/>
            <w:tcBorders>
              <w:left w:val="single" w:sz="4" w:space="0" w:color="000000"/>
              <w:bottom w:val="single" w:sz="4" w:space="0" w:color="auto"/>
            </w:tcBorders>
            <w:vAlign w:val="center"/>
          </w:tcPr>
          <w:p w14:paraId="17DC2C02" w14:textId="7DB30F43"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3 (1.2.)</w:t>
            </w:r>
          </w:p>
        </w:tc>
        <w:tc>
          <w:tcPr>
            <w:tcW w:w="1185" w:type="pct"/>
            <w:tcBorders>
              <w:left w:val="single" w:sz="4" w:space="0" w:color="000000"/>
              <w:bottom w:val="single" w:sz="4" w:space="0" w:color="auto"/>
              <w:right w:val="single" w:sz="4" w:space="0" w:color="auto"/>
            </w:tcBorders>
            <w:vAlign w:val="center"/>
          </w:tcPr>
          <w:p w14:paraId="28275867"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Gylio daviklis</w:t>
            </w:r>
          </w:p>
          <w:p w14:paraId="74910D5C" w14:textId="76D8E502"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876" w:type="pct"/>
            <w:tcBorders>
              <w:left w:val="single" w:sz="4" w:space="0" w:color="000000"/>
              <w:bottom w:val="single" w:sz="4" w:space="0" w:color="auto"/>
              <w:right w:val="single" w:sz="4" w:space="0" w:color="000000"/>
            </w:tcBorders>
            <w:vAlign w:val="center"/>
          </w:tcPr>
          <w:p w14:paraId="71D8D617" w14:textId="301C382E" w:rsidR="00B9496C" w:rsidRPr="00F0317C" w:rsidRDefault="00B9496C" w:rsidP="00B9496C">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20"/>
                <w:szCs w:val="20"/>
              </w:rPr>
            </w:pPr>
            <w:proofErr w:type="spellStart"/>
            <w:r w:rsidRPr="00AB1113">
              <w:rPr>
                <w:rFonts w:ascii="Times New Roman" w:hAnsi="Times New Roman" w:cs="Times New Roman"/>
                <w:color w:val="000000"/>
                <w:sz w:val="20"/>
                <w:szCs w:val="20"/>
              </w:rPr>
              <w:t>Ech</w:t>
            </w:r>
            <w:r w:rsidR="0056691F">
              <w:rPr>
                <w:rFonts w:ascii="Times New Roman" w:hAnsi="Times New Roman" w:cs="Times New Roman"/>
                <w:color w:val="000000"/>
                <w:sz w:val="20"/>
                <w:szCs w:val="20"/>
              </w:rPr>
              <w:t>o</w:t>
            </w:r>
            <w:r w:rsidRPr="00AB1113">
              <w:rPr>
                <w:rFonts w:ascii="Times New Roman" w:hAnsi="Times New Roman" w:cs="Times New Roman"/>
                <w:color w:val="000000"/>
                <w:sz w:val="20"/>
                <w:szCs w:val="20"/>
              </w:rPr>
              <w:t>lotas</w:t>
            </w:r>
            <w:proofErr w:type="spellEnd"/>
            <w:r w:rsidRPr="00AB1113">
              <w:rPr>
                <w:rFonts w:ascii="Times New Roman" w:hAnsi="Times New Roman" w:cs="Times New Roman"/>
                <w:color w:val="000000"/>
                <w:sz w:val="20"/>
                <w:szCs w:val="20"/>
              </w:rPr>
              <w:t xml:space="preserve"> turi turėti gylio daviklį.</w:t>
            </w:r>
          </w:p>
        </w:tc>
        <w:tc>
          <w:tcPr>
            <w:tcW w:w="1433" w:type="pct"/>
            <w:tcBorders>
              <w:left w:val="single" w:sz="4" w:space="0" w:color="000000"/>
              <w:bottom w:val="single" w:sz="4" w:space="0" w:color="auto"/>
              <w:right w:val="single" w:sz="4" w:space="0" w:color="auto"/>
            </w:tcBorders>
          </w:tcPr>
          <w:p w14:paraId="0BB46CB3" w14:textId="751CC15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23BAC4E7"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7BBA6AF2" w14:textId="1452E393"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tc>
      </w:tr>
      <w:tr w:rsidR="00B9496C" w:rsidRPr="00AB1113" w14:paraId="093F125C" w14:textId="77777777" w:rsidTr="00F0317C">
        <w:tc>
          <w:tcPr>
            <w:tcW w:w="506" w:type="pct"/>
            <w:tcBorders>
              <w:left w:val="single" w:sz="4" w:space="0" w:color="000000"/>
              <w:bottom w:val="single" w:sz="4" w:space="0" w:color="auto"/>
            </w:tcBorders>
            <w:vAlign w:val="center"/>
          </w:tcPr>
          <w:p w14:paraId="1CE4E0D1" w14:textId="3221E7E8"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4 (1.3.)</w:t>
            </w:r>
          </w:p>
        </w:tc>
        <w:tc>
          <w:tcPr>
            <w:tcW w:w="1185" w:type="pct"/>
            <w:tcBorders>
              <w:left w:val="single" w:sz="4" w:space="0" w:color="000000"/>
              <w:bottom w:val="single" w:sz="4" w:space="0" w:color="auto"/>
              <w:right w:val="single" w:sz="4" w:space="0" w:color="auto"/>
            </w:tcBorders>
            <w:vAlign w:val="center"/>
          </w:tcPr>
          <w:p w14:paraId="7A616F0C"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Funkcijos</w:t>
            </w:r>
          </w:p>
          <w:p w14:paraId="79C49778"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1391845A" w14:textId="6A35A057" w:rsidR="00B9496C" w:rsidRPr="00AB1113" w:rsidRDefault="00B9496C" w:rsidP="001949FE">
            <w:pPr>
              <w:autoSpaceDE w:val="0"/>
              <w:autoSpaceDN w:val="0"/>
              <w:adjustRightInd w:val="0"/>
              <w:spacing w:after="0" w:line="240" w:lineRule="auto"/>
              <w:rPr>
                <w:rFonts w:ascii="Times New Roman" w:hAnsi="Times New Roman" w:cs="Times New Roman"/>
                <w:sz w:val="20"/>
                <w:szCs w:val="20"/>
              </w:rPr>
            </w:pPr>
          </w:p>
        </w:tc>
        <w:tc>
          <w:tcPr>
            <w:tcW w:w="1876" w:type="pct"/>
            <w:tcBorders>
              <w:left w:val="single" w:sz="4" w:space="0" w:color="000000"/>
              <w:bottom w:val="single" w:sz="4" w:space="0" w:color="auto"/>
              <w:right w:val="single" w:sz="4" w:space="0" w:color="000000"/>
            </w:tcBorders>
            <w:vAlign w:val="center"/>
          </w:tcPr>
          <w:p w14:paraId="508F1CAD" w14:textId="26552264" w:rsidR="00B9496C" w:rsidRPr="00F0317C" w:rsidRDefault="00B9496C" w:rsidP="00B9496C">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20"/>
                <w:szCs w:val="20"/>
              </w:rPr>
            </w:pPr>
            <w:r w:rsidRPr="00AB1113">
              <w:rPr>
                <w:rFonts w:ascii="Times New Roman" w:hAnsi="Times New Roman" w:cs="Times New Roman"/>
                <w:color w:val="000000"/>
                <w:sz w:val="20"/>
                <w:szCs w:val="20"/>
              </w:rPr>
              <w:t>Turi būti gylio, vandens temperatūros, greičio bei žemėlapio atvaizdavimas, sonaras.</w:t>
            </w:r>
          </w:p>
        </w:tc>
        <w:tc>
          <w:tcPr>
            <w:tcW w:w="1433" w:type="pct"/>
            <w:tcBorders>
              <w:left w:val="single" w:sz="4" w:space="0" w:color="000000"/>
              <w:bottom w:val="single" w:sz="4" w:space="0" w:color="auto"/>
              <w:right w:val="single" w:sz="4" w:space="0" w:color="auto"/>
            </w:tcBorders>
          </w:tcPr>
          <w:p w14:paraId="046D5470" w14:textId="59FDF912"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turimas funkcijas</w:t>
            </w:r>
            <w:r w:rsidRPr="00AB1113">
              <w:rPr>
                <w:rFonts w:ascii="Times New Roman" w:eastAsia="Times New Roman" w:hAnsi="Times New Roman" w:cs="Times New Roman"/>
                <w:i/>
                <w:sz w:val="20"/>
                <w:szCs w:val="20"/>
                <w:lang w:eastAsia="ar-SA"/>
              </w:rPr>
              <w:t>/</w:t>
            </w:r>
          </w:p>
          <w:p w14:paraId="714D05A1"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1D4C0A97" w14:textId="49A32811"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tc>
      </w:tr>
      <w:tr w:rsidR="00B9496C" w:rsidRPr="00AB1113" w14:paraId="00A6A446" w14:textId="77777777" w:rsidTr="00F0317C">
        <w:tc>
          <w:tcPr>
            <w:tcW w:w="506" w:type="pct"/>
            <w:tcBorders>
              <w:left w:val="single" w:sz="4" w:space="0" w:color="000000"/>
              <w:bottom w:val="single" w:sz="4" w:space="0" w:color="auto"/>
            </w:tcBorders>
            <w:vAlign w:val="center"/>
          </w:tcPr>
          <w:p w14:paraId="504E0FD6" w14:textId="46671C2F"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5 (1.4.)</w:t>
            </w:r>
          </w:p>
        </w:tc>
        <w:tc>
          <w:tcPr>
            <w:tcW w:w="1185" w:type="pct"/>
            <w:tcBorders>
              <w:left w:val="single" w:sz="4" w:space="0" w:color="000000"/>
              <w:bottom w:val="single" w:sz="4" w:space="0" w:color="auto"/>
              <w:right w:val="single" w:sz="4" w:space="0" w:color="auto"/>
            </w:tcBorders>
            <w:vAlign w:val="center"/>
          </w:tcPr>
          <w:p w14:paraId="24D85375"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Daviklio laikiklis</w:t>
            </w:r>
          </w:p>
          <w:p w14:paraId="0CD799EC"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5DC2732F" w14:textId="3A8620C9" w:rsidR="00B9496C" w:rsidRPr="00AB1113" w:rsidRDefault="00B9496C" w:rsidP="000626A5">
            <w:pPr>
              <w:autoSpaceDE w:val="0"/>
              <w:autoSpaceDN w:val="0"/>
              <w:adjustRightInd w:val="0"/>
              <w:spacing w:after="0" w:line="240" w:lineRule="auto"/>
              <w:rPr>
                <w:rFonts w:ascii="Times New Roman" w:hAnsi="Times New Roman" w:cs="Times New Roman"/>
                <w:sz w:val="20"/>
                <w:szCs w:val="20"/>
              </w:rPr>
            </w:pPr>
          </w:p>
        </w:tc>
        <w:tc>
          <w:tcPr>
            <w:tcW w:w="1876" w:type="pct"/>
            <w:tcBorders>
              <w:left w:val="single" w:sz="4" w:space="0" w:color="000000"/>
              <w:bottom w:val="single" w:sz="4" w:space="0" w:color="auto"/>
              <w:right w:val="single" w:sz="4" w:space="0" w:color="000000"/>
            </w:tcBorders>
            <w:vAlign w:val="center"/>
          </w:tcPr>
          <w:p w14:paraId="07C9C83D" w14:textId="46A49FC0" w:rsidR="00B9496C" w:rsidRPr="00F0317C" w:rsidRDefault="00B9496C" w:rsidP="00B9496C">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20"/>
                <w:szCs w:val="20"/>
              </w:rPr>
            </w:pPr>
            <w:r w:rsidRPr="00AB1113">
              <w:rPr>
                <w:rFonts w:ascii="Times New Roman" w:hAnsi="Times New Roman" w:cs="Times New Roman"/>
                <w:color w:val="000000"/>
                <w:sz w:val="20"/>
                <w:szCs w:val="20"/>
              </w:rPr>
              <w:t>Turi būti nuimamas gylio daviklio laikiklis, su reguliuojamu ilgiu.</w:t>
            </w:r>
          </w:p>
        </w:tc>
        <w:tc>
          <w:tcPr>
            <w:tcW w:w="1433" w:type="pct"/>
            <w:tcBorders>
              <w:left w:val="single" w:sz="4" w:space="0" w:color="000000"/>
              <w:bottom w:val="single" w:sz="4" w:space="0" w:color="auto"/>
              <w:right w:val="single" w:sz="4" w:space="0" w:color="auto"/>
            </w:tcBorders>
          </w:tcPr>
          <w:p w14:paraId="25A7451C" w14:textId="3B692BAE"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1D130FFA"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631390CB" w14:textId="3B240EF5"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tc>
      </w:tr>
      <w:tr w:rsidR="00B9496C" w:rsidRPr="00AB1113" w14:paraId="7D6D8EF4" w14:textId="77777777" w:rsidTr="00F0317C">
        <w:tc>
          <w:tcPr>
            <w:tcW w:w="506" w:type="pct"/>
            <w:tcBorders>
              <w:left w:val="single" w:sz="4" w:space="0" w:color="000000"/>
              <w:bottom w:val="single" w:sz="4" w:space="0" w:color="auto"/>
            </w:tcBorders>
            <w:vAlign w:val="center"/>
          </w:tcPr>
          <w:p w14:paraId="29535018" w14:textId="08ECBE87"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6 (1.5.)</w:t>
            </w:r>
          </w:p>
        </w:tc>
        <w:tc>
          <w:tcPr>
            <w:tcW w:w="1185" w:type="pct"/>
            <w:tcBorders>
              <w:left w:val="single" w:sz="4" w:space="0" w:color="000000"/>
              <w:bottom w:val="single" w:sz="4" w:space="0" w:color="auto"/>
              <w:right w:val="single" w:sz="4" w:space="0" w:color="auto"/>
            </w:tcBorders>
            <w:vAlign w:val="center"/>
          </w:tcPr>
          <w:p w14:paraId="7C347C1C" w14:textId="74E62E6C" w:rsidR="00B9496C" w:rsidRPr="00F0317C" w:rsidRDefault="00B9496C" w:rsidP="006E34C6">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Baterija</w:t>
            </w:r>
          </w:p>
        </w:tc>
        <w:tc>
          <w:tcPr>
            <w:tcW w:w="1876" w:type="pct"/>
            <w:tcBorders>
              <w:left w:val="single" w:sz="4" w:space="0" w:color="000000"/>
              <w:bottom w:val="single" w:sz="4" w:space="0" w:color="auto"/>
              <w:right w:val="single" w:sz="4" w:space="0" w:color="000000"/>
            </w:tcBorders>
            <w:vAlign w:val="center"/>
          </w:tcPr>
          <w:p w14:paraId="048A44BF" w14:textId="6095F318"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 xml:space="preserve">Baterija turi užtikrinti ne mažiau kaip 5 </w:t>
            </w:r>
            <w:r w:rsidRPr="00AB1113">
              <w:rPr>
                <w:rFonts w:ascii="Times New Roman" w:hAnsi="Times New Roman" w:cs="Times New Roman"/>
                <w:color w:val="000000"/>
                <w:sz w:val="20"/>
                <w:szCs w:val="20"/>
              </w:rPr>
              <w:lastRenderedPageBreak/>
              <w:t>valandas nepertraukiamo darbo.</w:t>
            </w:r>
          </w:p>
        </w:tc>
        <w:tc>
          <w:tcPr>
            <w:tcW w:w="1433" w:type="pct"/>
            <w:tcBorders>
              <w:left w:val="single" w:sz="4" w:space="0" w:color="000000"/>
              <w:bottom w:val="single" w:sz="4" w:space="0" w:color="auto"/>
              <w:right w:val="single" w:sz="4" w:space="0" w:color="auto"/>
            </w:tcBorders>
          </w:tcPr>
          <w:p w14:paraId="477C0F8E" w14:textId="18DF4D64" w:rsidR="00B9496C" w:rsidRPr="00AB1113" w:rsidRDefault="00B9496C" w:rsidP="00F0317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lastRenderedPageBreak/>
              <w:t>/nurodyti</w:t>
            </w:r>
            <w:r>
              <w:rPr>
                <w:rFonts w:ascii="Times New Roman" w:eastAsia="Times New Roman" w:hAnsi="Times New Roman" w:cs="Times New Roman"/>
                <w:i/>
                <w:sz w:val="20"/>
                <w:szCs w:val="20"/>
                <w:lang w:eastAsia="ar-SA"/>
              </w:rPr>
              <w:t xml:space="preserve"> baterijos </w:t>
            </w:r>
            <w:r>
              <w:rPr>
                <w:rFonts w:ascii="Times New Roman" w:eastAsia="Times New Roman" w:hAnsi="Times New Roman" w:cs="Times New Roman"/>
                <w:i/>
                <w:sz w:val="20"/>
                <w:szCs w:val="20"/>
                <w:lang w:eastAsia="ar-SA"/>
              </w:rPr>
              <w:lastRenderedPageBreak/>
              <w:t>nepertraukiamo darbo laiką</w:t>
            </w:r>
            <w:r w:rsidRPr="00AB1113">
              <w:rPr>
                <w:rFonts w:ascii="Times New Roman" w:eastAsia="Times New Roman" w:hAnsi="Times New Roman" w:cs="Times New Roman"/>
                <w:i/>
                <w:sz w:val="20"/>
                <w:szCs w:val="20"/>
                <w:lang w:eastAsia="ar-SA"/>
              </w:rPr>
              <w:t>/</w:t>
            </w:r>
          </w:p>
        </w:tc>
      </w:tr>
      <w:tr w:rsidR="00B9496C" w:rsidRPr="00AB1113" w14:paraId="5010A139" w14:textId="77777777" w:rsidTr="00F0317C">
        <w:tc>
          <w:tcPr>
            <w:tcW w:w="506" w:type="pct"/>
            <w:tcBorders>
              <w:left w:val="single" w:sz="4" w:space="0" w:color="000000"/>
              <w:bottom w:val="single" w:sz="4" w:space="0" w:color="auto"/>
            </w:tcBorders>
            <w:vAlign w:val="center"/>
          </w:tcPr>
          <w:p w14:paraId="578FC9F2" w14:textId="58240538"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lastRenderedPageBreak/>
              <w:t>7 (1.6.)</w:t>
            </w:r>
          </w:p>
        </w:tc>
        <w:tc>
          <w:tcPr>
            <w:tcW w:w="1185" w:type="pct"/>
            <w:tcBorders>
              <w:left w:val="single" w:sz="4" w:space="0" w:color="000000"/>
              <w:bottom w:val="single" w:sz="4" w:space="0" w:color="auto"/>
              <w:right w:val="single" w:sz="4" w:space="0" w:color="auto"/>
            </w:tcBorders>
            <w:vAlign w:val="center"/>
          </w:tcPr>
          <w:p w14:paraId="77762022" w14:textId="7065B1DC"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Baterijos dėžė</w:t>
            </w:r>
            <w:r w:rsidR="000626A5">
              <w:rPr>
                <w:rFonts w:ascii="Times New Roman" w:hAnsi="Times New Roman" w:cs="Times New Roman"/>
                <w:color w:val="000000"/>
                <w:sz w:val="20"/>
                <w:szCs w:val="20"/>
              </w:rPr>
              <w:t xml:space="preserve"> arba krepšys</w:t>
            </w:r>
          </w:p>
          <w:p w14:paraId="00A6FCB8"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42433470" w14:textId="412B4BD2" w:rsidR="00B9496C" w:rsidRPr="00AB1113" w:rsidRDefault="00B9496C" w:rsidP="000626A5">
            <w:pPr>
              <w:autoSpaceDE w:val="0"/>
              <w:autoSpaceDN w:val="0"/>
              <w:adjustRightInd w:val="0"/>
              <w:spacing w:after="0" w:line="240" w:lineRule="auto"/>
              <w:rPr>
                <w:rFonts w:ascii="Times New Roman" w:hAnsi="Times New Roman" w:cs="Times New Roman"/>
                <w:sz w:val="20"/>
                <w:szCs w:val="20"/>
              </w:rPr>
            </w:pPr>
          </w:p>
        </w:tc>
        <w:tc>
          <w:tcPr>
            <w:tcW w:w="1876" w:type="pct"/>
            <w:tcBorders>
              <w:left w:val="single" w:sz="4" w:space="0" w:color="000000"/>
              <w:bottom w:val="single" w:sz="4" w:space="0" w:color="auto"/>
              <w:right w:val="single" w:sz="4" w:space="0" w:color="000000"/>
            </w:tcBorders>
            <w:vAlign w:val="center"/>
          </w:tcPr>
          <w:p w14:paraId="273F7944" w14:textId="316881CC"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Turi būti</w:t>
            </w:r>
            <w:r w:rsidR="000626A5">
              <w:rPr>
                <w:rFonts w:ascii="Times New Roman" w:hAnsi="Times New Roman" w:cs="Times New Roman"/>
                <w:color w:val="000000"/>
                <w:sz w:val="20"/>
                <w:szCs w:val="20"/>
              </w:rPr>
              <w:t xml:space="preserve"> baterijos dėžė arba krepšys</w:t>
            </w:r>
            <w:r w:rsidRPr="00AB1113">
              <w:rPr>
                <w:rFonts w:ascii="Times New Roman" w:hAnsi="Times New Roman" w:cs="Times New Roman"/>
                <w:color w:val="000000"/>
                <w:sz w:val="20"/>
                <w:szCs w:val="20"/>
              </w:rPr>
              <w:t>, skirt</w:t>
            </w:r>
            <w:r w:rsidR="000626A5">
              <w:rPr>
                <w:rFonts w:ascii="Times New Roman" w:hAnsi="Times New Roman" w:cs="Times New Roman"/>
                <w:color w:val="000000"/>
                <w:sz w:val="20"/>
                <w:szCs w:val="20"/>
              </w:rPr>
              <w:t>i</w:t>
            </w:r>
            <w:r w:rsidRPr="00AB1113">
              <w:rPr>
                <w:rFonts w:ascii="Times New Roman" w:hAnsi="Times New Roman" w:cs="Times New Roman"/>
                <w:color w:val="000000"/>
                <w:sz w:val="20"/>
                <w:szCs w:val="20"/>
              </w:rPr>
              <w:t xml:space="preserve"> baterijos transportavimui, apsaugant</w:t>
            </w:r>
            <w:r w:rsidR="000626A5">
              <w:rPr>
                <w:rFonts w:ascii="Times New Roman" w:hAnsi="Times New Roman" w:cs="Times New Roman"/>
                <w:color w:val="000000"/>
                <w:sz w:val="20"/>
                <w:szCs w:val="20"/>
              </w:rPr>
              <w:t>ys</w:t>
            </w:r>
            <w:r w:rsidRPr="00AB1113">
              <w:rPr>
                <w:rFonts w:ascii="Times New Roman" w:hAnsi="Times New Roman" w:cs="Times New Roman"/>
                <w:color w:val="000000"/>
                <w:sz w:val="20"/>
                <w:szCs w:val="20"/>
              </w:rPr>
              <w:t xml:space="preserve"> bateriją nuo vandens purslų.</w:t>
            </w:r>
          </w:p>
        </w:tc>
        <w:tc>
          <w:tcPr>
            <w:tcW w:w="1433" w:type="pct"/>
            <w:tcBorders>
              <w:left w:val="single" w:sz="4" w:space="0" w:color="000000"/>
              <w:bottom w:val="single" w:sz="4" w:space="0" w:color="auto"/>
              <w:right w:val="single" w:sz="4" w:space="0" w:color="auto"/>
            </w:tcBorders>
          </w:tcPr>
          <w:p w14:paraId="2A82AE5C" w14:textId="7F3D3A91"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w:t>
            </w:r>
            <w:r w:rsidR="000626A5">
              <w:rPr>
                <w:rFonts w:ascii="Times New Roman" w:eastAsia="Times New Roman" w:hAnsi="Times New Roman" w:cs="Times New Roman"/>
                <w:i/>
                <w:sz w:val="20"/>
                <w:szCs w:val="20"/>
                <w:lang w:eastAsia="ar-SA"/>
              </w:rPr>
              <w:t xml:space="preserve">kas siūloma dėžė ar krepšys ir </w:t>
            </w:r>
            <w:r>
              <w:rPr>
                <w:rFonts w:ascii="Times New Roman" w:eastAsia="Times New Roman" w:hAnsi="Times New Roman" w:cs="Times New Roman"/>
                <w:i/>
                <w:sz w:val="20"/>
                <w:szCs w:val="20"/>
                <w:lang w:eastAsia="ar-SA"/>
              </w:rPr>
              <w:t>atitiktį reikalavimui</w:t>
            </w:r>
            <w:r w:rsidRPr="00AB1113">
              <w:rPr>
                <w:rFonts w:ascii="Times New Roman" w:eastAsia="Times New Roman" w:hAnsi="Times New Roman" w:cs="Times New Roman"/>
                <w:i/>
                <w:sz w:val="20"/>
                <w:szCs w:val="20"/>
                <w:lang w:eastAsia="ar-SA"/>
              </w:rPr>
              <w:t>/</w:t>
            </w:r>
          </w:p>
          <w:p w14:paraId="491BF19B" w14:textId="1148444E" w:rsidR="00B9496C" w:rsidRPr="00AB1113" w:rsidRDefault="00B9496C" w:rsidP="00F0317C">
            <w:pPr>
              <w:widowControl w:val="0"/>
              <w:tabs>
                <w:tab w:val="left" w:pos="709"/>
                <w:tab w:val="left" w:pos="851"/>
                <w:tab w:val="left" w:pos="993"/>
              </w:tabs>
              <w:suppressAutoHyphens/>
              <w:spacing w:after="0" w:line="240" w:lineRule="auto"/>
              <w:rPr>
                <w:rFonts w:ascii="Times New Roman" w:eastAsia="Times New Roman" w:hAnsi="Times New Roman" w:cs="Times New Roman"/>
                <w:i/>
                <w:sz w:val="20"/>
                <w:szCs w:val="20"/>
                <w:lang w:eastAsia="ar-SA"/>
              </w:rPr>
            </w:pPr>
          </w:p>
        </w:tc>
      </w:tr>
      <w:tr w:rsidR="00B9496C" w:rsidRPr="00AB1113" w14:paraId="547604A5" w14:textId="77777777" w:rsidTr="00F0317C">
        <w:tc>
          <w:tcPr>
            <w:tcW w:w="506" w:type="pct"/>
            <w:tcBorders>
              <w:left w:val="single" w:sz="4" w:space="0" w:color="000000"/>
              <w:bottom w:val="single" w:sz="4" w:space="0" w:color="auto"/>
            </w:tcBorders>
            <w:vAlign w:val="center"/>
          </w:tcPr>
          <w:p w14:paraId="2EDBAC90" w14:textId="78E91732"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8 (1.7.)</w:t>
            </w:r>
          </w:p>
        </w:tc>
        <w:tc>
          <w:tcPr>
            <w:tcW w:w="1185" w:type="pct"/>
            <w:tcBorders>
              <w:left w:val="single" w:sz="4" w:space="0" w:color="000000"/>
              <w:bottom w:val="single" w:sz="4" w:space="0" w:color="auto"/>
              <w:right w:val="single" w:sz="4" w:space="0" w:color="auto"/>
            </w:tcBorders>
            <w:vAlign w:val="center"/>
          </w:tcPr>
          <w:p w14:paraId="2F229F96"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Baterijos pakrovėjas</w:t>
            </w:r>
          </w:p>
          <w:p w14:paraId="15CED7D4"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67693004"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3C77CBF5" w14:textId="5CFFB2A2"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876" w:type="pct"/>
            <w:tcBorders>
              <w:left w:val="single" w:sz="4" w:space="0" w:color="000000"/>
              <w:bottom w:val="single" w:sz="4" w:space="0" w:color="auto"/>
              <w:right w:val="single" w:sz="4" w:space="0" w:color="000000"/>
            </w:tcBorders>
            <w:vAlign w:val="center"/>
          </w:tcPr>
          <w:p w14:paraId="5AD83FF5" w14:textId="5874DCAC" w:rsidR="00B9496C" w:rsidRPr="00AB1113" w:rsidRDefault="00B9496C" w:rsidP="00F0317C">
            <w:pPr>
              <w:widowControl w:val="0"/>
              <w:tabs>
                <w:tab w:val="left" w:pos="709"/>
                <w:tab w:val="left" w:pos="851"/>
                <w:tab w:val="left" w:pos="993"/>
              </w:tabs>
              <w:suppressAutoHyphens/>
              <w:spacing w:after="0" w:line="240" w:lineRule="auto"/>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Turi būti baterijos pakrovėjas tinkantis krauti įrenginio baterijai.</w:t>
            </w:r>
          </w:p>
        </w:tc>
        <w:tc>
          <w:tcPr>
            <w:tcW w:w="1433" w:type="pct"/>
            <w:tcBorders>
              <w:left w:val="single" w:sz="4" w:space="0" w:color="000000"/>
              <w:bottom w:val="single" w:sz="4" w:space="0" w:color="auto"/>
              <w:right w:val="single" w:sz="4" w:space="0" w:color="auto"/>
            </w:tcBorders>
          </w:tcPr>
          <w:p w14:paraId="2C610ACA"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351A7E8F" w14:textId="6AFCBDBE" w:rsidR="00B9496C" w:rsidRPr="00AB1113" w:rsidRDefault="00B9496C" w:rsidP="00F0317C">
            <w:pPr>
              <w:widowControl w:val="0"/>
              <w:tabs>
                <w:tab w:val="left" w:pos="709"/>
                <w:tab w:val="left" w:pos="851"/>
                <w:tab w:val="left" w:pos="993"/>
              </w:tabs>
              <w:suppressAutoHyphens/>
              <w:spacing w:after="0" w:line="240" w:lineRule="auto"/>
              <w:rPr>
                <w:rFonts w:ascii="Times New Roman" w:eastAsia="Times New Roman" w:hAnsi="Times New Roman" w:cs="Times New Roman"/>
                <w:i/>
                <w:sz w:val="20"/>
                <w:szCs w:val="20"/>
                <w:lang w:eastAsia="ar-SA"/>
              </w:rPr>
            </w:pPr>
          </w:p>
        </w:tc>
      </w:tr>
      <w:tr w:rsidR="00B9496C" w:rsidRPr="00AB1113" w14:paraId="617DAF8C" w14:textId="77777777" w:rsidTr="00F0317C">
        <w:tc>
          <w:tcPr>
            <w:tcW w:w="506" w:type="pct"/>
            <w:tcBorders>
              <w:left w:val="single" w:sz="4" w:space="0" w:color="000000"/>
              <w:bottom w:val="single" w:sz="4" w:space="0" w:color="auto"/>
            </w:tcBorders>
            <w:vAlign w:val="center"/>
          </w:tcPr>
          <w:p w14:paraId="1C798AA7" w14:textId="767A87B7" w:rsidR="00B9496C" w:rsidRPr="001949FE" w:rsidRDefault="00B9496C" w:rsidP="00B9496C">
            <w:pPr>
              <w:snapToGrid w:val="0"/>
              <w:spacing w:after="0" w:line="240" w:lineRule="auto"/>
              <w:jc w:val="center"/>
              <w:rPr>
                <w:rFonts w:ascii="Times New Roman" w:hAnsi="Times New Roman" w:cs="Times New Roman"/>
                <w:sz w:val="20"/>
                <w:szCs w:val="20"/>
              </w:rPr>
            </w:pPr>
            <w:r w:rsidRPr="001949FE">
              <w:rPr>
                <w:rFonts w:ascii="Times New Roman" w:hAnsi="Times New Roman" w:cs="Times New Roman"/>
                <w:sz w:val="20"/>
                <w:szCs w:val="20"/>
              </w:rPr>
              <w:t>9 (1.8.)</w:t>
            </w:r>
          </w:p>
        </w:tc>
        <w:tc>
          <w:tcPr>
            <w:tcW w:w="1185" w:type="pct"/>
            <w:tcBorders>
              <w:left w:val="single" w:sz="4" w:space="0" w:color="000000"/>
              <w:bottom w:val="single" w:sz="4" w:space="0" w:color="auto"/>
              <w:right w:val="single" w:sz="4" w:space="0" w:color="auto"/>
            </w:tcBorders>
            <w:vAlign w:val="center"/>
          </w:tcPr>
          <w:p w14:paraId="2B012192" w14:textId="04600274" w:rsidR="00B9496C" w:rsidRPr="001949FE"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1949FE">
              <w:rPr>
                <w:rFonts w:ascii="Times New Roman" w:hAnsi="Times New Roman" w:cs="Times New Roman"/>
                <w:color w:val="000000"/>
                <w:sz w:val="20"/>
                <w:szCs w:val="20"/>
              </w:rPr>
              <w:t>Integruota</w:t>
            </w:r>
            <w:r w:rsidR="006E34C6" w:rsidRPr="001949FE">
              <w:rPr>
                <w:rFonts w:ascii="Times New Roman" w:hAnsi="Times New Roman" w:cs="Times New Roman"/>
                <w:color w:val="000000"/>
                <w:sz w:val="20"/>
                <w:szCs w:val="20"/>
              </w:rPr>
              <w:t xml:space="preserve"> globalinė padėties nustatymo sistema</w:t>
            </w:r>
            <w:r w:rsidRPr="001949FE">
              <w:rPr>
                <w:rFonts w:ascii="Times New Roman" w:hAnsi="Times New Roman" w:cs="Times New Roman"/>
                <w:color w:val="000000"/>
                <w:sz w:val="20"/>
                <w:szCs w:val="20"/>
              </w:rPr>
              <w:t xml:space="preserve"> </w:t>
            </w:r>
          </w:p>
          <w:p w14:paraId="7DC8E7AE" w14:textId="781DF2EF" w:rsidR="00B9496C" w:rsidRPr="001949FE" w:rsidRDefault="00B9496C" w:rsidP="006E34C6">
            <w:pPr>
              <w:autoSpaceDE w:val="0"/>
              <w:autoSpaceDN w:val="0"/>
              <w:adjustRightInd w:val="0"/>
              <w:spacing w:after="0" w:line="240" w:lineRule="auto"/>
              <w:rPr>
                <w:rFonts w:ascii="Times New Roman" w:hAnsi="Times New Roman" w:cs="Times New Roman"/>
                <w:sz w:val="20"/>
                <w:szCs w:val="20"/>
              </w:rPr>
            </w:pPr>
          </w:p>
        </w:tc>
        <w:tc>
          <w:tcPr>
            <w:tcW w:w="1876" w:type="pct"/>
            <w:tcBorders>
              <w:left w:val="single" w:sz="4" w:space="0" w:color="000000"/>
              <w:bottom w:val="single" w:sz="4" w:space="0" w:color="auto"/>
              <w:right w:val="single" w:sz="4" w:space="0" w:color="000000"/>
            </w:tcBorders>
            <w:vAlign w:val="center"/>
          </w:tcPr>
          <w:p w14:paraId="1F6CF533" w14:textId="5FFD1C58" w:rsidR="00B9496C" w:rsidRPr="001949FE"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1949FE">
              <w:rPr>
                <w:rFonts w:ascii="Times New Roman" w:hAnsi="Times New Roman" w:cs="Times New Roman"/>
                <w:color w:val="000000"/>
                <w:sz w:val="20"/>
                <w:szCs w:val="20"/>
              </w:rPr>
              <w:t>Turi būti integruota</w:t>
            </w:r>
            <w:r w:rsidR="006E34C6" w:rsidRPr="001949FE">
              <w:rPr>
                <w:rFonts w:ascii="Times New Roman" w:hAnsi="Times New Roman" w:cs="Times New Roman"/>
                <w:color w:val="000000"/>
                <w:sz w:val="20"/>
                <w:szCs w:val="20"/>
              </w:rPr>
              <w:t>s</w:t>
            </w:r>
            <w:r w:rsidR="00982B8B" w:rsidRPr="001949FE">
              <w:rPr>
                <w:rFonts w:ascii="Times New Roman" w:hAnsi="Times New Roman" w:cs="Times New Roman"/>
                <w:color w:val="000000"/>
                <w:sz w:val="20"/>
                <w:szCs w:val="20"/>
              </w:rPr>
              <w:t xml:space="preserve"> globalinė</w:t>
            </w:r>
            <w:r w:rsidR="006E34C6" w:rsidRPr="001949FE">
              <w:rPr>
                <w:rFonts w:ascii="Times New Roman" w:hAnsi="Times New Roman" w:cs="Times New Roman"/>
                <w:color w:val="000000"/>
                <w:sz w:val="20"/>
                <w:szCs w:val="20"/>
              </w:rPr>
              <w:t>s</w:t>
            </w:r>
            <w:r w:rsidR="00982B8B" w:rsidRPr="001949FE">
              <w:rPr>
                <w:rFonts w:ascii="Times New Roman" w:hAnsi="Times New Roman" w:cs="Times New Roman"/>
                <w:color w:val="000000"/>
                <w:sz w:val="20"/>
                <w:szCs w:val="20"/>
              </w:rPr>
              <w:t xml:space="preserve"> padėties nustatymo sistem</w:t>
            </w:r>
            <w:r w:rsidR="006E34C6" w:rsidRPr="001949FE">
              <w:rPr>
                <w:rFonts w:ascii="Times New Roman" w:hAnsi="Times New Roman" w:cs="Times New Roman"/>
                <w:color w:val="000000"/>
                <w:sz w:val="20"/>
                <w:szCs w:val="20"/>
              </w:rPr>
              <w:t>os imtuvas</w:t>
            </w:r>
            <w:r w:rsidRPr="001949FE">
              <w:rPr>
                <w:rFonts w:ascii="Times New Roman" w:hAnsi="Times New Roman" w:cs="Times New Roman"/>
                <w:color w:val="000000"/>
                <w:sz w:val="20"/>
                <w:szCs w:val="20"/>
              </w:rPr>
              <w:t>.</w:t>
            </w:r>
          </w:p>
        </w:tc>
        <w:tc>
          <w:tcPr>
            <w:tcW w:w="1433" w:type="pct"/>
            <w:tcBorders>
              <w:left w:val="single" w:sz="4" w:space="0" w:color="000000"/>
              <w:bottom w:val="single" w:sz="4" w:space="0" w:color="auto"/>
              <w:right w:val="single" w:sz="4" w:space="0" w:color="auto"/>
            </w:tcBorders>
          </w:tcPr>
          <w:p w14:paraId="32076A17" w14:textId="49A8A5F5" w:rsidR="00B9496C" w:rsidRPr="00AB1113" w:rsidRDefault="00B9496C" w:rsidP="00F0317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1949FE">
              <w:rPr>
                <w:rFonts w:ascii="Times New Roman" w:eastAsia="Times New Roman" w:hAnsi="Times New Roman" w:cs="Times New Roman"/>
                <w:i/>
                <w:sz w:val="20"/>
                <w:szCs w:val="20"/>
                <w:lang w:eastAsia="ar-SA"/>
              </w:rPr>
              <w:t>/nurodyti atitiktį reikalavimui/</w:t>
            </w:r>
          </w:p>
        </w:tc>
      </w:tr>
      <w:tr w:rsidR="00B9496C" w:rsidRPr="00AB1113" w14:paraId="49A1D2B4" w14:textId="77777777" w:rsidTr="00F0317C">
        <w:tc>
          <w:tcPr>
            <w:tcW w:w="506" w:type="pct"/>
            <w:tcBorders>
              <w:left w:val="single" w:sz="4" w:space="0" w:color="000000"/>
              <w:bottom w:val="single" w:sz="4" w:space="0" w:color="auto"/>
            </w:tcBorders>
            <w:vAlign w:val="center"/>
          </w:tcPr>
          <w:p w14:paraId="1BBD4628" w14:textId="74130120"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10 (1.9.)</w:t>
            </w:r>
          </w:p>
        </w:tc>
        <w:tc>
          <w:tcPr>
            <w:tcW w:w="1185" w:type="pct"/>
            <w:tcBorders>
              <w:left w:val="single" w:sz="4" w:space="0" w:color="000000"/>
              <w:bottom w:val="single" w:sz="4" w:space="0" w:color="auto"/>
              <w:right w:val="single" w:sz="4" w:space="0" w:color="auto"/>
            </w:tcBorders>
            <w:vAlign w:val="center"/>
          </w:tcPr>
          <w:p w14:paraId="47392879" w14:textId="44ACBB01"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r w:rsidRPr="00AB1113">
              <w:rPr>
                <w:rFonts w:ascii="Times New Roman" w:hAnsi="Times New Roman" w:cs="Times New Roman"/>
                <w:color w:val="000000"/>
                <w:sz w:val="20"/>
                <w:szCs w:val="20"/>
              </w:rPr>
              <w:t>Garantija</w:t>
            </w:r>
          </w:p>
        </w:tc>
        <w:tc>
          <w:tcPr>
            <w:tcW w:w="1876" w:type="pct"/>
            <w:tcBorders>
              <w:left w:val="single" w:sz="4" w:space="0" w:color="000000"/>
              <w:bottom w:val="single" w:sz="4" w:space="0" w:color="auto"/>
              <w:right w:val="single" w:sz="4" w:space="0" w:color="000000"/>
            </w:tcBorders>
            <w:vAlign w:val="center"/>
          </w:tcPr>
          <w:p w14:paraId="76D28FC8" w14:textId="3F981836"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roofErr w:type="spellStart"/>
            <w:r w:rsidRPr="00AB1113">
              <w:rPr>
                <w:rFonts w:ascii="Times New Roman" w:hAnsi="Times New Roman" w:cs="Times New Roman"/>
                <w:color w:val="000000"/>
                <w:sz w:val="20"/>
                <w:szCs w:val="20"/>
              </w:rPr>
              <w:t>Ech</w:t>
            </w:r>
            <w:r w:rsidR="0056691F">
              <w:rPr>
                <w:rFonts w:ascii="Times New Roman" w:hAnsi="Times New Roman" w:cs="Times New Roman"/>
                <w:color w:val="000000"/>
                <w:sz w:val="20"/>
                <w:szCs w:val="20"/>
              </w:rPr>
              <w:t>o</w:t>
            </w:r>
            <w:r w:rsidRPr="00AB1113">
              <w:rPr>
                <w:rFonts w:ascii="Times New Roman" w:hAnsi="Times New Roman" w:cs="Times New Roman"/>
                <w:color w:val="000000"/>
                <w:sz w:val="20"/>
                <w:szCs w:val="20"/>
              </w:rPr>
              <w:t>lotams</w:t>
            </w:r>
            <w:proofErr w:type="spellEnd"/>
            <w:r w:rsidRPr="00AB1113">
              <w:rPr>
                <w:rFonts w:ascii="Times New Roman" w:hAnsi="Times New Roman" w:cs="Times New Roman"/>
                <w:color w:val="000000"/>
                <w:sz w:val="20"/>
                <w:szCs w:val="20"/>
              </w:rPr>
              <w:t xml:space="preserve"> suteikiama ne mažiau kaip 24 (dvidešimt keturių) mėnesių garantija. Garantija pradedama skaičiuoti nuo priėmimo perdavimo akto pasirašymo dienos</w:t>
            </w:r>
          </w:p>
        </w:tc>
        <w:tc>
          <w:tcPr>
            <w:tcW w:w="1433" w:type="pct"/>
            <w:tcBorders>
              <w:left w:val="single" w:sz="4" w:space="0" w:color="000000"/>
              <w:bottom w:val="single" w:sz="4" w:space="0" w:color="auto"/>
              <w:right w:val="single" w:sz="4" w:space="0" w:color="auto"/>
            </w:tcBorders>
          </w:tcPr>
          <w:p w14:paraId="06E2E618" w14:textId="18E60F6B"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/nurodyti suteikiamą garantiją mėnesiais/</w:t>
            </w:r>
          </w:p>
        </w:tc>
      </w:tr>
      <w:tr w:rsidR="0065513A" w:rsidRPr="00AB1113" w14:paraId="25710A3C" w14:textId="77777777" w:rsidTr="00F0317C">
        <w:tc>
          <w:tcPr>
            <w:tcW w:w="506" w:type="pct"/>
            <w:tcBorders>
              <w:left w:val="single" w:sz="4" w:space="0" w:color="000000"/>
              <w:bottom w:val="single" w:sz="4" w:space="0" w:color="auto"/>
            </w:tcBorders>
          </w:tcPr>
          <w:p w14:paraId="4EE68398" w14:textId="14AFA5D8" w:rsidR="0065513A" w:rsidRPr="00AB1113" w:rsidRDefault="0065513A" w:rsidP="0065513A">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11 (1.10.)</w:t>
            </w:r>
          </w:p>
        </w:tc>
        <w:tc>
          <w:tcPr>
            <w:tcW w:w="1185" w:type="pct"/>
            <w:tcBorders>
              <w:left w:val="single" w:sz="4" w:space="0" w:color="000000"/>
              <w:bottom w:val="single" w:sz="4" w:space="0" w:color="auto"/>
              <w:right w:val="single" w:sz="4" w:space="0" w:color="auto"/>
            </w:tcBorders>
            <w:vAlign w:val="center"/>
          </w:tcPr>
          <w:p w14:paraId="7C532E2A" w14:textId="138C8E1E" w:rsidR="0065513A" w:rsidRPr="00AB1113" w:rsidRDefault="0065513A" w:rsidP="0065513A">
            <w:pPr>
              <w:autoSpaceDE w:val="0"/>
              <w:autoSpaceDN w:val="0"/>
              <w:adjustRightInd w:val="0"/>
              <w:spacing w:after="0" w:line="240" w:lineRule="auto"/>
              <w:rPr>
                <w:rFonts w:ascii="Times New Roman" w:hAnsi="Times New Roman" w:cs="Times New Roman"/>
                <w:sz w:val="20"/>
                <w:szCs w:val="20"/>
              </w:rPr>
            </w:pPr>
            <w:r w:rsidRPr="00EF7436">
              <w:rPr>
                <w:rFonts w:ascii="Times New Roman" w:hAnsi="Times New Roman" w:cs="Times New Roman"/>
                <w:bCs/>
                <w:sz w:val="20"/>
                <w:szCs w:val="20"/>
              </w:rPr>
              <w:t>Aplinkos apsaugos kriterijų taikymas</w:t>
            </w:r>
          </w:p>
        </w:tc>
        <w:tc>
          <w:tcPr>
            <w:tcW w:w="1876" w:type="pct"/>
            <w:tcBorders>
              <w:left w:val="single" w:sz="4" w:space="0" w:color="000000"/>
              <w:bottom w:val="single" w:sz="4" w:space="0" w:color="auto"/>
              <w:right w:val="single" w:sz="4" w:space="0" w:color="000000"/>
            </w:tcBorders>
            <w:vAlign w:val="center"/>
          </w:tcPr>
          <w:p w14:paraId="491F74C5" w14:textId="77777777" w:rsidR="00F0317C" w:rsidRDefault="0065513A" w:rsidP="0065513A">
            <w:pPr>
              <w:rPr>
                <w:rFonts w:ascii="Times New Roman" w:hAnsi="Times New Roman" w:cs="Times New Roman"/>
                <w:sz w:val="20"/>
                <w:szCs w:val="20"/>
              </w:rPr>
            </w:pPr>
            <w:r w:rsidRPr="00EF7436">
              <w:rPr>
                <w:rFonts w:ascii="Times New Roman" w:hAnsi="Times New Roman" w:cs="Times New Roman"/>
                <w:sz w:val="20"/>
                <w:szCs w:val="20"/>
              </w:rPr>
              <w:t>Pagal Lietuvos Respublikos aplinkos ministro</w:t>
            </w:r>
            <w:r w:rsidR="001949FE">
              <w:rPr>
                <w:rFonts w:ascii="Times New Roman" w:hAnsi="Times New Roman" w:cs="Times New Roman"/>
                <w:sz w:val="20"/>
                <w:szCs w:val="20"/>
              </w:rPr>
              <w:t xml:space="preserve"> </w:t>
            </w:r>
            <w:r w:rsidRPr="00EF7436">
              <w:rPr>
                <w:rFonts w:ascii="Times New Roman" w:hAnsi="Times New Roman" w:cs="Times New Roman"/>
                <w:sz w:val="20"/>
                <w:szCs w:val="20"/>
              </w:rPr>
              <w:t>2022 m. gruodžio 13 d. įsakymu Nr. D1-401</w:t>
            </w:r>
            <w:r w:rsidR="001949FE">
              <w:rPr>
                <w:rFonts w:ascii="Times New Roman" w:hAnsi="Times New Roman" w:cs="Times New Roman"/>
                <w:sz w:val="20"/>
                <w:szCs w:val="20"/>
              </w:rPr>
              <w:t xml:space="preserve"> </w:t>
            </w:r>
            <w:r w:rsidRPr="00EF7436">
              <w:rPr>
                <w:rFonts w:ascii="Times New Roman" w:hAnsi="Times New Roman" w:cs="Times New Roman"/>
                <w:sz w:val="20"/>
                <w:szCs w:val="20"/>
              </w:rPr>
              <w:t xml:space="preserve">patvirtinto Aplinkos apsaugos kriterijų taikymo, vykdant žaliuosius pirkimus, tvarkos aprašo 4.4.4.5. p. </w:t>
            </w:r>
          </w:p>
          <w:p w14:paraId="310CD8A9" w14:textId="2B9796B7" w:rsidR="0065513A" w:rsidRPr="001949FE" w:rsidRDefault="0065513A" w:rsidP="0065513A">
            <w:pPr>
              <w:rPr>
                <w:rFonts w:ascii="Times New Roman" w:hAnsi="Times New Roman" w:cs="Times New Roman"/>
                <w:sz w:val="20"/>
                <w:szCs w:val="20"/>
              </w:rPr>
            </w:pPr>
            <w:proofErr w:type="spellStart"/>
            <w:r>
              <w:rPr>
                <w:rFonts w:ascii="Times New Roman" w:hAnsi="Times New Roman" w:cs="Times New Roman"/>
                <w:sz w:val="20"/>
                <w:szCs w:val="20"/>
              </w:rPr>
              <w:t>Ech</w:t>
            </w:r>
            <w:r w:rsidR="0056691F">
              <w:rPr>
                <w:rFonts w:ascii="Times New Roman" w:hAnsi="Times New Roman" w:cs="Times New Roman"/>
                <w:sz w:val="20"/>
                <w:szCs w:val="20"/>
              </w:rPr>
              <w:t>o</w:t>
            </w:r>
            <w:r>
              <w:rPr>
                <w:rFonts w:ascii="Times New Roman" w:hAnsi="Times New Roman" w:cs="Times New Roman"/>
                <w:sz w:val="20"/>
                <w:szCs w:val="20"/>
              </w:rPr>
              <w:t>lotai</w:t>
            </w:r>
            <w:proofErr w:type="spellEnd"/>
            <w:r w:rsidRPr="00EF7436">
              <w:rPr>
                <w:rFonts w:ascii="Times New Roman" w:hAnsi="Times New Roman" w:cs="Times New Roman"/>
                <w:sz w:val="20"/>
                <w:szCs w:val="20"/>
              </w:rPr>
              <w:t xml:space="preserve"> tapę nebetinkamais naudoti turi </w:t>
            </w:r>
            <w:r w:rsidRPr="0065513A">
              <w:rPr>
                <w:rFonts w:ascii="Times New Roman" w:hAnsi="Times New Roman" w:cs="Times New Roman"/>
                <w:sz w:val="20"/>
                <w:szCs w:val="20"/>
              </w:rPr>
              <w:t>tinkami perdirbti</w:t>
            </w:r>
          </w:p>
          <w:p w14:paraId="287ECE08" w14:textId="54E0A53C" w:rsidR="0065513A" w:rsidRPr="00EF7436" w:rsidRDefault="0065513A" w:rsidP="0065513A">
            <w:pPr>
              <w:rPr>
                <w:rFonts w:ascii="Times New Roman" w:hAnsi="Times New Roman" w:cs="Times New Roman"/>
                <w:sz w:val="20"/>
                <w:szCs w:val="20"/>
              </w:rPr>
            </w:pPr>
            <w:r w:rsidRPr="00EF7436">
              <w:rPr>
                <w:rFonts w:ascii="Times New Roman" w:hAnsi="Times New Roman" w:cs="Times New Roman"/>
                <w:i/>
                <w:iCs/>
                <w:sz w:val="20"/>
                <w:szCs w:val="20"/>
              </w:rPr>
              <w:t>Atitiktį reikalavimams įrodantys dokumentai: gamintojo ir (ar) tiekėjo raštiškas patvirtinimas, gamintojo ir (ar) tiekėjo deklaracija (pateikiant objektyvius įrodymus)  arba kiti lygiaverčiai įrodymai</w:t>
            </w:r>
          </w:p>
          <w:p w14:paraId="04E6A875" w14:textId="42A680AD" w:rsidR="0065513A" w:rsidRPr="00AB1113"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tc>
        <w:tc>
          <w:tcPr>
            <w:tcW w:w="1433" w:type="pct"/>
            <w:tcBorders>
              <w:left w:val="single" w:sz="4" w:space="0" w:color="000000"/>
              <w:bottom w:val="single" w:sz="4" w:space="0" w:color="auto"/>
              <w:right w:val="single" w:sz="4" w:space="0" w:color="auto"/>
            </w:tcBorders>
          </w:tcPr>
          <w:p w14:paraId="23B2C6E0" w14:textId="77777777" w:rsidR="0065513A" w:rsidRPr="0095020D"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95020D">
              <w:rPr>
                <w:rFonts w:ascii="Times New Roman" w:eastAsia="Times New Roman" w:hAnsi="Times New Roman" w:cs="Times New Roman"/>
                <w:i/>
                <w:sz w:val="20"/>
                <w:szCs w:val="20"/>
                <w:lang w:eastAsia="ar-SA"/>
              </w:rPr>
              <w:t>/patvirtinti dėl reikalavimo/</w:t>
            </w:r>
          </w:p>
          <w:p w14:paraId="1C843B2C" w14:textId="77777777" w:rsidR="0065513A" w:rsidRPr="0095020D"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1E1EFA32" w14:textId="17DEB884" w:rsidR="0065513A" w:rsidRPr="00AB1113"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95020D">
              <w:rPr>
                <w:rFonts w:ascii="Times New Roman" w:hAnsi="Times New Roman" w:cs="Times New Roman"/>
                <w:color w:val="000000"/>
                <w:sz w:val="20"/>
                <w:szCs w:val="20"/>
              </w:rPr>
              <w:t>/</w:t>
            </w:r>
            <w:r w:rsidRPr="0095020D">
              <w:rPr>
                <w:rFonts w:ascii="Times New Roman" w:hAnsi="Times New Roman" w:cs="Times New Roman"/>
                <w:color w:val="FF0000"/>
                <w:sz w:val="20"/>
                <w:szCs w:val="20"/>
              </w:rPr>
              <w:t>nurodyti su pasiūlymu pateikiamą atitiktį šioje skiltyje pateiktai informacijai pagrindžiantį(-</w:t>
            </w:r>
            <w:proofErr w:type="spellStart"/>
            <w:r w:rsidRPr="0095020D">
              <w:rPr>
                <w:rFonts w:ascii="Times New Roman" w:hAnsi="Times New Roman" w:cs="Times New Roman"/>
                <w:color w:val="FF0000"/>
                <w:sz w:val="20"/>
                <w:szCs w:val="20"/>
              </w:rPr>
              <w:t>ius</w:t>
            </w:r>
            <w:proofErr w:type="spellEnd"/>
            <w:r w:rsidRPr="0095020D">
              <w:rPr>
                <w:rFonts w:ascii="Times New Roman" w:hAnsi="Times New Roman" w:cs="Times New Roman"/>
                <w:color w:val="FF0000"/>
                <w:sz w:val="20"/>
                <w:szCs w:val="20"/>
              </w:rPr>
              <w:t>) dokumentą(-</w:t>
            </w:r>
            <w:proofErr w:type="spellStart"/>
            <w:r w:rsidRPr="0095020D">
              <w:rPr>
                <w:rFonts w:ascii="Times New Roman" w:hAnsi="Times New Roman" w:cs="Times New Roman"/>
                <w:color w:val="FF0000"/>
                <w:sz w:val="20"/>
                <w:szCs w:val="20"/>
              </w:rPr>
              <w:t>us</w:t>
            </w:r>
            <w:proofErr w:type="spellEnd"/>
            <w:r w:rsidRPr="0095020D">
              <w:rPr>
                <w:rFonts w:ascii="Times New Roman" w:hAnsi="Times New Roman" w:cs="Times New Roman"/>
                <w:color w:val="FF0000"/>
                <w:sz w:val="20"/>
                <w:szCs w:val="20"/>
              </w:rPr>
              <w:t>)</w:t>
            </w:r>
            <w:r w:rsidRPr="0095020D">
              <w:rPr>
                <w:rFonts w:ascii="Times New Roman" w:hAnsi="Times New Roman" w:cs="Times New Roman"/>
                <w:sz w:val="20"/>
                <w:szCs w:val="20"/>
              </w:rPr>
              <w:t>/</w:t>
            </w:r>
          </w:p>
        </w:tc>
      </w:tr>
    </w:tbl>
    <w:p w14:paraId="04441D3D" w14:textId="77777777" w:rsidR="008273C5" w:rsidRPr="00F12995" w:rsidRDefault="008273C5" w:rsidP="008273C5">
      <w:pPr>
        <w:pStyle w:val="Sraopastraipa"/>
        <w:tabs>
          <w:tab w:val="left" w:pos="1089"/>
        </w:tabs>
        <w:spacing w:after="0" w:line="240" w:lineRule="auto"/>
        <w:ind w:left="0"/>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1E8B" w14:textId="77777777" w:rsidR="00461CB6" w:rsidRDefault="00461CB6">
      <w:pPr>
        <w:spacing w:after="0" w:line="240" w:lineRule="auto"/>
      </w:pPr>
      <w:r>
        <w:separator/>
      </w:r>
    </w:p>
  </w:endnote>
  <w:endnote w:type="continuationSeparator" w:id="0">
    <w:p w14:paraId="3ADF5BD5" w14:textId="77777777" w:rsidR="00461CB6" w:rsidRDefault="0046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135E" w14:textId="77777777" w:rsidR="00461CB6" w:rsidRDefault="00461CB6">
      <w:pPr>
        <w:spacing w:after="0" w:line="240" w:lineRule="auto"/>
      </w:pPr>
      <w:r>
        <w:separator/>
      </w:r>
    </w:p>
  </w:footnote>
  <w:footnote w:type="continuationSeparator" w:id="0">
    <w:p w14:paraId="1406F1B6" w14:textId="77777777" w:rsidR="00461CB6" w:rsidRDefault="00461CB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16B2D"/>
    <w:multiLevelType w:val="hybridMultilevel"/>
    <w:tmpl w:val="B526E8A4"/>
    <w:lvl w:ilvl="0" w:tplc="0C72C68E">
      <w:start w:val="7"/>
      <w:numFmt w:val="bullet"/>
      <w:lvlText w:val=""/>
      <w:lvlJc w:val="left"/>
      <w:pPr>
        <w:ind w:left="720" w:hanging="360"/>
      </w:pPr>
      <w:rPr>
        <w:rFonts w:ascii="Symbol" w:eastAsiaTheme="minorEastAsia"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1"/>
  </w:num>
  <w:num w:numId="14" w16cid:durableId="240260121">
    <w:abstractNumId w:val="9"/>
  </w:num>
  <w:num w:numId="15" w16cid:durableId="548491826">
    <w:abstractNumId w:val="14"/>
  </w:num>
  <w:num w:numId="16" w16cid:durableId="89365769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5227"/>
    <w:rsid w:val="000130D9"/>
    <w:rsid w:val="00013385"/>
    <w:rsid w:val="000173B1"/>
    <w:rsid w:val="00026A54"/>
    <w:rsid w:val="0003216F"/>
    <w:rsid w:val="0003366F"/>
    <w:rsid w:val="00036DBB"/>
    <w:rsid w:val="0004685E"/>
    <w:rsid w:val="00053617"/>
    <w:rsid w:val="00060659"/>
    <w:rsid w:val="000626A5"/>
    <w:rsid w:val="00063C8C"/>
    <w:rsid w:val="00071C84"/>
    <w:rsid w:val="0007244F"/>
    <w:rsid w:val="00082ABB"/>
    <w:rsid w:val="00084F44"/>
    <w:rsid w:val="00086683"/>
    <w:rsid w:val="00087EFF"/>
    <w:rsid w:val="00097241"/>
    <w:rsid w:val="000A0B2D"/>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949FE"/>
    <w:rsid w:val="001B0A99"/>
    <w:rsid w:val="001C466E"/>
    <w:rsid w:val="001E06E2"/>
    <w:rsid w:val="001E0E6A"/>
    <w:rsid w:val="001F38C5"/>
    <w:rsid w:val="001F3F23"/>
    <w:rsid w:val="00200AB9"/>
    <w:rsid w:val="00204D8A"/>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28C"/>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97E10"/>
    <w:rsid w:val="003A7F1A"/>
    <w:rsid w:val="003B02B2"/>
    <w:rsid w:val="003B0B81"/>
    <w:rsid w:val="003C51F4"/>
    <w:rsid w:val="003D06CC"/>
    <w:rsid w:val="003D0DA8"/>
    <w:rsid w:val="003D40BE"/>
    <w:rsid w:val="003D5439"/>
    <w:rsid w:val="003E3438"/>
    <w:rsid w:val="003E646C"/>
    <w:rsid w:val="003F0669"/>
    <w:rsid w:val="003F2E3F"/>
    <w:rsid w:val="003F6C42"/>
    <w:rsid w:val="003F73B5"/>
    <w:rsid w:val="0041527F"/>
    <w:rsid w:val="0042600F"/>
    <w:rsid w:val="00430A6E"/>
    <w:rsid w:val="00433524"/>
    <w:rsid w:val="00443697"/>
    <w:rsid w:val="00461CB6"/>
    <w:rsid w:val="00463984"/>
    <w:rsid w:val="00470AB6"/>
    <w:rsid w:val="004718C8"/>
    <w:rsid w:val="0047250A"/>
    <w:rsid w:val="00472A39"/>
    <w:rsid w:val="00475921"/>
    <w:rsid w:val="0047713F"/>
    <w:rsid w:val="004803B4"/>
    <w:rsid w:val="00483E3A"/>
    <w:rsid w:val="00486A08"/>
    <w:rsid w:val="00486B36"/>
    <w:rsid w:val="00494D39"/>
    <w:rsid w:val="00496825"/>
    <w:rsid w:val="004A0EE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6691F"/>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5513A"/>
    <w:rsid w:val="00660351"/>
    <w:rsid w:val="00665528"/>
    <w:rsid w:val="00666A15"/>
    <w:rsid w:val="00671C08"/>
    <w:rsid w:val="00671C19"/>
    <w:rsid w:val="00676E78"/>
    <w:rsid w:val="006878B9"/>
    <w:rsid w:val="00692AA6"/>
    <w:rsid w:val="006A2DF1"/>
    <w:rsid w:val="006A5901"/>
    <w:rsid w:val="006B2576"/>
    <w:rsid w:val="006B5389"/>
    <w:rsid w:val="006B6781"/>
    <w:rsid w:val="006C070D"/>
    <w:rsid w:val="006C2132"/>
    <w:rsid w:val="006C6EF0"/>
    <w:rsid w:val="006D305F"/>
    <w:rsid w:val="006E34C6"/>
    <w:rsid w:val="006E34EF"/>
    <w:rsid w:val="006F599E"/>
    <w:rsid w:val="007028A9"/>
    <w:rsid w:val="00702F99"/>
    <w:rsid w:val="00711888"/>
    <w:rsid w:val="00713468"/>
    <w:rsid w:val="00714454"/>
    <w:rsid w:val="007235A5"/>
    <w:rsid w:val="00733BB8"/>
    <w:rsid w:val="007368B0"/>
    <w:rsid w:val="0075437A"/>
    <w:rsid w:val="007607FF"/>
    <w:rsid w:val="007651CB"/>
    <w:rsid w:val="00765C5F"/>
    <w:rsid w:val="00770EC2"/>
    <w:rsid w:val="00774DB6"/>
    <w:rsid w:val="00775968"/>
    <w:rsid w:val="0078078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273C5"/>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123C2"/>
    <w:rsid w:val="00951BE7"/>
    <w:rsid w:val="00957A69"/>
    <w:rsid w:val="00961E2D"/>
    <w:rsid w:val="00967049"/>
    <w:rsid w:val="009727A1"/>
    <w:rsid w:val="00974023"/>
    <w:rsid w:val="0098183C"/>
    <w:rsid w:val="00982B8B"/>
    <w:rsid w:val="0099199E"/>
    <w:rsid w:val="00993F3E"/>
    <w:rsid w:val="0099572F"/>
    <w:rsid w:val="009B0DD4"/>
    <w:rsid w:val="009B26D3"/>
    <w:rsid w:val="009B6E4F"/>
    <w:rsid w:val="009C1CD8"/>
    <w:rsid w:val="009C3BD8"/>
    <w:rsid w:val="009C601C"/>
    <w:rsid w:val="009D0B8C"/>
    <w:rsid w:val="009D79B5"/>
    <w:rsid w:val="009E20CC"/>
    <w:rsid w:val="009E671E"/>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4B23"/>
    <w:rsid w:val="00A5617A"/>
    <w:rsid w:val="00A73048"/>
    <w:rsid w:val="00A750E7"/>
    <w:rsid w:val="00A851AE"/>
    <w:rsid w:val="00A91815"/>
    <w:rsid w:val="00A95BE6"/>
    <w:rsid w:val="00AB0AA4"/>
    <w:rsid w:val="00AB1113"/>
    <w:rsid w:val="00AB695D"/>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9496C"/>
    <w:rsid w:val="00BA2917"/>
    <w:rsid w:val="00BA5251"/>
    <w:rsid w:val="00BA5B69"/>
    <w:rsid w:val="00BA64B4"/>
    <w:rsid w:val="00BB1421"/>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6684"/>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7322A"/>
    <w:rsid w:val="00D83854"/>
    <w:rsid w:val="00D91CCB"/>
    <w:rsid w:val="00D91CF7"/>
    <w:rsid w:val="00D92A1E"/>
    <w:rsid w:val="00DB2CC7"/>
    <w:rsid w:val="00DC09EB"/>
    <w:rsid w:val="00DD2695"/>
    <w:rsid w:val="00DE70F1"/>
    <w:rsid w:val="00DE7873"/>
    <w:rsid w:val="00DF2524"/>
    <w:rsid w:val="00DF3F41"/>
    <w:rsid w:val="00DF4290"/>
    <w:rsid w:val="00E241BC"/>
    <w:rsid w:val="00E2482E"/>
    <w:rsid w:val="00E2594B"/>
    <w:rsid w:val="00E27DFD"/>
    <w:rsid w:val="00E32E0E"/>
    <w:rsid w:val="00E35EAA"/>
    <w:rsid w:val="00E37313"/>
    <w:rsid w:val="00E404FB"/>
    <w:rsid w:val="00E42229"/>
    <w:rsid w:val="00E50C70"/>
    <w:rsid w:val="00E53358"/>
    <w:rsid w:val="00E80144"/>
    <w:rsid w:val="00E811EB"/>
    <w:rsid w:val="00E83A40"/>
    <w:rsid w:val="00E92E0D"/>
    <w:rsid w:val="00E93FF6"/>
    <w:rsid w:val="00E95770"/>
    <w:rsid w:val="00E97B36"/>
    <w:rsid w:val="00EA0899"/>
    <w:rsid w:val="00EA650B"/>
    <w:rsid w:val="00EB01C2"/>
    <w:rsid w:val="00EC4889"/>
    <w:rsid w:val="00ED1195"/>
    <w:rsid w:val="00ED24C3"/>
    <w:rsid w:val="00EE37C0"/>
    <w:rsid w:val="00EE50A1"/>
    <w:rsid w:val="00F01F3B"/>
    <w:rsid w:val="00F0317C"/>
    <w:rsid w:val="00F045A5"/>
    <w:rsid w:val="00F048F2"/>
    <w:rsid w:val="00F12995"/>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0354">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4915553">
      <w:bodyDiv w:val="1"/>
      <w:marLeft w:val="0"/>
      <w:marRight w:val="0"/>
      <w:marTop w:val="0"/>
      <w:marBottom w:val="0"/>
      <w:divBdr>
        <w:top w:val="none" w:sz="0" w:space="0" w:color="auto"/>
        <w:left w:val="none" w:sz="0" w:space="0" w:color="auto"/>
        <w:bottom w:val="none" w:sz="0" w:space="0" w:color="auto"/>
        <w:right w:val="none" w:sz="0" w:space="0" w:color="auto"/>
      </w:divBdr>
    </w:div>
    <w:div w:id="708191596">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4431</Words>
  <Characters>2526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15</cp:revision>
  <dcterms:created xsi:type="dcterms:W3CDTF">2025-05-12T08:52:00Z</dcterms:created>
  <dcterms:modified xsi:type="dcterms:W3CDTF">2025-07-14T07:09:00Z</dcterms:modified>
  <cp:version>1</cp:version>
</cp:coreProperties>
</file>