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44EF0" w14:textId="06CB0A9F" w:rsidR="001C1CF2" w:rsidRDefault="001C1CF2" w:rsidP="001C1CF2">
      <w:pPr>
        <w:pStyle w:val="Title"/>
        <w:spacing w:line="276" w:lineRule="auto"/>
        <w:jc w:val="right"/>
        <w:rPr>
          <w:rFonts w:ascii="Times New Roman" w:hAnsi="Times New Roman" w:cs="Times New Roman"/>
          <w:sz w:val="24"/>
          <w:szCs w:val="24"/>
          <w:lang w:val="lt-LT"/>
        </w:rPr>
      </w:pPr>
      <w:r>
        <w:rPr>
          <w:rFonts w:ascii="Times New Roman" w:hAnsi="Times New Roman" w:cs="Times New Roman"/>
          <w:sz w:val="24"/>
          <w:szCs w:val="24"/>
          <w:lang w:val="lt-LT"/>
        </w:rPr>
        <w:t xml:space="preserve">1 Priedas </w:t>
      </w:r>
    </w:p>
    <w:p w14:paraId="031AFCCA" w14:textId="222DAA2B" w:rsidR="00771061" w:rsidRPr="000A462D" w:rsidRDefault="001C1CF2" w:rsidP="000A462D">
      <w:pPr>
        <w:pStyle w:val="Title"/>
        <w:spacing w:line="276" w:lineRule="auto"/>
        <w:jc w:val="center"/>
        <w:rPr>
          <w:rFonts w:ascii="Times New Roman" w:hAnsi="Times New Roman" w:cs="Times New Roman"/>
          <w:sz w:val="24"/>
          <w:szCs w:val="24"/>
          <w:lang w:val="lt-LT"/>
        </w:rPr>
      </w:pPr>
      <w:r w:rsidRPr="000A462D">
        <w:rPr>
          <w:rFonts w:ascii="Times New Roman" w:hAnsi="Times New Roman" w:cs="Times New Roman"/>
          <w:sz w:val="24"/>
          <w:szCs w:val="24"/>
          <w:lang w:val="lt-LT"/>
        </w:rPr>
        <w:t>TECHNINĖ SPECIFIKACIJA</w:t>
      </w:r>
    </w:p>
    <w:p w14:paraId="6C2300B8" w14:textId="4C800D9B" w:rsidR="005A3899" w:rsidRPr="00CA0C04" w:rsidRDefault="00A7627C" w:rsidP="00A7627C">
      <w:pPr>
        <w:jc w:val="center"/>
        <w:rPr>
          <w:rFonts w:ascii="Times New Roman" w:hAnsi="Times New Roman" w:cs="Times New Roman"/>
          <w:lang w:val="lt-LT"/>
        </w:rPr>
      </w:pPr>
      <w:r>
        <w:rPr>
          <w:rFonts w:ascii="Times New Roman" w:hAnsi="Times New Roman" w:cs="Times New Roman"/>
          <w:b/>
          <w:bCs/>
          <w:lang w:val="lt-LT"/>
        </w:rPr>
        <w:t>Bendrieji reikalavimai</w:t>
      </w:r>
    </w:p>
    <w:p w14:paraId="15DF869C" w14:textId="77777777" w:rsidR="005A3899" w:rsidRPr="00CA0C04" w:rsidRDefault="005A3899" w:rsidP="000A462D">
      <w:pPr>
        <w:rPr>
          <w:rFonts w:ascii="Times New Roman" w:hAnsi="Times New Roman" w:cs="Times New Roman"/>
          <w:lang w:val="lt-LT"/>
        </w:rPr>
      </w:pPr>
      <w:r w:rsidRPr="00CA0C04">
        <w:rPr>
          <w:rFonts w:ascii="Times New Roman" w:hAnsi="Times New Roman" w:cs="Times New Roman"/>
          <w:lang w:val="lt-LT"/>
        </w:rPr>
        <w:t>Pirkimo objektas – virtualios realybės, fiziologinių signalų stebėsenos bei dirbtinio intelekto pagrindu veikiančios vaizdo analizės įrangos komplektas, skirtas naudojimui edukaciniais bei moksliniais tikslais. Įranga turi būti suderinama tarpusavyje, leisti rinkti, transliuoti ir analizuoti vartotojo elgesio bei fiziologinius duomenis virtualioje aplinkoje realiu laiku.</w:t>
      </w:r>
    </w:p>
    <w:p w14:paraId="1149F6A3" w14:textId="7279CFE9" w:rsidR="005A3899" w:rsidRPr="00CA0C04" w:rsidRDefault="005A3899" w:rsidP="000A462D">
      <w:pPr>
        <w:rPr>
          <w:rFonts w:ascii="Times New Roman" w:hAnsi="Times New Roman" w:cs="Times New Roman"/>
          <w:lang w:val="lt-LT"/>
        </w:rPr>
      </w:pPr>
      <w:r w:rsidRPr="00CA0C04">
        <w:rPr>
          <w:rFonts w:ascii="Times New Roman" w:hAnsi="Times New Roman" w:cs="Times New Roman"/>
          <w:lang w:val="lt-LT"/>
        </w:rPr>
        <w:t>Visa įranga turi būti nauja, nenaudota</w:t>
      </w:r>
      <w:r w:rsidR="00A74683">
        <w:rPr>
          <w:rFonts w:ascii="Times New Roman" w:hAnsi="Times New Roman" w:cs="Times New Roman"/>
          <w:lang w:val="lt-LT"/>
        </w:rPr>
        <w:t xml:space="preserve">. </w:t>
      </w:r>
      <w:r w:rsidRPr="00CA0C04">
        <w:rPr>
          <w:rFonts w:ascii="Times New Roman" w:hAnsi="Times New Roman" w:cs="Times New Roman"/>
          <w:lang w:val="lt-LT"/>
        </w:rPr>
        <w:t>Komplektas bus naudojamas kartu, todėl reikalaujamas funkcionalus ir programinis suderinamumas bei galimybė centralizuotai apdoroti renkamus duomenis. Įranga bus diegiama Lietuvos sveikatos mokslų universiteto edukacinėse bei tyrimų erdvėse.</w:t>
      </w:r>
    </w:p>
    <w:p w14:paraId="5D8787E8" w14:textId="77777777" w:rsidR="005A3899" w:rsidRPr="00CA0C04" w:rsidRDefault="00290F46" w:rsidP="000A462D">
      <w:pPr>
        <w:rPr>
          <w:rFonts w:ascii="Times New Roman" w:hAnsi="Times New Roman" w:cs="Times New Roman"/>
          <w:lang w:val="lt-LT"/>
        </w:rPr>
      </w:pPr>
      <w:r>
        <w:rPr>
          <w:rFonts w:ascii="Times New Roman" w:hAnsi="Times New Roman" w:cs="Times New Roman"/>
          <w:lang w:val="lt-LT"/>
        </w:rPr>
        <w:pict w14:anchorId="580FAB14">
          <v:rect id="_x0000_i1025" style="width:0;height:1.5pt" o:hralign="center" o:hrstd="t" o:hr="t" fillcolor="#a0a0a0" stroked="f"/>
        </w:pict>
      </w:r>
    </w:p>
    <w:p w14:paraId="3D609318" w14:textId="4B7D5018" w:rsidR="00771061" w:rsidRPr="00CA0C04" w:rsidRDefault="00FA70B4" w:rsidP="000A462D">
      <w:pPr>
        <w:pStyle w:val="Heading1"/>
        <w:rPr>
          <w:rFonts w:ascii="Times New Roman" w:hAnsi="Times New Roman" w:cs="Times New Roman"/>
          <w:lang w:val="lt-LT"/>
        </w:rPr>
      </w:pPr>
      <w:r w:rsidRPr="00CA0C04">
        <w:rPr>
          <w:rFonts w:ascii="Times New Roman" w:hAnsi="Times New Roman" w:cs="Times New Roman"/>
          <w:lang w:val="lt-LT"/>
        </w:rPr>
        <w:t>1. Virtualios realybės akiniai</w:t>
      </w:r>
      <w:r w:rsidR="00367D99" w:rsidRPr="00CA0C04">
        <w:rPr>
          <w:rFonts w:ascii="Times New Roman" w:hAnsi="Times New Roman" w:cs="Times New Roman"/>
          <w:lang w:val="lt-LT"/>
        </w:rPr>
        <w:t xml:space="preserve"> su valdikliais</w:t>
      </w:r>
    </w:p>
    <w:tbl>
      <w:tblPr>
        <w:tblStyle w:val="TableGrid"/>
        <w:tblW w:w="10060" w:type="dxa"/>
        <w:tblLook w:val="04A0" w:firstRow="1" w:lastRow="0" w:firstColumn="1" w:lastColumn="0" w:noHBand="0" w:noVBand="1"/>
      </w:tblPr>
      <w:tblGrid>
        <w:gridCol w:w="675"/>
        <w:gridCol w:w="4990"/>
        <w:gridCol w:w="4395"/>
      </w:tblGrid>
      <w:tr w:rsidR="00771061" w:rsidRPr="00CA0C04" w14:paraId="64E61ED9" w14:textId="77777777" w:rsidTr="00681FDD">
        <w:tc>
          <w:tcPr>
            <w:tcW w:w="675" w:type="dxa"/>
            <w:shd w:val="clear" w:color="auto" w:fill="DBE5F1" w:themeFill="accent1" w:themeFillTint="33"/>
          </w:tcPr>
          <w:p w14:paraId="3CF7E506" w14:textId="0EF82CA9" w:rsidR="00771061" w:rsidRPr="00CA0C04" w:rsidRDefault="00681FDD" w:rsidP="00681FDD">
            <w:pPr>
              <w:spacing w:line="276" w:lineRule="auto"/>
              <w:jc w:val="center"/>
              <w:rPr>
                <w:rFonts w:ascii="Times New Roman" w:hAnsi="Times New Roman" w:cs="Times New Roman"/>
                <w:b/>
                <w:bCs/>
                <w:lang w:val="lt-LT"/>
              </w:rPr>
            </w:pPr>
            <w:r>
              <w:rPr>
                <w:rFonts w:ascii="Times New Roman" w:hAnsi="Times New Roman" w:cs="Times New Roman"/>
                <w:b/>
                <w:bCs/>
                <w:lang w:val="lt-LT"/>
              </w:rPr>
              <w:t xml:space="preserve">Eil. </w:t>
            </w:r>
            <w:r w:rsidR="00FA70B4" w:rsidRPr="00CA0C04">
              <w:rPr>
                <w:rFonts w:ascii="Times New Roman" w:hAnsi="Times New Roman" w:cs="Times New Roman"/>
                <w:b/>
                <w:bCs/>
                <w:lang w:val="lt-LT"/>
              </w:rPr>
              <w:t>Nr.</w:t>
            </w:r>
          </w:p>
        </w:tc>
        <w:tc>
          <w:tcPr>
            <w:tcW w:w="4990" w:type="dxa"/>
            <w:shd w:val="clear" w:color="auto" w:fill="DBE5F1" w:themeFill="accent1" w:themeFillTint="33"/>
          </w:tcPr>
          <w:p w14:paraId="0D19F7D7" w14:textId="77777777" w:rsidR="00771061" w:rsidRPr="00CA0C04" w:rsidRDefault="00FA70B4" w:rsidP="00681FDD">
            <w:pPr>
              <w:spacing w:line="276" w:lineRule="auto"/>
              <w:jc w:val="center"/>
              <w:rPr>
                <w:rFonts w:ascii="Times New Roman" w:hAnsi="Times New Roman" w:cs="Times New Roman"/>
                <w:b/>
                <w:bCs/>
                <w:lang w:val="lt-LT"/>
              </w:rPr>
            </w:pPr>
            <w:r w:rsidRPr="00CA0C04">
              <w:rPr>
                <w:rFonts w:ascii="Times New Roman" w:hAnsi="Times New Roman" w:cs="Times New Roman"/>
                <w:b/>
                <w:bCs/>
                <w:lang w:val="lt-LT"/>
              </w:rPr>
              <w:t>Reikalaujama charakteristika</w:t>
            </w:r>
          </w:p>
        </w:tc>
        <w:tc>
          <w:tcPr>
            <w:tcW w:w="4395" w:type="dxa"/>
            <w:shd w:val="clear" w:color="auto" w:fill="DBE5F1" w:themeFill="accent1" w:themeFillTint="33"/>
          </w:tcPr>
          <w:p w14:paraId="6F8FBB2C" w14:textId="77777777" w:rsidR="00771061" w:rsidRDefault="00FA70B4" w:rsidP="00681FDD">
            <w:pPr>
              <w:spacing w:line="276" w:lineRule="auto"/>
              <w:jc w:val="center"/>
              <w:rPr>
                <w:rFonts w:ascii="Times New Roman" w:hAnsi="Times New Roman" w:cs="Times New Roman"/>
                <w:b/>
                <w:bCs/>
                <w:lang w:val="lt-LT"/>
              </w:rPr>
            </w:pPr>
            <w:r w:rsidRPr="00CA0C04">
              <w:rPr>
                <w:rFonts w:ascii="Times New Roman" w:hAnsi="Times New Roman" w:cs="Times New Roman"/>
                <w:b/>
                <w:bCs/>
                <w:lang w:val="lt-LT"/>
              </w:rPr>
              <w:t>Tiekėjo siūloma charakteristika</w:t>
            </w:r>
          </w:p>
          <w:p w14:paraId="21678684" w14:textId="77777777" w:rsidR="00681FDD" w:rsidRDefault="00681FDD" w:rsidP="00681FDD">
            <w:pPr>
              <w:spacing w:line="276" w:lineRule="auto"/>
              <w:jc w:val="center"/>
              <w:rPr>
                <w:rFonts w:ascii="Times New Roman" w:hAnsi="Times New Roman" w:cs="Times New Roman"/>
                <w:b/>
                <w:bCs/>
                <w:lang w:val="lt-LT"/>
              </w:rPr>
            </w:pPr>
          </w:p>
          <w:p w14:paraId="3845B2B8" w14:textId="6EFD3F60" w:rsidR="00681FDD" w:rsidRPr="00CA0C04" w:rsidRDefault="00681FDD" w:rsidP="00681FDD">
            <w:pPr>
              <w:spacing w:line="276" w:lineRule="auto"/>
              <w:jc w:val="center"/>
              <w:rPr>
                <w:rFonts w:ascii="Times New Roman" w:hAnsi="Times New Roman" w:cs="Times New Roman"/>
                <w:b/>
                <w:bCs/>
                <w:lang w:val="lt-LT"/>
              </w:rPr>
            </w:pPr>
            <w:r w:rsidRPr="00681FDD">
              <w:rPr>
                <w:rFonts w:ascii="Times New Roman" w:hAnsi="Times New Roman" w:cs="Times New Roman"/>
                <w:b/>
                <w:bCs/>
                <w:color w:val="EE0000"/>
                <w:lang w:val="lt-LT"/>
              </w:rPr>
              <w:t>(pildo tiekėjas)</w:t>
            </w:r>
          </w:p>
        </w:tc>
      </w:tr>
      <w:tr w:rsidR="00B95264" w:rsidRPr="00CA0C04" w14:paraId="13A745F2" w14:textId="77777777" w:rsidTr="00681FDD">
        <w:tc>
          <w:tcPr>
            <w:tcW w:w="675" w:type="dxa"/>
          </w:tcPr>
          <w:p w14:paraId="7FF0A0B8" w14:textId="7E3F21B8"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1.1</w:t>
            </w:r>
          </w:p>
        </w:tc>
        <w:tc>
          <w:tcPr>
            <w:tcW w:w="4990" w:type="dxa"/>
          </w:tcPr>
          <w:p w14:paraId="4D52A4CF" w14:textId="2094F848"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Virtualios realybės akinių gamintojas ir modelis</w:t>
            </w:r>
          </w:p>
        </w:tc>
        <w:tc>
          <w:tcPr>
            <w:tcW w:w="4395" w:type="dxa"/>
            <w:shd w:val="clear" w:color="auto" w:fill="EAF1DD" w:themeFill="accent3" w:themeFillTint="33"/>
          </w:tcPr>
          <w:p w14:paraId="76897DAD"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7B2EAF87" w14:textId="77777777" w:rsidTr="00681FDD">
        <w:tc>
          <w:tcPr>
            <w:tcW w:w="675" w:type="dxa"/>
          </w:tcPr>
          <w:p w14:paraId="6B3A5B26" w14:textId="56FD7AEA"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1.2</w:t>
            </w:r>
          </w:p>
        </w:tc>
        <w:tc>
          <w:tcPr>
            <w:tcW w:w="4990" w:type="dxa"/>
          </w:tcPr>
          <w:p w14:paraId="38C7A55C"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 xml:space="preserve">Procesorius – atitikmuo </w:t>
            </w:r>
            <w:proofErr w:type="spellStart"/>
            <w:r w:rsidRPr="00CA0C04">
              <w:rPr>
                <w:rFonts w:ascii="Times New Roman" w:hAnsi="Times New Roman" w:cs="Times New Roman"/>
                <w:lang w:val="lt-LT"/>
              </w:rPr>
              <w:t>Snapdragon</w:t>
            </w:r>
            <w:proofErr w:type="spellEnd"/>
            <w:r w:rsidRPr="00CA0C04">
              <w:rPr>
                <w:rFonts w:ascii="Times New Roman" w:hAnsi="Times New Roman" w:cs="Times New Roman"/>
                <w:lang w:val="lt-LT"/>
              </w:rPr>
              <w:t xml:space="preserve"> XR2 </w:t>
            </w:r>
            <w:proofErr w:type="spellStart"/>
            <w:r w:rsidRPr="00CA0C04">
              <w:rPr>
                <w:rFonts w:ascii="Times New Roman" w:hAnsi="Times New Roman" w:cs="Times New Roman"/>
                <w:lang w:val="lt-LT"/>
              </w:rPr>
              <w:t>Gen</w:t>
            </w:r>
            <w:proofErr w:type="spellEnd"/>
            <w:r w:rsidRPr="00CA0C04">
              <w:rPr>
                <w:rFonts w:ascii="Times New Roman" w:hAnsi="Times New Roman" w:cs="Times New Roman"/>
                <w:lang w:val="lt-LT"/>
              </w:rPr>
              <w:t xml:space="preserve"> 2 arba lygiavertis</w:t>
            </w:r>
          </w:p>
        </w:tc>
        <w:tc>
          <w:tcPr>
            <w:tcW w:w="4395" w:type="dxa"/>
            <w:shd w:val="clear" w:color="auto" w:fill="EAF1DD" w:themeFill="accent3" w:themeFillTint="33"/>
          </w:tcPr>
          <w:p w14:paraId="5E1F8B45"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785A7826" w14:textId="77777777" w:rsidTr="00681FDD">
        <w:tc>
          <w:tcPr>
            <w:tcW w:w="675" w:type="dxa"/>
          </w:tcPr>
          <w:p w14:paraId="4910C999" w14:textId="55615293"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1.3</w:t>
            </w:r>
          </w:p>
        </w:tc>
        <w:tc>
          <w:tcPr>
            <w:tcW w:w="4990" w:type="dxa"/>
          </w:tcPr>
          <w:p w14:paraId="2412E0A7"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Darbinė atmintis ne mažesnė kaip 8 GB</w:t>
            </w:r>
          </w:p>
        </w:tc>
        <w:tc>
          <w:tcPr>
            <w:tcW w:w="4395" w:type="dxa"/>
            <w:shd w:val="clear" w:color="auto" w:fill="EAF1DD" w:themeFill="accent3" w:themeFillTint="33"/>
          </w:tcPr>
          <w:p w14:paraId="034139FE"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3876CED2" w14:textId="77777777" w:rsidTr="00681FDD">
        <w:tc>
          <w:tcPr>
            <w:tcW w:w="675" w:type="dxa"/>
          </w:tcPr>
          <w:p w14:paraId="41C03076" w14:textId="11A9BD01"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1.4</w:t>
            </w:r>
          </w:p>
        </w:tc>
        <w:tc>
          <w:tcPr>
            <w:tcW w:w="4990" w:type="dxa"/>
          </w:tcPr>
          <w:p w14:paraId="050FE395"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Vidinė atmintis ne mažesnė kaip 128 GB</w:t>
            </w:r>
          </w:p>
        </w:tc>
        <w:tc>
          <w:tcPr>
            <w:tcW w:w="4395" w:type="dxa"/>
            <w:shd w:val="clear" w:color="auto" w:fill="EAF1DD" w:themeFill="accent3" w:themeFillTint="33"/>
          </w:tcPr>
          <w:p w14:paraId="4D9A6DE5"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01A2B65E" w14:textId="77777777" w:rsidTr="00681FDD">
        <w:tc>
          <w:tcPr>
            <w:tcW w:w="675" w:type="dxa"/>
          </w:tcPr>
          <w:p w14:paraId="40E925F5" w14:textId="37C47C8C"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1.5</w:t>
            </w:r>
          </w:p>
        </w:tc>
        <w:tc>
          <w:tcPr>
            <w:tcW w:w="4990" w:type="dxa"/>
          </w:tcPr>
          <w:p w14:paraId="4B61EF69"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Vaizdo raiška – ne mažiau kaip 2064 × 2208 pikselių kiekvienai akiai</w:t>
            </w:r>
          </w:p>
        </w:tc>
        <w:tc>
          <w:tcPr>
            <w:tcW w:w="4395" w:type="dxa"/>
            <w:shd w:val="clear" w:color="auto" w:fill="EAF1DD" w:themeFill="accent3" w:themeFillTint="33"/>
          </w:tcPr>
          <w:p w14:paraId="072A6CF5"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7AE3DC8E" w14:textId="77777777" w:rsidTr="00681FDD">
        <w:tc>
          <w:tcPr>
            <w:tcW w:w="675" w:type="dxa"/>
          </w:tcPr>
          <w:p w14:paraId="5A3AF2F0" w14:textId="07EACEA5"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1.6</w:t>
            </w:r>
          </w:p>
        </w:tc>
        <w:tc>
          <w:tcPr>
            <w:tcW w:w="4990" w:type="dxa"/>
          </w:tcPr>
          <w:p w14:paraId="2286C346"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Atnaujinimo dažnis – ne mažesnis kaip 90 Hz</w:t>
            </w:r>
          </w:p>
        </w:tc>
        <w:tc>
          <w:tcPr>
            <w:tcW w:w="4395" w:type="dxa"/>
            <w:shd w:val="clear" w:color="auto" w:fill="EAF1DD" w:themeFill="accent3" w:themeFillTint="33"/>
          </w:tcPr>
          <w:p w14:paraId="26FE0A74"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57E2F37F" w14:textId="77777777" w:rsidTr="00681FDD">
        <w:tc>
          <w:tcPr>
            <w:tcW w:w="675" w:type="dxa"/>
          </w:tcPr>
          <w:p w14:paraId="12911A51" w14:textId="560643DE"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1.7</w:t>
            </w:r>
          </w:p>
        </w:tc>
        <w:tc>
          <w:tcPr>
            <w:tcW w:w="4990" w:type="dxa"/>
          </w:tcPr>
          <w:p w14:paraId="63AB4A19"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6DoF sekimas ir rankų judesių atpažinimas</w:t>
            </w:r>
          </w:p>
        </w:tc>
        <w:tc>
          <w:tcPr>
            <w:tcW w:w="4395" w:type="dxa"/>
            <w:shd w:val="clear" w:color="auto" w:fill="EAF1DD" w:themeFill="accent3" w:themeFillTint="33"/>
          </w:tcPr>
          <w:p w14:paraId="3D469585"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3817D947" w14:textId="77777777" w:rsidTr="00681FDD">
        <w:tc>
          <w:tcPr>
            <w:tcW w:w="675" w:type="dxa"/>
          </w:tcPr>
          <w:p w14:paraId="38A4235B" w14:textId="496670C4"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1.8</w:t>
            </w:r>
          </w:p>
        </w:tc>
        <w:tc>
          <w:tcPr>
            <w:tcW w:w="4990" w:type="dxa"/>
          </w:tcPr>
          <w:p w14:paraId="0BED3A32" w14:textId="1F1F2C63"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 xml:space="preserve">Belaidės jungtys: </w:t>
            </w:r>
            <w:proofErr w:type="spellStart"/>
            <w:r w:rsidRPr="00CA0C04">
              <w:rPr>
                <w:rFonts w:ascii="Times New Roman" w:hAnsi="Times New Roman" w:cs="Times New Roman"/>
                <w:lang w:val="lt-LT"/>
              </w:rPr>
              <w:t>Wi</w:t>
            </w:r>
            <w:proofErr w:type="spellEnd"/>
            <w:r w:rsidRPr="00CA0C04">
              <w:rPr>
                <w:rFonts w:ascii="Times New Roman" w:hAnsi="Times New Roman" w:cs="Times New Roman"/>
                <w:lang w:val="lt-LT"/>
              </w:rPr>
              <w:t xml:space="preserve">-Fi 6E, Bluetooth 5.2 </w:t>
            </w:r>
            <w:r w:rsidR="001D13CD">
              <w:rPr>
                <w:rFonts w:ascii="Times New Roman" w:hAnsi="Times New Roman" w:cs="Times New Roman"/>
                <w:lang w:val="lt-LT"/>
              </w:rPr>
              <w:t xml:space="preserve"> </w:t>
            </w:r>
            <w:r w:rsidRPr="00CA0C04">
              <w:rPr>
                <w:rFonts w:ascii="Times New Roman" w:hAnsi="Times New Roman" w:cs="Times New Roman"/>
                <w:lang w:val="lt-LT"/>
              </w:rPr>
              <w:t>arba lygiavertės</w:t>
            </w:r>
          </w:p>
        </w:tc>
        <w:tc>
          <w:tcPr>
            <w:tcW w:w="4395" w:type="dxa"/>
            <w:shd w:val="clear" w:color="auto" w:fill="EAF1DD" w:themeFill="accent3" w:themeFillTint="33"/>
          </w:tcPr>
          <w:p w14:paraId="26DE455D"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317506D5" w14:textId="77777777" w:rsidTr="00681FDD">
        <w:tc>
          <w:tcPr>
            <w:tcW w:w="675" w:type="dxa"/>
          </w:tcPr>
          <w:p w14:paraId="05F74021" w14:textId="7A00F63A"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1.9</w:t>
            </w:r>
          </w:p>
        </w:tc>
        <w:tc>
          <w:tcPr>
            <w:tcW w:w="4990" w:type="dxa"/>
          </w:tcPr>
          <w:p w14:paraId="7963E277" w14:textId="2CF1A85C"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Komplektacija: 2 valdikliai, įkrovimo laidas, galvos dirželis</w:t>
            </w:r>
          </w:p>
        </w:tc>
        <w:tc>
          <w:tcPr>
            <w:tcW w:w="4395" w:type="dxa"/>
            <w:shd w:val="clear" w:color="auto" w:fill="EAF1DD" w:themeFill="accent3" w:themeFillTint="33"/>
          </w:tcPr>
          <w:p w14:paraId="07F3DD14"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0DDEA94D" w14:textId="77777777" w:rsidTr="00681FDD">
        <w:tc>
          <w:tcPr>
            <w:tcW w:w="675" w:type="dxa"/>
          </w:tcPr>
          <w:p w14:paraId="7193E68D" w14:textId="32D6E26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1.10</w:t>
            </w:r>
          </w:p>
        </w:tc>
        <w:tc>
          <w:tcPr>
            <w:tcW w:w="4990" w:type="dxa"/>
          </w:tcPr>
          <w:p w14:paraId="5200B2DF" w14:textId="0DD2628B" w:rsidR="00B95264" w:rsidRPr="00CA0C04" w:rsidRDefault="00255C1C" w:rsidP="000A462D">
            <w:pPr>
              <w:spacing w:line="276" w:lineRule="auto"/>
              <w:rPr>
                <w:rFonts w:ascii="Times New Roman" w:hAnsi="Times New Roman" w:cs="Times New Roman"/>
                <w:lang w:val="lt-LT"/>
              </w:rPr>
            </w:pPr>
            <w:r>
              <w:rPr>
                <w:rFonts w:ascii="Times New Roman" w:hAnsi="Times New Roman" w:cs="Times New Roman"/>
                <w:vertAlign w:val="superscript"/>
                <w:lang w:val="lt-LT"/>
              </w:rPr>
              <w:t>1</w:t>
            </w:r>
            <w:r w:rsidR="00FC47C6">
              <w:rPr>
                <w:rFonts w:ascii="Times New Roman" w:hAnsi="Times New Roman" w:cs="Times New Roman"/>
                <w:vertAlign w:val="superscript"/>
                <w:lang w:val="lt-LT"/>
              </w:rPr>
              <w:t xml:space="preserve"> </w:t>
            </w:r>
            <w:r w:rsidR="00B95264" w:rsidRPr="00CA0C04">
              <w:rPr>
                <w:rFonts w:ascii="Times New Roman" w:hAnsi="Times New Roman" w:cs="Times New Roman"/>
                <w:lang w:val="lt-LT"/>
              </w:rPr>
              <w:t xml:space="preserve">Garantija ne trumpesnė kaip </w:t>
            </w:r>
            <w:r w:rsidR="00D03310">
              <w:rPr>
                <w:rFonts w:ascii="Times New Roman" w:hAnsi="Times New Roman" w:cs="Times New Roman"/>
                <w:lang w:val="lt-LT"/>
              </w:rPr>
              <w:t>36</w:t>
            </w:r>
            <w:r w:rsidR="00B95264" w:rsidRPr="00CA0C04">
              <w:rPr>
                <w:rFonts w:ascii="Times New Roman" w:hAnsi="Times New Roman" w:cs="Times New Roman"/>
                <w:lang w:val="lt-LT"/>
              </w:rPr>
              <w:t xml:space="preserve"> mėn.</w:t>
            </w:r>
          </w:p>
        </w:tc>
        <w:tc>
          <w:tcPr>
            <w:tcW w:w="4395" w:type="dxa"/>
            <w:shd w:val="clear" w:color="auto" w:fill="EAF1DD" w:themeFill="accent3" w:themeFillTint="33"/>
          </w:tcPr>
          <w:p w14:paraId="7FDAF464" w14:textId="77777777" w:rsidR="00B95264" w:rsidRPr="00CA0C04" w:rsidRDefault="00B95264" w:rsidP="000A462D">
            <w:pPr>
              <w:spacing w:line="276" w:lineRule="auto"/>
              <w:rPr>
                <w:rFonts w:ascii="Times New Roman" w:hAnsi="Times New Roman" w:cs="Times New Roman"/>
                <w:lang w:val="lt-LT"/>
              </w:rPr>
            </w:pPr>
          </w:p>
        </w:tc>
      </w:tr>
    </w:tbl>
    <w:p w14:paraId="6852514C" w14:textId="635D1239" w:rsidR="001A7AFC" w:rsidRPr="00CA0C04" w:rsidRDefault="001A7AFC" w:rsidP="000A462D">
      <w:pPr>
        <w:pStyle w:val="Heading1"/>
        <w:rPr>
          <w:rFonts w:ascii="Times New Roman" w:hAnsi="Times New Roman" w:cs="Times New Roman"/>
          <w:lang w:val="lt-LT"/>
        </w:rPr>
      </w:pPr>
      <w:r w:rsidRPr="00CA0C04">
        <w:rPr>
          <w:rFonts w:ascii="Times New Roman" w:hAnsi="Times New Roman" w:cs="Times New Roman"/>
          <w:lang w:val="lt-LT"/>
        </w:rPr>
        <w:t>2. Virtualios realybės akinių diržai</w:t>
      </w:r>
    </w:p>
    <w:tbl>
      <w:tblPr>
        <w:tblStyle w:val="TableGrid"/>
        <w:tblW w:w="10060" w:type="dxa"/>
        <w:tblLook w:val="04A0" w:firstRow="1" w:lastRow="0" w:firstColumn="1" w:lastColumn="0" w:noHBand="0" w:noVBand="1"/>
      </w:tblPr>
      <w:tblGrid>
        <w:gridCol w:w="675"/>
        <w:gridCol w:w="4990"/>
        <w:gridCol w:w="4395"/>
      </w:tblGrid>
      <w:tr w:rsidR="001A7AFC" w:rsidRPr="00CA0C04" w14:paraId="34802648" w14:textId="77777777" w:rsidTr="00F52010">
        <w:tc>
          <w:tcPr>
            <w:tcW w:w="675" w:type="dxa"/>
            <w:shd w:val="clear" w:color="auto" w:fill="DBE5F1" w:themeFill="accent1" w:themeFillTint="33"/>
          </w:tcPr>
          <w:p w14:paraId="66F9951D" w14:textId="0FDA77F1" w:rsidR="00F52010" w:rsidRDefault="00F52010" w:rsidP="00F52010">
            <w:pPr>
              <w:spacing w:line="276" w:lineRule="auto"/>
              <w:jc w:val="center"/>
              <w:rPr>
                <w:rFonts w:ascii="Times New Roman" w:hAnsi="Times New Roman" w:cs="Times New Roman"/>
                <w:b/>
                <w:bCs/>
                <w:lang w:val="lt-LT"/>
              </w:rPr>
            </w:pPr>
            <w:r>
              <w:rPr>
                <w:rFonts w:ascii="Times New Roman" w:hAnsi="Times New Roman" w:cs="Times New Roman"/>
                <w:b/>
                <w:bCs/>
                <w:lang w:val="lt-LT"/>
              </w:rPr>
              <w:t>Eil.</w:t>
            </w:r>
          </w:p>
          <w:p w14:paraId="3905BB9C" w14:textId="274396B6" w:rsidR="001A7AFC" w:rsidRPr="00CA0C04" w:rsidRDefault="001A7AFC" w:rsidP="00F52010">
            <w:pPr>
              <w:spacing w:line="276" w:lineRule="auto"/>
              <w:jc w:val="center"/>
              <w:rPr>
                <w:rFonts w:ascii="Times New Roman" w:hAnsi="Times New Roman" w:cs="Times New Roman"/>
                <w:b/>
                <w:bCs/>
                <w:lang w:val="lt-LT"/>
              </w:rPr>
            </w:pPr>
            <w:r w:rsidRPr="00CA0C04">
              <w:rPr>
                <w:rFonts w:ascii="Times New Roman" w:hAnsi="Times New Roman" w:cs="Times New Roman"/>
                <w:b/>
                <w:bCs/>
                <w:lang w:val="lt-LT"/>
              </w:rPr>
              <w:t>Nr.</w:t>
            </w:r>
          </w:p>
        </w:tc>
        <w:tc>
          <w:tcPr>
            <w:tcW w:w="4990" w:type="dxa"/>
            <w:shd w:val="clear" w:color="auto" w:fill="DBE5F1" w:themeFill="accent1" w:themeFillTint="33"/>
          </w:tcPr>
          <w:p w14:paraId="2BFB11D6" w14:textId="77777777" w:rsidR="001A7AFC" w:rsidRPr="00CA0C04" w:rsidRDefault="001A7AFC" w:rsidP="00F52010">
            <w:pPr>
              <w:spacing w:line="276" w:lineRule="auto"/>
              <w:jc w:val="center"/>
              <w:rPr>
                <w:rFonts w:ascii="Times New Roman" w:hAnsi="Times New Roman" w:cs="Times New Roman"/>
                <w:b/>
                <w:bCs/>
                <w:lang w:val="lt-LT"/>
              </w:rPr>
            </w:pPr>
            <w:r w:rsidRPr="00CA0C04">
              <w:rPr>
                <w:rFonts w:ascii="Times New Roman" w:hAnsi="Times New Roman" w:cs="Times New Roman"/>
                <w:b/>
                <w:bCs/>
                <w:lang w:val="lt-LT"/>
              </w:rPr>
              <w:t>Reikalaujama charakteristika</w:t>
            </w:r>
          </w:p>
        </w:tc>
        <w:tc>
          <w:tcPr>
            <w:tcW w:w="4395" w:type="dxa"/>
            <w:shd w:val="clear" w:color="auto" w:fill="DBE5F1" w:themeFill="accent1" w:themeFillTint="33"/>
          </w:tcPr>
          <w:p w14:paraId="2831B41C" w14:textId="77777777" w:rsidR="001A7AFC" w:rsidRDefault="001A7AFC" w:rsidP="00F52010">
            <w:pPr>
              <w:spacing w:line="276" w:lineRule="auto"/>
              <w:jc w:val="center"/>
              <w:rPr>
                <w:rFonts w:ascii="Times New Roman" w:hAnsi="Times New Roman" w:cs="Times New Roman"/>
                <w:b/>
                <w:bCs/>
                <w:lang w:val="lt-LT"/>
              </w:rPr>
            </w:pPr>
            <w:r w:rsidRPr="00CA0C04">
              <w:rPr>
                <w:rFonts w:ascii="Times New Roman" w:hAnsi="Times New Roman" w:cs="Times New Roman"/>
                <w:b/>
                <w:bCs/>
                <w:lang w:val="lt-LT"/>
              </w:rPr>
              <w:t>Tiekėjo siūloma charakteristika</w:t>
            </w:r>
          </w:p>
          <w:p w14:paraId="0247B36A" w14:textId="77777777" w:rsidR="00F52010" w:rsidRDefault="00F52010" w:rsidP="00F52010">
            <w:pPr>
              <w:spacing w:line="276" w:lineRule="auto"/>
              <w:jc w:val="center"/>
              <w:rPr>
                <w:rFonts w:ascii="Times New Roman" w:hAnsi="Times New Roman" w:cs="Times New Roman"/>
                <w:b/>
                <w:bCs/>
                <w:lang w:val="lt-LT"/>
              </w:rPr>
            </w:pPr>
          </w:p>
          <w:p w14:paraId="59E80121" w14:textId="13BAAE25" w:rsidR="00F52010" w:rsidRPr="00CA0C04" w:rsidRDefault="00F52010" w:rsidP="00F52010">
            <w:pPr>
              <w:spacing w:line="276" w:lineRule="auto"/>
              <w:jc w:val="center"/>
              <w:rPr>
                <w:rFonts w:ascii="Times New Roman" w:hAnsi="Times New Roman" w:cs="Times New Roman"/>
                <w:b/>
                <w:bCs/>
                <w:lang w:val="lt-LT"/>
              </w:rPr>
            </w:pPr>
            <w:r w:rsidRPr="00681FDD">
              <w:rPr>
                <w:rFonts w:ascii="Times New Roman" w:hAnsi="Times New Roman" w:cs="Times New Roman"/>
                <w:b/>
                <w:bCs/>
                <w:color w:val="EE0000"/>
                <w:lang w:val="lt-LT"/>
              </w:rPr>
              <w:t>(pildo tiekėjas)</w:t>
            </w:r>
          </w:p>
        </w:tc>
      </w:tr>
      <w:tr w:rsidR="001A7AFC" w:rsidRPr="00CA0C04" w14:paraId="1086553C" w14:textId="77777777" w:rsidTr="00F52010">
        <w:tc>
          <w:tcPr>
            <w:tcW w:w="675" w:type="dxa"/>
          </w:tcPr>
          <w:p w14:paraId="33496316" w14:textId="56B97AAC" w:rsidR="001A7AFC" w:rsidRPr="00CA0C04" w:rsidRDefault="00C170B1" w:rsidP="000A462D">
            <w:pPr>
              <w:spacing w:line="276" w:lineRule="auto"/>
              <w:rPr>
                <w:rFonts w:ascii="Times New Roman" w:hAnsi="Times New Roman" w:cs="Times New Roman"/>
                <w:lang w:val="lt-LT"/>
              </w:rPr>
            </w:pPr>
            <w:r>
              <w:rPr>
                <w:rFonts w:ascii="Times New Roman" w:hAnsi="Times New Roman" w:cs="Times New Roman"/>
                <w:lang w:val="lt-LT"/>
              </w:rPr>
              <w:t>2</w:t>
            </w:r>
            <w:r w:rsidR="001A7AFC" w:rsidRPr="00CA0C04">
              <w:rPr>
                <w:rFonts w:ascii="Times New Roman" w:hAnsi="Times New Roman" w:cs="Times New Roman"/>
                <w:lang w:val="lt-LT"/>
              </w:rPr>
              <w:t>.1</w:t>
            </w:r>
          </w:p>
        </w:tc>
        <w:tc>
          <w:tcPr>
            <w:tcW w:w="4990" w:type="dxa"/>
          </w:tcPr>
          <w:p w14:paraId="216B0F0C" w14:textId="44FB9598" w:rsidR="001A7AFC" w:rsidRPr="00CA0C04" w:rsidRDefault="00B1255C" w:rsidP="000A462D">
            <w:pPr>
              <w:spacing w:line="276" w:lineRule="auto"/>
              <w:rPr>
                <w:rFonts w:ascii="Times New Roman" w:hAnsi="Times New Roman" w:cs="Times New Roman"/>
                <w:lang w:val="lt-LT"/>
              </w:rPr>
            </w:pPr>
            <w:r w:rsidRPr="00CA0C04">
              <w:rPr>
                <w:rFonts w:ascii="Times New Roman" w:hAnsi="Times New Roman" w:cs="Times New Roman"/>
                <w:lang w:val="lt-LT"/>
              </w:rPr>
              <w:t>Diržo</w:t>
            </w:r>
            <w:r w:rsidR="001A7AFC" w:rsidRPr="00CA0C04">
              <w:rPr>
                <w:rFonts w:ascii="Times New Roman" w:hAnsi="Times New Roman" w:cs="Times New Roman"/>
                <w:lang w:val="lt-LT"/>
              </w:rPr>
              <w:t xml:space="preserve"> gamintojas ir modelis</w:t>
            </w:r>
          </w:p>
        </w:tc>
        <w:tc>
          <w:tcPr>
            <w:tcW w:w="4395" w:type="dxa"/>
            <w:shd w:val="clear" w:color="auto" w:fill="EAF1DD" w:themeFill="accent3" w:themeFillTint="33"/>
          </w:tcPr>
          <w:p w14:paraId="232D00D9" w14:textId="77777777" w:rsidR="001A7AFC" w:rsidRPr="00CA0C04" w:rsidRDefault="001A7AFC" w:rsidP="000A462D">
            <w:pPr>
              <w:spacing w:line="276" w:lineRule="auto"/>
              <w:rPr>
                <w:rFonts w:ascii="Times New Roman" w:hAnsi="Times New Roman" w:cs="Times New Roman"/>
                <w:lang w:val="lt-LT"/>
              </w:rPr>
            </w:pPr>
          </w:p>
        </w:tc>
      </w:tr>
      <w:tr w:rsidR="001A7AFC" w:rsidRPr="00CA0C04" w14:paraId="3674CCA1" w14:textId="77777777" w:rsidTr="00F52010">
        <w:tc>
          <w:tcPr>
            <w:tcW w:w="675" w:type="dxa"/>
          </w:tcPr>
          <w:p w14:paraId="0C808E74" w14:textId="65E88D35" w:rsidR="001A7AFC" w:rsidRPr="00CA0C04" w:rsidRDefault="003E60ED" w:rsidP="000A462D">
            <w:pPr>
              <w:spacing w:line="276" w:lineRule="auto"/>
              <w:rPr>
                <w:rFonts w:ascii="Times New Roman" w:hAnsi="Times New Roman" w:cs="Times New Roman"/>
                <w:lang w:val="lt-LT"/>
              </w:rPr>
            </w:pPr>
            <w:r>
              <w:rPr>
                <w:rFonts w:ascii="Times New Roman" w:hAnsi="Times New Roman" w:cs="Times New Roman"/>
                <w:lang w:val="lt-LT"/>
              </w:rPr>
              <w:t>2.</w:t>
            </w:r>
            <w:r w:rsidR="001A7AFC" w:rsidRPr="00CA0C04">
              <w:rPr>
                <w:rFonts w:ascii="Times New Roman" w:hAnsi="Times New Roman" w:cs="Times New Roman"/>
                <w:lang w:val="lt-LT"/>
              </w:rPr>
              <w:t>2</w:t>
            </w:r>
          </w:p>
        </w:tc>
        <w:tc>
          <w:tcPr>
            <w:tcW w:w="4990" w:type="dxa"/>
          </w:tcPr>
          <w:p w14:paraId="3AE5BFB3" w14:textId="2869A49A" w:rsidR="001A7AFC" w:rsidRPr="00CA0C04" w:rsidRDefault="00B13AA7" w:rsidP="000A462D">
            <w:pPr>
              <w:spacing w:line="276" w:lineRule="auto"/>
              <w:rPr>
                <w:rFonts w:ascii="Times New Roman" w:hAnsi="Times New Roman" w:cs="Times New Roman"/>
                <w:lang w:val="lt-LT"/>
              </w:rPr>
            </w:pPr>
            <w:r w:rsidRPr="00CA0C04">
              <w:rPr>
                <w:rFonts w:ascii="Times New Roman" w:hAnsi="Times New Roman" w:cs="Times New Roman"/>
                <w:lang w:val="lt-LT"/>
              </w:rPr>
              <w:t>Kietas diržas k</w:t>
            </w:r>
            <w:r w:rsidR="00F3620D" w:rsidRPr="00CA0C04">
              <w:rPr>
                <w:rFonts w:ascii="Times New Roman" w:hAnsi="Times New Roman" w:cs="Times New Roman"/>
                <w:lang w:val="lt-LT"/>
              </w:rPr>
              <w:t>eičiantis standartinius VR akinių medžiaginius diržus</w:t>
            </w:r>
            <w:r w:rsidR="00DB5662" w:rsidRPr="00CA0C04">
              <w:rPr>
                <w:rFonts w:ascii="Times New Roman" w:hAnsi="Times New Roman" w:cs="Times New Roman"/>
                <w:lang w:val="lt-LT"/>
              </w:rPr>
              <w:t xml:space="preserve"> ir užtikrinantys papildomą stabilumą bei komfortą.</w:t>
            </w:r>
          </w:p>
        </w:tc>
        <w:tc>
          <w:tcPr>
            <w:tcW w:w="4395" w:type="dxa"/>
            <w:shd w:val="clear" w:color="auto" w:fill="EAF1DD" w:themeFill="accent3" w:themeFillTint="33"/>
          </w:tcPr>
          <w:p w14:paraId="1AF7FB6A" w14:textId="77777777" w:rsidR="001A7AFC" w:rsidRPr="00CA0C04" w:rsidRDefault="001A7AFC" w:rsidP="000A462D">
            <w:pPr>
              <w:spacing w:line="276" w:lineRule="auto"/>
              <w:rPr>
                <w:rFonts w:ascii="Times New Roman" w:hAnsi="Times New Roman" w:cs="Times New Roman"/>
                <w:lang w:val="lt-LT"/>
              </w:rPr>
            </w:pPr>
          </w:p>
        </w:tc>
      </w:tr>
      <w:tr w:rsidR="001A7AFC" w:rsidRPr="00CA0C04" w14:paraId="72805411" w14:textId="77777777" w:rsidTr="00F52010">
        <w:tc>
          <w:tcPr>
            <w:tcW w:w="675" w:type="dxa"/>
          </w:tcPr>
          <w:p w14:paraId="39DAFC07" w14:textId="70F3C16B" w:rsidR="001A7AFC" w:rsidRPr="00CA0C04" w:rsidRDefault="003E60ED" w:rsidP="000A462D">
            <w:pPr>
              <w:spacing w:line="276" w:lineRule="auto"/>
              <w:rPr>
                <w:rFonts w:ascii="Times New Roman" w:hAnsi="Times New Roman" w:cs="Times New Roman"/>
                <w:lang w:val="lt-LT"/>
              </w:rPr>
            </w:pPr>
            <w:r>
              <w:rPr>
                <w:rFonts w:ascii="Times New Roman" w:hAnsi="Times New Roman" w:cs="Times New Roman"/>
                <w:lang w:val="lt-LT"/>
              </w:rPr>
              <w:lastRenderedPageBreak/>
              <w:t>2.</w:t>
            </w:r>
            <w:r w:rsidR="001A7AFC" w:rsidRPr="00CA0C04">
              <w:rPr>
                <w:rFonts w:ascii="Times New Roman" w:hAnsi="Times New Roman" w:cs="Times New Roman"/>
                <w:lang w:val="lt-LT"/>
              </w:rPr>
              <w:t>3</w:t>
            </w:r>
          </w:p>
        </w:tc>
        <w:tc>
          <w:tcPr>
            <w:tcW w:w="4990" w:type="dxa"/>
          </w:tcPr>
          <w:p w14:paraId="21037395" w14:textId="495E2625" w:rsidR="001A7AFC" w:rsidRPr="00CA0C04" w:rsidRDefault="004E795B" w:rsidP="000A462D">
            <w:pPr>
              <w:spacing w:line="276" w:lineRule="auto"/>
              <w:rPr>
                <w:rFonts w:ascii="Times New Roman" w:hAnsi="Times New Roman" w:cs="Times New Roman"/>
                <w:lang w:val="lt-LT"/>
              </w:rPr>
            </w:pPr>
            <w:r w:rsidRPr="00CA0C04">
              <w:rPr>
                <w:rFonts w:ascii="Times New Roman" w:hAnsi="Times New Roman" w:cs="Times New Roman"/>
                <w:lang w:val="lt-LT"/>
              </w:rPr>
              <w:t>Apimties reguliavimas galvos gale ratuku</w:t>
            </w:r>
          </w:p>
        </w:tc>
        <w:tc>
          <w:tcPr>
            <w:tcW w:w="4395" w:type="dxa"/>
            <w:shd w:val="clear" w:color="auto" w:fill="EAF1DD" w:themeFill="accent3" w:themeFillTint="33"/>
          </w:tcPr>
          <w:p w14:paraId="1C75E935" w14:textId="77777777" w:rsidR="001A7AFC" w:rsidRPr="00CA0C04" w:rsidRDefault="001A7AFC" w:rsidP="000A462D">
            <w:pPr>
              <w:spacing w:line="276" w:lineRule="auto"/>
              <w:rPr>
                <w:rFonts w:ascii="Times New Roman" w:hAnsi="Times New Roman" w:cs="Times New Roman"/>
                <w:lang w:val="lt-LT"/>
              </w:rPr>
            </w:pPr>
          </w:p>
        </w:tc>
      </w:tr>
      <w:tr w:rsidR="001A7AFC" w:rsidRPr="00CA0C04" w14:paraId="684ED649" w14:textId="77777777" w:rsidTr="00F52010">
        <w:tc>
          <w:tcPr>
            <w:tcW w:w="675" w:type="dxa"/>
          </w:tcPr>
          <w:p w14:paraId="40260AC2" w14:textId="67643D90" w:rsidR="001A7AFC" w:rsidRPr="00CA0C04" w:rsidRDefault="003E60ED" w:rsidP="000A462D">
            <w:pPr>
              <w:spacing w:line="276" w:lineRule="auto"/>
              <w:rPr>
                <w:rFonts w:ascii="Times New Roman" w:hAnsi="Times New Roman" w:cs="Times New Roman"/>
                <w:lang w:val="lt-LT"/>
              </w:rPr>
            </w:pPr>
            <w:r>
              <w:rPr>
                <w:rFonts w:ascii="Times New Roman" w:hAnsi="Times New Roman" w:cs="Times New Roman"/>
                <w:lang w:val="lt-LT"/>
              </w:rPr>
              <w:t>2.</w:t>
            </w:r>
            <w:r w:rsidR="001A7AFC" w:rsidRPr="00CA0C04">
              <w:rPr>
                <w:rFonts w:ascii="Times New Roman" w:hAnsi="Times New Roman" w:cs="Times New Roman"/>
                <w:lang w:val="lt-LT"/>
              </w:rPr>
              <w:t>4</w:t>
            </w:r>
          </w:p>
        </w:tc>
        <w:tc>
          <w:tcPr>
            <w:tcW w:w="4990" w:type="dxa"/>
          </w:tcPr>
          <w:p w14:paraId="0E77949D" w14:textId="48EDB222" w:rsidR="001A7AFC" w:rsidRPr="00CA0C04" w:rsidRDefault="004E795B" w:rsidP="000A462D">
            <w:pPr>
              <w:spacing w:line="276" w:lineRule="auto"/>
              <w:rPr>
                <w:rFonts w:ascii="Times New Roman" w:hAnsi="Times New Roman" w:cs="Times New Roman"/>
                <w:lang w:val="lt-LT"/>
              </w:rPr>
            </w:pPr>
            <w:r w:rsidRPr="00CA0C04">
              <w:rPr>
                <w:rFonts w:ascii="Times New Roman" w:hAnsi="Times New Roman" w:cs="Times New Roman"/>
                <w:lang w:val="lt-LT"/>
              </w:rPr>
              <w:t xml:space="preserve">Apimties </w:t>
            </w:r>
            <w:r w:rsidR="00885B03" w:rsidRPr="00CA0C04">
              <w:rPr>
                <w:rFonts w:ascii="Times New Roman" w:hAnsi="Times New Roman" w:cs="Times New Roman"/>
                <w:lang w:val="lt-LT"/>
              </w:rPr>
              <w:t>reguliavimas viršugalvyje</w:t>
            </w:r>
          </w:p>
        </w:tc>
        <w:tc>
          <w:tcPr>
            <w:tcW w:w="4395" w:type="dxa"/>
            <w:shd w:val="clear" w:color="auto" w:fill="EAF1DD" w:themeFill="accent3" w:themeFillTint="33"/>
          </w:tcPr>
          <w:p w14:paraId="1C8D003D" w14:textId="77777777" w:rsidR="001A7AFC" w:rsidRPr="00CA0C04" w:rsidRDefault="001A7AFC" w:rsidP="000A462D">
            <w:pPr>
              <w:spacing w:line="276" w:lineRule="auto"/>
              <w:rPr>
                <w:rFonts w:ascii="Times New Roman" w:hAnsi="Times New Roman" w:cs="Times New Roman"/>
                <w:lang w:val="lt-LT"/>
              </w:rPr>
            </w:pPr>
          </w:p>
        </w:tc>
      </w:tr>
      <w:tr w:rsidR="001A7AFC" w:rsidRPr="00CA0C04" w14:paraId="1805CB22" w14:textId="77777777" w:rsidTr="00F52010">
        <w:tc>
          <w:tcPr>
            <w:tcW w:w="675" w:type="dxa"/>
          </w:tcPr>
          <w:p w14:paraId="337F9C37" w14:textId="46185428" w:rsidR="001A7AFC" w:rsidRPr="00CA0C04" w:rsidRDefault="003E60ED" w:rsidP="000A462D">
            <w:pPr>
              <w:spacing w:line="276" w:lineRule="auto"/>
              <w:rPr>
                <w:rFonts w:ascii="Times New Roman" w:hAnsi="Times New Roman" w:cs="Times New Roman"/>
                <w:lang w:val="lt-LT"/>
              </w:rPr>
            </w:pPr>
            <w:r>
              <w:rPr>
                <w:rFonts w:ascii="Times New Roman" w:hAnsi="Times New Roman" w:cs="Times New Roman"/>
                <w:lang w:val="lt-LT"/>
              </w:rPr>
              <w:t>2.</w:t>
            </w:r>
            <w:r w:rsidR="001A7AFC" w:rsidRPr="00CA0C04">
              <w:rPr>
                <w:rFonts w:ascii="Times New Roman" w:hAnsi="Times New Roman" w:cs="Times New Roman"/>
                <w:lang w:val="lt-LT"/>
              </w:rPr>
              <w:t>5</w:t>
            </w:r>
          </w:p>
        </w:tc>
        <w:tc>
          <w:tcPr>
            <w:tcW w:w="4990" w:type="dxa"/>
          </w:tcPr>
          <w:p w14:paraId="4198C0D3" w14:textId="0FE31268" w:rsidR="001A7AFC" w:rsidRPr="00CA0C04" w:rsidRDefault="00885B03" w:rsidP="000A462D">
            <w:pPr>
              <w:spacing w:line="276" w:lineRule="auto"/>
              <w:rPr>
                <w:rFonts w:ascii="Times New Roman" w:hAnsi="Times New Roman" w:cs="Times New Roman"/>
                <w:lang w:val="lt-LT"/>
              </w:rPr>
            </w:pPr>
            <w:r w:rsidRPr="00CA0C04">
              <w:rPr>
                <w:rFonts w:ascii="Times New Roman" w:hAnsi="Times New Roman" w:cs="Times New Roman"/>
                <w:lang w:val="lt-LT"/>
              </w:rPr>
              <w:t>Galvos gale ir viršuje laikantys</w:t>
            </w:r>
            <w:r w:rsidR="006F1955" w:rsidRPr="00CA0C04">
              <w:rPr>
                <w:rFonts w:ascii="Times New Roman" w:hAnsi="Times New Roman" w:cs="Times New Roman"/>
                <w:lang w:val="lt-LT"/>
              </w:rPr>
              <w:t xml:space="preserve"> diržai ar kitos laikančios konstrukcijos besiliečian</w:t>
            </w:r>
            <w:r w:rsidR="00714A93" w:rsidRPr="00CA0C04">
              <w:rPr>
                <w:rFonts w:ascii="Times New Roman" w:hAnsi="Times New Roman" w:cs="Times New Roman"/>
                <w:lang w:val="lt-LT"/>
              </w:rPr>
              <w:t>čio</w:t>
            </w:r>
            <w:r w:rsidR="006F1955" w:rsidRPr="00CA0C04">
              <w:rPr>
                <w:rFonts w:ascii="Times New Roman" w:hAnsi="Times New Roman" w:cs="Times New Roman"/>
                <w:lang w:val="lt-LT"/>
              </w:rPr>
              <w:t>s prie galvos paminkštintos.</w:t>
            </w:r>
          </w:p>
        </w:tc>
        <w:tc>
          <w:tcPr>
            <w:tcW w:w="4395" w:type="dxa"/>
            <w:shd w:val="clear" w:color="auto" w:fill="EAF1DD" w:themeFill="accent3" w:themeFillTint="33"/>
          </w:tcPr>
          <w:p w14:paraId="1C2A2623" w14:textId="77777777" w:rsidR="001A7AFC" w:rsidRPr="00CA0C04" w:rsidRDefault="001A7AFC" w:rsidP="000A462D">
            <w:pPr>
              <w:spacing w:line="276" w:lineRule="auto"/>
              <w:rPr>
                <w:rFonts w:ascii="Times New Roman" w:hAnsi="Times New Roman" w:cs="Times New Roman"/>
                <w:lang w:val="lt-LT"/>
              </w:rPr>
            </w:pPr>
          </w:p>
        </w:tc>
      </w:tr>
      <w:tr w:rsidR="001A7AFC" w:rsidRPr="00CA0C04" w14:paraId="0BB4C194" w14:textId="77777777" w:rsidTr="00F52010">
        <w:tc>
          <w:tcPr>
            <w:tcW w:w="675" w:type="dxa"/>
          </w:tcPr>
          <w:p w14:paraId="314E9698" w14:textId="68E21184" w:rsidR="001A7AFC" w:rsidRPr="00CA0C04" w:rsidRDefault="003E60ED" w:rsidP="000A462D">
            <w:pPr>
              <w:spacing w:line="276" w:lineRule="auto"/>
              <w:rPr>
                <w:rFonts w:ascii="Times New Roman" w:hAnsi="Times New Roman" w:cs="Times New Roman"/>
                <w:lang w:val="lt-LT"/>
              </w:rPr>
            </w:pPr>
            <w:r>
              <w:rPr>
                <w:rFonts w:ascii="Times New Roman" w:hAnsi="Times New Roman" w:cs="Times New Roman"/>
                <w:lang w:val="lt-LT"/>
              </w:rPr>
              <w:t>2.</w:t>
            </w:r>
            <w:r w:rsidR="001A7AFC" w:rsidRPr="00CA0C04">
              <w:rPr>
                <w:rFonts w:ascii="Times New Roman" w:hAnsi="Times New Roman" w:cs="Times New Roman"/>
                <w:lang w:val="lt-LT"/>
              </w:rPr>
              <w:t>6</w:t>
            </w:r>
          </w:p>
        </w:tc>
        <w:tc>
          <w:tcPr>
            <w:tcW w:w="4990" w:type="dxa"/>
          </w:tcPr>
          <w:p w14:paraId="2EF40462" w14:textId="5B1B1947" w:rsidR="001A7AFC" w:rsidRPr="00CA0C04" w:rsidRDefault="00FD32BD" w:rsidP="000A462D">
            <w:pPr>
              <w:spacing w:line="276" w:lineRule="auto"/>
              <w:rPr>
                <w:rFonts w:ascii="Times New Roman" w:hAnsi="Times New Roman" w:cs="Times New Roman"/>
                <w:lang w:val="lt-LT"/>
              </w:rPr>
            </w:pPr>
            <w:r w:rsidRPr="00CA0C04">
              <w:rPr>
                <w:rFonts w:ascii="Times New Roman" w:hAnsi="Times New Roman" w:cs="Times New Roman"/>
                <w:lang w:val="lt-LT"/>
              </w:rPr>
              <w:t>Keičiama, ant diržo montuojama</w:t>
            </w:r>
            <w:r w:rsidR="008E621F">
              <w:rPr>
                <w:rFonts w:ascii="Times New Roman" w:hAnsi="Times New Roman" w:cs="Times New Roman"/>
                <w:lang w:val="lt-LT"/>
              </w:rPr>
              <w:t xml:space="preserve"> </w:t>
            </w:r>
            <w:r w:rsidR="00C5390A">
              <w:rPr>
                <w:rFonts w:ascii="Times New Roman" w:hAnsi="Times New Roman" w:cs="Times New Roman"/>
                <w:vertAlign w:val="superscript"/>
                <w:lang w:val="lt-LT"/>
              </w:rPr>
              <w:t>2</w:t>
            </w:r>
            <w:r w:rsidRPr="00CA0C04">
              <w:rPr>
                <w:rFonts w:ascii="Times New Roman" w:hAnsi="Times New Roman" w:cs="Times New Roman"/>
                <w:lang w:val="lt-LT"/>
              </w:rPr>
              <w:t xml:space="preserve"> </w:t>
            </w:r>
            <w:r w:rsidR="00572119">
              <w:rPr>
                <w:rFonts w:ascii="Times New Roman" w:hAnsi="Times New Roman" w:cs="Times New Roman"/>
                <w:lang w:val="lt-LT"/>
              </w:rPr>
              <w:t>įkraunama</w:t>
            </w:r>
            <w:r w:rsidR="00572119" w:rsidRPr="00CA0C04">
              <w:rPr>
                <w:rFonts w:ascii="Times New Roman" w:hAnsi="Times New Roman" w:cs="Times New Roman"/>
                <w:lang w:val="lt-LT"/>
              </w:rPr>
              <w:t xml:space="preserve"> </w:t>
            </w:r>
            <w:r w:rsidRPr="00CA0C04">
              <w:rPr>
                <w:rFonts w:ascii="Times New Roman" w:hAnsi="Times New Roman" w:cs="Times New Roman"/>
                <w:lang w:val="lt-LT"/>
              </w:rPr>
              <w:t xml:space="preserve">baterija, kurios talpa </w:t>
            </w:r>
            <w:r w:rsidR="0028403D" w:rsidRPr="00CA0C04">
              <w:rPr>
                <w:rFonts w:ascii="Times New Roman" w:hAnsi="Times New Roman" w:cs="Times New Roman"/>
                <w:lang w:val="lt-LT"/>
              </w:rPr>
              <w:t xml:space="preserve">ne mažiau kaip 5 000 </w:t>
            </w:r>
            <w:proofErr w:type="spellStart"/>
            <w:r w:rsidR="0028403D" w:rsidRPr="00CA0C04">
              <w:rPr>
                <w:rFonts w:ascii="Times New Roman" w:hAnsi="Times New Roman" w:cs="Times New Roman"/>
                <w:lang w:val="lt-LT"/>
              </w:rPr>
              <w:t>mAh</w:t>
            </w:r>
            <w:proofErr w:type="spellEnd"/>
            <w:r w:rsidR="00027AD9" w:rsidRPr="00CA0C04">
              <w:rPr>
                <w:rFonts w:ascii="Times New Roman" w:hAnsi="Times New Roman" w:cs="Times New Roman"/>
                <w:lang w:val="lt-LT"/>
              </w:rPr>
              <w:t xml:space="preserve">, su galimybe greitai pakeisti </w:t>
            </w:r>
            <w:r w:rsidR="00F52010" w:rsidRPr="00CA0C04">
              <w:rPr>
                <w:rFonts w:ascii="Times New Roman" w:hAnsi="Times New Roman" w:cs="Times New Roman"/>
                <w:lang w:val="lt-LT"/>
              </w:rPr>
              <w:t>neišjungus</w:t>
            </w:r>
            <w:r w:rsidR="00027AD9" w:rsidRPr="00CA0C04">
              <w:rPr>
                <w:rFonts w:ascii="Times New Roman" w:hAnsi="Times New Roman" w:cs="Times New Roman"/>
                <w:lang w:val="lt-LT"/>
              </w:rPr>
              <w:t xml:space="preserve"> įrenginio </w:t>
            </w:r>
            <w:r w:rsidR="0028403D" w:rsidRPr="00CA0C04">
              <w:rPr>
                <w:rFonts w:ascii="Times New Roman" w:hAnsi="Times New Roman" w:cs="Times New Roman"/>
                <w:lang w:val="lt-LT"/>
              </w:rPr>
              <w:t xml:space="preserve">(angl. </w:t>
            </w:r>
            <w:proofErr w:type="spellStart"/>
            <w:r w:rsidR="0028403D" w:rsidRPr="00CA0C04">
              <w:rPr>
                <w:rFonts w:ascii="Times New Roman" w:hAnsi="Times New Roman" w:cs="Times New Roman"/>
                <w:i/>
                <w:iCs/>
                <w:lang w:val="lt-LT"/>
              </w:rPr>
              <w:t>hot</w:t>
            </w:r>
            <w:proofErr w:type="spellEnd"/>
            <w:r w:rsidR="0028403D" w:rsidRPr="00CA0C04">
              <w:rPr>
                <w:rFonts w:ascii="Times New Roman" w:hAnsi="Times New Roman" w:cs="Times New Roman"/>
                <w:i/>
                <w:iCs/>
                <w:lang w:val="lt-LT"/>
              </w:rPr>
              <w:t xml:space="preserve"> </w:t>
            </w:r>
            <w:proofErr w:type="spellStart"/>
            <w:r w:rsidR="0028403D" w:rsidRPr="00CA0C04">
              <w:rPr>
                <w:rFonts w:ascii="Times New Roman" w:hAnsi="Times New Roman" w:cs="Times New Roman"/>
                <w:i/>
                <w:iCs/>
                <w:lang w:val="lt-LT"/>
              </w:rPr>
              <w:t>swapable</w:t>
            </w:r>
            <w:proofErr w:type="spellEnd"/>
            <w:r w:rsidR="0028403D" w:rsidRPr="00CA0C04">
              <w:rPr>
                <w:rFonts w:ascii="Times New Roman" w:hAnsi="Times New Roman" w:cs="Times New Roman"/>
                <w:lang w:val="lt-LT"/>
              </w:rPr>
              <w:t>)</w:t>
            </w:r>
          </w:p>
        </w:tc>
        <w:tc>
          <w:tcPr>
            <w:tcW w:w="4395" w:type="dxa"/>
            <w:shd w:val="clear" w:color="auto" w:fill="EAF1DD" w:themeFill="accent3" w:themeFillTint="33"/>
          </w:tcPr>
          <w:p w14:paraId="62590229" w14:textId="77777777" w:rsidR="001A7AFC" w:rsidRPr="00CA0C04" w:rsidRDefault="001A7AFC" w:rsidP="000A462D">
            <w:pPr>
              <w:spacing w:line="276" w:lineRule="auto"/>
              <w:rPr>
                <w:rFonts w:ascii="Times New Roman" w:hAnsi="Times New Roman" w:cs="Times New Roman"/>
                <w:lang w:val="lt-LT"/>
              </w:rPr>
            </w:pPr>
          </w:p>
        </w:tc>
      </w:tr>
      <w:tr w:rsidR="008322DB" w:rsidRPr="00CA0C04" w14:paraId="48E7AD01" w14:textId="77777777" w:rsidTr="00F52010">
        <w:tc>
          <w:tcPr>
            <w:tcW w:w="675" w:type="dxa"/>
          </w:tcPr>
          <w:p w14:paraId="616800D0" w14:textId="41843F0B" w:rsidR="008322DB" w:rsidRPr="00CA0C04" w:rsidRDefault="003E60ED" w:rsidP="000A462D">
            <w:pPr>
              <w:spacing w:line="276" w:lineRule="auto"/>
              <w:rPr>
                <w:rFonts w:ascii="Times New Roman" w:hAnsi="Times New Roman" w:cs="Times New Roman"/>
                <w:lang w:val="lt-LT"/>
              </w:rPr>
            </w:pPr>
            <w:r>
              <w:rPr>
                <w:rFonts w:ascii="Times New Roman" w:hAnsi="Times New Roman" w:cs="Times New Roman"/>
                <w:lang w:val="lt-LT"/>
              </w:rPr>
              <w:t>2.</w:t>
            </w:r>
            <w:r w:rsidR="008322DB" w:rsidRPr="00CA0C04">
              <w:rPr>
                <w:rFonts w:ascii="Times New Roman" w:hAnsi="Times New Roman" w:cs="Times New Roman"/>
                <w:lang w:val="lt-LT"/>
              </w:rPr>
              <w:t>7</w:t>
            </w:r>
          </w:p>
        </w:tc>
        <w:tc>
          <w:tcPr>
            <w:tcW w:w="4990" w:type="dxa"/>
          </w:tcPr>
          <w:p w14:paraId="6DF42000" w14:textId="5CA8F6D5" w:rsidR="008322DB" w:rsidRPr="00CA0C04" w:rsidRDefault="001B4B31" w:rsidP="000A462D">
            <w:pPr>
              <w:spacing w:line="276" w:lineRule="auto"/>
              <w:rPr>
                <w:rFonts w:ascii="Times New Roman" w:hAnsi="Times New Roman" w:cs="Times New Roman"/>
                <w:lang w:val="lt-LT"/>
              </w:rPr>
            </w:pPr>
            <w:r w:rsidRPr="00CA0C04">
              <w:rPr>
                <w:rFonts w:ascii="Times New Roman" w:hAnsi="Times New Roman" w:cs="Times New Roman"/>
                <w:lang w:val="lt-LT"/>
              </w:rPr>
              <w:t>Integruotas ventiliatorius sistemai aušinti</w:t>
            </w:r>
          </w:p>
        </w:tc>
        <w:tc>
          <w:tcPr>
            <w:tcW w:w="4395" w:type="dxa"/>
            <w:shd w:val="clear" w:color="auto" w:fill="EAF1DD" w:themeFill="accent3" w:themeFillTint="33"/>
          </w:tcPr>
          <w:p w14:paraId="497C842E" w14:textId="77777777" w:rsidR="008322DB" w:rsidRPr="00CA0C04" w:rsidRDefault="008322DB" w:rsidP="000A462D">
            <w:pPr>
              <w:spacing w:line="276" w:lineRule="auto"/>
              <w:rPr>
                <w:rFonts w:ascii="Times New Roman" w:hAnsi="Times New Roman" w:cs="Times New Roman"/>
                <w:lang w:val="lt-LT"/>
              </w:rPr>
            </w:pPr>
          </w:p>
        </w:tc>
      </w:tr>
      <w:tr w:rsidR="001A7AFC" w:rsidRPr="00CA0C04" w14:paraId="08D609BA" w14:textId="77777777" w:rsidTr="00F52010">
        <w:tc>
          <w:tcPr>
            <w:tcW w:w="675" w:type="dxa"/>
          </w:tcPr>
          <w:p w14:paraId="307306B6" w14:textId="27A9BFB0" w:rsidR="001A7AFC" w:rsidRPr="00CA0C04" w:rsidRDefault="003E60ED" w:rsidP="000A462D">
            <w:pPr>
              <w:spacing w:line="276" w:lineRule="auto"/>
              <w:rPr>
                <w:rFonts w:ascii="Times New Roman" w:hAnsi="Times New Roman" w:cs="Times New Roman"/>
                <w:lang w:val="lt-LT"/>
              </w:rPr>
            </w:pPr>
            <w:r>
              <w:rPr>
                <w:rFonts w:ascii="Times New Roman" w:hAnsi="Times New Roman" w:cs="Times New Roman"/>
                <w:lang w:val="lt-LT"/>
              </w:rPr>
              <w:t>2.</w:t>
            </w:r>
            <w:r w:rsidR="008322DB" w:rsidRPr="00CA0C04">
              <w:rPr>
                <w:rFonts w:ascii="Times New Roman" w:hAnsi="Times New Roman" w:cs="Times New Roman"/>
                <w:lang w:val="lt-LT"/>
              </w:rPr>
              <w:t>8</w:t>
            </w:r>
          </w:p>
        </w:tc>
        <w:tc>
          <w:tcPr>
            <w:tcW w:w="4990" w:type="dxa"/>
          </w:tcPr>
          <w:p w14:paraId="47D53395" w14:textId="2F22E164" w:rsidR="001A7AFC" w:rsidRPr="00CA0C04" w:rsidRDefault="007F0239" w:rsidP="000A462D">
            <w:pPr>
              <w:spacing w:line="276" w:lineRule="auto"/>
              <w:rPr>
                <w:rFonts w:ascii="Times New Roman" w:hAnsi="Times New Roman" w:cs="Times New Roman"/>
                <w:lang w:val="lt-LT"/>
              </w:rPr>
            </w:pPr>
            <w:r w:rsidRPr="00CA0C04">
              <w:rPr>
                <w:rFonts w:ascii="Times New Roman" w:hAnsi="Times New Roman" w:cs="Times New Roman"/>
                <w:lang w:val="lt-LT"/>
              </w:rPr>
              <w:t>Garantija ne trumpesnė kaip 24 mėn.</w:t>
            </w:r>
          </w:p>
        </w:tc>
        <w:tc>
          <w:tcPr>
            <w:tcW w:w="4395" w:type="dxa"/>
            <w:shd w:val="clear" w:color="auto" w:fill="EAF1DD" w:themeFill="accent3" w:themeFillTint="33"/>
          </w:tcPr>
          <w:p w14:paraId="5928AF32" w14:textId="77777777" w:rsidR="001A7AFC" w:rsidRPr="00CA0C04" w:rsidRDefault="001A7AFC" w:rsidP="000A462D">
            <w:pPr>
              <w:spacing w:line="276" w:lineRule="auto"/>
              <w:rPr>
                <w:rFonts w:ascii="Times New Roman" w:hAnsi="Times New Roman" w:cs="Times New Roman"/>
                <w:lang w:val="lt-LT"/>
              </w:rPr>
            </w:pPr>
          </w:p>
        </w:tc>
      </w:tr>
    </w:tbl>
    <w:p w14:paraId="3211A3F3" w14:textId="5455319C" w:rsidR="00771061" w:rsidRPr="00CA0C04" w:rsidRDefault="004B111D" w:rsidP="000A462D">
      <w:pPr>
        <w:pStyle w:val="Heading1"/>
        <w:rPr>
          <w:rFonts w:ascii="Times New Roman" w:hAnsi="Times New Roman" w:cs="Times New Roman"/>
          <w:lang w:val="lt-LT"/>
        </w:rPr>
      </w:pPr>
      <w:r w:rsidRPr="00CA0C04">
        <w:rPr>
          <w:rFonts w:ascii="Times New Roman" w:hAnsi="Times New Roman" w:cs="Times New Roman"/>
          <w:lang w:val="lt-LT"/>
        </w:rPr>
        <w:t>3</w:t>
      </w:r>
      <w:r w:rsidR="00FA70B4" w:rsidRPr="00CA0C04">
        <w:rPr>
          <w:rFonts w:ascii="Times New Roman" w:hAnsi="Times New Roman" w:cs="Times New Roman"/>
          <w:lang w:val="lt-LT"/>
        </w:rPr>
        <w:t>. USB-C laidas VR akiniams</w:t>
      </w:r>
    </w:p>
    <w:tbl>
      <w:tblPr>
        <w:tblStyle w:val="TableGrid"/>
        <w:tblW w:w="10201" w:type="dxa"/>
        <w:tblLook w:val="04A0" w:firstRow="1" w:lastRow="0" w:firstColumn="1" w:lastColumn="0" w:noHBand="0" w:noVBand="1"/>
      </w:tblPr>
      <w:tblGrid>
        <w:gridCol w:w="672"/>
        <w:gridCol w:w="4993"/>
        <w:gridCol w:w="4536"/>
      </w:tblGrid>
      <w:tr w:rsidR="00771061" w:rsidRPr="00CA0C04" w14:paraId="6D8706F6" w14:textId="77777777" w:rsidTr="003E60ED">
        <w:trPr>
          <w:trHeight w:val="395"/>
        </w:trPr>
        <w:tc>
          <w:tcPr>
            <w:tcW w:w="672" w:type="dxa"/>
            <w:shd w:val="clear" w:color="auto" w:fill="DBE5F1" w:themeFill="accent1" w:themeFillTint="33"/>
          </w:tcPr>
          <w:p w14:paraId="69CB64DC" w14:textId="2F46CCE4" w:rsidR="00771061" w:rsidRPr="00CA0C04" w:rsidRDefault="003E60ED" w:rsidP="000A462D">
            <w:pPr>
              <w:spacing w:line="276" w:lineRule="auto"/>
              <w:rPr>
                <w:rFonts w:ascii="Times New Roman" w:hAnsi="Times New Roman" w:cs="Times New Roman"/>
                <w:b/>
                <w:bCs/>
                <w:lang w:val="lt-LT"/>
              </w:rPr>
            </w:pPr>
            <w:r>
              <w:rPr>
                <w:rFonts w:ascii="Times New Roman" w:hAnsi="Times New Roman" w:cs="Times New Roman"/>
                <w:b/>
                <w:bCs/>
                <w:lang w:val="lt-LT"/>
              </w:rPr>
              <w:t xml:space="preserve">Eil. </w:t>
            </w:r>
            <w:r w:rsidR="00FA70B4" w:rsidRPr="00CA0C04">
              <w:rPr>
                <w:rFonts w:ascii="Times New Roman" w:hAnsi="Times New Roman" w:cs="Times New Roman"/>
                <w:b/>
                <w:bCs/>
                <w:lang w:val="lt-LT"/>
              </w:rPr>
              <w:t>Nr.</w:t>
            </w:r>
          </w:p>
        </w:tc>
        <w:tc>
          <w:tcPr>
            <w:tcW w:w="4993" w:type="dxa"/>
            <w:shd w:val="clear" w:color="auto" w:fill="DBE5F1" w:themeFill="accent1" w:themeFillTint="33"/>
          </w:tcPr>
          <w:p w14:paraId="3AE945FB" w14:textId="77777777" w:rsidR="00771061" w:rsidRPr="00CA0C04" w:rsidRDefault="00FA70B4" w:rsidP="000A462D">
            <w:pPr>
              <w:spacing w:line="276" w:lineRule="auto"/>
              <w:rPr>
                <w:rFonts w:ascii="Times New Roman" w:hAnsi="Times New Roman" w:cs="Times New Roman"/>
                <w:b/>
                <w:bCs/>
                <w:lang w:val="lt-LT"/>
              </w:rPr>
            </w:pPr>
            <w:r w:rsidRPr="00CA0C04">
              <w:rPr>
                <w:rFonts w:ascii="Times New Roman" w:hAnsi="Times New Roman" w:cs="Times New Roman"/>
                <w:b/>
                <w:bCs/>
                <w:lang w:val="lt-LT"/>
              </w:rPr>
              <w:t>Reikalaujama charakteristika</w:t>
            </w:r>
          </w:p>
        </w:tc>
        <w:tc>
          <w:tcPr>
            <w:tcW w:w="4536" w:type="dxa"/>
            <w:shd w:val="clear" w:color="auto" w:fill="DBE5F1" w:themeFill="accent1" w:themeFillTint="33"/>
          </w:tcPr>
          <w:p w14:paraId="0D780CA0" w14:textId="77777777" w:rsidR="00771061" w:rsidRDefault="00FA70B4" w:rsidP="003E60ED">
            <w:pPr>
              <w:spacing w:line="276" w:lineRule="auto"/>
              <w:jc w:val="center"/>
              <w:rPr>
                <w:rFonts w:ascii="Times New Roman" w:hAnsi="Times New Roman" w:cs="Times New Roman"/>
                <w:b/>
                <w:bCs/>
                <w:lang w:val="lt-LT"/>
              </w:rPr>
            </w:pPr>
            <w:r w:rsidRPr="00CA0C04">
              <w:rPr>
                <w:rFonts w:ascii="Times New Roman" w:hAnsi="Times New Roman" w:cs="Times New Roman"/>
                <w:b/>
                <w:bCs/>
                <w:lang w:val="lt-LT"/>
              </w:rPr>
              <w:t>Tiekėjo siūloma charakteristika</w:t>
            </w:r>
          </w:p>
          <w:p w14:paraId="4CDB21EA" w14:textId="77777777" w:rsidR="003E60ED" w:rsidRDefault="003E60ED" w:rsidP="003E60ED">
            <w:pPr>
              <w:spacing w:line="276" w:lineRule="auto"/>
              <w:jc w:val="center"/>
              <w:rPr>
                <w:rFonts w:ascii="Times New Roman" w:hAnsi="Times New Roman" w:cs="Times New Roman"/>
                <w:b/>
                <w:bCs/>
                <w:lang w:val="lt-LT"/>
              </w:rPr>
            </w:pPr>
          </w:p>
          <w:p w14:paraId="222E83E7" w14:textId="61D58C34" w:rsidR="003E60ED" w:rsidRPr="00CA0C04" w:rsidRDefault="003E60ED" w:rsidP="00BD4F9A">
            <w:pPr>
              <w:spacing w:line="276" w:lineRule="auto"/>
              <w:jc w:val="center"/>
              <w:rPr>
                <w:rFonts w:ascii="Times New Roman" w:hAnsi="Times New Roman" w:cs="Times New Roman"/>
                <w:b/>
                <w:bCs/>
                <w:lang w:val="lt-LT"/>
              </w:rPr>
            </w:pPr>
            <w:r w:rsidRPr="00681FDD">
              <w:rPr>
                <w:rFonts w:ascii="Times New Roman" w:hAnsi="Times New Roman" w:cs="Times New Roman"/>
                <w:b/>
                <w:bCs/>
                <w:color w:val="EE0000"/>
                <w:lang w:val="lt-LT"/>
              </w:rPr>
              <w:t>(pildo tiekėjas)</w:t>
            </w:r>
          </w:p>
        </w:tc>
      </w:tr>
      <w:tr w:rsidR="00B95264" w:rsidRPr="00CA0C04" w14:paraId="2B90E4F4" w14:textId="77777777" w:rsidTr="003E60ED">
        <w:tc>
          <w:tcPr>
            <w:tcW w:w="672" w:type="dxa"/>
          </w:tcPr>
          <w:p w14:paraId="6E9BE9F9" w14:textId="0062289D" w:rsidR="00B95264" w:rsidRPr="00CA0C04" w:rsidRDefault="00885A25" w:rsidP="000A462D">
            <w:pPr>
              <w:spacing w:line="276" w:lineRule="auto"/>
              <w:rPr>
                <w:rFonts w:ascii="Times New Roman" w:hAnsi="Times New Roman" w:cs="Times New Roman"/>
                <w:lang w:val="lt-LT"/>
              </w:rPr>
            </w:pPr>
            <w:r>
              <w:rPr>
                <w:rFonts w:ascii="Times New Roman" w:hAnsi="Times New Roman" w:cs="Times New Roman"/>
                <w:lang w:val="lt-LT"/>
              </w:rPr>
              <w:t>3</w:t>
            </w:r>
            <w:r w:rsidR="00B95264" w:rsidRPr="00CA0C04">
              <w:rPr>
                <w:rFonts w:ascii="Times New Roman" w:hAnsi="Times New Roman" w:cs="Times New Roman"/>
                <w:lang w:val="lt-LT"/>
              </w:rPr>
              <w:t>.1</w:t>
            </w:r>
          </w:p>
        </w:tc>
        <w:tc>
          <w:tcPr>
            <w:tcW w:w="4993" w:type="dxa"/>
          </w:tcPr>
          <w:p w14:paraId="6E6BFA27" w14:textId="3FA283B2"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Laido gamintojas ir modelis</w:t>
            </w:r>
          </w:p>
        </w:tc>
        <w:tc>
          <w:tcPr>
            <w:tcW w:w="4536" w:type="dxa"/>
            <w:shd w:val="clear" w:color="auto" w:fill="EAF1DD" w:themeFill="accent3" w:themeFillTint="33"/>
          </w:tcPr>
          <w:p w14:paraId="3F689E62"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76FF9E5B" w14:textId="77777777" w:rsidTr="003E60ED">
        <w:tc>
          <w:tcPr>
            <w:tcW w:w="672" w:type="dxa"/>
          </w:tcPr>
          <w:p w14:paraId="70230798" w14:textId="7231A7C6" w:rsidR="00B95264" w:rsidRPr="00CA0C04" w:rsidRDefault="00885A25" w:rsidP="000A462D">
            <w:pPr>
              <w:spacing w:line="276" w:lineRule="auto"/>
              <w:rPr>
                <w:rFonts w:ascii="Times New Roman" w:hAnsi="Times New Roman" w:cs="Times New Roman"/>
                <w:lang w:val="lt-LT"/>
              </w:rPr>
            </w:pPr>
            <w:r>
              <w:rPr>
                <w:rFonts w:ascii="Times New Roman" w:hAnsi="Times New Roman" w:cs="Times New Roman"/>
                <w:lang w:val="lt-LT"/>
              </w:rPr>
              <w:t>3</w:t>
            </w:r>
            <w:r w:rsidR="00B95264" w:rsidRPr="00CA0C04">
              <w:rPr>
                <w:rFonts w:ascii="Times New Roman" w:hAnsi="Times New Roman" w:cs="Times New Roman"/>
                <w:lang w:val="lt-LT"/>
              </w:rPr>
              <w:t>.2</w:t>
            </w:r>
          </w:p>
        </w:tc>
        <w:tc>
          <w:tcPr>
            <w:tcW w:w="4993" w:type="dxa"/>
          </w:tcPr>
          <w:p w14:paraId="0AE758B8"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Ilgis ne trumpesnis kaip 5 metrai</w:t>
            </w:r>
          </w:p>
        </w:tc>
        <w:tc>
          <w:tcPr>
            <w:tcW w:w="4536" w:type="dxa"/>
            <w:shd w:val="clear" w:color="auto" w:fill="EAF1DD" w:themeFill="accent3" w:themeFillTint="33"/>
          </w:tcPr>
          <w:p w14:paraId="6843401E"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2AF98E91" w14:textId="77777777" w:rsidTr="003E60ED">
        <w:tc>
          <w:tcPr>
            <w:tcW w:w="672" w:type="dxa"/>
          </w:tcPr>
          <w:p w14:paraId="476AF2A2" w14:textId="35D80DC3" w:rsidR="00B95264" w:rsidRPr="00CA0C04" w:rsidRDefault="00885A25" w:rsidP="000A462D">
            <w:pPr>
              <w:spacing w:line="276" w:lineRule="auto"/>
              <w:rPr>
                <w:rFonts w:ascii="Times New Roman" w:hAnsi="Times New Roman" w:cs="Times New Roman"/>
                <w:lang w:val="lt-LT"/>
              </w:rPr>
            </w:pPr>
            <w:r>
              <w:rPr>
                <w:rFonts w:ascii="Times New Roman" w:hAnsi="Times New Roman" w:cs="Times New Roman"/>
                <w:lang w:val="lt-LT"/>
              </w:rPr>
              <w:t>3</w:t>
            </w:r>
            <w:r w:rsidR="00B95264" w:rsidRPr="00CA0C04">
              <w:rPr>
                <w:rFonts w:ascii="Times New Roman" w:hAnsi="Times New Roman" w:cs="Times New Roman"/>
                <w:lang w:val="lt-LT"/>
              </w:rPr>
              <w:t>.3</w:t>
            </w:r>
          </w:p>
        </w:tc>
        <w:tc>
          <w:tcPr>
            <w:tcW w:w="4993" w:type="dxa"/>
          </w:tcPr>
          <w:p w14:paraId="6CEB0824"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 xml:space="preserve">Duomenų perdavimas ≥ USB 3.2 </w:t>
            </w:r>
            <w:proofErr w:type="spellStart"/>
            <w:r w:rsidRPr="00CA0C04">
              <w:rPr>
                <w:rFonts w:ascii="Times New Roman" w:hAnsi="Times New Roman" w:cs="Times New Roman"/>
                <w:lang w:val="lt-LT"/>
              </w:rPr>
              <w:t>Gen</w:t>
            </w:r>
            <w:proofErr w:type="spellEnd"/>
            <w:r w:rsidRPr="00CA0C04">
              <w:rPr>
                <w:rFonts w:ascii="Times New Roman" w:hAnsi="Times New Roman" w:cs="Times New Roman"/>
                <w:lang w:val="lt-LT"/>
              </w:rPr>
              <w:t xml:space="preserve"> 1 (5 </w:t>
            </w:r>
            <w:proofErr w:type="spellStart"/>
            <w:r w:rsidRPr="00CA0C04">
              <w:rPr>
                <w:rFonts w:ascii="Times New Roman" w:hAnsi="Times New Roman" w:cs="Times New Roman"/>
                <w:lang w:val="lt-LT"/>
              </w:rPr>
              <w:t>Gbps</w:t>
            </w:r>
            <w:proofErr w:type="spellEnd"/>
            <w:r w:rsidRPr="00CA0C04">
              <w:rPr>
                <w:rFonts w:ascii="Times New Roman" w:hAnsi="Times New Roman" w:cs="Times New Roman"/>
                <w:lang w:val="lt-LT"/>
              </w:rPr>
              <w:t>)</w:t>
            </w:r>
          </w:p>
        </w:tc>
        <w:tc>
          <w:tcPr>
            <w:tcW w:w="4536" w:type="dxa"/>
            <w:shd w:val="clear" w:color="auto" w:fill="EAF1DD" w:themeFill="accent3" w:themeFillTint="33"/>
          </w:tcPr>
          <w:p w14:paraId="0FA43E5F"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08AA5E49" w14:textId="77777777" w:rsidTr="003E60ED">
        <w:tc>
          <w:tcPr>
            <w:tcW w:w="672" w:type="dxa"/>
          </w:tcPr>
          <w:p w14:paraId="42DF122A" w14:textId="3259AF44" w:rsidR="00B95264" w:rsidRPr="00CA0C04" w:rsidRDefault="00885A25" w:rsidP="000A462D">
            <w:pPr>
              <w:spacing w:line="276" w:lineRule="auto"/>
              <w:rPr>
                <w:rFonts w:ascii="Times New Roman" w:hAnsi="Times New Roman" w:cs="Times New Roman"/>
                <w:lang w:val="lt-LT"/>
              </w:rPr>
            </w:pPr>
            <w:r>
              <w:rPr>
                <w:rFonts w:ascii="Times New Roman" w:hAnsi="Times New Roman" w:cs="Times New Roman"/>
                <w:lang w:val="lt-LT"/>
              </w:rPr>
              <w:t>3</w:t>
            </w:r>
            <w:r w:rsidR="00B95264" w:rsidRPr="00CA0C04">
              <w:rPr>
                <w:rFonts w:ascii="Times New Roman" w:hAnsi="Times New Roman" w:cs="Times New Roman"/>
                <w:lang w:val="lt-LT"/>
              </w:rPr>
              <w:t>.4</w:t>
            </w:r>
          </w:p>
        </w:tc>
        <w:tc>
          <w:tcPr>
            <w:tcW w:w="4993" w:type="dxa"/>
          </w:tcPr>
          <w:p w14:paraId="02C8A5A9" w14:textId="0E3A53DC"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 xml:space="preserve">Suderinamas su Link funkcionalumu (VR akiniai </w:t>
            </w:r>
            <w:r w:rsidR="006B211F" w:rsidRPr="00CA0C04">
              <w:rPr>
                <w:rFonts w:ascii="Times New Roman" w:hAnsi="Times New Roman" w:cs="Times New Roman"/>
                <w:lang w:val="lt-LT"/>
              </w:rPr>
              <w:t xml:space="preserve">(pirmas TS punktas) </w:t>
            </w:r>
            <w:r w:rsidRPr="00CA0C04">
              <w:rPr>
                <w:rFonts w:ascii="Times New Roman" w:hAnsi="Times New Roman" w:cs="Times New Roman"/>
                <w:lang w:val="lt-LT"/>
              </w:rPr>
              <w:t>– kompiuteris)</w:t>
            </w:r>
          </w:p>
        </w:tc>
        <w:tc>
          <w:tcPr>
            <w:tcW w:w="4536" w:type="dxa"/>
            <w:shd w:val="clear" w:color="auto" w:fill="EAF1DD" w:themeFill="accent3" w:themeFillTint="33"/>
          </w:tcPr>
          <w:p w14:paraId="6687F40C"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43FB0C7A" w14:textId="77777777" w:rsidTr="003E60ED">
        <w:tc>
          <w:tcPr>
            <w:tcW w:w="672" w:type="dxa"/>
          </w:tcPr>
          <w:p w14:paraId="0AEFCC8C" w14:textId="2A639428" w:rsidR="00B95264" w:rsidRPr="00CA0C04" w:rsidRDefault="00885A25" w:rsidP="000A462D">
            <w:pPr>
              <w:spacing w:line="276" w:lineRule="auto"/>
              <w:rPr>
                <w:rFonts w:ascii="Times New Roman" w:hAnsi="Times New Roman" w:cs="Times New Roman"/>
                <w:lang w:val="lt-LT"/>
              </w:rPr>
            </w:pPr>
            <w:r>
              <w:rPr>
                <w:rFonts w:ascii="Times New Roman" w:hAnsi="Times New Roman" w:cs="Times New Roman"/>
                <w:lang w:val="lt-LT"/>
              </w:rPr>
              <w:t>3</w:t>
            </w:r>
            <w:r w:rsidR="00B95264" w:rsidRPr="00CA0C04">
              <w:rPr>
                <w:rFonts w:ascii="Times New Roman" w:hAnsi="Times New Roman" w:cs="Times New Roman"/>
                <w:lang w:val="lt-LT"/>
              </w:rPr>
              <w:t>.5</w:t>
            </w:r>
          </w:p>
        </w:tc>
        <w:tc>
          <w:tcPr>
            <w:tcW w:w="4993" w:type="dxa"/>
          </w:tcPr>
          <w:p w14:paraId="2C86C8EA"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Garantija ne trumpesnė kaip 12 mėn.</w:t>
            </w:r>
          </w:p>
        </w:tc>
        <w:tc>
          <w:tcPr>
            <w:tcW w:w="4536" w:type="dxa"/>
            <w:shd w:val="clear" w:color="auto" w:fill="EAF1DD" w:themeFill="accent3" w:themeFillTint="33"/>
          </w:tcPr>
          <w:p w14:paraId="49D6795F" w14:textId="77777777" w:rsidR="00B95264" w:rsidRPr="00CA0C04" w:rsidRDefault="00B95264" w:rsidP="000A462D">
            <w:pPr>
              <w:spacing w:line="276" w:lineRule="auto"/>
              <w:rPr>
                <w:rFonts w:ascii="Times New Roman" w:hAnsi="Times New Roman" w:cs="Times New Roman"/>
                <w:lang w:val="lt-LT"/>
              </w:rPr>
            </w:pPr>
          </w:p>
        </w:tc>
      </w:tr>
    </w:tbl>
    <w:p w14:paraId="111A6B6E" w14:textId="5B057369" w:rsidR="00771061" w:rsidRPr="00CA0C04" w:rsidRDefault="004B111D" w:rsidP="000A462D">
      <w:pPr>
        <w:pStyle w:val="Heading1"/>
        <w:rPr>
          <w:rFonts w:ascii="Times New Roman" w:hAnsi="Times New Roman" w:cs="Times New Roman"/>
          <w:lang w:val="lt-LT"/>
        </w:rPr>
      </w:pPr>
      <w:r w:rsidRPr="00CA0C04">
        <w:rPr>
          <w:rFonts w:ascii="Times New Roman" w:hAnsi="Times New Roman" w:cs="Times New Roman"/>
          <w:lang w:val="lt-LT"/>
        </w:rPr>
        <w:t>4</w:t>
      </w:r>
      <w:r w:rsidR="00FA70B4" w:rsidRPr="00CA0C04">
        <w:rPr>
          <w:rFonts w:ascii="Times New Roman" w:hAnsi="Times New Roman" w:cs="Times New Roman"/>
          <w:lang w:val="lt-LT"/>
        </w:rPr>
        <w:t xml:space="preserve">. </w:t>
      </w:r>
      <w:r w:rsidRPr="00CA0C04">
        <w:rPr>
          <w:rFonts w:ascii="Times New Roman" w:hAnsi="Times New Roman" w:cs="Times New Roman"/>
          <w:lang w:val="lt-LT"/>
        </w:rPr>
        <w:t>Neurologinių signalų stebėsenos įrenginys (EEG, EMG, EKG)</w:t>
      </w:r>
    </w:p>
    <w:tbl>
      <w:tblPr>
        <w:tblStyle w:val="TableGrid"/>
        <w:tblW w:w="10201" w:type="dxa"/>
        <w:tblLook w:val="04A0" w:firstRow="1" w:lastRow="0" w:firstColumn="1" w:lastColumn="0" w:noHBand="0" w:noVBand="1"/>
      </w:tblPr>
      <w:tblGrid>
        <w:gridCol w:w="674"/>
        <w:gridCol w:w="4991"/>
        <w:gridCol w:w="4536"/>
      </w:tblGrid>
      <w:tr w:rsidR="00771061" w:rsidRPr="00CA0C04" w14:paraId="78457AEB" w14:textId="77777777" w:rsidTr="00290F46">
        <w:tc>
          <w:tcPr>
            <w:tcW w:w="674" w:type="dxa"/>
            <w:shd w:val="clear" w:color="auto" w:fill="DBE5F1" w:themeFill="accent1" w:themeFillTint="33"/>
          </w:tcPr>
          <w:p w14:paraId="3D981CE6" w14:textId="42D036D7" w:rsidR="00771061" w:rsidRPr="00CA0C04" w:rsidRDefault="00AF3377" w:rsidP="000A462D">
            <w:pPr>
              <w:spacing w:line="276" w:lineRule="auto"/>
              <w:rPr>
                <w:rFonts w:ascii="Times New Roman" w:hAnsi="Times New Roman" w:cs="Times New Roman"/>
                <w:b/>
                <w:bCs/>
                <w:lang w:val="lt-LT"/>
              </w:rPr>
            </w:pPr>
            <w:r>
              <w:rPr>
                <w:rFonts w:ascii="Times New Roman" w:hAnsi="Times New Roman" w:cs="Times New Roman"/>
                <w:b/>
                <w:bCs/>
                <w:lang w:val="lt-LT"/>
              </w:rPr>
              <w:t xml:space="preserve">Eil. </w:t>
            </w:r>
            <w:r w:rsidR="00FA70B4" w:rsidRPr="00CA0C04">
              <w:rPr>
                <w:rFonts w:ascii="Times New Roman" w:hAnsi="Times New Roman" w:cs="Times New Roman"/>
                <w:b/>
                <w:bCs/>
                <w:lang w:val="lt-LT"/>
              </w:rPr>
              <w:t>Nr.</w:t>
            </w:r>
          </w:p>
        </w:tc>
        <w:tc>
          <w:tcPr>
            <w:tcW w:w="4991" w:type="dxa"/>
            <w:shd w:val="clear" w:color="auto" w:fill="DBE5F1" w:themeFill="accent1" w:themeFillTint="33"/>
          </w:tcPr>
          <w:p w14:paraId="0F997767" w14:textId="77777777" w:rsidR="00771061" w:rsidRPr="00CA0C04" w:rsidRDefault="00FA70B4" w:rsidP="000A462D">
            <w:pPr>
              <w:spacing w:line="276" w:lineRule="auto"/>
              <w:rPr>
                <w:rFonts w:ascii="Times New Roman" w:hAnsi="Times New Roman" w:cs="Times New Roman"/>
                <w:b/>
                <w:bCs/>
                <w:lang w:val="lt-LT"/>
              </w:rPr>
            </w:pPr>
            <w:r w:rsidRPr="00CA0C04">
              <w:rPr>
                <w:rFonts w:ascii="Times New Roman" w:hAnsi="Times New Roman" w:cs="Times New Roman"/>
                <w:b/>
                <w:bCs/>
                <w:lang w:val="lt-LT"/>
              </w:rPr>
              <w:t>Reikalaujama charakteristika</w:t>
            </w:r>
          </w:p>
        </w:tc>
        <w:tc>
          <w:tcPr>
            <w:tcW w:w="4536" w:type="dxa"/>
            <w:shd w:val="clear" w:color="auto" w:fill="DBE5F1" w:themeFill="accent1" w:themeFillTint="33"/>
          </w:tcPr>
          <w:p w14:paraId="060E8CBF" w14:textId="77777777" w:rsidR="00771061" w:rsidRDefault="00FA70B4" w:rsidP="00AF3377">
            <w:pPr>
              <w:spacing w:line="276" w:lineRule="auto"/>
              <w:jc w:val="center"/>
              <w:rPr>
                <w:rFonts w:ascii="Times New Roman" w:hAnsi="Times New Roman" w:cs="Times New Roman"/>
                <w:b/>
                <w:bCs/>
                <w:lang w:val="lt-LT"/>
              </w:rPr>
            </w:pPr>
            <w:r w:rsidRPr="00CA0C04">
              <w:rPr>
                <w:rFonts w:ascii="Times New Roman" w:hAnsi="Times New Roman" w:cs="Times New Roman"/>
                <w:b/>
                <w:bCs/>
                <w:lang w:val="lt-LT"/>
              </w:rPr>
              <w:t>Tiekėjo siūloma charakteristika</w:t>
            </w:r>
          </w:p>
          <w:p w14:paraId="649816E0" w14:textId="77777777" w:rsidR="00AF3377" w:rsidRDefault="00AF3377" w:rsidP="00AF3377">
            <w:pPr>
              <w:spacing w:line="276" w:lineRule="auto"/>
              <w:jc w:val="center"/>
              <w:rPr>
                <w:rFonts w:ascii="Times New Roman" w:hAnsi="Times New Roman" w:cs="Times New Roman"/>
                <w:b/>
                <w:bCs/>
                <w:lang w:val="lt-LT"/>
              </w:rPr>
            </w:pPr>
          </w:p>
          <w:p w14:paraId="0D8667B6" w14:textId="773A2F16" w:rsidR="003E60ED" w:rsidRPr="00CA0C04" w:rsidRDefault="003E60ED" w:rsidP="00AF3377">
            <w:pPr>
              <w:spacing w:line="276" w:lineRule="auto"/>
              <w:jc w:val="center"/>
              <w:rPr>
                <w:rFonts w:ascii="Times New Roman" w:hAnsi="Times New Roman" w:cs="Times New Roman"/>
                <w:b/>
                <w:bCs/>
                <w:lang w:val="lt-LT"/>
              </w:rPr>
            </w:pPr>
            <w:r w:rsidRPr="00681FDD">
              <w:rPr>
                <w:rFonts w:ascii="Times New Roman" w:hAnsi="Times New Roman" w:cs="Times New Roman"/>
                <w:b/>
                <w:bCs/>
                <w:color w:val="EE0000"/>
                <w:lang w:val="lt-LT"/>
              </w:rPr>
              <w:t>(pildo tiekėjas)</w:t>
            </w:r>
          </w:p>
        </w:tc>
      </w:tr>
      <w:tr w:rsidR="00B95264" w:rsidRPr="00CA0C04" w14:paraId="7245F6CF" w14:textId="77777777" w:rsidTr="00290F46">
        <w:tc>
          <w:tcPr>
            <w:tcW w:w="674" w:type="dxa"/>
          </w:tcPr>
          <w:p w14:paraId="20AB592A" w14:textId="213B166D" w:rsidR="00B95264" w:rsidRPr="00CA0C04" w:rsidRDefault="00AF3377" w:rsidP="000A462D">
            <w:pPr>
              <w:spacing w:line="276" w:lineRule="auto"/>
              <w:rPr>
                <w:rFonts w:ascii="Times New Roman" w:hAnsi="Times New Roman" w:cs="Times New Roman"/>
                <w:lang w:val="lt-LT"/>
              </w:rPr>
            </w:pPr>
            <w:r>
              <w:rPr>
                <w:rFonts w:ascii="Times New Roman" w:hAnsi="Times New Roman" w:cs="Times New Roman"/>
                <w:lang w:val="lt-LT"/>
              </w:rPr>
              <w:t>4</w:t>
            </w:r>
            <w:r w:rsidR="00B95264" w:rsidRPr="00CA0C04">
              <w:rPr>
                <w:rFonts w:ascii="Times New Roman" w:hAnsi="Times New Roman" w:cs="Times New Roman"/>
                <w:lang w:val="lt-LT"/>
              </w:rPr>
              <w:t>.1</w:t>
            </w:r>
          </w:p>
        </w:tc>
        <w:tc>
          <w:tcPr>
            <w:tcW w:w="4991" w:type="dxa"/>
          </w:tcPr>
          <w:p w14:paraId="68886F9B" w14:textId="2B15E60C" w:rsidR="00B95264" w:rsidRPr="00CA0C04" w:rsidRDefault="00E24E2E" w:rsidP="000A462D">
            <w:pPr>
              <w:spacing w:line="276" w:lineRule="auto"/>
              <w:rPr>
                <w:rFonts w:ascii="Times New Roman" w:hAnsi="Times New Roman" w:cs="Times New Roman"/>
                <w:lang w:val="lt-LT"/>
              </w:rPr>
            </w:pPr>
            <w:r w:rsidRPr="00CA0C04">
              <w:rPr>
                <w:rFonts w:ascii="Times New Roman" w:hAnsi="Times New Roman" w:cs="Times New Roman"/>
                <w:lang w:val="lt-LT"/>
              </w:rPr>
              <w:t>Įrenginio</w:t>
            </w:r>
            <w:r w:rsidR="00B95264" w:rsidRPr="00CA0C04">
              <w:rPr>
                <w:rFonts w:ascii="Times New Roman" w:hAnsi="Times New Roman" w:cs="Times New Roman"/>
                <w:lang w:val="lt-LT"/>
              </w:rPr>
              <w:t xml:space="preserve"> gamintojas ir modelis</w:t>
            </w:r>
          </w:p>
        </w:tc>
        <w:tc>
          <w:tcPr>
            <w:tcW w:w="4536" w:type="dxa"/>
            <w:shd w:val="clear" w:color="auto" w:fill="EAF1DD" w:themeFill="accent3" w:themeFillTint="33"/>
          </w:tcPr>
          <w:p w14:paraId="552E74DC"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12AF4AC1" w14:textId="77777777" w:rsidTr="00290F46">
        <w:tc>
          <w:tcPr>
            <w:tcW w:w="674" w:type="dxa"/>
          </w:tcPr>
          <w:p w14:paraId="1C89865B" w14:textId="675A35A1" w:rsidR="00B95264" w:rsidRPr="00CA0C04" w:rsidRDefault="00AF3377" w:rsidP="000A462D">
            <w:pPr>
              <w:spacing w:line="276" w:lineRule="auto"/>
              <w:rPr>
                <w:rFonts w:ascii="Times New Roman" w:hAnsi="Times New Roman" w:cs="Times New Roman"/>
                <w:lang w:val="lt-LT"/>
              </w:rPr>
            </w:pPr>
            <w:r>
              <w:rPr>
                <w:rFonts w:ascii="Times New Roman" w:hAnsi="Times New Roman" w:cs="Times New Roman"/>
                <w:lang w:val="lt-LT"/>
              </w:rPr>
              <w:t>4</w:t>
            </w:r>
            <w:r w:rsidR="00B95264" w:rsidRPr="00CA0C04">
              <w:rPr>
                <w:rFonts w:ascii="Times New Roman" w:hAnsi="Times New Roman" w:cs="Times New Roman"/>
                <w:lang w:val="lt-LT"/>
              </w:rPr>
              <w:t>.2</w:t>
            </w:r>
          </w:p>
        </w:tc>
        <w:tc>
          <w:tcPr>
            <w:tcW w:w="4991" w:type="dxa"/>
          </w:tcPr>
          <w:p w14:paraId="62F403A2" w14:textId="1B127A03"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 xml:space="preserve">Komplektacija: galvos </w:t>
            </w:r>
            <w:proofErr w:type="spellStart"/>
            <w:r w:rsidRPr="00CA0C04">
              <w:rPr>
                <w:rFonts w:ascii="Times New Roman" w:hAnsi="Times New Roman" w:cs="Times New Roman"/>
                <w:lang w:val="lt-LT"/>
              </w:rPr>
              <w:t>interfeisas</w:t>
            </w:r>
            <w:proofErr w:type="spellEnd"/>
            <w:r w:rsidR="00070770" w:rsidRPr="00CA0C04">
              <w:rPr>
                <w:rFonts w:ascii="Times New Roman" w:hAnsi="Times New Roman" w:cs="Times New Roman"/>
                <w:lang w:val="lt-LT"/>
              </w:rPr>
              <w:t xml:space="preserve"> </w:t>
            </w:r>
            <w:r w:rsidR="00257337" w:rsidRPr="00CA0C04">
              <w:rPr>
                <w:rFonts w:ascii="Times New Roman" w:hAnsi="Times New Roman" w:cs="Times New Roman"/>
                <w:lang w:val="lt-LT"/>
              </w:rPr>
              <w:t>(</w:t>
            </w:r>
            <w:r w:rsidR="00070770" w:rsidRPr="00CA0C04">
              <w:rPr>
                <w:rFonts w:ascii="Times New Roman" w:hAnsi="Times New Roman" w:cs="Times New Roman"/>
                <w:lang w:val="lt-LT"/>
              </w:rPr>
              <w:t>dedamas ant 1 TS punkte VR akinių</w:t>
            </w:r>
            <w:r w:rsidR="00257337" w:rsidRPr="00CA0C04">
              <w:rPr>
                <w:rFonts w:ascii="Times New Roman" w:hAnsi="Times New Roman" w:cs="Times New Roman"/>
                <w:lang w:val="lt-LT"/>
              </w:rPr>
              <w:t>)</w:t>
            </w:r>
            <w:r w:rsidRPr="00CA0C04">
              <w:rPr>
                <w:rFonts w:ascii="Times New Roman" w:hAnsi="Times New Roman" w:cs="Times New Roman"/>
                <w:lang w:val="lt-LT"/>
              </w:rPr>
              <w:t>, matavimo modulis, programinė įranga</w:t>
            </w:r>
          </w:p>
        </w:tc>
        <w:tc>
          <w:tcPr>
            <w:tcW w:w="4536" w:type="dxa"/>
            <w:shd w:val="clear" w:color="auto" w:fill="EAF1DD" w:themeFill="accent3" w:themeFillTint="33"/>
          </w:tcPr>
          <w:p w14:paraId="463C4EFE"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5B8AC7EB" w14:textId="77777777" w:rsidTr="00290F46">
        <w:tc>
          <w:tcPr>
            <w:tcW w:w="674" w:type="dxa"/>
          </w:tcPr>
          <w:p w14:paraId="69D397D7" w14:textId="413978ED" w:rsidR="00B95264" w:rsidRPr="00CA0C04" w:rsidRDefault="00AF3377" w:rsidP="000A462D">
            <w:pPr>
              <w:spacing w:line="276" w:lineRule="auto"/>
              <w:rPr>
                <w:rFonts w:ascii="Times New Roman" w:hAnsi="Times New Roman" w:cs="Times New Roman"/>
                <w:lang w:val="lt-LT"/>
              </w:rPr>
            </w:pPr>
            <w:r>
              <w:rPr>
                <w:rFonts w:ascii="Times New Roman" w:hAnsi="Times New Roman" w:cs="Times New Roman"/>
                <w:lang w:val="lt-LT"/>
              </w:rPr>
              <w:t>4</w:t>
            </w:r>
            <w:r w:rsidR="00B95264" w:rsidRPr="00CA0C04">
              <w:rPr>
                <w:rFonts w:ascii="Times New Roman" w:hAnsi="Times New Roman" w:cs="Times New Roman"/>
                <w:lang w:val="lt-LT"/>
              </w:rPr>
              <w:t>.3</w:t>
            </w:r>
          </w:p>
        </w:tc>
        <w:tc>
          <w:tcPr>
            <w:tcW w:w="4991" w:type="dxa"/>
          </w:tcPr>
          <w:p w14:paraId="7575091D"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EEG/EMG kanalų skaičius – ne mažiau kaip 6</w:t>
            </w:r>
          </w:p>
        </w:tc>
        <w:tc>
          <w:tcPr>
            <w:tcW w:w="4536" w:type="dxa"/>
            <w:shd w:val="clear" w:color="auto" w:fill="EAF1DD" w:themeFill="accent3" w:themeFillTint="33"/>
          </w:tcPr>
          <w:p w14:paraId="25EBA0F6"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6A3B94A3" w14:textId="77777777" w:rsidTr="00290F46">
        <w:tc>
          <w:tcPr>
            <w:tcW w:w="674" w:type="dxa"/>
          </w:tcPr>
          <w:p w14:paraId="7624784E" w14:textId="546D53B0" w:rsidR="00B95264" w:rsidRPr="00CA0C04" w:rsidRDefault="00AF3377" w:rsidP="000A462D">
            <w:pPr>
              <w:spacing w:line="276" w:lineRule="auto"/>
              <w:rPr>
                <w:rFonts w:ascii="Times New Roman" w:hAnsi="Times New Roman" w:cs="Times New Roman"/>
                <w:lang w:val="lt-LT"/>
              </w:rPr>
            </w:pPr>
            <w:r>
              <w:rPr>
                <w:rFonts w:ascii="Times New Roman" w:hAnsi="Times New Roman" w:cs="Times New Roman"/>
                <w:lang w:val="lt-LT"/>
              </w:rPr>
              <w:t>4</w:t>
            </w:r>
            <w:r w:rsidR="00B95264" w:rsidRPr="00CA0C04">
              <w:rPr>
                <w:rFonts w:ascii="Times New Roman" w:hAnsi="Times New Roman" w:cs="Times New Roman"/>
                <w:lang w:val="lt-LT"/>
              </w:rPr>
              <w:t>.4</w:t>
            </w:r>
          </w:p>
        </w:tc>
        <w:tc>
          <w:tcPr>
            <w:tcW w:w="4991" w:type="dxa"/>
          </w:tcPr>
          <w:p w14:paraId="702844CA"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EKG kanalas – ne mažiau kaip 1</w:t>
            </w:r>
          </w:p>
        </w:tc>
        <w:tc>
          <w:tcPr>
            <w:tcW w:w="4536" w:type="dxa"/>
            <w:shd w:val="clear" w:color="auto" w:fill="EAF1DD" w:themeFill="accent3" w:themeFillTint="33"/>
          </w:tcPr>
          <w:p w14:paraId="53E3EE58"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475DD046" w14:textId="77777777" w:rsidTr="00290F46">
        <w:tc>
          <w:tcPr>
            <w:tcW w:w="674" w:type="dxa"/>
          </w:tcPr>
          <w:p w14:paraId="0AC215EC" w14:textId="38DDB9E1" w:rsidR="00B95264" w:rsidRPr="00CA0C04" w:rsidRDefault="00AF3377" w:rsidP="000A462D">
            <w:pPr>
              <w:spacing w:line="276" w:lineRule="auto"/>
              <w:rPr>
                <w:rFonts w:ascii="Times New Roman" w:hAnsi="Times New Roman" w:cs="Times New Roman"/>
                <w:lang w:val="lt-LT"/>
              </w:rPr>
            </w:pPr>
            <w:r>
              <w:rPr>
                <w:rFonts w:ascii="Times New Roman" w:hAnsi="Times New Roman" w:cs="Times New Roman"/>
                <w:lang w:val="lt-LT"/>
              </w:rPr>
              <w:t>4</w:t>
            </w:r>
            <w:r w:rsidR="00B95264" w:rsidRPr="00CA0C04">
              <w:rPr>
                <w:rFonts w:ascii="Times New Roman" w:hAnsi="Times New Roman" w:cs="Times New Roman"/>
                <w:lang w:val="lt-LT"/>
              </w:rPr>
              <w:t>.5</w:t>
            </w:r>
          </w:p>
        </w:tc>
        <w:tc>
          <w:tcPr>
            <w:tcW w:w="4991" w:type="dxa"/>
          </w:tcPr>
          <w:p w14:paraId="52CFB701"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 xml:space="preserve">Duomenų perdavimas per </w:t>
            </w:r>
            <w:proofErr w:type="spellStart"/>
            <w:r w:rsidRPr="00CA0C04">
              <w:rPr>
                <w:rFonts w:ascii="Times New Roman" w:hAnsi="Times New Roman" w:cs="Times New Roman"/>
                <w:lang w:val="lt-LT"/>
              </w:rPr>
              <w:t>Wi</w:t>
            </w:r>
            <w:proofErr w:type="spellEnd"/>
            <w:r w:rsidRPr="00CA0C04">
              <w:rPr>
                <w:rFonts w:ascii="Times New Roman" w:hAnsi="Times New Roman" w:cs="Times New Roman"/>
                <w:lang w:val="lt-LT"/>
              </w:rPr>
              <w:t>-Fi ≥ 1000 Hz</w:t>
            </w:r>
          </w:p>
        </w:tc>
        <w:tc>
          <w:tcPr>
            <w:tcW w:w="4536" w:type="dxa"/>
            <w:shd w:val="clear" w:color="auto" w:fill="EAF1DD" w:themeFill="accent3" w:themeFillTint="33"/>
          </w:tcPr>
          <w:p w14:paraId="05AC8B04"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66283946" w14:textId="77777777" w:rsidTr="00290F46">
        <w:tc>
          <w:tcPr>
            <w:tcW w:w="674" w:type="dxa"/>
          </w:tcPr>
          <w:p w14:paraId="750BF3A1" w14:textId="410012C4" w:rsidR="00B95264" w:rsidRPr="00CA0C04" w:rsidRDefault="00AF3377" w:rsidP="000A462D">
            <w:pPr>
              <w:spacing w:line="276" w:lineRule="auto"/>
              <w:rPr>
                <w:rFonts w:ascii="Times New Roman" w:hAnsi="Times New Roman" w:cs="Times New Roman"/>
                <w:lang w:val="lt-LT"/>
              </w:rPr>
            </w:pPr>
            <w:r>
              <w:rPr>
                <w:rFonts w:ascii="Times New Roman" w:hAnsi="Times New Roman" w:cs="Times New Roman"/>
                <w:lang w:val="lt-LT"/>
              </w:rPr>
              <w:t>4</w:t>
            </w:r>
            <w:r w:rsidR="00B95264" w:rsidRPr="00CA0C04">
              <w:rPr>
                <w:rFonts w:ascii="Times New Roman" w:hAnsi="Times New Roman" w:cs="Times New Roman"/>
                <w:lang w:val="lt-LT"/>
              </w:rPr>
              <w:t>.6</w:t>
            </w:r>
          </w:p>
        </w:tc>
        <w:tc>
          <w:tcPr>
            <w:tcW w:w="4991" w:type="dxa"/>
          </w:tcPr>
          <w:p w14:paraId="668E5E66" w14:textId="02BBC5A9"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Veikimas nuo</w:t>
            </w:r>
            <w:r w:rsidR="00C5390A">
              <w:rPr>
                <w:rFonts w:ascii="Times New Roman" w:hAnsi="Times New Roman" w:cs="Times New Roman"/>
                <w:lang w:val="lt-LT"/>
              </w:rPr>
              <w:t xml:space="preserve"> </w:t>
            </w:r>
            <w:r w:rsidR="008E621F">
              <w:rPr>
                <w:rFonts w:ascii="Times New Roman" w:hAnsi="Times New Roman" w:cs="Times New Roman"/>
                <w:vertAlign w:val="superscript"/>
                <w:lang w:val="lt-LT"/>
              </w:rPr>
              <w:t>3</w:t>
            </w:r>
            <w:r w:rsidRPr="00CA0C04">
              <w:rPr>
                <w:rFonts w:ascii="Times New Roman" w:hAnsi="Times New Roman" w:cs="Times New Roman"/>
                <w:lang w:val="lt-LT"/>
              </w:rPr>
              <w:t xml:space="preserve"> baterijos – ≥ 5 val.</w:t>
            </w:r>
          </w:p>
        </w:tc>
        <w:tc>
          <w:tcPr>
            <w:tcW w:w="4536" w:type="dxa"/>
            <w:shd w:val="clear" w:color="auto" w:fill="EAF1DD" w:themeFill="accent3" w:themeFillTint="33"/>
          </w:tcPr>
          <w:p w14:paraId="7EC85315"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7FE1C8B0" w14:textId="77777777" w:rsidTr="00290F46">
        <w:tc>
          <w:tcPr>
            <w:tcW w:w="674" w:type="dxa"/>
          </w:tcPr>
          <w:p w14:paraId="302A1AF5" w14:textId="43B75D36" w:rsidR="00B95264" w:rsidRPr="00CA0C04" w:rsidRDefault="00AF3377" w:rsidP="000A462D">
            <w:pPr>
              <w:spacing w:line="276" w:lineRule="auto"/>
              <w:rPr>
                <w:rFonts w:ascii="Times New Roman" w:hAnsi="Times New Roman" w:cs="Times New Roman"/>
                <w:lang w:val="lt-LT"/>
              </w:rPr>
            </w:pPr>
            <w:r>
              <w:rPr>
                <w:rFonts w:ascii="Times New Roman" w:hAnsi="Times New Roman" w:cs="Times New Roman"/>
                <w:lang w:val="lt-LT"/>
              </w:rPr>
              <w:t>4</w:t>
            </w:r>
            <w:r w:rsidR="00B95264" w:rsidRPr="00CA0C04">
              <w:rPr>
                <w:rFonts w:ascii="Times New Roman" w:hAnsi="Times New Roman" w:cs="Times New Roman"/>
                <w:lang w:val="lt-LT"/>
              </w:rPr>
              <w:t>.7</w:t>
            </w:r>
          </w:p>
        </w:tc>
        <w:tc>
          <w:tcPr>
            <w:tcW w:w="4991" w:type="dxa"/>
          </w:tcPr>
          <w:p w14:paraId="5A58EB64"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 xml:space="preserve">Jungtys: </w:t>
            </w:r>
            <w:proofErr w:type="spellStart"/>
            <w:r w:rsidRPr="00CA0C04">
              <w:rPr>
                <w:rFonts w:ascii="Times New Roman" w:hAnsi="Times New Roman" w:cs="Times New Roman"/>
                <w:lang w:val="lt-LT"/>
              </w:rPr>
              <w:t>Wi</w:t>
            </w:r>
            <w:proofErr w:type="spellEnd"/>
            <w:r w:rsidRPr="00CA0C04">
              <w:rPr>
                <w:rFonts w:ascii="Times New Roman" w:hAnsi="Times New Roman" w:cs="Times New Roman"/>
                <w:lang w:val="lt-LT"/>
              </w:rPr>
              <w:t>-Fi ir Bluetooth 5.0 arba lygiavertės</w:t>
            </w:r>
          </w:p>
        </w:tc>
        <w:tc>
          <w:tcPr>
            <w:tcW w:w="4536" w:type="dxa"/>
            <w:shd w:val="clear" w:color="auto" w:fill="EAF1DD" w:themeFill="accent3" w:themeFillTint="33"/>
          </w:tcPr>
          <w:p w14:paraId="204B329F"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5CF348E2" w14:textId="77777777" w:rsidTr="00290F46">
        <w:tc>
          <w:tcPr>
            <w:tcW w:w="674" w:type="dxa"/>
          </w:tcPr>
          <w:p w14:paraId="13DCFA5B" w14:textId="782CEE2F" w:rsidR="00B95264" w:rsidRPr="00CA0C04" w:rsidRDefault="00AF3377" w:rsidP="000A462D">
            <w:pPr>
              <w:spacing w:line="276" w:lineRule="auto"/>
              <w:rPr>
                <w:rFonts w:ascii="Times New Roman" w:hAnsi="Times New Roman" w:cs="Times New Roman"/>
                <w:lang w:val="lt-LT"/>
              </w:rPr>
            </w:pPr>
            <w:r>
              <w:rPr>
                <w:rFonts w:ascii="Times New Roman" w:hAnsi="Times New Roman" w:cs="Times New Roman"/>
                <w:lang w:val="lt-LT"/>
              </w:rPr>
              <w:t>4</w:t>
            </w:r>
            <w:r w:rsidR="00B95264" w:rsidRPr="00CA0C04">
              <w:rPr>
                <w:rFonts w:ascii="Times New Roman" w:hAnsi="Times New Roman" w:cs="Times New Roman"/>
                <w:lang w:val="lt-LT"/>
              </w:rPr>
              <w:t>.8</w:t>
            </w:r>
          </w:p>
        </w:tc>
        <w:tc>
          <w:tcPr>
            <w:tcW w:w="4991" w:type="dxa"/>
          </w:tcPr>
          <w:p w14:paraId="1F7D36A0"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 xml:space="preserve">Programinė įranga palaiko eksportą, </w:t>
            </w:r>
            <w:proofErr w:type="spellStart"/>
            <w:r w:rsidRPr="00CA0C04">
              <w:rPr>
                <w:rFonts w:ascii="Times New Roman" w:hAnsi="Times New Roman" w:cs="Times New Roman"/>
                <w:lang w:val="lt-LT"/>
              </w:rPr>
              <w:t>Unity</w:t>
            </w:r>
            <w:proofErr w:type="spellEnd"/>
            <w:r w:rsidRPr="00CA0C04">
              <w:rPr>
                <w:rFonts w:ascii="Times New Roman" w:hAnsi="Times New Roman" w:cs="Times New Roman"/>
                <w:lang w:val="lt-LT"/>
              </w:rPr>
              <w:t xml:space="preserve">, </w:t>
            </w:r>
            <w:proofErr w:type="spellStart"/>
            <w:r w:rsidRPr="00CA0C04">
              <w:rPr>
                <w:rFonts w:ascii="Times New Roman" w:hAnsi="Times New Roman" w:cs="Times New Roman"/>
                <w:lang w:val="lt-LT"/>
              </w:rPr>
              <w:t>Unreal</w:t>
            </w:r>
            <w:proofErr w:type="spellEnd"/>
            <w:r w:rsidRPr="00CA0C04">
              <w:rPr>
                <w:rFonts w:ascii="Times New Roman" w:hAnsi="Times New Roman" w:cs="Times New Roman"/>
                <w:lang w:val="lt-LT"/>
              </w:rPr>
              <w:t xml:space="preserve">, </w:t>
            </w:r>
            <w:proofErr w:type="spellStart"/>
            <w:r w:rsidRPr="00CA0C04">
              <w:rPr>
                <w:rFonts w:ascii="Times New Roman" w:hAnsi="Times New Roman" w:cs="Times New Roman"/>
                <w:lang w:val="lt-LT"/>
              </w:rPr>
              <w:t>Matlab</w:t>
            </w:r>
            <w:proofErr w:type="spellEnd"/>
            <w:r w:rsidRPr="00CA0C04">
              <w:rPr>
                <w:rFonts w:ascii="Times New Roman" w:hAnsi="Times New Roman" w:cs="Times New Roman"/>
                <w:lang w:val="lt-LT"/>
              </w:rPr>
              <w:t>, LSL</w:t>
            </w:r>
          </w:p>
        </w:tc>
        <w:tc>
          <w:tcPr>
            <w:tcW w:w="4536" w:type="dxa"/>
            <w:shd w:val="clear" w:color="auto" w:fill="EAF1DD" w:themeFill="accent3" w:themeFillTint="33"/>
          </w:tcPr>
          <w:p w14:paraId="21A54921" w14:textId="77777777" w:rsidR="00B95264" w:rsidRPr="00CA0C04" w:rsidRDefault="00B95264" w:rsidP="000A462D">
            <w:pPr>
              <w:spacing w:line="276" w:lineRule="auto"/>
              <w:rPr>
                <w:rFonts w:ascii="Times New Roman" w:hAnsi="Times New Roman" w:cs="Times New Roman"/>
                <w:lang w:val="lt-LT"/>
              </w:rPr>
            </w:pPr>
          </w:p>
        </w:tc>
      </w:tr>
      <w:tr w:rsidR="00406898" w:rsidRPr="00CA0C04" w14:paraId="0A3FBEB5" w14:textId="77777777" w:rsidTr="00290F46">
        <w:tc>
          <w:tcPr>
            <w:tcW w:w="674" w:type="dxa"/>
          </w:tcPr>
          <w:p w14:paraId="6C8DBDF7" w14:textId="0562C282" w:rsidR="00406898" w:rsidRPr="00CA0C04" w:rsidRDefault="00AF3377" w:rsidP="000A462D">
            <w:pPr>
              <w:spacing w:line="276" w:lineRule="auto"/>
              <w:rPr>
                <w:rFonts w:ascii="Times New Roman" w:hAnsi="Times New Roman" w:cs="Times New Roman"/>
                <w:lang w:val="lt-LT"/>
              </w:rPr>
            </w:pPr>
            <w:r>
              <w:rPr>
                <w:rFonts w:ascii="Times New Roman" w:hAnsi="Times New Roman" w:cs="Times New Roman"/>
                <w:lang w:val="lt-LT"/>
              </w:rPr>
              <w:t>4</w:t>
            </w:r>
            <w:r w:rsidR="003D3DAF" w:rsidRPr="00CA0C04">
              <w:rPr>
                <w:rFonts w:ascii="Times New Roman" w:hAnsi="Times New Roman" w:cs="Times New Roman"/>
                <w:lang w:val="lt-LT"/>
              </w:rPr>
              <w:t>.9</w:t>
            </w:r>
          </w:p>
        </w:tc>
        <w:tc>
          <w:tcPr>
            <w:tcW w:w="4991" w:type="dxa"/>
          </w:tcPr>
          <w:p w14:paraId="33151EA5" w14:textId="77777777" w:rsidR="00E80DFE" w:rsidRPr="00CA0C04" w:rsidRDefault="00E80DFE" w:rsidP="000A462D">
            <w:pPr>
              <w:spacing w:line="276" w:lineRule="auto"/>
              <w:rPr>
                <w:rFonts w:ascii="Times New Roman" w:hAnsi="Times New Roman" w:cs="Times New Roman"/>
                <w:lang w:val="lt-LT"/>
              </w:rPr>
            </w:pPr>
            <w:r w:rsidRPr="00CA0C04">
              <w:rPr>
                <w:rFonts w:ascii="Times New Roman" w:hAnsi="Times New Roman" w:cs="Times New Roman"/>
                <w:lang w:val="lt-LT"/>
              </w:rPr>
              <w:t xml:space="preserve">Biologinių signalų stebėsena realiuoju laiku </w:t>
            </w:r>
            <w:proofErr w:type="spellStart"/>
            <w:r w:rsidRPr="00CA0C04">
              <w:rPr>
                <w:rFonts w:ascii="Times New Roman" w:hAnsi="Times New Roman" w:cs="Times New Roman"/>
                <w:lang w:val="lt-LT"/>
              </w:rPr>
              <w:t>biofeedback</w:t>
            </w:r>
            <w:proofErr w:type="spellEnd"/>
            <w:r w:rsidRPr="00CA0C04">
              <w:rPr>
                <w:rFonts w:ascii="Times New Roman" w:hAnsi="Times New Roman" w:cs="Times New Roman"/>
                <w:lang w:val="lt-LT"/>
              </w:rPr>
              <w:t xml:space="preserve"> tikslais:</w:t>
            </w:r>
          </w:p>
          <w:p w14:paraId="1E04FA5C" w14:textId="77777777" w:rsidR="00E80DFE" w:rsidRPr="00CA0C04" w:rsidRDefault="00E80DFE" w:rsidP="000A462D">
            <w:pPr>
              <w:pStyle w:val="ListParagraph"/>
              <w:numPr>
                <w:ilvl w:val="0"/>
                <w:numId w:val="12"/>
              </w:numPr>
              <w:spacing w:line="276" w:lineRule="auto"/>
              <w:ind w:left="348" w:hanging="218"/>
              <w:rPr>
                <w:rFonts w:ascii="Times New Roman" w:hAnsi="Times New Roman" w:cs="Times New Roman"/>
                <w:lang w:val="lt-LT"/>
              </w:rPr>
            </w:pPr>
            <w:r w:rsidRPr="00CA0C04">
              <w:rPr>
                <w:rFonts w:ascii="Times New Roman" w:hAnsi="Times New Roman" w:cs="Times New Roman"/>
                <w:lang w:val="lt-LT"/>
              </w:rPr>
              <w:t>neapdoroti duomenys (amplitudė / FFT),</w:t>
            </w:r>
          </w:p>
          <w:p w14:paraId="29376221" w14:textId="77777777" w:rsidR="00E80DFE" w:rsidRPr="00CA0C04" w:rsidRDefault="00E80DFE" w:rsidP="000A462D">
            <w:pPr>
              <w:pStyle w:val="ListParagraph"/>
              <w:numPr>
                <w:ilvl w:val="0"/>
                <w:numId w:val="12"/>
              </w:numPr>
              <w:spacing w:line="276" w:lineRule="auto"/>
              <w:ind w:left="348" w:hanging="218"/>
              <w:rPr>
                <w:rFonts w:ascii="Times New Roman" w:hAnsi="Times New Roman" w:cs="Times New Roman"/>
                <w:lang w:val="lt-LT"/>
              </w:rPr>
            </w:pPr>
            <w:r w:rsidRPr="00CA0C04">
              <w:rPr>
                <w:rFonts w:ascii="Times New Roman" w:hAnsi="Times New Roman" w:cs="Times New Roman"/>
                <w:lang w:val="lt-LT"/>
              </w:rPr>
              <w:t>pulsas,</w:t>
            </w:r>
          </w:p>
          <w:p w14:paraId="718FF3B6" w14:textId="77777777" w:rsidR="00E80DFE" w:rsidRPr="00CA0C04" w:rsidRDefault="00E80DFE" w:rsidP="000A462D">
            <w:pPr>
              <w:pStyle w:val="ListParagraph"/>
              <w:numPr>
                <w:ilvl w:val="0"/>
                <w:numId w:val="12"/>
              </w:numPr>
              <w:spacing w:line="276" w:lineRule="auto"/>
              <w:ind w:left="348" w:hanging="218"/>
              <w:rPr>
                <w:rFonts w:ascii="Times New Roman" w:hAnsi="Times New Roman" w:cs="Times New Roman"/>
                <w:lang w:val="lt-LT"/>
              </w:rPr>
            </w:pPr>
            <w:r w:rsidRPr="00CA0C04">
              <w:rPr>
                <w:rFonts w:ascii="Times New Roman" w:hAnsi="Times New Roman" w:cs="Times New Roman"/>
                <w:lang w:val="lt-LT"/>
              </w:rPr>
              <w:lastRenderedPageBreak/>
              <w:t xml:space="preserve">susikaupimo lygis (naudojant </w:t>
            </w:r>
            <w:proofErr w:type="spellStart"/>
            <w:r w:rsidRPr="00CA0C04">
              <w:rPr>
                <w:rFonts w:ascii="Times New Roman" w:hAnsi="Times New Roman" w:cs="Times New Roman"/>
                <w:lang w:val="lt-LT"/>
              </w:rPr>
              <w:t>CleverPoint</w:t>
            </w:r>
            <w:proofErr w:type="spellEnd"/>
            <w:r w:rsidRPr="00CA0C04">
              <w:rPr>
                <w:rFonts w:ascii="Times New Roman" w:hAnsi="Times New Roman" w:cs="Times New Roman"/>
                <w:lang w:val="lt-LT"/>
              </w:rPr>
              <w:t xml:space="preserve"> algoritmą),</w:t>
            </w:r>
          </w:p>
          <w:p w14:paraId="306BB5E2" w14:textId="77777777" w:rsidR="00E80DFE" w:rsidRPr="00CA0C04" w:rsidRDefault="00E80DFE" w:rsidP="000A462D">
            <w:pPr>
              <w:pStyle w:val="ListParagraph"/>
              <w:numPr>
                <w:ilvl w:val="0"/>
                <w:numId w:val="12"/>
              </w:numPr>
              <w:spacing w:line="276" w:lineRule="auto"/>
              <w:ind w:left="348" w:hanging="218"/>
              <w:rPr>
                <w:rFonts w:ascii="Times New Roman" w:hAnsi="Times New Roman" w:cs="Times New Roman"/>
                <w:lang w:val="lt-LT"/>
              </w:rPr>
            </w:pPr>
            <w:r w:rsidRPr="00CA0C04">
              <w:rPr>
                <w:rFonts w:ascii="Times New Roman" w:hAnsi="Times New Roman" w:cs="Times New Roman"/>
                <w:lang w:val="lt-LT"/>
              </w:rPr>
              <w:t xml:space="preserve">streso lygis (naudojant </w:t>
            </w:r>
            <w:proofErr w:type="spellStart"/>
            <w:r w:rsidRPr="00CA0C04">
              <w:rPr>
                <w:rFonts w:ascii="Times New Roman" w:hAnsi="Times New Roman" w:cs="Times New Roman"/>
                <w:lang w:val="lt-LT"/>
              </w:rPr>
              <w:t>CleverPoint</w:t>
            </w:r>
            <w:proofErr w:type="spellEnd"/>
            <w:r w:rsidRPr="00CA0C04">
              <w:rPr>
                <w:rFonts w:ascii="Times New Roman" w:hAnsi="Times New Roman" w:cs="Times New Roman"/>
                <w:lang w:val="lt-LT"/>
              </w:rPr>
              <w:t xml:space="preserve"> algoritmą),</w:t>
            </w:r>
          </w:p>
          <w:p w14:paraId="7F7F9BF8" w14:textId="77777777" w:rsidR="00E80DFE" w:rsidRPr="00CA0C04" w:rsidRDefault="00E80DFE" w:rsidP="000A462D">
            <w:pPr>
              <w:pStyle w:val="ListParagraph"/>
              <w:numPr>
                <w:ilvl w:val="0"/>
                <w:numId w:val="12"/>
              </w:numPr>
              <w:spacing w:line="276" w:lineRule="auto"/>
              <w:ind w:left="348" w:hanging="218"/>
              <w:rPr>
                <w:rFonts w:ascii="Times New Roman" w:hAnsi="Times New Roman" w:cs="Times New Roman"/>
                <w:lang w:val="lt-LT"/>
              </w:rPr>
            </w:pPr>
            <w:r w:rsidRPr="00CA0C04">
              <w:rPr>
                <w:rFonts w:ascii="Times New Roman" w:hAnsi="Times New Roman" w:cs="Times New Roman"/>
                <w:lang w:val="lt-LT"/>
              </w:rPr>
              <w:t>galimybė siųsti valdymo komandas ir informacines žymas iš VR scenos ir atgal.</w:t>
            </w:r>
          </w:p>
          <w:p w14:paraId="1EB476C2" w14:textId="77777777" w:rsidR="00AF3377" w:rsidRDefault="00AF3377" w:rsidP="000A462D">
            <w:pPr>
              <w:spacing w:line="276" w:lineRule="auto"/>
              <w:rPr>
                <w:rFonts w:ascii="Times New Roman" w:hAnsi="Times New Roman" w:cs="Times New Roman"/>
                <w:lang w:val="lt-LT"/>
              </w:rPr>
            </w:pPr>
          </w:p>
          <w:p w14:paraId="621F21F2" w14:textId="300A859C" w:rsidR="00E80DFE" w:rsidRPr="00CA0C04" w:rsidRDefault="00C97EE7" w:rsidP="000A462D">
            <w:pPr>
              <w:spacing w:line="276" w:lineRule="auto"/>
              <w:rPr>
                <w:rFonts w:ascii="Times New Roman" w:hAnsi="Times New Roman" w:cs="Times New Roman"/>
                <w:lang w:val="lt-LT"/>
              </w:rPr>
            </w:pPr>
            <w:r w:rsidRPr="00CA0C04">
              <w:rPr>
                <w:rFonts w:ascii="Times New Roman" w:hAnsi="Times New Roman" w:cs="Times New Roman"/>
                <w:lang w:val="lt-LT"/>
              </w:rPr>
              <w:t xml:space="preserve">Signalų </w:t>
            </w:r>
            <w:r w:rsidR="00E80DFE" w:rsidRPr="00CA0C04">
              <w:rPr>
                <w:rFonts w:ascii="Times New Roman" w:hAnsi="Times New Roman" w:cs="Times New Roman"/>
                <w:lang w:val="lt-LT"/>
              </w:rPr>
              <w:t>fiks</w:t>
            </w:r>
            <w:r w:rsidRPr="00CA0C04">
              <w:rPr>
                <w:rFonts w:ascii="Times New Roman" w:hAnsi="Times New Roman" w:cs="Times New Roman"/>
                <w:lang w:val="lt-LT"/>
              </w:rPr>
              <w:t>avimas</w:t>
            </w:r>
            <w:r w:rsidR="00E80DFE" w:rsidRPr="00CA0C04">
              <w:rPr>
                <w:rFonts w:ascii="Times New Roman" w:hAnsi="Times New Roman" w:cs="Times New Roman"/>
                <w:lang w:val="lt-LT"/>
              </w:rPr>
              <w:t>:</w:t>
            </w:r>
          </w:p>
          <w:p w14:paraId="6ED4A4FA" w14:textId="77777777" w:rsidR="00E80DFE" w:rsidRPr="00CA0C04" w:rsidRDefault="00E80DFE" w:rsidP="000A462D">
            <w:pPr>
              <w:pStyle w:val="ListParagraph"/>
              <w:numPr>
                <w:ilvl w:val="0"/>
                <w:numId w:val="13"/>
              </w:numPr>
              <w:spacing w:line="276" w:lineRule="auto"/>
              <w:ind w:left="348" w:hanging="218"/>
              <w:rPr>
                <w:rFonts w:ascii="Times New Roman" w:hAnsi="Times New Roman" w:cs="Times New Roman"/>
                <w:lang w:val="lt-LT"/>
              </w:rPr>
            </w:pPr>
            <w:r w:rsidRPr="00CA0C04">
              <w:rPr>
                <w:rFonts w:ascii="Times New Roman" w:hAnsi="Times New Roman" w:cs="Times New Roman"/>
                <w:lang w:val="lt-LT"/>
              </w:rPr>
              <w:t>smegenų elektrinį aktyvumą kaktinėje žievėje (EEG),</w:t>
            </w:r>
          </w:p>
          <w:p w14:paraId="54D13C7C" w14:textId="77777777" w:rsidR="00E80DFE" w:rsidRPr="00CA0C04" w:rsidRDefault="00E80DFE" w:rsidP="000A462D">
            <w:pPr>
              <w:pStyle w:val="ListParagraph"/>
              <w:numPr>
                <w:ilvl w:val="0"/>
                <w:numId w:val="13"/>
              </w:numPr>
              <w:spacing w:line="276" w:lineRule="auto"/>
              <w:ind w:left="348" w:hanging="218"/>
              <w:rPr>
                <w:rFonts w:ascii="Times New Roman" w:hAnsi="Times New Roman" w:cs="Times New Roman"/>
                <w:lang w:val="lt-LT"/>
              </w:rPr>
            </w:pPr>
            <w:r w:rsidRPr="00CA0C04">
              <w:rPr>
                <w:rFonts w:ascii="Times New Roman" w:hAnsi="Times New Roman" w:cs="Times New Roman"/>
                <w:lang w:val="lt-LT"/>
              </w:rPr>
              <w:t>akių judesius ir mimikos raumenų aktyvumą (EMG),</w:t>
            </w:r>
          </w:p>
          <w:p w14:paraId="76F1D794" w14:textId="77777777" w:rsidR="00E80DFE" w:rsidRDefault="00E80DFE" w:rsidP="000A462D">
            <w:pPr>
              <w:pStyle w:val="ListParagraph"/>
              <w:numPr>
                <w:ilvl w:val="0"/>
                <w:numId w:val="13"/>
              </w:numPr>
              <w:spacing w:line="276" w:lineRule="auto"/>
              <w:ind w:left="348" w:hanging="218"/>
              <w:rPr>
                <w:rFonts w:ascii="Times New Roman" w:hAnsi="Times New Roman" w:cs="Times New Roman"/>
                <w:lang w:val="lt-LT"/>
              </w:rPr>
            </w:pPr>
            <w:r w:rsidRPr="00CA0C04">
              <w:rPr>
                <w:rFonts w:ascii="Times New Roman" w:hAnsi="Times New Roman" w:cs="Times New Roman"/>
                <w:lang w:val="lt-LT"/>
              </w:rPr>
              <w:t>širdies elektrinį aktyvumą (EKG).</w:t>
            </w:r>
          </w:p>
          <w:p w14:paraId="10223A05" w14:textId="77777777" w:rsidR="00AF3377" w:rsidRPr="00CA0C04" w:rsidRDefault="00AF3377" w:rsidP="00AF3377">
            <w:pPr>
              <w:pStyle w:val="ListParagraph"/>
              <w:spacing w:line="276" w:lineRule="auto"/>
              <w:ind w:left="348"/>
              <w:rPr>
                <w:rFonts w:ascii="Times New Roman" w:hAnsi="Times New Roman" w:cs="Times New Roman"/>
                <w:lang w:val="lt-LT"/>
              </w:rPr>
            </w:pPr>
          </w:p>
          <w:p w14:paraId="09A893CF" w14:textId="26C9AF1F" w:rsidR="00E80DFE" w:rsidRPr="00CA0C04" w:rsidRDefault="00E80DFE" w:rsidP="000A462D">
            <w:pPr>
              <w:spacing w:line="276" w:lineRule="auto"/>
              <w:rPr>
                <w:rFonts w:ascii="Times New Roman" w:hAnsi="Times New Roman" w:cs="Times New Roman"/>
                <w:lang w:val="lt-LT"/>
              </w:rPr>
            </w:pPr>
            <w:r w:rsidRPr="00CA0C04">
              <w:rPr>
                <w:rFonts w:ascii="Times New Roman" w:hAnsi="Times New Roman" w:cs="Times New Roman"/>
                <w:lang w:val="lt-LT"/>
              </w:rPr>
              <w:t>Duomenų analizė ne realiuoju laiku</w:t>
            </w:r>
            <w:r w:rsidR="00C97EE7" w:rsidRPr="00CA0C04">
              <w:rPr>
                <w:rFonts w:ascii="Times New Roman" w:hAnsi="Times New Roman" w:cs="Times New Roman"/>
                <w:lang w:val="lt-LT"/>
              </w:rPr>
              <w:t>:</w:t>
            </w:r>
          </w:p>
          <w:p w14:paraId="7D884B1F" w14:textId="77777777" w:rsidR="00E80DFE" w:rsidRPr="00CA0C04" w:rsidRDefault="00E80DFE" w:rsidP="000A462D">
            <w:pPr>
              <w:pStyle w:val="ListParagraph"/>
              <w:numPr>
                <w:ilvl w:val="0"/>
                <w:numId w:val="14"/>
              </w:numPr>
              <w:spacing w:line="276" w:lineRule="auto"/>
              <w:ind w:left="348" w:hanging="218"/>
              <w:rPr>
                <w:rFonts w:ascii="Times New Roman" w:hAnsi="Times New Roman" w:cs="Times New Roman"/>
                <w:lang w:val="lt-LT"/>
              </w:rPr>
            </w:pPr>
            <w:r w:rsidRPr="00CA0C04">
              <w:rPr>
                <w:rFonts w:ascii="Times New Roman" w:hAnsi="Times New Roman" w:cs="Times New Roman"/>
                <w:lang w:val="lt-LT"/>
              </w:rPr>
              <w:t>alfa, beta, gama ir teta bangų lygį – santykiniais ir absoliučiais dydžiais,</w:t>
            </w:r>
          </w:p>
          <w:p w14:paraId="3316FE99" w14:textId="77777777" w:rsidR="00E80DFE" w:rsidRPr="00CA0C04" w:rsidRDefault="00E80DFE" w:rsidP="000A462D">
            <w:pPr>
              <w:pStyle w:val="ListParagraph"/>
              <w:numPr>
                <w:ilvl w:val="0"/>
                <w:numId w:val="14"/>
              </w:numPr>
              <w:spacing w:line="276" w:lineRule="auto"/>
              <w:ind w:left="348" w:hanging="218"/>
              <w:rPr>
                <w:rFonts w:ascii="Times New Roman" w:hAnsi="Times New Roman" w:cs="Times New Roman"/>
                <w:lang w:val="lt-LT"/>
              </w:rPr>
            </w:pPr>
            <w:r w:rsidRPr="00CA0C04">
              <w:rPr>
                <w:rFonts w:ascii="Times New Roman" w:hAnsi="Times New Roman" w:cs="Times New Roman"/>
                <w:lang w:val="lt-LT"/>
              </w:rPr>
              <w:t>greitosios Furjė transformacijos (FFT) ir bangelių analizę,</w:t>
            </w:r>
          </w:p>
          <w:p w14:paraId="60422E02" w14:textId="77777777" w:rsidR="00E80DFE" w:rsidRPr="00CA0C04" w:rsidRDefault="00E80DFE" w:rsidP="000A462D">
            <w:pPr>
              <w:pStyle w:val="ListParagraph"/>
              <w:numPr>
                <w:ilvl w:val="0"/>
                <w:numId w:val="14"/>
              </w:numPr>
              <w:spacing w:line="276" w:lineRule="auto"/>
              <w:ind w:left="348" w:hanging="218"/>
              <w:rPr>
                <w:rFonts w:ascii="Times New Roman" w:hAnsi="Times New Roman" w:cs="Times New Roman"/>
                <w:lang w:val="lt-LT"/>
              </w:rPr>
            </w:pPr>
            <w:r w:rsidRPr="00CA0C04">
              <w:rPr>
                <w:rFonts w:ascii="Times New Roman" w:hAnsi="Times New Roman" w:cs="Times New Roman"/>
                <w:lang w:val="lt-LT"/>
              </w:rPr>
              <w:t>koherencijos (sąsajų) analizę,</w:t>
            </w:r>
          </w:p>
          <w:p w14:paraId="37C7AB3A" w14:textId="77777777" w:rsidR="002203D2" w:rsidRDefault="00E80DFE" w:rsidP="001D1C97">
            <w:pPr>
              <w:pStyle w:val="ListParagraph"/>
              <w:numPr>
                <w:ilvl w:val="0"/>
                <w:numId w:val="14"/>
              </w:numPr>
              <w:spacing w:line="276" w:lineRule="auto"/>
              <w:ind w:left="348" w:hanging="218"/>
              <w:rPr>
                <w:rFonts w:ascii="Times New Roman" w:hAnsi="Times New Roman" w:cs="Times New Roman"/>
                <w:lang w:val="lt-LT"/>
              </w:rPr>
            </w:pPr>
            <w:r w:rsidRPr="00CA0C04">
              <w:rPr>
                <w:rFonts w:ascii="Times New Roman" w:hAnsi="Times New Roman" w:cs="Times New Roman"/>
                <w:lang w:val="lt-LT"/>
              </w:rPr>
              <w:t xml:space="preserve">širdies ritmo </w:t>
            </w:r>
            <w:proofErr w:type="spellStart"/>
            <w:r w:rsidRPr="00CA0C04">
              <w:rPr>
                <w:rFonts w:ascii="Times New Roman" w:hAnsi="Times New Roman" w:cs="Times New Roman"/>
                <w:lang w:val="lt-LT"/>
              </w:rPr>
              <w:t>variabilumo</w:t>
            </w:r>
            <w:proofErr w:type="spellEnd"/>
            <w:r w:rsidRPr="00CA0C04">
              <w:rPr>
                <w:rFonts w:ascii="Times New Roman" w:hAnsi="Times New Roman" w:cs="Times New Roman"/>
                <w:lang w:val="lt-LT"/>
              </w:rPr>
              <w:t xml:space="preserve"> (HRV) rodiklius:</w:t>
            </w:r>
            <w:r w:rsidR="002203D2">
              <w:rPr>
                <w:rFonts w:ascii="Times New Roman" w:hAnsi="Times New Roman" w:cs="Times New Roman"/>
                <w:lang w:val="lt-LT"/>
              </w:rPr>
              <w:t xml:space="preserve"> </w:t>
            </w:r>
          </w:p>
          <w:p w14:paraId="2514B15E" w14:textId="14FE53D2" w:rsidR="00E80DFE" w:rsidRPr="00DA5372" w:rsidRDefault="001D1C97" w:rsidP="00DA5372">
            <w:pPr>
              <w:pStyle w:val="ListParagraph"/>
              <w:spacing w:line="276" w:lineRule="auto"/>
              <w:ind w:left="348"/>
              <w:rPr>
                <w:rFonts w:ascii="Times New Roman" w:hAnsi="Times New Roman" w:cs="Times New Roman"/>
                <w:lang w:val="lt-LT"/>
              </w:rPr>
            </w:pPr>
            <w:r w:rsidRPr="00DA5372">
              <w:rPr>
                <w:rFonts w:ascii="Times New Roman" w:hAnsi="Times New Roman" w:cs="Times New Roman"/>
                <w:lang w:val="lt-LT"/>
              </w:rPr>
              <w:t xml:space="preserve">ne mažiau </w:t>
            </w:r>
            <w:r w:rsidR="00E80DFE" w:rsidRPr="00DA5372">
              <w:rPr>
                <w:rFonts w:ascii="Times New Roman" w:hAnsi="Times New Roman" w:cs="Times New Roman"/>
                <w:lang w:val="lt-LT"/>
              </w:rPr>
              <w:t xml:space="preserve"> RMSSD, SDNN, pNN50</w:t>
            </w:r>
            <w:r w:rsidRPr="00DA5372">
              <w:rPr>
                <w:rFonts w:ascii="Times New Roman" w:hAnsi="Times New Roman" w:cs="Times New Roman"/>
                <w:lang w:val="lt-LT"/>
              </w:rPr>
              <w:t xml:space="preserve"> </w:t>
            </w:r>
            <w:r w:rsidR="00E80DFE" w:rsidRPr="00DA5372">
              <w:rPr>
                <w:rFonts w:ascii="Times New Roman" w:hAnsi="Times New Roman" w:cs="Times New Roman"/>
                <w:lang w:val="lt-LT"/>
              </w:rPr>
              <w:t>,</w:t>
            </w:r>
          </w:p>
          <w:p w14:paraId="61B5BD61" w14:textId="77777777" w:rsidR="00E80DFE" w:rsidRPr="00CA0C04" w:rsidRDefault="00E80DFE" w:rsidP="000A462D">
            <w:pPr>
              <w:pStyle w:val="ListParagraph"/>
              <w:numPr>
                <w:ilvl w:val="0"/>
                <w:numId w:val="14"/>
              </w:numPr>
              <w:spacing w:line="276" w:lineRule="auto"/>
              <w:ind w:left="348" w:hanging="218"/>
              <w:rPr>
                <w:rFonts w:ascii="Times New Roman" w:hAnsi="Times New Roman" w:cs="Times New Roman"/>
                <w:lang w:val="lt-LT"/>
              </w:rPr>
            </w:pPr>
            <w:r w:rsidRPr="00CA0C04">
              <w:rPr>
                <w:rFonts w:ascii="Times New Roman" w:hAnsi="Times New Roman" w:cs="Times New Roman"/>
                <w:lang w:val="lt-LT"/>
              </w:rPr>
              <w:t>susikaupimo / atsipalaidavimo lygį,</w:t>
            </w:r>
          </w:p>
          <w:p w14:paraId="14BDA272" w14:textId="6FD1C030" w:rsidR="00406898" w:rsidRPr="00CA0C04" w:rsidRDefault="00E80DFE" w:rsidP="000A462D">
            <w:pPr>
              <w:pStyle w:val="ListParagraph"/>
              <w:numPr>
                <w:ilvl w:val="0"/>
                <w:numId w:val="14"/>
              </w:numPr>
              <w:spacing w:line="276" w:lineRule="auto"/>
              <w:ind w:left="348" w:hanging="218"/>
              <w:rPr>
                <w:rFonts w:ascii="Times New Roman" w:hAnsi="Times New Roman" w:cs="Times New Roman"/>
                <w:lang w:val="lt-LT"/>
              </w:rPr>
            </w:pPr>
            <w:r w:rsidRPr="00CA0C04">
              <w:rPr>
                <w:rFonts w:ascii="Times New Roman" w:hAnsi="Times New Roman" w:cs="Times New Roman"/>
                <w:lang w:val="lt-LT"/>
              </w:rPr>
              <w:t>streso lygį pagal HRV rodiklius.</w:t>
            </w:r>
          </w:p>
        </w:tc>
        <w:tc>
          <w:tcPr>
            <w:tcW w:w="4536" w:type="dxa"/>
            <w:shd w:val="clear" w:color="auto" w:fill="EAF1DD" w:themeFill="accent3" w:themeFillTint="33"/>
          </w:tcPr>
          <w:p w14:paraId="4A0DB0AD" w14:textId="77777777" w:rsidR="00406898" w:rsidRPr="00CA0C04" w:rsidRDefault="00406898" w:rsidP="000A462D">
            <w:pPr>
              <w:spacing w:line="276" w:lineRule="auto"/>
              <w:rPr>
                <w:rFonts w:ascii="Times New Roman" w:hAnsi="Times New Roman" w:cs="Times New Roman"/>
                <w:lang w:val="lt-LT"/>
              </w:rPr>
            </w:pPr>
          </w:p>
        </w:tc>
      </w:tr>
      <w:tr w:rsidR="00B95264" w:rsidRPr="00CA0C04" w14:paraId="0E684A89" w14:textId="77777777" w:rsidTr="00290F46">
        <w:tc>
          <w:tcPr>
            <w:tcW w:w="674" w:type="dxa"/>
          </w:tcPr>
          <w:p w14:paraId="7C3FF465" w14:textId="1D965CE5" w:rsidR="00B95264" w:rsidRPr="00CA0C04" w:rsidRDefault="00AF3377" w:rsidP="000A462D">
            <w:pPr>
              <w:spacing w:line="276" w:lineRule="auto"/>
              <w:rPr>
                <w:rFonts w:ascii="Times New Roman" w:hAnsi="Times New Roman" w:cs="Times New Roman"/>
                <w:lang w:val="lt-LT"/>
              </w:rPr>
            </w:pPr>
            <w:r>
              <w:rPr>
                <w:rFonts w:ascii="Times New Roman" w:hAnsi="Times New Roman" w:cs="Times New Roman"/>
                <w:lang w:val="lt-LT"/>
              </w:rPr>
              <w:t>4</w:t>
            </w:r>
            <w:r w:rsidR="00B95264" w:rsidRPr="00CA0C04">
              <w:rPr>
                <w:rFonts w:ascii="Times New Roman" w:hAnsi="Times New Roman" w:cs="Times New Roman"/>
                <w:lang w:val="lt-LT"/>
              </w:rPr>
              <w:t>.</w:t>
            </w:r>
            <w:r w:rsidR="003D3DAF" w:rsidRPr="00CA0C04">
              <w:rPr>
                <w:rFonts w:ascii="Times New Roman" w:hAnsi="Times New Roman" w:cs="Times New Roman"/>
                <w:lang w:val="lt-LT"/>
              </w:rPr>
              <w:t>10</w:t>
            </w:r>
          </w:p>
        </w:tc>
        <w:tc>
          <w:tcPr>
            <w:tcW w:w="4991" w:type="dxa"/>
          </w:tcPr>
          <w:p w14:paraId="3C8FAEEB"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Nenaudojamos trečiųjų šalių debesijos paslaugos</w:t>
            </w:r>
          </w:p>
        </w:tc>
        <w:tc>
          <w:tcPr>
            <w:tcW w:w="4536" w:type="dxa"/>
            <w:shd w:val="clear" w:color="auto" w:fill="EAF1DD" w:themeFill="accent3" w:themeFillTint="33"/>
          </w:tcPr>
          <w:p w14:paraId="6F363A52"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2D7F3692" w14:textId="77777777" w:rsidTr="00290F46">
        <w:tc>
          <w:tcPr>
            <w:tcW w:w="674" w:type="dxa"/>
          </w:tcPr>
          <w:p w14:paraId="52002F3A" w14:textId="57AD57B4" w:rsidR="00B95264" w:rsidRPr="00CA0C04" w:rsidRDefault="00AF3377" w:rsidP="000A462D">
            <w:pPr>
              <w:spacing w:line="276" w:lineRule="auto"/>
              <w:rPr>
                <w:rFonts w:ascii="Times New Roman" w:hAnsi="Times New Roman" w:cs="Times New Roman"/>
                <w:lang w:val="lt-LT"/>
              </w:rPr>
            </w:pPr>
            <w:r>
              <w:rPr>
                <w:rFonts w:ascii="Times New Roman" w:hAnsi="Times New Roman" w:cs="Times New Roman"/>
                <w:lang w:val="lt-LT"/>
              </w:rPr>
              <w:t>4</w:t>
            </w:r>
            <w:r w:rsidR="00B95264" w:rsidRPr="00CA0C04">
              <w:rPr>
                <w:rFonts w:ascii="Times New Roman" w:hAnsi="Times New Roman" w:cs="Times New Roman"/>
                <w:lang w:val="lt-LT"/>
              </w:rPr>
              <w:t>.1</w:t>
            </w:r>
            <w:r w:rsidR="003D3DAF" w:rsidRPr="00CA0C04">
              <w:rPr>
                <w:rFonts w:ascii="Times New Roman" w:hAnsi="Times New Roman" w:cs="Times New Roman"/>
                <w:lang w:val="lt-LT"/>
              </w:rPr>
              <w:t>1</w:t>
            </w:r>
          </w:p>
        </w:tc>
        <w:tc>
          <w:tcPr>
            <w:tcW w:w="4991" w:type="dxa"/>
          </w:tcPr>
          <w:p w14:paraId="6C20AC85" w14:textId="6BA32141"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 xml:space="preserve">Garantija ne trumpesnė kaip </w:t>
            </w:r>
            <w:r w:rsidR="00817A87">
              <w:rPr>
                <w:rFonts w:ascii="Times New Roman" w:hAnsi="Times New Roman" w:cs="Times New Roman"/>
                <w:lang w:val="lt-LT"/>
              </w:rPr>
              <w:t>24</w:t>
            </w:r>
            <w:r w:rsidRPr="00CA0C04">
              <w:rPr>
                <w:rFonts w:ascii="Times New Roman" w:hAnsi="Times New Roman" w:cs="Times New Roman"/>
                <w:lang w:val="lt-LT"/>
              </w:rPr>
              <w:t xml:space="preserve"> mėn.</w:t>
            </w:r>
          </w:p>
        </w:tc>
        <w:tc>
          <w:tcPr>
            <w:tcW w:w="4536" w:type="dxa"/>
            <w:shd w:val="clear" w:color="auto" w:fill="EAF1DD" w:themeFill="accent3" w:themeFillTint="33"/>
          </w:tcPr>
          <w:p w14:paraId="3C874C19" w14:textId="77777777" w:rsidR="00B95264" w:rsidRPr="00CA0C04" w:rsidRDefault="00B95264" w:rsidP="000A462D">
            <w:pPr>
              <w:spacing w:line="276" w:lineRule="auto"/>
              <w:rPr>
                <w:rFonts w:ascii="Times New Roman" w:hAnsi="Times New Roman" w:cs="Times New Roman"/>
                <w:lang w:val="lt-LT"/>
              </w:rPr>
            </w:pPr>
          </w:p>
        </w:tc>
      </w:tr>
    </w:tbl>
    <w:p w14:paraId="126BC8F7" w14:textId="00C91988" w:rsidR="00B1255C" w:rsidRPr="00CA0C04" w:rsidRDefault="00B1255C" w:rsidP="000A462D">
      <w:pPr>
        <w:pStyle w:val="Heading1"/>
        <w:rPr>
          <w:rFonts w:ascii="Times New Roman" w:hAnsi="Times New Roman" w:cs="Times New Roman"/>
          <w:lang w:val="lt-LT"/>
        </w:rPr>
      </w:pPr>
      <w:r w:rsidRPr="00CA0C04">
        <w:rPr>
          <w:rFonts w:ascii="Times New Roman" w:hAnsi="Times New Roman" w:cs="Times New Roman"/>
          <w:lang w:val="lt-LT"/>
        </w:rPr>
        <w:t xml:space="preserve">5. </w:t>
      </w:r>
      <w:bookmarkStart w:id="0" w:name="_Hlk198563336"/>
      <w:r w:rsidRPr="00CA0C04">
        <w:rPr>
          <w:rFonts w:ascii="Times New Roman" w:hAnsi="Times New Roman" w:cs="Times New Roman"/>
          <w:lang w:val="lt-LT"/>
        </w:rPr>
        <w:t>Lipn</w:t>
      </w:r>
      <w:r w:rsidR="00837E61" w:rsidRPr="00CA0C04">
        <w:rPr>
          <w:rFonts w:ascii="Times New Roman" w:hAnsi="Times New Roman" w:cs="Times New Roman"/>
          <w:lang w:val="lt-LT"/>
        </w:rPr>
        <w:t xml:space="preserve">ūs </w:t>
      </w:r>
      <w:r w:rsidR="005054BC" w:rsidRPr="00CA0C04">
        <w:rPr>
          <w:rFonts w:ascii="Times New Roman" w:hAnsi="Times New Roman" w:cs="Times New Roman"/>
          <w:lang w:val="lt-LT"/>
        </w:rPr>
        <w:t xml:space="preserve">EKG </w:t>
      </w:r>
      <w:r w:rsidRPr="00CA0C04">
        <w:rPr>
          <w:rFonts w:ascii="Times New Roman" w:hAnsi="Times New Roman" w:cs="Times New Roman"/>
          <w:lang w:val="lt-LT"/>
        </w:rPr>
        <w:t>elektrod</w:t>
      </w:r>
      <w:r w:rsidR="00837E61" w:rsidRPr="00CA0C04">
        <w:rPr>
          <w:rFonts w:ascii="Times New Roman" w:hAnsi="Times New Roman" w:cs="Times New Roman"/>
          <w:lang w:val="lt-LT"/>
        </w:rPr>
        <w:t>ai</w:t>
      </w:r>
      <w:r w:rsidRPr="00CA0C04">
        <w:rPr>
          <w:rFonts w:ascii="Times New Roman" w:hAnsi="Times New Roman" w:cs="Times New Roman"/>
          <w:lang w:val="lt-LT"/>
        </w:rPr>
        <w:t xml:space="preserve"> neurologinių signalų stebėsenos įrenginiui</w:t>
      </w:r>
      <w:bookmarkEnd w:id="0"/>
    </w:p>
    <w:tbl>
      <w:tblPr>
        <w:tblStyle w:val="TableGrid"/>
        <w:tblW w:w="10201" w:type="dxa"/>
        <w:tblLook w:val="04A0" w:firstRow="1" w:lastRow="0" w:firstColumn="1" w:lastColumn="0" w:noHBand="0" w:noVBand="1"/>
      </w:tblPr>
      <w:tblGrid>
        <w:gridCol w:w="674"/>
        <w:gridCol w:w="4991"/>
        <w:gridCol w:w="4536"/>
      </w:tblGrid>
      <w:tr w:rsidR="00B1255C" w:rsidRPr="00CA0C04" w14:paraId="48AE19A0" w14:textId="77777777" w:rsidTr="00290F46">
        <w:tc>
          <w:tcPr>
            <w:tcW w:w="674" w:type="dxa"/>
            <w:shd w:val="clear" w:color="auto" w:fill="DBE5F1" w:themeFill="accent1" w:themeFillTint="33"/>
          </w:tcPr>
          <w:p w14:paraId="2DDDD9C9" w14:textId="77777777" w:rsidR="00294DD1" w:rsidRDefault="00294DD1" w:rsidP="00796E09">
            <w:pPr>
              <w:spacing w:line="276" w:lineRule="auto"/>
              <w:jc w:val="center"/>
              <w:rPr>
                <w:rFonts w:ascii="Times New Roman" w:hAnsi="Times New Roman" w:cs="Times New Roman"/>
                <w:b/>
                <w:bCs/>
                <w:lang w:val="lt-LT"/>
              </w:rPr>
            </w:pPr>
            <w:r>
              <w:rPr>
                <w:rFonts w:ascii="Times New Roman" w:hAnsi="Times New Roman" w:cs="Times New Roman"/>
                <w:b/>
                <w:bCs/>
                <w:lang w:val="lt-LT"/>
              </w:rPr>
              <w:t>Eil.</w:t>
            </w:r>
          </w:p>
          <w:p w14:paraId="4C0974A3" w14:textId="1F2D7492" w:rsidR="00B1255C" w:rsidRPr="00CA0C04" w:rsidRDefault="00B1255C" w:rsidP="00796E09">
            <w:pPr>
              <w:spacing w:line="276" w:lineRule="auto"/>
              <w:jc w:val="center"/>
              <w:rPr>
                <w:rFonts w:ascii="Times New Roman" w:hAnsi="Times New Roman" w:cs="Times New Roman"/>
                <w:b/>
                <w:bCs/>
                <w:lang w:val="lt-LT"/>
              </w:rPr>
            </w:pPr>
            <w:r w:rsidRPr="00CA0C04">
              <w:rPr>
                <w:rFonts w:ascii="Times New Roman" w:hAnsi="Times New Roman" w:cs="Times New Roman"/>
                <w:b/>
                <w:bCs/>
                <w:lang w:val="lt-LT"/>
              </w:rPr>
              <w:t>Nr.</w:t>
            </w:r>
          </w:p>
        </w:tc>
        <w:tc>
          <w:tcPr>
            <w:tcW w:w="4991" w:type="dxa"/>
            <w:shd w:val="clear" w:color="auto" w:fill="DBE5F1" w:themeFill="accent1" w:themeFillTint="33"/>
          </w:tcPr>
          <w:p w14:paraId="21CC60F1" w14:textId="77777777" w:rsidR="00B1255C" w:rsidRPr="00CA0C04" w:rsidRDefault="00B1255C" w:rsidP="00796E09">
            <w:pPr>
              <w:spacing w:line="276" w:lineRule="auto"/>
              <w:jc w:val="center"/>
              <w:rPr>
                <w:rFonts w:ascii="Times New Roman" w:hAnsi="Times New Roman" w:cs="Times New Roman"/>
                <w:b/>
                <w:bCs/>
                <w:lang w:val="lt-LT"/>
              </w:rPr>
            </w:pPr>
            <w:r w:rsidRPr="00CA0C04">
              <w:rPr>
                <w:rFonts w:ascii="Times New Roman" w:hAnsi="Times New Roman" w:cs="Times New Roman"/>
                <w:b/>
                <w:bCs/>
                <w:lang w:val="lt-LT"/>
              </w:rPr>
              <w:t>Reikalaujama charakteristika</w:t>
            </w:r>
          </w:p>
        </w:tc>
        <w:tc>
          <w:tcPr>
            <w:tcW w:w="4536" w:type="dxa"/>
            <w:shd w:val="clear" w:color="auto" w:fill="DBE5F1" w:themeFill="accent1" w:themeFillTint="33"/>
          </w:tcPr>
          <w:p w14:paraId="79D2BF23" w14:textId="77777777" w:rsidR="00B1255C" w:rsidRDefault="00B1255C" w:rsidP="00796E09">
            <w:pPr>
              <w:spacing w:line="276" w:lineRule="auto"/>
              <w:jc w:val="center"/>
              <w:rPr>
                <w:rFonts w:ascii="Times New Roman" w:hAnsi="Times New Roman" w:cs="Times New Roman"/>
                <w:b/>
                <w:bCs/>
                <w:lang w:val="lt-LT"/>
              </w:rPr>
            </w:pPr>
            <w:r w:rsidRPr="00CA0C04">
              <w:rPr>
                <w:rFonts w:ascii="Times New Roman" w:hAnsi="Times New Roman" w:cs="Times New Roman"/>
                <w:b/>
                <w:bCs/>
                <w:lang w:val="lt-LT"/>
              </w:rPr>
              <w:t>Tiekėjo siūloma charakteristika</w:t>
            </w:r>
          </w:p>
          <w:p w14:paraId="38AFBB38" w14:textId="24FB9E66" w:rsidR="003E60ED" w:rsidRPr="00CA0C04" w:rsidRDefault="003E60ED" w:rsidP="00796E09">
            <w:pPr>
              <w:spacing w:line="276" w:lineRule="auto"/>
              <w:jc w:val="center"/>
              <w:rPr>
                <w:rFonts w:ascii="Times New Roman" w:hAnsi="Times New Roman" w:cs="Times New Roman"/>
                <w:b/>
                <w:bCs/>
                <w:lang w:val="lt-LT"/>
              </w:rPr>
            </w:pPr>
            <w:r w:rsidRPr="00681FDD">
              <w:rPr>
                <w:rFonts w:ascii="Times New Roman" w:hAnsi="Times New Roman" w:cs="Times New Roman"/>
                <w:b/>
                <w:bCs/>
                <w:color w:val="EE0000"/>
                <w:lang w:val="lt-LT"/>
              </w:rPr>
              <w:t>(pildo tiekėjas)</w:t>
            </w:r>
          </w:p>
        </w:tc>
      </w:tr>
      <w:tr w:rsidR="00B1255C" w:rsidRPr="00CA0C04" w14:paraId="6E1987C2" w14:textId="77777777" w:rsidTr="00290F46">
        <w:tc>
          <w:tcPr>
            <w:tcW w:w="674" w:type="dxa"/>
          </w:tcPr>
          <w:p w14:paraId="5A19F780" w14:textId="11F337BC" w:rsidR="00B1255C" w:rsidRPr="00CA0C04" w:rsidRDefault="00294DD1" w:rsidP="000A462D">
            <w:pPr>
              <w:spacing w:line="276" w:lineRule="auto"/>
              <w:rPr>
                <w:rFonts w:ascii="Times New Roman" w:hAnsi="Times New Roman" w:cs="Times New Roman"/>
                <w:lang w:val="lt-LT"/>
              </w:rPr>
            </w:pPr>
            <w:r>
              <w:rPr>
                <w:rFonts w:ascii="Times New Roman" w:hAnsi="Times New Roman" w:cs="Times New Roman"/>
                <w:lang w:val="lt-LT"/>
              </w:rPr>
              <w:t>5</w:t>
            </w:r>
            <w:r w:rsidR="00B1255C" w:rsidRPr="00CA0C04">
              <w:rPr>
                <w:rFonts w:ascii="Times New Roman" w:hAnsi="Times New Roman" w:cs="Times New Roman"/>
                <w:lang w:val="lt-LT"/>
              </w:rPr>
              <w:t>.1</w:t>
            </w:r>
          </w:p>
        </w:tc>
        <w:tc>
          <w:tcPr>
            <w:tcW w:w="4991" w:type="dxa"/>
          </w:tcPr>
          <w:p w14:paraId="3138C450" w14:textId="220E9191" w:rsidR="00B1255C" w:rsidRPr="00CA0C04" w:rsidRDefault="00C434A2" w:rsidP="000A462D">
            <w:pPr>
              <w:spacing w:line="276" w:lineRule="auto"/>
              <w:rPr>
                <w:rFonts w:ascii="Times New Roman" w:hAnsi="Times New Roman" w:cs="Times New Roman"/>
                <w:lang w:val="lt-LT"/>
              </w:rPr>
            </w:pPr>
            <w:r w:rsidRPr="00CA0C04">
              <w:rPr>
                <w:rFonts w:ascii="Times New Roman" w:hAnsi="Times New Roman" w:cs="Times New Roman"/>
                <w:lang w:val="lt-LT"/>
              </w:rPr>
              <w:t>E</w:t>
            </w:r>
            <w:r w:rsidR="00F27259" w:rsidRPr="00CA0C04">
              <w:rPr>
                <w:rFonts w:ascii="Times New Roman" w:hAnsi="Times New Roman" w:cs="Times New Roman"/>
                <w:lang w:val="lt-LT"/>
              </w:rPr>
              <w:t>lektrodų</w:t>
            </w:r>
            <w:r w:rsidR="00B1255C" w:rsidRPr="00CA0C04">
              <w:rPr>
                <w:rFonts w:ascii="Times New Roman" w:hAnsi="Times New Roman" w:cs="Times New Roman"/>
                <w:lang w:val="lt-LT"/>
              </w:rPr>
              <w:t xml:space="preserve"> gamintojas ir modelis</w:t>
            </w:r>
          </w:p>
        </w:tc>
        <w:tc>
          <w:tcPr>
            <w:tcW w:w="4536" w:type="dxa"/>
            <w:shd w:val="clear" w:color="auto" w:fill="EAF1DD" w:themeFill="accent3" w:themeFillTint="33"/>
          </w:tcPr>
          <w:p w14:paraId="69D01098" w14:textId="77777777" w:rsidR="00B1255C" w:rsidRPr="00CA0C04" w:rsidRDefault="00B1255C" w:rsidP="000A462D">
            <w:pPr>
              <w:spacing w:line="276" w:lineRule="auto"/>
              <w:rPr>
                <w:rFonts w:ascii="Times New Roman" w:hAnsi="Times New Roman" w:cs="Times New Roman"/>
                <w:lang w:val="lt-LT"/>
              </w:rPr>
            </w:pPr>
          </w:p>
        </w:tc>
      </w:tr>
      <w:tr w:rsidR="00B1255C" w:rsidRPr="00CA0C04" w14:paraId="179BF7A5" w14:textId="77777777" w:rsidTr="00290F46">
        <w:tc>
          <w:tcPr>
            <w:tcW w:w="674" w:type="dxa"/>
          </w:tcPr>
          <w:p w14:paraId="647A16EF" w14:textId="3D778F87" w:rsidR="00B1255C" w:rsidRPr="00CA0C04" w:rsidRDefault="00294DD1" w:rsidP="000A462D">
            <w:pPr>
              <w:spacing w:line="276" w:lineRule="auto"/>
              <w:rPr>
                <w:rFonts w:ascii="Times New Roman" w:hAnsi="Times New Roman" w:cs="Times New Roman"/>
                <w:lang w:val="lt-LT"/>
              </w:rPr>
            </w:pPr>
            <w:r>
              <w:rPr>
                <w:rFonts w:ascii="Times New Roman" w:hAnsi="Times New Roman" w:cs="Times New Roman"/>
                <w:lang w:val="lt-LT"/>
              </w:rPr>
              <w:t>5.</w:t>
            </w:r>
            <w:r w:rsidR="00B1255C" w:rsidRPr="00CA0C04">
              <w:rPr>
                <w:rFonts w:ascii="Times New Roman" w:hAnsi="Times New Roman" w:cs="Times New Roman"/>
                <w:lang w:val="lt-LT"/>
              </w:rPr>
              <w:t>2</w:t>
            </w:r>
          </w:p>
        </w:tc>
        <w:tc>
          <w:tcPr>
            <w:tcW w:w="4991" w:type="dxa"/>
          </w:tcPr>
          <w:p w14:paraId="3ACEB999" w14:textId="39B03160" w:rsidR="00B1255C" w:rsidRPr="00CA0C04" w:rsidRDefault="00F27259" w:rsidP="000A462D">
            <w:pPr>
              <w:spacing w:line="276" w:lineRule="auto"/>
              <w:rPr>
                <w:rFonts w:ascii="Times New Roman" w:hAnsi="Times New Roman" w:cs="Times New Roman"/>
                <w:lang w:val="lt-LT"/>
              </w:rPr>
            </w:pPr>
            <w:r w:rsidRPr="00CA0C04">
              <w:rPr>
                <w:rFonts w:ascii="Times New Roman" w:hAnsi="Times New Roman" w:cs="Times New Roman"/>
                <w:lang w:val="lt-LT"/>
              </w:rPr>
              <w:t>Vienkartiniai EKG elektrodai</w:t>
            </w:r>
            <w:r w:rsidR="004264A1" w:rsidRPr="00CA0C04">
              <w:rPr>
                <w:rFonts w:ascii="Times New Roman" w:hAnsi="Times New Roman" w:cs="Times New Roman"/>
                <w:lang w:val="lt-LT"/>
              </w:rPr>
              <w:t xml:space="preserve"> suderinami su 4 </w:t>
            </w:r>
            <w:r w:rsidR="00B6160C">
              <w:rPr>
                <w:rFonts w:ascii="Times New Roman" w:hAnsi="Times New Roman" w:cs="Times New Roman"/>
                <w:lang w:val="lt-LT"/>
              </w:rPr>
              <w:t>techninės specifikacijos</w:t>
            </w:r>
            <w:r w:rsidR="004264A1" w:rsidRPr="00CA0C04">
              <w:rPr>
                <w:rFonts w:ascii="Times New Roman" w:hAnsi="Times New Roman" w:cs="Times New Roman"/>
                <w:lang w:val="lt-LT"/>
              </w:rPr>
              <w:t xml:space="preserve"> punkte siūlomu </w:t>
            </w:r>
            <w:r w:rsidR="001969E2">
              <w:rPr>
                <w:rFonts w:ascii="Times New Roman" w:hAnsi="Times New Roman" w:cs="Times New Roman"/>
                <w:lang w:val="lt-LT"/>
              </w:rPr>
              <w:t>n</w:t>
            </w:r>
            <w:r w:rsidR="006B6011" w:rsidRPr="00CA0C04">
              <w:rPr>
                <w:rFonts w:ascii="Times New Roman" w:hAnsi="Times New Roman" w:cs="Times New Roman"/>
                <w:lang w:val="lt-LT"/>
              </w:rPr>
              <w:t>eurologinių signalų stebėsenos įrengin</w:t>
            </w:r>
            <w:r w:rsidR="001969E2">
              <w:rPr>
                <w:rFonts w:ascii="Times New Roman" w:hAnsi="Times New Roman" w:cs="Times New Roman"/>
                <w:lang w:val="lt-LT"/>
              </w:rPr>
              <w:t>iu</w:t>
            </w:r>
            <w:r w:rsidR="006B6011" w:rsidRPr="00CA0C04">
              <w:rPr>
                <w:rFonts w:ascii="Times New Roman" w:hAnsi="Times New Roman" w:cs="Times New Roman"/>
                <w:lang w:val="lt-LT"/>
              </w:rPr>
              <w:t xml:space="preserve"> (EEG, EMG, EKG)</w:t>
            </w:r>
          </w:p>
        </w:tc>
        <w:tc>
          <w:tcPr>
            <w:tcW w:w="4536" w:type="dxa"/>
            <w:shd w:val="clear" w:color="auto" w:fill="EAF1DD" w:themeFill="accent3" w:themeFillTint="33"/>
          </w:tcPr>
          <w:p w14:paraId="27B2F634" w14:textId="77777777" w:rsidR="00B1255C" w:rsidRPr="00CA0C04" w:rsidRDefault="00B1255C" w:rsidP="000A462D">
            <w:pPr>
              <w:spacing w:line="276" w:lineRule="auto"/>
              <w:rPr>
                <w:rFonts w:ascii="Times New Roman" w:hAnsi="Times New Roman" w:cs="Times New Roman"/>
                <w:lang w:val="lt-LT"/>
              </w:rPr>
            </w:pPr>
          </w:p>
        </w:tc>
      </w:tr>
      <w:tr w:rsidR="00B1255C" w:rsidRPr="00CA0C04" w14:paraId="13AF43C2" w14:textId="77777777" w:rsidTr="00290F46">
        <w:tc>
          <w:tcPr>
            <w:tcW w:w="674" w:type="dxa"/>
          </w:tcPr>
          <w:p w14:paraId="557824BF" w14:textId="199CE3C2" w:rsidR="00B1255C" w:rsidRPr="00CA0C04" w:rsidRDefault="00294DD1" w:rsidP="000A462D">
            <w:pPr>
              <w:spacing w:line="276" w:lineRule="auto"/>
              <w:rPr>
                <w:rFonts w:ascii="Times New Roman" w:hAnsi="Times New Roman" w:cs="Times New Roman"/>
                <w:lang w:val="lt-LT"/>
              </w:rPr>
            </w:pPr>
            <w:r>
              <w:rPr>
                <w:rFonts w:ascii="Times New Roman" w:hAnsi="Times New Roman" w:cs="Times New Roman"/>
                <w:lang w:val="lt-LT"/>
              </w:rPr>
              <w:t>5.</w:t>
            </w:r>
            <w:r w:rsidR="00B1255C" w:rsidRPr="00CA0C04">
              <w:rPr>
                <w:rFonts w:ascii="Times New Roman" w:hAnsi="Times New Roman" w:cs="Times New Roman"/>
                <w:lang w:val="lt-LT"/>
              </w:rPr>
              <w:t>3</w:t>
            </w:r>
          </w:p>
        </w:tc>
        <w:tc>
          <w:tcPr>
            <w:tcW w:w="4991" w:type="dxa"/>
          </w:tcPr>
          <w:p w14:paraId="7D2688E0" w14:textId="5B22C509" w:rsidR="00B1255C" w:rsidRPr="00CA0C04" w:rsidRDefault="00F27259" w:rsidP="000A462D">
            <w:pPr>
              <w:spacing w:line="276" w:lineRule="auto"/>
              <w:rPr>
                <w:rFonts w:ascii="Times New Roman" w:hAnsi="Times New Roman" w:cs="Times New Roman"/>
                <w:lang w:val="lt-LT"/>
              </w:rPr>
            </w:pPr>
            <w:r w:rsidRPr="00CA0C04">
              <w:rPr>
                <w:rFonts w:ascii="Times New Roman" w:hAnsi="Times New Roman" w:cs="Times New Roman"/>
                <w:lang w:val="lt-LT"/>
              </w:rPr>
              <w:t>Lipnūs</w:t>
            </w:r>
          </w:p>
        </w:tc>
        <w:tc>
          <w:tcPr>
            <w:tcW w:w="4536" w:type="dxa"/>
            <w:shd w:val="clear" w:color="auto" w:fill="EAF1DD" w:themeFill="accent3" w:themeFillTint="33"/>
          </w:tcPr>
          <w:p w14:paraId="4A5E033E" w14:textId="77777777" w:rsidR="00B1255C" w:rsidRPr="00CA0C04" w:rsidRDefault="00B1255C" w:rsidP="000A462D">
            <w:pPr>
              <w:spacing w:line="276" w:lineRule="auto"/>
              <w:rPr>
                <w:rFonts w:ascii="Times New Roman" w:hAnsi="Times New Roman" w:cs="Times New Roman"/>
                <w:lang w:val="lt-LT"/>
              </w:rPr>
            </w:pPr>
          </w:p>
        </w:tc>
      </w:tr>
      <w:tr w:rsidR="00B1255C" w:rsidRPr="00CA0C04" w14:paraId="6BC469F3" w14:textId="77777777" w:rsidTr="00290F46">
        <w:tc>
          <w:tcPr>
            <w:tcW w:w="674" w:type="dxa"/>
          </w:tcPr>
          <w:p w14:paraId="45C721F9" w14:textId="789DB71A" w:rsidR="00B1255C" w:rsidRPr="00CA0C04" w:rsidRDefault="00294DD1" w:rsidP="000A462D">
            <w:pPr>
              <w:spacing w:line="276" w:lineRule="auto"/>
              <w:rPr>
                <w:rFonts w:ascii="Times New Roman" w:hAnsi="Times New Roman" w:cs="Times New Roman"/>
                <w:lang w:val="lt-LT"/>
              </w:rPr>
            </w:pPr>
            <w:r>
              <w:rPr>
                <w:rFonts w:ascii="Times New Roman" w:hAnsi="Times New Roman" w:cs="Times New Roman"/>
                <w:lang w:val="lt-LT"/>
              </w:rPr>
              <w:t>5.</w:t>
            </w:r>
            <w:r w:rsidR="00B1255C" w:rsidRPr="00CA0C04">
              <w:rPr>
                <w:rFonts w:ascii="Times New Roman" w:hAnsi="Times New Roman" w:cs="Times New Roman"/>
                <w:lang w:val="lt-LT"/>
              </w:rPr>
              <w:t>4</w:t>
            </w:r>
          </w:p>
        </w:tc>
        <w:tc>
          <w:tcPr>
            <w:tcW w:w="4991" w:type="dxa"/>
          </w:tcPr>
          <w:p w14:paraId="036F25A7" w14:textId="641A7EB0" w:rsidR="00B1255C" w:rsidRPr="00CA0C04" w:rsidRDefault="005E2C41" w:rsidP="000A462D">
            <w:pPr>
              <w:spacing w:line="276" w:lineRule="auto"/>
              <w:rPr>
                <w:rFonts w:ascii="Times New Roman" w:hAnsi="Times New Roman" w:cs="Times New Roman"/>
                <w:lang w:val="lt-LT"/>
              </w:rPr>
            </w:pPr>
            <w:r w:rsidRPr="00CA0C04">
              <w:rPr>
                <w:rFonts w:ascii="Times New Roman" w:hAnsi="Times New Roman" w:cs="Times New Roman"/>
                <w:lang w:val="lt-LT"/>
              </w:rPr>
              <w:t xml:space="preserve">Diametras 50 </w:t>
            </w:r>
            <w:r w:rsidR="00F15D81" w:rsidRPr="00CA0C04">
              <w:rPr>
                <w:rFonts w:ascii="Times New Roman" w:hAnsi="Times New Roman" w:cs="Times New Roman"/>
                <w:lang w:val="lt-LT"/>
              </w:rPr>
              <w:t>mm ± 3 mm</w:t>
            </w:r>
          </w:p>
        </w:tc>
        <w:tc>
          <w:tcPr>
            <w:tcW w:w="4536" w:type="dxa"/>
            <w:shd w:val="clear" w:color="auto" w:fill="EAF1DD" w:themeFill="accent3" w:themeFillTint="33"/>
          </w:tcPr>
          <w:p w14:paraId="5A042320" w14:textId="77777777" w:rsidR="00B1255C" w:rsidRPr="00CA0C04" w:rsidRDefault="00B1255C" w:rsidP="000A462D">
            <w:pPr>
              <w:spacing w:line="276" w:lineRule="auto"/>
              <w:rPr>
                <w:rFonts w:ascii="Times New Roman" w:hAnsi="Times New Roman" w:cs="Times New Roman"/>
                <w:lang w:val="lt-LT"/>
              </w:rPr>
            </w:pPr>
          </w:p>
        </w:tc>
      </w:tr>
      <w:tr w:rsidR="00B1255C" w:rsidRPr="00CA0C04" w14:paraId="14DBEF0E" w14:textId="77777777" w:rsidTr="00290F46">
        <w:tc>
          <w:tcPr>
            <w:tcW w:w="674" w:type="dxa"/>
          </w:tcPr>
          <w:p w14:paraId="69217B9F" w14:textId="20E5BEA8" w:rsidR="00B1255C" w:rsidRPr="00CA0C04" w:rsidRDefault="00294DD1" w:rsidP="000A462D">
            <w:pPr>
              <w:spacing w:line="276" w:lineRule="auto"/>
              <w:rPr>
                <w:rFonts w:ascii="Times New Roman" w:hAnsi="Times New Roman" w:cs="Times New Roman"/>
                <w:lang w:val="lt-LT"/>
              </w:rPr>
            </w:pPr>
            <w:r>
              <w:rPr>
                <w:rFonts w:ascii="Times New Roman" w:hAnsi="Times New Roman" w:cs="Times New Roman"/>
                <w:lang w:val="lt-LT"/>
              </w:rPr>
              <w:t>5.</w:t>
            </w:r>
            <w:r w:rsidR="00B1255C" w:rsidRPr="00CA0C04">
              <w:rPr>
                <w:rFonts w:ascii="Times New Roman" w:hAnsi="Times New Roman" w:cs="Times New Roman"/>
                <w:lang w:val="lt-LT"/>
              </w:rPr>
              <w:t>5</w:t>
            </w:r>
          </w:p>
        </w:tc>
        <w:tc>
          <w:tcPr>
            <w:tcW w:w="4991" w:type="dxa"/>
          </w:tcPr>
          <w:p w14:paraId="449075C7" w14:textId="6CC93904" w:rsidR="00B1255C" w:rsidRPr="00CA0C04" w:rsidRDefault="00F15D81" w:rsidP="000A462D">
            <w:pPr>
              <w:spacing w:line="276" w:lineRule="auto"/>
              <w:rPr>
                <w:rFonts w:ascii="Times New Roman" w:hAnsi="Times New Roman" w:cs="Times New Roman"/>
                <w:lang w:val="lt-LT"/>
              </w:rPr>
            </w:pPr>
            <w:r w:rsidRPr="00CA0C04">
              <w:rPr>
                <w:rFonts w:ascii="Times New Roman" w:hAnsi="Times New Roman" w:cs="Times New Roman"/>
                <w:lang w:val="lt-LT"/>
              </w:rPr>
              <w:t>Be latekso ir PVC</w:t>
            </w:r>
          </w:p>
        </w:tc>
        <w:tc>
          <w:tcPr>
            <w:tcW w:w="4536" w:type="dxa"/>
            <w:shd w:val="clear" w:color="auto" w:fill="EAF1DD" w:themeFill="accent3" w:themeFillTint="33"/>
          </w:tcPr>
          <w:p w14:paraId="75032629" w14:textId="77777777" w:rsidR="00B1255C" w:rsidRPr="00CA0C04" w:rsidRDefault="00B1255C" w:rsidP="000A462D">
            <w:pPr>
              <w:spacing w:line="276" w:lineRule="auto"/>
              <w:rPr>
                <w:rFonts w:ascii="Times New Roman" w:hAnsi="Times New Roman" w:cs="Times New Roman"/>
                <w:lang w:val="lt-LT"/>
              </w:rPr>
            </w:pPr>
          </w:p>
        </w:tc>
      </w:tr>
      <w:tr w:rsidR="00F15D81" w:rsidRPr="00CA0C04" w14:paraId="0BB3B763" w14:textId="77777777" w:rsidTr="00290F46">
        <w:tc>
          <w:tcPr>
            <w:tcW w:w="674" w:type="dxa"/>
          </w:tcPr>
          <w:p w14:paraId="546E9ED0" w14:textId="4B1E3726" w:rsidR="00F15D81" w:rsidRPr="00CA0C04" w:rsidRDefault="00294DD1" w:rsidP="000A462D">
            <w:pPr>
              <w:spacing w:line="276" w:lineRule="auto"/>
              <w:rPr>
                <w:rFonts w:ascii="Times New Roman" w:hAnsi="Times New Roman" w:cs="Times New Roman"/>
                <w:lang w:val="lt-LT"/>
              </w:rPr>
            </w:pPr>
            <w:r>
              <w:rPr>
                <w:rFonts w:ascii="Times New Roman" w:hAnsi="Times New Roman" w:cs="Times New Roman"/>
                <w:lang w:val="lt-LT"/>
              </w:rPr>
              <w:t>5.</w:t>
            </w:r>
            <w:r w:rsidR="00F15D81" w:rsidRPr="00CA0C04">
              <w:rPr>
                <w:rFonts w:ascii="Times New Roman" w:hAnsi="Times New Roman" w:cs="Times New Roman"/>
                <w:lang w:val="lt-LT"/>
              </w:rPr>
              <w:t>6</w:t>
            </w:r>
          </w:p>
        </w:tc>
        <w:tc>
          <w:tcPr>
            <w:tcW w:w="4991" w:type="dxa"/>
          </w:tcPr>
          <w:p w14:paraId="32CF6A47" w14:textId="31023B56" w:rsidR="00F15D81" w:rsidRPr="00CA0C04" w:rsidRDefault="00F15D81" w:rsidP="000A462D">
            <w:pPr>
              <w:spacing w:line="276" w:lineRule="auto"/>
              <w:rPr>
                <w:rFonts w:ascii="Times New Roman" w:hAnsi="Times New Roman" w:cs="Times New Roman"/>
                <w:lang w:val="lt-LT"/>
              </w:rPr>
            </w:pPr>
            <w:r w:rsidRPr="00CA0C04">
              <w:rPr>
                <w:rFonts w:ascii="Times New Roman" w:hAnsi="Times New Roman" w:cs="Times New Roman"/>
                <w:lang w:val="lt-LT"/>
              </w:rPr>
              <w:t>Garantija ne trumpesnė kaip 12 mėn.</w:t>
            </w:r>
          </w:p>
        </w:tc>
        <w:tc>
          <w:tcPr>
            <w:tcW w:w="4536" w:type="dxa"/>
            <w:shd w:val="clear" w:color="auto" w:fill="EAF1DD" w:themeFill="accent3" w:themeFillTint="33"/>
          </w:tcPr>
          <w:p w14:paraId="5A2D0207" w14:textId="77777777" w:rsidR="00F15D81" w:rsidRPr="00CA0C04" w:rsidRDefault="00F15D81" w:rsidP="000A462D">
            <w:pPr>
              <w:spacing w:line="276" w:lineRule="auto"/>
              <w:rPr>
                <w:rFonts w:ascii="Times New Roman" w:hAnsi="Times New Roman" w:cs="Times New Roman"/>
                <w:lang w:val="lt-LT"/>
              </w:rPr>
            </w:pPr>
          </w:p>
        </w:tc>
      </w:tr>
    </w:tbl>
    <w:p w14:paraId="045D5091" w14:textId="6024D027" w:rsidR="00771061" w:rsidRPr="00CA0C04" w:rsidRDefault="00C81F0B" w:rsidP="000A462D">
      <w:pPr>
        <w:pStyle w:val="Heading1"/>
        <w:rPr>
          <w:rFonts w:ascii="Times New Roman" w:hAnsi="Times New Roman" w:cs="Times New Roman"/>
          <w:lang w:val="lt-LT"/>
        </w:rPr>
      </w:pPr>
      <w:r w:rsidRPr="00CA0C04">
        <w:rPr>
          <w:rFonts w:ascii="Times New Roman" w:hAnsi="Times New Roman" w:cs="Times New Roman"/>
          <w:lang w:val="lt-LT"/>
        </w:rPr>
        <w:t>6</w:t>
      </w:r>
      <w:r w:rsidR="00FA70B4" w:rsidRPr="00CA0C04">
        <w:rPr>
          <w:rFonts w:ascii="Times New Roman" w:hAnsi="Times New Roman" w:cs="Times New Roman"/>
          <w:lang w:val="lt-LT"/>
        </w:rPr>
        <w:t>. Širdies ritmo jutiklis</w:t>
      </w:r>
    </w:p>
    <w:tbl>
      <w:tblPr>
        <w:tblStyle w:val="TableGrid"/>
        <w:tblW w:w="10201" w:type="dxa"/>
        <w:tblLook w:val="04A0" w:firstRow="1" w:lastRow="0" w:firstColumn="1" w:lastColumn="0" w:noHBand="0" w:noVBand="1"/>
      </w:tblPr>
      <w:tblGrid>
        <w:gridCol w:w="673"/>
        <w:gridCol w:w="4992"/>
        <w:gridCol w:w="4536"/>
      </w:tblGrid>
      <w:tr w:rsidR="00771061" w:rsidRPr="00CA0C04" w14:paraId="042F036F" w14:textId="77777777" w:rsidTr="00290F46">
        <w:tc>
          <w:tcPr>
            <w:tcW w:w="673" w:type="dxa"/>
            <w:shd w:val="clear" w:color="auto" w:fill="DBE5F1" w:themeFill="accent1" w:themeFillTint="33"/>
          </w:tcPr>
          <w:p w14:paraId="0AE86FC5" w14:textId="5C169A97" w:rsidR="00771061" w:rsidRPr="00CA0C04" w:rsidRDefault="00796E09" w:rsidP="00796E09">
            <w:pPr>
              <w:spacing w:line="276" w:lineRule="auto"/>
              <w:jc w:val="center"/>
              <w:rPr>
                <w:rFonts w:ascii="Times New Roman" w:hAnsi="Times New Roman" w:cs="Times New Roman"/>
                <w:b/>
                <w:bCs/>
                <w:lang w:val="lt-LT"/>
              </w:rPr>
            </w:pPr>
            <w:r>
              <w:rPr>
                <w:rFonts w:ascii="Times New Roman" w:hAnsi="Times New Roman" w:cs="Times New Roman"/>
                <w:b/>
                <w:bCs/>
                <w:lang w:val="lt-LT"/>
              </w:rPr>
              <w:t xml:space="preserve">Eil. </w:t>
            </w:r>
            <w:r w:rsidR="00FA70B4" w:rsidRPr="00CA0C04">
              <w:rPr>
                <w:rFonts w:ascii="Times New Roman" w:hAnsi="Times New Roman" w:cs="Times New Roman"/>
                <w:b/>
                <w:bCs/>
                <w:lang w:val="lt-LT"/>
              </w:rPr>
              <w:t>Nr.</w:t>
            </w:r>
          </w:p>
        </w:tc>
        <w:tc>
          <w:tcPr>
            <w:tcW w:w="4992" w:type="dxa"/>
            <w:shd w:val="clear" w:color="auto" w:fill="DBE5F1" w:themeFill="accent1" w:themeFillTint="33"/>
          </w:tcPr>
          <w:p w14:paraId="121488AC" w14:textId="77777777" w:rsidR="00771061" w:rsidRPr="00CA0C04" w:rsidRDefault="00FA70B4" w:rsidP="00796E09">
            <w:pPr>
              <w:spacing w:line="276" w:lineRule="auto"/>
              <w:jc w:val="center"/>
              <w:rPr>
                <w:rFonts w:ascii="Times New Roman" w:hAnsi="Times New Roman" w:cs="Times New Roman"/>
                <w:b/>
                <w:bCs/>
                <w:lang w:val="lt-LT"/>
              </w:rPr>
            </w:pPr>
            <w:r w:rsidRPr="00CA0C04">
              <w:rPr>
                <w:rFonts w:ascii="Times New Roman" w:hAnsi="Times New Roman" w:cs="Times New Roman"/>
                <w:b/>
                <w:bCs/>
                <w:lang w:val="lt-LT"/>
              </w:rPr>
              <w:t>Reikalaujama charakteristika</w:t>
            </w:r>
          </w:p>
        </w:tc>
        <w:tc>
          <w:tcPr>
            <w:tcW w:w="4536" w:type="dxa"/>
            <w:shd w:val="clear" w:color="auto" w:fill="DBE5F1" w:themeFill="accent1" w:themeFillTint="33"/>
          </w:tcPr>
          <w:p w14:paraId="4C58BC86" w14:textId="77777777" w:rsidR="00771061" w:rsidRDefault="00FA70B4" w:rsidP="00796E09">
            <w:pPr>
              <w:spacing w:line="276" w:lineRule="auto"/>
              <w:jc w:val="center"/>
              <w:rPr>
                <w:rFonts w:ascii="Times New Roman" w:hAnsi="Times New Roman" w:cs="Times New Roman"/>
                <w:b/>
                <w:bCs/>
                <w:lang w:val="lt-LT"/>
              </w:rPr>
            </w:pPr>
            <w:r w:rsidRPr="00CA0C04">
              <w:rPr>
                <w:rFonts w:ascii="Times New Roman" w:hAnsi="Times New Roman" w:cs="Times New Roman"/>
                <w:b/>
                <w:bCs/>
                <w:lang w:val="lt-LT"/>
              </w:rPr>
              <w:t>Tiekėjo siūloma charakteristika</w:t>
            </w:r>
          </w:p>
          <w:p w14:paraId="38CBF97D" w14:textId="034543AA" w:rsidR="003E60ED" w:rsidRPr="00CA0C04" w:rsidRDefault="003E60ED" w:rsidP="00796E09">
            <w:pPr>
              <w:spacing w:line="276" w:lineRule="auto"/>
              <w:jc w:val="center"/>
              <w:rPr>
                <w:rFonts w:ascii="Times New Roman" w:hAnsi="Times New Roman" w:cs="Times New Roman"/>
                <w:b/>
                <w:bCs/>
                <w:lang w:val="lt-LT"/>
              </w:rPr>
            </w:pPr>
            <w:r w:rsidRPr="00681FDD">
              <w:rPr>
                <w:rFonts w:ascii="Times New Roman" w:hAnsi="Times New Roman" w:cs="Times New Roman"/>
                <w:b/>
                <w:bCs/>
                <w:color w:val="EE0000"/>
                <w:lang w:val="lt-LT"/>
              </w:rPr>
              <w:t>(pildo tiekėjas)</w:t>
            </w:r>
          </w:p>
        </w:tc>
      </w:tr>
      <w:tr w:rsidR="00B95264" w:rsidRPr="00CA0C04" w14:paraId="007BE75A" w14:textId="77777777" w:rsidTr="00290F46">
        <w:tc>
          <w:tcPr>
            <w:tcW w:w="673" w:type="dxa"/>
          </w:tcPr>
          <w:p w14:paraId="4FFF3A87" w14:textId="59A778E3" w:rsidR="00B95264" w:rsidRPr="00CA0C04" w:rsidRDefault="00796E09" w:rsidP="000A462D">
            <w:pPr>
              <w:spacing w:line="276" w:lineRule="auto"/>
              <w:rPr>
                <w:rFonts w:ascii="Times New Roman" w:hAnsi="Times New Roman" w:cs="Times New Roman"/>
                <w:lang w:val="lt-LT"/>
              </w:rPr>
            </w:pPr>
            <w:r>
              <w:rPr>
                <w:rFonts w:ascii="Times New Roman" w:hAnsi="Times New Roman" w:cs="Times New Roman"/>
                <w:lang w:val="lt-LT"/>
              </w:rPr>
              <w:t>6</w:t>
            </w:r>
            <w:r w:rsidR="00B95264" w:rsidRPr="00CA0C04">
              <w:rPr>
                <w:rFonts w:ascii="Times New Roman" w:hAnsi="Times New Roman" w:cs="Times New Roman"/>
                <w:lang w:val="lt-LT"/>
              </w:rPr>
              <w:t>.1</w:t>
            </w:r>
          </w:p>
        </w:tc>
        <w:tc>
          <w:tcPr>
            <w:tcW w:w="4992" w:type="dxa"/>
          </w:tcPr>
          <w:p w14:paraId="0D752370" w14:textId="3A31AC45"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Jutiklio gamintojas ir modelis</w:t>
            </w:r>
          </w:p>
        </w:tc>
        <w:tc>
          <w:tcPr>
            <w:tcW w:w="4536" w:type="dxa"/>
            <w:shd w:val="clear" w:color="auto" w:fill="EAF1DD" w:themeFill="accent3" w:themeFillTint="33"/>
          </w:tcPr>
          <w:p w14:paraId="61DD43B8"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04AEDE60" w14:textId="77777777" w:rsidTr="00290F46">
        <w:tc>
          <w:tcPr>
            <w:tcW w:w="673" w:type="dxa"/>
          </w:tcPr>
          <w:p w14:paraId="1AA376B1" w14:textId="0313BE63" w:rsidR="00B95264" w:rsidRPr="00CA0C04" w:rsidRDefault="00796E09" w:rsidP="000A462D">
            <w:pPr>
              <w:spacing w:line="276" w:lineRule="auto"/>
              <w:rPr>
                <w:rFonts w:ascii="Times New Roman" w:hAnsi="Times New Roman" w:cs="Times New Roman"/>
                <w:lang w:val="lt-LT"/>
              </w:rPr>
            </w:pPr>
            <w:r>
              <w:rPr>
                <w:rFonts w:ascii="Times New Roman" w:hAnsi="Times New Roman" w:cs="Times New Roman"/>
                <w:lang w:val="lt-LT"/>
              </w:rPr>
              <w:lastRenderedPageBreak/>
              <w:t>6.</w:t>
            </w:r>
            <w:r w:rsidR="00B95264" w:rsidRPr="00CA0C04">
              <w:rPr>
                <w:rFonts w:ascii="Times New Roman" w:hAnsi="Times New Roman" w:cs="Times New Roman"/>
                <w:lang w:val="lt-LT"/>
              </w:rPr>
              <w:t>2</w:t>
            </w:r>
          </w:p>
        </w:tc>
        <w:tc>
          <w:tcPr>
            <w:tcW w:w="4992" w:type="dxa"/>
          </w:tcPr>
          <w:p w14:paraId="0C0D3514"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Optinis širdies ritmo matavimas</w:t>
            </w:r>
          </w:p>
        </w:tc>
        <w:tc>
          <w:tcPr>
            <w:tcW w:w="4536" w:type="dxa"/>
            <w:shd w:val="clear" w:color="auto" w:fill="EAF1DD" w:themeFill="accent3" w:themeFillTint="33"/>
          </w:tcPr>
          <w:p w14:paraId="71B9EC65"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67808712" w14:textId="77777777" w:rsidTr="00290F46">
        <w:tc>
          <w:tcPr>
            <w:tcW w:w="673" w:type="dxa"/>
          </w:tcPr>
          <w:p w14:paraId="4395A9C5" w14:textId="4A90EFD8" w:rsidR="00B95264" w:rsidRPr="00CA0C04" w:rsidRDefault="00796E09" w:rsidP="000A462D">
            <w:pPr>
              <w:spacing w:line="276" w:lineRule="auto"/>
              <w:rPr>
                <w:rFonts w:ascii="Times New Roman" w:hAnsi="Times New Roman" w:cs="Times New Roman"/>
                <w:lang w:val="lt-LT"/>
              </w:rPr>
            </w:pPr>
            <w:r>
              <w:rPr>
                <w:rFonts w:ascii="Times New Roman" w:hAnsi="Times New Roman" w:cs="Times New Roman"/>
                <w:lang w:val="lt-LT"/>
              </w:rPr>
              <w:t>6.</w:t>
            </w:r>
            <w:r w:rsidR="00B95264" w:rsidRPr="00CA0C04">
              <w:rPr>
                <w:rFonts w:ascii="Times New Roman" w:hAnsi="Times New Roman" w:cs="Times New Roman"/>
                <w:lang w:val="lt-LT"/>
              </w:rPr>
              <w:t>3</w:t>
            </w:r>
          </w:p>
        </w:tc>
        <w:tc>
          <w:tcPr>
            <w:tcW w:w="4992" w:type="dxa"/>
          </w:tcPr>
          <w:p w14:paraId="5F9EBA70"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 xml:space="preserve">Jungtys: Bluetooth </w:t>
            </w:r>
            <w:proofErr w:type="spellStart"/>
            <w:r w:rsidRPr="00CA0C04">
              <w:rPr>
                <w:rFonts w:ascii="Times New Roman" w:hAnsi="Times New Roman" w:cs="Times New Roman"/>
                <w:lang w:val="lt-LT"/>
              </w:rPr>
              <w:t>Smart</w:t>
            </w:r>
            <w:proofErr w:type="spellEnd"/>
            <w:r w:rsidRPr="00CA0C04">
              <w:rPr>
                <w:rFonts w:ascii="Times New Roman" w:hAnsi="Times New Roman" w:cs="Times New Roman"/>
                <w:lang w:val="lt-LT"/>
              </w:rPr>
              <w:t>, ANT+</w:t>
            </w:r>
          </w:p>
        </w:tc>
        <w:tc>
          <w:tcPr>
            <w:tcW w:w="4536" w:type="dxa"/>
            <w:shd w:val="clear" w:color="auto" w:fill="EAF1DD" w:themeFill="accent3" w:themeFillTint="33"/>
          </w:tcPr>
          <w:p w14:paraId="67634CA7"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7A28E1DB" w14:textId="77777777" w:rsidTr="00290F46">
        <w:tc>
          <w:tcPr>
            <w:tcW w:w="673" w:type="dxa"/>
          </w:tcPr>
          <w:p w14:paraId="48CAA6AA" w14:textId="102E2F31" w:rsidR="00B95264" w:rsidRPr="00CA0C04" w:rsidRDefault="00796E09" w:rsidP="000A462D">
            <w:pPr>
              <w:spacing w:line="276" w:lineRule="auto"/>
              <w:rPr>
                <w:rFonts w:ascii="Times New Roman" w:hAnsi="Times New Roman" w:cs="Times New Roman"/>
                <w:lang w:val="lt-LT"/>
              </w:rPr>
            </w:pPr>
            <w:r>
              <w:rPr>
                <w:rFonts w:ascii="Times New Roman" w:hAnsi="Times New Roman" w:cs="Times New Roman"/>
                <w:lang w:val="lt-LT"/>
              </w:rPr>
              <w:t>6.</w:t>
            </w:r>
            <w:r w:rsidR="00B95264" w:rsidRPr="00CA0C04">
              <w:rPr>
                <w:rFonts w:ascii="Times New Roman" w:hAnsi="Times New Roman" w:cs="Times New Roman"/>
                <w:lang w:val="lt-LT"/>
              </w:rPr>
              <w:t>4</w:t>
            </w:r>
          </w:p>
        </w:tc>
        <w:tc>
          <w:tcPr>
            <w:tcW w:w="4992" w:type="dxa"/>
          </w:tcPr>
          <w:p w14:paraId="21689B88"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Integruota atmintis – ≥ 200 val. duomenų</w:t>
            </w:r>
          </w:p>
        </w:tc>
        <w:tc>
          <w:tcPr>
            <w:tcW w:w="4536" w:type="dxa"/>
            <w:shd w:val="clear" w:color="auto" w:fill="EAF1DD" w:themeFill="accent3" w:themeFillTint="33"/>
          </w:tcPr>
          <w:p w14:paraId="452366BB"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4F89BD91" w14:textId="77777777" w:rsidTr="00290F46">
        <w:tc>
          <w:tcPr>
            <w:tcW w:w="673" w:type="dxa"/>
          </w:tcPr>
          <w:p w14:paraId="0D6D8B2B" w14:textId="4864C20F" w:rsidR="00B95264" w:rsidRPr="00CA0C04" w:rsidRDefault="00796E09" w:rsidP="000A462D">
            <w:pPr>
              <w:spacing w:line="276" w:lineRule="auto"/>
              <w:rPr>
                <w:rFonts w:ascii="Times New Roman" w:hAnsi="Times New Roman" w:cs="Times New Roman"/>
                <w:lang w:val="lt-LT"/>
              </w:rPr>
            </w:pPr>
            <w:r>
              <w:rPr>
                <w:rFonts w:ascii="Times New Roman" w:hAnsi="Times New Roman" w:cs="Times New Roman"/>
                <w:lang w:val="lt-LT"/>
              </w:rPr>
              <w:t>6.</w:t>
            </w:r>
            <w:r w:rsidR="00B95264" w:rsidRPr="00CA0C04">
              <w:rPr>
                <w:rFonts w:ascii="Times New Roman" w:hAnsi="Times New Roman" w:cs="Times New Roman"/>
                <w:lang w:val="lt-LT"/>
              </w:rPr>
              <w:t>5</w:t>
            </w:r>
          </w:p>
        </w:tc>
        <w:tc>
          <w:tcPr>
            <w:tcW w:w="4992" w:type="dxa"/>
          </w:tcPr>
          <w:p w14:paraId="3E80A6CB"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Atsparumas vandeniui – ne mažesnis kaip IPX7</w:t>
            </w:r>
          </w:p>
        </w:tc>
        <w:tc>
          <w:tcPr>
            <w:tcW w:w="4536" w:type="dxa"/>
            <w:shd w:val="clear" w:color="auto" w:fill="EAF1DD" w:themeFill="accent3" w:themeFillTint="33"/>
          </w:tcPr>
          <w:p w14:paraId="688BA019"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47A2441E" w14:textId="77777777" w:rsidTr="00290F46">
        <w:tc>
          <w:tcPr>
            <w:tcW w:w="673" w:type="dxa"/>
          </w:tcPr>
          <w:p w14:paraId="723A3F63" w14:textId="284F50A6" w:rsidR="00B95264" w:rsidRPr="00CA0C04" w:rsidRDefault="00796E09" w:rsidP="000A462D">
            <w:pPr>
              <w:spacing w:line="276" w:lineRule="auto"/>
              <w:rPr>
                <w:rFonts w:ascii="Times New Roman" w:hAnsi="Times New Roman" w:cs="Times New Roman"/>
                <w:lang w:val="lt-LT"/>
              </w:rPr>
            </w:pPr>
            <w:r>
              <w:rPr>
                <w:rFonts w:ascii="Times New Roman" w:hAnsi="Times New Roman" w:cs="Times New Roman"/>
                <w:lang w:val="lt-LT"/>
              </w:rPr>
              <w:t>6.</w:t>
            </w:r>
            <w:r w:rsidR="00B95264" w:rsidRPr="00CA0C04">
              <w:rPr>
                <w:rFonts w:ascii="Times New Roman" w:hAnsi="Times New Roman" w:cs="Times New Roman"/>
                <w:lang w:val="lt-LT"/>
              </w:rPr>
              <w:t>6</w:t>
            </w:r>
          </w:p>
        </w:tc>
        <w:tc>
          <w:tcPr>
            <w:tcW w:w="4992" w:type="dxa"/>
          </w:tcPr>
          <w:p w14:paraId="3F9E9F64" w14:textId="457DF6C5" w:rsidR="00B95264" w:rsidRPr="00CA0C04" w:rsidRDefault="008E621F" w:rsidP="000A462D">
            <w:pPr>
              <w:spacing w:line="276" w:lineRule="auto"/>
              <w:rPr>
                <w:rFonts w:ascii="Times New Roman" w:hAnsi="Times New Roman" w:cs="Times New Roman"/>
                <w:lang w:val="lt-LT"/>
              </w:rPr>
            </w:pPr>
            <w:r>
              <w:rPr>
                <w:rFonts w:ascii="Times New Roman" w:hAnsi="Times New Roman" w:cs="Times New Roman"/>
                <w:vertAlign w:val="superscript"/>
                <w:lang w:val="lt-LT"/>
              </w:rPr>
              <w:t>4</w:t>
            </w:r>
            <w:r>
              <w:rPr>
                <w:rFonts w:ascii="Times New Roman" w:hAnsi="Times New Roman" w:cs="Times New Roman"/>
                <w:lang w:val="lt-LT"/>
              </w:rPr>
              <w:t xml:space="preserve"> </w:t>
            </w:r>
            <w:r w:rsidR="00B95264" w:rsidRPr="00CA0C04">
              <w:rPr>
                <w:rFonts w:ascii="Times New Roman" w:hAnsi="Times New Roman" w:cs="Times New Roman"/>
                <w:lang w:val="lt-LT"/>
              </w:rPr>
              <w:t>Baterija – veikimas ≥ 12 val.</w:t>
            </w:r>
          </w:p>
        </w:tc>
        <w:tc>
          <w:tcPr>
            <w:tcW w:w="4536" w:type="dxa"/>
            <w:shd w:val="clear" w:color="auto" w:fill="EAF1DD" w:themeFill="accent3" w:themeFillTint="33"/>
          </w:tcPr>
          <w:p w14:paraId="4355A4DB"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34A11B38" w14:textId="77777777" w:rsidTr="00290F46">
        <w:tc>
          <w:tcPr>
            <w:tcW w:w="673" w:type="dxa"/>
          </w:tcPr>
          <w:p w14:paraId="371C1594" w14:textId="71C7CC81" w:rsidR="00B95264" w:rsidRPr="00CA0C04" w:rsidRDefault="00796E09" w:rsidP="000A462D">
            <w:pPr>
              <w:spacing w:line="276" w:lineRule="auto"/>
              <w:rPr>
                <w:rFonts w:ascii="Times New Roman" w:hAnsi="Times New Roman" w:cs="Times New Roman"/>
                <w:lang w:val="lt-LT"/>
              </w:rPr>
            </w:pPr>
            <w:r>
              <w:rPr>
                <w:rFonts w:ascii="Times New Roman" w:hAnsi="Times New Roman" w:cs="Times New Roman"/>
                <w:lang w:val="lt-LT"/>
              </w:rPr>
              <w:t>6.</w:t>
            </w:r>
            <w:r w:rsidR="00B95264" w:rsidRPr="00CA0C04">
              <w:rPr>
                <w:rFonts w:ascii="Times New Roman" w:hAnsi="Times New Roman" w:cs="Times New Roman"/>
                <w:lang w:val="lt-LT"/>
              </w:rPr>
              <w:t>7</w:t>
            </w:r>
          </w:p>
        </w:tc>
        <w:tc>
          <w:tcPr>
            <w:tcW w:w="4992" w:type="dxa"/>
          </w:tcPr>
          <w:p w14:paraId="4B74B112"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Komplekte – tvirtinimo dirželis</w:t>
            </w:r>
          </w:p>
        </w:tc>
        <w:tc>
          <w:tcPr>
            <w:tcW w:w="4536" w:type="dxa"/>
            <w:shd w:val="clear" w:color="auto" w:fill="EAF1DD" w:themeFill="accent3" w:themeFillTint="33"/>
          </w:tcPr>
          <w:p w14:paraId="56B9E55E"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43E540D6" w14:textId="77777777" w:rsidTr="00290F46">
        <w:tc>
          <w:tcPr>
            <w:tcW w:w="673" w:type="dxa"/>
          </w:tcPr>
          <w:p w14:paraId="239E058B" w14:textId="4C241F4D" w:rsidR="00B95264" w:rsidRPr="00CA0C04" w:rsidRDefault="00796E09" w:rsidP="000A462D">
            <w:pPr>
              <w:spacing w:line="276" w:lineRule="auto"/>
              <w:rPr>
                <w:rFonts w:ascii="Times New Roman" w:hAnsi="Times New Roman" w:cs="Times New Roman"/>
                <w:lang w:val="lt-LT"/>
              </w:rPr>
            </w:pPr>
            <w:r>
              <w:rPr>
                <w:rFonts w:ascii="Times New Roman" w:hAnsi="Times New Roman" w:cs="Times New Roman"/>
                <w:lang w:val="lt-LT"/>
              </w:rPr>
              <w:t>6.</w:t>
            </w:r>
            <w:r w:rsidR="00B95264" w:rsidRPr="00CA0C04">
              <w:rPr>
                <w:rFonts w:ascii="Times New Roman" w:hAnsi="Times New Roman" w:cs="Times New Roman"/>
                <w:lang w:val="lt-LT"/>
              </w:rPr>
              <w:t>8</w:t>
            </w:r>
          </w:p>
        </w:tc>
        <w:tc>
          <w:tcPr>
            <w:tcW w:w="4992" w:type="dxa"/>
          </w:tcPr>
          <w:p w14:paraId="004762F1"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Garantija ne trumpesnė kaip 24 mėn.</w:t>
            </w:r>
          </w:p>
        </w:tc>
        <w:tc>
          <w:tcPr>
            <w:tcW w:w="4536" w:type="dxa"/>
            <w:shd w:val="clear" w:color="auto" w:fill="EAF1DD" w:themeFill="accent3" w:themeFillTint="33"/>
          </w:tcPr>
          <w:p w14:paraId="4DAB68EE" w14:textId="77777777" w:rsidR="00B95264" w:rsidRPr="00CA0C04" w:rsidRDefault="00B95264" w:rsidP="000A462D">
            <w:pPr>
              <w:spacing w:line="276" w:lineRule="auto"/>
              <w:rPr>
                <w:rFonts w:ascii="Times New Roman" w:hAnsi="Times New Roman" w:cs="Times New Roman"/>
                <w:lang w:val="lt-LT"/>
              </w:rPr>
            </w:pPr>
          </w:p>
        </w:tc>
      </w:tr>
    </w:tbl>
    <w:p w14:paraId="4CF539D1" w14:textId="7F5262E6" w:rsidR="00771061" w:rsidRPr="00CA0C04" w:rsidRDefault="00C81F0B" w:rsidP="000A462D">
      <w:pPr>
        <w:pStyle w:val="Heading1"/>
        <w:rPr>
          <w:rFonts w:ascii="Times New Roman" w:hAnsi="Times New Roman" w:cs="Times New Roman"/>
          <w:lang w:val="lt-LT"/>
        </w:rPr>
      </w:pPr>
      <w:r w:rsidRPr="00CA0C04">
        <w:rPr>
          <w:rFonts w:ascii="Times New Roman" w:hAnsi="Times New Roman" w:cs="Times New Roman"/>
          <w:lang w:val="lt-LT"/>
        </w:rPr>
        <w:t>7</w:t>
      </w:r>
      <w:r w:rsidR="00FA70B4" w:rsidRPr="00CA0C04">
        <w:rPr>
          <w:rFonts w:ascii="Times New Roman" w:hAnsi="Times New Roman" w:cs="Times New Roman"/>
          <w:lang w:val="lt-LT"/>
        </w:rPr>
        <w:t xml:space="preserve">. </w:t>
      </w:r>
      <w:r w:rsidRPr="00CA0C04">
        <w:rPr>
          <w:rFonts w:ascii="Times New Roman" w:hAnsi="Times New Roman" w:cs="Times New Roman"/>
          <w:lang w:val="lt-LT"/>
        </w:rPr>
        <w:t>AI valdomas aukštos raiškos vaizdo fiksavimo įrenginys</w:t>
      </w:r>
    </w:p>
    <w:tbl>
      <w:tblPr>
        <w:tblStyle w:val="TableGrid"/>
        <w:tblW w:w="10201" w:type="dxa"/>
        <w:tblLook w:val="04A0" w:firstRow="1" w:lastRow="0" w:firstColumn="1" w:lastColumn="0" w:noHBand="0" w:noVBand="1"/>
      </w:tblPr>
      <w:tblGrid>
        <w:gridCol w:w="673"/>
        <w:gridCol w:w="4992"/>
        <w:gridCol w:w="4536"/>
      </w:tblGrid>
      <w:tr w:rsidR="00771061" w:rsidRPr="00CA0C04" w14:paraId="39888E53" w14:textId="77777777" w:rsidTr="00290F46">
        <w:tc>
          <w:tcPr>
            <w:tcW w:w="673" w:type="dxa"/>
            <w:shd w:val="clear" w:color="auto" w:fill="DBE5F1" w:themeFill="accent1" w:themeFillTint="33"/>
          </w:tcPr>
          <w:p w14:paraId="28A9E519" w14:textId="77777777" w:rsidR="00796E09" w:rsidRDefault="00796E09" w:rsidP="00796E09">
            <w:pPr>
              <w:spacing w:line="276" w:lineRule="auto"/>
              <w:jc w:val="center"/>
              <w:rPr>
                <w:rFonts w:ascii="Times New Roman" w:hAnsi="Times New Roman" w:cs="Times New Roman"/>
                <w:b/>
                <w:bCs/>
                <w:lang w:val="lt-LT"/>
              </w:rPr>
            </w:pPr>
            <w:r>
              <w:rPr>
                <w:rFonts w:ascii="Times New Roman" w:hAnsi="Times New Roman" w:cs="Times New Roman"/>
                <w:b/>
                <w:bCs/>
                <w:lang w:val="lt-LT"/>
              </w:rPr>
              <w:t>Eil.</w:t>
            </w:r>
          </w:p>
          <w:p w14:paraId="76B7EC3A" w14:textId="734E94A8" w:rsidR="00771061" w:rsidRPr="00CA0C04" w:rsidRDefault="00FA70B4" w:rsidP="00796E09">
            <w:pPr>
              <w:spacing w:line="276" w:lineRule="auto"/>
              <w:jc w:val="center"/>
              <w:rPr>
                <w:rFonts w:ascii="Times New Roman" w:hAnsi="Times New Roman" w:cs="Times New Roman"/>
                <w:b/>
                <w:bCs/>
                <w:lang w:val="lt-LT"/>
              </w:rPr>
            </w:pPr>
            <w:r w:rsidRPr="00CA0C04">
              <w:rPr>
                <w:rFonts w:ascii="Times New Roman" w:hAnsi="Times New Roman" w:cs="Times New Roman"/>
                <w:b/>
                <w:bCs/>
                <w:lang w:val="lt-LT"/>
              </w:rPr>
              <w:t>Nr.</w:t>
            </w:r>
          </w:p>
        </w:tc>
        <w:tc>
          <w:tcPr>
            <w:tcW w:w="4992" w:type="dxa"/>
            <w:shd w:val="clear" w:color="auto" w:fill="DBE5F1" w:themeFill="accent1" w:themeFillTint="33"/>
          </w:tcPr>
          <w:p w14:paraId="08EE5D18" w14:textId="77777777" w:rsidR="00771061" w:rsidRPr="00CA0C04" w:rsidRDefault="00FA70B4" w:rsidP="00796E09">
            <w:pPr>
              <w:spacing w:line="276" w:lineRule="auto"/>
              <w:jc w:val="center"/>
              <w:rPr>
                <w:rFonts w:ascii="Times New Roman" w:hAnsi="Times New Roman" w:cs="Times New Roman"/>
                <w:b/>
                <w:bCs/>
                <w:lang w:val="lt-LT"/>
              </w:rPr>
            </w:pPr>
            <w:r w:rsidRPr="00CA0C04">
              <w:rPr>
                <w:rFonts w:ascii="Times New Roman" w:hAnsi="Times New Roman" w:cs="Times New Roman"/>
                <w:b/>
                <w:bCs/>
                <w:lang w:val="lt-LT"/>
              </w:rPr>
              <w:t>Reikalaujama charakteristika</w:t>
            </w:r>
          </w:p>
        </w:tc>
        <w:tc>
          <w:tcPr>
            <w:tcW w:w="4536" w:type="dxa"/>
            <w:shd w:val="clear" w:color="auto" w:fill="DBE5F1" w:themeFill="accent1" w:themeFillTint="33"/>
          </w:tcPr>
          <w:p w14:paraId="27385CE2" w14:textId="0BCF3484" w:rsidR="00771061" w:rsidRDefault="00FA70B4" w:rsidP="00796E09">
            <w:pPr>
              <w:spacing w:line="276" w:lineRule="auto"/>
              <w:jc w:val="center"/>
              <w:rPr>
                <w:rFonts w:ascii="Times New Roman" w:hAnsi="Times New Roman" w:cs="Times New Roman"/>
                <w:b/>
                <w:bCs/>
                <w:lang w:val="lt-LT"/>
              </w:rPr>
            </w:pPr>
            <w:r w:rsidRPr="00CA0C04">
              <w:rPr>
                <w:rFonts w:ascii="Times New Roman" w:hAnsi="Times New Roman" w:cs="Times New Roman"/>
                <w:b/>
                <w:bCs/>
                <w:lang w:val="lt-LT"/>
              </w:rPr>
              <w:t>Tiekėjo siūloma charakteristika</w:t>
            </w:r>
          </w:p>
          <w:p w14:paraId="3B76041D" w14:textId="3623BF32" w:rsidR="00796E09" w:rsidRPr="00CA0C04" w:rsidRDefault="00796E09" w:rsidP="00290F46">
            <w:pPr>
              <w:spacing w:line="276" w:lineRule="auto"/>
              <w:jc w:val="center"/>
              <w:rPr>
                <w:rFonts w:ascii="Times New Roman" w:hAnsi="Times New Roman" w:cs="Times New Roman"/>
                <w:b/>
                <w:bCs/>
                <w:lang w:val="lt-LT"/>
              </w:rPr>
            </w:pPr>
            <w:r w:rsidRPr="00681FDD">
              <w:rPr>
                <w:rFonts w:ascii="Times New Roman" w:hAnsi="Times New Roman" w:cs="Times New Roman"/>
                <w:b/>
                <w:bCs/>
                <w:color w:val="EE0000"/>
                <w:lang w:val="lt-LT"/>
              </w:rPr>
              <w:t>(pildo tiekėjas)</w:t>
            </w:r>
          </w:p>
        </w:tc>
      </w:tr>
      <w:tr w:rsidR="00B95264" w:rsidRPr="00CA0C04" w14:paraId="7E8F765C" w14:textId="77777777" w:rsidTr="00290F46">
        <w:tc>
          <w:tcPr>
            <w:tcW w:w="673" w:type="dxa"/>
          </w:tcPr>
          <w:p w14:paraId="5B44295C" w14:textId="19941E92" w:rsidR="00B95264" w:rsidRPr="00CA0C04" w:rsidRDefault="00796E09" w:rsidP="000A462D">
            <w:pPr>
              <w:spacing w:line="276" w:lineRule="auto"/>
              <w:rPr>
                <w:rFonts w:ascii="Times New Roman" w:hAnsi="Times New Roman" w:cs="Times New Roman"/>
                <w:lang w:val="lt-LT"/>
              </w:rPr>
            </w:pPr>
            <w:r>
              <w:rPr>
                <w:rFonts w:ascii="Times New Roman" w:hAnsi="Times New Roman" w:cs="Times New Roman"/>
                <w:lang w:val="lt-LT"/>
              </w:rPr>
              <w:t>7</w:t>
            </w:r>
            <w:r w:rsidR="00B95264" w:rsidRPr="00CA0C04">
              <w:rPr>
                <w:rFonts w:ascii="Times New Roman" w:hAnsi="Times New Roman" w:cs="Times New Roman"/>
                <w:lang w:val="lt-LT"/>
              </w:rPr>
              <w:t>.1</w:t>
            </w:r>
          </w:p>
        </w:tc>
        <w:tc>
          <w:tcPr>
            <w:tcW w:w="4992" w:type="dxa"/>
          </w:tcPr>
          <w:p w14:paraId="60F387B2" w14:textId="697CB863"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Vaizdo įrenginio gamintojas ir modelis</w:t>
            </w:r>
          </w:p>
        </w:tc>
        <w:tc>
          <w:tcPr>
            <w:tcW w:w="4536" w:type="dxa"/>
            <w:shd w:val="clear" w:color="auto" w:fill="EAF1DD" w:themeFill="accent3" w:themeFillTint="33"/>
          </w:tcPr>
          <w:p w14:paraId="79A9B4F1"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4026B5A0" w14:textId="77777777" w:rsidTr="00290F46">
        <w:tc>
          <w:tcPr>
            <w:tcW w:w="673" w:type="dxa"/>
          </w:tcPr>
          <w:p w14:paraId="46C8CC0F" w14:textId="6A256B1B" w:rsidR="00B95264" w:rsidRPr="00CA0C04" w:rsidRDefault="00796E09" w:rsidP="000A462D">
            <w:pPr>
              <w:spacing w:line="276" w:lineRule="auto"/>
              <w:rPr>
                <w:rFonts w:ascii="Times New Roman" w:hAnsi="Times New Roman" w:cs="Times New Roman"/>
                <w:lang w:val="lt-LT"/>
              </w:rPr>
            </w:pPr>
            <w:r>
              <w:rPr>
                <w:rFonts w:ascii="Times New Roman" w:hAnsi="Times New Roman" w:cs="Times New Roman"/>
                <w:lang w:val="lt-LT"/>
              </w:rPr>
              <w:t>7.</w:t>
            </w:r>
            <w:r w:rsidR="00B95264" w:rsidRPr="00CA0C04">
              <w:rPr>
                <w:rFonts w:ascii="Times New Roman" w:hAnsi="Times New Roman" w:cs="Times New Roman"/>
                <w:lang w:val="lt-LT"/>
              </w:rPr>
              <w:t>2</w:t>
            </w:r>
          </w:p>
        </w:tc>
        <w:tc>
          <w:tcPr>
            <w:tcW w:w="4992" w:type="dxa"/>
          </w:tcPr>
          <w:p w14:paraId="20494759" w14:textId="77777777"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Vaizdo raiška: ≥ 4K 30fps arba 1080p 60fps</w:t>
            </w:r>
          </w:p>
        </w:tc>
        <w:tc>
          <w:tcPr>
            <w:tcW w:w="4536" w:type="dxa"/>
            <w:shd w:val="clear" w:color="auto" w:fill="EAF1DD" w:themeFill="accent3" w:themeFillTint="33"/>
          </w:tcPr>
          <w:p w14:paraId="3642EA63"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544041C5" w14:textId="77777777" w:rsidTr="00290F46">
        <w:tc>
          <w:tcPr>
            <w:tcW w:w="673" w:type="dxa"/>
          </w:tcPr>
          <w:p w14:paraId="281296EA" w14:textId="41DD00FD" w:rsidR="00B95264" w:rsidRPr="00CA0C04" w:rsidRDefault="00796E09" w:rsidP="000A462D">
            <w:pPr>
              <w:spacing w:line="276" w:lineRule="auto"/>
              <w:rPr>
                <w:rFonts w:ascii="Times New Roman" w:hAnsi="Times New Roman" w:cs="Times New Roman"/>
                <w:lang w:val="lt-LT"/>
              </w:rPr>
            </w:pPr>
            <w:r>
              <w:rPr>
                <w:rFonts w:ascii="Times New Roman" w:hAnsi="Times New Roman" w:cs="Times New Roman"/>
                <w:lang w:val="lt-LT"/>
              </w:rPr>
              <w:t>7.</w:t>
            </w:r>
            <w:r w:rsidR="00B95264" w:rsidRPr="00CA0C04">
              <w:rPr>
                <w:rFonts w:ascii="Times New Roman" w:hAnsi="Times New Roman" w:cs="Times New Roman"/>
                <w:lang w:val="lt-LT"/>
              </w:rPr>
              <w:t>3</w:t>
            </w:r>
          </w:p>
        </w:tc>
        <w:tc>
          <w:tcPr>
            <w:tcW w:w="4992" w:type="dxa"/>
          </w:tcPr>
          <w:p w14:paraId="6C34560A" w14:textId="3519ADBD" w:rsidR="00B95264"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Dirbtinis intelektas: auto-sekimas</w:t>
            </w:r>
            <w:r w:rsidR="00486354" w:rsidRPr="00CA0C04">
              <w:rPr>
                <w:rFonts w:ascii="Times New Roman" w:hAnsi="Times New Roman" w:cs="Times New Roman"/>
                <w:lang w:val="lt-LT"/>
              </w:rPr>
              <w:t xml:space="preserve"> be papildomos programinės įrangos</w:t>
            </w:r>
            <w:r w:rsidRPr="00CA0C04">
              <w:rPr>
                <w:rFonts w:ascii="Times New Roman" w:hAnsi="Times New Roman" w:cs="Times New Roman"/>
                <w:lang w:val="lt-LT"/>
              </w:rPr>
              <w:t xml:space="preserve">, gestų valdymas, </w:t>
            </w:r>
            <w:proofErr w:type="spellStart"/>
            <w:r w:rsidRPr="00CA0C04">
              <w:rPr>
                <w:rFonts w:ascii="Times New Roman" w:hAnsi="Times New Roman" w:cs="Times New Roman"/>
                <w:lang w:val="lt-LT"/>
              </w:rPr>
              <w:t>whiteboard</w:t>
            </w:r>
            <w:proofErr w:type="spellEnd"/>
            <w:r w:rsidRPr="00CA0C04">
              <w:rPr>
                <w:rFonts w:ascii="Times New Roman" w:hAnsi="Times New Roman" w:cs="Times New Roman"/>
                <w:lang w:val="lt-LT"/>
              </w:rPr>
              <w:t xml:space="preserve"> režimas</w:t>
            </w:r>
          </w:p>
        </w:tc>
        <w:tc>
          <w:tcPr>
            <w:tcW w:w="4536" w:type="dxa"/>
            <w:shd w:val="clear" w:color="auto" w:fill="EAF1DD" w:themeFill="accent3" w:themeFillTint="33"/>
          </w:tcPr>
          <w:p w14:paraId="2ED59EF7" w14:textId="77777777" w:rsidR="00B95264" w:rsidRPr="00CA0C04" w:rsidRDefault="00B95264" w:rsidP="000A462D">
            <w:pPr>
              <w:spacing w:line="276" w:lineRule="auto"/>
              <w:rPr>
                <w:rFonts w:ascii="Times New Roman" w:hAnsi="Times New Roman" w:cs="Times New Roman"/>
                <w:lang w:val="lt-LT"/>
              </w:rPr>
            </w:pPr>
          </w:p>
        </w:tc>
      </w:tr>
      <w:tr w:rsidR="00B95264" w:rsidRPr="00CA0C04" w14:paraId="1027060A" w14:textId="77777777" w:rsidTr="00290F46">
        <w:tc>
          <w:tcPr>
            <w:tcW w:w="673" w:type="dxa"/>
          </w:tcPr>
          <w:p w14:paraId="40280CD1" w14:textId="66985CD5" w:rsidR="00B95264" w:rsidRPr="00CA0C04" w:rsidRDefault="00796E09" w:rsidP="000A462D">
            <w:pPr>
              <w:spacing w:line="276" w:lineRule="auto"/>
              <w:rPr>
                <w:rFonts w:ascii="Times New Roman" w:hAnsi="Times New Roman" w:cs="Times New Roman"/>
                <w:lang w:val="lt-LT"/>
              </w:rPr>
            </w:pPr>
            <w:r>
              <w:rPr>
                <w:rFonts w:ascii="Times New Roman" w:hAnsi="Times New Roman" w:cs="Times New Roman"/>
                <w:lang w:val="lt-LT"/>
              </w:rPr>
              <w:t>7.</w:t>
            </w:r>
            <w:r w:rsidR="00B95264" w:rsidRPr="00CA0C04">
              <w:rPr>
                <w:rFonts w:ascii="Times New Roman" w:hAnsi="Times New Roman" w:cs="Times New Roman"/>
                <w:lang w:val="lt-LT"/>
              </w:rPr>
              <w:t>4</w:t>
            </w:r>
          </w:p>
        </w:tc>
        <w:tc>
          <w:tcPr>
            <w:tcW w:w="4992" w:type="dxa"/>
          </w:tcPr>
          <w:p w14:paraId="25BAD8F4" w14:textId="77777777" w:rsidR="00454DDE" w:rsidRPr="00CA0C04" w:rsidRDefault="00B95264" w:rsidP="000A462D">
            <w:pPr>
              <w:spacing w:line="276" w:lineRule="auto"/>
              <w:rPr>
                <w:rFonts w:ascii="Times New Roman" w:hAnsi="Times New Roman" w:cs="Times New Roman"/>
                <w:lang w:val="lt-LT"/>
              </w:rPr>
            </w:pPr>
            <w:r w:rsidRPr="00CA0C04">
              <w:rPr>
                <w:rFonts w:ascii="Times New Roman" w:hAnsi="Times New Roman" w:cs="Times New Roman"/>
                <w:lang w:val="lt-LT"/>
              </w:rPr>
              <w:t>Objektyvas su automatiniu fokusavimu</w:t>
            </w:r>
            <w:r w:rsidR="00454DDE" w:rsidRPr="00CA0C04">
              <w:rPr>
                <w:rFonts w:ascii="Times New Roman" w:hAnsi="Times New Roman" w:cs="Times New Roman"/>
                <w:lang w:val="lt-LT"/>
              </w:rPr>
              <w:t xml:space="preserve">, </w:t>
            </w:r>
          </w:p>
          <w:p w14:paraId="5B807721" w14:textId="2FC5A178" w:rsidR="00B95264" w:rsidRPr="00CA0C04" w:rsidRDefault="00454DDE" w:rsidP="000A462D">
            <w:pPr>
              <w:spacing w:line="276" w:lineRule="auto"/>
              <w:rPr>
                <w:rFonts w:ascii="Times New Roman" w:hAnsi="Times New Roman" w:cs="Times New Roman"/>
                <w:lang w:val="lt-LT"/>
              </w:rPr>
            </w:pPr>
            <w:r w:rsidRPr="00CA0C04">
              <w:rPr>
                <w:rFonts w:ascii="Times New Roman" w:hAnsi="Times New Roman" w:cs="Times New Roman"/>
                <w:lang w:val="lt-LT"/>
              </w:rPr>
              <w:t xml:space="preserve">≥ </w:t>
            </w:r>
            <w:r w:rsidRPr="00CA0C04">
              <w:rPr>
                <w:rFonts w:ascii="Times New Roman" w:hAnsi="Times New Roman" w:cs="Times New Roman"/>
              </w:rPr>
              <w:t>F1.8</w:t>
            </w:r>
            <w:r w:rsidR="00F21EF1" w:rsidRPr="00CA0C04">
              <w:rPr>
                <w:rFonts w:ascii="Times New Roman" w:hAnsi="Times New Roman" w:cs="Times New Roman"/>
              </w:rPr>
              <w:t xml:space="preserve">, </w:t>
            </w:r>
            <w:proofErr w:type="spellStart"/>
            <w:r w:rsidR="00F21EF1" w:rsidRPr="00CA0C04">
              <w:rPr>
                <w:rFonts w:ascii="Times New Roman" w:hAnsi="Times New Roman" w:cs="Times New Roman"/>
              </w:rPr>
              <w:t>matymo</w:t>
            </w:r>
            <w:proofErr w:type="spellEnd"/>
            <w:r w:rsidR="00F21EF1" w:rsidRPr="00CA0C04">
              <w:rPr>
                <w:rFonts w:ascii="Times New Roman" w:hAnsi="Times New Roman" w:cs="Times New Roman"/>
              </w:rPr>
              <w:t xml:space="preserve"> </w:t>
            </w:r>
            <w:proofErr w:type="spellStart"/>
            <w:r w:rsidR="00F21EF1" w:rsidRPr="00CA0C04">
              <w:rPr>
                <w:rFonts w:ascii="Times New Roman" w:hAnsi="Times New Roman" w:cs="Times New Roman"/>
              </w:rPr>
              <w:t>kampas</w:t>
            </w:r>
            <w:proofErr w:type="spellEnd"/>
            <w:r w:rsidR="00F21EF1" w:rsidRPr="00CA0C04">
              <w:rPr>
                <w:rFonts w:ascii="Times New Roman" w:hAnsi="Times New Roman" w:cs="Times New Roman"/>
              </w:rPr>
              <w:t xml:space="preserve"> ≥ 79.5º DFOV, ≥ 67º HFOV</w:t>
            </w:r>
          </w:p>
        </w:tc>
        <w:tc>
          <w:tcPr>
            <w:tcW w:w="4536" w:type="dxa"/>
            <w:shd w:val="clear" w:color="auto" w:fill="EAF1DD" w:themeFill="accent3" w:themeFillTint="33"/>
          </w:tcPr>
          <w:p w14:paraId="6A671895" w14:textId="77777777" w:rsidR="00B95264" w:rsidRPr="00CA0C04" w:rsidRDefault="00B95264" w:rsidP="000A462D">
            <w:pPr>
              <w:spacing w:line="276" w:lineRule="auto"/>
              <w:rPr>
                <w:rFonts w:ascii="Times New Roman" w:hAnsi="Times New Roman" w:cs="Times New Roman"/>
                <w:lang w:val="lt-LT"/>
              </w:rPr>
            </w:pPr>
          </w:p>
        </w:tc>
      </w:tr>
      <w:tr w:rsidR="00D86F55" w:rsidRPr="00CA0C04" w14:paraId="0B14078E" w14:textId="77777777" w:rsidTr="00290F46">
        <w:tc>
          <w:tcPr>
            <w:tcW w:w="673" w:type="dxa"/>
          </w:tcPr>
          <w:p w14:paraId="126DFFEC" w14:textId="2B9358D1" w:rsidR="00D86F55" w:rsidRPr="00CA0C04" w:rsidRDefault="00D86F55" w:rsidP="00D86F55">
            <w:pPr>
              <w:spacing w:line="276" w:lineRule="auto"/>
              <w:rPr>
                <w:rFonts w:ascii="Times New Roman" w:hAnsi="Times New Roman" w:cs="Times New Roman"/>
                <w:lang w:val="lt-LT"/>
              </w:rPr>
            </w:pPr>
            <w:r>
              <w:rPr>
                <w:rFonts w:ascii="Times New Roman" w:hAnsi="Times New Roman" w:cs="Times New Roman"/>
                <w:lang w:val="lt-LT"/>
              </w:rPr>
              <w:t>7.</w:t>
            </w:r>
            <w:r w:rsidRPr="00CA0C04">
              <w:rPr>
                <w:rFonts w:ascii="Times New Roman" w:hAnsi="Times New Roman" w:cs="Times New Roman"/>
                <w:lang w:val="lt-LT"/>
              </w:rPr>
              <w:t>5</w:t>
            </w:r>
          </w:p>
        </w:tc>
        <w:tc>
          <w:tcPr>
            <w:tcW w:w="4992" w:type="dxa"/>
          </w:tcPr>
          <w:p w14:paraId="20FFAD2B" w14:textId="3B964B3A" w:rsidR="00D86F55" w:rsidRPr="00CA0C04" w:rsidRDefault="00D86F55" w:rsidP="00D86F55">
            <w:pPr>
              <w:spacing w:line="276" w:lineRule="auto"/>
              <w:rPr>
                <w:rFonts w:ascii="Times New Roman" w:hAnsi="Times New Roman" w:cs="Times New Roman"/>
                <w:lang w:val="lt-LT"/>
              </w:rPr>
            </w:pPr>
            <w:r w:rsidRPr="00CA0C04">
              <w:rPr>
                <w:rFonts w:ascii="Times New Roman" w:hAnsi="Times New Roman" w:cs="Times New Roman"/>
                <w:lang w:val="lt-LT"/>
              </w:rPr>
              <w:t>Sensorius ≥ ½“</w:t>
            </w:r>
          </w:p>
        </w:tc>
        <w:tc>
          <w:tcPr>
            <w:tcW w:w="4536" w:type="dxa"/>
            <w:shd w:val="clear" w:color="auto" w:fill="EAF1DD" w:themeFill="accent3" w:themeFillTint="33"/>
          </w:tcPr>
          <w:p w14:paraId="0BA31973" w14:textId="77777777" w:rsidR="00D86F55" w:rsidRPr="00CA0C04" w:rsidRDefault="00D86F55" w:rsidP="00D86F55">
            <w:pPr>
              <w:spacing w:line="276" w:lineRule="auto"/>
              <w:rPr>
                <w:rFonts w:ascii="Times New Roman" w:hAnsi="Times New Roman" w:cs="Times New Roman"/>
                <w:lang w:val="lt-LT"/>
              </w:rPr>
            </w:pPr>
          </w:p>
        </w:tc>
      </w:tr>
      <w:tr w:rsidR="00D86F55" w:rsidRPr="00CA0C04" w14:paraId="228D649A" w14:textId="77777777" w:rsidTr="00290F46">
        <w:tc>
          <w:tcPr>
            <w:tcW w:w="673" w:type="dxa"/>
          </w:tcPr>
          <w:p w14:paraId="58645B07" w14:textId="4EC30771" w:rsidR="00D86F55" w:rsidRPr="00CA0C04" w:rsidRDefault="00D86F55" w:rsidP="00D86F55">
            <w:pPr>
              <w:spacing w:line="276" w:lineRule="auto"/>
              <w:rPr>
                <w:rFonts w:ascii="Times New Roman" w:hAnsi="Times New Roman" w:cs="Times New Roman"/>
                <w:lang w:val="lt-LT"/>
              </w:rPr>
            </w:pPr>
            <w:r>
              <w:rPr>
                <w:rFonts w:ascii="Times New Roman" w:hAnsi="Times New Roman" w:cs="Times New Roman"/>
                <w:lang w:val="lt-LT"/>
              </w:rPr>
              <w:t>7.</w:t>
            </w:r>
            <w:r w:rsidRPr="00CA0C04">
              <w:rPr>
                <w:rFonts w:ascii="Times New Roman" w:hAnsi="Times New Roman" w:cs="Times New Roman"/>
                <w:lang w:val="lt-LT"/>
              </w:rPr>
              <w:t>6</w:t>
            </w:r>
          </w:p>
        </w:tc>
        <w:tc>
          <w:tcPr>
            <w:tcW w:w="4992" w:type="dxa"/>
          </w:tcPr>
          <w:p w14:paraId="1D04F589" w14:textId="46E42017" w:rsidR="00D86F55" w:rsidRPr="00CA0C04" w:rsidRDefault="00D86F55" w:rsidP="00D86F55">
            <w:pPr>
              <w:spacing w:line="276" w:lineRule="auto"/>
              <w:rPr>
                <w:rFonts w:ascii="Times New Roman" w:hAnsi="Times New Roman" w:cs="Times New Roman"/>
                <w:lang w:val="lt-LT"/>
              </w:rPr>
            </w:pPr>
            <w:r w:rsidRPr="00CA0C04">
              <w:rPr>
                <w:rFonts w:ascii="Times New Roman" w:hAnsi="Times New Roman" w:cs="Times New Roman"/>
                <w:lang w:val="lt-LT"/>
              </w:rPr>
              <w:t xml:space="preserve">Ne mažiau kaip 2 ašių automatinis kameros valdymas </w:t>
            </w:r>
          </w:p>
        </w:tc>
        <w:tc>
          <w:tcPr>
            <w:tcW w:w="4536" w:type="dxa"/>
            <w:shd w:val="clear" w:color="auto" w:fill="EAF1DD" w:themeFill="accent3" w:themeFillTint="33"/>
          </w:tcPr>
          <w:p w14:paraId="624C4203" w14:textId="77777777" w:rsidR="00D86F55" w:rsidRPr="00CA0C04" w:rsidRDefault="00D86F55" w:rsidP="00D86F55">
            <w:pPr>
              <w:spacing w:line="276" w:lineRule="auto"/>
              <w:rPr>
                <w:rFonts w:ascii="Times New Roman" w:hAnsi="Times New Roman" w:cs="Times New Roman"/>
                <w:lang w:val="lt-LT"/>
              </w:rPr>
            </w:pPr>
          </w:p>
        </w:tc>
      </w:tr>
      <w:tr w:rsidR="00D86F55" w:rsidRPr="00CA0C04" w14:paraId="0684E81A" w14:textId="77777777" w:rsidTr="00290F46">
        <w:tc>
          <w:tcPr>
            <w:tcW w:w="673" w:type="dxa"/>
          </w:tcPr>
          <w:p w14:paraId="441F756A" w14:textId="2B0158C3" w:rsidR="00D86F55" w:rsidRPr="00CA0C04" w:rsidRDefault="00D86F55" w:rsidP="00D86F55">
            <w:pPr>
              <w:spacing w:line="276" w:lineRule="auto"/>
              <w:rPr>
                <w:rFonts w:ascii="Times New Roman" w:hAnsi="Times New Roman" w:cs="Times New Roman"/>
                <w:lang w:val="lt-LT"/>
              </w:rPr>
            </w:pPr>
            <w:r>
              <w:rPr>
                <w:rFonts w:ascii="Times New Roman" w:hAnsi="Times New Roman" w:cs="Times New Roman"/>
                <w:lang w:val="lt-LT"/>
              </w:rPr>
              <w:t>7.</w:t>
            </w:r>
            <w:r w:rsidRPr="00CA0C04">
              <w:rPr>
                <w:rFonts w:ascii="Times New Roman" w:hAnsi="Times New Roman" w:cs="Times New Roman"/>
                <w:lang w:val="lt-LT"/>
              </w:rPr>
              <w:t>7</w:t>
            </w:r>
          </w:p>
        </w:tc>
        <w:tc>
          <w:tcPr>
            <w:tcW w:w="4992" w:type="dxa"/>
          </w:tcPr>
          <w:p w14:paraId="05E83DCD" w14:textId="77777777" w:rsidR="00D86F55" w:rsidRPr="00CA0C04" w:rsidRDefault="00D86F55" w:rsidP="00D86F55">
            <w:pPr>
              <w:spacing w:line="276" w:lineRule="auto"/>
              <w:rPr>
                <w:rFonts w:ascii="Times New Roman" w:hAnsi="Times New Roman" w:cs="Times New Roman"/>
                <w:lang w:val="lt-LT"/>
              </w:rPr>
            </w:pPr>
            <w:r w:rsidRPr="00CA0C04">
              <w:rPr>
                <w:rFonts w:ascii="Times New Roman" w:hAnsi="Times New Roman" w:cs="Times New Roman"/>
                <w:lang w:val="lt-LT"/>
              </w:rPr>
              <w:t>Sąsaja: USB-C 3.0, UVC/UAC palaikymas</w:t>
            </w:r>
          </w:p>
        </w:tc>
        <w:tc>
          <w:tcPr>
            <w:tcW w:w="4536" w:type="dxa"/>
            <w:shd w:val="clear" w:color="auto" w:fill="EAF1DD" w:themeFill="accent3" w:themeFillTint="33"/>
          </w:tcPr>
          <w:p w14:paraId="3997903B" w14:textId="77777777" w:rsidR="00D86F55" w:rsidRPr="00CA0C04" w:rsidRDefault="00D86F55" w:rsidP="00D86F55">
            <w:pPr>
              <w:spacing w:line="276" w:lineRule="auto"/>
              <w:rPr>
                <w:rFonts w:ascii="Times New Roman" w:hAnsi="Times New Roman" w:cs="Times New Roman"/>
                <w:lang w:val="lt-LT"/>
              </w:rPr>
            </w:pPr>
          </w:p>
        </w:tc>
      </w:tr>
      <w:tr w:rsidR="00D86F55" w:rsidRPr="00CA0C04" w14:paraId="1F12D6DE" w14:textId="77777777" w:rsidTr="00290F46">
        <w:tc>
          <w:tcPr>
            <w:tcW w:w="673" w:type="dxa"/>
          </w:tcPr>
          <w:p w14:paraId="33C8D78E" w14:textId="6FDD3413" w:rsidR="00D86F55" w:rsidRPr="00CA0C04" w:rsidRDefault="00D86F55" w:rsidP="00D86F55">
            <w:pPr>
              <w:spacing w:line="276" w:lineRule="auto"/>
              <w:rPr>
                <w:rFonts w:ascii="Times New Roman" w:hAnsi="Times New Roman" w:cs="Times New Roman"/>
                <w:lang w:val="lt-LT"/>
              </w:rPr>
            </w:pPr>
            <w:r>
              <w:rPr>
                <w:rFonts w:ascii="Times New Roman" w:hAnsi="Times New Roman" w:cs="Times New Roman"/>
                <w:lang w:val="lt-LT"/>
              </w:rPr>
              <w:t>7.8</w:t>
            </w:r>
          </w:p>
        </w:tc>
        <w:tc>
          <w:tcPr>
            <w:tcW w:w="4992" w:type="dxa"/>
          </w:tcPr>
          <w:p w14:paraId="69944D9E" w14:textId="77777777" w:rsidR="00C3764C" w:rsidRDefault="00D86F55" w:rsidP="00D86F55">
            <w:pPr>
              <w:spacing w:line="276" w:lineRule="auto"/>
              <w:rPr>
                <w:rFonts w:ascii="Times New Roman" w:hAnsi="Times New Roman" w:cs="Times New Roman"/>
                <w:lang w:val="lt-LT"/>
              </w:rPr>
            </w:pPr>
            <w:r w:rsidRPr="00CA0C04">
              <w:rPr>
                <w:rFonts w:ascii="Times New Roman" w:hAnsi="Times New Roman" w:cs="Times New Roman"/>
                <w:lang w:val="lt-LT"/>
              </w:rPr>
              <w:t>Komplekte:</w:t>
            </w:r>
          </w:p>
          <w:p w14:paraId="3B023F93" w14:textId="77E00E5F" w:rsidR="00D86F55" w:rsidRPr="00CA0C04" w:rsidRDefault="00D86F55" w:rsidP="00D86F55">
            <w:pPr>
              <w:spacing w:line="276" w:lineRule="auto"/>
              <w:rPr>
                <w:rFonts w:ascii="Times New Roman" w:hAnsi="Times New Roman" w:cs="Times New Roman"/>
                <w:lang w:val="lt-LT"/>
              </w:rPr>
            </w:pPr>
            <w:r w:rsidRPr="00CA0C04">
              <w:rPr>
                <w:rFonts w:ascii="Times New Roman" w:hAnsi="Times New Roman" w:cs="Times New Roman"/>
                <w:lang w:val="lt-LT"/>
              </w:rPr>
              <w:t xml:space="preserve"> kamera, USB-C laidas, montavimo priemonės (galimybė montuoti ant monitoriaus, prisukti ant stovo arba magneto pagalba ant metalinio paviršiaus)</w:t>
            </w:r>
          </w:p>
        </w:tc>
        <w:tc>
          <w:tcPr>
            <w:tcW w:w="4536" w:type="dxa"/>
            <w:shd w:val="clear" w:color="auto" w:fill="EAF1DD" w:themeFill="accent3" w:themeFillTint="33"/>
          </w:tcPr>
          <w:p w14:paraId="604DADD6" w14:textId="77777777" w:rsidR="00D86F55" w:rsidRPr="00CA0C04" w:rsidRDefault="00D86F55" w:rsidP="00D86F55">
            <w:pPr>
              <w:spacing w:line="276" w:lineRule="auto"/>
              <w:rPr>
                <w:rFonts w:ascii="Times New Roman" w:hAnsi="Times New Roman" w:cs="Times New Roman"/>
                <w:lang w:val="lt-LT"/>
              </w:rPr>
            </w:pPr>
          </w:p>
        </w:tc>
      </w:tr>
      <w:tr w:rsidR="00D86F55" w:rsidRPr="00CA0C04" w14:paraId="322C0561" w14:textId="77777777" w:rsidTr="00290F46">
        <w:tc>
          <w:tcPr>
            <w:tcW w:w="673" w:type="dxa"/>
          </w:tcPr>
          <w:p w14:paraId="30C9BA3F" w14:textId="639C2263" w:rsidR="00D86F55" w:rsidRPr="00CA0C04" w:rsidRDefault="00D86F55" w:rsidP="00D86F55">
            <w:pPr>
              <w:spacing w:line="276" w:lineRule="auto"/>
              <w:rPr>
                <w:rFonts w:ascii="Times New Roman" w:hAnsi="Times New Roman" w:cs="Times New Roman"/>
                <w:lang w:val="lt-LT"/>
              </w:rPr>
            </w:pPr>
            <w:r>
              <w:rPr>
                <w:rFonts w:ascii="Times New Roman" w:hAnsi="Times New Roman" w:cs="Times New Roman"/>
                <w:lang w:val="lt-LT"/>
              </w:rPr>
              <w:t>7</w:t>
            </w:r>
            <w:r w:rsidR="00C3764C">
              <w:rPr>
                <w:rFonts w:ascii="Times New Roman" w:hAnsi="Times New Roman" w:cs="Times New Roman"/>
                <w:lang w:val="lt-LT"/>
              </w:rPr>
              <w:t>.9</w:t>
            </w:r>
          </w:p>
        </w:tc>
        <w:tc>
          <w:tcPr>
            <w:tcW w:w="4992" w:type="dxa"/>
          </w:tcPr>
          <w:p w14:paraId="45FAD42F" w14:textId="77777777" w:rsidR="00D86F55" w:rsidRPr="00CA0C04" w:rsidRDefault="00D86F55" w:rsidP="00D86F55">
            <w:pPr>
              <w:spacing w:line="276" w:lineRule="auto"/>
              <w:rPr>
                <w:rFonts w:ascii="Times New Roman" w:hAnsi="Times New Roman" w:cs="Times New Roman"/>
                <w:lang w:val="lt-LT"/>
              </w:rPr>
            </w:pPr>
            <w:r w:rsidRPr="00CA0C04">
              <w:rPr>
                <w:rFonts w:ascii="Times New Roman" w:hAnsi="Times New Roman" w:cs="Times New Roman"/>
                <w:lang w:val="lt-LT"/>
              </w:rPr>
              <w:t>Garantija ne trumpesnė kaip 24 mėn.</w:t>
            </w:r>
          </w:p>
        </w:tc>
        <w:tc>
          <w:tcPr>
            <w:tcW w:w="4536" w:type="dxa"/>
            <w:shd w:val="clear" w:color="auto" w:fill="EAF1DD" w:themeFill="accent3" w:themeFillTint="33"/>
          </w:tcPr>
          <w:p w14:paraId="42AAEBFC" w14:textId="77777777" w:rsidR="00D86F55" w:rsidRPr="00CA0C04" w:rsidRDefault="00D86F55" w:rsidP="00D86F55">
            <w:pPr>
              <w:spacing w:line="276" w:lineRule="auto"/>
              <w:rPr>
                <w:rFonts w:ascii="Times New Roman" w:hAnsi="Times New Roman" w:cs="Times New Roman"/>
                <w:lang w:val="lt-LT"/>
              </w:rPr>
            </w:pPr>
          </w:p>
        </w:tc>
      </w:tr>
    </w:tbl>
    <w:p w14:paraId="6E1B3CCE" w14:textId="27C72891" w:rsidR="00A5666E" w:rsidRDefault="00A5666E" w:rsidP="000A462D">
      <w:pPr>
        <w:rPr>
          <w:rFonts w:ascii="Times New Roman" w:hAnsi="Times New Roman" w:cs="Times New Roman"/>
          <w:lang w:val="lt-LT"/>
        </w:rPr>
      </w:pPr>
    </w:p>
    <w:p w14:paraId="012C3D14" w14:textId="39290884" w:rsidR="00E225C0" w:rsidRDefault="00E225C0" w:rsidP="000A462D">
      <w:pPr>
        <w:rPr>
          <w:rFonts w:ascii="Times New Roman" w:hAnsi="Times New Roman" w:cs="Times New Roman"/>
          <w:lang w:val="lt-LT"/>
        </w:rPr>
      </w:pPr>
      <w:r>
        <w:rPr>
          <w:rFonts w:ascii="Times New Roman" w:hAnsi="Times New Roman" w:cs="Times New Roman"/>
          <w:lang w:val="lt-LT"/>
        </w:rPr>
        <w:t>A</w:t>
      </w:r>
      <w:r w:rsidRPr="00E225C0">
        <w:rPr>
          <w:rFonts w:ascii="Times New Roman" w:hAnsi="Times New Roman" w:cs="Times New Roman"/>
          <w:lang w:val="lt-LT"/>
        </w:rPr>
        <w:t>plinkos apsaugos kriterij</w:t>
      </w:r>
      <w:r>
        <w:rPr>
          <w:rFonts w:ascii="Times New Roman" w:hAnsi="Times New Roman" w:cs="Times New Roman"/>
          <w:lang w:val="lt-LT"/>
        </w:rPr>
        <w:t>ai</w:t>
      </w:r>
    </w:p>
    <w:p w14:paraId="0AC65A2E" w14:textId="3628E661" w:rsidR="00CF549C" w:rsidRPr="00470FBD" w:rsidRDefault="00255C1C" w:rsidP="00A53101">
      <w:pPr>
        <w:jc w:val="both"/>
        <w:rPr>
          <w:rFonts w:ascii="Times New Roman" w:hAnsi="Times New Roman" w:cs="Times New Roman"/>
          <w:lang w:val="lt-LT"/>
        </w:rPr>
      </w:pPr>
      <w:r>
        <w:rPr>
          <w:rFonts w:ascii="Times New Roman" w:hAnsi="Times New Roman" w:cs="Times New Roman"/>
          <w:vertAlign w:val="superscript"/>
          <w:lang w:val="lt-LT"/>
        </w:rPr>
        <w:t>1</w:t>
      </w:r>
      <w:r w:rsidR="009167DC">
        <w:rPr>
          <w:rFonts w:ascii="Times New Roman" w:hAnsi="Times New Roman" w:cs="Times New Roman"/>
          <w:vertAlign w:val="superscript"/>
          <w:lang w:val="lt-LT"/>
        </w:rPr>
        <w:t>,</w:t>
      </w:r>
      <w:r w:rsidR="00470FBD">
        <w:rPr>
          <w:rFonts w:ascii="Times New Roman" w:hAnsi="Times New Roman" w:cs="Times New Roman"/>
          <w:vertAlign w:val="superscript"/>
          <w:lang w:val="lt-LT"/>
        </w:rPr>
        <w:t xml:space="preserve"> </w:t>
      </w:r>
      <w:r w:rsidR="009167DC">
        <w:rPr>
          <w:rFonts w:ascii="Times New Roman" w:hAnsi="Times New Roman" w:cs="Times New Roman"/>
          <w:vertAlign w:val="superscript"/>
          <w:lang w:val="lt-LT"/>
        </w:rPr>
        <w:t>2,</w:t>
      </w:r>
      <w:r w:rsidR="00470FBD">
        <w:rPr>
          <w:rFonts w:ascii="Times New Roman" w:hAnsi="Times New Roman" w:cs="Times New Roman"/>
          <w:vertAlign w:val="superscript"/>
          <w:lang w:val="lt-LT"/>
        </w:rPr>
        <w:t xml:space="preserve"> </w:t>
      </w:r>
      <w:r w:rsidR="009167DC">
        <w:rPr>
          <w:rFonts w:ascii="Times New Roman" w:hAnsi="Times New Roman" w:cs="Times New Roman"/>
          <w:vertAlign w:val="superscript"/>
          <w:lang w:val="lt-LT"/>
        </w:rPr>
        <w:t>3,</w:t>
      </w:r>
      <w:r w:rsidR="00470FBD">
        <w:rPr>
          <w:rFonts w:ascii="Times New Roman" w:hAnsi="Times New Roman" w:cs="Times New Roman"/>
          <w:vertAlign w:val="superscript"/>
          <w:lang w:val="lt-LT"/>
        </w:rPr>
        <w:t xml:space="preserve"> </w:t>
      </w:r>
      <w:r w:rsidR="009167DC">
        <w:rPr>
          <w:rFonts w:ascii="Times New Roman" w:hAnsi="Times New Roman" w:cs="Times New Roman"/>
          <w:vertAlign w:val="superscript"/>
          <w:lang w:val="lt-LT"/>
        </w:rPr>
        <w:t xml:space="preserve">4 </w:t>
      </w:r>
      <w:r w:rsidR="00D3437A" w:rsidRPr="00470FBD">
        <w:rPr>
          <w:rFonts w:ascii="Times New Roman" w:hAnsi="Times New Roman" w:cs="Times New Roman"/>
          <w:lang w:val="lt-LT"/>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00CF549C" w:rsidRPr="00470FBD">
        <w:rPr>
          <w:rFonts w:ascii="Times New Roman" w:hAnsi="Times New Roman" w:cs="Times New Roman"/>
          <w:lang w:val="lt-LT"/>
        </w:rPr>
        <w:t xml:space="preserve">4.4.4.4 </w:t>
      </w:r>
      <w:r w:rsidR="003F300F" w:rsidRPr="00470FBD">
        <w:rPr>
          <w:rFonts w:ascii="Times New Roman" w:hAnsi="Times New Roman" w:cs="Times New Roman"/>
          <w:lang w:val="lt-LT"/>
        </w:rPr>
        <w:t>papunkčiu</w:t>
      </w:r>
      <w:r w:rsidR="00CF549C" w:rsidRPr="00470FBD">
        <w:rPr>
          <w:rFonts w:ascii="Times New Roman" w:hAnsi="Times New Roman" w:cs="Times New Roman"/>
          <w:lang w:val="lt-LT"/>
        </w:rPr>
        <w:t>: prekė yra tvirta, ilgaamžė, funkcionali, ji ar jos sudedamosios dalys tinka naudoti daug kartų ir lengvai pakeičiamo</w:t>
      </w:r>
      <w:r w:rsidR="00F02BC1" w:rsidRPr="00470FBD">
        <w:rPr>
          <w:rFonts w:ascii="Times New Roman" w:hAnsi="Times New Roman" w:cs="Times New Roman"/>
          <w:lang w:val="lt-LT"/>
        </w:rPr>
        <w:t>s</w:t>
      </w:r>
      <w:r w:rsidR="00062B6F" w:rsidRPr="00470FBD">
        <w:rPr>
          <w:rFonts w:ascii="Times New Roman" w:hAnsi="Times New Roman" w:cs="Times New Roman"/>
          <w:lang w:val="lt-LT"/>
        </w:rPr>
        <w:t>, nes</w:t>
      </w:r>
      <w:r w:rsidR="00F54394" w:rsidRPr="00470FBD">
        <w:rPr>
          <w:rFonts w:ascii="Times New Roman" w:hAnsi="Times New Roman" w:cs="Times New Roman"/>
          <w:lang w:val="lt-LT"/>
        </w:rPr>
        <w:t xml:space="preserve"> </w:t>
      </w:r>
      <w:r w:rsidR="00816BF9" w:rsidRPr="00470FBD">
        <w:rPr>
          <w:rFonts w:ascii="Times New Roman" w:hAnsi="Times New Roman" w:cs="Times New Roman"/>
          <w:lang w:val="lt-LT"/>
        </w:rPr>
        <w:t>prietaiso garantij</w:t>
      </w:r>
      <w:r w:rsidR="00173E77" w:rsidRPr="00470FBD">
        <w:rPr>
          <w:rFonts w:ascii="Times New Roman" w:hAnsi="Times New Roman" w:cs="Times New Roman"/>
          <w:lang w:val="lt-LT"/>
        </w:rPr>
        <w:t>os trukmė</w:t>
      </w:r>
      <w:r w:rsidR="00816BF9" w:rsidRPr="00470FBD">
        <w:rPr>
          <w:rFonts w:ascii="Times New Roman" w:hAnsi="Times New Roman" w:cs="Times New Roman"/>
          <w:lang w:val="lt-LT"/>
        </w:rPr>
        <w:t xml:space="preserve"> ir </w:t>
      </w:r>
      <w:r w:rsidR="00062B6F" w:rsidRPr="00470FBD">
        <w:rPr>
          <w:rFonts w:ascii="Times New Roman" w:eastAsia="Calibri" w:hAnsi="Times New Roman" w:cs="Times New Roman"/>
          <w:lang w:val="lt-LT"/>
        </w:rPr>
        <w:t>daugkartinio įkrovimo baterij</w:t>
      </w:r>
      <w:r w:rsidR="00816BF9" w:rsidRPr="00470FBD">
        <w:rPr>
          <w:rFonts w:ascii="Times New Roman" w:eastAsia="Calibri" w:hAnsi="Times New Roman" w:cs="Times New Roman"/>
          <w:lang w:val="lt-LT"/>
        </w:rPr>
        <w:t>os</w:t>
      </w:r>
      <w:r w:rsidR="00062B6F" w:rsidRPr="00470FBD">
        <w:rPr>
          <w:rFonts w:ascii="Times New Roman" w:eastAsia="Calibri" w:hAnsi="Times New Roman" w:cs="Times New Roman"/>
          <w:lang w:val="lt-LT"/>
        </w:rPr>
        <w:t xml:space="preserve"> užtikrina, kad </w:t>
      </w:r>
      <w:r w:rsidR="00F02BC1" w:rsidRPr="00470FBD">
        <w:rPr>
          <w:rFonts w:ascii="Times New Roman" w:eastAsia="Calibri" w:hAnsi="Times New Roman" w:cs="Times New Roman"/>
          <w:lang w:val="lt-LT"/>
        </w:rPr>
        <w:t>p</w:t>
      </w:r>
      <w:r w:rsidR="00062B6F" w:rsidRPr="00470FBD">
        <w:rPr>
          <w:rFonts w:ascii="Times New Roman" w:eastAsia="Calibri" w:hAnsi="Times New Roman" w:cs="Times New Roman"/>
          <w:lang w:val="lt-LT"/>
        </w:rPr>
        <w:t>rietaiso ši sudedamoji dalis tinka naudoti daug kartų ir lengvai pakeičiama.</w:t>
      </w:r>
    </w:p>
    <w:sectPr w:rsidR="00CF549C" w:rsidRPr="00470FBD" w:rsidSect="00A53101">
      <w:headerReference w:type="even" r:id="rId11"/>
      <w:headerReference w:type="default" r:id="rId12"/>
      <w:footerReference w:type="even" r:id="rId13"/>
      <w:footerReference w:type="default" r:id="rId14"/>
      <w:headerReference w:type="first" r:id="rId15"/>
      <w:footerReference w:type="first" r:id="rId16"/>
      <w:pgSz w:w="12240" w:h="15840"/>
      <w:pgMar w:top="1440" w:right="1325" w:bottom="1135"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E1D7C" w14:textId="77777777" w:rsidR="00E2659D" w:rsidRDefault="00E2659D" w:rsidP="00D47E48">
      <w:pPr>
        <w:spacing w:after="0" w:line="240" w:lineRule="auto"/>
      </w:pPr>
      <w:r>
        <w:separator/>
      </w:r>
    </w:p>
  </w:endnote>
  <w:endnote w:type="continuationSeparator" w:id="0">
    <w:p w14:paraId="6721211D" w14:textId="77777777" w:rsidR="00E2659D" w:rsidRDefault="00E2659D" w:rsidP="00D47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9D76" w14:textId="77777777" w:rsidR="00D47E48" w:rsidRDefault="00D47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3B0C" w14:textId="77777777" w:rsidR="00D47E48" w:rsidRDefault="00D47E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EFD4" w14:textId="77777777" w:rsidR="00D47E48" w:rsidRDefault="00D47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AF8F9" w14:textId="77777777" w:rsidR="00E2659D" w:rsidRDefault="00E2659D" w:rsidP="00D47E48">
      <w:pPr>
        <w:spacing w:after="0" w:line="240" w:lineRule="auto"/>
      </w:pPr>
      <w:r>
        <w:separator/>
      </w:r>
    </w:p>
  </w:footnote>
  <w:footnote w:type="continuationSeparator" w:id="0">
    <w:p w14:paraId="523DCDF9" w14:textId="77777777" w:rsidR="00E2659D" w:rsidRDefault="00E2659D" w:rsidP="00D47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4EA2" w14:textId="77777777" w:rsidR="00D47E48" w:rsidRDefault="00D47E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0654" w14:textId="77777777" w:rsidR="00D47E48" w:rsidRDefault="00D47E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B5C7" w14:textId="77777777" w:rsidR="00D47E48" w:rsidRDefault="00D47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E2D409C"/>
    <w:multiLevelType w:val="multilevel"/>
    <w:tmpl w:val="59BCF2F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801DDD"/>
    <w:multiLevelType w:val="multilevel"/>
    <w:tmpl w:val="A2F29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090672"/>
    <w:multiLevelType w:val="hybridMultilevel"/>
    <w:tmpl w:val="0420BB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E4355A2"/>
    <w:multiLevelType w:val="hybridMultilevel"/>
    <w:tmpl w:val="E0C2FD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FFA271E"/>
    <w:multiLevelType w:val="hybridMultilevel"/>
    <w:tmpl w:val="B846D1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11610728">
    <w:abstractNumId w:val="8"/>
  </w:num>
  <w:num w:numId="2" w16cid:durableId="1744568812">
    <w:abstractNumId w:val="6"/>
  </w:num>
  <w:num w:numId="3" w16cid:durableId="2110391168">
    <w:abstractNumId w:val="5"/>
  </w:num>
  <w:num w:numId="4" w16cid:durableId="905605114">
    <w:abstractNumId w:val="4"/>
  </w:num>
  <w:num w:numId="5" w16cid:durableId="1359353123">
    <w:abstractNumId w:val="7"/>
  </w:num>
  <w:num w:numId="6" w16cid:durableId="417750487">
    <w:abstractNumId w:val="3"/>
  </w:num>
  <w:num w:numId="7" w16cid:durableId="991057906">
    <w:abstractNumId w:val="2"/>
  </w:num>
  <w:num w:numId="8" w16cid:durableId="898904900">
    <w:abstractNumId w:val="1"/>
  </w:num>
  <w:num w:numId="9" w16cid:durableId="1981643441">
    <w:abstractNumId w:val="0"/>
  </w:num>
  <w:num w:numId="10" w16cid:durableId="680089579">
    <w:abstractNumId w:val="9"/>
  </w:num>
  <w:num w:numId="11" w16cid:durableId="1972663628">
    <w:abstractNumId w:val="10"/>
  </w:num>
  <w:num w:numId="12" w16cid:durableId="584530818">
    <w:abstractNumId w:val="12"/>
  </w:num>
  <w:num w:numId="13" w16cid:durableId="1032000782">
    <w:abstractNumId w:val="11"/>
  </w:num>
  <w:num w:numId="14" w16cid:durableId="3024667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914"/>
    <w:rsid w:val="0001304E"/>
    <w:rsid w:val="00027AD9"/>
    <w:rsid w:val="00034616"/>
    <w:rsid w:val="00034D97"/>
    <w:rsid w:val="00041B26"/>
    <w:rsid w:val="000460B2"/>
    <w:rsid w:val="000572C7"/>
    <w:rsid w:val="0006063C"/>
    <w:rsid w:val="00062B6F"/>
    <w:rsid w:val="00070770"/>
    <w:rsid w:val="00080AD1"/>
    <w:rsid w:val="000931EA"/>
    <w:rsid w:val="00097E6C"/>
    <w:rsid w:val="000A462D"/>
    <w:rsid w:val="00131648"/>
    <w:rsid w:val="00137756"/>
    <w:rsid w:val="0015074B"/>
    <w:rsid w:val="00173E77"/>
    <w:rsid w:val="001969E2"/>
    <w:rsid w:val="001A7AFC"/>
    <w:rsid w:val="001B4B31"/>
    <w:rsid w:val="001C1CF2"/>
    <w:rsid w:val="001D13CD"/>
    <w:rsid w:val="001D1C97"/>
    <w:rsid w:val="002203D2"/>
    <w:rsid w:val="00231E67"/>
    <w:rsid w:val="00255C1C"/>
    <w:rsid w:val="00257337"/>
    <w:rsid w:val="0028403D"/>
    <w:rsid w:val="00290F46"/>
    <w:rsid w:val="00294DD1"/>
    <w:rsid w:val="0029639D"/>
    <w:rsid w:val="002A351E"/>
    <w:rsid w:val="00301629"/>
    <w:rsid w:val="00326F90"/>
    <w:rsid w:val="003555E6"/>
    <w:rsid w:val="00367D99"/>
    <w:rsid w:val="00367F2C"/>
    <w:rsid w:val="00397A4B"/>
    <w:rsid w:val="003D3DAF"/>
    <w:rsid w:val="003E0503"/>
    <w:rsid w:val="003E4FB2"/>
    <w:rsid w:val="003E60ED"/>
    <w:rsid w:val="003F300F"/>
    <w:rsid w:val="003F79CD"/>
    <w:rsid w:val="00406898"/>
    <w:rsid w:val="004264A1"/>
    <w:rsid w:val="00454DDE"/>
    <w:rsid w:val="00463F02"/>
    <w:rsid w:val="00470FBD"/>
    <w:rsid w:val="00486354"/>
    <w:rsid w:val="004B111D"/>
    <w:rsid w:val="004E795B"/>
    <w:rsid w:val="005054BC"/>
    <w:rsid w:val="00531528"/>
    <w:rsid w:val="00572119"/>
    <w:rsid w:val="005A3899"/>
    <w:rsid w:val="005B0E49"/>
    <w:rsid w:val="005C1683"/>
    <w:rsid w:val="005E2C41"/>
    <w:rsid w:val="00632B08"/>
    <w:rsid w:val="006655FD"/>
    <w:rsid w:val="00681CEC"/>
    <w:rsid w:val="00681FDD"/>
    <w:rsid w:val="006B211F"/>
    <w:rsid w:val="006B4020"/>
    <w:rsid w:val="006B6011"/>
    <w:rsid w:val="006F1955"/>
    <w:rsid w:val="00714A93"/>
    <w:rsid w:val="007464C9"/>
    <w:rsid w:val="00771061"/>
    <w:rsid w:val="00796E09"/>
    <w:rsid w:val="007D05A0"/>
    <w:rsid w:val="007F0239"/>
    <w:rsid w:val="00816BF9"/>
    <w:rsid w:val="00817A87"/>
    <w:rsid w:val="008322DB"/>
    <w:rsid w:val="00837E61"/>
    <w:rsid w:val="0085099A"/>
    <w:rsid w:val="00876786"/>
    <w:rsid w:val="00885A25"/>
    <w:rsid w:val="00885B03"/>
    <w:rsid w:val="008C0295"/>
    <w:rsid w:val="008E621F"/>
    <w:rsid w:val="008F1C91"/>
    <w:rsid w:val="008F4743"/>
    <w:rsid w:val="009167DC"/>
    <w:rsid w:val="00920DB6"/>
    <w:rsid w:val="009764B7"/>
    <w:rsid w:val="009B2FA3"/>
    <w:rsid w:val="009C4D54"/>
    <w:rsid w:val="00A3425B"/>
    <w:rsid w:val="00A53101"/>
    <w:rsid w:val="00A5666E"/>
    <w:rsid w:val="00A74683"/>
    <w:rsid w:val="00A7627C"/>
    <w:rsid w:val="00AA08A8"/>
    <w:rsid w:val="00AA1D8D"/>
    <w:rsid w:val="00AA262C"/>
    <w:rsid w:val="00AC5F9C"/>
    <w:rsid w:val="00AE22E7"/>
    <w:rsid w:val="00AF3377"/>
    <w:rsid w:val="00B1255C"/>
    <w:rsid w:val="00B13AA7"/>
    <w:rsid w:val="00B45011"/>
    <w:rsid w:val="00B47730"/>
    <w:rsid w:val="00B6160C"/>
    <w:rsid w:val="00B95264"/>
    <w:rsid w:val="00BD4F9A"/>
    <w:rsid w:val="00C170B1"/>
    <w:rsid w:val="00C3764C"/>
    <w:rsid w:val="00C434A2"/>
    <w:rsid w:val="00C5390A"/>
    <w:rsid w:val="00C81F0B"/>
    <w:rsid w:val="00C97EE7"/>
    <w:rsid w:val="00CA0C04"/>
    <w:rsid w:val="00CB0664"/>
    <w:rsid w:val="00CF549C"/>
    <w:rsid w:val="00D03310"/>
    <w:rsid w:val="00D27D37"/>
    <w:rsid w:val="00D3437A"/>
    <w:rsid w:val="00D368D2"/>
    <w:rsid w:val="00D4794B"/>
    <w:rsid w:val="00D47E48"/>
    <w:rsid w:val="00D86F55"/>
    <w:rsid w:val="00DA5372"/>
    <w:rsid w:val="00DB5662"/>
    <w:rsid w:val="00DC7037"/>
    <w:rsid w:val="00DF3652"/>
    <w:rsid w:val="00E225C0"/>
    <w:rsid w:val="00E24E2E"/>
    <w:rsid w:val="00E256B9"/>
    <w:rsid w:val="00E2659D"/>
    <w:rsid w:val="00E365CA"/>
    <w:rsid w:val="00E5794F"/>
    <w:rsid w:val="00E77FEB"/>
    <w:rsid w:val="00E80DFE"/>
    <w:rsid w:val="00EA71D6"/>
    <w:rsid w:val="00EB7A28"/>
    <w:rsid w:val="00F02BC1"/>
    <w:rsid w:val="00F15D81"/>
    <w:rsid w:val="00F21EF1"/>
    <w:rsid w:val="00F27259"/>
    <w:rsid w:val="00F3620D"/>
    <w:rsid w:val="00F457DA"/>
    <w:rsid w:val="00F52010"/>
    <w:rsid w:val="00F54394"/>
    <w:rsid w:val="00F8557E"/>
    <w:rsid w:val="00F86AA6"/>
    <w:rsid w:val="00F913E5"/>
    <w:rsid w:val="00FA70B4"/>
    <w:rsid w:val="00FB0C6D"/>
    <w:rsid w:val="00FC25C8"/>
    <w:rsid w:val="00FC2CDB"/>
    <w:rsid w:val="00FC47C6"/>
    <w:rsid w:val="00FC693F"/>
    <w:rsid w:val="00FC6AF6"/>
    <w:rsid w:val="00FD32BD"/>
    <w:rsid w:val="043E9CB6"/>
    <w:rsid w:val="0ACE7342"/>
    <w:rsid w:val="1CCDE2E5"/>
    <w:rsid w:val="4B71D3EA"/>
    <w:rsid w:val="7201A87C"/>
    <w:rsid w:val="7E2CF869"/>
    <w:rsid w:val="7EADD8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A6AD6E"/>
  <w14:defaultImageDpi w14:val="300"/>
  <w15:docId w15:val="{6E87A796-032F-4B7D-B1F4-E84C9FBF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01629"/>
    <w:rPr>
      <w:color w:val="0000FF" w:themeColor="hyperlink"/>
      <w:u w:val="single"/>
    </w:rPr>
  </w:style>
  <w:style w:type="character" w:styleId="UnresolvedMention">
    <w:name w:val="Unresolved Mention"/>
    <w:basedOn w:val="DefaultParagraphFont"/>
    <w:uiPriority w:val="99"/>
    <w:semiHidden/>
    <w:unhideWhenUsed/>
    <w:rsid w:val="00301629"/>
    <w:rPr>
      <w:color w:val="605E5C"/>
      <w:shd w:val="clear" w:color="auto" w:fill="E1DFDD"/>
    </w:rPr>
  </w:style>
  <w:style w:type="character" w:styleId="PlaceholderText">
    <w:name w:val="Placeholder Text"/>
    <w:basedOn w:val="DefaultParagraphFont"/>
    <w:uiPriority w:val="99"/>
    <w:semiHidden/>
    <w:rsid w:val="00F21EF1"/>
    <w:rPr>
      <w:color w:val="666666"/>
    </w:rPr>
  </w:style>
  <w:style w:type="paragraph" w:styleId="Revision">
    <w:name w:val="Revision"/>
    <w:hidden/>
    <w:uiPriority w:val="99"/>
    <w:semiHidden/>
    <w:rsid w:val="000460B2"/>
    <w:pPr>
      <w:spacing w:after="0" w:line="240" w:lineRule="auto"/>
    </w:pPr>
  </w:style>
  <w:style w:type="character" w:styleId="CommentReference">
    <w:name w:val="annotation reference"/>
    <w:basedOn w:val="DefaultParagraphFont"/>
    <w:uiPriority w:val="99"/>
    <w:semiHidden/>
    <w:unhideWhenUsed/>
    <w:rsid w:val="00F52010"/>
    <w:rPr>
      <w:sz w:val="16"/>
      <w:szCs w:val="16"/>
    </w:rPr>
  </w:style>
  <w:style w:type="paragraph" w:styleId="CommentText">
    <w:name w:val="annotation text"/>
    <w:basedOn w:val="Normal"/>
    <w:link w:val="CommentTextChar"/>
    <w:uiPriority w:val="99"/>
    <w:unhideWhenUsed/>
    <w:rsid w:val="00F52010"/>
    <w:pPr>
      <w:spacing w:line="240" w:lineRule="auto"/>
    </w:pPr>
    <w:rPr>
      <w:sz w:val="20"/>
      <w:szCs w:val="20"/>
    </w:rPr>
  </w:style>
  <w:style w:type="character" w:customStyle="1" w:styleId="CommentTextChar">
    <w:name w:val="Comment Text Char"/>
    <w:basedOn w:val="DefaultParagraphFont"/>
    <w:link w:val="CommentText"/>
    <w:uiPriority w:val="99"/>
    <w:rsid w:val="00F52010"/>
    <w:rPr>
      <w:sz w:val="20"/>
      <w:szCs w:val="20"/>
    </w:rPr>
  </w:style>
  <w:style w:type="paragraph" w:styleId="CommentSubject">
    <w:name w:val="annotation subject"/>
    <w:basedOn w:val="CommentText"/>
    <w:next w:val="CommentText"/>
    <w:link w:val="CommentSubjectChar"/>
    <w:uiPriority w:val="99"/>
    <w:semiHidden/>
    <w:unhideWhenUsed/>
    <w:rsid w:val="00F52010"/>
    <w:rPr>
      <w:b/>
      <w:bCs/>
    </w:rPr>
  </w:style>
  <w:style w:type="character" w:customStyle="1" w:styleId="CommentSubjectChar">
    <w:name w:val="Comment Subject Char"/>
    <w:basedOn w:val="CommentTextChar"/>
    <w:link w:val="CommentSubject"/>
    <w:uiPriority w:val="99"/>
    <w:semiHidden/>
    <w:rsid w:val="00F52010"/>
    <w:rPr>
      <w:b/>
      <w:bCs/>
      <w:sz w:val="20"/>
      <w:szCs w:val="20"/>
    </w:rPr>
  </w:style>
  <w:style w:type="paragraph" w:styleId="BalloonText">
    <w:name w:val="Balloon Text"/>
    <w:basedOn w:val="Normal"/>
    <w:link w:val="BalloonTextChar"/>
    <w:uiPriority w:val="99"/>
    <w:semiHidden/>
    <w:unhideWhenUsed/>
    <w:rsid w:val="00D47E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E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800502">
      <w:bodyDiv w:val="1"/>
      <w:marLeft w:val="0"/>
      <w:marRight w:val="0"/>
      <w:marTop w:val="0"/>
      <w:marBottom w:val="0"/>
      <w:divBdr>
        <w:top w:val="none" w:sz="0" w:space="0" w:color="auto"/>
        <w:left w:val="none" w:sz="0" w:space="0" w:color="auto"/>
        <w:bottom w:val="none" w:sz="0" w:space="0" w:color="auto"/>
        <w:right w:val="none" w:sz="0" w:space="0" w:color="auto"/>
      </w:divBdr>
      <w:divsChild>
        <w:div w:id="1823082862">
          <w:marLeft w:val="0"/>
          <w:marRight w:val="0"/>
          <w:marTop w:val="0"/>
          <w:marBottom w:val="0"/>
          <w:divBdr>
            <w:top w:val="none" w:sz="0" w:space="0" w:color="auto"/>
            <w:left w:val="none" w:sz="0" w:space="0" w:color="auto"/>
            <w:bottom w:val="none" w:sz="0" w:space="0" w:color="auto"/>
            <w:right w:val="none" w:sz="0" w:space="0" w:color="auto"/>
          </w:divBdr>
        </w:div>
      </w:divsChild>
    </w:div>
    <w:div w:id="755789269">
      <w:bodyDiv w:val="1"/>
      <w:marLeft w:val="0"/>
      <w:marRight w:val="0"/>
      <w:marTop w:val="0"/>
      <w:marBottom w:val="0"/>
      <w:divBdr>
        <w:top w:val="none" w:sz="0" w:space="0" w:color="auto"/>
        <w:left w:val="none" w:sz="0" w:space="0" w:color="auto"/>
        <w:bottom w:val="none" w:sz="0" w:space="0" w:color="auto"/>
        <w:right w:val="none" w:sz="0" w:space="0" w:color="auto"/>
      </w:divBdr>
    </w:div>
    <w:div w:id="864173600">
      <w:bodyDiv w:val="1"/>
      <w:marLeft w:val="0"/>
      <w:marRight w:val="0"/>
      <w:marTop w:val="0"/>
      <w:marBottom w:val="0"/>
      <w:divBdr>
        <w:top w:val="none" w:sz="0" w:space="0" w:color="auto"/>
        <w:left w:val="none" w:sz="0" w:space="0" w:color="auto"/>
        <w:bottom w:val="none" w:sz="0" w:space="0" w:color="auto"/>
        <w:right w:val="none" w:sz="0" w:space="0" w:color="auto"/>
      </w:divBdr>
    </w:div>
    <w:div w:id="944850110">
      <w:bodyDiv w:val="1"/>
      <w:marLeft w:val="0"/>
      <w:marRight w:val="0"/>
      <w:marTop w:val="0"/>
      <w:marBottom w:val="0"/>
      <w:divBdr>
        <w:top w:val="none" w:sz="0" w:space="0" w:color="auto"/>
        <w:left w:val="none" w:sz="0" w:space="0" w:color="auto"/>
        <w:bottom w:val="none" w:sz="0" w:space="0" w:color="auto"/>
        <w:right w:val="none" w:sz="0" w:space="0" w:color="auto"/>
      </w:divBdr>
    </w:div>
    <w:div w:id="1088619273">
      <w:bodyDiv w:val="1"/>
      <w:marLeft w:val="0"/>
      <w:marRight w:val="0"/>
      <w:marTop w:val="0"/>
      <w:marBottom w:val="0"/>
      <w:divBdr>
        <w:top w:val="none" w:sz="0" w:space="0" w:color="auto"/>
        <w:left w:val="none" w:sz="0" w:space="0" w:color="auto"/>
        <w:bottom w:val="none" w:sz="0" w:space="0" w:color="auto"/>
        <w:right w:val="none" w:sz="0" w:space="0" w:color="auto"/>
      </w:divBdr>
    </w:div>
    <w:div w:id="1142574227">
      <w:bodyDiv w:val="1"/>
      <w:marLeft w:val="0"/>
      <w:marRight w:val="0"/>
      <w:marTop w:val="0"/>
      <w:marBottom w:val="0"/>
      <w:divBdr>
        <w:top w:val="none" w:sz="0" w:space="0" w:color="auto"/>
        <w:left w:val="none" w:sz="0" w:space="0" w:color="auto"/>
        <w:bottom w:val="none" w:sz="0" w:space="0" w:color="auto"/>
        <w:right w:val="none" w:sz="0" w:space="0" w:color="auto"/>
      </w:divBdr>
      <w:divsChild>
        <w:div w:id="81343020">
          <w:marLeft w:val="0"/>
          <w:marRight w:val="0"/>
          <w:marTop w:val="0"/>
          <w:marBottom w:val="0"/>
          <w:divBdr>
            <w:top w:val="none" w:sz="0" w:space="0" w:color="auto"/>
            <w:left w:val="none" w:sz="0" w:space="0" w:color="auto"/>
            <w:bottom w:val="none" w:sz="0" w:space="0" w:color="auto"/>
            <w:right w:val="none" w:sz="0" w:space="0" w:color="auto"/>
          </w:divBdr>
        </w:div>
      </w:divsChild>
    </w:div>
    <w:div w:id="1304315001">
      <w:bodyDiv w:val="1"/>
      <w:marLeft w:val="0"/>
      <w:marRight w:val="0"/>
      <w:marTop w:val="0"/>
      <w:marBottom w:val="0"/>
      <w:divBdr>
        <w:top w:val="none" w:sz="0" w:space="0" w:color="auto"/>
        <w:left w:val="none" w:sz="0" w:space="0" w:color="auto"/>
        <w:bottom w:val="none" w:sz="0" w:space="0" w:color="auto"/>
        <w:right w:val="none" w:sz="0" w:space="0" w:color="auto"/>
      </w:divBdr>
      <w:divsChild>
        <w:div w:id="1763606018">
          <w:marLeft w:val="0"/>
          <w:marRight w:val="0"/>
          <w:marTop w:val="0"/>
          <w:marBottom w:val="0"/>
          <w:divBdr>
            <w:top w:val="none" w:sz="0" w:space="0" w:color="auto"/>
            <w:left w:val="none" w:sz="0" w:space="0" w:color="auto"/>
            <w:bottom w:val="none" w:sz="0" w:space="0" w:color="auto"/>
            <w:right w:val="none" w:sz="0" w:space="0" w:color="auto"/>
          </w:divBdr>
        </w:div>
      </w:divsChild>
    </w:div>
    <w:div w:id="1416895117">
      <w:bodyDiv w:val="1"/>
      <w:marLeft w:val="0"/>
      <w:marRight w:val="0"/>
      <w:marTop w:val="0"/>
      <w:marBottom w:val="0"/>
      <w:divBdr>
        <w:top w:val="none" w:sz="0" w:space="0" w:color="auto"/>
        <w:left w:val="none" w:sz="0" w:space="0" w:color="auto"/>
        <w:bottom w:val="none" w:sz="0" w:space="0" w:color="auto"/>
        <w:right w:val="none" w:sz="0" w:space="0" w:color="auto"/>
      </w:divBdr>
      <w:divsChild>
        <w:div w:id="1606843608">
          <w:marLeft w:val="0"/>
          <w:marRight w:val="0"/>
          <w:marTop w:val="0"/>
          <w:marBottom w:val="0"/>
          <w:divBdr>
            <w:top w:val="none" w:sz="0" w:space="0" w:color="auto"/>
            <w:left w:val="none" w:sz="0" w:space="0" w:color="auto"/>
            <w:bottom w:val="none" w:sz="0" w:space="0" w:color="auto"/>
            <w:right w:val="none" w:sz="0" w:space="0" w:color="auto"/>
          </w:divBdr>
        </w:div>
      </w:divsChild>
    </w:div>
    <w:div w:id="1704593286">
      <w:bodyDiv w:val="1"/>
      <w:marLeft w:val="0"/>
      <w:marRight w:val="0"/>
      <w:marTop w:val="0"/>
      <w:marBottom w:val="0"/>
      <w:divBdr>
        <w:top w:val="none" w:sz="0" w:space="0" w:color="auto"/>
        <w:left w:val="none" w:sz="0" w:space="0" w:color="auto"/>
        <w:bottom w:val="none" w:sz="0" w:space="0" w:color="auto"/>
        <w:right w:val="none" w:sz="0" w:space="0" w:color="auto"/>
      </w:divBdr>
    </w:div>
    <w:div w:id="20590836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46E5CA552C194484557279B9857CF4" ma:contentTypeVersion="17" ma:contentTypeDescription="Create a new document." ma:contentTypeScope="" ma:versionID="2a6e4cfc014b93c01d16573458b7d033">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978b8cf50dcc08933fc0f768dc830c4a"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137F7C-5B00-4F07-8C3C-3F0453E00614}">
  <ds:schemaRefs>
    <ds:schemaRef ds:uri="http://schemas.openxmlformats.org/officeDocument/2006/bibliography"/>
  </ds:schemaRefs>
</ds:datastoreItem>
</file>

<file path=customXml/itemProps2.xml><?xml version="1.0" encoding="utf-8"?>
<ds:datastoreItem xmlns:ds="http://schemas.openxmlformats.org/officeDocument/2006/customXml" ds:itemID="{AFA90D61-D08F-4F4A-B07C-E71D8AF321DA}">
  <ds:schemaRefs>
    <ds:schemaRef ds:uri="http://schemas.microsoft.com/sharepoint/v3/contenttype/forms"/>
  </ds:schemaRefs>
</ds:datastoreItem>
</file>

<file path=customXml/itemProps3.xml><?xml version="1.0" encoding="utf-8"?>
<ds:datastoreItem xmlns:ds="http://schemas.openxmlformats.org/officeDocument/2006/customXml" ds:itemID="{71FC9C3D-B951-49E9-8900-85B174F2A5CD}">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customXml/itemProps4.xml><?xml version="1.0" encoding="utf-8"?>
<ds:datastoreItem xmlns:ds="http://schemas.openxmlformats.org/officeDocument/2006/customXml" ds:itemID="{F7935B6D-78B5-4EDF-B913-568C39579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Pages>
  <Words>4080</Words>
  <Characters>2327</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Virginija Lapaitytė</cp:lastModifiedBy>
  <cp:revision>47</cp:revision>
  <dcterms:created xsi:type="dcterms:W3CDTF">2025-07-14T10:01:00Z</dcterms:created>
  <dcterms:modified xsi:type="dcterms:W3CDTF">2025-07-14T13:05:00Z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y fmtid="{D5CDD505-2E9C-101B-9397-08002B2CF9AE}" pid="3" name="MediaServiceImageTags">
    <vt:lpwstr/>
  </property>
</Properties>
</file>