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E62B5" w14:textId="6A8D428B" w:rsidR="00AC0F73" w:rsidRDefault="00AC0F73" w:rsidP="00AC0F73">
      <w:pPr>
        <w:tabs>
          <w:tab w:val="left" w:pos="1560"/>
          <w:tab w:val="num" w:pos="1920"/>
          <w:tab w:val="left" w:pos="7513"/>
        </w:tabs>
        <w:contextualSpacing/>
        <w:rPr>
          <w:b/>
          <w:lang w:val="lt-LT"/>
        </w:rPr>
      </w:pPr>
    </w:p>
    <w:p w14:paraId="7DDD8B46" w14:textId="77777777" w:rsidR="00AC0F73" w:rsidRPr="00444334" w:rsidRDefault="00AC0F73" w:rsidP="00AC0F73">
      <w:pPr>
        <w:tabs>
          <w:tab w:val="left" w:pos="1560"/>
          <w:tab w:val="num" w:pos="1920"/>
          <w:tab w:val="left" w:pos="7513"/>
        </w:tabs>
        <w:contextualSpacing/>
        <w:jc w:val="center"/>
        <w:rPr>
          <w:rFonts w:ascii="Arial" w:hAnsi="Arial" w:cs="Arial"/>
          <w:b/>
          <w:sz w:val="20"/>
          <w:szCs w:val="20"/>
          <w:lang w:val="lt-LT"/>
        </w:rPr>
      </w:pPr>
      <w:r w:rsidRPr="00444334">
        <w:rPr>
          <w:rFonts w:ascii="Arial" w:hAnsi="Arial" w:cs="Arial"/>
          <w:b/>
          <w:sz w:val="20"/>
          <w:szCs w:val="20"/>
          <w:lang w:val="lt-LT"/>
        </w:rPr>
        <w:t>(Pasiūlymo forma)</w:t>
      </w:r>
    </w:p>
    <w:p w14:paraId="3734EE3F" w14:textId="77777777" w:rsidR="00AC0F73" w:rsidRPr="00444334" w:rsidRDefault="00AC0F73" w:rsidP="00AC0F73">
      <w:pPr>
        <w:tabs>
          <w:tab w:val="left" w:pos="1560"/>
          <w:tab w:val="num" w:pos="1920"/>
          <w:tab w:val="left" w:pos="7513"/>
        </w:tabs>
        <w:contextualSpacing/>
        <w:jc w:val="center"/>
        <w:rPr>
          <w:rFonts w:ascii="Arial" w:hAnsi="Arial" w:cs="Arial"/>
          <w:sz w:val="20"/>
          <w:szCs w:val="20"/>
          <w:lang w:val="lt-LT"/>
        </w:rPr>
      </w:pPr>
    </w:p>
    <w:p w14:paraId="04A4BD6F" w14:textId="77777777" w:rsidR="00AC0F73" w:rsidRPr="00444334" w:rsidRDefault="00AC0F73" w:rsidP="00AC0F73">
      <w:pPr>
        <w:tabs>
          <w:tab w:val="left" w:pos="1560"/>
          <w:tab w:val="num" w:pos="1920"/>
          <w:tab w:val="left" w:pos="7513"/>
        </w:tabs>
        <w:contextualSpacing/>
        <w:jc w:val="center"/>
        <w:rPr>
          <w:rFonts w:ascii="Arial" w:hAnsi="Arial" w:cs="Arial"/>
          <w:sz w:val="20"/>
          <w:szCs w:val="20"/>
          <w:lang w:val="lt-LT"/>
        </w:rPr>
      </w:pPr>
      <w:r w:rsidRPr="00444334">
        <w:rPr>
          <w:rFonts w:ascii="Arial" w:hAnsi="Arial" w:cs="Arial"/>
          <w:sz w:val="20"/>
          <w:szCs w:val="20"/>
          <w:lang w:val="lt-LT"/>
        </w:rPr>
        <w:t xml:space="preserve"> </w:t>
      </w:r>
    </w:p>
    <w:p w14:paraId="3F03F6EF" w14:textId="77777777" w:rsidR="00AC0F73" w:rsidRPr="00444334" w:rsidRDefault="00AC0F73" w:rsidP="00AC0F73">
      <w:pPr>
        <w:tabs>
          <w:tab w:val="left" w:pos="1560"/>
          <w:tab w:val="num" w:pos="1920"/>
          <w:tab w:val="left" w:pos="7513"/>
        </w:tabs>
        <w:contextualSpacing/>
        <w:jc w:val="center"/>
        <w:rPr>
          <w:rFonts w:ascii="Arial" w:hAnsi="Arial" w:cs="Arial"/>
          <w:i/>
          <w:sz w:val="16"/>
          <w:szCs w:val="16"/>
          <w:lang w:val="lt-LT"/>
        </w:rPr>
      </w:pPr>
      <w:r w:rsidRPr="00444334">
        <w:rPr>
          <w:rFonts w:ascii="Arial" w:hAnsi="Arial" w:cs="Arial"/>
          <w:i/>
          <w:sz w:val="16"/>
          <w:szCs w:val="16"/>
          <w:lang w:val="lt-LT"/>
        </w:rPr>
        <w:t>(Tiekėjo pavadinimas)</w:t>
      </w:r>
    </w:p>
    <w:p w14:paraId="1624FDBA" w14:textId="77777777" w:rsidR="00AC0F73" w:rsidRPr="00444334" w:rsidRDefault="00AC0F73" w:rsidP="00AC0F73">
      <w:pPr>
        <w:tabs>
          <w:tab w:val="left" w:pos="1560"/>
          <w:tab w:val="num" w:pos="1920"/>
          <w:tab w:val="left" w:pos="7513"/>
        </w:tabs>
        <w:contextualSpacing/>
        <w:jc w:val="center"/>
        <w:rPr>
          <w:rFonts w:ascii="Arial" w:hAnsi="Arial" w:cs="Arial"/>
          <w:i/>
          <w:sz w:val="16"/>
          <w:szCs w:val="16"/>
          <w:lang w:val="lt-LT"/>
        </w:rPr>
      </w:pPr>
      <w:r w:rsidRPr="00444334">
        <w:rPr>
          <w:rFonts w:ascii="Arial" w:hAnsi="Arial" w:cs="Arial"/>
          <w:i/>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268650" w14:textId="77777777" w:rsidR="00AC0F73" w:rsidRPr="00444334" w:rsidRDefault="00AC0F73" w:rsidP="00AC0F73">
      <w:pPr>
        <w:tabs>
          <w:tab w:val="left" w:pos="1560"/>
          <w:tab w:val="num" w:pos="1920"/>
          <w:tab w:val="left" w:pos="7513"/>
        </w:tabs>
        <w:contextualSpacing/>
        <w:jc w:val="center"/>
        <w:rPr>
          <w:rFonts w:ascii="Arial" w:hAnsi="Arial" w:cs="Arial"/>
          <w:i/>
          <w:sz w:val="16"/>
          <w:szCs w:val="16"/>
          <w:lang w:val="lt-LT"/>
        </w:rPr>
      </w:pPr>
    </w:p>
    <w:p w14:paraId="74FB7850" w14:textId="77777777" w:rsidR="00AC0F73" w:rsidRPr="00444334" w:rsidRDefault="00AC0F73" w:rsidP="00AC0F73">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AB „Kauno energija“</w:t>
      </w:r>
    </w:p>
    <w:p w14:paraId="6E437950" w14:textId="77777777" w:rsidR="00AC0F73" w:rsidRPr="00444334" w:rsidRDefault="00AC0F73" w:rsidP="00AC0F73">
      <w:pPr>
        <w:tabs>
          <w:tab w:val="left" w:pos="1560"/>
          <w:tab w:val="num" w:pos="1920"/>
          <w:tab w:val="left" w:pos="7513"/>
        </w:tabs>
        <w:contextualSpacing/>
        <w:rPr>
          <w:rFonts w:ascii="Arial" w:hAnsi="Arial" w:cs="Arial"/>
          <w:sz w:val="20"/>
          <w:szCs w:val="20"/>
          <w:lang w:val="lt-LT"/>
        </w:rPr>
      </w:pPr>
    </w:p>
    <w:p w14:paraId="2D91F3C4" w14:textId="7A61A6F6" w:rsidR="00AC0F73" w:rsidRPr="0000663C" w:rsidRDefault="00950A05" w:rsidP="00950A05">
      <w:pPr>
        <w:tabs>
          <w:tab w:val="left" w:pos="1560"/>
          <w:tab w:val="num" w:pos="1920"/>
          <w:tab w:val="center" w:pos="4770"/>
          <w:tab w:val="left" w:pos="7513"/>
          <w:tab w:val="left" w:pos="8415"/>
        </w:tabs>
        <w:ind w:right="99"/>
        <w:contextualSpacing/>
        <w:rPr>
          <w:rFonts w:ascii="Arial" w:hAnsi="Arial" w:cs="Arial"/>
          <w:b/>
          <w:sz w:val="20"/>
          <w:szCs w:val="20"/>
          <w:lang w:val="lt-LT"/>
        </w:rPr>
      </w:pPr>
      <w:r>
        <w:rPr>
          <w:rFonts w:ascii="Arial" w:hAnsi="Arial" w:cs="Arial"/>
          <w:b/>
          <w:sz w:val="20"/>
          <w:szCs w:val="20"/>
          <w:lang w:val="lt-LT"/>
        </w:rPr>
        <w:tab/>
      </w:r>
      <w:r>
        <w:rPr>
          <w:rFonts w:ascii="Arial" w:hAnsi="Arial" w:cs="Arial"/>
          <w:b/>
          <w:sz w:val="20"/>
          <w:szCs w:val="20"/>
          <w:lang w:val="lt-LT"/>
        </w:rPr>
        <w:tab/>
      </w:r>
      <w:r>
        <w:rPr>
          <w:rFonts w:ascii="Arial" w:hAnsi="Arial" w:cs="Arial"/>
          <w:b/>
          <w:sz w:val="20"/>
          <w:szCs w:val="20"/>
          <w:lang w:val="lt-LT"/>
        </w:rPr>
        <w:tab/>
      </w:r>
      <w:r w:rsidR="00AC0F73" w:rsidRPr="0000663C">
        <w:rPr>
          <w:rFonts w:ascii="Arial" w:hAnsi="Arial" w:cs="Arial"/>
          <w:b/>
          <w:sz w:val="20"/>
          <w:szCs w:val="20"/>
          <w:lang w:val="lt-LT"/>
        </w:rPr>
        <w:t xml:space="preserve">PASIŪLYMAS </w:t>
      </w:r>
      <w:r w:rsidRPr="0000663C">
        <w:rPr>
          <w:rFonts w:ascii="Arial" w:hAnsi="Arial" w:cs="Arial"/>
          <w:b/>
          <w:sz w:val="20"/>
          <w:szCs w:val="20"/>
          <w:lang w:val="lt-LT"/>
        </w:rPr>
        <w:tab/>
      </w:r>
      <w:r w:rsidRPr="0000663C">
        <w:rPr>
          <w:rFonts w:ascii="Arial" w:hAnsi="Arial" w:cs="Arial"/>
          <w:b/>
          <w:sz w:val="20"/>
          <w:szCs w:val="20"/>
          <w:lang w:val="lt-LT"/>
        </w:rPr>
        <w:tab/>
      </w:r>
    </w:p>
    <w:p w14:paraId="534169DD" w14:textId="39E912DE" w:rsidR="00AC0F73" w:rsidRPr="00444334" w:rsidRDefault="00AC0F73" w:rsidP="00AC0F73">
      <w:pPr>
        <w:ind w:left="120" w:right="99"/>
        <w:contextualSpacing/>
        <w:jc w:val="center"/>
        <w:rPr>
          <w:rFonts w:ascii="Arial" w:hAnsi="Arial" w:cs="Arial"/>
          <w:b/>
          <w:caps/>
          <w:sz w:val="20"/>
          <w:szCs w:val="20"/>
          <w:lang w:val="lt-LT"/>
        </w:rPr>
      </w:pPr>
      <w:r w:rsidRPr="0000663C">
        <w:rPr>
          <w:rFonts w:ascii="Arial" w:hAnsi="Arial" w:cs="Arial"/>
          <w:b/>
          <w:sz w:val="20"/>
          <w:szCs w:val="20"/>
          <w:lang w:val="lt-LT" w:eastAsia="lt-LT"/>
        </w:rPr>
        <w:t>DĖL</w:t>
      </w:r>
      <w:r w:rsidR="001C1666">
        <w:t xml:space="preserve"> </w:t>
      </w:r>
      <w:r w:rsidR="001C1666" w:rsidRPr="001C1666">
        <w:rPr>
          <w:rFonts w:ascii="Arial" w:hAnsi="Arial" w:cs="Arial"/>
          <w:b/>
          <w:sz w:val="20"/>
          <w:szCs w:val="20"/>
          <w:lang w:val="lt-LT" w:eastAsia="lt-LT"/>
        </w:rPr>
        <w:t xml:space="preserve">400kVA </w:t>
      </w:r>
      <w:r w:rsidR="001C1666">
        <w:rPr>
          <w:rFonts w:ascii="Arial" w:hAnsi="Arial" w:cs="Arial"/>
          <w:b/>
          <w:sz w:val="20"/>
          <w:szCs w:val="20"/>
          <w:lang w:val="lt-LT" w:eastAsia="lt-LT"/>
        </w:rPr>
        <w:t>GALIOS DYZELINIO ELEKTROS GENERATORIAUS</w:t>
      </w:r>
      <w:r w:rsidR="001C1666" w:rsidRPr="001C1666">
        <w:rPr>
          <w:rFonts w:ascii="Arial" w:hAnsi="Arial" w:cs="Arial"/>
          <w:b/>
          <w:sz w:val="20"/>
          <w:szCs w:val="20"/>
          <w:lang w:val="lt-LT" w:eastAsia="lt-LT"/>
        </w:rPr>
        <w:t xml:space="preserve"> </w:t>
      </w:r>
      <w:r w:rsidR="001C1666">
        <w:rPr>
          <w:rFonts w:ascii="Arial" w:hAnsi="Arial" w:cs="Arial"/>
          <w:b/>
          <w:sz w:val="20"/>
          <w:szCs w:val="20"/>
          <w:lang w:val="lt-LT" w:eastAsia="lt-LT"/>
        </w:rPr>
        <w:t>NOREIKIŠKIŲ KATILINEI, ADRESU UNIVERSITETO G. 1,</w:t>
      </w:r>
      <w:r w:rsidR="001C1666" w:rsidRPr="001C1666">
        <w:rPr>
          <w:rFonts w:ascii="Arial" w:hAnsi="Arial" w:cs="Arial"/>
          <w:b/>
          <w:sz w:val="20"/>
          <w:szCs w:val="20"/>
          <w:lang w:val="lt-LT" w:eastAsia="lt-LT"/>
        </w:rPr>
        <w:t xml:space="preserve"> 53361 A</w:t>
      </w:r>
      <w:r w:rsidR="001C1666">
        <w:rPr>
          <w:rFonts w:ascii="Arial" w:hAnsi="Arial" w:cs="Arial"/>
          <w:b/>
          <w:sz w:val="20"/>
          <w:szCs w:val="20"/>
          <w:lang w:val="lt-LT" w:eastAsia="lt-LT"/>
        </w:rPr>
        <w:t>KADEMIJA</w:t>
      </w:r>
      <w:r w:rsidRPr="0000663C">
        <w:rPr>
          <w:rFonts w:ascii="Arial" w:hAnsi="Arial" w:cs="Arial"/>
          <w:b/>
          <w:sz w:val="20"/>
          <w:szCs w:val="20"/>
          <w:lang w:val="lt-LT" w:eastAsia="lt-LT"/>
        </w:rPr>
        <w:t xml:space="preserve"> </w:t>
      </w:r>
      <w:r w:rsidR="0000663C" w:rsidRPr="0000663C">
        <w:rPr>
          <w:rFonts w:ascii="Arial" w:hAnsi="Arial" w:cs="Arial"/>
          <w:b/>
          <w:sz w:val="20"/>
          <w:szCs w:val="20"/>
          <w:lang w:val="lt-LT" w:eastAsia="lt-LT"/>
        </w:rPr>
        <w:t xml:space="preserve"> PIRKIMO</w:t>
      </w:r>
    </w:p>
    <w:p w14:paraId="0F871DF4" w14:textId="77777777" w:rsidR="00AC0F73" w:rsidRPr="00444334" w:rsidRDefault="00AC0F73" w:rsidP="00AC0F73">
      <w:pPr>
        <w:ind w:left="120" w:right="99"/>
        <w:contextualSpacing/>
        <w:jc w:val="center"/>
        <w:rPr>
          <w:rFonts w:ascii="Arial" w:hAnsi="Arial" w:cs="Arial"/>
          <w:b/>
          <w:caps/>
          <w:color w:val="FF0000"/>
          <w:sz w:val="20"/>
          <w:szCs w:val="20"/>
          <w:lang w:val="lt-LT"/>
        </w:rPr>
      </w:pPr>
    </w:p>
    <w:p w14:paraId="4D94C4E0" w14:textId="77777777" w:rsidR="00AC0F73" w:rsidRPr="00444334" w:rsidRDefault="00AC0F73" w:rsidP="00AC0F73">
      <w:pPr>
        <w:contextualSpacing/>
        <w:jc w:val="center"/>
        <w:rPr>
          <w:rFonts w:ascii="Arial" w:hAnsi="Arial" w:cs="Arial"/>
          <w:b/>
          <w:bCs/>
          <w:sz w:val="20"/>
          <w:szCs w:val="20"/>
          <w:lang w:val="lt-LT"/>
        </w:rPr>
      </w:pPr>
      <w:r w:rsidRPr="00444334">
        <w:rPr>
          <w:rFonts w:ascii="Arial" w:hAnsi="Arial" w:cs="Arial"/>
          <w:sz w:val="20"/>
          <w:szCs w:val="20"/>
          <w:lang w:val="lt-LT"/>
        </w:rPr>
        <w:t>____________</w:t>
      </w:r>
      <w:r w:rsidRPr="00444334">
        <w:rPr>
          <w:rFonts w:ascii="Arial" w:hAnsi="Arial" w:cs="Arial"/>
          <w:b/>
          <w:bCs/>
          <w:sz w:val="20"/>
          <w:szCs w:val="20"/>
          <w:lang w:val="lt-LT"/>
        </w:rPr>
        <w:t xml:space="preserve"> </w:t>
      </w:r>
      <w:r w:rsidRPr="00444334">
        <w:rPr>
          <w:rFonts w:ascii="Arial" w:hAnsi="Arial" w:cs="Arial"/>
          <w:sz w:val="20"/>
          <w:szCs w:val="20"/>
          <w:lang w:val="lt-LT"/>
        </w:rPr>
        <w:t>Nr.______</w:t>
      </w:r>
    </w:p>
    <w:p w14:paraId="5F5197CB" w14:textId="77777777" w:rsidR="00AC0F73" w:rsidRPr="00444334" w:rsidRDefault="00AC0F73" w:rsidP="00AC0F73">
      <w:pPr>
        <w:ind w:left="3600"/>
        <w:contextualSpacing/>
        <w:rPr>
          <w:rFonts w:ascii="Arial" w:hAnsi="Arial" w:cs="Arial"/>
          <w:bCs/>
          <w:sz w:val="20"/>
          <w:szCs w:val="20"/>
          <w:lang w:val="lt-LT"/>
        </w:rPr>
      </w:pPr>
      <w:r w:rsidRPr="00444334">
        <w:rPr>
          <w:rFonts w:ascii="Arial" w:hAnsi="Arial" w:cs="Arial"/>
          <w:bCs/>
          <w:sz w:val="20"/>
          <w:szCs w:val="20"/>
          <w:lang w:val="lt-LT"/>
        </w:rPr>
        <w:t xml:space="preserve">             (data)</w:t>
      </w:r>
    </w:p>
    <w:p w14:paraId="58393F74" w14:textId="77777777" w:rsidR="00AC0F73" w:rsidRPr="00444334" w:rsidRDefault="00AC0F73" w:rsidP="00AC0F73">
      <w:pPr>
        <w:contextualSpacing/>
        <w:jc w:val="center"/>
        <w:rPr>
          <w:rFonts w:ascii="Arial" w:hAnsi="Arial" w:cs="Arial"/>
          <w:bCs/>
          <w:sz w:val="20"/>
          <w:szCs w:val="20"/>
          <w:lang w:val="lt-LT"/>
        </w:rPr>
      </w:pPr>
      <w:r w:rsidRPr="00444334">
        <w:rPr>
          <w:rFonts w:ascii="Arial" w:hAnsi="Arial" w:cs="Arial"/>
          <w:bCs/>
          <w:sz w:val="20"/>
          <w:szCs w:val="20"/>
          <w:lang w:val="lt-LT"/>
        </w:rPr>
        <w:t>__________________</w:t>
      </w:r>
    </w:p>
    <w:p w14:paraId="274436E2" w14:textId="77777777" w:rsidR="00AC0F73" w:rsidRPr="00444334" w:rsidRDefault="00AC0F73" w:rsidP="00AC0F73">
      <w:pPr>
        <w:contextualSpacing/>
        <w:jc w:val="center"/>
        <w:rPr>
          <w:rFonts w:ascii="Arial" w:hAnsi="Arial" w:cs="Arial"/>
          <w:bCs/>
          <w:sz w:val="20"/>
          <w:szCs w:val="20"/>
          <w:lang w:val="lt-LT"/>
        </w:rPr>
      </w:pPr>
      <w:r w:rsidRPr="00444334">
        <w:rPr>
          <w:rFonts w:ascii="Arial" w:hAnsi="Arial" w:cs="Arial"/>
          <w:bCs/>
          <w:sz w:val="20"/>
          <w:szCs w:val="20"/>
          <w:lang w:val="lt-LT"/>
        </w:rPr>
        <w:t>(sudarymo vieta)</w:t>
      </w:r>
    </w:p>
    <w:p w14:paraId="7EFA4B99" w14:textId="77777777" w:rsidR="00AC0F73" w:rsidRPr="00444334" w:rsidRDefault="00AC0F73" w:rsidP="00AC0F73">
      <w:pPr>
        <w:contextualSpacing/>
        <w:jc w:val="center"/>
        <w:rPr>
          <w:rFonts w:ascii="Arial" w:hAnsi="Arial" w:cs="Arial"/>
          <w:bCs/>
          <w:sz w:val="20"/>
          <w:szCs w:val="20"/>
          <w:lang w:val="lt-LT"/>
        </w:rPr>
      </w:pPr>
    </w:p>
    <w:p w14:paraId="63332211" w14:textId="7A12C7EE" w:rsidR="00AC0F73" w:rsidRPr="00444334" w:rsidRDefault="003E535F" w:rsidP="00AC0F73">
      <w:pPr>
        <w:contextualSpacing/>
        <w:jc w:val="right"/>
        <w:rPr>
          <w:rFonts w:ascii="Arial" w:hAnsi="Arial" w:cs="Arial"/>
          <w:bCs/>
          <w:sz w:val="20"/>
          <w:szCs w:val="20"/>
          <w:lang w:val="lt-LT"/>
        </w:rPr>
      </w:pPr>
      <w:r>
        <w:rPr>
          <w:rFonts w:ascii="Arial" w:hAnsi="Arial" w:cs="Arial"/>
          <w:bCs/>
          <w:sz w:val="20"/>
          <w:szCs w:val="20"/>
          <w:lang w:val="lt-LT"/>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AC0F73" w:rsidRPr="00F24154" w14:paraId="3F345688" w14:textId="77777777" w:rsidTr="00631A7F">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3BAEDF30"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 xml:space="preserve">Tiekėjo pavadinimas </w:t>
            </w:r>
            <w:r w:rsidRPr="00444334">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3EB4F553" w14:textId="77777777" w:rsidR="00AC0F73" w:rsidRPr="00444334" w:rsidRDefault="00AC0F73" w:rsidP="00631A7F">
            <w:pPr>
              <w:contextualSpacing/>
              <w:rPr>
                <w:rFonts w:ascii="Arial" w:hAnsi="Arial" w:cs="Arial"/>
                <w:sz w:val="20"/>
                <w:szCs w:val="20"/>
                <w:lang w:val="lt-LT"/>
              </w:rPr>
            </w:pPr>
          </w:p>
        </w:tc>
      </w:tr>
      <w:tr w:rsidR="00AC0F73" w:rsidRPr="00F24154" w14:paraId="200B61CA" w14:textId="77777777" w:rsidTr="00631A7F">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55E87007"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 xml:space="preserve">Tiekėjo adresas </w:t>
            </w:r>
            <w:r w:rsidRPr="00444334">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11EA777" w14:textId="77777777" w:rsidR="00AC0F73" w:rsidRPr="00444334" w:rsidRDefault="00AC0F73" w:rsidP="00631A7F">
            <w:pPr>
              <w:contextualSpacing/>
              <w:rPr>
                <w:rFonts w:ascii="Arial" w:hAnsi="Arial" w:cs="Arial"/>
                <w:sz w:val="20"/>
                <w:szCs w:val="20"/>
                <w:lang w:val="lt-LT"/>
              </w:rPr>
            </w:pPr>
          </w:p>
        </w:tc>
      </w:tr>
      <w:tr w:rsidR="00AC0F73" w:rsidRPr="00F24154" w14:paraId="3D4E52D6" w14:textId="77777777" w:rsidTr="00631A7F">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6FB348E3"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C0029BF" w14:textId="77777777" w:rsidR="00AC0F73" w:rsidRPr="00444334" w:rsidRDefault="00AC0F73" w:rsidP="00631A7F">
            <w:pPr>
              <w:contextualSpacing/>
              <w:rPr>
                <w:rFonts w:ascii="Arial" w:hAnsi="Arial" w:cs="Arial"/>
                <w:sz w:val="20"/>
                <w:szCs w:val="20"/>
                <w:lang w:val="lt-LT"/>
              </w:rPr>
            </w:pPr>
          </w:p>
        </w:tc>
      </w:tr>
      <w:tr w:rsidR="00AC0F73" w:rsidRPr="00444334" w14:paraId="2ED0C3EA" w14:textId="77777777" w:rsidTr="00631A7F">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00CCBC67"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9647B08" w14:textId="77777777" w:rsidR="00AC0F73" w:rsidRPr="00444334" w:rsidRDefault="00AC0F73" w:rsidP="00631A7F">
            <w:pPr>
              <w:contextualSpacing/>
              <w:rPr>
                <w:rFonts w:ascii="Arial" w:hAnsi="Arial" w:cs="Arial"/>
                <w:sz w:val="20"/>
                <w:szCs w:val="20"/>
                <w:lang w:val="lt-LT"/>
              </w:rPr>
            </w:pPr>
          </w:p>
        </w:tc>
      </w:tr>
      <w:tr w:rsidR="00AC0F73" w:rsidRPr="00444334" w14:paraId="54EE8DB4" w14:textId="77777777" w:rsidTr="00631A7F">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9F8BD6E"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7687DB22" w14:textId="77777777" w:rsidR="00AC0F73" w:rsidRPr="00444334" w:rsidRDefault="00AC0F73" w:rsidP="00631A7F">
            <w:pPr>
              <w:contextualSpacing/>
              <w:rPr>
                <w:rFonts w:ascii="Arial" w:hAnsi="Arial" w:cs="Arial"/>
                <w:sz w:val="20"/>
                <w:szCs w:val="20"/>
                <w:lang w:val="lt-LT"/>
              </w:rPr>
            </w:pPr>
          </w:p>
        </w:tc>
      </w:tr>
    </w:tbl>
    <w:p w14:paraId="5EBF1106" w14:textId="77777777" w:rsidR="00AC0F73" w:rsidRPr="00444334" w:rsidRDefault="00AC0F73" w:rsidP="00AC0F73">
      <w:pPr>
        <w:tabs>
          <w:tab w:val="left" w:pos="567"/>
        </w:tabs>
        <w:contextualSpacing/>
        <w:jc w:val="both"/>
        <w:rPr>
          <w:rFonts w:ascii="Arial" w:hAnsi="Arial" w:cs="Arial"/>
          <w:color w:val="000000"/>
          <w:sz w:val="20"/>
          <w:szCs w:val="20"/>
        </w:rPr>
      </w:pPr>
    </w:p>
    <w:p w14:paraId="62FCFCD4" w14:textId="77777777" w:rsidR="00AC0F73" w:rsidRPr="00444334" w:rsidRDefault="00AC0F73" w:rsidP="00AC0F73">
      <w:pPr>
        <w:tabs>
          <w:tab w:val="left" w:pos="567"/>
        </w:tabs>
        <w:contextualSpacing/>
        <w:jc w:val="both"/>
        <w:rPr>
          <w:rFonts w:ascii="Arial" w:hAnsi="Arial" w:cs="Arial"/>
          <w:sz w:val="20"/>
          <w:szCs w:val="20"/>
          <w:lang w:val="lt-LT"/>
        </w:rPr>
      </w:pPr>
      <w:r w:rsidRPr="00444334">
        <w:rPr>
          <w:rFonts w:ascii="Arial" w:hAnsi="Arial" w:cs="Arial"/>
          <w:sz w:val="20"/>
          <w:szCs w:val="20"/>
          <w:lang w:val="lt-LT"/>
        </w:rPr>
        <w:t>Šiuo pasiūlymu pažymime, kad sutinkame su visomis pirkimo sąlygomis, nustatytomis:</w:t>
      </w:r>
    </w:p>
    <w:p w14:paraId="1E7C2F34" w14:textId="7A832BEA" w:rsidR="00AC0F73" w:rsidRPr="00444334" w:rsidRDefault="00937232" w:rsidP="00AC0F73">
      <w:pPr>
        <w:numPr>
          <w:ilvl w:val="1"/>
          <w:numId w:val="1"/>
        </w:numPr>
        <w:tabs>
          <w:tab w:val="left" w:pos="284"/>
        </w:tabs>
        <w:ind w:left="0" w:firstLine="0"/>
        <w:contextualSpacing/>
        <w:jc w:val="both"/>
        <w:rPr>
          <w:rFonts w:ascii="Arial" w:hAnsi="Arial" w:cs="Arial"/>
          <w:sz w:val="20"/>
          <w:szCs w:val="20"/>
          <w:lang w:val="lt-LT"/>
        </w:rPr>
      </w:pPr>
      <w:r>
        <w:rPr>
          <w:rFonts w:ascii="Arial" w:hAnsi="Arial" w:cs="Arial"/>
          <w:sz w:val="20"/>
          <w:szCs w:val="20"/>
          <w:lang w:val="lt-LT"/>
        </w:rPr>
        <w:t>Supaprastinto</w:t>
      </w:r>
      <w:r w:rsidR="00AC0F73" w:rsidRPr="00444334">
        <w:rPr>
          <w:rFonts w:ascii="Arial" w:hAnsi="Arial" w:cs="Arial"/>
          <w:sz w:val="20"/>
          <w:szCs w:val="20"/>
          <w:lang w:val="lt-LT"/>
        </w:rPr>
        <w:t xml:space="preserve"> pirkimo atviro konkurso skelbime;</w:t>
      </w:r>
    </w:p>
    <w:p w14:paraId="1D2B9DBB" w14:textId="77777777" w:rsidR="00AC0F73" w:rsidRPr="00444334" w:rsidRDefault="00AC0F73" w:rsidP="00AC0F73">
      <w:pPr>
        <w:numPr>
          <w:ilvl w:val="1"/>
          <w:numId w:val="1"/>
        </w:numPr>
        <w:tabs>
          <w:tab w:val="left" w:pos="284"/>
        </w:tabs>
        <w:contextualSpacing/>
        <w:jc w:val="both"/>
        <w:rPr>
          <w:rFonts w:ascii="Arial" w:hAnsi="Arial" w:cs="Arial"/>
          <w:sz w:val="20"/>
          <w:szCs w:val="20"/>
          <w:lang w:val="lt-LT"/>
        </w:rPr>
      </w:pPr>
      <w:r w:rsidRPr="00444334">
        <w:rPr>
          <w:rFonts w:ascii="Arial" w:hAnsi="Arial" w:cs="Arial"/>
          <w:bCs/>
          <w:sz w:val="20"/>
          <w:szCs w:val="20"/>
          <w:lang w:val="lt-LT"/>
        </w:rPr>
        <w:t>Šio pirkimo Sąlygose;</w:t>
      </w:r>
    </w:p>
    <w:p w14:paraId="2D4EDF7C" w14:textId="77777777" w:rsidR="00AC0F73" w:rsidRPr="00444334" w:rsidRDefault="00AC0F73" w:rsidP="00AC0F73">
      <w:pPr>
        <w:numPr>
          <w:ilvl w:val="1"/>
          <w:numId w:val="1"/>
        </w:numPr>
        <w:tabs>
          <w:tab w:val="left" w:pos="284"/>
        </w:tabs>
        <w:contextualSpacing/>
        <w:jc w:val="both"/>
        <w:rPr>
          <w:rFonts w:ascii="Arial" w:hAnsi="Arial" w:cs="Arial"/>
          <w:sz w:val="20"/>
          <w:szCs w:val="20"/>
          <w:lang w:val="lt-LT"/>
        </w:rPr>
      </w:pPr>
      <w:r w:rsidRPr="00444334">
        <w:rPr>
          <w:rFonts w:ascii="Arial" w:hAnsi="Arial" w:cs="Arial"/>
          <w:sz w:val="20"/>
          <w:szCs w:val="20"/>
          <w:lang w:val="lt-LT"/>
        </w:rPr>
        <w:t>Kituose pirkimo dokumentuose (jų paaiškinimuose, papildymuose).</w:t>
      </w:r>
    </w:p>
    <w:p w14:paraId="45E055A3" w14:textId="77777777" w:rsidR="00AC0F73" w:rsidRPr="00444334" w:rsidRDefault="00AC0F73" w:rsidP="00AC0F73">
      <w:pPr>
        <w:contextualSpacing/>
        <w:rPr>
          <w:rFonts w:ascii="Arial" w:hAnsi="Arial" w:cs="Arial"/>
          <w:sz w:val="20"/>
          <w:szCs w:val="20"/>
          <w:lang w:val="lt-LT"/>
        </w:rPr>
      </w:pPr>
    </w:p>
    <w:p w14:paraId="4A4233E4" w14:textId="7DCF44C2" w:rsidR="00AC0F73" w:rsidRPr="00444334" w:rsidRDefault="00AC0F73" w:rsidP="00AC0F73">
      <w:pPr>
        <w:tabs>
          <w:tab w:val="left" w:pos="567"/>
        </w:tabs>
        <w:spacing w:after="240"/>
        <w:jc w:val="both"/>
        <w:rPr>
          <w:rFonts w:ascii="Arial" w:hAnsi="Arial" w:cs="Arial"/>
          <w:sz w:val="20"/>
          <w:szCs w:val="20"/>
          <w:lang w:val="lt-LT"/>
        </w:rPr>
      </w:pPr>
      <w:r w:rsidRPr="00444334">
        <w:rPr>
          <w:rFonts w:ascii="Arial" w:hAnsi="Arial" w:cs="Arial"/>
          <w:sz w:val="20"/>
          <w:szCs w:val="20"/>
          <w:lang w:val="lt-LT"/>
        </w:rPr>
        <w:t>Siūlom</w:t>
      </w:r>
      <w:r w:rsidR="001C1666">
        <w:rPr>
          <w:rFonts w:ascii="Arial" w:hAnsi="Arial" w:cs="Arial"/>
          <w:sz w:val="20"/>
          <w:szCs w:val="20"/>
          <w:lang w:val="lt-LT"/>
        </w:rPr>
        <w:t xml:space="preserve">as </w:t>
      </w:r>
      <w:r w:rsidR="001C1666" w:rsidRPr="001C1666">
        <w:rPr>
          <w:rFonts w:ascii="Arial" w:hAnsi="Arial" w:cs="Arial"/>
          <w:sz w:val="20"/>
          <w:szCs w:val="20"/>
          <w:lang w:val="lt-LT"/>
        </w:rPr>
        <w:t>400kVA galios dyzelinis elektros generatorius Noreikiškių katilinei</w:t>
      </w:r>
      <w:r w:rsidR="001C1666">
        <w:rPr>
          <w:rFonts w:ascii="Arial" w:hAnsi="Arial" w:cs="Arial"/>
          <w:sz w:val="20"/>
          <w:szCs w:val="20"/>
          <w:lang w:val="lt-LT"/>
        </w:rPr>
        <w:t>,</w:t>
      </w:r>
      <w:r w:rsidR="001C1666" w:rsidRPr="001C1666">
        <w:rPr>
          <w:rFonts w:ascii="Arial" w:hAnsi="Arial" w:cs="Arial"/>
          <w:sz w:val="20"/>
          <w:szCs w:val="20"/>
          <w:lang w:val="lt-LT"/>
        </w:rPr>
        <w:t xml:space="preserve"> adresu universiteto g. 1, 53361 Akademija</w:t>
      </w:r>
      <w:r w:rsidR="00956EAB">
        <w:rPr>
          <w:rFonts w:ascii="Arial" w:hAnsi="Arial" w:cs="Arial"/>
          <w:sz w:val="20"/>
          <w:szCs w:val="20"/>
          <w:lang w:val="lt-LT"/>
        </w:rPr>
        <w:t xml:space="preserve"> (toliau – P</w:t>
      </w:r>
      <w:r w:rsidR="0000663C">
        <w:rPr>
          <w:rFonts w:ascii="Arial" w:hAnsi="Arial" w:cs="Arial"/>
          <w:sz w:val="20"/>
          <w:szCs w:val="20"/>
          <w:lang w:val="lt-LT"/>
        </w:rPr>
        <w:t>rekė</w:t>
      </w:r>
      <w:r w:rsidR="00336894">
        <w:rPr>
          <w:rFonts w:ascii="Arial" w:hAnsi="Arial" w:cs="Arial"/>
          <w:sz w:val="20"/>
          <w:szCs w:val="20"/>
          <w:lang w:val="lt-LT"/>
        </w:rPr>
        <w:t xml:space="preserve"> arba Generatorius</w:t>
      </w:r>
      <w:r w:rsidR="00956EAB">
        <w:rPr>
          <w:rFonts w:ascii="Arial" w:hAnsi="Arial" w:cs="Arial"/>
          <w:sz w:val="20"/>
          <w:szCs w:val="20"/>
          <w:lang w:val="lt-LT"/>
        </w:rPr>
        <w:t>)</w:t>
      </w:r>
      <w:r w:rsidRPr="00444334">
        <w:rPr>
          <w:rFonts w:ascii="Arial" w:hAnsi="Arial" w:cs="Arial"/>
          <w:sz w:val="20"/>
          <w:szCs w:val="20"/>
          <w:lang w:val="lt-LT"/>
        </w:rPr>
        <w:t xml:space="preserve"> visiškai atitinka pirkimo dokumentuose nurodytus reikalavimus.</w:t>
      </w:r>
    </w:p>
    <w:p w14:paraId="68CD9E52" w14:textId="7D03DE25" w:rsidR="00AC0F73" w:rsidRPr="00444334" w:rsidRDefault="00AC0F73" w:rsidP="00AC0F73">
      <w:pPr>
        <w:tabs>
          <w:tab w:val="left" w:pos="567"/>
        </w:tabs>
        <w:spacing w:after="240"/>
        <w:jc w:val="both"/>
        <w:rPr>
          <w:rFonts w:ascii="Arial" w:hAnsi="Arial" w:cs="Arial"/>
          <w:sz w:val="20"/>
          <w:szCs w:val="20"/>
          <w:lang w:val="lt-LT"/>
        </w:rPr>
      </w:pPr>
      <w:r w:rsidRPr="00444334">
        <w:rPr>
          <w:rFonts w:ascii="Arial" w:hAnsi="Arial" w:cs="Arial"/>
          <w:sz w:val="20"/>
          <w:szCs w:val="20"/>
          <w:lang w:val="lt-LT"/>
        </w:rPr>
        <w:t>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33FB098" w14:textId="77777777" w:rsidR="00AC0F73" w:rsidRPr="00444334" w:rsidRDefault="00AC0F73" w:rsidP="00AC0F73">
      <w:pPr>
        <w:tabs>
          <w:tab w:val="left" w:pos="567"/>
        </w:tabs>
        <w:spacing w:after="240"/>
        <w:jc w:val="both"/>
        <w:rPr>
          <w:rFonts w:ascii="Arial" w:hAnsi="Arial" w:cs="Arial"/>
          <w:sz w:val="20"/>
          <w:szCs w:val="20"/>
          <w:lang w:val="lt-LT"/>
        </w:rPr>
      </w:pPr>
      <w:r w:rsidRPr="00444334">
        <w:rPr>
          <w:rFonts w:ascii="Arial" w:hAnsi="Arial" w:cs="Arial"/>
          <w:sz w:val="20"/>
          <w:szCs w:val="20"/>
          <w:lang w:val="lt-LT"/>
        </w:rPr>
        <w:t>Įsipareigojame laikytis pasiūlyme pateiktų ir pirkimo sąlygose nustatytų sąlygų bei nesiimti jokių veiksmų, galinčių sutrukdyti pasiūlymo akceptavimui ar Sutarties pasirašymui ir įsipareigojimui.</w:t>
      </w:r>
    </w:p>
    <w:p w14:paraId="2D6673EA" w14:textId="3D310DC7" w:rsidR="00AC0F73" w:rsidRPr="00444334" w:rsidRDefault="00AC0F73" w:rsidP="00AC0F73">
      <w:pPr>
        <w:tabs>
          <w:tab w:val="left" w:pos="567"/>
        </w:tabs>
        <w:jc w:val="both"/>
        <w:rPr>
          <w:rFonts w:ascii="Arial" w:hAnsi="Arial" w:cs="Arial"/>
          <w:sz w:val="20"/>
          <w:szCs w:val="20"/>
          <w:lang w:val="lt-LT"/>
        </w:rPr>
      </w:pPr>
      <w:r w:rsidRPr="00444334">
        <w:rPr>
          <w:rFonts w:ascii="Arial" w:hAnsi="Arial" w:cs="Arial"/>
          <w:color w:val="000000"/>
          <w:sz w:val="20"/>
          <w:szCs w:val="20"/>
          <w:lang w:val="lt-LT"/>
        </w:rPr>
        <w:t>Jeigu mūsų pasiūlymas bus priimtas, mes sutinkame pirkimo sąlygose nurodytu terminu sudaryti sutartį.</w:t>
      </w:r>
    </w:p>
    <w:p w14:paraId="4E79906E" w14:textId="77777777" w:rsidR="00AC0F73" w:rsidRPr="00444334" w:rsidRDefault="00AC0F73" w:rsidP="00AC0F73">
      <w:pPr>
        <w:jc w:val="both"/>
        <w:rPr>
          <w:rFonts w:ascii="Arial" w:hAnsi="Arial" w:cs="Arial"/>
          <w:sz w:val="20"/>
          <w:szCs w:val="20"/>
          <w:lang w:val="lt-LT"/>
        </w:rPr>
      </w:pPr>
    </w:p>
    <w:p w14:paraId="28A69D2F" w14:textId="43539C3E" w:rsidR="00AC0F73" w:rsidRPr="00444334" w:rsidRDefault="00AC0F73" w:rsidP="00AC0F73">
      <w:pPr>
        <w:tabs>
          <w:tab w:val="left" w:pos="567"/>
        </w:tabs>
        <w:jc w:val="both"/>
        <w:rPr>
          <w:rFonts w:ascii="Arial" w:hAnsi="Arial" w:cs="Arial"/>
          <w:sz w:val="20"/>
          <w:szCs w:val="20"/>
          <w:lang w:val="lt-LT"/>
        </w:rPr>
      </w:pPr>
      <w:r w:rsidRPr="00444334">
        <w:rPr>
          <w:rFonts w:ascii="Arial" w:hAnsi="Arial" w:cs="Arial"/>
          <w:sz w:val="20"/>
          <w:szCs w:val="20"/>
          <w:lang w:val="lt-LT"/>
        </w:rPr>
        <w:t xml:space="preserve">Patvirtiname, kad visa pasiūlyme pateikta informacija yra teisinga, atitinka tikrovę ir apima viską, ko reikia visiškam ir tinkamam </w:t>
      </w:r>
      <w:r w:rsidR="00937232">
        <w:rPr>
          <w:rFonts w:ascii="Arial" w:hAnsi="Arial" w:cs="Arial"/>
          <w:sz w:val="20"/>
          <w:szCs w:val="20"/>
          <w:lang w:val="lt-LT"/>
        </w:rPr>
        <w:t>s</w:t>
      </w:r>
      <w:r w:rsidRPr="00444334">
        <w:rPr>
          <w:rFonts w:ascii="Arial" w:hAnsi="Arial" w:cs="Arial"/>
          <w:sz w:val="20"/>
          <w:szCs w:val="20"/>
          <w:lang w:val="lt-LT"/>
        </w:rPr>
        <w:t>utarties įvykdymui.</w:t>
      </w:r>
    </w:p>
    <w:p w14:paraId="1366CF1E" w14:textId="77777777" w:rsidR="000C4C55" w:rsidRPr="00444334" w:rsidRDefault="000C4C55" w:rsidP="00AC0F73">
      <w:pPr>
        <w:contextualSpacing/>
        <w:rPr>
          <w:rFonts w:ascii="Arial" w:hAnsi="Arial" w:cs="Arial"/>
          <w:sz w:val="20"/>
          <w:szCs w:val="20"/>
          <w:lang w:val="lt-LT"/>
        </w:rPr>
      </w:pPr>
    </w:p>
    <w:p w14:paraId="40463BC7" w14:textId="77777777" w:rsidR="00C7256D" w:rsidRDefault="00C7256D" w:rsidP="00AC0F73">
      <w:pPr>
        <w:contextualSpacing/>
        <w:jc w:val="both"/>
        <w:rPr>
          <w:rFonts w:ascii="Arial" w:hAnsi="Arial" w:cs="Arial"/>
          <w:bCs/>
          <w:sz w:val="20"/>
          <w:szCs w:val="20"/>
          <w:lang w:val="lt-LT"/>
        </w:rPr>
      </w:pPr>
    </w:p>
    <w:p w14:paraId="22BFB0B1" w14:textId="77777777" w:rsidR="00C7256D" w:rsidRDefault="00C7256D" w:rsidP="00AC0F73">
      <w:pPr>
        <w:contextualSpacing/>
        <w:jc w:val="both"/>
        <w:rPr>
          <w:rFonts w:ascii="Arial" w:hAnsi="Arial" w:cs="Arial"/>
          <w:bCs/>
          <w:sz w:val="20"/>
          <w:szCs w:val="20"/>
          <w:lang w:val="lt-LT"/>
        </w:rPr>
      </w:pPr>
    </w:p>
    <w:p w14:paraId="6C08FE28" w14:textId="77777777" w:rsidR="00C7256D" w:rsidRDefault="00C7256D" w:rsidP="00AC0F73">
      <w:pPr>
        <w:contextualSpacing/>
        <w:jc w:val="both"/>
        <w:rPr>
          <w:rFonts w:ascii="Arial" w:hAnsi="Arial" w:cs="Arial"/>
          <w:bCs/>
          <w:sz w:val="20"/>
          <w:szCs w:val="20"/>
          <w:lang w:val="lt-LT"/>
        </w:rPr>
      </w:pPr>
    </w:p>
    <w:p w14:paraId="3814379A" w14:textId="77777777" w:rsidR="00C7256D" w:rsidRDefault="00C7256D" w:rsidP="00AC0F73">
      <w:pPr>
        <w:contextualSpacing/>
        <w:jc w:val="both"/>
        <w:rPr>
          <w:rFonts w:ascii="Arial" w:hAnsi="Arial" w:cs="Arial"/>
          <w:bCs/>
          <w:sz w:val="20"/>
          <w:szCs w:val="20"/>
          <w:lang w:val="lt-LT"/>
        </w:rPr>
      </w:pPr>
    </w:p>
    <w:p w14:paraId="4B4D4844" w14:textId="77777777" w:rsidR="00C7256D" w:rsidRDefault="00C7256D" w:rsidP="00AC0F73">
      <w:pPr>
        <w:contextualSpacing/>
        <w:jc w:val="both"/>
        <w:rPr>
          <w:rFonts w:ascii="Arial" w:hAnsi="Arial" w:cs="Arial"/>
          <w:bCs/>
          <w:sz w:val="20"/>
          <w:szCs w:val="20"/>
          <w:lang w:val="lt-LT"/>
        </w:rPr>
      </w:pPr>
    </w:p>
    <w:p w14:paraId="45D17926" w14:textId="77777777" w:rsidR="00C7256D" w:rsidRDefault="00C7256D" w:rsidP="00AC0F73">
      <w:pPr>
        <w:contextualSpacing/>
        <w:jc w:val="both"/>
        <w:rPr>
          <w:rFonts w:ascii="Arial" w:hAnsi="Arial" w:cs="Arial"/>
          <w:bCs/>
          <w:sz w:val="20"/>
          <w:szCs w:val="20"/>
          <w:lang w:val="lt-LT"/>
        </w:rPr>
      </w:pPr>
    </w:p>
    <w:p w14:paraId="6F8D9468" w14:textId="77777777" w:rsidR="00C7256D" w:rsidRDefault="00C7256D" w:rsidP="00AC0F73">
      <w:pPr>
        <w:contextualSpacing/>
        <w:jc w:val="both"/>
        <w:rPr>
          <w:rFonts w:ascii="Arial" w:hAnsi="Arial" w:cs="Arial"/>
          <w:bCs/>
          <w:sz w:val="20"/>
          <w:szCs w:val="20"/>
          <w:lang w:val="lt-LT"/>
        </w:rPr>
      </w:pPr>
    </w:p>
    <w:p w14:paraId="370F591C" w14:textId="77777777" w:rsidR="00C7256D" w:rsidRDefault="00C7256D" w:rsidP="00AC0F73">
      <w:pPr>
        <w:contextualSpacing/>
        <w:jc w:val="both"/>
        <w:rPr>
          <w:rFonts w:ascii="Arial" w:hAnsi="Arial" w:cs="Arial"/>
          <w:bCs/>
          <w:sz w:val="20"/>
          <w:szCs w:val="20"/>
          <w:lang w:val="lt-LT"/>
        </w:rPr>
      </w:pPr>
    </w:p>
    <w:p w14:paraId="6F1BDE02" w14:textId="77777777" w:rsidR="00C7256D" w:rsidRDefault="00C7256D" w:rsidP="00AC0F73">
      <w:pPr>
        <w:contextualSpacing/>
        <w:jc w:val="both"/>
        <w:rPr>
          <w:rFonts w:ascii="Arial" w:hAnsi="Arial" w:cs="Arial"/>
          <w:bCs/>
          <w:sz w:val="20"/>
          <w:szCs w:val="20"/>
          <w:lang w:val="lt-LT"/>
        </w:rPr>
      </w:pPr>
    </w:p>
    <w:p w14:paraId="63A74CCF" w14:textId="125B74A9" w:rsidR="00CD577A" w:rsidRDefault="00AC0F73" w:rsidP="00AC0F73">
      <w:pPr>
        <w:contextualSpacing/>
        <w:jc w:val="both"/>
        <w:rPr>
          <w:rFonts w:ascii="Arial" w:hAnsi="Arial" w:cs="Arial"/>
          <w:bCs/>
          <w:sz w:val="20"/>
          <w:szCs w:val="20"/>
          <w:lang w:val="lt-LT"/>
        </w:rPr>
      </w:pPr>
      <w:r w:rsidRPr="00444334">
        <w:rPr>
          <w:rFonts w:ascii="Arial" w:hAnsi="Arial" w:cs="Arial"/>
          <w:bCs/>
          <w:sz w:val="20"/>
          <w:szCs w:val="20"/>
          <w:lang w:val="lt-LT"/>
        </w:rPr>
        <w:lastRenderedPageBreak/>
        <w:t xml:space="preserve">Mes siūlome </w:t>
      </w:r>
      <w:r w:rsidR="0000663C">
        <w:rPr>
          <w:rFonts w:ascii="Arial" w:hAnsi="Arial" w:cs="Arial"/>
          <w:bCs/>
          <w:sz w:val="20"/>
          <w:szCs w:val="20"/>
          <w:lang w:val="lt-LT"/>
        </w:rPr>
        <w:t>pristatyti Prek</w:t>
      </w:r>
      <w:r w:rsidR="001C1666">
        <w:rPr>
          <w:rFonts w:ascii="Arial" w:hAnsi="Arial" w:cs="Arial"/>
          <w:bCs/>
          <w:sz w:val="20"/>
          <w:szCs w:val="20"/>
          <w:lang w:val="lt-LT"/>
        </w:rPr>
        <w:t>ę</w:t>
      </w:r>
      <w:r w:rsidRPr="00444334">
        <w:rPr>
          <w:rFonts w:ascii="Arial" w:hAnsi="Arial" w:cs="Arial"/>
          <w:bCs/>
          <w:sz w:val="20"/>
          <w:szCs w:val="20"/>
          <w:lang w:val="lt-LT"/>
        </w:rPr>
        <w:t>, kuri visiškai</w:t>
      </w:r>
      <w:r w:rsidR="0000663C">
        <w:rPr>
          <w:rFonts w:ascii="Arial" w:hAnsi="Arial" w:cs="Arial"/>
          <w:bCs/>
          <w:sz w:val="20"/>
          <w:szCs w:val="20"/>
          <w:lang w:val="lt-LT"/>
        </w:rPr>
        <w:t xml:space="preserve"> atitinka </w:t>
      </w:r>
      <w:r w:rsidR="001C1666" w:rsidRPr="001C1666">
        <w:rPr>
          <w:rFonts w:ascii="Arial" w:hAnsi="Arial" w:cs="Arial"/>
          <w:bCs/>
          <w:sz w:val="20"/>
          <w:szCs w:val="20"/>
          <w:lang w:val="lt-LT"/>
        </w:rPr>
        <w:t>400kVA galios dyzelini</w:t>
      </w:r>
      <w:r w:rsidR="001C1666">
        <w:rPr>
          <w:rFonts w:ascii="Arial" w:hAnsi="Arial" w:cs="Arial"/>
          <w:bCs/>
          <w:sz w:val="20"/>
          <w:szCs w:val="20"/>
          <w:lang w:val="lt-LT"/>
        </w:rPr>
        <w:t>o</w:t>
      </w:r>
      <w:r w:rsidR="001C1666" w:rsidRPr="001C1666">
        <w:rPr>
          <w:rFonts w:ascii="Arial" w:hAnsi="Arial" w:cs="Arial"/>
          <w:bCs/>
          <w:sz w:val="20"/>
          <w:szCs w:val="20"/>
          <w:lang w:val="lt-LT"/>
        </w:rPr>
        <w:t xml:space="preserve"> elektros generatori</w:t>
      </w:r>
      <w:r w:rsidR="001C1666">
        <w:rPr>
          <w:rFonts w:ascii="Arial" w:hAnsi="Arial" w:cs="Arial"/>
          <w:bCs/>
          <w:sz w:val="20"/>
          <w:szCs w:val="20"/>
          <w:lang w:val="lt-LT"/>
        </w:rPr>
        <w:t>a</w:t>
      </w:r>
      <w:r w:rsidR="001C1666" w:rsidRPr="001C1666">
        <w:rPr>
          <w:rFonts w:ascii="Arial" w:hAnsi="Arial" w:cs="Arial"/>
          <w:bCs/>
          <w:sz w:val="20"/>
          <w:szCs w:val="20"/>
          <w:lang w:val="lt-LT"/>
        </w:rPr>
        <w:t>us Noreikiškių katilinei</w:t>
      </w:r>
      <w:r w:rsidR="001C1666">
        <w:rPr>
          <w:rFonts w:ascii="Arial" w:hAnsi="Arial" w:cs="Arial"/>
          <w:bCs/>
          <w:sz w:val="20"/>
          <w:szCs w:val="20"/>
          <w:lang w:val="lt-LT"/>
        </w:rPr>
        <w:t>,</w:t>
      </w:r>
      <w:r w:rsidR="001C1666" w:rsidRPr="001C1666">
        <w:rPr>
          <w:rFonts w:ascii="Arial" w:hAnsi="Arial" w:cs="Arial"/>
          <w:bCs/>
          <w:sz w:val="20"/>
          <w:szCs w:val="20"/>
          <w:lang w:val="lt-LT"/>
        </w:rPr>
        <w:t xml:space="preserve"> adresu </w:t>
      </w:r>
      <w:r w:rsidR="001C1666">
        <w:rPr>
          <w:rFonts w:ascii="Arial" w:hAnsi="Arial" w:cs="Arial"/>
          <w:bCs/>
          <w:sz w:val="20"/>
          <w:szCs w:val="20"/>
          <w:lang w:val="lt-LT"/>
        </w:rPr>
        <w:t>U</w:t>
      </w:r>
      <w:r w:rsidR="001C1666" w:rsidRPr="001C1666">
        <w:rPr>
          <w:rFonts w:ascii="Arial" w:hAnsi="Arial" w:cs="Arial"/>
          <w:bCs/>
          <w:sz w:val="20"/>
          <w:szCs w:val="20"/>
          <w:lang w:val="lt-LT"/>
        </w:rPr>
        <w:t>niversiteto g. 1, 53361 Akademija</w:t>
      </w:r>
      <w:r w:rsidR="00956EAB">
        <w:rPr>
          <w:rFonts w:ascii="Arial" w:hAnsi="Arial" w:cs="Arial"/>
          <w:bCs/>
          <w:sz w:val="20"/>
          <w:szCs w:val="20"/>
          <w:lang w:val="lt-LT"/>
        </w:rPr>
        <w:t xml:space="preserve"> </w:t>
      </w:r>
      <w:r w:rsidRPr="00444334">
        <w:rPr>
          <w:rFonts w:ascii="Arial" w:hAnsi="Arial" w:cs="Arial"/>
          <w:bCs/>
          <w:sz w:val="20"/>
          <w:szCs w:val="20"/>
          <w:lang w:val="lt-LT"/>
        </w:rPr>
        <w:t>techninės specifikacijos (</w:t>
      </w:r>
      <w:r w:rsidR="001C1666">
        <w:rPr>
          <w:rFonts w:ascii="Arial" w:hAnsi="Arial" w:cs="Arial"/>
          <w:bCs/>
          <w:sz w:val="20"/>
          <w:szCs w:val="20"/>
          <w:lang w:val="lt-LT"/>
        </w:rPr>
        <w:t>Specialiųjų pirkimo s</w:t>
      </w:r>
      <w:r w:rsidRPr="00444334">
        <w:rPr>
          <w:rFonts w:ascii="Arial" w:hAnsi="Arial" w:cs="Arial"/>
          <w:bCs/>
          <w:sz w:val="20"/>
          <w:szCs w:val="20"/>
          <w:lang w:val="lt-LT"/>
        </w:rPr>
        <w:t>ąlygų 1 priedas) reikalavimus:</w:t>
      </w:r>
    </w:p>
    <w:p w14:paraId="7229CE15" w14:textId="77777777" w:rsidR="00937232" w:rsidRPr="00444334" w:rsidRDefault="00937232" w:rsidP="00AC0F73">
      <w:pPr>
        <w:contextualSpacing/>
        <w:jc w:val="both"/>
        <w:rPr>
          <w:rFonts w:ascii="Arial" w:hAnsi="Arial" w:cs="Arial"/>
          <w:sz w:val="20"/>
          <w:szCs w:val="20"/>
          <w:lang w:val="lt-LT"/>
        </w:rPr>
      </w:pPr>
    </w:p>
    <w:p w14:paraId="4437C15D" w14:textId="6576D888" w:rsidR="000C4C55" w:rsidRDefault="001C1666" w:rsidP="001C1666">
      <w:pPr>
        <w:contextualSpacing/>
        <w:jc w:val="center"/>
        <w:rPr>
          <w:rFonts w:ascii="Arial" w:hAnsi="Arial" w:cs="Arial"/>
          <w:sz w:val="20"/>
          <w:szCs w:val="20"/>
          <w:lang w:val="lt-LT"/>
        </w:rPr>
      </w:pPr>
      <w:r>
        <w:rPr>
          <w:rFonts w:ascii="Arial" w:hAnsi="Arial" w:cs="Arial"/>
          <w:sz w:val="20"/>
          <w:szCs w:val="20"/>
          <w:lang w:val="lt-LT"/>
        </w:rPr>
        <w:t xml:space="preserve">                                                                                                                                         </w:t>
      </w:r>
      <w:r w:rsidR="003E535F">
        <w:rPr>
          <w:rFonts w:ascii="Arial" w:hAnsi="Arial" w:cs="Arial"/>
          <w:sz w:val="20"/>
          <w:szCs w:val="20"/>
          <w:lang w:val="lt-LT"/>
        </w:rPr>
        <w:t>2</w:t>
      </w:r>
      <w:r w:rsidR="000C4C55" w:rsidRPr="00444334">
        <w:rPr>
          <w:rFonts w:ascii="Arial" w:hAnsi="Arial" w:cs="Arial"/>
          <w:sz w:val="20"/>
          <w:szCs w:val="20"/>
          <w:lang w:val="lt-LT"/>
        </w:rPr>
        <w:t xml:space="preserve"> lentelė</w:t>
      </w:r>
    </w:p>
    <w:tbl>
      <w:tblPr>
        <w:tblStyle w:val="TableGrid"/>
        <w:tblW w:w="0" w:type="auto"/>
        <w:tblLook w:val="04A0" w:firstRow="1" w:lastRow="0" w:firstColumn="1" w:lastColumn="0" w:noHBand="0" w:noVBand="1"/>
      </w:tblPr>
      <w:tblGrid>
        <w:gridCol w:w="846"/>
        <w:gridCol w:w="2693"/>
        <w:gridCol w:w="2387"/>
        <w:gridCol w:w="1605"/>
        <w:gridCol w:w="1820"/>
      </w:tblGrid>
      <w:tr w:rsidR="0000663C" w14:paraId="22A0C8B7" w14:textId="77777777" w:rsidTr="001C1666">
        <w:tc>
          <w:tcPr>
            <w:tcW w:w="846" w:type="dxa"/>
            <w:vAlign w:val="center"/>
          </w:tcPr>
          <w:p w14:paraId="543453CE" w14:textId="7C43845A" w:rsidR="0000663C" w:rsidRDefault="0000663C" w:rsidP="0000663C">
            <w:pPr>
              <w:contextualSpacing/>
              <w:jc w:val="center"/>
              <w:rPr>
                <w:rFonts w:ascii="Arial" w:hAnsi="Arial" w:cs="Arial"/>
                <w:sz w:val="20"/>
                <w:szCs w:val="20"/>
                <w:lang w:val="lt-LT"/>
              </w:rPr>
            </w:pPr>
            <w:r>
              <w:rPr>
                <w:rFonts w:ascii="Arial" w:hAnsi="Arial" w:cs="Arial"/>
                <w:sz w:val="20"/>
                <w:szCs w:val="20"/>
                <w:lang w:val="lt-LT"/>
              </w:rPr>
              <w:t>Eil. Nr.</w:t>
            </w:r>
          </w:p>
        </w:tc>
        <w:tc>
          <w:tcPr>
            <w:tcW w:w="2693" w:type="dxa"/>
            <w:vAlign w:val="center"/>
          </w:tcPr>
          <w:p w14:paraId="767FDA6D" w14:textId="0EB57E16" w:rsidR="0000663C" w:rsidRDefault="0000663C" w:rsidP="0000663C">
            <w:pPr>
              <w:contextualSpacing/>
              <w:jc w:val="center"/>
              <w:rPr>
                <w:rFonts w:ascii="Arial" w:hAnsi="Arial" w:cs="Arial"/>
                <w:sz w:val="20"/>
                <w:szCs w:val="20"/>
                <w:lang w:val="lt-LT"/>
              </w:rPr>
            </w:pPr>
            <w:r>
              <w:rPr>
                <w:rFonts w:ascii="Arial" w:hAnsi="Arial" w:cs="Arial"/>
                <w:sz w:val="20"/>
                <w:szCs w:val="20"/>
                <w:lang w:val="lt-LT"/>
              </w:rPr>
              <w:t>P</w:t>
            </w:r>
            <w:r w:rsidR="001C1666">
              <w:rPr>
                <w:rFonts w:ascii="Arial" w:hAnsi="Arial" w:cs="Arial"/>
                <w:sz w:val="20"/>
                <w:szCs w:val="20"/>
                <w:lang w:val="lt-LT"/>
              </w:rPr>
              <w:t xml:space="preserve">rekės </w:t>
            </w:r>
            <w:r>
              <w:rPr>
                <w:rFonts w:ascii="Arial" w:hAnsi="Arial" w:cs="Arial"/>
                <w:sz w:val="20"/>
                <w:szCs w:val="20"/>
                <w:lang w:val="lt-LT"/>
              </w:rPr>
              <w:t>pavadinimas</w:t>
            </w:r>
          </w:p>
        </w:tc>
        <w:tc>
          <w:tcPr>
            <w:tcW w:w="2387" w:type="dxa"/>
            <w:vAlign w:val="center"/>
          </w:tcPr>
          <w:p w14:paraId="21EB8A93" w14:textId="59598EB0" w:rsidR="0000663C" w:rsidRDefault="0000663C" w:rsidP="0000663C">
            <w:pPr>
              <w:contextualSpacing/>
              <w:jc w:val="center"/>
              <w:rPr>
                <w:rFonts w:ascii="Arial" w:hAnsi="Arial" w:cs="Arial"/>
                <w:sz w:val="20"/>
                <w:szCs w:val="20"/>
                <w:lang w:val="lt-LT"/>
              </w:rPr>
            </w:pPr>
            <w:r>
              <w:rPr>
                <w:rFonts w:ascii="Arial" w:hAnsi="Arial" w:cs="Arial"/>
                <w:sz w:val="20"/>
                <w:szCs w:val="20"/>
                <w:lang w:val="lt-LT"/>
              </w:rPr>
              <w:t>Prekės gamintojo pavadinimas, modelis</w:t>
            </w:r>
            <w:r w:rsidR="00C7256D">
              <w:rPr>
                <w:rFonts w:ascii="Arial" w:hAnsi="Arial" w:cs="Arial"/>
                <w:sz w:val="20"/>
                <w:szCs w:val="20"/>
                <w:lang w:val="lt-LT"/>
              </w:rPr>
              <w:t>**</w:t>
            </w:r>
            <w:r>
              <w:rPr>
                <w:rFonts w:ascii="Arial" w:hAnsi="Arial" w:cs="Arial"/>
                <w:sz w:val="20"/>
                <w:szCs w:val="20"/>
                <w:lang w:val="lt-LT"/>
              </w:rPr>
              <w:t xml:space="preserve"> </w:t>
            </w:r>
          </w:p>
        </w:tc>
        <w:tc>
          <w:tcPr>
            <w:tcW w:w="1605" w:type="dxa"/>
            <w:vAlign w:val="center"/>
          </w:tcPr>
          <w:p w14:paraId="642FF05C" w14:textId="3EDEAC68" w:rsidR="0000663C" w:rsidRDefault="0000663C" w:rsidP="0000663C">
            <w:pPr>
              <w:contextualSpacing/>
              <w:jc w:val="center"/>
              <w:rPr>
                <w:rFonts w:ascii="Arial" w:hAnsi="Arial" w:cs="Arial"/>
                <w:sz w:val="20"/>
                <w:szCs w:val="20"/>
                <w:lang w:val="lt-LT"/>
              </w:rPr>
            </w:pPr>
            <w:r>
              <w:rPr>
                <w:rFonts w:ascii="Arial" w:hAnsi="Arial" w:cs="Arial"/>
                <w:sz w:val="20"/>
                <w:szCs w:val="20"/>
                <w:lang w:val="lt-LT"/>
              </w:rPr>
              <w:t xml:space="preserve">Prekių kiekis, </w:t>
            </w:r>
            <w:r w:rsidR="001C1666">
              <w:rPr>
                <w:rFonts w:ascii="Arial" w:hAnsi="Arial" w:cs="Arial"/>
                <w:sz w:val="20"/>
                <w:szCs w:val="20"/>
                <w:lang w:val="lt-LT"/>
              </w:rPr>
              <w:t>komplektas</w:t>
            </w:r>
          </w:p>
        </w:tc>
        <w:tc>
          <w:tcPr>
            <w:tcW w:w="1820" w:type="dxa"/>
            <w:vAlign w:val="center"/>
          </w:tcPr>
          <w:p w14:paraId="1E24D3CA" w14:textId="3B320B1B" w:rsidR="0000663C" w:rsidRDefault="0000663C" w:rsidP="0000663C">
            <w:pPr>
              <w:contextualSpacing/>
              <w:jc w:val="center"/>
              <w:rPr>
                <w:rFonts w:ascii="Arial" w:hAnsi="Arial" w:cs="Arial"/>
                <w:sz w:val="20"/>
                <w:szCs w:val="20"/>
                <w:lang w:val="lt-LT"/>
              </w:rPr>
            </w:pPr>
            <w:r>
              <w:rPr>
                <w:rFonts w:ascii="Arial" w:hAnsi="Arial" w:cs="Arial"/>
                <w:sz w:val="20"/>
                <w:szCs w:val="20"/>
                <w:lang w:val="lt-LT"/>
              </w:rPr>
              <w:t>P</w:t>
            </w:r>
            <w:r w:rsidR="001C1666">
              <w:rPr>
                <w:rFonts w:ascii="Arial" w:hAnsi="Arial" w:cs="Arial"/>
                <w:sz w:val="20"/>
                <w:szCs w:val="20"/>
                <w:lang w:val="lt-LT"/>
              </w:rPr>
              <w:t>asiūlymo</w:t>
            </w:r>
            <w:r>
              <w:rPr>
                <w:rFonts w:ascii="Arial" w:hAnsi="Arial" w:cs="Arial"/>
                <w:sz w:val="20"/>
                <w:szCs w:val="20"/>
                <w:lang w:val="lt-LT"/>
              </w:rPr>
              <w:t xml:space="preserve"> kaina, Eur be PVM</w:t>
            </w:r>
          </w:p>
        </w:tc>
      </w:tr>
      <w:tr w:rsidR="0000663C" w14:paraId="2FACDBB8" w14:textId="77777777" w:rsidTr="001C1666">
        <w:tc>
          <w:tcPr>
            <w:tcW w:w="846" w:type="dxa"/>
          </w:tcPr>
          <w:p w14:paraId="0D40E555" w14:textId="76060A34" w:rsidR="0000663C" w:rsidRPr="0000663C" w:rsidRDefault="0000663C" w:rsidP="0000663C">
            <w:pPr>
              <w:contextualSpacing/>
              <w:jc w:val="center"/>
              <w:rPr>
                <w:rFonts w:ascii="Arial" w:hAnsi="Arial" w:cs="Arial"/>
                <w:i/>
                <w:iCs/>
                <w:sz w:val="16"/>
                <w:szCs w:val="16"/>
                <w:lang w:val="lt-LT"/>
              </w:rPr>
            </w:pPr>
            <w:r w:rsidRPr="0000663C">
              <w:rPr>
                <w:rFonts w:ascii="Arial" w:hAnsi="Arial" w:cs="Arial"/>
                <w:i/>
                <w:iCs/>
                <w:sz w:val="16"/>
                <w:szCs w:val="16"/>
                <w:lang w:val="lt-LT"/>
              </w:rPr>
              <w:t>1</w:t>
            </w:r>
          </w:p>
        </w:tc>
        <w:tc>
          <w:tcPr>
            <w:tcW w:w="2693" w:type="dxa"/>
          </w:tcPr>
          <w:p w14:paraId="0DAAA0FC" w14:textId="60C26CCB" w:rsidR="0000663C" w:rsidRPr="0000663C" w:rsidRDefault="0000663C" w:rsidP="0000663C">
            <w:pPr>
              <w:contextualSpacing/>
              <w:jc w:val="center"/>
              <w:rPr>
                <w:rFonts w:ascii="Arial" w:hAnsi="Arial" w:cs="Arial"/>
                <w:i/>
                <w:iCs/>
                <w:sz w:val="16"/>
                <w:szCs w:val="16"/>
                <w:lang w:val="lt-LT"/>
              </w:rPr>
            </w:pPr>
            <w:r w:rsidRPr="0000663C">
              <w:rPr>
                <w:rFonts w:ascii="Arial" w:hAnsi="Arial" w:cs="Arial"/>
                <w:i/>
                <w:iCs/>
                <w:sz w:val="16"/>
                <w:szCs w:val="16"/>
                <w:lang w:val="lt-LT"/>
              </w:rPr>
              <w:t>2</w:t>
            </w:r>
          </w:p>
        </w:tc>
        <w:tc>
          <w:tcPr>
            <w:tcW w:w="2387" w:type="dxa"/>
          </w:tcPr>
          <w:p w14:paraId="65EE9260" w14:textId="1DD483FC" w:rsidR="0000663C" w:rsidRPr="0000663C" w:rsidRDefault="0000663C" w:rsidP="0000663C">
            <w:pPr>
              <w:contextualSpacing/>
              <w:jc w:val="center"/>
              <w:rPr>
                <w:rFonts w:ascii="Arial" w:hAnsi="Arial" w:cs="Arial"/>
                <w:i/>
                <w:iCs/>
                <w:sz w:val="16"/>
                <w:szCs w:val="16"/>
                <w:lang w:val="lt-LT"/>
              </w:rPr>
            </w:pPr>
            <w:r w:rsidRPr="0000663C">
              <w:rPr>
                <w:rFonts w:ascii="Arial" w:hAnsi="Arial" w:cs="Arial"/>
                <w:i/>
                <w:iCs/>
                <w:sz w:val="16"/>
                <w:szCs w:val="16"/>
                <w:lang w:val="lt-LT"/>
              </w:rPr>
              <w:t>3</w:t>
            </w:r>
          </w:p>
        </w:tc>
        <w:tc>
          <w:tcPr>
            <w:tcW w:w="1605" w:type="dxa"/>
          </w:tcPr>
          <w:p w14:paraId="0C725AE0" w14:textId="7CD82506" w:rsidR="0000663C" w:rsidRPr="0000663C" w:rsidRDefault="0000663C" w:rsidP="0000663C">
            <w:pPr>
              <w:contextualSpacing/>
              <w:jc w:val="center"/>
              <w:rPr>
                <w:rFonts w:ascii="Arial" w:hAnsi="Arial" w:cs="Arial"/>
                <w:i/>
                <w:iCs/>
                <w:sz w:val="16"/>
                <w:szCs w:val="16"/>
                <w:lang w:val="lt-LT"/>
              </w:rPr>
            </w:pPr>
            <w:r w:rsidRPr="0000663C">
              <w:rPr>
                <w:rFonts w:ascii="Arial" w:hAnsi="Arial" w:cs="Arial"/>
                <w:i/>
                <w:iCs/>
                <w:sz w:val="16"/>
                <w:szCs w:val="16"/>
                <w:lang w:val="lt-LT"/>
              </w:rPr>
              <w:t>4</w:t>
            </w:r>
          </w:p>
        </w:tc>
        <w:tc>
          <w:tcPr>
            <w:tcW w:w="1820" w:type="dxa"/>
          </w:tcPr>
          <w:p w14:paraId="1A14E95E" w14:textId="0B114627" w:rsidR="0000663C" w:rsidRPr="0000663C" w:rsidRDefault="0000663C" w:rsidP="0000663C">
            <w:pPr>
              <w:contextualSpacing/>
              <w:jc w:val="center"/>
              <w:rPr>
                <w:rFonts w:ascii="Arial" w:hAnsi="Arial" w:cs="Arial"/>
                <w:i/>
                <w:iCs/>
                <w:sz w:val="16"/>
                <w:szCs w:val="16"/>
                <w:lang w:val="lt-LT"/>
              </w:rPr>
            </w:pPr>
            <w:r w:rsidRPr="0000663C">
              <w:rPr>
                <w:rFonts w:ascii="Arial" w:hAnsi="Arial" w:cs="Arial"/>
                <w:i/>
                <w:iCs/>
                <w:sz w:val="16"/>
                <w:szCs w:val="16"/>
                <w:lang w:val="lt-LT"/>
              </w:rPr>
              <w:t>5</w:t>
            </w:r>
          </w:p>
        </w:tc>
      </w:tr>
      <w:tr w:rsidR="0000663C" w14:paraId="6F3E878B" w14:textId="77777777" w:rsidTr="001C1666">
        <w:trPr>
          <w:trHeight w:val="558"/>
        </w:trPr>
        <w:tc>
          <w:tcPr>
            <w:tcW w:w="846" w:type="dxa"/>
            <w:vAlign w:val="center"/>
          </w:tcPr>
          <w:p w14:paraId="1575F95D" w14:textId="323B16A2" w:rsidR="0000663C" w:rsidRDefault="00C7256D" w:rsidP="00C7256D">
            <w:pPr>
              <w:contextualSpacing/>
              <w:jc w:val="center"/>
              <w:rPr>
                <w:rFonts w:ascii="Arial" w:hAnsi="Arial" w:cs="Arial"/>
                <w:sz w:val="20"/>
                <w:szCs w:val="20"/>
                <w:lang w:val="lt-LT"/>
              </w:rPr>
            </w:pPr>
            <w:r>
              <w:rPr>
                <w:rFonts w:ascii="Arial" w:hAnsi="Arial" w:cs="Arial"/>
                <w:sz w:val="20"/>
                <w:szCs w:val="20"/>
                <w:lang w:val="lt-LT"/>
              </w:rPr>
              <w:t>1.</w:t>
            </w:r>
          </w:p>
        </w:tc>
        <w:tc>
          <w:tcPr>
            <w:tcW w:w="2693" w:type="dxa"/>
            <w:vAlign w:val="bottom"/>
          </w:tcPr>
          <w:p w14:paraId="69EC1E41" w14:textId="77EBCC14" w:rsidR="0000663C" w:rsidRDefault="001C1666" w:rsidP="0000663C">
            <w:pPr>
              <w:contextualSpacing/>
              <w:rPr>
                <w:rFonts w:ascii="Arial" w:hAnsi="Arial" w:cs="Arial"/>
                <w:sz w:val="20"/>
                <w:szCs w:val="20"/>
                <w:lang w:val="lt-LT"/>
              </w:rPr>
            </w:pPr>
            <w:r w:rsidRPr="001C1666">
              <w:rPr>
                <w:rFonts w:ascii="Arial" w:hAnsi="Arial" w:cs="Arial"/>
                <w:sz w:val="20"/>
                <w:szCs w:val="20"/>
                <w:lang w:val="lt-LT"/>
              </w:rPr>
              <w:t xml:space="preserve">400kVA galios dyzelinis elektros generatorius </w:t>
            </w:r>
          </w:p>
        </w:tc>
        <w:tc>
          <w:tcPr>
            <w:tcW w:w="2387" w:type="dxa"/>
          </w:tcPr>
          <w:p w14:paraId="225189AB" w14:textId="77777777" w:rsidR="0000663C" w:rsidRDefault="0000663C" w:rsidP="00C7256D">
            <w:pPr>
              <w:contextualSpacing/>
              <w:jc w:val="center"/>
              <w:rPr>
                <w:rFonts w:ascii="Arial" w:hAnsi="Arial" w:cs="Arial"/>
                <w:sz w:val="20"/>
                <w:szCs w:val="20"/>
                <w:lang w:val="lt-LT"/>
              </w:rPr>
            </w:pPr>
          </w:p>
        </w:tc>
        <w:tc>
          <w:tcPr>
            <w:tcW w:w="1605" w:type="dxa"/>
            <w:vAlign w:val="center"/>
          </w:tcPr>
          <w:p w14:paraId="2D1B27BC" w14:textId="40F74F59" w:rsidR="0000663C" w:rsidRDefault="00C7256D" w:rsidP="00C7256D">
            <w:pPr>
              <w:contextualSpacing/>
              <w:jc w:val="center"/>
              <w:rPr>
                <w:rFonts w:ascii="Arial" w:hAnsi="Arial" w:cs="Arial"/>
                <w:sz w:val="20"/>
                <w:szCs w:val="20"/>
                <w:lang w:val="lt-LT"/>
              </w:rPr>
            </w:pPr>
            <w:r>
              <w:rPr>
                <w:rFonts w:ascii="Arial" w:hAnsi="Arial" w:cs="Arial"/>
                <w:sz w:val="20"/>
                <w:szCs w:val="20"/>
                <w:lang w:val="lt-LT"/>
              </w:rPr>
              <w:t>1</w:t>
            </w:r>
          </w:p>
        </w:tc>
        <w:tc>
          <w:tcPr>
            <w:tcW w:w="1820" w:type="dxa"/>
          </w:tcPr>
          <w:p w14:paraId="05D01D22" w14:textId="77777777" w:rsidR="0000663C" w:rsidRDefault="0000663C" w:rsidP="00C7256D">
            <w:pPr>
              <w:contextualSpacing/>
              <w:jc w:val="center"/>
              <w:rPr>
                <w:rFonts w:ascii="Arial" w:hAnsi="Arial" w:cs="Arial"/>
                <w:sz w:val="20"/>
                <w:szCs w:val="20"/>
                <w:lang w:val="lt-LT"/>
              </w:rPr>
            </w:pPr>
          </w:p>
        </w:tc>
      </w:tr>
      <w:tr w:rsidR="00C7256D" w14:paraId="6D9F7134" w14:textId="77777777" w:rsidTr="001C1666">
        <w:trPr>
          <w:trHeight w:val="413"/>
        </w:trPr>
        <w:tc>
          <w:tcPr>
            <w:tcW w:w="7531" w:type="dxa"/>
            <w:gridSpan w:val="4"/>
            <w:vAlign w:val="bottom"/>
          </w:tcPr>
          <w:p w14:paraId="6F0FE3CB" w14:textId="5FD0A82B" w:rsidR="00C7256D" w:rsidRDefault="00C7256D" w:rsidP="00C7256D">
            <w:pPr>
              <w:contextualSpacing/>
              <w:jc w:val="right"/>
              <w:rPr>
                <w:rFonts w:ascii="Arial" w:hAnsi="Arial" w:cs="Arial"/>
                <w:sz w:val="20"/>
                <w:szCs w:val="20"/>
                <w:lang w:val="lt-LT"/>
              </w:rPr>
            </w:pPr>
            <w:r>
              <w:rPr>
                <w:rFonts w:ascii="Arial" w:hAnsi="Arial" w:cs="Arial"/>
                <w:sz w:val="20"/>
                <w:szCs w:val="20"/>
                <w:lang w:val="lt-LT"/>
              </w:rPr>
              <w:t>......proc. PVM*</w:t>
            </w:r>
          </w:p>
        </w:tc>
        <w:tc>
          <w:tcPr>
            <w:tcW w:w="1820" w:type="dxa"/>
          </w:tcPr>
          <w:p w14:paraId="4FA2E3C6" w14:textId="77777777" w:rsidR="00C7256D" w:rsidRDefault="00C7256D" w:rsidP="00C7256D">
            <w:pPr>
              <w:contextualSpacing/>
              <w:jc w:val="center"/>
              <w:rPr>
                <w:rFonts w:ascii="Arial" w:hAnsi="Arial" w:cs="Arial"/>
                <w:sz w:val="20"/>
                <w:szCs w:val="20"/>
                <w:lang w:val="lt-LT"/>
              </w:rPr>
            </w:pPr>
          </w:p>
        </w:tc>
      </w:tr>
      <w:tr w:rsidR="00C7256D" w14:paraId="359D2D4B" w14:textId="77777777" w:rsidTr="001C1666">
        <w:trPr>
          <w:trHeight w:val="459"/>
        </w:trPr>
        <w:tc>
          <w:tcPr>
            <w:tcW w:w="7531" w:type="dxa"/>
            <w:gridSpan w:val="4"/>
            <w:vAlign w:val="bottom"/>
          </w:tcPr>
          <w:p w14:paraId="389B425B" w14:textId="2ACD3A75" w:rsidR="00C7256D" w:rsidRDefault="001C1666" w:rsidP="001C1666">
            <w:pPr>
              <w:ind w:left="3888"/>
              <w:contextualSpacing/>
              <w:jc w:val="center"/>
              <w:rPr>
                <w:rFonts w:ascii="Arial" w:hAnsi="Arial" w:cs="Arial"/>
                <w:sz w:val="20"/>
                <w:szCs w:val="20"/>
                <w:lang w:val="lt-LT"/>
              </w:rPr>
            </w:pPr>
            <w:r>
              <w:rPr>
                <w:rFonts w:ascii="Arial" w:hAnsi="Arial" w:cs="Arial"/>
                <w:sz w:val="20"/>
                <w:szCs w:val="20"/>
                <w:lang w:val="lt-LT"/>
              </w:rPr>
              <w:t>P</w:t>
            </w:r>
            <w:r w:rsidR="00C7256D">
              <w:rPr>
                <w:rFonts w:ascii="Arial" w:hAnsi="Arial" w:cs="Arial"/>
                <w:sz w:val="20"/>
                <w:szCs w:val="20"/>
                <w:lang w:val="lt-LT"/>
              </w:rPr>
              <w:t>asiūlymo kaina Eur su PVM</w:t>
            </w:r>
          </w:p>
        </w:tc>
        <w:tc>
          <w:tcPr>
            <w:tcW w:w="1820" w:type="dxa"/>
          </w:tcPr>
          <w:p w14:paraId="374D7DDE" w14:textId="77777777" w:rsidR="00C7256D" w:rsidRDefault="00C7256D" w:rsidP="00C7256D">
            <w:pPr>
              <w:contextualSpacing/>
              <w:jc w:val="center"/>
              <w:rPr>
                <w:rFonts w:ascii="Arial" w:hAnsi="Arial" w:cs="Arial"/>
                <w:sz w:val="20"/>
                <w:szCs w:val="20"/>
                <w:lang w:val="lt-LT"/>
              </w:rPr>
            </w:pPr>
          </w:p>
        </w:tc>
      </w:tr>
    </w:tbl>
    <w:p w14:paraId="78192402" w14:textId="3A0568E3" w:rsidR="00F03339" w:rsidRDefault="00F03339" w:rsidP="00990483">
      <w:pPr>
        <w:contextualSpacing/>
        <w:jc w:val="both"/>
        <w:rPr>
          <w:rFonts w:ascii="Arial" w:hAnsi="Arial" w:cs="Arial"/>
          <w:b/>
          <w:bCs/>
          <w:i/>
          <w:iCs/>
          <w:sz w:val="16"/>
          <w:szCs w:val="16"/>
          <w:lang w:val="lt-LT"/>
        </w:rPr>
      </w:pPr>
      <w:r>
        <w:rPr>
          <w:rFonts w:ascii="Arial" w:hAnsi="Arial" w:cs="Arial"/>
          <w:b/>
          <w:bCs/>
          <w:i/>
          <w:iCs/>
          <w:sz w:val="16"/>
          <w:szCs w:val="16"/>
          <w:lang w:val="lt-LT"/>
        </w:rPr>
        <w:t>*</w:t>
      </w:r>
      <w:r w:rsidR="005C1DE4">
        <w:rPr>
          <w:rFonts w:ascii="Arial" w:hAnsi="Arial" w:cs="Arial"/>
          <w:b/>
          <w:bCs/>
          <w:i/>
          <w:iCs/>
          <w:sz w:val="16"/>
          <w:szCs w:val="16"/>
          <w:lang w:val="lt-LT"/>
        </w:rPr>
        <w:t>T</w:t>
      </w:r>
      <w:r w:rsidRPr="00F03339">
        <w:rPr>
          <w:rFonts w:ascii="Arial" w:hAnsi="Arial" w:cs="Arial"/>
          <w:b/>
          <w:bCs/>
          <w:i/>
          <w:iCs/>
          <w:sz w:val="16"/>
          <w:szCs w:val="16"/>
          <w:lang w:val="lt-LT"/>
        </w:rPr>
        <w:t>ais atvejais, kai pagal galiojančius teisės aktus tiekėjui nereikia mokėti PVM, tiekėjas nurodo priežastis, dėl kurių PVM nemoka.</w:t>
      </w:r>
    </w:p>
    <w:p w14:paraId="3B975F2E" w14:textId="6F62E09B" w:rsidR="001C1666" w:rsidRDefault="00C7256D" w:rsidP="00990483">
      <w:pPr>
        <w:contextualSpacing/>
        <w:jc w:val="both"/>
        <w:rPr>
          <w:rFonts w:ascii="Arial" w:hAnsi="Arial" w:cs="Arial"/>
          <w:b/>
          <w:bCs/>
          <w:i/>
          <w:iCs/>
          <w:sz w:val="16"/>
          <w:szCs w:val="16"/>
          <w:lang w:val="lt-LT"/>
        </w:rPr>
      </w:pPr>
      <w:r>
        <w:rPr>
          <w:rFonts w:ascii="Arial" w:hAnsi="Arial" w:cs="Arial"/>
          <w:b/>
          <w:bCs/>
          <w:i/>
          <w:iCs/>
          <w:sz w:val="16"/>
          <w:szCs w:val="16"/>
          <w:lang w:val="lt-LT"/>
        </w:rPr>
        <w:t>**</w:t>
      </w:r>
      <w:r w:rsidRPr="00C7256D">
        <w:t xml:space="preserve"> </w:t>
      </w:r>
      <w:r>
        <w:rPr>
          <w:rFonts w:ascii="Arial" w:hAnsi="Arial" w:cs="Arial"/>
          <w:b/>
          <w:bCs/>
          <w:i/>
          <w:iCs/>
          <w:sz w:val="16"/>
          <w:szCs w:val="16"/>
          <w:lang w:val="lt-LT"/>
        </w:rPr>
        <w:t xml:space="preserve">Su pasiūlymu pateikti </w:t>
      </w:r>
      <w:r w:rsidR="00782501">
        <w:rPr>
          <w:rFonts w:ascii="Arial" w:hAnsi="Arial" w:cs="Arial"/>
          <w:b/>
          <w:bCs/>
          <w:i/>
          <w:iCs/>
          <w:sz w:val="16"/>
          <w:szCs w:val="16"/>
          <w:lang w:val="lt-LT"/>
        </w:rPr>
        <w:t>P</w:t>
      </w:r>
      <w:r w:rsidRPr="00C7256D">
        <w:rPr>
          <w:rFonts w:ascii="Arial" w:hAnsi="Arial" w:cs="Arial"/>
          <w:b/>
          <w:bCs/>
          <w:i/>
          <w:iCs/>
          <w:sz w:val="16"/>
          <w:szCs w:val="16"/>
          <w:lang w:val="lt-LT"/>
        </w:rPr>
        <w:t>rek</w:t>
      </w:r>
      <w:r w:rsidR="001C1666">
        <w:rPr>
          <w:rFonts w:ascii="Arial" w:hAnsi="Arial" w:cs="Arial"/>
          <w:b/>
          <w:bCs/>
          <w:i/>
          <w:iCs/>
          <w:sz w:val="16"/>
          <w:szCs w:val="16"/>
          <w:lang w:val="lt-LT"/>
        </w:rPr>
        <w:t>ės</w:t>
      </w:r>
      <w:r w:rsidR="001C1666" w:rsidRPr="001C1666">
        <w:rPr>
          <w:rFonts w:ascii="Arial" w:hAnsi="Arial" w:cs="Arial"/>
          <w:b/>
          <w:bCs/>
          <w:i/>
          <w:iCs/>
          <w:sz w:val="16"/>
          <w:szCs w:val="16"/>
          <w:lang w:val="lt-LT"/>
        </w:rPr>
        <w:t xml:space="preserve"> techninius aprašymus lietuvių ir/ar anglų kalba, kuriais remiantis galima būtų įvertinti siūlomų Prekės atitikimą kitiems reikalavimams</w:t>
      </w:r>
      <w:r w:rsidR="001C1666">
        <w:rPr>
          <w:rFonts w:ascii="Arial" w:hAnsi="Arial" w:cs="Arial"/>
          <w:b/>
          <w:bCs/>
          <w:i/>
          <w:iCs/>
          <w:sz w:val="16"/>
          <w:szCs w:val="16"/>
          <w:lang w:val="lt-LT"/>
        </w:rPr>
        <w:t>.</w:t>
      </w:r>
    </w:p>
    <w:p w14:paraId="336D0B3E" w14:textId="5968F8F3" w:rsidR="00D70D70" w:rsidRDefault="00D70D70" w:rsidP="00990483">
      <w:pPr>
        <w:contextualSpacing/>
        <w:jc w:val="both"/>
        <w:rPr>
          <w:rFonts w:ascii="Arial" w:hAnsi="Arial" w:cs="Arial"/>
          <w:b/>
          <w:bCs/>
          <w:i/>
          <w:iCs/>
          <w:sz w:val="16"/>
          <w:szCs w:val="16"/>
          <w:lang w:val="lt-LT"/>
        </w:rPr>
      </w:pPr>
    </w:p>
    <w:p w14:paraId="1FAC3111" w14:textId="77777777" w:rsidR="00F15486" w:rsidRPr="00444334" w:rsidRDefault="00F15486" w:rsidP="000C4C55">
      <w:pPr>
        <w:tabs>
          <w:tab w:val="left" w:pos="2552"/>
        </w:tabs>
        <w:contextualSpacing/>
        <w:jc w:val="both"/>
        <w:rPr>
          <w:rFonts w:ascii="Arial" w:hAnsi="Arial" w:cs="Arial"/>
          <w:sz w:val="20"/>
          <w:szCs w:val="20"/>
          <w:lang w:val="lt-LT"/>
        </w:rPr>
      </w:pPr>
    </w:p>
    <w:p w14:paraId="78D0A301" w14:textId="06856CF1" w:rsidR="00CD577A" w:rsidRPr="00CD577A" w:rsidRDefault="001C1666" w:rsidP="00CD577A">
      <w:pPr>
        <w:tabs>
          <w:tab w:val="left" w:pos="1985"/>
        </w:tabs>
        <w:contextualSpacing/>
        <w:jc w:val="both"/>
        <w:rPr>
          <w:rFonts w:ascii="Arial" w:hAnsi="Arial" w:cs="Arial"/>
          <w:sz w:val="20"/>
          <w:szCs w:val="20"/>
          <w:lang w:val="lt-LT"/>
        </w:rPr>
      </w:pPr>
      <w:r>
        <w:rPr>
          <w:rFonts w:ascii="Arial" w:hAnsi="Arial" w:cs="Arial"/>
          <w:sz w:val="20"/>
          <w:szCs w:val="20"/>
          <w:lang w:val="lt-LT"/>
        </w:rPr>
        <w:t>P</w:t>
      </w:r>
      <w:r w:rsidR="00C7256D">
        <w:rPr>
          <w:rFonts w:ascii="Arial" w:hAnsi="Arial" w:cs="Arial"/>
          <w:sz w:val="20"/>
          <w:szCs w:val="20"/>
          <w:lang w:val="lt-LT"/>
        </w:rPr>
        <w:t>asiūlymo</w:t>
      </w:r>
      <w:r w:rsidR="00CD577A" w:rsidRPr="00CD577A">
        <w:rPr>
          <w:rFonts w:ascii="Arial" w:hAnsi="Arial" w:cs="Arial"/>
          <w:sz w:val="20"/>
          <w:szCs w:val="20"/>
          <w:lang w:val="lt-LT"/>
        </w:rPr>
        <w:t xml:space="preserve"> kaina </w:t>
      </w:r>
      <w:r w:rsidR="00C7256D">
        <w:rPr>
          <w:rFonts w:ascii="Arial" w:hAnsi="Arial" w:cs="Arial"/>
          <w:sz w:val="20"/>
          <w:szCs w:val="20"/>
          <w:lang w:val="lt-LT"/>
        </w:rPr>
        <w:t xml:space="preserve">Eur </w:t>
      </w:r>
      <w:r w:rsidR="00CD577A" w:rsidRPr="00CD577A">
        <w:rPr>
          <w:rFonts w:ascii="Arial" w:hAnsi="Arial" w:cs="Arial"/>
          <w:sz w:val="20"/>
          <w:szCs w:val="20"/>
          <w:lang w:val="lt-LT"/>
        </w:rPr>
        <w:t>be PVM.......................................................................</w:t>
      </w:r>
      <w:r>
        <w:rPr>
          <w:rFonts w:ascii="Arial" w:hAnsi="Arial" w:cs="Arial"/>
          <w:sz w:val="20"/>
          <w:szCs w:val="20"/>
          <w:lang w:val="lt-LT"/>
        </w:rPr>
        <w:t>...........</w:t>
      </w:r>
      <w:r w:rsidR="00CD577A" w:rsidRPr="00CD577A">
        <w:rPr>
          <w:rFonts w:ascii="Arial" w:hAnsi="Arial" w:cs="Arial"/>
          <w:sz w:val="20"/>
          <w:szCs w:val="20"/>
          <w:lang w:val="lt-LT"/>
        </w:rPr>
        <w:t>........ (kaina žodžiais).</w:t>
      </w:r>
    </w:p>
    <w:p w14:paraId="770A5F70" w14:textId="77777777" w:rsidR="00CD577A" w:rsidRPr="00CD577A" w:rsidRDefault="00CD577A" w:rsidP="00CD577A">
      <w:pPr>
        <w:tabs>
          <w:tab w:val="left" w:pos="1985"/>
        </w:tabs>
        <w:contextualSpacing/>
        <w:jc w:val="both"/>
        <w:rPr>
          <w:rFonts w:ascii="Arial" w:hAnsi="Arial" w:cs="Arial"/>
          <w:sz w:val="20"/>
          <w:szCs w:val="20"/>
          <w:lang w:val="lt-LT"/>
        </w:rPr>
      </w:pPr>
    </w:p>
    <w:p w14:paraId="63FC321D" w14:textId="3DAC8B63" w:rsidR="00CD577A" w:rsidRPr="00CD577A" w:rsidRDefault="00CD577A" w:rsidP="00CD577A">
      <w:pPr>
        <w:tabs>
          <w:tab w:val="left" w:pos="1985"/>
        </w:tabs>
        <w:contextualSpacing/>
        <w:jc w:val="both"/>
        <w:rPr>
          <w:rFonts w:ascii="Arial" w:hAnsi="Arial" w:cs="Arial"/>
          <w:sz w:val="20"/>
          <w:szCs w:val="20"/>
          <w:lang w:val="lt-LT"/>
        </w:rPr>
      </w:pPr>
      <w:r w:rsidRPr="00CD577A">
        <w:rPr>
          <w:rFonts w:ascii="Arial" w:hAnsi="Arial" w:cs="Arial"/>
          <w:sz w:val="20"/>
          <w:szCs w:val="20"/>
          <w:lang w:val="lt-LT"/>
        </w:rPr>
        <w:t>________ proc. PVM, Eur – .....................................................................</w:t>
      </w:r>
      <w:r w:rsidR="00C64286">
        <w:rPr>
          <w:rFonts w:ascii="Arial" w:hAnsi="Arial" w:cs="Arial"/>
          <w:sz w:val="20"/>
          <w:szCs w:val="20"/>
          <w:lang w:val="lt-LT"/>
        </w:rPr>
        <w:t>......</w:t>
      </w:r>
      <w:r w:rsidRPr="00CD577A">
        <w:rPr>
          <w:rFonts w:ascii="Arial" w:hAnsi="Arial" w:cs="Arial"/>
          <w:sz w:val="20"/>
          <w:szCs w:val="20"/>
          <w:lang w:val="lt-LT"/>
        </w:rPr>
        <w:t>................. (kaina žodžiais).</w:t>
      </w:r>
    </w:p>
    <w:p w14:paraId="2F342D94" w14:textId="4DF8ECA3" w:rsidR="00C64286" w:rsidRDefault="00CD577A" w:rsidP="00CD577A">
      <w:pPr>
        <w:tabs>
          <w:tab w:val="left" w:pos="1985"/>
        </w:tabs>
        <w:contextualSpacing/>
        <w:jc w:val="both"/>
        <w:rPr>
          <w:rFonts w:ascii="Arial" w:hAnsi="Arial" w:cs="Arial"/>
          <w:sz w:val="20"/>
          <w:szCs w:val="20"/>
          <w:lang w:val="lt-LT"/>
        </w:rPr>
      </w:pPr>
      <w:r w:rsidRPr="00CD577A">
        <w:rPr>
          <w:rFonts w:ascii="Arial" w:hAnsi="Arial" w:cs="Arial"/>
          <w:sz w:val="20"/>
          <w:szCs w:val="20"/>
          <w:lang w:val="lt-LT"/>
        </w:rPr>
        <w:t>(nurodyti)</w:t>
      </w:r>
      <w:r w:rsidR="00C64286">
        <w:rPr>
          <w:rFonts w:ascii="Arial" w:hAnsi="Arial" w:cs="Arial"/>
          <w:sz w:val="20"/>
          <w:szCs w:val="20"/>
          <w:lang w:val="lt-LT"/>
        </w:rPr>
        <w:t xml:space="preserve">  </w:t>
      </w:r>
    </w:p>
    <w:p w14:paraId="518DF230" w14:textId="77777777" w:rsidR="00C64286" w:rsidRDefault="00C64286" w:rsidP="00CD577A">
      <w:pPr>
        <w:tabs>
          <w:tab w:val="left" w:pos="1985"/>
        </w:tabs>
        <w:contextualSpacing/>
        <w:jc w:val="both"/>
        <w:rPr>
          <w:rFonts w:ascii="Arial" w:hAnsi="Arial" w:cs="Arial"/>
          <w:sz w:val="20"/>
          <w:szCs w:val="20"/>
          <w:lang w:val="lt-LT"/>
        </w:rPr>
      </w:pPr>
    </w:p>
    <w:p w14:paraId="7F740C5E" w14:textId="45B9D1FF" w:rsidR="00CD577A" w:rsidRPr="00CD577A" w:rsidRDefault="001C1666" w:rsidP="00CD577A">
      <w:pPr>
        <w:tabs>
          <w:tab w:val="left" w:pos="1985"/>
        </w:tabs>
        <w:contextualSpacing/>
        <w:jc w:val="both"/>
        <w:rPr>
          <w:rFonts w:ascii="Arial" w:hAnsi="Arial" w:cs="Arial"/>
          <w:sz w:val="20"/>
          <w:szCs w:val="20"/>
          <w:lang w:val="lt-LT"/>
        </w:rPr>
      </w:pPr>
      <w:r>
        <w:rPr>
          <w:rFonts w:ascii="Arial" w:hAnsi="Arial" w:cs="Arial"/>
          <w:sz w:val="20"/>
          <w:szCs w:val="20"/>
          <w:lang w:val="lt-LT"/>
        </w:rPr>
        <w:t>P</w:t>
      </w:r>
      <w:r w:rsidR="00C7256D">
        <w:rPr>
          <w:rFonts w:ascii="Arial" w:hAnsi="Arial" w:cs="Arial"/>
          <w:sz w:val="20"/>
          <w:szCs w:val="20"/>
          <w:lang w:val="lt-LT"/>
        </w:rPr>
        <w:t>asiūlymo</w:t>
      </w:r>
      <w:r w:rsidR="00CD577A" w:rsidRPr="00CD577A">
        <w:rPr>
          <w:rFonts w:ascii="Arial" w:hAnsi="Arial" w:cs="Arial"/>
          <w:sz w:val="20"/>
          <w:szCs w:val="20"/>
          <w:lang w:val="lt-LT"/>
        </w:rPr>
        <w:t xml:space="preserve"> kaina </w:t>
      </w:r>
      <w:r w:rsidR="00C7256D">
        <w:rPr>
          <w:rFonts w:ascii="Arial" w:hAnsi="Arial" w:cs="Arial"/>
          <w:sz w:val="20"/>
          <w:szCs w:val="20"/>
          <w:lang w:val="lt-LT"/>
        </w:rPr>
        <w:t xml:space="preserve">Eur </w:t>
      </w:r>
      <w:r w:rsidR="00CD577A" w:rsidRPr="00CD577A">
        <w:rPr>
          <w:rFonts w:ascii="Arial" w:hAnsi="Arial" w:cs="Arial"/>
          <w:sz w:val="20"/>
          <w:szCs w:val="20"/>
          <w:lang w:val="lt-LT"/>
        </w:rPr>
        <w:t>su PVM, Eur.................................................................</w:t>
      </w:r>
      <w:r>
        <w:rPr>
          <w:rFonts w:ascii="Arial" w:hAnsi="Arial" w:cs="Arial"/>
          <w:sz w:val="20"/>
          <w:szCs w:val="20"/>
          <w:lang w:val="lt-LT"/>
        </w:rPr>
        <w:t>...........</w:t>
      </w:r>
      <w:r w:rsidR="00CD577A" w:rsidRPr="00CD577A">
        <w:rPr>
          <w:rFonts w:ascii="Arial" w:hAnsi="Arial" w:cs="Arial"/>
          <w:sz w:val="20"/>
          <w:szCs w:val="20"/>
          <w:lang w:val="lt-LT"/>
        </w:rPr>
        <w:t xml:space="preserve">........(kaina žodžiais). </w:t>
      </w:r>
    </w:p>
    <w:p w14:paraId="4A42D24A" w14:textId="77777777" w:rsidR="004178D3" w:rsidRPr="00444334" w:rsidRDefault="004178D3" w:rsidP="004178D3">
      <w:pPr>
        <w:tabs>
          <w:tab w:val="left" w:pos="1985"/>
        </w:tabs>
        <w:contextualSpacing/>
        <w:jc w:val="both"/>
        <w:rPr>
          <w:rFonts w:ascii="Arial" w:hAnsi="Arial" w:cs="Arial"/>
          <w:sz w:val="20"/>
          <w:szCs w:val="20"/>
          <w:lang w:val="lt-LT"/>
        </w:rPr>
      </w:pPr>
    </w:p>
    <w:p w14:paraId="200B87E0" w14:textId="77777777" w:rsidR="00336894" w:rsidRDefault="00336894" w:rsidP="004178D3">
      <w:pPr>
        <w:ind w:right="278"/>
        <w:contextualSpacing/>
        <w:jc w:val="both"/>
        <w:rPr>
          <w:rFonts w:ascii="Arial" w:hAnsi="Arial" w:cs="Arial"/>
          <w:sz w:val="20"/>
          <w:szCs w:val="20"/>
          <w:lang w:val="lt-LT" w:eastAsia="lt-LT"/>
        </w:rPr>
      </w:pPr>
    </w:p>
    <w:p w14:paraId="6595CACA" w14:textId="77777777" w:rsidR="00AD5D7A" w:rsidRDefault="00AD5D7A" w:rsidP="00336894">
      <w:pPr>
        <w:tabs>
          <w:tab w:val="left" w:pos="567"/>
        </w:tabs>
        <w:contextualSpacing/>
        <w:jc w:val="both"/>
        <w:rPr>
          <w:rFonts w:ascii="Arial" w:hAnsi="Arial" w:cs="Arial"/>
          <w:b/>
          <w:bCs/>
          <w:sz w:val="20"/>
          <w:szCs w:val="20"/>
          <w:lang w:val="lt-LT"/>
        </w:rPr>
        <w:sectPr w:rsidR="00AD5D7A" w:rsidSect="00AD5D7A">
          <w:headerReference w:type="default" r:id="rId10"/>
          <w:headerReference w:type="first" r:id="rId11"/>
          <w:pgSz w:w="11907" w:h="16839" w:code="9"/>
          <w:pgMar w:top="1134" w:right="567" w:bottom="1134" w:left="1701" w:header="567" w:footer="567" w:gutter="0"/>
          <w:pgNumType w:start="1"/>
          <w:cols w:space="708"/>
          <w:titlePg/>
          <w:docGrid w:linePitch="360"/>
        </w:sectPr>
      </w:pPr>
    </w:p>
    <w:p w14:paraId="45740104" w14:textId="12E0DBFD" w:rsidR="00336894" w:rsidRDefault="00336894" w:rsidP="00336894">
      <w:pPr>
        <w:tabs>
          <w:tab w:val="left" w:pos="567"/>
        </w:tabs>
        <w:contextualSpacing/>
        <w:jc w:val="both"/>
        <w:rPr>
          <w:rFonts w:ascii="Arial" w:hAnsi="Arial" w:cs="Arial"/>
          <w:b/>
          <w:bCs/>
          <w:sz w:val="20"/>
          <w:szCs w:val="20"/>
          <w:lang w:val="lt-LT"/>
        </w:rPr>
      </w:pPr>
      <w:r w:rsidRPr="00336894">
        <w:rPr>
          <w:rFonts w:ascii="Arial" w:hAnsi="Arial" w:cs="Arial"/>
          <w:b/>
          <w:bCs/>
          <w:sz w:val="20"/>
          <w:szCs w:val="20"/>
          <w:lang w:val="lt-LT"/>
        </w:rPr>
        <w:lastRenderedPageBreak/>
        <w:t>Kartu su pasiūlymu prašome pateikti pasiūlyme nurodyt</w:t>
      </w:r>
      <w:r>
        <w:rPr>
          <w:rFonts w:ascii="Arial" w:hAnsi="Arial" w:cs="Arial"/>
          <w:b/>
          <w:bCs/>
          <w:sz w:val="20"/>
          <w:szCs w:val="20"/>
          <w:lang w:val="lt-LT"/>
        </w:rPr>
        <w:t xml:space="preserve">o generatoriaus </w:t>
      </w:r>
      <w:r w:rsidRPr="00336894">
        <w:rPr>
          <w:rFonts w:ascii="Arial" w:hAnsi="Arial" w:cs="Arial"/>
          <w:b/>
          <w:bCs/>
          <w:sz w:val="20"/>
          <w:szCs w:val="20"/>
          <w:lang w:val="lt-LT"/>
        </w:rPr>
        <w:t>atitikimo techninei specifikacijai įrodančius dokumentus: techninius aprašus, bukletus, deklaracijų kopijas, gamintojo katalogus arba lygiaverčius dokumentus.</w:t>
      </w:r>
    </w:p>
    <w:p w14:paraId="22AEAFAE" w14:textId="77777777" w:rsidR="00336894" w:rsidRPr="00336894" w:rsidRDefault="00336894" w:rsidP="00336894">
      <w:pPr>
        <w:tabs>
          <w:tab w:val="left" w:pos="567"/>
        </w:tabs>
        <w:contextualSpacing/>
        <w:jc w:val="both"/>
        <w:rPr>
          <w:rFonts w:ascii="Arial" w:hAnsi="Arial" w:cs="Arial"/>
          <w:b/>
          <w:bCs/>
          <w:sz w:val="20"/>
          <w:szCs w:val="20"/>
          <w:lang w:val="lt-LT"/>
        </w:rPr>
      </w:pPr>
    </w:p>
    <w:p w14:paraId="58694392" w14:textId="543E12D0" w:rsidR="00336894" w:rsidRPr="00336894" w:rsidRDefault="00336894" w:rsidP="00336894">
      <w:pPr>
        <w:tabs>
          <w:tab w:val="left" w:pos="567"/>
        </w:tabs>
        <w:contextualSpacing/>
        <w:rPr>
          <w:rFonts w:ascii="Arial" w:hAnsi="Arial" w:cs="Arial"/>
          <w:b/>
          <w:bCs/>
          <w:sz w:val="20"/>
          <w:szCs w:val="20"/>
          <w:lang w:val="lt-LT"/>
        </w:rPr>
      </w:pPr>
      <w:r>
        <w:rPr>
          <w:rFonts w:ascii="Arial" w:hAnsi="Arial" w:cs="Arial"/>
          <w:b/>
          <w:bCs/>
          <w:sz w:val="20"/>
          <w:szCs w:val="20"/>
          <w:lang w:val="lt-LT"/>
        </w:rPr>
        <w:t>Generatoriaus</w:t>
      </w:r>
      <w:r w:rsidRPr="00336894">
        <w:rPr>
          <w:rFonts w:ascii="Arial" w:hAnsi="Arial" w:cs="Arial"/>
          <w:b/>
          <w:bCs/>
          <w:sz w:val="20"/>
          <w:szCs w:val="20"/>
          <w:lang w:val="lt-LT"/>
        </w:rPr>
        <w:t xml:space="preserve"> atitikties techninės specifikacijos reikalavimams lentelė:</w:t>
      </w:r>
    </w:p>
    <w:p w14:paraId="59521C24" w14:textId="77777777" w:rsidR="00336894" w:rsidRPr="003E535F" w:rsidRDefault="00336894" w:rsidP="00336894">
      <w:pPr>
        <w:tabs>
          <w:tab w:val="left" w:pos="567"/>
        </w:tabs>
        <w:contextualSpacing/>
        <w:jc w:val="right"/>
        <w:rPr>
          <w:rFonts w:ascii="Arial" w:hAnsi="Arial" w:cs="Arial"/>
          <w:sz w:val="20"/>
          <w:szCs w:val="20"/>
          <w:lang w:val="lt-LT"/>
        </w:rPr>
      </w:pPr>
      <w:r w:rsidRPr="003E535F">
        <w:rPr>
          <w:rFonts w:ascii="Arial" w:hAnsi="Arial" w:cs="Arial"/>
          <w:sz w:val="20"/>
          <w:szCs w:val="20"/>
          <w:lang w:val="lt-LT"/>
        </w:rPr>
        <w:t>3 lentelė</w:t>
      </w:r>
    </w:p>
    <w:tbl>
      <w:tblPr>
        <w:tblStyle w:val="TableGrid"/>
        <w:tblW w:w="14879" w:type="dxa"/>
        <w:tblLook w:val="04A0" w:firstRow="1" w:lastRow="0" w:firstColumn="1" w:lastColumn="0" w:noHBand="0" w:noVBand="1"/>
      </w:tblPr>
      <w:tblGrid>
        <w:gridCol w:w="980"/>
        <w:gridCol w:w="3410"/>
        <w:gridCol w:w="3260"/>
        <w:gridCol w:w="2268"/>
        <w:gridCol w:w="2410"/>
        <w:gridCol w:w="2551"/>
      </w:tblGrid>
      <w:tr w:rsidR="00BB4370" w:rsidRPr="00625D24" w14:paraId="4408C0F7" w14:textId="77777777" w:rsidTr="003E535F">
        <w:trPr>
          <w:trHeight w:val="726"/>
          <w:tblHeader/>
        </w:trPr>
        <w:tc>
          <w:tcPr>
            <w:tcW w:w="980" w:type="dxa"/>
            <w:vMerge w:val="restart"/>
            <w:vAlign w:val="center"/>
          </w:tcPr>
          <w:p w14:paraId="7505DC4A" w14:textId="7059BA02" w:rsidR="00BB4370" w:rsidRPr="00BB4370" w:rsidRDefault="00BB4370" w:rsidP="00625D24">
            <w:pPr>
              <w:tabs>
                <w:tab w:val="left" w:pos="567"/>
              </w:tabs>
              <w:jc w:val="both"/>
              <w:rPr>
                <w:rFonts w:ascii="Arial" w:eastAsia="Calibri" w:hAnsi="Arial" w:cs="Arial"/>
                <w:b/>
                <w:bCs/>
                <w:sz w:val="18"/>
                <w:szCs w:val="18"/>
                <w:lang w:val="lt-LT"/>
              </w:rPr>
            </w:pPr>
            <w:r w:rsidRPr="00625D24">
              <w:rPr>
                <w:rFonts w:ascii="Arial" w:eastAsia="Calibri" w:hAnsi="Arial" w:cs="Arial"/>
                <w:b/>
                <w:bCs/>
                <w:sz w:val="18"/>
                <w:szCs w:val="18"/>
                <w:lang w:val="lt-LT"/>
              </w:rPr>
              <w:t>Eil. Nr.</w:t>
            </w:r>
          </w:p>
        </w:tc>
        <w:tc>
          <w:tcPr>
            <w:tcW w:w="3410" w:type="dxa"/>
            <w:vMerge w:val="restart"/>
            <w:vAlign w:val="center"/>
          </w:tcPr>
          <w:p w14:paraId="7CE0E8EF" w14:textId="435BCC34" w:rsidR="00BB4370" w:rsidRPr="00BB4370" w:rsidRDefault="00BB4370" w:rsidP="00625D24">
            <w:pPr>
              <w:tabs>
                <w:tab w:val="left" w:pos="567"/>
              </w:tabs>
              <w:jc w:val="both"/>
              <w:rPr>
                <w:rFonts w:ascii="Arial" w:eastAsia="Calibri" w:hAnsi="Arial" w:cs="Arial"/>
                <w:b/>
                <w:bCs/>
                <w:sz w:val="18"/>
                <w:szCs w:val="18"/>
                <w:lang w:val="lt-LT"/>
              </w:rPr>
            </w:pPr>
            <w:r w:rsidRPr="00625D24">
              <w:rPr>
                <w:rFonts w:ascii="Arial" w:eastAsia="Calibri" w:hAnsi="Arial" w:cs="Arial"/>
                <w:b/>
                <w:bCs/>
                <w:sz w:val="18"/>
                <w:szCs w:val="18"/>
                <w:lang w:val="lt-LT"/>
              </w:rPr>
              <w:t>Parametras, komplektacija, galimybės</w:t>
            </w:r>
          </w:p>
        </w:tc>
        <w:tc>
          <w:tcPr>
            <w:tcW w:w="3260" w:type="dxa"/>
            <w:vMerge w:val="restart"/>
            <w:vAlign w:val="center"/>
          </w:tcPr>
          <w:p w14:paraId="5B5501F3" w14:textId="3AC98DF3" w:rsidR="00BB4370" w:rsidRPr="00BB4370" w:rsidRDefault="00BB4370" w:rsidP="00625D24">
            <w:pPr>
              <w:tabs>
                <w:tab w:val="left" w:pos="567"/>
              </w:tabs>
              <w:jc w:val="center"/>
              <w:rPr>
                <w:rFonts w:ascii="Arial" w:eastAsia="Calibri" w:hAnsi="Arial" w:cs="Arial"/>
                <w:b/>
                <w:bCs/>
                <w:sz w:val="18"/>
                <w:szCs w:val="18"/>
                <w:lang w:val="lt-LT"/>
              </w:rPr>
            </w:pPr>
            <w:r w:rsidRPr="00625D24">
              <w:rPr>
                <w:rFonts w:ascii="Arial" w:eastAsia="Calibri" w:hAnsi="Arial" w:cs="Arial"/>
                <w:b/>
                <w:bCs/>
                <w:sz w:val="18"/>
                <w:szCs w:val="18"/>
                <w:lang w:val="lt-LT"/>
              </w:rPr>
              <w:t>Reikalavimas, reikalaujamas rodiklis</w:t>
            </w:r>
          </w:p>
        </w:tc>
        <w:tc>
          <w:tcPr>
            <w:tcW w:w="7229" w:type="dxa"/>
            <w:gridSpan w:val="3"/>
          </w:tcPr>
          <w:p w14:paraId="059F1C2E" w14:textId="745F4BA1" w:rsidR="00BB4370" w:rsidRPr="00BB4370" w:rsidRDefault="00BB4370" w:rsidP="00625D24">
            <w:pPr>
              <w:tabs>
                <w:tab w:val="left" w:pos="567"/>
              </w:tabs>
              <w:jc w:val="center"/>
              <w:rPr>
                <w:rFonts w:ascii="Arial" w:eastAsia="Calibri" w:hAnsi="Arial" w:cs="Arial"/>
                <w:b/>
                <w:bCs/>
                <w:sz w:val="18"/>
                <w:szCs w:val="18"/>
                <w:lang w:val="lt-LT"/>
              </w:rPr>
            </w:pPr>
            <w:r w:rsidRPr="00BB4370">
              <w:rPr>
                <w:rFonts w:ascii="Arial" w:eastAsia="Calibri" w:hAnsi="Arial" w:cs="Arial"/>
                <w:b/>
                <w:bCs/>
                <w:sz w:val="18"/>
                <w:szCs w:val="18"/>
                <w:lang w:val="lt-LT"/>
              </w:rPr>
              <w:t>Siūlomo Generatoriaus atitikimo reikalavimams patvirtinimas</w:t>
            </w:r>
          </w:p>
        </w:tc>
      </w:tr>
      <w:tr w:rsidR="00BB4370" w:rsidRPr="00625D24" w14:paraId="7F6D66EF" w14:textId="2DFA8A88" w:rsidTr="003E535F">
        <w:trPr>
          <w:trHeight w:val="726"/>
          <w:tblHeader/>
        </w:trPr>
        <w:tc>
          <w:tcPr>
            <w:tcW w:w="980" w:type="dxa"/>
            <w:vMerge/>
            <w:vAlign w:val="center"/>
          </w:tcPr>
          <w:p w14:paraId="36AE4EB0" w14:textId="7EED4AC1" w:rsidR="00BB4370" w:rsidRPr="00BB4370" w:rsidRDefault="00BB4370" w:rsidP="00625D24">
            <w:pPr>
              <w:tabs>
                <w:tab w:val="left" w:pos="567"/>
              </w:tabs>
              <w:jc w:val="both"/>
              <w:rPr>
                <w:rFonts w:ascii="Arial" w:eastAsia="Calibri" w:hAnsi="Arial" w:cs="Arial"/>
                <w:b/>
                <w:bCs/>
                <w:sz w:val="18"/>
                <w:szCs w:val="18"/>
                <w:lang w:val="lt-LT"/>
              </w:rPr>
            </w:pPr>
          </w:p>
        </w:tc>
        <w:tc>
          <w:tcPr>
            <w:tcW w:w="3410" w:type="dxa"/>
            <w:vMerge/>
            <w:vAlign w:val="center"/>
          </w:tcPr>
          <w:p w14:paraId="580D7FE4" w14:textId="16833A2F" w:rsidR="00BB4370" w:rsidRPr="00BB4370" w:rsidRDefault="00BB4370" w:rsidP="00625D24">
            <w:pPr>
              <w:tabs>
                <w:tab w:val="left" w:pos="567"/>
              </w:tabs>
              <w:jc w:val="both"/>
              <w:rPr>
                <w:rFonts w:ascii="Arial" w:eastAsia="Calibri" w:hAnsi="Arial" w:cs="Arial"/>
                <w:b/>
                <w:bCs/>
                <w:sz w:val="18"/>
                <w:szCs w:val="18"/>
                <w:lang w:val="lt-LT"/>
              </w:rPr>
            </w:pPr>
          </w:p>
        </w:tc>
        <w:tc>
          <w:tcPr>
            <w:tcW w:w="3260" w:type="dxa"/>
            <w:vMerge/>
            <w:vAlign w:val="center"/>
          </w:tcPr>
          <w:p w14:paraId="18F03262" w14:textId="51B8D4D3" w:rsidR="00BB4370" w:rsidRPr="00BB4370" w:rsidRDefault="00BB4370" w:rsidP="00625D24">
            <w:pPr>
              <w:tabs>
                <w:tab w:val="left" w:pos="567"/>
              </w:tabs>
              <w:jc w:val="center"/>
              <w:rPr>
                <w:rFonts w:ascii="Arial" w:eastAsia="Calibri" w:hAnsi="Arial" w:cs="Arial"/>
                <w:b/>
                <w:bCs/>
                <w:sz w:val="18"/>
                <w:szCs w:val="18"/>
                <w:lang w:val="lt-LT"/>
              </w:rPr>
            </w:pPr>
          </w:p>
        </w:tc>
        <w:tc>
          <w:tcPr>
            <w:tcW w:w="2268" w:type="dxa"/>
            <w:vMerge w:val="restart"/>
          </w:tcPr>
          <w:p w14:paraId="51C9AA4C" w14:textId="44ED5F67" w:rsidR="00BB4370" w:rsidRPr="00BB4370" w:rsidRDefault="00BB4370" w:rsidP="00625D24">
            <w:pPr>
              <w:tabs>
                <w:tab w:val="left" w:pos="567"/>
              </w:tabs>
              <w:jc w:val="center"/>
              <w:rPr>
                <w:rFonts w:ascii="Arial" w:eastAsia="Calibri" w:hAnsi="Arial" w:cs="Arial"/>
                <w:b/>
                <w:bCs/>
                <w:sz w:val="18"/>
                <w:szCs w:val="18"/>
                <w:lang w:val="lt-LT"/>
              </w:rPr>
            </w:pPr>
            <w:r w:rsidRPr="00BB4370">
              <w:rPr>
                <w:rFonts w:ascii="Arial" w:eastAsia="Calibri" w:hAnsi="Arial" w:cs="Arial"/>
                <w:b/>
                <w:bCs/>
                <w:sz w:val="18"/>
                <w:szCs w:val="18"/>
                <w:lang w:val="lt-LT"/>
              </w:rPr>
              <w:t xml:space="preserve">Atitikimą patvirtinanti parametro reikšmė Prekės parametrai, pagrindžiantys atitikimą </w:t>
            </w:r>
            <w:r>
              <w:rPr>
                <w:rFonts w:ascii="Arial" w:eastAsia="Calibri" w:hAnsi="Arial" w:cs="Arial"/>
                <w:b/>
                <w:bCs/>
                <w:sz w:val="18"/>
                <w:szCs w:val="18"/>
                <w:lang w:val="lt-LT"/>
              </w:rPr>
              <w:t xml:space="preserve">ar </w:t>
            </w:r>
            <w:r w:rsidRPr="00BB4370">
              <w:rPr>
                <w:rFonts w:ascii="Arial" w:eastAsia="Calibri" w:hAnsi="Arial" w:cs="Arial"/>
                <w:b/>
                <w:bCs/>
                <w:sz w:val="18"/>
                <w:szCs w:val="18"/>
                <w:lang w:val="lt-LT"/>
              </w:rPr>
              <w:t>reikalavimus</w:t>
            </w:r>
          </w:p>
        </w:tc>
        <w:tc>
          <w:tcPr>
            <w:tcW w:w="4961" w:type="dxa"/>
            <w:gridSpan w:val="2"/>
          </w:tcPr>
          <w:p w14:paraId="7FA1414B" w14:textId="4C736D13" w:rsidR="00BB4370" w:rsidRPr="00BB4370" w:rsidRDefault="00BB4370" w:rsidP="00625D24">
            <w:pPr>
              <w:tabs>
                <w:tab w:val="left" w:pos="567"/>
              </w:tabs>
              <w:jc w:val="center"/>
              <w:rPr>
                <w:rFonts w:ascii="Arial" w:eastAsia="Calibri" w:hAnsi="Arial" w:cs="Arial"/>
                <w:b/>
                <w:bCs/>
                <w:sz w:val="18"/>
                <w:szCs w:val="18"/>
                <w:lang w:val="lt-LT"/>
              </w:rPr>
            </w:pPr>
            <w:r w:rsidRPr="00BB4370">
              <w:rPr>
                <w:rFonts w:ascii="Arial" w:eastAsia="Calibri" w:hAnsi="Arial" w:cs="Arial"/>
                <w:b/>
                <w:bCs/>
                <w:sz w:val="18"/>
                <w:szCs w:val="18"/>
                <w:lang w:val="lt-LT"/>
              </w:rPr>
              <w:t>Nuoroda į pasiūlymo dokumentus (prisegto failo pavadinimas, psl. Nr. ar vieta, kuriame yra nurodyta reikalaujama parametro reikšmė)</w:t>
            </w:r>
          </w:p>
        </w:tc>
      </w:tr>
      <w:tr w:rsidR="00BB4370" w:rsidRPr="00625D24" w14:paraId="66587E35" w14:textId="6852DBCC" w:rsidTr="003E535F">
        <w:trPr>
          <w:trHeight w:val="726"/>
          <w:tblHeader/>
        </w:trPr>
        <w:tc>
          <w:tcPr>
            <w:tcW w:w="980" w:type="dxa"/>
            <w:vMerge/>
            <w:vAlign w:val="center"/>
          </w:tcPr>
          <w:p w14:paraId="16601399" w14:textId="2E1E391B" w:rsidR="00BB4370" w:rsidRPr="00625D24" w:rsidRDefault="00BB4370" w:rsidP="00625D24">
            <w:pPr>
              <w:tabs>
                <w:tab w:val="left" w:pos="567"/>
              </w:tabs>
              <w:jc w:val="both"/>
              <w:rPr>
                <w:rFonts w:ascii="Arial" w:eastAsia="Calibri" w:hAnsi="Arial" w:cs="Arial"/>
                <w:b/>
                <w:bCs/>
                <w:sz w:val="18"/>
                <w:szCs w:val="18"/>
                <w:lang w:val="lt-LT"/>
              </w:rPr>
            </w:pPr>
          </w:p>
        </w:tc>
        <w:tc>
          <w:tcPr>
            <w:tcW w:w="3410" w:type="dxa"/>
            <w:vMerge/>
            <w:vAlign w:val="center"/>
          </w:tcPr>
          <w:p w14:paraId="7EDC84FB" w14:textId="20350C1B" w:rsidR="00BB4370" w:rsidRPr="00625D24" w:rsidRDefault="00BB4370" w:rsidP="00625D24">
            <w:pPr>
              <w:tabs>
                <w:tab w:val="left" w:pos="567"/>
              </w:tabs>
              <w:jc w:val="both"/>
              <w:rPr>
                <w:rFonts w:ascii="Arial" w:eastAsia="Calibri" w:hAnsi="Arial" w:cs="Arial"/>
                <w:b/>
                <w:bCs/>
                <w:sz w:val="18"/>
                <w:szCs w:val="18"/>
                <w:lang w:val="lt-LT"/>
              </w:rPr>
            </w:pPr>
          </w:p>
        </w:tc>
        <w:tc>
          <w:tcPr>
            <w:tcW w:w="3260" w:type="dxa"/>
            <w:vMerge/>
            <w:vAlign w:val="center"/>
          </w:tcPr>
          <w:p w14:paraId="6CE69E6C" w14:textId="2CCF1A69" w:rsidR="00BB4370" w:rsidRPr="00625D24" w:rsidRDefault="00BB4370" w:rsidP="00625D24">
            <w:pPr>
              <w:tabs>
                <w:tab w:val="left" w:pos="567"/>
              </w:tabs>
              <w:jc w:val="center"/>
              <w:rPr>
                <w:rFonts w:ascii="Arial" w:eastAsia="Calibri" w:hAnsi="Arial" w:cs="Arial"/>
                <w:b/>
                <w:bCs/>
                <w:sz w:val="18"/>
                <w:szCs w:val="18"/>
                <w:lang w:val="lt-LT"/>
              </w:rPr>
            </w:pPr>
          </w:p>
        </w:tc>
        <w:tc>
          <w:tcPr>
            <w:tcW w:w="2268" w:type="dxa"/>
            <w:vMerge/>
          </w:tcPr>
          <w:p w14:paraId="2DF53288" w14:textId="4DD62ED2" w:rsidR="00BB4370" w:rsidRPr="00BB4370" w:rsidRDefault="00BB4370" w:rsidP="00625D24">
            <w:pPr>
              <w:tabs>
                <w:tab w:val="left" w:pos="567"/>
              </w:tabs>
              <w:jc w:val="center"/>
              <w:rPr>
                <w:rFonts w:ascii="Arial" w:eastAsia="Calibri" w:hAnsi="Arial" w:cs="Arial"/>
                <w:b/>
                <w:bCs/>
                <w:sz w:val="18"/>
                <w:szCs w:val="18"/>
                <w:lang w:val="lt-LT"/>
              </w:rPr>
            </w:pPr>
          </w:p>
        </w:tc>
        <w:tc>
          <w:tcPr>
            <w:tcW w:w="2410" w:type="dxa"/>
          </w:tcPr>
          <w:p w14:paraId="08CF870B" w14:textId="16EB4019" w:rsidR="00BB4370" w:rsidRPr="00BB4370" w:rsidRDefault="00BB4370" w:rsidP="00625D24">
            <w:pPr>
              <w:tabs>
                <w:tab w:val="left" w:pos="567"/>
              </w:tabs>
              <w:jc w:val="center"/>
              <w:rPr>
                <w:rFonts w:ascii="Arial" w:eastAsia="Calibri" w:hAnsi="Arial" w:cs="Arial"/>
                <w:b/>
                <w:bCs/>
                <w:sz w:val="18"/>
                <w:szCs w:val="18"/>
                <w:lang w:val="lt-LT"/>
              </w:rPr>
            </w:pPr>
            <w:r w:rsidRPr="00BB4370">
              <w:rPr>
                <w:rFonts w:ascii="Arial" w:eastAsia="Calibri" w:hAnsi="Arial" w:cs="Arial"/>
                <w:b/>
                <w:bCs/>
                <w:sz w:val="18"/>
                <w:szCs w:val="18"/>
                <w:lang w:val="lt-LT"/>
              </w:rPr>
              <w:t>Priedo pavadinimas ar Nr.</w:t>
            </w:r>
          </w:p>
        </w:tc>
        <w:tc>
          <w:tcPr>
            <w:tcW w:w="2551" w:type="dxa"/>
          </w:tcPr>
          <w:p w14:paraId="4DC6FD32" w14:textId="45D7E477" w:rsidR="00BB4370" w:rsidRPr="00BB4370" w:rsidRDefault="00BB4370" w:rsidP="00625D24">
            <w:pPr>
              <w:tabs>
                <w:tab w:val="left" w:pos="567"/>
              </w:tabs>
              <w:jc w:val="center"/>
              <w:rPr>
                <w:rFonts w:ascii="Arial" w:eastAsia="Calibri" w:hAnsi="Arial" w:cs="Arial"/>
                <w:b/>
                <w:bCs/>
                <w:sz w:val="18"/>
                <w:szCs w:val="18"/>
                <w:lang w:val="lt-LT"/>
              </w:rPr>
            </w:pPr>
            <w:r w:rsidRPr="00BB4370">
              <w:rPr>
                <w:rFonts w:ascii="Arial" w:eastAsia="Calibri" w:hAnsi="Arial" w:cs="Arial"/>
                <w:b/>
                <w:bCs/>
                <w:sz w:val="18"/>
                <w:szCs w:val="18"/>
                <w:lang w:val="lt-LT"/>
              </w:rPr>
              <w:t>Psl. Nr., vieta</w:t>
            </w:r>
          </w:p>
        </w:tc>
      </w:tr>
      <w:tr w:rsidR="00625D24" w:rsidRPr="00625D24" w14:paraId="354DE2F3" w14:textId="65EC4A11" w:rsidTr="003E535F">
        <w:trPr>
          <w:trHeight w:hRule="exact" w:val="651"/>
        </w:trPr>
        <w:tc>
          <w:tcPr>
            <w:tcW w:w="980" w:type="dxa"/>
            <w:vAlign w:val="center"/>
          </w:tcPr>
          <w:p w14:paraId="6BEEA386"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color w:val="000000"/>
                <w:sz w:val="20"/>
                <w:szCs w:val="20"/>
                <w:lang w:val="lt-LT"/>
              </w:rPr>
              <w:t>1.</w:t>
            </w:r>
          </w:p>
        </w:tc>
        <w:tc>
          <w:tcPr>
            <w:tcW w:w="3410" w:type="dxa"/>
            <w:vAlign w:val="center"/>
          </w:tcPr>
          <w:p w14:paraId="3D043794"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color w:val="000000"/>
                <w:sz w:val="20"/>
                <w:szCs w:val="20"/>
                <w:lang w:val="lt-LT"/>
              </w:rPr>
              <w:t xml:space="preserve">Maksimalus galingumas prie 1500 </w:t>
            </w:r>
            <w:proofErr w:type="spellStart"/>
            <w:r w:rsidRPr="00625D24">
              <w:rPr>
                <w:rFonts w:ascii="Arial" w:eastAsia="Calibri" w:hAnsi="Arial" w:cs="Arial"/>
                <w:color w:val="000000"/>
                <w:sz w:val="20"/>
                <w:szCs w:val="20"/>
                <w:lang w:val="lt-LT"/>
              </w:rPr>
              <w:t>aps</w:t>
            </w:r>
            <w:proofErr w:type="spellEnd"/>
            <w:r w:rsidRPr="00625D24">
              <w:rPr>
                <w:rFonts w:ascii="Arial" w:eastAsia="Calibri" w:hAnsi="Arial" w:cs="Arial"/>
                <w:color w:val="000000"/>
                <w:sz w:val="20"/>
                <w:szCs w:val="20"/>
                <w:lang w:val="lt-LT"/>
              </w:rPr>
              <w:t>/min (</w:t>
            </w:r>
            <w:proofErr w:type="spellStart"/>
            <w:r w:rsidRPr="00625D24">
              <w:rPr>
                <w:rFonts w:ascii="Arial" w:eastAsia="Calibri" w:hAnsi="Arial" w:cs="Arial"/>
                <w:color w:val="000000"/>
                <w:sz w:val="20"/>
                <w:szCs w:val="20"/>
                <w:lang w:val="lt-LT"/>
              </w:rPr>
              <w:t>ang</w:t>
            </w:r>
            <w:proofErr w:type="spellEnd"/>
            <w:r w:rsidRPr="00625D24">
              <w:rPr>
                <w:rFonts w:ascii="Arial" w:eastAsia="Calibri" w:hAnsi="Arial" w:cs="Arial"/>
                <w:color w:val="000000"/>
                <w:sz w:val="20"/>
                <w:szCs w:val="20"/>
                <w:lang w:val="lt-LT"/>
              </w:rPr>
              <w:t xml:space="preserve">. </w:t>
            </w:r>
            <w:proofErr w:type="spellStart"/>
            <w:r w:rsidRPr="00625D24">
              <w:rPr>
                <w:rFonts w:ascii="Arial" w:eastAsia="Calibri" w:hAnsi="Arial" w:cs="Arial"/>
                <w:color w:val="000000"/>
                <w:sz w:val="20"/>
                <w:szCs w:val="20"/>
                <w:lang w:val="lt-LT"/>
              </w:rPr>
              <w:t>prime</w:t>
            </w:r>
            <w:proofErr w:type="spellEnd"/>
            <w:r w:rsidRPr="00625D24">
              <w:rPr>
                <w:rFonts w:ascii="Arial" w:eastAsia="Calibri" w:hAnsi="Arial" w:cs="Arial"/>
                <w:color w:val="000000"/>
                <w:sz w:val="20"/>
                <w:szCs w:val="20"/>
                <w:lang w:val="lt-LT"/>
              </w:rPr>
              <w:t xml:space="preserve"> </w:t>
            </w:r>
            <w:proofErr w:type="spellStart"/>
            <w:r w:rsidRPr="00625D24">
              <w:rPr>
                <w:rFonts w:ascii="Arial" w:eastAsia="Calibri" w:hAnsi="Arial" w:cs="Arial"/>
                <w:color w:val="000000"/>
                <w:sz w:val="20"/>
                <w:szCs w:val="20"/>
                <w:lang w:val="lt-LT"/>
              </w:rPr>
              <w:t>power</w:t>
            </w:r>
            <w:proofErr w:type="spellEnd"/>
            <w:r w:rsidRPr="00625D24">
              <w:rPr>
                <w:rFonts w:ascii="Arial" w:eastAsia="Calibri" w:hAnsi="Arial" w:cs="Arial"/>
                <w:color w:val="000000"/>
                <w:sz w:val="20"/>
                <w:szCs w:val="20"/>
                <w:lang w:val="lt-LT"/>
              </w:rPr>
              <w:t xml:space="preserve"> „PRP“)</w:t>
            </w:r>
          </w:p>
        </w:tc>
        <w:tc>
          <w:tcPr>
            <w:tcW w:w="3260" w:type="dxa"/>
            <w:vAlign w:val="center"/>
          </w:tcPr>
          <w:p w14:paraId="65D4F1D2"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color w:val="000000"/>
                <w:sz w:val="20"/>
                <w:szCs w:val="20"/>
                <w:lang w:val="lt-LT"/>
              </w:rPr>
              <w:t xml:space="preserve">≥400 </w:t>
            </w:r>
            <w:proofErr w:type="spellStart"/>
            <w:r w:rsidRPr="00625D24">
              <w:rPr>
                <w:rFonts w:ascii="Arial" w:eastAsia="Calibri" w:hAnsi="Arial" w:cs="Arial"/>
                <w:color w:val="000000"/>
                <w:sz w:val="20"/>
                <w:szCs w:val="20"/>
                <w:lang w:val="lt-LT"/>
              </w:rPr>
              <w:t>kVA</w:t>
            </w:r>
            <w:proofErr w:type="spellEnd"/>
          </w:p>
        </w:tc>
        <w:tc>
          <w:tcPr>
            <w:tcW w:w="2268" w:type="dxa"/>
          </w:tcPr>
          <w:p w14:paraId="4DFCF7B2" w14:textId="77777777" w:rsidR="00625D24" w:rsidRPr="00625D24" w:rsidRDefault="00625D24" w:rsidP="00625D24">
            <w:pPr>
              <w:tabs>
                <w:tab w:val="left" w:pos="567"/>
              </w:tabs>
              <w:jc w:val="both"/>
              <w:rPr>
                <w:rFonts w:ascii="Arial" w:eastAsia="Calibri" w:hAnsi="Arial" w:cs="Arial"/>
                <w:color w:val="000000"/>
                <w:sz w:val="20"/>
                <w:szCs w:val="20"/>
                <w:lang w:val="lt-LT"/>
              </w:rPr>
            </w:pPr>
          </w:p>
        </w:tc>
        <w:tc>
          <w:tcPr>
            <w:tcW w:w="2410" w:type="dxa"/>
          </w:tcPr>
          <w:p w14:paraId="6CB9B585" w14:textId="77777777" w:rsidR="00625D24" w:rsidRPr="00625D24" w:rsidRDefault="00625D24" w:rsidP="00625D24">
            <w:pPr>
              <w:tabs>
                <w:tab w:val="left" w:pos="567"/>
              </w:tabs>
              <w:jc w:val="both"/>
              <w:rPr>
                <w:rFonts w:ascii="Arial" w:eastAsia="Calibri" w:hAnsi="Arial" w:cs="Arial"/>
                <w:color w:val="000000"/>
                <w:sz w:val="20"/>
                <w:szCs w:val="20"/>
                <w:lang w:val="lt-LT"/>
              </w:rPr>
            </w:pPr>
          </w:p>
        </w:tc>
        <w:tc>
          <w:tcPr>
            <w:tcW w:w="2551" w:type="dxa"/>
          </w:tcPr>
          <w:p w14:paraId="34E26563" w14:textId="77777777" w:rsidR="00625D24" w:rsidRPr="00625D24" w:rsidRDefault="00625D24" w:rsidP="00625D24">
            <w:pPr>
              <w:tabs>
                <w:tab w:val="left" w:pos="567"/>
              </w:tabs>
              <w:jc w:val="both"/>
              <w:rPr>
                <w:rFonts w:ascii="Arial" w:eastAsia="Calibri" w:hAnsi="Arial" w:cs="Arial"/>
                <w:color w:val="000000"/>
                <w:sz w:val="20"/>
                <w:szCs w:val="20"/>
                <w:lang w:val="lt-LT"/>
              </w:rPr>
            </w:pPr>
          </w:p>
        </w:tc>
      </w:tr>
      <w:tr w:rsidR="00625D24" w:rsidRPr="00625D24" w14:paraId="5858A775" w14:textId="6C58606D" w:rsidTr="003E535F">
        <w:trPr>
          <w:trHeight w:hRule="exact" w:val="455"/>
        </w:trPr>
        <w:tc>
          <w:tcPr>
            <w:tcW w:w="980" w:type="dxa"/>
            <w:vAlign w:val="center"/>
          </w:tcPr>
          <w:p w14:paraId="08086011"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2.</w:t>
            </w:r>
          </w:p>
        </w:tc>
        <w:tc>
          <w:tcPr>
            <w:tcW w:w="3410" w:type="dxa"/>
            <w:vAlign w:val="center"/>
          </w:tcPr>
          <w:p w14:paraId="445A3335"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TimesNewRomanPSMT" w:hAnsi="Arial" w:cs="Arial"/>
                <w:color w:val="000000"/>
                <w:sz w:val="20"/>
                <w:szCs w:val="20"/>
                <w:lang w:val="lt-LT"/>
              </w:rPr>
              <w:t xml:space="preserve">Vidaus išpildymo, pritaikytas montavimui pastato viduje </w:t>
            </w:r>
          </w:p>
        </w:tc>
        <w:tc>
          <w:tcPr>
            <w:tcW w:w="3260" w:type="dxa"/>
            <w:vAlign w:val="center"/>
          </w:tcPr>
          <w:p w14:paraId="536B5996"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sz w:val="20"/>
                <w:szCs w:val="20"/>
                <w:lang w:val="lt-LT"/>
              </w:rPr>
              <w:t>Turi būti</w:t>
            </w:r>
          </w:p>
        </w:tc>
        <w:tc>
          <w:tcPr>
            <w:tcW w:w="2268" w:type="dxa"/>
          </w:tcPr>
          <w:p w14:paraId="1FCB6758"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5C90966D"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15783128"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1442B7DF" w14:textId="3F02933D" w:rsidTr="003E535F">
        <w:trPr>
          <w:trHeight w:hRule="exact" w:val="455"/>
        </w:trPr>
        <w:tc>
          <w:tcPr>
            <w:tcW w:w="980" w:type="dxa"/>
            <w:vAlign w:val="center"/>
          </w:tcPr>
          <w:p w14:paraId="5C1D16C8"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2.1</w:t>
            </w:r>
          </w:p>
        </w:tc>
        <w:tc>
          <w:tcPr>
            <w:tcW w:w="3410" w:type="dxa"/>
            <w:vAlign w:val="center"/>
          </w:tcPr>
          <w:p w14:paraId="62FFEA58" w14:textId="211DEBD4" w:rsidR="00625D24" w:rsidRPr="00C500E0" w:rsidRDefault="00625D24" w:rsidP="00625D24">
            <w:pPr>
              <w:tabs>
                <w:tab w:val="left" w:pos="567"/>
              </w:tabs>
              <w:jc w:val="both"/>
              <w:rPr>
                <w:rFonts w:ascii="Arial" w:eastAsia="TimesNewRomanPSMT" w:hAnsi="Arial" w:cs="Arial"/>
                <w:color w:val="000000"/>
                <w:sz w:val="20"/>
                <w:szCs w:val="20"/>
                <w:lang w:val="lt-LT"/>
              </w:rPr>
            </w:pPr>
            <w:r w:rsidRPr="00C500E0">
              <w:rPr>
                <w:rFonts w:ascii="Arial" w:eastAsia="Calibri" w:hAnsi="Arial" w:cs="Arial"/>
                <w:sz w:val="20"/>
                <w:szCs w:val="20"/>
                <w:lang w:val="lt-LT"/>
              </w:rPr>
              <w:t>Instaliacijos apsaugos klasė</w:t>
            </w:r>
          </w:p>
        </w:tc>
        <w:tc>
          <w:tcPr>
            <w:tcW w:w="3260" w:type="dxa"/>
            <w:vAlign w:val="center"/>
          </w:tcPr>
          <w:p w14:paraId="0ECE1D32" w14:textId="77777777" w:rsidR="00625D24" w:rsidRPr="00C500E0" w:rsidRDefault="00625D24" w:rsidP="00625D24">
            <w:pPr>
              <w:tabs>
                <w:tab w:val="left" w:pos="567"/>
              </w:tabs>
              <w:jc w:val="both"/>
              <w:rPr>
                <w:rFonts w:ascii="Arial" w:eastAsia="Calibri" w:hAnsi="Arial" w:cs="Arial"/>
                <w:sz w:val="20"/>
                <w:szCs w:val="20"/>
                <w:lang w:val="lt-LT"/>
              </w:rPr>
            </w:pPr>
            <w:r w:rsidRPr="00C500E0">
              <w:rPr>
                <w:rFonts w:ascii="Arial" w:eastAsia="Calibri" w:hAnsi="Arial" w:cs="Arial"/>
                <w:color w:val="000000"/>
                <w:sz w:val="20"/>
                <w:szCs w:val="20"/>
                <w:lang w:val="lt-LT"/>
              </w:rPr>
              <w:t>≥</w:t>
            </w:r>
            <w:r w:rsidRPr="00C500E0">
              <w:rPr>
                <w:rFonts w:ascii="Arial" w:eastAsia="Calibri" w:hAnsi="Arial" w:cs="Arial"/>
                <w:sz w:val="20"/>
                <w:szCs w:val="20"/>
                <w:lang w:val="lt-LT"/>
              </w:rPr>
              <w:t>IP23</w:t>
            </w:r>
          </w:p>
        </w:tc>
        <w:tc>
          <w:tcPr>
            <w:tcW w:w="2268" w:type="dxa"/>
          </w:tcPr>
          <w:p w14:paraId="493D9753" w14:textId="77777777" w:rsidR="00625D24" w:rsidRPr="00625D24" w:rsidRDefault="00625D24" w:rsidP="00625D24">
            <w:pPr>
              <w:tabs>
                <w:tab w:val="left" w:pos="567"/>
              </w:tabs>
              <w:jc w:val="both"/>
              <w:rPr>
                <w:rFonts w:ascii="Arial" w:eastAsia="Calibri" w:hAnsi="Arial" w:cs="Arial"/>
                <w:color w:val="000000"/>
                <w:sz w:val="20"/>
                <w:szCs w:val="20"/>
                <w:lang w:val="lt-LT"/>
              </w:rPr>
            </w:pPr>
          </w:p>
        </w:tc>
        <w:tc>
          <w:tcPr>
            <w:tcW w:w="2410" w:type="dxa"/>
          </w:tcPr>
          <w:p w14:paraId="1FBED5D2" w14:textId="77777777" w:rsidR="00625D24" w:rsidRPr="00625D24" w:rsidRDefault="00625D24" w:rsidP="00625D24">
            <w:pPr>
              <w:tabs>
                <w:tab w:val="left" w:pos="567"/>
              </w:tabs>
              <w:jc w:val="both"/>
              <w:rPr>
                <w:rFonts w:ascii="Arial" w:eastAsia="Calibri" w:hAnsi="Arial" w:cs="Arial"/>
                <w:color w:val="000000"/>
                <w:sz w:val="20"/>
                <w:szCs w:val="20"/>
                <w:lang w:val="lt-LT"/>
              </w:rPr>
            </w:pPr>
          </w:p>
        </w:tc>
        <w:tc>
          <w:tcPr>
            <w:tcW w:w="2551" w:type="dxa"/>
          </w:tcPr>
          <w:p w14:paraId="60D75E7B" w14:textId="77777777" w:rsidR="00625D24" w:rsidRPr="00625D24" w:rsidRDefault="00625D24" w:rsidP="00625D24">
            <w:pPr>
              <w:tabs>
                <w:tab w:val="left" w:pos="567"/>
              </w:tabs>
              <w:jc w:val="both"/>
              <w:rPr>
                <w:rFonts w:ascii="Arial" w:eastAsia="Calibri" w:hAnsi="Arial" w:cs="Arial"/>
                <w:color w:val="000000"/>
                <w:sz w:val="20"/>
                <w:szCs w:val="20"/>
                <w:lang w:val="lt-LT"/>
              </w:rPr>
            </w:pPr>
          </w:p>
        </w:tc>
      </w:tr>
      <w:tr w:rsidR="00625D24" w:rsidRPr="00625D24" w14:paraId="152789F0" w14:textId="41506DEC" w:rsidTr="003E535F">
        <w:trPr>
          <w:trHeight w:hRule="exact" w:val="455"/>
        </w:trPr>
        <w:tc>
          <w:tcPr>
            <w:tcW w:w="980" w:type="dxa"/>
            <w:vAlign w:val="center"/>
          </w:tcPr>
          <w:p w14:paraId="5E949C09"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3.</w:t>
            </w:r>
          </w:p>
        </w:tc>
        <w:tc>
          <w:tcPr>
            <w:tcW w:w="13899" w:type="dxa"/>
            <w:gridSpan w:val="5"/>
            <w:vAlign w:val="center"/>
          </w:tcPr>
          <w:p w14:paraId="79693E87"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DG darbo laikas:</w:t>
            </w:r>
          </w:p>
          <w:p w14:paraId="4595DD63" w14:textId="478E7F35" w:rsidR="00625D24" w:rsidRPr="00625D24" w:rsidRDefault="00625D24" w:rsidP="00625D24">
            <w:pPr>
              <w:tabs>
                <w:tab w:val="left" w:pos="567"/>
              </w:tabs>
              <w:jc w:val="both"/>
              <w:rPr>
                <w:rFonts w:ascii="Arial" w:eastAsia="Calibri" w:hAnsi="Arial" w:cs="Arial"/>
                <w:color w:val="000000"/>
                <w:sz w:val="20"/>
                <w:szCs w:val="20"/>
                <w:lang w:val="lt-LT"/>
              </w:rPr>
            </w:pPr>
          </w:p>
        </w:tc>
      </w:tr>
      <w:tr w:rsidR="00625D24" w:rsidRPr="00625D24" w14:paraId="33134F0C" w14:textId="215AF2F6" w:rsidTr="003E535F">
        <w:trPr>
          <w:trHeight w:hRule="exact" w:val="455"/>
        </w:trPr>
        <w:tc>
          <w:tcPr>
            <w:tcW w:w="980" w:type="dxa"/>
            <w:vAlign w:val="center"/>
          </w:tcPr>
          <w:p w14:paraId="28E3834C"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3.1.</w:t>
            </w:r>
          </w:p>
        </w:tc>
        <w:tc>
          <w:tcPr>
            <w:tcW w:w="3410" w:type="dxa"/>
            <w:vAlign w:val="center"/>
          </w:tcPr>
          <w:p w14:paraId="3B30BC8C" w14:textId="77777777" w:rsidR="00625D24" w:rsidRPr="00625D24" w:rsidRDefault="00625D24" w:rsidP="00625D24">
            <w:pPr>
              <w:tabs>
                <w:tab w:val="left" w:pos="567"/>
              </w:tabs>
              <w:rPr>
                <w:rFonts w:ascii="Arial" w:eastAsia="Calibri" w:hAnsi="Arial" w:cs="Arial"/>
                <w:color w:val="000000"/>
                <w:sz w:val="20"/>
                <w:szCs w:val="20"/>
                <w:lang w:val="lt-LT"/>
              </w:rPr>
            </w:pPr>
            <w:r w:rsidRPr="00625D24">
              <w:rPr>
                <w:rFonts w:ascii="Arial" w:eastAsia="Calibri" w:hAnsi="Arial" w:cs="Arial"/>
                <w:color w:val="000000"/>
                <w:sz w:val="20"/>
                <w:szCs w:val="20"/>
                <w:lang w:val="lt-LT"/>
              </w:rPr>
              <w:t xml:space="preserve">Darbo laikas </w:t>
            </w:r>
            <w:bookmarkStart w:id="0" w:name="_Hlk197363137"/>
            <w:r w:rsidRPr="00625D24">
              <w:rPr>
                <w:rFonts w:ascii="Arial" w:eastAsia="Calibri" w:hAnsi="Arial" w:cs="Arial"/>
                <w:color w:val="000000"/>
                <w:sz w:val="20"/>
                <w:szCs w:val="20"/>
                <w:lang w:val="lt-LT"/>
              </w:rPr>
              <w:t xml:space="preserve">esant </w:t>
            </w:r>
            <w:r w:rsidRPr="00625D24">
              <w:rPr>
                <w:rFonts w:ascii="Arial" w:eastAsia="TimesNewRomanPSMT" w:hAnsi="Arial" w:cs="Arial"/>
                <w:color w:val="000000"/>
                <w:sz w:val="20"/>
                <w:szCs w:val="20"/>
                <w:lang w:val="lt-LT"/>
              </w:rPr>
              <w:t>≤</w:t>
            </w:r>
            <w:r w:rsidRPr="00625D24">
              <w:rPr>
                <w:rFonts w:ascii="Arial" w:eastAsia="Calibri" w:hAnsi="Arial" w:cs="Arial"/>
                <w:color w:val="000000"/>
                <w:sz w:val="20"/>
                <w:szCs w:val="20"/>
                <w:lang w:val="lt-LT"/>
              </w:rPr>
              <w:t>70% vardinei apkrovai</w:t>
            </w:r>
            <w:bookmarkEnd w:id="0"/>
            <w:r w:rsidRPr="00625D24">
              <w:rPr>
                <w:rFonts w:ascii="Arial" w:eastAsia="Calibri" w:hAnsi="Arial" w:cs="Arial"/>
                <w:color w:val="000000"/>
                <w:sz w:val="20"/>
                <w:szCs w:val="20"/>
                <w:lang w:val="lt-LT"/>
              </w:rPr>
              <w:t>.</w:t>
            </w:r>
          </w:p>
        </w:tc>
        <w:tc>
          <w:tcPr>
            <w:tcW w:w="3260" w:type="dxa"/>
            <w:vAlign w:val="center"/>
          </w:tcPr>
          <w:p w14:paraId="57BE1AB4"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Neribotas laikas</w:t>
            </w:r>
          </w:p>
        </w:tc>
        <w:tc>
          <w:tcPr>
            <w:tcW w:w="2268" w:type="dxa"/>
          </w:tcPr>
          <w:p w14:paraId="77089D39" w14:textId="77777777" w:rsidR="00625D24" w:rsidRPr="00625D24" w:rsidRDefault="00625D24" w:rsidP="00625D24">
            <w:pPr>
              <w:tabs>
                <w:tab w:val="left" w:pos="567"/>
              </w:tabs>
              <w:jc w:val="both"/>
              <w:rPr>
                <w:rFonts w:ascii="Arial" w:eastAsia="Calibri" w:hAnsi="Arial" w:cs="Arial"/>
                <w:color w:val="000000"/>
                <w:sz w:val="20"/>
                <w:szCs w:val="20"/>
                <w:lang w:val="lt-LT"/>
              </w:rPr>
            </w:pPr>
          </w:p>
        </w:tc>
        <w:tc>
          <w:tcPr>
            <w:tcW w:w="2410" w:type="dxa"/>
          </w:tcPr>
          <w:p w14:paraId="26C1AE58" w14:textId="77777777" w:rsidR="00625D24" w:rsidRPr="00625D24" w:rsidRDefault="00625D24" w:rsidP="00625D24">
            <w:pPr>
              <w:tabs>
                <w:tab w:val="left" w:pos="567"/>
              </w:tabs>
              <w:jc w:val="both"/>
              <w:rPr>
                <w:rFonts w:ascii="Arial" w:eastAsia="Calibri" w:hAnsi="Arial" w:cs="Arial"/>
                <w:color w:val="000000"/>
                <w:sz w:val="20"/>
                <w:szCs w:val="20"/>
                <w:lang w:val="lt-LT"/>
              </w:rPr>
            </w:pPr>
          </w:p>
        </w:tc>
        <w:tc>
          <w:tcPr>
            <w:tcW w:w="2551" w:type="dxa"/>
          </w:tcPr>
          <w:p w14:paraId="39279299" w14:textId="77777777" w:rsidR="00625D24" w:rsidRPr="00625D24" w:rsidRDefault="00625D24" w:rsidP="00625D24">
            <w:pPr>
              <w:tabs>
                <w:tab w:val="left" w:pos="567"/>
              </w:tabs>
              <w:jc w:val="both"/>
              <w:rPr>
                <w:rFonts w:ascii="Arial" w:eastAsia="Calibri" w:hAnsi="Arial" w:cs="Arial"/>
                <w:color w:val="000000"/>
                <w:sz w:val="20"/>
                <w:szCs w:val="20"/>
                <w:lang w:val="lt-LT"/>
              </w:rPr>
            </w:pPr>
          </w:p>
        </w:tc>
      </w:tr>
      <w:tr w:rsidR="00625D24" w:rsidRPr="00625D24" w14:paraId="4518C634" w14:textId="3E2FB925" w:rsidTr="003E535F">
        <w:trPr>
          <w:trHeight w:hRule="exact" w:val="732"/>
        </w:trPr>
        <w:tc>
          <w:tcPr>
            <w:tcW w:w="980" w:type="dxa"/>
            <w:vAlign w:val="center"/>
          </w:tcPr>
          <w:p w14:paraId="06CC492B"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3.2.</w:t>
            </w:r>
          </w:p>
        </w:tc>
        <w:tc>
          <w:tcPr>
            <w:tcW w:w="3410" w:type="dxa"/>
            <w:vAlign w:val="center"/>
          </w:tcPr>
          <w:p w14:paraId="661FA6DF" w14:textId="77777777" w:rsidR="00625D24" w:rsidRPr="00625D24" w:rsidRDefault="00625D24" w:rsidP="00625D24">
            <w:pPr>
              <w:tabs>
                <w:tab w:val="left" w:pos="567"/>
              </w:tabs>
              <w:rPr>
                <w:rFonts w:ascii="Arial" w:eastAsia="Calibri" w:hAnsi="Arial" w:cs="Arial"/>
                <w:color w:val="000000"/>
                <w:sz w:val="20"/>
                <w:szCs w:val="20"/>
                <w:lang w:val="lt-LT"/>
              </w:rPr>
            </w:pPr>
            <w:r w:rsidRPr="00625D24">
              <w:rPr>
                <w:rFonts w:ascii="Arial" w:eastAsia="Calibri" w:hAnsi="Arial" w:cs="Arial"/>
                <w:color w:val="000000"/>
                <w:sz w:val="20"/>
                <w:szCs w:val="20"/>
                <w:lang w:val="lt-LT"/>
              </w:rPr>
              <w:t>I</w:t>
            </w:r>
            <w:r w:rsidRPr="00625D24">
              <w:rPr>
                <w:rFonts w:ascii="Arial" w:eastAsia="TimesNewRomanPSMT" w:hAnsi="Arial" w:cs="Arial"/>
                <w:color w:val="000000"/>
                <w:sz w:val="20"/>
                <w:szCs w:val="20"/>
                <w:lang w:val="lt-LT"/>
              </w:rPr>
              <w:t>ntegruotos</w:t>
            </w:r>
            <w:r w:rsidRPr="00625D24">
              <w:rPr>
                <w:rFonts w:ascii="Arial" w:eastAsia="Calibri" w:hAnsi="Arial" w:cs="Arial"/>
                <w:color w:val="000000"/>
                <w:sz w:val="20"/>
                <w:szCs w:val="20"/>
                <w:lang w:val="lt-LT"/>
              </w:rPr>
              <w:t xml:space="preserve"> kuro bako talpos tūris parenkamas vertinant generatoriaus darbą su 70% apkrova</w:t>
            </w:r>
          </w:p>
        </w:tc>
        <w:tc>
          <w:tcPr>
            <w:tcW w:w="3260" w:type="dxa"/>
            <w:vAlign w:val="center"/>
          </w:tcPr>
          <w:p w14:paraId="6751B850"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 xml:space="preserve">≥ 8 val. </w:t>
            </w:r>
            <w:r w:rsidRPr="00625D24">
              <w:rPr>
                <w:rFonts w:ascii="Arial" w:eastAsia="TimesNewRomanPSMT" w:hAnsi="Arial" w:cs="Arial"/>
                <w:color w:val="000000"/>
                <w:sz w:val="20"/>
                <w:szCs w:val="20"/>
                <w:lang w:val="lt-LT"/>
              </w:rPr>
              <w:t>(nurodyti bako tūrį ir vartojamą  kuro kiekį į valandą)</w:t>
            </w:r>
          </w:p>
        </w:tc>
        <w:tc>
          <w:tcPr>
            <w:tcW w:w="2268" w:type="dxa"/>
          </w:tcPr>
          <w:p w14:paraId="15F50862" w14:textId="77777777" w:rsidR="00625D24" w:rsidRPr="00625D24" w:rsidRDefault="00625D24" w:rsidP="00625D24">
            <w:pPr>
              <w:tabs>
                <w:tab w:val="left" w:pos="567"/>
              </w:tabs>
              <w:jc w:val="both"/>
              <w:rPr>
                <w:rFonts w:ascii="Arial" w:eastAsia="Calibri" w:hAnsi="Arial" w:cs="Arial"/>
                <w:color w:val="000000"/>
                <w:sz w:val="20"/>
                <w:szCs w:val="20"/>
                <w:lang w:val="lt-LT"/>
              </w:rPr>
            </w:pPr>
          </w:p>
        </w:tc>
        <w:tc>
          <w:tcPr>
            <w:tcW w:w="2410" w:type="dxa"/>
          </w:tcPr>
          <w:p w14:paraId="09997243" w14:textId="77777777" w:rsidR="00625D24" w:rsidRPr="00625D24" w:rsidRDefault="00625D24" w:rsidP="00625D24">
            <w:pPr>
              <w:tabs>
                <w:tab w:val="left" w:pos="567"/>
              </w:tabs>
              <w:jc w:val="both"/>
              <w:rPr>
                <w:rFonts w:ascii="Arial" w:eastAsia="Calibri" w:hAnsi="Arial" w:cs="Arial"/>
                <w:color w:val="000000"/>
                <w:sz w:val="20"/>
                <w:szCs w:val="20"/>
                <w:lang w:val="lt-LT"/>
              </w:rPr>
            </w:pPr>
          </w:p>
        </w:tc>
        <w:tc>
          <w:tcPr>
            <w:tcW w:w="2551" w:type="dxa"/>
          </w:tcPr>
          <w:p w14:paraId="47DE97CF" w14:textId="77777777" w:rsidR="00625D24" w:rsidRPr="00625D24" w:rsidRDefault="00625D24" w:rsidP="00625D24">
            <w:pPr>
              <w:tabs>
                <w:tab w:val="left" w:pos="567"/>
              </w:tabs>
              <w:jc w:val="both"/>
              <w:rPr>
                <w:rFonts w:ascii="Arial" w:eastAsia="Calibri" w:hAnsi="Arial" w:cs="Arial"/>
                <w:color w:val="000000"/>
                <w:sz w:val="20"/>
                <w:szCs w:val="20"/>
                <w:lang w:val="lt-LT"/>
              </w:rPr>
            </w:pPr>
          </w:p>
        </w:tc>
      </w:tr>
      <w:tr w:rsidR="00625D24" w:rsidRPr="00625D24" w14:paraId="7D9FAE0B" w14:textId="4172B219" w:rsidTr="003E535F">
        <w:trPr>
          <w:trHeight w:hRule="exact" w:val="365"/>
        </w:trPr>
        <w:tc>
          <w:tcPr>
            <w:tcW w:w="980" w:type="dxa"/>
            <w:vAlign w:val="center"/>
          </w:tcPr>
          <w:p w14:paraId="62789D5E"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4.</w:t>
            </w:r>
          </w:p>
        </w:tc>
        <w:tc>
          <w:tcPr>
            <w:tcW w:w="3410" w:type="dxa"/>
            <w:vAlign w:val="center"/>
          </w:tcPr>
          <w:p w14:paraId="483A0F3E"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color w:val="000000"/>
                <w:sz w:val="20"/>
                <w:szCs w:val="20"/>
                <w:lang w:val="lt-LT"/>
              </w:rPr>
              <w:t>Fazių skaičius/Įtampa/dažnis</w:t>
            </w:r>
          </w:p>
        </w:tc>
        <w:tc>
          <w:tcPr>
            <w:tcW w:w="3260" w:type="dxa"/>
            <w:vAlign w:val="center"/>
          </w:tcPr>
          <w:p w14:paraId="76678D2B"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color w:val="000000"/>
                <w:sz w:val="20"/>
                <w:szCs w:val="20"/>
                <w:lang w:val="lt-LT"/>
              </w:rPr>
              <w:t>3f/400V/50 Hz</w:t>
            </w:r>
          </w:p>
        </w:tc>
        <w:tc>
          <w:tcPr>
            <w:tcW w:w="2268" w:type="dxa"/>
          </w:tcPr>
          <w:p w14:paraId="2061F70D" w14:textId="77777777" w:rsidR="00625D24" w:rsidRPr="00625D24" w:rsidRDefault="00625D24" w:rsidP="00625D24">
            <w:pPr>
              <w:tabs>
                <w:tab w:val="left" w:pos="567"/>
              </w:tabs>
              <w:jc w:val="both"/>
              <w:rPr>
                <w:rFonts w:ascii="Arial" w:eastAsia="Calibri" w:hAnsi="Arial" w:cs="Arial"/>
                <w:color w:val="000000"/>
                <w:sz w:val="20"/>
                <w:szCs w:val="20"/>
                <w:lang w:val="lt-LT"/>
              </w:rPr>
            </w:pPr>
          </w:p>
        </w:tc>
        <w:tc>
          <w:tcPr>
            <w:tcW w:w="2410" w:type="dxa"/>
          </w:tcPr>
          <w:p w14:paraId="322459FB" w14:textId="77777777" w:rsidR="00625D24" w:rsidRPr="00625D24" w:rsidRDefault="00625D24" w:rsidP="00625D24">
            <w:pPr>
              <w:tabs>
                <w:tab w:val="left" w:pos="567"/>
              </w:tabs>
              <w:jc w:val="both"/>
              <w:rPr>
                <w:rFonts w:ascii="Arial" w:eastAsia="Calibri" w:hAnsi="Arial" w:cs="Arial"/>
                <w:color w:val="000000"/>
                <w:sz w:val="20"/>
                <w:szCs w:val="20"/>
                <w:lang w:val="lt-LT"/>
              </w:rPr>
            </w:pPr>
          </w:p>
        </w:tc>
        <w:tc>
          <w:tcPr>
            <w:tcW w:w="2551" w:type="dxa"/>
          </w:tcPr>
          <w:p w14:paraId="68273103" w14:textId="77777777" w:rsidR="00625D24" w:rsidRPr="00625D24" w:rsidRDefault="00625D24" w:rsidP="00625D24">
            <w:pPr>
              <w:tabs>
                <w:tab w:val="left" w:pos="567"/>
              </w:tabs>
              <w:jc w:val="both"/>
              <w:rPr>
                <w:rFonts w:ascii="Arial" w:eastAsia="Calibri" w:hAnsi="Arial" w:cs="Arial"/>
                <w:color w:val="000000"/>
                <w:sz w:val="20"/>
                <w:szCs w:val="20"/>
                <w:lang w:val="lt-LT"/>
              </w:rPr>
            </w:pPr>
          </w:p>
        </w:tc>
      </w:tr>
      <w:tr w:rsidR="00625D24" w:rsidRPr="00625D24" w14:paraId="0B2FC112" w14:textId="42902851" w:rsidTr="003E535F">
        <w:trPr>
          <w:trHeight w:hRule="exact" w:val="365"/>
        </w:trPr>
        <w:tc>
          <w:tcPr>
            <w:tcW w:w="980" w:type="dxa"/>
            <w:vAlign w:val="center"/>
          </w:tcPr>
          <w:p w14:paraId="71E4CCE9"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5.</w:t>
            </w:r>
          </w:p>
        </w:tc>
        <w:tc>
          <w:tcPr>
            <w:tcW w:w="3410" w:type="dxa"/>
            <w:vAlign w:val="center"/>
          </w:tcPr>
          <w:p w14:paraId="7195FCA7"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color w:val="000000"/>
                <w:sz w:val="20"/>
                <w:szCs w:val="20"/>
                <w:lang w:val="lt-LT"/>
              </w:rPr>
              <w:t>Galios fakto</w:t>
            </w:r>
            <w:r w:rsidRPr="00625D24">
              <w:rPr>
                <w:rFonts w:ascii="Arial" w:eastAsia="TimesNewRomanPSMT" w:hAnsi="Arial" w:cs="Arial"/>
                <w:color w:val="000000"/>
                <w:sz w:val="20"/>
                <w:szCs w:val="20"/>
                <w:lang w:val="lt-LT"/>
              </w:rPr>
              <w:t xml:space="preserve">rius </w:t>
            </w:r>
            <w:proofErr w:type="spellStart"/>
            <w:r w:rsidRPr="00625D24">
              <w:rPr>
                <w:rFonts w:ascii="Arial" w:eastAsia="TimesNewRomanPSMT" w:hAnsi="Arial" w:cs="Arial"/>
                <w:color w:val="000000"/>
                <w:sz w:val="20"/>
                <w:szCs w:val="20"/>
                <w:lang w:val="lt-LT"/>
              </w:rPr>
              <w:t>cos</w:t>
            </w:r>
            <w:proofErr w:type="spellEnd"/>
            <w:r w:rsidRPr="00625D24">
              <w:rPr>
                <w:rFonts w:ascii="Arial" w:eastAsia="TimesNewRomanPSMT" w:hAnsi="Arial" w:cs="Arial"/>
                <w:color w:val="000000"/>
                <w:sz w:val="20"/>
                <w:szCs w:val="20"/>
                <w:lang w:val="lt-LT"/>
              </w:rPr>
              <w:t xml:space="preserve"> φ</w:t>
            </w:r>
          </w:p>
        </w:tc>
        <w:tc>
          <w:tcPr>
            <w:tcW w:w="3260" w:type="dxa"/>
            <w:vAlign w:val="center"/>
          </w:tcPr>
          <w:p w14:paraId="220A962B"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color w:val="000000"/>
                <w:sz w:val="20"/>
                <w:szCs w:val="20"/>
                <w:lang w:val="lt-LT"/>
              </w:rPr>
              <w:t>≥ 0,8</w:t>
            </w:r>
          </w:p>
        </w:tc>
        <w:tc>
          <w:tcPr>
            <w:tcW w:w="2268" w:type="dxa"/>
          </w:tcPr>
          <w:p w14:paraId="2A7AF7B6" w14:textId="77777777" w:rsidR="00625D24" w:rsidRPr="00625D24" w:rsidRDefault="00625D24" w:rsidP="00625D24">
            <w:pPr>
              <w:tabs>
                <w:tab w:val="left" w:pos="567"/>
              </w:tabs>
              <w:jc w:val="both"/>
              <w:rPr>
                <w:rFonts w:ascii="Arial" w:eastAsia="Calibri" w:hAnsi="Arial" w:cs="Arial"/>
                <w:color w:val="000000"/>
                <w:sz w:val="20"/>
                <w:szCs w:val="20"/>
                <w:lang w:val="lt-LT"/>
              </w:rPr>
            </w:pPr>
          </w:p>
        </w:tc>
        <w:tc>
          <w:tcPr>
            <w:tcW w:w="2410" w:type="dxa"/>
          </w:tcPr>
          <w:p w14:paraId="1215B8D8" w14:textId="77777777" w:rsidR="00625D24" w:rsidRPr="00625D24" w:rsidRDefault="00625D24" w:rsidP="00625D24">
            <w:pPr>
              <w:tabs>
                <w:tab w:val="left" w:pos="567"/>
              </w:tabs>
              <w:jc w:val="both"/>
              <w:rPr>
                <w:rFonts w:ascii="Arial" w:eastAsia="Calibri" w:hAnsi="Arial" w:cs="Arial"/>
                <w:color w:val="000000"/>
                <w:sz w:val="20"/>
                <w:szCs w:val="20"/>
                <w:lang w:val="lt-LT"/>
              </w:rPr>
            </w:pPr>
          </w:p>
        </w:tc>
        <w:tc>
          <w:tcPr>
            <w:tcW w:w="2551" w:type="dxa"/>
          </w:tcPr>
          <w:p w14:paraId="2F67784E" w14:textId="77777777" w:rsidR="00625D24" w:rsidRPr="00625D24" w:rsidRDefault="00625D24" w:rsidP="00625D24">
            <w:pPr>
              <w:tabs>
                <w:tab w:val="left" w:pos="567"/>
              </w:tabs>
              <w:jc w:val="both"/>
              <w:rPr>
                <w:rFonts w:ascii="Arial" w:eastAsia="Calibri" w:hAnsi="Arial" w:cs="Arial"/>
                <w:color w:val="000000"/>
                <w:sz w:val="20"/>
                <w:szCs w:val="20"/>
                <w:lang w:val="lt-LT"/>
              </w:rPr>
            </w:pPr>
          </w:p>
        </w:tc>
      </w:tr>
      <w:tr w:rsidR="00C500E0" w:rsidRPr="00625D24" w14:paraId="0FC808B6" w14:textId="2F7F09C0" w:rsidTr="003E535F">
        <w:trPr>
          <w:trHeight w:hRule="exact" w:val="365"/>
        </w:trPr>
        <w:tc>
          <w:tcPr>
            <w:tcW w:w="980" w:type="dxa"/>
            <w:vAlign w:val="center"/>
          </w:tcPr>
          <w:p w14:paraId="420E9406" w14:textId="77777777" w:rsidR="00C500E0" w:rsidRPr="00625D24" w:rsidRDefault="00C500E0"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6.</w:t>
            </w:r>
          </w:p>
        </w:tc>
        <w:tc>
          <w:tcPr>
            <w:tcW w:w="13899" w:type="dxa"/>
            <w:gridSpan w:val="5"/>
            <w:vAlign w:val="center"/>
          </w:tcPr>
          <w:p w14:paraId="253A04E4" w14:textId="77777777" w:rsidR="00C500E0" w:rsidRPr="00625D24" w:rsidRDefault="00C500E0" w:rsidP="00625D24">
            <w:pPr>
              <w:tabs>
                <w:tab w:val="left" w:pos="567"/>
              </w:tabs>
              <w:jc w:val="both"/>
              <w:rPr>
                <w:rFonts w:ascii="Arial" w:eastAsia="Calibri" w:hAnsi="Arial" w:cs="Arial"/>
                <w:sz w:val="20"/>
                <w:szCs w:val="20"/>
                <w:lang w:val="lt-LT"/>
              </w:rPr>
            </w:pPr>
            <w:r w:rsidRPr="00625D24">
              <w:rPr>
                <w:rFonts w:ascii="Arial" w:eastAsia="TimesNewRomanPSMT" w:hAnsi="Arial" w:cs="Arial"/>
                <w:color w:val="000000"/>
                <w:sz w:val="20"/>
                <w:szCs w:val="20"/>
                <w:lang w:val="lt-LT"/>
              </w:rPr>
              <w:t>Įtampos reguliavimo svyravimas:</w:t>
            </w:r>
          </w:p>
          <w:p w14:paraId="37A5D42E" w14:textId="7A2CD6D1" w:rsidR="00C500E0" w:rsidRPr="00625D24" w:rsidRDefault="00C500E0"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w:t>
            </w:r>
          </w:p>
        </w:tc>
      </w:tr>
      <w:tr w:rsidR="00625D24" w:rsidRPr="00625D24" w14:paraId="74757E47" w14:textId="6FC9C2D9" w:rsidTr="003E535F">
        <w:trPr>
          <w:trHeight w:hRule="exact" w:val="653"/>
        </w:trPr>
        <w:tc>
          <w:tcPr>
            <w:tcW w:w="980" w:type="dxa"/>
            <w:vAlign w:val="center"/>
          </w:tcPr>
          <w:p w14:paraId="0802D9BB"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6.1.</w:t>
            </w:r>
          </w:p>
        </w:tc>
        <w:tc>
          <w:tcPr>
            <w:tcW w:w="3410" w:type="dxa"/>
            <w:vAlign w:val="center"/>
          </w:tcPr>
          <w:p w14:paraId="70678378"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Pastovus leistinas įtampos reguliavimo svyravimas</w:t>
            </w:r>
          </w:p>
        </w:tc>
        <w:tc>
          <w:tcPr>
            <w:tcW w:w="3260" w:type="dxa"/>
            <w:vAlign w:val="center"/>
          </w:tcPr>
          <w:p w14:paraId="7EB3680D" w14:textId="77777777" w:rsid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 xml:space="preserve">± 1 % </w:t>
            </w:r>
          </w:p>
          <w:p w14:paraId="2EE6DF92" w14:textId="77777777" w:rsidR="00C500E0" w:rsidRDefault="00C500E0" w:rsidP="00625D24">
            <w:pPr>
              <w:tabs>
                <w:tab w:val="left" w:pos="567"/>
              </w:tabs>
              <w:jc w:val="both"/>
              <w:rPr>
                <w:rFonts w:ascii="Arial" w:eastAsia="TimesNewRomanPSMT" w:hAnsi="Arial" w:cs="Arial"/>
                <w:color w:val="000000"/>
                <w:sz w:val="20"/>
                <w:szCs w:val="20"/>
                <w:lang w:val="lt-LT"/>
              </w:rPr>
            </w:pPr>
          </w:p>
          <w:p w14:paraId="4E2B76B3" w14:textId="77777777" w:rsidR="00C500E0" w:rsidRPr="00625D24" w:rsidRDefault="00C500E0" w:rsidP="00625D24">
            <w:pPr>
              <w:tabs>
                <w:tab w:val="left" w:pos="567"/>
              </w:tabs>
              <w:jc w:val="both"/>
              <w:rPr>
                <w:rFonts w:ascii="Arial" w:eastAsia="TimesNewRomanPSMT" w:hAnsi="Arial" w:cs="Arial"/>
                <w:color w:val="000000"/>
                <w:sz w:val="20"/>
                <w:szCs w:val="20"/>
                <w:lang w:val="lt-LT"/>
              </w:rPr>
            </w:pPr>
          </w:p>
        </w:tc>
        <w:tc>
          <w:tcPr>
            <w:tcW w:w="2268" w:type="dxa"/>
          </w:tcPr>
          <w:p w14:paraId="42A49E2F"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410" w:type="dxa"/>
          </w:tcPr>
          <w:p w14:paraId="4F2E7F51"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551" w:type="dxa"/>
          </w:tcPr>
          <w:p w14:paraId="2A44EC61"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r>
      <w:tr w:rsidR="00625D24" w:rsidRPr="00625D24" w14:paraId="1CE97DBC" w14:textId="312D0E4B" w:rsidTr="003E535F">
        <w:trPr>
          <w:trHeight w:hRule="exact" w:val="649"/>
        </w:trPr>
        <w:tc>
          <w:tcPr>
            <w:tcW w:w="980" w:type="dxa"/>
            <w:vAlign w:val="center"/>
          </w:tcPr>
          <w:p w14:paraId="5A7A4E0C"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6.2.</w:t>
            </w:r>
          </w:p>
        </w:tc>
        <w:tc>
          <w:tcPr>
            <w:tcW w:w="3410" w:type="dxa"/>
            <w:vAlign w:val="center"/>
          </w:tcPr>
          <w:p w14:paraId="2110FDB3"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Įtampos svyravimas didinant/mažinant apkrovą nuo 0% iki 25%</w:t>
            </w:r>
          </w:p>
        </w:tc>
        <w:tc>
          <w:tcPr>
            <w:tcW w:w="3260" w:type="dxa"/>
            <w:vAlign w:val="center"/>
          </w:tcPr>
          <w:p w14:paraId="23E17F9D"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 3 % (≤2 sekundės)</w:t>
            </w:r>
          </w:p>
        </w:tc>
        <w:tc>
          <w:tcPr>
            <w:tcW w:w="2268" w:type="dxa"/>
          </w:tcPr>
          <w:p w14:paraId="21225BF6"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410" w:type="dxa"/>
          </w:tcPr>
          <w:p w14:paraId="6A3F93E3"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551" w:type="dxa"/>
          </w:tcPr>
          <w:p w14:paraId="288A30E9"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r>
      <w:tr w:rsidR="00625D24" w:rsidRPr="00625D24" w14:paraId="7B831C50" w14:textId="58831011" w:rsidTr="003E535F">
        <w:trPr>
          <w:trHeight w:hRule="exact" w:val="714"/>
        </w:trPr>
        <w:tc>
          <w:tcPr>
            <w:tcW w:w="980" w:type="dxa"/>
            <w:vAlign w:val="center"/>
          </w:tcPr>
          <w:p w14:paraId="448944A7"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lastRenderedPageBreak/>
              <w:t>6.3.</w:t>
            </w:r>
          </w:p>
        </w:tc>
        <w:tc>
          <w:tcPr>
            <w:tcW w:w="3410" w:type="dxa"/>
            <w:vAlign w:val="center"/>
          </w:tcPr>
          <w:p w14:paraId="611B8CB6"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Įtampos svyravimas didinant/mažinant apkrovą nuo 25% iki 50%</w:t>
            </w:r>
          </w:p>
        </w:tc>
        <w:tc>
          <w:tcPr>
            <w:tcW w:w="3260" w:type="dxa"/>
            <w:vAlign w:val="center"/>
          </w:tcPr>
          <w:p w14:paraId="78F21E58"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 5 % (≤2 sekundės)</w:t>
            </w:r>
          </w:p>
        </w:tc>
        <w:tc>
          <w:tcPr>
            <w:tcW w:w="2268" w:type="dxa"/>
          </w:tcPr>
          <w:p w14:paraId="1F941DAD"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410" w:type="dxa"/>
          </w:tcPr>
          <w:p w14:paraId="7E0513A2"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551" w:type="dxa"/>
          </w:tcPr>
          <w:p w14:paraId="370C4992"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r>
      <w:tr w:rsidR="00625D24" w:rsidRPr="00625D24" w14:paraId="40DFB2D7" w14:textId="6D6F475E" w:rsidTr="003E535F">
        <w:trPr>
          <w:trHeight w:hRule="exact" w:val="1106"/>
        </w:trPr>
        <w:tc>
          <w:tcPr>
            <w:tcW w:w="980" w:type="dxa"/>
            <w:vAlign w:val="center"/>
          </w:tcPr>
          <w:p w14:paraId="6FE21D20"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6.4.</w:t>
            </w:r>
          </w:p>
        </w:tc>
        <w:tc>
          <w:tcPr>
            <w:tcW w:w="3410" w:type="dxa"/>
            <w:vAlign w:val="center"/>
          </w:tcPr>
          <w:p w14:paraId="50843C66"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Įtampos svyravimas didinant/mažinant apkrovą nuo 50% iki 75%</w:t>
            </w:r>
          </w:p>
        </w:tc>
        <w:tc>
          <w:tcPr>
            <w:tcW w:w="3260" w:type="dxa"/>
            <w:vAlign w:val="center"/>
          </w:tcPr>
          <w:p w14:paraId="7C0E04EB"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 7 % (≤3 sekundės)</w:t>
            </w:r>
          </w:p>
        </w:tc>
        <w:tc>
          <w:tcPr>
            <w:tcW w:w="2268" w:type="dxa"/>
          </w:tcPr>
          <w:p w14:paraId="7C7B1C7A"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410" w:type="dxa"/>
          </w:tcPr>
          <w:p w14:paraId="602C098D"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551" w:type="dxa"/>
          </w:tcPr>
          <w:p w14:paraId="6111DF7A"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r>
      <w:tr w:rsidR="00625D24" w:rsidRPr="00625D24" w14:paraId="1BC92181" w14:textId="05B72EC1" w:rsidTr="003E535F">
        <w:trPr>
          <w:trHeight w:hRule="exact" w:val="1044"/>
        </w:trPr>
        <w:tc>
          <w:tcPr>
            <w:tcW w:w="980" w:type="dxa"/>
            <w:vAlign w:val="center"/>
          </w:tcPr>
          <w:p w14:paraId="60DCCB87"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6.5.</w:t>
            </w:r>
          </w:p>
        </w:tc>
        <w:tc>
          <w:tcPr>
            <w:tcW w:w="3410" w:type="dxa"/>
            <w:vAlign w:val="center"/>
          </w:tcPr>
          <w:p w14:paraId="1178E9B0"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Įtampos svyravimas didinant/mažinant apkrovą nuo 75% iki 100%</w:t>
            </w:r>
          </w:p>
        </w:tc>
        <w:tc>
          <w:tcPr>
            <w:tcW w:w="3260" w:type="dxa"/>
            <w:vAlign w:val="center"/>
          </w:tcPr>
          <w:p w14:paraId="66A9D123"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 10 % (≤4 sekundės)</w:t>
            </w:r>
          </w:p>
        </w:tc>
        <w:tc>
          <w:tcPr>
            <w:tcW w:w="2268" w:type="dxa"/>
          </w:tcPr>
          <w:p w14:paraId="1B07F285"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410" w:type="dxa"/>
          </w:tcPr>
          <w:p w14:paraId="42ACE043"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551" w:type="dxa"/>
          </w:tcPr>
          <w:p w14:paraId="5F895703"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r>
      <w:tr w:rsidR="00C500E0" w:rsidRPr="00625D24" w14:paraId="21C7C644" w14:textId="32DBF112" w:rsidTr="003E535F">
        <w:trPr>
          <w:trHeight w:hRule="exact" w:val="365"/>
        </w:trPr>
        <w:tc>
          <w:tcPr>
            <w:tcW w:w="980" w:type="dxa"/>
            <w:vAlign w:val="center"/>
          </w:tcPr>
          <w:p w14:paraId="0E171A06" w14:textId="77777777" w:rsidR="00C500E0" w:rsidRPr="00625D24" w:rsidRDefault="00C500E0"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7.</w:t>
            </w:r>
          </w:p>
        </w:tc>
        <w:tc>
          <w:tcPr>
            <w:tcW w:w="13899" w:type="dxa"/>
            <w:gridSpan w:val="5"/>
            <w:vAlign w:val="center"/>
          </w:tcPr>
          <w:p w14:paraId="29155E5B" w14:textId="77777777" w:rsidR="00C500E0" w:rsidRPr="00625D24" w:rsidRDefault="00C500E0" w:rsidP="00625D24">
            <w:pPr>
              <w:tabs>
                <w:tab w:val="left" w:pos="567"/>
              </w:tabs>
              <w:jc w:val="both"/>
              <w:rPr>
                <w:rFonts w:ascii="Arial" w:eastAsia="Calibri" w:hAnsi="Arial" w:cs="Arial"/>
                <w:sz w:val="20"/>
                <w:szCs w:val="20"/>
                <w:lang w:val="lt-LT"/>
              </w:rPr>
            </w:pPr>
            <w:r w:rsidRPr="00625D24">
              <w:rPr>
                <w:rFonts w:ascii="Arial" w:eastAsia="TimesNewRomanPSMT" w:hAnsi="Arial" w:cs="Arial"/>
                <w:color w:val="000000"/>
                <w:sz w:val="20"/>
                <w:szCs w:val="20"/>
                <w:lang w:val="lt-LT"/>
              </w:rPr>
              <w:t>Dažnio reguliavimo stabilumas:</w:t>
            </w:r>
          </w:p>
          <w:p w14:paraId="3ABC175B" w14:textId="166B2FCC" w:rsidR="00C500E0" w:rsidRPr="00625D24" w:rsidRDefault="00C500E0"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w:t>
            </w:r>
          </w:p>
        </w:tc>
      </w:tr>
      <w:tr w:rsidR="00625D24" w:rsidRPr="00625D24" w14:paraId="23DFE552" w14:textId="5CD8D367" w:rsidTr="003E535F">
        <w:trPr>
          <w:trHeight w:hRule="exact" w:val="365"/>
        </w:trPr>
        <w:tc>
          <w:tcPr>
            <w:tcW w:w="980" w:type="dxa"/>
            <w:vAlign w:val="center"/>
          </w:tcPr>
          <w:p w14:paraId="080DDD92"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7.1.</w:t>
            </w:r>
          </w:p>
        </w:tc>
        <w:tc>
          <w:tcPr>
            <w:tcW w:w="3410" w:type="dxa"/>
            <w:vAlign w:val="center"/>
          </w:tcPr>
          <w:p w14:paraId="16F9ECBA"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Pastovus dažnio stabilumas</w:t>
            </w:r>
          </w:p>
        </w:tc>
        <w:tc>
          <w:tcPr>
            <w:tcW w:w="3260" w:type="dxa"/>
            <w:vAlign w:val="center"/>
          </w:tcPr>
          <w:p w14:paraId="0CFB6860"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 xml:space="preserve">± 0,5 % </w:t>
            </w:r>
          </w:p>
        </w:tc>
        <w:tc>
          <w:tcPr>
            <w:tcW w:w="2268" w:type="dxa"/>
          </w:tcPr>
          <w:p w14:paraId="593A0F95"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410" w:type="dxa"/>
          </w:tcPr>
          <w:p w14:paraId="40427CD0"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551" w:type="dxa"/>
          </w:tcPr>
          <w:p w14:paraId="0532EBFD"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r>
      <w:tr w:rsidR="00625D24" w:rsidRPr="00625D24" w14:paraId="4D3D4991" w14:textId="0D940D06" w:rsidTr="003E535F">
        <w:trPr>
          <w:trHeight w:hRule="exact" w:val="734"/>
        </w:trPr>
        <w:tc>
          <w:tcPr>
            <w:tcW w:w="980" w:type="dxa"/>
            <w:vAlign w:val="center"/>
          </w:tcPr>
          <w:p w14:paraId="5F6D4857"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7.2.</w:t>
            </w:r>
          </w:p>
        </w:tc>
        <w:tc>
          <w:tcPr>
            <w:tcW w:w="3410" w:type="dxa"/>
            <w:vAlign w:val="center"/>
          </w:tcPr>
          <w:p w14:paraId="7E7D0B5E"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Dažnio svyravimas didinant/mažinant apkrovą nuo 0% iki 25%</w:t>
            </w:r>
          </w:p>
        </w:tc>
        <w:tc>
          <w:tcPr>
            <w:tcW w:w="3260" w:type="dxa"/>
            <w:vAlign w:val="center"/>
          </w:tcPr>
          <w:p w14:paraId="1E2A0638"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 3 % (≤2 sekundės)</w:t>
            </w:r>
          </w:p>
        </w:tc>
        <w:tc>
          <w:tcPr>
            <w:tcW w:w="2268" w:type="dxa"/>
          </w:tcPr>
          <w:p w14:paraId="4B95442C"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410" w:type="dxa"/>
          </w:tcPr>
          <w:p w14:paraId="113586FB"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551" w:type="dxa"/>
          </w:tcPr>
          <w:p w14:paraId="03C456EE"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r>
      <w:tr w:rsidR="00625D24" w:rsidRPr="00625D24" w14:paraId="751BDDBD" w14:textId="1E47A155" w:rsidTr="003E535F">
        <w:trPr>
          <w:trHeight w:hRule="exact" w:val="702"/>
        </w:trPr>
        <w:tc>
          <w:tcPr>
            <w:tcW w:w="980" w:type="dxa"/>
            <w:vAlign w:val="center"/>
          </w:tcPr>
          <w:p w14:paraId="433C147F"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7.3.</w:t>
            </w:r>
          </w:p>
        </w:tc>
        <w:tc>
          <w:tcPr>
            <w:tcW w:w="3410" w:type="dxa"/>
            <w:vAlign w:val="center"/>
          </w:tcPr>
          <w:p w14:paraId="72EB1749"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Dažnio svyravimas didinant/mažinant apkrovą nuo 25% iki 50%</w:t>
            </w:r>
          </w:p>
        </w:tc>
        <w:tc>
          <w:tcPr>
            <w:tcW w:w="3260" w:type="dxa"/>
            <w:vAlign w:val="center"/>
          </w:tcPr>
          <w:p w14:paraId="3FE952D7"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 5 % (≤2 sekundės)</w:t>
            </w:r>
          </w:p>
        </w:tc>
        <w:tc>
          <w:tcPr>
            <w:tcW w:w="2268" w:type="dxa"/>
          </w:tcPr>
          <w:p w14:paraId="1B3DC344"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410" w:type="dxa"/>
          </w:tcPr>
          <w:p w14:paraId="75B745C3"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551" w:type="dxa"/>
          </w:tcPr>
          <w:p w14:paraId="3D050E8C"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r>
      <w:tr w:rsidR="00625D24" w:rsidRPr="00625D24" w14:paraId="147241E9" w14:textId="060BF471" w:rsidTr="003E535F">
        <w:trPr>
          <w:trHeight w:hRule="exact" w:val="1212"/>
        </w:trPr>
        <w:tc>
          <w:tcPr>
            <w:tcW w:w="980" w:type="dxa"/>
            <w:vAlign w:val="center"/>
          </w:tcPr>
          <w:p w14:paraId="4916A17B"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7.4.</w:t>
            </w:r>
          </w:p>
        </w:tc>
        <w:tc>
          <w:tcPr>
            <w:tcW w:w="3410" w:type="dxa"/>
            <w:vAlign w:val="center"/>
          </w:tcPr>
          <w:p w14:paraId="043DD569"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Dažnio svyravimas didinant/mažinant apkrovą nuo 50% iki 75%</w:t>
            </w:r>
          </w:p>
        </w:tc>
        <w:tc>
          <w:tcPr>
            <w:tcW w:w="3260" w:type="dxa"/>
            <w:vAlign w:val="center"/>
          </w:tcPr>
          <w:p w14:paraId="5330DBEF"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 7 % (≤3 sekundės)</w:t>
            </w:r>
          </w:p>
        </w:tc>
        <w:tc>
          <w:tcPr>
            <w:tcW w:w="2268" w:type="dxa"/>
          </w:tcPr>
          <w:p w14:paraId="55241DAE"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410" w:type="dxa"/>
          </w:tcPr>
          <w:p w14:paraId="714D155D"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551" w:type="dxa"/>
          </w:tcPr>
          <w:p w14:paraId="13AD55E4"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r>
      <w:tr w:rsidR="00625D24" w:rsidRPr="00625D24" w14:paraId="1A283306" w14:textId="7BC4C033" w:rsidTr="003E535F">
        <w:trPr>
          <w:trHeight w:hRule="exact" w:val="1220"/>
        </w:trPr>
        <w:tc>
          <w:tcPr>
            <w:tcW w:w="980" w:type="dxa"/>
            <w:vAlign w:val="center"/>
          </w:tcPr>
          <w:p w14:paraId="7E573233"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lastRenderedPageBreak/>
              <w:t>7.5.</w:t>
            </w:r>
          </w:p>
        </w:tc>
        <w:tc>
          <w:tcPr>
            <w:tcW w:w="3410" w:type="dxa"/>
            <w:vAlign w:val="center"/>
          </w:tcPr>
          <w:p w14:paraId="722DD552"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Dažnio svyravimas didinant/mažinant apkrovą nuo 75% iki 100%</w:t>
            </w:r>
          </w:p>
        </w:tc>
        <w:tc>
          <w:tcPr>
            <w:tcW w:w="3260" w:type="dxa"/>
            <w:vAlign w:val="center"/>
          </w:tcPr>
          <w:p w14:paraId="635DA24C"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 10 % (≤4 sekundės)</w:t>
            </w:r>
          </w:p>
        </w:tc>
        <w:tc>
          <w:tcPr>
            <w:tcW w:w="2268" w:type="dxa"/>
          </w:tcPr>
          <w:p w14:paraId="653301BF"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410" w:type="dxa"/>
          </w:tcPr>
          <w:p w14:paraId="78125E8E"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551" w:type="dxa"/>
          </w:tcPr>
          <w:p w14:paraId="460E6375"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r>
      <w:tr w:rsidR="00625D24" w:rsidRPr="00625D24" w14:paraId="13945061" w14:textId="310A4DF4" w:rsidTr="003E535F">
        <w:trPr>
          <w:trHeight w:val="265"/>
        </w:trPr>
        <w:tc>
          <w:tcPr>
            <w:tcW w:w="980" w:type="dxa"/>
            <w:vAlign w:val="center"/>
          </w:tcPr>
          <w:p w14:paraId="133A38DC"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8.</w:t>
            </w:r>
          </w:p>
        </w:tc>
        <w:tc>
          <w:tcPr>
            <w:tcW w:w="3410" w:type="dxa"/>
            <w:vAlign w:val="center"/>
          </w:tcPr>
          <w:p w14:paraId="3BA414EE" w14:textId="77777777" w:rsidR="00625D24" w:rsidRPr="00625D24" w:rsidRDefault="00625D24" w:rsidP="00625D24">
            <w:pPr>
              <w:tabs>
                <w:tab w:val="left" w:pos="567"/>
              </w:tabs>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Aplinkos darbo temperatūra</w:t>
            </w:r>
          </w:p>
        </w:tc>
        <w:tc>
          <w:tcPr>
            <w:tcW w:w="3260" w:type="dxa"/>
            <w:vAlign w:val="center"/>
          </w:tcPr>
          <w:p w14:paraId="20C3D377"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-25ºC ÷ +45ºC</w:t>
            </w:r>
          </w:p>
        </w:tc>
        <w:tc>
          <w:tcPr>
            <w:tcW w:w="2268" w:type="dxa"/>
          </w:tcPr>
          <w:p w14:paraId="7F7D42DD"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027F6CCA"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735D6A4C" w14:textId="77777777" w:rsidR="00625D24" w:rsidRPr="00625D24" w:rsidRDefault="00625D24" w:rsidP="00625D24">
            <w:pPr>
              <w:tabs>
                <w:tab w:val="left" w:pos="567"/>
              </w:tabs>
              <w:jc w:val="both"/>
              <w:rPr>
                <w:rFonts w:ascii="Arial" w:eastAsia="Calibri" w:hAnsi="Arial" w:cs="Arial"/>
                <w:sz w:val="20"/>
                <w:szCs w:val="20"/>
                <w:lang w:val="lt-LT"/>
              </w:rPr>
            </w:pPr>
          </w:p>
        </w:tc>
      </w:tr>
      <w:tr w:rsidR="00C500E0" w:rsidRPr="00625D24" w14:paraId="4E8FE159" w14:textId="61C3CB96" w:rsidTr="003E535F">
        <w:trPr>
          <w:trHeight w:val="265"/>
        </w:trPr>
        <w:tc>
          <w:tcPr>
            <w:tcW w:w="980" w:type="dxa"/>
            <w:vAlign w:val="center"/>
          </w:tcPr>
          <w:p w14:paraId="3BDC4C0A" w14:textId="77777777" w:rsidR="00C500E0" w:rsidRPr="00625D24" w:rsidRDefault="00C500E0"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9.</w:t>
            </w:r>
          </w:p>
        </w:tc>
        <w:tc>
          <w:tcPr>
            <w:tcW w:w="13899" w:type="dxa"/>
            <w:gridSpan w:val="5"/>
            <w:vAlign w:val="center"/>
          </w:tcPr>
          <w:p w14:paraId="3B7DA938" w14:textId="77777777" w:rsidR="00C500E0" w:rsidRPr="00625D24" w:rsidRDefault="00C500E0"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DG variklio išmetamųjų dujų sistema:</w:t>
            </w:r>
          </w:p>
          <w:p w14:paraId="2F661B93" w14:textId="5ED1A7C1" w:rsidR="00C500E0" w:rsidRPr="00625D24" w:rsidRDefault="00C500E0" w:rsidP="00625D24">
            <w:pPr>
              <w:tabs>
                <w:tab w:val="left" w:pos="567"/>
              </w:tabs>
              <w:jc w:val="both"/>
              <w:rPr>
                <w:rFonts w:ascii="Arial" w:eastAsia="TimesNewRomanPSMT" w:hAnsi="Arial" w:cs="Arial"/>
                <w:color w:val="000000"/>
                <w:sz w:val="20"/>
                <w:szCs w:val="20"/>
                <w:lang w:val="lt-LT"/>
              </w:rPr>
            </w:pPr>
          </w:p>
        </w:tc>
      </w:tr>
      <w:tr w:rsidR="00625D24" w:rsidRPr="00625D24" w14:paraId="45A1E89C" w14:textId="7B3CA752" w:rsidTr="003E535F">
        <w:trPr>
          <w:trHeight w:val="265"/>
        </w:trPr>
        <w:tc>
          <w:tcPr>
            <w:tcW w:w="980" w:type="dxa"/>
            <w:vAlign w:val="center"/>
          </w:tcPr>
          <w:p w14:paraId="00C4FEC9"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9.1.</w:t>
            </w:r>
          </w:p>
        </w:tc>
        <w:tc>
          <w:tcPr>
            <w:tcW w:w="3410" w:type="dxa"/>
            <w:vAlign w:val="center"/>
          </w:tcPr>
          <w:p w14:paraId="206F0444"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TimesNewRomanPSMT" w:hAnsi="Arial" w:cs="Arial"/>
                <w:color w:val="000000"/>
                <w:sz w:val="20"/>
                <w:szCs w:val="20"/>
                <w:lang w:val="lt-LT"/>
              </w:rPr>
              <w:t>Garso slopinimo duslintuvas ir laikančiosios, sujungimo jungtys</w:t>
            </w:r>
          </w:p>
        </w:tc>
        <w:tc>
          <w:tcPr>
            <w:tcW w:w="3260" w:type="dxa"/>
            <w:vAlign w:val="center"/>
          </w:tcPr>
          <w:p w14:paraId="5E0374BA"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Calibri" w:hAnsi="Arial" w:cs="Arial"/>
                <w:sz w:val="20"/>
                <w:szCs w:val="20"/>
                <w:lang w:val="lt-LT"/>
              </w:rPr>
              <w:t>Turi būti</w:t>
            </w:r>
          </w:p>
        </w:tc>
        <w:tc>
          <w:tcPr>
            <w:tcW w:w="2268" w:type="dxa"/>
          </w:tcPr>
          <w:p w14:paraId="34D7FA2F"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4E0385DF"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60EBFB95" w14:textId="77777777" w:rsidR="00625D24" w:rsidRPr="00625D24" w:rsidRDefault="00625D24" w:rsidP="00625D24">
            <w:pPr>
              <w:tabs>
                <w:tab w:val="left" w:pos="567"/>
              </w:tabs>
              <w:jc w:val="both"/>
              <w:rPr>
                <w:rFonts w:ascii="Arial" w:eastAsia="Calibri" w:hAnsi="Arial" w:cs="Arial"/>
                <w:sz w:val="20"/>
                <w:szCs w:val="20"/>
                <w:lang w:val="lt-LT"/>
              </w:rPr>
            </w:pPr>
          </w:p>
        </w:tc>
      </w:tr>
      <w:tr w:rsidR="00C500E0" w:rsidRPr="00625D24" w14:paraId="73C61E0E" w14:textId="581F7AA3" w:rsidTr="003E535F">
        <w:trPr>
          <w:trHeight w:val="189"/>
        </w:trPr>
        <w:tc>
          <w:tcPr>
            <w:tcW w:w="980" w:type="dxa"/>
            <w:vAlign w:val="center"/>
          </w:tcPr>
          <w:p w14:paraId="6F659384" w14:textId="77777777" w:rsidR="00C500E0" w:rsidRPr="00625D24" w:rsidRDefault="00C500E0"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10.</w:t>
            </w:r>
          </w:p>
        </w:tc>
        <w:tc>
          <w:tcPr>
            <w:tcW w:w="13899" w:type="dxa"/>
            <w:gridSpan w:val="5"/>
            <w:vAlign w:val="center"/>
          </w:tcPr>
          <w:p w14:paraId="4AB0B48D" w14:textId="12EBDE1E" w:rsidR="00C500E0" w:rsidRPr="00625D24" w:rsidRDefault="00C500E0"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Aušinimo sistema (Kombinuota priverstinė):</w:t>
            </w:r>
          </w:p>
        </w:tc>
      </w:tr>
      <w:tr w:rsidR="00625D24" w:rsidRPr="00625D24" w14:paraId="529D517E" w14:textId="780B704B" w:rsidTr="003E535F">
        <w:trPr>
          <w:trHeight w:val="391"/>
        </w:trPr>
        <w:tc>
          <w:tcPr>
            <w:tcW w:w="980" w:type="dxa"/>
            <w:vAlign w:val="center"/>
          </w:tcPr>
          <w:p w14:paraId="127BF34E"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10.1.</w:t>
            </w:r>
          </w:p>
        </w:tc>
        <w:tc>
          <w:tcPr>
            <w:tcW w:w="3410" w:type="dxa"/>
            <w:vAlign w:val="center"/>
          </w:tcPr>
          <w:p w14:paraId="3831A053"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color w:val="000000"/>
                <w:sz w:val="20"/>
                <w:szCs w:val="20"/>
                <w:lang w:val="lt-LT"/>
              </w:rPr>
              <w:t>Aušinimo skystis</w:t>
            </w:r>
          </w:p>
        </w:tc>
        <w:tc>
          <w:tcPr>
            <w:tcW w:w="3260" w:type="dxa"/>
            <w:vAlign w:val="center"/>
          </w:tcPr>
          <w:p w14:paraId="62E05157"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roofErr w:type="spellStart"/>
            <w:r w:rsidRPr="00625D24">
              <w:rPr>
                <w:rFonts w:ascii="Arial" w:eastAsia="TimesNewRomanPSMT" w:hAnsi="Arial" w:cs="Arial"/>
                <w:color w:val="000000"/>
                <w:sz w:val="20"/>
                <w:szCs w:val="20"/>
                <w:lang w:val="lt-LT"/>
              </w:rPr>
              <w:t>Antifrizas</w:t>
            </w:r>
            <w:proofErr w:type="spellEnd"/>
            <w:r w:rsidRPr="00625D24">
              <w:rPr>
                <w:rFonts w:ascii="Arial" w:eastAsia="TimesNewRomanPSMT" w:hAnsi="Arial" w:cs="Arial"/>
                <w:color w:val="000000"/>
                <w:sz w:val="20"/>
                <w:szCs w:val="20"/>
                <w:lang w:val="lt-LT"/>
              </w:rPr>
              <w:t xml:space="preserve"> </w:t>
            </w:r>
            <w:r w:rsidRPr="00625D24">
              <w:rPr>
                <w:rFonts w:ascii="Arial" w:eastAsia="Calibri" w:hAnsi="Arial" w:cs="Arial"/>
                <w:color w:val="000000"/>
                <w:sz w:val="20"/>
                <w:szCs w:val="20"/>
                <w:lang w:val="lt-LT"/>
              </w:rPr>
              <w:t>≥ -35</w:t>
            </w:r>
            <w:r w:rsidRPr="00625D24">
              <w:rPr>
                <w:rFonts w:ascii="Arial" w:eastAsia="TimesNewRomanPSMT" w:hAnsi="Arial" w:cs="Arial"/>
                <w:color w:val="000000"/>
                <w:sz w:val="20"/>
                <w:szCs w:val="20"/>
                <w:lang w:val="lt-LT"/>
              </w:rPr>
              <w:t xml:space="preserve"> ̊C</w:t>
            </w:r>
          </w:p>
        </w:tc>
        <w:tc>
          <w:tcPr>
            <w:tcW w:w="2268" w:type="dxa"/>
          </w:tcPr>
          <w:p w14:paraId="44FB9E19"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410" w:type="dxa"/>
          </w:tcPr>
          <w:p w14:paraId="57220A42"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551" w:type="dxa"/>
          </w:tcPr>
          <w:p w14:paraId="69DFDCBD"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r>
      <w:tr w:rsidR="00625D24" w:rsidRPr="00625D24" w14:paraId="322F80CE" w14:textId="4C24234A" w:rsidTr="003E535F">
        <w:trPr>
          <w:trHeight w:val="241"/>
        </w:trPr>
        <w:tc>
          <w:tcPr>
            <w:tcW w:w="980" w:type="dxa"/>
            <w:vAlign w:val="center"/>
          </w:tcPr>
          <w:p w14:paraId="784C3546"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10.2.</w:t>
            </w:r>
          </w:p>
        </w:tc>
        <w:tc>
          <w:tcPr>
            <w:tcW w:w="3410" w:type="dxa"/>
            <w:vAlign w:val="center"/>
          </w:tcPr>
          <w:p w14:paraId="1EA4AADA"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Aušinimo skysčio siurblys (vandens pompa)</w:t>
            </w:r>
          </w:p>
        </w:tc>
        <w:tc>
          <w:tcPr>
            <w:tcW w:w="3260" w:type="dxa"/>
            <w:vAlign w:val="center"/>
          </w:tcPr>
          <w:p w14:paraId="2E3B40BE"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Mechaninis</w:t>
            </w:r>
          </w:p>
        </w:tc>
        <w:tc>
          <w:tcPr>
            <w:tcW w:w="2268" w:type="dxa"/>
          </w:tcPr>
          <w:p w14:paraId="33EB8D34"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410" w:type="dxa"/>
          </w:tcPr>
          <w:p w14:paraId="56D4815A"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551" w:type="dxa"/>
          </w:tcPr>
          <w:p w14:paraId="216AA58D"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r>
      <w:tr w:rsidR="00625D24" w:rsidRPr="00625D24" w14:paraId="01F76046" w14:textId="135DD9A2" w:rsidTr="003E535F">
        <w:trPr>
          <w:trHeight w:val="241"/>
        </w:trPr>
        <w:tc>
          <w:tcPr>
            <w:tcW w:w="980" w:type="dxa"/>
            <w:vAlign w:val="center"/>
          </w:tcPr>
          <w:p w14:paraId="636D391F"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10.3.</w:t>
            </w:r>
          </w:p>
        </w:tc>
        <w:tc>
          <w:tcPr>
            <w:tcW w:w="3410" w:type="dxa"/>
            <w:vAlign w:val="center"/>
          </w:tcPr>
          <w:p w14:paraId="703555BE"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Termostatas</w:t>
            </w:r>
          </w:p>
        </w:tc>
        <w:tc>
          <w:tcPr>
            <w:tcW w:w="3260" w:type="dxa"/>
            <w:vAlign w:val="center"/>
          </w:tcPr>
          <w:p w14:paraId="4927410D"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Calibri" w:hAnsi="Arial" w:cs="Arial"/>
                <w:sz w:val="20"/>
                <w:szCs w:val="20"/>
                <w:lang w:val="lt-LT"/>
              </w:rPr>
              <w:t>Turi būti</w:t>
            </w:r>
          </w:p>
        </w:tc>
        <w:tc>
          <w:tcPr>
            <w:tcW w:w="2268" w:type="dxa"/>
          </w:tcPr>
          <w:p w14:paraId="5EA0F0E6"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2BD79D15"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1272D34D"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0E5437D5" w14:textId="5A20F455" w:rsidTr="003E535F">
        <w:trPr>
          <w:trHeight w:val="241"/>
        </w:trPr>
        <w:tc>
          <w:tcPr>
            <w:tcW w:w="980" w:type="dxa"/>
            <w:vAlign w:val="center"/>
          </w:tcPr>
          <w:p w14:paraId="0A351B06"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10.4.</w:t>
            </w:r>
          </w:p>
        </w:tc>
        <w:tc>
          <w:tcPr>
            <w:tcW w:w="3410" w:type="dxa"/>
            <w:vAlign w:val="center"/>
          </w:tcPr>
          <w:p w14:paraId="325A747F"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Radiatorius</w:t>
            </w:r>
          </w:p>
        </w:tc>
        <w:tc>
          <w:tcPr>
            <w:tcW w:w="3260" w:type="dxa"/>
            <w:vAlign w:val="center"/>
          </w:tcPr>
          <w:p w14:paraId="53340943"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Calibri" w:hAnsi="Arial" w:cs="Arial"/>
                <w:sz w:val="20"/>
                <w:szCs w:val="20"/>
                <w:lang w:val="lt-LT"/>
              </w:rPr>
              <w:t>Turi būti</w:t>
            </w:r>
          </w:p>
        </w:tc>
        <w:tc>
          <w:tcPr>
            <w:tcW w:w="2268" w:type="dxa"/>
          </w:tcPr>
          <w:p w14:paraId="31E12EB5"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095B6A8D"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3D4A4608"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0DD60FFF" w14:textId="656D82FC" w:rsidTr="003E535F">
        <w:trPr>
          <w:trHeight w:val="335"/>
        </w:trPr>
        <w:tc>
          <w:tcPr>
            <w:tcW w:w="980" w:type="dxa"/>
            <w:vAlign w:val="center"/>
          </w:tcPr>
          <w:p w14:paraId="4FEE9223"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10.5.</w:t>
            </w:r>
          </w:p>
        </w:tc>
        <w:tc>
          <w:tcPr>
            <w:tcW w:w="3410" w:type="dxa"/>
            <w:vAlign w:val="center"/>
          </w:tcPr>
          <w:p w14:paraId="0E69258E"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Ventiliatorius</w:t>
            </w:r>
          </w:p>
        </w:tc>
        <w:tc>
          <w:tcPr>
            <w:tcW w:w="3260" w:type="dxa"/>
            <w:vAlign w:val="center"/>
          </w:tcPr>
          <w:p w14:paraId="72D26E15"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Elektrinis</w:t>
            </w:r>
          </w:p>
        </w:tc>
        <w:tc>
          <w:tcPr>
            <w:tcW w:w="2268" w:type="dxa"/>
          </w:tcPr>
          <w:p w14:paraId="1DC7A0EB"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410" w:type="dxa"/>
          </w:tcPr>
          <w:p w14:paraId="695C1267"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551" w:type="dxa"/>
          </w:tcPr>
          <w:p w14:paraId="3546F4D5"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r>
      <w:tr w:rsidR="00625D24" w:rsidRPr="00625D24" w14:paraId="5A7B1E7E" w14:textId="7E2B6FCF" w:rsidTr="003E535F">
        <w:trPr>
          <w:trHeight w:val="241"/>
        </w:trPr>
        <w:tc>
          <w:tcPr>
            <w:tcW w:w="980" w:type="dxa"/>
            <w:vAlign w:val="center"/>
          </w:tcPr>
          <w:p w14:paraId="6830608F"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10.6.</w:t>
            </w:r>
          </w:p>
        </w:tc>
        <w:tc>
          <w:tcPr>
            <w:tcW w:w="3410" w:type="dxa"/>
            <w:vAlign w:val="center"/>
          </w:tcPr>
          <w:p w14:paraId="22F52D43" w14:textId="77777777" w:rsidR="00625D24" w:rsidRPr="00625D24" w:rsidRDefault="00625D24" w:rsidP="00625D24">
            <w:pPr>
              <w:tabs>
                <w:tab w:val="left" w:pos="567"/>
              </w:tabs>
              <w:rPr>
                <w:rFonts w:ascii="Arial" w:eastAsia="Calibri" w:hAnsi="Arial" w:cs="Arial"/>
                <w:color w:val="000000"/>
                <w:sz w:val="20"/>
                <w:szCs w:val="20"/>
                <w:lang w:val="lt-LT"/>
              </w:rPr>
            </w:pPr>
            <w:r w:rsidRPr="00625D24">
              <w:rPr>
                <w:rFonts w:ascii="Arial" w:eastAsia="Calibri" w:hAnsi="Arial" w:cs="Arial"/>
                <w:color w:val="000000"/>
                <w:sz w:val="20"/>
                <w:szCs w:val="20"/>
                <w:lang w:val="lt-LT"/>
              </w:rPr>
              <w:t xml:space="preserve">Integruotas variklio aušinimo skysčio elektrinis šildytuvas su termostatu </w:t>
            </w:r>
          </w:p>
        </w:tc>
        <w:tc>
          <w:tcPr>
            <w:tcW w:w="3260" w:type="dxa"/>
            <w:vAlign w:val="center"/>
          </w:tcPr>
          <w:p w14:paraId="32D6189D"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Calibri" w:hAnsi="Arial" w:cs="Arial"/>
                <w:sz w:val="20"/>
                <w:szCs w:val="20"/>
                <w:lang w:val="lt-LT"/>
              </w:rPr>
              <w:t>Turi būti</w:t>
            </w:r>
          </w:p>
        </w:tc>
        <w:tc>
          <w:tcPr>
            <w:tcW w:w="2268" w:type="dxa"/>
          </w:tcPr>
          <w:p w14:paraId="3B5BF66F"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4A623EA5"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636D4FA2" w14:textId="77777777" w:rsidR="00625D24" w:rsidRPr="00625D24" w:rsidRDefault="00625D24" w:rsidP="00625D24">
            <w:pPr>
              <w:tabs>
                <w:tab w:val="left" w:pos="567"/>
              </w:tabs>
              <w:jc w:val="both"/>
              <w:rPr>
                <w:rFonts w:ascii="Arial" w:eastAsia="Calibri" w:hAnsi="Arial" w:cs="Arial"/>
                <w:sz w:val="20"/>
                <w:szCs w:val="20"/>
                <w:lang w:val="lt-LT"/>
              </w:rPr>
            </w:pPr>
          </w:p>
        </w:tc>
      </w:tr>
      <w:tr w:rsidR="00C500E0" w:rsidRPr="00625D24" w14:paraId="02F4D654" w14:textId="7394E85E" w:rsidTr="003E535F">
        <w:trPr>
          <w:trHeight w:val="241"/>
        </w:trPr>
        <w:tc>
          <w:tcPr>
            <w:tcW w:w="980" w:type="dxa"/>
            <w:vAlign w:val="center"/>
          </w:tcPr>
          <w:p w14:paraId="404DB159" w14:textId="77777777" w:rsidR="00C500E0" w:rsidRPr="00625D24" w:rsidRDefault="00C500E0"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11.</w:t>
            </w:r>
          </w:p>
        </w:tc>
        <w:tc>
          <w:tcPr>
            <w:tcW w:w="13899" w:type="dxa"/>
            <w:gridSpan w:val="5"/>
            <w:vAlign w:val="center"/>
          </w:tcPr>
          <w:p w14:paraId="32A35B48" w14:textId="0C9108D0" w:rsidR="00C500E0" w:rsidRPr="00625D24" w:rsidRDefault="00C500E0" w:rsidP="00625D24">
            <w:pPr>
              <w:tabs>
                <w:tab w:val="left" w:pos="567"/>
              </w:tabs>
              <w:jc w:val="both"/>
              <w:rPr>
                <w:rFonts w:ascii="Arial" w:eastAsia="TimesNewRomanPSMT" w:hAnsi="Arial" w:cs="Arial"/>
                <w:color w:val="000000"/>
                <w:sz w:val="20"/>
                <w:szCs w:val="20"/>
                <w:lang w:val="lt-LT"/>
              </w:rPr>
            </w:pPr>
            <w:r w:rsidRPr="00625D24">
              <w:rPr>
                <w:rFonts w:ascii="Arial" w:eastAsia="Calibri" w:hAnsi="Arial" w:cs="Arial"/>
                <w:color w:val="000000"/>
                <w:sz w:val="20"/>
                <w:szCs w:val="20"/>
                <w:lang w:val="lt-LT"/>
              </w:rPr>
              <w:t>Vidaus degimo variklis:</w:t>
            </w:r>
          </w:p>
        </w:tc>
      </w:tr>
      <w:tr w:rsidR="00625D24" w:rsidRPr="00625D24" w14:paraId="259CAFDE" w14:textId="3FF199D2" w:rsidTr="003E535F">
        <w:trPr>
          <w:trHeight w:val="273"/>
        </w:trPr>
        <w:tc>
          <w:tcPr>
            <w:tcW w:w="980" w:type="dxa"/>
            <w:vAlign w:val="center"/>
          </w:tcPr>
          <w:p w14:paraId="05CEF63D"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11.1.</w:t>
            </w:r>
          </w:p>
        </w:tc>
        <w:tc>
          <w:tcPr>
            <w:tcW w:w="3410" w:type="dxa"/>
            <w:vAlign w:val="center"/>
          </w:tcPr>
          <w:p w14:paraId="6FC92B98"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TimesNewRomanPSMT" w:hAnsi="Arial" w:cs="Arial"/>
                <w:color w:val="000000"/>
                <w:sz w:val="20"/>
                <w:szCs w:val="20"/>
                <w:lang w:val="lt-LT"/>
              </w:rPr>
              <w:t>Variklis</w:t>
            </w:r>
          </w:p>
        </w:tc>
        <w:tc>
          <w:tcPr>
            <w:tcW w:w="3260" w:type="dxa"/>
            <w:vAlign w:val="center"/>
          </w:tcPr>
          <w:p w14:paraId="139A6837"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Keturtaktis</w:t>
            </w:r>
          </w:p>
        </w:tc>
        <w:tc>
          <w:tcPr>
            <w:tcW w:w="2268" w:type="dxa"/>
          </w:tcPr>
          <w:p w14:paraId="32908A67"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410" w:type="dxa"/>
          </w:tcPr>
          <w:p w14:paraId="587EA366"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551" w:type="dxa"/>
          </w:tcPr>
          <w:p w14:paraId="32A6DDC3"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r>
      <w:tr w:rsidR="00625D24" w:rsidRPr="00625D24" w14:paraId="749A1AFC" w14:textId="46965ED3" w:rsidTr="003E535F">
        <w:trPr>
          <w:trHeight w:val="241"/>
        </w:trPr>
        <w:tc>
          <w:tcPr>
            <w:tcW w:w="980" w:type="dxa"/>
            <w:vAlign w:val="center"/>
          </w:tcPr>
          <w:p w14:paraId="07139FBC"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11.2.</w:t>
            </w:r>
          </w:p>
        </w:tc>
        <w:tc>
          <w:tcPr>
            <w:tcW w:w="3410" w:type="dxa"/>
            <w:vAlign w:val="center"/>
          </w:tcPr>
          <w:p w14:paraId="16E398BC"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color w:val="000000"/>
                <w:sz w:val="20"/>
                <w:szCs w:val="20"/>
                <w:lang w:val="lt-LT"/>
              </w:rPr>
              <w:t xml:space="preserve">Degalų tipas </w:t>
            </w:r>
          </w:p>
        </w:tc>
        <w:tc>
          <w:tcPr>
            <w:tcW w:w="3260" w:type="dxa"/>
            <w:vAlign w:val="center"/>
          </w:tcPr>
          <w:p w14:paraId="346728EF"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dyzelinas (EN590)</w:t>
            </w:r>
          </w:p>
        </w:tc>
        <w:tc>
          <w:tcPr>
            <w:tcW w:w="2268" w:type="dxa"/>
          </w:tcPr>
          <w:p w14:paraId="065DD6FB"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410" w:type="dxa"/>
          </w:tcPr>
          <w:p w14:paraId="3B29ACFC"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551" w:type="dxa"/>
          </w:tcPr>
          <w:p w14:paraId="11C0AE74"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r>
      <w:tr w:rsidR="00625D24" w:rsidRPr="00625D24" w14:paraId="24DD0CAB" w14:textId="27F15DE7" w:rsidTr="003E535F">
        <w:trPr>
          <w:trHeight w:val="241"/>
        </w:trPr>
        <w:tc>
          <w:tcPr>
            <w:tcW w:w="980" w:type="dxa"/>
            <w:vAlign w:val="center"/>
          </w:tcPr>
          <w:p w14:paraId="570A1E4C"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11.3.</w:t>
            </w:r>
          </w:p>
        </w:tc>
        <w:tc>
          <w:tcPr>
            <w:tcW w:w="3410" w:type="dxa"/>
            <w:vAlign w:val="center"/>
          </w:tcPr>
          <w:p w14:paraId="3A39210D"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Užvedimos starteris</w:t>
            </w:r>
          </w:p>
        </w:tc>
        <w:tc>
          <w:tcPr>
            <w:tcW w:w="3260" w:type="dxa"/>
            <w:vAlign w:val="center"/>
          </w:tcPr>
          <w:p w14:paraId="3CB5C897"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Calibri" w:hAnsi="Arial" w:cs="Arial"/>
                <w:sz w:val="20"/>
                <w:szCs w:val="20"/>
                <w:lang w:val="lt-LT"/>
              </w:rPr>
              <w:t>Turi būti</w:t>
            </w:r>
          </w:p>
        </w:tc>
        <w:tc>
          <w:tcPr>
            <w:tcW w:w="2268" w:type="dxa"/>
          </w:tcPr>
          <w:p w14:paraId="6485403D"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093EF6A3"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71AC1E83"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745BE988" w14:textId="731B7F3F" w:rsidTr="003E535F">
        <w:trPr>
          <w:trHeight w:val="241"/>
        </w:trPr>
        <w:tc>
          <w:tcPr>
            <w:tcW w:w="980" w:type="dxa"/>
            <w:vAlign w:val="center"/>
          </w:tcPr>
          <w:p w14:paraId="4F3BBE5B"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11.4.</w:t>
            </w:r>
          </w:p>
        </w:tc>
        <w:tc>
          <w:tcPr>
            <w:tcW w:w="3410" w:type="dxa"/>
            <w:vAlign w:val="center"/>
          </w:tcPr>
          <w:p w14:paraId="420298C7"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Akumuliatorius</w:t>
            </w:r>
          </w:p>
        </w:tc>
        <w:tc>
          <w:tcPr>
            <w:tcW w:w="3260" w:type="dxa"/>
            <w:vAlign w:val="center"/>
          </w:tcPr>
          <w:p w14:paraId="78ABDD76"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12VDC/24VDC</w:t>
            </w:r>
          </w:p>
        </w:tc>
        <w:tc>
          <w:tcPr>
            <w:tcW w:w="2268" w:type="dxa"/>
          </w:tcPr>
          <w:p w14:paraId="444104CA"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410" w:type="dxa"/>
          </w:tcPr>
          <w:p w14:paraId="400719C7"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551" w:type="dxa"/>
          </w:tcPr>
          <w:p w14:paraId="00ED973D"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r>
      <w:tr w:rsidR="00625D24" w:rsidRPr="00625D24" w14:paraId="472897E7" w14:textId="35CFC2AC" w:rsidTr="003E535F">
        <w:trPr>
          <w:trHeight w:val="241"/>
        </w:trPr>
        <w:tc>
          <w:tcPr>
            <w:tcW w:w="980" w:type="dxa"/>
            <w:vAlign w:val="center"/>
          </w:tcPr>
          <w:p w14:paraId="051AF561"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11.5.</w:t>
            </w:r>
          </w:p>
        </w:tc>
        <w:tc>
          <w:tcPr>
            <w:tcW w:w="3410" w:type="dxa"/>
            <w:vAlign w:val="center"/>
          </w:tcPr>
          <w:p w14:paraId="76443E29"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Akumuliatoriaus įkroviklis</w:t>
            </w:r>
          </w:p>
        </w:tc>
        <w:tc>
          <w:tcPr>
            <w:tcW w:w="3260" w:type="dxa"/>
            <w:vAlign w:val="center"/>
          </w:tcPr>
          <w:p w14:paraId="3311A661"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Calibri" w:hAnsi="Arial" w:cs="Arial"/>
                <w:sz w:val="20"/>
                <w:szCs w:val="20"/>
                <w:lang w:val="lt-LT"/>
              </w:rPr>
              <w:t>Turi būti</w:t>
            </w:r>
          </w:p>
        </w:tc>
        <w:tc>
          <w:tcPr>
            <w:tcW w:w="2268" w:type="dxa"/>
          </w:tcPr>
          <w:p w14:paraId="751A2F33"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799DA176"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7E6C0D35"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71341FE9" w14:textId="1243B5EC" w:rsidTr="003E535F">
        <w:trPr>
          <w:trHeight w:val="241"/>
        </w:trPr>
        <w:tc>
          <w:tcPr>
            <w:tcW w:w="980" w:type="dxa"/>
            <w:vAlign w:val="center"/>
          </w:tcPr>
          <w:p w14:paraId="7B584963"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11.6.</w:t>
            </w:r>
          </w:p>
        </w:tc>
        <w:tc>
          <w:tcPr>
            <w:tcW w:w="3410" w:type="dxa"/>
            <w:vAlign w:val="center"/>
          </w:tcPr>
          <w:p w14:paraId="05045E51"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Turi būti įmontuotas „masės“ išjungiklis. Esant išjungtai „masei“ prekė turi nepasileisti;</w:t>
            </w:r>
          </w:p>
        </w:tc>
        <w:tc>
          <w:tcPr>
            <w:tcW w:w="3260" w:type="dxa"/>
            <w:vAlign w:val="center"/>
          </w:tcPr>
          <w:p w14:paraId="13A30CF0"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Calibri" w:hAnsi="Arial" w:cs="Arial"/>
                <w:sz w:val="20"/>
                <w:szCs w:val="20"/>
                <w:lang w:val="lt-LT"/>
              </w:rPr>
              <w:t>Turi būti</w:t>
            </w:r>
          </w:p>
        </w:tc>
        <w:tc>
          <w:tcPr>
            <w:tcW w:w="2268" w:type="dxa"/>
          </w:tcPr>
          <w:p w14:paraId="5A95836B"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7B31E9ED"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4AA6E863" w14:textId="77777777" w:rsidR="00625D24" w:rsidRPr="00625D24" w:rsidRDefault="00625D24" w:rsidP="00625D24">
            <w:pPr>
              <w:tabs>
                <w:tab w:val="left" w:pos="567"/>
              </w:tabs>
              <w:jc w:val="both"/>
              <w:rPr>
                <w:rFonts w:ascii="Arial" w:eastAsia="Calibri" w:hAnsi="Arial" w:cs="Arial"/>
                <w:sz w:val="20"/>
                <w:szCs w:val="20"/>
                <w:lang w:val="lt-LT"/>
              </w:rPr>
            </w:pPr>
          </w:p>
        </w:tc>
      </w:tr>
      <w:tr w:rsidR="00C500E0" w:rsidRPr="00625D24" w14:paraId="3CC0F29A" w14:textId="002E0D03" w:rsidTr="003E535F">
        <w:trPr>
          <w:trHeight w:val="330"/>
        </w:trPr>
        <w:tc>
          <w:tcPr>
            <w:tcW w:w="980" w:type="dxa"/>
            <w:vAlign w:val="center"/>
          </w:tcPr>
          <w:p w14:paraId="77B92DD8" w14:textId="77777777" w:rsidR="00C500E0" w:rsidRPr="00625D24" w:rsidRDefault="00C500E0" w:rsidP="00625D24">
            <w:pPr>
              <w:tabs>
                <w:tab w:val="left" w:pos="567"/>
              </w:tabs>
              <w:jc w:val="both"/>
              <w:rPr>
                <w:rFonts w:ascii="Arial" w:eastAsia="Calibri" w:hAnsi="Arial" w:cs="Arial"/>
                <w:sz w:val="20"/>
                <w:szCs w:val="20"/>
                <w:lang w:val="lt-LT"/>
              </w:rPr>
            </w:pPr>
            <w:r w:rsidRPr="00625D24">
              <w:rPr>
                <w:rFonts w:ascii="Arial" w:eastAsia="Calibri" w:hAnsi="Arial" w:cs="Arial"/>
                <w:color w:val="000000"/>
                <w:sz w:val="20"/>
                <w:szCs w:val="20"/>
                <w:lang w:val="lt-LT"/>
              </w:rPr>
              <w:lastRenderedPageBreak/>
              <w:t>12.</w:t>
            </w:r>
          </w:p>
        </w:tc>
        <w:tc>
          <w:tcPr>
            <w:tcW w:w="13899" w:type="dxa"/>
            <w:gridSpan w:val="5"/>
            <w:vAlign w:val="center"/>
          </w:tcPr>
          <w:p w14:paraId="0F10155E" w14:textId="77777777" w:rsidR="00C500E0" w:rsidRPr="00625D24" w:rsidRDefault="00C500E0" w:rsidP="00625D24">
            <w:pPr>
              <w:tabs>
                <w:tab w:val="left" w:pos="567"/>
              </w:tabs>
              <w:jc w:val="both"/>
              <w:rPr>
                <w:rFonts w:ascii="Arial" w:eastAsia="Calibri" w:hAnsi="Arial" w:cs="Arial"/>
                <w:sz w:val="20"/>
                <w:szCs w:val="20"/>
                <w:lang w:val="lt-LT"/>
              </w:rPr>
            </w:pPr>
            <w:r w:rsidRPr="00625D24">
              <w:rPr>
                <w:rFonts w:ascii="Arial" w:eastAsia="Calibri" w:hAnsi="Arial" w:cs="Arial"/>
                <w:color w:val="000000"/>
                <w:sz w:val="20"/>
                <w:szCs w:val="20"/>
                <w:lang w:val="lt-LT"/>
              </w:rPr>
              <w:t>Vietinis valdymas:</w:t>
            </w:r>
          </w:p>
          <w:p w14:paraId="01B5E6EA" w14:textId="77106899" w:rsidR="00C500E0" w:rsidRPr="00625D24" w:rsidRDefault="00C500E0" w:rsidP="00625D24">
            <w:pPr>
              <w:tabs>
                <w:tab w:val="left" w:pos="567"/>
              </w:tabs>
              <w:jc w:val="both"/>
              <w:rPr>
                <w:rFonts w:ascii="Arial" w:eastAsia="Calibri" w:hAnsi="Arial" w:cs="Arial"/>
                <w:sz w:val="20"/>
                <w:szCs w:val="20"/>
                <w:lang w:val="lt-LT"/>
              </w:rPr>
            </w:pPr>
          </w:p>
        </w:tc>
      </w:tr>
      <w:tr w:rsidR="00625D24" w:rsidRPr="00625D24" w14:paraId="48DA8ABF" w14:textId="3A6842AD" w:rsidTr="003E535F">
        <w:trPr>
          <w:trHeight w:val="465"/>
        </w:trPr>
        <w:tc>
          <w:tcPr>
            <w:tcW w:w="980" w:type="dxa"/>
            <w:vAlign w:val="center"/>
          </w:tcPr>
          <w:p w14:paraId="5127C61A"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12.2.</w:t>
            </w:r>
          </w:p>
        </w:tc>
        <w:tc>
          <w:tcPr>
            <w:tcW w:w="3410" w:type="dxa"/>
            <w:vAlign w:val="center"/>
          </w:tcPr>
          <w:p w14:paraId="7DE7AA35"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TimesNewRomanPSMT" w:hAnsi="Arial" w:cs="Arial"/>
                <w:color w:val="000000"/>
                <w:sz w:val="20"/>
                <w:szCs w:val="20"/>
                <w:lang w:val="lt-LT"/>
              </w:rPr>
              <w:t>Visi valdymo komponentai OP panelėje ar valdymo mygtukai, šviesinės indikacijos sumontuoti VS skyde turi būti suderinami</w:t>
            </w:r>
          </w:p>
        </w:tc>
        <w:tc>
          <w:tcPr>
            <w:tcW w:w="3260" w:type="dxa"/>
            <w:vAlign w:val="center"/>
          </w:tcPr>
          <w:p w14:paraId="3B79C07F"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Calibri" w:hAnsi="Arial" w:cs="Arial"/>
                <w:sz w:val="20"/>
                <w:szCs w:val="20"/>
                <w:lang w:val="lt-LT"/>
              </w:rPr>
              <w:t>Turi būti</w:t>
            </w:r>
            <w:r w:rsidRPr="00625D24">
              <w:rPr>
                <w:rFonts w:ascii="Arial" w:eastAsia="TimesNewRomanPSMT" w:hAnsi="Arial" w:cs="Arial"/>
                <w:color w:val="000000"/>
                <w:sz w:val="20"/>
                <w:szCs w:val="20"/>
                <w:lang w:val="lt-LT"/>
              </w:rPr>
              <w:t xml:space="preserve"> </w:t>
            </w:r>
          </w:p>
        </w:tc>
        <w:tc>
          <w:tcPr>
            <w:tcW w:w="2268" w:type="dxa"/>
          </w:tcPr>
          <w:p w14:paraId="110E0F9C"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1FC6A92B"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4CD2BA61"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37796C6A" w14:textId="4B450975" w:rsidTr="003E535F">
        <w:trPr>
          <w:trHeight w:val="482"/>
        </w:trPr>
        <w:tc>
          <w:tcPr>
            <w:tcW w:w="980" w:type="dxa"/>
            <w:vAlign w:val="center"/>
          </w:tcPr>
          <w:p w14:paraId="0309AD96"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12.1.</w:t>
            </w:r>
          </w:p>
        </w:tc>
        <w:tc>
          <w:tcPr>
            <w:tcW w:w="3410" w:type="dxa"/>
            <w:vAlign w:val="center"/>
          </w:tcPr>
          <w:p w14:paraId="2555120F" w14:textId="4B89B14A"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Gerai matomoje ir lengvai pasiekiamoje vietoje turi būti įmontuotas avarinio stabdymo mygtukas, kuris turi turėti plombuojamo galimybę</w:t>
            </w:r>
          </w:p>
        </w:tc>
        <w:tc>
          <w:tcPr>
            <w:tcW w:w="3260" w:type="dxa"/>
            <w:vAlign w:val="center"/>
          </w:tcPr>
          <w:p w14:paraId="4BA296A1" w14:textId="77777777" w:rsidR="00625D24" w:rsidRPr="00625D24" w:rsidRDefault="00625D24" w:rsidP="00625D24">
            <w:pPr>
              <w:tabs>
                <w:tab w:val="left" w:pos="567"/>
              </w:tabs>
              <w:rPr>
                <w:rFonts w:ascii="Arial" w:eastAsia="TimesNewRomanPSMT" w:hAnsi="Arial" w:cs="Arial"/>
                <w:color w:val="000000"/>
                <w:sz w:val="20"/>
                <w:szCs w:val="20"/>
                <w:lang w:val="lt-LT"/>
              </w:rPr>
            </w:pPr>
            <w:r w:rsidRPr="00625D24">
              <w:rPr>
                <w:rFonts w:ascii="Arial" w:eastAsia="Calibri" w:hAnsi="Arial" w:cs="Arial"/>
                <w:sz w:val="20"/>
                <w:szCs w:val="20"/>
                <w:lang w:val="lt-LT"/>
              </w:rPr>
              <w:t>Turi būti</w:t>
            </w:r>
            <w:r w:rsidRPr="00625D24">
              <w:rPr>
                <w:rFonts w:ascii="Arial" w:eastAsia="TimesNewRomanPSMT" w:hAnsi="Arial" w:cs="Arial"/>
                <w:color w:val="000000"/>
                <w:sz w:val="20"/>
                <w:szCs w:val="20"/>
                <w:lang w:val="lt-LT"/>
              </w:rPr>
              <w:t xml:space="preserve"> </w:t>
            </w:r>
          </w:p>
        </w:tc>
        <w:tc>
          <w:tcPr>
            <w:tcW w:w="2268" w:type="dxa"/>
          </w:tcPr>
          <w:p w14:paraId="46F23D9C" w14:textId="77777777" w:rsidR="00625D24" w:rsidRPr="00625D24" w:rsidRDefault="00625D24" w:rsidP="00625D24">
            <w:pPr>
              <w:tabs>
                <w:tab w:val="left" w:pos="567"/>
              </w:tabs>
              <w:rPr>
                <w:rFonts w:ascii="Arial" w:eastAsia="Calibri" w:hAnsi="Arial" w:cs="Arial"/>
                <w:sz w:val="20"/>
                <w:szCs w:val="20"/>
                <w:lang w:val="lt-LT"/>
              </w:rPr>
            </w:pPr>
          </w:p>
        </w:tc>
        <w:tc>
          <w:tcPr>
            <w:tcW w:w="2410" w:type="dxa"/>
          </w:tcPr>
          <w:p w14:paraId="7CD297CB" w14:textId="77777777" w:rsidR="00625D24" w:rsidRPr="00625D24" w:rsidRDefault="00625D24" w:rsidP="00625D24">
            <w:pPr>
              <w:tabs>
                <w:tab w:val="left" w:pos="567"/>
              </w:tabs>
              <w:rPr>
                <w:rFonts w:ascii="Arial" w:eastAsia="Calibri" w:hAnsi="Arial" w:cs="Arial"/>
                <w:sz w:val="20"/>
                <w:szCs w:val="20"/>
                <w:lang w:val="lt-LT"/>
              </w:rPr>
            </w:pPr>
          </w:p>
        </w:tc>
        <w:tc>
          <w:tcPr>
            <w:tcW w:w="2551" w:type="dxa"/>
          </w:tcPr>
          <w:p w14:paraId="3288AEC3" w14:textId="77777777" w:rsidR="00625D24" w:rsidRPr="00625D24" w:rsidRDefault="00625D24" w:rsidP="00625D24">
            <w:pPr>
              <w:tabs>
                <w:tab w:val="left" w:pos="567"/>
              </w:tabs>
              <w:rPr>
                <w:rFonts w:ascii="Arial" w:eastAsia="Calibri" w:hAnsi="Arial" w:cs="Arial"/>
                <w:sz w:val="20"/>
                <w:szCs w:val="20"/>
                <w:lang w:val="lt-LT"/>
              </w:rPr>
            </w:pPr>
          </w:p>
        </w:tc>
      </w:tr>
      <w:tr w:rsidR="00625D24" w:rsidRPr="00625D24" w14:paraId="408393AE" w14:textId="40A53FD6" w:rsidTr="003E535F">
        <w:trPr>
          <w:trHeight w:val="443"/>
        </w:trPr>
        <w:tc>
          <w:tcPr>
            <w:tcW w:w="980" w:type="dxa"/>
            <w:vAlign w:val="center"/>
          </w:tcPr>
          <w:p w14:paraId="4840F4C0"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color w:val="000000"/>
                <w:sz w:val="20"/>
                <w:szCs w:val="20"/>
                <w:lang w:val="lt-LT"/>
              </w:rPr>
              <w:t>13.</w:t>
            </w:r>
          </w:p>
        </w:tc>
        <w:tc>
          <w:tcPr>
            <w:tcW w:w="3410" w:type="dxa"/>
            <w:vAlign w:val="center"/>
          </w:tcPr>
          <w:p w14:paraId="7EFA4635" w14:textId="77777777" w:rsidR="00625D24" w:rsidRPr="00625D24" w:rsidRDefault="00625D24" w:rsidP="00625D24">
            <w:pPr>
              <w:tabs>
                <w:tab w:val="left" w:pos="567"/>
              </w:tabs>
              <w:rPr>
                <w:rFonts w:ascii="Arial" w:eastAsia="Calibri" w:hAnsi="Arial" w:cs="Arial"/>
                <w:sz w:val="20"/>
                <w:szCs w:val="20"/>
                <w:lang w:val="lt-LT"/>
              </w:rPr>
            </w:pPr>
            <w:r w:rsidRPr="00625D24">
              <w:rPr>
                <w:rFonts w:ascii="Arial" w:eastAsia="TimesNewRomanPSMT" w:hAnsi="Arial" w:cs="Arial"/>
                <w:color w:val="000000"/>
                <w:sz w:val="20"/>
                <w:szCs w:val="20"/>
                <w:lang w:val="lt-LT"/>
              </w:rPr>
              <w:t>DG programuojamas PLC turi būti Anglų ar Lietuvių kalba</w:t>
            </w:r>
          </w:p>
        </w:tc>
        <w:tc>
          <w:tcPr>
            <w:tcW w:w="3260" w:type="dxa"/>
            <w:vAlign w:val="center"/>
          </w:tcPr>
          <w:p w14:paraId="62646500"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Turi būti</w:t>
            </w:r>
          </w:p>
        </w:tc>
        <w:tc>
          <w:tcPr>
            <w:tcW w:w="2268" w:type="dxa"/>
          </w:tcPr>
          <w:p w14:paraId="6393E79E"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10B23E55"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1E8EDC25"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35186EC5" w14:textId="69A04464" w:rsidTr="003E535F">
        <w:trPr>
          <w:trHeight w:val="443"/>
        </w:trPr>
        <w:tc>
          <w:tcPr>
            <w:tcW w:w="980" w:type="dxa"/>
            <w:vAlign w:val="center"/>
          </w:tcPr>
          <w:p w14:paraId="12C55C85"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14.</w:t>
            </w:r>
          </w:p>
        </w:tc>
        <w:tc>
          <w:tcPr>
            <w:tcW w:w="3410" w:type="dxa"/>
            <w:vAlign w:val="center"/>
          </w:tcPr>
          <w:p w14:paraId="387B19C8"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Konfigūravimo vadovas, konfigūravimo įrankiai, licencijos, turi būti pateikti su įrenginio dokumentacija lietuvių arba anglų kalbomis</w:t>
            </w:r>
          </w:p>
        </w:tc>
        <w:tc>
          <w:tcPr>
            <w:tcW w:w="3260" w:type="dxa"/>
            <w:vAlign w:val="center"/>
          </w:tcPr>
          <w:p w14:paraId="6598E1B9"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Calibri" w:hAnsi="Arial" w:cs="Arial"/>
                <w:sz w:val="20"/>
                <w:szCs w:val="20"/>
                <w:lang w:val="lt-LT"/>
              </w:rPr>
              <w:t>Turi būti</w:t>
            </w:r>
          </w:p>
        </w:tc>
        <w:tc>
          <w:tcPr>
            <w:tcW w:w="2268" w:type="dxa"/>
          </w:tcPr>
          <w:p w14:paraId="1F356722"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3300CC95"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446C9F12"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067B69C9" w14:textId="161F6137" w:rsidTr="003E535F">
        <w:trPr>
          <w:trHeight w:val="593"/>
        </w:trPr>
        <w:tc>
          <w:tcPr>
            <w:tcW w:w="980" w:type="dxa"/>
            <w:vAlign w:val="center"/>
          </w:tcPr>
          <w:p w14:paraId="055E3903"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15.</w:t>
            </w:r>
          </w:p>
        </w:tc>
        <w:tc>
          <w:tcPr>
            <w:tcW w:w="3410" w:type="dxa"/>
            <w:vAlign w:val="center"/>
          </w:tcPr>
          <w:p w14:paraId="0ABDD979"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 xml:space="preserve">DG aptarnavimo instrukcijos, </w:t>
            </w:r>
            <w:proofErr w:type="spellStart"/>
            <w:r w:rsidRPr="00625D24">
              <w:rPr>
                <w:rFonts w:ascii="Arial" w:eastAsia="TimesNewRomanPSMT" w:hAnsi="Arial" w:cs="Arial"/>
                <w:color w:val="000000"/>
                <w:sz w:val="20"/>
                <w:szCs w:val="20"/>
                <w:lang w:val="lt-LT"/>
              </w:rPr>
              <w:t>vienlinijinės</w:t>
            </w:r>
            <w:proofErr w:type="spellEnd"/>
            <w:r w:rsidRPr="00625D24">
              <w:rPr>
                <w:rFonts w:ascii="Arial" w:eastAsia="TimesNewRomanPSMT" w:hAnsi="Arial" w:cs="Arial"/>
                <w:color w:val="000000"/>
                <w:sz w:val="20"/>
                <w:szCs w:val="20"/>
                <w:lang w:val="lt-LT"/>
              </w:rPr>
              <w:t xml:space="preserve"> schemos</w:t>
            </w:r>
          </w:p>
        </w:tc>
        <w:tc>
          <w:tcPr>
            <w:tcW w:w="3260" w:type="dxa"/>
            <w:vAlign w:val="center"/>
          </w:tcPr>
          <w:p w14:paraId="304C9EF8" w14:textId="77777777" w:rsidR="00625D24" w:rsidRPr="00625D24" w:rsidRDefault="00625D24" w:rsidP="00625D24">
            <w:pPr>
              <w:tabs>
                <w:tab w:val="left" w:pos="567"/>
              </w:tabs>
              <w:rPr>
                <w:rFonts w:ascii="Arial" w:eastAsia="TimesNewRomanPSMT" w:hAnsi="Arial" w:cs="Arial"/>
                <w:color w:val="000000"/>
                <w:sz w:val="20"/>
                <w:szCs w:val="20"/>
                <w:lang w:val="lt-LT"/>
              </w:rPr>
            </w:pPr>
            <w:r w:rsidRPr="00625D24">
              <w:rPr>
                <w:rFonts w:ascii="Arial" w:eastAsia="Calibri" w:hAnsi="Arial" w:cs="Arial"/>
                <w:sz w:val="20"/>
                <w:szCs w:val="20"/>
                <w:lang w:val="lt-LT"/>
              </w:rPr>
              <w:t>Turi būti</w:t>
            </w:r>
          </w:p>
        </w:tc>
        <w:tc>
          <w:tcPr>
            <w:tcW w:w="2268" w:type="dxa"/>
          </w:tcPr>
          <w:p w14:paraId="5E72F585" w14:textId="77777777" w:rsidR="00625D24" w:rsidRPr="00625D24" w:rsidRDefault="00625D24" w:rsidP="00625D24">
            <w:pPr>
              <w:tabs>
                <w:tab w:val="left" w:pos="567"/>
              </w:tabs>
              <w:rPr>
                <w:rFonts w:ascii="Arial" w:eastAsia="Calibri" w:hAnsi="Arial" w:cs="Arial"/>
                <w:sz w:val="20"/>
                <w:szCs w:val="20"/>
                <w:lang w:val="lt-LT"/>
              </w:rPr>
            </w:pPr>
          </w:p>
        </w:tc>
        <w:tc>
          <w:tcPr>
            <w:tcW w:w="2410" w:type="dxa"/>
          </w:tcPr>
          <w:p w14:paraId="01DB8F33" w14:textId="77777777" w:rsidR="00625D24" w:rsidRPr="00625D24" w:rsidRDefault="00625D24" w:rsidP="00625D24">
            <w:pPr>
              <w:tabs>
                <w:tab w:val="left" w:pos="567"/>
              </w:tabs>
              <w:rPr>
                <w:rFonts w:ascii="Arial" w:eastAsia="Calibri" w:hAnsi="Arial" w:cs="Arial"/>
                <w:sz w:val="20"/>
                <w:szCs w:val="20"/>
                <w:lang w:val="lt-LT"/>
              </w:rPr>
            </w:pPr>
          </w:p>
        </w:tc>
        <w:tc>
          <w:tcPr>
            <w:tcW w:w="2551" w:type="dxa"/>
          </w:tcPr>
          <w:p w14:paraId="4CE12F21" w14:textId="77777777" w:rsidR="00625D24" w:rsidRPr="00625D24" w:rsidRDefault="00625D24" w:rsidP="00625D24">
            <w:pPr>
              <w:tabs>
                <w:tab w:val="left" w:pos="567"/>
              </w:tabs>
              <w:rPr>
                <w:rFonts w:ascii="Arial" w:eastAsia="Calibri" w:hAnsi="Arial" w:cs="Arial"/>
                <w:sz w:val="20"/>
                <w:szCs w:val="20"/>
                <w:lang w:val="lt-LT"/>
              </w:rPr>
            </w:pPr>
          </w:p>
        </w:tc>
      </w:tr>
      <w:tr w:rsidR="00625D24" w:rsidRPr="00625D24" w14:paraId="22D34515" w14:textId="75D9EF02" w:rsidTr="003E535F">
        <w:trPr>
          <w:trHeight w:val="482"/>
        </w:trPr>
        <w:tc>
          <w:tcPr>
            <w:tcW w:w="980" w:type="dxa"/>
            <w:vAlign w:val="center"/>
          </w:tcPr>
          <w:p w14:paraId="479607C1"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color w:val="000000"/>
                <w:sz w:val="20"/>
                <w:szCs w:val="20"/>
                <w:lang w:val="lt-LT"/>
              </w:rPr>
              <w:t>16.</w:t>
            </w:r>
          </w:p>
        </w:tc>
        <w:tc>
          <w:tcPr>
            <w:tcW w:w="3410" w:type="dxa"/>
            <w:vAlign w:val="center"/>
          </w:tcPr>
          <w:p w14:paraId="61B458BE"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TimesNewRomanPSMT" w:hAnsi="Arial" w:cs="Arial"/>
                <w:color w:val="000000"/>
                <w:sz w:val="20"/>
                <w:szCs w:val="20"/>
                <w:lang w:val="lt-LT"/>
              </w:rPr>
              <w:t>PLC parametrų konfigūravimas ir nustatymu užrakinimas slaptažodžiu</w:t>
            </w:r>
            <w:r w:rsidRPr="00625D24">
              <w:rPr>
                <w:rFonts w:ascii="Arial" w:eastAsia="Calibri" w:hAnsi="Arial" w:cs="Arial"/>
                <w:color w:val="000000"/>
                <w:sz w:val="20"/>
                <w:szCs w:val="20"/>
                <w:lang w:val="lt-LT"/>
              </w:rPr>
              <w:t xml:space="preserve"> iš OP</w:t>
            </w:r>
          </w:p>
        </w:tc>
        <w:tc>
          <w:tcPr>
            <w:tcW w:w="3260" w:type="dxa"/>
            <w:vAlign w:val="center"/>
          </w:tcPr>
          <w:p w14:paraId="5EBD64DC"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Turi būti</w:t>
            </w:r>
          </w:p>
        </w:tc>
        <w:tc>
          <w:tcPr>
            <w:tcW w:w="2268" w:type="dxa"/>
          </w:tcPr>
          <w:p w14:paraId="26616E9C"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32E4F4A7"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44B320C1" w14:textId="77777777" w:rsidR="00625D24" w:rsidRPr="00625D24" w:rsidRDefault="00625D24" w:rsidP="00625D24">
            <w:pPr>
              <w:tabs>
                <w:tab w:val="left" w:pos="567"/>
              </w:tabs>
              <w:jc w:val="both"/>
              <w:rPr>
                <w:rFonts w:ascii="Arial" w:eastAsia="Calibri" w:hAnsi="Arial" w:cs="Arial"/>
                <w:sz w:val="20"/>
                <w:szCs w:val="20"/>
                <w:lang w:val="lt-LT"/>
              </w:rPr>
            </w:pPr>
          </w:p>
        </w:tc>
      </w:tr>
      <w:tr w:rsidR="00C500E0" w:rsidRPr="00625D24" w14:paraId="37674023" w14:textId="26FC5DDD" w:rsidTr="003E535F">
        <w:trPr>
          <w:trHeight w:val="482"/>
        </w:trPr>
        <w:tc>
          <w:tcPr>
            <w:tcW w:w="980" w:type="dxa"/>
            <w:vAlign w:val="center"/>
          </w:tcPr>
          <w:p w14:paraId="1E0E0575" w14:textId="77777777" w:rsidR="00C500E0" w:rsidRPr="00625D24" w:rsidRDefault="00C500E0"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17.</w:t>
            </w:r>
          </w:p>
        </w:tc>
        <w:tc>
          <w:tcPr>
            <w:tcW w:w="13899" w:type="dxa"/>
            <w:gridSpan w:val="5"/>
            <w:vAlign w:val="center"/>
          </w:tcPr>
          <w:p w14:paraId="174489F8" w14:textId="77777777" w:rsidR="00C500E0" w:rsidRPr="00625D24" w:rsidRDefault="00C500E0"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DG turi turėti ir gebėti:</w:t>
            </w:r>
          </w:p>
          <w:p w14:paraId="3AA9A148" w14:textId="3B6DB946" w:rsidR="00C500E0" w:rsidRPr="00625D24" w:rsidRDefault="00C500E0" w:rsidP="00625D24">
            <w:pPr>
              <w:tabs>
                <w:tab w:val="left" w:pos="567"/>
              </w:tabs>
              <w:jc w:val="both"/>
              <w:rPr>
                <w:rFonts w:ascii="Arial" w:eastAsia="TimesNewRomanPSMT" w:hAnsi="Arial" w:cs="Arial"/>
                <w:color w:val="000000"/>
                <w:sz w:val="20"/>
                <w:szCs w:val="20"/>
                <w:lang w:val="lt-LT"/>
              </w:rPr>
            </w:pPr>
          </w:p>
        </w:tc>
      </w:tr>
      <w:tr w:rsidR="00625D24" w:rsidRPr="00625D24" w14:paraId="022C438F" w14:textId="189D1143" w:rsidTr="003E535F">
        <w:trPr>
          <w:trHeight w:val="306"/>
        </w:trPr>
        <w:tc>
          <w:tcPr>
            <w:tcW w:w="980" w:type="dxa"/>
            <w:vAlign w:val="center"/>
          </w:tcPr>
          <w:p w14:paraId="0F145D6D"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color w:val="000000"/>
                <w:sz w:val="20"/>
                <w:szCs w:val="20"/>
                <w:lang w:val="lt-LT"/>
              </w:rPr>
              <w:t>17.1.</w:t>
            </w:r>
          </w:p>
        </w:tc>
        <w:tc>
          <w:tcPr>
            <w:tcW w:w="3410" w:type="dxa"/>
            <w:vAlign w:val="center"/>
          </w:tcPr>
          <w:p w14:paraId="1B50E8DB"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TimesNewRomanPSMT" w:hAnsi="Arial" w:cs="Arial"/>
                <w:color w:val="000000"/>
                <w:sz w:val="20"/>
                <w:szCs w:val="20"/>
                <w:lang w:val="lt-LT"/>
              </w:rPr>
              <w:t>Visų fazių įtampos kontrolė</w:t>
            </w:r>
          </w:p>
        </w:tc>
        <w:tc>
          <w:tcPr>
            <w:tcW w:w="3260" w:type="dxa"/>
            <w:vAlign w:val="center"/>
          </w:tcPr>
          <w:p w14:paraId="0A01CD43"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Turi būti</w:t>
            </w:r>
          </w:p>
        </w:tc>
        <w:tc>
          <w:tcPr>
            <w:tcW w:w="2268" w:type="dxa"/>
          </w:tcPr>
          <w:p w14:paraId="19D84A79"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002B759C"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5CAC0377"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755CA35A" w14:textId="4E0DDB0D" w:rsidTr="003E535F">
        <w:trPr>
          <w:trHeight w:val="306"/>
        </w:trPr>
        <w:tc>
          <w:tcPr>
            <w:tcW w:w="980" w:type="dxa"/>
            <w:vAlign w:val="center"/>
          </w:tcPr>
          <w:p w14:paraId="77286B9C"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17.2.</w:t>
            </w:r>
          </w:p>
        </w:tc>
        <w:tc>
          <w:tcPr>
            <w:tcW w:w="3410" w:type="dxa"/>
            <w:vAlign w:val="center"/>
          </w:tcPr>
          <w:p w14:paraId="64B53562"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TimesNewRomanPSMT" w:hAnsi="Arial" w:cs="Arial"/>
                <w:color w:val="000000"/>
                <w:sz w:val="20"/>
                <w:szCs w:val="20"/>
                <w:lang w:val="lt-LT"/>
              </w:rPr>
              <w:t>Fazių sekos kontrolė</w:t>
            </w:r>
          </w:p>
        </w:tc>
        <w:tc>
          <w:tcPr>
            <w:tcW w:w="3260" w:type="dxa"/>
            <w:vAlign w:val="center"/>
          </w:tcPr>
          <w:p w14:paraId="16CDEF29"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Calibri" w:hAnsi="Arial" w:cs="Arial"/>
                <w:sz w:val="20"/>
                <w:szCs w:val="20"/>
                <w:lang w:val="lt-LT"/>
              </w:rPr>
              <w:t>Turi būti</w:t>
            </w:r>
          </w:p>
        </w:tc>
        <w:tc>
          <w:tcPr>
            <w:tcW w:w="2268" w:type="dxa"/>
          </w:tcPr>
          <w:p w14:paraId="3A6297FA"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539D3060"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04994E01"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665EB588" w14:textId="08522C65" w:rsidTr="003E535F">
        <w:trPr>
          <w:trHeight w:val="241"/>
        </w:trPr>
        <w:tc>
          <w:tcPr>
            <w:tcW w:w="980" w:type="dxa"/>
            <w:vAlign w:val="center"/>
          </w:tcPr>
          <w:p w14:paraId="7DF39B05"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color w:val="000000"/>
                <w:sz w:val="20"/>
                <w:szCs w:val="20"/>
                <w:lang w:val="lt-LT"/>
              </w:rPr>
              <w:t>17.3.</w:t>
            </w:r>
          </w:p>
        </w:tc>
        <w:tc>
          <w:tcPr>
            <w:tcW w:w="3410" w:type="dxa"/>
            <w:vAlign w:val="center"/>
          </w:tcPr>
          <w:p w14:paraId="058EFB3E"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TimesNewRomanPSMT" w:hAnsi="Arial" w:cs="Arial"/>
                <w:color w:val="000000"/>
                <w:sz w:val="20"/>
                <w:szCs w:val="20"/>
                <w:lang w:val="lt-LT"/>
              </w:rPr>
              <w:t>Dažnio kontrolė</w:t>
            </w:r>
          </w:p>
        </w:tc>
        <w:tc>
          <w:tcPr>
            <w:tcW w:w="3260" w:type="dxa"/>
            <w:vAlign w:val="center"/>
          </w:tcPr>
          <w:p w14:paraId="594926B4"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Turi būti</w:t>
            </w:r>
          </w:p>
        </w:tc>
        <w:tc>
          <w:tcPr>
            <w:tcW w:w="2268" w:type="dxa"/>
          </w:tcPr>
          <w:p w14:paraId="3D6D4CDC"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0339E9DC"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537DE2BA"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1798A9DE" w14:textId="1F6FD0B7" w:rsidTr="003E535F">
        <w:trPr>
          <w:trHeight w:val="241"/>
        </w:trPr>
        <w:tc>
          <w:tcPr>
            <w:tcW w:w="980" w:type="dxa"/>
            <w:vAlign w:val="center"/>
          </w:tcPr>
          <w:p w14:paraId="5A67230F"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17.4.</w:t>
            </w:r>
          </w:p>
        </w:tc>
        <w:tc>
          <w:tcPr>
            <w:tcW w:w="3410" w:type="dxa"/>
            <w:vAlign w:val="center"/>
          </w:tcPr>
          <w:p w14:paraId="41B8CB91"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TimesNewRomanPSMT" w:hAnsi="Arial" w:cs="Arial"/>
                <w:color w:val="000000"/>
                <w:sz w:val="20"/>
                <w:szCs w:val="20"/>
                <w:lang w:val="lt-LT"/>
              </w:rPr>
              <w:t>Automatinė DG apvijų izoliacijos kontrolės sistema</w:t>
            </w:r>
          </w:p>
        </w:tc>
        <w:tc>
          <w:tcPr>
            <w:tcW w:w="3260" w:type="dxa"/>
            <w:vAlign w:val="center"/>
          </w:tcPr>
          <w:p w14:paraId="696660B3"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Turi būti</w:t>
            </w:r>
          </w:p>
        </w:tc>
        <w:tc>
          <w:tcPr>
            <w:tcW w:w="2268" w:type="dxa"/>
          </w:tcPr>
          <w:p w14:paraId="69768FDA"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652D0CB9"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1FA6B979"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247235BE" w14:textId="5A262B40" w:rsidTr="003E535F">
        <w:trPr>
          <w:trHeight w:val="241"/>
        </w:trPr>
        <w:tc>
          <w:tcPr>
            <w:tcW w:w="980" w:type="dxa"/>
            <w:vAlign w:val="center"/>
          </w:tcPr>
          <w:p w14:paraId="56B96045"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lastRenderedPageBreak/>
              <w:t>17.5.</w:t>
            </w:r>
          </w:p>
        </w:tc>
        <w:tc>
          <w:tcPr>
            <w:tcW w:w="3410" w:type="dxa"/>
            <w:vAlign w:val="center"/>
          </w:tcPr>
          <w:p w14:paraId="20AF20DE"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TimesNewRomanPSMT" w:hAnsi="Arial" w:cs="Arial"/>
                <w:color w:val="000000"/>
                <w:sz w:val="20"/>
                <w:szCs w:val="20"/>
                <w:lang w:val="lt-LT"/>
              </w:rPr>
              <w:t>Automatinis elektroninis įtampos reguliavimas</w:t>
            </w:r>
          </w:p>
        </w:tc>
        <w:tc>
          <w:tcPr>
            <w:tcW w:w="3260" w:type="dxa"/>
            <w:vAlign w:val="center"/>
          </w:tcPr>
          <w:p w14:paraId="798CAA67"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Turi būti</w:t>
            </w:r>
          </w:p>
        </w:tc>
        <w:tc>
          <w:tcPr>
            <w:tcW w:w="2268" w:type="dxa"/>
          </w:tcPr>
          <w:p w14:paraId="46CA573B"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28ACA4EF"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05561D5B"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320CB035" w14:textId="53B0DD23" w:rsidTr="003E535F">
        <w:trPr>
          <w:trHeight w:val="241"/>
        </w:trPr>
        <w:tc>
          <w:tcPr>
            <w:tcW w:w="980" w:type="dxa"/>
            <w:vAlign w:val="center"/>
          </w:tcPr>
          <w:p w14:paraId="4C848B78"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17.6.</w:t>
            </w:r>
          </w:p>
        </w:tc>
        <w:tc>
          <w:tcPr>
            <w:tcW w:w="3410" w:type="dxa"/>
            <w:vAlign w:val="center"/>
          </w:tcPr>
          <w:p w14:paraId="13E76572" w14:textId="77777777" w:rsidR="00625D24" w:rsidRPr="00625D24" w:rsidRDefault="00625D24" w:rsidP="00625D24">
            <w:pPr>
              <w:tabs>
                <w:tab w:val="left" w:pos="567"/>
              </w:tabs>
              <w:jc w:val="both"/>
              <w:rPr>
                <w:rFonts w:ascii="Arial" w:eastAsia="Calibri" w:hAnsi="Arial" w:cs="Arial"/>
                <w:b/>
                <w:bCs/>
                <w:sz w:val="20"/>
                <w:szCs w:val="20"/>
                <w:lang w:val="lt-LT"/>
              </w:rPr>
            </w:pPr>
            <w:r w:rsidRPr="00625D24">
              <w:rPr>
                <w:rFonts w:ascii="Arial" w:eastAsia="TimesNewRomanPSMT" w:hAnsi="Arial" w:cs="Arial"/>
                <w:color w:val="000000"/>
                <w:sz w:val="20"/>
                <w:szCs w:val="20"/>
                <w:lang w:val="lt-LT"/>
              </w:rPr>
              <w:t>Automatinis elektroninis dažnio palaikymas</w:t>
            </w:r>
          </w:p>
        </w:tc>
        <w:tc>
          <w:tcPr>
            <w:tcW w:w="3260" w:type="dxa"/>
            <w:vAlign w:val="center"/>
          </w:tcPr>
          <w:p w14:paraId="2F2B7AA4"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Turi būti</w:t>
            </w:r>
          </w:p>
        </w:tc>
        <w:tc>
          <w:tcPr>
            <w:tcW w:w="2268" w:type="dxa"/>
          </w:tcPr>
          <w:p w14:paraId="08808051"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71FF1BFA"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43206094"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0715DA27" w14:textId="4C25F7F0" w:rsidTr="003E535F">
        <w:trPr>
          <w:trHeight w:val="438"/>
        </w:trPr>
        <w:tc>
          <w:tcPr>
            <w:tcW w:w="980" w:type="dxa"/>
            <w:vAlign w:val="center"/>
          </w:tcPr>
          <w:p w14:paraId="2BD0B7CC"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17.7.</w:t>
            </w:r>
          </w:p>
        </w:tc>
        <w:tc>
          <w:tcPr>
            <w:tcW w:w="3410" w:type="dxa"/>
            <w:vAlign w:val="center"/>
          </w:tcPr>
          <w:p w14:paraId="0127DF16"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TimesNewRomanPSMT" w:hAnsi="Arial" w:cs="Arial"/>
                <w:color w:val="000000"/>
                <w:sz w:val="20"/>
                <w:szCs w:val="20"/>
                <w:lang w:val="lt-LT"/>
              </w:rPr>
              <w:t>Programuojami generatoriaus įjungimo ir išjungimo uždelsimo laikai</w:t>
            </w:r>
          </w:p>
        </w:tc>
        <w:tc>
          <w:tcPr>
            <w:tcW w:w="3260" w:type="dxa"/>
            <w:vAlign w:val="center"/>
          </w:tcPr>
          <w:p w14:paraId="71A5F787"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Turi būti</w:t>
            </w:r>
          </w:p>
        </w:tc>
        <w:tc>
          <w:tcPr>
            <w:tcW w:w="2268" w:type="dxa"/>
          </w:tcPr>
          <w:p w14:paraId="2C1907B7"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736E4949"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67A59AC9"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550274FC" w14:textId="573000BD" w:rsidTr="003E535F">
        <w:trPr>
          <w:trHeight w:val="241"/>
        </w:trPr>
        <w:tc>
          <w:tcPr>
            <w:tcW w:w="980" w:type="dxa"/>
            <w:vAlign w:val="center"/>
          </w:tcPr>
          <w:p w14:paraId="6C5EBC98"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17.8.</w:t>
            </w:r>
          </w:p>
        </w:tc>
        <w:tc>
          <w:tcPr>
            <w:tcW w:w="3410" w:type="dxa"/>
            <w:vAlign w:val="center"/>
          </w:tcPr>
          <w:p w14:paraId="0975F66D" w14:textId="77777777" w:rsidR="00625D24" w:rsidRPr="00625D24" w:rsidRDefault="00625D24" w:rsidP="00625D24">
            <w:pPr>
              <w:tabs>
                <w:tab w:val="left" w:pos="567"/>
              </w:tabs>
              <w:rPr>
                <w:rFonts w:ascii="Arial" w:eastAsia="Calibri" w:hAnsi="Arial" w:cs="Arial"/>
                <w:sz w:val="20"/>
                <w:szCs w:val="20"/>
                <w:lang w:val="lt-LT"/>
              </w:rPr>
            </w:pPr>
            <w:r w:rsidRPr="00625D24">
              <w:rPr>
                <w:rFonts w:ascii="Arial" w:eastAsia="TimesNewRomanPSMT" w:hAnsi="Arial" w:cs="Arial"/>
                <w:color w:val="000000"/>
                <w:sz w:val="20"/>
                <w:szCs w:val="20"/>
                <w:lang w:val="lt-LT"/>
              </w:rPr>
              <w:t>Apsaugos nuo perkrovos savikontrolė</w:t>
            </w:r>
          </w:p>
        </w:tc>
        <w:tc>
          <w:tcPr>
            <w:tcW w:w="3260" w:type="dxa"/>
            <w:vAlign w:val="center"/>
          </w:tcPr>
          <w:p w14:paraId="0D7B79F5"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Calibri" w:hAnsi="Arial" w:cs="Arial"/>
                <w:sz w:val="20"/>
                <w:szCs w:val="20"/>
                <w:lang w:val="lt-LT"/>
              </w:rPr>
              <w:t>Turi būti</w:t>
            </w:r>
          </w:p>
        </w:tc>
        <w:tc>
          <w:tcPr>
            <w:tcW w:w="2268" w:type="dxa"/>
          </w:tcPr>
          <w:p w14:paraId="44241D27"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03B23AA6"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679925D4"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1EE03205" w14:textId="794D27AE" w:rsidTr="003E535F">
        <w:trPr>
          <w:trHeight w:val="482"/>
        </w:trPr>
        <w:tc>
          <w:tcPr>
            <w:tcW w:w="980" w:type="dxa"/>
            <w:vAlign w:val="center"/>
          </w:tcPr>
          <w:p w14:paraId="5A4EBE3D"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17.9.</w:t>
            </w:r>
          </w:p>
        </w:tc>
        <w:tc>
          <w:tcPr>
            <w:tcW w:w="3410" w:type="dxa"/>
            <w:vAlign w:val="center"/>
          </w:tcPr>
          <w:p w14:paraId="19E50A12"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TimesNewRomanPSMT" w:hAnsi="Arial" w:cs="Arial"/>
                <w:color w:val="000000"/>
                <w:sz w:val="20"/>
                <w:szCs w:val="20"/>
                <w:lang w:val="lt-LT"/>
              </w:rPr>
              <w:t>Avarinis variklio išjungimas sutrikus variklio tepimo sistemai</w:t>
            </w:r>
          </w:p>
        </w:tc>
        <w:tc>
          <w:tcPr>
            <w:tcW w:w="3260" w:type="dxa"/>
            <w:vAlign w:val="center"/>
          </w:tcPr>
          <w:p w14:paraId="02C01B33"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Turi būti</w:t>
            </w:r>
          </w:p>
        </w:tc>
        <w:tc>
          <w:tcPr>
            <w:tcW w:w="2268" w:type="dxa"/>
          </w:tcPr>
          <w:p w14:paraId="050A41C3"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4A767D15"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1FF82D1B"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0A723532" w14:textId="0EE7380F" w:rsidTr="003E535F">
        <w:trPr>
          <w:trHeight w:val="241"/>
        </w:trPr>
        <w:tc>
          <w:tcPr>
            <w:tcW w:w="980" w:type="dxa"/>
            <w:vAlign w:val="center"/>
          </w:tcPr>
          <w:p w14:paraId="19EBB007"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17.10.</w:t>
            </w:r>
          </w:p>
        </w:tc>
        <w:tc>
          <w:tcPr>
            <w:tcW w:w="3410" w:type="dxa"/>
            <w:vAlign w:val="center"/>
          </w:tcPr>
          <w:p w14:paraId="01CCCE98"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TimesNewRomanPSMT" w:hAnsi="Arial" w:cs="Arial"/>
                <w:color w:val="000000"/>
                <w:sz w:val="20"/>
                <w:szCs w:val="20"/>
                <w:lang w:val="lt-LT"/>
              </w:rPr>
              <w:t>Avarinis variklio stabdymas esant per aukštai variklio temperatūrai</w:t>
            </w:r>
          </w:p>
        </w:tc>
        <w:tc>
          <w:tcPr>
            <w:tcW w:w="3260" w:type="dxa"/>
            <w:vAlign w:val="center"/>
          </w:tcPr>
          <w:p w14:paraId="291E4CBA"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Turi būti</w:t>
            </w:r>
          </w:p>
        </w:tc>
        <w:tc>
          <w:tcPr>
            <w:tcW w:w="2268" w:type="dxa"/>
          </w:tcPr>
          <w:p w14:paraId="3A3D24E4"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043EF397"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575E435B"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3403B601" w14:textId="564AE4D5" w:rsidTr="003E535F">
        <w:trPr>
          <w:trHeight w:val="241"/>
        </w:trPr>
        <w:tc>
          <w:tcPr>
            <w:tcW w:w="980" w:type="dxa"/>
            <w:vAlign w:val="center"/>
          </w:tcPr>
          <w:p w14:paraId="5A6F7D6E"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17.11.</w:t>
            </w:r>
          </w:p>
        </w:tc>
        <w:tc>
          <w:tcPr>
            <w:tcW w:w="3410" w:type="dxa"/>
            <w:vAlign w:val="center"/>
          </w:tcPr>
          <w:p w14:paraId="022BBCA2" w14:textId="77777777" w:rsidR="00625D24" w:rsidRPr="00625D24" w:rsidRDefault="00625D24" w:rsidP="00625D24">
            <w:pPr>
              <w:tabs>
                <w:tab w:val="left" w:pos="567"/>
              </w:tabs>
              <w:rPr>
                <w:rFonts w:ascii="Arial" w:eastAsia="Calibri" w:hAnsi="Arial" w:cs="Arial"/>
                <w:sz w:val="20"/>
                <w:szCs w:val="20"/>
                <w:lang w:val="lt-LT"/>
              </w:rPr>
            </w:pPr>
            <w:r w:rsidRPr="00625D24">
              <w:rPr>
                <w:rFonts w:ascii="Arial" w:eastAsia="TimesNewRomanPSMT" w:hAnsi="Arial" w:cs="Arial"/>
                <w:color w:val="000000"/>
                <w:sz w:val="20"/>
                <w:szCs w:val="20"/>
                <w:lang w:val="lt-LT"/>
              </w:rPr>
              <w:t>Automatinis/rankinis generatoriaus įjungimas/išjungimas vietoje</w:t>
            </w:r>
          </w:p>
        </w:tc>
        <w:tc>
          <w:tcPr>
            <w:tcW w:w="3260" w:type="dxa"/>
            <w:vAlign w:val="center"/>
          </w:tcPr>
          <w:p w14:paraId="62F033E5"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Turi būti</w:t>
            </w:r>
          </w:p>
        </w:tc>
        <w:tc>
          <w:tcPr>
            <w:tcW w:w="2268" w:type="dxa"/>
          </w:tcPr>
          <w:p w14:paraId="2BD0532E"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4EE21894"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12399301" w14:textId="77777777" w:rsidR="00625D24" w:rsidRPr="00625D24" w:rsidRDefault="00625D24" w:rsidP="00625D24">
            <w:pPr>
              <w:tabs>
                <w:tab w:val="left" w:pos="567"/>
              </w:tabs>
              <w:jc w:val="both"/>
              <w:rPr>
                <w:rFonts w:ascii="Arial" w:eastAsia="Calibri" w:hAnsi="Arial" w:cs="Arial"/>
                <w:sz w:val="20"/>
                <w:szCs w:val="20"/>
                <w:lang w:val="lt-LT"/>
              </w:rPr>
            </w:pPr>
          </w:p>
        </w:tc>
      </w:tr>
      <w:tr w:rsidR="00C500E0" w:rsidRPr="00625D24" w14:paraId="6CCAA408" w14:textId="45C935C0" w:rsidTr="003E535F">
        <w:trPr>
          <w:trHeight w:val="270"/>
        </w:trPr>
        <w:tc>
          <w:tcPr>
            <w:tcW w:w="980" w:type="dxa"/>
            <w:vAlign w:val="center"/>
          </w:tcPr>
          <w:p w14:paraId="0D6A1EBB" w14:textId="77777777" w:rsidR="00C500E0" w:rsidRPr="00625D24" w:rsidRDefault="00C500E0"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18.</w:t>
            </w:r>
          </w:p>
        </w:tc>
        <w:tc>
          <w:tcPr>
            <w:tcW w:w="13899" w:type="dxa"/>
            <w:gridSpan w:val="5"/>
            <w:vAlign w:val="center"/>
          </w:tcPr>
          <w:p w14:paraId="531FDCEB" w14:textId="11A73D16" w:rsidR="00C500E0" w:rsidRPr="00625D24" w:rsidRDefault="00C500E0" w:rsidP="00625D24">
            <w:pPr>
              <w:spacing w:line="276" w:lineRule="auto"/>
              <w:rPr>
                <w:rFonts w:ascii="Calibri" w:eastAsia="Calibri" w:hAnsi="Calibri"/>
                <w:sz w:val="22"/>
                <w:szCs w:val="22"/>
                <w:lang w:val="lt-LT"/>
              </w:rPr>
            </w:pPr>
            <w:r w:rsidRPr="00625D24">
              <w:rPr>
                <w:rFonts w:ascii="Arial" w:eastAsia="TimesNewRomanPSMT" w:hAnsi="Arial" w:cs="Arial"/>
                <w:color w:val="000000"/>
                <w:sz w:val="20"/>
                <w:szCs w:val="20"/>
                <w:lang w:val="lt-LT"/>
              </w:rPr>
              <w:t>Į SCADA perduodamų pagrindinių DG darbo parametrų sąrašas:</w:t>
            </w:r>
          </w:p>
        </w:tc>
      </w:tr>
      <w:tr w:rsidR="00625D24" w:rsidRPr="00625D24" w14:paraId="0AF14211" w14:textId="086AF8DE" w:rsidTr="003E535F">
        <w:trPr>
          <w:trHeight w:val="241"/>
        </w:trPr>
        <w:tc>
          <w:tcPr>
            <w:tcW w:w="980" w:type="dxa"/>
            <w:vAlign w:val="center"/>
          </w:tcPr>
          <w:p w14:paraId="3503C6BC"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18.1.</w:t>
            </w:r>
          </w:p>
        </w:tc>
        <w:tc>
          <w:tcPr>
            <w:tcW w:w="3410" w:type="dxa"/>
            <w:vAlign w:val="center"/>
          </w:tcPr>
          <w:p w14:paraId="6CEBEFA3" w14:textId="77777777" w:rsidR="00625D24" w:rsidRPr="00625D24" w:rsidRDefault="00625D24" w:rsidP="00625D24">
            <w:pPr>
              <w:tabs>
                <w:tab w:val="left" w:pos="567"/>
              </w:tabs>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DG įvadinio automatinio jungiklio padėtis (Įjungtas/Išjungtas)</w:t>
            </w:r>
          </w:p>
        </w:tc>
        <w:tc>
          <w:tcPr>
            <w:tcW w:w="3260" w:type="dxa"/>
            <w:vAlign w:val="center"/>
          </w:tcPr>
          <w:p w14:paraId="32553C26"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Calibri" w:hAnsi="Arial" w:cs="Arial"/>
                <w:sz w:val="20"/>
                <w:szCs w:val="20"/>
                <w:lang w:val="lt-LT"/>
              </w:rPr>
              <w:t>Turi būti</w:t>
            </w:r>
          </w:p>
        </w:tc>
        <w:tc>
          <w:tcPr>
            <w:tcW w:w="2268" w:type="dxa"/>
          </w:tcPr>
          <w:p w14:paraId="37EFBD54"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0C2ADF88"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0ADA19CB"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73CDF522" w14:textId="6C1C3C9D" w:rsidTr="003E535F">
        <w:trPr>
          <w:trHeight w:val="241"/>
        </w:trPr>
        <w:tc>
          <w:tcPr>
            <w:tcW w:w="980" w:type="dxa"/>
            <w:vAlign w:val="center"/>
          </w:tcPr>
          <w:p w14:paraId="64804BDB"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18.2.</w:t>
            </w:r>
          </w:p>
        </w:tc>
        <w:tc>
          <w:tcPr>
            <w:tcW w:w="3410" w:type="dxa"/>
            <w:vAlign w:val="center"/>
          </w:tcPr>
          <w:p w14:paraId="28EB0DEA"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DG „dirba/nedirba“</w:t>
            </w:r>
          </w:p>
        </w:tc>
        <w:tc>
          <w:tcPr>
            <w:tcW w:w="3260" w:type="dxa"/>
            <w:vAlign w:val="center"/>
          </w:tcPr>
          <w:p w14:paraId="5C819F6D"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Calibri" w:hAnsi="Arial" w:cs="Arial"/>
                <w:sz w:val="20"/>
                <w:szCs w:val="20"/>
                <w:lang w:val="lt-LT"/>
              </w:rPr>
              <w:t>Turi būti</w:t>
            </w:r>
          </w:p>
        </w:tc>
        <w:tc>
          <w:tcPr>
            <w:tcW w:w="2268" w:type="dxa"/>
          </w:tcPr>
          <w:p w14:paraId="253E3AEF"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74DBA63E"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124E31E6"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592D6933" w14:textId="5CDCF688" w:rsidTr="003E535F">
        <w:trPr>
          <w:trHeight w:val="241"/>
        </w:trPr>
        <w:tc>
          <w:tcPr>
            <w:tcW w:w="980" w:type="dxa"/>
            <w:vAlign w:val="center"/>
          </w:tcPr>
          <w:p w14:paraId="3F41FFB4"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18.3.</w:t>
            </w:r>
          </w:p>
        </w:tc>
        <w:tc>
          <w:tcPr>
            <w:tcW w:w="3410" w:type="dxa"/>
            <w:vAlign w:val="center"/>
          </w:tcPr>
          <w:p w14:paraId="61FB7B06"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DG „gedimas/norma“</w:t>
            </w:r>
          </w:p>
        </w:tc>
        <w:tc>
          <w:tcPr>
            <w:tcW w:w="3260" w:type="dxa"/>
            <w:vAlign w:val="center"/>
          </w:tcPr>
          <w:p w14:paraId="07AB7ED5"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Calibri" w:hAnsi="Arial" w:cs="Arial"/>
                <w:sz w:val="20"/>
                <w:szCs w:val="20"/>
                <w:lang w:val="lt-LT"/>
              </w:rPr>
              <w:t>Turi būti</w:t>
            </w:r>
          </w:p>
        </w:tc>
        <w:tc>
          <w:tcPr>
            <w:tcW w:w="2268" w:type="dxa"/>
          </w:tcPr>
          <w:p w14:paraId="25933E6A"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06913A1D"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23EA9F2B"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43488DE5" w14:textId="7AE8ED57" w:rsidTr="003E535F">
        <w:trPr>
          <w:trHeight w:val="241"/>
        </w:trPr>
        <w:tc>
          <w:tcPr>
            <w:tcW w:w="980" w:type="dxa"/>
            <w:vAlign w:val="center"/>
          </w:tcPr>
          <w:p w14:paraId="3E29AFBB"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18.4.</w:t>
            </w:r>
          </w:p>
        </w:tc>
        <w:tc>
          <w:tcPr>
            <w:tcW w:w="3410" w:type="dxa"/>
            <w:vAlign w:val="center"/>
          </w:tcPr>
          <w:p w14:paraId="6047697B"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DG paleidimas „nuotolis/vietinis“</w:t>
            </w:r>
          </w:p>
        </w:tc>
        <w:tc>
          <w:tcPr>
            <w:tcW w:w="3260" w:type="dxa"/>
            <w:vAlign w:val="center"/>
          </w:tcPr>
          <w:p w14:paraId="2EA677A4"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Calibri" w:hAnsi="Arial" w:cs="Arial"/>
                <w:sz w:val="20"/>
                <w:szCs w:val="20"/>
                <w:lang w:val="lt-LT"/>
              </w:rPr>
              <w:t>Turi būti</w:t>
            </w:r>
          </w:p>
        </w:tc>
        <w:tc>
          <w:tcPr>
            <w:tcW w:w="2268" w:type="dxa"/>
          </w:tcPr>
          <w:p w14:paraId="2D8F7C21"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20492EF5"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54E60FB3"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6ADF0A6D" w14:textId="18F531DA" w:rsidTr="003E535F">
        <w:trPr>
          <w:trHeight w:val="241"/>
        </w:trPr>
        <w:tc>
          <w:tcPr>
            <w:tcW w:w="980" w:type="dxa"/>
            <w:vAlign w:val="center"/>
          </w:tcPr>
          <w:p w14:paraId="51785053"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color w:val="000000"/>
                <w:sz w:val="20"/>
                <w:szCs w:val="20"/>
                <w:lang w:val="lt-LT"/>
              </w:rPr>
              <w:t>18.5.</w:t>
            </w:r>
          </w:p>
        </w:tc>
        <w:tc>
          <w:tcPr>
            <w:tcW w:w="3410" w:type="dxa"/>
            <w:vAlign w:val="center"/>
          </w:tcPr>
          <w:p w14:paraId="0FAE5A98"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TimesNewRomanPSMT" w:hAnsi="Arial" w:cs="Arial"/>
                <w:color w:val="000000"/>
                <w:sz w:val="20"/>
                <w:szCs w:val="20"/>
                <w:lang w:val="lt-LT"/>
              </w:rPr>
              <w:t>Kuro lygis DG bako talpoje</w:t>
            </w:r>
          </w:p>
        </w:tc>
        <w:tc>
          <w:tcPr>
            <w:tcW w:w="3260" w:type="dxa"/>
            <w:vAlign w:val="center"/>
          </w:tcPr>
          <w:p w14:paraId="2ED635E9"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Turi būti</w:t>
            </w:r>
          </w:p>
        </w:tc>
        <w:tc>
          <w:tcPr>
            <w:tcW w:w="2268" w:type="dxa"/>
          </w:tcPr>
          <w:p w14:paraId="4B2DC661"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095B8542"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11863A49"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5E943349" w14:textId="6576BDF0" w:rsidTr="003E535F">
        <w:trPr>
          <w:trHeight w:val="241"/>
        </w:trPr>
        <w:tc>
          <w:tcPr>
            <w:tcW w:w="980" w:type="dxa"/>
            <w:vAlign w:val="center"/>
          </w:tcPr>
          <w:p w14:paraId="099FEF30"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color w:val="000000"/>
                <w:sz w:val="20"/>
                <w:szCs w:val="20"/>
                <w:lang w:val="lt-LT"/>
              </w:rPr>
              <w:t>18.6.</w:t>
            </w:r>
          </w:p>
        </w:tc>
        <w:tc>
          <w:tcPr>
            <w:tcW w:w="3410" w:type="dxa"/>
            <w:vAlign w:val="center"/>
          </w:tcPr>
          <w:p w14:paraId="57A7B404"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TimesNewRomanPSMT" w:hAnsi="Arial" w:cs="Arial"/>
                <w:color w:val="000000"/>
                <w:sz w:val="20"/>
                <w:szCs w:val="20"/>
                <w:lang w:val="lt-LT"/>
              </w:rPr>
              <w:t>DG variklio apsukos</w:t>
            </w:r>
          </w:p>
        </w:tc>
        <w:tc>
          <w:tcPr>
            <w:tcW w:w="3260" w:type="dxa"/>
            <w:vAlign w:val="center"/>
          </w:tcPr>
          <w:p w14:paraId="57B1E467"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Turi būti</w:t>
            </w:r>
          </w:p>
        </w:tc>
        <w:tc>
          <w:tcPr>
            <w:tcW w:w="2268" w:type="dxa"/>
          </w:tcPr>
          <w:p w14:paraId="11DBB20B"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713122AA"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17617B9A"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04FFF5F1" w14:textId="11CF8D81" w:rsidTr="003E535F">
        <w:trPr>
          <w:trHeight w:val="241"/>
        </w:trPr>
        <w:tc>
          <w:tcPr>
            <w:tcW w:w="980" w:type="dxa"/>
            <w:vAlign w:val="center"/>
          </w:tcPr>
          <w:p w14:paraId="768058A0"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color w:val="000000"/>
                <w:sz w:val="20"/>
                <w:szCs w:val="20"/>
                <w:lang w:val="lt-LT"/>
              </w:rPr>
              <w:t>18.7.</w:t>
            </w:r>
          </w:p>
        </w:tc>
        <w:tc>
          <w:tcPr>
            <w:tcW w:w="3410" w:type="dxa"/>
            <w:noWrap/>
            <w:vAlign w:val="center"/>
          </w:tcPr>
          <w:p w14:paraId="34D4DB8D" w14:textId="77777777" w:rsidR="00625D24" w:rsidRPr="00625D24" w:rsidRDefault="00625D24" w:rsidP="00625D24">
            <w:pPr>
              <w:tabs>
                <w:tab w:val="left" w:pos="567"/>
              </w:tabs>
              <w:jc w:val="both"/>
              <w:rPr>
                <w:rFonts w:ascii="Arial" w:eastAsia="Calibri" w:hAnsi="Arial" w:cs="Arial"/>
                <w:b/>
                <w:bCs/>
                <w:sz w:val="20"/>
                <w:szCs w:val="20"/>
                <w:lang w:val="lt-LT"/>
              </w:rPr>
            </w:pPr>
            <w:r w:rsidRPr="00625D24">
              <w:rPr>
                <w:rFonts w:ascii="Arial" w:eastAsia="TimesNewRomanPSMT" w:hAnsi="Arial" w:cs="Arial"/>
                <w:color w:val="000000"/>
                <w:sz w:val="20"/>
                <w:szCs w:val="20"/>
                <w:lang w:val="lt-LT"/>
              </w:rPr>
              <w:t>DG variklio temperatūra</w:t>
            </w:r>
          </w:p>
        </w:tc>
        <w:tc>
          <w:tcPr>
            <w:tcW w:w="3260" w:type="dxa"/>
            <w:vAlign w:val="center"/>
          </w:tcPr>
          <w:p w14:paraId="64F77993"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Turi būti</w:t>
            </w:r>
          </w:p>
        </w:tc>
        <w:tc>
          <w:tcPr>
            <w:tcW w:w="2268" w:type="dxa"/>
          </w:tcPr>
          <w:p w14:paraId="170F43A6"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2FFACB1F"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62743712"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4EE90666" w14:textId="1F71A9FF" w:rsidTr="003E535F">
        <w:trPr>
          <w:trHeight w:val="241"/>
        </w:trPr>
        <w:tc>
          <w:tcPr>
            <w:tcW w:w="980" w:type="dxa"/>
            <w:vAlign w:val="center"/>
          </w:tcPr>
          <w:p w14:paraId="6A8AC37D"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color w:val="000000"/>
                <w:sz w:val="20"/>
                <w:szCs w:val="20"/>
                <w:lang w:val="lt-LT"/>
              </w:rPr>
              <w:t>18.8.</w:t>
            </w:r>
          </w:p>
        </w:tc>
        <w:tc>
          <w:tcPr>
            <w:tcW w:w="3410" w:type="dxa"/>
            <w:vAlign w:val="center"/>
          </w:tcPr>
          <w:p w14:paraId="687A814D"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TimesNewRomanPSMT" w:hAnsi="Arial" w:cs="Arial"/>
                <w:color w:val="000000"/>
                <w:sz w:val="20"/>
                <w:szCs w:val="20"/>
                <w:lang w:val="lt-LT"/>
              </w:rPr>
              <w:t>Suveikė DG generatoriaus apsaugos</w:t>
            </w:r>
          </w:p>
        </w:tc>
        <w:tc>
          <w:tcPr>
            <w:tcW w:w="3260" w:type="dxa"/>
            <w:vAlign w:val="center"/>
          </w:tcPr>
          <w:p w14:paraId="3EBF6095"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Turi būti</w:t>
            </w:r>
          </w:p>
        </w:tc>
        <w:tc>
          <w:tcPr>
            <w:tcW w:w="2268" w:type="dxa"/>
          </w:tcPr>
          <w:p w14:paraId="6929BFE9"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4F2B7E5A"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66936A29"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2EC285E6" w14:textId="405C8E85" w:rsidTr="003E535F">
        <w:trPr>
          <w:trHeight w:val="241"/>
        </w:trPr>
        <w:tc>
          <w:tcPr>
            <w:tcW w:w="980" w:type="dxa"/>
            <w:vAlign w:val="center"/>
          </w:tcPr>
          <w:p w14:paraId="5CA761D3"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18.9.</w:t>
            </w:r>
          </w:p>
        </w:tc>
        <w:tc>
          <w:tcPr>
            <w:tcW w:w="3410" w:type="dxa"/>
            <w:vAlign w:val="center"/>
          </w:tcPr>
          <w:p w14:paraId="1C60D5A3"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Suveikė DG variklio apsaugos</w:t>
            </w:r>
          </w:p>
        </w:tc>
        <w:tc>
          <w:tcPr>
            <w:tcW w:w="3260" w:type="dxa"/>
            <w:vAlign w:val="center"/>
          </w:tcPr>
          <w:p w14:paraId="49F09CF7"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Calibri" w:hAnsi="Arial" w:cs="Arial"/>
                <w:sz w:val="20"/>
                <w:szCs w:val="20"/>
                <w:lang w:val="lt-LT"/>
              </w:rPr>
              <w:t>Turi būti</w:t>
            </w:r>
          </w:p>
        </w:tc>
        <w:tc>
          <w:tcPr>
            <w:tcW w:w="2268" w:type="dxa"/>
          </w:tcPr>
          <w:p w14:paraId="7B3E24F8"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270F3E00"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39D4662C" w14:textId="77777777" w:rsidR="00625D24" w:rsidRPr="00625D24" w:rsidRDefault="00625D24" w:rsidP="00625D24">
            <w:pPr>
              <w:tabs>
                <w:tab w:val="left" w:pos="567"/>
              </w:tabs>
              <w:jc w:val="both"/>
              <w:rPr>
                <w:rFonts w:ascii="Arial" w:eastAsia="Calibri" w:hAnsi="Arial" w:cs="Arial"/>
                <w:sz w:val="20"/>
                <w:szCs w:val="20"/>
                <w:lang w:val="lt-LT"/>
              </w:rPr>
            </w:pPr>
          </w:p>
        </w:tc>
      </w:tr>
      <w:tr w:rsidR="00C500E0" w:rsidRPr="00625D24" w14:paraId="78F723CF" w14:textId="2460885E" w:rsidTr="003E535F">
        <w:trPr>
          <w:trHeight w:val="241"/>
        </w:trPr>
        <w:tc>
          <w:tcPr>
            <w:tcW w:w="980" w:type="dxa"/>
            <w:vAlign w:val="center"/>
          </w:tcPr>
          <w:p w14:paraId="77979E0B" w14:textId="77777777" w:rsidR="00C500E0" w:rsidRPr="00625D24" w:rsidRDefault="00C500E0"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19.</w:t>
            </w:r>
          </w:p>
        </w:tc>
        <w:tc>
          <w:tcPr>
            <w:tcW w:w="13899" w:type="dxa"/>
            <w:gridSpan w:val="5"/>
            <w:vAlign w:val="center"/>
          </w:tcPr>
          <w:p w14:paraId="265C4495" w14:textId="0BEA8939" w:rsidR="00C500E0" w:rsidRPr="00625D24" w:rsidRDefault="00C500E0" w:rsidP="00625D24">
            <w:pPr>
              <w:spacing w:line="276" w:lineRule="auto"/>
              <w:rPr>
                <w:rFonts w:ascii="Calibri" w:eastAsia="Calibri" w:hAnsi="Calibri"/>
                <w:sz w:val="22"/>
                <w:szCs w:val="22"/>
                <w:lang w:val="lt-LT"/>
              </w:rPr>
            </w:pPr>
            <w:r w:rsidRPr="00625D24">
              <w:rPr>
                <w:rFonts w:ascii="Arial" w:eastAsia="TimesNewRomanPSMT" w:hAnsi="Arial" w:cs="Arial"/>
                <w:color w:val="000000"/>
                <w:sz w:val="20"/>
                <w:szCs w:val="20"/>
                <w:lang w:val="lt-LT"/>
              </w:rPr>
              <w:t>OP turi matytis pagrindiniai DG darbo parametrai:</w:t>
            </w:r>
          </w:p>
        </w:tc>
      </w:tr>
      <w:tr w:rsidR="00625D24" w:rsidRPr="00625D24" w14:paraId="40B6E70B" w14:textId="3CBFD814" w:rsidTr="003E535F">
        <w:trPr>
          <w:trHeight w:val="241"/>
        </w:trPr>
        <w:tc>
          <w:tcPr>
            <w:tcW w:w="980" w:type="dxa"/>
            <w:vAlign w:val="center"/>
          </w:tcPr>
          <w:p w14:paraId="3C25BAC1"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color w:val="000000"/>
                <w:sz w:val="20"/>
                <w:szCs w:val="20"/>
                <w:lang w:val="lt-LT"/>
              </w:rPr>
              <w:t>19.1.</w:t>
            </w:r>
          </w:p>
        </w:tc>
        <w:tc>
          <w:tcPr>
            <w:tcW w:w="3410" w:type="dxa"/>
            <w:vAlign w:val="center"/>
          </w:tcPr>
          <w:p w14:paraId="0E7A5003"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TimesNewRomanPSMT" w:hAnsi="Arial" w:cs="Arial"/>
                <w:color w:val="000000"/>
                <w:sz w:val="20"/>
                <w:szCs w:val="20"/>
                <w:lang w:val="lt-LT"/>
              </w:rPr>
              <w:t>Įtampos (L-L, L-N), Voltai</w:t>
            </w:r>
          </w:p>
        </w:tc>
        <w:tc>
          <w:tcPr>
            <w:tcW w:w="3260" w:type="dxa"/>
            <w:vAlign w:val="center"/>
          </w:tcPr>
          <w:p w14:paraId="055C4B06"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Turi būti</w:t>
            </w:r>
          </w:p>
        </w:tc>
        <w:tc>
          <w:tcPr>
            <w:tcW w:w="2268" w:type="dxa"/>
          </w:tcPr>
          <w:p w14:paraId="2912FCDE"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2FDDB24E"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26D149D7"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28684EB4" w14:textId="460A7706" w:rsidTr="003E535F">
        <w:trPr>
          <w:trHeight w:val="241"/>
        </w:trPr>
        <w:tc>
          <w:tcPr>
            <w:tcW w:w="980" w:type="dxa"/>
            <w:vAlign w:val="center"/>
          </w:tcPr>
          <w:p w14:paraId="43CA5DDF"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color w:val="000000"/>
                <w:sz w:val="20"/>
                <w:szCs w:val="20"/>
                <w:lang w:val="lt-LT"/>
              </w:rPr>
              <w:t>19.2.</w:t>
            </w:r>
          </w:p>
        </w:tc>
        <w:tc>
          <w:tcPr>
            <w:tcW w:w="3410" w:type="dxa"/>
            <w:vAlign w:val="center"/>
          </w:tcPr>
          <w:p w14:paraId="45801BCA"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TimesNewRomanPSMT" w:hAnsi="Arial" w:cs="Arial"/>
                <w:color w:val="000000"/>
                <w:sz w:val="20"/>
                <w:szCs w:val="20"/>
                <w:lang w:val="lt-LT"/>
              </w:rPr>
              <w:t>Dažnis, Hercai</w:t>
            </w:r>
          </w:p>
        </w:tc>
        <w:tc>
          <w:tcPr>
            <w:tcW w:w="3260" w:type="dxa"/>
            <w:vAlign w:val="center"/>
          </w:tcPr>
          <w:p w14:paraId="5EB6DDD0"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Turi būti</w:t>
            </w:r>
          </w:p>
        </w:tc>
        <w:tc>
          <w:tcPr>
            <w:tcW w:w="2268" w:type="dxa"/>
          </w:tcPr>
          <w:p w14:paraId="15F8AC42"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23CC5C63"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1A850AAE"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57EB1F43" w14:textId="7CF78575" w:rsidTr="003E535F">
        <w:trPr>
          <w:trHeight w:val="241"/>
        </w:trPr>
        <w:tc>
          <w:tcPr>
            <w:tcW w:w="980" w:type="dxa"/>
            <w:vAlign w:val="center"/>
          </w:tcPr>
          <w:p w14:paraId="44A01693"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color w:val="000000"/>
                <w:sz w:val="20"/>
                <w:szCs w:val="20"/>
                <w:lang w:val="lt-LT"/>
              </w:rPr>
              <w:lastRenderedPageBreak/>
              <w:t>19.3.</w:t>
            </w:r>
          </w:p>
        </w:tc>
        <w:tc>
          <w:tcPr>
            <w:tcW w:w="3410" w:type="dxa"/>
            <w:vAlign w:val="center"/>
          </w:tcPr>
          <w:p w14:paraId="4C8ECE4F"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TimesNewRomanPSMT" w:hAnsi="Arial" w:cs="Arial"/>
                <w:color w:val="000000"/>
                <w:sz w:val="20"/>
                <w:szCs w:val="20"/>
                <w:lang w:val="lt-LT"/>
              </w:rPr>
              <w:t>Darbo valandos, Valandos</w:t>
            </w:r>
          </w:p>
        </w:tc>
        <w:tc>
          <w:tcPr>
            <w:tcW w:w="3260" w:type="dxa"/>
            <w:vAlign w:val="center"/>
          </w:tcPr>
          <w:p w14:paraId="1D8D7C6D"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Turi būti</w:t>
            </w:r>
          </w:p>
        </w:tc>
        <w:tc>
          <w:tcPr>
            <w:tcW w:w="2268" w:type="dxa"/>
          </w:tcPr>
          <w:p w14:paraId="76D00821"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2DE832C7"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3EC7C7F3"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76107243" w14:textId="114E853B" w:rsidTr="003E535F">
        <w:trPr>
          <w:trHeight w:val="241"/>
        </w:trPr>
        <w:tc>
          <w:tcPr>
            <w:tcW w:w="980" w:type="dxa"/>
            <w:vAlign w:val="center"/>
          </w:tcPr>
          <w:p w14:paraId="721B39FC"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color w:val="000000"/>
                <w:sz w:val="20"/>
                <w:szCs w:val="20"/>
                <w:lang w:val="lt-LT"/>
              </w:rPr>
              <w:t>19.4.</w:t>
            </w:r>
          </w:p>
        </w:tc>
        <w:tc>
          <w:tcPr>
            <w:tcW w:w="3410" w:type="dxa"/>
            <w:vAlign w:val="center"/>
          </w:tcPr>
          <w:p w14:paraId="198C60ED"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TimesNewRomanPSMT" w:hAnsi="Arial" w:cs="Arial"/>
                <w:color w:val="000000"/>
                <w:sz w:val="20"/>
                <w:szCs w:val="20"/>
                <w:lang w:val="lt-LT"/>
              </w:rPr>
              <w:t>Kuro lygis, Litrai</w:t>
            </w:r>
          </w:p>
        </w:tc>
        <w:tc>
          <w:tcPr>
            <w:tcW w:w="3260" w:type="dxa"/>
            <w:vAlign w:val="center"/>
          </w:tcPr>
          <w:p w14:paraId="396F18A0"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Turi būti</w:t>
            </w:r>
          </w:p>
        </w:tc>
        <w:tc>
          <w:tcPr>
            <w:tcW w:w="2268" w:type="dxa"/>
          </w:tcPr>
          <w:p w14:paraId="7213D7EC"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154DE849"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0C59D4A5"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5B4FAE8B" w14:textId="6D3F77DC" w:rsidTr="003E535F">
        <w:trPr>
          <w:trHeight w:val="241"/>
        </w:trPr>
        <w:tc>
          <w:tcPr>
            <w:tcW w:w="980" w:type="dxa"/>
            <w:vAlign w:val="center"/>
          </w:tcPr>
          <w:p w14:paraId="6FFC60C2"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color w:val="000000"/>
                <w:sz w:val="20"/>
                <w:szCs w:val="20"/>
                <w:lang w:val="lt-LT"/>
              </w:rPr>
              <w:t>19.5.</w:t>
            </w:r>
          </w:p>
        </w:tc>
        <w:tc>
          <w:tcPr>
            <w:tcW w:w="3410" w:type="dxa"/>
            <w:vAlign w:val="center"/>
          </w:tcPr>
          <w:p w14:paraId="4018EC63"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TimesNewRomanPSMT" w:hAnsi="Arial" w:cs="Arial"/>
                <w:color w:val="000000"/>
                <w:sz w:val="20"/>
                <w:szCs w:val="20"/>
                <w:lang w:val="lt-LT"/>
              </w:rPr>
              <w:t>Srovė (L1, L2, L3), Amperai</w:t>
            </w:r>
          </w:p>
        </w:tc>
        <w:tc>
          <w:tcPr>
            <w:tcW w:w="3260" w:type="dxa"/>
            <w:vAlign w:val="center"/>
          </w:tcPr>
          <w:p w14:paraId="173159D3"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Turi būti</w:t>
            </w:r>
          </w:p>
        </w:tc>
        <w:tc>
          <w:tcPr>
            <w:tcW w:w="2268" w:type="dxa"/>
          </w:tcPr>
          <w:p w14:paraId="4ACDF646"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4C9959DC"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36E61C6C"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556D512B" w14:textId="34DD2B7C" w:rsidTr="003E535F">
        <w:trPr>
          <w:trHeight w:val="241"/>
        </w:trPr>
        <w:tc>
          <w:tcPr>
            <w:tcW w:w="980" w:type="dxa"/>
            <w:vAlign w:val="center"/>
          </w:tcPr>
          <w:p w14:paraId="1AE801DC"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color w:val="000000"/>
                <w:sz w:val="20"/>
                <w:szCs w:val="20"/>
                <w:lang w:val="lt-LT"/>
              </w:rPr>
              <w:t>19.6.</w:t>
            </w:r>
          </w:p>
        </w:tc>
        <w:tc>
          <w:tcPr>
            <w:tcW w:w="3410" w:type="dxa"/>
            <w:vAlign w:val="center"/>
          </w:tcPr>
          <w:p w14:paraId="519C15F5"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TimesNewRomanPSMT" w:hAnsi="Arial" w:cs="Arial"/>
                <w:color w:val="000000"/>
                <w:sz w:val="20"/>
                <w:szCs w:val="20"/>
                <w:lang w:val="lt-LT"/>
              </w:rPr>
              <w:t>Gedimų ir pranešimų registravimo sistema valdiklyje su nemažiau kaip 100 įvykių registru</w:t>
            </w:r>
          </w:p>
        </w:tc>
        <w:tc>
          <w:tcPr>
            <w:tcW w:w="3260" w:type="dxa"/>
            <w:vAlign w:val="center"/>
          </w:tcPr>
          <w:p w14:paraId="6C034B51"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Turi būti</w:t>
            </w:r>
          </w:p>
        </w:tc>
        <w:tc>
          <w:tcPr>
            <w:tcW w:w="2268" w:type="dxa"/>
          </w:tcPr>
          <w:p w14:paraId="4053CCC5"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08E2A4AC"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23D9FC21"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1C253692" w14:textId="7CAA4DC9" w:rsidTr="003E535F">
        <w:trPr>
          <w:trHeight w:val="241"/>
        </w:trPr>
        <w:tc>
          <w:tcPr>
            <w:tcW w:w="980" w:type="dxa"/>
            <w:vAlign w:val="center"/>
          </w:tcPr>
          <w:p w14:paraId="5DCFCA71"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20.</w:t>
            </w:r>
          </w:p>
        </w:tc>
        <w:tc>
          <w:tcPr>
            <w:tcW w:w="3410" w:type="dxa"/>
            <w:vAlign w:val="center"/>
          </w:tcPr>
          <w:p w14:paraId="07963981"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color w:val="000000"/>
                <w:sz w:val="20"/>
                <w:szCs w:val="20"/>
                <w:lang w:val="lt-LT"/>
              </w:rPr>
              <w:t xml:space="preserve">Centralizuotas </w:t>
            </w:r>
            <w:proofErr w:type="spellStart"/>
            <w:r w:rsidRPr="00625D24">
              <w:rPr>
                <w:rFonts w:ascii="Arial" w:eastAsia="Calibri" w:hAnsi="Arial" w:cs="Arial"/>
                <w:color w:val="000000"/>
                <w:sz w:val="20"/>
                <w:szCs w:val="20"/>
                <w:lang w:val="lt-LT"/>
              </w:rPr>
              <w:t>internet</w:t>
            </w:r>
            <w:proofErr w:type="spellEnd"/>
            <w:r w:rsidRPr="00625D24">
              <w:rPr>
                <w:rFonts w:ascii="Arial" w:eastAsia="Calibri" w:hAnsi="Arial" w:cs="Arial"/>
                <w:color w:val="000000"/>
                <w:sz w:val="20"/>
                <w:szCs w:val="20"/>
                <w:lang w:val="lt-LT"/>
              </w:rPr>
              <w:t xml:space="preserve">-monitoringas ir monitoringas per komunikaciją </w:t>
            </w:r>
            <w:proofErr w:type="spellStart"/>
            <w:r w:rsidRPr="00625D24">
              <w:rPr>
                <w:rFonts w:ascii="Arial" w:eastAsia="Calibri" w:hAnsi="Arial" w:cs="Arial"/>
                <w:color w:val="000000"/>
                <w:sz w:val="20"/>
                <w:szCs w:val="20"/>
                <w:lang w:val="lt-LT"/>
              </w:rPr>
              <w:t>Modbus</w:t>
            </w:r>
            <w:proofErr w:type="spellEnd"/>
            <w:r w:rsidRPr="00625D24">
              <w:rPr>
                <w:rFonts w:ascii="Arial" w:eastAsia="Calibri" w:hAnsi="Arial" w:cs="Arial"/>
                <w:color w:val="000000"/>
                <w:sz w:val="20"/>
                <w:szCs w:val="20"/>
                <w:lang w:val="lt-LT"/>
              </w:rPr>
              <w:t xml:space="preserve"> TCP/IP su </w:t>
            </w:r>
            <w:r w:rsidRPr="00625D24">
              <w:rPr>
                <w:rFonts w:ascii="Arial" w:eastAsia="TimesNewRomanPSMT" w:hAnsi="Arial" w:cs="Arial"/>
                <w:color w:val="000000"/>
                <w:sz w:val="20"/>
                <w:szCs w:val="20"/>
                <w:lang w:val="lt-LT"/>
              </w:rPr>
              <w:t>RJ45 arba RS485 prievadu</w:t>
            </w:r>
          </w:p>
        </w:tc>
        <w:tc>
          <w:tcPr>
            <w:tcW w:w="3260" w:type="dxa"/>
            <w:vAlign w:val="center"/>
          </w:tcPr>
          <w:p w14:paraId="2928C548"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Turi būti</w:t>
            </w:r>
          </w:p>
        </w:tc>
        <w:tc>
          <w:tcPr>
            <w:tcW w:w="2268" w:type="dxa"/>
          </w:tcPr>
          <w:p w14:paraId="5694DB5E"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57A6E259"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2C770305" w14:textId="77777777" w:rsidR="00625D24" w:rsidRPr="00625D24" w:rsidRDefault="00625D24" w:rsidP="00625D24">
            <w:pPr>
              <w:tabs>
                <w:tab w:val="left" w:pos="567"/>
              </w:tabs>
              <w:jc w:val="both"/>
              <w:rPr>
                <w:rFonts w:ascii="Arial" w:eastAsia="Calibri" w:hAnsi="Arial" w:cs="Arial"/>
                <w:sz w:val="20"/>
                <w:szCs w:val="20"/>
                <w:lang w:val="lt-LT"/>
              </w:rPr>
            </w:pPr>
          </w:p>
        </w:tc>
      </w:tr>
      <w:tr w:rsidR="00C500E0" w:rsidRPr="00625D24" w14:paraId="2598D6B5" w14:textId="6CBB98FA" w:rsidTr="003E535F">
        <w:trPr>
          <w:trHeight w:val="241"/>
        </w:trPr>
        <w:tc>
          <w:tcPr>
            <w:tcW w:w="980" w:type="dxa"/>
            <w:vAlign w:val="center"/>
          </w:tcPr>
          <w:p w14:paraId="5AAB4997" w14:textId="77777777" w:rsidR="00C500E0" w:rsidRPr="00625D24" w:rsidRDefault="00C500E0"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21.</w:t>
            </w:r>
          </w:p>
        </w:tc>
        <w:tc>
          <w:tcPr>
            <w:tcW w:w="13899" w:type="dxa"/>
            <w:gridSpan w:val="5"/>
            <w:vAlign w:val="center"/>
          </w:tcPr>
          <w:p w14:paraId="73E89791" w14:textId="35157F64" w:rsidR="00C500E0" w:rsidRPr="00625D24" w:rsidRDefault="00C500E0" w:rsidP="00625D24">
            <w:pPr>
              <w:spacing w:line="276" w:lineRule="auto"/>
              <w:rPr>
                <w:rFonts w:ascii="Calibri" w:eastAsia="Calibri" w:hAnsi="Calibri"/>
                <w:sz w:val="22"/>
                <w:szCs w:val="22"/>
                <w:lang w:val="lt-LT"/>
              </w:rPr>
            </w:pPr>
            <w:r w:rsidRPr="00625D24">
              <w:rPr>
                <w:rFonts w:ascii="Arial" w:eastAsia="TimesNewRomanPSMT" w:hAnsi="Arial" w:cs="Arial"/>
                <w:color w:val="000000"/>
                <w:sz w:val="20"/>
                <w:szCs w:val="20"/>
                <w:lang w:val="lt-LT"/>
              </w:rPr>
              <w:t>PLC valdiklis turi turėti įėjimus/išėjimus:</w:t>
            </w:r>
          </w:p>
        </w:tc>
      </w:tr>
      <w:tr w:rsidR="00625D24" w:rsidRPr="00625D24" w14:paraId="5A11D1CA" w14:textId="3D0B937B" w:rsidTr="003E535F">
        <w:trPr>
          <w:trHeight w:val="241"/>
        </w:trPr>
        <w:tc>
          <w:tcPr>
            <w:tcW w:w="980" w:type="dxa"/>
            <w:vAlign w:val="center"/>
          </w:tcPr>
          <w:p w14:paraId="7371A5FB"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color w:val="000000"/>
                <w:sz w:val="20"/>
                <w:szCs w:val="20"/>
                <w:lang w:val="lt-LT"/>
              </w:rPr>
              <w:t>21.1.</w:t>
            </w:r>
          </w:p>
        </w:tc>
        <w:tc>
          <w:tcPr>
            <w:tcW w:w="3410" w:type="dxa"/>
            <w:vAlign w:val="center"/>
          </w:tcPr>
          <w:p w14:paraId="69F99248"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color w:val="000000"/>
                <w:sz w:val="20"/>
                <w:szCs w:val="20"/>
                <w:lang w:val="lt-LT"/>
              </w:rPr>
              <w:t>Nuotolinis paleidimas/stabdymas</w:t>
            </w:r>
          </w:p>
        </w:tc>
        <w:tc>
          <w:tcPr>
            <w:tcW w:w="3260" w:type="dxa"/>
            <w:vAlign w:val="center"/>
          </w:tcPr>
          <w:p w14:paraId="266DB6FD"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Turi būti</w:t>
            </w:r>
          </w:p>
        </w:tc>
        <w:tc>
          <w:tcPr>
            <w:tcW w:w="2268" w:type="dxa"/>
          </w:tcPr>
          <w:p w14:paraId="7D17A5D6"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4C4DAA1C"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0025AEA1"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6EEEAAD9" w14:textId="40A8FAE7" w:rsidTr="003E535F">
        <w:trPr>
          <w:trHeight w:val="241"/>
        </w:trPr>
        <w:tc>
          <w:tcPr>
            <w:tcW w:w="980" w:type="dxa"/>
            <w:vAlign w:val="center"/>
          </w:tcPr>
          <w:p w14:paraId="78AA0FF7"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color w:val="000000"/>
                <w:sz w:val="20"/>
                <w:szCs w:val="20"/>
                <w:lang w:val="lt-LT"/>
              </w:rPr>
              <w:t>21.2.</w:t>
            </w:r>
          </w:p>
        </w:tc>
        <w:tc>
          <w:tcPr>
            <w:tcW w:w="3410" w:type="dxa"/>
            <w:vAlign w:val="center"/>
          </w:tcPr>
          <w:p w14:paraId="2F3371EA"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color w:val="000000"/>
                <w:sz w:val="20"/>
                <w:szCs w:val="20"/>
                <w:lang w:val="lt-LT"/>
              </w:rPr>
              <w:t>DG „dirba/nedirba“</w:t>
            </w:r>
          </w:p>
        </w:tc>
        <w:tc>
          <w:tcPr>
            <w:tcW w:w="3260" w:type="dxa"/>
            <w:vAlign w:val="center"/>
          </w:tcPr>
          <w:p w14:paraId="63A5E929"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Turi būti</w:t>
            </w:r>
          </w:p>
        </w:tc>
        <w:tc>
          <w:tcPr>
            <w:tcW w:w="2268" w:type="dxa"/>
          </w:tcPr>
          <w:p w14:paraId="745AB9EE"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0F68E4E9"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2DAE5466"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0E7EF521" w14:textId="13E8A52C" w:rsidTr="003E535F">
        <w:trPr>
          <w:trHeight w:val="241"/>
        </w:trPr>
        <w:tc>
          <w:tcPr>
            <w:tcW w:w="980" w:type="dxa"/>
            <w:vAlign w:val="center"/>
          </w:tcPr>
          <w:p w14:paraId="551D48AF"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21.3.</w:t>
            </w:r>
          </w:p>
        </w:tc>
        <w:tc>
          <w:tcPr>
            <w:tcW w:w="3410" w:type="dxa"/>
            <w:vAlign w:val="center"/>
          </w:tcPr>
          <w:p w14:paraId="5F7A332B" w14:textId="77777777" w:rsidR="00625D24" w:rsidRPr="00625D24" w:rsidRDefault="00625D24" w:rsidP="00625D24">
            <w:pPr>
              <w:tabs>
                <w:tab w:val="left" w:pos="567"/>
              </w:tabs>
              <w:rPr>
                <w:rFonts w:ascii="Arial" w:eastAsia="Calibri" w:hAnsi="Arial" w:cs="Arial"/>
                <w:color w:val="000000"/>
                <w:sz w:val="20"/>
                <w:szCs w:val="20"/>
                <w:lang w:val="lt-LT"/>
              </w:rPr>
            </w:pPr>
            <w:r w:rsidRPr="00625D24">
              <w:rPr>
                <w:rFonts w:ascii="Arial" w:eastAsia="Calibri" w:hAnsi="Arial" w:cs="Arial"/>
                <w:color w:val="000000"/>
                <w:sz w:val="20"/>
                <w:szCs w:val="20"/>
                <w:lang w:val="lt-LT"/>
              </w:rPr>
              <w:t>DG „pasiruošęs/nepasiruošęs“</w:t>
            </w:r>
          </w:p>
        </w:tc>
        <w:tc>
          <w:tcPr>
            <w:tcW w:w="3260" w:type="dxa"/>
            <w:vAlign w:val="center"/>
          </w:tcPr>
          <w:p w14:paraId="6E09F167"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Calibri" w:hAnsi="Arial" w:cs="Arial"/>
                <w:sz w:val="20"/>
                <w:szCs w:val="20"/>
                <w:lang w:val="lt-LT"/>
              </w:rPr>
              <w:t>Turi būti</w:t>
            </w:r>
          </w:p>
        </w:tc>
        <w:tc>
          <w:tcPr>
            <w:tcW w:w="2268" w:type="dxa"/>
          </w:tcPr>
          <w:p w14:paraId="1295666F"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318C8BED"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5F1553D6"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457CB4E2" w14:textId="503E2430" w:rsidTr="003E535F">
        <w:trPr>
          <w:trHeight w:val="241"/>
        </w:trPr>
        <w:tc>
          <w:tcPr>
            <w:tcW w:w="980" w:type="dxa"/>
            <w:vAlign w:val="center"/>
          </w:tcPr>
          <w:p w14:paraId="378EBE71"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21.4.</w:t>
            </w:r>
          </w:p>
        </w:tc>
        <w:tc>
          <w:tcPr>
            <w:tcW w:w="3410" w:type="dxa"/>
            <w:vAlign w:val="center"/>
          </w:tcPr>
          <w:p w14:paraId="7A2CCB84"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DG „gedimas/norma“</w:t>
            </w:r>
          </w:p>
        </w:tc>
        <w:tc>
          <w:tcPr>
            <w:tcW w:w="3260" w:type="dxa"/>
            <w:vAlign w:val="center"/>
          </w:tcPr>
          <w:p w14:paraId="23887852"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Calibri" w:hAnsi="Arial" w:cs="Arial"/>
                <w:sz w:val="20"/>
                <w:szCs w:val="20"/>
                <w:lang w:val="lt-LT"/>
              </w:rPr>
              <w:t>Turi būti</w:t>
            </w:r>
          </w:p>
        </w:tc>
        <w:tc>
          <w:tcPr>
            <w:tcW w:w="2268" w:type="dxa"/>
          </w:tcPr>
          <w:p w14:paraId="5067FA7A"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09380CF9"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7AFF3168" w14:textId="77777777" w:rsidR="00625D24" w:rsidRPr="00625D24" w:rsidRDefault="00625D24" w:rsidP="00625D24">
            <w:pPr>
              <w:tabs>
                <w:tab w:val="left" w:pos="567"/>
              </w:tabs>
              <w:jc w:val="both"/>
              <w:rPr>
                <w:rFonts w:ascii="Arial" w:eastAsia="Calibri" w:hAnsi="Arial" w:cs="Arial"/>
                <w:sz w:val="20"/>
                <w:szCs w:val="20"/>
                <w:lang w:val="lt-LT"/>
              </w:rPr>
            </w:pPr>
          </w:p>
        </w:tc>
      </w:tr>
      <w:tr w:rsidR="00C500E0" w:rsidRPr="00625D24" w14:paraId="12BB8CEF" w14:textId="2B17592B" w:rsidTr="003E535F">
        <w:trPr>
          <w:trHeight w:val="241"/>
        </w:trPr>
        <w:tc>
          <w:tcPr>
            <w:tcW w:w="980" w:type="dxa"/>
            <w:vAlign w:val="center"/>
          </w:tcPr>
          <w:p w14:paraId="5C342CCC" w14:textId="77777777" w:rsidR="00C500E0" w:rsidRPr="00625D24" w:rsidRDefault="00C500E0"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22.</w:t>
            </w:r>
          </w:p>
        </w:tc>
        <w:tc>
          <w:tcPr>
            <w:tcW w:w="13899" w:type="dxa"/>
            <w:gridSpan w:val="5"/>
            <w:vAlign w:val="center"/>
          </w:tcPr>
          <w:p w14:paraId="39C4A029" w14:textId="39B6CB48" w:rsidR="00C500E0" w:rsidRPr="00625D24" w:rsidRDefault="00C500E0" w:rsidP="00625D24">
            <w:pPr>
              <w:spacing w:line="276" w:lineRule="auto"/>
              <w:rPr>
                <w:rFonts w:ascii="Calibri" w:eastAsia="Calibri" w:hAnsi="Calibri"/>
                <w:sz w:val="22"/>
                <w:szCs w:val="22"/>
                <w:lang w:val="lt-LT"/>
              </w:rPr>
            </w:pPr>
            <w:r w:rsidRPr="00625D24">
              <w:rPr>
                <w:rFonts w:ascii="Arial" w:eastAsia="TimesNewRomanPSMT" w:hAnsi="Arial" w:cs="Arial"/>
                <w:color w:val="000000"/>
                <w:sz w:val="20"/>
                <w:szCs w:val="20"/>
                <w:lang w:val="lt-LT"/>
              </w:rPr>
              <w:t>DG įvadinis automatinis jungiklis turi turėti:</w:t>
            </w:r>
          </w:p>
        </w:tc>
      </w:tr>
      <w:tr w:rsidR="00625D24" w:rsidRPr="00625D24" w14:paraId="091CD2E1" w14:textId="4741210E" w:rsidTr="003E535F">
        <w:trPr>
          <w:trHeight w:val="241"/>
        </w:trPr>
        <w:tc>
          <w:tcPr>
            <w:tcW w:w="980" w:type="dxa"/>
            <w:vAlign w:val="center"/>
          </w:tcPr>
          <w:p w14:paraId="401A5F7A"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22.1.</w:t>
            </w:r>
          </w:p>
        </w:tc>
        <w:tc>
          <w:tcPr>
            <w:tcW w:w="3410" w:type="dxa"/>
            <w:vAlign w:val="center"/>
          </w:tcPr>
          <w:p w14:paraId="4ECD9D11" w14:textId="77777777" w:rsidR="00625D24" w:rsidRPr="00625D24" w:rsidRDefault="00625D24" w:rsidP="00625D24">
            <w:pPr>
              <w:tabs>
                <w:tab w:val="left" w:pos="567"/>
              </w:tabs>
              <w:rPr>
                <w:rFonts w:ascii="Arial" w:eastAsia="Calibri" w:hAnsi="Arial" w:cs="Arial"/>
                <w:color w:val="000000"/>
                <w:sz w:val="20"/>
                <w:szCs w:val="20"/>
                <w:lang w:val="lt-LT"/>
              </w:rPr>
            </w:pPr>
            <w:bookmarkStart w:id="1" w:name="_Hlk197362884"/>
            <w:r w:rsidRPr="00625D24">
              <w:rPr>
                <w:rFonts w:ascii="Arial" w:eastAsia="Calibri" w:hAnsi="Arial" w:cs="Arial"/>
                <w:color w:val="000000"/>
                <w:sz w:val="20"/>
                <w:szCs w:val="20"/>
                <w:lang w:val="lt-LT"/>
              </w:rPr>
              <w:t>Reguliuojami išjungimo nustatymai tiksliam perkrovos ir trumpojo jungimo apsaugos išstatymui</w:t>
            </w:r>
            <w:bookmarkEnd w:id="1"/>
            <w:r w:rsidRPr="00625D24">
              <w:rPr>
                <w:rFonts w:ascii="Arial" w:eastAsia="Calibri" w:hAnsi="Arial" w:cs="Arial"/>
                <w:color w:val="000000"/>
                <w:sz w:val="20"/>
                <w:szCs w:val="20"/>
                <w:lang w:val="lt-LT"/>
              </w:rPr>
              <w:t xml:space="preserve"> </w:t>
            </w:r>
          </w:p>
        </w:tc>
        <w:tc>
          <w:tcPr>
            <w:tcW w:w="3260" w:type="dxa"/>
            <w:vAlign w:val="center"/>
          </w:tcPr>
          <w:p w14:paraId="410F7589"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Calibri" w:hAnsi="Arial" w:cs="Arial"/>
                <w:sz w:val="20"/>
                <w:szCs w:val="20"/>
                <w:lang w:val="lt-LT"/>
              </w:rPr>
              <w:t>Turi būti</w:t>
            </w:r>
          </w:p>
        </w:tc>
        <w:tc>
          <w:tcPr>
            <w:tcW w:w="2268" w:type="dxa"/>
          </w:tcPr>
          <w:p w14:paraId="21C40AF8"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599300C3"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289DFFF6"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01A568B9" w14:textId="50714D18" w:rsidTr="003E535F">
        <w:trPr>
          <w:trHeight w:val="241"/>
        </w:trPr>
        <w:tc>
          <w:tcPr>
            <w:tcW w:w="980" w:type="dxa"/>
            <w:vAlign w:val="center"/>
          </w:tcPr>
          <w:p w14:paraId="31D2A781"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22.2.</w:t>
            </w:r>
          </w:p>
        </w:tc>
        <w:tc>
          <w:tcPr>
            <w:tcW w:w="3410" w:type="dxa"/>
            <w:vAlign w:val="center"/>
          </w:tcPr>
          <w:p w14:paraId="7970C851" w14:textId="77777777" w:rsidR="00625D24" w:rsidRPr="00625D24" w:rsidRDefault="00625D24" w:rsidP="00625D24">
            <w:pPr>
              <w:tabs>
                <w:tab w:val="left" w:pos="567"/>
              </w:tabs>
              <w:rPr>
                <w:rFonts w:ascii="Arial" w:eastAsia="Calibri" w:hAnsi="Arial" w:cs="Arial"/>
                <w:color w:val="000000"/>
                <w:sz w:val="20"/>
                <w:szCs w:val="20"/>
                <w:lang w:val="lt-LT"/>
              </w:rPr>
            </w:pPr>
            <w:r w:rsidRPr="00625D24">
              <w:rPr>
                <w:rFonts w:ascii="Arial" w:eastAsia="Calibri" w:hAnsi="Arial" w:cs="Arial"/>
                <w:color w:val="000000"/>
                <w:sz w:val="20"/>
                <w:szCs w:val="20"/>
                <w:lang w:val="lt-LT"/>
              </w:rPr>
              <w:t>Gebėti atjungti maksimalias trumpo jungimo metu susidarančias srove</w:t>
            </w:r>
          </w:p>
        </w:tc>
        <w:tc>
          <w:tcPr>
            <w:tcW w:w="3260" w:type="dxa"/>
            <w:vAlign w:val="center"/>
          </w:tcPr>
          <w:p w14:paraId="76C1BE10"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Calibri" w:hAnsi="Arial" w:cs="Arial"/>
                <w:sz w:val="20"/>
                <w:szCs w:val="20"/>
                <w:lang w:val="lt-LT"/>
              </w:rPr>
              <w:t>Turi būti</w:t>
            </w:r>
          </w:p>
        </w:tc>
        <w:tc>
          <w:tcPr>
            <w:tcW w:w="2268" w:type="dxa"/>
          </w:tcPr>
          <w:p w14:paraId="18336C04"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14F93E34"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25A76B8F"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4AB6324B" w14:textId="22D61EA0" w:rsidTr="003E535F">
        <w:trPr>
          <w:trHeight w:val="241"/>
        </w:trPr>
        <w:tc>
          <w:tcPr>
            <w:tcW w:w="980" w:type="dxa"/>
            <w:vAlign w:val="center"/>
          </w:tcPr>
          <w:p w14:paraId="41AF2CE4"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22.3.</w:t>
            </w:r>
          </w:p>
        </w:tc>
        <w:tc>
          <w:tcPr>
            <w:tcW w:w="3410" w:type="dxa"/>
            <w:vAlign w:val="center"/>
          </w:tcPr>
          <w:p w14:paraId="7859FCB2" w14:textId="77777777" w:rsidR="00625D24" w:rsidRPr="00625D24" w:rsidRDefault="00625D24" w:rsidP="00625D24">
            <w:pPr>
              <w:autoSpaceDE w:val="0"/>
              <w:jc w:val="both"/>
              <w:rPr>
                <w:rFonts w:ascii="Arial" w:eastAsia="Calibri" w:hAnsi="Arial" w:cs="Arial"/>
                <w:color w:val="000000"/>
                <w:sz w:val="20"/>
                <w:szCs w:val="20"/>
                <w:lang w:val="lt-LT"/>
              </w:rPr>
            </w:pPr>
            <w:r w:rsidRPr="00625D24">
              <w:rPr>
                <w:rFonts w:ascii="Arial" w:eastAsia="TimesNewRomanPSMT" w:hAnsi="Arial" w:cs="Arial"/>
                <w:color w:val="000000"/>
                <w:sz w:val="20"/>
                <w:szCs w:val="20"/>
                <w:lang w:val="lt-LT"/>
              </w:rPr>
              <w:t xml:space="preserve">DG jėgos ir valdymo skyde turi būti numatytas keturių polių (L1, L2, L3, N) automatinis jungiklis </w:t>
            </w:r>
          </w:p>
        </w:tc>
        <w:tc>
          <w:tcPr>
            <w:tcW w:w="3260" w:type="dxa"/>
            <w:vAlign w:val="center"/>
          </w:tcPr>
          <w:p w14:paraId="2F40241D"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Calibri" w:hAnsi="Arial" w:cs="Arial"/>
                <w:sz w:val="20"/>
                <w:szCs w:val="20"/>
                <w:lang w:val="lt-LT"/>
              </w:rPr>
              <w:t>Turi būti</w:t>
            </w:r>
          </w:p>
        </w:tc>
        <w:tc>
          <w:tcPr>
            <w:tcW w:w="2268" w:type="dxa"/>
          </w:tcPr>
          <w:p w14:paraId="73072887"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397BD307"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0B619328"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0112EC30" w14:textId="39570D65" w:rsidTr="003E535F">
        <w:trPr>
          <w:trHeight w:val="241"/>
        </w:trPr>
        <w:tc>
          <w:tcPr>
            <w:tcW w:w="980" w:type="dxa"/>
            <w:vAlign w:val="center"/>
          </w:tcPr>
          <w:p w14:paraId="4AB44535"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22.4.</w:t>
            </w:r>
          </w:p>
        </w:tc>
        <w:tc>
          <w:tcPr>
            <w:tcW w:w="3410" w:type="dxa"/>
            <w:vAlign w:val="center"/>
          </w:tcPr>
          <w:p w14:paraId="00CFD38E" w14:textId="77777777" w:rsidR="00625D24" w:rsidRPr="00625D24" w:rsidRDefault="00625D24" w:rsidP="00625D24">
            <w:pPr>
              <w:autoSpaceDE w:val="0"/>
              <w:jc w:val="both"/>
              <w:rPr>
                <w:rFonts w:ascii="Arial" w:eastAsia="TimesNewRomanPSMT" w:hAnsi="Arial" w:cs="Arial"/>
                <w:color w:val="000000"/>
                <w:sz w:val="22"/>
                <w:szCs w:val="22"/>
                <w:highlight w:val="yellow"/>
                <w:lang w:val="lt-LT"/>
              </w:rPr>
            </w:pPr>
            <w:r w:rsidRPr="00625D24">
              <w:rPr>
                <w:rFonts w:ascii="Arial" w:eastAsia="Calibri" w:hAnsi="Arial" w:cs="Arial"/>
                <w:color w:val="000000"/>
                <w:sz w:val="20"/>
                <w:szCs w:val="20"/>
                <w:lang w:val="lt-LT"/>
              </w:rPr>
              <w:t>Įjungtos, išjungtos padėties signalas 2NA+2NU kontaktai</w:t>
            </w:r>
          </w:p>
        </w:tc>
        <w:tc>
          <w:tcPr>
            <w:tcW w:w="3260" w:type="dxa"/>
            <w:vAlign w:val="center"/>
          </w:tcPr>
          <w:p w14:paraId="3FF3A522"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Calibri" w:hAnsi="Arial" w:cs="Arial"/>
                <w:sz w:val="20"/>
                <w:szCs w:val="20"/>
                <w:lang w:val="lt-LT"/>
              </w:rPr>
              <w:t>Turi būti</w:t>
            </w:r>
          </w:p>
        </w:tc>
        <w:tc>
          <w:tcPr>
            <w:tcW w:w="2268" w:type="dxa"/>
          </w:tcPr>
          <w:p w14:paraId="5400316E"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777A0F39"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5BA9A771"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46813038" w14:textId="16898C65" w:rsidTr="003E535F">
        <w:trPr>
          <w:trHeight w:val="241"/>
        </w:trPr>
        <w:tc>
          <w:tcPr>
            <w:tcW w:w="980" w:type="dxa"/>
            <w:vAlign w:val="center"/>
          </w:tcPr>
          <w:p w14:paraId="4DFB9C6B"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22.5.</w:t>
            </w:r>
          </w:p>
        </w:tc>
        <w:tc>
          <w:tcPr>
            <w:tcW w:w="3410" w:type="dxa"/>
            <w:vAlign w:val="center"/>
          </w:tcPr>
          <w:p w14:paraId="48AC8A71" w14:textId="77777777" w:rsidR="00625D24" w:rsidRPr="00625D24" w:rsidRDefault="00625D24" w:rsidP="00625D24">
            <w:pPr>
              <w:autoSpaceDE w:val="0"/>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 xml:space="preserve">Išvesti ir paruošti gnybtai prijungti 0,4kV įvadinį kabelį prie Prekės elektros jėgos grandinių </w:t>
            </w:r>
          </w:p>
        </w:tc>
        <w:tc>
          <w:tcPr>
            <w:tcW w:w="3260" w:type="dxa"/>
            <w:vAlign w:val="center"/>
          </w:tcPr>
          <w:p w14:paraId="1E47E0A1"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sz w:val="20"/>
                <w:szCs w:val="20"/>
                <w:lang w:val="lt-LT"/>
              </w:rPr>
              <w:t>Turi būti</w:t>
            </w:r>
          </w:p>
        </w:tc>
        <w:tc>
          <w:tcPr>
            <w:tcW w:w="2268" w:type="dxa"/>
          </w:tcPr>
          <w:p w14:paraId="7668E848"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3DE6CDBE"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35DBB936" w14:textId="77777777" w:rsidR="00625D24" w:rsidRPr="00625D24" w:rsidRDefault="00625D24" w:rsidP="00625D24">
            <w:pPr>
              <w:tabs>
                <w:tab w:val="left" w:pos="567"/>
              </w:tabs>
              <w:jc w:val="both"/>
              <w:rPr>
                <w:rFonts w:ascii="Arial" w:eastAsia="Calibri" w:hAnsi="Arial" w:cs="Arial"/>
                <w:sz w:val="20"/>
                <w:szCs w:val="20"/>
                <w:lang w:val="lt-LT"/>
              </w:rPr>
            </w:pPr>
          </w:p>
        </w:tc>
      </w:tr>
      <w:tr w:rsidR="00C500E0" w:rsidRPr="00625D24" w14:paraId="7D7BFC4A" w14:textId="77777777" w:rsidTr="003E535F">
        <w:trPr>
          <w:trHeight w:val="241"/>
        </w:trPr>
        <w:tc>
          <w:tcPr>
            <w:tcW w:w="980" w:type="dxa"/>
            <w:vAlign w:val="center"/>
          </w:tcPr>
          <w:p w14:paraId="2A90E1CB" w14:textId="2652C203" w:rsidR="00C500E0" w:rsidRPr="00625D24" w:rsidRDefault="00C500E0" w:rsidP="00625D24">
            <w:pPr>
              <w:tabs>
                <w:tab w:val="left" w:pos="567"/>
              </w:tabs>
              <w:jc w:val="both"/>
              <w:rPr>
                <w:rFonts w:ascii="Arial" w:eastAsia="Calibri" w:hAnsi="Arial" w:cs="Arial"/>
                <w:color w:val="000000"/>
                <w:sz w:val="20"/>
                <w:szCs w:val="20"/>
                <w:lang w:val="lt-LT"/>
              </w:rPr>
            </w:pPr>
            <w:r>
              <w:rPr>
                <w:rFonts w:ascii="Arial" w:eastAsia="Calibri" w:hAnsi="Arial" w:cs="Arial"/>
                <w:color w:val="000000"/>
                <w:sz w:val="20"/>
                <w:szCs w:val="20"/>
                <w:lang w:val="lt-LT"/>
              </w:rPr>
              <w:lastRenderedPageBreak/>
              <w:t>22.6.</w:t>
            </w:r>
          </w:p>
        </w:tc>
        <w:tc>
          <w:tcPr>
            <w:tcW w:w="3410" w:type="dxa"/>
            <w:vAlign w:val="center"/>
          </w:tcPr>
          <w:p w14:paraId="1332FBD8" w14:textId="630CD8FD" w:rsidR="00C500E0" w:rsidRPr="00625D24" w:rsidRDefault="00C500E0" w:rsidP="00625D24">
            <w:pPr>
              <w:autoSpaceDE w:val="0"/>
              <w:jc w:val="both"/>
              <w:rPr>
                <w:rFonts w:ascii="Arial" w:eastAsia="Calibri" w:hAnsi="Arial" w:cs="Arial"/>
                <w:color w:val="000000"/>
                <w:sz w:val="20"/>
                <w:szCs w:val="20"/>
                <w:lang w:val="lt-LT"/>
              </w:rPr>
            </w:pPr>
            <w:r>
              <w:rPr>
                <w:rFonts w:ascii="Arial" w:eastAsia="Calibri" w:hAnsi="Arial" w:cs="Arial"/>
                <w:color w:val="000000"/>
                <w:sz w:val="20"/>
                <w:szCs w:val="20"/>
                <w:lang w:val="lt-LT"/>
              </w:rPr>
              <w:t xml:space="preserve">Prekės atitiktis Techninės specifikacijos 4.3 punkto reikalavimus </w:t>
            </w:r>
          </w:p>
        </w:tc>
        <w:tc>
          <w:tcPr>
            <w:tcW w:w="3260" w:type="dxa"/>
            <w:vAlign w:val="center"/>
          </w:tcPr>
          <w:p w14:paraId="25F451CE" w14:textId="4F92A345" w:rsidR="00C500E0" w:rsidRPr="00625D24" w:rsidRDefault="00C500E0" w:rsidP="00625D24">
            <w:pPr>
              <w:tabs>
                <w:tab w:val="left" w:pos="567"/>
              </w:tabs>
              <w:jc w:val="both"/>
              <w:rPr>
                <w:rFonts w:ascii="Arial" w:eastAsia="Calibri" w:hAnsi="Arial" w:cs="Arial"/>
                <w:sz w:val="20"/>
                <w:szCs w:val="20"/>
                <w:lang w:val="lt-LT"/>
              </w:rPr>
            </w:pPr>
            <w:r>
              <w:rPr>
                <w:rFonts w:ascii="Arial" w:eastAsia="Calibri" w:hAnsi="Arial" w:cs="Arial"/>
                <w:sz w:val="20"/>
                <w:szCs w:val="20"/>
                <w:lang w:val="lt-LT"/>
              </w:rPr>
              <w:t>Turi būti</w:t>
            </w:r>
          </w:p>
        </w:tc>
        <w:tc>
          <w:tcPr>
            <w:tcW w:w="2268" w:type="dxa"/>
          </w:tcPr>
          <w:p w14:paraId="28F3187D" w14:textId="77777777" w:rsidR="00C500E0" w:rsidRPr="00625D24" w:rsidRDefault="00C500E0" w:rsidP="00625D24">
            <w:pPr>
              <w:tabs>
                <w:tab w:val="left" w:pos="567"/>
              </w:tabs>
              <w:jc w:val="both"/>
              <w:rPr>
                <w:rFonts w:ascii="Arial" w:eastAsia="Calibri" w:hAnsi="Arial" w:cs="Arial"/>
                <w:sz w:val="20"/>
                <w:szCs w:val="20"/>
                <w:lang w:val="lt-LT"/>
              </w:rPr>
            </w:pPr>
          </w:p>
        </w:tc>
        <w:tc>
          <w:tcPr>
            <w:tcW w:w="2410" w:type="dxa"/>
          </w:tcPr>
          <w:p w14:paraId="10FF4649" w14:textId="77777777" w:rsidR="00C500E0" w:rsidRPr="00625D24" w:rsidRDefault="00C500E0" w:rsidP="00625D24">
            <w:pPr>
              <w:tabs>
                <w:tab w:val="left" w:pos="567"/>
              </w:tabs>
              <w:jc w:val="both"/>
              <w:rPr>
                <w:rFonts w:ascii="Arial" w:eastAsia="Calibri" w:hAnsi="Arial" w:cs="Arial"/>
                <w:sz w:val="20"/>
                <w:szCs w:val="20"/>
                <w:lang w:val="lt-LT"/>
              </w:rPr>
            </w:pPr>
          </w:p>
        </w:tc>
        <w:tc>
          <w:tcPr>
            <w:tcW w:w="2551" w:type="dxa"/>
          </w:tcPr>
          <w:p w14:paraId="2C380DF3" w14:textId="77777777" w:rsidR="00C500E0" w:rsidRPr="00625D24" w:rsidRDefault="00C500E0" w:rsidP="00625D24">
            <w:pPr>
              <w:tabs>
                <w:tab w:val="left" w:pos="567"/>
              </w:tabs>
              <w:jc w:val="both"/>
              <w:rPr>
                <w:rFonts w:ascii="Arial" w:eastAsia="Calibri" w:hAnsi="Arial" w:cs="Arial"/>
                <w:sz w:val="20"/>
                <w:szCs w:val="20"/>
                <w:lang w:val="lt-LT"/>
              </w:rPr>
            </w:pPr>
          </w:p>
        </w:tc>
      </w:tr>
      <w:tr w:rsidR="00625D24" w:rsidRPr="00625D24" w14:paraId="02AE0BE8" w14:textId="495D2123" w:rsidTr="003E535F">
        <w:trPr>
          <w:trHeight w:val="241"/>
        </w:trPr>
        <w:tc>
          <w:tcPr>
            <w:tcW w:w="980" w:type="dxa"/>
            <w:vAlign w:val="center"/>
          </w:tcPr>
          <w:p w14:paraId="6523A2DE"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23.</w:t>
            </w:r>
          </w:p>
        </w:tc>
        <w:tc>
          <w:tcPr>
            <w:tcW w:w="3410" w:type="dxa"/>
            <w:vAlign w:val="center"/>
          </w:tcPr>
          <w:p w14:paraId="232C0647" w14:textId="77777777" w:rsidR="00625D24" w:rsidRPr="00625D24" w:rsidRDefault="00625D24" w:rsidP="00625D24">
            <w:pPr>
              <w:autoSpaceDE w:val="0"/>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Prekės gamykliniai bandymai ir personalo mokymai:</w:t>
            </w:r>
          </w:p>
        </w:tc>
        <w:tc>
          <w:tcPr>
            <w:tcW w:w="3260" w:type="dxa"/>
            <w:vAlign w:val="center"/>
          </w:tcPr>
          <w:p w14:paraId="6AF98D49" w14:textId="77777777" w:rsidR="00625D24" w:rsidRPr="00625D24" w:rsidRDefault="00625D24" w:rsidP="00625D24">
            <w:pPr>
              <w:tabs>
                <w:tab w:val="left" w:pos="567"/>
              </w:tabs>
              <w:jc w:val="both"/>
              <w:rPr>
                <w:rFonts w:ascii="Arial" w:eastAsia="Calibri" w:hAnsi="Arial" w:cs="Arial"/>
                <w:sz w:val="20"/>
                <w:szCs w:val="20"/>
                <w:lang w:val="lt-LT"/>
              </w:rPr>
            </w:pPr>
          </w:p>
        </w:tc>
        <w:tc>
          <w:tcPr>
            <w:tcW w:w="2268" w:type="dxa"/>
          </w:tcPr>
          <w:p w14:paraId="7B140B30" w14:textId="77777777" w:rsidR="00625D24" w:rsidRPr="00625D24" w:rsidRDefault="00625D24" w:rsidP="00625D24">
            <w:pPr>
              <w:tabs>
                <w:tab w:val="left" w:pos="567"/>
              </w:tabs>
              <w:jc w:val="both"/>
              <w:rPr>
                <w:rFonts w:ascii="Arial" w:eastAsia="Calibri" w:hAnsi="Arial" w:cs="Arial"/>
                <w:sz w:val="20"/>
                <w:szCs w:val="20"/>
                <w:lang w:val="lt-LT"/>
              </w:rPr>
            </w:pPr>
          </w:p>
        </w:tc>
        <w:tc>
          <w:tcPr>
            <w:tcW w:w="2410" w:type="dxa"/>
          </w:tcPr>
          <w:p w14:paraId="0C1DE3C8" w14:textId="77777777" w:rsidR="00625D24" w:rsidRPr="00625D24" w:rsidRDefault="00625D24" w:rsidP="00625D24">
            <w:pPr>
              <w:tabs>
                <w:tab w:val="left" w:pos="567"/>
              </w:tabs>
              <w:jc w:val="both"/>
              <w:rPr>
                <w:rFonts w:ascii="Arial" w:eastAsia="Calibri" w:hAnsi="Arial" w:cs="Arial"/>
                <w:sz w:val="20"/>
                <w:szCs w:val="20"/>
                <w:lang w:val="lt-LT"/>
              </w:rPr>
            </w:pPr>
          </w:p>
        </w:tc>
        <w:tc>
          <w:tcPr>
            <w:tcW w:w="2551" w:type="dxa"/>
          </w:tcPr>
          <w:p w14:paraId="14CD115C" w14:textId="77777777" w:rsidR="00625D24" w:rsidRPr="00625D24" w:rsidRDefault="00625D24" w:rsidP="00625D24">
            <w:pPr>
              <w:tabs>
                <w:tab w:val="left" w:pos="567"/>
              </w:tabs>
              <w:jc w:val="both"/>
              <w:rPr>
                <w:rFonts w:ascii="Arial" w:eastAsia="Calibri" w:hAnsi="Arial" w:cs="Arial"/>
                <w:sz w:val="20"/>
                <w:szCs w:val="20"/>
                <w:lang w:val="lt-LT"/>
              </w:rPr>
            </w:pPr>
          </w:p>
        </w:tc>
      </w:tr>
      <w:tr w:rsidR="00625D24" w:rsidRPr="00625D24" w14:paraId="079DC160" w14:textId="1A1FC181" w:rsidTr="003E535F">
        <w:trPr>
          <w:trHeight w:val="241"/>
        </w:trPr>
        <w:tc>
          <w:tcPr>
            <w:tcW w:w="980" w:type="dxa"/>
            <w:vAlign w:val="center"/>
          </w:tcPr>
          <w:p w14:paraId="6A0B636C"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23.1.</w:t>
            </w:r>
          </w:p>
        </w:tc>
        <w:tc>
          <w:tcPr>
            <w:tcW w:w="3410" w:type="dxa"/>
            <w:vAlign w:val="center"/>
          </w:tcPr>
          <w:p w14:paraId="51F22384" w14:textId="77777777" w:rsidR="00625D24" w:rsidRPr="00625D24" w:rsidRDefault="00625D24" w:rsidP="00625D24">
            <w:pPr>
              <w:autoSpaceDE w:val="0"/>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Perkančiojo subjekto atstovams, turi būti sudaryta galimybė, sudalyvauti gamykloje, Prekės gamyklinių bandymų metu. Apie numatomus bandymus  informuojant prieš 20 k. d.</w:t>
            </w:r>
          </w:p>
        </w:tc>
        <w:tc>
          <w:tcPr>
            <w:tcW w:w="3260" w:type="dxa"/>
            <w:vAlign w:val="center"/>
          </w:tcPr>
          <w:p w14:paraId="51496468"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color w:val="000000"/>
                <w:sz w:val="20"/>
                <w:szCs w:val="20"/>
                <w:lang w:val="lt-LT"/>
              </w:rPr>
              <w:t>≥2 asmenys</w:t>
            </w:r>
          </w:p>
        </w:tc>
        <w:tc>
          <w:tcPr>
            <w:tcW w:w="2268" w:type="dxa"/>
          </w:tcPr>
          <w:p w14:paraId="132FC5AD" w14:textId="77777777" w:rsidR="00625D24" w:rsidRPr="00625D24" w:rsidRDefault="00625D24" w:rsidP="00625D24">
            <w:pPr>
              <w:tabs>
                <w:tab w:val="left" w:pos="567"/>
              </w:tabs>
              <w:jc w:val="both"/>
              <w:rPr>
                <w:rFonts w:ascii="Arial" w:eastAsia="Calibri" w:hAnsi="Arial" w:cs="Arial"/>
                <w:color w:val="000000"/>
                <w:sz w:val="20"/>
                <w:szCs w:val="20"/>
                <w:lang w:val="lt-LT"/>
              </w:rPr>
            </w:pPr>
          </w:p>
        </w:tc>
        <w:tc>
          <w:tcPr>
            <w:tcW w:w="2410" w:type="dxa"/>
          </w:tcPr>
          <w:p w14:paraId="41C96E45" w14:textId="77777777" w:rsidR="00625D24" w:rsidRPr="00BB4370" w:rsidRDefault="00625D24" w:rsidP="00625D24">
            <w:pPr>
              <w:tabs>
                <w:tab w:val="left" w:pos="567"/>
              </w:tabs>
              <w:jc w:val="both"/>
              <w:rPr>
                <w:rFonts w:ascii="Arial" w:eastAsia="Calibri" w:hAnsi="Arial" w:cs="Arial"/>
                <w:color w:val="767171" w:themeColor="background2" w:themeShade="80"/>
                <w:sz w:val="20"/>
                <w:szCs w:val="20"/>
                <w:lang w:val="lt-LT"/>
              </w:rPr>
            </w:pPr>
          </w:p>
        </w:tc>
        <w:tc>
          <w:tcPr>
            <w:tcW w:w="2551" w:type="dxa"/>
          </w:tcPr>
          <w:p w14:paraId="4F4F257D" w14:textId="77777777" w:rsidR="00625D24" w:rsidRPr="00BB4370" w:rsidRDefault="00625D24" w:rsidP="00625D24">
            <w:pPr>
              <w:tabs>
                <w:tab w:val="left" w:pos="567"/>
              </w:tabs>
              <w:jc w:val="both"/>
              <w:rPr>
                <w:rFonts w:ascii="Arial" w:eastAsia="Calibri" w:hAnsi="Arial" w:cs="Arial"/>
                <w:color w:val="767171" w:themeColor="background2" w:themeShade="80"/>
                <w:sz w:val="20"/>
                <w:szCs w:val="20"/>
                <w:lang w:val="lt-LT"/>
              </w:rPr>
            </w:pPr>
          </w:p>
        </w:tc>
      </w:tr>
      <w:tr w:rsidR="00625D24" w:rsidRPr="00625D24" w14:paraId="365CBF96" w14:textId="2A5E0C05" w:rsidTr="003E535F">
        <w:trPr>
          <w:trHeight w:val="241"/>
        </w:trPr>
        <w:tc>
          <w:tcPr>
            <w:tcW w:w="980" w:type="dxa"/>
            <w:vAlign w:val="center"/>
          </w:tcPr>
          <w:p w14:paraId="4A104050"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23.2.</w:t>
            </w:r>
          </w:p>
        </w:tc>
        <w:tc>
          <w:tcPr>
            <w:tcW w:w="3410" w:type="dxa"/>
            <w:vAlign w:val="center"/>
          </w:tcPr>
          <w:p w14:paraId="6C801EFE" w14:textId="77777777" w:rsidR="00625D24" w:rsidRPr="00625D24" w:rsidRDefault="00625D24" w:rsidP="00625D24">
            <w:pPr>
              <w:autoSpaceDE w:val="0"/>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 xml:space="preserve">Perkančiojo subjekto personalas turi būti apmokomas aptarnauti, eksploatuoti Prekę. Įskaitant skysčių, filtrų, keitimą, defektų nustatymą, šalinimą, DG valdiklio konfigūravimą, klaidų analizavimą, jų šalinimą. Visas išlaidas, susijusias su mokymais padengia Prekės gamintojas/tiekėjas. Mokymo kursai atliekami po Prekės pristatymo </w:t>
            </w:r>
          </w:p>
        </w:tc>
        <w:tc>
          <w:tcPr>
            <w:tcW w:w="3260" w:type="dxa"/>
            <w:vAlign w:val="center"/>
          </w:tcPr>
          <w:p w14:paraId="0A31DFA0" w14:textId="77777777" w:rsidR="00625D24" w:rsidRPr="00625D24" w:rsidRDefault="00625D24" w:rsidP="00625D24">
            <w:pPr>
              <w:tabs>
                <w:tab w:val="left" w:pos="567"/>
              </w:tabs>
              <w:jc w:val="both"/>
              <w:rPr>
                <w:rFonts w:ascii="Arial" w:eastAsia="Calibri" w:hAnsi="Arial" w:cs="Arial"/>
                <w:sz w:val="20"/>
                <w:szCs w:val="20"/>
                <w:lang w:val="lt-LT"/>
              </w:rPr>
            </w:pPr>
            <w:r w:rsidRPr="00625D24">
              <w:rPr>
                <w:rFonts w:ascii="Arial" w:eastAsia="Calibri" w:hAnsi="Arial" w:cs="Arial"/>
                <w:color w:val="000000"/>
                <w:sz w:val="20"/>
                <w:szCs w:val="20"/>
                <w:lang w:val="lt-LT"/>
              </w:rPr>
              <w:t>≥2 asmenys</w:t>
            </w:r>
          </w:p>
        </w:tc>
        <w:tc>
          <w:tcPr>
            <w:tcW w:w="2268" w:type="dxa"/>
          </w:tcPr>
          <w:p w14:paraId="0774850E" w14:textId="77777777" w:rsidR="00625D24" w:rsidRPr="00625D24" w:rsidRDefault="00625D24" w:rsidP="00625D24">
            <w:pPr>
              <w:tabs>
                <w:tab w:val="left" w:pos="567"/>
              </w:tabs>
              <w:jc w:val="both"/>
              <w:rPr>
                <w:rFonts w:ascii="Arial" w:eastAsia="Calibri" w:hAnsi="Arial" w:cs="Arial"/>
                <w:color w:val="000000"/>
                <w:sz w:val="20"/>
                <w:szCs w:val="20"/>
                <w:lang w:val="lt-LT"/>
              </w:rPr>
            </w:pPr>
          </w:p>
        </w:tc>
        <w:tc>
          <w:tcPr>
            <w:tcW w:w="2410" w:type="dxa"/>
          </w:tcPr>
          <w:p w14:paraId="557AC889" w14:textId="77777777" w:rsidR="00625D24" w:rsidRPr="00BB4370" w:rsidRDefault="00625D24" w:rsidP="00625D24">
            <w:pPr>
              <w:tabs>
                <w:tab w:val="left" w:pos="567"/>
              </w:tabs>
              <w:jc w:val="both"/>
              <w:rPr>
                <w:rFonts w:ascii="Arial" w:eastAsia="Calibri" w:hAnsi="Arial" w:cs="Arial"/>
                <w:color w:val="767171" w:themeColor="background2" w:themeShade="80"/>
                <w:sz w:val="20"/>
                <w:szCs w:val="20"/>
                <w:lang w:val="lt-LT"/>
              </w:rPr>
            </w:pPr>
          </w:p>
        </w:tc>
        <w:tc>
          <w:tcPr>
            <w:tcW w:w="2551" w:type="dxa"/>
          </w:tcPr>
          <w:p w14:paraId="74FFECF6" w14:textId="77777777" w:rsidR="00625D24" w:rsidRPr="00BB4370" w:rsidRDefault="00625D24" w:rsidP="00625D24">
            <w:pPr>
              <w:tabs>
                <w:tab w:val="left" w:pos="567"/>
              </w:tabs>
              <w:jc w:val="both"/>
              <w:rPr>
                <w:rFonts w:ascii="Arial" w:eastAsia="Calibri" w:hAnsi="Arial" w:cs="Arial"/>
                <w:color w:val="767171" w:themeColor="background2" w:themeShade="80"/>
                <w:sz w:val="20"/>
                <w:szCs w:val="20"/>
                <w:lang w:val="lt-LT"/>
              </w:rPr>
            </w:pPr>
          </w:p>
        </w:tc>
      </w:tr>
      <w:tr w:rsidR="00625D24" w:rsidRPr="00625D24" w14:paraId="756CD0DC" w14:textId="19328EB5" w:rsidTr="003E535F">
        <w:trPr>
          <w:trHeight w:val="241"/>
        </w:trPr>
        <w:tc>
          <w:tcPr>
            <w:tcW w:w="980" w:type="dxa"/>
            <w:vAlign w:val="center"/>
          </w:tcPr>
          <w:p w14:paraId="1F2EBBC1" w14:textId="77777777" w:rsidR="00625D24" w:rsidRPr="00625D24" w:rsidRDefault="00625D24" w:rsidP="00625D24">
            <w:pPr>
              <w:tabs>
                <w:tab w:val="left" w:pos="567"/>
              </w:tabs>
              <w:jc w:val="both"/>
              <w:rPr>
                <w:rFonts w:ascii="Arial" w:eastAsia="Calibri" w:hAnsi="Arial" w:cs="Arial"/>
                <w:color w:val="000000"/>
                <w:sz w:val="20"/>
                <w:szCs w:val="20"/>
                <w:lang w:val="lt-LT"/>
              </w:rPr>
            </w:pPr>
            <w:r w:rsidRPr="00625D24">
              <w:rPr>
                <w:rFonts w:ascii="Arial" w:eastAsia="Calibri" w:hAnsi="Arial" w:cs="Arial"/>
                <w:color w:val="000000"/>
                <w:sz w:val="20"/>
                <w:szCs w:val="20"/>
                <w:lang w:val="lt-LT"/>
              </w:rPr>
              <w:t xml:space="preserve">24. </w:t>
            </w:r>
          </w:p>
        </w:tc>
        <w:tc>
          <w:tcPr>
            <w:tcW w:w="3410" w:type="dxa"/>
            <w:vAlign w:val="center"/>
          </w:tcPr>
          <w:p w14:paraId="5EE5A1EB"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TimesNewRomanPSMT" w:hAnsi="Arial" w:cs="Arial"/>
                <w:color w:val="000000"/>
                <w:sz w:val="20"/>
                <w:szCs w:val="20"/>
                <w:lang w:val="lt-LT"/>
              </w:rPr>
              <w:t>Prekės bendra garantija</w:t>
            </w:r>
          </w:p>
        </w:tc>
        <w:tc>
          <w:tcPr>
            <w:tcW w:w="3260" w:type="dxa"/>
            <w:vAlign w:val="center"/>
          </w:tcPr>
          <w:p w14:paraId="2A81A72A"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bookmarkStart w:id="2" w:name="_Hlk197512892"/>
            <w:r w:rsidRPr="00625D24">
              <w:rPr>
                <w:rFonts w:ascii="Arial" w:eastAsia="TimesNewRomanPSMT" w:hAnsi="Arial" w:cs="Arial"/>
                <w:color w:val="000000"/>
                <w:sz w:val="20"/>
                <w:szCs w:val="20"/>
                <w:lang w:val="lt-LT"/>
              </w:rPr>
              <w:t xml:space="preserve">24 mėn. arba </w:t>
            </w:r>
          </w:p>
          <w:p w14:paraId="4AF6B439" w14:textId="58C342AB" w:rsidR="00625D24" w:rsidRPr="00625D24" w:rsidRDefault="00625D24" w:rsidP="00625D24">
            <w:pPr>
              <w:tabs>
                <w:tab w:val="left" w:pos="567"/>
              </w:tabs>
              <w:jc w:val="both"/>
              <w:rPr>
                <w:rFonts w:ascii="Arial" w:eastAsia="TimesNewRomanPSMT" w:hAnsi="Arial" w:cs="Arial"/>
                <w:color w:val="000000"/>
                <w:sz w:val="20"/>
                <w:szCs w:val="20"/>
                <w:lang w:val="lt-LT"/>
              </w:rPr>
            </w:pPr>
            <w:r w:rsidRPr="00625D24">
              <w:rPr>
                <w:rFonts w:ascii="Arial" w:eastAsia="Calibri" w:hAnsi="Arial" w:cs="Arial"/>
                <w:color w:val="000000"/>
                <w:sz w:val="20"/>
                <w:szCs w:val="20"/>
                <w:lang w:val="lt-LT"/>
              </w:rPr>
              <w:t>iki 5</w:t>
            </w:r>
            <w:r w:rsidRPr="00625D24">
              <w:rPr>
                <w:rFonts w:ascii="Arial" w:eastAsia="TimesNewRomanPSMT" w:hAnsi="Arial" w:cs="Arial"/>
                <w:color w:val="000000"/>
                <w:sz w:val="20"/>
                <w:szCs w:val="20"/>
                <w:lang w:val="lt-LT"/>
              </w:rPr>
              <w:t>00 moto valandų per metus</w:t>
            </w:r>
            <w:bookmarkEnd w:id="2"/>
          </w:p>
        </w:tc>
        <w:tc>
          <w:tcPr>
            <w:tcW w:w="2268" w:type="dxa"/>
          </w:tcPr>
          <w:p w14:paraId="3F243BB7"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410" w:type="dxa"/>
          </w:tcPr>
          <w:p w14:paraId="66F5A91E"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c>
          <w:tcPr>
            <w:tcW w:w="2551" w:type="dxa"/>
          </w:tcPr>
          <w:p w14:paraId="43997A9D" w14:textId="77777777" w:rsidR="00625D24" w:rsidRPr="00625D24" w:rsidRDefault="00625D24" w:rsidP="00625D24">
            <w:pPr>
              <w:tabs>
                <w:tab w:val="left" w:pos="567"/>
              </w:tabs>
              <w:jc w:val="both"/>
              <w:rPr>
                <w:rFonts w:ascii="Arial" w:eastAsia="TimesNewRomanPSMT" w:hAnsi="Arial" w:cs="Arial"/>
                <w:color w:val="000000"/>
                <w:sz w:val="20"/>
                <w:szCs w:val="20"/>
                <w:lang w:val="lt-LT"/>
              </w:rPr>
            </w:pPr>
          </w:p>
        </w:tc>
      </w:tr>
    </w:tbl>
    <w:p w14:paraId="73505C8A" w14:textId="77777777" w:rsidR="00BB4370" w:rsidRDefault="00BB4370" w:rsidP="004178D3">
      <w:pPr>
        <w:ind w:right="278"/>
        <w:contextualSpacing/>
        <w:jc w:val="both"/>
        <w:rPr>
          <w:rFonts w:ascii="Arial" w:hAnsi="Arial" w:cs="Arial"/>
          <w:sz w:val="20"/>
          <w:szCs w:val="20"/>
          <w:lang w:val="lt-LT" w:eastAsia="lt-LT"/>
        </w:rPr>
        <w:sectPr w:rsidR="00BB4370" w:rsidSect="00AD5D7A">
          <w:pgSz w:w="16839" w:h="11907" w:orient="landscape" w:code="9"/>
          <w:pgMar w:top="1701" w:right="1134" w:bottom="567" w:left="1134" w:header="567" w:footer="567" w:gutter="0"/>
          <w:pgNumType w:start="1"/>
          <w:cols w:space="708"/>
          <w:titlePg/>
          <w:docGrid w:linePitch="360"/>
        </w:sectPr>
      </w:pPr>
    </w:p>
    <w:p w14:paraId="79ED2364" w14:textId="7560838E" w:rsidR="004178D3" w:rsidRPr="00444334" w:rsidRDefault="004178D3" w:rsidP="004178D3">
      <w:pPr>
        <w:ind w:right="278"/>
        <w:contextualSpacing/>
        <w:jc w:val="both"/>
        <w:rPr>
          <w:rFonts w:ascii="Arial" w:hAnsi="Arial" w:cs="Arial"/>
          <w:sz w:val="20"/>
          <w:szCs w:val="20"/>
          <w:lang w:val="lt-LT" w:eastAsia="lt-LT"/>
        </w:rPr>
      </w:pPr>
      <w:r w:rsidRPr="00444334">
        <w:rPr>
          <w:rFonts w:ascii="Arial" w:hAnsi="Arial" w:cs="Arial"/>
          <w:sz w:val="20"/>
          <w:szCs w:val="20"/>
          <w:lang w:val="lt-LT" w:eastAsia="lt-LT"/>
        </w:rPr>
        <w:lastRenderedPageBreak/>
        <w:t xml:space="preserve">Informacija apie kiekvieno tiekėjų grupės partnerio savo jėgomis numatomų atlikti dalies vertę </w:t>
      </w:r>
      <w:r w:rsidRPr="00444334">
        <w:rPr>
          <w:rFonts w:ascii="Arial" w:hAnsi="Arial" w:cs="Arial"/>
          <w:i/>
          <w:iCs/>
          <w:sz w:val="20"/>
          <w:szCs w:val="20"/>
          <w:lang w:val="lt-LT" w:eastAsia="lt-LT"/>
        </w:rPr>
        <w:t>(pildyti, kai pasiūlymą pateikia tiekėjų grupė)</w:t>
      </w:r>
      <w:r w:rsidRPr="00444334">
        <w:rPr>
          <w:rFonts w:ascii="Arial" w:hAnsi="Arial" w:cs="Arial"/>
          <w:sz w:val="20"/>
          <w:szCs w:val="20"/>
          <w:lang w:val="lt-LT" w:eastAsia="lt-LT"/>
        </w:rPr>
        <w:t>:</w:t>
      </w:r>
    </w:p>
    <w:p w14:paraId="1973B82E" w14:textId="6BB816DE" w:rsidR="004178D3" w:rsidRPr="00444334" w:rsidRDefault="003E535F" w:rsidP="004178D3">
      <w:pPr>
        <w:ind w:right="278"/>
        <w:contextualSpacing/>
        <w:jc w:val="right"/>
        <w:rPr>
          <w:rFonts w:ascii="Arial" w:hAnsi="Arial" w:cs="Arial"/>
          <w:sz w:val="20"/>
          <w:szCs w:val="20"/>
          <w:lang w:val="lt-LT" w:eastAsia="lt-LT"/>
        </w:rPr>
      </w:pPr>
      <w:r>
        <w:rPr>
          <w:rFonts w:ascii="Arial" w:hAnsi="Arial" w:cs="Arial"/>
          <w:sz w:val="20"/>
          <w:szCs w:val="20"/>
          <w:lang w:val="lt-LT" w:eastAsia="lt-LT"/>
        </w:rPr>
        <w:t>4</w:t>
      </w:r>
      <w:r w:rsidR="004178D3" w:rsidRPr="00444334">
        <w:rPr>
          <w:rFonts w:ascii="Arial" w:hAnsi="Arial" w:cs="Arial"/>
          <w:sz w:val="20"/>
          <w:szCs w:val="20"/>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4178D3" w:rsidRPr="00F24154" w14:paraId="0326157C" w14:textId="77777777" w:rsidTr="00631A7F">
        <w:tc>
          <w:tcPr>
            <w:tcW w:w="670" w:type="dxa"/>
            <w:vMerge w:val="restart"/>
            <w:shd w:val="clear" w:color="auto" w:fill="auto"/>
            <w:vAlign w:val="center"/>
          </w:tcPr>
          <w:p w14:paraId="076D7223"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Eil. Nr.</w:t>
            </w:r>
          </w:p>
        </w:tc>
        <w:tc>
          <w:tcPr>
            <w:tcW w:w="2370" w:type="dxa"/>
            <w:vMerge w:val="restart"/>
            <w:shd w:val="clear" w:color="auto" w:fill="auto"/>
            <w:vAlign w:val="center"/>
          </w:tcPr>
          <w:p w14:paraId="0CC06FC0"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Partnerio pavadinimas</w:t>
            </w:r>
          </w:p>
        </w:tc>
        <w:tc>
          <w:tcPr>
            <w:tcW w:w="3171" w:type="dxa"/>
            <w:vMerge w:val="restart"/>
            <w:shd w:val="clear" w:color="auto" w:fill="auto"/>
            <w:vAlign w:val="center"/>
          </w:tcPr>
          <w:p w14:paraId="4D8BD3B8"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 xml:space="preserve">Numatomi atlikti darbai </w:t>
            </w:r>
          </w:p>
        </w:tc>
        <w:tc>
          <w:tcPr>
            <w:tcW w:w="3418" w:type="dxa"/>
            <w:gridSpan w:val="2"/>
            <w:shd w:val="clear" w:color="auto" w:fill="auto"/>
            <w:vAlign w:val="center"/>
          </w:tcPr>
          <w:p w14:paraId="084611D0"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Partnerio darbų dalies vertė pasiūlymo kainoje</w:t>
            </w:r>
          </w:p>
        </w:tc>
      </w:tr>
      <w:tr w:rsidR="004178D3" w:rsidRPr="00444334" w14:paraId="263F16EF" w14:textId="77777777" w:rsidTr="00631A7F">
        <w:tc>
          <w:tcPr>
            <w:tcW w:w="670" w:type="dxa"/>
            <w:vMerge/>
            <w:shd w:val="clear" w:color="auto" w:fill="auto"/>
          </w:tcPr>
          <w:p w14:paraId="6712DD02" w14:textId="77777777" w:rsidR="004178D3" w:rsidRPr="00444334" w:rsidRDefault="004178D3" w:rsidP="00631A7F">
            <w:pPr>
              <w:jc w:val="both"/>
              <w:rPr>
                <w:rFonts w:ascii="Arial" w:hAnsi="Arial" w:cs="Arial"/>
                <w:bCs/>
                <w:sz w:val="20"/>
                <w:szCs w:val="20"/>
                <w:lang w:val="lt-LT" w:eastAsia="lt-LT"/>
              </w:rPr>
            </w:pPr>
          </w:p>
        </w:tc>
        <w:tc>
          <w:tcPr>
            <w:tcW w:w="2370" w:type="dxa"/>
            <w:vMerge/>
            <w:shd w:val="clear" w:color="auto" w:fill="auto"/>
          </w:tcPr>
          <w:p w14:paraId="59B580F3" w14:textId="77777777" w:rsidR="004178D3" w:rsidRPr="00444334" w:rsidRDefault="004178D3" w:rsidP="00631A7F">
            <w:pPr>
              <w:jc w:val="both"/>
              <w:rPr>
                <w:rFonts w:ascii="Arial" w:hAnsi="Arial" w:cs="Arial"/>
                <w:bCs/>
                <w:sz w:val="20"/>
                <w:szCs w:val="20"/>
                <w:lang w:val="lt-LT" w:eastAsia="lt-LT"/>
              </w:rPr>
            </w:pPr>
          </w:p>
        </w:tc>
        <w:tc>
          <w:tcPr>
            <w:tcW w:w="3171" w:type="dxa"/>
            <w:vMerge/>
            <w:shd w:val="clear" w:color="auto" w:fill="auto"/>
          </w:tcPr>
          <w:p w14:paraId="2320D859"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3E18A1A7"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Eur be PVM</w:t>
            </w:r>
          </w:p>
        </w:tc>
        <w:tc>
          <w:tcPr>
            <w:tcW w:w="1709" w:type="dxa"/>
            <w:shd w:val="clear" w:color="auto" w:fill="auto"/>
          </w:tcPr>
          <w:p w14:paraId="51FE5CE8"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Proc.</w:t>
            </w:r>
          </w:p>
        </w:tc>
      </w:tr>
      <w:tr w:rsidR="004178D3" w:rsidRPr="00444334" w14:paraId="4D2B8FAF" w14:textId="77777777" w:rsidTr="00631A7F">
        <w:tc>
          <w:tcPr>
            <w:tcW w:w="670" w:type="dxa"/>
            <w:shd w:val="clear" w:color="auto" w:fill="auto"/>
          </w:tcPr>
          <w:p w14:paraId="5D5FA2D1" w14:textId="77777777" w:rsidR="004178D3" w:rsidRPr="00444334" w:rsidRDefault="004178D3" w:rsidP="00631A7F">
            <w:pPr>
              <w:jc w:val="both"/>
              <w:rPr>
                <w:rFonts w:ascii="Arial" w:hAnsi="Arial" w:cs="Arial"/>
                <w:bCs/>
                <w:sz w:val="20"/>
                <w:szCs w:val="20"/>
                <w:lang w:val="lt-LT" w:eastAsia="lt-LT"/>
              </w:rPr>
            </w:pPr>
          </w:p>
        </w:tc>
        <w:tc>
          <w:tcPr>
            <w:tcW w:w="2370" w:type="dxa"/>
            <w:shd w:val="clear" w:color="auto" w:fill="auto"/>
          </w:tcPr>
          <w:p w14:paraId="38F61D85" w14:textId="77777777" w:rsidR="004178D3" w:rsidRPr="00444334" w:rsidRDefault="004178D3" w:rsidP="00631A7F">
            <w:pPr>
              <w:jc w:val="both"/>
              <w:rPr>
                <w:rFonts w:ascii="Arial" w:hAnsi="Arial" w:cs="Arial"/>
                <w:bCs/>
                <w:sz w:val="20"/>
                <w:szCs w:val="20"/>
                <w:lang w:val="lt-LT" w:eastAsia="lt-LT"/>
              </w:rPr>
            </w:pPr>
          </w:p>
        </w:tc>
        <w:tc>
          <w:tcPr>
            <w:tcW w:w="3171" w:type="dxa"/>
            <w:shd w:val="clear" w:color="auto" w:fill="auto"/>
          </w:tcPr>
          <w:p w14:paraId="54D738E1"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5FADE71A"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2D87C8B5" w14:textId="77777777" w:rsidR="004178D3" w:rsidRPr="00444334" w:rsidRDefault="004178D3" w:rsidP="00631A7F">
            <w:pPr>
              <w:jc w:val="both"/>
              <w:rPr>
                <w:rFonts w:ascii="Arial" w:hAnsi="Arial" w:cs="Arial"/>
                <w:bCs/>
                <w:sz w:val="20"/>
                <w:szCs w:val="20"/>
                <w:lang w:val="lt-LT" w:eastAsia="lt-LT"/>
              </w:rPr>
            </w:pPr>
          </w:p>
        </w:tc>
      </w:tr>
      <w:tr w:rsidR="004178D3" w:rsidRPr="00444334" w14:paraId="53F9EB2C" w14:textId="77777777" w:rsidTr="00631A7F">
        <w:tc>
          <w:tcPr>
            <w:tcW w:w="670" w:type="dxa"/>
            <w:shd w:val="clear" w:color="auto" w:fill="auto"/>
          </w:tcPr>
          <w:p w14:paraId="1B3414CD" w14:textId="77777777" w:rsidR="004178D3" w:rsidRPr="00444334" w:rsidRDefault="004178D3" w:rsidP="00631A7F">
            <w:pPr>
              <w:jc w:val="both"/>
              <w:rPr>
                <w:rFonts w:ascii="Arial" w:hAnsi="Arial" w:cs="Arial"/>
                <w:bCs/>
                <w:sz w:val="20"/>
                <w:szCs w:val="20"/>
                <w:lang w:val="lt-LT" w:eastAsia="lt-LT"/>
              </w:rPr>
            </w:pPr>
          </w:p>
        </w:tc>
        <w:tc>
          <w:tcPr>
            <w:tcW w:w="2370" w:type="dxa"/>
            <w:shd w:val="clear" w:color="auto" w:fill="auto"/>
          </w:tcPr>
          <w:p w14:paraId="380EC95A" w14:textId="77777777" w:rsidR="004178D3" w:rsidRPr="00444334" w:rsidRDefault="004178D3" w:rsidP="00631A7F">
            <w:pPr>
              <w:jc w:val="both"/>
              <w:rPr>
                <w:rFonts w:ascii="Arial" w:hAnsi="Arial" w:cs="Arial"/>
                <w:bCs/>
                <w:sz w:val="20"/>
                <w:szCs w:val="20"/>
                <w:lang w:val="lt-LT" w:eastAsia="lt-LT"/>
              </w:rPr>
            </w:pPr>
          </w:p>
        </w:tc>
        <w:tc>
          <w:tcPr>
            <w:tcW w:w="3171" w:type="dxa"/>
            <w:shd w:val="clear" w:color="auto" w:fill="auto"/>
          </w:tcPr>
          <w:p w14:paraId="2A4F431C"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3DCE529A"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2F43B816" w14:textId="77777777" w:rsidR="004178D3" w:rsidRPr="00444334" w:rsidRDefault="004178D3" w:rsidP="00631A7F">
            <w:pPr>
              <w:jc w:val="both"/>
              <w:rPr>
                <w:rFonts w:ascii="Arial" w:hAnsi="Arial" w:cs="Arial"/>
                <w:bCs/>
                <w:sz w:val="20"/>
                <w:szCs w:val="20"/>
                <w:lang w:val="lt-LT" w:eastAsia="lt-LT"/>
              </w:rPr>
            </w:pPr>
          </w:p>
        </w:tc>
      </w:tr>
      <w:tr w:rsidR="004178D3" w:rsidRPr="00444334" w14:paraId="6F3BC1B6" w14:textId="77777777" w:rsidTr="00631A7F">
        <w:tc>
          <w:tcPr>
            <w:tcW w:w="6211" w:type="dxa"/>
            <w:gridSpan w:val="3"/>
            <w:shd w:val="clear" w:color="auto" w:fill="auto"/>
          </w:tcPr>
          <w:p w14:paraId="35BFE641" w14:textId="77777777" w:rsidR="004178D3" w:rsidRPr="00444334" w:rsidRDefault="004178D3" w:rsidP="00631A7F">
            <w:pPr>
              <w:jc w:val="right"/>
              <w:rPr>
                <w:rFonts w:ascii="Arial" w:hAnsi="Arial" w:cs="Arial"/>
                <w:bCs/>
                <w:sz w:val="20"/>
                <w:szCs w:val="20"/>
                <w:lang w:val="lt-LT" w:eastAsia="lt-LT"/>
              </w:rPr>
            </w:pPr>
            <w:r w:rsidRPr="00444334">
              <w:rPr>
                <w:rFonts w:ascii="Arial" w:hAnsi="Arial" w:cs="Arial"/>
                <w:bCs/>
                <w:sz w:val="20"/>
                <w:szCs w:val="20"/>
                <w:lang w:val="lt-LT" w:eastAsia="lt-LT"/>
              </w:rPr>
              <w:t>Viso:</w:t>
            </w:r>
          </w:p>
        </w:tc>
        <w:tc>
          <w:tcPr>
            <w:tcW w:w="1709" w:type="dxa"/>
            <w:shd w:val="clear" w:color="auto" w:fill="auto"/>
          </w:tcPr>
          <w:p w14:paraId="1DF11B57"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45B29645" w14:textId="77777777" w:rsidR="004178D3" w:rsidRPr="00444334" w:rsidRDefault="004178D3" w:rsidP="00631A7F">
            <w:pPr>
              <w:jc w:val="both"/>
              <w:rPr>
                <w:rFonts w:ascii="Arial" w:hAnsi="Arial" w:cs="Arial"/>
                <w:bCs/>
                <w:sz w:val="20"/>
                <w:szCs w:val="20"/>
                <w:lang w:val="lt-LT" w:eastAsia="lt-LT"/>
              </w:rPr>
            </w:pPr>
          </w:p>
        </w:tc>
      </w:tr>
    </w:tbl>
    <w:p w14:paraId="3AD94530" w14:textId="77777777" w:rsidR="003E535F" w:rsidRDefault="003E535F" w:rsidP="004178D3">
      <w:pPr>
        <w:ind w:firstLine="567"/>
        <w:jc w:val="both"/>
        <w:rPr>
          <w:rFonts w:ascii="Arial" w:hAnsi="Arial" w:cs="Arial"/>
          <w:sz w:val="20"/>
          <w:szCs w:val="20"/>
          <w:lang w:val="lt-LT"/>
        </w:rPr>
      </w:pPr>
    </w:p>
    <w:p w14:paraId="61F3FBA9" w14:textId="1052281B"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t>Pirkimo dalyvis pasiūlyme privalo išviešinti ūkio subjektus, kurių kvalifikacija remiasi ir nurodyti juos pasiūlymo formoje.</w:t>
      </w:r>
    </w:p>
    <w:p w14:paraId="680A68E5" w14:textId="77777777" w:rsidR="004178D3" w:rsidRDefault="004178D3" w:rsidP="004178D3">
      <w:pPr>
        <w:ind w:firstLine="567"/>
        <w:jc w:val="both"/>
        <w:rPr>
          <w:rFonts w:ascii="Arial" w:hAnsi="Arial" w:cs="Arial"/>
          <w:sz w:val="20"/>
          <w:szCs w:val="20"/>
          <w:lang w:val="lt-LT"/>
        </w:rPr>
      </w:pPr>
    </w:p>
    <w:p w14:paraId="0F6845B4" w14:textId="436E51F7" w:rsidR="003E535F" w:rsidRPr="00444334" w:rsidRDefault="003E535F" w:rsidP="003E535F">
      <w:pPr>
        <w:jc w:val="both"/>
        <w:rPr>
          <w:rFonts w:ascii="Arial" w:hAnsi="Arial" w:cs="Arial"/>
          <w:color w:val="000000"/>
          <w:sz w:val="20"/>
          <w:szCs w:val="20"/>
          <w:lang w:val="lt-LT"/>
        </w:rPr>
      </w:pPr>
      <w:r w:rsidRPr="00B72E8C">
        <w:rPr>
          <w:rFonts w:ascii="Arial" w:hAnsi="Arial" w:cs="Arial"/>
          <w:sz w:val="20"/>
          <w:szCs w:val="20"/>
          <w:lang w:val="lt-LT"/>
        </w:rPr>
        <w:t>Ūkio subjektai *(taip pat specialistai/ ekspertai, kurie Pirkimo laimėjimo ir Pirkimo sutarties sudarymo atveju bus įdarbinti tiekėjo/ tiekėjų grupės nario (</w:t>
      </w:r>
      <w:proofErr w:type="spellStart"/>
      <w:r w:rsidRPr="00B72E8C">
        <w:rPr>
          <w:rFonts w:ascii="Arial" w:hAnsi="Arial" w:cs="Arial"/>
          <w:sz w:val="20"/>
          <w:szCs w:val="20"/>
          <w:lang w:val="lt-LT"/>
        </w:rPr>
        <w:t>kvazisubtiekėjai</w:t>
      </w:r>
      <w:proofErr w:type="spellEnd"/>
      <w:r w:rsidRPr="00B72E8C">
        <w:rPr>
          <w:rFonts w:ascii="Arial" w:hAnsi="Arial" w:cs="Arial"/>
          <w:sz w:val="20"/>
          <w:szCs w:val="20"/>
          <w:lang w:val="lt-LT"/>
        </w:rPr>
        <w:t>**)), kurių kvalifikacija remiamasi (pildyti, jei taikoma):</w:t>
      </w:r>
    </w:p>
    <w:p w14:paraId="7662CADD" w14:textId="77777777" w:rsidR="00C64286" w:rsidRPr="00444334" w:rsidRDefault="00C64286" w:rsidP="004178D3">
      <w:pPr>
        <w:ind w:firstLine="567"/>
        <w:jc w:val="both"/>
        <w:rPr>
          <w:rFonts w:ascii="Arial" w:hAnsi="Arial" w:cs="Arial"/>
          <w:sz w:val="20"/>
          <w:szCs w:val="20"/>
          <w:lang w:val="lt-LT"/>
        </w:rPr>
      </w:pPr>
    </w:p>
    <w:p w14:paraId="754F2B81" w14:textId="100E205C" w:rsidR="004178D3" w:rsidRPr="00444334" w:rsidRDefault="004178D3" w:rsidP="004178D3">
      <w:pPr>
        <w:ind w:firstLine="567"/>
        <w:jc w:val="both"/>
        <w:rPr>
          <w:rFonts w:ascii="Arial" w:hAnsi="Arial" w:cs="Arial"/>
          <w:sz w:val="20"/>
          <w:szCs w:val="20"/>
          <w:lang w:val="lt-LT"/>
        </w:rPr>
      </w:pPr>
      <w:r w:rsidRPr="00444334">
        <w:rPr>
          <w:rFonts w:ascii="Arial" w:hAnsi="Arial" w:cs="Arial"/>
          <w:color w:val="000000"/>
          <w:sz w:val="20"/>
          <w:szCs w:val="20"/>
          <w:lang w:val="lt-LT"/>
        </w:rPr>
        <w:t xml:space="preserve">                                                                                                                                       </w:t>
      </w:r>
      <w:r w:rsidR="00CD577A">
        <w:rPr>
          <w:rFonts w:ascii="Arial" w:hAnsi="Arial" w:cs="Arial"/>
          <w:color w:val="000000"/>
          <w:sz w:val="20"/>
          <w:szCs w:val="20"/>
          <w:lang w:val="lt-LT"/>
        </w:rPr>
        <w:t xml:space="preserve">         </w:t>
      </w:r>
      <w:r w:rsidRPr="00444334">
        <w:rPr>
          <w:rFonts w:ascii="Arial" w:hAnsi="Arial" w:cs="Arial"/>
          <w:color w:val="000000"/>
          <w:sz w:val="20"/>
          <w:szCs w:val="20"/>
          <w:lang w:val="lt-LT"/>
        </w:rPr>
        <w:t xml:space="preserve">  </w:t>
      </w:r>
      <w:r w:rsidR="003E535F">
        <w:rPr>
          <w:rFonts w:ascii="Arial" w:hAnsi="Arial" w:cs="Arial"/>
          <w:color w:val="000000"/>
          <w:sz w:val="20"/>
          <w:szCs w:val="20"/>
          <w:lang w:val="lt-LT"/>
        </w:rPr>
        <w:t>5</w:t>
      </w:r>
      <w:r w:rsidRPr="00444334">
        <w:rPr>
          <w:rFonts w:ascii="Arial" w:hAnsi="Arial" w:cs="Arial"/>
          <w:color w:val="000000"/>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4178D3" w:rsidRPr="00444334" w14:paraId="1F4AC761" w14:textId="77777777" w:rsidTr="00631A7F">
        <w:tc>
          <w:tcPr>
            <w:tcW w:w="385" w:type="pct"/>
            <w:tcBorders>
              <w:top w:val="single" w:sz="4" w:space="0" w:color="auto"/>
              <w:left w:val="single" w:sz="4" w:space="0" w:color="auto"/>
              <w:bottom w:val="single" w:sz="4" w:space="0" w:color="auto"/>
              <w:right w:val="single" w:sz="4" w:space="0" w:color="auto"/>
            </w:tcBorders>
            <w:vAlign w:val="center"/>
            <w:hideMark/>
          </w:tcPr>
          <w:p w14:paraId="7944DB30"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6199ACDB"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5F894777"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Procentinė</w:t>
            </w:r>
          </w:p>
          <w:p w14:paraId="30878E60"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5B6DD32A"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Atliekamų darbų (paslaugų) pavadinimas</w:t>
            </w:r>
          </w:p>
        </w:tc>
      </w:tr>
      <w:tr w:rsidR="004178D3" w:rsidRPr="00444334" w14:paraId="0450CD0C" w14:textId="77777777" w:rsidTr="00631A7F">
        <w:tc>
          <w:tcPr>
            <w:tcW w:w="385" w:type="pct"/>
            <w:tcBorders>
              <w:top w:val="single" w:sz="4" w:space="0" w:color="auto"/>
              <w:left w:val="single" w:sz="4" w:space="0" w:color="auto"/>
              <w:bottom w:val="single" w:sz="4" w:space="0" w:color="auto"/>
              <w:right w:val="single" w:sz="4" w:space="0" w:color="auto"/>
            </w:tcBorders>
          </w:tcPr>
          <w:p w14:paraId="12CF94E8"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0903264"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76EA0350"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0A8DFDDD" w14:textId="77777777" w:rsidR="004178D3" w:rsidRPr="00444334" w:rsidRDefault="004178D3" w:rsidP="00631A7F">
            <w:pPr>
              <w:jc w:val="center"/>
              <w:rPr>
                <w:rFonts w:ascii="Arial" w:hAnsi="Arial" w:cs="Arial"/>
                <w:sz w:val="20"/>
                <w:szCs w:val="20"/>
                <w:lang w:val="lt-LT"/>
              </w:rPr>
            </w:pPr>
          </w:p>
        </w:tc>
      </w:tr>
      <w:tr w:rsidR="004178D3" w:rsidRPr="00444334" w14:paraId="1A41D4B5" w14:textId="77777777" w:rsidTr="00631A7F">
        <w:tc>
          <w:tcPr>
            <w:tcW w:w="385" w:type="pct"/>
            <w:tcBorders>
              <w:top w:val="single" w:sz="4" w:space="0" w:color="auto"/>
              <w:left w:val="single" w:sz="4" w:space="0" w:color="auto"/>
              <w:bottom w:val="single" w:sz="4" w:space="0" w:color="auto"/>
              <w:right w:val="single" w:sz="4" w:space="0" w:color="auto"/>
            </w:tcBorders>
          </w:tcPr>
          <w:p w14:paraId="2AD6FCF5"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14B3144E"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351EAAE2"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748E82EE" w14:textId="77777777" w:rsidR="004178D3" w:rsidRPr="00444334" w:rsidRDefault="004178D3" w:rsidP="00631A7F">
            <w:pPr>
              <w:jc w:val="center"/>
              <w:rPr>
                <w:rFonts w:ascii="Arial" w:hAnsi="Arial" w:cs="Arial"/>
                <w:sz w:val="20"/>
                <w:szCs w:val="20"/>
                <w:lang w:val="lt-LT"/>
              </w:rPr>
            </w:pPr>
          </w:p>
        </w:tc>
      </w:tr>
      <w:tr w:rsidR="004178D3" w:rsidRPr="00444334" w14:paraId="7601820D" w14:textId="77777777" w:rsidTr="00631A7F">
        <w:tc>
          <w:tcPr>
            <w:tcW w:w="385" w:type="pct"/>
            <w:tcBorders>
              <w:top w:val="single" w:sz="4" w:space="0" w:color="auto"/>
              <w:left w:val="single" w:sz="4" w:space="0" w:color="auto"/>
              <w:bottom w:val="single" w:sz="4" w:space="0" w:color="auto"/>
              <w:right w:val="single" w:sz="4" w:space="0" w:color="auto"/>
            </w:tcBorders>
          </w:tcPr>
          <w:p w14:paraId="6A89DB20"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5A83D61"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62479B83"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7025D24B" w14:textId="77777777" w:rsidR="004178D3" w:rsidRPr="00444334" w:rsidRDefault="004178D3" w:rsidP="00631A7F">
            <w:pPr>
              <w:jc w:val="center"/>
              <w:rPr>
                <w:rFonts w:ascii="Arial" w:hAnsi="Arial" w:cs="Arial"/>
                <w:sz w:val="20"/>
                <w:szCs w:val="20"/>
                <w:lang w:val="lt-LT"/>
              </w:rPr>
            </w:pPr>
          </w:p>
        </w:tc>
      </w:tr>
    </w:tbl>
    <w:p w14:paraId="310CD9CA" w14:textId="35578629" w:rsidR="003E535F" w:rsidRDefault="003E535F" w:rsidP="003E535F">
      <w:pPr>
        <w:jc w:val="both"/>
        <w:rPr>
          <w:rFonts w:ascii="Arial" w:hAnsi="Arial" w:cs="Arial"/>
          <w:i/>
          <w:iCs/>
          <w:sz w:val="20"/>
          <w:szCs w:val="20"/>
          <w:lang w:val="lt-LT"/>
        </w:rPr>
      </w:pPr>
      <w:r>
        <w:rPr>
          <w:rFonts w:ascii="Arial" w:hAnsi="Arial" w:cs="Arial"/>
          <w:sz w:val="20"/>
          <w:szCs w:val="20"/>
          <w:lang w:val="lt-LT"/>
        </w:rPr>
        <w:t>*</w:t>
      </w:r>
      <w:r w:rsidRPr="00A84D22">
        <w:rPr>
          <w:rFonts w:ascii="Arial" w:hAnsi="Arial" w:cs="Arial"/>
          <w:i/>
          <w:iCs/>
          <w:sz w:val="20"/>
          <w:szCs w:val="20"/>
          <w:lang w:val="lt-LT"/>
        </w:rPr>
        <w:t>Tiekėjas, ketinantis pasitelkti subtiekėjus (subrangovus, subteikėjus), kartu su pasiūlymu turi pateikti subtiekėjų sutikimus (</w:t>
      </w:r>
      <w:r>
        <w:rPr>
          <w:rFonts w:ascii="Arial" w:hAnsi="Arial" w:cs="Arial"/>
          <w:i/>
          <w:iCs/>
          <w:sz w:val="20"/>
          <w:szCs w:val="20"/>
          <w:lang w:val="lt-LT"/>
        </w:rPr>
        <w:t>Specialiųjų pirkimo sąlygų</w:t>
      </w:r>
      <w:r w:rsidRPr="00A84D22">
        <w:rPr>
          <w:rFonts w:ascii="Arial" w:hAnsi="Arial" w:cs="Arial"/>
          <w:i/>
          <w:iCs/>
          <w:sz w:val="20"/>
          <w:szCs w:val="20"/>
          <w:lang w:val="lt-LT"/>
        </w:rPr>
        <w:t xml:space="preserve"> </w:t>
      </w:r>
      <w:r>
        <w:rPr>
          <w:rFonts w:ascii="Arial" w:hAnsi="Arial" w:cs="Arial"/>
          <w:i/>
          <w:iCs/>
          <w:sz w:val="20"/>
          <w:szCs w:val="20"/>
          <w:lang w:val="lt-LT"/>
        </w:rPr>
        <w:t>5</w:t>
      </w:r>
      <w:r w:rsidRPr="00A84D22">
        <w:rPr>
          <w:rFonts w:ascii="Arial" w:hAnsi="Arial" w:cs="Arial"/>
          <w:i/>
          <w:iCs/>
          <w:sz w:val="20"/>
          <w:szCs w:val="20"/>
          <w:lang w:val="lt-LT"/>
        </w:rPr>
        <w:t xml:space="preserve"> priedas).</w:t>
      </w:r>
    </w:p>
    <w:p w14:paraId="4532DB67" w14:textId="77777777" w:rsidR="003E535F" w:rsidRPr="00A84D22" w:rsidRDefault="003E535F" w:rsidP="003E535F">
      <w:pPr>
        <w:jc w:val="both"/>
        <w:rPr>
          <w:rFonts w:ascii="Arial" w:hAnsi="Arial" w:cs="Arial"/>
          <w:i/>
          <w:iCs/>
          <w:sz w:val="20"/>
          <w:szCs w:val="20"/>
          <w:lang w:val="lt-LT"/>
        </w:rPr>
      </w:pPr>
      <w:r w:rsidRPr="00B72E8C">
        <w:rPr>
          <w:rFonts w:ascii="Arial" w:hAnsi="Arial" w:cs="Arial"/>
          <w:i/>
          <w:iCs/>
          <w:sz w:val="20"/>
          <w:szCs w:val="20"/>
          <w:lang w:val="lt-LT"/>
        </w:rPr>
        <w:t>**Tiekėjas ar tiekėjų grupės narys, ketinantis pasitelkti specialistą (−</w:t>
      </w:r>
      <w:proofErr w:type="spellStart"/>
      <w:r w:rsidRPr="00B72E8C">
        <w:rPr>
          <w:rFonts w:ascii="Arial" w:hAnsi="Arial" w:cs="Arial"/>
          <w:i/>
          <w:iCs/>
          <w:sz w:val="20"/>
          <w:szCs w:val="20"/>
          <w:lang w:val="lt-LT"/>
        </w:rPr>
        <w:t>us</w:t>
      </w:r>
      <w:proofErr w:type="spellEnd"/>
      <w:r w:rsidRPr="00B72E8C">
        <w:rPr>
          <w:rFonts w:ascii="Arial" w:hAnsi="Arial" w:cs="Arial"/>
          <w:i/>
          <w:iCs/>
          <w:sz w:val="20"/>
          <w:szCs w:val="20"/>
          <w:lang w:val="lt-LT"/>
        </w:rPr>
        <w:t>), kuris (−</w:t>
      </w:r>
      <w:proofErr w:type="spellStart"/>
      <w:r w:rsidRPr="00B72E8C">
        <w:rPr>
          <w:rFonts w:ascii="Arial" w:hAnsi="Arial" w:cs="Arial"/>
          <w:i/>
          <w:iCs/>
          <w:sz w:val="20"/>
          <w:szCs w:val="20"/>
          <w:lang w:val="lt-LT"/>
        </w:rPr>
        <w:t>ie</w:t>
      </w:r>
      <w:proofErr w:type="spellEnd"/>
      <w:r w:rsidRPr="00B72E8C">
        <w:rPr>
          <w:rFonts w:ascii="Arial" w:hAnsi="Arial" w:cs="Arial"/>
          <w:i/>
          <w:iCs/>
          <w:sz w:val="20"/>
          <w:szCs w:val="20"/>
          <w:lang w:val="lt-LT"/>
        </w:rPr>
        <w:t>) dirba kitoje įmonėje (ne tiekėjo ar tiekėjo grupės nario), pasiūlyme turi pateikti šio(−</w:t>
      </w:r>
      <w:proofErr w:type="spellStart"/>
      <w:r w:rsidRPr="00B72E8C">
        <w:rPr>
          <w:rFonts w:ascii="Arial" w:hAnsi="Arial" w:cs="Arial"/>
          <w:i/>
          <w:iCs/>
          <w:sz w:val="20"/>
          <w:szCs w:val="20"/>
          <w:lang w:val="lt-LT"/>
        </w:rPr>
        <w:t>ių</w:t>
      </w:r>
      <w:proofErr w:type="spellEnd"/>
      <w:r w:rsidRPr="00B72E8C">
        <w:rPr>
          <w:rFonts w:ascii="Arial" w:hAnsi="Arial" w:cs="Arial"/>
          <w:i/>
          <w:iCs/>
          <w:sz w:val="20"/>
          <w:szCs w:val="20"/>
          <w:lang w:val="lt-LT"/>
        </w:rPr>
        <w:t>) specialisto (−ų) sutikimą(−</w:t>
      </w:r>
      <w:proofErr w:type="spellStart"/>
      <w:r w:rsidRPr="00B72E8C">
        <w:rPr>
          <w:rFonts w:ascii="Arial" w:hAnsi="Arial" w:cs="Arial"/>
          <w:i/>
          <w:iCs/>
          <w:sz w:val="20"/>
          <w:szCs w:val="20"/>
          <w:lang w:val="lt-LT"/>
        </w:rPr>
        <w:t>us</w:t>
      </w:r>
      <w:proofErr w:type="spellEnd"/>
      <w:r w:rsidRPr="00B72E8C">
        <w:rPr>
          <w:rFonts w:ascii="Arial" w:hAnsi="Arial" w:cs="Arial"/>
          <w:i/>
          <w:iCs/>
          <w:sz w:val="20"/>
          <w:szCs w:val="20"/>
          <w:lang w:val="lt-LT"/>
        </w:rPr>
        <w:t>) suteikti nurodytas paslaugas/darbus ir tiekėjo ar tiekėjų grupės nario patvirtinimą, kad laimėjus pirkimą, įdarbins minėtą (−</w:t>
      </w:r>
      <w:proofErr w:type="spellStart"/>
      <w:r w:rsidRPr="00B72E8C">
        <w:rPr>
          <w:rFonts w:ascii="Arial" w:hAnsi="Arial" w:cs="Arial"/>
          <w:i/>
          <w:iCs/>
          <w:sz w:val="20"/>
          <w:szCs w:val="20"/>
          <w:lang w:val="lt-LT"/>
        </w:rPr>
        <w:t>us</w:t>
      </w:r>
      <w:proofErr w:type="spellEnd"/>
      <w:r w:rsidRPr="00B72E8C">
        <w:rPr>
          <w:rFonts w:ascii="Arial" w:hAnsi="Arial" w:cs="Arial"/>
          <w:i/>
          <w:iCs/>
          <w:sz w:val="20"/>
          <w:szCs w:val="20"/>
          <w:lang w:val="lt-LT"/>
        </w:rPr>
        <w:t>) specialistą (−</w:t>
      </w:r>
      <w:proofErr w:type="spellStart"/>
      <w:r w:rsidRPr="00B72E8C">
        <w:rPr>
          <w:rFonts w:ascii="Arial" w:hAnsi="Arial" w:cs="Arial"/>
          <w:i/>
          <w:iCs/>
          <w:sz w:val="20"/>
          <w:szCs w:val="20"/>
          <w:lang w:val="lt-LT"/>
        </w:rPr>
        <w:t>us</w:t>
      </w:r>
      <w:proofErr w:type="spellEnd"/>
      <w:r w:rsidRPr="00B72E8C">
        <w:rPr>
          <w:rFonts w:ascii="Arial" w:hAnsi="Arial" w:cs="Arial"/>
          <w:i/>
          <w:iCs/>
          <w:sz w:val="20"/>
          <w:szCs w:val="20"/>
          <w:lang w:val="lt-LT"/>
        </w:rPr>
        <w:t>).</w:t>
      </w:r>
    </w:p>
    <w:p w14:paraId="3C4ADBA8" w14:textId="77777777" w:rsidR="003E535F" w:rsidRPr="00444334" w:rsidRDefault="003E535F" w:rsidP="004178D3">
      <w:pPr>
        <w:jc w:val="center"/>
        <w:rPr>
          <w:rFonts w:ascii="Arial" w:hAnsi="Arial" w:cs="Arial"/>
          <w:sz w:val="20"/>
          <w:szCs w:val="20"/>
          <w:lang w:val="lt-LT"/>
        </w:rPr>
      </w:pPr>
    </w:p>
    <w:p w14:paraId="15812239" w14:textId="7D2A17D1" w:rsidR="003E535F" w:rsidRPr="00FF1C0A" w:rsidRDefault="003E535F" w:rsidP="003E535F">
      <w:pPr>
        <w:jc w:val="both"/>
        <w:rPr>
          <w:rFonts w:ascii="Arial" w:hAnsi="Arial" w:cs="Arial"/>
          <w:sz w:val="20"/>
          <w:szCs w:val="20"/>
          <w:lang w:val="lt-LT"/>
        </w:rPr>
      </w:pPr>
      <w:r w:rsidRPr="00FF1C0A">
        <w:rPr>
          <w:rFonts w:ascii="Arial" w:hAnsi="Arial" w:cs="Arial"/>
          <w:sz w:val="20"/>
          <w:szCs w:val="20"/>
          <w:lang w:val="lt-LT"/>
        </w:rPr>
        <w:t xml:space="preserve">Vykdant sutartį bus pasitelkiami šie subtiekėjai (subrangovai, subteikėjai)***, kurių kvalifikacija nesiremiama </w:t>
      </w:r>
      <w:r w:rsidRPr="00FF1C0A">
        <w:rPr>
          <w:rFonts w:ascii="Arial" w:hAnsi="Arial" w:cs="Arial"/>
          <w:i/>
          <w:iCs/>
          <w:color w:val="000000"/>
          <w:sz w:val="20"/>
          <w:szCs w:val="20"/>
          <w:lang w:val="lt-LT"/>
        </w:rPr>
        <w:t>(pildyti, jei taikoma)</w:t>
      </w:r>
      <w:r w:rsidRPr="00FF1C0A">
        <w:rPr>
          <w:rFonts w:ascii="Arial" w:hAnsi="Arial" w:cs="Arial"/>
          <w:sz w:val="20"/>
          <w:szCs w:val="20"/>
          <w:lang w:val="lt-LT"/>
        </w:rPr>
        <w:t>:</w:t>
      </w:r>
    </w:p>
    <w:p w14:paraId="00C5AE97" w14:textId="77777777" w:rsidR="003E535F" w:rsidRDefault="003E535F" w:rsidP="004178D3">
      <w:pPr>
        <w:ind w:firstLine="567"/>
        <w:jc w:val="right"/>
        <w:rPr>
          <w:rFonts w:ascii="Arial" w:hAnsi="Arial" w:cs="Arial"/>
          <w:sz w:val="20"/>
          <w:szCs w:val="20"/>
          <w:lang w:val="lt-LT"/>
        </w:rPr>
      </w:pPr>
    </w:p>
    <w:p w14:paraId="5EA27402" w14:textId="1AA9666C" w:rsidR="004178D3" w:rsidRPr="00444334" w:rsidRDefault="003E535F" w:rsidP="004178D3">
      <w:pPr>
        <w:ind w:firstLine="567"/>
        <w:jc w:val="right"/>
        <w:rPr>
          <w:rFonts w:ascii="Arial" w:hAnsi="Arial" w:cs="Arial"/>
          <w:sz w:val="20"/>
          <w:szCs w:val="20"/>
          <w:lang w:val="lt-LT"/>
        </w:rPr>
      </w:pPr>
      <w:r>
        <w:rPr>
          <w:rFonts w:ascii="Arial" w:hAnsi="Arial" w:cs="Arial"/>
          <w:sz w:val="20"/>
          <w:szCs w:val="20"/>
          <w:lang w:val="lt-LT"/>
        </w:rPr>
        <w:t>6</w:t>
      </w:r>
      <w:r w:rsidR="004178D3" w:rsidRPr="00444334">
        <w:rPr>
          <w:rFonts w:ascii="Arial" w:hAnsi="Arial" w:cs="Arial"/>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4178D3" w:rsidRPr="00444334" w14:paraId="0615D053" w14:textId="77777777" w:rsidTr="00631A7F">
        <w:tc>
          <w:tcPr>
            <w:tcW w:w="385" w:type="pct"/>
            <w:tcBorders>
              <w:top w:val="single" w:sz="4" w:space="0" w:color="auto"/>
              <w:left w:val="single" w:sz="4" w:space="0" w:color="auto"/>
              <w:bottom w:val="single" w:sz="4" w:space="0" w:color="auto"/>
              <w:right w:val="single" w:sz="4" w:space="0" w:color="auto"/>
            </w:tcBorders>
            <w:vAlign w:val="center"/>
            <w:hideMark/>
          </w:tcPr>
          <w:p w14:paraId="1949501D"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2C9324C7"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Subtiekėjo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23F6C1A2"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Procentinė</w:t>
            </w:r>
          </w:p>
          <w:p w14:paraId="4C6F2770"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5F48C761"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Atliekamų darbų (paslaugų) pavadinimas</w:t>
            </w:r>
          </w:p>
        </w:tc>
      </w:tr>
      <w:tr w:rsidR="004178D3" w:rsidRPr="00444334" w14:paraId="0F6A3DC4" w14:textId="77777777" w:rsidTr="00631A7F">
        <w:tc>
          <w:tcPr>
            <w:tcW w:w="385" w:type="pct"/>
            <w:tcBorders>
              <w:top w:val="single" w:sz="4" w:space="0" w:color="auto"/>
              <w:left w:val="single" w:sz="4" w:space="0" w:color="auto"/>
              <w:bottom w:val="single" w:sz="4" w:space="0" w:color="auto"/>
              <w:right w:val="single" w:sz="4" w:space="0" w:color="auto"/>
            </w:tcBorders>
          </w:tcPr>
          <w:p w14:paraId="0DE5ABD7"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3EFE069C"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32506EA8"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52B1F0A8" w14:textId="77777777" w:rsidR="004178D3" w:rsidRPr="00444334" w:rsidRDefault="004178D3" w:rsidP="00631A7F">
            <w:pPr>
              <w:jc w:val="center"/>
              <w:rPr>
                <w:rFonts w:ascii="Arial" w:hAnsi="Arial" w:cs="Arial"/>
                <w:sz w:val="20"/>
                <w:szCs w:val="20"/>
                <w:lang w:val="lt-LT"/>
              </w:rPr>
            </w:pPr>
          </w:p>
        </w:tc>
      </w:tr>
      <w:tr w:rsidR="004178D3" w:rsidRPr="00444334" w14:paraId="0094FABE" w14:textId="77777777" w:rsidTr="00631A7F">
        <w:tc>
          <w:tcPr>
            <w:tcW w:w="385" w:type="pct"/>
            <w:tcBorders>
              <w:top w:val="single" w:sz="4" w:space="0" w:color="auto"/>
              <w:left w:val="single" w:sz="4" w:space="0" w:color="auto"/>
              <w:bottom w:val="single" w:sz="4" w:space="0" w:color="auto"/>
              <w:right w:val="single" w:sz="4" w:space="0" w:color="auto"/>
            </w:tcBorders>
          </w:tcPr>
          <w:p w14:paraId="79D04EC8"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76B52E8"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7B5858AF"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074F1994" w14:textId="77777777" w:rsidR="004178D3" w:rsidRPr="00444334" w:rsidRDefault="004178D3" w:rsidP="00631A7F">
            <w:pPr>
              <w:jc w:val="center"/>
              <w:rPr>
                <w:rFonts w:ascii="Arial" w:hAnsi="Arial" w:cs="Arial"/>
                <w:sz w:val="20"/>
                <w:szCs w:val="20"/>
                <w:lang w:val="lt-LT"/>
              </w:rPr>
            </w:pPr>
          </w:p>
        </w:tc>
      </w:tr>
      <w:tr w:rsidR="004178D3" w:rsidRPr="00444334" w14:paraId="24D73FD8" w14:textId="77777777" w:rsidTr="00631A7F">
        <w:tc>
          <w:tcPr>
            <w:tcW w:w="385" w:type="pct"/>
            <w:tcBorders>
              <w:top w:val="single" w:sz="4" w:space="0" w:color="auto"/>
              <w:left w:val="single" w:sz="4" w:space="0" w:color="auto"/>
              <w:bottom w:val="single" w:sz="4" w:space="0" w:color="auto"/>
              <w:right w:val="single" w:sz="4" w:space="0" w:color="auto"/>
            </w:tcBorders>
          </w:tcPr>
          <w:p w14:paraId="6E63F26F"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B587AFF"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5C735297"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4F344F69" w14:textId="77777777" w:rsidR="004178D3" w:rsidRPr="00444334" w:rsidRDefault="004178D3" w:rsidP="00631A7F">
            <w:pPr>
              <w:jc w:val="center"/>
              <w:rPr>
                <w:rFonts w:ascii="Arial" w:hAnsi="Arial" w:cs="Arial"/>
                <w:sz w:val="20"/>
                <w:szCs w:val="20"/>
                <w:lang w:val="lt-LT"/>
              </w:rPr>
            </w:pPr>
          </w:p>
        </w:tc>
      </w:tr>
    </w:tbl>
    <w:p w14:paraId="6D691588" w14:textId="7E74FC37" w:rsidR="003E535F" w:rsidRPr="003E535F" w:rsidRDefault="003E535F" w:rsidP="003E535F">
      <w:pPr>
        <w:rPr>
          <w:rFonts w:ascii="Arial" w:hAnsi="Arial" w:cs="Arial"/>
          <w:i/>
          <w:iCs/>
          <w:sz w:val="20"/>
          <w:szCs w:val="20"/>
          <w:lang w:val="lt-LT"/>
        </w:rPr>
      </w:pPr>
      <w:r w:rsidRPr="003E535F">
        <w:rPr>
          <w:rFonts w:ascii="Arial" w:hAnsi="Arial" w:cs="Arial"/>
          <w:i/>
          <w:iCs/>
          <w:sz w:val="20"/>
          <w:szCs w:val="20"/>
          <w:lang w:val="lt-LT"/>
        </w:rPr>
        <w:t xml:space="preserve">***Tiekėjas, ketinantis pasitelkti subtiekėjus (subrangovus, subteikėjus), kartu su pasiūlymu turi pateikti subtiekėjų sutikimus (Specialiųjų pirkimo sąlygų </w:t>
      </w:r>
      <w:r>
        <w:rPr>
          <w:rFonts w:ascii="Arial" w:hAnsi="Arial" w:cs="Arial"/>
          <w:i/>
          <w:iCs/>
          <w:sz w:val="20"/>
          <w:szCs w:val="20"/>
          <w:lang w:val="lt-LT"/>
        </w:rPr>
        <w:t>5</w:t>
      </w:r>
      <w:r w:rsidRPr="003E535F">
        <w:rPr>
          <w:rFonts w:ascii="Arial" w:hAnsi="Arial" w:cs="Arial"/>
          <w:i/>
          <w:iCs/>
          <w:sz w:val="20"/>
          <w:szCs w:val="20"/>
          <w:lang w:val="lt-LT"/>
        </w:rPr>
        <w:t xml:space="preserve"> priedas).</w:t>
      </w:r>
    </w:p>
    <w:p w14:paraId="06347013" w14:textId="77777777" w:rsidR="004178D3" w:rsidRPr="00444334" w:rsidRDefault="004178D3" w:rsidP="004178D3">
      <w:pPr>
        <w:jc w:val="both"/>
        <w:rPr>
          <w:rFonts w:ascii="Arial" w:hAnsi="Arial" w:cs="Arial"/>
          <w:i/>
          <w:iCs/>
          <w:sz w:val="20"/>
          <w:szCs w:val="20"/>
          <w:lang w:val="lt-LT"/>
        </w:rPr>
      </w:pPr>
    </w:p>
    <w:p w14:paraId="24BC4FDD"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t>Informacija apie specialistus / ekspertus, kurie bus pasitelkiami vykdant pirkimo sutartį, tačiau jie nėra tiekėjo ar tiekėjo pasitelkiamo subtiekėjo darbuotojai (</w:t>
      </w:r>
      <w:proofErr w:type="spellStart"/>
      <w:r w:rsidRPr="00444334">
        <w:rPr>
          <w:rFonts w:ascii="Arial" w:hAnsi="Arial" w:cs="Arial"/>
          <w:sz w:val="20"/>
          <w:szCs w:val="20"/>
          <w:lang w:val="lt-LT"/>
        </w:rPr>
        <w:t>kvazisubtiekėjai</w:t>
      </w:r>
      <w:proofErr w:type="spellEnd"/>
      <w:r w:rsidRPr="00444334">
        <w:rPr>
          <w:rFonts w:ascii="Arial" w:hAnsi="Arial" w:cs="Arial"/>
          <w:sz w:val="20"/>
          <w:szCs w:val="20"/>
          <w:lang w:val="lt-LT"/>
        </w:rPr>
        <w:t>) pasiūlymo pateikimo metu, bet laimėjimo atveju būtų įdarbinti:</w:t>
      </w:r>
    </w:p>
    <w:p w14:paraId="7655B28C" w14:textId="77777777" w:rsidR="00872FBA" w:rsidRPr="00444334" w:rsidRDefault="00872FBA" w:rsidP="004178D3">
      <w:pPr>
        <w:jc w:val="right"/>
        <w:rPr>
          <w:rFonts w:ascii="Arial" w:hAnsi="Arial" w:cs="Arial"/>
          <w:sz w:val="20"/>
          <w:szCs w:val="20"/>
          <w:lang w:val="lt-LT"/>
        </w:rPr>
      </w:pPr>
    </w:p>
    <w:p w14:paraId="67508549" w14:textId="5B1BFE46" w:rsidR="004178D3" w:rsidRPr="00444334" w:rsidRDefault="003E535F" w:rsidP="004178D3">
      <w:pPr>
        <w:jc w:val="right"/>
        <w:rPr>
          <w:rFonts w:ascii="Arial" w:hAnsi="Arial" w:cs="Arial"/>
          <w:sz w:val="20"/>
          <w:szCs w:val="20"/>
          <w:lang w:val="lt-LT"/>
        </w:rPr>
      </w:pPr>
      <w:r>
        <w:rPr>
          <w:rFonts w:ascii="Arial" w:hAnsi="Arial" w:cs="Arial"/>
          <w:sz w:val="20"/>
          <w:szCs w:val="20"/>
          <w:lang w:val="lt-LT"/>
        </w:rPr>
        <w:t>7</w:t>
      </w:r>
      <w:r w:rsidR="004178D3" w:rsidRPr="00444334">
        <w:rPr>
          <w:rFonts w:ascii="Arial" w:hAnsi="Arial" w:cs="Arial"/>
          <w:sz w:val="20"/>
          <w:szCs w:val="20"/>
          <w:lang w:val="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611"/>
        <w:gridCol w:w="3597"/>
        <w:gridCol w:w="2776"/>
      </w:tblGrid>
      <w:tr w:rsidR="004178D3" w:rsidRPr="00444334" w14:paraId="696EB05E" w14:textId="77777777" w:rsidTr="003E535F">
        <w:tc>
          <w:tcPr>
            <w:tcW w:w="645" w:type="dxa"/>
            <w:shd w:val="clear" w:color="auto" w:fill="auto"/>
          </w:tcPr>
          <w:p w14:paraId="17161D9C"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Eil. Nr.</w:t>
            </w:r>
          </w:p>
        </w:tc>
        <w:tc>
          <w:tcPr>
            <w:tcW w:w="2611" w:type="dxa"/>
            <w:shd w:val="clear" w:color="auto" w:fill="auto"/>
          </w:tcPr>
          <w:p w14:paraId="467AA637"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Vardas ir pavardė</w:t>
            </w:r>
          </w:p>
        </w:tc>
        <w:tc>
          <w:tcPr>
            <w:tcW w:w="3597" w:type="dxa"/>
            <w:shd w:val="clear" w:color="auto" w:fill="auto"/>
          </w:tcPr>
          <w:p w14:paraId="61ACDEDE" w14:textId="77777777" w:rsidR="003E535F" w:rsidRPr="003E535F" w:rsidRDefault="003E535F" w:rsidP="003E535F">
            <w:pPr>
              <w:rPr>
                <w:rFonts w:ascii="Arial" w:hAnsi="Arial" w:cs="Arial"/>
                <w:bCs/>
                <w:sz w:val="18"/>
                <w:szCs w:val="18"/>
                <w:lang w:val="lt-LT"/>
              </w:rPr>
            </w:pPr>
            <w:r w:rsidRPr="003E535F">
              <w:rPr>
                <w:rFonts w:ascii="Arial" w:hAnsi="Arial" w:cs="Arial"/>
                <w:bCs/>
                <w:sz w:val="18"/>
                <w:szCs w:val="18"/>
                <w:lang w:val="lt-LT"/>
              </w:rPr>
              <w:t>Siūlomo specialisto teisiniai ryšiai su tiekėju, pasirenkant vieną iš žemiau pateiktos informacijos variantų:</w:t>
            </w:r>
          </w:p>
          <w:p w14:paraId="3FEEDDBD" w14:textId="77777777" w:rsidR="003E535F" w:rsidRPr="003E535F" w:rsidRDefault="003E535F" w:rsidP="003E535F">
            <w:pPr>
              <w:rPr>
                <w:rFonts w:ascii="Arial" w:hAnsi="Arial" w:cs="Arial"/>
                <w:bCs/>
                <w:sz w:val="18"/>
                <w:szCs w:val="18"/>
                <w:lang w:val="lt-LT"/>
              </w:rPr>
            </w:pPr>
            <w:r w:rsidRPr="003E535F">
              <w:rPr>
                <w:rFonts w:ascii="Arial" w:hAnsi="Arial" w:cs="Arial"/>
                <w:bCs/>
                <w:sz w:val="18"/>
                <w:szCs w:val="18"/>
                <w:lang w:val="lt-LT"/>
              </w:rPr>
              <w:t>1.Tiekėjo  darbuotojas;</w:t>
            </w:r>
          </w:p>
          <w:p w14:paraId="49BD7580" w14:textId="77777777" w:rsidR="003E535F" w:rsidRPr="003E535F" w:rsidRDefault="003E535F" w:rsidP="003E535F">
            <w:pPr>
              <w:rPr>
                <w:rFonts w:ascii="Arial" w:hAnsi="Arial" w:cs="Arial"/>
                <w:bCs/>
                <w:sz w:val="18"/>
                <w:szCs w:val="18"/>
                <w:lang w:val="lt-LT"/>
              </w:rPr>
            </w:pPr>
            <w:r w:rsidRPr="003E535F">
              <w:rPr>
                <w:rFonts w:ascii="Arial" w:hAnsi="Arial" w:cs="Arial"/>
                <w:bCs/>
                <w:sz w:val="18"/>
                <w:szCs w:val="18"/>
                <w:lang w:val="lt-LT"/>
              </w:rPr>
              <w:t>2. Tiekėjų grupės nario (nurodyti pavadinimą) darbuotojas;</w:t>
            </w:r>
          </w:p>
          <w:p w14:paraId="0451812D" w14:textId="77777777" w:rsidR="003E535F" w:rsidRPr="003E535F" w:rsidRDefault="003E535F" w:rsidP="003E535F">
            <w:pPr>
              <w:rPr>
                <w:rFonts w:ascii="Arial" w:hAnsi="Arial" w:cs="Arial"/>
                <w:bCs/>
                <w:sz w:val="18"/>
                <w:szCs w:val="18"/>
                <w:lang w:val="lt-LT"/>
              </w:rPr>
            </w:pPr>
            <w:r w:rsidRPr="003E535F">
              <w:rPr>
                <w:rFonts w:ascii="Arial" w:hAnsi="Arial" w:cs="Arial"/>
                <w:bCs/>
                <w:sz w:val="18"/>
                <w:szCs w:val="18"/>
                <w:lang w:val="lt-LT"/>
              </w:rPr>
              <w:t>3. Ūkio subjekto (nurodyti pavadinimą), kurio kvalifikacija remiasi tiekėjas, darbuotojas;</w:t>
            </w:r>
          </w:p>
          <w:p w14:paraId="6A475CD3" w14:textId="283052A7" w:rsidR="004178D3" w:rsidRPr="00444334" w:rsidRDefault="003E535F" w:rsidP="003E535F">
            <w:pPr>
              <w:rPr>
                <w:rFonts w:ascii="Arial" w:hAnsi="Arial" w:cs="Arial"/>
                <w:bCs/>
                <w:sz w:val="20"/>
                <w:szCs w:val="20"/>
                <w:lang w:val="lt-LT"/>
              </w:rPr>
            </w:pPr>
            <w:r w:rsidRPr="003E535F">
              <w:rPr>
                <w:rFonts w:ascii="Arial" w:hAnsi="Arial" w:cs="Arial"/>
                <w:bCs/>
                <w:sz w:val="18"/>
                <w:szCs w:val="18"/>
                <w:lang w:val="lt-LT"/>
              </w:rPr>
              <w:t xml:space="preserve">4. </w:t>
            </w:r>
            <w:proofErr w:type="spellStart"/>
            <w:r w:rsidRPr="003E535F">
              <w:rPr>
                <w:rFonts w:ascii="Arial" w:hAnsi="Arial" w:cs="Arial"/>
                <w:bCs/>
                <w:sz w:val="18"/>
                <w:szCs w:val="18"/>
                <w:lang w:val="lt-LT"/>
              </w:rPr>
              <w:t>Kvazisubtiekėjas</w:t>
            </w:r>
            <w:proofErr w:type="spellEnd"/>
            <w:r w:rsidRPr="003E535F">
              <w:rPr>
                <w:rFonts w:ascii="Arial" w:hAnsi="Arial" w:cs="Arial"/>
                <w:bCs/>
                <w:sz w:val="18"/>
                <w:szCs w:val="18"/>
                <w:lang w:val="lt-LT"/>
              </w:rPr>
              <w:t>**</w:t>
            </w:r>
            <w:r w:rsidRPr="003E535F">
              <w:rPr>
                <w:rFonts w:ascii="Arial" w:hAnsi="Arial" w:cs="Arial"/>
                <w:bCs/>
                <w:sz w:val="18"/>
                <w:szCs w:val="18"/>
                <w:lang w:val="lt-LT"/>
              </w:rPr>
              <w:t xml:space="preserve"> (laimėjimo atveju specialistas bus įdarbintas į (nurodyti pavadinimą).</w:t>
            </w:r>
          </w:p>
        </w:tc>
        <w:tc>
          <w:tcPr>
            <w:tcW w:w="2776" w:type="dxa"/>
            <w:shd w:val="clear" w:color="auto" w:fill="auto"/>
          </w:tcPr>
          <w:p w14:paraId="4EC10A7B"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Specialisto pajėgumais remiamasi siekiant atitikti kvalifikacijos reikalavimus</w:t>
            </w:r>
          </w:p>
          <w:p w14:paraId="5EBBE5E0"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(Taip/Ne)</w:t>
            </w:r>
          </w:p>
        </w:tc>
      </w:tr>
      <w:tr w:rsidR="004178D3" w:rsidRPr="00444334" w14:paraId="6B5145C1" w14:textId="77777777" w:rsidTr="003E535F">
        <w:tc>
          <w:tcPr>
            <w:tcW w:w="645" w:type="dxa"/>
            <w:shd w:val="clear" w:color="auto" w:fill="auto"/>
          </w:tcPr>
          <w:p w14:paraId="5670F8DD" w14:textId="65CF533F" w:rsidR="004178D3" w:rsidRPr="00444334" w:rsidRDefault="003E535F" w:rsidP="00631A7F">
            <w:pPr>
              <w:jc w:val="center"/>
              <w:rPr>
                <w:rFonts w:ascii="Arial" w:hAnsi="Arial" w:cs="Arial"/>
                <w:sz w:val="20"/>
                <w:szCs w:val="20"/>
                <w:lang w:val="lt-LT"/>
              </w:rPr>
            </w:pPr>
            <w:r>
              <w:rPr>
                <w:rFonts w:ascii="Arial" w:hAnsi="Arial" w:cs="Arial"/>
                <w:sz w:val="20"/>
                <w:szCs w:val="20"/>
                <w:lang w:val="lt-LT"/>
              </w:rPr>
              <w:t>1.</w:t>
            </w:r>
          </w:p>
        </w:tc>
        <w:tc>
          <w:tcPr>
            <w:tcW w:w="2611" w:type="dxa"/>
            <w:shd w:val="clear" w:color="auto" w:fill="auto"/>
          </w:tcPr>
          <w:p w14:paraId="13B877D8" w14:textId="77777777" w:rsidR="004178D3" w:rsidRDefault="004178D3" w:rsidP="00631A7F">
            <w:pPr>
              <w:jc w:val="center"/>
              <w:rPr>
                <w:rFonts w:ascii="Arial" w:hAnsi="Arial" w:cs="Arial"/>
                <w:sz w:val="20"/>
                <w:szCs w:val="20"/>
                <w:lang w:val="lt-LT"/>
              </w:rPr>
            </w:pPr>
          </w:p>
          <w:p w14:paraId="470813A5" w14:textId="77777777" w:rsidR="003E535F" w:rsidRPr="00444334" w:rsidRDefault="003E535F" w:rsidP="00631A7F">
            <w:pPr>
              <w:jc w:val="center"/>
              <w:rPr>
                <w:rFonts w:ascii="Arial" w:hAnsi="Arial" w:cs="Arial"/>
                <w:sz w:val="20"/>
                <w:szCs w:val="20"/>
                <w:lang w:val="lt-LT"/>
              </w:rPr>
            </w:pPr>
          </w:p>
        </w:tc>
        <w:tc>
          <w:tcPr>
            <w:tcW w:w="3597" w:type="dxa"/>
            <w:shd w:val="clear" w:color="auto" w:fill="auto"/>
          </w:tcPr>
          <w:p w14:paraId="1BE68739" w14:textId="77777777" w:rsidR="004178D3" w:rsidRPr="00444334" w:rsidRDefault="004178D3" w:rsidP="00631A7F">
            <w:pPr>
              <w:jc w:val="center"/>
              <w:rPr>
                <w:rFonts w:ascii="Arial" w:hAnsi="Arial" w:cs="Arial"/>
                <w:sz w:val="20"/>
                <w:szCs w:val="20"/>
                <w:lang w:val="lt-LT"/>
              </w:rPr>
            </w:pPr>
          </w:p>
        </w:tc>
        <w:tc>
          <w:tcPr>
            <w:tcW w:w="2776" w:type="dxa"/>
            <w:shd w:val="clear" w:color="auto" w:fill="auto"/>
          </w:tcPr>
          <w:p w14:paraId="75DE46DB" w14:textId="77777777" w:rsidR="004178D3" w:rsidRPr="00444334" w:rsidRDefault="004178D3" w:rsidP="00631A7F">
            <w:pPr>
              <w:jc w:val="center"/>
              <w:rPr>
                <w:rFonts w:ascii="Arial" w:hAnsi="Arial" w:cs="Arial"/>
                <w:sz w:val="20"/>
                <w:szCs w:val="20"/>
                <w:lang w:val="lt-LT"/>
              </w:rPr>
            </w:pPr>
          </w:p>
        </w:tc>
      </w:tr>
      <w:tr w:rsidR="003E535F" w:rsidRPr="00444334" w14:paraId="3A27D5E2" w14:textId="77777777" w:rsidTr="003E535F">
        <w:tc>
          <w:tcPr>
            <w:tcW w:w="645" w:type="dxa"/>
            <w:shd w:val="clear" w:color="auto" w:fill="auto"/>
          </w:tcPr>
          <w:p w14:paraId="241036B4" w14:textId="33ECDD73" w:rsidR="003E535F" w:rsidRPr="00444334" w:rsidRDefault="003E535F" w:rsidP="00631A7F">
            <w:pPr>
              <w:jc w:val="center"/>
              <w:rPr>
                <w:rFonts w:ascii="Arial" w:hAnsi="Arial" w:cs="Arial"/>
                <w:sz w:val="20"/>
                <w:szCs w:val="20"/>
                <w:lang w:val="lt-LT"/>
              </w:rPr>
            </w:pPr>
            <w:r>
              <w:rPr>
                <w:rFonts w:ascii="Arial" w:hAnsi="Arial" w:cs="Arial"/>
                <w:sz w:val="20"/>
                <w:szCs w:val="20"/>
                <w:lang w:val="lt-LT"/>
              </w:rPr>
              <w:t>2.</w:t>
            </w:r>
          </w:p>
        </w:tc>
        <w:tc>
          <w:tcPr>
            <w:tcW w:w="2611" w:type="dxa"/>
            <w:shd w:val="clear" w:color="auto" w:fill="auto"/>
          </w:tcPr>
          <w:p w14:paraId="224A949E" w14:textId="77777777" w:rsidR="003E535F" w:rsidRDefault="003E535F" w:rsidP="00631A7F">
            <w:pPr>
              <w:jc w:val="center"/>
              <w:rPr>
                <w:rFonts w:ascii="Arial" w:hAnsi="Arial" w:cs="Arial"/>
                <w:sz w:val="20"/>
                <w:szCs w:val="20"/>
                <w:lang w:val="lt-LT"/>
              </w:rPr>
            </w:pPr>
          </w:p>
          <w:p w14:paraId="1D0F5236" w14:textId="77777777" w:rsidR="003E535F" w:rsidRPr="00444334" w:rsidRDefault="003E535F" w:rsidP="00631A7F">
            <w:pPr>
              <w:jc w:val="center"/>
              <w:rPr>
                <w:rFonts w:ascii="Arial" w:hAnsi="Arial" w:cs="Arial"/>
                <w:sz w:val="20"/>
                <w:szCs w:val="20"/>
                <w:lang w:val="lt-LT"/>
              </w:rPr>
            </w:pPr>
          </w:p>
        </w:tc>
        <w:tc>
          <w:tcPr>
            <w:tcW w:w="3597" w:type="dxa"/>
            <w:shd w:val="clear" w:color="auto" w:fill="auto"/>
          </w:tcPr>
          <w:p w14:paraId="6FD1ABA5" w14:textId="77777777" w:rsidR="003E535F" w:rsidRPr="00444334" w:rsidRDefault="003E535F" w:rsidP="00631A7F">
            <w:pPr>
              <w:jc w:val="center"/>
              <w:rPr>
                <w:rFonts w:ascii="Arial" w:hAnsi="Arial" w:cs="Arial"/>
                <w:sz w:val="20"/>
                <w:szCs w:val="20"/>
                <w:lang w:val="lt-LT"/>
              </w:rPr>
            </w:pPr>
          </w:p>
        </w:tc>
        <w:tc>
          <w:tcPr>
            <w:tcW w:w="2776" w:type="dxa"/>
            <w:shd w:val="clear" w:color="auto" w:fill="auto"/>
          </w:tcPr>
          <w:p w14:paraId="59B2C476" w14:textId="77777777" w:rsidR="003E535F" w:rsidRPr="00444334" w:rsidRDefault="003E535F" w:rsidP="00631A7F">
            <w:pPr>
              <w:jc w:val="center"/>
              <w:rPr>
                <w:rFonts w:ascii="Arial" w:hAnsi="Arial" w:cs="Arial"/>
                <w:sz w:val="20"/>
                <w:szCs w:val="20"/>
                <w:lang w:val="lt-LT"/>
              </w:rPr>
            </w:pPr>
          </w:p>
        </w:tc>
      </w:tr>
    </w:tbl>
    <w:p w14:paraId="27EDE33E" w14:textId="77777777" w:rsidR="004178D3" w:rsidRDefault="004178D3" w:rsidP="004178D3">
      <w:pPr>
        <w:ind w:firstLine="567"/>
        <w:jc w:val="both"/>
        <w:rPr>
          <w:rFonts w:ascii="Arial" w:hAnsi="Arial" w:cs="Arial"/>
          <w:sz w:val="20"/>
          <w:szCs w:val="20"/>
          <w:lang w:val="lt-LT"/>
        </w:rPr>
      </w:pPr>
    </w:p>
    <w:p w14:paraId="4322AB13" w14:textId="77777777" w:rsidR="003E535F" w:rsidRPr="00A84D22" w:rsidRDefault="003E535F" w:rsidP="003E535F">
      <w:pPr>
        <w:jc w:val="both"/>
        <w:rPr>
          <w:rFonts w:ascii="Arial" w:hAnsi="Arial" w:cs="Arial"/>
          <w:i/>
          <w:iCs/>
          <w:sz w:val="20"/>
          <w:szCs w:val="20"/>
          <w:lang w:val="lt-LT"/>
        </w:rPr>
      </w:pPr>
      <w:r w:rsidRPr="00B72E8C">
        <w:rPr>
          <w:rFonts w:ascii="Arial" w:hAnsi="Arial" w:cs="Arial"/>
          <w:i/>
          <w:iCs/>
          <w:sz w:val="20"/>
          <w:szCs w:val="20"/>
          <w:lang w:val="lt-LT"/>
        </w:rPr>
        <w:lastRenderedPageBreak/>
        <w:t>**Tiekėjas ar tiekėjų grupės narys, ketinantis pasitelkti specialistą (−</w:t>
      </w:r>
      <w:proofErr w:type="spellStart"/>
      <w:r w:rsidRPr="00B72E8C">
        <w:rPr>
          <w:rFonts w:ascii="Arial" w:hAnsi="Arial" w:cs="Arial"/>
          <w:i/>
          <w:iCs/>
          <w:sz w:val="20"/>
          <w:szCs w:val="20"/>
          <w:lang w:val="lt-LT"/>
        </w:rPr>
        <w:t>us</w:t>
      </w:r>
      <w:proofErr w:type="spellEnd"/>
      <w:r w:rsidRPr="00B72E8C">
        <w:rPr>
          <w:rFonts w:ascii="Arial" w:hAnsi="Arial" w:cs="Arial"/>
          <w:i/>
          <w:iCs/>
          <w:sz w:val="20"/>
          <w:szCs w:val="20"/>
          <w:lang w:val="lt-LT"/>
        </w:rPr>
        <w:t>), kuris (−</w:t>
      </w:r>
      <w:proofErr w:type="spellStart"/>
      <w:r w:rsidRPr="00B72E8C">
        <w:rPr>
          <w:rFonts w:ascii="Arial" w:hAnsi="Arial" w:cs="Arial"/>
          <w:i/>
          <w:iCs/>
          <w:sz w:val="20"/>
          <w:szCs w:val="20"/>
          <w:lang w:val="lt-LT"/>
        </w:rPr>
        <w:t>ie</w:t>
      </w:r>
      <w:proofErr w:type="spellEnd"/>
      <w:r w:rsidRPr="00B72E8C">
        <w:rPr>
          <w:rFonts w:ascii="Arial" w:hAnsi="Arial" w:cs="Arial"/>
          <w:i/>
          <w:iCs/>
          <w:sz w:val="20"/>
          <w:szCs w:val="20"/>
          <w:lang w:val="lt-LT"/>
        </w:rPr>
        <w:t>) dirba kitoje įmonėje (ne tiekėjo ar tiekėjo grupės nario), pasiūlyme turi pateikti šio(−</w:t>
      </w:r>
      <w:proofErr w:type="spellStart"/>
      <w:r w:rsidRPr="00B72E8C">
        <w:rPr>
          <w:rFonts w:ascii="Arial" w:hAnsi="Arial" w:cs="Arial"/>
          <w:i/>
          <w:iCs/>
          <w:sz w:val="20"/>
          <w:szCs w:val="20"/>
          <w:lang w:val="lt-LT"/>
        </w:rPr>
        <w:t>ių</w:t>
      </w:r>
      <w:proofErr w:type="spellEnd"/>
      <w:r w:rsidRPr="00B72E8C">
        <w:rPr>
          <w:rFonts w:ascii="Arial" w:hAnsi="Arial" w:cs="Arial"/>
          <w:i/>
          <w:iCs/>
          <w:sz w:val="20"/>
          <w:szCs w:val="20"/>
          <w:lang w:val="lt-LT"/>
        </w:rPr>
        <w:t>) specialisto (−ų) sutikimą(−</w:t>
      </w:r>
      <w:proofErr w:type="spellStart"/>
      <w:r w:rsidRPr="00B72E8C">
        <w:rPr>
          <w:rFonts w:ascii="Arial" w:hAnsi="Arial" w:cs="Arial"/>
          <w:i/>
          <w:iCs/>
          <w:sz w:val="20"/>
          <w:szCs w:val="20"/>
          <w:lang w:val="lt-LT"/>
        </w:rPr>
        <w:t>us</w:t>
      </w:r>
      <w:proofErr w:type="spellEnd"/>
      <w:r w:rsidRPr="00B72E8C">
        <w:rPr>
          <w:rFonts w:ascii="Arial" w:hAnsi="Arial" w:cs="Arial"/>
          <w:i/>
          <w:iCs/>
          <w:sz w:val="20"/>
          <w:szCs w:val="20"/>
          <w:lang w:val="lt-LT"/>
        </w:rPr>
        <w:t>) suteikti nurodytas paslaugas/darbus ir tiekėjo ar tiekėjų grupės nario patvirtinimą, kad laimėjus pirkimą, įdarbins minėtą (−</w:t>
      </w:r>
      <w:proofErr w:type="spellStart"/>
      <w:r w:rsidRPr="00B72E8C">
        <w:rPr>
          <w:rFonts w:ascii="Arial" w:hAnsi="Arial" w:cs="Arial"/>
          <w:i/>
          <w:iCs/>
          <w:sz w:val="20"/>
          <w:szCs w:val="20"/>
          <w:lang w:val="lt-LT"/>
        </w:rPr>
        <w:t>us</w:t>
      </w:r>
      <w:proofErr w:type="spellEnd"/>
      <w:r w:rsidRPr="00B72E8C">
        <w:rPr>
          <w:rFonts w:ascii="Arial" w:hAnsi="Arial" w:cs="Arial"/>
          <w:i/>
          <w:iCs/>
          <w:sz w:val="20"/>
          <w:szCs w:val="20"/>
          <w:lang w:val="lt-LT"/>
        </w:rPr>
        <w:t>) specialistą (−</w:t>
      </w:r>
      <w:proofErr w:type="spellStart"/>
      <w:r w:rsidRPr="00B72E8C">
        <w:rPr>
          <w:rFonts w:ascii="Arial" w:hAnsi="Arial" w:cs="Arial"/>
          <w:i/>
          <w:iCs/>
          <w:sz w:val="20"/>
          <w:szCs w:val="20"/>
          <w:lang w:val="lt-LT"/>
        </w:rPr>
        <w:t>us</w:t>
      </w:r>
      <w:proofErr w:type="spellEnd"/>
      <w:r w:rsidRPr="00B72E8C">
        <w:rPr>
          <w:rFonts w:ascii="Arial" w:hAnsi="Arial" w:cs="Arial"/>
          <w:i/>
          <w:iCs/>
          <w:sz w:val="20"/>
          <w:szCs w:val="20"/>
          <w:lang w:val="lt-LT"/>
        </w:rPr>
        <w:t>).</w:t>
      </w:r>
    </w:p>
    <w:p w14:paraId="482153E6" w14:textId="77777777" w:rsidR="003E535F" w:rsidRPr="00444334" w:rsidRDefault="003E535F" w:rsidP="004178D3">
      <w:pPr>
        <w:ind w:firstLine="567"/>
        <w:jc w:val="both"/>
        <w:rPr>
          <w:rFonts w:ascii="Arial" w:hAnsi="Arial" w:cs="Arial"/>
          <w:sz w:val="20"/>
          <w:szCs w:val="20"/>
          <w:lang w:val="lt-LT"/>
        </w:rPr>
      </w:pPr>
    </w:p>
    <w:p w14:paraId="6C338B2D"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t>Kartu su pasiūlymu pateikiami šie dokumentai (</w:t>
      </w:r>
      <w:r w:rsidRPr="00444334">
        <w:rPr>
          <w:rFonts w:ascii="Arial" w:hAnsi="Arial" w:cs="Arial"/>
          <w:i/>
          <w:sz w:val="20"/>
          <w:szCs w:val="20"/>
          <w:lang w:val="lt-LT"/>
        </w:rPr>
        <w:t>jei būtina pateikti</w:t>
      </w:r>
      <w:r w:rsidRPr="00444334">
        <w:rPr>
          <w:rFonts w:ascii="Arial" w:hAnsi="Arial" w:cs="Arial"/>
          <w:sz w:val="20"/>
          <w:szCs w:val="20"/>
          <w:lang w:val="lt-LT"/>
        </w:rPr>
        <w:t>):</w:t>
      </w:r>
    </w:p>
    <w:p w14:paraId="106F2C65" w14:textId="21E7901E" w:rsidR="004178D3" w:rsidRPr="00444334" w:rsidRDefault="003E535F" w:rsidP="004178D3">
      <w:pPr>
        <w:ind w:firstLine="567"/>
        <w:jc w:val="right"/>
        <w:rPr>
          <w:rFonts w:ascii="Arial" w:hAnsi="Arial" w:cs="Arial"/>
          <w:sz w:val="20"/>
          <w:szCs w:val="20"/>
          <w:lang w:val="lt-LT"/>
        </w:rPr>
      </w:pPr>
      <w:r>
        <w:rPr>
          <w:rFonts w:ascii="Arial" w:hAnsi="Arial" w:cs="Arial"/>
          <w:sz w:val="20"/>
          <w:szCs w:val="20"/>
          <w:lang w:val="lt-LT"/>
        </w:rPr>
        <w:t>8</w:t>
      </w:r>
      <w:r w:rsidR="004178D3" w:rsidRPr="00444334">
        <w:rPr>
          <w:rFonts w:ascii="Arial" w:hAnsi="Arial" w:cs="Arial"/>
          <w:sz w:val="20"/>
          <w:szCs w:val="20"/>
          <w:lang w:val="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4178D3" w:rsidRPr="00444334" w14:paraId="15C142B8" w14:textId="77777777" w:rsidTr="00631A7F">
        <w:tc>
          <w:tcPr>
            <w:tcW w:w="815" w:type="dxa"/>
            <w:vAlign w:val="center"/>
          </w:tcPr>
          <w:p w14:paraId="1406D9AA"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5954" w:type="dxa"/>
            <w:vAlign w:val="center"/>
          </w:tcPr>
          <w:p w14:paraId="65D9005C"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Pateiktų dokumentų pavadinimas</w:t>
            </w:r>
          </w:p>
        </w:tc>
        <w:tc>
          <w:tcPr>
            <w:tcW w:w="2959" w:type="dxa"/>
            <w:vAlign w:val="center"/>
          </w:tcPr>
          <w:p w14:paraId="50EFACB3"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Dokumento puslapių skaičius</w:t>
            </w:r>
          </w:p>
        </w:tc>
      </w:tr>
      <w:tr w:rsidR="004178D3" w:rsidRPr="00444334" w14:paraId="63FA3C51" w14:textId="77777777" w:rsidTr="00631A7F">
        <w:tc>
          <w:tcPr>
            <w:tcW w:w="815" w:type="dxa"/>
            <w:vAlign w:val="center"/>
          </w:tcPr>
          <w:p w14:paraId="322951B4" w14:textId="77777777" w:rsidR="004178D3" w:rsidRPr="00444334" w:rsidRDefault="004178D3" w:rsidP="00631A7F">
            <w:pPr>
              <w:jc w:val="center"/>
              <w:rPr>
                <w:rFonts w:ascii="Arial" w:hAnsi="Arial" w:cs="Arial"/>
                <w:sz w:val="20"/>
                <w:szCs w:val="20"/>
                <w:lang w:val="lt-LT"/>
              </w:rPr>
            </w:pPr>
          </w:p>
        </w:tc>
        <w:tc>
          <w:tcPr>
            <w:tcW w:w="5954" w:type="dxa"/>
            <w:vAlign w:val="center"/>
          </w:tcPr>
          <w:p w14:paraId="76303D74" w14:textId="77777777" w:rsidR="004178D3" w:rsidRPr="00444334" w:rsidRDefault="004178D3" w:rsidP="00631A7F">
            <w:pPr>
              <w:jc w:val="center"/>
              <w:rPr>
                <w:rFonts w:ascii="Arial" w:hAnsi="Arial" w:cs="Arial"/>
                <w:sz w:val="20"/>
                <w:szCs w:val="20"/>
                <w:lang w:val="lt-LT"/>
              </w:rPr>
            </w:pPr>
          </w:p>
        </w:tc>
        <w:tc>
          <w:tcPr>
            <w:tcW w:w="2959" w:type="dxa"/>
            <w:vAlign w:val="center"/>
          </w:tcPr>
          <w:p w14:paraId="33B28DE4" w14:textId="77777777" w:rsidR="004178D3" w:rsidRPr="00444334" w:rsidRDefault="004178D3" w:rsidP="00631A7F">
            <w:pPr>
              <w:jc w:val="center"/>
              <w:rPr>
                <w:rFonts w:ascii="Arial" w:hAnsi="Arial" w:cs="Arial"/>
                <w:sz w:val="20"/>
                <w:szCs w:val="20"/>
                <w:lang w:val="lt-LT"/>
              </w:rPr>
            </w:pPr>
          </w:p>
        </w:tc>
      </w:tr>
      <w:tr w:rsidR="004178D3" w:rsidRPr="00444334" w14:paraId="0A014FAA" w14:textId="77777777" w:rsidTr="00631A7F">
        <w:tc>
          <w:tcPr>
            <w:tcW w:w="815" w:type="dxa"/>
            <w:vAlign w:val="center"/>
          </w:tcPr>
          <w:p w14:paraId="11E8DD20" w14:textId="77777777" w:rsidR="004178D3" w:rsidRPr="00444334" w:rsidRDefault="004178D3" w:rsidP="00631A7F">
            <w:pPr>
              <w:jc w:val="center"/>
              <w:rPr>
                <w:rFonts w:ascii="Arial" w:hAnsi="Arial" w:cs="Arial"/>
                <w:sz w:val="20"/>
                <w:szCs w:val="20"/>
                <w:lang w:val="lt-LT"/>
              </w:rPr>
            </w:pPr>
          </w:p>
        </w:tc>
        <w:tc>
          <w:tcPr>
            <w:tcW w:w="5954" w:type="dxa"/>
            <w:vAlign w:val="center"/>
          </w:tcPr>
          <w:p w14:paraId="2D77C51B" w14:textId="77777777" w:rsidR="004178D3" w:rsidRPr="00444334" w:rsidRDefault="004178D3" w:rsidP="00631A7F">
            <w:pPr>
              <w:jc w:val="center"/>
              <w:rPr>
                <w:rFonts w:ascii="Arial" w:hAnsi="Arial" w:cs="Arial"/>
                <w:sz w:val="20"/>
                <w:szCs w:val="20"/>
                <w:lang w:val="lt-LT"/>
              </w:rPr>
            </w:pPr>
          </w:p>
        </w:tc>
        <w:tc>
          <w:tcPr>
            <w:tcW w:w="2959" w:type="dxa"/>
            <w:vAlign w:val="center"/>
          </w:tcPr>
          <w:p w14:paraId="66D1644A" w14:textId="77777777" w:rsidR="004178D3" w:rsidRPr="00444334" w:rsidRDefault="004178D3" w:rsidP="00631A7F">
            <w:pPr>
              <w:jc w:val="center"/>
              <w:rPr>
                <w:rFonts w:ascii="Arial" w:hAnsi="Arial" w:cs="Arial"/>
                <w:sz w:val="20"/>
                <w:szCs w:val="20"/>
                <w:lang w:val="lt-LT"/>
              </w:rPr>
            </w:pPr>
          </w:p>
        </w:tc>
      </w:tr>
      <w:tr w:rsidR="004178D3" w:rsidRPr="00444334" w14:paraId="61618C7A" w14:textId="77777777" w:rsidTr="00631A7F">
        <w:tc>
          <w:tcPr>
            <w:tcW w:w="815" w:type="dxa"/>
            <w:vAlign w:val="center"/>
          </w:tcPr>
          <w:p w14:paraId="6F59EBFF" w14:textId="77777777" w:rsidR="004178D3" w:rsidRPr="00444334" w:rsidRDefault="004178D3" w:rsidP="00631A7F">
            <w:pPr>
              <w:jc w:val="center"/>
              <w:rPr>
                <w:rFonts w:ascii="Arial" w:hAnsi="Arial" w:cs="Arial"/>
                <w:sz w:val="20"/>
                <w:szCs w:val="20"/>
                <w:lang w:val="lt-LT"/>
              </w:rPr>
            </w:pPr>
          </w:p>
        </w:tc>
        <w:tc>
          <w:tcPr>
            <w:tcW w:w="5954" w:type="dxa"/>
            <w:vAlign w:val="center"/>
          </w:tcPr>
          <w:p w14:paraId="67BF7B2A" w14:textId="77777777" w:rsidR="004178D3" w:rsidRPr="00444334" w:rsidRDefault="004178D3" w:rsidP="00631A7F">
            <w:pPr>
              <w:jc w:val="center"/>
              <w:rPr>
                <w:rFonts w:ascii="Arial" w:hAnsi="Arial" w:cs="Arial"/>
                <w:sz w:val="20"/>
                <w:szCs w:val="20"/>
                <w:lang w:val="lt-LT"/>
              </w:rPr>
            </w:pPr>
          </w:p>
        </w:tc>
        <w:tc>
          <w:tcPr>
            <w:tcW w:w="2959" w:type="dxa"/>
            <w:vAlign w:val="center"/>
          </w:tcPr>
          <w:p w14:paraId="37E4D8E5" w14:textId="77777777" w:rsidR="004178D3" w:rsidRPr="00444334" w:rsidRDefault="004178D3" w:rsidP="00631A7F">
            <w:pPr>
              <w:jc w:val="center"/>
              <w:rPr>
                <w:rFonts w:ascii="Arial" w:hAnsi="Arial" w:cs="Arial"/>
                <w:sz w:val="20"/>
                <w:szCs w:val="20"/>
                <w:lang w:val="lt-LT"/>
              </w:rPr>
            </w:pPr>
          </w:p>
        </w:tc>
      </w:tr>
    </w:tbl>
    <w:p w14:paraId="76570281" w14:textId="77777777" w:rsidR="004178D3" w:rsidRPr="00444334" w:rsidRDefault="004178D3" w:rsidP="004178D3">
      <w:pPr>
        <w:jc w:val="center"/>
        <w:rPr>
          <w:rFonts w:ascii="Arial" w:hAnsi="Arial" w:cs="Arial"/>
          <w:sz w:val="20"/>
          <w:szCs w:val="20"/>
          <w:lang w:val="lt-LT"/>
        </w:rPr>
      </w:pPr>
    </w:p>
    <w:p w14:paraId="0307F512" w14:textId="77777777" w:rsidR="004178D3" w:rsidRPr="00444334" w:rsidRDefault="004178D3" w:rsidP="004178D3">
      <w:pPr>
        <w:ind w:firstLine="567"/>
        <w:jc w:val="both"/>
        <w:rPr>
          <w:rFonts w:ascii="Arial" w:hAnsi="Arial" w:cs="Arial"/>
          <w:i/>
          <w:sz w:val="20"/>
          <w:szCs w:val="20"/>
          <w:lang w:val="lt-LT"/>
        </w:rPr>
      </w:pPr>
      <w:r w:rsidRPr="00444334">
        <w:rPr>
          <w:rFonts w:ascii="Arial" w:hAnsi="Arial" w:cs="Arial"/>
          <w:sz w:val="20"/>
          <w:szCs w:val="20"/>
          <w:lang w:val="lt-LT"/>
        </w:rPr>
        <w:t>Ši pasiūlyme nurodyta informacija yra konfidenciali (</w:t>
      </w:r>
      <w:r w:rsidRPr="00444334">
        <w:rPr>
          <w:rFonts w:ascii="Arial" w:hAnsi="Arial" w:cs="Arial"/>
          <w:i/>
          <w:sz w:val="20"/>
          <w:szCs w:val="20"/>
          <w:lang w:val="lt-LT"/>
        </w:rPr>
        <w:t>Perkantysis subjektas šios informacijos negali atskleisti tretiesiems asmenims, jei ko kita nenustato Lietuvos Respublikos įstatymai):</w:t>
      </w:r>
    </w:p>
    <w:p w14:paraId="63515DB9" w14:textId="023CAAAC" w:rsidR="004178D3" w:rsidRPr="00444334" w:rsidRDefault="003E535F" w:rsidP="004178D3">
      <w:pPr>
        <w:ind w:firstLine="567"/>
        <w:jc w:val="right"/>
        <w:rPr>
          <w:rFonts w:ascii="Arial" w:hAnsi="Arial" w:cs="Arial"/>
          <w:iCs/>
          <w:sz w:val="20"/>
          <w:szCs w:val="20"/>
          <w:lang w:val="lt-LT"/>
        </w:rPr>
      </w:pPr>
      <w:r>
        <w:rPr>
          <w:rFonts w:ascii="Arial" w:hAnsi="Arial" w:cs="Arial"/>
          <w:iCs/>
          <w:sz w:val="20"/>
          <w:szCs w:val="20"/>
          <w:lang w:val="lt-LT"/>
        </w:rPr>
        <w:t>9</w:t>
      </w:r>
      <w:r w:rsidR="004178D3" w:rsidRPr="00444334">
        <w:rPr>
          <w:rFonts w:ascii="Arial" w:hAnsi="Arial" w:cs="Arial"/>
          <w:iCs/>
          <w:sz w:val="20"/>
          <w:szCs w:val="20"/>
          <w:lang w:val="lt-LT"/>
        </w:rPr>
        <w:t xml:space="preserve">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998"/>
      </w:tblGrid>
      <w:tr w:rsidR="004178D3" w:rsidRPr="00444334" w14:paraId="4144AFB7" w14:textId="77777777" w:rsidTr="00631A7F">
        <w:tc>
          <w:tcPr>
            <w:tcW w:w="851" w:type="dxa"/>
            <w:tcBorders>
              <w:top w:val="single" w:sz="4" w:space="0" w:color="auto"/>
              <w:left w:val="single" w:sz="4" w:space="0" w:color="auto"/>
              <w:bottom w:val="single" w:sz="4" w:space="0" w:color="auto"/>
              <w:right w:val="single" w:sz="4" w:space="0" w:color="auto"/>
            </w:tcBorders>
            <w:hideMark/>
          </w:tcPr>
          <w:p w14:paraId="4385662A"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6FAD2F93"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Pateikto dokumento pavadinimas</w:t>
            </w:r>
          </w:p>
        </w:tc>
        <w:tc>
          <w:tcPr>
            <w:tcW w:w="2998" w:type="dxa"/>
            <w:tcBorders>
              <w:top w:val="single" w:sz="4" w:space="0" w:color="auto"/>
              <w:left w:val="single" w:sz="4" w:space="0" w:color="auto"/>
              <w:bottom w:val="single" w:sz="4" w:space="0" w:color="auto"/>
              <w:right w:val="single" w:sz="4" w:space="0" w:color="auto"/>
            </w:tcBorders>
            <w:vAlign w:val="center"/>
          </w:tcPr>
          <w:p w14:paraId="6206FDD5"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Dokumento puslapių skaičius</w:t>
            </w:r>
          </w:p>
        </w:tc>
      </w:tr>
      <w:tr w:rsidR="004178D3" w:rsidRPr="00444334" w14:paraId="330FFCE0" w14:textId="77777777" w:rsidTr="00631A7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0315E96F" w14:textId="77777777" w:rsidR="004178D3" w:rsidRPr="00444334" w:rsidRDefault="004178D3" w:rsidP="00631A7F">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7AA8F4A7" w14:textId="77777777" w:rsidR="004178D3" w:rsidRPr="00444334" w:rsidRDefault="004178D3" w:rsidP="00631A7F">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EBEA6C1" w14:textId="77777777" w:rsidR="004178D3" w:rsidRPr="00444334" w:rsidRDefault="004178D3" w:rsidP="00631A7F">
            <w:pPr>
              <w:jc w:val="center"/>
              <w:rPr>
                <w:rFonts w:ascii="Arial" w:hAnsi="Arial" w:cs="Arial"/>
                <w:sz w:val="20"/>
                <w:szCs w:val="20"/>
                <w:lang w:val="lt-LT"/>
              </w:rPr>
            </w:pPr>
          </w:p>
        </w:tc>
      </w:tr>
      <w:tr w:rsidR="004178D3" w:rsidRPr="00444334" w14:paraId="2778A741" w14:textId="77777777" w:rsidTr="00631A7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0764F126" w14:textId="77777777" w:rsidR="004178D3" w:rsidRPr="00444334" w:rsidRDefault="004178D3" w:rsidP="00631A7F">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683F521" w14:textId="77777777" w:rsidR="004178D3" w:rsidRPr="00444334" w:rsidRDefault="004178D3" w:rsidP="00631A7F">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4F5FC0EA" w14:textId="77777777" w:rsidR="004178D3" w:rsidRPr="00444334" w:rsidRDefault="004178D3" w:rsidP="00631A7F">
            <w:pPr>
              <w:jc w:val="center"/>
              <w:rPr>
                <w:rFonts w:ascii="Arial" w:hAnsi="Arial" w:cs="Arial"/>
                <w:sz w:val="20"/>
                <w:szCs w:val="20"/>
                <w:lang w:val="lt-LT"/>
              </w:rPr>
            </w:pPr>
          </w:p>
        </w:tc>
      </w:tr>
      <w:tr w:rsidR="004178D3" w:rsidRPr="00444334" w14:paraId="480CB725" w14:textId="77777777" w:rsidTr="00631A7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5AB51EB6" w14:textId="77777777" w:rsidR="004178D3" w:rsidRPr="00444334" w:rsidRDefault="004178D3" w:rsidP="00631A7F">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71680B80" w14:textId="77777777" w:rsidR="004178D3" w:rsidRPr="00444334" w:rsidRDefault="004178D3" w:rsidP="00631A7F">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F8E101B" w14:textId="77777777" w:rsidR="004178D3" w:rsidRPr="00444334" w:rsidRDefault="004178D3" w:rsidP="00631A7F">
            <w:pPr>
              <w:jc w:val="center"/>
              <w:rPr>
                <w:rFonts w:ascii="Arial" w:hAnsi="Arial" w:cs="Arial"/>
                <w:sz w:val="20"/>
                <w:szCs w:val="20"/>
                <w:lang w:val="lt-LT"/>
              </w:rPr>
            </w:pPr>
          </w:p>
        </w:tc>
      </w:tr>
    </w:tbl>
    <w:p w14:paraId="2ADAF064" w14:textId="77777777" w:rsidR="004178D3" w:rsidRPr="00444334" w:rsidRDefault="004178D3" w:rsidP="004178D3">
      <w:pPr>
        <w:jc w:val="both"/>
        <w:rPr>
          <w:rFonts w:ascii="Arial" w:hAnsi="Arial" w:cs="Arial"/>
          <w:i/>
          <w:sz w:val="20"/>
          <w:szCs w:val="20"/>
          <w:lang w:val="lt-LT"/>
        </w:rPr>
      </w:pPr>
      <w:r w:rsidRPr="00444334">
        <w:rPr>
          <w:rFonts w:ascii="Arial" w:hAnsi="Arial" w:cs="Arial"/>
          <w:i/>
          <w:sz w:val="20"/>
          <w:szCs w:val="20"/>
          <w:u w:val="single"/>
          <w:lang w:val="lt-LT"/>
        </w:rPr>
        <w:t>Pastaba</w:t>
      </w:r>
      <w:r w:rsidRPr="00444334">
        <w:rPr>
          <w:rFonts w:ascii="Arial" w:hAnsi="Arial" w:cs="Arial"/>
          <w:i/>
          <w:sz w:val="20"/>
          <w:szCs w:val="20"/>
          <w:lang w:val="lt-LT"/>
        </w:rPr>
        <w:t>:</w:t>
      </w:r>
    </w:p>
    <w:p w14:paraId="2C450006" w14:textId="77777777" w:rsidR="004178D3" w:rsidRPr="00444334" w:rsidRDefault="004178D3" w:rsidP="004178D3">
      <w:pPr>
        <w:numPr>
          <w:ilvl w:val="0"/>
          <w:numId w:val="2"/>
        </w:numPr>
        <w:tabs>
          <w:tab w:val="left" w:pos="284"/>
        </w:tabs>
        <w:ind w:left="0" w:firstLine="0"/>
        <w:jc w:val="both"/>
        <w:rPr>
          <w:rFonts w:ascii="Arial" w:hAnsi="Arial" w:cs="Arial"/>
          <w:i/>
          <w:sz w:val="20"/>
          <w:szCs w:val="20"/>
          <w:lang w:val="lt-LT"/>
        </w:rPr>
      </w:pPr>
      <w:r w:rsidRPr="00444334">
        <w:rPr>
          <w:rFonts w:ascii="Arial" w:hAnsi="Arial" w:cs="Arial"/>
          <w:i/>
          <w:sz w:val="20"/>
          <w:szCs w:val="20"/>
          <w:lang w:val="lt-LT"/>
        </w:rPr>
        <w:t xml:space="preserve">Tiekėjui nenurodžius, kokia informacija yra konfidenciali, laikoma, kad konfidencialios informacijos pasiūlyme nėra. </w:t>
      </w:r>
    </w:p>
    <w:p w14:paraId="6E1EBBE5" w14:textId="77777777" w:rsidR="004178D3" w:rsidRPr="00444334" w:rsidRDefault="004178D3" w:rsidP="004178D3">
      <w:pPr>
        <w:tabs>
          <w:tab w:val="left" w:pos="1560"/>
          <w:tab w:val="left" w:pos="7513"/>
        </w:tabs>
        <w:contextualSpacing/>
        <w:jc w:val="both"/>
        <w:rPr>
          <w:rFonts w:ascii="Arial" w:hAnsi="Arial" w:cs="Arial"/>
          <w:i/>
          <w:sz w:val="20"/>
          <w:szCs w:val="20"/>
          <w:lang w:val="lt-LT"/>
        </w:rPr>
      </w:pPr>
      <w:r w:rsidRPr="00444334">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4178D3" w:rsidRPr="00444334" w14:paraId="229155FC" w14:textId="77777777" w:rsidTr="00631A7F">
        <w:trPr>
          <w:gridAfter w:val="1"/>
          <w:wAfter w:w="55" w:type="pct"/>
          <w:trHeight w:val="324"/>
        </w:trPr>
        <w:tc>
          <w:tcPr>
            <w:tcW w:w="4945" w:type="pct"/>
            <w:gridSpan w:val="6"/>
            <w:hideMark/>
          </w:tcPr>
          <w:p w14:paraId="2C1B389A" w14:textId="77777777" w:rsidR="004178D3" w:rsidRPr="00444334" w:rsidRDefault="004178D3" w:rsidP="00631A7F">
            <w:pPr>
              <w:ind w:left="-109" w:right="-108"/>
              <w:contextualSpacing/>
              <w:jc w:val="both"/>
              <w:rPr>
                <w:rFonts w:ascii="Arial" w:hAnsi="Arial" w:cs="Arial"/>
                <w:sz w:val="20"/>
                <w:szCs w:val="20"/>
                <w:lang w:val="lt-LT"/>
              </w:rPr>
            </w:pPr>
          </w:p>
          <w:p w14:paraId="53411306" w14:textId="31DDE1A1" w:rsidR="007F3C55" w:rsidRDefault="004178D3" w:rsidP="00631A7F">
            <w:pPr>
              <w:ind w:left="-109" w:right="-108"/>
              <w:contextualSpacing/>
              <w:jc w:val="both"/>
              <w:rPr>
                <w:rFonts w:ascii="Arial" w:hAnsi="Arial" w:cs="Arial"/>
                <w:sz w:val="20"/>
                <w:szCs w:val="20"/>
                <w:lang w:val="lt-LT"/>
              </w:rPr>
            </w:pPr>
            <w:r w:rsidRPr="00444334">
              <w:rPr>
                <w:rFonts w:ascii="Arial" w:hAnsi="Arial" w:cs="Arial"/>
                <w:sz w:val="20"/>
                <w:szCs w:val="20"/>
                <w:lang w:val="lt-LT"/>
              </w:rPr>
              <w:t>Pasiūlymas galioja</w:t>
            </w:r>
            <w:r w:rsidR="007F3C55">
              <w:rPr>
                <w:rFonts w:ascii="Arial" w:hAnsi="Arial" w:cs="Arial"/>
                <w:sz w:val="20"/>
                <w:szCs w:val="20"/>
                <w:lang w:val="lt-LT"/>
              </w:rPr>
              <w:t xml:space="preserve"> </w:t>
            </w:r>
            <w:r w:rsidR="00CD577A">
              <w:rPr>
                <w:rFonts w:ascii="Arial" w:hAnsi="Arial" w:cs="Arial"/>
                <w:sz w:val="20"/>
                <w:szCs w:val="20"/>
                <w:lang w:val="lt-LT"/>
              </w:rPr>
              <w:t>9</w:t>
            </w:r>
            <w:r w:rsidR="007F3C55">
              <w:rPr>
                <w:rFonts w:ascii="Arial" w:hAnsi="Arial" w:cs="Arial"/>
                <w:sz w:val="20"/>
                <w:szCs w:val="20"/>
                <w:lang w:val="lt-LT"/>
              </w:rPr>
              <w:t>0</w:t>
            </w:r>
            <w:r w:rsidR="007F3C55" w:rsidRPr="007F3C55">
              <w:rPr>
                <w:rFonts w:ascii="Arial" w:hAnsi="Arial" w:cs="Arial"/>
                <w:sz w:val="20"/>
                <w:szCs w:val="20"/>
                <w:lang w:val="lt-LT"/>
              </w:rPr>
              <w:t xml:space="preserve"> (</w:t>
            </w:r>
            <w:r w:rsidR="00CD577A">
              <w:rPr>
                <w:rFonts w:ascii="Arial" w:hAnsi="Arial" w:cs="Arial"/>
                <w:sz w:val="20"/>
                <w:szCs w:val="20"/>
                <w:lang w:val="lt-LT"/>
              </w:rPr>
              <w:t>devyniasdešimt</w:t>
            </w:r>
            <w:r w:rsidR="007F3C55" w:rsidRPr="007F3C55">
              <w:rPr>
                <w:rFonts w:ascii="Arial" w:hAnsi="Arial" w:cs="Arial"/>
                <w:sz w:val="20"/>
                <w:szCs w:val="20"/>
                <w:lang w:val="lt-LT"/>
              </w:rPr>
              <w:t>) kalendorinių dienų nuo pasiūlymų pateikimo termino pabaigos</w:t>
            </w:r>
          </w:p>
          <w:p w14:paraId="108E5246" w14:textId="13E6E230" w:rsidR="007F3C55" w:rsidRPr="007F3C55" w:rsidRDefault="007F3C55" w:rsidP="00631A7F">
            <w:pPr>
              <w:ind w:left="-109" w:right="-108"/>
              <w:contextualSpacing/>
              <w:jc w:val="both"/>
              <w:rPr>
                <w:rFonts w:ascii="Arial" w:hAnsi="Arial" w:cs="Arial"/>
                <w:b/>
                <w:bCs/>
                <w:sz w:val="20"/>
                <w:szCs w:val="20"/>
                <w:lang w:val="lt-LT"/>
              </w:rPr>
            </w:pPr>
            <w:r w:rsidRPr="007F3C55">
              <w:rPr>
                <w:rFonts w:ascii="Arial" w:hAnsi="Arial" w:cs="Arial"/>
                <w:b/>
                <w:bCs/>
                <w:sz w:val="20"/>
                <w:szCs w:val="20"/>
                <w:lang w:val="lt-LT"/>
              </w:rPr>
              <w:t>arba</w:t>
            </w:r>
          </w:p>
          <w:p w14:paraId="2B5741E4" w14:textId="482DB178" w:rsidR="004178D3" w:rsidRPr="00444334" w:rsidRDefault="004178D3" w:rsidP="00631A7F">
            <w:pPr>
              <w:ind w:left="-109" w:right="-108"/>
              <w:contextualSpacing/>
              <w:jc w:val="both"/>
              <w:rPr>
                <w:rFonts w:ascii="Arial" w:hAnsi="Arial" w:cs="Arial"/>
                <w:sz w:val="20"/>
                <w:szCs w:val="20"/>
                <w:lang w:val="lt-LT"/>
              </w:rPr>
            </w:pPr>
            <w:r w:rsidRPr="00444334">
              <w:rPr>
                <w:rFonts w:ascii="Arial" w:hAnsi="Arial" w:cs="Arial"/>
                <w:sz w:val="20"/>
                <w:szCs w:val="20"/>
                <w:lang w:val="lt-LT"/>
              </w:rPr>
              <w:t xml:space="preserve"> iki 202</w:t>
            </w:r>
            <w:r w:rsidR="00937C8E">
              <w:rPr>
                <w:rFonts w:ascii="Arial" w:hAnsi="Arial" w:cs="Arial"/>
                <w:sz w:val="20"/>
                <w:szCs w:val="20"/>
                <w:lang w:val="lt-LT"/>
              </w:rPr>
              <w:t>5</w:t>
            </w:r>
            <w:r w:rsidRPr="00444334">
              <w:rPr>
                <w:rFonts w:ascii="Arial" w:hAnsi="Arial" w:cs="Arial"/>
                <w:sz w:val="20"/>
                <w:szCs w:val="20"/>
                <w:lang w:val="lt-LT"/>
              </w:rPr>
              <w:t xml:space="preserve"> m.______________ d.</w:t>
            </w:r>
          </w:p>
          <w:p w14:paraId="4D87886A" w14:textId="77777777" w:rsidR="004178D3" w:rsidRPr="00444334" w:rsidRDefault="004178D3" w:rsidP="00631A7F">
            <w:pPr>
              <w:contextualSpacing/>
              <w:jc w:val="both"/>
              <w:rPr>
                <w:rFonts w:ascii="Arial" w:hAnsi="Arial" w:cs="Arial"/>
                <w:sz w:val="20"/>
                <w:szCs w:val="20"/>
                <w:lang w:val="lt-LT"/>
              </w:rPr>
            </w:pPr>
          </w:p>
          <w:p w14:paraId="63893A60" w14:textId="6C8911FF" w:rsidR="004178D3" w:rsidRPr="00444334" w:rsidRDefault="004178D3" w:rsidP="00F2298D">
            <w:pPr>
              <w:tabs>
                <w:tab w:val="left" w:pos="1560"/>
                <w:tab w:val="num" w:pos="1920"/>
                <w:tab w:val="left" w:pos="7513"/>
              </w:tabs>
              <w:contextualSpacing/>
              <w:jc w:val="both"/>
              <w:rPr>
                <w:rFonts w:ascii="Arial" w:hAnsi="Arial" w:cs="Arial"/>
                <w:i/>
                <w:iCs/>
                <w:sz w:val="20"/>
                <w:szCs w:val="20"/>
                <w:lang w:val="lt-LT"/>
              </w:rPr>
            </w:pPr>
          </w:p>
        </w:tc>
      </w:tr>
      <w:tr w:rsidR="004178D3" w:rsidRPr="00444334" w14:paraId="07AF7FB9" w14:textId="77777777" w:rsidTr="00631A7F">
        <w:trPr>
          <w:trHeight w:val="285"/>
        </w:trPr>
        <w:tc>
          <w:tcPr>
            <w:tcW w:w="1652" w:type="pct"/>
            <w:tcBorders>
              <w:top w:val="nil"/>
              <w:left w:val="nil"/>
              <w:bottom w:val="single" w:sz="4" w:space="0" w:color="auto"/>
              <w:right w:val="nil"/>
            </w:tcBorders>
          </w:tcPr>
          <w:p w14:paraId="3C9C679C" w14:textId="77777777" w:rsidR="004178D3" w:rsidRPr="00444334" w:rsidRDefault="004178D3" w:rsidP="00631A7F">
            <w:pPr>
              <w:ind w:right="-1"/>
              <w:contextualSpacing/>
              <w:rPr>
                <w:rFonts w:ascii="Arial" w:hAnsi="Arial" w:cs="Arial"/>
                <w:sz w:val="20"/>
                <w:szCs w:val="20"/>
                <w:lang w:val="lt-LT"/>
              </w:rPr>
            </w:pPr>
          </w:p>
          <w:p w14:paraId="573F94F3" w14:textId="77777777" w:rsidR="004178D3" w:rsidRPr="00444334" w:rsidRDefault="004178D3" w:rsidP="00631A7F">
            <w:pPr>
              <w:ind w:right="-1"/>
              <w:contextualSpacing/>
              <w:rPr>
                <w:rFonts w:ascii="Arial" w:hAnsi="Arial" w:cs="Arial"/>
                <w:sz w:val="20"/>
                <w:szCs w:val="20"/>
                <w:lang w:val="lt-LT"/>
              </w:rPr>
            </w:pPr>
          </w:p>
        </w:tc>
        <w:tc>
          <w:tcPr>
            <w:tcW w:w="307" w:type="pct"/>
          </w:tcPr>
          <w:p w14:paraId="3D4220D8" w14:textId="77777777" w:rsidR="004178D3" w:rsidRPr="00444334" w:rsidRDefault="004178D3" w:rsidP="00631A7F">
            <w:pPr>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2CF2CDE5" w14:textId="77777777" w:rsidR="004178D3" w:rsidRPr="00444334" w:rsidRDefault="004178D3" w:rsidP="00631A7F">
            <w:pPr>
              <w:ind w:right="-1"/>
              <w:contextualSpacing/>
              <w:jc w:val="center"/>
              <w:rPr>
                <w:rFonts w:ascii="Arial" w:hAnsi="Arial" w:cs="Arial"/>
                <w:sz w:val="20"/>
                <w:szCs w:val="20"/>
                <w:lang w:val="lt-LT"/>
              </w:rPr>
            </w:pPr>
          </w:p>
        </w:tc>
        <w:tc>
          <w:tcPr>
            <w:tcW w:w="357" w:type="pct"/>
          </w:tcPr>
          <w:p w14:paraId="79D19258" w14:textId="77777777" w:rsidR="004178D3" w:rsidRPr="00444334" w:rsidRDefault="004178D3" w:rsidP="00631A7F">
            <w:pPr>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77E83719" w14:textId="77777777" w:rsidR="004178D3" w:rsidRPr="00444334" w:rsidRDefault="004178D3" w:rsidP="00631A7F">
            <w:pPr>
              <w:ind w:right="-1"/>
              <w:contextualSpacing/>
              <w:jc w:val="right"/>
              <w:rPr>
                <w:rFonts w:ascii="Arial" w:hAnsi="Arial" w:cs="Arial"/>
                <w:sz w:val="20"/>
                <w:szCs w:val="20"/>
                <w:lang w:val="lt-LT"/>
              </w:rPr>
            </w:pPr>
          </w:p>
        </w:tc>
        <w:tc>
          <w:tcPr>
            <w:tcW w:w="349" w:type="pct"/>
            <w:gridSpan w:val="2"/>
          </w:tcPr>
          <w:p w14:paraId="2296A11C" w14:textId="77777777" w:rsidR="004178D3" w:rsidRPr="00444334" w:rsidRDefault="004178D3" w:rsidP="00631A7F">
            <w:pPr>
              <w:ind w:right="-1"/>
              <w:contextualSpacing/>
              <w:jc w:val="right"/>
              <w:rPr>
                <w:rFonts w:ascii="Arial" w:hAnsi="Arial" w:cs="Arial"/>
                <w:sz w:val="20"/>
                <w:szCs w:val="20"/>
                <w:lang w:val="lt-LT"/>
              </w:rPr>
            </w:pPr>
          </w:p>
        </w:tc>
      </w:tr>
      <w:tr w:rsidR="004178D3" w:rsidRPr="00444334" w14:paraId="597C6B4A" w14:textId="77777777" w:rsidTr="00631A7F">
        <w:trPr>
          <w:trHeight w:val="186"/>
        </w:trPr>
        <w:tc>
          <w:tcPr>
            <w:tcW w:w="1652" w:type="pct"/>
            <w:tcBorders>
              <w:top w:val="single" w:sz="4" w:space="0" w:color="auto"/>
              <w:left w:val="nil"/>
              <w:bottom w:val="nil"/>
              <w:right w:val="nil"/>
            </w:tcBorders>
          </w:tcPr>
          <w:p w14:paraId="72C399CC" w14:textId="77777777" w:rsidR="004178D3" w:rsidRPr="00444334" w:rsidRDefault="004178D3" w:rsidP="00631A7F">
            <w:pPr>
              <w:snapToGrid w:val="0"/>
              <w:contextualSpacing/>
              <w:jc w:val="center"/>
              <w:rPr>
                <w:rFonts w:ascii="Arial" w:hAnsi="Arial" w:cs="Arial"/>
                <w:position w:val="6"/>
                <w:sz w:val="16"/>
                <w:szCs w:val="16"/>
                <w:lang w:val="lt-LT"/>
              </w:rPr>
            </w:pPr>
            <w:r w:rsidRPr="00444334">
              <w:rPr>
                <w:rFonts w:ascii="Arial" w:hAnsi="Arial" w:cs="Arial"/>
                <w:position w:val="6"/>
                <w:sz w:val="16"/>
                <w:szCs w:val="16"/>
                <w:lang w:val="lt-LT"/>
              </w:rPr>
              <w:t>(Tiekėjo arba jo įgalioto asmens pareigų pavadinimas)</w:t>
            </w:r>
          </w:p>
        </w:tc>
        <w:tc>
          <w:tcPr>
            <w:tcW w:w="307" w:type="pct"/>
          </w:tcPr>
          <w:p w14:paraId="54F00CC9" w14:textId="77777777" w:rsidR="004178D3" w:rsidRPr="00444334" w:rsidRDefault="004178D3" w:rsidP="00631A7F">
            <w:pPr>
              <w:ind w:right="-1"/>
              <w:contextualSpacing/>
              <w:jc w:val="center"/>
              <w:rPr>
                <w:rFonts w:ascii="Arial" w:hAnsi="Arial" w:cs="Arial"/>
                <w:sz w:val="16"/>
                <w:szCs w:val="16"/>
                <w:lang w:val="lt-LT"/>
              </w:rPr>
            </w:pPr>
          </w:p>
        </w:tc>
        <w:tc>
          <w:tcPr>
            <w:tcW w:w="1007" w:type="pct"/>
            <w:tcBorders>
              <w:top w:val="single" w:sz="4" w:space="0" w:color="auto"/>
              <w:left w:val="nil"/>
              <w:bottom w:val="nil"/>
              <w:right w:val="nil"/>
            </w:tcBorders>
            <w:hideMark/>
          </w:tcPr>
          <w:p w14:paraId="18276798" w14:textId="77777777" w:rsidR="004178D3" w:rsidRPr="00444334" w:rsidRDefault="004178D3" w:rsidP="00631A7F">
            <w:pPr>
              <w:ind w:right="-1"/>
              <w:contextualSpacing/>
              <w:jc w:val="center"/>
              <w:rPr>
                <w:rFonts w:ascii="Arial" w:hAnsi="Arial" w:cs="Arial"/>
                <w:sz w:val="16"/>
                <w:szCs w:val="16"/>
                <w:lang w:val="lt-LT"/>
              </w:rPr>
            </w:pPr>
            <w:r w:rsidRPr="00444334">
              <w:rPr>
                <w:rFonts w:ascii="Arial" w:hAnsi="Arial" w:cs="Arial"/>
                <w:position w:val="6"/>
                <w:sz w:val="16"/>
                <w:szCs w:val="16"/>
                <w:lang w:val="lt-LT"/>
              </w:rPr>
              <w:t>(Parašas)</w:t>
            </w:r>
            <w:r w:rsidRPr="00444334">
              <w:rPr>
                <w:rFonts w:ascii="Arial" w:hAnsi="Arial" w:cs="Arial"/>
                <w:i/>
                <w:sz w:val="16"/>
                <w:szCs w:val="16"/>
                <w:lang w:val="lt-LT"/>
              </w:rPr>
              <w:t xml:space="preserve"> </w:t>
            </w:r>
          </w:p>
        </w:tc>
        <w:tc>
          <w:tcPr>
            <w:tcW w:w="357" w:type="pct"/>
          </w:tcPr>
          <w:p w14:paraId="3ABDED43" w14:textId="77777777" w:rsidR="004178D3" w:rsidRPr="00444334" w:rsidRDefault="004178D3" w:rsidP="00631A7F">
            <w:pPr>
              <w:ind w:right="-1"/>
              <w:contextualSpacing/>
              <w:jc w:val="center"/>
              <w:rPr>
                <w:rFonts w:ascii="Arial" w:hAnsi="Arial" w:cs="Arial"/>
                <w:sz w:val="16"/>
                <w:szCs w:val="16"/>
                <w:lang w:val="lt-LT"/>
              </w:rPr>
            </w:pPr>
          </w:p>
        </w:tc>
        <w:tc>
          <w:tcPr>
            <w:tcW w:w="1328" w:type="pct"/>
            <w:tcBorders>
              <w:top w:val="single" w:sz="4" w:space="0" w:color="auto"/>
              <w:left w:val="nil"/>
              <w:bottom w:val="nil"/>
              <w:right w:val="nil"/>
            </w:tcBorders>
            <w:hideMark/>
          </w:tcPr>
          <w:p w14:paraId="23440247" w14:textId="77777777" w:rsidR="004178D3" w:rsidRPr="00444334" w:rsidRDefault="004178D3" w:rsidP="00631A7F">
            <w:pPr>
              <w:ind w:right="-1"/>
              <w:contextualSpacing/>
              <w:jc w:val="center"/>
              <w:rPr>
                <w:rFonts w:ascii="Arial" w:hAnsi="Arial" w:cs="Arial"/>
                <w:i/>
                <w:sz w:val="16"/>
                <w:szCs w:val="16"/>
                <w:lang w:val="lt-LT"/>
              </w:rPr>
            </w:pPr>
            <w:r w:rsidRPr="00444334">
              <w:rPr>
                <w:rFonts w:ascii="Arial" w:hAnsi="Arial" w:cs="Arial"/>
                <w:position w:val="6"/>
                <w:sz w:val="16"/>
                <w:szCs w:val="16"/>
                <w:lang w:val="lt-LT"/>
              </w:rPr>
              <w:t>(Vardas ir pavardė)</w:t>
            </w:r>
            <w:r w:rsidRPr="00444334">
              <w:rPr>
                <w:rFonts w:ascii="Arial" w:hAnsi="Arial" w:cs="Arial"/>
                <w:i/>
                <w:sz w:val="16"/>
                <w:szCs w:val="16"/>
                <w:lang w:val="lt-LT"/>
              </w:rPr>
              <w:t xml:space="preserve"> </w:t>
            </w:r>
          </w:p>
          <w:p w14:paraId="03181698" w14:textId="77777777" w:rsidR="004178D3" w:rsidRPr="00444334" w:rsidRDefault="004178D3" w:rsidP="00631A7F">
            <w:pPr>
              <w:ind w:right="-1"/>
              <w:contextualSpacing/>
              <w:jc w:val="center"/>
              <w:rPr>
                <w:rFonts w:ascii="Arial" w:hAnsi="Arial" w:cs="Arial"/>
                <w:sz w:val="16"/>
                <w:szCs w:val="16"/>
                <w:lang w:val="lt-LT"/>
              </w:rPr>
            </w:pPr>
          </w:p>
        </w:tc>
        <w:tc>
          <w:tcPr>
            <w:tcW w:w="349" w:type="pct"/>
            <w:gridSpan w:val="2"/>
          </w:tcPr>
          <w:p w14:paraId="4E276C8E" w14:textId="77777777" w:rsidR="004178D3" w:rsidRPr="00444334" w:rsidRDefault="004178D3" w:rsidP="00631A7F">
            <w:pPr>
              <w:ind w:right="-1"/>
              <w:contextualSpacing/>
              <w:jc w:val="center"/>
              <w:rPr>
                <w:rFonts w:ascii="Arial" w:hAnsi="Arial" w:cs="Arial"/>
                <w:sz w:val="20"/>
                <w:szCs w:val="20"/>
                <w:lang w:val="lt-LT"/>
              </w:rPr>
            </w:pPr>
          </w:p>
        </w:tc>
      </w:tr>
    </w:tbl>
    <w:p w14:paraId="5C623253" w14:textId="77777777" w:rsidR="00AC0F73" w:rsidRPr="00444334" w:rsidRDefault="00AC0F73" w:rsidP="00AC0F73">
      <w:pPr>
        <w:tabs>
          <w:tab w:val="left" w:pos="-142"/>
        </w:tabs>
        <w:contextualSpacing/>
        <w:jc w:val="both"/>
        <w:rPr>
          <w:rFonts w:ascii="Arial" w:hAnsi="Arial" w:cs="Arial"/>
          <w:sz w:val="20"/>
          <w:szCs w:val="20"/>
          <w:lang w:val="lt-LT"/>
        </w:rPr>
      </w:pPr>
    </w:p>
    <w:sectPr w:rsidR="00AC0F73" w:rsidRPr="00444334" w:rsidSect="00BB4370">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C7FA0" w14:textId="77777777" w:rsidR="00D35A16" w:rsidRDefault="00D35A16">
      <w:r>
        <w:separator/>
      </w:r>
    </w:p>
  </w:endnote>
  <w:endnote w:type="continuationSeparator" w:id="0">
    <w:p w14:paraId="2143291D" w14:textId="77777777" w:rsidR="00D35A16" w:rsidRDefault="00D35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6AB8D" w14:textId="77777777" w:rsidR="00D35A16" w:rsidRDefault="00D35A16">
      <w:r>
        <w:separator/>
      </w:r>
    </w:p>
  </w:footnote>
  <w:footnote w:type="continuationSeparator" w:id="0">
    <w:p w14:paraId="0B4B155F" w14:textId="77777777" w:rsidR="00D35A16" w:rsidRDefault="00D35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976289"/>
      <w:docPartObj>
        <w:docPartGallery w:val="Page Numbers (Top of Page)"/>
        <w:docPartUnique/>
      </w:docPartObj>
    </w:sdtPr>
    <w:sdtContent>
      <w:p w14:paraId="3E318A2C" w14:textId="77777777" w:rsidR="00937C8E" w:rsidRDefault="004178D3">
        <w:pPr>
          <w:pStyle w:val="Header"/>
          <w:jc w:val="center"/>
        </w:pPr>
        <w:r>
          <w:fldChar w:fldCharType="begin"/>
        </w:r>
        <w:r>
          <w:instrText>PAGE   \* MERGEFORMAT</w:instrText>
        </w:r>
        <w:r>
          <w:fldChar w:fldCharType="separate"/>
        </w:r>
        <w:r w:rsidRPr="008D0EE0">
          <w:rPr>
            <w:noProof/>
            <w:lang w:val="lt-LT"/>
          </w:rPr>
          <w:t>2</w:t>
        </w:r>
        <w:r>
          <w:fldChar w:fldCharType="end"/>
        </w:r>
      </w:p>
    </w:sdtContent>
  </w:sdt>
  <w:p w14:paraId="0D8E82AB" w14:textId="77777777" w:rsidR="00937C8E" w:rsidRDefault="00937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AB96" w14:textId="44126FDB" w:rsidR="00937C8E" w:rsidRPr="00444334" w:rsidRDefault="00937C8E" w:rsidP="00E0753A">
    <w:pPr>
      <w:ind w:left="6663"/>
      <w:rPr>
        <w:rFonts w:ascii="Arial" w:hAnsi="Arial" w:cs="Arial"/>
        <w:sz w:val="20"/>
        <w:szCs w:val="20"/>
        <w:lang w:val="lt-LT"/>
      </w:rPr>
    </w:pPr>
    <w:r>
      <w:rPr>
        <w:rFonts w:ascii="Arial" w:hAnsi="Arial" w:cs="Arial"/>
        <w:sz w:val="20"/>
        <w:szCs w:val="20"/>
        <w:lang w:val="lt-LT"/>
      </w:rPr>
      <w:t xml:space="preserve">Specialiųjų pirkimo </w:t>
    </w:r>
    <w:r w:rsidR="004178D3" w:rsidRPr="00444334">
      <w:rPr>
        <w:rFonts w:ascii="Arial" w:hAnsi="Arial" w:cs="Arial"/>
        <w:sz w:val="20"/>
        <w:szCs w:val="20"/>
        <w:lang w:val="lt-LT"/>
      </w:rPr>
      <w:t xml:space="preserve">sąlygų </w:t>
    </w:r>
  </w:p>
  <w:p w14:paraId="4518384A" w14:textId="77777777" w:rsidR="00937C8E" w:rsidRPr="00444334" w:rsidRDefault="004178D3" w:rsidP="00E0753A">
    <w:pPr>
      <w:ind w:left="6663"/>
      <w:rPr>
        <w:rFonts w:ascii="Arial" w:hAnsi="Arial" w:cs="Arial"/>
        <w:sz w:val="20"/>
        <w:szCs w:val="20"/>
        <w:lang w:val="lt-LT"/>
      </w:rPr>
    </w:pPr>
    <w:r w:rsidRPr="00444334">
      <w:rPr>
        <w:rFonts w:ascii="Arial" w:hAnsi="Arial" w:cs="Arial"/>
        <w:sz w:val="20"/>
        <w:szCs w:val="20"/>
        <w:lang w:val="lt-LT"/>
      </w:rPr>
      <w:t>2 priedas</w:t>
    </w:r>
  </w:p>
  <w:p w14:paraId="4D343B76" w14:textId="77777777" w:rsidR="00937C8E" w:rsidRPr="00444334" w:rsidRDefault="00937C8E">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6471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9581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73"/>
    <w:rsid w:val="0000663C"/>
    <w:rsid w:val="0006790A"/>
    <w:rsid w:val="000733F1"/>
    <w:rsid w:val="000A094B"/>
    <w:rsid w:val="000C4C55"/>
    <w:rsid w:val="000F63DE"/>
    <w:rsid w:val="00100DC5"/>
    <w:rsid w:val="001C1666"/>
    <w:rsid w:val="0023258C"/>
    <w:rsid w:val="002405AD"/>
    <w:rsid w:val="00242C60"/>
    <w:rsid w:val="002A4E09"/>
    <w:rsid w:val="002C6C85"/>
    <w:rsid w:val="00322E56"/>
    <w:rsid w:val="00330988"/>
    <w:rsid w:val="00336894"/>
    <w:rsid w:val="00353ED5"/>
    <w:rsid w:val="00354A8F"/>
    <w:rsid w:val="003E535F"/>
    <w:rsid w:val="0041194A"/>
    <w:rsid w:val="004178D3"/>
    <w:rsid w:val="00444334"/>
    <w:rsid w:val="00461783"/>
    <w:rsid w:val="004E1805"/>
    <w:rsid w:val="00517B6F"/>
    <w:rsid w:val="00527CEE"/>
    <w:rsid w:val="00542182"/>
    <w:rsid w:val="00552287"/>
    <w:rsid w:val="005A31A4"/>
    <w:rsid w:val="005A42CC"/>
    <w:rsid w:val="005A51A3"/>
    <w:rsid w:val="005C1DE4"/>
    <w:rsid w:val="00625D24"/>
    <w:rsid w:val="006B6708"/>
    <w:rsid w:val="006C272C"/>
    <w:rsid w:val="006E4469"/>
    <w:rsid w:val="007102CF"/>
    <w:rsid w:val="00716816"/>
    <w:rsid w:val="00782501"/>
    <w:rsid w:val="007953C6"/>
    <w:rsid w:val="007E6179"/>
    <w:rsid w:val="007F005C"/>
    <w:rsid w:val="007F3C55"/>
    <w:rsid w:val="0080600E"/>
    <w:rsid w:val="00834CBB"/>
    <w:rsid w:val="00872FBA"/>
    <w:rsid w:val="008F4B50"/>
    <w:rsid w:val="00905C12"/>
    <w:rsid w:val="00937232"/>
    <w:rsid w:val="00937C8E"/>
    <w:rsid w:val="00945FF8"/>
    <w:rsid w:val="00950A05"/>
    <w:rsid w:val="009543D0"/>
    <w:rsid w:val="00956EAB"/>
    <w:rsid w:val="009730D8"/>
    <w:rsid w:val="00984346"/>
    <w:rsid w:val="00990483"/>
    <w:rsid w:val="00995DEB"/>
    <w:rsid w:val="009B4FEC"/>
    <w:rsid w:val="009B7DC8"/>
    <w:rsid w:val="009D4CA4"/>
    <w:rsid w:val="00A929EA"/>
    <w:rsid w:val="00AC0F73"/>
    <w:rsid w:val="00AD5D7A"/>
    <w:rsid w:val="00B05A84"/>
    <w:rsid w:val="00B74CFC"/>
    <w:rsid w:val="00B92AA2"/>
    <w:rsid w:val="00BB4370"/>
    <w:rsid w:val="00BE7966"/>
    <w:rsid w:val="00C026C5"/>
    <w:rsid w:val="00C500E0"/>
    <w:rsid w:val="00C64286"/>
    <w:rsid w:val="00C7256D"/>
    <w:rsid w:val="00CC43BC"/>
    <w:rsid w:val="00CD30DF"/>
    <w:rsid w:val="00CD4EB1"/>
    <w:rsid w:val="00CD577A"/>
    <w:rsid w:val="00D35A16"/>
    <w:rsid w:val="00D70D70"/>
    <w:rsid w:val="00D77C70"/>
    <w:rsid w:val="00DC5DFE"/>
    <w:rsid w:val="00DE5930"/>
    <w:rsid w:val="00E2499C"/>
    <w:rsid w:val="00E57190"/>
    <w:rsid w:val="00E6280A"/>
    <w:rsid w:val="00EB5BAC"/>
    <w:rsid w:val="00EE2FD2"/>
    <w:rsid w:val="00F03339"/>
    <w:rsid w:val="00F15486"/>
    <w:rsid w:val="00F158F0"/>
    <w:rsid w:val="00F2298D"/>
    <w:rsid w:val="00F24154"/>
    <w:rsid w:val="00F750EB"/>
    <w:rsid w:val="00F8398A"/>
    <w:rsid w:val="00FC1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DF11F"/>
  <w15:chartTrackingRefBased/>
  <w15:docId w15:val="{8C6269B7-4511-4E59-80FB-73EE74B3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F7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AC0F73"/>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AC0F73"/>
    <w:rPr>
      <w:rFonts w:ascii="Times New Roman" w:eastAsia="Times New Roman" w:hAnsi="Times New Roman" w:cs="Times New Roman"/>
      <w:sz w:val="24"/>
      <w:szCs w:val="24"/>
      <w:lang w:val="en-US"/>
    </w:rPr>
  </w:style>
  <w:style w:type="table" w:customStyle="1" w:styleId="Lentelstinklelis1">
    <w:name w:val="Lentelės tinklelis1"/>
    <w:basedOn w:val="TableNormal"/>
    <w:next w:val="TableGrid"/>
    <w:rsid w:val="00AC0F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C0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60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00E"/>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542182"/>
    <w:rPr>
      <w:sz w:val="16"/>
      <w:szCs w:val="16"/>
    </w:rPr>
  </w:style>
  <w:style w:type="paragraph" w:styleId="CommentText">
    <w:name w:val="annotation text"/>
    <w:basedOn w:val="Normal"/>
    <w:link w:val="CommentTextChar"/>
    <w:uiPriority w:val="99"/>
    <w:unhideWhenUsed/>
    <w:rsid w:val="00542182"/>
    <w:rPr>
      <w:sz w:val="20"/>
      <w:szCs w:val="20"/>
    </w:rPr>
  </w:style>
  <w:style w:type="character" w:customStyle="1" w:styleId="CommentTextChar">
    <w:name w:val="Comment Text Char"/>
    <w:basedOn w:val="DefaultParagraphFont"/>
    <w:link w:val="CommentText"/>
    <w:uiPriority w:val="99"/>
    <w:rsid w:val="0054218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42182"/>
    <w:rPr>
      <w:b/>
      <w:bCs/>
    </w:rPr>
  </w:style>
  <w:style w:type="character" w:customStyle="1" w:styleId="CommentSubjectChar">
    <w:name w:val="Comment Subject Char"/>
    <w:basedOn w:val="CommentTextChar"/>
    <w:link w:val="CommentSubject"/>
    <w:uiPriority w:val="99"/>
    <w:semiHidden/>
    <w:rsid w:val="00542182"/>
    <w:rPr>
      <w:rFonts w:ascii="Times New Roman" w:eastAsia="Times New Roman" w:hAnsi="Times New Roman" w:cs="Times New Roman"/>
      <w:b/>
      <w:bCs/>
      <w:sz w:val="20"/>
      <w:szCs w:val="20"/>
      <w:lang w:val="en-US"/>
    </w:rPr>
  </w:style>
  <w:style w:type="paragraph" w:styleId="Footer">
    <w:name w:val="footer"/>
    <w:basedOn w:val="Normal"/>
    <w:link w:val="FooterChar"/>
    <w:uiPriority w:val="99"/>
    <w:unhideWhenUsed/>
    <w:rsid w:val="00444334"/>
    <w:pPr>
      <w:tabs>
        <w:tab w:val="center" w:pos="4819"/>
        <w:tab w:val="right" w:pos="9638"/>
      </w:tabs>
    </w:pPr>
  </w:style>
  <w:style w:type="character" w:customStyle="1" w:styleId="FooterChar">
    <w:name w:val="Footer Char"/>
    <w:basedOn w:val="DefaultParagraphFont"/>
    <w:link w:val="Footer"/>
    <w:uiPriority w:val="99"/>
    <w:rsid w:val="00444334"/>
    <w:rPr>
      <w:rFonts w:ascii="Times New Roman" w:eastAsia="Times New Roman" w:hAnsi="Times New Roman" w:cs="Times New Roman"/>
      <w:sz w:val="24"/>
      <w:szCs w:val="24"/>
      <w:lang w:val="en-US"/>
    </w:rPr>
  </w:style>
  <w:style w:type="paragraph" w:styleId="Revision">
    <w:name w:val="Revision"/>
    <w:hidden/>
    <w:uiPriority w:val="99"/>
    <w:semiHidden/>
    <w:rsid w:val="00F03339"/>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68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6" ma:contentTypeDescription="Create a new document." ma:contentTypeScope="" ma:versionID="f3c386e2f819b01ad43f333a8c4e8023">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baa0e5515464ea4df20b6ee39f33baac"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B0AFBD-3234-4BAA-A407-737BDEC847EA}">
  <ds:schemaRefs>
    <ds:schemaRef ds:uri="http://schemas.microsoft.com/sharepoint/v3/contenttype/forms"/>
  </ds:schemaRefs>
</ds:datastoreItem>
</file>

<file path=customXml/itemProps2.xml><?xml version="1.0" encoding="utf-8"?>
<ds:datastoreItem xmlns:ds="http://schemas.openxmlformats.org/officeDocument/2006/customXml" ds:itemID="{FCC17ABB-C1CF-4927-AB15-DF345F0F9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0D5761-A3A6-4E60-84CB-1CABD092F2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11</Pages>
  <Words>9246</Words>
  <Characters>5271</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Živilė Drulytė</cp:lastModifiedBy>
  <cp:revision>8</cp:revision>
  <cp:lastPrinted>2021-10-18T13:37:00Z</cp:lastPrinted>
  <dcterms:created xsi:type="dcterms:W3CDTF">2025-07-03T05:30:00Z</dcterms:created>
  <dcterms:modified xsi:type="dcterms:W3CDTF">2025-07-10T09:54:00Z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