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63D4" w14:textId="66F9F192" w:rsidR="0041187E" w:rsidRDefault="000E3398" w:rsidP="0027456C">
      <w:pPr>
        <w:jc w:val="center"/>
        <w:rPr>
          <w:b/>
          <w:kern w:val="36"/>
          <w:szCs w:val="24"/>
        </w:rPr>
      </w:pPr>
      <w:proofErr w:type="spellStart"/>
      <w:r w:rsidRPr="000E3398">
        <w:rPr>
          <w:b/>
          <w:kern w:val="36"/>
          <w:szCs w:val="24"/>
        </w:rPr>
        <w:t>Peteliškinė</w:t>
      </w:r>
      <w:proofErr w:type="spellEnd"/>
      <w:r w:rsidRPr="000E3398">
        <w:rPr>
          <w:b/>
          <w:kern w:val="36"/>
          <w:szCs w:val="24"/>
        </w:rPr>
        <w:t xml:space="preserve"> sklendė su pneumatiniu valdymu su montavimo darbais (Skelbiama apklausa)</w:t>
      </w:r>
      <w:r w:rsidR="00A83759">
        <w:rPr>
          <w:b/>
          <w:kern w:val="36"/>
          <w:szCs w:val="24"/>
        </w:rPr>
        <w:t xml:space="preserve"> Pirkimo Nr.</w:t>
      </w:r>
      <w:r w:rsidR="00A83759" w:rsidRPr="00A83759">
        <w:t xml:space="preserve"> </w:t>
      </w:r>
      <w:r w:rsidRPr="000E3398">
        <w:rPr>
          <w:b/>
          <w:kern w:val="36"/>
          <w:szCs w:val="24"/>
        </w:rPr>
        <w:t>3551406</w:t>
      </w:r>
    </w:p>
    <w:p w14:paraId="67B33B33" w14:textId="439C24DB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2C752D">
        <w:rPr>
          <w:b/>
          <w:kern w:val="36"/>
          <w:szCs w:val="24"/>
        </w:rPr>
        <w:t xml:space="preserve"> Nr.2</w:t>
      </w:r>
    </w:p>
    <w:p w14:paraId="61F311C8" w14:textId="62063067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41187E">
        <w:rPr>
          <w:b/>
          <w:szCs w:val="24"/>
        </w:rPr>
        <w:t>7</w:t>
      </w:r>
      <w:r w:rsidRPr="008A56C8">
        <w:rPr>
          <w:b/>
          <w:szCs w:val="24"/>
        </w:rPr>
        <w:t>-</w:t>
      </w:r>
      <w:r w:rsidR="002C752D">
        <w:rPr>
          <w:b/>
          <w:szCs w:val="24"/>
        </w:rPr>
        <w:t>14</w:t>
      </w: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FD47E4" w:rsidRPr="00721A88" w14:paraId="1799C190" w14:textId="77777777" w:rsidTr="00A8375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552CFB" w:rsidRPr="00721A88" w14:paraId="6283CCCE" w14:textId="77777777" w:rsidTr="000E3398">
        <w:trPr>
          <w:trHeight w:val="1589"/>
        </w:trPr>
        <w:tc>
          <w:tcPr>
            <w:tcW w:w="704" w:type="dxa"/>
          </w:tcPr>
          <w:p w14:paraId="3EBF320A" w14:textId="028CC758" w:rsidR="00552CFB" w:rsidRPr="00721A88" w:rsidRDefault="00322DD9" w:rsidP="008A56C8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23EF80B3" w14:textId="43DE565F" w:rsidR="00C5636C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41187E"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2C752D">
              <w:rPr>
                <w:b/>
                <w:szCs w:val="24"/>
                <w:lang w:eastAsia="en-US"/>
              </w:rPr>
              <w:t>14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2C752D">
              <w:rPr>
                <w:b/>
                <w:szCs w:val="24"/>
                <w:lang w:eastAsia="en-US"/>
              </w:rPr>
              <w:t>12:54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2C752D">
              <w:rPr>
                <w:b/>
                <w:szCs w:val="24"/>
                <w:lang w:eastAsia="en-US"/>
              </w:rPr>
              <w:t>3551406</w:t>
            </w:r>
          </w:p>
          <w:p w14:paraId="43A45EB1" w14:textId="13D18086" w:rsidR="002C752D" w:rsidRDefault="002C752D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673C4E73" w14:textId="7ADCB6BD" w:rsidR="002C752D" w:rsidRPr="00721A88" w:rsidRDefault="002C752D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2C752D">
              <w:rPr>
                <w:szCs w:val="24"/>
                <w:lang w:eastAsia="en-US"/>
              </w:rPr>
              <w:t>Prašau informuokite kokiais kontaktais būtų galima susiderinti laiką dėl montavimo darbų apimties vizito sutartoje vietoje</w:t>
            </w:r>
            <w:r>
              <w:rPr>
                <w:b/>
                <w:szCs w:val="24"/>
                <w:lang w:eastAsia="en-US"/>
              </w:rPr>
              <w:t>.</w:t>
            </w:r>
          </w:p>
          <w:p w14:paraId="047398A7" w14:textId="77777777" w:rsidR="00D8210F" w:rsidRDefault="00D8210F" w:rsidP="00C5636C">
            <w:pPr>
              <w:spacing w:after="160" w:line="256" w:lineRule="auto"/>
              <w:contextualSpacing/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  <w:p w14:paraId="47EF7263" w14:textId="7FA448F7" w:rsidR="000E3398" w:rsidRPr="00E608F0" w:rsidRDefault="000E3398" w:rsidP="00C5636C">
            <w:pPr>
              <w:spacing w:after="160" w:line="256" w:lineRule="auto"/>
              <w:contextualSpacing/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019939E" w14:textId="77777777" w:rsidR="002F5B21" w:rsidRDefault="002F5B21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52EA3A8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DE52563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4B586C67" w:rsidR="002C752D" w:rsidRPr="00721A88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Kontaktinis asmuo </w:t>
            </w:r>
            <w:r w:rsidRPr="002C752D">
              <w:rPr>
                <w:szCs w:val="24"/>
              </w:rPr>
              <w:t>techniniais klausimais Nuotekų valyklos Vyresnysis inžinierius šilumos ir dujų ūkiui Paulius Borodičas, tel. +370 683 85222</w:t>
            </w:r>
            <w:r w:rsidR="00E837A0">
              <w:rPr>
                <w:szCs w:val="24"/>
              </w:rPr>
              <w:t>, p</w:t>
            </w:r>
            <w:r>
              <w:rPr>
                <w:szCs w:val="24"/>
              </w:rPr>
              <w:t>irkimo sąlygų 1.6p.</w:t>
            </w:r>
          </w:p>
        </w:tc>
      </w:tr>
      <w:tr w:rsidR="008F0B12" w:rsidRPr="00721A88" w14:paraId="176811A8" w14:textId="77777777" w:rsidTr="000E3398">
        <w:trPr>
          <w:trHeight w:val="1589"/>
        </w:trPr>
        <w:tc>
          <w:tcPr>
            <w:tcW w:w="704" w:type="dxa"/>
          </w:tcPr>
          <w:p w14:paraId="635294B0" w14:textId="559F79F8" w:rsidR="008F0B12" w:rsidRPr="00721A88" w:rsidRDefault="008F0B12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07F622E7" w14:textId="77777777" w:rsidR="008F0B12" w:rsidRDefault="008F0B1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8F0B12">
              <w:rPr>
                <w:b/>
                <w:szCs w:val="24"/>
                <w:lang w:eastAsia="en-US"/>
              </w:rPr>
              <w:t>Pa</w:t>
            </w:r>
            <w:r>
              <w:rPr>
                <w:b/>
                <w:szCs w:val="24"/>
                <w:lang w:eastAsia="en-US"/>
              </w:rPr>
              <w:t>klausimas, teiktas 2025-07-14 11:22</w:t>
            </w:r>
            <w:r w:rsidRPr="008F0B12">
              <w:rPr>
                <w:b/>
                <w:szCs w:val="24"/>
                <w:lang w:eastAsia="en-US"/>
              </w:rPr>
              <w:t xml:space="preserve"> CVP IS pranešimu ID 3551406</w:t>
            </w:r>
          </w:p>
          <w:p w14:paraId="57176E94" w14:textId="77777777" w:rsidR="008F0B12" w:rsidRDefault="008F0B1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721F0DF5" w14:textId="08D9BB15" w:rsidR="008F0B12" w:rsidRPr="008F0B12" w:rsidRDefault="008F0B12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8F0B12">
              <w:rPr>
                <w:szCs w:val="24"/>
                <w:lang w:eastAsia="en-US"/>
              </w:rPr>
              <w:t xml:space="preserve">Pneumatinės pavaros su </w:t>
            </w:r>
            <w:proofErr w:type="spellStart"/>
            <w:r w:rsidRPr="008F0B12">
              <w:rPr>
                <w:szCs w:val="24"/>
                <w:lang w:eastAsia="en-US"/>
              </w:rPr>
              <w:t>spyruoklėm</w:t>
            </w:r>
            <w:proofErr w:type="spellEnd"/>
            <w:r w:rsidRPr="008F0B12">
              <w:rPr>
                <w:szCs w:val="24"/>
                <w:lang w:eastAsia="en-US"/>
              </w:rPr>
              <w:t>, ar dvigubo veikimo?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72329AA" w14:textId="77777777" w:rsidR="008F0B12" w:rsidRDefault="008F0B12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52A134E" w14:textId="77777777" w:rsidR="00885948" w:rsidRDefault="00885948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09E1323" w14:textId="77777777" w:rsidR="00885948" w:rsidRDefault="00885948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C677108" w14:textId="5AD386C7" w:rsidR="00885948" w:rsidRDefault="00885948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Pneumatinės pavaros su spyruoklėmis.</w:t>
            </w:r>
          </w:p>
        </w:tc>
      </w:tr>
      <w:tr w:rsidR="008F0B12" w:rsidRPr="00721A88" w14:paraId="0D329281" w14:textId="77777777" w:rsidTr="000E3398">
        <w:trPr>
          <w:trHeight w:val="1589"/>
        </w:trPr>
        <w:tc>
          <w:tcPr>
            <w:tcW w:w="704" w:type="dxa"/>
          </w:tcPr>
          <w:p w14:paraId="01CB2DB6" w14:textId="275B6EDC" w:rsidR="008F0B12" w:rsidRPr="00721A88" w:rsidRDefault="008F0B12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14:paraId="7E8D6230" w14:textId="77777777" w:rsidR="008F0B12" w:rsidRDefault="008F0B1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8F0B12">
              <w:rPr>
                <w:b/>
                <w:szCs w:val="24"/>
                <w:lang w:eastAsia="en-US"/>
              </w:rPr>
              <w:t>Paklausimas, teiktas 2025-07-14 11:22 CVP IS pranešimu ID 3551406</w:t>
            </w:r>
          </w:p>
          <w:p w14:paraId="4C2BAF30" w14:textId="42ECA5B2" w:rsidR="008F0B12" w:rsidRDefault="008F0B1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0B9D6EAA" w14:textId="08EED86A" w:rsidR="008F0B12" w:rsidRPr="008F0B12" w:rsidRDefault="008F0B12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8F0B12">
              <w:rPr>
                <w:szCs w:val="24"/>
                <w:lang w:eastAsia="en-US"/>
              </w:rPr>
              <w:t xml:space="preserve">Kokia dabar naudojamų </w:t>
            </w:r>
            <w:proofErr w:type="spellStart"/>
            <w:r w:rsidRPr="008F0B12">
              <w:rPr>
                <w:szCs w:val="24"/>
                <w:lang w:eastAsia="en-US"/>
              </w:rPr>
              <w:t>solenoidinių</w:t>
            </w:r>
            <w:proofErr w:type="spellEnd"/>
            <w:r w:rsidRPr="008F0B12">
              <w:rPr>
                <w:szCs w:val="24"/>
                <w:lang w:eastAsia="en-US"/>
              </w:rPr>
              <w:t xml:space="preserve"> vožtuvų ir galinės padėties daviklių ATEX markiruotė? Kitaip tariant koks apsaugos metodas dabar naudojamas?</w:t>
            </w:r>
          </w:p>
          <w:p w14:paraId="6AA55B6F" w14:textId="10FCC559" w:rsidR="008F0B12" w:rsidRPr="00721A88" w:rsidRDefault="008F0B1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77A01A8" w14:textId="77777777" w:rsidR="00885948" w:rsidRDefault="00885948" w:rsidP="00885948">
            <w:pPr>
              <w:tabs>
                <w:tab w:val="left" w:pos="321"/>
              </w:tabs>
              <w:jc w:val="both"/>
            </w:pPr>
          </w:p>
          <w:p w14:paraId="797F00D1" w14:textId="77777777" w:rsidR="00885948" w:rsidRDefault="00885948" w:rsidP="00885948">
            <w:pPr>
              <w:tabs>
                <w:tab w:val="left" w:pos="321"/>
              </w:tabs>
              <w:jc w:val="both"/>
            </w:pPr>
          </w:p>
          <w:p w14:paraId="330F1031" w14:textId="77777777" w:rsidR="00885948" w:rsidRDefault="00885948" w:rsidP="00885948">
            <w:pPr>
              <w:tabs>
                <w:tab w:val="left" w:pos="321"/>
              </w:tabs>
              <w:jc w:val="both"/>
            </w:pPr>
          </w:p>
          <w:p w14:paraId="64B19F21" w14:textId="184F3E20" w:rsidR="00885948" w:rsidRDefault="00885948" w:rsidP="00885948">
            <w:pPr>
              <w:tabs>
                <w:tab w:val="left" w:pos="321"/>
              </w:tabs>
              <w:jc w:val="both"/>
              <w:rPr>
                <w:szCs w:val="24"/>
              </w:rPr>
            </w:pPr>
            <w:bookmarkStart w:id="0" w:name="_GoBack"/>
            <w:bookmarkEnd w:id="0"/>
            <w:r>
              <w:t xml:space="preserve">Nauja įranga turi būti sertifikuota naudoti sprogioje aplinkoje (biodujų sistema) pagal ATEX direktyvą 2014/34/ES ir turėti žymėjimą ne žemesnį nei: II 2G </w:t>
            </w:r>
            <w:proofErr w:type="spellStart"/>
            <w:r>
              <w:t>Ex</w:t>
            </w:r>
            <w:proofErr w:type="spellEnd"/>
            <w:r>
              <w:t xml:space="preserve"> h IIB T4 </w:t>
            </w:r>
            <w:proofErr w:type="spellStart"/>
            <w:r>
              <w:t>Gb</w:t>
            </w:r>
            <w:proofErr w:type="spellEnd"/>
            <w:r>
              <w:t xml:space="preserve"> arba lygiavertį.</w:t>
            </w: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7"/>
  </w:num>
  <w:num w:numId="6">
    <w:abstractNumId w:val="2"/>
  </w:num>
  <w:num w:numId="7">
    <w:abstractNumId w:val="8"/>
  </w:num>
  <w:num w:numId="8">
    <w:abstractNumId w:val="12"/>
  </w:num>
  <w:num w:numId="9">
    <w:abstractNumId w:val="19"/>
  </w:num>
  <w:num w:numId="10">
    <w:abstractNumId w:val="1"/>
  </w:num>
  <w:num w:numId="11">
    <w:abstractNumId w:val="28"/>
  </w:num>
  <w:num w:numId="12">
    <w:abstractNumId w:val="11"/>
  </w:num>
  <w:num w:numId="13">
    <w:abstractNumId w:val="10"/>
  </w:num>
  <w:num w:numId="14">
    <w:abstractNumId w:val="29"/>
  </w:num>
  <w:num w:numId="15">
    <w:abstractNumId w:val="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6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21"/>
  </w:num>
  <w:num w:numId="28">
    <w:abstractNumId w:val="5"/>
  </w:num>
  <w:num w:numId="29">
    <w:abstractNumId w:val="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E0F75"/>
    <w:rsid w:val="005F19C2"/>
    <w:rsid w:val="006053F4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85948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64EDA"/>
    <w:rsid w:val="00B70A79"/>
    <w:rsid w:val="00B81A88"/>
    <w:rsid w:val="00B9374C"/>
    <w:rsid w:val="00BA0FFB"/>
    <w:rsid w:val="00BD488D"/>
    <w:rsid w:val="00BF1C44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837A0"/>
    <w:rsid w:val="00EC12FF"/>
    <w:rsid w:val="00EC5EB4"/>
    <w:rsid w:val="00ED609D"/>
    <w:rsid w:val="00ED7FC8"/>
    <w:rsid w:val="00EE25C7"/>
    <w:rsid w:val="00EE6FF7"/>
    <w:rsid w:val="00EE7A94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FCE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34</cp:revision>
  <cp:lastPrinted>2024-03-08T05:12:00Z</cp:lastPrinted>
  <dcterms:created xsi:type="dcterms:W3CDTF">2025-05-26T06:47:00Z</dcterms:created>
  <dcterms:modified xsi:type="dcterms:W3CDTF">2025-07-15T05:46:00Z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