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10CF" w14:textId="35A62E51" w:rsidR="005E215C" w:rsidRDefault="005E215C" w:rsidP="005E215C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 Priedas</w:t>
      </w:r>
    </w:p>
    <w:p w14:paraId="4796C6FE" w14:textId="77777777" w:rsidR="005E215C" w:rsidRDefault="005E215C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929A13D" w14:textId="5F862B39" w:rsidR="00B5078D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39A52B6A" w14:textId="77777777" w:rsidR="004C2E29" w:rsidRDefault="004C2E29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C4F9147" w14:textId="77777777" w:rsidR="001C0483" w:rsidRPr="00D8141F" w:rsidRDefault="001C0483" w:rsidP="001C04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D8141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538516B3" w14:textId="77777777" w:rsidR="001C0483" w:rsidRPr="00D8141F" w:rsidRDefault="001C0483" w:rsidP="001C04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33C4BCED" w14:textId="77777777" w:rsidR="001C0483" w:rsidRPr="00D8141F" w:rsidRDefault="001C0483" w:rsidP="001C0483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</w:t>
      </w:r>
      <w:r w:rsidRPr="00D7281D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su vertimu į lietuvių kalbą</w:t>
      </w:r>
      <w:r w:rsidRPr="00D8141F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D8141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D8141F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D8141F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7656237E" w14:textId="77777777" w:rsidR="005C2D64" w:rsidRPr="000408E5" w:rsidRDefault="005C2D64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bookmarkEnd w:id="0"/>
    <w:p w14:paraId="663CD1D7" w14:textId="3A9594E9" w:rsidR="00D10D49" w:rsidRDefault="005C2D64" w:rsidP="001E505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 PIRKIMO OBJEKTO DALIS: ANALIZATORIUS IMUNOLOGINIS HORMONINIS VETERINARINIS</w:t>
      </w:r>
    </w:p>
    <w:p w14:paraId="1E3A81B5" w14:textId="77777777" w:rsidR="005C2D64" w:rsidRPr="000408E5" w:rsidRDefault="005C2D64" w:rsidP="001E505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603" w:type="dxa"/>
        <w:tblInd w:w="-289" w:type="dxa"/>
        <w:tblLook w:val="04A0" w:firstRow="1" w:lastRow="0" w:firstColumn="1" w:lastColumn="0" w:noHBand="0" w:noVBand="1"/>
      </w:tblPr>
      <w:tblGrid>
        <w:gridCol w:w="871"/>
        <w:gridCol w:w="2107"/>
        <w:gridCol w:w="3402"/>
        <w:gridCol w:w="3223"/>
      </w:tblGrid>
      <w:tr w:rsidR="00D7799A" w:rsidRPr="005C2D64" w14:paraId="3066FF80" w14:textId="77777777" w:rsidTr="733A4898">
        <w:tc>
          <w:tcPr>
            <w:tcW w:w="871" w:type="dxa"/>
          </w:tcPr>
          <w:p w14:paraId="101EA4A5" w14:textId="16C7FDB7" w:rsidR="00D7799A" w:rsidRPr="00E12067" w:rsidRDefault="00D7799A" w:rsidP="00D779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07" w:type="dxa"/>
          </w:tcPr>
          <w:p w14:paraId="029F0C70" w14:textId="303B6875" w:rsidR="00D7799A" w:rsidRPr="00E12067" w:rsidRDefault="00D7799A" w:rsidP="00B53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Techniniai parametrai</w:t>
            </w:r>
          </w:p>
        </w:tc>
        <w:tc>
          <w:tcPr>
            <w:tcW w:w="3402" w:type="dxa"/>
          </w:tcPr>
          <w:p w14:paraId="2AACC489" w14:textId="4650AF5A" w:rsidR="00D7799A" w:rsidRPr="00E12067" w:rsidRDefault="00D7799A" w:rsidP="00B53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Būtinos charakteristikos ir reikalavimai</w:t>
            </w:r>
          </w:p>
        </w:tc>
        <w:tc>
          <w:tcPr>
            <w:tcW w:w="3223" w:type="dxa"/>
          </w:tcPr>
          <w:p w14:paraId="35B7EAC9" w14:textId="77777777" w:rsidR="00D7799A" w:rsidRDefault="00D7799A" w:rsidP="008E623D">
            <w:pPr>
              <w:spacing w:line="252" w:lineRule="auto"/>
              <w:ind w:left="3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Siūlomos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parametrų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140CD22E" w14:textId="77777777" w:rsidR="008E623D" w:rsidRDefault="008E623D" w:rsidP="008E623D">
            <w:pPr>
              <w:spacing w:line="252" w:lineRule="auto"/>
              <w:ind w:left="3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B6EDD2" w14:textId="3632A324" w:rsidR="00D7799A" w:rsidRDefault="001032DB" w:rsidP="008E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 w:eastAsia="lt-LT"/>
              </w:rPr>
              <w:t>*</w:t>
            </w:r>
            <w:r w:rsidR="00D77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 w:eastAsia="lt-LT"/>
              </w:rPr>
              <w:t>Tiekėjas pildo kiekvien</w:t>
            </w:r>
            <w:r w:rsidR="00D779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ą reikalavimą su atitinkama siūloma reikšme.</w:t>
            </w:r>
          </w:p>
          <w:p w14:paraId="40FC76D1" w14:textId="4AE7FE0F" w:rsidR="00D7799A" w:rsidRPr="00E12067" w:rsidRDefault="00D7799A" w:rsidP="008E62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Prie kiekvieno reikalavimo pateikiamas  techninę charakteristiką pagrindžiantis dokumentas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nurodyti pateikiamą dokumentą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), kurio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nurodyti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 puslapyje pateikta atžyma apie parametro reikšmę</w:t>
            </w:r>
          </w:p>
        </w:tc>
      </w:tr>
      <w:tr w:rsidR="00FD16EE" w:rsidRPr="005C2D64" w14:paraId="75E1711E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4414D" w14:textId="6DC3374C" w:rsidR="00FD16EE" w:rsidRPr="00B53FAC" w:rsidRDefault="00FD16EE" w:rsidP="00C650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A0D2C" w14:textId="752D5AEA" w:rsidR="00FD16EE" w:rsidRPr="00B53FAC" w:rsidRDefault="00FD16EE" w:rsidP="00C650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847E5" w14:textId="6805AA08" w:rsidR="00FD16EE" w:rsidRPr="00B53FAC" w:rsidRDefault="00FD16EE" w:rsidP="00C650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B0026" w14:textId="3C58EBD1" w:rsidR="00FD16EE" w:rsidRPr="00B53FAC" w:rsidRDefault="00FD16EE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BD1C0C" w:rsidRPr="005C2D64" w14:paraId="101A099C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B673EFF" w14:textId="6F00EFB5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A5FC" w14:textId="543F00F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Tyrimams atlikti naudojamos vienkartinės kasetės, su iš anksto paruoštais reagentais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49D5F" w14:textId="1E9B0C14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23D9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46407854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75E6600" w14:textId="11ED280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DB1A" w14:textId="3D2B1BC8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Atliekami tyrimai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58A31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mažiau kaip 6 parametrai: </w:t>
            </w:r>
          </w:p>
          <w:p w14:paraId="50235F07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T4, </w:t>
            </w:r>
          </w:p>
          <w:p w14:paraId="78017897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FT4, </w:t>
            </w:r>
          </w:p>
          <w:p w14:paraId="6B7C2C05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TT3, </w:t>
            </w:r>
          </w:p>
          <w:p w14:paraId="15B19CB4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Progesteronas, </w:t>
            </w:r>
          </w:p>
          <w:p w14:paraId="59D5539F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Kortizolis, </w:t>
            </w:r>
          </w:p>
          <w:p w14:paraId="19914AC4" w14:textId="67F5D75F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Insulinas.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DFE44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2A81FDE0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EF8A980" w14:textId="093DB8B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46C0" w14:textId="23D8C07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Analizatoriaus našumas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16E2" w14:textId="77950A30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35 mėginiai per valandą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89B7F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2AA95A0B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428BB28" w14:textId="2CD3F7B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0BC21" w14:textId="36D2E8F0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Pirmo tyrimo rezultato gavimo laikas (visiems tyrimams)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2C96" w14:textId="4D5CAE3C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ilgiau kaip 20 minučių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2DD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0DEDA398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8097C54" w14:textId="0BB02A58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35FA8" w14:textId="50D28205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Galimybė užsakyti naujus tyrimus nepertraukiant analizatoriaus darbo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9244" w14:textId="2BB4BDD6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C2D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Random</w:t>
            </w:r>
            <w:proofErr w:type="spellEnd"/>
            <w:r w:rsidRPr="005C2D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Access</w:t>
            </w: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 lygiavertis tyrimo principas.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F346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369F82AA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EEA9190" w14:textId="5CD5403B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1DD9" w14:textId="21EBAFE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Mėginių kiekis, su kuriuo analizatorius turi galėti dirbti vienu metu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8F42F" w14:textId="4FFE9FCB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20 mėginių.</w:t>
            </w:r>
          </w:p>
        </w:tc>
        <w:tc>
          <w:tcPr>
            <w:tcW w:w="3223" w:type="dxa"/>
          </w:tcPr>
          <w:p w14:paraId="020C8D90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44354050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F13C" w14:textId="42465870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F786B" w14:textId="0E3EFFE5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Mėgintuvėlių tipas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D6B6A" w14:textId="77777777" w:rsidR="00C65069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Pirminiai, brūkšniniu kodu identifikuojami, mėgintuvėliai:</w:t>
            </w:r>
          </w:p>
          <w:p w14:paraId="5521893A" w14:textId="39067258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9A5C80" w14:textId="578B04E4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13mm x75mm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±1mm, </w:t>
            </w:r>
          </w:p>
          <w:p w14:paraId="76DB5996" w14:textId="36B669F9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13mm x100mm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±1mm, </w:t>
            </w:r>
          </w:p>
          <w:p w14:paraId="5808CD73" w14:textId="57EE1B1B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16mm x75mm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±1mm, </w:t>
            </w:r>
          </w:p>
          <w:p w14:paraId="4E1B70BE" w14:textId="1ACD7841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16mm x100mm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±1mm. Nereikalingas rankinis mėginio įpylimas į kiuvetes ar reagentų kasetes.</w:t>
            </w:r>
          </w:p>
        </w:tc>
        <w:tc>
          <w:tcPr>
            <w:tcW w:w="3223" w:type="dxa"/>
          </w:tcPr>
          <w:p w14:paraId="0DC11AF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012D6B9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282D" w14:textId="7CD32B50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93DDC" w14:textId="55CD7C48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Mėginio identifikavimas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6EFF8" w14:textId="53D1F06D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Brūkšniniu kodu.</w:t>
            </w:r>
          </w:p>
        </w:tc>
        <w:tc>
          <w:tcPr>
            <w:tcW w:w="3223" w:type="dxa"/>
          </w:tcPr>
          <w:p w14:paraId="62F0EF22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48F0BF62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4905B" w14:textId="258CB6BB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E806" w14:textId="4725BFE1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Mėginio lygio ir kiekio matavimas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BF67C" w14:textId="29F043C1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Automatinis.</w:t>
            </w:r>
          </w:p>
        </w:tc>
        <w:tc>
          <w:tcPr>
            <w:tcW w:w="3223" w:type="dxa"/>
          </w:tcPr>
          <w:p w14:paraId="6CDBD7C0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2DBD3435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C654" w14:textId="304AB6CD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8440E" w14:textId="18A4D4A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Papildoma mėginio apsauga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A820" w14:textId="7719A0EF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Krešulio detektorius.</w:t>
            </w:r>
          </w:p>
        </w:tc>
        <w:tc>
          <w:tcPr>
            <w:tcW w:w="3223" w:type="dxa"/>
          </w:tcPr>
          <w:p w14:paraId="32F9A1B4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294B0A0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6F630" w14:textId="26648010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F90C4" w14:textId="79F07426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Tyrimo reagentai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7676" w14:textId="05EF5AC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Sausos chemijos, dozuoti po vieną tyrimą.</w:t>
            </w:r>
          </w:p>
        </w:tc>
        <w:tc>
          <w:tcPr>
            <w:tcW w:w="3223" w:type="dxa"/>
          </w:tcPr>
          <w:p w14:paraId="320A5CB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60B4944C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89F4D" w14:textId="6FB67AE2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1788" w14:textId="5C426383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Tyrimo reagentų pakuotės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659E" w14:textId="59426D6B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po 100 tyrimų.</w:t>
            </w:r>
          </w:p>
        </w:tc>
        <w:tc>
          <w:tcPr>
            <w:tcW w:w="3223" w:type="dxa"/>
          </w:tcPr>
          <w:p w14:paraId="0452347F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660ADC76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4B26A" w14:textId="4D0E4EC4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D69B8" w14:textId="05E278D6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Vienas kontrolinis reagentas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D9030" w14:textId="34A6FAB1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Tinkantis visiems tyrimams.</w:t>
            </w:r>
          </w:p>
        </w:tc>
        <w:tc>
          <w:tcPr>
            <w:tcW w:w="3223" w:type="dxa"/>
          </w:tcPr>
          <w:p w14:paraId="2E113AD6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845316A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15137" w14:textId="54FBF91D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5723E" w14:textId="428F1341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Tyrimo </w:t>
            </w:r>
            <w:proofErr w:type="spellStart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kalibracijos</w:t>
            </w:r>
            <w:proofErr w:type="spellEnd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stabilumas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C5E09" w14:textId="709AAB4C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90 dienų.</w:t>
            </w:r>
          </w:p>
        </w:tc>
        <w:tc>
          <w:tcPr>
            <w:tcW w:w="3223" w:type="dxa"/>
          </w:tcPr>
          <w:p w14:paraId="5A004ADF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6EF5B04C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CF68A" w14:textId="64159679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AB63E" w14:textId="067F1ECE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Aktyvios </w:t>
            </w:r>
            <w:proofErr w:type="spellStart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kalibracinės</w:t>
            </w:r>
            <w:proofErr w:type="spellEnd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kreivės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E4582" w14:textId="63667966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mažiau </w:t>
            </w:r>
            <w:r w:rsidR="003928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Analizatorius vienu metu </w:t>
            </w:r>
            <w:proofErr w:type="spellStart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galė</w:t>
            </w:r>
            <w:r w:rsidR="00C938BA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proofErr w:type="spellEnd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dirbti su ne mažiau kaip </w:t>
            </w:r>
            <w:r w:rsidR="003928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skirtingų partijų reagentais.</w:t>
            </w:r>
          </w:p>
        </w:tc>
        <w:tc>
          <w:tcPr>
            <w:tcW w:w="3223" w:type="dxa"/>
          </w:tcPr>
          <w:p w14:paraId="158D7607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104C02C7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A227" w14:textId="2D9CD46C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C8A36" w14:textId="6D4C2BBF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Rezultato atvaizdavimas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FD80" w14:textId="0DE7B3F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Tyrimo kontrolinių matavimų grafikų braižymas.</w:t>
            </w:r>
          </w:p>
        </w:tc>
        <w:tc>
          <w:tcPr>
            <w:tcW w:w="3223" w:type="dxa"/>
          </w:tcPr>
          <w:p w14:paraId="21F00712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75A9124B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D6B88" w14:textId="395A399C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00EB" w14:textId="49FF3D5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72046" w14:textId="4CB0AAC0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Integruotas, lietimui jautrus.</w:t>
            </w:r>
          </w:p>
        </w:tc>
        <w:tc>
          <w:tcPr>
            <w:tcW w:w="3223" w:type="dxa"/>
          </w:tcPr>
          <w:p w14:paraId="346DDC4C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16F90895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D1116" w14:textId="226D4ED8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6722" w14:textId="5FE16C0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8401" w14:textId="218C6A1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Integruotas terminis spausdintuvas arba išorinis spausdintuvas.</w:t>
            </w:r>
          </w:p>
        </w:tc>
        <w:tc>
          <w:tcPr>
            <w:tcW w:w="3223" w:type="dxa"/>
          </w:tcPr>
          <w:p w14:paraId="6BBEEF8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0DA26284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FCC47" w14:textId="03EAF997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C962F" w14:textId="19CA4CB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Analizatoriaus dydis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50CC1" w14:textId="77777777" w:rsidR="002700C0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daugiau kaip: </w:t>
            </w:r>
          </w:p>
          <w:p w14:paraId="43398C1A" w14:textId="77777777" w:rsidR="002700C0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aukštis 55 cm, </w:t>
            </w:r>
          </w:p>
          <w:p w14:paraId="2503B1D7" w14:textId="77777777" w:rsidR="002700C0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plotis 45 cm,</w:t>
            </w:r>
          </w:p>
          <w:p w14:paraId="794A7378" w14:textId="00EEBB04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gylis 45 cm.</w:t>
            </w:r>
          </w:p>
        </w:tc>
        <w:tc>
          <w:tcPr>
            <w:tcW w:w="3223" w:type="dxa"/>
          </w:tcPr>
          <w:p w14:paraId="383CC019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3DE535F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3140F" w14:textId="0C5FF509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52FF5" w14:textId="61893F73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Atmintis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9FCD" w14:textId="0A7D9075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300 tyrimo rezultatų su data ir laiku.</w:t>
            </w:r>
          </w:p>
        </w:tc>
        <w:tc>
          <w:tcPr>
            <w:tcW w:w="3223" w:type="dxa"/>
          </w:tcPr>
          <w:p w14:paraId="0B082E21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2E86EEB3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FFD28" w14:textId="35E56B2D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FD348" w14:textId="67D8652B" w:rsidR="006D5ABF" w:rsidRPr="005C2D64" w:rsidRDefault="00F404CD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6D5ABF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Garantija</w:t>
            </w:r>
            <w:r w:rsidR="006D5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analizatoriaus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92C6D" w14:textId="0041665A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24 mėn.</w:t>
            </w:r>
          </w:p>
        </w:tc>
        <w:tc>
          <w:tcPr>
            <w:tcW w:w="3223" w:type="dxa"/>
          </w:tcPr>
          <w:p w14:paraId="78FA1F12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2112BACE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188D" w14:textId="0F4A656A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8F8C" w14:textId="32A58F2B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33A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Reagentai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29C5" w14:textId="150DD403" w:rsidR="006D5ABF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733A4898">
              <w:rPr>
                <w:rFonts w:ascii="Times New Roman" w:eastAsia="Calibri" w:hAnsi="Times New Roman" w:cs="Times New Roman"/>
                <w:sz w:val="24"/>
                <w:szCs w:val="24"/>
              </w:rPr>
              <w:t>e mažiau kaip po 100 testų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27406BE" w14:textId="14723C9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T4 </w:t>
            </w:r>
          </w:p>
          <w:p w14:paraId="483383EF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FT4</w:t>
            </w:r>
          </w:p>
          <w:p w14:paraId="7B594AA7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TT3 </w:t>
            </w:r>
          </w:p>
          <w:p w14:paraId="2B91D8EA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Progesteronas </w:t>
            </w:r>
          </w:p>
          <w:p w14:paraId="153B4062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Insulinas </w:t>
            </w:r>
          </w:p>
          <w:p w14:paraId="18D9BBCA" w14:textId="1D21ABFF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Kortizolis</w:t>
            </w:r>
          </w:p>
        </w:tc>
        <w:tc>
          <w:tcPr>
            <w:tcW w:w="3223" w:type="dxa"/>
          </w:tcPr>
          <w:p w14:paraId="7405E442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4D997F3E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59BDA" w14:textId="14DB94F5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CAF8" w14:textId="2FD0188D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Kartu su analizatoriumi turi būti pateikta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F5E96" w14:textId="2A17F15C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Naudojimosi instrukcija lietuvių kalba, </w:t>
            </w:r>
            <w:r w:rsidR="005B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prekės </w:t>
            </w: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pasas lietuvių kalba.</w:t>
            </w:r>
          </w:p>
        </w:tc>
        <w:tc>
          <w:tcPr>
            <w:tcW w:w="3223" w:type="dxa"/>
          </w:tcPr>
          <w:p w14:paraId="43FCA02C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379EAC29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B8DA" w14:textId="3E372B4A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8580" w14:textId="1C63B864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Įranga turi būti nauja, t.y. pagaminta ne seniau kaip prieš 3 metus (iki viešojo konkurso pasiūlymų pateikimo termino).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42E2E" w14:textId="38A58794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Būtinai, nurodyti įrangos pagaminimo datą.</w:t>
            </w:r>
          </w:p>
        </w:tc>
        <w:tc>
          <w:tcPr>
            <w:tcW w:w="3223" w:type="dxa"/>
          </w:tcPr>
          <w:p w14:paraId="381C7AC5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92DCE88" w14:textId="77777777" w:rsidR="00E4292E" w:rsidRDefault="00E4292E" w:rsidP="00C321E5">
      <w:pPr>
        <w:jc w:val="both"/>
        <w:rPr>
          <w:rFonts w:ascii="Times New Roman" w:hAnsi="Times New Roman" w:cs="Times New Roman"/>
        </w:rPr>
      </w:pPr>
    </w:p>
    <w:p w14:paraId="603EEA95" w14:textId="4E8115CA" w:rsidR="00C321E5" w:rsidRPr="005E215C" w:rsidRDefault="00C321E5" w:rsidP="00C321E5">
      <w:pPr>
        <w:jc w:val="both"/>
        <w:rPr>
          <w:rFonts w:ascii="Times New Roman" w:hAnsi="Times New Roman" w:cs="Times New Roman"/>
          <w:b/>
          <w:bCs/>
        </w:rPr>
      </w:pPr>
      <w:r w:rsidRPr="005E215C">
        <w:rPr>
          <w:rFonts w:ascii="Times New Roman" w:hAnsi="Times New Roman" w:cs="Times New Roman"/>
          <w:b/>
          <w:bCs/>
        </w:rPr>
        <w:t>Aplinkosauginiai kriterijai:</w:t>
      </w:r>
    </w:p>
    <w:p w14:paraId="787ED3CE" w14:textId="0E049117" w:rsidR="00C321E5" w:rsidRPr="00D31E26" w:rsidRDefault="00C321E5" w:rsidP="00C321E5">
      <w:pPr>
        <w:jc w:val="both"/>
        <w:rPr>
          <w:rFonts w:ascii="Times New Roman" w:hAnsi="Times New Roman" w:cs="Times New Roman"/>
        </w:rPr>
      </w:pPr>
      <w:r w:rsidRPr="00D31E26">
        <w:rPr>
          <w:rFonts w:ascii="Times New Roman" w:hAnsi="Times New Roman" w:cs="Times New Roman"/>
        </w:rPr>
        <w:t xml:space="preserve">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4.4.4.2 papunkčiu, t. y. Tiekėjas įsipareigoja parengti mokymus pirkimo vykdytojo darbuotojams, kuriuose </w:t>
      </w:r>
      <w:r w:rsidRPr="00D31E26">
        <w:rPr>
          <w:rFonts w:ascii="Times New Roman" w:hAnsi="Times New Roman" w:cs="Times New Roman"/>
        </w:rPr>
        <w:lastRenderedPageBreak/>
        <w:t xml:space="preserve">būtų aptarti įrangos elektros energijos vartojimo efektyvumo didinimo aspektai (parametrų reguliavimas tikslinimas, režimų pasirinkimas ir kt.). Tiekėjas įsipareigoja apmokyti ne mažiau kaip </w:t>
      </w:r>
      <w:r>
        <w:rPr>
          <w:rFonts w:ascii="Times New Roman" w:hAnsi="Times New Roman" w:cs="Times New Roman"/>
        </w:rPr>
        <w:t>5</w:t>
      </w:r>
      <w:r w:rsidRPr="00D31E2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penkis</w:t>
      </w:r>
      <w:r w:rsidRPr="00D31E26">
        <w:rPr>
          <w:rFonts w:ascii="Times New Roman" w:hAnsi="Times New Roman" w:cs="Times New Roman"/>
        </w:rPr>
        <w:t>) Pirkėjo specialistus, ne mažiau kaip 3 (tris) val.</w:t>
      </w:r>
    </w:p>
    <w:p w14:paraId="04B98366" w14:textId="77777777" w:rsidR="00BC4BC9" w:rsidRPr="004F042C" w:rsidRDefault="00BC4BC9">
      <w:pPr>
        <w:rPr>
          <w:rFonts w:ascii="Times New Roman" w:hAnsi="Times New Roman" w:cs="Times New Roman"/>
          <w:sz w:val="24"/>
          <w:szCs w:val="24"/>
        </w:rPr>
      </w:pPr>
    </w:p>
    <w:sectPr w:rsidR="00BC4BC9" w:rsidRPr="004F042C" w:rsidSect="005E215C">
      <w:pgSz w:w="11906" w:h="16838"/>
      <w:pgMar w:top="568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027DC"/>
    <w:rsid w:val="000408E5"/>
    <w:rsid w:val="000540F8"/>
    <w:rsid w:val="0005541A"/>
    <w:rsid w:val="00081D51"/>
    <w:rsid w:val="00095FFD"/>
    <w:rsid w:val="0009698E"/>
    <w:rsid w:val="00096D50"/>
    <w:rsid w:val="001032DB"/>
    <w:rsid w:val="00173485"/>
    <w:rsid w:val="00195EF7"/>
    <w:rsid w:val="001A2E0F"/>
    <w:rsid w:val="001C0483"/>
    <w:rsid w:val="001D7E67"/>
    <w:rsid w:val="001E505B"/>
    <w:rsid w:val="001F2005"/>
    <w:rsid w:val="00231A04"/>
    <w:rsid w:val="002428E7"/>
    <w:rsid w:val="002700C0"/>
    <w:rsid w:val="00280822"/>
    <w:rsid w:val="002A533D"/>
    <w:rsid w:val="00301896"/>
    <w:rsid w:val="0031179D"/>
    <w:rsid w:val="0033768B"/>
    <w:rsid w:val="00371BBD"/>
    <w:rsid w:val="00384DF7"/>
    <w:rsid w:val="003928E0"/>
    <w:rsid w:val="003D653A"/>
    <w:rsid w:val="00427809"/>
    <w:rsid w:val="004520BF"/>
    <w:rsid w:val="00465E57"/>
    <w:rsid w:val="004828B1"/>
    <w:rsid w:val="004A252D"/>
    <w:rsid w:val="004C2E29"/>
    <w:rsid w:val="004F042C"/>
    <w:rsid w:val="0053481F"/>
    <w:rsid w:val="005647C4"/>
    <w:rsid w:val="005B7BDC"/>
    <w:rsid w:val="005C2D64"/>
    <w:rsid w:val="005E215C"/>
    <w:rsid w:val="00683148"/>
    <w:rsid w:val="006A0098"/>
    <w:rsid w:val="006B6593"/>
    <w:rsid w:val="006C1CAC"/>
    <w:rsid w:val="006D5ABF"/>
    <w:rsid w:val="00711921"/>
    <w:rsid w:val="00740084"/>
    <w:rsid w:val="00776765"/>
    <w:rsid w:val="007C09ED"/>
    <w:rsid w:val="007D5E99"/>
    <w:rsid w:val="00810B6D"/>
    <w:rsid w:val="00820092"/>
    <w:rsid w:val="00847603"/>
    <w:rsid w:val="00860FAB"/>
    <w:rsid w:val="008D65D8"/>
    <w:rsid w:val="008E623D"/>
    <w:rsid w:val="00955E02"/>
    <w:rsid w:val="009C20A7"/>
    <w:rsid w:val="00A26883"/>
    <w:rsid w:val="00A30753"/>
    <w:rsid w:val="00A44384"/>
    <w:rsid w:val="00A52B62"/>
    <w:rsid w:val="00A537EA"/>
    <w:rsid w:val="00AB51F5"/>
    <w:rsid w:val="00B36E19"/>
    <w:rsid w:val="00B5078D"/>
    <w:rsid w:val="00B53FAC"/>
    <w:rsid w:val="00BA5C4F"/>
    <w:rsid w:val="00BC4BC9"/>
    <w:rsid w:val="00BD1C0C"/>
    <w:rsid w:val="00BD4603"/>
    <w:rsid w:val="00BE5702"/>
    <w:rsid w:val="00BF518D"/>
    <w:rsid w:val="00C01145"/>
    <w:rsid w:val="00C321E5"/>
    <w:rsid w:val="00C44B16"/>
    <w:rsid w:val="00C5396A"/>
    <w:rsid w:val="00C65069"/>
    <w:rsid w:val="00C67AFD"/>
    <w:rsid w:val="00C868DA"/>
    <w:rsid w:val="00C938BA"/>
    <w:rsid w:val="00C94048"/>
    <w:rsid w:val="00C96C38"/>
    <w:rsid w:val="00D07816"/>
    <w:rsid w:val="00D10D49"/>
    <w:rsid w:val="00D32107"/>
    <w:rsid w:val="00D42EC7"/>
    <w:rsid w:val="00D66DB4"/>
    <w:rsid w:val="00D7281D"/>
    <w:rsid w:val="00D75E90"/>
    <w:rsid w:val="00D7799A"/>
    <w:rsid w:val="00D83A0D"/>
    <w:rsid w:val="00DA011E"/>
    <w:rsid w:val="00DD4FC9"/>
    <w:rsid w:val="00DD7B11"/>
    <w:rsid w:val="00E00C28"/>
    <w:rsid w:val="00E12067"/>
    <w:rsid w:val="00E41803"/>
    <w:rsid w:val="00E4292E"/>
    <w:rsid w:val="00EC5491"/>
    <w:rsid w:val="00EC5C13"/>
    <w:rsid w:val="00ED03DA"/>
    <w:rsid w:val="00F17895"/>
    <w:rsid w:val="00F27965"/>
    <w:rsid w:val="00F36949"/>
    <w:rsid w:val="00F404CD"/>
    <w:rsid w:val="00F821B8"/>
    <w:rsid w:val="00F90247"/>
    <w:rsid w:val="00F90306"/>
    <w:rsid w:val="00FA47D3"/>
    <w:rsid w:val="00FD16EE"/>
    <w:rsid w:val="17CE9E9F"/>
    <w:rsid w:val="335B15B0"/>
    <w:rsid w:val="733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0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C9B-4995-4571-9FCC-82CBA99F5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1803A5-33B0-4896-8E6B-8354EBFB6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877CB-F98B-437C-A98D-11938918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19A32-8A73-4492-8574-B5F28C2E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2968</Words>
  <Characters>1693</Characters>
  <Application>Microsoft Office Word</Application>
  <DocSecurity>0</DocSecurity>
  <Lines>14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64</cp:revision>
  <cp:lastPrinted>2023-09-26T10:49:00Z</cp:lastPrinted>
  <dcterms:created xsi:type="dcterms:W3CDTF">2021-07-28T06:32:00Z</dcterms:created>
  <dcterms:modified xsi:type="dcterms:W3CDTF">2025-07-15T07:26:00Z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