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64A7" w14:textId="035EF2B2" w:rsidR="005E4F64" w:rsidRPr="00D258EA" w:rsidRDefault="00B21BC4" w:rsidP="005E4F64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Finansinio</w:t>
      </w:r>
      <w:r w:rsidR="005E4F64" w:rsidRPr="00D258EA">
        <w:rPr>
          <w:rFonts w:ascii="Times New Roman" w:hAnsi="Times New Roman" w:cs="Times New Roman"/>
          <w:b/>
          <w:sz w:val="24"/>
          <w:szCs w:val="24"/>
        </w:rPr>
        <w:t xml:space="preserve"> audito paslaug</w:t>
      </w:r>
      <w:r>
        <w:rPr>
          <w:rFonts w:ascii="Times New Roman" w:hAnsi="Times New Roman" w:cs="Times New Roman"/>
          <w:b/>
          <w:sz w:val="24"/>
          <w:szCs w:val="24"/>
        </w:rPr>
        <w:t>os</w:t>
      </w:r>
    </w:p>
    <w:p w14:paraId="6CA2133D" w14:textId="77777777" w:rsidR="005E4F64" w:rsidRPr="00D258EA" w:rsidRDefault="005E4F64" w:rsidP="005E4F64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8EA">
        <w:rPr>
          <w:rFonts w:ascii="Times New Roman" w:hAnsi="Times New Roman" w:cs="Times New Roman"/>
          <w:b/>
          <w:sz w:val="24"/>
          <w:szCs w:val="24"/>
        </w:rPr>
        <w:t xml:space="preserve"> mažos vertės pirkimo skelbiamos apklausos būdu sąlygų </w:t>
      </w:r>
    </w:p>
    <w:p w14:paraId="20C8EA52" w14:textId="77777777" w:rsidR="005E4F64" w:rsidRPr="00D258EA" w:rsidRDefault="005E4F64" w:rsidP="005E4F64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58EA">
        <w:rPr>
          <w:rFonts w:ascii="Times New Roman" w:hAnsi="Times New Roman" w:cs="Times New Roman"/>
          <w:b/>
          <w:sz w:val="24"/>
          <w:szCs w:val="24"/>
        </w:rPr>
        <w:t xml:space="preserve"> priedas </w:t>
      </w:r>
    </w:p>
    <w:p w14:paraId="56D219A3" w14:textId="77777777" w:rsidR="005E4F64" w:rsidRPr="00D258EA" w:rsidRDefault="005E4F64" w:rsidP="005E4F6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E77DA" w14:textId="77777777" w:rsidR="005E4F64" w:rsidRPr="00D258EA" w:rsidRDefault="005E4F64" w:rsidP="005E4F6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8EA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2B8C6C6" w14:textId="77777777" w:rsidR="005E4F64" w:rsidRPr="00D258EA" w:rsidRDefault="005E4F64" w:rsidP="005E4F6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8EA">
        <w:rPr>
          <w:rFonts w:ascii="Times New Roman" w:hAnsi="Times New Roman" w:cs="Times New Roman"/>
          <w:b/>
          <w:sz w:val="24"/>
          <w:szCs w:val="24"/>
        </w:rPr>
        <w:t>1. PIRKIMO OBJEKTAS</w:t>
      </w:r>
    </w:p>
    <w:p w14:paraId="35AE9F4E" w14:textId="5E27D9C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>1.1. Perkamos UAB „Pasvalio b</w:t>
      </w:r>
      <w:r w:rsidR="00271128">
        <w:rPr>
          <w:rFonts w:ascii="Times New Roman" w:hAnsi="Times New Roman" w:cs="Times New Roman"/>
          <w:sz w:val="24"/>
          <w:szCs w:val="24"/>
        </w:rPr>
        <w:t>u</w:t>
      </w:r>
      <w:r w:rsidRPr="00D258EA">
        <w:rPr>
          <w:rFonts w:ascii="Times New Roman" w:hAnsi="Times New Roman" w:cs="Times New Roman"/>
          <w:sz w:val="24"/>
          <w:szCs w:val="24"/>
        </w:rPr>
        <w:t xml:space="preserve">tų ūkis“ (toliau – Perkantysis subjektas) atskaitinių finansinių metų finansinių ataskaitų rinkinio, parengto pagal Lietuvos Respublikos Verslo apskaitos standartus (VAS) ir buhalterinę apskaitą reglamentuojančius Lietuvos Respublikos teisės aktus (toliau – finansinių ataskaitų rinkinys), audito bei metinio pranešimo peržiūros paslaugos (toliau – Paslaugos). Bendrovės finansiniai metai sutampa su kalendoriniais metais. </w:t>
      </w:r>
    </w:p>
    <w:p w14:paraId="0722331B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1.2. Paslaugas tiekėjas pradeda teikti įsigaliojus sutarčiai, Perkančiajam subjektui pateikus visus buhalterinius ir kitus su audituojamu laikotarpiu susijusius dokumentus, būtinus numatytoms Paslaugoms teikti. </w:t>
      </w:r>
    </w:p>
    <w:p w14:paraId="460F3606" w14:textId="77777777" w:rsidR="005E4F64" w:rsidRPr="00D258EA" w:rsidRDefault="005E4F64" w:rsidP="005E4F6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8EA">
        <w:rPr>
          <w:rFonts w:ascii="Times New Roman" w:hAnsi="Times New Roman" w:cs="Times New Roman"/>
          <w:b/>
          <w:sz w:val="24"/>
          <w:szCs w:val="24"/>
        </w:rPr>
        <w:t>2. REIKALAVIMAI</w:t>
      </w:r>
    </w:p>
    <w:p w14:paraId="50986C41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 Tiekėjas privalės: </w:t>
      </w:r>
    </w:p>
    <w:p w14:paraId="027DDEEC" w14:textId="05293A97" w:rsidR="00E76B88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>2.1. atlikti ataskaitinių finansinių metų finansinių ataskaitų rinkinio auditą iki kitų metų po ataskaitinių metų kovo 31 d, t. y. 20</w:t>
      </w:r>
      <w:r w:rsidR="00271128">
        <w:rPr>
          <w:rFonts w:ascii="Times New Roman" w:hAnsi="Times New Roman" w:cs="Times New Roman"/>
          <w:sz w:val="24"/>
          <w:szCs w:val="24"/>
        </w:rPr>
        <w:t>2</w:t>
      </w:r>
      <w:r w:rsidR="00B21BC4">
        <w:rPr>
          <w:rFonts w:ascii="Times New Roman" w:hAnsi="Times New Roman" w:cs="Times New Roman"/>
          <w:sz w:val="24"/>
          <w:szCs w:val="24"/>
        </w:rPr>
        <w:t>5</w:t>
      </w:r>
      <w:r w:rsidRPr="00D258EA">
        <w:rPr>
          <w:rFonts w:ascii="Times New Roman" w:hAnsi="Times New Roman" w:cs="Times New Roman"/>
          <w:sz w:val="24"/>
          <w:szCs w:val="24"/>
        </w:rPr>
        <w:t xml:space="preserve"> metų finansinių ataskaitų rinkinio auditą atlikti iki 202</w:t>
      </w:r>
      <w:r w:rsidR="00B21BC4">
        <w:rPr>
          <w:rFonts w:ascii="Times New Roman" w:hAnsi="Times New Roman" w:cs="Times New Roman"/>
          <w:sz w:val="24"/>
          <w:szCs w:val="24"/>
        </w:rPr>
        <w:t>6</w:t>
      </w:r>
      <w:r w:rsidRPr="00D258EA">
        <w:rPr>
          <w:rFonts w:ascii="Times New Roman" w:hAnsi="Times New Roman" w:cs="Times New Roman"/>
          <w:sz w:val="24"/>
          <w:szCs w:val="24"/>
        </w:rPr>
        <w:t xml:space="preserve"> m. kovo 31 d., ir </w:t>
      </w:r>
      <w:r w:rsidR="001B1224">
        <w:rPr>
          <w:rFonts w:ascii="Times New Roman" w:hAnsi="Times New Roman" w:cs="Times New Roman"/>
          <w:sz w:val="24"/>
          <w:szCs w:val="24"/>
        </w:rPr>
        <w:t xml:space="preserve">jei sutartis bus pratęsta - </w:t>
      </w:r>
      <w:r w:rsidRPr="00D258EA">
        <w:rPr>
          <w:rFonts w:ascii="Times New Roman" w:hAnsi="Times New Roman" w:cs="Times New Roman"/>
          <w:sz w:val="24"/>
          <w:szCs w:val="24"/>
        </w:rPr>
        <w:t>202</w:t>
      </w:r>
      <w:r w:rsidR="00B21BC4">
        <w:rPr>
          <w:rFonts w:ascii="Times New Roman" w:hAnsi="Times New Roman" w:cs="Times New Roman"/>
          <w:sz w:val="24"/>
          <w:szCs w:val="24"/>
        </w:rPr>
        <w:t>6</w:t>
      </w:r>
      <w:r w:rsidRPr="00D258EA">
        <w:rPr>
          <w:rFonts w:ascii="Times New Roman" w:hAnsi="Times New Roman" w:cs="Times New Roman"/>
          <w:sz w:val="24"/>
          <w:szCs w:val="24"/>
        </w:rPr>
        <w:t xml:space="preserve"> metų finansinių ataskaitų rinkinio auditą atlikti iki 202</w:t>
      </w:r>
      <w:r w:rsidR="00B21BC4">
        <w:rPr>
          <w:rFonts w:ascii="Times New Roman" w:hAnsi="Times New Roman" w:cs="Times New Roman"/>
          <w:sz w:val="24"/>
          <w:szCs w:val="24"/>
        </w:rPr>
        <w:t>7</w:t>
      </w:r>
      <w:r w:rsidRPr="00D258EA">
        <w:rPr>
          <w:rFonts w:ascii="Times New Roman" w:hAnsi="Times New Roman" w:cs="Times New Roman"/>
          <w:sz w:val="24"/>
          <w:szCs w:val="24"/>
        </w:rPr>
        <w:t xml:space="preserve"> m. kovo 31 d.</w:t>
      </w:r>
      <w:r w:rsidR="00E76B88">
        <w:rPr>
          <w:rFonts w:ascii="Times New Roman" w:hAnsi="Times New Roman" w:cs="Times New Roman"/>
          <w:sz w:val="24"/>
          <w:szCs w:val="24"/>
        </w:rPr>
        <w:t>;</w:t>
      </w:r>
      <w:r w:rsidRPr="00D25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DA707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2.2. Perkančiajam subjektui pateikti raštišką nepriklausomo auditoriaus išvadą bei audito ataskaitą dėl ataskaitinių metų finansinių ataskaitų rinkinio patikrinimo; </w:t>
      </w:r>
    </w:p>
    <w:p w14:paraId="1F5D803A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2.3. atlikti Perkančiojo subjekto metinio pranešimo apie įmonės veiklą peržiūrą, jame esančių finansinių rodiklių atitiktį finansinių ataskaitų rinkinyje esantiems duomenims ir pateikti nepriklausomo auditoriaus ataskaitą apie peržiūros rezultatus; </w:t>
      </w:r>
    </w:p>
    <w:p w14:paraId="610D02E4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2.4. stebėtojo teisėmis dalyvauti Perkančiajam subjektui atliekant metinę turto inventorizaciją; </w:t>
      </w:r>
    </w:p>
    <w:p w14:paraId="4B34CC27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2.5. Paslaugų teikimo laikotarpiu be papildomo atlyginimo, iki 10 val. per metus, protingais terminais teikti konsultacijas finansinių ataskaitų rinkinio sudarymo, apskaitos, mokesčių ir kitais Perkančiojo subjekto veiklos klausimais; </w:t>
      </w:r>
    </w:p>
    <w:p w14:paraId="4388E084" w14:textId="77777777" w:rsidR="005E4F64" w:rsidRPr="00D258EA" w:rsidRDefault="005E4F64" w:rsidP="005E4F6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8EA">
        <w:rPr>
          <w:rFonts w:ascii="Times New Roman" w:hAnsi="Times New Roman" w:cs="Times New Roman"/>
          <w:sz w:val="24"/>
          <w:szCs w:val="24"/>
        </w:rPr>
        <w:t xml:space="preserve">2.6. teikti Perkančiojo subjekto vadovybei pasiūlymus dėl apskaitos procedūrų ir vidinės kontrolės gerinimo. </w:t>
      </w:r>
    </w:p>
    <w:p w14:paraId="11EB2808" w14:textId="056B7D39" w:rsidR="002C516B" w:rsidRDefault="002C516B"/>
    <w:p w14:paraId="7740782B" w14:textId="77777777" w:rsidR="002C516B" w:rsidRPr="002C516B" w:rsidRDefault="002C516B" w:rsidP="002C516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16B">
        <w:rPr>
          <w:rFonts w:ascii="Times New Roman" w:hAnsi="Times New Roman" w:cs="Times New Roman"/>
          <w:b/>
          <w:bCs/>
          <w:sz w:val="24"/>
          <w:szCs w:val="24"/>
        </w:rPr>
        <w:t>Užsakovas pasilieka teisę spręsti ir sudarys sutartį su tuo tiekėju, kurio siūlomas pirkimo objektas atitiks perkančiosios organizacijos poreikius ir pasiūlyta kaina nebus per didelė ir perkančiajai organizacijai priimtina.</w:t>
      </w:r>
    </w:p>
    <w:p w14:paraId="07AF9DAC" w14:textId="77777777" w:rsidR="002C516B" w:rsidRDefault="002C516B"/>
    <w:sectPr w:rsidR="002C516B" w:rsidSect="0059135C">
      <w:pgSz w:w="12240" w:h="15840"/>
      <w:pgMar w:top="1440" w:right="616" w:bottom="1440" w:left="144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69"/>
    <w:rsid w:val="001B1224"/>
    <w:rsid w:val="00271128"/>
    <w:rsid w:val="002C516B"/>
    <w:rsid w:val="005E4F64"/>
    <w:rsid w:val="006A76EA"/>
    <w:rsid w:val="00B21BC4"/>
    <w:rsid w:val="00C63AB3"/>
    <w:rsid w:val="00DF769D"/>
    <w:rsid w:val="00E76B88"/>
    <w:rsid w:val="00EC04C4"/>
    <w:rsid w:val="00F90CFD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33BA"/>
  <w15:chartTrackingRefBased/>
  <w15:docId w15:val="{5C691D7E-EA7F-4064-A1E7-C12D32F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4F64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helenavvg@pasvalys.lt</dc:creator>
  <cp:keywords/>
  <dc:description/>
  <cp:lastModifiedBy>bu@pasvalys.lt</cp:lastModifiedBy>
  <cp:revision>2</cp:revision>
  <cp:lastPrinted>2023-10-10T08:23:00Z</cp:lastPrinted>
  <dcterms:created xsi:type="dcterms:W3CDTF">2025-07-15T10:10:00Z</dcterms:created>
  <dcterms:modified xsi:type="dcterms:W3CDTF">2025-07-15T10:10:00Z</dcterms:modified>
</cp:coreProperties>
</file>